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1BD4493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186415">
              <w:rPr>
                <w:rFonts w:ascii="Arial" w:hAnsi="Arial" w:cs="Arial"/>
                <w:b/>
                <w:sz w:val="22"/>
              </w:rPr>
              <w:t>215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3B48C9DF" w:rsidR="00727813" w:rsidRDefault="00186415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Arcadis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05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636C932A" w:rsidR="00906CE7" w:rsidRDefault="009A764F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29 May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46EAB3D3" w:rsidR="002B4544" w:rsidRDefault="00186415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186415">
        <w:rPr>
          <w:rFonts w:ascii="Arial" w:hAnsi="Arial" w:cs="Arial"/>
          <w:b/>
        </w:rPr>
        <w:t>-215 Commercial Support Area 10 AD Transition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44727531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05-2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86415">
            <w:rPr>
              <w:rStyle w:val="Style1"/>
            </w:rPr>
            <w:t>24 May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4D3646AB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05-2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A764F">
            <w:rPr>
              <w:rStyle w:val="Style1"/>
            </w:rPr>
            <w:t>29 May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19-09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86415">
            <w:rPr>
              <w:rStyle w:val="Style1"/>
            </w:rPr>
            <w:t>30 September 2019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5010B2EF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86415">
        <w:rPr>
          <w:rFonts w:ascii="Arial" w:hAnsi="Arial" w:cs="Arial"/>
          <w:b/>
        </w:rPr>
        <w:t>61,440.00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01E92C00" w:rsidR="00627D44" w:rsidRPr="00627D44" w:rsidRDefault="00875EF2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0CC2C1D5" w:rsidR="00BC2E32" w:rsidRDefault="00BC2E32" w:rsidP="00BC2E32">
      <w:pPr>
        <w:rPr>
          <w:rFonts w:ascii="Arial" w:hAnsi="Arial" w:cs="Arial"/>
        </w:rPr>
      </w:pPr>
    </w:p>
    <w:p w14:paraId="2692CB5E" w14:textId="68909775" w:rsidR="00186415" w:rsidRDefault="00186415" w:rsidP="00BC2E32">
      <w:pPr>
        <w:rPr>
          <w:rFonts w:ascii="Arial" w:hAnsi="Arial" w:cs="Arial"/>
        </w:rPr>
      </w:pPr>
    </w:p>
    <w:p w14:paraId="0E0F5A32" w14:textId="77777777" w:rsidR="00186415" w:rsidRDefault="00186415" w:rsidP="00BC2E32">
      <w:pPr>
        <w:rPr>
          <w:rFonts w:ascii="Arial" w:hAnsi="Arial" w:cs="Arial"/>
        </w:rPr>
      </w:pPr>
    </w:p>
    <w:p w14:paraId="58218535" w14:textId="4C089F8B" w:rsidR="00906CE7" w:rsidRDefault="00875EF2" w:rsidP="003D565D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  <w:r>
        <w:rPr>
          <w:rFonts w:ascii="Arial" w:hAnsi="Arial" w:cs="Arial"/>
        </w:rPr>
        <w:t>x</w:t>
      </w:r>
      <w:bookmarkStart w:id="17" w:name="_GoBack"/>
      <w:bookmarkEnd w:id="17"/>
    </w:p>
    <w:p w14:paraId="190034D2" w14:textId="7FC972E6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1C447B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ab/>
      </w:r>
    </w:p>
    <w:p w14:paraId="6E49CF06" w14:textId="2098018F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(via email, please save a copy to your contract file)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5E937CBC" w14:textId="3641F8AC" w:rsidR="0096338C" w:rsidRPr="0096338C" w:rsidRDefault="00627D44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96338C"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4B5D706C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186415">
              <w:rPr>
                <w:rFonts w:ascii="Arial" w:hAnsi="Arial" w:cs="Arial"/>
              </w:rPr>
              <w:t>215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00E1CEF9" w:rsidR="00627D44" w:rsidRPr="00627D44" w:rsidRDefault="00186415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3029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71CDD12A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1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0D6D0" w14:textId="77777777" w:rsidR="00BC1093" w:rsidRDefault="00BC1093">
      <w:r>
        <w:separator/>
      </w:r>
    </w:p>
  </w:endnote>
  <w:endnote w:type="continuationSeparator" w:id="0">
    <w:p w14:paraId="27B413E6" w14:textId="77777777" w:rsidR="00BC1093" w:rsidRDefault="00BC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0046A1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F08CC" w14:textId="77777777" w:rsidR="00BC1093" w:rsidRDefault="00BC1093">
      <w:r>
        <w:separator/>
      </w:r>
    </w:p>
  </w:footnote>
  <w:footnote w:type="continuationSeparator" w:id="0">
    <w:p w14:paraId="5AC30AB9" w14:textId="77777777" w:rsidR="00BC1093" w:rsidRDefault="00BC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46A1"/>
    <w:rsid w:val="000825EE"/>
    <w:rsid w:val="00087732"/>
    <w:rsid w:val="000B5932"/>
    <w:rsid w:val="001209C0"/>
    <w:rsid w:val="00123497"/>
    <w:rsid w:val="0013631C"/>
    <w:rsid w:val="00186415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5496D"/>
    <w:rsid w:val="0057432A"/>
    <w:rsid w:val="005C02F5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75EF2"/>
    <w:rsid w:val="008D7107"/>
    <w:rsid w:val="00906CE7"/>
    <w:rsid w:val="0096338C"/>
    <w:rsid w:val="009A764F"/>
    <w:rsid w:val="009F3E17"/>
    <w:rsid w:val="00A0630D"/>
    <w:rsid w:val="00A53995"/>
    <w:rsid w:val="00B50393"/>
    <w:rsid w:val="00B738D0"/>
    <w:rsid w:val="00BC1093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A1139DC-25D5-4CEA-99AD-AFFA93A0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EF47A8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EF47A8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EF47A8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EF47A8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EF47A8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541178"/>
    <w:rsid w:val="007767C9"/>
    <w:rsid w:val="008229AB"/>
    <w:rsid w:val="00B26746"/>
    <w:rsid w:val="00D7622A"/>
    <w:rsid w:val="00E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53504-2032-4DF0-A739-EB0AF695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2019-05-24T13:17:00Z</dcterms:created>
  <dcterms:modified xsi:type="dcterms:W3CDTF">2019-05-31T09:10:00Z</dcterms:modified>
</cp:coreProperties>
</file>