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0F3E" w14:textId="77777777" w:rsidR="008D0CE8" w:rsidRDefault="006B678A" w:rsidP="000F3FF8">
      <w:pPr>
        <w:widowControl w:val="0"/>
        <w:autoSpaceDE w:val="0"/>
        <w:autoSpaceDN w:val="0"/>
        <w:adjustRightInd w:val="0"/>
        <w:spacing w:after="200" w:line="276" w:lineRule="auto"/>
        <w:ind w:left="120" w:right="114"/>
        <w:jc w:val="center"/>
        <w:rPr>
          <w:rFonts w:ascii="Arial" w:hAnsi="Arial" w:cs="Arial"/>
          <w:color w:val="000000"/>
        </w:rPr>
      </w:pPr>
      <w:r>
        <w:rPr>
          <w:noProof/>
        </w:rPr>
        <w:pict w14:anchorId="38B0A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0;text-align:left;margin-left:-7.8pt;margin-top:4.7pt;width:149.3pt;height:87.2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
            <w10:wrap type="square"/>
          </v:shape>
        </w:pict>
      </w:r>
      <w:r w:rsidR="006E19E0">
        <w:rPr>
          <w:rFonts w:ascii="Arial" w:hAnsi="Arial" w:cs="Arial"/>
          <w:color w:val="000000"/>
        </w:rPr>
        <w:t>Room 316, Lomond Building</w:t>
      </w:r>
    </w:p>
    <w:p w14:paraId="6B12EC4A" w14:textId="77777777" w:rsidR="000F3FF8" w:rsidRDefault="006E19E0" w:rsidP="000F3FF8">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color w:val="000000"/>
        </w:rPr>
        <w:t>HMNB Clyde, Faslane</w:t>
      </w:r>
    </w:p>
    <w:p w14:paraId="4FFFC23A" w14:textId="77777777" w:rsidR="000F3FF8" w:rsidRDefault="006E19E0" w:rsidP="000F3FF8">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color w:val="000000"/>
        </w:rPr>
        <w:t>Helensburgh, G84 8HL</w:t>
      </w:r>
    </w:p>
    <w:p w14:paraId="21CB01EA" w14:textId="77777777" w:rsidR="000F3FF8" w:rsidRDefault="006E19E0" w:rsidP="000F3FF8">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color w:val="000000"/>
        </w:rPr>
        <w:t>Tel:  01436 674321</w:t>
      </w:r>
      <w:r w:rsidR="000F3FF8">
        <w:rPr>
          <w:rFonts w:ascii="Arial" w:hAnsi="Arial" w:cs="Arial"/>
          <w:color w:val="000000"/>
        </w:rPr>
        <w:t xml:space="preserve"> Ext 7040</w:t>
      </w: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D0CE8" w:rsidRPr="00E82C00" w14:paraId="0F18D40B" w14:textId="77777777">
        <w:tc>
          <w:tcPr>
            <w:tcW w:w="4621" w:type="dxa"/>
            <w:tcBorders>
              <w:top w:val="single" w:sz="4" w:space="0" w:color="000000"/>
              <w:left w:val="nil"/>
              <w:bottom w:val="nil"/>
              <w:right w:val="nil"/>
            </w:tcBorders>
            <w:shd w:val="clear" w:color="auto" w:fill="FFFFFF"/>
          </w:tcPr>
          <w:p w14:paraId="0415357E" w14:textId="77777777" w:rsidR="008D0CE8" w:rsidRPr="00E82C00" w:rsidRDefault="008D0CE8">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CB1E130" w14:textId="77777777" w:rsidR="008D0CE8" w:rsidRPr="00E82C00" w:rsidRDefault="008D0CE8">
            <w:pPr>
              <w:widowControl w:val="0"/>
              <w:autoSpaceDE w:val="0"/>
              <w:autoSpaceDN w:val="0"/>
              <w:adjustRightInd w:val="0"/>
              <w:spacing w:after="200" w:line="276" w:lineRule="auto"/>
              <w:ind w:left="120" w:right="114"/>
              <w:rPr>
                <w:rFonts w:ascii="Arial" w:hAnsi="Arial" w:cs="Arial"/>
                <w:sz w:val="24"/>
                <w:szCs w:val="24"/>
              </w:rPr>
            </w:pPr>
          </w:p>
        </w:tc>
      </w:tr>
      <w:tr w:rsidR="008D0CE8" w:rsidRPr="00E82C00" w14:paraId="6A72CCD2" w14:textId="77777777">
        <w:tc>
          <w:tcPr>
            <w:tcW w:w="4621" w:type="dxa"/>
            <w:tcBorders>
              <w:top w:val="nil"/>
              <w:left w:val="nil"/>
              <w:bottom w:val="nil"/>
              <w:right w:val="nil"/>
            </w:tcBorders>
            <w:shd w:val="clear" w:color="auto" w:fill="FFFFFF"/>
          </w:tcPr>
          <w:p w14:paraId="468B6929" w14:textId="07E65688"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D4E2874" w14:textId="77777777" w:rsidR="008D0CE8" w:rsidRPr="00E82C00" w:rsidRDefault="00E82C00">
            <w:pPr>
              <w:widowControl w:val="0"/>
              <w:autoSpaceDE w:val="0"/>
              <w:autoSpaceDN w:val="0"/>
              <w:adjustRightInd w:val="0"/>
              <w:spacing w:after="0" w:line="240" w:lineRule="auto"/>
              <w:ind w:left="109" w:right="106"/>
              <w:rPr>
                <w:rFonts w:ascii="Arial" w:hAnsi="Arial" w:cs="Arial"/>
                <w:sz w:val="24"/>
                <w:szCs w:val="24"/>
              </w:rPr>
            </w:pPr>
            <w:r w:rsidRPr="00E82C00">
              <w:rPr>
                <w:rFonts w:ascii="Arial" w:hAnsi="Arial" w:cs="Arial"/>
                <w:color w:val="000000"/>
              </w:rPr>
              <w:t>Your Reference:</w:t>
            </w:r>
          </w:p>
        </w:tc>
      </w:tr>
      <w:tr w:rsidR="008D0CE8" w:rsidRPr="00E82C00" w14:paraId="52DB8952" w14:textId="77777777">
        <w:tc>
          <w:tcPr>
            <w:tcW w:w="4621" w:type="dxa"/>
            <w:tcBorders>
              <w:top w:val="nil"/>
              <w:left w:val="nil"/>
              <w:bottom w:val="nil"/>
              <w:right w:val="nil"/>
            </w:tcBorders>
            <w:shd w:val="clear" w:color="auto" w:fill="FFFFFF"/>
          </w:tcPr>
          <w:p w14:paraId="512876AB" w14:textId="2A924C84"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185D6AEB"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r>
      <w:tr w:rsidR="008D0CE8" w:rsidRPr="00E82C00" w14:paraId="29A1F0E4" w14:textId="77777777">
        <w:tc>
          <w:tcPr>
            <w:tcW w:w="4621" w:type="dxa"/>
            <w:tcBorders>
              <w:top w:val="nil"/>
              <w:left w:val="nil"/>
              <w:bottom w:val="nil"/>
              <w:right w:val="nil"/>
            </w:tcBorders>
            <w:shd w:val="clear" w:color="auto" w:fill="FFFFFF"/>
          </w:tcPr>
          <w:p w14:paraId="4B2FE15C" w14:textId="498E24C4"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6E566B5" w14:textId="77777777" w:rsidR="008D0CE8" w:rsidRPr="00E82C00" w:rsidRDefault="00E82C00">
            <w:pPr>
              <w:widowControl w:val="0"/>
              <w:autoSpaceDE w:val="0"/>
              <w:autoSpaceDN w:val="0"/>
              <w:adjustRightInd w:val="0"/>
              <w:spacing w:after="0" w:line="240" w:lineRule="auto"/>
              <w:ind w:left="109" w:right="106"/>
              <w:rPr>
                <w:rFonts w:ascii="Arial" w:hAnsi="Arial" w:cs="Arial"/>
                <w:sz w:val="24"/>
                <w:szCs w:val="24"/>
              </w:rPr>
            </w:pPr>
            <w:r w:rsidRPr="00E82C00">
              <w:rPr>
                <w:rFonts w:ascii="Arial" w:hAnsi="Arial" w:cs="Arial"/>
                <w:color w:val="000000"/>
              </w:rPr>
              <w:t>Our Reference: 700008674</w:t>
            </w:r>
          </w:p>
        </w:tc>
      </w:tr>
      <w:tr w:rsidR="008D0CE8" w:rsidRPr="00E82C00" w14:paraId="373B3422" w14:textId="77777777">
        <w:tc>
          <w:tcPr>
            <w:tcW w:w="4621" w:type="dxa"/>
            <w:tcBorders>
              <w:top w:val="nil"/>
              <w:left w:val="nil"/>
              <w:bottom w:val="nil"/>
              <w:right w:val="nil"/>
            </w:tcBorders>
            <w:shd w:val="clear" w:color="auto" w:fill="FFFFFF"/>
          </w:tcPr>
          <w:p w14:paraId="44A32B14" w14:textId="390B81D8" w:rsidR="002A794C" w:rsidRPr="00E82C00" w:rsidRDefault="002A794C">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42B86659"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r>
      <w:tr w:rsidR="008D0CE8" w:rsidRPr="00E82C00" w14:paraId="4739D75D" w14:textId="77777777">
        <w:tc>
          <w:tcPr>
            <w:tcW w:w="4621" w:type="dxa"/>
            <w:tcBorders>
              <w:top w:val="nil"/>
              <w:left w:val="nil"/>
              <w:bottom w:val="nil"/>
              <w:right w:val="nil"/>
            </w:tcBorders>
            <w:shd w:val="clear" w:color="auto" w:fill="FFFFFF"/>
          </w:tcPr>
          <w:p w14:paraId="754BC0FC"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76376C12" w14:textId="303B05DD" w:rsidR="008D0CE8" w:rsidRPr="00E82C00" w:rsidRDefault="00E82C00">
            <w:pPr>
              <w:widowControl w:val="0"/>
              <w:autoSpaceDE w:val="0"/>
              <w:autoSpaceDN w:val="0"/>
              <w:adjustRightInd w:val="0"/>
              <w:spacing w:after="0" w:line="240" w:lineRule="auto"/>
              <w:ind w:left="109" w:right="106"/>
              <w:rPr>
                <w:rFonts w:ascii="Arial" w:hAnsi="Arial" w:cs="Arial"/>
                <w:sz w:val="24"/>
                <w:szCs w:val="24"/>
              </w:rPr>
            </w:pPr>
            <w:r w:rsidRPr="00E82C00">
              <w:rPr>
                <w:rFonts w:ascii="Arial" w:hAnsi="Arial" w:cs="Arial"/>
                <w:color w:val="000000"/>
              </w:rPr>
              <w:t>Date:</w:t>
            </w:r>
            <w:r w:rsidR="00C52A00">
              <w:rPr>
                <w:rFonts w:ascii="Arial" w:hAnsi="Arial" w:cs="Arial"/>
                <w:color w:val="000000"/>
              </w:rPr>
              <w:t xml:space="preserve"> 04 February 2020</w:t>
            </w:r>
          </w:p>
        </w:tc>
      </w:tr>
      <w:tr w:rsidR="008D0CE8" w:rsidRPr="00E82C00" w14:paraId="14B1FFF1" w14:textId="77777777">
        <w:tc>
          <w:tcPr>
            <w:tcW w:w="4621" w:type="dxa"/>
            <w:tcBorders>
              <w:top w:val="nil"/>
              <w:left w:val="nil"/>
              <w:bottom w:val="nil"/>
              <w:right w:val="nil"/>
            </w:tcBorders>
            <w:shd w:val="clear" w:color="auto" w:fill="FFFFFF"/>
          </w:tcPr>
          <w:p w14:paraId="1107E920" w14:textId="44341070" w:rsidR="008D0CE8" w:rsidRPr="00E82C00" w:rsidRDefault="00E82C00">
            <w:pPr>
              <w:widowControl w:val="0"/>
              <w:autoSpaceDE w:val="0"/>
              <w:autoSpaceDN w:val="0"/>
              <w:adjustRightInd w:val="0"/>
              <w:spacing w:after="0" w:line="240" w:lineRule="auto"/>
              <w:ind w:left="108" w:right="107"/>
              <w:rPr>
                <w:rFonts w:ascii="Arial" w:hAnsi="Arial" w:cs="Arial"/>
                <w:sz w:val="24"/>
                <w:szCs w:val="24"/>
              </w:rPr>
            </w:pPr>
            <w:r w:rsidRPr="00E82C00">
              <w:rPr>
                <w:rFonts w:ascii="Arial" w:hAnsi="Arial" w:cs="Arial"/>
                <w:color w:val="000000"/>
              </w:rPr>
              <w:t>FAO</w:t>
            </w:r>
            <w:r w:rsidR="00236493">
              <w:rPr>
                <w:rFonts w:ascii="Arial" w:hAnsi="Arial" w:cs="Arial"/>
                <w:color w:val="000000"/>
              </w:rPr>
              <w:t>:</w:t>
            </w:r>
            <w:r w:rsidR="00C52A00">
              <w:rPr>
                <w:rFonts w:ascii="Arial" w:hAnsi="Arial" w:cs="Arial"/>
                <w:color w:val="000000"/>
              </w:rPr>
              <w:t xml:space="preserve"> </w:t>
            </w:r>
          </w:p>
        </w:tc>
        <w:tc>
          <w:tcPr>
            <w:tcW w:w="4621" w:type="dxa"/>
            <w:tcBorders>
              <w:top w:val="nil"/>
              <w:left w:val="nil"/>
              <w:bottom w:val="nil"/>
              <w:right w:val="nil"/>
            </w:tcBorders>
            <w:shd w:val="clear" w:color="auto" w:fill="FFFFFF"/>
          </w:tcPr>
          <w:p w14:paraId="77871809"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r>
      <w:tr w:rsidR="008D0CE8" w:rsidRPr="00E82C00" w14:paraId="588E3568" w14:textId="77777777">
        <w:tc>
          <w:tcPr>
            <w:tcW w:w="4621" w:type="dxa"/>
            <w:tcBorders>
              <w:top w:val="nil"/>
              <w:left w:val="nil"/>
              <w:bottom w:val="single" w:sz="4" w:space="0" w:color="000000"/>
              <w:right w:val="nil"/>
            </w:tcBorders>
            <w:shd w:val="clear" w:color="auto" w:fill="FFFFFF"/>
          </w:tcPr>
          <w:p w14:paraId="0BB47EF8"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677AF56" w14:textId="77777777" w:rsidR="008D0CE8" w:rsidRPr="00E82C00" w:rsidRDefault="008D0CE8">
            <w:pPr>
              <w:widowControl w:val="0"/>
              <w:autoSpaceDE w:val="0"/>
              <w:autoSpaceDN w:val="0"/>
              <w:adjustRightInd w:val="0"/>
              <w:spacing w:after="0" w:line="240" w:lineRule="auto"/>
              <w:ind w:left="108" w:right="107"/>
              <w:rPr>
                <w:rFonts w:ascii="Arial" w:hAnsi="Arial" w:cs="Arial"/>
                <w:sz w:val="24"/>
                <w:szCs w:val="24"/>
              </w:rPr>
            </w:pPr>
          </w:p>
        </w:tc>
      </w:tr>
    </w:tbl>
    <w:p w14:paraId="62A3B557"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3D70AD49"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26B4ABD4"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700008674- Supply of Pass Office Consumables</w:t>
      </w:r>
    </w:p>
    <w:p w14:paraId="7C30A37A"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Supply of Pass Office Consumables in accordance with the attached documentation.</w:t>
      </w:r>
    </w:p>
    <w:p w14:paraId="70FC79C0"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 13-Mar-2020, please note that this is an indicative date and may change.</w:t>
      </w:r>
    </w:p>
    <w:p w14:paraId="20D7B376" w14:textId="77777777" w:rsidR="008D0CE8" w:rsidRDefault="00E82C0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3.   You must submit your Tender no later than </w:t>
      </w:r>
      <w:r w:rsidR="00551E22">
        <w:rPr>
          <w:rFonts w:ascii="Arial" w:hAnsi="Arial" w:cs="Arial"/>
          <w:color w:val="000000"/>
        </w:rPr>
        <w:t xml:space="preserve">1200 hrs on Friday </w:t>
      </w:r>
      <w:r>
        <w:rPr>
          <w:rFonts w:ascii="Arial" w:hAnsi="Arial" w:cs="Arial"/>
          <w:color w:val="000000"/>
        </w:rPr>
        <w:t>28-Feb-2020.  You must attach the enclosed Tender Return Label (DEFFORM 28) to the outer packaging of your Tender when you submit it to the Authority.</w:t>
      </w:r>
      <w:r w:rsidR="00551E22">
        <w:rPr>
          <w:rFonts w:ascii="Arial" w:hAnsi="Arial" w:cs="Arial"/>
          <w:color w:val="000000"/>
        </w:rPr>
        <w:t xml:space="preserve">  Please note that due to security access restrictions at HMNB Clyde it will not be possible to submit your tender using a courier service.  All tenders must be submitted via Royal Mail.</w:t>
      </w:r>
    </w:p>
    <w:p w14:paraId="0E0C8153" w14:textId="77777777" w:rsidR="00551E22" w:rsidRPr="0086430A" w:rsidRDefault="00551E22" w:rsidP="0086430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w:t>
      </w:r>
      <w:r>
        <w:rPr>
          <w:rFonts w:ascii="Arial" w:hAnsi="Arial" w:cs="Arial"/>
          <w:color w:val="000000"/>
        </w:rPr>
        <w:tab/>
        <w:t xml:space="preserve">Electronic copies of tenders will also be required and these should be sent to the following e-mail addresses:  </w:t>
      </w:r>
      <w:hyperlink r:id="rId8" w:history="1">
        <w:r w:rsidRPr="00B50F06">
          <w:rPr>
            <w:rStyle w:val="Hyperlink"/>
            <w:rFonts w:ascii="Arial" w:hAnsi="Arial" w:cs="Arial"/>
          </w:rPr>
          <w:t>susan.mcgowan288@mod.gov.uk</w:t>
        </w:r>
      </w:hyperlink>
      <w:r>
        <w:rPr>
          <w:rFonts w:ascii="Arial" w:hAnsi="Arial" w:cs="Arial"/>
          <w:color w:val="000000"/>
        </w:rPr>
        <w:t xml:space="preserve"> and </w:t>
      </w:r>
      <w:hyperlink r:id="rId9" w:history="1">
        <w:r w:rsidRPr="00B50F06">
          <w:rPr>
            <w:rStyle w:val="Hyperlink"/>
            <w:rFonts w:ascii="Arial" w:hAnsi="Arial" w:cs="Arial"/>
          </w:rPr>
          <w:t>michelle.melville102@mod.gov.uk</w:t>
        </w:r>
      </w:hyperlink>
      <w:r>
        <w:rPr>
          <w:rFonts w:ascii="Arial" w:hAnsi="Arial" w:cs="Arial"/>
          <w:color w:val="000000"/>
        </w:rPr>
        <w:t xml:space="preserve">.  Your electronic submission should arrive </w:t>
      </w:r>
      <w:r>
        <w:rPr>
          <w:rFonts w:ascii="Arial" w:hAnsi="Arial" w:cs="Arial"/>
          <w:color w:val="000000"/>
          <w:u w:val="single"/>
        </w:rPr>
        <w:t>no earlier than</w:t>
      </w:r>
      <w:r>
        <w:rPr>
          <w:rFonts w:ascii="Arial" w:hAnsi="Arial" w:cs="Arial"/>
          <w:color w:val="000000"/>
        </w:rPr>
        <w:t xml:space="preserve"> 0900 hrs on Monday </w:t>
      </w:r>
      <w:r w:rsidR="0086430A">
        <w:rPr>
          <w:rFonts w:ascii="Arial" w:hAnsi="Arial" w:cs="Arial"/>
          <w:color w:val="000000"/>
        </w:rPr>
        <w:t>02-Mar-2020.</w:t>
      </w:r>
      <w:r>
        <w:rPr>
          <w:rFonts w:ascii="Arial" w:hAnsi="Arial" w:cs="Arial"/>
          <w:color w:val="000000"/>
        </w:rPr>
        <w:t xml:space="preserve">  </w:t>
      </w:r>
    </w:p>
    <w:p w14:paraId="10C9FD42" w14:textId="77777777" w:rsidR="008D0CE8" w:rsidRPr="00551E22" w:rsidRDefault="0086430A" w:rsidP="00551E2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5.</w:t>
      </w:r>
      <w:r>
        <w:rPr>
          <w:rFonts w:ascii="Arial" w:hAnsi="Arial" w:cs="Arial"/>
          <w:color w:val="000000"/>
        </w:rPr>
        <w:tab/>
        <w:t>Please confirm receipt of th</w:t>
      </w:r>
      <w:r w:rsidR="00E82C00">
        <w:rPr>
          <w:rFonts w:ascii="Arial" w:hAnsi="Arial" w:cs="Arial"/>
          <w:color w:val="000000"/>
        </w:rPr>
        <w:t xml:space="preserve">is tender to </w:t>
      </w:r>
      <w:r>
        <w:rPr>
          <w:rFonts w:ascii="Arial" w:hAnsi="Arial" w:cs="Arial"/>
          <w:color w:val="000000"/>
        </w:rPr>
        <w:t>both e-mail addresses as quoted at Para 4 above.</w:t>
      </w:r>
    </w:p>
    <w:p w14:paraId="300597FB"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61A44B34"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76E5ED9E"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6DD9BD88" w14:textId="77777777" w:rsidR="006E19E0" w:rsidRDefault="006E19E0" w:rsidP="006E19E0">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SUSAN MCGOWAN</w:t>
      </w:r>
    </w:p>
    <w:p w14:paraId="5549036A" w14:textId="77777777" w:rsidR="006E19E0" w:rsidRDefault="006E19E0" w:rsidP="006E19E0">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CLYDE COMMERCIAL MANAGER 2</w:t>
      </w:r>
    </w:p>
    <w:p w14:paraId="6D14E0D5" w14:textId="77777777" w:rsidR="00FA515D" w:rsidRDefault="00FA515D">
      <w:pPr>
        <w:widowControl w:val="0"/>
        <w:autoSpaceDE w:val="0"/>
        <w:autoSpaceDN w:val="0"/>
        <w:adjustRightInd w:val="0"/>
        <w:spacing w:after="200" w:line="276" w:lineRule="auto"/>
        <w:ind w:left="120" w:right="114"/>
        <w:rPr>
          <w:rFonts w:ascii="Arial" w:hAnsi="Arial" w:cs="Arial"/>
          <w:sz w:val="24"/>
          <w:szCs w:val="24"/>
        </w:rPr>
      </w:pPr>
    </w:p>
    <w:p w14:paraId="550237B9"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lastRenderedPageBreak/>
        <w:tab/>
      </w:r>
    </w:p>
    <w:p w14:paraId="5120A739"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p>
    <w:p w14:paraId="6CBC0893"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p>
    <w:p w14:paraId="04A1EB90"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p>
    <w:p w14:paraId="52D6A60A"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p>
    <w:p w14:paraId="0FACA65A" w14:textId="77777777" w:rsidR="00FA515D" w:rsidRDefault="00FA515D" w:rsidP="00FA515D">
      <w:pPr>
        <w:widowControl w:val="0"/>
        <w:tabs>
          <w:tab w:val="left" w:pos="3864"/>
        </w:tabs>
        <w:autoSpaceDE w:val="0"/>
        <w:autoSpaceDN w:val="0"/>
        <w:adjustRightInd w:val="0"/>
        <w:spacing w:after="200" w:line="276" w:lineRule="auto"/>
        <w:ind w:left="120" w:right="114"/>
        <w:rPr>
          <w:rFonts w:ascii="Arial" w:hAnsi="Arial" w:cs="Arial"/>
          <w:sz w:val="24"/>
          <w:szCs w:val="24"/>
        </w:rPr>
      </w:pPr>
    </w:p>
    <w:p w14:paraId="6D768091" w14:textId="77777777" w:rsidR="00FA515D" w:rsidRPr="00FA515D" w:rsidRDefault="00FA515D" w:rsidP="00FA515D">
      <w:pPr>
        <w:widowControl w:val="0"/>
        <w:tabs>
          <w:tab w:val="left" w:pos="3864"/>
        </w:tabs>
        <w:autoSpaceDE w:val="0"/>
        <w:autoSpaceDN w:val="0"/>
        <w:adjustRightInd w:val="0"/>
        <w:spacing w:after="200" w:line="276" w:lineRule="auto"/>
        <w:ind w:left="120" w:right="114"/>
        <w:jc w:val="center"/>
        <w:rPr>
          <w:rFonts w:ascii="Arial" w:hAnsi="Arial" w:cs="Arial"/>
          <w:b/>
          <w:sz w:val="24"/>
          <w:szCs w:val="24"/>
        </w:rPr>
      </w:pPr>
      <w:r>
        <w:rPr>
          <w:rFonts w:ascii="Arial" w:hAnsi="Arial" w:cs="Arial"/>
          <w:b/>
          <w:sz w:val="24"/>
          <w:szCs w:val="24"/>
        </w:rPr>
        <w:t>This Page is Intentionally Blank</w:t>
      </w:r>
    </w:p>
    <w:p w14:paraId="762F2B84" w14:textId="77777777" w:rsidR="008D0CE8" w:rsidRPr="00FA515D" w:rsidRDefault="00E82C00" w:rsidP="00FA515D">
      <w:pPr>
        <w:widowControl w:val="0"/>
        <w:autoSpaceDE w:val="0"/>
        <w:autoSpaceDN w:val="0"/>
        <w:adjustRightInd w:val="0"/>
        <w:spacing w:after="200" w:line="276" w:lineRule="auto"/>
        <w:ind w:right="114"/>
        <w:rPr>
          <w:rFonts w:ascii="Arial" w:hAnsi="Arial" w:cs="Arial"/>
          <w:sz w:val="24"/>
          <w:szCs w:val="24"/>
          <w:u w:val="single"/>
        </w:rPr>
      </w:pPr>
      <w:r w:rsidRPr="00FA515D">
        <w:rPr>
          <w:rFonts w:ascii="Arial" w:hAnsi="Arial" w:cs="Arial"/>
          <w:sz w:val="24"/>
          <w:szCs w:val="24"/>
        </w:rPr>
        <w:br w:type="page"/>
      </w:r>
      <w:r w:rsidRPr="00FA515D">
        <w:rPr>
          <w:rFonts w:ascii="Arial" w:hAnsi="Arial" w:cs="Arial"/>
          <w:b/>
          <w:bCs/>
          <w:color w:val="000000"/>
          <w:u w:val="single"/>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4383"/>
      </w:tblGrid>
      <w:tr w:rsidR="00AB3B55" w:rsidRPr="00E82C00" w14:paraId="03E3D8C5" w14:textId="77777777" w:rsidTr="00AB3B55">
        <w:trPr>
          <w:tblHeader/>
        </w:trPr>
        <w:tc>
          <w:tcPr>
            <w:tcW w:w="4383" w:type="dxa"/>
            <w:tcBorders>
              <w:top w:val="single" w:sz="4" w:space="0" w:color="000000"/>
              <w:left w:val="single" w:sz="4" w:space="0" w:color="000000"/>
              <w:bottom w:val="single" w:sz="4" w:space="0" w:color="000000"/>
              <w:right w:val="single" w:sz="4" w:space="0" w:color="000000"/>
            </w:tcBorders>
            <w:shd w:val="clear" w:color="auto" w:fill="E7F3FD"/>
          </w:tcPr>
          <w:p w14:paraId="0AA55613"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b/>
                <w:bCs/>
                <w:color w:val="000000"/>
                <w:sz w:val="20"/>
                <w:szCs w:val="20"/>
              </w:rPr>
              <w:t xml:space="preserve"> Supplier Name</w:t>
            </w:r>
          </w:p>
        </w:tc>
      </w:tr>
      <w:tr w:rsidR="00AB3B55" w:rsidRPr="00E82C00" w14:paraId="28467B0B"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56FFA414"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DIGITAL ID T/A ESSENTRA SECURITY</w:t>
            </w:r>
          </w:p>
        </w:tc>
      </w:tr>
      <w:tr w:rsidR="00AB3B55" w:rsidRPr="00E82C00" w14:paraId="00FB15BE"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32EB1E6D"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CHUBB SYSTEMS LIMITED</w:t>
            </w:r>
          </w:p>
        </w:tc>
      </w:tr>
      <w:tr w:rsidR="00AB3B55" w:rsidRPr="00E82C00" w14:paraId="6175B960"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3B7DBAD8"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WABCO UK LTD</w:t>
            </w:r>
          </w:p>
        </w:tc>
      </w:tr>
      <w:tr w:rsidR="00AB3B55" w:rsidRPr="00E82C00" w14:paraId="752C08D2"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7C55730F"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FIBRE TECHNOLOGIES LIMITED</w:t>
            </w:r>
          </w:p>
        </w:tc>
      </w:tr>
      <w:tr w:rsidR="00AB3B55" w:rsidRPr="00E82C00" w14:paraId="0DE20FE7"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355B6297"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TENSOR PLC</w:t>
            </w:r>
          </w:p>
        </w:tc>
      </w:tr>
      <w:tr w:rsidR="00AB3B55" w:rsidRPr="00E82C00" w14:paraId="7ED1BDA0"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3488CA9D"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LESAR UK LTD</w:t>
            </w:r>
          </w:p>
        </w:tc>
      </w:tr>
      <w:tr w:rsidR="00AB3B55" w:rsidRPr="00E82C00" w14:paraId="6344FA67"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4F64A619"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ATLAS TRANSFER PRINTERS LTD</w:t>
            </w:r>
          </w:p>
        </w:tc>
      </w:tr>
      <w:tr w:rsidR="00AB3B55" w:rsidRPr="00E82C00" w14:paraId="0B01A3BF"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68471BC8"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THE CARD NETWORK</w:t>
            </w:r>
          </w:p>
        </w:tc>
      </w:tr>
      <w:tr w:rsidR="00AB3B55" w:rsidRPr="00E82C00" w14:paraId="13588550"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58F392ED"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NORTH WEST SECURITY SERVICES</w:t>
            </w:r>
          </w:p>
        </w:tc>
      </w:tr>
      <w:tr w:rsidR="00AB3B55" w:rsidRPr="00E82C00" w14:paraId="62DC7D73"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45FF012A"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BANNER GROUP LIMITED</w:t>
            </w:r>
          </w:p>
        </w:tc>
      </w:tr>
      <w:tr w:rsidR="00AB3B55" w:rsidRPr="00E82C00" w14:paraId="199C8249" w14:textId="77777777" w:rsidTr="00AB3B55">
        <w:tc>
          <w:tcPr>
            <w:tcW w:w="4383" w:type="dxa"/>
            <w:tcBorders>
              <w:top w:val="single" w:sz="4" w:space="0" w:color="000000"/>
              <w:left w:val="single" w:sz="4" w:space="0" w:color="000000"/>
              <w:bottom w:val="single" w:sz="4" w:space="0" w:color="000000"/>
              <w:right w:val="single" w:sz="4" w:space="0" w:color="000000"/>
            </w:tcBorders>
            <w:shd w:val="clear" w:color="auto" w:fill="FFFFFF"/>
          </w:tcPr>
          <w:p w14:paraId="3FC592C6" w14:textId="77777777" w:rsidR="00AB3B55" w:rsidRPr="00E82C00" w:rsidRDefault="00AB3B55">
            <w:pPr>
              <w:widowControl w:val="0"/>
              <w:autoSpaceDE w:val="0"/>
              <w:autoSpaceDN w:val="0"/>
              <w:adjustRightInd w:val="0"/>
              <w:spacing w:after="0" w:line="240" w:lineRule="auto"/>
              <w:ind w:left="108" w:right="98"/>
              <w:rPr>
                <w:rFonts w:ascii="Arial" w:hAnsi="Arial" w:cs="Arial"/>
                <w:sz w:val="24"/>
                <w:szCs w:val="24"/>
              </w:rPr>
            </w:pPr>
            <w:r w:rsidRPr="00E82C00">
              <w:rPr>
                <w:rFonts w:ascii="Arial" w:hAnsi="Arial" w:cs="Arial"/>
                <w:color w:val="000000"/>
                <w:sz w:val="20"/>
                <w:szCs w:val="20"/>
              </w:rPr>
              <w:t>DATABAC GROUP LIMITED</w:t>
            </w:r>
          </w:p>
        </w:tc>
      </w:tr>
    </w:tbl>
    <w:p w14:paraId="243EE185"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1B5E6B3C"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r>
        <w:rPr>
          <w:rFonts w:ascii="Arial" w:hAnsi="Arial" w:cs="Arial"/>
          <w:color w:val="000000"/>
        </w:rPr>
        <w:br w:type="page"/>
      </w:r>
    </w:p>
    <w:p w14:paraId="10448DF4"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p>
    <w:p w14:paraId="3106831D"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p>
    <w:p w14:paraId="61E0AF39"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p>
    <w:p w14:paraId="03AF06B0"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p>
    <w:p w14:paraId="6CA02D68" w14:textId="77777777" w:rsidR="00E53B16"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color w:val="000000"/>
        </w:rPr>
      </w:pPr>
    </w:p>
    <w:p w14:paraId="57FAD3B5" w14:textId="77777777" w:rsidR="00E53B16" w:rsidRPr="00FA515D" w:rsidRDefault="00E53B16" w:rsidP="00E53B16">
      <w:pPr>
        <w:widowControl w:val="0"/>
        <w:tabs>
          <w:tab w:val="left" w:pos="3864"/>
        </w:tabs>
        <w:autoSpaceDE w:val="0"/>
        <w:autoSpaceDN w:val="0"/>
        <w:adjustRightInd w:val="0"/>
        <w:spacing w:after="200" w:line="276" w:lineRule="auto"/>
        <w:ind w:left="120" w:right="114"/>
        <w:jc w:val="center"/>
        <w:rPr>
          <w:rFonts w:ascii="Arial" w:hAnsi="Arial" w:cs="Arial"/>
          <w:b/>
          <w:sz w:val="24"/>
          <w:szCs w:val="24"/>
        </w:rPr>
      </w:pPr>
      <w:r>
        <w:rPr>
          <w:rFonts w:ascii="Arial" w:hAnsi="Arial" w:cs="Arial"/>
          <w:b/>
          <w:sz w:val="24"/>
          <w:szCs w:val="24"/>
        </w:rPr>
        <w:t>This Page is Intentionally Blank</w:t>
      </w:r>
    </w:p>
    <w:p w14:paraId="4C98BA5E"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1A328C68"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2041269C"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7E72E451"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18ADF9BB"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6552299D"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1C134C19"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2B5B0950"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5E811EAC"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1A8299CF"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1F534E34" w14:textId="77777777" w:rsidR="00E53B16" w:rsidRDefault="00E53B16">
      <w:pPr>
        <w:widowControl w:val="0"/>
        <w:autoSpaceDE w:val="0"/>
        <w:autoSpaceDN w:val="0"/>
        <w:adjustRightInd w:val="0"/>
        <w:spacing w:after="200" w:line="276" w:lineRule="auto"/>
        <w:ind w:left="120" w:right="114"/>
        <w:rPr>
          <w:rFonts w:ascii="Arial" w:hAnsi="Arial" w:cs="Arial"/>
          <w:color w:val="000000"/>
        </w:rPr>
      </w:pPr>
    </w:p>
    <w:p w14:paraId="59EBD69D"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79527F1"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02A1966"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2A1D3785"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3DE7BE83"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7E846F38" w14:textId="77777777" w:rsidR="00FA515D" w:rsidRDefault="00FA515D">
      <w:pPr>
        <w:widowControl w:val="0"/>
        <w:autoSpaceDE w:val="0"/>
        <w:autoSpaceDN w:val="0"/>
        <w:adjustRightInd w:val="0"/>
        <w:spacing w:after="200" w:line="276" w:lineRule="auto"/>
        <w:ind w:left="120" w:right="114"/>
        <w:rPr>
          <w:rFonts w:ascii="Arial" w:hAnsi="Arial" w:cs="Arial"/>
          <w:color w:val="000000"/>
        </w:rPr>
      </w:pPr>
    </w:p>
    <w:p w14:paraId="39ABAA0F" w14:textId="77777777" w:rsidR="00FA515D" w:rsidRDefault="00FA515D">
      <w:pPr>
        <w:widowControl w:val="0"/>
        <w:autoSpaceDE w:val="0"/>
        <w:autoSpaceDN w:val="0"/>
        <w:adjustRightInd w:val="0"/>
        <w:spacing w:after="200" w:line="276" w:lineRule="auto"/>
        <w:ind w:left="120" w:right="114"/>
        <w:rPr>
          <w:rFonts w:ascii="Arial" w:hAnsi="Arial" w:cs="Arial"/>
          <w:color w:val="000000"/>
        </w:rPr>
      </w:pPr>
    </w:p>
    <w:p w14:paraId="09A7DEE3" w14:textId="77777777" w:rsidR="00FA515D" w:rsidRDefault="00FA515D">
      <w:pPr>
        <w:widowControl w:val="0"/>
        <w:autoSpaceDE w:val="0"/>
        <w:autoSpaceDN w:val="0"/>
        <w:adjustRightInd w:val="0"/>
        <w:spacing w:after="200" w:line="276" w:lineRule="auto"/>
        <w:ind w:left="120" w:right="114"/>
        <w:rPr>
          <w:rFonts w:ascii="Arial" w:hAnsi="Arial" w:cs="Arial"/>
          <w:color w:val="000000"/>
        </w:rPr>
      </w:pPr>
    </w:p>
    <w:p w14:paraId="081E715A" w14:textId="77777777" w:rsidR="00FA515D" w:rsidRDefault="00FA515D">
      <w:pPr>
        <w:widowControl w:val="0"/>
        <w:autoSpaceDE w:val="0"/>
        <w:autoSpaceDN w:val="0"/>
        <w:adjustRightInd w:val="0"/>
        <w:spacing w:after="200" w:line="276" w:lineRule="auto"/>
        <w:ind w:left="120" w:right="114"/>
        <w:rPr>
          <w:rFonts w:ascii="Arial" w:hAnsi="Arial" w:cs="Arial"/>
          <w:color w:val="000000"/>
        </w:rPr>
      </w:pPr>
    </w:p>
    <w:p w14:paraId="12EF36BB" w14:textId="77777777" w:rsidR="00FA515D" w:rsidRDefault="00FA515D">
      <w:pPr>
        <w:widowControl w:val="0"/>
        <w:autoSpaceDE w:val="0"/>
        <w:autoSpaceDN w:val="0"/>
        <w:adjustRightInd w:val="0"/>
        <w:spacing w:after="200" w:line="276" w:lineRule="auto"/>
        <w:ind w:left="120" w:right="114"/>
        <w:rPr>
          <w:rFonts w:ascii="Arial" w:hAnsi="Arial" w:cs="Arial"/>
          <w:color w:val="000000"/>
        </w:rPr>
      </w:pPr>
    </w:p>
    <w:p w14:paraId="7E135DC6" w14:textId="77777777" w:rsidR="008D0CE8" w:rsidRDefault="00E82C00" w:rsidP="00FA515D">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8"/>
        <w:gridCol w:w="1288"/>
      </w:tblGrid>
      <w:tr w:rsidR="00616AB3" w:rsidRPr="00D86272" w14:paraId="78BC79C1" w14:textId="77777777" w:rsidTr="00D86272">
        <w:tc>
          <w:tcPr>
            <w:tcW w:w="8068" w:type="dxa"/>
            <w:shd w:val="clear" w:color="auto" w:fill="auto"/>
          </w:tcPr>
          <w:p w14:paraId="48017DD3" w14:textId="77777777" w:rsidR="00616AB3" w:rsidRPr="00D86272" w:rsidRDefault="00616AB3" w:rsidP="00D86272">
            <w:pPr>
              <w:widowControl w:val="0"/>
              <w:autoSpaceDE w:val="0"/>
              <w:autoSpaceDN w:val="0"/>
              <w:adjustRightInd w:val="0"/>
              <w:spacing w:after="200" w:line="276" w:lineRule="auto"/>
              <w:ind w:right="114"/>
              <w:rPr>
                <w:rFonts w:ascii="Arial" w:eastAsia="Calibri" w:hAnsi="Arial" w:cs="Arial"/>
                <w:color w:val="000000"/>
                <w:u w:val="single"/>
                <w:lang w:eastAsia="en-US"/>
              </w:rPr>
            </w:pPr>
            <w:r w:rsidRPr="00D86272">
              <w:rPr>
                <w:rFonts w:ascii="Arial" w:eastAsia="Calibri" w:hAnsi="Arial" w:cs="Arial"/>
                <w:color w:val="000000"/>
                <w:u w:val="single"/>
                <w:lang w:eastAsia="en-US"/>
              </w:rPr>
              <w:t>Description</w:t>
            </w:r>
          </w:p>
        </w:tc>
        <w:tc>
          <w:tcPr>
            <w:tcW w:w="1288" w:type="dxa"/>
            <w:shd w:val="clear" w:color="auto" w:fill="auto"/>
          </w:tcPr>
          <w:p w14:paraId="7C44DC18" w14:textId="77777777" w:rsidR="00616AB3" w:rsidRPr="00D86272" w:rsidRDefault="00616AB3" w:rsidP="00D86272">
            <w:pPr>
              <w:widowControl w:val="0"/>
              <w:autoSpaceDE w:val="0"/>
              <w:autoSpaceDN w:val="0"/>
              <w:adjustRightInd w:val="0"/>
              <w:spacing w:after="200" w:line="276" w:lineRule="auto"/>
              <w:ind w:right="114"/>
              <w:jc w:val="center"/>
              <w:rPr>
                <w:rFonts w:ascii="Arial" w:eastAsia="Calibri" w:hAnsi="Arial" w:cs="Arial"/>
                <w:color w:val="000000"/>
                <w:u w:val="single"/>
                <w:lang w:eastAsia="en-US"/>
              </w:rPr>
            </w:pPr>
            <w:r w:rsidRPr="00D86272">
              <w:rPr>
                <w:rFonts w:ascii="Arial" w:eastAsia="Calibri" w:hAnsi="Arial" w:cs="Arial"/>
                <w:color w:val="000000"/>
                <w:u w:val="single"/>
                <w:lang w:eastAsia="en-US"/>
              </w:rPr>
              <w:t>Page No</w:t>
            </w:r>
          </w:p>
        </w:tc>
      </w:tr>
      <w:tr w:rsidR="00616AB3" w:rsidRPr="00D86272" w14:paraId="095D39BA" w14:textId="77777777" w:rsidTr="00D86272">
        <w:tc>
          <w:tcPr>
            <w:tcW w:w="8068" w:type="dxa"/>
            <w:shd w:val="clear" w:color="auto" w:fill="auto"/>
          </w:tcPr>
          <w:p w14:paraId="7197D6D3" w14:textId="77777777" w:rsidR="00616AB3" w:rsidRPr="00D86272" w:rsidRDefault="00616AB3" w:rsidP="00D86272">
            <w:pPr>
              <w:widowControl w:val="0"/>
              <w:autoSpaceDE w:val="0"/>
              <w:autoSpaceDN w:val="0"/>
              <w:adjustRightInd w:val="0"/>
              <w:spacing w:after="200" w:line="276" w:lineRule="auto"/>
              <w:ind w:right="114"/>
              <w:rPr>
                <w:rFonts w:ascii="Arial" w:eastAsia="Calibri" w:hAnsi="Arial" w:cs="Arial"/>
                <w:color w:val="000000"/>
                <w:lang w:eastAsia="en-US"/>
              </w:rPr>
            </w:pPr>
            <w:proofErr w:type="spellStart"/>
            <w:r w:rsidRPr="00D86272">
              <w:rPr>
                <w:rFonts w:ascii="Arial" w:eastAsia="Calibri" w:hAnsi="Arial" w:cs="Arial"/>
                <w:color w:val="000000"/>
                <w:lang w:eastAsia="en-US"/>
              </w:rPr>
              <w:t>Defform</w:t>
            </w:r>
            <w:proofErr w:type="spellEnd"/>
            <w:r w:rsidRPr="00D86272">
              <w:rPr>
                <w:rFonts w:ascii="Arial" w:eastAsia="Calibri" w:hAnsi="Arial" w:cs="Arial"/>
                <w:color w:val="000000"/>
                <w:lang w:eastAsia="en-US"/>
              </w:rPr>
              <w:t xml:space="preserve"> 47</w:t>
            </w:r>
          </w:p>
        </w:tc>
        <w:tc>
          <w:tcPr>
            <w:tcW w:w="1288" w:type="dxa"/>
            <w:shd w:val="clear" w:color="auto" w:fill="auto"/>
          </w:tcPr>
          <w:p w14:paraId="69194447" w14:textId="77777777" w:rsidR="00616AB3" w:rsidRPr="00D86272" w:rsidRDefault="00683F45"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7</w:t>
            </w:r>
          </w:p>
        </w:tc>
      </w:tr>
      <w:tr w:rsidR="00616AB3" w:rsidRPr="00D86272" w14:paraId="387D99AA" w14:textId="77777777" w:rsidTr="00D86272">
        <w:tc>
          <w:tcPr>
            <w:tcW w:w="8068" w:type="dxa"/>
            <w:shd w:val="clear" w:color="auto" w:fill="auto"/>
          </w:tcPr>
          <w:p w14:paraId="587C578E" w14:textId="77777777" w:rsidR="00616AB3" w:rsidRPr="00D86272" w:rsidRDefault="00616AB3"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SC1A ITT – Competitive</w:t>
            </w:r>
          </w:p>
        </w:tc>
        <w:tc>
          <w:tcPr>
            <w:tcW w:w="1288" w:type="dxa"/>
            <w:shd w:val="clear" w:color="auto" w:fill="auto"/>
          </w:tcPr>
          <w:p w14:paraId="3537CB43" w14:textId="77777777" w:rsidR="00616AB3" w:rsidRPr="00D86272" w:rsidRDefault="00683F45"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9</w:t>
            </w:r>
          </w:p>
        </w:tc>
      </w:tr>
      <w:tr w:rsidR="00616AB3" w:rsidRPr="00D86272" w14:paraId="1C2B91C0" w14:textId="77777777" w:rsidTr="00D86272">
        <w:tc>
          <w:tcPr>
            <w:tcW w:w="8068" w:type="dxa"/>
            <w:shd w:val="clear" w:color="auto" w:fill="auto"/>
          </w:tcPr>
          <w:p w14:paraId="457CDDCF" w14:textId="77777777" w:rsidR="00616AB3" w:rsidRPr="00D86272" w:rsidRDefault="00616AB3"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Annex A</w:t>
            </w:r>
            <w:r w:rsidR="00683F45" w:rsidRPr="00D86272">
              <w:rPr>
                <w:rFonts w:ascii="Arial" w:eastAsia="Calibri" w:hAnsi="Arial" w:cs="Arial"/>
                <w:color w:val="000000"/>
                <w:lang w:eastAsia="en-US"/>
              </w:rPr>
              <w:t xml:space="preserve"> – Offer</w:t>
            </w:r>
          </w:p>
        </w:tc>
        <w:tc>
          <w:tcPr>
            <w:tcW w:w="1288" w:type="dxa"/>
            <w:shd w:val="clear" w:color="auto" w:fill="auto"/>
          </w:tcPr>
          <w:p w14:paraId="625619E0" w14:textId="77777777" w:rsidR="00616AB3" w:rsidRPr="00D86272" w:rsidRDefault="00683F45"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19</w:t>
            </w:r>
          </w:p>
        </w:tc>
      </w:tr>
      <w:tr w:rsidR="00616AB3" w:rsidRPr="00D86272" w14:paraId="24480420" w14:textId="77777777" w:rsidTr="00D86272">
        <w:tc>
          <w:tcPr>
            <w:tcW w:w="8068" w:type="dxa"/>
            <w:shd w:val="clear" w:color="auto" w:fill="auto"/>
          </w:tcPr>
          <w:p w14:paraId="4E833164"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Annex B</w:t>
            </w:r>
            <w:r w:rsidR="00683F45" w:rsidRPr="00D86272">
              <w:rPr>
                <w:rFonts w:ascii="Arial" w:eastAsia="Calibri" w:hAnsi="Arial" w:cs="Arial"/>
                <w:color w:val="000000"/>
                <w:lang w:eastAsia="en-US"/>
              </w:rPr>
              <w:t xml:space="preserve"> – Tender Evaluation Criteria</w:t>
            </w:r>
          </w:p>
        </w:tc>
        <w:tc>
          <w:tcPr>
            <w:tcW w:w="1288" w:type="dxa"/>
            <w:shd w:val="clear" w:color="auto" w:fill="auto"/>
          </w:tcPr>
          <w:p w14:paraId="1A0A9D7A"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2</w:t>
            </w:r>
            <w:r w:rsidR="00683F45" w:rsidRPr="00D86272">
              <w:rPr>
                <w:rFonts w:ascii="Arial" w:eastAsia="Calibri" w:hAnsi="Arial" w:cs="Arial"/>
                <w:color w:val="000000"/>
                <w:lang w:eastAsia="en-US"/>
              </w:rPr>
              <w:t>1</w:t>
            </w:r>
          </w:p>
        </w:tc>
      </w:tr>
      <w:tr w:rsidR="00683F45" w:rsidRPr="00D86272" w14:paraId="35C9E1C3" w14:textId="77777777" w:rsidTr="00D86272">
        <w:tc>
          <w:tcPr>
            <w:tcW w:w="8068" w:type="dxa"/>
            <w:shd w:val="clear" w:color="auto" w:fill="auto"/>
          </w:tcPr>
          <w:p w14:paraId="79D2F8F1" w14:textId="77777777" w:rsidR="00683F45" w:rsidRPr="00D86272" w:rsidRDefault="00683F45"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Annex C – Statement of Requirements</w:t>
            </w:r>
          </w:p>
        </w:tc>
        <w:tc>
          <w:tcPr>
            <w:tcW w:w="1288" w:type="dxa"/>
            <w:shd w:val="clear" w:color="auto" w:fill="auto"/>
          </w:tcPr>
          <w:p w14:paraId="2DA53408" w14:textId="77777777" w:rsidR="00683F45" w:rsidRPr="00D86272" w:rsidRDefault="00683F45"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22</w:t>
            </w:r>
          </w:p>
        </w:tc>
      </w:tr>
      <w:tr w:rsidR="00616AB3" w:rsidRPr="00D86272" w14:paraId="75027EC6" w14:textId="77777777" w:rsidTr="00D86272">
        <w:tc>
          <w:tcPr>
            <w:tcW w:w="8068" w:type="dxa"/>
            <w:shd w:val="clear" w:color="auto" w:fill="auto"/>
          </w:tcPr>
          <w:p w14:paraId="1CE6BAED"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 xml:space="preserve">Project Specific </w:t>
            </w:r>
            <w:proofErr w:type="spellStart"/>
            <w:r w:rsidRPr="00D86272">
              <w:rPr>
                <w:rFonts w:ascii="Arial" w:eastAsia="Calibri" w:hAnsi="Arial" w:cs="Arial"/>
                <w:color w:val="000000"/>
                <w:lang w:eastAsia="en-US"/>
              </w:rPr>
              <w:t>Defcons</w:t>
            </w:r>
            <w:proofErr w:type="spellEnd"/>
          </w:p>
        </w:tc>
        <w:tc>
          <w:tcPr>
            <w:tcW w:w="1288" w:type="dxa"/>
            <w:shd w:val="clear" w:color="auto" w:fill="auto"/>
          </w:tcPr>
          <w:p w14:paraId="5A9DDBB4"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24</w:t>
            </w:r>
          </w:p>
        </w:tc>
      </w:tr>
      <w:tr w:rsidR="00616AB3" w:rsidRPr="00D86272" w14:paraId="1F2E7BF4" w14:textId="77777777" w:rsidTr="00D86272">
        <w:tc>
          <w:tcPr>
            <w:tcW w:w="8068" w:type="dxa"/>
            <w:shd w:val="clear" w:color="auto" w:fill="auto"/>
          </w:tcPr>
          <w:p w14:paraId="7BC671D4"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General Conditions</w:t>
            </w:r>
          </w:p>
        </w:tc>
        <w:tc>
          <w:tcPr>
            <w:tcW w:w="1288" w:type="dxa"/>
            <w:shd w:val="clear" w:color="auto" w:fill="auto"/>
          </w:tcPr>
          <w:p w14:paraId="0709D49F"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25</w:t>
            </w:r>
          </w:p>
        </w:tc>
      </w:tr>
      <w:tr w:rsidR="00616AB3" w:rsidRPr="00D86272" w14:paraId="4D54B26D" w14:textId="77777777" w:rsidTr="00D86272">
        <w:tc>
          <w:tcPr>
            <w:tcW w:w="8068" w:type="dxa"/>
            <w:shd w:val="clear" w:color="auto" w:fill="auto"/>
          </w:tcPr>
          <w:p w14:paraId="55560F37"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Option Years</w:t>
            </w:r>
          </w:p>
        </w:tc>
        <w:tc>
          <w:tcPr>
            <w:tcW w:w="1288" w:type="dxa"/>
            <w:shd w:val="clear" w:color="auto" w:fill="auto"/>
          </w:tcPr>
          <w:p w14:paraId="61928712"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31</w:t>
            </w:r>
          </w:p>
        </w:tc>
      </w:tr>
      <w:tr w:rsidR="00616AB3" w:rsidRPr="00D86272" w14:paraId="66A811B1" w14:textId="77777777" w:rsidTr="00D86272">
        <w:tc>
          <w:tcPr>
            <w:tcW w:w="8068" w:type="dxa"/>
            <w:shd w:val="clear" w:color="auto" w:fill="auto"/>
          </w:tcPr>
          <w:p w14:paraId="454DE739"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Samples to be Provided by the Supplier</w:t>
            </w:r>
          </w:p>
        </w:tc>
        <w:tc>
          <w:tcPr>
            <w:tcW w:w="1288" w:type="dxa"/>
            <w:shd w:val="clear" w:color="auto" w:fill="auto"/>
          </w:tcPr>
          <w:p w14:paraId="58AC5790"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33</w:t>
            </w:r>
          </w:p>
        </w:tc>
      </w:tr>
      <w:tr w:rsidR="00616AB3" w:rsidRPr="00D86272" w14:paraId="75BC9879" w14:textId="77777777" w:rsidTr="00D86272">
        <w:tc>
          <w:tcPr>
            <w:tcW w:w="8068" w:type="dxa"/>
            <w:shd w:val="clear" w:color="auto" w:fill="auto"/>
          </w:tcPr>
          <w:p w14:paraId="58BBA018"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Samples to be Provided by the Authority</w:t>
            </w:r>
          </w:p>
        </w:tc>
        <w:tc>
          <w:tcPr>
            <w:tcW w:w="1288" w:type="dxa"/>
            <w:shd w:val="clear" w:color="auto" w:fill="auto"/>
          </w:tcPr>
          <w:p w14:paraId="30F9AF08"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33</w:t>
            </w:r>
          </w:p>
        </w:tc>
      </w:tr>
      <w:tr w:rsidR="00616AB3" w:rsidRPr="00D86272" w14:paraId="5E2F0E88" w14:textId="77777777" w:rsidTr="00D86272">
        <w:tc>
          <w:tcPr>
            <w:tcW w:w="8068" w:type="dxa"/>
            <w:shd w:val="clear" w:color="auto" w:fill="auto"/>
          </w:tcPr>
          <w:p w14:paraId="5F32609A"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Deliverables</w:t>
            </w:r>
          </w:p>
        </w:tc>
        <w:tc>
          <w:tcPr>
            <w:tcW w:w="1288" w:type="dxa"/>
            <w:shd w:val="clear" w:color="auto" w:fill="auto"/>
          </w:tcPr>
          <w:p w14:paraId="2AB0DD85"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w:t>
            </w:r>
            <w:r w:rsidR="00893FEF" w:rsidRPr="00D86272">
              <w:rPr>
                <w:rFonts w:ascii="Arial" w:eastAsia="Calibri" w:hAnsi="Arial" w:cs="Arial"/>
                <w:color w:val="000000"/>
                <w:lang w:eastAsia="en-US"/>
              </w:rPr>
              <w:t>3</w:t>
            </w:r>
          </w:p>
        </w:tc>
      </w:tr>
      <w:tr w:rsidR="00616AB3" w:rsidRPr="00D86272" w14:paraId="0308DA4A" w14:textId="77777777" w:rsidTr="00D86272">
        <w:tc>
          <w:tcPr>
            <w:tcW w:w="8068" w:type="dxa"/>
            <w:shd w:val="clear" w:color="auto" w:fill="auto"/>
          </w:tcPr>
          <w:p w14:paraId="4E4D61BB"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proofErr w:type="spellStart"/>
            <w:r w:rsidRPr="00D86272">
              <w:rPr>
                <w:rFonts w:ascii="Arial" w:eastAsia="Calibri" w:hAnsi="Arial" w:cs="Arial"/>
                <w:color w:val="000000"/>
                <w:lang w:eastAsia="en-US"/>
              </w:rPr>
              <w:t>Defform</w:t>
            </w:r>
            <w:proofErr w:type="spellEnd"/>
            <w:r w:rsidRPr="00D86272">
              <w:rPr>
                <w:rFonts w:ascii="Arial" w:eastAsia="Calibri" w:hAnsi="Arial" w:cs="Arial"/>
                <w:color w:val="000000"/>
                <w:lang w:eastAsia="en-US"/>
              </w:rPr>
              <w:t xml:space="preserve"> 111</w:t>
            </w:r>
          </w:p>
        </w:tc>
        <w:tc>
          <w:tcPr>
            <w:tcW w:w="1288" w:type="dxa"/>
            <w:shd w:val="clear" w:color="auto" w:fill="auto"/>
          </w:tcPr>
          <w:p w14:paraId="09AB131C"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w:t>
            </w:r>
            <w:r w:rsidR="00893FEF" w:rsidRPr="00D86272">
              <w:rPr>
                <w:rFonts w:ascii="Arial" w:eastAsia="Calibri" w:hAnsi="Arial" w:cs="Arial"/>
                <w:color w:val="000000"/>
                <w:lang w:eastAsia="en-US"/>
              </w:rPr>
              <w:t>4</w:t>
            </w:r>
          </w:p>
        </w:tc>
      </w:tr>
      <w:tr w:rsidR="00616AB3" w:rsidRPr="00D86272" w14:paraId="124E06BE" w14:textId="77777777" w:rsidTr="00D86272">
        <w:tc>
          <w:tcPr>
            <w:tcW w:w="8068" w:type="dxa"/>
            <w:shd w:val="clear" w:color="auto" w:fill="auto"/>
          </w:tcPr>
          <w:p w14:paraId="05AAF671" w14:textId="77777777" w:rsidR="00616AB3" w:rsidRPr="00D86272" w:rsidRDefault="002800C7" w:rsidP="00D86272">
            <w:pPr>
              <w:widowControl w:val="0"/>
              <w:autoSpaceDE w:val="0"/>
              <w:autoSpaceDN w:val="0"/>
              <w:adjustRightInd w:val="0"/>
              <w:spacing w:after="200" w:line="276" w:lineRule="auto"/>
              <w:ind w:right="114"/>
              <w:rPr>
                <w:rFonts w:ascii="Arial" w:eastAsia="Calibri" w:hAnsi="Arial" w:cs="Arial"/>
                <w:color w:val="000000"/>
                <w:lang w:eastAsia="en-US"/>
              </w:rPr>
            </w:pPr>
            <w:r w:rsidRPr="00D86272">
              <w:rPr>
                <w:rFonts w:ascii="Arial" w:eastAsia="Calibri" w:hAnsi="Arial" w:cs="Arial"/>
                <w:color w:val="000000"/>
                <w:lang w:eastAsia="en-US"/>
              </w:rPr>
              <w:t>Quality Assurance Conditions</w:t>
            </w:r>
          </w:p>
        </w:tc>
        <w:tc>
          <w:tcPr>
            <w:tcW w:w="1288" w:type="dxa"/>
            <w:shd w:val="clear" w:color="auto" w:fill="auto"/>
          </w:tcPr>
          <w:p w14:paraId="0ABD1151" w14:textId="77777777" w:rsidR="00616AB3" w:rsidRPr="00D86272" w:rsidRDefault="002800C7" w:rsidP="00D86272">
            <w:pPr>
              <w:widowControl w:val="0"/>
              <w:autoSpaceDE w:val="0"/>
              <w:autoSpaceDN w:val="0"/>
              <w:adjustRightInd w:val="0"/>
              <w:spacing w:after="200" w:line="276" w:lineRule="auto"/>
              <w:ind w:right="114"/>
              <w:jc w:val="center"/>
              <w:rPr>
                <w:rFonts w:ascii="Arial" w:eastAsia="Calibri" w:hAnsi="Arial" w:cs="Arial"/>
                <w:color w:val="000000"/>
                <w:lang w:eastAsia="en-US"/>
              </w:rPr>
            </w:pPr>
            <w:r w:rsidRPr="00D86272">
              <w:rPr>
                <w:rFonts w:ascii="Arial" w:eastAsia="Calibri" w:hAnsi="Arial" w:cs="Arial"/>
                <w:color w:val="000000"/>
                <w:lang w:eastAsia="en-US"/>
              </w:rPr>
              <w:t>3</w:t>
            </w:r>
            <w:r w:rsidR="00893FEF" w:rsidRPr="00D86272">
              <w:rPr>
                <w:rFonts w:ascii="Arial" w:eastAsia="Calibri" w:hAnsi="Arial" w:cs="Arial"/>
                <w:color w:val="000000"/>
                <w:lang w:eastAsia="en-US"/>
              </w:rPr>
              <w:t>6</w:t>
            </w:r>
          </w:p>
        </w:tc>
      </w:tr>
    </w:tbl>
    <w:p w14:paraId="566565B1" w14:textId="77777777" w:rsidR="008D0CE8" w:rsidRDefault="00616AB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b/>
      </w:r>
    </w:p>
    <w:p w14:paraId="0AFB12DE"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5D0F80C6"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36CC19A0"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EFFE5F7"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A262293"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3409462F"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62D63850"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F3B3A97" w14:textId="77777777" w:rsidR="00FA515D" w:rsidRDefault="00FA515D">
      <w:pPr>
        <w:widowControl w:val="0"/>
        <w:autoSpaceDE w:val="0"/>
        <w:autoSpaceDN w:val="0"/>
        <w:adjustRightInd w:val="0"/>
        <w:spacing w:after="200" w:line="276" w:lineRule="auto"/>
        <w:ind w:left="120" w:right="114"/>
        <w:rPr>
          <w:rFonts w:ascii="Arial" w:hAnsi="Arial" w:cs="Arial"/>
          <w:b/>
          <w:color w:val="000000"/>
          <w:sz w:val="24"/>
          <w:szCs w:val="24"/>
        </w:rPr>
      </w:pPr>
    </w:p>
    <w:p w14:paraId="2E43916B"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712E7230"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1DDF7DBF"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21E7C7DA"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53EACA44" w14:textId="77777777" w:rsidR="00FA515D" w:rsidRDefault="00FA515D">
      <w:pPr>
        <w:widowControl w:val="0"/>
        <w:autoSpaceDE w:val="0"/>
        <w:autoSpaceDN w:val="0"/>
        <w:adjustRightInd w:val="0"/>
        <w:spacing w:after="200" w:line="276" w:lineRule="auto"/>
        <w:ind w:left="120" w:right="114"/>
        <w:rPr>
          <w:rFonts w:ascii="Arial" w:hAnsi="Arial" w:cs="Arial"/>
          <w:b/>
          <w:color w:val="000000"/>
          <w:sz w:val="24"/>
          <w:szCs w:val="24"/>
        </w:rPr>
      </w:pPr>
    </w:p>
    <w:p w14:paraId="715E64E6" w14:textId="77777777" w:rsidR="00FA515D" w:rsidRDefault="00FA515D">
      <w:pPr>
        <w:widowControl w:val="0"/>
        <w:autoSpaceDE w:val="0"/>
        <w:autoSpaceDN w:val="0"/>
        <w:adjustRightInd w:val="0"/>
        <w:spacing w:after="200" w:line="276" w:lineRule="auto"/>
        <w:ind w:left="120" w:right="114"/>
        <w:rPr>
          <w:rFonts w:ascii="Arial" w:hAnsi="Arial" w:cs="Arial"/>
          <w:b/>
          <w:color w:val="000000"/>
          <w:sz w:val="24"/>
          <w:szCs w:val="24"/>
        </w:rPr>
      </w:pPr>
    </w:p>
    <w:p w14:paraId="4D51AF5C"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51C1342A"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7BFAFDA1"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66E1098A"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6237DD4E" w14:textId="77777777" w:rsidR="005B7EFA" w:rsidRDefault="005B7EFA">
      <w:pPr>
        <w:widowControl w:val="0"/>
        <w:autoSpaceDE w:val="0"/>
        <w:autoSpaceDN w:val="0"/>
        <w:adjustRightInd w:val="0"/>
        <w:spacing w:after="200" w:line="276" w:lineRule="auto"/>
        <w:ind w:left="120" w:right="114"/>
        <w:rPr>
          <w:rFonts w:ascii="Arial" w:hAnsi="Arial" w:cs="Arial"/>
          <w:b/>
          <w:color w:val="000000"/>
          <w:sz w:val="24"/>
          <w:szCs w:val="24"/>
        </w:rPr>
      </w:pPr>
    </w:p>
    <w:p w14:paraId="1431E1F0" w14:textId="77777777" w:rsidR="008D0CE8" w:rsidRPr="00FA515D" w:rsidRDefault="00FA515D" w:rsidP="00FA515D">
      <w:pPr>
        <w:widowControl w:val="0"/>
        <w:autoSpaceDE w:val="0"/>
        <w:autoSpaceDN w:val="0"/>
        <w:adjustRightInd w:val="0"/>
        <w:spacing w:after="200" w:line="276" w:lineRule="auto"/>
        <w:ind w:left="120" w:right="114"/>
        <w:jc w:val="center"/>
        <w:rPr>
          <w:rFonts w:ascii="Arial" w:hAnsi="Arial" w:cs="Arial"/>
          <w:b/>
          <w:color w:val="000000"/>
          <w:sz w:val="24"/>
          <w:szCs w:val="24"/>
        </w:rPr>
      </w:pPr>
      <w:r>
        <w:rPr>
          <w:rFonts w:ascii="Arial" w:hAnsi="Arial" w:cs="Arial"/>
          <w:b/>
          <w:color w:val="000000"/>
          <w:sz w:val="24"/>
          <w:szCs w:val="24"/>
        </w:rPr>
        <w:t>This Page is Intentionally Blank</w:t>
      </w:r>
    </w:p>
    <w:p w14:paraId="58B57D8B"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459E10AB" w14:textId="77777777" w:rsidR="008D0CE8" w:rsidRPr="00616AB3" w:rsidRDefault="00E82C00" w:rsidP="00FA515D">
      <w:pPr>
        <w:widowControl w:val="0"/>
        <w:autoSpaceDE w:val="0"/>
        <w:autoSpaceDN w:val="0"/>
        <w:adjustRightInd w:val="0"/>
        <w:spacing w:after="200" w:line="276" w:lineRule="auto"/>
        <w:ind w:left="120" w:right="114"/>
        <w:jc w:val="center"/>
        <w:rPr>
          <w:rFonts w:ascii="Arial" w:hAnsi="Arial" w:cs="Arial"/>
        </w:rPr>
      </w:pPr>
      <w:r>
        <w:rPr>
          <w:rFonts w:ascii="Arial" w:hAnsi="Arial" w:cs="Arial"/>
          <w:sz w:val="24"/>
          <w:szCs w:val="24"/>
        </w:rPr>
        <w:br w:type="page"/>
      </w:r>
      <w:r w:rsidRPr="00616AB3">
        <w:rPr>
          <w:rFonts w:ascii="Arial" w:hAnsi="Arial" w:cs="Arial"/>
          <w:b/>
          <w:bCs/>
          <w:color w:val="000000"/>
        </w:rPr>
        <w:lastRenderedPageBreak/>
        <w:t>Terms and Conditions</w:t>
      </w:r>
    </w:p>
    <w:p w14:paraId="5BF23B6C" w14:textId="77777777" w:rsidR="008D0CE8" w:rsidRPr="00616AB3" w:rsidRDefault="00E82C00">
      <w:pPr>
        <w:widowControl w:val="0"/>
        <w:autoSpaceDE w:val="0"/>
        <w:autoSpaceDN w:val="0"/>
        <w:adjustRightInd w:val="0"/>
        <w:spacing w:before="100" w:line="240" w:lineRule="auto"/>
        <w:ind w:left="2388"/>
        <w:jc w:val="right"/>
        <w:rPr>
          <w:rFonts w:ascii="Arial" w:hAnsi="Arial" w:cs="Arial"/>
        </w:rPr>
      </w:pPr>
      <w:r w:rsidRPr="00616AB3">
        <w:rPr>
          <w:rFonts w:ascii="Arial" w:hAnsi="Arial" w:cs="Arial"/>
          <w:b/>
          <w:bCs/>
          <w:color w:val="000000"/>
        </w:rPr>
        <w:t>DEFFORM 47 (SC1A)</w:t>
      </w:r>
    </w:p>
    <w:p w14:paraId="76DE8D20" w14:textId="77777777" w:rsidR="008D0CE8" w:rsidRPr="00616AB3" w:rsidRDefault="008D0CE8">
      <w:pPr>
        <w:widowControl w:val="0"/>
        <w:autoSpaceDE w:val="0"/>
        <w:autoSpaceDN w:val="0"/>
        <w:adjustRightInd w:val="0"/>
        <w:spacing w:after="0" w:line="240" w:lineRule="auto"/>
        <w:ind w:left="2388"/>
        <w:jc w:val="right"/>
        <w:rPr>
          <w:rFonts w:ascii="Arial" w:hAnsi="Arial" w:cs="Arial"/>
          <w:color w:val="000000"/>
        </w:rPr>
      </w:pPr>
    </w:p>
    <w:p w14:paraId="52D8FE3C" w14:textId="77777777" w:rsidR="008D0CE8" w:rsidRPr="00616AB3" w:rsidRDefault="00E82C00">
      <w:pPr>
        <w:widowControl w:val="0"/>
        <w:autoSpaceDE w:val="0"/>
        <w:autoSpaceDN w:val="0"/>
        <w:adjustRightInd w:val="0"/>
        <w:spacing w:before="100" w:line="240" w:lineRule="auto"/>
        <w:ind w:left="2388"/>
        <w:jc w:val="right"/>
        <w:rPr>
          <w:rFonts w:ascii="Arial" w:hAnsi="Arial" w:cs="Arial"/>
        </w:rPr>
      </w:pPr>
      <w:r w:rsidRPr="00616AB3">
        <w:rPr>
          <w:rFonts w:ascii="Arial" w:hAnsi="Arial" w:cs="Arial"/>
          <w:color w:val="000000"/>
        </w:rPr>
        <w:t>Edition </w:t>
      </w:r>
      <w:r w:rsidR="00FA1152">
        <w:rPr>
          <w:rFonts w:ascii="Arial" w:hAnsi="Arial" w:cs="Arial"/>
          <w:color w:val="000000"/>
        </w:rPr>
        <w:t>07/18</w:t>
      </w:r>
    </w:p>
    <w:p w14:paraId="699E1624" w14:textId="77777777" w:rsidR="008D0CE8" w:rsidRPr="00616AB3" w:rsidRDefault="00E82C00">
      <w:pPr>
        <w:widowControl w:val="0"/>
        <w:autoSpaceDE w:val="0"/>
        <w:autoSpaceDN w:val="0"/>
        <w:adjustRightInd w:val="0"/>
        <w:spacing w:before="120" w:after="180" w:line="240" w:lineRule="auto"/>
        <w:ind w:left="120"/>
        <w:rPr>
          <w:rFonts w:ascii="Arial" w:hAnsi="Arial" w:cs="Arial"/>
        </w:rPr>
      </w:pPr>
      <w:r w:rsidRPr="00616AB3">
        <w:rPr>
          <w:rFonts w:ascii="Arial" w:hAnsi="Arial" w:cs="Arial"/>
          <w:b/>
          <w:bCs/>
          <w:color w:val="000000"/>
        </w:rPr>
        <w:t xml:space="preserve">Invitation </w:t>
      </w:r>
      <w:r w:rsidR="001704EE" w:rsidRPr="00616AB3">
        <w:rPr>
          <w:rFonts w:ascii="Arial" w:hAnsi="Arial" w:cs="Arial"/>
          <w:b/>
          <w:bCs/>
          <w:color w:val="000000"/>
        </w:rPr>
        <w:t>to</w:t>
      </w:r>
      <w:r w:rsidRPr="00616AB3">
        <w:rPr>
          <w:rFonts w:ascii="Arial" w:hAnsi="Arial" w:cs="Arial"/>
          <w:b/>
          <w:bCs/>
          <w:color w:val="000000"/>
        </w:rPr>
        <w:t xml:space="preserve"> Tender</w:t>
      </w:r>
    </w:p>
    <w:p w14:paraId="70C454D1" w14:textId="77777777" w:rsidR="008D0CE8" w:rsidRPr="00616AB3" w:rsidRDefault="00E82C00">
      <w:pPr>
        <w:widowControl w:val="0"/>
        <w:autoSpaceDE w:val="0"/>
        <w:autoSpaceDN w:val="0"/>
        <w:adjustRightInd w:val="0"/>
        <w:spacing w:before="120" w:after="180" w:line="240" w:lineRule="auto"/>
        <w:ind w:left="120"/>
        <w:rPr>
          <w:rFonts w:ascii="Arial" w:hAnsi="Arial" w:cs="Arial"/>
        </w:rPr>
      </w:pPr>
      <w:r w:rsidRPr="00616AB3">
        <w:rPr>
          <w:rFonts w:ascii="Arial" w:hAnsi="Arial" w:cs="Arial"/>
          <w:b/>
          <w:bCs/>
          <w:color w:val="000000"/>
        </w:rPr>
        <w:t>Standardised Contracting Template 1A - Special Notices and Instructions to Tenderers</w:t>
      </w:r>
    </w:p>
    <w:p w14:paraId="36F6CBCA" w14:textId="77777777" w:rsidR="008D0CE8" w:rsidRPr="00616AB3" w:rsidRDefault="00E82C00">
      <w:pPr>
        <w:widowControl w:val="0"/>
        <w:tabs>
          <w:tab w:val="left" w:pos="120"/>
        </w:tabs>
        <w:autoSpaceDE w:val="0"/>
        <w:autoSpaceDN w:val="0"/>
        <w:adjustRightInd w:val="0"/>
        <w:spacing w:before="120" w:after="0" w:line="240" w:lineRule="auto"/>
        <w:ind w:left="120"/>
        <w:rPr>
          <w:rFonts w:ascii="Arial" w:hAnsi="Arial" w:cs="Arial"/>
        </w:rPr>
      </w:pPr>
      <w:r w:rsidRPr="00616AB3">
        <w:rPr>
          <w:rFonts w:ascii="Arial" w:hAnsi="Arial" w:cs="Arial"/>
          <w:color w:val="000000"/>
        </w:rPr>
        <w:t>1.</w:t>
      </w:r>
      <w:r w:rsidRPr="00616AB3">
        <w:rPr>
          <w:rFonts w:ascii="Arial" w:hAnsi="Arial" w:cs="Arial"/>
        </w:rPr>
        <w:tab/>
      </w:r>
      <w:r w:rsidRPr="00616AB3">
        <w:rPr>
          <w:rFonts w:ascii="Arial" w:hAnsi="Arial" w:cs="Arial"/>
          <w:color w:val="000000"/>
        </w:rPr>
        <w:t>The contents of this invitation to tender must not be disclosed to un-authorised persons and must be used only for the purposes of tendering.</w:t>
      </w:r>
    </w:p>
    <w:p w14:paraId="34F4D395" w14:textId="77777777" w:rsidR="008D0CE8" w:rsidRDefault="00E82C00">
      <w:pPr>
        <w:widowControl w:val="0"/>
        <w:tabs>
          <w:tab w:val="left" w:pos="120"/>
        </w:tabs>
        <w:autoSpaceDE w:val="0"/>
        <w:autoSpaceDN w:val="0"/>
        <w:adjustRightInd w:val="0"/>
        <w:spacing w:before="120" w:after="0" w:line="240" w:lineRule="auto"/>
        <w:ind w:left="120"/>
        <w:rPr>
          <w:rFonts w:ascii="Arial" w:hAnsi="Arial" w:cs="Arial"/>
          <w:color w:val="000000"/>
        </w:rPr>
      </w:pPr>
      <w:r w:rsidRPr="00616AB3">
        <w:rPr>
          <w:rFonts w:ascii="Arial" w:hAnsi="Arial" w:cs="Arial"/>
          <w:color w:val="000000"/>
        </w:rPr>
        <w:t>2.</w:t>
      </w:r>
      <w:r w:rsidRPr="00616AB3">
        <w:rPr>
          <w:rFonts w:ascii="Arial" w:hAnsi="Arial" w:cs="Arial"/>
        </w:rPr>
        <w:tab/>
      </w:r>
      <w:r w:rsidRPr="00616AB3">
        <w:rPr>
          <w:rFonts w:ascii="Arial" w:hAnsi="Arial" w:cs="Arial"/>
          <w:color w:val="000000"/>
        </w:rPr>
        <w:t xml:space="preserve">In addition to the Notices and Instructions specified elsewhere in the Invitation to Tender (ITT) the following shall also apply: </w:t>
      </w:r>
    </w:p>
    <w:p w14:paraId="2F65D4BF" w14:textId="77777777" w:rsidR="00236493" w:rsidRPr="00616AB3" w:rsidRDefault="00236493">
      <w:pPr>
        <w:widowControl w:val="0"/>
        <w:tabs>
          <w:tab w:val="left" w:pos="120"/>
        </w:tabs>
        <w:autoSpaceDE w:val="0"/>
        <w:autoSpaceDN w:val="0"/>
        <w:adjustRightInd w:val="0"/>
        <w:spacing w:before="120" w:after="0" w:line="240" w:lineRule="auto"/>
        <w:ind w:left="120"/>
        <w:rPr>
          <w:rFonts w:ascii="Arial" w:hAnsi="Arial" w:cs="Arial"/>
        </w:rPr>
      </w:pPr>
    </w:p>
    <w:p w14:paraId="709F6027" w14:textId="77777777" w:rsidR="00236493" w:rsidRPr="00616AB3" w:rsidRDefault="00236493" w:rsidP="00236493">
      <w:pPr>
        <w:widowControl w:val="0"/>
        <w:numPr>
          <w:ilvl w:val="0"/>
          <w:numId w:val="9"/>
        </w:numPr>
        <w:autoSpaceDE w:val="0"/>
        <w:autoSpaceDN w:val="0"/>
        <w:adjustRightInd w:val="0"/>
        <w:spacing w:before="120" w:after="180" w:line="240" w:lineRule="auto"/>
        <w:rPr>
          <w:rFonts w:ascii="Arial" w:hAnsi="Arial" w:cs="Arial"/>
          <w:color w:val="000000"/>
        </w:rPr>
      </w:pPr>
      <w:r>
        <w:rPr>
          <w:rFonts w:ascii="Arial" w:hAnsi="Arial" w:cs="Arial"/>
          <w:color w:val="000000"/>
        </w:rPr>
        <w:t>The Cyber Risk Profile for this requirement has been assessed as N/A therefore there is no requirement for suppliers to obtain a Cyber Essentials Certificate.</w:t>
      </w:r>
    </w:p>
    <w:p w14:paraId="2D389DEC" w14:textId="77777777" w:rsidR="000F3FF8" w:rsidRPr="00616AB3" w:rsidRDefault="000F3FF8">
      <w:pPr>
        <w:widowControl w:val="0"/>
        <w:autoSpaceDE w:val="0"/>
        <w:autoSpaceDN w:val="0"/>
        <w:adjustRightInd w:val="0"/>
        <w:spacing w:before="120" w:after="180" w:line="240" w:lineRule="auto"/>
        <w:ind w:left="120"/>
        <w:rPr>
          <w:rFonts w:ascii="Arial" w:hAnsi="Arial" w:cs="Arial"/>
        </w:rPr>
      </w:pPr>
    </w:p>
    <w:p w14:paraId="700F33FC"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124A2ECE"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42F249CF"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64067425"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66A2A97F"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094D6939"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79CA5B63"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6320E132"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7F6C1B4B"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71600E2B"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0D0C86A1"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34957D78"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65FB3A29"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71F3215D" w14:textId="77777777" w:rsidR="000F3FF8" w:rsidRDefault="000F3FF8">
      <w:pPr>
        <w:widowControl w:val="0"/>
        <w:autoSpaceDE w:val="0"/>
        <w:autoSpaceDN w:val="0"/>
        <w:adjustRightInd w:val="0"/>
        <w:spacing w:before="120" w:after="180" w:line="240" w:lineRule="auto"/>
        <w:ind w:left="120"/>
        <w:rPr>
          <w:rFonts w:ascii="Arial" w:hAnsi="Arial" w:cs="Arial"/>
          <w:b/>
          <w:sz w:val="24"/>
          <w:szCs w:val="24"/>
        </w:rPr>
      </w:pPr>
    </w:p>
    <w:p w14:paraId="1753F143" w14:textId="77777777" w:rsidR="000F3FF8" w:rsidRDefault="000F3FF8">
      <w:pPr>
        <w:widowControl w:val="0"/>
        <w:autoSpaceDE w:val="0"/>
        <w:autoSpaceDN w:val="0"/>
        <w:adjustRightInd w:val="0"/>
        <w:spacing w:before="120" w:after="180" w:line="240" w:lineRule="auto"/>
        <w:ind w:left="120"/>
        <w:rPr>
          <w:rFonts w:ascii="Arial" w:hAnsi="Arial" w:cs="Arial"/>
          <w:b/>
          <w:sz w:val="24"/>
          <w:szCs w:val="24"/>
        </w:rPr>
      </w:pPr>
    </w:p>
    <w:p w14:paraId="0A5B5037" w14:textId="77777777" w:rsidR="000F3FF8" w:rsidRDefault="000F3FF8">
      <w:pPr>
        <w:widowControl w:val="0"/>
        <w:autoSpaceDE w:val="0"/>
        <w:autoSpaceDN w:val="0"/>
        <w:adjustRightInd w:val="0"/>
        <w:spacing w:before="120" w:after="180" w:line="240" w:lineRule="auto"/>
        <w:ind w:left="120"/>
        <w:rPr>
          <w:rFonts w:ascii="Arial" w:hAnsi="Arial" w:cs="Arial"/>
          <w:b/>
          <w:sz w:val="24"/>
          <w:szCs w:val="24"/>
        </w:rPr>
      </w:pPr>
    </w:p>
    <w:p w14:paraId="6C20FC49" w14:textId="77777777" w:rsidR="000F3FF8" w:rsidRDefault="000F3FF8">
      <w:pPr>
        <w:widowControl w:val="0"/>
        <w:autoSpaceDE w:val="0"/>
        <w:autoSpaceDN w:val="0"/>
        <w:adjustRightInd w:val="0"/>
        <w:spacing w:before="120" w:after="180" w:line="240" w:lineRule="auto"/>
        <w:ind w:left="120"/>
        <w:rPr>
          <w:rFonts w:ascii="Arial" w:hAnsi="Arial" w:cs="Arial"/>
          <w:b/>
          <w:sz w:val="24"/>
          <w:szCs w:val="24"/>
        </w:rPr>
      </w:pPr>
    </w:p>
    <w:p w14:paraId="487B6019" w14:textId="77777777" w:rsidR="000F3FF8" w:rsidRDefault="000F3FF8">
      <w:pPr>
        <w:widowControl w:val="0"/>
        <w:autoSpaceDE w:val="0"/>
        <w:autoSpaceDN w:val="0"/>
        <w:adjustRightInd w:val="0"/>
        <w:spacing w:before="120" w:after="180" w:line="240" w:lineRule="auto"/>
        <w:ind w:left="120"/>
        <w:rPr>
          <w:rFonts w:ascii="Arial" w:hAnsi="Arial" w:cs="Arial"/>
          <w:b/>
          <w:sz w:val="24"/>
          <w:szCs w:val="24"/>
        </w:rPr>
      </w:pPr>
    </w:p>
    <w:p w14:paraId="4022885B" w14:textId="77777777" w:rsidR="000F3FF8" w:rsidRPr="000F3FF8" w:rsidRDefault="000F3FF8" w:rsidP="000F3FF8">
      <w:pPr>
        <w:widowControl w:val="0"/>
        <w:autoSpaceDE w:val="0"/>
        <w:autoSpaceDN w:val="0"/>
        <w:adjustRightInd w:val="0"/>
        <w:spacing w:before="120" w:after="180" w:line="240" w:lineRule="auto"/>
        <w:ind w:left="120"/>
        <w:jc w:val="center"/>
        <w:rPr>
          <w:rFonts w:ascii="Arial" w:hAnsi="Arial" w:cs="Arial"/>
          <w:b/>
          <w:sz w:val="24"/>
          <w:szCs w:val="24"/>
        </w:rPr>
      </w:pPr>
      <w:r>
        <w:rPr>
          <w:rFonts w:ascii="Arial" w:hAnsi="Arial" w:cs="Arial"/>
          <w:b/>
          <w:sz w:val="24"/>
          <w:szCs w:val="24"/>
        </w:rPr>
        <w:t>This Page is Intentionally Blank</w:t>
      </w:r>
    </w:p>
    <w:p w14:paraId="07D5ECC5" w14:textId="77777777" w:rsidR="000F3FF8" w:rsidRDefault="000F3FF8">
      <w:pPr>
        <w:widowControl w:val="0"/>
        <w:autoSpaceDE w:val="0"/>
        <w:autoSpaceDN w:val="0"/>
        <w:adjustRightInd w:val="0"/>
        <w:spacing w:before="120" w:after="180" w:line="240" w:lineRule="auto"/>
        <w:ind w:left="120"/>
        <w:rPr>
          <w:rFonts w:ascii="Arial" w:hAnsi="Arial" w:cs="Arial"/>
          <w:sz w:val="24"/>
          <w:szCs w:val="24"/>
        </w:rPr>
      </w:pPr>
    </w:p>
    <w:p w14:paraId="34E8EFA6"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673E81FA" w14:textId="77777777" w:rsidR="000F3FF8" w:rsidRDefault="000F3FF8">
      <w:pPr>
        <w:widowControl w:val="0"/>
        <w:autoSpaceDE w:val="0"/>
        <w:autoSpaceDN w:val="0"/>
        <w:adjustRightInd w:val="0"/>
        <w:spacing w:after="0" w:line="240" w:lineRule="auto"/>
        <w:ind w:left="120"/>
        <w:rPr>
          <w:rFonts w:ascii="Arial" w:hAnsi="Arial" w:cs="Arial"/>
          <w:sz w:val="24"/>
          <w:szCs w:val="24"/>
        </w:rPr>
      </w:pPr>
    </w:p>
    <w:p w14:paraId="640D4962" w14:textId="77777777" w:rsidR="000F3FF8" w:rsidRDefault="000F3FF8">
      <w:pPr>
        <w:widowControl w:val="0"/>
        <w:autoSpaceDE w:val="0"/>
        <w:autoSpaceDN w:val="0"/>
        <w:adjustRightInd w:val="0"/>
        <w:spacing w:after="0" w:line="240" w:lineRule="auto"/>
        <w:ind w:left="120"/>
        <w:rPr>
          <w:rFonts w:ascii="Arial" w:hAnsi="Arial" w:cs="Arial"/>
          <w:sz w:val="24"/>
          <w:szCs w:val="24"/>
        </w:rPr>
      </w:pPr>
    </w:p>
    <w:p w14:paraId="6CC50E37" w14:textId="77777777" w:rsidR="008D0CE8" w:rsidRDefault="00E82C00" w:rsidP="006E19E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0" w:name="_Toc501022445_2"/>
      <w:r>
        <w:rPr>
          <w:rFonts w:ascii="Arial" w:hAnsi="Arial" w:cs="Arial"/>
          <w:b/>
          <w:bCs/>
          <w:color w:val="000000"/>
          <w:sz w:val="28"/>
          <w:szCs w:val="28"/>
        </w:rPr>
        <w:lastRenderedPageBreak/>
        <w:t>SC1A ITT - Competitive</w:t>
      </w:r>
      <w:bookmarkEnd w:id="0"/>
    </w:p>
    <w:p w14:paraId="5EBF371C" w14:textId="77777777" w:rsidR="008D0CE8" w:rsidRDefault="00E82C00" w:rsidP="006E19E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B212FF" w14:textId="77777777" w:rsidR="008D0CE8" w:rsidRDefault="00E82C0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128FBB13" w14:textId="77777777" w:rsidR="008D0CE8" w:rsidRPr="00FA1152" w:rsidRDefault="00E82C00">
      <w:pPr>
        <w:widowControl w:val="0"/>
        <w:autoSpaceDE w:val="0"/>
        <w:autoSpaceDN w:val="0"/>
        <w:adjustRightInd w:val="0"/>
        <w:spacing w:after="60" w:line="240" w:lineRule="auto"/>
        <w:ind w:left="120"/>
        <w:jc w:val="right"/>
        <w:rPr>
          <w:rFonts w:ascii="Arial" w:hAnsi="Arial" w:cs="Arial"/>
          <w:sz w:val="24"/>
          <w:szCs w:val="24"/>
        </w:rPr>
      </w:pPr>
      <w:r w:rsidRPr="00FA1152">
        <w:rPr>
          <w:rFonts w:ascii="Arial" w:hAnsi="Arial" w:cs="Arial"/>
          <w:bCs/>
          <w:color w:val="000000"/>
        </w:rPr>
        <w:t>(</w:t>
      </w:r>
      <w:proofErr w:type="spellStart"/>
      <w:r w:rsidRPr="00FA1152">
        <w:rPr>
          <w:rFonts w:ascii="Arial" w:hAnsi="Arial" w:cs="Arial"/>
          <w:bCs/>
          <w:color w:val="000000"/>
        </w:rPr>
        <w:t>Edn</w:t>
      </w:r>
      <w:proofErr w:type="spellEnd"/>
      <w:r w:rsidRPr="00FA1152">
        <w:rPr>
          <w:rFonts w:ascii="Arial" w:hAnsi="Arial" w:cs="Arial"/>
          <w:bCs/>
          <w:color w:val="000000"/>
        </w:rPr>
        <w:t xml:space="preserve"> 05/18)</w:t>
      </w:r>
    </w:p>
    <w:p w14:paraId="2F0873BD"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24CD719"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08E4D831"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4E4677E3"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tblInd w:w="388" w:type="dxa"/>
        <w:tblLayout w:type="fixed"/>
        <w:tblCellMar>
          <w:left w:w="0" w:type="dxa"/>
          <w:right w:w="0" w:type="dxa"/>
        </w:tblCellMar>
        <w:tblLook w:val="0000" w:firstRow="0" w:lastRow="0" w:firstColumn="0" w:lastColumn="0" w:noHBand="0" w:noVBand="0"/>
      </w:tblPr>
      <w:tblGrid>
        <w:gridCol w:w="5000"/>
        <w:gridCol w:w="5000"/>
      </w:tblGrid>
      <w:tr w:rsidR="008D0CE8" w:rsidRPr="00E82C00" w14:paraId="552A0FEB" w14:textId="77777777">
        <w:tc>
          <w:tcPr>
            <w:tcW w:w="5000" w:type="dxa"/>
            <w:tcBorders>
              <w:top w:val="double" w:sz="5" w:space="0" w:color="000000"/>
              <w:left w:val="double" w:sz="5" w:space="0" w:color="000000"/>
              <w:bottom w:val="single" w:sz="8" w:space="0" w:color="000000"/>
              <w:right w:val="single" w:sz="8" w:space="0" w:color="000000"/>
            </w:tcBorders>
            <w:shd w:val="clear" w:color="auto" w:fill="FFFFFF"/>
          </w:tcPr>
          <w:p w14:paraId="00722020" w14:textId="77777777" w:rsidR="008D0CE8" w:rsidRPr="00E82C00" w:rsidRDefault="00E82C00">
            <w:pPr>
              <w:widowControl w:val="0"/>
              <w:autoSpaceDE w:val="0"/>
              <w:autoSpaceDN w:val="0"/>
              <w:adjustRightInd w:val="0"/>
              <w:spacing w:after="60" w:line="240" w:lineRule="auto"/>
              <w:ind w:left="128" w:right="10"/>
              <w:rPr>
                <w:rFonts w:ascii="Arial" w:hAnsi="Arial" w:cs="Arial"/>
                <w:color w:val="000000"/>
              </w:rPr>
            </w:pPr>
            <w:r w:rsidRPr="00E82C00">
              <w:rPr>
                <w:rFonts w:ascii="Arial" w:hAnsi="Arial" w:cs="Arial"/>
                <w:color w:val="000000"/>
              </w:rPr>
              <w:t>To:</w:t>
            </w:r>
          </w:p>
          <w:p w14:paraId="35472B3D" w14:textId="77777777" w:rsidR="008D0CE8" w:rsidRPr="00E82C00" w:rsidRDefault="008D0CE8">
            <w:pPr>
              <w:widowControl w:val="0"/>
              <w:autoSpaceDE w:val="0"/>
              <w:autoSpaceDN w:val="0"/>
              <w:adjustRightInd w:val="0"/>
              <w:spacing w:after="0" w:line="240" w:lineRule="auto"/>
              <w:ind w:left="128" w:right="10"/>
              <w:rPr>
                <w:rFonts w:ascii="Arial" w:hAnsi="Arial" w:cs="Arial"/>
                <w:color w:val="000000"/>
              </w:rPr>
            </w:pPr>
            <w:bookmarkStart w:id="1" w:name="#Text6"/>
            <w:bookmarkEnd w:id="1"/>
          </w:p>
          <w:p w14:paraId="7F35D228" w14:textId="37797CE1" w:rsidR="00C03EAB" w:rsidRPr="00E82C00" w:rsidRDefault="00E82C00" w:rsidP="00C03EAB">
            <w:pPr>
              <w:widowControl w:val="0"/>
              <w:autoSpaceDE w:val="0"/>
              <w:autoSpaceDN w:val="0"/>
              <w:adjustRightInd w:val="0"/>
              <w:spacing w:after="60" w:line="240" w:lineRule="auto"/>
              <w:ind w:left="128" w:right="10"/>
              <w:rPr>
                <w:rFonts w:ascii="Arial" w:hAnsi="Arial" w:cs="Arial"/>
                <w:sz w:val="24"/>
                <w:szCs w:val="24"/>
              </w:rPr>
            </w:pP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0652A52C" w14:textId="66C26B0E" w:rsidR="00713BE5" w:rsidRPr="00E82C00" w:rsidRDefault="00713BE5">
            <w:pPr>
              <w:widowControl w:val="0"/>
              <w:autoSpaceDE w:val="0"/>
              <w:autoSpaceDN w:val="0"/>
              <w:adjustRightInd w:val="0"/>
              <w:spacing w:after="60" w:line="240" w:lineRule="auto"/>
              <w:ind w:left="128" w:right="10"/>
              <w:rPr>
                <w:rFonts w:ascii="Arial" w:hAnsi="Arial" w:cs="Arial"/>
                <w:sz w:val="24"/>
                <w:szCs w:val="24"/>
              </w:rPr>
            </w:pPr>
          </w:p>
        </w:tc>
        <w:tc>
          <w:tcPr>
            <w:tcW w:w="5000" w:type="dxa"/>
            <w:tcBorders>
              <w:top w:val="double" w:sz="5" w:space="0" w:color="000000"/>
              <w:left w:val="single" w:sz="8" w:space="0" w:color="000000"/>
              <w:bottom w:val="single" w:sz="8" w:space="0" w:color="000000"/>
              <w:right w:val="double" w:sz="5" w:space="0" w:color="000000"/>
            </w:tcBorders>
            <w:shd w:val="clear" w:color="auto" w:fill="FFFFFF"/>
          </w:tcPr>
          <w:p w14:paraId="2B973814"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ITT Reference No</w:t>
            </w:r>
            <w:r w:rsidRPr="00E82C00">
              <w:rPr>
                <w:rFonts w:ascii="Arial" w:hAnsi="Arial" w:cs="Arial"/>
                <w:color w:val="000000"/>
              </w:rPr>
              <w:t xml:space="preserve">: </w:t>
            </w:r>
            <w:r w:rsidR="00AB3B55">
              <w:rPr>
                <w:rFonts w:ascii="Arial" w:hAnsi="Arial" w:cs="Arial"/>
                <w:color w:val="000000"/>
              </w:rPr>
              <w:t>700008674</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634F241A"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ITT Issue Date</w:t>
            </w:r>
            <w:r w:rsidRPr="00E82C00">
              <w:rPr>
                <w:rFonts w:ascii="Arial" w:hAnsi="Arial" w:cs="Arial"/>
                <w:color w:val="000000"/>
              </w:rPr>
              <w:t xml:space="preserve">: </w:t>
            </w:r>
            <w:r w:rsidR="00AB3B55">
              <w:rPr>
                <w:rFonts w:ascii="Arial" w:hAnsi="Arial" w:cs="Arial"/>
                <w:color w:val="000000"/>
              </w:rPr>
              <w:t>4 Feb 2020</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6E28F0EA"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Due for return by</w:t>
            </w:r>
            <w:r w:rsidRPr="00E82C00">
              <w:rPr>
                <w:rFonts w:ascii="Arial" w:hAnsi="Arial" w:cs="Arial"/>
                <w:color w:val="000000"/>
              </w:rPr>
              <w:t xml:space="preserve"> (Due Date): </w:t>
            </w:r>
            <w:r w:rsidR="00AB3B55">
              <w:rPr>
                <w:rFonts w:ascii="Arial" w:hAnsi="Arial" w:cs="Arial"/>
                <w:color w:val="000000"/>
              </w:rPr>
              <w:t>28 Feb 2020</w:t>
            </w:r>
            <w:proofErr w:type="gramStart"/>
            <w:r w:rsidR="00AB3B55">
              <w:rPr>
                <w:rFonts w:ascii="Arial" w:hAnsi="Arial" w:cs="Arial"/>
                <w:color w:val="000000"/>
              </w:rPr>
              <w:t xml:space="preserve">   (</w:t>
            </w:r>
            <w:proofErr w:type="gramEnd"/>
            <w:r w:rsidR="00AB3B55">
              <w:rPr>
                <w:rFonts w:ascii="Arial" w:hAnsi="Arial" w:cs="Arial"/>
                <w:color w:val="000000"/>
              </w:rPr>
              <w:t>12:00 hrs)</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33AF4615" w14:textId="77777777" w:rsidR="008D0CE8" w:rsidRPr="00E82C00" w:rsidRDefault="008D0CE8">
            <w:pPr>
              <w:widowControl w:val="0"/>
              <w:autoSpaceDE w:val="0"/>
              <w:autoSpaceDN w:val="0"/>
              <w:adjustRightInd w:val="0"/>
              <w:spacing w:after="60" w:line="240" w:lineRule="auto"/>
              <w:ind w:left="118" w:right="20"/>
              <w:rPr>
                <w:rFonts w:ascii="Arial" w:hAnsi="Arial" w:cs="Arial"/>
                <w:sz w:val="24"/>
                <w:szCs w:val="24"/>
              </w:rPr>
            </w:pPr>
          </w:p>
          <w:p w14:paraId="66205DE1" w14:textId="77777777" w:rsidR="008D0CE8" w:rsidRPr="00E82C00" w:rsidRDefault="008D0CE8">
            <w:pPr>
              <w:widowControl w:val="0"/>
              <w:autoSpaceDE w:val="0"/>
              <w:autoSpaceDN w:val="0"/>
              <w:adjustRightInd w:val="0"/>
              <w:spacing w:after="60" w:line="240" w:lineRule="auto"/>
              <w:ind w:left="118" w:right="20"/>
              <w:rPr>
                <w:rFonts w:ascii="Arial" w:hAnsi="Arial" w:cs="Arial"/>
                <w:sz w:val="24"/>
                <w:szCs w:val="24"/>
              </w:rPr>
            </w:pPr>
          </w:p>
          <w:p w14:paraId="02BE812B" w14:textId="77777777" w:rsidR="008D0CE8" w:rsidRPr="00E82C00" w:rsidRDefault="008D0CE8">
            <w:pPr>
              <w:widowControl w:val="0"/>
              <w:autoSpaceDE w:val="0"/>
              <w:autoSpaceDN w:val="0"/>
              <w:adjustRightInd w:val="0"/>
              <w:spacing w:after="60" w:line="240" w:lineRule="auto"/>
              <w:ind w:left="118" w:right="20"/>
              <w:rPr>
                <w:rFonts w:ascii="Arial" w:hAnsi="Arial" w:cs="Arial"/>
                <w:sz w:val="24"/>
                <w:szCs w:val="24"/>
              </w:rPr>
            </w:pPr>
          </w:p>
          <w:p w14:paraId="616E0ED5" w14:textId="77777777" w:rsidR="008D0CE8" w:rsidRPr="00E82C00" w:rsidRDefault="008D0CE8" w:rsidP="006E19E0">
            <w:pPr>
              <w:widowControl w:val="0"/>
              <w:autoSpaceDE w:val="0"/>
              <w:autoSpaceDN w:val="0"/>
              <w:adjustRightInd w:val="0"/>
              <w:spacing w:after="60" w:line="240" w:lineRule="auto"/>
              <w:ind w:right="20"/>
              <w:rPr>
                <w:rFonts w:ascii="Arial" w:hAnsi="Arial" w:cs="Arial"/>
                <w:sz w:val="24"/>
                <w:szCs w:val="24"/>
              </w:rPr>
            </w:pPr>
          </w:p>
          <w:p w14:paraId="563BF4C5" w14:textId="77777777" w:rsidR="008D0CE8" w:rsidRPr="00E82C00" w:rsidRDefault="008D0CE8">
            <w:pPr>
              <w:widowControl w:val="0"/>
              <w:autoSpaceDE w:val="0"/>
              <w:autoSpaceDN w:val="0"/>
              <w:adjustRightInd w:val="0"/>
              <w:spacing w:after="0" w:line="240" w:lineRule="auto"/>
              <w:ind w:left="118" w:right="20"/>
              <w:rPr>
                <w:rFonts w:ascii="Arial" w:hAnsi="Arial" w:cs="Arial"/>
                <w:sz w:val="24"/>
                <w:szCs w:val="24"/>
              </w:rPr>
            </w:pPr>
          </w:p>
        </w:tc>
      </w:tr>
      <w:tr w:rsidR="008D0CE8" w:rsidRPr="00E82C00" w14:paraId="5ACA74F3" w14:textId="77777777">
        <w:tc>
          <w:tcPr>
            <w:tcW w:w="5000" w:type="dxa"/>
            <w:tcBorders>
              <w:top w:val="single" w:sz="8" w:space="0" w:color="000000"/>
              <w:left w:val="double" w:sz="5" w:space="0" w:color="000000"/>
              <w:bottom w:val="double" w:sz="5" w:space="0" w:color="000000"/>
              <w:right w:val="single" w:sz="8" w:space="0" w:color="000000"/>
            </w:tcBorders>
            <w:shd w:val="clear" w:color="auto" w:fill="FFFFFF"/>
          </w:tcPr>
          <w:p w14:paraId="49B188DB" w14:textId="77777777" w:rsidR="008D0CE8" w:rsidRPr="00E82C00" w:rsidRDefault="008D0CE8">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3ADC1545" w14:textId="77777777" w:rsidR="008D0CE8" w:rsidRPr="00E82C00" w:rsidRDefault="00E82C00" w:rsidP="006E19E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From</w:t>
            </w:r>
            <w:r w:rsidRPr="00E82C00">
              <w:rPr>
                <w:rFonts w:ascii="Arial" w:hAnsi="Arial" w:cs="Arial"/>
                <w:color w:val="000000"/>
              </w:rPr>
              <w:t>:</w:t>
            </w:r>
            <w:r w:rsidR="00AB3B55">
              <w:rPr>
                <w:rFonts w:ascii="Arial" w:hAnsi="Arial" w:cs="Arial"/>
                <w:color w:val="000000"/>
              </w:rPr>
              <w:t xml:space="preserve">  HMNB Clyde</w:t>
            </w:r>
          </w:p>
          <w:p w14:paraId="2828DE7F"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E82C00">
              <w:rPr>
                <w:rFonts w:ascii="Arial" w:hAnsi="Arial" w:cs="Arial"/>
                <w:color w:val="000000"/>
              </w:rPr>
              <w:t>(MOD Commercial Branch)</w:t>
            </w:r>
          </w:p>
          <w:p w14:paraId="42EC6D3A"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Address</w:t>
            </w:r>
            <w:r w:rsidRPr="00E82C00">
              <w:rPr>
                <w:rFonts w:ascii="Arial" w:hAnsi="Arial" w:cs="Arial"/>
                <w:color w:val="000000"/>
              </w:rPr>
              <w:t>:</w:t>
            </w:r>
            <w:r w:rsidR="00AB3B55">
              <w:rPr>
                <w:rFonts w:ascii="Arial" w:hAnsi="Arial" w:cs="Arial"/>
                <w:color w:val="000000"/>
              </w:rPr>
              <w:t xml:space="preserve">  Room 316, Lomond Building, HMNB Clyde, Faslane, Helensburgh, G84 8HL</w:t>
            </w:r>
          </w:p>
          <w:p w14:paraId="032721AA"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0F433733"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E82C00">
              <w:rPr>
                <w:rFonts w:ascii="Arial" w:hAnsi="Arial" w:cs="Arial"/>
                <w:color w:val="000000"/>
              </w:rPr>
              <w:t>MOD Commercial Officer:</w:t>
            </w:r>
            <w:r w:rsidR="00AB3B55">
              <w:rPr>
                <w:rFonts w:ascii="Arial" w:hAnsi="Arial" w:cs="Arial"/>
                <w:color w:val="000000"/>
              </w:rPr>
              <w:t xml:space="preserve">  Susan McGowan</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20A95B1A" w14:textId="77777777" w:rsidR="008D0CE8" w:rsidRPr="00E82C00" w:rsidRDefault="008D0CE8">
            <w:pPr>
              <w:widowControl w:val="0"/>
              <w:autoSpaceDE w:val="0"/>
              <w:autoSpaceDN w:val="0"/>
              <w:adjustRightInd w:val="0"/>
              <w:spacing w:after="60" w:line="240" w:lineRule="auto"/>
              <w:ind w:left="118" w:right="20"/>
              <w:rPr>
                <w:rFonts w:ascii="Arial" w:hAnsi="Arial" w:cs="Arial"/>
                <w:sz w:val="24"/>
                <w:szCs w:val="24"/>
              </w:rPr>
            </w:pPr>
          </w:p>
          <w:p w14:paraId="1C18A813" w14:textId="77777777" w:rsidR="008D0CE8" w:rsidRPr="00E82C00" w:rsidRDefault="00E82C00" w:rsidP="006E19E0">
            <w:pPr>
              <w:widowControl w:val="0"/>
              <w:autoSpaceDE w:val="0"/>
              <w:autoSpaceDN w:val="0"/>
              <w:adjustRightInd w:val="0"/>
              <w:spacing w:after="60" w:line="240" w:lineRule="auto"/>
              <w:ind w:left="118" w:right="20"/>
              <w:rPr>
                <w:rFonts w:ascii="Arial" w:hAnsi="Arial" w:cs="Arial"/>
                <w:color w:val="000000"/>
              </w:rPr>
            </w:pPr>
            <w:r w:rsidRPr="00FA1152">
              <w:rPr>
                <w:rFonts w:ascii="Arial" w:hAnsi="Arial" w:cs="Arial"/>
                <w:b/>
                <w:color w:val="000000"/>
              </w:rPr>
              <w:t>Tel No</w:t>
            </w:r>
            <w:r w:rsidRPr="00E82C00">
              <w:rPr>
                <w:rFonts w:ascii="Arial" w:hAnsi="Arial" w:cs="Arial"/>
                <w:color w:val="000000"/>
              </w:rPr>
              <w:t>:</w:t>
            </w:r>
            <w:r w:rsidR="00AB3B55">
              <w:rPr>
                <w:rFonts w:ascii="Arial" w:hAnsi="Arial" w:cs="Arial"/>
                <w:color w:val="000000"/>
              </w:rPr>
              <w:t xml:space="preserve">  01436 674321 Ext 7040</w:t>
            </w:r>
            <w:r w:rsidRPr="00E82C00">
              <w:rPr>
                <w:rFonts w:ascii="Arial" w:hAnsi="Arial" w:cs="Arial"/>
                <w:color w:val="000000"/>
              </w:rPr>
              <w:t xml:space="preserve">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xml:space="preserve">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78F49A25" w14:textId="77777777" w:rsidR="008D0CE8" w:rsidRPr="00E82C00" w:rsidRDefault="00E82C00">
            <w:pPr>
              <w:widowControl w:val="0"/>
              <w:autoSpaceDE w:val="0"/>
              <w:autoSpaceDN w:val="0"/>
              <w:adjustRightInd w:val="0"/>
              <w:spacing w:after="60" w:line="240" w:lineRule="auto"/>
              <w:ind w:left="118" w:right="20"/>
              <w:rPr>
                <w:rFonts w:ascii="Arial" w:hAnsi="Arial" w:cs="Arial"/>
                <w:sz w:val="24"/>
                <w:szCs w:val="24"/>
              </w:rPr>
            </w:pPr>
            <w:r w:rsidRPr="00FA1152">
              <w:rPr>
                <w:rFonts w:ascii="Arial" w:hAnsi="Arial" w:cs="Arial"/>
                <w:b/>
                <w:color w:val="000000"/>
              </w:rPr>
              <w:t>Email</w:t>
            </w:r>
            <w:r w:rsidRPr="00E82C00">
              <w:rPr>
                <w:rFonts w:ascii="Arial" w:hAnsi="Arial" w:cs="Arial"/>
                <w:color w:val="000000"/>
              </w:rPr>
              <w:t xml:space="preserve">: </w:t>
            </w:r>
            <w:r w:rsidR="00AB3B55">
              <w:rPr>
                <w:rFonts w:ascii="Arial" w:hAnsi="Arial" w:cs="Arial"/>
                <w:color w:val="000000"/>
              </w:rPr>
              <w:t>susan.mcgowan288@mod.gov.uk</w:t>
            </w:r>
            <w:r w:rsidRPr="00E82C00">
              <w:rPr>
                <w:rFonts w:ascii="Arial" w:hAnsi="Arial" w:cs="Arial"/>
                <w:color w:val="000000"/>
              </w:rPr>
              <w:t xml:space="preserve">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tc>
      </w:tr>
    </w:tbl>
    <w:p w14:paraId="23F583B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CC9E8F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08FBAA32"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9BCFECE" w14:textId="77777777" w:rsidR="008D0CE8" w:rsidRPr="00481046" w:rsidRDefault="00E82C00" w:rsidP="00481046">
      <w:pPr>
        <w:widowControl w:val="0"/>
        <w:numPr>
          <w:ilvl w:val="0"/>
          <w:numId w:val="8"/>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Invitation to Tender – Less Complex Requirements - Competitive Procurement (this document).</w:t>
      </w:r>
    </w:p>
    <w:p w14:paraId="2287F8FC" w14:textId="77777777" w:rsidR="008D0CE8" w:rsidRPr="00481046" w:rsidRDefault="00E82C00" w:rsidP="00481046">
      <w:pPr>
        <w:widowControl w:val="0"/>
        <w:numPr>
          <w:ilvl w:val="0"/>
          <w:numId w:val="8"/>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Annex A - Offer.</w:t>
      </w:r>
    </w:p>
    <w:p w14:paraId="55678E59" w14:textId="77777777" w:rsidR="008D0CE8" w:rsidRPr="00481046" w:rsidRDefault="00E82C00" w:rsidP="00481046">
      <w:pPr>
        <w:widowControl w:val="0"/>
        <w:numPr>
          <w:ilvl w:val="0"/>
          <w:numId w:val="8"/>
        </w:numPr>
        <w:tabs>
          <w:tab w:val="left" w:pos="120"/>
        </w:tabs>
        <w:autoSpaceDE w:val="0"/>
        <w:autoSpaceDN w:val="0"/>
        <w:adjustRightInd w:val="0"/>
        <w:spacing w:after="0" w:line="240" w:lineRule="auto"/>
        <w:rPr>
          <w:rFonts w:ascii="Arial" w:hAnsi="Arial" w:cs="Arial"/>
          <w:color w:val="000000"/>
          <w:sz w:val="20"/>
          <w:szCs w:val="20"/>
        </w:rPr>
      </w:pPr>
      <w:r w:rsidRPr="00481046">
        <w:rPr>
          <w:rFonts w:ascii="Arial" w:hAnsi="Arial" w:cs="Arial"/>
          <w:color w:val="000000"/>
          <w:sz w:val="20"/>
          <w:szCs w:val="20"/>
        </w:rPr>
        <w:t>Annex B - Tender Evaluation Criteria.</w:t>
      </w:r>
    </w:p>
    <w:p w14:paraId="00CCCC05" w14:textId="77777777" w:rsidR="005B7EFA" w:rsidRPr="00481046" w:rsidRDefault="005B7EFA" w:rsidP="00481046">
      <w:pPr>
        <w:widowControl w:val="0"/>
        <w:numPr>
          <w:ilvl w:val="0"/>
          <w:numId w:val="8"/>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Annex C – Statement of Requirements</w:t>
      </w:r>
    </w:p>
    <w:p w14:paraId="4BBB8D92" w14:textId="77777777" w:rsidR="008D0CE8" w:rsidRPr="00481046" w:rsidRDefault="00E82C00" w:rsidP="00481046">
      <w:pPr>
        <w:widowControl w:val="0"/>
        <w:numPr>
          <w:ilvl w:val="0"/>
          <w:numId w:val="8"/>
        </w:numPr>
        <w:tabs>
          <w:tab w:val="left" w:pos="687"/>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 xml:space="preserve">Special Notices and Instructions to Tenderers (DEFFORM 47R (SC1A)) (one copy). </w:t>
      </w:r>
    </w:p>
    <w:p w14:paraId="7532E4E4" w14:textId="77777777" w:rsidR="008D0CE8" w:rsidRPr="00481046" w:rsidRDefault="00E82C00" w:rsidP="00481046">
      <w:pPr>
        <w:widowControl w:val="0"/>
        <w:numPr>
          <w:ilvl w:val="0"/>
          <w:numId w:val="8"/>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MOD Terms and Conditions for Less Complex Requirements</w:t>
      </w:r>
    </w:p>
    <w:p w14:paraId="3C83F5BD" w14:textId="77777777" w:rsidR="008D0CE8" w:rsidRPr="00481046" w:rsidRDefault="00E82C00" w:rsidP="00481046">
      <w:pPr>
        <w:widowControl w:val="0"/>
        <w:numPr>
          <w:ilvl w:val="0"/>
          <w:numId w:val="8"/>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DEFFORM 28 - Tender Return Label.</w:t>
      </w:r>
    </w:p>
    <w:p w14:paraId="2D7737B1" w14:textId="77777777" w:rsidR="008D0CE8" w:rsidRPr="00481046" w:rsidRDefault="008D0CE8">
      <w:pPr>
        <w:widowControl w:val="0"/>
        <w:autoSpaceDE w:val="0"/>
        <w:autoSpaceDN w:val="0"/>
        <w:adjustRightInd w:val="0"/>
        <w:spacing w:after="60" w:line="240" w:lineRule="auto"/>
        <w:ind w:left="120"/>
        <w:rPr>
          <w:rFonts w:ascii="Arial" w:hAnsi="Arial" w:cs="Arial"/>
        </w:rPr>
      </w:pPr>
    </w:p>
    <w:p w14:paraId="51A0479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must return:</w:t>
      </w:r>
    </w:p>
    <w:p w14:paraId="0CE70782"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617BAAE" w14:textId="77777777" w:rsidR="008D0CE8" w:rsidRPr="00481046" w:rsidRDefault="00E82C00" w:rsidP="00481046">
      <w:pPr>
        <w:widowControl w:val="0"/>
        <w:numPr>
          <w:ilvl w:val="0"/>
          <w:numId w:val="7"/>
        </w:numPr>
        <w:tabs>
          <w:tab w:val="left" w:pos="120"/>
        </w:tabs>
        <w:autoSpaceDE w:val="0"/>
        <w:autoSpaceDN w:val="0"/>
        <w:adjustRightInd w:val="0"/>
        <w:spacing w:after="0" w:line="240" w:lineRule="auto"/>
        <w:rPr>
          <w:rFonts w:ascii="Arial" w:hAnsi="Arial" w:cs="Arial"/>
          <w:color w:val="000000"/>
          <w:sz w:val="20"/>
          <w:szCs w:val="20"/>
        </w:rPr>
      </w:pPr>
      <w:r w:rsidRPr="00481046">
        <w:rPr>
          <w:rFonts w:ascii="Arial" w:hAnsi="Arial" w:cs="Arial"/>
          <w:color w:val="000000"/>
          <w:sz w:val="20"/>
          <w:szCs w:val="20"/>
        </w:rPr>
        <w:t>Completed Annex A to this ITT (one copy).</w:t>
      </w:r>
    </w:p>
    <w:p w14:paraId="27615E62" w14:textId="77777777" w:rsidR="005B7EFA" w:rsidRPr="00481046" w:rsidRDefault="005B7EFA" w:rsidP="00481046">
      <w:pPr>
        <w:widowControl w:val="0"/>
        <w:numPr>
          <w:ilvl w:val="0"/>
          <w:numId w:val="7"/>
        </w:numPr>
        <w:tabs>
          <w:tab w:val="left" w:pos="120"/>
        </w:tabs>
        <w:autoSpaceDE w:val="0"/>
        <w:autoSpaceDN w:val="0"/>
        <w:adjustRightInd w:val="0"/>
        <w:spacing w:after="0" w:line="240" w:lineRule="auto"/>
        <w:rPr>
          <w:rFonts w:ascii="Arial" w:hAnsi="Arial" w:cs="Arial"/>
          <w:sz w:val="20"/>
          <w:szCs w:val="20"/>
        </w:rPr>
      </w:pPr>
      <w:r w:rsidRPr="00481046">
        <w:rPr>
          <w:rFonts w:ascii="Arial" w:hAnsi="Arial" w:cs="Arial"/>
          <w:color w:val="000000"/>
          <w:sz w:val="20"/>
          <w:szCs w:val="20"/>
        </w:rPr>
        <w:t xml:space="preserve">Completed </w:t>
      </w:r>
      <w:r w:rsidR="00DA423F" w:rsidRPr="00481046">
        <w:rPr>
          <w:rFonts w:ascii="Arial" w:hAnsi="Arial" w:cs="Arial"/>
          <w:color w:val="000000"/>
          <w:sz w:val="20"/>
          <w:szCs w:val="20"/>
        </w:rPr>
        <w:t xml:space="preserve">Annex C - </w:t>
      </w:r>
      <w:r w:rsidRPr="00481046">
        <w:rPr>
          <w:rFonts w:ascii="Arial" w:hAnsi="Arial" w:cs="Arial"/>
          <w:color w:val="000000"/>
          <w:sz w:val="20"/>
          <w:szCs w:val="20"/>
        </w:rPr>
        <w:t>Statement of Requirements</w:t>
      </w:r>
      <w:r w:rsidR="00DA423F" w:rsidRPr="00481046">
        <w:rPr>
          <w:rFonts w:ascii="Arial" w:hAnsi="Arial" w:cs="Arial"/>
          <w:color w:val="000000"/>
          <w:sz w:val="20"/>
          <w:szCs w:val="20"/>
        </w:rPr>
        <w:t xml:space="preserve"> (one copy)</w:t>
      </w:r>
    </w:p>
    <w:p w14:paraId="5D6E9FC7" w14:textId="77777777" w:rsidR="008D0CE8" w:rsidRPr="00481046" w:rsidRDefault="006E19E0" w:rsidP="00481046">
      <w:pPr>
        <w:widowControl w:val="0"/>
        <w:numPr>
          <w:ilvl w:val="0"/>
          <w:numId w:val="7"/>
        </w:numPr>
        <w:autoSpaceDE w:val="0"/>
        <w:autoSpaceDN w:val="0"/>
        <w:adjustRightInd w:val="0"/>
        <w:spacing w:after="60" w:line="240" w:lineRule="auto"/>
        <w:rPr>
          <w:rFonts w:ascii="Arial" w:hAnsi="Arial" w:cs="Arial"/>
          <w:sz w:val="20"/>
          <w:szCs w:val="20"/>
        </w:rPr>
      </w:pPr>
      <w:r w:rsidRPr="00481046">
        <w:rPr>
          <w:rFonts w:ascii="Arial" w:hAnsi="Arial" w:cs="Arial"/>
          <w:color w:val="000000"/>
          <w:sz w:val="20"/>
          <w:szCs w:val="20"/>
        </w:rPr>
        <w:t xml:space="preserve">Samples as requested on the Statement of </w:t>
      </w:r>
      <w:r w:rsidR="001704EE" w:rsidRPr="00481046">
        <w:rPr>
          <w:rFonts w:ascii="Arial" w:hAnsi="Arial" w:cs="Arial"/>
          <w:color w:val="000000"/>
          <w:sz w:val="20"/>
          <w:szCs w:val="20"/>
        </w:rPr>
        <w:t>Requirements</w:t>
      </w:r>
      <w:r w:rsidRPr="00481046">
        <w:rPr>
          <w:rFonts w:ascii="Arial" w:hAnsi="Arial" w:cs="Arial"/>
          <w:color w:val="000000"/>
          <w:sz w:val="20"/>
          <w:szCs w:val="20"/>
        </w:rPr>
        <w:t>.</w:t>
      </w:r>
    </w:p>
    <w:p w14:paraId="77F48EC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C154672" w14:textId="77777777" w:rsidR="005B7EFA" w:rsidRDefault="005B7EFA">
      <w:pPr>
        <w:widowControl w:val="0"/>
        <w:autoSpaceDE w:val="0"/>
        <w:autoSpaceDN w:val="0"/>
        <w:adjustRightInd w:val="0"/>
        <w:spacing w:after="60" w:line="240" w:lineRule="auto"/>
        <w:ind w:left="120"/>
        <w:rPr>
          <w:rFonts w:ascii="Arial" w:hAnsi="Arial" w:cs="Arial"/>
          <w:sz w:val="24"/>
          <w:szCs w:val="24"/>
        </w:rPr>
      </w:pPr>
    </w:p>
    <w:p w14:paraId="573C766E" w14:textId="77777777" w:rsidR="005B7EFA" w:rsidRDefault="005B7EFA">
      <w:pPr>
        <w:widowControl w:val="0"/>
        <w:autoSpaceDE w:val="0"/>
        <w:autoSpaceDN w:val="0"/>
        <w:adjustRightInd w:val="0"/>
        <w:spacing w:after="60" w:line="240" w:lineRule="auto"/>
        <w:ind w:left="120"/>
        <w:rPr>
          <w:rFonts w:ascii="Arial" w:hAnsi="Arial" w:cs="Arial"/>
          <w:sz w:val="24"/>
          <w:szCs w:val="24"/>
        </w:rPr>
      </w:pPr>
    </w:p>
    <w:p w14:paraId="45982CE8" w14:textId="77777777" w:rsidR="008D0CE8" w:rsidRDefault="00E82C00">
      <w:pPr>
        <w:keepNext/>
        <w:keepLines/>
        <w:widowControl w:val="0"/>
        <w:autoSpaceDE w:val="0"/>
        <w:autoSpaceDN w:val="0"/>
        <w:adjustRightInd w:val="0"/>
        <w:spacing w:after="0" w:line="276" w:lineRule="auto"/>
        <w:ind w:left="120" w:right="114"/>
        <w:rPr>
          <w:rFonts w:ascii="Arial" w:hAnsi="Arial" w:cs="Arial"/>
          <w:b/>
          <w:bCs/>
          <w:color w:val="000000"/>
        </w:rPr>
      </w:pPr>
      <w:bookmarkStart w:id="2" w:name="_Toc501022446_2_2"/>
      <w:r>
        <w:rPr>
          <w:rFonts w:ascii="Arial" w:hAnsi="Arial" w:cs="Arial"/>
          <w:b/>
          <w:bCs/>
          <w:color w:val="000000"/>
        </w:rPr>
        <w:lastRenderedPageBreak/>
        <w:t xml:space="preserve">Invitation to Tender </w:t>
      </w:r>
      <w:r w:rsidR="006E19E0">
        <w:rPr>
          <w:rFonts w:ascii="Arial" w:hAnsi="Arial" w:cs="Arial"/>
          <w:b/>
          <w:bCs/>
          <w:color w:val="000000"/>
        </w:rPr>
        <w:t>–</w:t>
      </w:r>
      <w:r>
        <w:rPr>
          <w:rFonts w:ascii="Arial" w:hAnsi="Arial" w:cs="Arial"/>
          <w:b/>
          <w:bCs/>
          <w:color w:val="000000"/>
        </w:rPr>
        <w:t xml:space="preserve"> Competitive</w:t>
      </w:r>
      <w:bookmarkEnd w:id="2"/>
    </w:p>
    <w:p w14:paraId="79FF9D0A" w14:textId="77777777" w:rsidR="006E19E0" w:rsidRDefault="006E19E0">
      <w:pPr>
        <w:keepNext/>
        <w:keepLines/>
        <w:widowControl w:val="0"/>
        <w:autoSpaceDE w:val="0"/>
        <w:autoSpaceDN w:val="0"/>
        <w:adjustRightInd w:val="0"/>
        <w:spacing w:after="0" w:line="276" w:lineRule="auto"/>
        <w:ind w:left="120" w:right="114"/>
        <w:rPr>
          <w:rFonts w:ascii="Arial" w:hAnsi="Arial" w:cs="Arial"/>
          <w:sz w:val="24"/>
          <w:szCs w:val="24"/>
        </w:rPr>
      </w:pPr>
    </w:p>
    <w:p w14:paraId="5E3883E3" w14:textId="77777777" w:rsidR="008D0CE8" w:rsidRDefault="00E82C00">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 xml:space="preserve">Notices </w:t>
      </w:r>
      <w:r w:rsidR="005B7EFA">
        <w:rPr>
          <w:rFonts w:ascii="Arial" w:hAnsi="Arial" w:cs="Arial"/>
          <w:b/>
          <w:bCs/>
          <w:color w:val="000000"/>
        </w:rPr>
        <w:t>t</w:t>
      </w:r>
      <w:r>
        <w:rPr>
          <w:rFonts w:ascii="Arial" w:hAnsi="Arial" w:cs="Arial"/>
          <w:b/>
          <w:bCs/>
          <w:color w:val="000000"/>
        </w:rPr>
        <w:t>o Tenderers</w:t>
      </w:r>
    </w:p>
    <w:p w14:paraId="39289406" w14:textId="77777777" w:rsidR="006E19E0" w:rsidRDefault="006E19E0">
      <w:pPr>
        <w:widowControl w:val="0"/>
        <w:autoSpaceDE w:val="0"/>
        <w:autoSpaceDN w:val="0"/>
        <w:adjustRightInd w:val="0"/>
        <w:spacing w:after="60" w:line="240" w:lineRule="auto"/>
        <w:ind w:left="120"/>
        <w:jc w:val="center"/>
        <w:rPr>
          <w:rFonts w:ascii="Arial" w:hAnsi="Arial" w:cs="Arial"/>
          <w:sz w:val="24"/>
          <w:szCs w:val="24"/>
        </w:rPr>
      </w:pPr>
    </w:p>
    <w:p w14:paraId="64C38DF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3D2AD44A"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F1EE942" w14:textId="77777777" w:rsidR="008D0CE8" w:rsidRPr="00AB3B55" w:rsidRDefault="00E82C00">
      <w:pPr>
        <w:widowControl w:val="0"/>
        <w:tabs>
          <w:tab w:val="left" w:pos="120"/>
        </w:tabs>
        <w:autoSpaceDE w:val="0"/>
        <w:autoSpaceDN w:val="0"/>
        <w:adjustRightInd w:val="0"/>
        <w:spacing w:after="0" w:line="240" w:lineRule="auto"/>
        <w:ind w:left="120" w:firstLine="567"/>
        <w:rPr>
          <w:rFonts w:ascii="Arial" w:hAnsi="Arial" w:cs="Arial"/>
        </w:rPr>
      </w:pPr>
      <w:r w:rsidRPr="00AB3B55">
        <w:rPr>
          <w:rFonts w:ascii="Arial" w:hAnsi="Arial" w:cs="Arial"/>
          <w:color w:val="000000"/>
        </w:rPr>
        <w:t>a.</w:t>
      </w:r>
      <w:r w:rsidRPr="00AB3B55">
        <w:rPr>
          <w:rFonts w:ascii="Arial" w:hAnsi="Arial" w:cs="Arial"/>
        </w:rPr>
        <w:tab/>
      </w:r>
      <w:r w:rsidRPr="00AB3B55">
        <w:rPr>
          <w:rFonts w:ascii="Arial" w:hAnsi="Arial" w:cs="Arial"/>
          <w:color w:val="000000"/>
        </w:rPr>
        <w:t>under</w:t>
      </w:r>
      <w:r w:rsidR="00AB3B55">
        <w:rPr>
          <w:rFonts w:ascii="Arial" w:hAnsi="Arial" w:cs="Arial"/>
          <w:color w:val="000000"/>
        </w:rPr>
        <w:t xml:space="preserve"> </w:t>
      </w:r>
      <w:r w:rsidRPr="00AB3B55">
        <w:rPr>
          <w:rFonts w:ascii="Arial" w:hAnsi="Arial" w:cs="Arial"/>
          <w:color w:val="000000"/>
        </w:rPr>
        <w:t>take an iterative tendering process following receipt of the tender;</w:t>
      </w:r>
    </w:p>
    <w:p w14:paraId="4FE762AA"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7AC0FDDA"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8D79C30"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628FD15A"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425F4376"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5BABD092"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696D4E8C"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16B4513"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2B45B92E"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CDDD3EF"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55183078"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1C0851B9"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633EFCA"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1182DA19"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3F5B005"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636E9FD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25F69D6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102196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4895E7E6"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9EE4E1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06362D4F"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774F39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4.        If the notice inviting tenders was advertised in Contracts Finder, the MOD will publish the following information on the Contract awarded unless the MOD decides that there are specific and valid reasons for not doing so:</w:t>
      </w:r>
    </w:p>
    <w:p w14:paraId="0CB18AB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222BA44"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59506FE2"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7DE11F3E"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40788E2D"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6BF3298A" w14:textId="77777777" w:rsidR="008D0CE8" w:rsidRDefault="00E82C00">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e.        Total price of the Contract awarded.</w:t>
      </w:r>
    </w:p>
    <w:p w14:paraId="6A8D8120" w14:textId="77777777" w:rsidR="0071190D" w:rsidRDefault="0071190D">
      <w:pPr>
        <w:widowControl w:val="0"/>
        <w:autoSpaceDE w:val="0"/>
        <w:autoSpaceDN w:val="0"/>
        <w:adjustRightInd w:val="0"/>
        <w:spacing w:after="60" w:line="240" w:lineRule="auto"/>
        <w:ind w:left="687"/>
        <w:rPr>
          <w:rFonts w:ascii="Arial" w:hAnsi="Arial" w:cs="Arial"/>
          <w:sz w:val="24"/>
          <w:szCs w:val="24"/>
        </w:rPr>
      </w:pPr>
    </w:p>
    <w:p w14:paraId="519F9B57"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and/or ahead of the MOD's announcement of the award of Contract.</w:t>
      </w:r>
    </w:p>
    <w:p w14:paraId="731735F7"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C7E2B0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6F44C35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C05E13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489E500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C6FF959" w14:textId="77777777" w:rsidR="008D0CE8" w:rsidRDefault="00E82C00">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6EBDB40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Web address: ‘www.contracts.mod.uk’</w:t>
      </w:r>
    </w:p>
    <w:p w14:paraId="7EAF811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Tel No: 0141 270 7329</w:t>
      </w:r>
    </w:p>
    <w:p w14:paraId="2DF97EB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77F277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441908A5"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F6D7FA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76C7F29A"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FB2E738"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3D5D3120"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3B32741D"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Complete the </w:t>
      </w:r>
      <w:r w:rsidR="005B7EFA">
        <w:rPr>
          <w:rFonts w:ascii="Arial" w:hAnsi="Arial" w:cs="Arial"/>
          <w:color w:val="000000"/>
        </w:rPr>
        <w:t>Statement of Requirements</w:t>
      </w:r>
      <w:r>
        <w:rPr>
          <w:rFonts w:ascii="Arial" w:hAnsi="Arial" w:cs="Arial"/>
          <w:color w:val="000000"/>
        </w:rPr>
        <w:t xml:space="preserve"> by populating the Delivery Date column (if stated to do so), the Firm Price (£) Ex VAT sub columns (Per Item and Total inc</w:t>
      </w:r>
      <w:r w:rsidR="00967724">
        <w:rPr>
          <w:rFonts w:ascii="Arial" w:hAnsi="Arial" w:cs="Arial"/>
          <w:color w:val="000000"/>
        </w:rPr>
        <w:t>luding</w:t>
      </w:r>
      <w:r>
        <w:rPr>
          <w:rFonts w:ascii="Arial" w:hAnsi="Arial" w:cs="Arial"/>
          <w:color w:val="000000"/>
        </w:rPr>
        <w:t xml:space="preserve"> packing), finally completing the Total Firm Price at the bottom of the Schedule.</w:t>
      </w:r>
    </w:p>
    <w:p w14:paraId="199D4E0F"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42C860E7"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Sign and return one copy of the tender form, at Annex A to this Invitation to Tender – Less Complex Requirements – Competitive Procurement, as part of their tender.</w:t>
      </w:r>
    </w:p>
    <w:p w14:paraId="1C3A5463"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04C424F9"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73CB111D" w14:textId="77777777" w:rsidR="008D0CE8" w:rsidRDefault="008D0CE8">
      <w:pPr>
        <w:widowControl w:val="0"/>
        <w:autoSpaceDE w:val="0"/>
        <w:autoSpaceDN w:val="0"/>
        <w:adjustRightInd w:val="0"/>
        <w:spacing w:after="60" w:line="240" w:lineRule="auto"/>
        <w:ind w:left="687"/>
        <w:rPr>
          <w:rFonts w:ascii="Arial" w:hAnsi="Arial" w:cs="Arial"/>
          <w:color w:val="000000"/>
        </w:rPr>
      </w:pPr>
    </w:p>
    <w:p w14:paraId="505C694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Your tender is to be submitted in the English language, in a sealed package (e.g. envelope/box), bearing the enclosed label (DEFFORM 28), to the address shown thereon, for </w:t>
      </w:r>
      <w:r>
        <w:rPr>
          <w:rFonts w:ascii="Arial" w:hAnsi="Arial" w:cs="Arial"/>
          <w:color w:val="000000"/>
        </w:rPr>
        <w:lastRenderedPageBreak/>
        <w:t>receipt no later than the date and time stated above.  The outer packaging must clearly distinguish between commercial and technical tenders</w:t>
      </w:r>
      <w:r w:rsidR="00967724">
        <w:rPr>
          <w:rFonts w:ascii="Arial" w:hAnsi="Arial" w:cs="Arial"/>
          <w:color w:val="000000"/>
        </w:rPr>
        <w:t xml:space="preserve"> (where applicable)</w:t>
      </w:r>
      <w:r>
        <w:rPr>
          <w:rFonts w:ascii="Arial" w:hAnsi="Arial" w:cs="Arial"/>
          <w:color w:val="000000"/>
        </w:rPr>
        <w:t>.  For health and safety reasons no individual package should weigh more than 11 kilos.</w:t>
      </w:r>
    </w:p>
    <w:p w14:paraId="043F268E"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5B6C8B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The envelope bearing the DEFFORM 28 label will not be opened until the date and time shown (the tender return date).</w:t>
      </w:r>
      <w:r>
        <w:rPr>
          <w:rFonts w:ascii="Arial" w:hAnsi="Arial" w:cs="Arial"/>
          <w:color w:val="000000"/>
        </w:rPr>
        <w:t xml:space="preserve">  The Authority cannot undertake to </w:t>
      </w:r>
      <w:proofErr w:type="gramStart"/>
      <w:r>
        <w:rPr>
          <w:rFonts w:ascii="Arial" w:hAnsi="Arial" w:cs="Arial"/>
          <w:color w:val="000000"/>
        </w:rPr>
        <w:t>give consideration to</w:t>
      </w:r>
      <w:proofErr w:type="gramEnd"/>
      <w:r>
        <w:rPr>
          <w:rFonts w:ascii="Arial" w:hAnsi="Arial" w:cs="Arial"/>
          <w:color w:val="000000"/>
        </w:rPr>
        <w:t xml:space="preserve"> any tender submitted in a different manner (for example, by telephone</w:t>
      </w:r>
      <w:r w:rsidR="00967724">
        <w:rPr>
          <w:rFonts w:ascii="Arial" w:hAnsi="Arial" w:cs="Arial"/>
          <w:color w:val="000000"/>
        </w:rPr>
        <w:t xml:space="preserve"> </w:t>
      </w:r>
      <w:r>
        <w:rPr>
          <w:rFonts w:ascii="Arial" w:hAnsi="Arial" w:cs="Arial"/>
          <w:color w:val="000000"/>
        </w:rPr>
        <w:t xml:space="preserve">or email) or any tender not received on time.  </w:t>
      </w:r>
    </w:p>
    <w:p w14:paraId="503DDD2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05928F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Pr>
          <w:rFonts w:ascii="Arial" w:hAnsi="Arial" w:cs="Arial"/>
          <w:b/>
          <w:bCs/>
          <w:color w:val="000000"/>
        </w:rPr>
        <w:t>This procedure is designed to preserve equity between Tenderers by ensuring that no premature disclosure of tender details can take place.</w:t>
      </w:r>
    </w:p>
    <w:p w14:paraId="278617E7"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E4FAFF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321F6A28"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7A3853E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5DF88B4E"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30511DE" w14:textId="77777777" w:rsidR="008D0CE8" w:rsidRDefault="00E82C0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12.        Once the evaluation process has been completed, the Tenderers will be notified of the outcome of the competition and the name of the successful Tenderer.  The Authority’s Representative (Commercial) will accept the successful tender by signing and dating </w:t>
      </w:r>
      <w:proofErr w:type="spellStart"/>
      <w:r w:rsidR="00FA1152">
        <w:rPr>
          <w:rFonts w:ascii="Arial" w:hAnsi="Arial" w:cs="Arial"/>
          <w:color w:val="000000"/>
        </w:rPr>
        <w:t>Defform</w:t>
      </w:r>
      <w:proofErr w:type="spellEnd"/>
      <w:r w:rsidR="00FA1152">
        <w:rPr>
          <w:rFonts w:ascii="Arial" w:hAnsi="Arial" w:cs="Arial"/>
          <w:color w:val="000000"/>
        </w:rPr>
        <w:t xml:space="preserve"> 158A.  </w:t>
      </w:r>
      <w:r>
        <w:rPr>
          <w:rFonts w:ascii="Arial" w:hAnsi="Arial" w:cs="Arial"/>
          <w:color w:val="000000"/>
        </w:rPr>
        <w:t xml:space="preserve">The Effective Date shall be no earlier than the date of acceptance of the tender and shall allow a reasonable time for the acceptance to be communicated to the Contractor.  </w:t>
      </w:r>
    </w:p>
    <w:p w14:paraId="148B4605" w14:textId="77777777" w:rsidR="00FA1152" w:rsidRDefault="00FA1152">
      <w:pPr>
        <w:widowControl w:val="0"/>
        <w:autoSpaceDE w:val="0"/>
        <w:autoSpaceDN w:val="0"/>
        <w:adjustRightInd w:val="0"/>
        <w:spacing w:after="60" w:line="240" w:lineRule="auto"/>
        <w:ind w:left="120"/>
        <w:rPr>
          <w:rFonts w:ascii="Arial" w:hAnsi="Arial" w:cs="Arial"/>
          <w:sz w:val="24"/>
          <w:szCs w:val="24"/>
        </w:rPr>
      </w:pPr>
    </w:p>
    <w:p w14:paraId="3E09F58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1F1CE90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3237E3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sidR="0071190D">
        <w:rPr>
          <w:rFonts w:ascii="Arial" w:hAnsi="Arial" w:cs="Arial"/>
          <w:b/>
          <w:bCs/>
          <w:color w:val="000000"/>
        </w:rPr>
        <w:t xml:space="preserve">.  </w:t>
      </w:r>
      <w:r>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73AED0C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48D8F8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15C92C4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1B3822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sidR="0071190D">
        <w:rPr>
          <w:rFonts w:ascii="Arial" w:hAnsi="Arial" w:cs="Arial"/>
          <w:b/>
          <w:bCs/>
          <w:color w:val="000000"/>
        </w:rPr>
        <w:t>.  I</w:t>
      </w:r>
      <w:r>
        <w:rPr>
          <w:rFonts w:ascii="Arial" w:hAnsi="Arial" w:cs="Arial"/>
          <w:color w:val="000000"/>
        </w:rPr>
        <w:t xml:space="preserve">n order to facilitate the comparison of tenders, the prices quoted for the Deliverables and Packaging must reflect the terms of the </w:t>
      </w:r>
      <w:r w:rsidR="00FA1152">
        <w:rPr>
          <w:rFonts w:ascii="Arial" w:hAnsi="Arial" w:cs="Arial"/>
          <w:color w:val="000000"/>
        </w:rPr>
        <w:t>ITT</w:t>
      </w:r>
      <w:r>
        <w:rPr>
          <w:rFonts w:ascii="Arial" w:hAnsi="Arial" w:cs="Arial"/>
          <w:color w:val="000000"/>
        </w:rPr>
        <w:t xml:space="preserve"> and be set out in strict accordance with the requirements of the S</w:t>
      </w:r>
      <w:r w:rsidR="000E4AF8">
        <w:rPr>
          <w:rFonts w:ascii="Arial" w:hAnsi="Arial" w:cs="Arial"/>
          <w:color w:val="000000"/>
        </w:rPr>
        <w:t>tatement of Requirements</w:t>
      </w:r>
      <w:r>
        <w:rPr>
          <w:rFonts w:ascii="Arial" w:hAnsi="Arial" w:cs="Arial"/>
          <w:color w:val="000000"/>
        </w:rPr>
        <w:t>.</w:t>
      </w:r>
    </w:p>
    <w:p w14:paraId="3E9498B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5B26A3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sidR="0071190D">
        <w:rPr>
          <w:rFonts w:ascii="Arial" w:hAnsi="Arial" w:cs="Arial"/>
          <w:color w:val="000000"/>
        </w:rPr>
        <w:t xml:space="preserve">.  </w:t>
      </w:r>
      <w:r>
        <w:rPr>
          <w:rFonts w:ascii="Arial" w:hAnsi="Arial" w:cs="Arial"/>
          <w:color w:val="000000"/>
        </w:rPr>
        <w:t xml:space="preserve">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xml:space="preserve">, to order some or all of the Deliverables stated in the </w:t>
      </w:r>
      <w:r w:rsidR="000E4AF8">
        <w:rPr>
          <w:rFonts w:ascii="Arial" w:hAnsi="Arial" w:cs="Arial"/>
          <w:color w:val="000000"/>
        </w:rPr>
        <w:t>Statement of Requirements</w:t>
      </w:r>
      <w:r>
        <w:rPr>
          <w:rFonts w:ascii="Arial" w:hAnsi="Arial" w:cs="Arial"/>
          <w:color w:val="000000"/>
        </w:rPr>
        <w:t>.</w:t>
      </w:r>
    </w:p>
    <w:p w14:paraId="08A15E0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1A1062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sidR="00B64BD8">
        <w:rPr>
          <w:rFonts w:ascii="Arial" w:hAnsi="Arial" w:cs="Arial"/>
          <w:b/>
          <w:bCs/>
          <w:color w:val="000000"/>
        </w:rPr>
        <w:t xml:space="preserve">.  </w:t>
      </w:r>
      <w:r w:rsidR="00B64BD8">
        <w:rPr>
          <w:rFonts w:ascii="Arial" w:hAnsi="Arial" w:cs="Arial"/>
          <w:bCs/>
          <w:color w:val="000000"/>
        </w:rPr>
        <w:t>T</w:t>
      </w:r>
      <w:r>
        <w:rPr>
          <w:rFonts w:ascii="Arial" w:hAnsi="Arial" w:cs="Arial"/>
          <w:color w:val="000000"/>
        </w:rPr>
        <w: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0976480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sidR="00B64BD8">
        <w:rPr>
          <w:rFonts w:ascii="Arial" w:hAnsi="Arial" w:cs="Arial"/>
          <w:color w:val="000000"/>
        </w:rPr>
        <w:t xml:space="preserve">.  </w:t>
      </w:r>
      <w:r>
        <w:rPr>
          <w:rFonts w:ascii="Arial" w:hAnsi="Arial" w:cs="Arial"/>
          <w:color w:val="000000"/>
        </w:rPr>
        <w:t xml:space="preserve">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19B54AE6"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B0708A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w:t>
      </w:r>
      <w:r w:rsidR="000E4AF8">
        <w:rPr>
          <w:rFonts w:ascii="Arial" w:hAnsi="Arial" w:cs="Arial"/>
          <w:b/>
          <w:bCs/>
          <w:color w:val="000000"/>
        </w:rPr>
        <w:t>Statement of Requirements</w:t>
      </w:r>
      <w:r w:rsidR="00B64BD8">
        <w:rPr>
          <w:rFonts w:ascii="Arial" w:hAnsi="Arial" w:cs="Arial"/>
          <w:color w:val="000000"/>
        </w:rPr>
        <w:t xml:space="preserve">.  </w:t>
      </w:r>
      <w:r>
        <w:rPr>
          <w:rFonts w:ascii="Arial" w:hAnsi="Arial" w:cs="Arial"/>
          <w:color w:val="000000"/>
        </w:rPr>
        <w:t xml:space="preserve">Any alteration suggested by the Tenderer e.g. an alternative Delivery offer, should be </w:t>
      </w:r>
      <w:proofErr w:type="gramStart"/>
      <w:r w:rsidR="00B64BD8">
        <w:rPr>
          <w:rFonts w:ascii="Arial" w:hAnsi="Arial" w:cs="Arial"/>
          <w:color w:val="000000"/>
        </w:rPr>
        <w:t>e</w:t>
      </w:r>
      <w:r>
        <w:rPr>
          <w:rFonts w:ascii="Arial" w:hAnsi="Arial" w:cs="Arial"/>
          <w:color w:val="000000"/>
        </w:rPr>
        <w:t>ffected</w:t>
      </w:r>
      <w:proofErr w:type="gramEnd"/>
      <w:r>
        <w:rPr>
          <w:rFonts w:ascii="Arial" w:hAnsi="Arial" w:cs="Arial"/>
          <w:color w:val="000000"/>
        </w:rPr>
        <w:t xml:space="preserve"> by striking through the original entry and inserting the alternative adjacent to it.  The Tenderer's attention is, however, drawn to paragraphs 3 to 5 above.</w:t>
      </w:r>
    </w:p>
    <w:p w14:paraId="37E50514"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800B27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7DCC90FE"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BE35ED4"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4CB9BCE9"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0C9124F1"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3742F36A"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1E80F66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sidR="00B64BD8">
        <w:rPr>
          <w:rFonts w:ascii="Arial" w:hAnsi="Arial" w:cs="Arial"/>
          <w:color w:val="000000"/>
        </w:rPr>
        <w:t xml:space="preserve">.  </w:t>
      </w:r>
      <w:r>
        <w:rPr>
          <w:rFonts w:ascii="Arial" w:hAnsi="Arial" w:cs="Arial"/>
          <w:color w:val="000000"/>
        </w:rPr>
        <w:t xml:space="preserve">Tenders need not necessarily be for all the Deliverables listed in the </w:t>
      </w:r>
      <w:r w:rsidR="000E4AF8">
        <w:rPr>
          <w:rFonts w:ascii="Arial" w:hAnsi="Arial" w:cs="Arial"/>
          <w:color w:val="000000"/>
        </w:rPr>
        <w:t>Statement of Requirements</w:t>
      </w:r>
      <w:r>
        <w:rPr>
          <w:rFonts w:ascii="Arial" w:hAnsi="Arial" w:cs="Arial"/>
          <w:color w:val="000000"/>
        </w:rPr>
        <w:t>.  The words “No Tender” should be inserted in the price column against items for which no offer is made.</w:t>
      </w:r>
    </w:p>
    <w:p w14:paraId="5478F56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F6A53A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sidR="00B64BD8">
        <w:rPr>
          <w:rFonts w:ascii="Arial" w:hAnsi="Arial" w:cs="Arial"/>
          <w:color w:val="000000"/>
        </w:rPr>
        <w:t xml:space="preserve">.  </w:t>
      </w:r>
      <w:r>
        <w:rPr>
          <w:rFonts w:ascii="Arial" w:hAnsi="Arial" w:cs="Arial"/>
          <w:color w:val="000000"/>
        </w:rPr>
        <w:t>The Tenderer will bear all costs associated with preparing and submitting their Tender.  If the Tender process is terminated or amended by the Authority, the Tenderer will not be reimbursed.</w:t>
      </w:r>
    </w:p>
    <w:p w14:paraId="6D18A142"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4EF4E8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4BA433BC"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56190F4"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B02E2CB"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78C34CDA"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b.        </w:t>
      </w:r>
      <w:r>
        <w:rPr>
          <w:rFonts w:ascii="Arial" w:hAnsi="Arial" w:cs="Arial"/>
          <w:b/>
          <w:bCs/>
          <w:color w:val="000000"/>
        </w:rPr>
        <w:t>Return of ITT Material</w:t>
      </w:r>
      <w:r w:rsidR="00B64BD8">
        <w:rPr>
          <w:rFonts w:ascii="Arial" w:hAnsi="Arial" w:cs="Arial"/>
          <w:color w:val="000000"/>
        </w:rPr>
        <w:t xml:space="preserve">.  </w:t>
      </w:r>
      <w:r>
        <w:rPr>
          <w:rFonts w:ascii="Arial" w:hAnsi="Arial" w:cs="Arial"/>
          <w:color w:val="000000"/>
        </w:rPr>
        <w:t>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77682F7E"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72F2EEF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sidR="00B64BD8">
        <w:rPr>
          <w:rFonts w:ascii="Arial" w:hAnsi="Arial" w:cs="Arial"/>
          <w:color w:val="000000"/>
        </w:rPr>
        <w:t xml:space="preserve">.  </w:t>
      </w:r>
      <w:r>
        <w:rPr>
          <w:rFonts w:ascii="Arial" w:hAnsi="Arial" w:cs="Arial"/>
          <w:color w:val="000000"/>
        </w:rPr>
        <w:t>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w:t>
      </w:r>
      <w:r w:rsidR="00B64BD8">
        <w:rPr>
          <w:rFonts w:ascii="Arial" w:hAnsi="Arial" w:cs="Arial"/>
          <w:color w:val="000000"/>
        </w:rPr>
        <w:t>-</w:t>
      </w:r>
      <w:r>
        <w:rPr>
          <w:rFonts w:ascii="Arial" w:hAnsi="Arial" w:cs="Arial"/>
          <w:color w:val="000000"/>
        </w:rPr>
        <w:t>party owner, may suffer damage for which compensation may be sought from the Tenderer.</w:t>
      </w:r>
    </w:p>
    <w:p w14:paraId="6CC6F6E9"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7FB3FD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sidR="00B64BD8">
        <w:rPr>
          <w:rFonts w:ascii="Arial" w:hAnsi="Arial" w:cs="Arial"/>
          <w:color w:val="000000"/>
        </w:rPr>
        <w:t xml:space="preserve">.  </w:t>
      </w:r>
      <w:r>
        <w:rPr>
          <w:rFonts w:ascii="Arial" w:hAnsi="Arial" w:cs="Arial"/>
          <w:color w:val="000000"/>
        </w:rPr>
        <w:t>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CCD8E18"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4D1313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085B018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6573286"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7A3A1046"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08F4637"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33857E54"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234C27E5"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3BA34BB1"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029B946E"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2599EC3F" w14:textId="77777777" w:rsidR="008D0CE8" w:rsidRDefault="008D0CE8">
      <w:pPr>
        <w:widowControl w:val="0"/>
        <w:autoSpaceDE w:val="0"/>
        <w:autoSpaceDN w:val="0"/>
        <w:adjustRightInd w:val="0"/>
        <w:spacing w:after="60" w:line="240" w:lineRule="auto"/>
        <w:ind w:left="829"/>
        <w:rPr>
          <w:rFonts w:ascii="Arial" w:hAnsi="Arial" w:cs="Arial"/>
          <w:sz w:val="24"/>
          <w:szCs w:val="24"/>
        </w:rPr>
      </w:pPr>
    </w:p>
    <w:p w14:paraId="1D08EDC8"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7A96C14F" w14:textId="77777777" w:rsidR="00967724" w:rsidRDefault="00967724">
      <w:pPr>
        <w:widowControl w:val="0"/>
        <w:autoSpaceDE w:val="0"/>
        <w:autoSpaceDN w:val="0"/>
        <w:adjustRightInd w:val="0"/>
        <w:spacing w:after="60" w:line="240" w:lineRule="auto"/>
        <w:ind w:left="687"/>
        <w:rPr>
          <w:rFonts w:ascii="Arial" w:hAnsi="Arial" w:cs="Arial"/>
          <w:sz w:val="24"/>
          <w:szCs w:val="24"/>
        </w:rPr>
      </w:pPr>
    </w:p>
    <w:p w14:paraId="0482E19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2C165639"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FF68AC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0376F87"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49BE6988" w14:textId="77777777" w:rsidR="003D5188" w:rsidRDefault="003D5188">
      <w:pPr>
        <w:widowControl w:val="0"/>
        <w:autoSpaceDE w:val="0"/>
        <w:autoSpaceDN w:val="0"/>
        <w:adjustRightInd w:val="0"/>
        <w:spacing w:after="60" w:line="240" w:lineRule="auto"/>
        <w:ind w:left="687"/>
        <w:rPr>
          <w:rFonts w:ascii="Arial" w:hAnsi="Arial" w:cs="Arial"/>
          <w:sz w:val="24"/>
          <w:szCs w:val="24"/>
        </w:rPr>
      </w:pPr>
    </w:p>
    <w:p w14:paraId="28E357EE"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b.        In their tender the Tenderer shall notify the Authority of:</w:t>
      </w:r>
    </w:p>
    <w:p w14:paraId="34B110EA"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07E2B77B"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and;</w:t>
      </w:r>
    </w:p>
    <w:p w14:paraId="1FA58E53"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2D51D92D"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380550B7"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3EF64D41"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09FE891D"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04DED07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72F112AA"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565F9F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5434776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BD5034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35ECA83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2FE40F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The Montreal Protocol</w:t>
      </w:r>
      <w:r w:rsidR="00B64BD8">
        <w:rPr>
          <w:rFonts w:ascii="Arial" w:hAnsi="Arial" w:cs="Arial"/>
          <w:color w:val="000000"/>
        </w:rPr>
        <w:t xml:space="preserve">.  </w:t>
      </w:r>
      <w:r>
        <w:rPr>
          <w:rFonts w:ascii="Arial" w:hAnsi="Arial" w:cs="Arial"/>
          <w:color w:val="000000"/>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p>
    <w:p w14:paraId="7F0E13CC"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A1A666E" w14:textId="77777777" w:rsidR="008D0CE8" w:rsidRDefault="006B678A">
      <w:pPr>
        <w:widowControl w:val="0"/>
        <w:autoSpaceDE w:val="0"/>
        <w:autoSpaceDN w:val="0"/>
        <w:adjustRightInd w:val="0"/>
        <w:spacing w:after="60" w:line="240" w:lineRule="auto"/>
        <w:ind w:left="120"/>
        <w:rPr>
          <w:rFonts w:ascii="Arial" w:hAnsi="Arial" w:cs="Arial"/>
          <w:sz w:val="24"/>
          <w:szCs w:val="24"/>
        </w:rPr>
      </w:pPr>
      <w:hyperlink r:id="rId10" w:history="1">
        <w:r w:rsidR="00E82C00">
          <w:rPr>
            <w:rFonts w:ascii="Arial" w:hAnsi="Arial" w:cs="Arial"/>
            <w:color w:val="0000FF"/>
            <w:u w:val="single"/>
          </w:rPr>
          <w:t>http://ozone.unep.org/new_site/en/montreal_protocol.php</w:t>
        </w:r>
      </w:hyperlink>
    </w:p>
    <w:p w14:paraId="41D86466"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590801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Tenderer must also provide full details of that use, including where this relates to packaging) or submit a “NIL RETURN”.</w:t>
      </w:r>
    </w:p>
    <w:p w14:paraId="338F90F5"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5B8D83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sidR="00B64BD8">
        <w:rPr>
          <w:rFonts w:ascii="Arial" w:hAnsi="Arial" w:cs="Arial"/>
          <w:color w:val="000000"/>
        </w:rPr>
        <w:t xml:space="preserve">.  </w:t>
      </w:r>
      <w:r>
        <w:rPr>
          <w:rFonts w:ascii="Arial" w:hAnsi="Arial" w:cs="Arial"/>
          <w:color w:val="000000"/>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3F4BFF0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182FD0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w:t>
      </w:r>
      <w:r w:rsidR="00B64BD8">
        <w:rPr>
          <w:rFonts w:ascii="Arial" w:hAnsi="Arial" w:cs="Arial"/>
          <w:b/>
          <w:bCs/>
          <w:color w:val="000000"/>
        </w:rPr>
        <w:t>o</w:t>
      </w:r>
      <w:r>
        <w:rPr>
          <w:rFonts w:ascii="Arial" w:hAnsi="Arial" w:cs="Arial"/>
          <w:b/>
          <w:bCs/>
          <w:color w:val="000000"/>
        </w:rPr>
        <w:t>f Asbestos</w:t>
      </w:r>
      <w:r w:rsidR="00B64BD8">
        <w:rPr>
          <w:rFonts w:ascii="Arial" w:hAnsi="Arial" w:cs="Arial"/>
          <w:color w:val="000000"/>
        </w:rPr>
        <w:t xml:space="preserve">.  </w:t>
      </w:r>
      <w:r>
        <w:rPr>
          <w:rFonts w:ascii="Arial" w:hAnsi="Arial" w:cs="Arial"/>
          <w:color w:val="000000"/>
        </w:rPr>
        <w:t>It is a condition of this ITT that the Deliverables shall not incorporate asbestos of any kind.  The Tenderer will confirm this by signing and returning the tender form at Annex A to this ITT as part of their tender.</w:t>
      </w:r>
    </w:p>
    <w:p w14:paraId="7932587F"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B7A079C" w14:textId="77777777" w:rsidR="003D5188" w:rsidRDefault="003D5188">
      <w:pPr>
        <w:widowControl w:val="0"/>
        <w:autoSpaceDE w:val="0"/>
        <w:autoSpaceDN w:val="0"/>
        <w:adjustRightInd w:val="0"/>
        <w:spacing w:after="60" w:line="240" w:lineRule="auto"/>
        <w:ind w:left="120"/>
        <w:rPr>
          <w:rFonts w:ascii="Arial" w:hAnsi="Arial" w:cs="Arial"/>
          <w:sz w:val="24"/>
          <w:szCs w:val="24"/>
        </w:rPr>
      </w:pPr>
    </w:p>
    <w:p w14:paraId="3382AEBC" w14:textId="77777777" w:rsidR="00DA423F" w:rsidRDefault="00DA423F">
      <w:pPr>
        <w:widowControl w:val="0"/>
        <w:autoSpaceDE w:val="0"/>
        <w:autoSpaceDN w:val="0"/>
        <w:adjustRightInd w:val="0"/>
        <w:spacing w:after="60" w:line="240" w:lineRule="auto"/>
        <w:ind w:left="120"/>
        <w:rPr>
          <w:rFonts w:ascii="Arial" w:hAnsi="Arial" w:cs="Arial"/>
          <w:sz w:val="24"/>
          <w:szCs w:val="24"/>
        </w:rPr>
      </w:pPr>
    </w:p>
    <w:p w14:paraId="37762B9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16.        </w:t>
      </w:r>
      <w:r>
        <w:rPr>
          <w:rFonts w:ascii="Arial" w:hAnsi="Arial" w:cs="Arial"/>
          <w:b/>
          <w:bCs/>
          <w:color w:val="000000"/>
        </w:rPr>
        <w:t>Transparency, Freedom of Information and Environmental Information Regulations</w:t>
      </w:r>
    </w:p>
    <w:p w14:paraId="4B7298F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6633186"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1" w:history="1">
        <w:r>
          <w:rPr>
            <w:rFonts w:ascii="Arial" w:hAnsi="Arial" w:cs="Arial"/>
            <w:color w:val="0000FF"/>
            <w:u w:val="single"/>
          </w:rPr>
          <w:t>https://www.gov.uk/government/policies/improving-the-transparency-and-accountability-of-government-and-its-services</w:t>
        </w:r>
      </w:hyperlink>
      <w:r>
        <w:rPr>
          <w:rFonts w:ascii="Arial" w:hAnsi="Arial" w:cs="Arial"/>
          <w:color w:val="000000"/>
        </w:rPr>
        <w:t>).</w:t>
      </w:r>
    </w:p>
    <w:p w14:paraId="266F8379"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1F138FBA"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C7D9315"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08807588"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4329A145"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F1CBD1E"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7C8FF4B2"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39AB57D6"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7D557A4A"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5341690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sidR="00B64BD8">
        <w:rPr>
          <w:rFonts w:ascii="Arial" w:hAnsi="Arial" w:cs="Arial"/>
          <w:color w:val="000000"/>
        </w:rPr>
        <w:t xml:space="preserve">.  </w:t>
      </w:r>
      <w:r>
        <w:rPr>
          <w:rFonts w:ascii="Arial" w:hAnsi="Arial" w:cs="Arial"/>
          <w:color w:val="000000"/>
        </w:rPr>
        <w:t>The Authority may consult credit reference agencies to assess the creditworthiness of a Tenderer.  Information on creditworthiness may be used by the MOD to support and influence decisions to enter into business with a Tenderer.</w:t>
      </w:r>
    </w:p>
    <w:p w14:paraId="0F6662F2" w14:textId="77777777" w:rsidR="00CA25AB" w:rsidRDefault="00CA25AB">
      <w:pPr>
        <w:widowControl w:val="0"/>
        <w:autoSpaceDE w:val="0"/>
        <w:autoSpaceDN w:val="0"/>
        <w:adjustRightInd w:val="0"/>
        <w:spacing w:after="60" w:line="240" w:lineRule="auto"/>
        <w:ind w:left="120"/>
        <w:rPr>
          <w:rFonts w:ascii="Arial" w:hAnsi="Arial" w:cs="Arial"/>
          <w:sz w:val="24"/>
          <w:szCs w:val="24"/>
        </w:rPr>
      </w:pPr>
    </w:p>
    <w:p w14:paraId="65EEA2F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0EEFFC9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7BABCB2"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41E5D234"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8BDF10E"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b.        Accordingly, Tenderers shall notify immediately the Authority of any current or potential </w:t>
      </w:r>
      <w:proofErr w:type="spellStart"/>
      <w:r>
        <w:rPr>
          <w:rFonts w:ascii="Arial" w:hAnsi="Arial" w:cs="Arial"/>
          <w:color w:val="000000"/>
        </w:rPr>
        <w:t>Co</w:t>
      </w:r>
      <w:r w:rsidR="00CA25AB">
        <w:rPr>
          <w:rFonts w:ascii="Arial" w:hAnsi="Arial" w:cs="Arial"/>
          <w:color w:val="000000"/>
        </w:rPr>
        <w:t>I</w:t>
      </w:r>
      <w:proofErr w:type="spellEnd"/>
      <w:r>
        <w:rPr>
          <w:rFonts w:ascii="Arial" w:hAnsi="Arial" w:cs="Arial"/>
          <w:color w:val="000000"/>
        </w:rPr>
        <w:t xml:space="preserve"> relating to the requirement and shall give particulars of every instance.</w:t>
      </w:r>
    </w:p>
    <w:p w14:paraId="19D56999"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2B40DF4F"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2C3B389" w14:textId="77777777" w:rsidR="008D0CE8" w:rsidRDefault="008D0CE8">
      <w:pPr>
        <w:widowControl w:val="0"/>
        <w:autoSpaceDE w:val="0"/>
        <w:autoSpaceDN w:val="0"/>
        <w:adjustRightInd w:val="0"/>
        <w:spacing w:after="60" w:line="240" w:lineRule="auto"/>
        <w:ind w:left="687"/>
        <w:rPr>
          <w:rFonts w:ascii="Arial" w:hAnsi="Arial" w:cs="Arial"/>
          <w:sz w:val="24"/>
          <w:szCs w:val="24"/>
        </w:rPr>
      </w:pPr>
    </w:p>
    <w:p w14:paraId="58CB86CE"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2FF6661"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6B074D09"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12233C25"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6CC7243E"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2EC63F55"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06786D6F"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550AEEB9"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1F752047"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6B63FAF0"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759EBD66"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w:t>
      </w:r>
      <w:r w:rsidR="00B64BD8">
        <w:rPr>
          <w:rFonts w:ascii="Arial" w:hAnsi="Arial" w:cs="Arial"/>
          <w:color w:val="000000"/>
        </w:rPr>
        <w:t xml:space="preserve"> </w:t>
      </w:r>
      <w:r>
        <w:rPr>
          <w:rFonts w:ascii="Arial" w:hAnsi="Arial" w:cs="Arial"/>
          <w:color w:val="000000"/>
        </w:rPr>
        <w:t>(e.g. DEFFORM 702);</w:t>
      </w:r>
    </w:p>
    <w:p w14:paraId="65D4E7C4"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33CC31D4"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3BA073DF"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158A1465" w14:textId="77777777" w:rsidR="008D0CE8" w:rsidRDefault="00E82C00">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6D3D2D1F" w14:textId="77777777" w:rsidR="008D0CE8" w:rsidRDefault="008D0CE8">
      <w:pPr>
        <w:widowControl w:val="0"/>
        <w:autoSpaceDE w:val="0"/>
        <w:autoSpaceDN w:val="0"/>
        <w:adjustRightInd w:val="0"/>
        <w:spacing w:after="60" w:line="240" w:lineRule="auto"/>
        <w:ind w:left="1538"/>
        <w:rPr>
          <w:rFonts w:ascii="Arial" w:hAnsi="Arial" w:cs="Arial"/>
          <w:sz w:val="24"/>
          <w:szCs w:val="24"/>
        </w:rPr>
      </w:pPr>
    </w:p>
    <w:p w14:paraId="5EF8F492" w14:textId="77777777" w:rsidR="008D0CE8" w:rsidRDefault="00E82C00">
      <w:pPr>
        <w:widowControl w:val="0"/>
        <w:autoSpaceDE w:val="0"/>
        <w:autoSpaceDN w:val="0"/>
        <w:adjustRightInd w:val="0"/>
        <w:spacing w:after="60" w:line="240" w:lineRule="auto"/>
        <w:ind w:left="1113"/>
        <w:rPr>
          <w:rFonts w:ascii="Arial" w:hAnsi="Arial" w:cs="Arial"/>
          <w:color w:val="000000"/>
        </w:rPr>
      </w:pPr>
      <w:r>
        <w:rPr>
          <w:rFonts w:ascii="Arial" w:hAnsi="Arial" w:cs="Arial"/>
          <w:color w:val="000000"/>
        </w:rPr>
        <w:t>(2)        Identify potential or actual Conflicts of Interest;</w:t>
      </w:r>
    </w:p>
    <w:p w14:paraId="0FCB7E0D" w14:textId="77777777" w:rsidR="00CA25AB" w:rsidRDefault="00CA25AB">
      <w:pPr>
        <w:widowControl w:val="0"/>
        <w:autoSpaceDE w:val="0"/>
        <w:autoSpaceDN w:val="0"/>
        <w:adjustRightInd w:val="0"/>
        <w:spacing w:after="60" w:line="240" w:lineRule="auto"/>
        <w:ind w:left="1113"/>
        <w:rPr>
          <w:rFonts w:ascii="Arial" w:hAnsi="Arial" w:cs="Arial"/>
          <w:sz w:val="24"/>
          <w:szCs w:val="24"/>
        </w:rPr>
      </w:pPr>
    </w:p>
    <w:p w14:paraId="0CAF799D" w14:textId="77777777" w:rsidR="008D0CE8" w:rsidRDefault="00E82C00">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42D93B0D" w14:textId="77777777" w:rsidR="008D0CE8" w:rsidRDefault="008D0CE8">
      <w:pPr>
        <w:widowControl w:val="0"/>
        <w:autoSpaceDE w:val="0"/>
        <w:autoSpaceDN w:val="0"/>
        <w:adjustRightInd w:val="0"/>
        <w:spacing w:after="60" w:line="240" w:lineRule="auto"/>
        <w:ind w:left="1113"/>
        <w:rPr>
          <w:rFonts w:ascii="Arial" w:hAnsi="Arial" w:cs="Arial"/>
          <w:sz w:val="24"/>
          <w:szCs w:val="24"/>
        </w:rPr>
      </w:pPr>
    </w:p>
    <w:p w14:paraId="22BB325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sidR="00B64BD8">
        <w:rPr>
          <w:rFonts w:ascii="Arial" w:hAnsi="Arial" w:cs="Arial"/>
          <w:color w:val="000000"/>
        </w:rPr>
        <w:t xml:space="preserve">.  </w:t>
      </w:r>
      <w:r>
        <w:rPr>
          <w:rFonts w:ascii="Arial" w:hAnsi="Arial" w:cs="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28744E5"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A6AC06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sidR="00B64BD8">
        <w:rPr>
          <w:rFonts w:ascii="Arial" w:hAnsi="Arial" w:cs="Arial"/>
          <w:color w:val="000000"/>
        </w:rPr>
        <w:t xml:space="preserve">.  </w:t>
      </w:r>
      <w:r>
        <w:rPr>
          <w:rFonts w:ascii="Arial" w:hAnsi="Arial" w:cs="Arial"/>
          <w:color w:val="00000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0C635C7A"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ADF7BE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sidR="00B64BD8">
        <w:rPr>
          <w:rFonts w:ascii="Arial" w:hAnsi="Arial" w:cs="Arial"/>
          <w:color w:val="000000"/>
        </w:rPr>
        <w:t xml:space="preserve">.  </w:t>
      </w:r>
      <w:r>
        <w:rPr>
          <w:rFonts w:ascii="Arial" w:hAnsi="Arial" w:cs="Arial"/>
          <w:color w:val="000000"/>
        </w:rPr>
        <w:t xml:space="preserve">Any Tenderer who offers to pay or give or does pay or give any sum or sums of money, inducement or valuable consideration directly or indirectly to any party for </w:t>
      </w:r>
      <w:r>
        <w:rPr>
          <w:rFonts w:ascii="Arial" w:hAnsi="Arial" w:cs="Arial"/>
          <w:color w:val="000000"/>
        </w:rPr>
        <w:lastRenderedPageBreak/>
        <w:t>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AA02C1F"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DC982B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sidR="00B64BD8">
        <w:rPr>
          <w:rFonts w:ascii="Arial" w:hAnsi="Arial" w:cs="Arial"/>
          <w:color w:val="000000"/>
        </w:rPr>
        <w:t xml:space="preserve">.  </w:t>
      </w:r>
      <w:r>
        <w:rPr>
          <w:rFonts w:ascii="Arial" w:hAnsi="Arial" w:cs="Arial"/>
          <w:color w:val="000000"/>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6A998E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35C972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w:t>
      </w:r>
      <w:r w:rsidR="00B64BD8">
        <w:rPr>
          <w:rFonts w:ascii="Arial" w:hAnsi="Arial" w:cs="Arial"/>
          <w:color w:val="000000"/>
        </w:rPr>
        <w:t>-</w:t>
      </w:r>
      <w:r>
        <w:rPr>
          <w:rFonts w:ascii="Arial" w:hAnsi="Arial" w:cs="Arial"/>
          <w:color w:val="000000"/>
        </w:rPr>
        <w:t>Departmental Public Bodies are subject to control and reporting within Government</w:t>
      </w:r>
      <w:r w:rsidR="00B64BD8">
        <w:rPr>
          <w:rFonts w:ascii="Arial" w:hAnsi="Arial" w:cs="Arial"/>
          <w:color w:val="000000"/>
        </w:rPr>
        <w:t xml:space="preserve">, </w:t>
      </w:r>
      <w:r>
        <w:rPr>
          <w:rFonts w:ascii="Arial" w:hAnsi="Arial" w:cs="Arial"/>
          <w:color w:val="000000"/>
        </w:rPr>
        <w:t>in particular, they report to the Cabinet Office and HM Treasury for all expenditure</w:t>
      </w:r>
      <w:r w:rsidR="00B64BD8">
        <w:rPr>
          <w:rFonts w:ascii="Arial" w:hAnsi="Arial" w:cs="Arial"/>
          <w:color w:val="000000"/>
        </w:rPr>
        <w:t xml:space="preserve">.  </w:t>
      </w:r>
      <w:r>
        <w:rPr>
          <w:rFonts w:ascii="Arial" w:hAnsi="Arial" w:cs="Arial"/>
          <w:color w:val="000000"/>
        </w:rPr>
        <w:t>Further, the Cabinet Office has a cross-governmental role delivering overall Government policy on public procurement, including ensuring value for money and related aspects of good procurement practice.</w:t>
      </w:r>
    </w:p>
    <w:p w14:paraId="321EE7CB"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6AF148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5B4AC8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F4BBD8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sidR="00B64BD8">
        <w:rPr>
          <w:rFonts w:ascii="Arial" w:hAnsi="Arial" w:cs="Arial"/>
          <w:color w:val="000000"/>
        </w:rPr>
        <w:t xml:space="preserve">.  </w:t>
      </w:r>
      <w:r>
        <w:rPr>
          <w:rFonts w:ascii="Arial" w:hAnsi="Arial" w:cs="Arial"/>
          <w:color w:val="000000"/>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77B332B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0ACAF2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6BC858F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008CD0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AD3C5C" w14:textId="77777777" w:rsidR="00DA423F" w:rsidRDefault="00DA423F">
      <w:pPr>
        <w:widowControl w:val="0"/>
        <w:autoSpaceDE w:val="0"/>
        <w:autoSpaceDN w:val="0"/>
        <w:adjustRightInd w:val="0"/>
        <w:spacing w:after="60" w:line="240" w:lineRule="auto"/>
        <w:ind w:left="120"/>
        <w:jc w:val="center"/>
        <w:rPr>
          <w:rFonts w:ascii="Arial" w:hAnsi="Arial" w:cs="Arial"/>
          <w:b/>
          <w:bCs/>
          <w:color w:val="000000"/>
        </w:rPr>
      </w:pPr>
    </w:p>
    <w:p w14:paraId="4CF17A93"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66F84945"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bookmarkStart w:id="3" w:name="_Toc501022446_2_3"/>
    </w:p>
    <w:p w14:paraId="5E1FBD2C"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p>
    <w:p w14:paraId="02A92A6A"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p>
    <w:p w14:paraId="2ECCC76D"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p>
    <w:p w14:paraId="010B6CCE"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p>
    <w:p w14:paraId="2E59DAE7" w14:textId="77777777" w:rsidR="00DA423F" w:rsidRDefault="00DA423F" w:rsidP="00DA423F">
      <w:pPr>
        <w:widowControl w:val="0"/>
        <w:autoSpaceDE w:val="0"/>
        <w:autoSpaceDN w:val="0"/>
        <w:adjustRightInd w:val="0"/>
        <w:spacing w:after="0" w:line="240" w:lineRule="auto"/>
        <w:jc w:val="right"/>
        <w:rPr>
          <w:rFonts w:ascii="Arial" w:hAnsi="Arial" w:cs="Arial"/>
          <w:b/>
          <w:bCs/>
          <w:color w:val="000000"/>
        </w:rPr>
      </w:pPr>
    </w:p>
    <w:p w14:paraId="482F8F02" w14:textId="77777777" w:rsidR="008D0CE8" w:rsidRPr="00B64BD8" w:rsidRDefault="00E82C00" w:rsidP="00DA423F">
      <w:pPr>
        <w:widowControl w:val="0"/>
        <w:autoSpaceDE w:val="0"/>
        <w:autoSpaceDN w:val="0"/>
        <w:adjustRightInd w:val="0"/>
        <w:spacing w:after="0" w:line="240" w:lineRule="auto"/>
        <w:jc w:val="right"/>
        <w:rPr>
          <w:rFonts w:ascii="Arial" w:hAnsi="Arial" w:cs="Arial"/>
          <w:color w:val="000000"/>
        </w:rPr>
      </w:pPr>
      <w:r>
        <w:rPr>
          <w:rFonts w:ascii="Arial" w:hAnsi="Arial" w:cs="Arial"/>
          <w:b/>
          <w:bCs/>
          <w:color w:val="000000"/>
        </w:rPr>
        <w:lastRenderedPageBreak/>
        <w:t>A</w:t>
      </w:r>
      <w:bookmarkStart w:id="4" w:name="#Text29"/>
      <w:bookmarkEnd w:id="3"/>
      <w:bookmarkEnd w:id="4"/>
      <w:r w:rsidR="00DA423F">
        <w:rPr>
          <w:rFonts w:ascii="Arial" w:hAnsi="Arial" w:cs="Arial"/>
          <w:b/>
          <w:bCs/>
          <w:color w:val="000000"/>
        </w:rPr>
        <w:t>NNEX A</w:t>
      </w:r>
    </w:p>
    <w:p w14:paraId="638E22D1" w14:textId="77777777" w:rsidR="008D0CE8" w:rsidRDefault="00E82C0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A13B1B">
        <w:rPr>
          <w:rFonts w:ascii="Arial" w:hAnsi="Arial" w:cs="Arial"/>
          <w:b/>
          <w:bCs/>
          <w:color w:val="000000"/>
        </w:rPr>
        <w:t>: 700008674</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5EDAA169"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46F3228" w14:textId="77777777" w:rsidR="008D0CE8" w:rsidRDefault="00E82C00">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38E3E96B" w14:textId="77777777" w:rsidR="008D0CE8" w:rsidRDefault="00E82C0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1A7E934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4E3CEE0" w14:textId="77777777" w:rsidR="008D0CE8" w:rsidRDefault="008D0CE8">
      <w:pPr>
        <w:widowControl w:val="0"/>
        <w:autoSpaceDE w:val="0"/>
        <w:autoSpaceDN w:val="0"/>
        <w:adjustRightInd w:val="0"/>
        <w:spacing w:after="60" w:line="240" w:lineRule="auto"/>
        <w:ind w:left="120"/>
        <w:jc w:val="both"/>
        <w:rPr>
          <w:rFonts w:ascii="Arial" w:hAnsi="Arial" w:cs="Arial"/>
          <w:sz w:val="24"/>
          <w:szCs w:val="24"/>
        </w:rPr>
      </w:pPr>
    </w:p>
    <w:p w14:paraId="32842BEF" w14:textId="77777777" w:rsidR="008D0CE8" w:rsidRDefault="00E82C00">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10000" w:type="dxa"/>
        <w:tblInd w:w="258" w:type="dxa"/>
        <w:tblLayout w:type="fixed"/>
        <w:tblCellMar>
          <w:left w:w="0" w:type="dxa"/>
          <w:right w:w="0" w:type="dxa"/>
        </w:tblCellMar>
        <w:tblLook w:val="0000" w:firstRow="0" w:lastRow="0" w:firstColumn="0" w:lastColumn="0" w:noHBand="0" w:noVBand="0"/>
      </w:tblPr>
      <w:tblGrid>
        <w:gridCol w:w="5000"/>
        <w:gridCol w:w="5000"/>
      </w:tblGrid>
      <w:tr w:rsidR="008D0CE8" w:rsidRPr="00E82C00" w14:paraId="08BCE31D" w14:textId="77777777" w:rsidTr="000219C0">
        <w:tc>
          <w:tcPr>
            <w:tcW w:w="10000" w:type="dxa"/>
            <w:gridSpan w:val="2"/>
            <w:tcBorders>
              <w:top w:val="double" w:sz="5" w:space="0" w:color="000000"/>
              <w:left w:val="double" w:sz="5" w:space="0" w:color="000000"/>
              <w:bottom w:val="single" w:sz="8" w:space="0" w:color="000000"/>
              <w:right w:val="double" w:sz="5" w:space="0" w:color="000000"/>
            </w:tcBorders>
            <w:shd w:val="clear" w:color="auto" w:fill="FFFFFF"/>
          </w:tcPr>
          <w:p w14:paraId="13965162"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Notification of Inventions</w:t>
            </w:r>
          </w:p>
        </w:tc>
      </w:tr>
      <w:tr w:rsidR="008D0CE8" w:rsidRPr="00E82C00" w14:paraId="3AA07F7E" w14:textId="77777777" w:rsidTr="000219C0">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51618017"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color w:val="000000"/>
              </w:rPr>
            </w:pPr>
            <w:r w:rsidRPr="00E82C00">
              <w:rPr>
                <w:rFonts w:ascii="Arial" w:hAnsi="Arial" w:cs="Arial"/>
                <w:color w:val="000000"/>
              </w:rPr>
              <w:t>Please state below details invention or design, other restriction and any allegation of infringement specified in Paragraph 12.b and 12.d (continue on a separate sheet if necessary)</w:t>
            </w:r>
            <w:r w:rsidR="00B64BD8">
              <w:rPr>
                <w:rFonts w:ascii="Arial" w:hAnsi="Arial" w:cs="Arial"/>
                <w:color w:val="000000"/>
              </w:rPr>
              <w:t>:</w:t>
            </w:r>
            <w:r w:rsidRPr="00E82C00">
              <w:rPr>
                <w:rFonts w:ascii="Arial" w:hAnsi="Arial" w:cs="Arial"/>
                <w:color w:val="000000"/>
              </w:rPr>
              <w:t xml:space="preserve"> </w:t>
            </w:r>
          </w:p>
          <w:p w14:paraId="247BC0CF" w14:textId="77777777" w:rsidR="008D0CE8" w:rsidRPr="00E82C00" w:rsidRDefault="00E82C00">
            <w:pPr>
              <w:widowControl w:val="0"/>
              <w:autoSpaceDE w:val="0"/>
              <w:autoSpaceDN w:val="0"/>
              <w:adjustRightInd w:val="0"/>
              <w:spacing w:after="60" w:line="240" w:lineRule="auto"/>
              <w:ind w:left="128" w:right="20"/>
              <w:rPr>
                <w:rFonts w:ascii="Arial" w:hAnsi="Arial" w:cs="Arial"/>
                <w:sz w:val="24"/>
                <w:szCs w:val="24"/>
              </w:rPr>
            </w:pPr>
            <w:bookmarkStart w:id="5" w:name="#Text31"/>
            <w:bookmarkEnd w:id="5"/>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p>
        </w:tc>
      </w:tr>
      <w:tr w:rsidR="008D0CE8" w:rsidRPr="00E82C00" w14:paraId="7405A9C1" w14:textId="77777777" w:rsidTr="000219C0">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A47EAC0"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 xml:space="preserve">The Montreal Protocol </w:t>
            </w:r>
          </w:p>
        </w:tc>
      </w:tr>
      <w:tr w:rsidR="008D0CE8" w:rsidRPr="00E82C00" w14:paraId="2B7D6186"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184E416F" w14:textId="77777777" w:rsidR="008D0CE8" w:rsidRPr="00E82C00" w:rsidRDefault="00E82C00">
            <w:pPr>
              <w:widowControl w:val="0"/>
              <w:autoSpaceDE w:val="0"/>
              <w:autoSpaceDN w:val="0"/>
              <w:adjustRightInd w:val="0"/>
              <w:spacing w:after="0" w:line="240" w:lineRule="auto"/>
              <w:ind w:left="128" w:right="20"/>
              <w:rPr>
                <w:rFonts w:ascii="Arial" w:hAnsi="Arial" w:cs="Arial"/>
                <w:color w:val="000000"/>
              </w:rPr>
            </w:pPr>
            <w:bookmarkStart w:id="6" w:name="#Text34"/>
            <w:bookmarkEnd w:id="6"/>
            <w:r w:rsidRPr="00E82C00">
              <w:rPr>
                <w:rFonts w:ascii="Arial" w:hAnsi="Arial" w:cs="Arial"/>
                <w:color w:val="000000"/>
              </w:rPr>
              <w:t>Please state below details of the use of substances specified in Paragraph 13, or state “NIL RETURN” (continue on a separate sheet if necessary)</w:t>
            </w:r>
            <w:r w:rsidR="00B64BD8">
              <w:rPr>
                <w:rFonts w:ascii="Arial" w:hAnsi="Arial" w:cs="Arial"/>
                <w:color w:val="000000"/>
              </w:rPr>
              <w:t>:</w:t>
            </w:r>
          </w:p>
          <w:p w14:paraId="0D30FD98" w14:textId="77777777" w:rsidR="008D0CE8" w:rsidRPr="00E82C00" w:rsidRDefault="00E82C00">
            <w:pPr>
              <w:widowControl w:val="0"/>
              <w:autoSpaceDE w:val="0"/>
              <w:autoSpaceDN w:val="0"/>
              <w:adjustRightInd w:val="0"/>
              <w:spacing w:after="60" w:line="240" w:lineRule="auto"/>
              <w:ind w:left="128" w:right="20"/>
              <w:rPr>
                <w:rFonts w:ascii="Arial" w:hAnsi="Arial" w:cs="Arial"/>
                <w:sz w:val="24"/>
                <w:szCs w:val="24"/>
              </w:rPr>
            </w:pP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tc>
      </w:tr>
      <w:tr w:rsidR="008D0CE8" w:rsidRPr="00E82C00" w14:paraId="6BB63ECD"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04131917"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Asbestos</w:t>
            </w:r>
          </w:p>
        </w:tc>
      </w:tr>
      <w:tr w:rsidR="008D0CE8" w:rsidRPr="00E82C00" w14:paraId="77114460"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49942832" w14:textId="77777777" w:rsidR="008D0CE8" w:rsidRDefault="00E82C00">
            <w:pPr>
              <w:widowControl w:val="0"/>
              <w:autoSpaceDE w:val="0"/>
              <w:autoSpaceDN w:val="0"/>
              <w:adjustRightInd w:val="0"/>
              <w:spacing w:after="60" w:line="240" w:lineRule="auto"/>
              <w:ind w:left="128" w:right="20"/>
              <w:jc w:val="both"/>
              <w:rPr>
                <w:rFonts w:ascii="Arial" w:hAnsi="Arial" w:cs="Arial"/>
                <w:color w:val="000000"/>
              </w:rPr>
            </w:pPr>
            <w:r w:rsidRPr="00E82C00">
              <w:rPr>
                <w:rFonts w:ascii="Arial" w:hAnsi="Arial" w:cs="Arial"/>
                <w:color w:val="000000"/>
              </w:rPr>
              <w:t>By signing this Offer, the Contractor confirms that the Deliverables do not incorporate asbestos as specified in Paragraph 15</w:t>
            </w:r>
            <w:r w:rsidR="00B64BD8">
              <w:rPr>
                <w:rFonts w:ascii="Arial" w:hAnsi="Arial" w:cs="Arial"/>
                <w:color w:val="000000"/>
              </w:rPr>
              <w:t>.</w:t>
            </w:r>
          </w:p>
          <w:p w14:paraId="53D6EB64" w14:textId="77777777" w:rsidR="00DA423F" w:rsidRPr="00E82C00" w:rsidRDefault="00DA423F">
            <w:pPr>
              <w:widowControl w:val="0"/>
              <w:autoSpaceDE w:val="0"/>
              <w:autoSpaceDN w:val="0"/>
              <w:adjustRightInd w:val="0"/>
              <w:spacing w:after="60" w:line="240" w:lineRule="auto"/>
              <w:ind w:left="128" w:right="20"/>
              <w:jc w:val="both"/>
              <w:rPr>
                <w:rFonts w:ascii="Arial" w:hAnsi="Arial" w:cs="Arial"/>
                <w:sz w:val="24"/>
                <w:szCs w:val="24"/>
              </w:rPr>
            </w:pPr>
          </w:p>
        </w:tc>
      </w:tr>
      <w:tr w:rsidR="008D0CE8" w:rsidRPr="00E82C00" w14:paraId="7A830283"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6C790A0A"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Premises where Contract will be performed (if applicable)</w:t>
            </w:r>
          </w:p>
        </w:tc>
      </w:tr>
      <w:tr w:rsidR="008D0CE8" w:rsidRPr="00E82C00" w14:paraId="3E0358CD"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0F04568D"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color w:val="000000"/>
              </w:rPr>
            </w:pPr>
            <w:r w:rsidRPr="00E82C00">
              <w:rPr>
                <w:rFonts w:ascii="Arial" w:hAnsi="Arial" w:cs="Arial"/>
                <w:color w:val="000000"/>
              </w:rPr>
              <w:t>The Deliverables, or any part of them supplied under this Contract resulting from this tender will be manufactured and or bought in from premises detailed below:</w:t>
            </w:r>
          </w:p>
          <w:p w14:paraId="3479158C" w14:textId="77777777" w:rsidR="008D0CE8" w:rsidRDefault="008D0CE8" w:rsidP="00DA423F">
            <w:pPr>
              <w:widowControl w:val="0"/>
              <w:autoSpaceDE w:val="0"/>
              <w:autoSpaceDN w:val="0"/>
              <w:adjustRightInd w:val="0"/>
              <w:spacing w:after="60" w:line="240" w:lineRule="auto"/>
              <w:ind w:right="20"/>
              <w:rPr>
                <w:rFonts w:ascii="Arial" w:hAnsi="Arial" w:cs="Arial"/>
                <w:sz w:val="24"/>
                <w:szCs w:val="24"/>
              </w:rPr>
            </w:pPr>
            <w:bookmarkStart w:id="7" w:name="#Text36"/>
            <w:bookmarkEnd w:id="7"/>
          </w:p>
          <w:p w14:paraId="243C69C9" w14:textId="77777777" w:rsidR="00DA423F" w:rsidRDefault="00DA423F" w:rsidP="00DA423F">
            <w:pPr>
              <w:widowControl w:val="0"/>
              <w:autoSpaceDE w:val="0"/>
              <w:autoSpaceDN w:val="0"/>
              <w:adjustRightInd w:val="0"/>
              <w:spacing w:after="60" w:line="240" w:lineRule="auto"/>
              <w:ind w:right="20"/>
              <w:rPr>
                <w:rFonts w:ascii="Arial" w:hAnsi="Arial" w:cs="Arial"/>
                <w:sz w:val="24"/>
                <w:szCs w:val="24"/>
              </w:rPr>
            </w:pPr>
          </w:p>
          <w:p w14:paraId="3CB31A43" w14:textId="77777777" w:rsidR="00DA423F" w:rsidRPr="00E82C00" w:rsidRDefault="00DA423F" w:rsidP="00DA423F">
            <w:pPr>
              <w:widowControl w:val="0"/>
              <w:autoSpaceDE w:val="0"/>
              <w:autoSpaceDN w:val="0"/>
              <w:adjustRightInd w:val="0"/>
              <w:spacing w:after="60" w:line="240" w:lineRule="auto"/>
              <w:ind w:right="20"/>
              <w:rPr>
                <w:rFonts w:ascii="Arial" w:hAnsi="Arial" w:cs="Arial"/>
                <w:sz w:val="24"/>
                <w:szCs w:val="24"/>
              </w:rPr>
            </w:pPr>
          </w:p>
        </w:tc>
      </w:tr>
      <w:tr w:rsidR="008D0CE8" w:rsidRPr="00E82C00" w14:paraId="4305A72A"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21728FDC"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Value of Tender (excluding VAT)</w:t>
            </w:r>
          </w:p>
        </w:tc>
      </w:tr>
      <w:tr w:rsidR="008D0CE8" w:rsidRPr="00E82C00" w14:paraId="1B8C3248"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4AEAD198" w14:textId="77777777" w:rsidR="008D0CE8" w:rsidRPr="00E82C00" w:rsidRDefault="00E82C00">
            <w:pPr>
              <w:widowControl w:val="0"/>
              <w:autoSpaceDE w:val="0"/>
              <w:autoSpaceDN w:val="0"/>
              <w:adjustRightInd w:val="0"/>
              <w:spacing w:after="60" w:line="240" w:lineRule="auto"/>
              <w:ind w:left="128" w:right="20"/>
              <w:rPr>
                <w:rFonts w:ascii="Arial" w:hAnsi="Arial" w:cs="Arial"/>
                <w:color w:val="000000"/>
              </w:rPr>
            </w:pPr>
            <w:bookmarkStart w:id="8" w:name="#Text39"/>
            <w:bookmarkEnd w:id="8"/>
            <w:r w:rsidRPr="00E82C00">
              <w:rPr>
                <w:rFonts w:ascii="Arial" w:hAnsi="Arial" w:cs="Arial"/>
                <w:color w:val="000000"/>
              </w:rPr>
              <w:t>Total cost of Deliverables, including packaging, required computed at the Tenderer's quoted price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2D779E2B" w14:textId="77777777" w:rsidR="008D0CE8" w:rsidRPr="00E82C00" w:rsidRDefault="008D0CE8">
            <w:pPr>
              <w:widowControl w:val="0"/>
              <w:autoSpaceDE w:val="0"/>
              <w:autoSpaceDN w:val="0"/>
              <w:adjustRightInd w:val="0"/>
              <w:spacing w:after="0" w:line="240" w:lineRule="auto"/>
              <w:ind w:left="128" w:right="20"/>
              <w:rPr>
                <w:rFonts w:ascii="Arial" w:hAnsi="Arial" w:cs="Arial"/>
                <w:color w:val="000000"/>
              </w:rPr>
            </w:pPr>
            <w:bookmarkStart w:id="9" w:name="#Text40"/>
            <w:bookmarkEnd w:id="9"/>
          </w:p>
          <w:p w14:paraId="60FBAB50" w14:textId="77777777" w:rsidR="008D0CE8" w:rsidRDefault="00E82C00" w:rsidP="00B64BD8">
            <w:pPr>
              <w:widowControl w:val="0"/>
              <w:autoSpaceDE w:val="0"/>
              <w:autoSpaceDN w:val="0"/>
              <w:adjustRightInd w:val="0"/>
              <w:spacing w:after="60" w:line="240" w:lineRule="auto"/>
              <w:ind w:left="128" w:right="20"/>
              <w:rPr>
                <w:rFonts w:ascii="Arial" w:hAnsi="Arial" w:cs="Arial"/>
                <w:color w:val="000000"/>
              </w:rPr>
            </w:pPr>
            <w:r w:rsidRPr="00E82C00">
              <w:rPr>
                <w:rFonts w:ascii="Arial" w:hAnsi="Arial" w:cs="Arial"/>
                <w:color w:val="000000"/>
              </w:rPr>
              <w:t>Total value of tender (to be repeated below in WORDS)</w:t>
            </w:r>
            <w:r w:rsidR="00B64BD8">
              <w:rPr>
                <w:rFonts w:ascii="Arial" w:hAnsi="Arial" w:cs="Arial"/>
                <w:color w:val="000000"/>
              </w:rPr>
              <w:t>:</w:t>
            </w:r>
            <w:r w:rsidRPr="00E82C00">
              <w:rPr>
                <w:rFonts w:ascii="Arial" w:hAnsi="Arial" w:cs="Arial"/>
                <w:color w:val="000000"/>
              </w:rPr>
              <w:t>                                       </w:t>
            </w:r>
            <w:bookmarkStart w:id="10" w:name="#Text41"/>
            <w:bookmarkEnd w:id="10"/>
          </w:p>
          <w:p w14:paraId="31E81825" w14:textId="77777777" w:rsidR="00B64BD8" w:rsidRDefault="00B64BD8" w:rsidP="00B64BD8">
            <w:pPr>
              <w:widowControl w:val="0"/>
              <w:autoSpaceDE w:val="0"/>
              <w:autoSpaceDN w:val="0"/>
              <w:adjustRightInd w:val="0"/>
              <w:spacing w:after="60" w:line="240" w:lineRule="auto"/>
              <w:ind w:left="128" w:right="20"/>
              <w:rPr>
                <w:rFonts w:ascii="Arial" w:hAnsi="Arial" w:cs="Arial"/>
                <w:sz w:val="24"/>
                <w:szCs w:val="24"/>
              </w:rPr>
            </w:pPr>
          </w:p>
          <w:p w14:paraId="2FF3157D" w14:textId="77777777" w:rsidR="00DA423F" w:rsidRPr="00E82C00" w:rsidRDefault="00DA423F" w:rsidP="00B64BD8">
            <w:pPr>
              <w:widowControl w:val="0"/>
              <w:autoSpaceDE w:val="0"/>
              <w:autoSpaceDN w:val="0"/>
              <w:adjustRightInd w:val="0"/>
              <w:spacing w:after="60" w:line="240" w:lineRule="auto"/>
              <w:ind w:left="128" w:right="20"/>
              <w:rPr>
                <w:rFonts w:ascii="Arial" w:hAnsi="Arial" w:cs="Arial"/>
                <w:sz w:val="24"/>
                <w:szCs w:val="24"/>
              </w:rPr>
            </w:pPr>
          </w:p>
        </w:tc>
      </w:tr>
      <w:tr w:rsidR="008D0CE8" w:rsidRPr="00E82C00" w14:paraId="602478EB"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6C71ADC6"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Value Added Tax</w:t>
            </w:r>
          </w:p>
        </w:tc>
      </w:tr>
      <w:tr w:rsidR="008D0CE8" w:rsidRPr="00E82C00" w14:paraId="23DADF1F"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723FB01A"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color w:val="000000"/>
              </w:rPr>
            </w:pPr>
            <w:r w:rsidRPr="00E82C00">
              <w:rPr>
                <w:rFonts w:ascii="Arial" w:hAnsi="Arial" w:cs="Arial"/>
                <w:color w:val="000000"/>
              </w:rPr>
              <w:t>If registered for Value Added Tax purposes, please insert</w:t>
            </w:r>
          </w:p>
          <w:p w14:paraId="1053C265" w14:textId="77777777" w:rsidR="008D0CE8" w:rsidRPr="00E82C00" w:rsidRDefault="008D0CE8">
            <w:pPr>
              <w:widowControl w:val="0"/>
              <w:autoSpaceDE w:val="0"/>
              <w:autoSpaceDN w:val="0"/>
              <w:adjustRightInd w:val="0"/>
              <w:spacing w:after="0" w:line="240" w:lineRule="auto"/>
              <w:ind w:left="128" w:right="20"/>
              <w:rPr>
                <w:rFonts w:ascii="Arial" w:hAnsi="Arial" w:cs="Arial"/>
                <w:color w:val="000000"/>
              </w:rPr>
            </w:pPr>
            <w:bookmarkStart w:id="11" w:name="#Text47"/>
            <w:bookmarkEnd w:id="11"/>
          </w:p>
          <w:p w14:paraId="7855545C" w14:textId="77777777" w:rsidR="008D0CE8" w:rsidRPr="00E82C00" w:rsidRDefault="00E82C00">
            <w:pPr>
              <w:widowControl w:val="0"/>
              <w:autoSpaceDE w:val="0"/>
              <w:autoSpaceDN w:val="0"/>
              <w:adjustRightInd w:val="0"/>
              <w:spacing w:after="60" w:line="240" w:lineRule="auto"/>
              <w:ind w:left="128" w:right="20"/>
              <w:rPr>
                <w:rFonts w:ascii="Arial" w:hAnsi="Arial" w:cs="Arial"/>
                <w:color w:val="000000"/>
              </w:rPr>
            </w:pPr>
            <w:r w:rsidRPr="00E82C00">
              <w:rPr>
                <w:rFonts w:ascii="Arial" w:hAnsi="Arial" w:cs="Arial"/>
                <w:color w:val="000000"/>
              </w:rPr>
              <w:t xml:space="preserve">a.        Registration No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7C924C0C" w14:textId="77777777" w:rsidR="008D0CE8" w:rsidRPr="00E82C00" w:rsidRDefault="008D0CE8">
            <w:pPr>
              <w:widowControl w:val="0"/>
              <w:autoSpaceDE w:val="0"/>
              <w:autoSpaceDN w:val="0"/>
              <w:adjustRightInd w:val="0"/>
              <w:spacing w:after="0" w:line="240" w:lineRule="auto"/>
              <w:ind w:left="128" w:right="20"/>
              <w:rPr>
                <w:rFonts w:ascii="Arial" w:hAnsi="Arial" w:cs="Arial"/>
                <w:color w:val="000000"/>
              </w:rPr>
            </w:pPr>
            <w:bookmarkStart w:id="12" w:name="#Text48"/>
            <w:bookmarkEnd w:id="12"/>
          </w:p>
          <w:p w14:paraId="137C67AA" w14:textId="77777777" w:rsidR="008D0CE8" w:rsidRPr="00E82C00" w:rsidRDefault="00E82C00">
            <w:pPr>
              <w:widowControl w:val="0"/>
              <w:autoSpaceDE w:val="0"/>
              <w:autoSpaceDN w:val="0"/>
              <w:adjustRightInd w:val="0"/>
              <w:spacing w:after="60" w:line="240" w:lineRule="auto"/>
              <w:ind w:left="128" w:right="20"/>
              <w:rPr>
                <w:rFonts w:ascii="Arial" w:hAnsi="Arial" w:cs="Arial"/>
                <w:color w:val="000000"/>
              </w:rPr>
            </w:pPr>
            <w:r w:rsidRPr="00E82C00">
              <w:rPr>
                <w:rFonts w:ascii="Arial" w:hAnsi="Arial" w:cs="Arial"/>
                <w:color w:val="000000"/>
              </w:rPr>
              <w:t>b.        Total amount of Value Added Tax payable on this tender (at current rate(s))</w:t>
            </w:r>
            <w:r w:rsidR="00B64BD8">
              <w:rPr>
                <w:rFonts w:ascii="Arial" w:hAnsi="Arial" w:cs="Arial"/>
                <w:color w:val="000000"/>
              </w:rPr>
              <w:t xml:space="preserve">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26A1AF9D" w14:textId="77777777" w:rsidR="008D0CE8" w:rsidRPr="00E82C00" w:rsidRDefault="008D0CE8">
            <w:pPr>
              <w:widowControl w:val="0"/>
              <w:autoSpaceDE w:val="0"/>
              <w:autoSpaceDN w:val="0"/>
              <w:adjustRightInd w:val="0"/>
              <w:spacing w:after="0" w:line="240" w:lineRule="auto"/>
              <w:ind w:left="128" w:right="20"/>
              <w:jc w:val="both"/>
              <w:rPr>
                <w:rFonts w:ascii="Arial" w:hAnsi="Arial" w:cs="Arial"/>
                <w:sz w:val="24"/>
                <w:szCs w:val="24"/>
              </w:rPr>
            </w:pPr>
          </w:p>
        </w:tc>
      </w:tr>
      <w:tr w:rsidR="008D0CE8" w:rsidRPr="00E82C00" w14:paraId="24B9D40A"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1EAE6DDF" w14:textId="77777777" w:rsidR="008D0CE8" w:rsidRPr="00E82C00" w:rsidRDefault="000219C0">
            <w:pPr>
              <w:widowControl w:val="0"/>
              <w:autoSpaceDE w:val="0"/>
              <w:autoSpaceDN w:val="0"/>
              <w:adjustRightInd w:val="0"/>
              <w:spacing w:after="60" w:line="240" w:lineRule="auto"/>
              <w:ind w:left="128" w:right="20"/>
              <w:jc w:val="both"/>
              <w:rPr>
                <w:rFonts w:ascii="Arial" w:hAnsi="Arial" w:cs="Arial"/>
                <w:sz w:val="24"/>
                <w:szCs w:val="24"/>
              </w:rPr>
            </w:pPr>
            <w:r>
              <w:lastRenderedPageBreak/>
              <w:br w:type="page"/>
            </w:r>
            <w:r w:rsidR="00E82C00" w:rsidRPr="00E82C00">
              <w:rPr>
                <w:rFonts w:ascii="Arial" w:hAnsi="Arial" w:cs="Arial"/>
                <w:b/>
                <w:bCs/>
                <w:color w:val="000000"/>
              </w:rPr>
              <w:t xml:space="preserve">Transparency </w:t>
            </w:r>
          </w:p>
        </w:tc>
      </w:tr>
      <w:tr w:rsidR="008D0CE8" w:rsidRPr="00E82C00" w14:paraId="3E2B7F5D"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080836D0"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color w:val="000000"/>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8D0CE8" w:rsidRPr="00E82C00" w14:paraId="202D1CF1"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25C1D64C" w14:textId="77777777" w:rsidR="008D0CE8" w:rsidRPr="00E82C00" w:rsidRDefault="00E82C00">
            <w:pPr>
              <w:widowControl w:val="0"/>
              <w:tabs>
                <w:tab w:val="left" w:pos="128"/>
              </w:tabs>
              <w:autoSpaceDE w:val="0"/>
              <w:autoSpaceDN w:val="0"/>
              <w:adjustRightInd w:val="0"/>
              <w:spacing w:before="120" w:after="0" w:line="240" w:lineRule="auto"/>
              <w:ind w:left="128"/>
              <w:rPr>
                <w:rFonts w:ascii="Arial" w:hAnsi="Arial" w:cs="Arial"/>
                <w:sz w:val="24"/>
                <w:szCs w:val="24"/>
              </w:rPr>
            </w:pPr>
            <w:r w:rsidRPr="00E82C00">
              <w:rPr>
                <w:rFonts w:ascii="Arial" w:hAnsi="Arial" w:cs="Arial"/>
                <w:color w:val="000000"/>
              </w:rPr>
              <w:t>1.</w:t>
            </w:r>
            <w:r w:rsidRPr="00E82C00">
              <w:rPr>
                <w:rFonts w:ascii="Arial" w:hAnsi="Arial" w:cs="Arial"/>
                <w:sz w:val="24"/>
                <w:szCs w:val="24"/>
              </w:rPr>
              <w:tab/>
            </w:r>
            <w:r w:rsidRPr="00E82C00">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1846EE57" w14:textId="77777777" w:rsidR="008D0CE8" w:rsidRPr="00E82C00" w:rsidRDefault="00E82C00">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E82C00">
              <w:rPr>
                <w:rFonts w:ascii="Arial" w:hAnsi="Arial" w:cs="Arial"/>
                <w:color w:val="000000"/>
              </w:rPr>
              <w:t>a.</w:t>
            </w:r>
            <w:r w:rsidRPr="00E82C00">
              <w:rPr>
                <w:rFonts w:ascii="Arial" w:hAnsi="Arial" w:cs="Arial"/>
                <w:sz w:val="24"/>
                <w:szCs w:val="24"/>
              </w:rPr>
              <w:tab/>
            </w:r>
            <w:r w:rsidRPr="00E82C00">
              <w:rPr>
                <w:rFonts w:ascii="Arial" w:hAnsi="Arial" w:cs="Arial"/>
                <w:color w:val="000000"/>
                <w:sz w:val="20"/>
                <w:szCs w:val="20"/>
              </w:rPr>
              <w:t xml:space="preserve">the offered price has not been divulged to any </w:t>
            </w:r>
            <w:proofErr w:type="gramStart"/>
            <w:r w:rsidRPr="00E82C00">
              <w:rPr>
                <w:rFonts w:ascii="Arial" w:hAnsi="Arial" w:cs="Arial"/>
                <w:color w:val="000000"/>
                <w:sz w:val="20"/>
                <w:szCs w:val="20"/>
              </w:rPr>
              <w:t>third party</w:t>
            </w:r>
            <w:proofErr w:type="gramEnd"/>
            <w:r w:rsidRPr="00E82C00">
              <w:rPr>
                <w:rFonts w:ascii="Arial" w:hAnsi="Arial" w:cs="Arial"/>
                <w:color w:val="000000"/>
                <w:sz w:val="20"/>
                <w:szCs w:val="20"/>
              </w:rPr>
              <w:t xml:space="preserve"> person, </w:t>
            </w:r>
          </w:p>
          <w:p w14:paraId="74323314" w14:textId="77777777" w:rsidR="008D0CE8" w:rsidRPr="00E82C00" w:rsidRDefault="00E82C00">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E82C00">
              <w:rPr>
                <w:rFonts w:ascii="Arial" w:hAnsi="Arial" w:cs="Arial"/>
                <w:color w:val="000000"/>
              </w:rPr>
              <w:t>b.</w:t>
            </w:r>
            <w:r w:rsidRPr="00E82C00">
              <w:rPr>
                <w:rFonts w:ascii="Arial" w:hAnsi="Arial" w:cs="Arial"/>
                <w:sz w:val="24"/>
                <w:szCs w:val="24"/>
              </w:rPr>
              <w:tab/>
            </w:r>
            <w:r w:rsidRPr="00E82C00">
              <w:rPr>
                <w:rFonts w:ascii="Arial" w:hAnsi="Arial" w:cs="Arial"/>
                <w:color w:val="000000"/>
                <w:sz w:val="20"/>
                <w:szCs w:val="20"/>
              </w:rPr>
              <w:t xml:space="preserve">no arrangement has been made with any third party that they should refrain from tendering, </w:t>
            </w:r>
          </w:p>
          <w:p w14:paraId="44DE7E4D" w14:textId="77777777" w:rsidR="008D0CE8" w:rsidRPr="00E82C00" w:rsidRDefault="00E82C00">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E82C00">
              <w:rPr>
                <w:rFonts w:ascii="Arial" w:hAnsi="Arial" w:cs="Arial"/>
                <w:color w:val="000000"/>
              </w:rPr>
              <w:t>c.</w:t>
            </w:r>
            <w:r w:rsidRPr="00E82C00">
              <w:rPr>
                <w:rFonts w:ascii="Arial" w:hAnsi="Arial" w:cs="Arial"/>
                <w:sz w:val="24"/>
                <w:szCs w:val="24"/>
              </w:rPr>
              <w:tab/>
            </w:r>
            <w:r w:rsidRPr="00E82C00">
              <w:rPr>
                <w:rFonts w:ascii="Arial" w:hAnsi="Arial" w:cs="Arial"/>
                <w:color w:val="000000"/>
                <w:sz w:val="20"/>
                <w:szCs w:val="20"/>
              </w:rPr>
              <w:t xml:space="preserve"> no arrangement with any third party has been made to the effect that we will refrain from bidding on a future occasion, </w:t>
            </w:r>
          </w:p>
          <w:p w14:paraId="26A02984" w14:textId="77777777" w:rsidR="008D0CE8" w:rsidRPr="00E82C00" w:rsidRDefault="00E82C00">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E82C00">
              <w:rPr>
                <w:rFonts w:ascii="Arial" w:hAnsi="Arial" w:cs="Arial"/>
                <w:color w:val="000000"/>
              </w:rPr>
              <w:t>d.</w:t>
            </w:r>
            <w:r w:rsidRPr="00E82C00">
              <w:rPr>
                <w:rFonts w:ascii="Arial" w:hAnsi="Arial" w:cs="Arial"/>
                <w:sz w:val="24"/>
                <w:szCs w:val="24"/>
              </w:rPr>
              <w:tab/>
            </w:r>
            <w:r w:rsidRPr="00E82C00">
              <w:rPr>
                <w:rFonts w:ascii="Arial" w:hAnsi="Arial" w:cs="Arial"/>
                <w:color w:val="000000"/>
                <w:sz w:val="20"/>
                <w:szCs w:val="20"/>
              </w:rPr>
              <w:t xml:space="preserve">no discussion with any third party has taken place concerning the details of either’s proposed price, and </w:t>
            </w:r>
          </w:p>
          <w:p w14:paraId="696562C0" w14:textId="77777777" w:rsidR="008D0CE8" w:rsidRPr="00E82C00" w:rsidRDefault="00E82C00">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sidRPr="00E82C00">
              <w:rPr>
                <w:rFonts w:ascii="Arial" w:hAnsi="Arial" w:cs="Arial"/>
                <w:color w:val="000000"/>
              </w:rPr>
              <w:t>e.</w:t>
            </w:r>
            <w:r w:rsidRPr="00E82C00">
              <w:rPr>
                <w:rFonts w:ascii="Arial" w:hAnsi="Arial" w:cs="Arial"/>
                <w:sz w:val="24"/>
                <w:szCs w:val="24"/>
              </w:rPr>
              <w:tab/>
            </w:r>
            <w:r w:rsidRPr="00E82C00">
              <w:rPr>
                <w:rFonts w:ascii="Arial" w:hAnsi="Arial" w:cs="Arial"/>
                <w:color w:val="000000"/>
                <w:sz w:val="20"/>
                <w:szCs w:val="20"/>
              </w:rPr>
              <w:t>no arrangement has been made with any third party otherwise to limit genuine competition.</w:t>
            </w:r>
          </w:p>
          <w:p w14:paraId="718A499F" w14:textId="77777777" w:rsidR="008D0CE8" w:rsidRPr="00E82C00" w:rsidRDefault="00E82C00">
            <w:pPr>
              <w:widowControl w:val="0"/>
              <w:tabs>
                <w:tab w:val="left" w:pos="128"/>
              </w:tabs>
              <w:autoSpaceDE w:val="0"/>
              <w:autoSpaceDN w:val="0"/>
              <w:adjustRightInd w:val="0"/>
              <w:spacing w:before="120" w:after="0" w:line="240" w:lineRule="auto"/>
              <w:ind w:left="128"/>
              <w:rPr>
                <w:rFonts w:ascii="Arial" w:hAnsi="Arial" w:cs="Arial"/>
                <w:sz w:val="24"/>
                <w:szCs w:val="24"/>
              </w:rPr>
            </w:pPr>
            <w:r w:rsidRPr="00E82C00">
              <w:rPr>
                <w:rFonts w:ascii="Arial" w:hAnsi="Arial" w:cs="Arial"/>
                <w:color w:val="000000"/>
              </w:rPr>
              <w:t>2.</w:t>
            </w:r>
            <w:r w:rsidRPr="00E82C00">
              <w:rPr>
                <w:rFonts w:ascii="Arial" w:hAnsi="Arial" w:cs="Arial"/>
                <w:sz w:val="24"/>
                <w:szCs w:val="24"/>
              </w:rPr>
              <w:tab/>
            </w:r>
            <w:r w:rsidRPr="00E82C00">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374BDA" w14:textId="77777777" w:rsidR="008D0CE8" w:rsidRPr="00E82C00" w:rsidRDefault="00E82C00">
            <w:pPr>
              <w:widowControl w:val="0"/>
              <w:tabs>
                <w:tab w:val="left" w:pos="128"/>
              </w:tabs>
              <w:autoSpaceDE w:val="0"/>
              <w:autoSpaceDN w:val="0"/>
              <w:adjustRightInd w:val="0"/>
              <w:spacing w:before="120" w:after="0" w:line="240" w:lineRule="auto"/>
              <w:ind w:left="128"/>
              <w:rPr>
                <w:rFonts w:ascii="Arial" w:hAnsi="Arial" w:cs="Arial"/>
                <w:sz w:val="24"/>
                <w:szCs w:val="24"/>
              </w:rPr>
            </w:pPr>
            <w:r w:rsidRPr="00E82C00">
              <w:rPr>
                <w:rFonts w:ascii="Arial" w:hAnsi="Arial" w:cs="Arial"/>
                <w:color w:val="000000"/>
              </w:rPr>
              <w:t>3.</w:t>
            </w:r>
            <w:r w:rsidRPr="00E82C00">
              <w:rPr>
                <w:rFonts w:ascii="Arial" w:hAnsi="Arial" w:cs="Arial"/>
                <w:sz w:val="24"/>
                <w:szCs w:val="24"/>
              </w:rPr>
              <w:tab/>
            </w:r>
            <w:r w:rsidRPr="00E82C00">
              <w:rPr>
                <w:rFonts w:ascii="Arial" w:hAnsi="Arial" w:cs="Arial"/>
                <w:color w:val="000000"/>
                <w:sz w:val="20"/>
                <w:szCs w:val="20"/>
              </w:rPr>
              <w:t>We understand that any misrepresentations may also be the subject of criminal investigation or used as the basis for civil action.</w:t>
            </w:r>
          </w:p>
          <w:p w14:paraId="2165C409" w14:textId="77777777" w:rsidR="008D0CE8" w:rsidRPr="00E82C00" w:rsidRDefault="00E82C00">
            <w:pPr>
              <w:widowControl w:val="0"/>
              <w:tabs>
                <w:tab w:val="left" w:pos="128"/>
              </w:tabs>
              <w:autoSpaceDE w:val="0"/>
              <w:autoSpaceDN w:val="0"/>
              <w:adjustRightInd w:val="0"/>
              <w:spacing w:before="120" w:after="0" w:line="240" w:lineRule="auto"/>
              <w:ind w:left="128"/>
              <w:rPr>
                <w:rFonts w:ascii="Arial" w:hAnsi="Arial" w:cs="Arial"/>
                <w:sz w:val="24"/>
                <w:szCs w:val="24"/>
              </w:rPr>
            </w:pPr>
            <w:r w:rsidRPr="00E82C00">
              <w:rPr>
                <w:rFonts w:ascii="Arial" w:hAnsi="Arial" w:cs="Arial"/>
                <w:color w:val="000000"/>
              </w:rPr>
              <w:t>4.</w:t>
            </w:r>
            <w:r w:rsidRPr="00E82C00">
              <w:rPr>
                <w:rFonts w:ascii="Arial" w:hAnsi="Arial" w:cs="Arial"/>
                <w:sz w:val="24"/>
                <w:szCs w:val="24"/>
              </w:rPr>
              <w:tab/>
            </w:r>
            <w:r w:rsidRPr="00E82C00">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581E5EF1" w14:textId="77777777" w:rsidR="008D0CE8" w:rsidRPr="00E82C00" w:rsidRDefault="008D0CE8">
            <w:pPr>
              <w:widowControl w:val="0"/>
              <w:autoSpaceDE w:val="0"/>
              <w:autoSpaceDN w:val="0"/>
              <w:adjustRightInd w:val="0"/>
              <w:spacing w:after="200" w:line="276" w:lineRule="auto"/>
              <w:ind w:left="120" w:right="114"/>
              <w:rPr>
                <w:rFonts w:ascii="Arial" w:hAnsi="Arial" w:cs="Arial"/>
                <w:sz w:val="24"/>
                <w:szCs w:val="24"/>
              </w:rPr>
            </w:pPr>
          </w:p>
        </w:tc>
      </w:tr>
      <w:tr w:rsidR="008D0CE8" w:rsidRPr="00E82C00" w14:paraId="22BA5CFF"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7DBC17C6" w14:textId="77777777" w:rsidR="008D0CE8" w:rsidRPr="00E82C00" w:rsidRDefault="008D0CE8">
            <w:pPr>
              <w:widowControl w:val="0"/>
              <w:autoSpaceDE w:val="0"/>
              <w:autoSpaceDN w:val="0"/>
              <w:adjustRightInd w:val="0"/>
              <w:spacing w:after="0" w:line="240" w:lineRule="auto"/>
              <w:ind w:left="128" w:right="20"/>
              <w:jc w:val="both"/>
              <w:rPr>
                <w:rFonts w:ascii="Arial" w:hAnsi="Arial" w:cs="Arial"/>
                <w:color w:val="000000"/>
              </w:rPr>
            </w:pPr>
            <w:bookmarkStart w:id="13" w:name="#Text49"/>
            <w:bookmarkEnd w:id="13"/>
          </w:p>
          <w:p w14:paraId="33E8F90C" w14:textId="77777777" w:rsidR="008D0CE8" w:rsidRPr="00E82C00" w:rsidRDefault="008D0CE8">
            <w:pPr>
              <w:widowControl w:val="0"/>
              <w:autoSpaceDE w:val="0"/>
              <w:autoSpaceDN w:val="0"/>
              <w:adjustRightInd w:val="0"/>
              <w:spacing w:after="0" w:line="240" w:lineRule="auto"/>
              <w:ind w:left="128" w:right="20"/>
              <w:jc w:val="both"/>
              <w:rPr>
                <w:rFonts w:ascii="Arial" w:hAnsi="Arial" w:cs="Arial"/>
                <w:color w:val="000000"/>
              </w:rPr>
            </w:pPr>
            <w:bookmarkStart w:id="14" w:name="#Text50"/>
            <w:bookmarkStart w:id="15" w:name="#Text58"/>
            <w:bookmarkEnd w:id="14"/>
            <w:bookmarkEnd w:id="15"/>
          </w:p>
          <w:p w14:paraId="0BA70D6A"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b/>
                <w:bCs/>
                <w:color w:val="000000"/>
              </w:rPr>
              <w:t xml:space="preserve">Dated this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xml:space="preserve">          day of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xml:space="preserve">        Year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tc>
      </w:tr>
      <w:tr w:rsidR="008D0CE8" w:rsidRPr="00E82C00" w14:paraId="4533806F" w14:textId="77777777" w:rsidTr="000219C0">
        <w:tc>
          <w:tcPr>
            <w:tcW w:w="10000" w:type="dxa"/>
            <w:gridSpan w:val="2"/>
            <w:tcBorders>
              <w:top w:val="single" w:sz="8" w:space="0" w:color="000000"/>
              <w:left w:val="double" w:sz="5" w:space="0" w:color="000000"/>
              <w:bottom w:val="nil"/>
              <w:right w:val="double" w:sz="5" w:space="0" w:color="000000"/>
            </w:tcBorders>
            <w:shd w:val="clear" w:color="auto" w:fill="FFFFFF"/>
          </w:tcPr>
          <w:p w14:paraId="628E7308" w14:textId="77777777" w:rsidR="008D0CE8" w:rsidRPr="00E82C00" w:rsidRDefault="008D0CE8">
            <w:pPr>
              <w:widowControl w:val="0"/>
              <w:autoSpaceDE w:val="0"/>
              <w:autoSpaceDN w:val="0"/>
              <w:adjustRightInd w:val="0"/>
              <w:spacing w:after="0" w:line="240" w:lineRule="auto"/>
              <w:ind w:left="128" w:right="20"/>
              <w:rPr>
                <w:rFonts w:ascii="Arial" w:hAnsi="Arial" w:cs="Arial"/>
                <w:color w:val="000000"/>
              </w:rPr>
            </w:pPr>
            <w:bookmarkStart w:id="16" w:name="#Text59"/>
            <w:bookmarkEnd w:id="16"/>
          </w:p>
          <w:p w14:paraId="0DDFF64A" w14:textId="77777777" w:rsidR="008D0CE8" w:rsidRPr="00E82C00" w:rsidRDefault="00E82C00">
            <w:pPr>
              <w:widowControl w:val="0"/>
              <w:autoSpaceDE w:val="0"/>
              <w:autoSpaceDN w:val="0"/>
              <w:adjustRightInd w:val="0"/>
              <w:spacing w:after="60" w:line="240" w:lineRule="auto"/>
              <w:ind w:left="128" w:right="20"/>
              <w:rPr>
                <w:rFonts w:ascii="Arial" w:hAnsi="Arial" w:cs="Arial"/>
                <w:color w:val="000000"/>
              </w:rPr>
            </w:pPr>
            <w:r w:rsidRPr="00E82C00">
              <w:rPr>
                <w:rFonts w:ascii="Arial" w:hAnsi="Arial" w:cs="Arial"/>
                <w:b/>
                <w:bCs/>
                <w:color w:val="000000"/>
              </w:rPr>
              <w:t>Signature:</w:t>
            </w:r>
            <w:r w:rsidRPr="00E82C00">
              <w:rPr>
                <w:rFonts w:ascii="Arial" w:hAnsi="Arial" w:cs="Arial"/>
                <w:color w:val="000000"/>
              </w:rPr>
              <w:t>                                </w:t>
            </w:r>
            <w:r w:rsidRPr="00E82C00">
              <w:rPr>
                <w:rFonts w:ascii="Arial" w:hAnsi="Arial" w:cs="Arial"/>
                <w:b/>
                <w:bCs/>
                <w:color w:val="000000"/>
              </w:rPr>
              <w:t xml:space="preserve">In the capacity of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63F83C70" w14:textId="77777777" w:rsidR="008D0CE8" w:rsidRPr="00E82C00" w:rsidRDefault="00E82C00">
            <w:pPr>
              <w:widowControl w:val="0"/>
              <w:autoSpaceDE w:val="0"/>
              <w:autoSpaceDN w:val="0"/>
              <w:adjustRightInd w:val="0"/>
              <w:spacing w:after="60" w:line="240" w:lineRule="auto"/>
              <w:ind w:left="128" w:right="20"/>
              <w:jc w:val="both"/>
              <w:rPr>
                <w:rFonts w:ascii="Arial" w:hAnsi="Arial" w:cs="Arial"/>
                <w:sz w:val="24"/>
                <w:szCs w:val="24"/>
              </w:rPr>
            </w:pPr>
            <w:r w:rsidRPr="00E82C00">
              <w:rPr>
                <w:rFonts w:ascii="Arial" w:hAnsi="Arial" w:cs="Arial"/>
                <w:color w:val="000000"/>
              </w:rPr>
              <w:t>                                        (State official position e.g. Director, Manager, Secretary etc.)</w:t>
            </w:r>
          </w:p>
        </w:tc>
      </w:tr>
      <w:tr w:rsidR="008D0CE8" w:rsidRPr="00E82C00" w14:paraId="5B918932" w14:textId="77777777" w:rsidTr="000219C0">
        <w:tc>
          <w:tcPr>
            <w:tcW w:w="5000" w:type="dxa"/>
            <w:tcBorders>
              <w:top w:val="single" w:sz="8" w:space="0" w:color="000000"/>
              <w:left w:val="double" w:sz="5" w:space="0" w:color="000000"/>
              <w:bottom w:val="double" w:sz="5" w:space="0" w:color="000000"/>
              <w:right w:val="nil"/>
            </w:tcBorders>
            <w:shd w:val="clear" w:color="auto" w:fill="FFFFFF"/>
          </w:tcPr>
          <w:p w14:paraId="63D303CE" w14:textId="77777777" w:rsidR="008D0CE8" w:rsidRPr="00E82C00" w:rsidRDefault="00E82C00">
            <w:pPr>
              <w:widowControl w:val="0"/>
              <w:autoSpaceDE w:val="0"/>
              <w:autoSpaceDN w:val="0"/>
              <w:adjustRightInd w:val="0"/>
              <w:spacing w:after="60" w:line="240" w:lineRule="auto"/>
              <w:ind w:left="128"/>
              <w:jc w:val="both"/>
              <w:rPr>
                <w:rFonts w:ascii="Arial" w:hAnsi="Arial" w:cs="Arial"/>
                <w:color w:val="000000"/>
              </w:rPr>
            </w:pPr>
            <w:r w:rsidRPr="00E82C00">
              <w:rPr>
                <w:rFonts w:ascii="Arial" w:hAnsi="Arial" w:cs="Arial"/>
                <w:b/>
                <w:bCs/>
                <w:color w:val="000000"/>
              </w:rPr>
              <w:t xml:space="preserve">Name: </w:t>
            </w:r>
            <w:r w:rsidRPr="00E82C00">
              <w:rPr>
                <w:rFonts w:ascii="Arial" w:hAnsi="Arial" w:cs="Arial"/>
                <w:color w:val="000000"/>
              </w:rPr>
              <w:t xml:space="preserve">(in BLOCK CAPITALS) </w:t>
            </w:r>
          </w:p>
          <w:p w14:paraId="3145DBBD" w14:textId="77777777" w:rsidR="008D0CE8" w:rsidRPr="00E82C00" w:rsidRDefault="008D0CE8">
            <w:pPr>
              <w:widowControl w:val="0"/>
              <w:autoSpaceDE w:val="0"/>
              <w:autoSpaceDN w:val="0"/>
              <w:adjustRightInd w:val="0"/>
              <w:spacing w:after="0" w:line="240" w:lineRule="auto"/>
              <w:ind w:left="128"/>
              <w:rPr>
                <w:rFonts w:ascii="Arial" w:hAnsi="Arial" w:cs="Arial"/>
                <w:color w:val="000000"/>
              </w:rPr>
            </w:pPr>
            <w:bookmarkStart w:id="17" w:name="#Text68"/>
            <w:bookmarkEnd w:id="17"/>
          </w:p>
          <w:p w14:paraId="600BBCB2" w14:textId="77777777" w:rsidR="008D0CE8" w:rsidRPr="00E82C00" w:rsidRDefault="00E82C00">
            <w:pPr>
              <w:widowControl w:val="0"/>
              <w:autoSpaceDE w:val="0"/>
              <w:autoSpaceDN w:val="0"/>
              <w:adjustRightInd w:val="0"/>
              <w:spacing w:after="60" w:line="240" w:lineRule="auto"/>
              <w:ind w:left="128"/>
              <w:rPr>
                <w:rFonts w:ascii="Arial" w:hAnsi="Arial" w:cs="Arial"/>
                <w:color w:val="000000"/>
              </w:rPr>
            </w:pP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3D52ED1A" w14:textId="77777777" w:rsidR="008D0CE8" w:rsidRPr="00E82C00" w:rsidRDefault="008D0CE8">
            <w:pPr>
              <w:widowControl w:val="0"/>
              <w:autoSpaceDE w:val="0"/>
              <w:autoSpaceDN w:val="0"/>
              <w:adjustRightInd w:val="0"/>
              <w:spacing w:after="60" w:line="240" w:lineRule="auto"/>
              <w:ind w:left="128"/>
              <w:jc w:val="both"/>
              <w:rPr>
                <w:rFonts w:ascii="Arial" w:hAnsi="Arial" w:cs="Arial"/>
                <w:sz w:val="24"/>
                <w:szCs w:val="24"/>
              </w:rPr>
            </w:pPr>
          </w:p>
          <w:p w14:paraId="315EE2A0" w14:textId="77777777" w:rsidR="008D0CE8" w:rsidRPr="00E82C00" w:rsidRDefault="00E82C00">
            <w:pPr>
              <w:widowControl w:val="0"/>
              <w:autoSpaceDE w:val="0"/>
              <w:autoSpaceDN w:val="0"/>
              <w:adjustRightInd w:val="0"/>
              <w:spacing w:after="60" w:line="240" w:lineRule="auto"/>
              <w:ind w:left="128"/>
              <w:jc w:val="both"/>
              <w:rPr>
                <w:rFonts w:ascii="Arial" w:hAnsi="Arial" w:cs="Arial"/>
                <w:b/>
                <w:bCs/>
                <w:color w:val="000000"/>
              </w:rPr>
            </w:pPr>
            <w:r w:rsidRPr="00E82C00">
              <w:rPr>
                <w:rFonts w:ascii="Arial" w:hAnsi="Arial" w:cs="Arial"/>
                <w:b/>
                <w:bCs/>
                <w:color w:val="000000"/>
              </w:rPr>
              <w:t>duly authorised to sign this tender for and on behalf of:</w:t>
            </w:r>
          </w:p>
          <w:p w14:paraId="2028E859" w14:textId="77777777" w:rsidR="008D0CE8" w:rsidRPr="00E82C00" w:rsidRDefault="008D0CE8">
            <w:pPr>
              <w:widowControl w:val="0"/>
              <w:autoSpaceDE w:val="0"/>
              <w:autoSpaceDN w:val="0"/>
              <w:adjustRightInd w:val="0"/>
              <w:spacing w:after="0" w:line="240" w:lineRule="auto"/>
              <w:ind w:left="128"/>
              <w:rPr>
                <w:rFonts w:ascii="Arial" w:hAnsi="Arial" w:cs="Arial"/>
                <w:color w:val="000000"/>
              </w:rPr>
            </w:pPr>
            <w:bookmarkStart w:id="18" w:name="#Text62"/>
            <w:bookmarkEnd w:id="18"/>
          </w:p>
          <w:p w14:paraId="5C66581A" w14:textId="77777777" w:rsidR="008D0CE8" w:rsidRPr="00E82C00" w:rsidRDefault="00E82C00">
            <w:pPr>
              <w:widowControl w:val="0"/>
              <w:autoSpaceDE w:val="0"/>
              <w:autoSpaceDN w:val="0"/>
              <w:adjustRightInd w:val="0"/>
              <w:spacing w:after="60" w:line="240" w:lineRule="auto"/>
              <w:ind w:left="128"/>
              <w:rPr>
                <w:rFonts w:ascii="Arial" w:hAnsi="Arial" w:cs="Arial"/>
                <w:b/>
                <w:bCs/>
                <w:color w:val="000000"/>
              </w:rPr>
            </w:pP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p>
          <w:p w14:paraId="5D4EB902" w14:textId="77777777" w:rsidR="008D0CE8" w:rsidRPr="00E82C00" w:rsidRDefault="00E82C00">
            <w:pPr>
              <w:widowControl w:val="0"/>
              <w:autoSpaceDE w:val="0"/>
              <w:autoSpaceDN w:val="0"/>
              <w:adjustRightInd w:val="0"/>
              <w:spacing w:after="60" w:line="240" w:lineRule="auto"/>
              <w:ind w:left="128"/>
              <w:jc w:val="both"/>
              <w:rPr>
                <w:rFonts w:ascii="Arial" w:hAnsi="Arial" w:cs="Arial"/>
                <w:sz w:val="24"/>
                <w:szCs w:val="24"/>
              </w:rPr>
            </w:pPr>
            <w:r w:rsidRPr="00E82C00">
              <w:rPr>
                <w:rFonts w:ascii="Arial" w:hAnsi="Arial" w:cs="Arial"/>
                <w:color w:val="000000"/>
              </w:rPr>
              <w:t>(Tenderer's Name)</w:t>
            </w: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301C5A38" w14:textId="77777777" w:rsidR="008D0CE8" w:rsidRPr="00E82C00" w:rsidRDefault="00E82C00">
            <w:pPr>
              <w:widowControl w:val="0"/>
              <w:autoSpaceDE w:val="0"/>
              <w:autoSpaceDN w:val="0"/>
              <w:adjustRightInd w:val="0"/>
              <w:spacing w:after="60" w:line="240" w:lineRule="auto"/>
              <w:ind w:left="118" w:right="20"/>
              <w:jc w:val="both"/>
              <w:rPr>
                <w:rFonts w:ascii="Arial" w:hAnsi="Arial" w:cs="Arial"/>
                <w:b/>
                <w:bCs/>
                <w:color w:val="000000"/>
              </w:rPr>
            </w:pPr>
            <w:r w:rsidRPr="00E82C00">
              <w:rPr>
                <w:rFonts w:ascii="Arial" w:hAnsi="Arial" w:cs="Arial"/>
                <w:b/>
                <w:bCs/>
                <w:color w:val="000000"/>
              </w:rPr>
              <w:t>Postal Address:</w:t>
            </w:r>
          </w:p>
          <w:p w14:paraId="4ABDDDAD" w14:textId="77777777" w:rsidR="008D0CE8" w:rsidRPr="00E82C00" w:rsidRDefault="008D0CE8">
            <w:pPr>
              <w:widowControl w:val="0"/>
              <w:autoSpaceDE w:val="0"/>
              <w:autoSpaceDN w:val="0"/>
              <w:adjustRightInd w:val="0"/>
              <w:spacing w:after="0" w:line="240" w:lineRule="auto"/>
              <w:ind w:left="118" w:right="20"/>
              <w:rPr>
                <w:rFonts w:ascii="Arial" w:hAnsi="Arial" w:cs="Arial"/>
                <w:color w:val="000000"/>
              </w:rPr>
            </w:pPr>
            <w:bookmarkStart w:id="19" w:name="#Text70"/>
            <w:bookmarkEnd w:id="19"/>
          </w:p>
          <w:p w14:paraId="70EE0CB0" w14:textId="77777777" w:rsidR="008D0CE8" w:rsidRPr="00E82C00" w:rsidRDefault="00E82C00">
            <w:pPr>
              <w:widowControl w:val="0"/>
              <w:autoSpaceDE w:val="0"/>
              <w:autoSpaceDN w:val="0"/>
              <w:adjustRightInd w:val="0"/>
              <w:spacing w:after="60" w:line="240" w:lineRule="auto"/>
              <w:ind w:left="118" w:right="20"/>
              <w:rPr>
                <w:rFonts w:ascii="Arial" w:hAnsi="Arial" w:cs="Arial"/>
                <w:color w:val="000000"/>
              </w:rPr>
            </w:pP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r w:rsidRPr="00E82C00">
              <w:rPr>
                <w:rFonts w:ascii="Arial" w:hAnsi="Arial" w:cs="Arial"/>
                <w:color w:val="000000"/>
              </w:rPr>
              <w:t> </w:t>
            </w:r>
          </w:p>
          <w:p w14:paraId="7769A9C8" w14:textId="77777777" w:rsidR="008D0CE8" w:rsidRPr="00E82C00" w:rsidRDefault="008D0CE8">
            <w:pPr>
              <w:widowControl w:val="0"/>
              <w:autoSpaceDE w:val="0"/>
              <w:autoSpaceDN w:val="0"/>
              <w:adjustRightInd w:val="0"/>
              <w:spacing w:after="60" w:line="240" w:lineRule="auto"/>
              <w:ind w:left="118" w:right="20"/>
              <w:jc w:val="both"/>
              <w:rPr>
                <w:rFonts w:ascii="Arial" w:hAnsi="Arial" w:cs="Arial"/>
                <w:sz w:val="24"/>
                <w:szCs w:val="24"/>
              </w:rPr>
            </w:pPr>
          </w:p>
          <w:p w14:paraId="2BA34296" w14:textId="77777777" w:rsidR="008D0CE8" w:rsidRPr="00E82C00" w:rsidRDefault="008D0CE8">
            <w:pPr>
              <w:widowControl w:val="0"/>
              <w:autoSpaceDE w:val="0"/>
              <w:autoSpaceDN w:val="0"/>
              <w:adjustRightInd w:val="0"/>
              <w:spacing w:after="0" w:line="240" w:lineRule="auto"/>
              <w:ind w:left="118" w:right="20"/>
              <w:rPr>
                <w:rFonts w:ascii="Arial" w:hAnsi="Arial" w:cs="Arial"/>
                <w:color w:val="000000"/>
              </w:rPr>
            </w:pPr>
            <w:bookmarkStart w:id="20" w:name="#Text63"/>
            <w:bookmarkEnd w:id="20"/>
          </w:p>
          <w:p w14:paraId="313E41BF" w14:textId="77777777" w:rsidR="008D0CE8" w:rsidRPr="00E82C00" w:rsidRDefault="00E82C00" w:rsidP="00B64BD8">
            <w:pPr>
              <w:widowControl w:val="0"/>
              <w:autoSpaceDE w:val="0"/>
              <w:autoSpaceDN w:val="0"/>
              <w:adjustRightInd w:val="0"/>
              <w:spacing w:after="60" w:line="240" w:lineRule="auto"/>
              <w:ind w:left="118" w:right="20"/>
              <w:rPr>
                <w:rFonts w:ascii="Arial" w:hAnsi="Arial" w:cs="Arial"/>
                <w:b/>
                <w:bCs/>
                <w:color w:val="000000"/>
              </w:rPr>
            </w:pPr>
            <w:r w:rsidRPr="00E82C00">
              <w:rPr>
                <w:rFonts w:ascii="Arial" w:hAnsi="Arial" w:cs="Arial"/>
                <w:b/>
                <w:bCs/>
                <w:color w:val="000000"/>
              </w:rPr>
              <w:t>Telephone No:</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bookmarkStart w:id="21" w:name="#Text64"/>
            <w:bookmarkStart w:id="22" w:name="#Text65"/>
            <w:bookmarkEnd w:id="21"/>
            <w:bookmarkEnd w:id="22"/>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p>
          <w:p w14:paraId="3C6CFA47" w14:textId="77777777" w:rsidR="008D0CE8" w:rsidRPr="00E82C00" w:rsidRDefault="008D0CE8">
            <w:pPr>
              <w:widowControl w:val="0"/>
              <w:autoSpaceDE w:val="0"/>
              <w:autoSpaceDN w:val="0"/>
              <w:adjustRightInd w:val="0"/>
              <w:spacing w:after="0" w:line="240" w:lineRule="auto"/>
              <w:ind w:left="118" w:right="20"/>
              <w:rPr>
                <w:rFonts w:ascii="Arial" w:hAnsi="Arial" w:cs="Arial"/>
                <w:color w:val="000000"/>
              </w:rPr>
            </w:pPr>
            <w:bookmarkStart w:id="23" w:name="#Text66"/>
            <w:bookmarkEnd w:id="23"/>
          </w:p>
          <w:p w14:paraId="3BCA50FB" w14:textId="77777777" w:rsidR="008D0CE8" w:rsidRPr="00E82C00" w:rsidRDefault="00E82C00">
            <w:pPr>
              <w:widowControl w:val="0"/>
              <w:autoSpaceDE w:val="0"/>
              <w:autoSpaceDN w:val="0"/>
              <w:adjustRightInd w:val="0"/>
              <w:spacing w:after="60" w:line="240" w:lineRule="auto"/>
              <w:ind w:left="118" w:right="20"/>
              <w:rPr>
                <w:rFonts w:ascii="Arial" w:hAnsi="Arial" w:cs="Arial"/>
                <w:sz w:val="24"/>
                <w:szCs w:val="24"/>
              </w:rPr>
            </w:pPr>
            <w:r w:rsidRPr="00E82C00">
              <w:rPr>
                <w:rFonts w:ascii="Arial" w:hAnsi="Arial" w:cs="Arial"/>
                <w:b/>
                <w:bCs/>
                <w:color w:val="000000"/>
              </w:rPr>
              <w:t>Email:</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r w:rsidRPr="00E82C00">
              <w:rPr>
                <w:rFonts w:ascii="Arial" w:hAnsi="Arial" w:cs="Arial"/>
                <w:b/>
                <w:bCs/>
                <w:color w:val="000000"/>
              </w:rPr>
              <w:t> </w:t>
            </w:r>
          </w:p>
        </w:tc>
      </w:tr>
    </w:tbl>
    <w:p w14:paraId="79491F19"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053AFD6B" w14:textId="77777777" w:rsidR="005B7EFA" w:rsidRDefault="005B7EFA" w:rsidP="005B7EFA">
      <w:pPr>
        <w:widowControl w:val="0"/>
        <w:autoSpaceDE w:val="0"/>
        <w:autoSpaceDN w:val="0"/>
        <w:adjustRightInd w:val="0"/>
        <w:spacing w:after="0" w:line="240" w:lineRule="auto"/>
        <w:rPr>
          <w:rFonts w:ascii="Arial" w:hAnsi="Arial" w:cs="Arial"/>
          <w:sz w:val="24"/>
          <w:szCs w:val="24"/>
        </w:rPr>
      </w:pPr>
    </w:p>
    <w:p w14:paraId="4318A4BF" w14:textId="77777777" w:rsidR="00DA423F" w:rsidRDefault="00DA423F" w:rsidP="005B7EFA">
      <w:pPr>
        <w:widowControl w:val="0"/>
        <w:autoSpaceDE w:val="0"/>
        <w:autoSpaceDN w:val="0"/>
        <w:adjustRightInd w:val="0"/>
        <w:spacing w:after="0" w:line="240" w:lineRule="auto"/>
        <w:rPr>
          <w:rFonts w:ascii="Arial" w:hAnsi="Arial" w:cs="Arial"/>
          <w:sz w:val="24"/>
          <w:szCs w:val="24"/>
        </w:rPr>
      </w:pPr>
    </w:p>
    <w:p w14:paraId="23751A0A" w14:textId="77777777" w:rsidR="00DA423F" w:rsidRDefault="00DA423F" w:rsidP="005B7EFA">
      <w:pPr>
        <w:widowControl w:val="0"/>
        <w:autoSpaceDE w:val="0"/>
        <w:autoSpaceDN w:val="0"/>
        <w:adjustRightInd w:val="0"/>
        <w:spacing w:after="0" w:line="240" w:lineRule="auto"/>
        <w:rPr>
          <w:rFonts w:ascii="Arial" w:hAnsi="Arial" w:cs="Arial"/>
          <w:sz w:val="24"/>
          <w:szCs w:val="24"/>
        </w:rPr>
      </w:pPr>
    </w:p>
    <w:p w14:paraId="5E74C5A0" w14:textId="77777777" w:rsidR="005B7EFA" w:rsidRDefault="005B7EFA" w:rsidP="005B7EFA">
      <w:pPr>
        <w:widowControl w:val="0"/>
        <w:autoSpaceDE w:val="0"/>
        <w:autoSpaceDN w:val="0"/>
        <w:adjustRightInd w:val="0"/>
        <w:spacing w:after="0" w:line="240" w:lineRule="auto"/>
        <w:rPr>
          <w:rFonts w:ascii="Arial" w:hAnsi="Arial" w:cs="Arial"/>
          <w:sz w:val="24"/>
          <w:szCs w:val="24"/>
        </w:rPr>
      </w:pPr>
    </w:p>
    <w:p w14:paraId="40CE7CB7" w14:textId="77777777" w:rsidR="008D0CE8" w:rsidRDefault="00E82C00" w:rsidP="005B7EFA">
      <w:pPr>
        <w:widowControl w:val="0"/>
        <w:autoSpaceDE w:val="0"/>
        <w:autoSpaceDN w:val="0"/>
        <w:adjustRightInd w:val="0"/>
        <w:spacing w:after="0" w:line="240" w:lineRule="auto"/>
        <w:jc w:val="right"/>
        <w:rPr>
          <w:rFonts w:ascii="Arial" w:hAnsi="Arial" w:cs="Arial"/>
          <w:sz w:val="24"/>
          <w:szCs w:val="24"/>
        </w:rPr>
      </w:pPr>
      <w:r>
        <w:rPr>
          <w:rFonts w:ascii="Arial" w:hAnsi="Arial" w:cs="Arial"/>
          <w:b/>
          <w:bCs/>
          <w:color w:val="000000"/>
        </w:rPr>
        <w:lastRenderedPageBreak/>
        <w:t xml:space="preserve">ANNEX B </w:t>
      </w:r>
    </w:p>
    <w:p w14:paraId="4C936068" w14:textId="77777777" w:rsidR="008D0CE8" w:rsidRDefault="00E82C00">
      <w:pPr>
        <w:widowControl w:val="0"/>
        <w:autoSpaceDE w:val="0"/>
        <w:autoSpaceDN w:val="0"/>
        <w:adjustRightInd w:val="0"/>
        <w:spacing w:after="60" w:line="240" w:lineRule="auto"/>
        <w:ind w:left="120"/>
        <w:jc w:val="right"/>
        <w:rPr>
          <w:rFonts w:ascii="Arial" w:hAnsi="Arial" w:cs="Arial"/>
          <w:sz w:val="24"/>
          <w:szCs w:val="24"/>
        </w:rPr>
      </w:pPr>
      <w:bookmarkStart w:id="24" w:name="#Text72"/>
      <w:bookmarkEnd w:id="24"/>
      <w:r>
        <w:rPr>
          <w:rFonts w:ascii="Arial" w:hAnsi="Arial" w:cs="Arial"/>
          <w:b/>
          <w:bCs/>
          <w:color w:val="000000"/>
        </w:rPr>
        <w:t>SC1A ITT Ref No</w:t>
      </w:r>
      <w:r w:rsidR="00A13B1B">
        <w:rPr>
          <w:rFonts w:ascii="Arial" w:hAnsi="Arial" w:cs="Arial"/>
          <w:b/>
          <w:bCs/>
          <w:color w:val="000000"/>
        </w:rPr>
        <w:t>: 700008674</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CE64D26"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A2A7CB4" w14:textId="77777777" w:rsidR="008D0CE8" w:rsidRDefault="00E82C0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AFECD53" w14:textId="77777777" w:rsidR="008D0CE8" w:rsidRDefault="00E82C00">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6C17AB0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3088554"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8EFCF71" w14:textId="77777777" w:rsidR="008D0CE8" w:rsidRDefault="00A13B1B" w:rsidP="00A13B1B">
      <w:pPr>
        <w:widowControl w:val="0"/>
        <w:autoSpaceDE w:val="0"/>
        <w:autoSpaceDN w:val="0"/>
        <w:adjustRightInd w:val="0"/>
        <w:spacing w:after="0" w:line="240" w:lineRule="auto"/>
        <w:ind w:left="120"/>
        <w:jc w:val="center"/>
        <w:rPr>
          <w:rFonts w:ascii="Arial" w:hAnsi="Arial" w:cs="Arial"/>
          <w:sz w:val="24"/>
          <w:szCs w:val="24"/>
        </w:rPr>
      </w:pPr>
      <w:bookmarkStart w:id="25" w:name="#Text73"/>
      <w:bookmarkEnd w:id="25"/>
      <w:r>
        <w:rPr>
          <w:rFonts w:ascii="Arial" w:hAnsi="Arial" w:cs="Arial"/>
          <w:sz w:val="24"/>
          <w:szCs w:val="24"/>
        </w:rPr>
        <w:t>ATTACHED SEPERATELY</w:t>
      </w:r>
    </w:p>
    <w:p w14:paraId="02F5F96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16E4FC5"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FF7007F"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71DB075D" w14:textId="77777777" w:rsidR="00DA423F" w:rsidRPr="00DA423F" w:rsidRDefault="00E82C00" w:rsidP="00DA423F">
      <w:pPr>
        <w:spacing w:after="0"/>
        <w:jc w:val="right"/>
        <w:rPr>
          <w:rFonts w:ascii="Arial" w:hAnsi="Arial" w:cs="Arial"/>
          <w:b/>
        </w:rPr>
      </w:pPr>
      <w:r>
        <w:rPr>
          <w:rFonts w:ascii="Arial" w:hAnsi="Arial" w:cs="Arial"/>
          <w:sz w:val="24"/>
          <w:szCs w:val="24"/>
        </w:rPr>
        <w:br w:type="page"/>
      </w:r>
      <w:bookmarkStart w:id="26" w:name="_Toc501022445_3"/>
      <w:r w:rsidR="00DA423F" w:rsidRPr="00DA423F">
        <w:rPr>
          <w:rFonts w:ascii="Arial" w:hAnsi="Arial" w:cs="Arial"/>
          <w:b/>
        </w:rPr>
        <w:lastRenderedPageBreak/>
        <w:t>ANNEX C</w:t>
      </w:r>
    </w:p>
    <w:p w14:paraId="7AB6651B" w14:textId="77777777" w:rsidR="00DA423F" w:rsidRPr="00DA423F" w:rsidRDefault="00DA423F" w:rsidP="00DA423F">
      <w:pPr>
        <w:spacing w:after="0"/>
        <w:jc w:val="right"/>
        <w:rPr>
          <w:rFonts w:ascii="Arial" w:hAnsi="Arial" w:cs="Arial"/>
          <w:b/>
        </w:rPr>
      </w:pPr>
      <w:r w:rsidRPr="00DA423F">
        <w:rPr>
          <w:rFonts w:ascii="Arial" w:hAnsi="Arial" w:cs="Arial"/>
          <w:b/>
        </w:rPr>
        <w:t>SC1A ITT Ref No: 700008674</w:t>
      </w:r>
    </w:p>
    <w:p w14:paraId="4251B36C" w14:textId="77777777" w:rsidR="00DA423F" w:rsidRPr="00DA423F" w:rsidRDefault="00DA423F" w:rsidP="00DA423F">
      <w:pPr>
        <w:spacing w:after="0"/>
        <w:jc w:val="right"/>
        <w:rPr>
          <w:rFonts w:ascii="Arial" w:hAnsi="Arial" w:cs="Arial"/>
          <w:b/>
          <w:sz w:val="24"/>
          <w:szCs w:val="24"/>
        </w:rPr>
      </w:pPr>
    </w:p>
    <w:p w14:paraId="535CFE64" w14:textId="77777777" w:rsidR="00DA423F" w:rsidRPr="00221D3C" w:rsidRDefault="00DA423F" w:rsidP="00DA423F">
      <w:pPr>
        <w:spacing w:after="0"/>
        <w:jc w:val="center"/>
        <w:rPr>
          <w:rFonts w:ascii="Arial" w:eastAsia="Calibri" w:hAnsi="Arial" w:cs="Arial"/>
          <w:b/>
          <w:u w:val="single"/>
          <w:lang w:eastAsia="en-US"/>
        </w:rPr>
      </w:pPr>
      <w:r w:rsidRPr="00221D3C">
        <w:rPr>
          <w:rFonts w:ascii="Arial" w:eastAsia="Calibri" w:hAnsi="Arial" w:cs="Arial"/>
          <w:b/>
          <w:u w:val="single"/>
          <w:lang w:eastAsia="en-US"/>
        </w:rPr>
        <w:t>STATEMENT OF REQUIREMENTS</w:t>
      </w:r>
    </w:p>
    <w:p w14:paraId="31981919" w14:textId="77777777" w:rsidR="00DA423F" w:rsidRPr="00221D3C" w:rsidRDefault="00DA423F" w:rsidP="00DA423F">
      <w:pPr>
        <w:spacing w:after="0"/>
        <w:rPr>
          <w:rFonts w:ascii="Arial" w:eastAsia="Calibri" w:hAnsi="Arial" w:cs="Arial"/>
          <w:b/>
          <w:u w:val="single"/>
          <w:lang w:eastAsia="en-US"/>
        </w:rPr>
      </w:pPr>
    </w:p>
    <w:p w14:paraId="76C8F784" w14:textId="04D93E89" w:rsidR="00FB64A3"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The contract will cover a 2-year period from 1 April 2020 to 31 March 2022.  There will be an option to extend for a further year should the Authority wish to do so.  The quantities stated below are the estimated requirements for the 2-year period, actual demands may be higher or lower.</w:t>
      </w:r>
      <w:r w:rsidR="00FB64A3">
        <w:rPr>
          <w:rFonts w:ascii="Arial" w:eastAsia="Calibri" w:hAnsi="Arial" w:cs="Arial"/>
          <w:lang w:eastAsia="en-US"/>
        </w:rPr>
        <w:t xml:space="preserve">  An estimated delivery timeframe </w:t>
      </w:r>
      <w:r w:rsidR="007472F8">
        <w:rPr>
          <w:rFonts w:ascii="Arial" w:eastAsia="Calibri" w:hAnsi="Arial" w:cs="Arial"/>
          <w:lang w:eastAsia="en-US"/>
        </w:rPr>
        <w:t>must</w:t>
      </w:r>
      <w:bookmarkStart w:id="27" w:name="_GoBack"/>
      <w:bookmarkEnd w:id="27"/>
      <w:r w:rsidR="00FB64A3">
        <w:rPr>
          <w:rFonts w:ascii="Arial" w:eastAsia="Calibri" w:hAnsi="Arial" w:cs="Arial"/>
          <w:lang w:eastAsia="en-US"/>
        </w:rPr>
        <w:t xml:space="preserve"> be provided for each item.</w:t>
      </w:r>
    </w:p>
    <w:p w14:paraId="44DC741E" w14:textId="77777777" w:rsidR="00DA423F" w:rsidRPr="00221D3C" w:rsidRDefault="00DA423F" w:rsidP="00DA423F">
      <w:pPr>
        <w:spacing w:after="0"/>
        <w:rPr>
          <w:rFonts w:ascii="Arial" w:eastAsia="Calibri" w:hAnsi="Arial" w:cs="Arial"/>
          <w:b/>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654"/>
        <w:gridCol w:w="1006"/>
        <w:gridCol w:w="1693"/>
        <w:gridCol w:w="1424"/>
      </w:tblGrid>
      <w:tr w:rsidR="00D86272" w:rsidRPr="00D86272" w14:paraId="6102DE2E" w14:textId="77777777" w:rsidTr="007472F8">
        <w:tc>
          <w:tcPr>
            <w:tcW w:w="699" w:type="dxa"/>
            <w:shd w:val="clear" w:color="auto" w:fill="auto"/>
          </w:tcPr>
          <w:p w14:paraId="585F8820" w14:textId="77777777" w:rsidR="00DA423F" w:rsidRPr="00D86272" w:rsidRDefault="00DA423F" w:rsidP="00D86272">
            <w:pPr>
              <w:spacing w:after="0" w:line="240" w:lineRule="auto"/>
              <w:rPr>
                <w:rFonts w:ascii="Arial" w:eastAsia="Calibri" w:hAnsi="Arial" w:cs="Arial"/>
                <w:b/>
                <w:u w:val="single"/>
                <w:lang w:eastAsia="en-US"/>
              </w:rPr>
            </w:pPr>
            <w:r w:rsidRPr="00D86272">
              <w:rPr>
                <w:rFonts w:ascii="Arial" w:eastAsia="Calibri" w:hAnsi="Arial" w:cs="Arial"/>
                <w:b/>
                <w:u w:val="single"/>
                <w:lang w:eastAsia="en-US"/>
              </w:rPr>
              <w:t>Item</w:t>
            </w:r>
          </w:p>
          <w:p w14:paraId="63F61CAC" w14:textId="77777777" w:rsidR="00DA423F" w:rsidRPr="00D86272" w:rsidRDefault="00DA423F" w:rsidP="00D86272">
            <w:pPr>
              <w:spacing w:after="0" w:line="240" w:lineRule="auto"/>
              <w:rPr>
                <w:rFonts w:ascii="Arial" w:eastAsia="Calibri" w:hAnsi="Arial" w:cs="Arial"/>
                <w:b/>
                <w:u w:val="single"/>
                <w:lang w:eastAsia="en-US"/>
              </w:rPr>
            </w:pPr>
          </w:p>
        </w:tc>
        <w:tc>
          <w:tcPr>
            <w:tcW w:w="4654" w:type="dxa"/>
            <w:shd w:val="clear" w:color="auto" w:fill="auto"/>
          </w:tcPr>
          <w:p w14:paraId="73B6E5A5" w14:textId="77777777" w:rsidR="00DA423F" w:rsidRPr="00D86272" w:rsidRDefault="00DA423F" w:rsidP="00D86272">
            <w:pPr>
              <w:spacing w:after="0" w:line="240" w:lineRule="auto"/>
              <w:rPr>
                <w:rFonts w:ascii="Arial" w:eastAsia="Calibri" w:hAnsi="Arial" w:cs="Arial"/>
                <w:b/>
                <w:u w:val="single"/>
                <w:lang w:eastAsia="en-US"/>
              </w:rPr>
            </w:pPr>
            <w:r w:rsidRPr="00D86272">
              <w:rPr>
                <w:rFonts w:ascii="Arial" w:eastAsia="Calibri" w:hAnsi="Arial" w:cs="Arial"/>
                <w:b/>
                <w:u w:val="single"/>
                <w:lang w:eastAsia="en-US"/>
              </w:rPr>
              <w:t>Description</w:t>
            </w:r>
          </w:p>
        </w:tc>
        <w:tc>
          <w:tcPr>
            <w:tcW w:w="1006" w:type="dxa"/>
            <w:shd w:val="clear" w:color="auto" w:fill="auto"/>
          </w:tcPr>
          <w:p w14:paraId="4A94F21D" w14:textId="77777777" w:rsidR="00DA423F" w:rsidRPr="00D86272" w:rsidRDefault="00DA423F" w:rsidP="00D86272">
            <w:pPr>
              <w:spacing w:after="0" w:line="240" w:lineRule="auto"/>
              <w:jc w:val="center"/>
              <w:rPr>
                <w:rFonts w:ascii="Arial" w:eastAsia="Calibri" w:hAnsi="Arial" w:cs="Arial"/>
                <w:b/>
                <w:u w:val="single"/>
                <w:lang w:eastAsia="en-US"/>
              </w:rPr>
            </w:pPr>
            <w:r w:rsidRPr="00D86272">
              <w:rPr>
                <w:rFonts w:ascii="Arial" w:eastAsia="Calibri" w:hAnsi="Arial" w:cs="Arial"/>
                <w:b/>
                <w:u w:val="single"/>
                <w:lang w:eastAsia="en-US"/>
              </w:rPr>
              <w:t>Qty</w:t>
            </w:r>
          </w:p>
        </w:tc>
        <w:tc>
          <w:tcPr>
            <w:tcW w:w="1693" w:type="dxa"/>
            <w:shd w:val="clear" w:color="auto" w:fill="auto"/>
          </w:tcPr>
          <w:p w14:paraId="4F191016"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b/>
                <w:u w:val="single"/>
                <w:lang w:eastAsia="en-US"/>
              </w:rPr>
              <w:t>Cost Per Item</w:t>
            </w:r>
            <w:r w:rsidRPr="00D86272">
              <w:rPr>
                <w:rFonts w:ascii="Arial" w:eastAsia="Calibri" w:hAnsi="Arial" w:cs="Arial"/>
                <w:lang w:eastAsia="en-US"/>
              </w:rPr>
              <w:t xml:space="preserve"> (£)</w:t>
            </w:r>
          </w:p>
        </w:tc>
        <w:tc>
          <w:tcPr>
            <w:tcW w:w="1424" w:type="dxa"/>
            <w:shd w:val="clear" w:color="auto" w:fill="auto"/>
          </w:tcPr>
          <w:p w14:paraId="0F8AF5C2"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b/>
                <w:u w:val="single"/>
                <w:lang w:eastAsia="en-US"/>
              </w:rPr>
              <w:t>Total Cost</w:t>
            </w:r>
            <w:r w:rsidRPr="00D86272">
              <w:rPr>
                <w:rFonts w:ascii="Arial" w:eastAsia="Calibri" w:hAnsi="Arial" w:cs="Arial"/>
                <w:lang w:eastAsia="en-US"/>
              </w:rPr>
              <w:t xml:space="preserve"> (£)</w:t>
            </w:r>
          </w:p>
        </w:tc>
      </w:tr>
      <w:tr w:rsidR="00D86272" w:rsidRPr="00D86272" w14:paraId="3EA365F5" w14:textId="77777777" w:rsidTr="007472F8">
        <w:tc>
          <w:tcPr>
            <w:tcW w:w="699" w:type="dxa"/>
            <w:shd w:val="clear" w:color="auto" w:fill="auto"/>
          </w:tcPr>
          <w:p w14:paraId="46126839"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w:t>
            </w:r>
          </w:p>
        </w:tc>
        <w:tc>
          <w:tcPr>
            <w:tcW w:w="4654" w:type="dxa"/>
            <w:shd w:val="clear" w:color="auto" w:fill="auto"/>
          </w:tcPr>
          <w:p w14:paraId="4B35208F"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Portrait Plastic Wallets (Internal size 80 x 98mm)</w:t>
            </w:r>
          </w:p>
        </w:tc>
        <w:tc>
          <w:tcPr>
            <w:tcW w:w="1006" w:type="dxa"/>
            <w:shd w:val="clear" w:color="auto" w:fill="auto"/>
          </w:tcPr>
          <w:p w14:paraId="502EDD39"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20,000</w:t>
            </w:r>
          </w:p>
        </w:tc>
        <w:tc>
          <w:tcPr>
            <w:tcW w:w="1693" w:type="dxa"/>
            <w:shd w:val="clear" w:color="auto" w:fill="auto"/>
          </w:tcPr>
          <w:p w14:paraId="30E9B44A"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10B659E5"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348D14D3" w14:textId="77777777" w:rsidTr="007472F8">
        <w:tc>
          <w:tcPr>
            <w:tcW w:w="699" w:type="dxa"/>
            <w:shd w:val="clear" w:color="auto" w:fill="auto"/>
          </w:tcPr>
          <w:p w14:paraId="1D8B3196"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w:t>
            </w:r>
          </w:p>
        </w:tc>
        <w:tc>
          <w:tcPr>
            <w:tcW w:w="4654" w:type="dxa"/>
            <w:shd w:val="clear" w:color="auto" w:fill="auto"/>
          </w:tcPr>
          <w:p w14:paraId="7FFA0933"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Black Landscape Double Sided Card Holder</w:t>
            </w:r>
          </w:p>
          <w:p w14:paraId="363FF532" w14:textId="77777777" w:rsidR="00DA423F" w:rsidRPr="00D86272" w:rsidRDefault="00DA423F" w:rsidP="00D86272">
            <w:pPr>
              <w:spacing w:after="0" w:line="240" w:lineRule="auto"/>
              <w:rPr>
                <w:rFonts w:ascii="Arial" w:eastAsia="Calibri" w:hAnsi="Arial" w:cs="Arial"/>
                <w:lang w:eastAsia="en-US"/>
              </w:rPr>
            </w:pPr>
          </w:p>
        </w:tc>
        <w:tc>
          <w:tcPr>
            <w:tcW w:w="1006" w:type="dxa"/>
            <w:shd w:val="clear" w:color="auto" w:fill="auto"/>
          </w:tcPr>
          <w:p w14:paraId="4EAE48D1"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26,000</w:t>
            </w:r>
          </w:p>
        </w:tc>
        <w:tc>
          <w:tcPr>
            <w:tcW w:w="1693" w:type="dxa"/>
            <w:shd w:val="clear" w:color="auto" w:fill="auto"/>
          </w:tcPr>
          <w:p w14:paraId="0F2C68F9"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35C3D347"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296EDB8D" w14:textId="77777777" w:rsidTr="007472F8">
        <w:tc>
          <w:tcPr>
            <w:tcW w:w="699" w:type="dxa"/>
            <w:shd w:val="clear" w:color="auto" w:fill="auto"/>
          </w:tcPr>
          <w:p w14:paraId="2364A7D0"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3</w:t>
            </w:r>
          </w:p>
        </w:tc>
        <w:tc>
          <w:tcPr>
            <w:tcW w:w="4654" w:type="dxa"/>
            <w:shd w:val="clear" w:color="auto" w:fill="auto"/>
          </w:tcPr>
          <w:p w14:paraId="6786A323"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Red Gloss Laminated Cards, 270GSM, Printed with Black MoD Text, Punched to Shape 66 x 105 mm</w:t>
            </w:r>
          </w:p>
        </w:tc>
        <w:tc>
          <w:tcPr>
            <w:tcW w:w="1006" w:type="dxa"/>
            <w:shd w:val="clear" w:color="auto" w:fill="auto"/>
          </w:tcPr>
          <w:p w14:paraId="332D67FB"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12,000</w:t>
            </w:r>
          </w:p>
        </w:tc>
        <w:tc>
          <w:tcPr>
            <w:tcW w:w="1693" w:type="dxa"/>
            <w:shd w:val="clear" w:color="auto" w:fill="auto"/>
          </w:tcPr>
          <w:p w14:paraId="6FFAE218"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6C0B1BA"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6B0FA026" w14:textId="77777777" w:rsidTr="007472F8">
        <w:tc>
          <w:tcPr>
            <w:tcW w:w="699" w:type="dxa"/>
            <w:shd w:val="clear" w:color="auto" w:fill="auto"/>
          </w:tcPr>
          <w:p w14:paraId="1CE985CB"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4</w:t>
            </w:r>
          </w:p>
        </w:tc>
        <w:tc>
          <w:tcPr>
            <w:tcW w:w="4654" w:type="dxa"/>
            <w:shd w:val="clear" w:color="auto" w:fill="auto"/>
          </w:tcPr>
          <w:p w14:paraId="45BE80DB"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Green Gloss Laminated Cards, 270GSM, Printed with Black MoD Text, Punched to Shape 66 x 105 mm</w:t>
            </w:r>
          </w:p>
        </w:tc>
        <w:tc>
          <w:tcPr>
            <w:tcW w:w="1006" w:type="dxa"/>
            <w:shd w:val="clear" w:color="auto" w:fill="auto"/>
          </w:tcPr>
          <w:p w14:paraId="38622FAB"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20,000</w:t>
            </w:r>
          </w:p>
        </w:tc>
        <w:tc>
          <w:tcPr>
            <w:tcW w:w="1693" w:type="dxa"/>
            <w:shd w:val="clear" w:color="auto" w:fill="auto"/>
          </w:tcPr>
          <w:p w14:paraId="29CB925B"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1BA81BB"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1527BA3C" w14:textId="77777777" w:rsidTr="007472F8">
        <w:tc>
          <w:tcPr>
            <w:tcW w:w="699" w:type="dxa"/>
            <w:shd w:val="clear" w:color="auto" w:fill="auto"/>
          </w:tcPr>
          <w:p w14:paraId="517FBB01"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5</w:t>
            </w:r>
          </w:p>
        </w:tc>
        <w:tc>
          <w:tcPr>
            <w:tcW w:w="4654" w:type="dxa"/>
            <w:shd w:val="clear" w:color="auto" w:fill="auto"/>
          </w:tcPr>
          <w:p w14:paraId="2C36072E"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Blue Gloss Laminated Cards, 270GSM, Printed with Black MoD Text, Punched to Shape 66 x 105 mm</w:t>
            </w:r>
          </w:p>
        </w:tc>
        <w:tc>
          <w:tcPr>
            <w:tcW w:w="1006" w:type="dxa"/>
            <w:shd w:val="clear" w:color="auto" w:fill="auto"/>
          </w:tcPr>
          <w:p w14:paraId="2FBE462E"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7,500</w:t>
            </w:r>
          </w:p>
        </w:tc>
        <w:tc>
          <w:tcPr>
            <w:tcW w:w="1693" w:type="dxa"/>
            <w:shd w:val="clear" w:color="auto" w:fill="auto"/>
          </w:tcPr>
          <w:p w14:paraId="31971DB7"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D5BC881"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63E00521" w14:textId="77777777" w:rsidTr="007472F8">
        <w:tc>
          <w:tcPr>
            <w:tcW w:w="699" w:type="dxa"/>
            <w:shd w:val="clear" w:color="auto" w:fill="auto"/>
          </w:tcPr>
          <w:p w14:paraId="30203A35"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6</w:t>
            </w:r>
          </w:p>
        </w:tc>
        <w:tc>
          <w:tcPr>
            <w:tcW w:w="4654" w:type="dxa"/>
            <w:shd w:val="clear" w:color="auto" w:fill="auto"/>
          </w:tcPr>
          <w:p w14:paraId="5F65D5C0"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Seiko SLP-DRL Multipurpose Permanent Adhesive – 320 Labels on a Roll, 70 x 54 mm</w:t>
            </w:r>
          </w:p>
        </w:tc>
        <w:tc>
          <w:tcPr>
            <w:tcW w:w="1006" w:type="dxa"/>
            <w:shd w:val="clear" w:color="auto" w:fill="auto"/>
          </w:tcPr>
          <w:p w14:paraId="60C60010"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1,600</w:t>
            </w:r>
          </w:p>
        </w:tc>
        <w:tc>
          <w:tcPr>
            <w:tcW w:w="1693" w:type="dxa"/>
            <w:shd w:val="clear" w:color="auto" w:fill="auto"/>
          </w:tcPr>
          <w:p w14:paraId="26FD536F"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5F769932"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38A96EBA" w14:textId="77777777" w:rsidTr="007472F8">
        <w:tc>
          <w:tcPr>
            <w:tcW w:w="699" w:type="dxa"/>
            <w:shd w:val="clear" w:color="auto" w:fill="auto"/>
          </w:tcPr>
          <w:p w14:paraId="2431A765"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7</w:t>
            </w:r>
          </w:p>
        </w:tc>
        <w:tc>
          <w:tcPr>
            <w:tcW w:w="4654" w:type="dxa"/>
            <w:shd w:val="clear" w:color="auto" w:fill="auto"/>
          </w:tcPr>
          <w:p w14:paraId="1FEF9074"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Purple Lanyard Metal Lobster Clip</w:t>
            </w:r>
          </w:p>
          <w:p w14:paraId="448585E9" w14:textId="77777777" w:rsidR="00DA423F" w:rsidRPr="00D86272" w:rsidRDefault="00DA423F" w:rsidP="00D86272">
            <w:pPr>
              <w:spacing w:after="0" w:line="240" w:lineRule="auto"/>
              <w:rPr>
                <w:rFonts w:ascii="Arial" w:eastAsia="Calibri" w:hAnsi="Arial" w:cs="Arial"/>
                <w:lang w:eastAsia="en-US"/>
              </w:rPr>
            </w:pPr>
          </w:p>
        </w:tc>
        <w:tc>
          <w:tcPr>
            <w:tcW w:w="1006" w:type="dxa"/>
            <w:shd w:val="clear" w:color="auto" w:fill="auto"/>
          </w:tcPr>
          <w:p w14:paraId="516F1855"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18,000</w:t>
            </w:r>
          </w:p>
        </w:tc>
        <w:tc>
          <w:tcPr>
            <w:tcW w:w="1693" w:type="dxa"/>
            <w:shd w:val="clear" w:color="auto" w:fill="auto"/>
          </w:tcPr>
          <w:p w14:paraId="2E0542CE"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1AE0AF15"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6BD704ED" w14:textId="77777777" w:rsidTr="007472F8">
        <w:tc>
          <w:tcPr>
            <w:tcW w:w="699" w:type="dxa"/>
            <w:shd w:val="clear" w:color="auto" w:fill="auto"/>
          </w:tcPr>
          <w:p w14:paraId="5709B4F4"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8</w:t>
            </w:r>
          </w:p>
        </w:tc>
        <w:tc>
          <w:tcPr>
            <w:tcW w:w="4654" w:type="dxa"/>
            <w:shd w:val="clear" w:color="auto" w:fill="auto"/>
          </w:tcPr>
          <w:p w14:paraId="2A6FD73F"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Black Lanyard Metal Lobster Clip</w:t>
            </w:r>
          </w:p>
          <w:p w14:paraId="1FA1673A" w14:textId="77777777" w:rsidR="00DA423F" w:rsidRPr="00D86272" w:rsidRDefault="00DA423F" w:rsidP="00D86272">
            <w:pPr>
              <w:spacing w:after="0" w:line="240" w:lineRule="auto"/>
              <w:rPr>
                <w:rFonts w:ascii="Arial" w:eastAsia="Calibri" w:hAnsi="Arial" w:cs="Arial"/>
                <w:lang w:eastAsia="en-US"/>
              </w:rPr>
            </w:pPr>
          </w:p>
        </w:tc>
        <w:tc>
          <w:tcPr>
            <w:tcW w:w="1006" w:type="dxa"/>
            <w:shd w:val="clear" w:color="auto" w:fill="auto"/>
          </w:tcPr>
          <w:p w14:paraId="0E01DFA9"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15,000</w:t>
            </w:r>
          </w:p>
        </w:tc>
        <w:tc>
          <w:tcPr>
            <w:tcW w:w="1693" w:type="dxa"/>
            <w:shd w:val="clear" w:color="auto" w:fill="auto"/>
          </w:tcPr>
          <w:p w14:paraId="78EE03B9"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5E11CC49"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031A34FE" w14:textId="77777777" w:rsidTr="007472F8">
        <w:tc>
          <w:tcPr>
            <w:tcW w:w="699" w:type="dxa"/>
            <w:shd w:val="clear" w:color="auto" w:fill="auto"/>
          </w:tcPr>
          <w:p w14:paraId="32E4F454"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9</w:t>
            </w:r>
          </w:p>
        </w:tc>
        <w:tc>
          <w:tcPr>
            <w:tcW w:w="4654" w:type="dxa"/>
            <w:shd w:val="clear" w:color="auto" w:fill="auto"/>
          </w:tcPr>
          <w:p w14:paraId="147E1AA7"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Red Escorted Visitor 20mm Flat Polyester Lanyard Supplied with Plastic Safety Breakaway</w:t>
            </w:r>
          </w:p>
        </w:tc>
        <w:tc>
          <w:tcPr>
            <w:tcW w:w="1006" w:type="dxa"/>
            <w:shd w:val="clear" w:color="auto" w:fill="auto"/>
          </w:tcPr>
          <w:p w14:paraId="44D12DDE"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8,500</w:t>
            </w:r>
          </w:p>
        </w:tc>
        <w:tc>
          <w:tcPr>
            <w:tcW w:w="1693" w:type="dxa"/>
            <w:shd w:val="clear" w:color="auto" w:fill="auto"/>
          </w:tcPr>
          <w:p w14:paraId="27D97624"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5C960A69"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661167ED" w14:textId="77777777" w:rsidTr="007472F8">
        <w:tc>
          <w:tcPr>
            <w:tcW w:w="699" w:type="dxa"/>
            <w:shd w:val="clear" w:color="auto" w:fill="auto"/>
          </w:tcPr>
          <w:p w14:paraId="1F6F9565"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10</w:t>
            </w:r>
          </w:p>
        </w:tc>
        <w:tc>
          <w:tcPr>
            <w:tcW w:w="4654" w:type="dxa"/>
            <w:shd w:val="clear" w:color="auto" w:fill="auto"/>
          </w:tcPr>
          <w:p w14:paraId="16C3021D" w14:textId="77777777" w:rsidR="00DA423F" w:rsidRPr="00D86272" w:rsidRDefault="00DA423F" w:rsidP="00D86272">
            <w:pPr>
              <w:spacing w:after="0" w:line="240" w:lineRule="auto"/>
              <w:rPr>
                <w:rFonts w:ascii="Arial" w:eastAsia="Calibri" w:hAnsi="Arial" w:cs="Arial"/>
                <w:lang w:eastAsia="en-US"/>
              </w:rPr>
            </w:pPr>
            <w:r w:rsidRPr="00D86272">
              <w:rPr>
                <w:rFonts w:ascii="Arial" w:eastAsia="Calibri" w:hAnsi="Arial" w:cs="Arial"/>
                <w:lang w:eastAsia="en-US"/>
              </w:rPr>
              <w:t>Green Un-Escorted Visitor 20mm Flat Polyester Lanyard Supplied with Plastic Safety Breakaway</w:t>
            </w:r>
          </w:p>
        </w:tc>
        <w:tc>
          <w:tcPr>
            <w:tcW w:w="1006" w:type="dxa"/>
            <w:shd w:val="clear" w:color="auto" w:fill="auto"/>
          </w:tcPr>
          <w:p w14:paraId="5234C26A"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10,000</w:t>
            </w:r>
          </w:p>
        </w:tc>
        <w:tc>
          <w:tcPr>
            <w:tcW w:w="1693" w:type="dxa"/>
            <w:shd w:val="clear" w:color="auto" w:fill="auto"/>
          </w:tcPr>
          <w:p w14:paraId="4D1338F8"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757D6179"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0CB0FAFA" w14:textId="77777777" w:rsidTr="007472F8">
        <w:tc>
          <w:tcPr>
            <w:tcW w:w="699" w:type="dxa"/>
            <w:shd w:val="clear" w:color="auto" w:fill="auto"/>
          </w:tcPr>
          <w:p w14:paraId="44CCCA6F"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11</w:t>
            </w:r>
          </w:p>
        </w:tc>
        <w:tc>
          <w:tcPr>
            <w:tcW w:w="4654" w:type="dxa"/>
            <w:shd w:val="clear" w:color="auto" w:fill="auto"/>
          </w:tcPr>
          <w:p w14:paraId="7F7EEE45" w14:textId="77777777" w:rsidR="00DA423F" w:rsidRPr="00D86272" w:rsidRDefault="00DA423F" w:rsidP="00D86272">
            <w:pPr>
              <w:tabs>
                <w:tab w:val="left" w:pos="2895"/>
              </w:tabs>
              <w:spacing w:after="0" w:line="240" w:lineRule="auto"/>
              <w:rPr>
                <w:rFonts w:ascii="Arial" w:eastAsia="Calibri" w:hAnsi="Arial" w:cs="Arial"/>
                <w:lang w:eastAsia="en-US"/>
              </w:rPr>
            </w:pPr>
            <w:r w:rsidRPr="00D86272">
              <w:rPr>
                <w:rFonts w:ascii="Arial" w:eastAsia="Calibri" w:hAnsi="Arial" w:cs="Arial"/>
                <w:lang w:eastAsia="en-US"/>
              </w:rPr>
              <w:t>CLIP-STD Strap Clip</w:t>
            </w:r>
          </w:p>
          <w:p w14:paraId="4387C720" w14:textId="77777777" w:rsidR="00DA423F" w:rsidRPr="00D86272" w:rsidRDefault="00DA423F" w:rsidP="00D86272">
            <w:pPr>
              <w:tabs>
                <w:tab w:val="left" w:pos="2895"/>
              </w:tabs>
              <w:spacing w:after="0" w:line="240" w:lineRule="auto"/>
              <w:rPr>
                <w:rFonts w:ascii="Arial" w:eastAsia="Calibri" w:hAnsi="Arial" w:cs="Arial"/>
                <w:lang w:eastAsia="en-US"/>
              </w:rPr>
            </w:pPr>
          </w:p>
        </w:tc>
        <w:tc>
          <w:tcPr>
            <w:tcW w:w="1006" w:type="dxa"/>
            <w:shd w:val="clear" w:color="auto" w:fill="auto"/>
          </w:tcPr>
          <w:p w14:paraId="4AEEEC6B"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20,000</w:t>
            </w:r>
          </w:p>
        </w:tc>
        <w:tc>
          <w:tcPr>
            <w:tcW w:w="1693" w:type="dxa"/>
            <w:shd w:val="clear" w:color="auto" w:fill="auto"/>
          </w:tcPr>
          <w:p w14:paraId="4AF09DE3"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BE5DF37"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409604DA" w14:textId="77777777" w:rsidTr="007472F8">
        <w:tc>
          <w:tcPr>
            <w:tcW w:w="699" w:type="dxa"/>
            <w:shd w:val="clear" w:color="auto" w:fill="auto"/>
          </w:tcPr>
          <w:p w14:paraId="7C9912EC"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12</w:t>
            </w:r>
          </w:p>
        </w:tc>
        <w:tc>
          <w:tcPr>
            <w:tcW w:w="4654" w:type="dxa"/>
            <w:shd w:val="clear" w:color="auto" w:fill="auto"/>
          </w:tcPr>
          <w:p w14:paraId="1777DA3A" w14:textId="77777777" w:rsidR="00DA423F" w:rsidRPr="00D86272" w:rsidRDefault="00DA423F" w:rsidP="00D86272">
            <w:pPr>
              <w:tabs>
                <w:tab w:val="left" w:pos="2895"/>
              </w:tabs>
              <w:spacing w:after="0" w:line="240" w:lineRule="auto"/>
              <w:rPr>
                <w:rFonts w:ascii="Arial" w:eastAsia="Calibri" w:hAnsi="Arial" w:cs="Arial"/>
                <w:lang w:eastAsia="en-US"/>
              </w:rPr>
            </w:pPr>
            <w:r w:rsidRPr="00D86272">
              <w:rPr>
                <w:rFonts w:ascii="Arial" w:eastAsia="Calibri" w:hAnsi="Arial" w:cs="Arial"/>
                <w:lang w:eastAsia="en-US"/>
              </w:rPr>
              <w:t xml:space="preserve">HMNB Clyde Cards – 1k </w:t>
            </w:r>
            <w:proofErr w:type="spellStart"/>
            <w:r w:rsidRPr="00D86272">
              <w:rPr>
                <w:rFonts w:ascii="Arial" w:eastAsia="Calibri" w:hAnsi="Arial" w:cs="Arial"/>
                <w:lang w:eastAsia="en-US"/>
              </w:rPr>
              <w:t>Mifare</w:t>
            </w:r>
            <w:proofErr w:type="spellEnd"/>
            <w:r w:rsidRPr="00D86272">
              <w:rPr>
                <w:rFonts w:ascii="Arial" w:eastAsia="Calibri" w:hAnsi="Arial" w:cs="Arial"/>
                <w:lang w:eastAsia="en-US"/>
              </w:rPr>
              <w:t xml:space="preserve"> NXP Cards with Black Text on the Reverse</w:t>
            </w:r>
          </w:p>
        </w:tc>
        <w:tc>
          <w:tcPr>
            <w:tcW w:w="1006" w:type="dxa"/>
            <w:shd w:val="clear" w:color="auto" w:fill="auto"/>
          </w:tcPr>
          <w:p w14:paraId="6BFBAB86"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25,000</w:t>
            </w:r>
          </w:p>
        </w:tc>
        <w:tc>
          <w:tcPr>
            <w:tcW w:w="1693" w:type="dxa"/>
            <w:shd w:val="clear" w:color="auto" w:fill="auto"/>
          </w:tcPr>
          <w:p w14:paraId="30F02652"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7FAEE56"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24E4F600" w14:textId="77777777" w:rsidTr="007472F8">
        <w:tc>
          <w:tcPr>
            <w:tcW w:w="699" w:type="dxa"/>
            <w:shd w:val="clear" w:color="auto" w:fill="auto"/>
          </w:tcPr>
          <w:p w14:paraId="5644EE18"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13</w:t>
            </w:r>
          </w:p>
        </w:tc>
        <w:tc>
          <w:tcPr>
            <w:tcW w:w="4654" w:type="dxa"/>
            <w:shd w:val="clear" w:color="auto" w:fill="auto"/>
          </w:tcPr>
          <w:p w14:paraId="2D6EF2D3" w14:textId="77777777" w:rsidR="00DA423F" w:rsidRPr="00D86272" w:rsidRDefault="00DA423F" w:rsidP="00D86272">
            <w:pPr>
              <w:tabs>
                <w:tab w:val="left" w:pos="2895"/>
              </w:tabs>
              <w:spacing w:after="0" w:line="240" w:lineRule="auto"/>
              <w:rPr>
                <w:rFonts w:ascii="Arial" w:eastAsia="Calibri" w:hAnsi="Arial" w:cs="Arial"/>
                <w:lang w:eastAsia="en-US"/>
              </w:rPr>
            </w:pPr>
            <w:r w:rsidRPr="00D86272">
              <w:rPr>
                <w:rFonts w:ascii="Arial" w:eastAsia="Calibri" w:hAnsi="Arial" w:cs="Arial"/>
                <w:lang w:eastAsia="en-US"/>
              </w:rPr>
              <w:t>Fargo 45100 DTC4000/4250e YMCKO 250 image</w:t>
            </w:r>
          </w:p>
        </w:tc>
        <w:tc>
          <w:tcPr>
            <w:tcW w:w="1006" w:type="dxa"/>
            <w:shd w:val="clear" w:color="auto" w:fill="auto"/>
          </w:tcPr>
          <w:p w14:paraId="146655E8"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120</w:t>
            </w:r>
          </w:p>
        </w:tc>
        <w:tc>
          <w:tcPr>
            <w:tcW w:w="1693" w:type="dxa"/>
            <w:shd w:val="clear" w:color="auto" w:fill="auto"/>
          </w:tcPr>
          <w:p w14:paraId="34FA632C"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04BB6A2D"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4A7E9039" w14:textId="77777777" w:rsidTr="007472F8">
        <w:tc>
          <w:tcPr>
            <w:tcW w:w="699" w:type="dxa"/>
            <w:shd w:val="clear" w:color="auto" w:fill="auto"/>
          </w:tcPr>
          <w:p w14:paraId="7EBE1392"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14</w:t>
            </w:r>
          </w:p>
        </w:tc>
        <w:tc>
          <w:tcPr>
            <w:tcW w:w="4654" w:type="dxa"/>
            <w:shd w:val="clear" w:color="auto" w:fill="auto"/>
          </w:tcPr>
          <w:p w14:paraId="5D01C35F" w14:textId="77777777" w:rsidR="00DA423F" w:rsidRPr="00D86272" w:rsidRDefault="00DA423F" w:rsidP="00D86272">
            <w:pPr>
              <w:tabs>
                <w:tab w:val="left" w:pos="2895"/>
              </w:tabs>
              <w:spacing w:after="0" w:line="240" w:lineRule="auto"/>
              <w:rPr>
                <w:rFonts w:ascii="Arial" w:eastAsia="Calibri" w:hAnsi="Arial" w:cs="Arial"/>
                <w:lang w:eastAsia="en-US"/>
              </w:rPr>
            </w:pPr>
            <w:r w:rsidRPr="00D86272">
              <w:rPr>
                <w:rFonts w:ascii="Arial" w:eastAsia="Calibri" w:hAnsi="Arial" w:cs="Arial"/>
                <w:lang w:eastAsia="en-US"/>
              </w:rPr>
              <w:t>Fargo 86177 DTC Cleaning Kit</w:t>
            </w:r>
          </w:p>
          <w:p w14:paraId="27B0ECC1" w14:textId="77777777" w:rsidR="00DA423F" w:rsidRPr="00D86272" w:rsidRDefault="00DA423F" w:rsidP="00D86272">
            <w:pPr>
              <w:tabs>
                <w:tab w:val="left" w:pos="2895"/>
              </w:tabs>
              <w:spacing w:after="0" w:line="240" w:lineRule="auto"/>
              <w:rPr>
                <w:rFonts w:ascii="Arial" w:eastAsia="Calibri" w:hAnsi="Arial" w:cs="Arial"/>
                <w:lang w:eastAsia="en-US"/>
              </w:rPr>
            </w:pPr>
          </w:p>
        </w:tc>
        <w:tc>
          <w:tcPr>
            <w:tcW w:w="1006" w:type="dxa"/>
            <w:shd w:val="clear" w:color="auto" w:fill="auto"/>
          </w:tcPr>
          <w:p w14:paraId="49776867" w14:textId="77777777" w:rsidR="00DA423F" w:rsidRPr="00D86272" w:rsidRDefault="00DA423F" w:rsidP="00D86272">
            <w:pPr>
              <w:spacing w:after="0" w:line="240" w:lineRule="auto"/>
              <w:jc w:val="center"/>
              <w:rPr>
                <w:rFonts w:ascii="Arial" w:eastAsia="Calibri" w:hAnsi="Arial" w:cs="Arial"/>
                <w:lang w:eastAsia="en-US"/>
              </w:rPr>
            </w:pPr>
            <w:r w:rsidRPr="00D86272">
              <w:rPr>
                <w:rFonts w:ascii="Arial" w:eastAsia="Calibri" w:hAnsi="Arial" w:cs="Arial"/>
                <w:lang w:eastAsia="en-US"/>
              </w:rPr>
              <w:t>120</w:t>
            </w:r>
          </w:p>
        </w:tc>
        <w:tc>
          <w:tcPr>
            <w:tcW w:w="1693" w:type="dxa"/>
            <w:shd w:val="clear" w:color="auto" w:fill="auto"/>
          </w:tcPr>
          <w:p w14:paraId="04ED0B6B" w14:textId="77777777" w:rsidR="00DA423F" w:rsidRPr="00D86272" w:rsidRDefault="00DA423F" w:rsidP="00D86272">
            <w:pPr>
              <w:spacing w:after="0" w:line="240" w:lineRule="auto"/>
              <w:jc w:val="center"/>
              <w:rPr>
                <w:rFonts w:ascii="Arial" w:eastAsia="Calibri" w:hAnsi="Arial" w:cs="Arial"/>
                <w:lang w:eastAsia="en-US"/>
              </w:rPr>
            </w:pPr>
          </w:p>
        </w:tc>
        <w:tc>
          <w:tcPr>
            <w:tcW w:w="1424" w:type="dxa"/>
            <w:shd w:val="clear" w:color="auto" w:fill="auto"/>
          </w:tcPr>
          <w:p w14:paraId="14DBACBD" w14:textId="77777777" w:rsidR="00DA423F" w:rsidRPr="00D86272" w:rsidRDefault="00DA423F" w:rsidP="00D86272">
            <w:pPr>
              <w:spacing w:after="0" w:line="240" w:lineRule="auto"/>
              <w:jc w:val="center"/>
              <w:rPr>
                <w:rFonts w:ascii="Arial" w:eastAsia="Calibri" w:hAnsi="Arial" w:cs="Arial"/>
                <w:lang w:eastAsia="en-US"/>
              </w:rPr>
            </w:pPr>
          </w:p>
        </w:tc>
      </w:tr>
      <w:tr w:rsidR="00D86272" w:rsidRPr="00D86272" w14:paraId="53F9AB97" w14:textId="77777777" w:rsidTr="007472F8">
        <w:tc>
          <w:tcPr>
            <w:tcW w:w="8052" w:type="dxa"/>
            <w:gridSpan w:val="4"/>
            <w:shd w:val="clear" w:color="auto" w:fill="auto"/>
          </w:tcPr>
          <w:p w14:paraId="746FB212" w14:textId="77777777" w:rsidR="00DA423F" w:rsidRPr="00D86272" w:rsidRDefault="00DA423F" w:rsidP="00D86272">
            <w:pPr>
              <w:spacing w:after="0" w:line="240" w:lineRule="auto"/>
              <w:rPr>
                <w:rFonts w:ascii="Arial" w:eastAsia="Calibri" w:hAnsi="Arial" w:cs="Arial"/>
                <w:b/>
                <w:u w:val="single"/>
                <w:lang w:eastAsia="en-US"/>
              </w:rPr>
            </w:pPr>
            <w:r w:rsidRPr="00D86272">
              <w:rPr>
                <w:rFonts w:ascii="Arial" w:eastAsia="Calibri" w:hAnsi="Arial" w:cs="Arial"/>
                <w:b/>
                <w:u w:val="single"/>
                <w:lang w:eastAsia="en-US"/>
              </w:rPr>
              <w:t>TOTAL FIRM PRICE</w:t>
            </w:r>
          </w:p>
          <w:p w14:paraId="7C0F54CC" w14:textId="77777777" w:rsidR="00DA423F" w:rsidRPr="00D86272" w:rsidRDefault="00DA423F" w:rsidP="00D86272">
            <w:pPr>
              <w:spacing w:after="0" w:line="240" w:lineRule="auto"/>
              <w:rPr>
                <w:rFonts w:ascii="Arial" w:eastAsia="Calibri" w:hAnsi="Arial" w:cs="Arial"/>
                <w:b/>
                <w:u w:val="single"/>
                <w:lang w:eastAsia="en-US"/>
              </w:rPr>
            </w:pPr>
          </w:p>
        </w:tc>
        <w:tc>
          <w:tcPr>
            <w:tcW w:w="1424" w:type="dxa"/>
            <w:shd w:val="clear" w:color="auto" w:fill="auto"/>
          </w:tcPr>
          <w:p w14:paraId="7335047A" w14:textId="77777777" w:rsidR="00DA423F" w:rsidRPr="00D86272" w:rsidRDefault="00DA423F" w:rsidP="00D86272">
            <w:pPr>
              <w:spacing w:after="0" w:line="240" w:lineRule="auto"/>
              <w:jc w:val="center"/>
              <w:rPr>
                <w:rFonts w:ascii="Arial" w:eastAsia="Calibri" w:hAnsi="Arial" w:cs="Arial"/>
                <w:lang w:eastAsia="en-US"/>
              </w:rPr>
            </w:pPr>
          </w:p>
        </w:tc>
      </w:tr>
    </w:tbl>
    <w:p w14:paraId="2C388FA8" w14:textId="77777777" w:rsidR="00DA423F" w:rsidRPr="00221D3C" w:rsidRDefault="00DA423F" w:rsidP="00DA423F">
      <w:pPr>
        <w:spacing w:after="0"/>
        <w:jc w:val="center"/>
        <w:rPr>
          <w:rFonts w:ascii="Arial" w:eastAsia="Calibri" w:hAnsi="Arial" w:cs="Arial"/>
          <w:b/>
          <w:u w:val="single"/>
          <w:lang w:eastAsia="en-US"/>
        </w:rPr>
      </w:pPr>
    </w:p>
    <w:p w14:paraId="10EBE4AB"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You should provide a firm price for the following periods:</w:t>
      </w:r>
    </w:p>
    <w:p w14:paraId="44B03648" w14:textId="77777777" w:rsidR="00DA423F" w:rsidRPr="00221D3C" w:rsidRDefault="00DA423F" w:rsidP="00DA423F">
      <w:pPr>
        <w:spacing w:after="0"/>
        <w:rPr>
          <w:rFonts w:ascii="Arial" w:eastAsia="Calibri" w:hAnsi="Arial" w:cs="Arial"/>
          <w:lang w:eastAsia="en-US"/>
        </w:rPr>
      </w:pPr>
    </w:p>
    <w:p w14:paraId="371F50E8"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2-year Contract Period</w:t>
      </w:r>
      <w:r w:rsidRPr="00221D3C">
        <w:rPr>
          <w:rFonts w:ascii="Arial" w:eastAsia="Calibri" w:hAnsi="Arial" w:cs="Arial"/>
          <w:lang w:eastAsia="en-US"/>
        </w:rPr>
        <w:tab/>
        <w:t>1 April 2020 – 31 March 2021</w:t>
      </w:r>
    </w:p>
    <w:p w14:paraId="476FAB93" w14:textId="77777777" w:rsidR="00DA423F" w:rsidRPr="00221D3C" w:rsidRDefault="00DA423F" w:rsidP="00DA423F">
      <w:pPr>
        <w:spacing w:after="0"/>
        <w:ind w:left="2160" w:firstLine="720"/>
        <w:rPr>
          <w:rFonts w:ascii="Arial" w:eastAsia="Calibri" w:hAnsi="Arial" w:cs="Arial"/>
          <w:lang w:eastAsia="en-US"/>
        </w:rPr>
      </w:pPr>
      <w:r w:rsidRPr="00221D3C">
        <w:rPr>
          <w:rFonts w:ascii="Arial" w:eastAsia="Calibri" w:hAnsi="Arial" w:cs="Arial"/>
          <w:lang w:eastAsia="en-US"/>
        </w:rPr>
        <w:t>1 April 202</w:t>
      </w:r>
      <w:r>
        <w:rPr>
          <w:rFonts w:ascii="Arial" w:eastAsia="Calibri" w:hAnsi="Arial" w:cs="Arial"/>
          <w:lang w:eastAsia="en-US"/>
        </w:rPr>
        <w:t>1</w:t>
      </w:r>
      <w:r w:rsidRPr="00221D3C">
        <w:rPr>
          <w:rFonts w:ascii="Arial" w:eastAsia="Calibri" w:hAnsi="Arial" w:cs="Arial"/>
          <w:lang w:eastAsia="en-US"/>
        </w:rPr>
        <w:t xml:space="preserve"> – 31 March 2022</w:t>
      </w:r>
    </w:p>
    <w:p w14:paraId="2215F155"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1-year Extension Period</w:t>
      </w:r>
      <w:r w:rsidRPr="00221D3C">
        <w:rPr>
          <w:rFonts w:ascii="Arial" w:eastAsia="Calibri" w:hAnsi="Arial" w:cs="Arial"/>
          <w:lang w:eastAsia="en-US"/>
        </w:rPr>
        <w:tab/>
        <w:t>1 April 2022 – 31 March 2023</w:t>
      </w:r>
    </w:p>
    <w:p w14:paraId="3ED815EE" w14:textId="77777777" w:rsidR="00DA423F" w:rsidRPr="00DA423F" w:rsidRDefault="00DA423F" w:rsidP="00DA423F">
      <w:pPr>
        <w:spacing w:after="0"/>
        <w:jc w:val="right"/>
        <w:rPr>
          <w:rFonts w:ascii="Arial" w:hAnsi="Arial" w:cs="Arial"/>
        </w:rPr>
      </w:pPr>
      <w:r w:rsidRPr="00DA423F">
        <w:rPr>
          <w:rFonts w:ascii="Arial" w:hAnsi="Arial" w:cs="Arial"/>
          <w:b/>
        </w:rPr>
        <w:lastRenderedPageBreak/>
        <w:t>ANNEX C</w:t>
      </w:r>
      <w:r>
        <w:rPr>
          <w:rFonts w:ascii="Arial" w:hAnsi="Arial" w:cs="Arial"/>
        </w:rPr>
        <w:t xml:space="preserve"> (</w:t>
      </w:r>
      <w:proofErr w:type="spellStart"/>
      <w:r>
        <w:rPr>
          <w:rFonts w:ascii="Arial" w:hAnsi="Arial" w:cs="Arial"/>
        </w:rPr>
        <w:t>cont</w:t>
      </w:r>
      <w:proofErr w:type="spellEnd"/>
      <w:r>
        <w:rPr>
          <w:rFonts w:ascii="Arial" w:hAnsi="Arial" w:cs="Arial"/>
        </w:rPr>
        <w:t>)</w:t>
      </w:r>
    </w:p>
    <w:p w14:paraId="02CE3351" w14:textId="77777777" w:rsidR="00DA423F" w:rsidRPr="00DA423F" w:rsidRDefault="00DA423F" w:rsidP="00DA423F">
      <w:pPr>
        <w:spacing w:after="0"/>
        <w:jc w:val="right"/>
        <w:rPr>
          <w:rFonts w:ascii="Arial" w:hAnsi="Arial" w:cs="Arial"/>
          <w:b/>
        </w:rPr>
      </w:pPr>
      <w:r w:rsidRPr="00DA423F">
        <w:rPr>
          <w:rFonts w:ascii="Arial" w:hAnsi="Arial" w:cs="Arial"/>
          <w:b/>
        </w:rPr>
        <w:t>SC1A ITT Ref No: 700008674</w:t>
      </w:r>
    </w:p>
    <w:p w14:paraId="3B935476" w14:textId="77777777" w:rsidR="00DA423F" w:rsidRDefault="00DA423F" w:rsidP="00DA423F">
      <w:pPr>
        <w:spacing w:after="0"/>
        <w:jc w:val="center"/>
        <w:rPr>
          <w:rFonts w:ascii="Arial" w:eastAsia="Calibri" w:hAnsi="Arial" w:cs="Arial"/>
          <w:b/>
          <w:u w:val="single"/>
          <w:lang w:eastAsia="en-US"/>
        </w:rPr>
      </w:pPr>
    </w:p>
    <w:p w14:paraId="1E1C08E4" w14:textId="77777777" w:rsidR="00DA423F" w:rsidRPr="00221D3C" w:rsidRDefault="00DA423F" w:rsidP="00DA423F">
      <w:pPr>
        <w:spacing w:after="0"/>
        <w:jc w:val="center"/>
        <w:rPr>
          <w:rFonts w:ascii="Arial" w:eastAsia="Calibri" w:hAnsi="Arial" w:cs="Arial"/>
          <w:b/>
          <w:u w:val="single"/>
          <w:lang w:eastAsia="en-US"/>
        </w:rPr>
      </w:pPr>
      <w:r w:rsidRPr="00221D3C">
        <w:rPr>
          <w:rFonts w:ascii="Arial" w:eastAsia="Calibri" w:hAnsi="Arial" w:cs="Arial"/>
          <w:b/>
          <w:u w:val="single"/>
          <w:lang w:eastAsia="en-US"/>
        </w:rPr>
        <w:t>TEXT FOR BACKING CARDS</w:t>
      </w:r>
    </w:p>
    <w:p w14:paraId="348DCB06" w14:textId="77777777" w:rsidR="00DA423F" w:rsidRPr="00221D3C" w:rsidRDefault="00DA423F" w:rsidP="00DA423F">
      <w:pPr>
        <w:spacing w:after="0"/>
        <w:jc w:val="center"/>
        <w:rPr>
          <w:rFonts w:ascii="Arial" w:eastAsia="Calibri" w:hAnsi="Arial" w:cs="Arial"/>
          <w:b/>
          <w:u w:val="single"/>
          <w:lang w:eastAsia="en-US"/>
        </w:rPr>
      </w:pPr>
    </w:p>
    <w:p w14:paraId="3EB287DC" w14:textId="77777777" w:rsidR="00DA423F" w:rsidRPr="00221D3C" w:rsidRDefault="00DA423F" w:rsidP="00DA423F">
      <w:pPr>
        <w:spacing w:after="0"/>
        <w:jc w:val="center"/>
        <w:rPr>
          <w:rFonts w:ascii="Arial" w:eastAsia="Calibri" w:hAnsi="Arial" w:cs="Arial"/>
          <w:b/>
          <w:lang w:eastAsia="en-US"/>
        </w:rPr>
      </w:pPr>
      <w:r w:rsidRPr="00221D3C">
        <w:rPr>
          <w:rFonts w:ascii="Arial" w:eastAsia="Calibri" w:hAnsi="Arial" w:cs="Arial"/>
          <w:b/>
          <w:lang w:eastAsia="en-US"/>
        </w:rPr>
        <w:t>THIS IS AN OFFICIAL DOCUMENT</w:t>
      </w:r>
    </w:p>
    <w:p w14:paraId="6212E53A" w14:textId="77777777" w:rsidR="00DA423F" w:rsidRPr="00221D3C" w:rsidRDefault="00DA423F" w:rsidP="00DA423F">
      <w:pPr>
        <w:spacing w:after="0"/>
        <w:jc w:val="center"/>
        <w:rPr>
          <w:rFonts w:ascii="Arial" w:eastAsia="Calibri" w:hAnsi="Arial" w:cs="Arial"/>
          <w:lang w:eastAsia="en-US"/>
        </w:rPr>
      </w:pPr>
    </w:p>
    <w:p w14:paraId="09F0C7E7"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 xml:space="preserve">Its unauthorised possession, use, retention, alteration, reproduction, destruction or transfer to </w:t>
      </w:r>
    </w:p>
    <w:p w14:paraId="7531969F"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another person is an offence.</w:t>
      </w:r>
    </w:p>
    <w:p w14:paraId="0A6C4A53" w14:textId="77777777" w:rsidR="00DA423F" w:rsidRPr="00221D3C" w:rsidRDefault="00DA423F" w:rsidP="00DA423F">
      <w:pPr>
        <w:spacing w:after="0"/>
        <w:jc w:val="center"/>
        <w:rPr>
          <w:rFonts w:ascii="Arial" w:eastAsia="Calibri" w:hAnsi="Arial" w:cs="Arial"/>
          <w:lang w:eastAsia="en-US"/>
        </w:rPr>
      </w:pPr>
    </w:p>
    <w:p w14:paraId="776C0FAA"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 xml:space="preserve">The holder must produce this card if requested to do so by a duly appointed person in the execution </w:t>
      </w:r>
    </w:p>
    <w:p w14:paraId="07A1F1D6"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of his/her duty.  Its loss must be reported immediately.</w:t>
      </w:r>
    </w:p>
    <w:p w14:paraId="6AC742A1" w14:textId="77777777" w:rsidR="00DA423F" w:rsidRPr="00221D3C" w:rsidRDefault="00DA423F" w:rsidP="00DA423F">
      <w:pPr>
        <w:spacing w:after="0"/>
        <w:jc w:val="center"/>
        <w:rPr>
          <w:rFonts w:ascii="Arial" w:eastAsia="Calibri" w:hAnsi="Arial" w:cs="Arial"/>
          <w:lang w:eastAsia="en-US"/>
        </w:rPr>
      </w:pPr>
    </w:p>
    <w:p w14:paraId="79541AEA"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On entering, leaving or within establishments all persons are liable to search.</w:t>
      </w:r>
    </w:p>
    <w:p w14:paraId="2A9969BC" w14:textId="77777777" w:rsidR="00DA423F" w:rsidRPr="00221D3C" w:rsidRDefault="00DA423F" w:rsidP="00DA423F">
      <w:pPr>
        <w:spacing w:after="0"/>
        <w:jc w:val="center"/>
        <w:rPr>
          <w:rFonts w:ascii="Arial" w:eastAsia="Calibri" w:hAnsi="Arial" w:cs="Arial"/>
          <w:lang w:eastAsia="en-US"/>
        </w:rPr>
      </w:pPr>
    </w:p>
    <w:p w14:paraId="5A7A2C55" w14:textId="77777777" w:rsidR="00DA423F" w:rsidRPr="00221D3C" w:rsidRDefault="00DA423F" w:rsidP="00DA423F">
      <w:pPr>
        <w:spacing w:after="0"/>
        <w:jc w:val="center"/>
        <w:rPr>
          <w:rFonts w:ascii="Arial" w:eastAsia="Calibri" w:hAnsi="Arial" w:cs="Arial"/>
          <w:b/>
          <w:lang w:eastAsia="en-US"/>
        </w:rPr>
      </w:pPr>
      <w:r w:rsidRPr="00221D3C">
        <w:rPr>
          <w:rFonts w:ascii="Arial" w:eastAsia="Calibri" w:hAnsi="Arial" w:cs="Arial"/>
          <w:b/>
          <w:lang w:eastAsia="en-US"/>
        </w:rPr>
        <w:t>IF FOUND, THIS PASS SHOULD BE PLACED IN THE NEAREST POST BOX FOR RETURN TO:</w:t>
      </w:r>
    </w:p>
    <w:p w14:paraId="1C03AD52" w14:textId="77777777" w:rsidR="00DA423F" w:rsidRPr="00221D3C" w:rsidRDefault="00DA423F" w:rsidP="00DA423F">
      <w:pPr>
        <w:spacing w:after="0"/>
        <w:jc w:val="center"/>
        <w:rPr>
          <w:rFonts w:ascii="Arial" w:eastAsia="Calibri" w:hAnsi="Arial" w:cs="Arial"/>
          <w:b/>
          <w:lang w:eastAsia="en-US"/>
        </w:rPr>
      </w:pPr>
      <w:r w:rsidRPr="00221D3C">
        <w:rPr>
          <w:rFonts w:ascii="Arial" w:eastAsia="Calibri" w:hAnsi="Arial" w:cs="Arial"/>
          <w:b/>
          <w:lang w:eastAsia="en-US"/>
        </w:rPr>
        <w:t>FREEPOST, PO BOX 3037, LONDON, N1 1BR.</w:t>
      </w:r>
    </w:p>
    <w:p w14:paraId="541CE09B" w14:textId="77777777" w:rsidR="00DA423F" w:rsidRPr="00221D3C" w:rsidRDefault="00DA423F" w:rsidP="00DA423F">
      <w:pPr>
        <w:spacing w:after="0"/>
        <w:jc w:val="center"/>
        <w:rPr>
          <w:rFonts w:ascii="Arial" w:eastAsia="Calibri" w:hAnsi="Arial" w:cs="Arial"/>
          <w:lang w:eastAsia="en-US"/>
        </w:rPr>
      </w:pPr>
    </w:p>
    <w:p w14:paraId="72E16E86"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GREEN PASSES MUST BE HANDED IN WHEN LEAVING THE SITE AT THE END OF YOUR VISIT.</w:t>
      </w:r>
    </w:p>
    <w:p w14:paraId="4D5A112D" w14:textId="77777777" w:rsidR="00DA423F" w:rsidRPr="00221D3C" w:rsidRDefault="00DA423F" w:rsidP="00DA423F">
      <w:pPr>
        <w:spacing w:after="0"/>
        <w:jc w:val="center"/>
        <w:rPr>
          <w:rFonts w:ascii="Arial" w:eastAsia="Calibri" w:hAnsi="Arial" w:cs="Arial"/>
          <w:lang w:eastAsia="en-US"/>
        </w:rPr>
      </w:pPr>
    </w:p>
    <w:p w14:paraId="1351C6FD" w14:textId="77777777" w:rsidR="00DA423F" w:rsidRPr="00221D3C" w:rsidRDefault="00DA423F" w:rsidP="00DA423F">
      <w:pPr>
        <w:spacing w:after="0"/>
        <w:jc w:val="center"/>
        <w:rPr>
          <w:rFonts w:ascii="Arial" w:eastAsia="Calibri" w:hAnsi="Arial" w:cs="Arial"/>
          <w:lang w:eastAsia="en-US"/>
        </w:rPr>
      </w:pPr>
      <w:r w:rsidRPr="00221D3C">
        <w:rPr>
          <w:rFonts w:ascii="Arial" w:eastAsia="Calibri" w:hAnsi="Arial" w:cs="Arial"/>
          <w:lang w:eastAsia="en-US"/>
        </w:rPr>
        <w:t>RED PASSES MUST BE HANDED IN WHEN YOU LEAVE THE SITE DAILY.</w:t>
      </w:r>
    </w:p>
    <w:p w14:paraId="434B9101" w14:textId="77777777" w:rsidR="00DA423F" w:rsidRPr="00221D3C" w:rsidRDefault="00DA423F" w:rsidP="00DA423F">
      <w:pPr>
        <w:spacing w:after="0"/>
        <w:jc w:val="center"/>
        <w:rPr>
          <w:rFonts w:ascii="Arial" w:eastAsia="Calibri" w:hAnsi="Arial" w:cs="Arial"/>
          <w:lang w:eastAsia="en-US"/>
        </w:rPr>
      </w:pPr>
    </w:p>
    <w:p w14:paraId="4506BCF0" w14:textId="77777777" w:rsidR="00DA423F" w:rsidRPr="00221D3C" w:rsidRDefault="00DA423F" w:rsidP="00DA423F">
      <w:pPr>
        <w:spacing w:after="0"/>
        <w:jc w:val="center"/>
        <w:rPr>
          <w:rFonts w:ascii="Arial" w:eastAsia="Calibri" w:hAnsi="Arial" w:cs="Arial"/>
          <w:lang w:eastAsia="en-US"/>
        </w:rPr>
      </w:pPr>
    </w:p>
    <w:p w14:paraId="2E8B1A68" w14:textId="77777777" w:rsidR="00DA423F" w:rsidRPr="00221D3C" w:rsidRDefault="00DA423F" w:rsidP="00DA423F">
      <w:pPr>
        <w:spacing w:after="0"/>
        <w:jc w:val="center"/>
        <w:rPr>
          <w:rFonts w:ascii="Arial" w:eastAsia="Calibri" w:hAnsi="Arial" w:cs="Arial"/>
          <w:b/>
          <w:u w:val="single"/>
          <w:lang w:eastAsia="en-US"/>
        </w:rPr>
      </w:pPr>
      <w:r w:rsidRPr="00221D3C">
        <w:rPr>
          <w:rFonts w:ascii="Arial" w:eastAsia="Calibri" w:hAnsi="Arial" w:cs="Arial"/>
          <w:b/>
          <w:u w:val="single"/>
          <w:lang w:eastAsia="en-US"/>
        </w:rPr>
        <w:t>TEXT FOR SMARTCARDS</w:t>
      </w:r>
    </w:p>
    <w:p w14:paraId="2980CBBE" w14:textId="77777777" w:rsidR="00DA423F" w:rsidRPr="00221D3C" w:rsidRDefault="00DA423F" w:rsidP="00DA423F">
      <w:pPr>
        <w:spacing w:after="0"/>
        <w:rPr>
          <w:rFonts w:ascii="Arial" w:eastAsia="Calibri" w:hAnsi="Arial" w:cs="Arial"/>
          <w:lang w:eastAsia="en-US"/>
        </w:rPr>
      </w:pPr>
    </w:p>
    <w:p w14:paraId="4D150832"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This is an official document.  Its unauthorised possession, use, retention, alteration, reproduction, destruction or transfer to another person is an offence.</w:t>
      </w:r>
    </w:p>
    <w:p w14:paraId="3AE84DA4" w14:textId="77777777" w:rsidR="00DA423F" w:rsidRPr="00221D3C" w:rsidRDefault="00DA423F" w:rsidP="00DA423F">
      <w:pPr>
        <w:spacing w:after="0"/>
        <w:rPr>
          <w:rFonts w:ascii="Arial" w:eastAsia="Calibri" w:hAnsi="Arial" w:cs="Arial"/>
          <w:lang w:eastAsia="en-US"/>
        </w:rPr>
      </w:pPr>
    </w:p>
    <w:p w14:paraId="7CF7607F"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 xml:space="preserve">The holder must produce this card if requested to do so by a duly appointed person in the execution </w:t>
      </w:r>
    </w:p>
    <w:p w14:paraId="393DD2C3"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of his/her duty.  Its loss must be reported immediately.</w:t>
      </w:r>
    </w:p>
    <w:p w14:paraId="13CB489A" w14:textId="77777777" w:rsidR="00DA423F" w:rsidRPr="00221D3C" w:rsidRDefault="00DA423F" w:rsidP="00DA423F">
      <w:pPr>
        <w:spacing w:after="0"/>
        <w:rPr>
          <w:rFonts w:ascii="Arial" w:eastAsia="Calibri" w:hAnsi="Arial" w:cs="Arial"/>
          <w:lang w:eastAsia="en-US"/>
        </w:rPr>
      </w:pPr>
    </w:p>
    <w:p w14:paraId="78ACF38A" w14:textId="77777777" w:rsidR="00DA423F" w:rsidRPr="00221D3C" w:rsidRDefault="00DA423F" w:rsidP="00DA423F">
      <w:pPr>
        <w:spacing w:after="0"/>
        <w:rPr>
          <w:rFonts w:ascii="Arial" w:eastAsia="Calibri" w:hAnsi="Arial" w:cs="Arial"/>
          <w:lang w:eastAsia="en-US"/>
        </w:rPr>
      </w:pPr>
      <w:r w:rsidRPr="00221D3C">
        <w:rPr>
          <w:rFonts w:ascii="Arial" w:eastAsia="Calibri" w:hAnsi="Arial" w:cs="Arial"/>
          <w:lang w:eastAsia="en-US"/>
        </w:rPr>
        <w:t>On entering, leaving or within establishments all persons are liable to search.</w:t>
      </w:r>
    </w:p>
    <w:p w14:paraId="1E07ECCC" w14:textId="77777777" w:rsidR="00DA423F" w:rsidRPr="00221D3C" w:rsidRDefault="00DA423F" w:rsidP="00DA423F">
      <w:pPr>
        <w:spacing w:after="0"/>
        <w:rPr>
          <w:rFonts w:ascii="Arial" w:eastAsia="Calibri" w:hAnsi="Arial" w:cs="Arial"/>
          <w:lang w:eastAsia="en-US"/>
        </w:rPr>
      </w:pPr>
    </w:p>
    <w:p w14:paraId="311404BC" w14:textId="77777777" w:rsidR="00DA423F" w:rsidRPr="00221D3C" w:rsidRDefault="00DA423F" w:rsidP="00DA423F">
      <w:pPr>
        <w:spacing w:after="0"/>
        <w:rPr>
          <w:rFonts w:ascii="Arial" w:eastAsia="Calibri" w:hAnsi="Arial" w:cs="Arial"/>
          <w:b/>
          <w:lang w:eastAsia="en-US"/>
        </w:rPr>
      </w:pPr>
      <w:r w:rsidRPr="00221D3C">
        <w:rPr>
          <w:rFonts w:ascii="Arial" w:eastAsia="Calibri" w:hAnsi="Arial" w:cs="Arial"/>
          <w:b/>
          <w:lang w:eastAsia="en-US"/>
        </w:rPr>
        <w:t>IF FOUND, THIS PASS SHOULD BE PLACED IN THE NEAREST POST BOX FOR RETURN TO:</w:t>
      </w:r>
    </w:p>
    <w:p w14:paraId="680663BB" w14:textId="77777777" w:rsidR="00DA423F" w:rsidRPr="00221D3C" w:rsidRDefault="00DA423F" w:rsidP="00DA423F">
      <w:pPr>
        <w:spacing w:after="0"/>
        <w:rPr>
          <w:rFonts w:ascii="Arial" w:eastAsia="Calibri" w:hAnsi="Arial" w:cs="Arial"/>
          <w:b/>
          <w:lang w:eastAsia="en-US"/>
        </w:rPr>
      </w:pPr>
      <w:r w:rsidRPr="00221D3C">
        <w:rPr>
          <w:rFonts w:ascii="Arial" w:eastAsia="Calibri" w:hAnsi="Arial" w:cs="Arial"/>
          <w:b/>
          <w:lang w:eastAsia="en-US"/>
        </w:rPr>
        <w:t>FREEPOST, PO BOX 3037, LONDON, N1 1BR.</w:t>
      </w:r>
    </w:p>
    <w:p w14:paraId="582CE90E" w14:textId="77777777" w:rsidR="00DA423F" w:rsidRPr="00E53B16" w:rsidRDefault="00DA423F" w:rsidP="00DA423F">
      <w:pPr>
        <w:spacing w:after="0"/>
        <w:rPr>
          <w:rFonts w:eastAsia="Calibri"/>
          <w:lang w:eastAsia="en-US"/>
        </w:rPr>
      </w:pPr>
    </w:p>
    <w:p w14:paraId="4DF59C0C" w14:textId="77777777" w:rsidR="008D0CE8" w:rsidRDefault="00DA423F" w:rsidP="00A13B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sidR="00E82C00">
        <w:rPr>
          <w:rFonts w:ascii="Arial" w:hAnsi="Arial" w:cs="Arial"/>
          <w:b/>
          <w:bCs/>
          <w:color w:val="000000"/>
          <w:sz w:val="28"/>
          <w:szCs w:val="28"/>
        </w:rPr>
        <w:lastRenderedPageBreak/>
        <w:t>Standardised Contracting Terms</w:t>
      </w:r>
      <w:bookmarkEnd w:id="26"/>
    </w:p>
    <w:p w14:paraId="627049A8" w14:textId="77777777" w:rsidR="008D0CE8" w:rsidRDefault="00E82C00" w:rsidP="00A13B1B">
      <w:pPr>
        <w:widowControl w:val="0"/>
        <w:autoSpaceDE w:val="0"/>
        <w:autoSpaceDN w:val="0"/>
        <w:adjustRightInd w:val="0"/>
        <w:spacing w:after="200" w:line="276" w:lineRule="auto"/>
        <w:ind w:left="120" w:right="114"/>
        <w:rPr>
          <w:rFonts w:ascii="Arial" w:hAnsi="Arial" w:cs="Arial"/>
          <w:sz w:val="24"/>
          <w:szCs w:val="24"/>
        </w:rPr>
      </w:pPr>
      <w:bookmarkStart w:id="28" w:name="_Toc501022446_3_1"/>
      <w:bookmarkStart w:id="29" w:name="_Toc501022445_4"/>
      <w:bookmarkEnd w:id="28"/>
      <w:r>
        <w:rPr>
          <w:rFonts w:ascii="Arial" w:hAnsi="Arial" w:cs="Arial"/>
          <w:b/>
          <w:bCs/>
          <w:color w:val="000000"/>
          <w:sz w:val="28"/>
          <w:szCs w:val="28"/>
        </w:rPr>
        <w:t>Project specific DEFCONs and DEFCON SC variants that apply to this Contract:</w:t>
      </w:r>
      <w:bookmarkEnd w:id="29"/>
    </w:p>
    <w:p w14:paraId="08C68EF2" w14:textId="77777777" w:rsidR="008D0CE8" w:rsidRDefault="00E82C00" w:rsidP="00A13B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30" w:name="_Toc501022446_4_1"/>
      <w:r>
        <w:rPr>
          <w:rFonts w:ascii="Arial" w:hAnsi="Arial" w:cs="Arial"/>
          <w:b/>
          <w:bCs/>
          <w:color w:val="000000"/>
        </w:rPr>
        <w:t>DEFCON 502 (SC1)</w:t>
      </w:r>
      <w:bookmarkEnd w:id="30"/>
    </w:p>
    <w:p w14:paraId="4466966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xml:space="preserve"> 12/16) - Specifications Changes</w:t>
      </w:r>
    </w:p>
    <w:p w14:paraId="2EA3F77B"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1" w:name="_Toc501022446_4_2"/>
    </w:p>
    <w:p w14:paraId="635A0744"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bookmarkEnd w:id="31"/>
    </w:p>
    <w:p w14:paraId="0FD5B6E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r w:rsidR="00A13B1B">
        <w:rPr>
          <w:rFonts w:ascii="Arial" w:hAnsi="Arial" w:cs="Arial"/>
          <w:color w:val="000000"/>
        </w:rPr>
        <w:t>t</w:t>
      </w:r>
      <w:r>
        <w:rPr>
          <w:rFonts w:ascii="Arial" w:hAnsi="Arial" w:cs="Arial"/>
          <w:color w:val="000000"/>
        </w:rPr>
        <w:t>o Contract</w:t>
      </w:r>
    </w:p>
    <w:p w14:paraId="14D5ED9F"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2" w:name="_Toc501022446_4_3"/>
    </w:p>
    <w:p w14:paraId="6E09A75A"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bookmarkEnd w:id="32"/>
    </w:p>
    <w:p w14:paraId="0366298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xml:space="preserve"> 06/17) - Disclosure of Information</w:t>
      </w:r>
    </w:p>
    <w:p w14:paraId="0154B176"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3" w:name="_Toc501022446_4_4"/>
    </w:p>
    <w:p w14:paraId="2928A7ED"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bookmarkEnd w:id="33"/>
    </w:p>
    <w:p w14:paraId="17BF017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06/17) - Subcontracting and Prompt Payment</w:t>
      </w:r>
    </w:p>
    <w:p w14:paraId="15A7494C"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4" w:name="_Toc501022446_4_5"/>
    </w:p>
    <w:p w14:paraId="4DB3A065"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bookmarkEnd w:id="34"/>
    </w:p>
    <w:p w14:paraId="7F1D123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xml:space="preserve"> 06/02) - Rights of Third Parties</w:t>
      </w:r>
    </w:p>
    <w:p w14:paraId="195120D3"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5" w:name="_Toc501022446_4_6"/>
    </w:p>
    <w:p w14:paraId="58650BE7"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bookmarkEnd w:id="35"/>
    </w:p>
    <w:p w14:paraId="3786812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3E16502C"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6" w:name="_Toc501022446_4_7"/>
    </w:p>
    <w:p w14:paraId="790E83FE"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bookmarkEnd w:id="36"/>
    </w:p>
    <w:p w14:paraId="3CEAA99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12/18) - Change of Control of Contractor</w:t>
      </w:r>
    </w:p>
    <w:p w14:paraId="11784173" w14:textId="77777777" w:rsidR="00A13B1B" w:rsidRDefault="00A13B1B">
      <w:pPr>
        <w:keepNext/>
        <w:keepLines/>
        <w:widowControl w:val="0"/>
        <w:autoSpaceDE w:val="0"/>
        <w:autoSpaceDN w:val="0"/>
        <w:adjustRightInd w:val="0"/>
        <w:spacing w:after="0" w:line="276" w:lineRule="auto"/>
        <w:ind w:left="120" w:right="114"/>
        <w:rPr>
          <w:rFonts w:ascii="Arial" w:hAnsi="Arial" w:cs="Arial"/>
          <w:b/>
          <w:bCs/>
          <w:color w:val="000000"/>
        </w:rPr>
      </w:pPr>
      <w:bookmarkStart w:id="37" w:name="_Toc501022446_4_8"/>
    </w:p>
    <w:bookmarkEnd w:id="37"/>
    <w:p w14:paraId="4D739279"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65C7008D" w14:textId="77777777" w:rsidR="008D0CE8" w:rsidRDefault="00E82C00">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E6CFDD6" w14:textId="77777777" w:rsidR="00A13B1B" w:rsidRDefault="00A13B1B">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8" w:name="_Toc501022445_5"/>
    </w:p>
    <w:bookmarkEnd w:id="38"/>
    <w:p w14:paraId="5652C1B3"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3FDDCA64"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3AAA3A6A"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2F8FD76A"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3C47CE5B"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29C45286"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6B9EB3DF"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42676002" w14:textId="77777777" w:rsidR="002C735D" w:rsidRDefault="002C735D">
      <w:pPr>
        <w:widowControl w:val="0"/>
        <w:autoSpaceDE w:val="0"/>
        <w:autoSpaceDN w:val="0"/>
        <w:adjustRightInd w:val="0"/>
        <w:spacing w:after="200" w:line="276" w:lineRule="auto"/>
        <w:ind w:left="120" w:right="114"/>
        <w:rPr>
          <w:rFonts w:ascii="Arial" w:hAnsi="Arial" w:cs="Arial"/>
          <w:sz w:val="24"/>
          <w:szCs w:val="24"/>
        </w:rPr>
      </w:pPr>
    </w:p>
    <w:p w14:paraId="12DAF915" w14:textId="77777777" w:rsidR="008D0CE8" w:rsidRDefault="00E82C00" w:rsidP="00DB1908">
      <w:pPr>
        <w:widowControl w:val="0"/>
        <w:autoSpaceDE w:val="0"/>
        <w:autoSpaceDN w:val="0"/>
        <w:adjustRightInd w:val="0"/>
        <w:spacing w:after="200" w:line="276" w:lineRule="auto"/>
        <w:ind w:right="114"/>
        <w:rPr>
          <w:rFonts w:ascii="Arial" w:hAnsi="Arial" w:cs="Arial"/>
          <w:sz w:val="24"/>
          <w:szCs w:val="24"/>
        </w:rPr>
      </w:pPr>
      <w:bookmarkStart w:id="39" w:name="_Toc501022445_6"/>
      <w:r>
        <w:rPr>
          <w:rFonts w:ascii="Arial" w:hAnsi="Arial" w:cs="Arial"/>
          <w:b/>
          <w:bCs/>
          <w:color w:val="000000"/>
          <w:sz w:val="28"/>
          <w:szCs w:val="28"/>
        </w:rPr>
        <w:lastRenderedPageBreak/>
        <w:t>General Conditions</w:t>
      </w:r>
      <w:bookmarkEnd w:id="39"/>
    </w:p>
    <w:p w14:paraId="759251A0" w14:textId="77777777" w:rsidR="008D0CE8" w:rsidRDefault="00E82C00" w:rsidP="00DA423F">
      <w:pPr>
        <w:widowControl w:val="0"/>
        <w:autoSpaceDE w:val="0"/>
        <w:autoSpaceDN w:val="0"/>
        <w:adjustRightInd w:val="0"/>
        <w:spacing w:after="200" w:line="276" w:lineRule="auto"/>
        <w:ind w:right="114"/>
        <w:rPr>
          <w:rFonts w:ascii="Arial" w:hAnsi="Arial" w:cs="Arial"/>
          <w:sz w:val="24"/>
          <w:szCs w:val="24"/>
        </w:rPr>
      </w:pPr>
      <w:bookmarkStart w:id="40" w:name="_Toc501022446_6_1"/>
      <w:r>
        <w:rPr>
          <w:rFonts w:ascii="Arial" w:hAnsi="Arial" w:cs="Arial"/>
          <w:b/>
          <w:bCs/>
          <w:color w:val="000000"/>
        </w:rPr>
        <w:t>SC1A</w:t>
      </w:r>
      <w:bookmarkEnd w:id="40"/>
    </w:p>
    <w:p w14:paraId="09524D6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3570400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E54738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78E0E3F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6696B0C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E09B7A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14:paraId="15D7ACA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r w:rsidR="001704EE">
        <w:rPr>
          <w:rFonts w:ascii="Arial" w:hAnsi="Arial" w:cs="Arial"/>
          <w:b/>
          <w:bCs/>
          <w:color w:val="000000"/>
        </w:rPr>
        <w:t xml:space="preserve">Information </w:t>
      </w:r>
      <w:r w:rsidR="001704EE" w:rsidRPr="002C735D">
        <w:rPr>
          <w:rFonts w:ascii="Arial" w:hAnsi="Arial" w:cs="Arial"/>
          <w:bCs/>
          <w:color w:val="000000"/>
        </w:rPr>
        <w:t>means</w:t>
      </w:r>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0E076FD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4E5A578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7ADCE0B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06A66E7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9E8302F" w14:textId="77777777" w:rsidR="008D0CE8" w:rsidRDefault="001704E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sidRPr="002C735D">
        <w:rPr>
          <w:rFonts w:ascii="Arial" w:hAnsi="Arial" w:cs="Arial"/>
          <w:bCs/>
          <w:color w:val="000000"/>
        </w:rPr>
        <w:t>means</w:t>
      </w:r>
      <w:r w:rsidR="00E82C00" w:rsidRPr="002C735D">
        <w:rPr>
          <w:rFonts w:ascii="Arial" w:hAnsi="Arial" w:cs="Arial"/>
          <w:color w:val="000000"/>
        </w:rPr>
        <w:t xml:space="preserve"> </w:t>
      </w:r>
      <w:r w:rsidR="00E82C00">
        <w:rPr>
          <w:rFonts w:ascii="Arial" w:hAnsi="Arial" w:cs="Arial"/>
          <w:color w:val="000000"/>
        </w:rPr>
        <w:t>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B8D3EF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Notices</w:t>
      </w:r>
      <w:r>
        <w:rPr>
          <w:rFonts w:ascii="Arial" w:hAnsi="Arial" w:cs="Arial"/>
          <w:color w:val="000000"/>
        </w:rPr>
        <w:t xml:space="preserve"> means all notices, orders, or other forms of communication required to be given in writing under or in connection with the Contract;</w:t>
      </w:r>
    </w:p>
    <w:p w14:paraId="14B52C9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057BC8A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78CCE8C2"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680A489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6D90D63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876459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C58441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0137F8FA" w14:textId="77777777" w:rsidR="008D0CE8" w:rsidRDefault="00E82C00" w:rsidP="002C735D">
      <w:pPr>
        <w:widowControl w:val="0"/>
        <w:autoSpaceDE w:val="0"/>
        <w:autoSpaceDN w:val="0"/>
        <w:adjustRightInd w:val="0"/>
        <w:spacing w:after="60" w:line="240" w:lineRule="auto"/>
        <w:ind w:firstLine="687"/>
        <w:rPr>
          <w:rFonts w:ascii="Arial" w:hAnsi="Arial" w:cs="Arial"/>
          <w:sz w:val="24"/>
          <w:szCs w:val="24"/>
        </w:rPr>
      </w:pPr>
      <w:r>
        <w:rPr>
          <w:rFonts w:ascii="Arial" w:hAnsi="Arial" w:cs="Arial"/>
          <w:color w:val="000000"/>
        </w:rPr>
        <w:t>(1)   the terms and conditions;</w:t>
      </w:r>
    </w:p>
    <w:p w14:paraId="5B573628" w14:textId="77777777" w:rsidR="008D0CE8" w:rsidRDefault="00E82C00" w:rsidP="002C735D">
      <w:pPr>
        <w:widowControl w:val="0"/>
        <w:autoSpaceDE w:val="0"/>
        <w:autoSpaceDN w:val="0"/>
        <w:adjustRightInd w:val="0"/>
        <w:spacing w:after="60" w:line="240" w:lineRule="auto"/>
        <w:ind w:left="120" w:firstLine="567"/>
        <w:rPr>
          <w:rFonts w:ascii="Arial" w:hAnsi="Arial" w:cs="Arial"/>
          <w:sz w:val="24"/>
          <w:szCs w:val="24"/>
        </w:rPr>
      </w:pPr>
      <w:r>
        <w:rPr>
          <w:rFonts w:ascii="Arial" w:hAnsi="Arial" w:cs="Arial"/>
          <w:color w:val="000000"/>
        </w:rPr>
        <w:lastRenderedPageBreak/>
        <w:t>(2)   the purchase order; and</w:t>
      </w:r>
    </w:p>
    <w:p w14:paraId="3BC5843C" w14:textId="77777777" w:rsidR="008D0CE8" w:rsidRDefault="00E82C00" w:rsidP="002C735D">
      <w:pPr>
        <w:widowControl w:val="0"/>
        <w:autoSpaceDE w:val="0"/>
        <w:autoSpaceDN w:val="0"/>
        <w:adjustRightInd w:val="0"/>
        <w:spacing w:after="60" w:line="240" w:lineRule="auto"/>
        <w:ind w:left="687" w:firstLine="33"/>
        <w:rPr>
          <w:rFonts w:ascii="Arial" w:hAnsi="Arial" w:cs="Arial"/>
          <w:sz w:val="24"/>
          <w:szCs w:val="24"/>
        </w:rPr>
      </w:pPr>
      <w:r>
        <w:rPr>
          <w:rFonts w:ascii="Arial" w:hAnsi="Arial" w:cs="Arial"/>
          <w:color w:val="000000"/>
        </w:rPr>
        <w:t>(3)   the documents expressly referred to in the purchase order.</w:t>
      </w:r>
    </w:p>
    <w:p w14:paraId="236EBFB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ABDF27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140B023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0561BD8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1B1601B" w14:textId="77777777" w:rsidR="008D0CE8" w:rsidRDefault="008D0CE8">
      <w:pPr>
        <w:widowControl w:val="0"/>
        <w:autoSpaceDE w:val="0"/>
        <w:autoSpaceDN w:val="0"/>
        <w:adjustRightInd w:val="0"/>
        <w:spacing w:after="0" w:line="240" w:lineRule="auto"/>
        <w:ind w:left="120"/>
        <w:rPr>
          <w:rFonts w:ascii="Arial" w:hAnsi="Arial" w:cs="Arial"/>
          <w:color w:val="000000"/>
        </w:rPr>
      </w:pPr>
    </w:p>
    <w:p w14:paraId="5CC0A0C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64E5029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40A1C80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982A415"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43DD8BA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254441B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4699E977"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199E47D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68377D4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3CE6CD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1131DEE7"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1410E3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77CC67EA" w14:textId="77777777" w:rsidR="008D0CE8" w:rsidRDefault="008D0CE8">
      <w:pPr>
        <w:widowControl w:val="0"/>
        <w:autoSpaceDE w:val="0"/>
        <w:autoSpaceDN w:val="0"/>
        <w:adjustRightInd w:val="0"/>
        <w:spacing w:after="0" w:line="240" w:lineRule="auto"/>
        <w:ind w:left="120"/>
        <w:rPr>
          <w:rFonts w:ascii="Arial" w:hAnsi="Arial" w:cs="Arial"/>
          <w:color w:val="000000"/>
        </w:rPr>
      </w:pPr>
    </w:p>
    <w:p w14:paraId="77BB84D3" w14:textId="77777777" w:rsidR="002C735D" w:rsidRDefault="002C735D">
      <w:pPr>
        <w:widowControl w:val="0"/>
        <w:autoSpaceDE w:val="0"/>
        <w:autoSpaceDN w:val="0"/>
        <w:adjustRightInd w:val="0"/>
        <w:spacing w:after="0" w:line="240" w:lineRule="auto"/>
        <w:ind w:left="120"/>
        <w:rPr>
          <w:rFonts w:ascii="Arial" w:hAnsi="Arial" w:cs="Arial"/>
          <w:color w:val="000000"/>
        </w:rPr>
      </w:pPr>
    </w:p>
    <w:p w14:paraId="6FE38690" w14:textId="77777777" w:rsidR="00DA423F" w:rsidRDefault="00DA423F">
      <w:pPr>
        <w:widowControl w:val="0"/>
        <w:autoSpaceDE w:val="0"/>
        <w:autoSpaceDN w:val="0"/>
        <w:adjustRightInd w:val="0"/>
        <w:spacing w:after="0" w:line="240" w:lineRule="auto"/>
        <w:ind w:left="120"/>
        <w:rPr>
          <w:rFonts w:ascii="Arial" w:hAnsi="Arial" w:cs="Arial"/>
          <w:color w:val="000000"/>
        </w:rPr>
      </w:pPr>
    </w:p>
    <w:p w14:paraId="06AE4285" w14:textId="77777777" w:rsidR="002C735D" w:rsidRDefault="002C735D">
      <w:pPr>
        <w:widowControl w:val="0"/>
        <w:autoSpaceDE w:val="0"/>
        <w:autoSpaceDN w:val="0"/>
        <w:adjustRightInd w:val="0"/>
        <w:spacing w:after="0" w:line="240" w:lineRule="auto"/>
        <w:ind w:left="120"/>
        <w:rPr>
          <w:rFonts w:ascii="Arial" w:hAnsi="Arial" w:cs="Arial"/>
          <w:color w:val="000000"/>
        </w:rPr>
      </w:pPr>
    </w:p>
    <w:p w14:paraId="663A93B3" w14:textId="77777777" w:rsidR="002C735D" w:rsidRDefault="002C735D">
      <w:pPr>
        <w:widowControl w:val="0"/>
        <w:autoSpaceDE w:val="0"/>
        <w:autoSpaceDN w:val="0"/>
        <w:adjustRightInd w:val="0"/>
        <w:spacing w:after="0" w:line="240" w:lineRule="auto"/>
        <w:ind w:left="120"/>
        <w:rPr>
          <w:rFonts w:ascii="Arial" w:hAnsi="Arial" w:cs="Arial"/>
          <w:color w:val="000000"/>
        </w:rPr>
      </w:pPr>
    </w:p>
    <w:p w14:paraId="70411A6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6   Notices</w:t>
      </w:r>
    </w:p>
    <w:p w14:paraId="0C9E121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72808BE"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45E43073"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5E2373EF"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11236E98"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17567DBC"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6C2257D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C906B9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4B7D026F"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15D3302C"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61EBC546" w14:textId="77777777" w:rsidR="008D0CE8" w:rsidRDefault="00E82C0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CFBFE99" w14:textId="77777777" w:rsidR="008D0CE8" w:rsidRDefault="00E82C0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A630A3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48B1F7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843096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CB65F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C148B0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B25750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5706D12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3B928F9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009ABC0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4B2CA9F8"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0B815CE0"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CD4AAC7"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05A8975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w:t>
      </w:r>
      <w:r>
        <w:rPr>
          <w:rFonts w:ascii="Arial" w:hAnsi="Arial" w:cs="Arial"/>
          <w:color w:val="000000"/>
        </w:rPr>
        <w:lastRenderedPageBreak/>
        <w:t>required for the performance of the Contract in the UK.  The Authority shall provide to the Contractor reasonable assistance with regard to any relevant defence or security matter arising in the application for any such licence.</w:t>
      </w:r>
    </w:p>
    <w:p w14:paraId="2FC2D8F8"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610A7F4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6AC2ABA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940EB9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5A9B7864"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1966816D"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0C7FF80F"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245C198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C4C7E8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D9FC2A3"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14FAB1C5"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7082A22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5E93152B"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4BA00795"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14:paraId="554FCDB9"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71940FF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5834734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6F3860C2" w14:textId="77777777" w:rsidR="008D0CE8" w:rsidRDefault="008D0CE8">
      <w:pPr>
        <w:widowControl w:val="0"/>
        <w:autoSpaceDE w:val="0"/>
        <w:autoSpaceDN w:val="0"/>
        <w:adjustRightInd w:val="0"/>
        <w:spacing w:after="0" w:line="240" w:lineRule="auto"/>
        <w:ind w:left="120"/>
        <w:rPr>
          <w:rFonts w:ascii="Arial" w:hAnsi="Arial" w:cs="Arial"/>
          <w:color w:val="000000"/>
        </w:rPr>
      </w:pPr>
    </w:p>
    <w:p w14:paraId="60E4E21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w:t>
      </w:r>
      <w:r w:rsidR="002C735D">
        <w:rPr>
          <w:rFonts w:ascii="Arial" w:hAnsi="Arial" w:cs="Arial"/>
          <w:b/>
          <w:bCs/>
          <w:color w:val="000000"/>
        </w:rPr>
        <w:t>/</w:t>
      </w:r>
      <w:r>
        <w:rPr>
          <w:rFonts w:ascii="Arial" w:hAnsi="Arial" w:cs="Arial"/>
          <w:b/>
          <w:bCs/>
          <w:color w:val="000000"/>
        </w:rPr>
        <w:t>Collection</w:t>
      </w:r>
    </w:p>
    <w:p w14:paraId="47C38B9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33CFE36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49537FF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be deemed to have accepted the Contractor Deliverables thirty (30) days after title and risk has passed to the Authority unless it has rejected the Contractor Deliverables within the same period.</w:t>
      </w:r>
    </w:p>
    <w:p w14:paraId="2361249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0C6548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3A4BEE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23CFFF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09352C6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7F46A2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99C0CC" w14:textId="77777777" w:rsidR="008D0CE8" w:rsidRDefault="008D0CE8">
      <w:pPr>
        <w:widowControl w:val="0"/>
        <w:autoSpaceDE w:val="0"/>
        <w:autoSpaceDN w:val="0"/>
        <w:adjustRightInd w:val="0"/>
        <w:spacing w:after="60" w:line="240" w:lineRule="auto"/>
        <w:ind w:left="120"/>
        <w:rPr>
          <w:rFonts w:ascii="Arial" w:hAnsi="Arial" w:cs="Arial"/>
          <w:color w:val="000000"/>
        </w:rPr>
      </w:pPr>
    </w:p>
    <w:p w14:paraId="63862F6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2DD5150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62937CA3"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4F2158A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4D53A80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14:paraId="1D631EAB"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E9C4A14" w14:textId="77777777" w:rsidR="008D0CE8" w:rsidRDefault="001704E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4CD2D7C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4FADBB1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56EF8FF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3F71CC9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0BC1C37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374C8E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w:t>
      </w:r>
      <w:r>
        <w:rPr>
          <w:rFonts w:ascii="Arial" w:hAnsi="Arial" w:cs="Arial"/>
          <w:color w:val="000000"/>
        </w:rPr>
        <w:lastRenderedPageBreak/>
        <w:t>the Authority, or with any other Government Department.</w:t>
      </w:r>
    </w:p>
    <w:p w14:paraId="524C3EDA"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214117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66EF5ED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8156E8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393E6C37"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ACA49C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D7D424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3964F96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71C0F387"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124B7FB3"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756EC107"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4F022E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7B78C1D3"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62B0B2C9" w14:textId="77777777" w:rsidR="008D0CE8" w:rsidRDefault="00E82C0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FC7C208" w14:textId="77777777" w:rsidR="008D0CE8" w:rsidRDefault="00E82C0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1D6B6DCC" w14:textId="77777777" w:rsidR="008D0CE8" w:rsidRDefault="00E82C0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3D5FEA2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3A59E4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3B4C1D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687C03C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8A8EFF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18   Insolvency</w:t>
      </w:r>
    </w:p>
    <w:p w14:paraId="040B6D7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45733CAE"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0EBBFD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1F2C8DA1" w14:textId="77777777" w:rsidR="008D0CE8" w:rsidRPr="002C735D" w:rsidRDefault="00E82C00">
      <w:pPr>
        <w:widowControl w:val="0"/>
        <w:tabs>
          <w:tab w:val="left" w:pos="120"/>
        </w:tabs>
        <w:autoSpaceDE w:val="0"/>
        <w:autoSpaceDN w:val="0"/>
        <w:adjustRightInd w:val="0"/>
        <w:spacing w:after="0" w:line="240" w:lineRule="auto"/>
        <w:ind w:left="120"/>
        <w:rPr>
          <w:rFonts w:ascii="Arial" w:hAnsi="Arial" w:cs="Arial"/>
        </w:rPr>
      </w:pPr>
      <w:r w:rsidRPr="002C735D">
        <w:rPr>
          <w:rFonts w:ascii="Arial" w:hAnsi="Arial" w:cs="Arial"/>
          <w:color w:val="000000"/>
        </w:rPr>
        <w:t>a.</w:t>
      </w:r>
      <w:r w:rsidRPr="002C735D">
        <w:rPr>
          <w:rFonts w:ascii="Arial" w:hAnsi="Arial" w:cs="Arial"/>
        </w:rPr>
        <w:tab/>
      </w:r>
      <w:r w:rsidRPr="002C735D">
        <w:rPr>
          <w:rFonts w:ascii="Arial" w:hAnsi="Arial" w:cs="Arial"/>
          <w:color w:val="000000"/>
        </w:rPr>
        <w:t>Subject to Clause 19.b the Contractor's liability to the Authority in connection with this Contract shall be limited to £5m (five million pounds).</w:t>
      </w:r>
    </w:p>
    <w:p w14:paraId="0B421536" w14:textId="77777777" w:rsidR="008D0CE8" w:rsidRPr="002C735D" w:rsidRDefault="00E82C00">
      <w:pPr>
        <w:widowControl w:val="0"/>
        <w:tabs>
          <w:tab w:val="left" w:pos="120"/>
        </w:tabs>
        <w:autoSpaceDE w:val="0"/>
        <w:autoSpaceDN w:val="0"/>
        <w:adjustRightInd w:val="0"/>
        <w:spacing w:after="0" w:line="240" w:lineRule="auto"/>
        <w:ind w:left="120"/>
        <w:rPr>
          <w:rFonts w:ascii="Arial" w:hAnsi="Arial" w:cs="Arial"/>
        </w:rPr>
      </w:pPr>
      <w:r w:rsidRPr="002C735D">
        <w:rPr>
          <w:rFonts w:ascii="Arial" w:hAnsi="Arial" w:cs="Arial"/>
          <w:color w:val="000000"/>
        </w:rPr>
        <w:t>b.</w:t>
      </w:r>
      <w:r w:rsidRPr="002C735D">
        <w:rPr>
          <w:rFonts w:ascii="Arial" w:hAnsi="Arial" w:cs="Arial"/>
        </w:rPr>
        <w:tab/>
      </w:r>
      <w:r w:rsidRPr="002C735D">
        <w:rPr>
          <w:rFonts w:ascii="Arial" w:hAnsi="Arial" w:cs="Arial"/>
          <w:color w:val="000000"/>
        </w:rPr>
        <w:t>Nothing in this Contract shall operate to limit or exclude the Contractor's liability:</w:t>
      </w:r>
    </w:p>
    <w:p w14:paraId="0134632E" w14:textId="77777777" w:rsidR="008D0CE8" w:rsidRPr="002C735D" w:rsidRDefault="00E82C00">
      <w:pPr>
        <w:widowControl w:val="0"/>
        <w:tabs>
          <w:tab w:val="left" w:pos="120"/>
        </w:tabs>
        <w:autoSpaceDE w:val="0"/>
        <w:autoSpaceDN w:val="0"/>
        <w:adjustRightInd w:val="0"/>
        <w:spacing w:after="0" w:line="240" w:lineRule="auto"/>
        <w:ind w:left="120" w:firstLine="927"/>
        <w:rPr>
          <w:rFonts w:ascii="Arial" w:hAnsi="Arial" w:cs="Arial"/>
        </w:rPr>
      </w:pPr>
      <w:r w:rsidRPr="002C735D">
        <w:rPr>
          <w:rFonts w:ascii="Arial" w:hAnsi="Arial" w:cs="Arial"/>
          <w:color w:val="000000"/>
        </w:rPr>
        <w:t>(1)</w:t>
      </w:r>
      <w:r w:rsidRPr="002C735D">
        <w:rPr>
          <w:rFonts w:ascii="Arial" w:hAnsi="Arial" w:cs="Arial"/>
        </w:rPr>
        <w:tab/>
      </w:r>
      <w:r w:rsidRPr="002C735D">
        <w:rPr>
          <w:rFonts w:ascii="Arial" w:hAnsi="Arial" w:cs="Arial"/>
          <w:color w:val="000000"/>
        </w:rPr>
        <w:t>for:</w:t>
      </w:r>
    </w:p>
    <w:p w14:paraId="51CD95C8" w14:textId="77777777" w:rsidR="008D0CE8" w:rsidRPr="002C735D" w:rsidRDefault="00E82C00" w:rsidP="002C735D">
      <w:pPr>
        <w:widowControl w:val="0"/>
        <w:numPr>
          <w:ilvl w:val="0"/>
          <w:numId w:val="4"/>
        </w:numPr>
        <w:tabs>
          <w:tab w:val="left" w:pos="120"/>
        </w:tabs>
        <w:autoSpaceDE w:val="0"/>
        <w:autoSpaceDN w:val="0"/>
        <w:adjustRightInd w:val="0"/>
        <w:spacing w:after="0" w:line="240" w:lineRule="auto"/>
        <w:rPr>
          <w:rFonts w:ascii="Arial" w:hAnsi="Arial" w:cs="Arial"/>
        </w:rPr>
      </w:pPr>
      <w:r w:rsidRPr="002C735D">
        <w:rPr>
          <w:rFonts w:ascii="Arial" w:hAnsi="Arial" w:cs="Arial"/>
          <w:color w:val="000000"/>
        </w:rPr>
        <w:t>any liquidated damages (to the extent expressly provided for under this Contract);</w:t>
      </w:r>
    </w:p>
    <w:p w14:paraId="56F7EABB" w14:textId="77777777" w:rsidR="008D0CE8" w:rsidRPr="002C735D" w:rsidRDefault="00E82C00" w:rsidP="002C735D">
      <w:pPr>
        <w:widowControl w:val="0"/>
        <w:numPr>
          <w:ilvl w:val="0"/>
          <w:numId w:val="4"/>
        </w:numPr>
        <w:tabs>
          <w:tab w:val="left" w:pos="120"/>
        </w:tabs>
        <w:autoSpaceDE w:val="0"/>
        <w:autoSpaceDN w:val="0"/>
        <w:adjustRightInd w:val="0"/>
        <w:spacing w:after="0" w:line="240" w:lineRule="auto"/>
        <w:rPr>
          <w:rFonts w:ascii="Arial" w:hAnsi="Arial" w:cs="Arial"/>
        </w:rPr>
      </w:pPr>
      <w:r w:rsidRPr="002C735D">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FF4DB66" w14:textId="77777777" w:rsidR="008D0CE8" w:rsidRPr="002C735D" w:rsidRDefault="00E82C00" w:rsidP="002C735D">
      <w:pPr>
        <w:widowControl w:val="0"/>
        <w:numPr>
          <w:ilvl w:val="0"/>
          <w:numId w:val="4"/>
        </w:numPr>
        <w:tabs>
          <w:tab w:val="left" w:pos="120"/>
        </w:tabs>
        <w:autoSpaceDE w:val="0"/>
        <w:autoSpaceDN w:val="0"/>
        <w:adjustRightInd w:val="0"/>
        <w:spacing w:after="0" w:line="240" w:lineRule="auto"/>
        <w:rPr>
          <w:rFonts w:ascii="Arial" w:hAnsi="Arial" w:cs="Arial"/>
        </w:rPr>
      </w:pPr>
      <w:r w:rsidRPr="002C735D">
        <w:rPr>
          <w:rFonts w:ascii="Arial" w:hAnsi="Arial" w:cs="Arial"/>
          <w:color w:val="000000"/>
        </w:rPr>
        <w:t>any interest payable in relation to the late payment of any sum due and payable by the Contractor to the Authority under this Contract;</w:t>
      </w:r>
    </w:p>
    <w:p w14:paraId="6F91E597" w14:textId="77777777" w:rsidR="008D0CE8" w:rsidRPr="002C735D" w:rsidRDefault="00E82C00" w:rsidP="002C735D">
      <w:pPr>
        <w:widowControl w:val="0"/>
        <w:numPr>
          <w:ilvl w:val="0"/>
          <w:numId w:val="4"/>
        </w:numPr>
        <w:tabs>
          <w:tab w:val="left" w:pos="120"/>
        </w:tabs>
        <w:autoSpaceDE w:val="0"/>
        <w:autoSpaceDN w:val="0"/>
        <w:adjustRightInd w:val="0"/>
        <w:spacing w:after="0" w:line="240" w:lineRule="auto"/>
        <w:rPr>
          <w:rFonts w:ascii="Arial" w:hAnsi="Arial" w:cs="Arial"/>
        </w:rPr>
      </w:pPr>
      <w:r w:rsidRPr="002C735D">
        <w:rPr>
          <w:rFonts w:ascii="Arial" w:hAnsi="Arial" w:cs="Arial"/>
          <w:color w:val="000000"/>
        </w:rPr>
        <w:t>any amount payable by the Contractor to the Authority in relation to TUPE or pensions to the extent expressly provided for under this Contract;</w:t>
      </w:r>
    </w:p>
    <w:p w14:paraId="4B21D6B4" w14:textId="77777777" w:rsidR="008D0CE8" w:rsidRPr="002C735D" w:rsidRDefault="00E82C00" w:rsidP="002C735D">
      <w:pPr>
        <w:widowControl w:val="0"/>
        <w:tabs>
          <w:tab w:val="left" w:pos="120"/>
        </w:tabs>
        <w:autoSpaceDE w:val="0"/>
        <w:autoSpaceDN w:val="0"/>
        <w:adjustRightInd w:val="0"/>
        <w:spacing w:after="0" w:line="240" w:lineRule="auto"/>
        <w:ind w:left="1047"/>
        <w:rPr>
          <w:rFonts w:ascii="Arial" w:hAnsi="Arial" w:cs="Arial"/>
        </w:rPr>
      </w:pPr>
      <w:r w:rsidRPr="002C735D">
        <w:rPr>
          <w:rFonts w:ascii="Arial" w:hAnsi="Arial" w:cs="Arial"/>
          <w:color w:val="000000"/>
        </w:rPr>
        <w:t>(2)</w:t>
      </w:r>
      <w:r w:rsidRPr="002C735D">
        <w:rPr>
          <w:rFonts w:ascii="Arial" w:hAnsi="Arial" w:cs="Arial"/>
        </w:rPr>
        <w:tab/>
      </w:r>
      <w:r w:rsidRPr="002C735D">
        <w:rPr>
          <w:rFonts w:ascii="Arial" w:hAnsi="Arial" w:cs="Arial"/>
          <w:color w:val="000000"/>
        </w:rPr>
        <w:t>under Condition 7 of the Contract (Intellectual Property), and DEFCONs 91 or 638 (SC1) where specified in the contract;</w:t>
      </w:r>
    </w:p>
    <w:p w14:paraId="6C36932D" w14:textId="77777777" w:rsidR="008D0CE8" w:rsidRPr="002C735D" w:rsidRDefault="00E82C00" w:rsidP="002C735D">
      <w:pPr>
        <w:widowControl w:val="0"/>
        <w:tabs>
          <w:tab w:val="left" w:pos="120"/>
        </w:tabs>
        <w:autoSpaceDE w:val="0"/>
        <w:autoSpaceDN w:val="0"/>
        <w:adjustRightInd w:val="0"/>
        <w:spacing w:after="0" w:line="240" w:lineRule="auto"/>
        <w:ind w:left="1047"/>
        <w:rPr>
          <w:rFonts w:ascii="Arial" w:hAnsi="Arial" w:cs="Arial"/>
        </w:rPr>
      </w:pPr>
      <w:r w:rsidRPr="002C735D">
        <w:rPr>
          <w:rFonts w:ascii="Arial" w:hAnsi="Arial" w:cs="Arial"/>
          <w:color w:val="000000"/>
        </w:rPr>
        <w:t>(3)</w:t>
      </w:r>
      <w:r w:rsidRPr="002C735D">
        <w:rPr>
          <w:rFonts w:ascii="Arial" w:hAnsi="Arial" w:cs="Arial"/>
        </w:rPr>
        <w:tab/>
      </w:r>
      <w:r w:rsidRPr="002C735D">
        <w:rPr>
          <w:rFonts w:ascii="Arial" w:hAnsi="Arial" w:cs="Arial"/>
          <w:color w:val="000000"/>
        </w:rPr>
        <w:t>for death or personal injury caused by the Contractor’s negligence or the negligence of any of its personnel, agents, consultants or sub-contractors;</w:t>
      </w:r>
    </w:p>
    <w:p w14:paraId="04B912BF" w14:textId="77777777" w:rsidR="008D0CE8" w:rsidRPr="002C735D" w:rsidRDefault="00E82C00">
      <w:pPr>
        <w:widowControl w:val="0"/>
        <w:tabs>
          <w:tab w:val="left" w:pos="120"/>
        </w:tabs>
        <w:autoSpaceDE w:val="0"/>
        <w:autoSpaceDN w:val="0"/>
        <w:adjustRightInd w:val="0"/>
        <w:spacing w:after="0" w:line="240" w:lineRule="auto"/>
        <w:ind w:left="120" w:firstLine="927"/>
        <w:rPr>
          <w:rFonts w:ascii="Arial" w:hAnsi="Arial" w:cs="Arial"/>
        </w:rPr>
      </w:pPr>
      <w:r w:rsidRPr="002C735D">
        <w:rPr>
          <w:rFonts w:ascii="Arial" w:hAnsi="Arial" w:cs="Arial"/>
          <w:color w:val="000000"/>
        </w:rPr>
        <w:t>(4)</w:t>
      </w:r>
      <w:r w:rsidRPr="002C735D">
        <w:rPr>
          <w:rFonts w:ascii="Arial" w:hAnsi="Arial" w:cs="Arial"/>
        </w:rPr>
        <w:tab/>
      </w:r>
      <w:r w:rsidRPr="002C735D">
        <w:rPr>
          <w:rFonts w:ascii="Arial" w:hAnsi="Arial" w:cs="Arial"/>
          <w:color w:val="000000"/>
        </w:rPr>
        <w:t>for fraud, fraudulent misrepresentation, wilful misconduct or negligence;</w:t>
      </w:r>
    </w:p>
    <w:p w14:paraId="4B10E45B" w14:textId="77777777" w:rsidR="008D0CE8" w:rsidRPr="002C735D" w:rsidRDefault="00E82C00" w:rsidP="002C735D">
      <w:pPr>
        <w:widowControl w:val="0"/>
        <w:tabs>
          <w:tab w:val="left" w:pos="120"/>
        </w:tabs>
        <w:autoSpaceDE w:val="0"/>
        <w:autoSpaceDN w:val="0"/>
        <w:adjustRightInd w:val="0"/>
        <w:spacing w:after="0" w:line="240" w:lineRule="auto"/>
        <w:ind w:left="1047"/>
        <w:rPr>
          <w:rFonts w:ascii="Arial" w:hAnsi="Arial" w:cs="Arial"/>
        </w:rPr>
      </w:pPr>
      <w:r w:rsidRPr="002C735D">
        <w:rPr>
          <w:rFonts w:ascii="Arial" w:hAnsi="Arial" w:cs="Arial"/>
          <w:color w:val="000000"/>
        </w:rPr>
        <w:t>(5)</w:t>
      </w:r>
      <w:r w:rsidRPr="002C735D">
        <w:rPr>
          <w:rFonts w:ascii="Arial" w:hAnsi="Arial" w:cs="Arial"/>
        </w:rPr>
        <w:tab/>
      </w:r>
      <w:r w:rsidRPr="002C735D">
        <w:rPr>
          <w:rFonts w:ascii="Arial" w:hAnsi="Arial" w:cs="Arial"/>
          <w:color w:val="000000"/>
        </w:rPr>
        <w:t>in relation to the termination of this Contract on the basis of abandonment by the Contractor;</w:t>
      </w:r>
    </w:p>
    <w:p w14:paraId="62154F06" w14:textId="77777777" w:rsidR="008D0CE8" w:rsidRPr="002C735D" w:rsidRDefault="00E82C00" w:rsidP="002C735D">
      <w:pPr>
        <w:widowControl w:val="0"/>
        <w:tabs>
          <w:tab w:val="left" w:pos="120"/>
        </w:tabs>
        <w:autoSpaceDE w:val="0"/>
        <w:autoSpaceDN w:val="0"/>
        <w:adjustRightInd w:val="0"/>
        <w:spacing w:after="0" w:line="240" w:lineRule="auto"/>
        <w:ind w:left="1047"/>
        <w:rPr>
          <w:rFonts w:ascii="Arial" w:hAnsi="Arial" w:cs="Arial"/>
        </w:rPr>
      </w:pPr>
      <w:r w:rsidRPr="002C735D">
        <w:rPr>
          <w:rFonts w:ascii="Arial" w:hAnsi="Arial" w:cs="Arial"/>
          <w:color w:val="000000"/>
        </w:rPr>
        <w:t>(6)</w:t>
      </w:r>
      <w:r w:rsidRPr="002C735D">
        <w:rPr>
          <w:rFonts w:ascii="Arial" w:hAnsi="Arial" w:cs="Arial"/>
        </w:rPr>
        <w:tab/>
      </w:r>
      <w:r w:rsidRPr="002C735D">
        <w:rPr>
          <w:rFonts w:ascii="Arial" w:hAnsi="Arial" w:cs="Arial"/>
          <w:color w:val="000000"/>
        </w:rPr>
        <w:t>for breach of the terms implied by Section 2 of the Supply of Goods and Services Act 1982; or</w:t>
      </w:r>
    </w:p>
    <w:p w14:paraId="66857C75" w14:textId="77777777" w:rsidR="008D0CE8" w:rsidRPr="002C735D" w:rsidRDefault="00E82C00" w:rsidP="002C735D">
      <w:pPr>
        <w:widowControl w:val="0"/>
        <w:tabs>
          <w:tab w:val="left" w:pos="120"/>
        </w:tabs>
        <w:autoSpaceDE w:val="0"/>
        <w:autoSpaceDN w:val="0"/>
        <w:adjustRightInd w:val="0"/>
        <w:spacing w:after="0" w:line="240" w:lineRule="auto"/>
        <w:ind w:left="1047"/>
        <w:rPr>
          <w:rFonts w:ascii="Arial" w:hAnsi="Arial" w:cs="Arial"/>
        </w:rPr>
      </w:pPr>
      <w:r w:rsidRPr="002C735D">
        <w:rPr>
          <w:rFonts w:ascii="Arial" w:hAnsi="Arial" w:cs="Arial"/>
          <w:color w:val="000000"/>
        </w:rPr>
        <w:t>(7)</w:t>
      </w:r>
      <w:r w:rsidRPr="002C735D">
        <w:rPr>
          <w:rFonts w:ascii="Arial" w:hAnsi="Arial" w:cs="Arial"/>
        </w:rPr>
        <w:tab/>
      </w:r>
      <w:r w:rsidRPr="002C735D">
        <w:rPr>
          <w:rFonts w:ascii="Arial" w:hAnsi="Arial" w:cs="Arial"/>
          <w:color w:val="000000"/>
        </w:rPr>
        <w:t>for any other liability which cannot be limited or excluded under general (including statute and common) law.</w:t>
      </w:r>
    </w:p>
    <w:p w14:paraId="2A048832" w14:textId="77777777" w:rsidR="008D0CE8" w:rsidRPr="002C735D" w:rsidRDefault="00E82C00">
      <w:pPr>
        <w:widowControl w:val="0"/>
        <w:tabs>
          <w:tab w:val="left" w:pos="120"/>
        </w:tabs>
        <w:autoSpaceDE w:val="0"/>
        <w:autoSpaceDN w:val="0"/>
        <w:adjustRightInd w:val="0"/>
        <w:spacing w:after="0" w:line="240" w:lineRule="auto"/>
        <w:ind w:left="120"/>
        <w:rPr>
          <w:rFonts w:ascii="Arial" w:hAnsi="Arial" w:cs="Arial"/>
        </w:rPr>
      </w:pPr>
      <w:r w:rsidRPr="002C735D">
        <w:rPr>
          <w:rFonts w:ascii="Arial" w:hAnsi="Arial" w:cs="Arial"/>
          <w:color w:val="000000"/>
        </w:rPr>
        <w:t>c.</w:t>
      </w:r>
      <w:r w:rsidRPr="002C735D">
        <w:rPr>
          <w:rFonts w:ascii="Arial" w:hAnsi="Arial" w:cs="Arial"/>
        </w:rPr>
        <w:tab/>
      </w:r>
      <w:r w:rsidRPr="002C735D">
        <w:rPr>
          <w:rFonts w:ascii="Arial" w:hAnsi="Arial" w:cs="Arial"/>
          <w:color w:val="000000"/>
        </w:rPr>
        <w:t>The rights of the Authority under this Contract are in addition to, and not exclusive of, any rights or remedies provided by general (including statute and common) law.</w:t>
      </w:r>
    </w:p>
    <w:p w14:paraId="0AE9AB07" w14:textId="77777777" w:rsidR="003D5188" w:rsidRDefault="003D5188" w:rsidP="003D5188">
      <w:pPr>
        <w:widowControl w:val="0"/>
        <w:autoSpaceDE w:val="0"/>
        <w:autoSpaceDN w:val="0"/>
        <w:adjustRightInd w:val="0"/>
        <w:spacing w:after="200" w:line="276" w:lineRule="auto"/>
        <w:ind w:right="114"/>
        <w:rPr>
          <w:rFonts w:ascii="Arial" w:hAnsi="Arial" w:cs="Arial"/>
          <w:b/>
          <w:bCs/>
          <w:color w:val="000000"/>
        </w:rPr>
      </w:pPr>
      <w:bookmarkStart w:id="41" w:name="_Toc501022445_7"/>
    </w:p>
    <w:p w14:paraId="4152DC3F" w14:textId="77777777" w:rsidR="008D0CE8" w:rsidRPr="003D5188" w:rsidRDefault="003D5188" w:rsidP="003D5188">
      <w:pPr>
        <w:widowControl w:val="0"/>
        <w:autoSpaceDE w:val="0"/>
        <w:autoSpaceDN w:val="0"/>
        <w:adjustRightInd w:val="0"/>
        <w:spacing w:after="200" w:line="276" w:lineRule="auto"/>
        <w:ind w:right="114"/>
        <w:rPr>
          <w:rFonts w:ascii="Arial" w:hAnsi="Arial" w:cs="Arial"/>
        </w:rPr>
      </w:pPr>
      <w:r>
        <w:rPr>
          <w:rFonts w:ascii="Arial" w:hAnsi="Arial" w:cs="Arial"/>
          <w:b/>
          <w:bCs/>
          <w:color w:val="000000"/>
        </w:rPr>
        <w:t>20</w:t>
      </w:r>
      <w:r>
        <w:rPr>
          <w:rFonts w:ascii="Arial" w:hAnsi="Arial" w:cs="Arial"/>
          <w:b/>
          <w:bCs/>
          <w:color w:val="000000"/>
        </w:rPr>
        <w:tab/>
      </w:r>
      <w:r w:rsidR="00E82C00" w:rsidRPr="003D5188">
        <w:rPr>
          <w:rFonts w:ascii="Arial" w:hAnsi="Arial" w:cs="Arial"/>
          <w:b/>
          <w:bCs/>
          <w:color w:val="000000"/>
        </w:rPr>
        <w:t>Option Years</w:t>
      </w:r>
      <w:bookmarkEnd w:id="41"/>
    </w:p>
    <w:p w14:paraId="22D83947" w14:textId="77777777" w:rsidR="008D0CE8" w:rsidRPr="003D5188" w:rsidRDefault="003D5188" w:rsidP="003D5188">
      <w:pPr>
        <w:widowControl w:val="0"/>
        <w:autoSpaceDE w:val="0"/>
        <w:autoSpaceDN w:val="0"/>
        <w:adjustRightInd w:val="0"/>
        <w:spacing w:after="200" w:line="276" w:lineRule="auto"/>
        <w:ind w:right="114"/>
        <w:rPr>
          <w:rFonts w:ascii="Arial" w:hAnsi="Arial" w:cs="Arial"/>
        </w:rPr>
      </w:pPr>
      <w:bookmarkStart w:id="42" w:name="_Toc501022446_7_1"/>
      <w:bookmarkEnd w:id="42"/>
      <w:r>
        <w:rPr>
          <w:rFonts w:ascii="Arial" w:hAnsi="Arial" w:cs="Arial"/>
        </w:rPr>
        <w:t>a.</w:t>
      </w:r>
      <w:r>
        <w:rPr>
          <w:rFonts w:ascii="Arial" w:hAnsi="Arial" w:cs="Arial"/>
        </w:rPr>
        <w:tab/>
      </w:r>
      <w:r w:rsidR="00CA6C45" w:rsidRPr="003D5188">
        <w:rPr>
          <w:rFonts w:ascii="Arial" w:hAnsi="Arial" w:cs="Arial"/>
        </w:rPr>
        <w:t>This contract shall be awarded for a 2-year period with an option to extend for a further 12</w:t>
      </w:r>
      <w:r w:rsidR="00752204" w:rsidRPr="003D5188">
        <w:rPr>
          <w:rFonts w:ascii="Arial" w:hAnsi="Arial" w:cs="Arial"/>
        </w:rPr>
        <w:t>-</w:t>
      </w:r>
      <w:r w:rsidR="00CA6C45" w:rsidRPr="003D5188">
        <w:rPr>
          <w:rFonts w:ascii="Arial" w:hAnsi="Arial" w:cs="Arial"/>
        </w:rPr>
        <w:t xml:space="preserve"> month period.</w:t>
      </w:r>
    </w:p>
    <w:p w14:paraId="5C1A0AD8" w14:textId="77777777" w:rsidR="003D5188" w:rsidRDefault="003D5188" w:rsidP="003D5188">
      <w:pPr>
        <w:widowControl w:val="0"/>
        <w:autoSpaceDE w:val="0"/>
        <w:autoSpaceDN w:val="0"/>
        <w:adjustRightInd w:val="0"/>
        <w:spacing w:after="200" w:line="276" w:lineRule="auto"/>
        <w:ind w:right="114"/>
        <w:rPr>
          <w:rFonts w:ascii="Arial" w:hAnsi="Arial" w:cs="Arial"/>
        </w:rPr>
      </w:pPr>
      <w:r>
        <w:rPr>
          <w:rFonts w:ascii="Arial" w:hAnsi="Arial" w:cs="Arial"/>
        </w:rPr>
        <w:t>b.</w:t>
      </w:r>
      <w:r>
        <w:rPr>
          <w:rFonts w:ascii="Arial" w:hAnsi="Arial" w:cs="Arial"/>
        </w:rPr>
        <w:tab/>
      </w:r>
      <w:r w:rsidR="00752204" w:rsidRPr="003D5188">
        <w:rPr>
          <w:rFonts w:ascii="Arial" w:hAnsi="Arial" w:cs="Arial"/>
        </w:rPr>
        <w:t>Should the Authority wish to exercise the option to extend a minimum period of 6-</w:t>
      </w:r>
      <w:proofErr w:type="spellStart"/>
      <w:r w:rsidR="00752204" w:rsidRPr="003D5188">
        <w:rPr>
          <w:rFonts w:ascii="Arial" w:hAnsi="Arial" w:cs="Arial"/>
        </w:rPr>
        <w:t>months notice</w:t>
      </w:r>
      <w:proofErr w:type="spellEnd"/>
      <w:r w:rsidR="00752204" w:rsidRPr="003D5188">
        <w:rPr>
          <w:rFonts w:ascii="Arial" w:hAnsi="Arial" w:cs="Arial"/>
        </w:rPr>
        <w:t xml:space="preserve"> shall be provided.</w:t>
      </w:r>
      <w:bookmarkStart w:id="43" w:name="_Toc501022445_8"/>
    </w:p>
    <w:p w14:paraId="6E1EE731" w14:textId="77777777" w:rsidR="008D0CE8" w:rsidRPr="003D5188" w:rsidRDefault="003D5188" w:rsidP="003D5188">
      <w:pPr>
        <w:widowControl w:val="0"/>
        <w:autoSpaceDE w:val="0"/>
        <w:autoSpaceDN w:val="0"/>
        <w:adjustRightInd w:val="0"/>
        <w:spacing w:after="200" w:line="276" w:lineRule="auto"/>
        <w:ind w:right="114"/>
        <w:rPr>
          <w:rFonts w:ascii="Arial" w:hAnsi="Arial" w:cs="Arial"/>
          <w:b/>
        </w:rPr>
      </w:pPr>
      <w:r>
        <w:rPr>
          <w:rFonts w:ascii="Arial" w:hAnsi="Arial" w:cs="Arial"/>
          <w:b/>
          <w:bCs/>
          <w:color w:val="000000"/>
        </w:rPr>
        <w:t xml:space="preserve">21    </w:t>
      </w:r>
      <w:r w:rsidR="00E82C00" w:rsidRPr="003D5188">
        <w:rPr>
          <w:rFonts w:ascii="Arial" w:hAnsi="Arial" w:cs="Arial"/>
          <w:b/>
          <w:bCs/>
          <w:color w:val="000000"/>
        </w:rPr>
        <w:t>Samples to be Provided by Supplier</w:t>
      </w:r>
      <w:bookmarkEnd w:id="43"/>
    </w:p>
    <w:p w14:paraId="32984421" w14:textId="77777777" w:rsidR="004E402A" w:rsidRPr="003D5188" w:rsidRDefault="004E402A" w:rsidP="003D5188">
      <w:pPr>
        <w:widowControl w:val="0"/>
        <w:autoSpaceDE w:val="0"/>
        <w:autoSpaceDN w:val="0"/>
        <w:adjustRightInd w:val="0"/>
        <w:spacing w:after="200" w:line="276" w:lineRule="auto"/>
        <w:ind w:right="114"/>
        <w:rPr>
          <w:rFonts w:ascii="Arial" w:hAnsi="Arial" w:cs="Arial"/>
          <w:color w:val="000000"/>
        </w:rPr>
      </w:pPr>
      <w:bookmarkStart w:id="44" w:name="_Toc501022446_8_1"/>
      <w:bookmarkEnd w:id="44"/>
      <w:r w:rsidRPr="003D5188">
        <w:rPr>
          <w:rFonts w:ascii="Arial" w:hAnsi="Arial" w:cs="Arial"/>
          <w:color w:val="000000"/>
        </w:rPr>
        <w:t xml:space="preserve">The Authority will require each tenderer to provide the following samples with their tender </w:t>
      </w:r>
      <w:r w:rsidR="00541BF3" w:rsidRPr="003D5188">
        <w:rPr>
          <w:rFonts w:ascii="Arial" w:hAnsi="Arial" w:cs="Arial"/>
          <w:color w:val="000000"/>
        </w:rPr>
        <w:t>submission:</w:t>
      </w:r>
    </w:p>
    <w:p w14:paraId="167A6D3F"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t>Black landscape double sided card holder.</w:t>
      </w:r>
    </w:p>
    <w:p w14:paraId="71BDD9C2"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t>Purple 10mm lanyard with metal lobster clip.</w:t>
      </w:r>
    </w:p>
    <w:p w14:paraId="1B57D972"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t>Black 10mm lanyard with metal lobster clip.</w:t>
      </w:r>
    </w:p>
    <w:p w14:paraId="143DA888"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lastRenderedPageBreak/>
        <w:t>Red escorted visitor 20mm flat polyester lanyard supplied with plastic safety breakaway.</w:t>
      </w:r>
    </w:p>
    <w:p w14:paraId="1C773323"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t>Green un-escorted visitor 20mm flat polyester lanyard supplied with plastic safety</w:t>
      </w:r>
      <w:r w:rsidR="00752204" w:rsidRPr="003D5188">
        <w:rPr>
          <w:rFonts w:ascii="Arial" w:hAnsi="Arial" w:cs="Arial"/>
          <w:color w:val="000000"/>
        </w:rPr>
        <w:t xml:space="preserve"> br</w:t>
      </w:r>
      <w:r w:rsidRPr="003D5188">
        <w:rPr>
          <w:rFonts w:ascii="Arial" w:hAnsi="Arial" w:cs="Arial"/>
          <w:color w:val="000000"/>
        </w:rPr>
        <w:t>eakaway.</w:t>
      </w:r>
    </w:p>
    <w:p w14:paraId="23F1955E" w14:textId="77777777" w:rsidR="004E402A" w:rsidRPr="003D5188" w:rsidRDefault="004E402A" w:rsidP="003D5188">
      <w:pPr>
        <w:widowControl w:val="0"/>
        <w:numPr>
          <w:ilvl w:val="0"/>
          <w:numId w:val="13"/>
        </w:numPr>
        <w:autoSpaceDE w:val="0"/>
        <w:autoSpaceDN w:val="0"/>
        <w:adjustRightInd w:val="0"/>
        <w:spacing w:after="200" w:line="276" w:lineRule="auto"/>
        <w:ind w:right="114"/>
        <w:rPr>
          <w:rFonts w:ascii="Arial" w:hAnsi="Arial" w:cs="Arial"/>
          <w:color w:val="000000"/>
        </w:rPr>
      </w:pPr>
      <w:r w:rsidRPr="003D5188">
        <w:rPr>
          <w:rFonts w:ascii="Arial" w:hAnsi="Arial" w:cs="Arial"/>
          <w:color w:val="000000"/>
        </w:rPr>
        <w:t>CLIP-STD strap clip.</w:t>
      </w:r>
    </w:p>
    <w:p w14:paraId="05FBEDDA" w14:textId="77777777" w:rsidR="008D0CE8" w:rsidRPr="003D5188" w:rsidRDefault="003D5188" w:rsidP="00541BF3">
      <w:pPr>
        <w:widowControl w:val="0"/>
        <w:autoSpaceDE w:val="0"/>
        <w:autoSpaceDN w:val="0"/>
        <w:adjustRightInd w:val="0"/>
        <w:spacing w:after="200" w:line="276" w:lineRule="auto"/>
        <w:ind w:right="114"/>
        <w:rPr>
          <w:rFonts w:ascii="Arial" w:hAnsi="Arial" w:cs="Arial"/>
          <w:b/>
          <w:bCs/>
          <w:color w:val="000000"/>
        </w:rPr>
      </w:pPr>
      <w:bookmarkStart w:id="45" w:name="_Toc501022445_9"/>
      <w:r>
        <w:rPr>
          <w:rFonts w:ascii="Arial" w:hAnsi="Arial" w:cs="Arial"/>
          <w:b/>
          <w:bCs/>
          <w:color w:val="000000"/>
        </w:rPr>
        <w:t xml:space="preserve">22      </w:t>
      </w:r>
      <w:r w:rsidR="00E82C00" w:rsidRPr="003D5188">
        <w:rPr>
          <w:rFonts w:ascii="Arial" w:hAnsi="Arial" w:cs="Arial"/>
          <w:b/>
          <w:bCs/>
          <w:color w:val="000000"/>
        </w:rPr>
        <w:t>Samples Provided by The Authority</w:t>
      </w:r>
      <w:bookmarkEnd w:id="45"/>
    </w:p>
    <w:p w14:paraId="2CE0683D" w14:textId="77777777" w:rsidR="003D5188" w:rsidRDefault="00541BF3" w:rsidP="00541BF3">
      <w:pPr>
        <w:widowControl w:val="0"/>
        <w:autoSpaceDE w:val="0"/>
        <w:autoSpaceDN w:val="0"/>
        <w:adjustRightInd w:val="0"/>
        <w:spacing w:after="200" w:line="276" w:lineRule="auto"/>
        <w:ind w:right="114"/>
        <w:rPr>
          <w:rFonts w:ascii="Arial" w:hAnsi="Arial" w:cs="Arial"/>
        </w:rPr>
      </w:pPr>
      <w:r w:rsidRPr="003D5188">
        <w:rPr>
          <w:rFonts w:ascii="Arial" w:hAnsi="Arial" w:cs="Arial"/>
        </w:rPr>
        <w:t xml:space="preserve">Samples of the following are provided to demonstrate the quality required by the Authority: </w:t>
      </w:r>
    </w:p>
    <w:p w14:paraId="380BADCC" w14:textId="77777777" w:rsidR="00541BF3" w:rsidRPr="003D5188" w:rsidRDefault="00541BF3" w:rsidP="003D5188">
      <w:pPr>
        <w:widowControl w:val="0"/>
        <w:numPr>
          <w:ilvl w:val="0"/>
          <w:numId w:val="15"/>
        </w:numPr>
        <w:autoSpaceDE w:val="0"/>
        <w:autoSpaceDN w:val="0"/>
        <w:adjustRightInd w:val="0"/>
        <w:spacing w:after="200" w:line="276" w:lineRule="auto"/>
        <w:ind w:right="114"/>
        <w:rPr>
          <w:rFonts w:ascii="Arial" w:hAnsi="Arial" w:cs="Arial"/>
        </w:rPr>
      </w:pPr>
      <w:r w:rsidRPr="003D5188">
        <w:rPr>
          <w:rFonts w:ascii="Arial" w:hAnsi="Arial" w:cs="Arial"/>
        </w:rPr>
        <w:t xml:space="preserve">Red gloss laminated cards, 270GSM, printed with black MoD text, punched to shape 66 x </w:t>
      </w:r>
      <w:r w:rsidR="00752204" w:rsidRPr="003D5188">
        <w:rPr>
          <w:rFonts w:ascii="Arial" w:hAnsi="Arial" w:cs="Arial"/>
        </w:rPr>
        <w:t>1</w:t>
      </w:r>
      <w:r w:rsidRPr="003D5188">
        <w:rPr>
          <w:rFonts w:ascii="Arial" w:hAnsi="Arial" w:cs="Arial"/>
        </w:rPr>
        <w:t>05 mm.</w:t>
      </w:r>
    </w:p>
    <w:p w14:paraId="33174972" w14:textId="77777777" w:rsidR="00541BF3" w:rsidRPr="003D5188" w:rsidRDefault="00541BF3" w:rsidP="003D5188">
      <w:pPr>
        <w:widowControl w:val="0"/>
        <w:numPr>
          <w:ilvl w:val="0"/>
          <w:numId w:val="15"/>
        </w:numPr>
        <w:autoSpaceDE w:val="0"/>
        <w:autoSpaceDN w:val="0"/>
        <w:adjustRightInd w:val="0"/>
        <w:spacing w:after="200" w:line="276" w:lineRule="auto"/>
        <w:ind w:right="114"/>
        <w:rPr>
          <w:rFonts w:ascii="Arial" w:hAnsi="Arial" w:cs="Arial"/>
        </w:rPr>
      </w:pPr>
      <w:r w:rsidRPr="003D5188">
        <w:rPr>
          <w:rFonts w:ascii="Arial" w:hAnsi="Arial" w:cs="Arial"/>
        </w:rPr>
        <w:t xml:space="preserve">Green gloss laminated cards, 270GSM, printed with black MoD text, punched to shape 66 x 105 mm.  </w:t>
      </w:r>
    </w:p>
    <w:p w14:paraId="1F696831" w14:textId="77777777" w:rsidR="00541BF3" w:rsidRPr="003D5188" w:rsidRDefault="00541BF3" w:rsidP="003D5188">
      <w:pPr>
        <w:widowControl w:val="0"/>
        <w:numPr>
          <w:ilvl w:val="0"/>
          <w:numId w:val="15"/>
        </w:numPr>
        <w:autoSpaceDE w:val="0"/>
        <w:autoSpaceDN w:val="0"/>
        <w:adjustRightInd w:val="0"/>
        <w:spacing w:after="200" w:line="276" w:lineRule="auto"/>
        <w:ind w:right="114"/>
        <w:rPr>
          <w:rFonts w:ascii="Arial" w:hAnsi="Arial" w:cs="Arial"/>
        </w:rPr>
      </w:pPr>
      <w:r w:rsidRPr="003D5188">
        <w:rPr>
          <w:rFonts w:ascii="Arial" w:hAnsi="Arial" w:cs="Arial"/>
        </w:rPr>
        <w:t>Blue gloss laminated cards, 270GSM, punched to shape 66 x 105 mm.</w:t>
      </w:r>
    </w:p>
    <w:p w14:paraId="29CEE81C" w14:textId="77777777" w:rsidR="00541BF3" w:rsidRPr="003D5188" w:rsidRDefault="00541BF3" w:rsidP="003D5188">
      <w:pPr>
        <w:widowControl w:val="0"/>
        <w:numPr>
          <w:ilvl w:val="0"/>
          <w:numId w:val="15"/>
        </w:numPr>
        <w:autoSpaceDE w:val="0"/>
        <w:autoSpaceDN w:val="0"/>
        <w:adjustRightInd w:val="0"/>
        <w:spacing w:after="200" w:line="276" w:lineRule="auto"/>
        <w:ind w:right="114"/>
        <w:rPr>
          <w:rFonts w:ascii="Arial" w:hAnsi="Arial" w:cs="Arial"/>
        </w:rPr>
      </w:pPr>
      <w:r w:rsidRPr="003D5188">
        <w:rPr>
          <w:rFonts w:ascii="Arial" w:hAnsi="Arial" w:cs="Arial"/>
        </w:rPr>
        <w:t xml:space="preserve">HMNB Clyde cards - 1K </w:t>
      </w:r>
      <w:proofErr w:type="spellStart"/>
      <w:r w:rsidRPr="003D5188">
        <w:rPr>
          <w:rFonts w:ascii="Arial" w:hAnsi="Arial" w:cs="Arial"/>
        </w:rPr>
        <w:t>Mifare</w:t>
      </w:r>
      <w:proofErr w:type="spellEnd"/>
      <w:r w:rsidRPr="003D5188">
        <w:rPr>
          <w:rFonts w:ascii="Arial" w:hAnsi="Arial" w:cs="Arial"/>
        </w:rPr>
        <w:t xml:space="preserve"> NXP cards with black text on the reverse.</w:t>
      </w:r>
    </w:p>
    <w:p w14:paraId="01AB3884" w14:textId="77777777" w:rsidR="008D0CE8" w:rsidRPr="00541BF3" w:rsidRDefault="00E82C00" w:rsidP="00541B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46" w:name="_Toc501022446_9_1"/>
      <w:bookmarkEnd w:id="46"/>
    </w:p>
    <w:p w14:paraId="20A3D83A" w14:textId="77777777" w:rsidR="008D0CE8" w:rsidRDefault="00E82C00" w:rsidP="007522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7" w:name="_Toc501022445_10"/>
      <w:r>
        <w:rPr>
          <w:rFonts w:ascii="Arial" w:hAnsi="Arial" w:cs="Arial"/>
          <w:b/>
          <w:bCs/>
          <w:color w:val="000000"/>
          <w:sz w:val="28"/>
          <w:szCs w:val="28"/>
        </w:rPr>
        <w:lastRenderedPageBreak/>
        <w:t>Deliverables</w:t>
      </w:r>
      <w:bookmarkEnd w:id="47"/>
    </w:p>
    <w:p w14:paraId="48AAEC5C" w14:textId="77777777" w:rsidR="008D0CE8" w:rsidRDefault="00752204" w:rsidP="00752204">
      <w:pPr>
        <w:widowControl w:val="0"/>
        <w:autoSpaceDE w:val="0"/>
        <w:autoSpaceDN w:val="0"/>
        <w:adjustRightInd w:val="0"/>
        <w:spacing w:after="200" w:line="276" w:lineRule="auto"/>
        <w:ind w:left="120" w:right="114"/>
        <w:rPr>
          <w:rFonts w:ascii="Arial" w:hAnsi="Arial" w:cs="Arial"/>
          <w:sz w:val="24"/>
          <w:szCs w:val="24"/>
        </w:rPr>
      </w:pPr>
      <w:bookmarkStart w:id="48" w:name="_Toc501022446_10_1"/>
      <w:r w:rsidRPr="00752204">
        <w:rPr>
          <w:rFonts w:ascii="Arial" w:hAnsi="Arial" w:cs="Arial"/>
          <w:b/>
          <w:color w:val="000000"/>
        </w:rPr>
        <w:t>S</w:t>
      </w:r>
      <w:r w:rsidR="00E82C00">
        <w:rPr>
          <w:rFonts w:ascii="Arial" w:hAnsi="Arial" w:cs="Arial"/>
          <w:b/>
          <w:bCs/>
          <w:color w:val="000000"/>
        </w:rPr>
        <w:t>upplier Contractual Deliverables</w:t>
      </w:r>
      <w:bookmarkEnd w:id="48"/>
    </w:p>
    <w:p w14:paraId="603A543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D0CE8" w:rsidRPr="00E82C00" w14:paraId="012CEEC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8BED206"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B8C018E"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524621B"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FD45E28"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Responsible Party</w:t>
            </w:r>
          </w:p>
        </w:tc>
      </w:tr>
      <w:tr w:rsidR="008D0CE8" w:rsidRPr="00E82C00" w14:paraId="4E8558B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D16F16"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9F5F36"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144CC7" w14:textId="77777777" w:rsidR="008D0CE8" w:rsidRPr="00E82C00" w:rsidRDefault="008D0CE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2D272A8"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Supplier Organization</w:t>
            </w:r>
          </w:p>
        </w:tc>
      </w:tr>
      <w:tr w:rsidR="008D0CE8" w:rsidRPr="00E82C00" w14:paraId="4201799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CAA5653"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 xml:space="preserve">Payment Condition </w:t>
            </w:r>
            <w:proofErr w:type="gramStart"/>
            <w:r w:rsidRPr="00E82C00">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BE9E2B"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C6C6BD" w14:textId="77777777" w:rsidR="008D0CE8" w:rsidRPr="00E82C00" w:rsidRDefault="008D0CE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C328D0"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Supplier Organization</w:t>
            </w:r>
          </w:p>
        </w:tc>
      </w:tr>
    </w:tbl>
    <w:p w14:paraId="4DA39C3B" w14:textId="77777777" w:rsidR="008D0CE8" w:rsidRDefault="008D0CE8">
      <w:pPr>
        <w:widowControl w:val="0"/>
        <w:autoSpaceDE w:val="0"/>
        <w:autoSpaceDN w:val="0"/>
        <w:adjustRightInd w:val="0"/>
        <w:spacing w:after="0" w:line="240" w:lineRule="auto"/>
        <w:ind w:left="228"/>
        <w:rPr>
          <w:rFonts w:ascii="Arial" w:hAnsi="Arial" w:cs="Arial"/>
          <w:color w:val="000000"/>
        </w:rPr>
      </w:pPr>
    </w:p>
    <w:p w14:paraId="18AD6A9D"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10_2"/>
      <w:r>
        <w:rPr>
          <w:rFonts w:ascii="Arial" w:hAnsi="Arial" w:cs="Arial"/>
          <w:b/>
          <w:bCs/>
          <w:color w:val="000000"/>
        </w:rPr>
        <w:t>Buyer Contractual Deliverables</w:t>
      </w:r>
      <w:bookmarkEnd w:id="49"/>
    </w:p>
    <w:p w14:paraId="4FDFC115" w14:textId="77777777" w:rsidR="00752204" w:rsidRDefault="00752204">
      <w:pPr>
        <w:widowControl w:val="0"/>
        <w:autoSpaceDE w:val="0"/>
        <w:autoSpaceDN w:val="0"/>
        <w:adjustRightInd w:val="0"/>
        <w:spacing w:after="60" w:line="240" w:lineRule="auto"/>
        <w:ind w:left="120"/>
        <w:rPr>
          <w:rFonts w:ascii="Arial" w:hAnsi="Arial" w:cs="Arial"/>
          <w:color w:val="000000"/>
        </w:rPr>
      </w:pPr>
    </w:p>
    <w:p w14:paraId="55FF175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D0CE8" w:rsidRPr="00E82C00" w14:paraId="69D7A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6308210"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DFA5E86"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9093C29"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2559F93"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Responsible Party</w:t>
            </w:r>
          </w:p>
        </w:tc>
      </w:tr>
      <w:tr w:rsidR="008D0CE8" w:rsidRPr="00E82C00" w14:paraId="0FE83B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1B34577"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7C9C7B"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8BE1A4" w14:textId="77777777" w:rsidR="008D0CE8" w:rsidRPr="00E82C00" w:rsidRDefault="008D0CE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5C2AF0"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Buyer Organization</w:t>
            </w:r>
          </w:p>
        </w:tc>
      </w:tr>
      <w:tr w:rsidR="008D0CE8" w:rsidRPr="00E82C00" w14:paraId="03781D9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44BF1E" w14:textId="77777777" w:rsidR="008D0CE8" w:rsidRPr="00E82C00" w:rsidRDefault="00E82C00">
            <w:pPr>
              <w:widowControl w:val="0"/>
              <w:autoSpaceDE w:val="0"/>
              <w:autoSpaceDN w:val="0"/>
              <w:adjustRightInd w:val="0"/>
              <w:spacing w:after="0" w:line="240" w:lineRule="auto"/>
              <w:ind w:left="108" w:right="100"/>
              <w:rPr>
                <w:rFonts w:ascii="Arial" w:hAnsi="Arial" w:cs="Arial"/>
                <w:sz w:val="24"/>
                <w:szCs w:val="24"/>
              </w:rPr>
            </w:pPr>
            <w:r w:rsidRPr="00E82C00">
              <w:rPr>
                <w:rFonts w:ascii="Arial" w:hAnsi="Arial" w:cs="Arial"/>
                <w:color w:val="000000"/>
                <w:sz w:val="18"/>
                <w:szCs w:val="18"/>
              </w:rPr>
              <w:t xml:space="preserve">Transparency Condition </w:t>
            </w:r>
            <w:proofErr w:type="gramStart"/>
            <w:r w:rsidRPr="00E82C00">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764D91B" w14:textId="77777777" w:rsidR="008D0CE8" w:rsidRPr="00E82C00" w:rsidRDefault="00E82C00">
            <w:pPr>
              <w:widowControl w:val="0"/>
              <w:autoSpaceDE w:val="0"/>
              <w:autoSpaceDN w:val="0"/>
              <w:adjustRightInd w:val="0"/>
              <w:spacing w:after="0" w:line="240" w:lineRule="auto"/>
              <w:ind w:left="116" w:right="100"/>
              <w:rPr>
                <w:rFonts w:ascii="Arial" w:hAnsi="Arial" w:cs="Arial"/>
                <w:sz w:val="24"/>
                <w:szCs w:val="24"/>
              </w:rPr>
            </w:pPr>
            <w:r w:rsidRPr="00E82C00">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E9E0A2" w14:textId="77777777" w:rsidR="008D0CE8" w:rsidRPr="00E82C00" w:rsidRDefault="008D0CE8">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5BA290" w14:textId="77777777" w:rsidR="008D0CE8" w:rsidRPr="00E82C00" w:rsidRDefault="00E82C00">
            <w:pPr>
              <w:widowControl w:val="0"/>
              <w:autoSpaceDE w:val="0"/>
              <w:autoSpaceDN w:val="0"/>
              <w:adjustRightInd w:val="0"/>
              <w:spacing w:after="0" w:line="240" w:lineRule="auto"/>
              <w:ind w:left="116" w:right="92"/>
              <w:rPr>
                <w:rFonts w:ascii="Arial" w:hAnsi="Arial" w:cs="Arial"/>
                <w:sz w:val="24"/>
                <w:szCs w:val="24"/>
              </w:rPr>
            </w:pPr>
            <w:r w:rsidRPr="00E82C00">
              <w:rPr>
                <w:rFonts w:ascii="Arial" w:hAnsi="Arial" w:cs="Arial"/>
                <w:color w:val="000000"/>
                <w:sz w:val="18"/>
                <w:szCs w:val="18"/>
              </w:rPr>
              <w:t>Buyer Organization</w:t>
            </w:r>
          </w:p>
        </w:tc>
      </w:tr>
    </w:tbl>
    <w:p w14:paraId="32141B4C" w14:textId="77777777" w:rsidR="008D0CE8" w:rsidRDefault="008D0CE8">
      <w:pPr>
        <w:widowControl w:val="0"/>
        <w:autoSpaceDE w:val="0"/>
        <w:autoSpaceDN w:val="0"/>
        <w:adjustRightInd w:val="0"/>
        <w:spacing w:after="0" w:line="240" w:lineRule="auto"/>
        <w:ind w:left="228"/>
        <w:rPr>
          <w:rFonts w:ascii="Arial" w:hAnsi="Arial" w:cs="Arial"/>
          <w:color w:val="000000"/>
        </w:rPr>
      </w:pPr>
    </w:p>
    <w:p w14:paraId="48680C99"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5AB82930" w14:textId="77777777" w:rsidR="008D0CE8" w:rsidRDefault="00E82C00" w:rsidP="007522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50" w:name="_Toc501022445_11"/>
      <w:r>
        <w:rPr>
          <w:rFonts w:ascii="Arial" w:hAnsi="Arial" w:cs="Arial"/>
          <w:b/>
          <w:bCs/>
          <w:color w:val="000000"/>
          <w:sz w:val="28"/>
          <w:szCs w:val="28"/>
        </w:rPr>
        <w:lastRenderedPageBreak/>
        <w:t>DEFFORM 111</w:t>
      </w:r>
      <w:bookmarkEnd w:id="50"/>
    </w:p>
    <w:p w14:paraId="66110DF2"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1_1"/>
      <w:r>
        <w:rPr>
          <w:rFonts w:ascii="Arial" w:hAnsi="Arial" w:cs="Arial"/>
          <w:b/>
          <w:bCs/>
          <w:color w:val="000000"/>
        </w:rPr>
        <w:t>DEFFORM 111</w:t>
      </w:r>
      <w:bookmarkEnd w:id="51"/>
    </w:p>
    <w:p w14:paraId="3750F24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76A6C53" w14:textId="77777777" w:rsidR="008D0CE8" w:rsidRDefault="008D0CE8">
      <w:pPr>
        <w:widowControl w:val="0"/>
        <w:autoSpaceDE w:val="0"/>
        <w:autoSpaceDN w:val="0"/>
        <w:adjustRightInd w:val="0"/>
        <w:spacing w:after="60" w:line="240" w:lineRule="auto"/>
        <w:ind w:left="840"/>
        <w:rPr>
          <w:rFonts w:ascii="Arial" w:hAnsi="Arial" w:cs="Arial"/>
          <w:sz w:val="24"/>
          <w:szCs w:val="24"/>
        </w:rPr>
      </w:pPr>
    </w:p>
    <w:p w14:paraId="08CA754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A022FC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Susan McGowan</w:t>
      </w:r>
    </w:p>
    <w:p w14:paraId="20F009B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Room 316, Lomond Building, HMNB Clyde, Faslane, Helensburgh, G84 8HL</w:t>
      </w:r>
    </w:p>
    <w:p w14:paraId="33B06C58"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susan.mcgowan288@mod.gov.uk        </w:t>
      </w:r>
      <w:r>
        <w:rPr>
          <w:rFonts w:ascii="Wingdings" w:hAnsi="Wingdings" w:cs="Wingdings"/>
          <w:color w:val="000000"/>
          <w:sz w:val="20"/>
          <w:szCs w:val="20"/>
        </w:rPr>
        <w:t></w:t>
      </w:r>
      <w:r>
        <w:rPr>
          <w:rFonts w:ascii="Arial" w:hAnsi="Arial" w:cs="Arial"/>
          <w:color w:val="000000"/>
        </w:rPr>
        <w:t xml:space="preserve">     01436 674321 Ext 7040</w:t>
      </w:r>
    </w:p>
    <w:p w14:paraId="123949C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AD0410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25B1B9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Lauren Oliver</w:t>
      </w:r>
    </w:p>
    <w:p w14:paraId="5C3EEB6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Base Security Office, HMNB Clyde, Faslane. Helensburgh, G84 8HL</w:t>
      </w:r>
    </w:p>
    <w:p w14:paraId="74D92C3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lauren.oliver108@mod.gov.uk                </w:t>
      </w:r>
      <w:r>
        <w:rPr>
          <w:rFonts w:ascii="Wingdings" w:hAnsi="Wingdings" w:cs="Wingdings"/>
          <w:color w:val="000000"/>
          <w:sz w:val="20"/>
          <w:szCs w:val="20"/>
        </w:rPr>
        <w:t></w:t>
      </w:r>
      <w:r>
        <w:rPr>
          <w:rFonts w:ascii="Arial" w:hAnsi="Arial" w:cs="Arial"/>
          <w:color w:val="000000"/>
        </w:rPr>
        <w:t xml:space="preserve">      01436 674321 Ext 8341</w:t>
      </w:r>
    </w:p>
    <w:p w14:paraId="4A8373AF"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FF9D1B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DEF752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066F50C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77AF82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438EAE6F"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53C6B01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85D4A8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7E01DCE9"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00473F88">
        <w:rPr>
          <w:rFonts w:ascii="Wingdings" w:hAnsi="Wingdings" w:cs="Wingdings"/>
          <w:color w:val="000000"/>
          <w:sz w:val="20"/>
          <w:szCs w:val="20"/>
        </w:rPr>
        <w:t></w:t>
      </w:r>
      <w:r w:rsidR="00473F88">
        <w:rPr>
          <w:rFonts w:ascii="Wingdings" w:hAnsi="Wingdings" w:cs="Wingdings"/>
          <w:color w:val="000000"/>
          <w:sz w:val="20"/>
          <w:szCs w:val="20"/>
        </w:rPr>
        <w:t></w:t>
      </w:r>
      <w:r>
        <w:rPr>
          <w:rFonts w:ascii="Arial" w:hAnsi="Arial" w:cs="Arial"/>
          <w:color w:val="000000"/>
        </w:rPr>
        <w:t>N/A</w:t>
      </w:r>
    </w:p>
    <w:p w14:paraId="2884C0B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07E31AA9"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E826C8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5C898A05"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2380D702" w14:textId="77777777" w:rsidR="008D0CE8" w:rsidRDefault="00E82C00">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0C51E80"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452FE5DF" w14:textId="77777777" w:rsidR="008D0CE8" w:rsidRDefault="00E82C00">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59927FE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4412C89"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3567463"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16BBD408"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EC1F71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32322D4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r w:rsidR="00473F88">
        <w:rPr>
          <w:rFonts w:ascii="Arial" w:hAnsi="Arial" w:cs="Arial"/>
          <w:color w:val="000000"/>
        </w:rPr>
        <w:t>i</w:t>
      </w:r>
      <w:r>
        <w:rPr>
          <w:rFonts w:ascii="Arial" w:hAnsi="Arial" w:cs="Arial"/>
          <w:color w:val="000000"/>
        </w:rPr>
        <w:t>n Industry 1, Level 4 Piccadilly Gate, Store Street, Manchester, M1 2WD</w:t>
      </w:r>
    </w:p>
    <w:p w14:paraId="4A003F3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686A1FD"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6011B6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38657D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Arial" w:hAnsi="Arial" w:cs="Arial"/>
          <w:color w:val="000000"/>
        </w:rPr>
        <w:t xml:space="preserve"> 44 (0) 161 233 5394</w:t>
      </w:r>
    </w:p>
    <w:p w14:paraId="73E42612"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2957A6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r w:rsidR="00752204">
        <w:rPr>
          <w:rFonts w:ascii="Arial" w:hAnsi="Arial" w:cs="Arial"/>
          <w:color w:val="000000"/>
        </w:rPr>
        <w:t>All items to be consigned by the supplier to the Project manager as detailed at Box 2.</w:t>
      </w:r>
    </w:p>
    <w:p w14:paraId="0B8475D7"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73A97F1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87D61D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D1FF9E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EC40477"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0EC1D6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D2FC50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CA6F052"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B5E2B8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6B93E59" w14:textId="77777777" w:rsidR="008D0CE8" w:rsidRDefault="00E82C00">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B99C7DA"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594E92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CC0AFC5" w14:textId="77777777" w:rsidR="008D0CE8" w:rsidRDefault="006B678A">
      <w:pPr>
        <w:widowControl w:val="0"/>
        <w:autoSpaceDE w:val="0"/>
        <w:autoSpaceDN w:val="0"/>
        <w:adjustRightInd w:val="0"/>
        <w:spacing w:after="60" w:line="240" w:lineRule="auto"/>
        <w:ind w:left="120"/>
        <w:rPr>
          <w:rFonts w:ascii="Arial" w:hAnsi="Arial" w:cs="Arial"/>
          <w:sz w:val="24"/>
          <w:szCs w:val="24"/>
        </w:rPr>
      </w:pPr>
      <w:hyperlink r:id="rId12" w:history="1">
        <w:r w:rsidR="00E82C00">
          <w:rPr>
            <w:rFonts w:ascii="Arial" w:hAnsi="Arial" w:cs="Arial"/>
            <w:color w:val="0000FF"/>
            <w:u w:val="single"/>
          </w:rPr>
          <w:t>www.freightcollection.com</w:t>
        </w:r>
      </w:hyperlink>
    </w:p>
    <w:p w14:paraId="4723DA0E"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45711B7C"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F383A11"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4B1865BB"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203A2AF"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6084CEB1"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61FA4234"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8CAB6EE"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73D8B3D5"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3" w:history="1">
        <w:r>
          <w:rPr>
            <w:rFonts w:ascii="Arial" w:hAnsi="Arial" w:cs="Arial"/>
            <w:color w:val="0000FF"/>
            <w:u w:val="single"/>
          </w:rPr>
          <w:t>Leidos-FormsPublications@teamleidos.mod.uk</w:t>
        </w:r>
      </w:hyperlink>
    </w:p>
    <w:p w14:paraId="5B77D762"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1F8E9EC0"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3D6CDE8D"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4" w:history="1">
        <w:r>
          <w:rPr>
            <w:rFonts w:ascii="Arial" w:hAnsi="Arial" w:cs="Arial"/>
            <w:color w:val="0000FF"/>
            <w:u w:val="single"/>
          </w:rPr>
          <w:t>https://www.aof.mod.uk/aofcontent/tactical/toolkit/index.htm</w:t>
        </w:r>
      </w:hyperlink>
    </w:p>
    <w:p w14:paraId="14A2A6E9" w14:textId="77777777" w:rsidR="008D0CE8" w:rsidRDefault="008D0CE8">
      <w:pPr>
        <w:widowControl w:val="0"/>
        <w:autoSpaceDE w:val="0"/>
        <w:autoSpaceDN w:val="0"/>
        <w:adjustRightInd w:val="0"/>
        <w:spacing w:after="60" w:line="240" w:lineRule="auto"/>
        <w:ind w:left="120"/>
        <w:rPr>
          <w:rFonts w:ascii="Arial" w:hAnsi="Arial" w:cs="Arial"/>
          <w:sz w:val="24"/>
          <w:szCs w:val="24"/>
        </w:rPr>
      </w:pPr>
    </w:p>
    <w:p w14:paraId="3EE9EA66" w14:textId="77777777" w:rsidR="008D0CE8" w:rsidRDefault="00E82C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2ED215E9"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4C9F50BA" w14:textId="77777777" w:rsidR="008D0CE8" w:rsidRPr="00D05ECA" w:rsidRDefault="00E82C00" w:rsidP="00D05EC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52" w:name="_Toc501022445_12"/>
      <w:r>
        <w:rPr>
          <w:rFonts w:ascii="Arial" w:hAnsi="Arial" w:cs="Arial"/>
          <w:b/>
          <w:bCs/>
          <w:color w:val="000000"/>
          <w:sz w:val="28"/>
          <w:szCs w:val="28"/>
        </w:rPr>
        <w:lastRenderedPageBreak/>
        <w:t>Quality Assurance Conditions</w:t>
      </w:r>
      <w:bookmarkEnd w:id="52"/>
    </w:p>
    <w:p w14:paraId="16E8DB8B"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E3B3384" w14:textId="77777777" w:rsidR="008D0CE8" w:rsidRDefault="00E82C00">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12_1"/>
      <w:r>
        <w:rPr>
          <w:rFonts w:ascii="Arial" w:hAnsi="Arial" w:cs="Arial"/>
          <w:b/>
          <w:bCs/>
          <w:color w:val="000000"/>
        </w:rPr>
        <w:t>No Specific QMS</w:t>
      </w:r>
      <w:bookmarkEnd w:id="53"/>
    </w:p>
    <w:p w14:paraId="40344EDB" w14:textId="77777777" w:rsidR="008D0CE8" w:rsidRDefault="00E82C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31C203CC" w14:textId="77777777" w:rsidR="008D0CE8" w:rsidRDefault="008D0CE8">
      <w:pPr>
        <w:widowControl w:val="0"/>
        <w:autoSpaceDE w:val="0"/>
        <w:autoSpaceDN w:val="0"/>
        <w:adjustRightInd w:val="0"/>
        <w:spacing w:after="200" w:line="276" w:lineRule="auto"/>
        <w:ind w:left="120" w:right="114"/>
        <w:rPr>
          <w:rFonts w:ascii="Arial" w:hAnsi="Arial" w:cs="Arial"/>
          <w:sz w:val="24"/>
          <w:szCs w:val="24"/>
        </w:rPr>
      </w:pPr>
    </w:p>
    <w:p w14:paraId="7B187396"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74173075" w14:textId="77777777" w:rsidR="008D0CE8" w:rsidRDefault="008D0CE8">
      <w:pPr>
        <w:widowControl w:val="0"/>
        <w:autoSpaceDE w:val="0"/>
        <w:autoSpaceDN w:val="0"/>
        <w:adjustRightInd w:val="0"/>
        <w:spacing w:after="200" w:line="276" w:lineRule="auto"/>
        <w:ind w:left="120" w:right="114"/>
        <w:rPr>
          <w:rFonts w:ascii="Arial" w:hAnsi="Arial" w:cs="Arial"/>
          <w:color w:val="000000"/>
        </w:rPr>
      </w:pPr>
    </w:p>
    <w:p w14:paraId="38AAF928" w14:textId="77777777" w:rsidR="00E82C00" w:rsidRDefault="00E82C00">
      <w:pPr>
        <w:widowControl w:val="0"/>
        <w:autoSpaceDE w:val="0"/>
        <w:autoSpaceDN w:val="0"/>
        <w:adjustRightInd w:val="0"/>
        <w:spacing w:after="200" w:line="276" w:lineRule="auto"/>
        <w:ind w:left="120" w:right="114"/>
        <w:rPr>
          <w:rFonts w:ascii="Arial" w:hAnsi="Arial" w:cs="Arial"/>
          <w:sz w:val="24"/>
          <w:szCs w:val="24"/>
        </w:rPr>
      </w:pPr>
      <w:bookmarkStart w:id="54" w:name="page_total_master0"/>
      <w:bookmarkStart w:id="55" w:name="page_total"/>
      <w:bookmarkEnd w:id="54"/>
      <w:bookmarkEnd w:id="55"/>
    </w:p>
    <w:sectPr w:rsidR="00E82C00">
      <w:footerReference w:type="default" r:id="rId1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96A3" w14:textId="77777777" w:rsidR="006B678A" w:rsidRDefault="006B678A">
      <w:pPr>
        <w:spacing w:after="0" w:line="240" w:lineRule="auto"/>
      </w:pPr>
      <w:r>
        <w:separator/>
      </w:r>
    </w:p>
  </w:endnote>
  <w:endnote w:type="continuationSeparator" w:id="0">
    <w:p w14:paraId="3C0C5DA4" w14:textId="77777777" w:rsidR="006B678A" w:rsidRDefault="006B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1E90" w14:textId="77777777" w:rsidR="00A13B1B" w:rsidRDefault="00A13B1B">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0F55605E" w14:textId="77777777" w:rsidR="00A13B1B" w:rsidRDefault="00A13B1B">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42A2" w14:textId="77777777" w:rsidR="006B678A" w:rsidRDefault="006B678A">
      <w:pPr>
        <w:spacing w:after="0" w:line="240" w:lineRule="auto"/>
      </w:pPr>
      <w:r>
        <w:separator/>
      </w:r>
    </w:p>
  </w:footnote>
  <w:footnote w:type="continuationSeparator" w:id="0">
    <w:p w14:paraId="4B64B349" w14:textId="77777777" w:rsidR="006B678A" w:rsidRDefault="006B6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57C6"/>
    <w:multiLevelType w:val="hybridMultilevel"/>
    <w:tmpl w:val="1518BB28"/>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42B6F46"/>
    <w:multiLevelType w:val="hybridMultilevel"/>
    <w:tmpl w:val="3304AA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3172B"/>
    <w:multiLevelType w:val="hybridMultilevel"/>
    <w:tmpl w:val="5A7CB168"/>
    <w:lvl w:ilvl="0" w:tplc="DCF0A584">
      <w:start w:val="4"/>
      <w:numFmt w:val="bullet"/>
      <w:lvlText w:val="-"/>
      <w:lvlJc w:val="left"/>
      <w:pPr>
        <w:ind w:left="540" w:hanging="360"/>
      </w:pPr>
      <w:rPr>
        <w:rFonts w:ascii="Arial" w:eastAsia="Times New Roman"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21F60714"/>
    <w:multiLevelType w:val="hybridMultilevel"/>
    <w:tmpl w:val="63F2B966"/>
    <w:lvl w:ilvl="0" w:tplc="08090011">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2D4A3D58"/>
    <w:multiLevelType w:val="hybridMultilevel"/>
    <w:tmpl w:val="2A20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D7A7B"/>
    <w:multiLevelType w:val="hybridMultilevel"/>
    <w:tmpl w:val="00041944"/>
    <w:lvl w:ilvl="0" w:tplc="22AED36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4F7C7D"/>
    <w:multiLevelType w:val="hybridMultilevel"/>
    <w:tmpl w:val="2B6C1F10"/>
    <w:lvl w:ilvl="0" w:tplc="847E54F8">
      <w:start w:val="1"/>
      <w:numFmt w:val="lowerLetter"/>
      <w:lvlText w:val="%1."/>
      <w:lvlJc w:val="left"/>
      <w:pPr>
        <w:ind w:left="1440" w:hanging="600"/>
      </w:pPr>
      <w:rPr>
        <w:rFonts w:hint="default"/>
        <w:color w:val="00000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3DB74ECB"/>
    <w:multiLevelType w:val="hybridMultilevel"/>
    <w:tmpl w:val="D4D0B5CA"/>
    <w:lvl w:ilvl="0" w:tplc="F1BC47AA">
      <w:start w:val="2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102BD"/>
    <w:multiLevelType w:val="hybridMultilevel"/>
    <w:tmpl w:val="94C6D512"/>
    <w:lvl w:ilvl="0" w:tplc="2F16D51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F37F3"/>
    <w:multiLevelType w:val="hybridMultilevel"/>
    <w:tmpl w:val="241A7C50"/>
    <w:lvl w:ilvl="0" w:tplc="79B8F100">
      <w:start w:val="1"/>
      <w:numFmt w:val="lowerLetter"/>
      <w:lvlText w:val="(%1)"/>
      <w:lvlJc w:val="left"/>
      <w:pPr>
        <w:ind w:left="2040" w:hanging="600"/>
      </w:pPr>
      <w:rPr>
        <w:rFonts w:ascii="Arial" w:eastAsia="Times New Roman" w:hAnsi="Arial" w:cs="Arial"/>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F8979D9"/>
    <w:multiLevelType w:val="hybridMultilevel"/>
    <w:tmpl w:val="412EDE84"/>
    <w:lvl w:ilvl="0" w:tplc="9F24B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10FA1"/>
    <w:multiLevelType w:val="hybridMultilevel"/>
    <w:tmpl w:val="9B5EC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851BA"/>
    <w:multiLevelType w:val="hybridMultilevel"/>
    <w:tmpl w:val="8562867C"/>
    <w:lvl w:ilvl="0" w:tplc="A3C8D246">
      <w:start w:val="1"/>
      <w:numFmt w:val="lowerLetter"/>
      <w:lvlText w:val="%1."/>
      <w:lvlJc w:val="left"/>
      <w:pPr>
        <w:ind w:left="840" w:hanging="360"/>
      </w:pPr>
      <w:rPr>
        <w:rFonts w:ascii="Arial" w:eastAsia="Times New Roman" w:hAnsi="Arial" w:cs="Arial"/>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CB776F6"/>
    <w:multiLevelType w:val="hybridMultilevel"/>
    <w:tmpl w:val="21D8B9F8"/>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776370A7"/>
    <w:multiLevelType w:val="hybridMultilevel"/>
    <w:tmpl w:val="5A6A0C64"/>
    <w:lvl w:ilvl="0" w:tplc="A716768C">
      <w:start w:val="1"/>
      <w:numFmt w:val="decimal"/>
      <w:lvlText w:val="%1."/>
      <w:lvlJc w:val="left"/>
      <w:pPr>
        <w:ind w:left="720" w:hanging="600"/>
      </w:pPr>
      <w:rPr>
        <w:rFonts w:hint="default"/>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6" w15:restartNumberingAfterBreak="0">
    <w:nsid w:val="7FE01299"/>
    <w:multiLevelType w:val="hybridMultilevel"/>
    <w:tmpl w:val="549A045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3"/>
  </w:num>
  <w:num w:numId="2">
    <w:abstractNumId w:val="0"/>
  </w:num>
  <w:num w:numId="3">
    <w:abstractNumId w:val="6"/>
  </w:num>
  <w:num w:numId="4">
    <w:abstractNumId w:val="9"/>
  </w:num>
  <w:num w:numId="5">
    <w:abstractNumId w:val="15"/>
  </w:num>
  <w:num w:numId="6">
    <w:abstractNumId w:val="10"/>
  </w:num>
  <w:num w:numId="7">
    <w:abstractNumId w:val="11"/>
  </w:num>
  <w:num w:numId="8">
    <w:abstractNumId w:val="4"/>
  </w:num>
  <w:num w:numId="9">
    <w:abstractNumId w:val="14"/>
  </w:num>
  <w:num w:numId="10">
    <w:abstractNumId w:val="3"/>
  </w:num>
  <w:num w:numId="11">
    <w:abstractNumId w:val="5"/>
  </w:num>
  <w:num w:numId="12">
    <w:abstractNumId w:val="8"/>
  </w:num>
  <w:num w:numId="13">
    <w:abstractNumId w:val="12"/>
  </w:num>
  <w:num w:numId="14">
    <w:abstractNumId w:val="2"/>
  </w:num>
  <w:num w:numId="15">
    <w:abstractNumId w:val="1"/>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296"/>
    <w:rsid w:val="000219C0"/>
    <w:rsid w:val="000E4AF8"/>
    <w:rsid w:val="000F3FF8"/>
    <w:rsid w:val="0012732E"/>
    <w:rsid w:val="001704EE"/>
    <w:rsid w:val="001F1CD1"/>
    <w:rsid w:val="00206296"/>
    <w:rsid w:val="00221D3C"/>
    <w:rsid w:val="00236493"/>
    <w:rsid w:val="002800C7"/>
    <w:rsid w:val="002A794C"/>
    <w:rsid w:val="002C735D"/>
    <w:rsid w:val="00312464"/>
    <w:rsid w:val="003451FD"/>
    <w:rsid w:val="003D5188"/>
    <w:rsid w:val="00473F88"/>
    <w:rsid w:val="00481046"/>
    <w:rsid w:val="004E402A"/>
    <w:rsid w:val="004F3108"/>
    <w:rsid w:val="00541BF3"/>
    <w:rsid w:val="00551E22"/>
    <w:rsid w:val="005B7EFA"/>
    <w:rsid w:val="005C085C"/>
    <w:rsid w:val="00616AB3"/>
    <w:rsid w:val="00683F45"/>
    <w:rsid w:val="006B678A"/>
    <w:rsid w:val="006E19E0"/>
    <w:rsid w:val="0071190D"/>
    <w:rsid w:val="00713BE5"/>
    <w:rsid w:val="007472F8"/>
    <w:rsid w:val="00752204"/>
    <w:rsid w:val="00756BA8"/>
    <w:rsid w:val="00822781"/>
    <w:rsid w:val="0086430A"/>
    <w:rsid w:val="008813A1"/>
    <w:rsid w:val="00893FEF"/>
    <w:rsid w:val="008D0CE8"/>
    <w:rsid w:val="00967724"/>
    <w:rsid w:val="00A13B1B"/>
    <w:rsid w:val="00AB3B55"/>
    <w:rsid w:val="00B64BD8"/>
    <w:rsid w:val="00C03EAB"/>
    <w:rsid w:val="00C52A00"/>
    <w:rsid w:val="00CA25AB"/>
    <w:rsid w:val="00CA6C45"/>
    <w:rsid w:val="00CC0640"/>
    <w:rsid w:val="00D05ECA"/>
    <w:rsid w:val="00D86272"/>
    <w:rsid w:val="00DA423F"/>
    <w:rsid w:val="00DB1908"/>
    <w:rsid w:val="00E27BC8"/>
    <w:rsid w:val="00E53B16"/>
    <w:rsid w:val="00E82C00"/>
    <w:rsid w:val="00F00C4A"/>
    <w:rsid w:val="00FA1152"/>
    <w:rsid w:val="00FA515D"/>
    <w:rsid w:val="00FB64A3"/>
    <w:rsid w:val="00FB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F46EF31"/>
  <w14:defaultImageDpi w14:val="0"/>
  <w15:docId w15:val="{F6B31045-8272-4A0B-B80B-97195652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1E22"/>
    <w:rPr>
      <w:color w:val="0563C1"/>
      <w:u w:val="single"/>
    </w:rPr>
  </w:style>
  <w:style w:type="character" w:styleId="UnresolvedMention">
    <w:name w:val="Unresolved Mention"/>
    <w:uiPriority w:val="99"/>
    <w:semiHidden/>
    <w:unhideWhenUsed/>
    <w:rsid w:val="00551E22"/>
    <w:rPr>
      <w:color w:val="605E5C"/>
      <w:shd w:val="clear" w:color="auto" w:fill="E1DFDD"/>
    </w:rPr>
  </w:style>
  <w:style w:type="paragraph" w:styleId="BalloonText">
    <w:name w:val="Balloon Text"/>
    <w:basedOn w:val="Normal"/>
    <w:link w:val="BalloonTextChar"/>
    <w:uiPriority w:val="99"/>
    <w:semiHidden/>
    <w:unhideWhenUsed/>
    <w:rsid w:val="00AB3B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B3B55"/>
    <w:rPr>
      <w:rFonts w:ascii="Segoe UI" w:hAnsi="Segoe UI" w:cs="Segoe UI"/>
      <w:sz w:val="18"/>
      <w:szCs w:val="18"/>
    </w:rPr>
  </w:style>
  <w:style w:type="table" w:styleId="TableGrid">
    <w:name w:val="Table Grid"/>
    <w:basedOn w:val="TableNormal"/>
    <w:uiPriority w:val="39"/>
    <w:rsid w:val="008813A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mcgowan288@mod.gov.uk" TargetMode="External"/><Relationship Id="rId13" Type="http://schemas.openxmlformats.org/officeDocument/2006/relationships/hyperlink" Target="mailto:Leidos-FormsPublications@teamleidos.mod.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reightcollectio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olicies/improving-the-transparency-and-accountability-of-government-and-its-servi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zone.unep.org/new_site/en/montreal_protocol.php" TargetMode="External"/><Relationship Id="rId4" Type="http://schemas.openxmlformats.org/officeDocument/2006/relationships/webSettings" Target="webSettings.xml"/><Relationship Id="rId9" Type="http://schemas.openxmlformats.org/officeDocument/2006/relationships/hyperlink" Target="mailto:michelle.melville102@mod.gov.uk" TargetMode="External"/><Relationship Id="rId14"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36</Pages>
  <Words>9589</Words>
  <Characters>54658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Melville, Michelle D (DES SM Comrcl-Clyde-CO)</dc:creator>
  <cp:keywords/>
  <dc:description>Generated by Oracle BI Publisher 10.1.3.4.2</dc:description>
  <cp:lastModifiedBy>McGowan, Susan  (DES SM Comrcl-Clyde-CM2)</cp:lastModifiedBy>
  <cp:revision>28</cp:revision>
  <cp:lastPrinted>2020-02-03T09:43:00Z</cp:lastPrinted>
  <dcterms:created xsi:type="dcterms:W3CDTF">2020-02-03T08:40:00Z</dcterms:created>
  <dcterms:modified xsi:type="dcterms:W3CDTF">2020-02-04T14:32:00Z</dcterms:modified>
</cp:coreProperties>
</file>