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59F80" w14:textId="77777777" w:rsidR="00AF1C07" w:rsidRDefault="00A9068C" w:rsidP="00A9068C">
      <w:pPr>
        <w:pStyle w:val="DeptBullets"/>
        <w:numPr>
          <w:ilvl w:val="0"/>
          <w:numId w:val="0"/>
        </w:numPr>
        <w:jc w:val="center"/>
        <w:rPr>
          <w:b/>
          <w:u w:val="single"/>
        </w:rPr>
      </w:pPr>
      <w:bookmarkStart w:id="0" w:name="_GoBack"/>
      <w:r w:rsidRPr="00A9068C">
        <w:rPr>
          <w:b/>
          <w:u w:val="single"/>
        </w:rPr>
        <w:t xml:space="preserve">Contract </w:t>
      </w:r>
      <w:r w:rsidR="00FE7592">
        <w:rPr>
          <w:b/>
          <w:u w:val="single"/>
        </w:rPr>
        <w:t>6</w:t>
      </w:r>
    </w:p>
    <w:bookmarkEnd w:id="0"/>
    <w:p w14:paraId="56B4E5B6" w14:textId="77777777" w:rsidR="00B10411" w:rsidRDefault="00A9068C" w:rsidP="00A9068C">
      <w:pPr>
        <w:pStyle w:val="DeptBullets"/>
        <w:numPr>
          <w:ilvl w:val="0"/>
          <w:numId w:val="0"/>
        </w:numPr>
        <w:rPr>
          <w:rFonts w:cs="Arial"/>
        </w:rPr>
      </w:pPr>
      <w:r w:rsidRPr="008B6AD3">
        <w:rPr>
          <w:rFonts w:cs="Arial"/>
          <w:b/>
        </w:rPr>
        <w:t>Reference:</w:t>
      </w:r>
      <w:r>
        <w:rPr>
          <w:rFonts w:cs="Arial"/>
        </w:rPr>
        <w:t xml:space="preserve"> </w:t>
      </w:r>
      <w:r w:rsidR="00B10411" w:rsidRPr="00DC25AB">
        <w:rPr>
          <w:rFonts w:cs="Arial"/>
        </w:rPr>
        <w:t>CSEC (SEND)</w:t>
      </w:r>
      <w:r w:rsidR="00A155AF">
        <w:rPr>
          <w:rFonts w:cs="Arial"/>
        </w:rPr>
        <w:t xml:space="preserve"> </w:t>
      </w:r>
      <w:r w:rsidR="00B10411" w:rsidRPr="00DC25AB">
        <w:rPr>
          <w:rFonts w:cs="Arial"/>
        </w:rPr>
        <w:t>1</w:t>
      </w:r>
      <w:r w:rsidR="00B10411">
        <w:rPr>
          <w:rFonts w:cs="Arial"/>
        </w:rPr>
        <w:t>6</w:t>
      </w:r>
      <w:r w:rsidR="00B10411" w:rsidRPr="00DC25AB">
        <w:rPr>
          <w:rFonts w:cs="Arial"/>
        </w:rPr>
        <w:t>-1</w:t>
      </w:r>
      <w:r w:rsidR="00B10411">
        <w:rPr>
          <w:rFonts w:cs="Arial"/>
        </w:rPr>
        <w:t>7</w:t>
      </w:r>
      <w:r w:rsidR="00B10411" w:rsidRPr="00DC25AB">
        <w:rPr>
          <w:rFonts w:cs="Arial"/>
        </w:rPr>
        <w:t>/06</w:t>
      </w:r>
    </w:p>
    <w:p w14:paraId="74DD6CC0" w14:textId="01465D89" w:rsidR="00B10411" w:rsidRDefault="00A9068C" w:rsidP="00B10411">
      <w:pPr>
        <w:pStyle w:val="DeptBullets"/>
        <w:numPr>
          <w:ilvl w:val="0"/>
          <w:numId w:val="0"/>
        </w:numPr>
        <w:rPr>
          <w:rFonts w:cs="Arial"/>
        </w:rPr>
      </w:pPr>
      <w:r w:rsidRPr="008B6AD3">
        <w:rPr>
          <w:rFonts w:cs="Arial"/>
          <w:b/>
        </w:rPr>
        <w:t>Title:</w:t>
      </w:r>
      <w:r>
        <w:rPr>
          <w:rFonts w:cs="Arial"/>
        </w:rPr>
        <w:t xml:space="preserve"> </w:t>
      </w:r>
      <w:r w:rsidR="00B10411" w:rsidRPr="00427BBA">
        <w:rPr>
          <w:rFonts w:cs="Arial"/>
        </w:rPr>
        <w:t>Support to enable effective participation of young people in special educational needs and disability decision</w:t>
      </w:r>
      <w:r w:rsidR="00832DAB">
        <w:rPr>
          <w:rFonts w:cs="Arial"/>
        </w:rPr>
        <w:t>-</w:t>
      </w:r>
      <w:r w:rsidR="00B10411" w:rsidRPr="00427BBA">
        <w:rPr>
          <w:rFonts w:cs="Arial"/>
        </w:rPr>
        <w:t>making</w:t>
      </w:r>
      <w:r w:rsidR="00832DAB">
        <w:rPr>
          <w:rFonts w:cs="Arial"/>
        </w:rPr>
        <w:t>.</w:t>
      </w:r>
      <w:r w:rsidR="00B10411" w:rsidRPr="00427BBA">
        <w:rPr>
          <w:rFonts w:cs="Arial"/>
        </w:rPr>
        <w:t xml:space="preserve">  </w:t>
      </w:r>
    </w:p>
    <w:p w14:paraId="6DA208B2" w14:textId="77777777" w:rsidR="008B6AD3" w:rsidRDefault="008B6AD3" w:rsidP="00B10411">
      <w:pPr>
        <w:pStyle w:val="DeptBullets"/>
        <w:numPr>
          <w:ilvl w:val="0"/>
          <w:numId w:val="0"/>
        </w:numPr>
        <w:rPr>
          <w:rFonts w:cs="Arial"/>
        </w:rPr>
      </w:pPr>
      <w:r>
        <w:rPr>
          <w:rFonts w:cs="Arial"/>
          <w:b/>
          <w:bCs/>
        </w:rPr>
        <w:t>Contact Details</w:t>
      </w:r>
      <w:r>
        <w:rPr>
          <w:rFonts w:cs="Arial"/>
        </w:rPr>
        <w:t>:</w:t>
      </w:r>
    </w:p>
    <w:p w14:paraId="7C3473BF" w14:textId="77777777" w:rsidR="008B6AD3" w:rsidRDefault="008B6AD3" w:rsidP="008B6AD3">
      <w:pPr>
        <w:rPr>
          <w:rFonts w:cs="Arial"/>
        </w:rPr>
      </w:pPr>
    </w:p>
    <w:p w14:paraId="03495390" w14:textId="77777777" w:rsidR="008B6AD3" w:rsidRDefault="008B6AD3" w:rsidP="008B6AD3">
      <w:pPr>
        <w:ind w:firstLine="720"/>
        <w:rPr>
          <w:rFonts w:cs="Arial"/>
        </w:rPr>
      </w:pPr>
      <w:r>
        <w:rPr>
          <w:rFonts w:cs="Arial"/>
        </w:rPr>
        <w:t>Name:</w:t>
      </w:r>
      <w:r>
        <w:rPr>
          <w:rFonts w:cs="Arial"/>
        </w:rPr>
        <w:tab/>
      </w:r>
      <w:r>
        <w:rPr>
          <w:rFonts w:cs="Arial"/>
        </w:rPr>
        <w:tab/>
      </w:r>
      <w:r>
        <w:rPr>
          <w:rFonts w:cs="Arial"/>
        </w:rPr>
        <w:tab/>
        <w:t>Angela Overington</w:t>
      </w:r>
    </w:p>
    <w:p w14:paraId="2F176174" w14:textId="77777777" w:rsidR="008B6AD3" w:rsidRDefault="008B6AD3" w:rsidP="008B6AD3">
      <w:pPr>
        <w:ind w:left="720"/>
        <w:rPr>
          <w:rFonts w:cs="Arial"/>
        </w:rPr>
      </w:pPr>
      <w:r>
        <w:rPr>
          <w:rFonts w:cs="Arial"/>
        </w:rPr>
        <w:t>Address:</w:t>
      </w:r>
      <w:r>
        <w:rPr>
          <w:rFonts w:cs="Arial"/>
        </w:rPr>
        <w:tab/>
      </w:r>
      <w:r>
        <w:rPr>
          <w:rFonts w:cs="Arial"/>
        </w:rPr>
        <w:tab/>
        <w:t>Department for Education</w:t>
      </w:r>
    </w:p>
    <w:p w14:paraId="2F026414" w14:textId="77777777" w:rsidR="008B6AD3" w:rsidRDefault="008B6AD3" w:rsidP="008B6AD3">
      <w:pPr>
        <w:ind w:left="2160" w:firstLine="720"/>
        <w:rPr>
          <w:rFonts w:cs="Arial"/>
        </w:rPr>
      </w:pPr>
      <w:r>
        <w:rPr>
          <w:rFonts w:cs="Arial"/>
        </w:rPr>
        <w:t>0-25 SEND Unit</w:t>
      </w:r>
    </w:p>
    <w:p w14:paraId="09C621F2" w14:textId="77777777" w:rsidR="008B6AD3" w:rsidRDefault="008B6AD3" w:rsidP="008B6AD3">
      <w:pPr>
        <w:ind w:left="2160" w:firstLine="720"/>
        <w:rPr>
          <w:rFonts w:cs="Arial"/>
        </w:rPr>
      </w:pPr>
      <w:r>
        <w:rPr>
          <w:rFonts w:cs="Arial"/>
        </w:rPr>
        <w:t>Level 1, Sanctuary Buildings</w:t>
      </w:r>
    </w:p>
    <w:p w14:paraId="1110E9C1" w14:textId="77777777" w:rsidR="008B6AD3" w:rsidRDefault="008B6AD3" w:rsidP="008B6AD3">
      <w:pPr>
        <w:ind w:left="2160" w:firstLine="720"/>
        <w:rPr>
          <w:rFonts w:cs="Arial"/>
        </w:rPr>
      </w:pPr>
      <w:r>
        <w:rPr>
          <w:rFonts w:cs="Arial"/>
        </w:rPr>
        <w:t>Great Smith Street</w:t>
      </w:r>
    </w:p>
    <w:p w14:paraId="50E4445D" w14:textId="77777777" w:rsidR="008B6AD3" w:rsidRDefault="008B6AD3" w:rsidP="008B6AD3">
      <w:pPr>
        <w:ind w:left="2160" w:firstLine="720"/>
        <w:rPr>
          <w:rFonts w:cs="Arial"/>
        </w:rPr>
      </w:pPr>
      <w:r>
        <w:rPr>
          <w:rFonts w:cs="Arial"/>
        </w:rPr>
        <w:t xml:space="preserve">London SW1P 3BT </w:t>
      </w:r>
    </w:p>
    <w:p w14:paraId="601F86EA" w14:textId="77777777" w:rsidR="008B6AD3" w:rsidRDefault="008B6AD3" w:rsidP="008B6AD3">
      <w:pPr>
        <w:ind w:left="720"/>
        <w:rPr>
          <w:rFonts w:cs="Arial"/>
        </w:rPr>
      </w:pPr>
      <w:r>
        <w:rPr>
          <w:rFonts w:cs="Arial"/>
        </w:rPr>
        <w:t xml:space="preserve">E-mail: </w:t>
      </w:r>
      <w:r>
        <w:rPr>
          <w:rFonts w:cs="Arial"/>
        </w:rPr>
        <w:tab/>
      </w:r>
      <w:r>
        <w:rPr>
          <w:rFonts w:cs="Arial"/>
        </w:rPr>
        <w:tab/>
      </w:r>
      <w:hyperlink r:id="rId13" w:history="1">
        <w:r w:rsidRPr="003C7497">
          <w:rPr>
            <w:rStyle w:val="Hyperlink"/>
            <w:rFonts w:cs="Arial"/>
          </w:rPr>
          <w:t>SENDcontracts2016-17@education.gsi.gov.uk</w:t>
        </w:r>
      </w:hyperlink>
    </w:p>
    <w:p w14:paraId="3487A4C3" w14:textId="77777777" w:rsidR="008B6AD3" w:rsidRDefault="008B6AD3" w:rsidP="008B6AD3">
      <w:pPr>
        <w:ind w:left="720"/>
      </w:pPr>
    </w:p>
    <w:p w14:paraId="52C899F1" w14:textId="77777777" w:rsidR="008B6AD3" w:rsidRDefault="008B6AD3" w:rsidP="008B6AD3">
      <w:pPr>
        <w:rPr>
          <w:rFonts w:cs="Arial"/>
        </w:rPr>
      </w:pPr>
      <w:r>
        <w:rPr>
          <w:rFonts w:cs="Arial"/>
          <w:b/>
          <w:bCs/>
        </w:rPr>
        <w:t xml:space="preserve">Background and description of the services required </w:t>
      </w:r>
    </w:p>
    <w:p w14:paraId="74C688DE" w14:textId="77777777" w:rsidR="008B6AD3" w:rsidRPr="008150A2" w:rsidRDefault="008B6AD3" w:rsidP="008B6AD3">
      <w:pPr>
        <w:spacing w:before="100" w:beforeAutospacing="1" w:after="100" w:afterAutospacing="1"/>
        <w:rPr>
          <w:rFonts w:cs="Arial"/>
          <w:lang w:val="en"/>
        </w:rPr>
      </w:pPr>
      <w:r w:rsidRPr="008150A2">
        <w:rPr>
          <w:rFonts w:cs="Arial"/>
          <w:lang w:val="en"/>
        </w:rPr>
        <w:t>On 1 September</w:t>
      </w:r>
      <w:r>
        <w:rPr>
          <w:rFonts w:cs="Arial"/>
          <w:lang w:val="en"/>
        </w:rPr>
        <w:t xml:space="preserve"> 2014</w:t>
      </w:r>
      <w:r w:rsidRPr="008150A2">
        <w:rPr>
          <w:rFonts w:cs="Arial"/>
          <w:lang w:val="en"/>
        </w:rPr>
        <w:t xml:space="preserve">, </w:t>
      </w:r>
      <w:r>
        <w:rPr>
          <w:rFonts w:cs="Arial"/>
          <w:lang w:val="en"/>
        </w:rPr>
        <w:t>P</w:t>
      </w:r>
      <w:r w:rsidRPr="008150A2">
        <w:rPr>
          <w:rFonts w:cs="Arial"/>
          <w:lang w:val="en"/>
        </w:rPr>
        <w:t xml:space="preserve">art 3 of the Children and Families Act 2014 took effect, offering simpler, improved and more consistent help for children and young people </w:t>
      </w:r>
      <w:r>
        <w:rPr>
          <w:rFonts w:cs="Arial"/>
          <w:lang w:val="en"/>
        </w:rPr>
        <w:t xml:space="preserve">in England </w:t>
      </w:r>
      <w:r w:rsidRPr="008150A2">
        <w:rPr>
          <w:rFonts w:cs="Arial"/>
          <w:lang w:val="en"/>
        </w:rPr>
        <w:t>with special educational needs and disabilities</w:t>
      </w:r>
      <w:r>
        <w:rPr>
          <w:rFonts w:cs="Arial"/>
          <w:lang w:val="en"/>
        </w:rPr>
        <w:t xml:space="preserve"> (SEND)</w:t>
      </w:r>
      <w:r w:rsidRPr="008150A2">
        <w:rPr>
          <w:rFonts w:cs="Arial"/>
          <w:lang w:val="en"/>
        </w:rPr>
        <w:t xml:space="preserve">. </w:t>
      </w:r>
    </w:p>
    <w:p w14:paraId="7F7D9013" w14:textId="77777777" w:rsidR="008B6AD3" w:rsidRPr="008150A2" w:rsidRDefault="008B6AD3" w:rsidP="008B6AD3">
      <w:pPr>
        <w:spacing w:before="100" w:beforeAutospacing="1" w:after="100" w:afterAutospacing="1"/>
        <w:rPr>
          <w:rFonts w:cs="Arial"/>
        </w:rPr>
      </w:pPr>
      <w:r>
        <w:rPr>
          <w:rFonts w:cs="Arial"/>
          <w:lang w:val="en"/>
        </w:rPr>
        <w:t>T</w:t>
      </w:r>
      <w:r w:rsidRPr="008150A2">
        <w:rPr>
          <w:rFonts w:cs="Arial"/>
          <w:lang w:val="en"/>
        </w:rPr>
        <w:t xml:space="preserve">he </w:t>
      </w:r>
      <w:r>
        <w:rPr>
          <w:rFonts w:cs="Arial"/>
        </w:rPr>
        <w:t>new system is</w:t>
      </w:r>
      <w:r w:rsidRPr="008150A2">
        <w:rPr>
          <w:rFonts w:cs="Arial"/>
        </w:rPr>
        <w:t>:</w:t>
      </w:r>
    </w:p>
    <w:p w14:paraId="0F0D2A9B" w14:textId="77777777" w:rsidR="008B6AD3" w:rsidRPr="008150A2" w:rsidRDefault="008B6AD3" w:rsidP="008B6AD3">
      <w:pPr>
        <w:widowControl/>
        <w:numPr>
          <w:ilvl w:val="0"/>
          <w:numId w:val="9"/>
        </w:numPr>
        <w:overflowPunct/>
        <w:autoSpaceDE/>
        <w:autoSpaceDN/>
        <w:adjustRightInd/>
        <w:textAlignment w:val="auto"/>
        <w:rPr>
          <w:rFonts w:cs="Arial"/>
          <w:lang w:val="en"/>
        </w:rPr>
      </w:pPr>
      <w:r>
        <w:rPr>
          <w:rFonts w:cs="Arial"/>
          <w:lang w:val="en"/>
        </w:rPr>
        <w:t>replacing statements of SEN and learning disability assessments with Education, Health and Care (EHC) plans - setting out in one place all the support families will receive</w:t>
      </w:r>
      <w:r w:rsidRPr="008150A2">
        <w:rPr>
          <w:rFonts w:cs="Arial"/>
          <w:lang w:val="en"/>
        </w:rPr>
        <w:t>;</w:t>
      </w:r>
    </w:p>
    <w:p w14:paraId="07283FF9"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councils to publish a ‘local offer’ showing the support available in the area to all children and young people who have disabilities or SEN;</w:t>
      </w:r>
    </w:p>
    <w:p w14:paraId="2E2AE7C2"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better co-operation between councils and health services to make sure services for children and young people with SEN and disabilities are jointly planned and commissioned;</w:t>
      </w:r>
    </w:p>
    <w:p w14:paraId="3F09CF13"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giv</w:t>
      </w:r>
      <w:r>
        <w:rPr>
          <w:rFonts w:cs="Arial"/>
          <w:lang w:val="en"/>
        </w:rPr>
        <w:t>ing</w:t>
      </w:r>
      <w:r w:rsidRPr="008150A2">
        <w:rPr>
          <w:rFonts w:cs="Arial"/>
          <w:lang w:val="en"/>
        </w:rPr>
        <w:t xml:space="preserve"> parents and young people with EHC plans the offer of a personal budget;</w:t>
      </w:r>
    </w:p>
    <w:p w14:paraId="7659DE52" w14:textId="77777777" w:rsidR="008B6AD3" w:rsidRPr="008150A2" w:rsidRDefault="008B6AD3" w:rsidP="008B6AD3">
      <w:pPr>
        <w:widowControl/>
        <w:numPr>
          <w:ilvl w:val="0"/>
          <w:numId w:val="9"/>
        </w:numPr>
        <w:overflowPunct/>
        <w:autoSpaceDE/>
        <w:autoSpaceDN/>
        <w:adjustRightInd/>
        <w:textAlignment w:val="auto"/>
        <w:rPr>
          <w:rFonts w:cs="Arial"/>
          <w:lang w:val="en"/>
        </w:rPr>
      </w:pPr>
      <w:r w:rsidRPr="008150A2">
        <w:rPr>
          <w:rFonts w:cs="Arial"/>
          <w:lang w:val="en"/>
        </w:rPr>
        <w:t>introduc</w:t>
      </w:r>
      <w:r>
        <w:rPr>
          <w:rFonts w:cs="Arial"/>
          <w:lang w:val="en"/>
        </w:rPr>
        <w:t>ing</w:t>
      </w:r>
      <w:r w:rsidRPr="008150A2">
        <w:rPr>
          <w:rFonts w:cs="Arial"/>
          <w:lang w:val="en"/>
        </w:rPr>
        <w:t xml:space="preserve"> mediation for disputes; and </w:t>
      </w:r>
    </w:p>
    <w:p w14:paraId="70B2E87F" w14:textId="77777777" w:rsidR="008B6AD3" w:rsidRPr="00FC3541" w:rsidRDefault="008B6AD3" w:rsidP="008B6AD3">
      <w:pPr>
        <w:widowControl/>
        <w:numPr>
          <w:ilvl w:val="0"/>
          <w:numId w:val="9"/>
        </w:numPr>
        <w:overflowPunct/>
        <w:autoSpaceDE/>
        <w:autoSpaceDN/>
        <w:adjustRightInd/>
        <w:textAlignment w:val="auto"/>
        <w:rPr>
          <w:rFonts w:cs="Arial"/>
        </w:rPr>
      </w:pPr>
      <w:r w:rsidRPr="00FC3541">
        <w:rPr>
          <w:rFonts w:cs="Arial"/>
          <w:lang w:val="en"/>
        </w:rPr>
        <w:t>introducing a legal right for children and young people with an EHC plan to express a preference for state academies, free schools and further education colleges.</w:t>
      </w:r>
    </w:p>
    <w:p w14:paraId="1A8E41F5" w14:textId="77777777" w:rsidR="008B6AD3" w:rsidRDefault="008B6AD3" w:rsidP="008B6AD3">
      <w:pPr>
        <w:pStyle w:val="ListParagraph"/>
        <w:ind w:left="0"/>
        <w:rPr>
          <w:rFonts w:cs="Arial"/>
          <w:szCs w:val="24"/>
        </w:rPr>
      </w:pPr>
    </w:p>
    <w:p w14:paraId="5E85042E" w14:textId="77777777" w:rsidR="008B6AD3" w:rsidRPr="002204F3" w:rsidRDefault="008B6AD3" w:rsidP="008B6AD3">
      <w:pPr>
        <w:pStyle w:val="ListParagraph"/>
        <w:ind w:left="0"/>
        <w:rPr>
          <w:rFonts w:cs="Arial"/>
          <w:szCs w:val="24"/>
        </w:rPr>
      </w:pPr>
      <w:r w:rsidRPr="002204F3">
        <w:rPr>
          <w:rFonts w:cs="Arial"/>
          <w:szCs w:val="24"/>
        </w:rPr>
        <w:t>On 26 January</w:t>
      </w:r>
      <w:r>
        <w:rPr>
          <w:rFonts w:cs="Arial"/>
          <w:szCs w:val="24"/>
        </w:rPr>
        <w:t xml:space="preserve"> 2016,</w:t>
      </w:r>
      <w:r w:rsidRPr="002204F3">
        <w:rPr>
          <w:rFonts w:cs="Arial"/>
          <w:szCs w:val="24"/>
        </w:rPr>
        <w:t xml:space="preserve"> the Children’s Minister Edward Timpson</w:t>
      </w:r>
      <w:r>
        <w:rPr>
          <w:rFonts w:cs="Arial"/>
          <w:szCs w:val="24"/>
        </w:rPr>
        <w:t>,</w:t>
      </w:r>
      <w:r w:rsidRPr="002204F3">
        <w:rPr>
          <w:rFonts w:cs="Arial"/>
          <w:szCs w:val="24"/>
        </w:rPr>
        <w:t xml:space="preserve"> announced a package of additional support for implementation of the SEND reforms in </w:t>
      </w:r>
      <w:r>
        <w:rPr>
          <w:rFonts w:cs="Arial"/>
          <w:szCs w:val="24"/>
        </w:rPr>
        <w:t xml:space="preserve">England during </w:t>
      </w:r>
      <w:r w:rsidRPr="002204F3">
        <w:rPr>
          <w:rFonts w:cs="Arial"/>
          <w:szCs w:val="24"/>
        </w:rPr>
        <w:t xml:space="preserve">2016-17.  </w:t>
      </w:r>
      <w:r>
        <w:rPr>
          <w:rFonts w:cs="Arial"/>
          <w:szCs w:val="24"/>
        </w:rPr>
        <w:t xml:space="preserve">This </w:t>
      </w:r>
      <w:r w:rsidRPr="002204F3">
        <w:rPr>
          <w:rFonts w:cs="Arial"/>
          <w:szCs w:val="24"/>
        </w:rPr>
        <w:t xml:space="preserve">included: </w:t>
      </w:r>
    </w:p>
    <w:p w14:paraId="2FFE510C" w14:textId="77777777" w:rsidR="008B6AD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£35.8 million in </w:t>
      </w:r>
      <w:hyperlink r:id="rId14" w:history="1">
        <w:r w:rsidRPr="00783B72">
          <w:rPr>
            <w:rStyle w:val="Hyperlink"/>
            <w:rFonts w:cs="Arial"/>
            <w:lang w:val="en"/>
          </w:rPr>
          <w:t>implementation funding for local authorities in 2016 to 2017</w:t>
        </w:r>
      </w:hyperlink>
      <w:r w:rsidRPr="00783B72">
        <w:rPr>
          <w:rFonts w:cs="Arial"/>
          <w:lang w:val="en"/>
        </w:rPr>
        <w:t xml:space="preserve">, recognising the additional duties placed on them as a result of the transition to EHC plans </w:t>
      </w:r>
    </w:p>
    <w:p w14:paraId="4A780842" w14:textId="77777777" w:rsidR="008B6AD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lastRenderedPageBreak/>
        <w:t xml:space="preserve">£27.3 million for the </w:t>
      </w:r>
      <w:hyperlink r:id="rId15" w:history="1">
        <w:r w:rsidRPr="00783B72">
          <w:rPr>
            <w:rStyle w:val="Hyperlink"/>
            <w:rFonts w:cs="Arial"/>
            <w:lang w:val="en"/>
          </w:rPr>
          <w:t>Family Fund Trust</w:t>
        </w:r>
      </w:hyperlink>
      <w:r>
        <w:rPr>
          <w:rFonts w:cs="Arial"/>
          <w:lang w:val="en"/>
        </w:rPr>
        <w:t xml:space="preserve"> </w:t>
      </w:r>
      <w:r w:rsidRPr="00783B72">
        <w:rPr>
          <w:rFonts w:cs="Arial"/>
          <w:lang w:val="en"/>
        </w:rPr>
        <w:t xml:space="preserve">to support low income families with disabled children </w:t>
      </w:r>
    </w:p>
    <w:p w14:paraId="79E1B014" w14:textId="77777777" w:rsidR="008B6AD3" w:rsidRPr="00783B72" w:rsidRDefault="008B6AD3" w:rsidP="00C50A19">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£15 million to fund the </w:t>
      </w:r>
      <w:hyperlink r:id="rId16" w:history="1">
        <w:r w:rsidRPr="00783B72">
          <w:rPr>
            <w:rStyle w:val="Hyperlink"/>
            <w:rFonts w:cs="Arial"/>
            <w:lang w:val="en"/>
          </w:rPr>
          <w:t>independent supporters programme</w:t>
        </w:r>
      </w:hyperlink>
      <w:r w:rsidRPr="00783B72">
        <w:rPr>
          <w:rFonts w:cs="Arial"/>
          <w:lang w:val="en"/>
        </w:rPr>
        <w:t xml:space="preserve">, helping to support families and young people to navigate the system, and creating positive experiences for them </w:t>
      </w:r>
    </w:p>
    <w:p w14:paraId="622CE2E1" w14:textId="77777777" w:rsidR="008B6AD3" w:rsidRPr="00741B03" w:rsidRDefault="008B6AD3" w:rsidP="008B6AD3">
      <w:pPr>
        <w:widowControl/>
        <w:numPr>
          <w:ilvl w:val="0"/>
          <w:numId w:val="8"/>
        </w:numPr>
        <w:overflowPunct/>
        <w:autoSpaceDE/>
        <w:autoSpaceDN/>
        <w:adjustRightInd/>
        <w:spacing w:before="100" w:beforeAutospacing="1" w:after="100" w:afterAutospacing="1"/>
        <w:textAlignment w:val="auto"/>
        <w:rPr>
          <w:rFonts w:cs="Arial"/>
          <w:lang w:val="en"/>
        </w:rPr>
      </w:pPr>
      <w:r w:rsidRPr="00741B03">
        <w:rPr>
          <w:rFonts w:cs="Arial"/>
          <w:lang w:val="en"/>
        </w:rPr>
        <w:t xml:space="preserve">£2.3 million for </w:t>
      </w:r>
      <w:hyperlink r:id="rId17" w:history="1">
        <w:r w:rsidRPr="00741B03">
          <w:rPr>
            <w:rStyle w:val="Hyperlink"/>
            <w:rFonts w:cs="Arial"/>
            <w:lang w:val="en"/>
          </w:rPr>
          <w:t>Parent Carer Forums</w:t>
        </w:r>
      </w:hyperlink>
      <w:r>
        <w:rPr>
          <w:rStyle w:val="Hyperlink"/>
          <w:rFonts w:cs="Arial"/>
          <w:lang w:val="en"/>
        </w:rPr>
        <w:t>,</w:t>
      </w:r>
      <w:r>
        <w:rPr>
          <w:rFonts w:cs="Arial"/>
          <w:lang w:val="en"/>
        </w:rPr>
        <w:t xml:space="preserve"> which bring </w:t>
      </w:r>
      <w:r w:rsidRPr="00741B03">
        <w:rPr>
          <w:rFonts w:cs="Arial"/>
          <w:lang w:val="en"/>
        </w:rPr>
        <w:t>parents together to provide invaluable support and advice for families</w:t>
      </w:r>
    </w:p>
    <w:p w14:paraId="6F08B611" w14:textId="3B990DA3" w:rsidR="008B6AD3" w:rsidRDefault="008B6AD3" w:rsidP="008A0786">
      <w:pPr>
        <w:pStyle w:val="DeptBullets"/>
        <w:numPr>
          <w:ilvl w:val="0"/>
          <w:numId w:val="0"/>
        </w:numPr>
        <w:rPr>
          <w:rFonts w:cs="Arial"/>
          <w:lang w:val="en"/>
        </w:rPr>
      </w:pPr>
      <w:r>
        <w:rPr>
          <w:rFonts w:cs="Arial"/>
          <w:lang w:val="en"/>
        </w:rPr>
        <w:t>To complement this programme of delivery support, the G</w:t>
      </w:r>
      <w:r w:rsidRPr="00741B03">
        <w:rPr>
          <w:rFonts w:cs="Arial"/>
          <w:lang w:val="en"/>
        </w:rPr>
        <w:t xml:space="preserve">overnment </w:t>
      </w:r>
      <w:r>
        <w:rPr>
          <w:rFonts w:cs="Arial"/>
          <w:lang w:val="en"/>
        </w:rPr>
        <w:t xml:space="preserve">is now seeking applications for </w:t>
      </w:r>
      <w:r w:rsidR="008A0786">
        <w:rPr>
          <w:rFonts w:cs="Arial"/>
          <w:lang w:val="en"/>
        </w:rPr>
        <w:t xml:space="preserve">a </w:t>
      </w:r>
      <w:r>
        <w:rPr>
          <w:rFonts w:cs="Arial"/>
          <w:lang w:val="en"/>
        </w:rPr>
        <w:t>new contract</w:t>
      </w:r>
      <w:r w:rsidR="008A0786">
        <w:rPr>
          <w:rFonts w:cs="Arial"/>
          <w:lang w:val="en"/>
        </w:rPr>
        <w:t xml:space="preserve"> to </w:t>
      </w:r>
      <w:r w:rsidR="008A0786" w:rsidRPr="00427BBA">
        <w:rPr>
          <w:rFonts w:cs="Arial"/>
        </w:rPr>
        <w:t>enable effective participation of young people in special educational needs and disability decision</w:t>
      </w:r>
      <w:r w:rsidR="00832DAB">
        <w:rPr>
          <w:rFonts w:cs="Arial"/>
        </w:rPr>
        <w:t>-</w:t>
      </w:r>
      <w:r w:rsidR="008A0786" w:rsidRPr="00427BBA">
        <w:rPr>
          <w:rFonts w:cs="Arial"/>
        </w:rPr>
        <w:t xml:space="preserve">making </w:t>
      </w:r>
      <w:r>
        <w:rPr>
          <w:rFonts w:cs="Arial"/>
          <w:lang w:val="en"/>
        </w:rPr>
        <w:t xml:space="preserve">in 2016-17.  </w:t>
      </w:r>
    </w:p>
    <w:p w14:paraId="3C3D8C55" w14:textId="79ACFB4B" w:rsidR="008B6AD3" w:rsidRDefault="008B6AD3" w:rsidP="008B6AD3">
      <w:pPr>
        <w:pStyle w:val="NormalWeb"/>
        <w:rPr>
          <w:rFonts w:ascii="Arial" w:hAnsi="Arial" w:cs="Arial"/>
        </w:rPr>
      </w:pPr>
      <w:r>
        <w:rPr>
          <w:rFonts w:ascii="Arial" w:hAnsi="Arial" w:cs="Arial"/>
        </w:rPr>
        <w:t xml:space="preserve">A summary of the requirements for </w:t>
      </w:r>
      <w:r w:rsidR="008A0786">
        <w:rPr>
          <w:rFonts w:ascii="Arial" w:hAnsi="Arial" w:cs="Arial"/>
        </w:rPr>
        <w:t xml:space="preserve">this </w:t>
      </w:r>
      <w:r>
        <w:rPr>
          <w:rFonts w:ascii="Arial" w:hAnsi="Arial" w:cs="Arial"/>
        </w:rPr>
        <w:t xml:space="preserve">contract is provided at Annex A.  Further information is contained within the Invitation to Tender documentation.  </w:t>
      </w:r>
    </w:p>
    <w:p w14:paraId="203D70C6" w14:textId="77777777" w:rsidR="008B6AD3" w:rsidRDefault="008B6AD3" w:rsidP="008B6AD3">
      <w:pPr>
        <w:pStyle w:val="NormalWeb"/>
        <w:rPr>
          <w:rFonts w:ascii="Arial" w:hAnsi="Arial" w:cs="Arial"/>
        </w:rPr>
      </w:pPr>
      <w:r>
        <w:rPr>
          <w:rFonts w:ascii="Arial" w:hAnsi="Arial" w:cs="Arial"/>
        </w:rPr>
        <w:t xml:space="preserve">To request a copy of the documentation, please e mail the contracts mailbox at: </w:t>
      </w:r>
      <w:hyperlink r:id="rId18" w:history="1">
        <w:r w:rsidRPr="003C7497">
          <w:rPr>
            <w:rStyle w:val="Hyperlink"/>
            <w:rFonts w:ascii="Arial" w:hAnsi="Arial" w:cs="Arial"/>
          </w:rPr>
          <w:t>SENDcontracts2016-17@education.gsi.gov.uk</w:t>
        </w:r>
      </w:hyperlink>
      <w:r>
        <w:rPr>
          <w:rFonts w:ascii="Arial" w:hAnsi="Arial" w:cs="Arial"/>
        </w:rPr>
        <w:t xml:space="preserve">, quoting the contract title and reference number </w:t>
      </w:r>
      <w:r w:rsidR="008A0786">
        <w:rPr>
          <w:rFonts w:ascii="Arial" w:hAnsi="Arial" w:cs="Arial"/>
        </w:rPr>
        <w:t>above</w:t>
      </w:r>
      <w:r>
        <w:rPr>
          <w:rFonts w:ascii="Arial" w:hAnsi="Arial" w:cs="Arial"/>
        </w:rPr>
        <w:t xml:space="preserve">.  In the subject line of your e mail, please include the words ‘Request for ITT documentation’.  </w:t>
      </w:r>
    </w:p>
    <w:p w14:paraId="7FE6B62F" w14:textId="1B8164BC" w:rsidR="00C50A19" w:rsidRPr="00C50A19" w:rsidRDefault="00C50A19" w:rsidP="00C50A19">
      <w:pPr>
        <w:rPr>
          <w:rFonts w:cs="Arial"/>
          <w:b/>
        </w:rPr>
      </w:pPr>
      <w:r w:rsidRPr="00246ED4">
        <w:rPr>
          <w:rFonts w:cs="Arial"/>
          <w:b/>
        </w:rPr>
        <w:t>Estimated Contract Start Date (subject to change):</w:t>
      </w:r>
      <w:r>
        <w:rPr>
          <w:rFonts w:cs="Arial"/>
          <w:b/>
        </w:rPr>
        <w:t xml:space="preserve"> 2</w:t>
      </w:r>
      <w:r w:rsidR="00E92ED3">
        <w:rPr>
          <w:rFonts w:cs="Arial"/>
          <w:b/>
        </w:rPr>
        <w:t>5</w:t>
      </w:r>
      <w:r w:rsidRPr="00246ED4">
        <w:rPr>
          <w:rFonts w:cs="Arial"/>
          <w:b/>
        </w:rPr>
        <w:t xml:space="preserve"> April 2016</w:t>
      </w:r>
    </w:p>
    <w:p w14:paraId="50E813FF" w14:textId="77777777" w:rsidR="00C50A19" w:rsidRPr="00246ED4" w:rsidRDefault="00C50A19" w:rsidP="00C50A19">
      <w:pPr>
        <w:rPr>
          <w:rFonts w:cs="Arial"/>
        </w:rPr>
      </w:pPr>
    </w:p>
    <w:p w14:paraId="7253FF44" w14:textId="77777777" w:rsidR="00C50A19" w:rsidRDefault="00C50A19" w:rsidP="00C50A19">
      <w:pPr>
        <w:rPr>
          <w:rFonts w:cs="Arial"/>
        </w:rPr>
      </w:pPr>
      <w:r w:rsidRPr="00246ED4">
        <w:rPr>
          <w:rFonts w:cs="Arial"/>
          <w:b/>
        </w:rPr>
        <w:t>Contract End Date:</w:t>
      </w:r>
      <w:r>
        <w:rPr>
          <w:rFonts w:cs="Arial"/>
          <w:b/>
        </w:rPr>
        <w:t xml:space="preserve"> </w:t>
      </w:r>
      <w:r w:rsidRPr="00C50A19">
        <w:rPr>
          <w:rFonts w:cs="Arial"/>
          <w:b/>
        </w:rPr>
        <w:t>31 March 2017</w:t>
      </w:r>
    </w:p>
    <w:p w14:paraId="1B74C78B" w14:textId="77777777" w:rsidR="00C50A19" w:rsidRDefault="00C50A19" w:rsidP="00C50A19">
      <w:pPr>
        <w:rPr>
          <w:rFonts w:cs="Arial"/>
          <w:b/>
          <w:bCs/>
        </w:rPr>
      </w:pPr>
    </w:p>
    <w:p w14:paraId="6A17F24A" w14:textId="77777777" w:rsidR="00C50A19" w:rsidRDefault="00C50A19" w:rsidP="00C50A19">
      <w:pPr>
        <w:rPr>
          <w:rFonts w:cs="Arial"/>
        </w:rPr>
      </w:pPr>
      <w:r>
        <w:rPr>
          <w:rFonts w:cs="Arial"/>
          <w:b/>
          <w:bCs/>
        </w:rPr>
        <w:t>Estimated value or range of values</w:t>
      </w:r>
      <w:r>
        <w:rPr>
          <w:rFonts w:cs="Arial"/>
        </w:rPr>
        <w:t xml:space="preserve">: </w:t>
      </w:r>
    </w:p>
    <w:p w14:paraId="33B6F612" w14:textId="77777777" w:rsidR="00C50A19" w:rsidRDefault="00C50A19" w:rsidP="00C50A19">
      <w:pPr>
        <w:rPr>
          <w:rFonts w:cs="Arial"/>
        </w:rPr>
      </w:pPr>
    </w:p>
    <w:p w14:paraId="0D0AEDAE" w14:textId="77777777" w:rsidR="008A0786" w:rsidRPr="00427BBA" w:rsidRDefault="00C50A19" w:rsidP="008A0786">
      <w:pPr>
        <w:rPr>
          <w:rFonts w:cs="Arial"/>
        </w:rPr>
      </w:pPr>
      <w:r w:rsidRPr="00E74A3E">
        <w:rPr>
          <w:rFonts w:cs="Arial"/>
        </w:rPr>
        <w:t xml:space="preserve">The maximum estimated value of the </w:t>
      </w:r>
      <w:r w:rsidR="008A0786">
        <w:rPr>
          <w:rFonts w:cs="Arial"/>
        </w:rPr>
        <w:t>c</w:t>
      </w:r>
      <w:r w:rsidRPr="00E74A3E">
        <w:rPr>
          <w:rFonts w:cs="Arial"/>
        </w:rPr>
        <w:t xml:space="preserve">ontract </w:t>
      </w:r>
      <w:r>
        <w:rPr>
          <w:rFonts w:cs="Arial"/>
        </w:rPr>
        <w:t xml:space="preserve">covered by this notification </w:t>
      </w:r>
      <w:r w:rsidR="008A0786">
        <w:rPr>
          <w:rFonts w:cs="Arial"/>
        </w:rPr>
        <w:t xml:space="preserve">is </w:t>
      </w:r>
    </w:p>
    <w:p w14:paraId="774CD737" w14:textId="77777777" w:rsidR="00C50A19" w:rsidRDefault="008A0786" w:rsidP="00C50A19">
      <w:pPr>
        <w:rPr>
          <w:rFonts w:cs="Arial"/>
        </w:rPr>
      </w:pPr>
      <w:r>
        <w:rPr>
          <w:rFonts w:cs="Arial"/>
        </w:rPr>
        <w:t>u</w:t>
      </w:r>
      <w:r w:rsidR="00B10411" w:rsidRPr="00427BBA">
        <w:rPr>
          <w:rFonts w:cs="Arial"/>
        </w:rPr>
        <w:t xml:space="preserve">p to £500k </w:t>
      </w:r>
      <w:r w:rsidR="00B10411" w:rsidRPr="00427BBA">
        <w:rPr>
          <w:rFonts w:cs="Arial"/>
          <w:color w:val="000000"/>
        </w:rPr>
        <w:t>inclusive</w:t>
      </w:r>
      <w:r w:rsidR="00B10411" w:rsidRPr="00EA33C1">
        <w:rPr>
          <w:rFonts w:cs="Arial"/>
          <w:color w:val="000000"/>
        </w:rPr>
        <w:t xml:space="preserve"> of VAT</w:t>
      </w:r>
      <w:r>
        <w:rPr>
          <w:rFonts w:cs="Arial"/>
          <w:color w:val="000000"/>
        </w:rPr>
        <w:t>.</w:t>
      </w:r>
      <w:r w:rsidR="00B10411" w:rsidRPr="00427BBA">
        <w:rPr>
          <w:rFonts w:cs="Arial"/>
        </w:rPr>
        <w:t xml:space="preserve"> </w:t>
      </w:r>
    </w:p>
    <w:p w14:paraId="59E96339" w14:textId="77777777" w:rsidR="00B10411" w:rsidRDefault="00B10411" w:rsidP="00C50A19">
      <w:pPr>
        <w:rPr>
          <w:rFonts w:cs="Arial"/>
          <w:b/>
          <w:bCs/>
        </w:rPr>
      </w:pPr>
    </w:p>
    <w:p w14:paraId="6990607D" w14:textId="77777777" w:rsidR="00C50A19" w:rsidRDefault="00C50A19" w:rsidP="00C50A19">
      <w:pPr>
        <w:rPr>
          <w:rFonts w:cs="Arial"/>
        </w:rPr>
      </w:pPr>
      <w:r>
        <w:rPr>
          <w:rFonts w:cs="Arial"/>
          <w:b/>
          <w:bCs/>
        </w:rPr>
        <w:t>Deadline for receipt of tenders (time and date)</w:t>
      </w:r>
      <w:r>
        <w:rPr>
          <w:rFonts w:cs="Arial"/>
        </w:rPr>
        <w:t xml:space="preserve">: </w:t>
      </w:r>
    </w:p>
    <w:p w14:paraId="62D292FE" w14:textId="77777777" w:rsidR="00C50A19" w:rsidRDefault="00C50A19" w:rsidP="00C50A19">
      <w:pPr>
        <w:rPr>
          <w:rFonts w:cs="Arial"/>
        </w:rPr>
      </w:pPr>
    </w:p>
    <w:p w14:paraId="435E1694" w14:textId="77777777" w:rsidR="00C50A19" w:rsidRPr="002B1111" w:rsidRDefault="00C50A19" w:rsidP="00C50A19">
      <w:pPr>
        <w:rPr>
          <w:rFonts w:cs="Arial"/>
        </w:rPr>
      </w:pPr>
      <w:r w:rsidRPr="00645232">
        <w:rPr>
          <w:rFonts w:cs="Arial"/>
        </w:rPr>
        <w:t xml:space="preserve">Three hard copies of </w:t>
      </w:r>
      <w:r>
        <w:rPr>
          <w:rFonts w:cs="Arial"/>
        </w:rPr>
        <w:t xml:space="preserve">all completed </w:t>
      </w:r>
      <w:r w:rsidRPr="00645232">
        <w:rPr>
          <w:rFonts w:cs="Arial"/>
        </w:rPr>
        <w:t>tender</w:t>
      </w:r>
      <w:r>
        <w:rPr>
          <w:rFonts w:cs="Arial"/>
        </w:rPr>
        <w:t>s</w:t>
      </w:r>
      <w:r w:rsidRPr="00645232">
        <w:rPr>
          <w:rFonts w:cs="Arial"/>
        </w:rPr>
        <w:t xml:space="preserve"> must be received by Angela Overington </w:t>
      </w:r>
      <w:r>
        <w:rPr>
          <w:rFonts w:cs="Arial"/>
        </w:rPr>
        <w:t>no later than 10.00am on 21</w:t>
      </w:r>
      <w:r w:rsidRPr="002B1111">
        <w:rPr>
          <w:rFonts w:cs="Arial"/>
        </w:rPr>
        <w:t xml:space="preserve"> March 2016 at:</w:t>
      </w:r>
    </w:p>
    <w:p w14:paraId="0B9512B8" w14:textId="77777777" w:rsidR="00C50A19" w:rsidRDefault="00C50A19" w:rsidP="00C50A19">
      <w:pPr>
        <w:rPr>
          <w:rFonts w:cs="Arial"/>
        </w:rPr>
      </w:pPr>
    </w:p>
    <w:p w14:paraId="70FBE659" w14:textId="77777777" w:rsidR="00C50A19" w:rsidRPr="00645232" w:rsidRDefault="00C50A19" w:rsidP="00C50A19">
      <w:pPr>
        <w:rPr>
          <w:rFonts w:cs="Arial"/>
        </w:rPr>
      </w:pPr>
      <w:r w:rsidRPr="00645232">
        <w:rPr>
          <w:rFonts w:cs="Arial"/>
        </w:rPr>
        <w:t xml:space="preserve">The Department for Education </w:t>
      </w:r>
    </w:p>
    <w:p w14:paraId="0AC0C571" w14:textId="77777777" w:rsidR="00C50A19" w:rsidRPr="00645232" w:rsidRDefault="00C50A19" w:rsidP="00C50A19">
      <w:pPr>
        <w:rPr>
          <w:rFonts w:cs="Arial"/>
        </w:rPr>
      </w:pPr>
      <w:r w:rsidRPr="00645232">
        <w:rPr>
          <w:rFonts w:cs="Arial"/>
        </w:rPr>
        <w:t xml:space="preserve">0-25 SEND Unit </w:t>
      </w:r>
    </w:p>
    <w:p w14:paraId="2063431D" w14:textId="77777777" w:rsidR="00C50A19" w:rsidRPr="00645232" w:rsidRDefault="00C50A19" w:rsidP="00C50A19">
      <w:pPr>
        <w:rPr>
          <w:rFonts w:cs="Arial"/>
        </w:rPr>
      </w:pPr>
      <w:r w:rsidRPr="00645232">
        <w:rPr>
          <w:rFonts w:cs="Arial"/>
        </w:rPr>
        <w:t xml:space="preserve">Level 1, Sanctuary Buildings </w:t>
      </w:r>
    </w:p>
    <w:p w14:paraId="1B1278D1" w14:textId="77777777" w:rsidR="00C50A19" w:rsidRPr="00645232" w:rsidRDefault="00C50A19" w:rsidP="00C50A19">
      <w:pPr>
        <w:rPr>
          <w:rFonts w:cs="Arial"/>
        </w:rPr>
      </w:pPr>
      <w:r w:rsidRPr="00645232">
        <w:rPr>
          <w:rFonts w:cs="Arial"/>
        </w:rPr>
        <w:t>Great Smith Stree</w:t>
      </w:r>
      <w:r>
        <w:rPr>
          <w:rFonts w:cs="Arial"/>
        </w:rPr>
        <w:t>t</w:t>
      </w:r>
      <w:r w:rsidRPr="00645232">
        <w:rPr>
          <w:rFonts w:cs="Arial"/>
        </w:rPr>
        <w:t xml:space="preserve"> </w:t>
      </w:r>
    </w:p>
    <w:p w14:paraId="2EB1B621" w14:textId="77777777" w:rsidR="00C50A19" w:rsidRPr="00645232" w:rsidRDefault="00C50A19" w:rsidP="00C50A19">
      <w:pPr>
        <w:rPr>
          <w:rFonts w:cs="Arial"/>
        </w:rPr>
      </w:pPr>
      <w:r w:rsidRPr="00645232">
        <w:rPr>
          <w:rFonts w:cs="Arial"/>
        </w:rPr>
        <w:t>London SW1P 3BT</w:t>
      </w:r>
    </w:p>
    <w:p w14:paraId="72A4DF69" w14:textId="77777777" w:rsidR="00C50A19" w:rsidRPr="00645232" w:rsidRDefault="00C50A19" w:rsidP="00C50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3A1BADAA" w14:textId="77777777" w:rsidR="00C50A19" w:rsidRPr="002B1111"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 xml:space="preserve">An electronic PDF version must also be submitted </w:t>
      </w:r>
      <w:r w:rsidRPr="002B1111">
        <w:rPr>
          <w:rFonts w:cs="Arial"/>
        </w:rPr>
        <w:t xml:space="preserve">no later than 10.00am on </w:t>
      </w:r>
    </w:p>
    <w:p w14:paraId="52E22999" w14:textId="77777777" w:rsidR="00C50A19" w:rsidRPr="002B1111"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21</w:t>
      </w:r>
      <w:r w:rsidRPr="002B1111">
        <w:rPr>
          <w:rFonts w:cs="Arial"/>
        </w:rPr>
        <w:t xml:space="preserve"> March 2016 to the contracts mailbox at: </w:t>
      </w:r>
    </w:p>
    <w:p w14:paraId="4962C06D" w14:textId="721EAC3E" w:rsidR="00C50A19" w:rsidRDefault="00463F95"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9" w:history="1">
        <w:r w:rsidR="00832DAB" w:rsidRPr="00A367E6">
          <w:rPr>
            <w:rStyle w:val="Hyperlink"/>
            <w:rFonts w:cs="Arial"/>
            <w:b/>
          </w:rPr>
          <w:t>Contracts2016-17.SEND@education.gsi.gov.uk</w:t>
        </w:r>
      </w:hyperlink>
      <w:r w:rsidR="00C50A19" w:rsidRPr="00645232">
        <w:rPr>
          <w:rFonts w:cs="Arial"/>
        </w:rPr>
        <w:t xml:space="preserve">. </w:t>
      </w:r>
    </w:p>
    <w:p w14:paraId="6C7CFA60" w14:textId="77777777" w:rsidR="00C50A19" w:rsidRDefault="00C50A19" w:rsidP="00C50A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19E1A7B" w14:textId="77777777" w:rsidR="00C50A19" w:rsidRDefault="00C50A19" w:rsidP="00C50A19">
      <w:pPr>
        <w:rPr>
          <w:rFonts w:cs="Arial"/>
          <w:b/>
        </w:rPr>
      </w:pPr>
      <w:r w:rsidRPr="00067E1B">
        <w:rPr>
          <w:rFonts w:cs="Arial"/>
          <w:b/>
        </w:rPr>
        <w:t xml:space="preserve">Attachments </w:t>
      </w:r>
    </w:p>
    <w:p w14:paraId="796A9FD8" w14:textId="77777777" w:rsidR="00C50A19" w:rsidRDefault="00C50A19" w:rsidP="00C50A19">
      <w:pPr>
        <w:rPr>
          <w:rFonts w:cs="Arial"/>
        </w:rPr>
      </w:pPr>
    </w:p>
    <w:p w14:paraId="0A832665" w14:textId="77777777" w:rsidR="00C50A19" w:rsidRDefault="00C50A19" w:rsidP="00C50A19">
      <w:pPr>
        <w:rPr>
          <w:rFonts w:cs="Arial"/>
        </w:rPr>
      </w:pPr>
      <w:r>
        <w:rPr>
          <w:rFonts w:cs="Arial"/>
        </w:rPr>
        <w:t xml:space="preserve">At </w:t>
      </w:r>
      <w:r w:rsidRPr="0043785A">
        <w:rPr>
          <w:rFonts w:cs="Arial"/>
        </w:rPr>
        <w:t>Annex A</w:t>
      </w:r>
      <w:r>
        <w:rPr>
          <w:rFonts w:cs="Arial"/>
        </w:rPr>
        <w:t xml:space="preserve"> are some of the key c</w:t>
      </w:r>
      <w:r w:rsidRPr="0043785A">
        <w:rPr>
          <w:rFonts w:cs="Arial"/>
        </w:rPr>
        <w:t xml:space="preserve">ontract requirements for </w:t>
      </w:r>
      <w:r w:rsidR="008A0786">
        <w:rPr>
          <w:rFonts w:cs="Arial"/>
        </w:rPr>
        <w:t xml:space="preserve">this </w:t>
      </w:r>
      <w:r>
        <w:rPr>
          <w:rFonts w:cs="Arial"/>
        </w:rPr>
        <w:t>tender.</w:t>
      </w:r>
    </w:p>
    <w:p w14:paraId="6464AD02" w14:textId="77777777" w:rsidR="00C50A19" w:rsidRDefault="00C50A19" w:rsidP="00C50A19">
      <w:pPr>
        <w:rPr>
          <w:rFonts w:cs="Arial"/>
        </w:rPr>
      </w:pPr>
      <w:r>
        <w:rPr>
          <w:rFonts w:cs="Arial"/>
        </w:rPr>
        <w:t> </w:t>
      </w:r>
    </w:p>
    <w:p w14:paraId="4E023DF6" w14:textId="77777777" w:rsidR="00E92ED3" w:rsidRDefault="00E92ED3" w:rsidP="00C50A19">
      <w:pPr>
        <w:rPr>
          <w:rFonts w:cs="Arial"/>
          <w:b/>
          <w:bCs/>
        </w:rPr>
      </w:pPr>
    </w:p>
    <w:p w14:paraId="054E0809" w14:textId="77777777" w:rsidR="00C50A19" w:rsidRDefault="00C50A19" w:rsidP="00C50A19">
      <w:r>
        <w:rPr>
          <w:rFonts w:cs="Arial"/>
          <w:b/>
          <w:bCs/>
        </w:rPr>
        <w:lastRenderedPageBreak/>
        <w:t>Whether suitable for SMEs</w:t>
      </w:r>
      <w:r>
        <w:rPr>
          <w:rFonts w:cs="Arial"/>
        </w:rPr>
        <w:t>: Yes</w:t>
      </w:r>
    </w:p>
    <w:p w14:paraId="1D9700BC" w14:textId="77777777" w:rsidR="00C50A19" w:rsidRDefault="00C50A19" w:rsidP="00C50A19">
      <w:pPr>
        <w:rPr>
          <w:rFonts w:cs="Arial"/>
        </w:rPr>
      </w:pPr>
      <w:r>
        <w:rPr>
          <w:rFonts w:cs="Arial"/>
        </w:rPr>
        <w:t> </w:t>
      </w:r>
    </w:p>
    <w:p w14:paraId="4504005E" w14:textId="77777777" w:rsidR="00C50A19" w:rsidRDefault="00C50A19" w:rsidP="00C50A19">
      <w:r>
        <w:rPr>
          <w:rFonts w:cs="Arial"/>
          <w:b/>
          <w:bCs/>
        </w:rPr>
        <w:t>Whether suitable for VCS</w:t>
      </w:r>
      <w:r>
        <w:rPr>
          <w:rFonts w:cs="Arial"/>
        </w:rPr>
        <w:t>: Yes</w:t>
      </w:r>
    </w:p>
    <w:p w14:paraId="458EE858" w14:textId="77777777" w:rsidR="00C50A19" w:rsidRDefault="00C50A19" w:rsidP="00C50A19">
      <w:pPr>
        <w:rPr>
          <w:rFonts w:cs="Arial"/>
        </w:rPr>
      </w:pPr>
      <w:r>
        <w:rPr>
          <w:rFonts w:cs="Arial"/>
        </w:rPr>
        <w:t> </w:t>
      </w:r>
    </w:p>
    <w:p w14:paraId="16745BC7" w14:textId="77777777" w:rsidR="00C50A19" w:rsidRDefault="00C50A19" w:rsidP="00C50A19">
      <w:pPr>
        <w:rPr>
          <w:rFonts w:cs="Arial"/>
        </w:rPr>
      </w:pPr>
      <w:r>
        <w:rPr>
          <w:rFonts w:cs="Arial"/>
          <w:b/>
          <w:bCs/>
        </w:rPr>
        <w:t>Any other info</w:t>
      </w:r>
      <w:r>
        <w:rPr>
          <w:rFonts w:cs="Arial"/>
        </w:rPr>
        <w:t>: </w:t>
      </w:r>
    </w:p>
    <w:p w14:paraId="08F192AD" w14:textId="77777777" w:rsidR="00C50A19" w:rsidRDefault="00C50A19" w:rsidP="00C50A19">
      <w:pPr>
        <w:rPr>
          <w:rFonts w:cs="Arial"/>
        </w:rPr>
      </w:pPr>
    </w:p>
    <w:p w14:paraId="36949EDC" w14:textId="77777777" w:rsidR="00C50A19" w:rsidRPr="00E74A3E" w:rsidRDefault="00C50A19" w:rsidP="00C50A19">
      <w:pPr>
        <w:rPr>
          <w:rFonts w:cs="Arial"/>
        </w:rPr>
      </w:pPr>
      <w:r w:rsidRPr="00E74A3E">
        <w:rPr>
          <w:rFonts w:cs="Arial"/>
        </w:rPr>
        <w:t xml:space="preserve">There </w:t>
      </w:r>
      <w:r>
        <w:rPr>
          <w:rFonts w:cs="Arial"/>
        </w:rPr>
        <w:t xml:space="preserve">may </w:t>
      </w:r>
      <w:r w:rsidRPr="00E74A3E">
        <w:rPr>
          <w:rFonts w:cs="Arial"/>
        </w:rPr>
        <w:t xml:space="preserve">be an option to extend </w:t>
      </w:r>
      <w:r w:rsidR="008A0786">
        <w:rPr>
          <w:rFonts w:cs="Arial"/>
        </w:rPr>
        <w:t xml:space="preserve">this </w:t>
      </w:r>
      <w:r>
        <w:rPr>
          <w:rFonts w:cs="Arial"/>
        </w:rPr>
        <w:t xml:space="preserve">contract </w:t>
      </w:r>
      <w:r w:rsidRPr="00E74A3E">
        <w:rPr>
          <w:rFonts w:cs="Arial"/>
        </w:rPr>
        <w:t xml:space="preserve">for a second year depending on </w:t>
      </w:r>
      <w:r>
        <w:rPr>
          <w:rFonts w:cs="Arial"/>
        </w:rPr>
        <w:t xml:space="preserve">the contractor’s </w:t>
      </w:r>
      <w:r w:rsidRPr="00E74A3E">
        <w:rPr>
          <w:rFonts w:cs="Arial"/>
        </w:rPr>
        <w:t xml:space="preserve">performance, the availability of funds and an ongoing need for the services provided.  </w:t>
      </w:r>
    </w:p>
    <w:p w14:paraId="7E9F379C" w14:textId="77777777" w:rsidR="00C50A19" w:rsidRDefault="00C50A19" w:rsidP="00C50A19">
      <w:pPr>
        <w:rPr>
          <w:rStyle w:val="Strong"/>
          <w:rFonts w:cs="Arial"/>
          <w:b w:val="0"/>
        </w:rPr>
      </w:pPr>
    </w:p>
    <w:p w14:paraId="3D2545C5" w14:textId="2052D696" w:rsidR="00C50A19" w:rsidRDefault="00C50A19" w:rsidP="00C50A19">
      <w:pPr>
        <w:rPr>
          <w:rFonts w:cs="Arial"/>
        </w:rPr>
      </w:pPr>
      <w:r w:rsidRPr="00580719">
        <w:rPr>
          <w:rStyle w:val="Strong"/>
          <w:rFonts w:cs="Arial"/>
          <w:b w:val="0"/>
        </w:rPr>
        <w:t xml:space="preserve">The estimated date for award is </w:t>
      </w:r>
      <w:r w:rsidR="00E92ED3">
        <w:rPr>
          <w:rStyle w:val="Strong"/>
          <w:rFonts w:cs="Arial"/>
          <w:b w:val="0"/>
        </w:rPr>
        <w:t xml:space="preserve">21 </w:t>
      </w:r>
      <w:r w:rsidRPr="002B1111">
        <w:rPr>
          <w:rFonts w:cs="Arial"/>
        </w:rPr>
        <w:t>April 2016.</w:t>
      </w:r>
    </w:p>
    <w:p w14:paraId="59F27832" w14:textId="77777777" w:rsidR="008A0786" w:rsidRDefault="008A0786">
      <w:pPr>
        <w:widowControl/>
        <w:overflowPunct/>
        <w:autoSpaceDE/>
        <w:autoSpaceDN/>
        <w:adjustRightInd/>
        <w:textAlignment w:val="auto"/>
        <w:rPr>
          <w:rFonts w:cs="Arial"/>
        </w:rPr>
      </w:pPr>
      <w:r>
        <w:rPr>
          <w:rFonts w:cs="Arial"/>
        </w:rPr>
        <w:br w:type="page"/>
      </w:r>
    </w:p>
    <w:p w14:paraId="45FA0A01" w14:textId="77777777" w:rsidR="00232FD8" w:rsidRDefault="00232FD8" w:rsidP="00306C18">
      <w:pPr>
        <w:pStyle w:val="DeptBullets"/>
        <w:numPr>
          <w:ilvl w:val="0"/>
          <w:numId w:val="0"/>
        </w:numPr>
        <w:rPr>
          <w:rFonts w:cs="Arial"/>
        </w:rPr>
      </w:pPr>
    </w:p>
    <w:p w14:paraId="245E9B29" w14:textId="77777777" w:rsidR="00B10411" w:rsidRDefault="00B10411" w:rsidP="00306C18">
      <w:pPr>
        <w:pStyle w:val="DeptBullets"/>
        <w:numPr>
          <w:ilvl w:val="0"/>
          <w:numId w:val="0"/>
        </w:numPr>
        <w:rPr>
          <w:rFonts w:cs="Arial"/>
        </w:rPr>
      </w:pPr>
      <w:r w:rsidRPr="002B1111">
        <w:rPr>
          <w:rFonts w:cs="Arial"/>
          <w:b/>
        </w:rPr>
        <w:t xml:space="preserve">Annex A: </w:t>
      </w:r>
      <w:r>
        <w:rPr>
          <w:rFonts w:cs="Arial"/>
          <w:b/>
        </w:rPr>
        <w:t xml:space="preserve">Key </w:t>
      </w:r>
      <w:r w:rsidRPr="002B1111">
        <w:rPr>
          <w:rFonts w:cs="Arial"/>
          <w:b/>
        </w:rPr>
        <w:t>Contract Requirements</w:t>
      </w:r>
    </w:p>
    <w:p w14:paraId="5C7342B8" w14:textId="77777777" w:rsidR="00B10411" w:rsidRDefault="00B10411" w:rsidP="00B10411">
      <w:pPr>
        <w:pStyle w:val="DeptBullets"/>
        <w:numPr>
          <w:ilvl w:val="0"/>
          <w:numId w:val="0"/>
        </w:numPr>
        <w:rPr>
          <w:rFonts w:cs="Arial"/>
          <w:b/>
          <w:caps/>
          <w:color w:val="76923C"/>
        </w:rPr>
      </w:pPr>
      <w:r w:rsidRPr="00D85903">
        <w:rPr>
          <w:rFonts w:cs="Arial"/>
          <w:b/>
          <w:caps/>
          <w:color w:val="76923C"/>
        </w:rPr>
        <w:t>Contract</w:t>
      </w:r>
      <w:r>
        <w:rPr>
          <w:rFonts w:cs="Arial"/>
          <w:b/>
          <w:caps/>
          <w:color w:val="76923C"/>
        </w:rPr>
        <w:t xml:space="preserve"> 06: </w:t>
      </w:r>
      <w:r w:rsidRPr="00D85903">
        <w:rPr>
          <w:rFonts w:cs="Arial"/>
          <w:b/>
          <w:caps/>
          <w:color w:val="76923C"/>
        </w:rPr>
        <w:t xml:space="preserve"> </w:t>
      </w:r>
      <w:r w:rsidRPr="00D85903">
        <w:rPr>
          <w:rFonts w:cs="Arial"/>
          <w:b/>
          <w:color w:val="76923C"/>
        </w:rPr>
        <w:t>CSEC (SEND)</w:t>
      </w:r>
      <w:r w:rsidR="00A155AF">
        <w:rPr>
          <w:rFonts w:cs="Arial"/>
          <w:b/>
          <w:color w:val="76923C"/>
        </w:rPr>
        <w:t xml:space="preserve"> </w:t>
      </w:r>
      <w:r w:rsidRPr="00D85903">
        <w:rPr>
          <w:rFonts w:cs="Arial"/>
          <w:b/>
          <w:color w:val="76923C"/>
        </w:rPr>
        <w:t>1</w:t>
      </w:r>
      <w:r>
        <w:rPr>
          <w:rFonts w:cs="Arial"/>
          <w:b/>
          <w:color w:val="76923C"/>
        </w:rPr>
        <w:t>6</w:t>
      </w:r>
      <w:r w:rsidRPr="00D85903">
        <w:rPr>
          <w:rFonts w:cs="Arial"/>
          <w:b/>
          <w:color w:val="76923C"/>
        </w:rPr>
        <w:t>-1</w:t>
      </w:r>
      <w:r>
        <w:rPr>
          <w:rFonts w:cs="Arial"/>
          <w:b/>
          <w:color w:val="76923C"/>
        </w:rPr>
        <w:t>7</w:t>
      </w:r>
      <w:r w:rsidRPr="00D85903">
        <w:rPr>
          <w:rFonts w:cs="Arial"/>
          <w:b/>
          <w:color w:val="76923C"/>
        </w:rPr>
        <w:t>/0</w:t>
      </w:r>
      <w:r>
        <w:rPr>
          <w:rFonts w:cs="Arial"/>
          <w:b/>
          <w:color w:val="76923C"/>
        </w:rPr>
        <w:t>6</w:t>
      </w:r>
      <w:r w:rsidRPr="00D85903">
        <w:rPr>
          <w:rFonts w:cs="Arial"/>
          <w:b/>
          <w:caps/>
          <w:color w:val="76923C"/>
        </w:rPr>
        <w:t>:</w:t>
      </w:r>
      <w:r>
        <w:rPr>
          <w:rFonts w:cs="Arial"/>
          <w:b/>
          <w:caps/>
          <w:color w:val="76923C"/>
        </w:rPr>
        <w:t xml:space="preserve"> young people’s  Participation </w:t>
      </w:r>
    </w:p>
    <w:p w14:paraId="4CD369FB" w14:textId="77777777" w:rsidR="00B10411" w:rsidRDefault="00B10411" w:rsidP="00B10411">
      <w:pPr>
        <w:pStyle w:val="ListParagraph"/>
        <w:ind w:left="0"/>
        <w:rPr>
          <w:rFonts w:eastAsia="Arial" w:cs="Arial"/>
          <w:szCs w:val="24"/>
        </w:rPr>
      </w:pPr>
      <w:r w:rsidRPr="00FA7D03">
        <w:rPr>
          <w:rFonts w:cs="Arial"/>
          <w:szCs w:val="24"/>
        </w:rPr>
        <w:t>While</w:t>
      </w:r>
      <w:r w:rsidRPr="00FA7D03">
        <w:rPr>
          <w:rFonts w:eastAsia="Arial" w:cs="Arial"/>
          <w:szCs w:val="24"/>
        </w:rPr>
        <w:t xml:space="preserve"> young people’s views have been a key influence within SEN and disability legislation and implementation, there is still work to be done at national and local level to ensure that:</w:t>
      </w:r>
    </w:p>
    <w:p w14:paraId="6595938E" w14:textId="77777777" w:rsidR="00B10411" w:rsidRPr="00FA7D03" w:rsidRDefault="00B10411" w:rsidP="00B10411">
      <w:pPr>
        <w:pStyle w:val="ListParagraph"/>
        <w:ind w:left="0"/>
        <w:rPr>
          <w:rFonts w:cs="Arial"/>
          <w:b/>
          <w:szCs w:val="24"/>
        </w:rPr>
      </w:pPr>
    </w:p>
    <w:p w14:paraId="364A9277" w14:textId="77777777" w:rsidR="00B10411" w:rsidRPr="00FA7D03" w:rsidRDefault="00B10411" w:rsidP="00B10411">
      <w:pPr>
        <w:pStyle w:val="ListParagraph"/>
        <w:numPr>
          <w:ilvl w:val="1"/>
          <w:numId w:val="18"/>
        </w:numPr>
        <w:rPr>
          <w:rFonts w:eastAsia="Arial" w:cs="Arial"/>
          <w:szCs w:val="24"/>
        </w:rPr>
      </w:pPr>
      <w:r w:rsidRPr="00FA7D03">
        <w:rPr>
          <w:rFonts w:eastAsia="Arial" w:cs="Arial"/>
          <w:szCs w:val="24"/>
        </w:rPr>
        <w:t xml:space="preserve">young people </w:t>
      </w:r>
      <w:r>
        <w:rPr>
          <w:rFonts w:eastAsia="Arial" w:cs="Arial"/>
          <w:szCs w:val="24"/>
        </w:rPr>
        <w:t xml:space="preserve">with </w:t>
      </w:r>
      <w:r w:rsidRPr="00FA7D03">
        <w:rPr>
          <w:rFonts w:eastAsia="Arial" w:cs="Arial"/>
          <w:szCs w:val="24"/>
        </w:rPr>
        <w:t>SEND understand the changes to the law and how it affects them;</w:t>
      </w:r>
    </w:p>
    <w:p w14:paraId="65E1BDF0" w14:textId="77777777" w:rsidR="00B10411" w:rsidRPr="00FA7D03" w:rsidRDefault="00B10411" w:rsidP="00B10411">
      <w:pPr>
        <w:pStyle w:val="ListParagraph"/>
        <w:numPr>
          <w:ilvl w:val="1"/>
          <w:numId w:val="18"/>
        </w:numPr>
        <w:rPr>
          <w:rFonts w:eastAsia="Arial" w:cs="Arial"/>
          <w:szCs w:val="24"/>
        </w:rPr>
      </w:pPr>
      <w:r w:rsidRPr="00FA7D03">
        <w:rPr>
          <w:rFonts w:eastAsia="Arial" w:cs="Arial"/>
          <w:szCs w:val="24"/>
        </w:rPr>
        <w:t>practitioners understand how to involve</w:t>
      </w:r>
      <w:r>
        <w:rPr>
          <w:rFonts w:eastAsia="Arial" w:cs="Arial"/>
          <w:szCs w:val="24"/>
        </w:rPr>
        <w:t xml:space="preserve"> </w:t>
      </w:r>
      <w:r w:rsidRPr="00FA7D03">
        <w:rPr>
          <w:rFonts w:eastAsia="Arial" w:cs="Arial"/>
          <w:szCs w:val="24"/>
        </w:rPr>
        <w:t xml:space="preserve"> young people </w:t>
      </w:r>
      <w:r>
        <w:rPr>
          <w:rFonts w:eastAsia="Arial" w:cs="Arial"/>
          <w:szCs w:val="24"/>
        </w:rPr>
        <w:t xml:space="preserve">with </w:t>
      </w:r>
      <w:r w:rsidRPr="00FA7D03">
        <w:rPr>
          <w:rFonts w:eastAsia="Arial" w:cs="Arial"/>
          <w:szCs w:val="24"/>
        </w:rPr>
        <w:t xml:space="preserve">SEND in decisions about their support and care; and </w:t>
      </w:r>
    </w:p>
    <w:p w14:paraId="204090CF" w14:textId="77777777" w:rsidR="00B10411" w:rsidRPr="00FA7D03" w:rsidRDefault="00B10411" w:rsidP="00B10411">
      <w:pPr>
        <w:pStyle w:val="ListParagraph"/>
        <w:numPr>
          <w:ilvl w:val="1"/>
          <w:numId w:val="18"/>
        </w:numPr>
        <w:rPr>
          <w:rFonts w:eastAsia="Arial" w:cs="Arial"/>
          <w:szCs w:val="24"/>
        </w:rPr>
      </w:pPr>
      <w:r w:rsidRPr="00FA7D03">
        <w:rPr>
          <w:rFonts w:eastAsia="Arial" w:cs="Arial"/>
          <w:szCs w:val="24"/>
        </w:rPr>
        <w:t xml:space="preserve">young people </w:t>
      </w:r>
      <w:r>
        <w:rPr>
          <w:rFonts w:eastAsia="Arial" w:cs="Arial"/>
          <w:szCs w:val="24"/>
        </w:rPr>
        <w:t xml:space="preserve">with SEND </w:t>
      </w:r>
      <w:r w:rsidRPr="00FA7D03">
        <w:rPr>
          <w:rFonts w:eastAsia="Arial" w:cs="Arial"/>
          <w:szCs w:val="24"/>
        </w:rPr>
        <w:t>are able to influence national and local policy and practice development and their voices are embedded within strategic participation locally.</w:t>
      </w:r>
    </w:p>
    <w:p w14:paraId="680008E6" w14:textId="77777777" w:rsidR="00B10411" w:rsidRPr="00FA7D03" w:rsidRDefault="00B10411" w:rsidP="00B10411">
      <w:pPr>
        <w:pStyle w:val="ListParagraph"/>
        <w:ind w:left="0"/>
        <w:rPr>
          <w:rFonts w:eastAsia="Arial" w:cs="Arial"/>
          <w:szCs w:val="24"/>
        </w:rPr>
      </w:pPr>
    </w:p>
    <w:p w14:paraId="64624621" w14:textId="77777777" w:rsidR="00B10411" w:rsidRPr="00FA7D03" w:rsidRDefault="00B10411" w:rsidP="00B10411">
      <w:pPr>
        <w:pStyle w:val="ListParagraph"/>
        <w:spacing w:after="120"/>
        <w:ind w:left="0"/>
        <w:rPr>
          <w:rFonts w:eastAsia="Arial" w:cs="Arial"/>
          <w:szCs w:val="24"/>
        </w:rPr>
      </w:pPr>
      <w:r w:rsidRPr="00FA7D03">
        <w:rPr>
          <w:rFonts w:eastAsia="Arial" w:cs="Arial"/>
          <w:szCs w:val="24"/>
        </w:rPr>
        <w:t>There is a need to improve the current level of engagement of young people with SEND, working towards a consistent national standard over time.</w:t>
      </w:r>
    </w:p>
    <w:p w14:paraId="29295361" w14:textId="77777777" w:rsidR="00B10411" w:rsidRPr="00FA7D03" w:rsidRDefault="00B10411" w:rsidP="00B10411">
      <w:pPr>
        <w:pStyle w:val="ListParagraph"/>
        <w:ind w:left="360"/>
        <w:rPr>
          <w:rFonts w:cs="Arial"/>
          <w:b/>
          <w:szCs w:val="24"/>
        </w:rPr>
      </w:pPr>
    </w:p>
    <w:p w14:paraId="31707F97" w14:textId="77777777" w:rsidR="00B10411" w:rsidRPr="00FA7D03" w:rsidRDefault="00B10411" w:rsidP="00B10411">
      <w:pPr>
        <w:pStyle w:val="ListParagraph"/>
        <w:numPr>
          <w:ilvl w:val="1"/>
          <w:numId w:val="15"/>
        </w:numPr>
        <w:rPr>
          <w:rFonts w:cs="Arial"/>
          <w:b/>
          <w:szCs w:val="24"/>
        </w:rPr>
      </w:pPr>
      <w:r w:rsidRPr="00FA7D03">
        <w:rPr>
          <w:rFonts w:cs="Arial"/>
          <w:b/>
          <w:szCs w:val="24"/>
        </w:rPr>
        <w:t>Contract Requirement 1– Initial scoping work on young people’s participation (16-25 year olds)</w:t>
      </w:r>
    </w:p>
    <w:p w14:paraId="43DB850B" w14:textId="77777777" w:rsidR="00B10411" w:rsidRPr="00FA7D03" w:rsidRDefault="00B10411" w:rsidP="00B10411">
      <w:pPr>
        <w:pStyle w:val="ListParagraph"/>
        <w:ind w:left="0"/>
        <w:rPr>
          <w:rFonts w:cs="Arial"/>
          <w:szCs w:val="24"/>
        </w:rPr>
      </w:pPr>
    </w:p>
    <w:p w14:paraId="578BD1E2" w14:textId="77777777" w:rsidR="00B10411" w:rsidRPr="00FA7D03" w:rsidRDefault="00B10411" w:rsidP="00B10411">
      <w:pPr>
        <w:pStyle w:val="ListParagraph"/>
        <w:ind w:left="0"/>
        <w:rPr>
          <w:rFonts w:cs="Arial"/>
          <w:szCs w:val="24"/>
        </w:rPr>
      </w:pPr>
      <w:r w:rsidRPr="00FA7D03">
        <w:rPr>
          <w:rFonts w:cs="Arial"/>
          <w:szCs w:val="24"/>
        </w:rPr>
        <w:t xml:space="preserve">We would like the successful bidder to undertake initial scoping work to assess the extent of young people’s participation across England, identifying where it is working well and where more support might be needed. This could include a survey, interviews with young people, report writing, and recommendations for future action in 2017-18 and beyond. We would like this work to focus primarily on young people’s participation rather than children under 16, given the specific rights that young people have under the 2014 Act. </w:t>
      </w:r>
    </w:p>
    <w:p w14:paraId="29FFB19B" w14:textId="77777777" w:rsidR="00B10411" w:rsidRPr="00FA7D03" w:rsidRDefault="00B10411" w:rsidP="00B10411">
      <w:pPr>
        <w:pStyle w:val="ListParagraph"/>
        <w:ind w:left="0"/>
        <w:rPr>
          <w:rFonts w:cs="Arial"/>
          <w:b/>
          <w:szCs w:val="24"/>
        </w:rPr>
      </w:pPr>
    </w:p>
    <w:p w14:paraId="514D4D5E"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1D9DE29F"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4D0BAE93"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Their strategy for scoping the work </w:t>
      </w:r>
    </w:p>
    <w:p w14:paraId="54351BD0"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Evidence of how they w</w:t>
      </w:r>
      <w:r>
        <w:rPr>
          <w:rFonts w:cs="Arial"/>
        </w:rPr>
        <w:t>ill</w:t>
      </w:r>
      <w:r w:rsidRPr="00FA7D03">
        <w:rPr>
          <w:rFonts w:cs="Arial"/>
        </w:rPr>
        <w:t xml:space="preserve"> link to other research and relevant DfE funded activities </w:t>
      </w:r>
    </w:p>
    <w:p w14:paraId="1478CF4F"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Detail on the research techniques they w</w:t>
      </w:r>
      <w:r>
        <w:rPr>
          <w:rFonts w:cs="Arial"/>
        </w:rPr>
        <w:t>ill</w:t>
      </w:r>
      <w:r w:rsidRPr="00FA7D03">
        <w:rPr>
          <w:rFonts w:cs="Arial"/>
        </w:rPr>
        <w:t xml:space="preserve"> use, and how they will work appropriately with vulnerable or hard to reach young people, including awareness of safeguarding requirements</w:t>
      </w:r>
    </w:p>
    <w:p w14:paraId="79B5CDE1"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Programme and project management techniques </w:t>
      </w:r>
    </w:p>
    <w:p w14:paraId="4EA83C2E"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7198BE7" w14:textId="77777777" w:rsidR="00B10411" w:rsidRPr="00FA7D03" w:rsidRDefault="00B10411" w:rsidP="00B10411">
      <w:pPr>
        <w:pStyle w:val="ListParagraph"/>
        <w:ind w:left="0"/>
        <w:rPr>
          <w:rFonts w:cs="Arial"/>
          <w:b/>
          <w:szCs w:val="24"/>
        </w:rPr>
      </w:pPr>
    </w:p>
    <w:p w14:paraId="1A18D292" w14:textId="77777777" w:rsidR="00B10411" w:rsidRPr="00FA7D03" w:rsidRDefault="00B10411" w:rsidP="00B10411">
      <w:pPr>
        <w:pStyle w:val="ListParagraph"/>
        <w:ind w:left="0"/>
        <w:rPr>
          <w:rFonts w:cs="Arial"/>
          <w:b/>
          <w:szCs w:val="24"/>
        </w:rPr>
      </w:pPr>
      <w:r w:rsidRPr="00FA7D03">
        <w:rPr>
          <w:rFonts w:cs="Arial"/>
          <w:b/>
          <w:szCs w:val="24"/>
        </w:rPr>
        <w:t>1.2 Contract Requirement 2 – Raising awareness about young people’s participation</w:t>
      </w:r>
    </w:p>
    <w:p w14:paraId="4552E09D" w14:textId="77777777" w:rsidR="00B10411" w:rsidRPr="00FA7D03" w:rsidRDefault="00B10411" w:rsidP="00B10411">
      <w:pPr>
        <w:pStyle w:val="ListParagraph"/>
        <w:ind w:left="0"/>
        <w:rPr>
          <w:rFonts w:cs="Arial"/>
          <w:b/>
          <w:szCs w:val="24"/>
        </w:rPr>
      </w:pPr>
    </w:p>
    <w:p w14:paraId="177FBC02" w14:textId="77777777" w:rsidR="00B10411" w:rsidRPr="00FA7D03" w:rsidRDefault="00B10411" w:rsidP="00B10411">
      <w:pPr>
        <w:rPr>
          <w:rFonts w:cs="Arial"/>
        </w:rPr>
      </w:pPr>
      <w:r w:rsidRPr="00FA7D03">
        <w:rPr>
          <w:rFonts w:cs="Arial"/>
        </w:rPr>
        <w:t xml:space="preserve">To set up and manage 3 national awareness raising/good practice sharing events open to local authorities, young people, health, social care, schools and colleges, parents, employers. The events should be geographically </w:t>
      </w:r>
      <w:r w:rsidRPr="00FA7D03">
        <w:rPr>
          <w:rFonts w:cs="Arial"/>
        </w:rPr>
        <w:lastRenderedPageBreak/>
        <w:t xml:space="preserve">spread to ensure maximum take-up, and ideally should involve around 150 participants. They should be co-developed with young people, to determine the objectives, format and presenters. The results of, and materials from, the events should be widely disseminated, and developed in such a way </w:t>
      </w:r>
      <w:r>
        <w:rPr>
          <w:rFonts w:cs="Arial"/>
        </w:rPr>
        <w:t xml:space="preserve">as </w:t>
      </w:r>
      <w:r w:rsidRPr="00FA7D03">
        <w:rPr>
          <w:rFonts w:cs="Arial"/>
        </w:rPr>
        <w:t xml:space="preserve">to allow local areas to replicate events for training purposes. </w:t>
      </w:r>
    </w:p>
    <w:p w14:paraId="1A5C4B75" w14:textId="77777777" w:rsidR="00B10411" w:rsidRPr="00FA7D03" w:rsidRDefault="00B10411" w:rsidP="00B10411">
      <w:pPr>
        <w:rPr>
          <w:rFonts w:cs="Arial"/>
        </w:rPr>
      </w:pPr>
    </w:p>
    <w:p w14:paraId="61C779DB" w14:textId="77777777" w:rsidR="00B10411" w:rsidRPr="00FA7D03" w:rsidRDefault="00B10411" w:rsidP="00B10411">
      <w:pPr>
        <w:rPr>
          <w:rFonts w:cs="Arial"/>
        </w:rPr>
      </w:pPr>
      <w:r w:rsidRPr="00FA7D03">
        <w:rPr>
          <w:rFonts w:cs="Arial"/>
        </w:rPr>
        <w:t>We would like the successful bidder to:</w:t>
      </w:r>
    </w:p>
    <w:p w14:paraId="3C9AA2CC" w14:textId="77777777" w:rsidR="00B10411" w:rsidRPr="00FA7D03" w:rsidRDefault="00B10411" w:rsidP="00B10411">
      <w:pPr>
        <w:rPr>
          <w:rFonts w:cs="Arial"/>
        </w:rPr>
      </w:pPr>
    </w:p>
    <w:p w14:paraId="13643697" w14:textId="77777777" w:rsidR="00B10411" w:rsidRPr="00FA7D03" w:rsidRDefault="00B10411" w:rsidP="00B10411">
      <w:pPr>
        <w:numPr>
          <w:ilvl w:val="0"/>
          <w:numId w:val="11"/>
        </w:numPr>
        <w:rPr>
          <w:rFonts w:cs="Arial"/>
        </w:rPr>
      </w:pPr>
      <w:r w:rsidRPr="00FA7D03">
        <w:rPr>
          <w:rFonts w:cs="Arial"/>
          <w:lang w:val="en"/>
        </w:rPr>
        <w:t xml:space="preserve">Develop a strategy for the delivery of the events on young people’s participation </w:t>
      </w:r>
    </w:p>
    <w:p w14:paraId="068F0777" w14:textId="77777777" w:rsidR="00B10411" w:rsidRPr="00FA7D03" w:rsidRDefault="00B10411" w:rsidP="00B10411">
      <w:pPr>
        <w:numPr>
          <w:ilvl w:val="0"/>
          <w:numId w:val="11"/>
        </w:numPr>
        <w:rPr>
          <w:rFonts w:cs="Arial"/>
        </w:rPr>
      </w:pPr>
      <w:r w:rsidRPr="00FA7D03">
        <w:rPr>
          <w:rFonts w:cs="Arial"/>
        </w:rPr>
        <w:t>Undertake all organisational activities required for the events</w:t>
      </w:r>
    </w:p>
    <w:p w14:paraId="381E1415" w14:textId="77777777" w:rsidR="00B10411" w:rsidRPr="00FA7D03" w:rsidRDefault="00B10411" w:rsidP="00B10411">
      <w:pPr>
        <w:numPr>
          <w:ilvl w:val="0"/>
          <w:numId w:val="11"/>
        </w:numPr>
        <w:rPr>
          <w:rFonts w:cs="Arial"/>
        </w:rPr>
      </w:pPr>
      <w:r w:rsidRPr="00FA7D03">
        <w:rPr>
          <w:rFonts w:cs="Arial"/>
        </w:rPr>
        <w:t>Events should be accessible to ensure wide take up/attendance of key stakeholders (as above)</w:t>
      </w:r>
      <w:r w:rsidRPr="00FA7D03">
        <w:rPr>
          <w:rFonts w:cs="Arial"/>
          <w:lang w:val="en"/>
        </w:rPr>
        <w:t xml:space="preserve"> </w:t>
      </w:r>
    </w:p>
    <w:p w14:paraId="74F537C7" w14:textId="77777777" w:rsidR="00B10411" w:rsidRPr="00FA7D03" w:rsidRDefault="00B10411" w:rsidP="00B10411">
      <w:pPr>
        <w:numPr>
          <w:ilvl w:val="0"/>
          <w:numId w:val="11"/>
        </w:numPr>
        <w:rPr>
          <w:rFonts w:cs="Arial"/>
        </w:rPr>
      </w:pPr>
      <w:r w:rsidRPr="00FA7D03">
        <w:rPr>
          <w:rFonts w:cs="Arial"/>
          <w:lang w:val="en"/>
        </w:rPr>
        <w:t>Ensure that topics for the events are relevant and evidence</w:t>
      </w:r>
      <w:r>
        <w:rPr>
          <w:rFonts w:cs="Arial"/>
          <w:lang w:val="en"/>
        </w:rPr>
        <w:t>-</w:t>
      </w:r>
      <w:r w:rsidRPr="00FA7D03">
        <w:rPr>
          <w:rFonts w:cs="Arial"/>
          <w:lang w:val="en"/>
        </w:rPr>
        <w:t>based</w:t>
      </w:r>
    </w:p>
    <w:p w14:paraId="7E69B870" w14:textId="77777777" w:rsidR="00B10411" w:rsidRPr="00FA7D03" w:rsidRDefault="00B10411" w:rsidP="00B10411">
      <w:pPr>
        <w:rPr>
          <w:rFonts w:cs="Arial"/>
        </w:rPr>
      </w:pPr>
    </w:p>
    <w:p w14:paraId="38D59726"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75146D62"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BB54DFA"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Experience in running events of a national scale </w:t>
      </w:r>
    </w:p>
    <w:p w14:paraId="657D2F95"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Evidence of how they w</w:t>
      </w:r>
      <w:r>
        <w:rPr>
          <w:rFonts w:cs="Arial"/>
        </w:rPr>
        <w:t>ill</w:t>
      </w:r>
      <w:r w:rsidRPr="00FA7D03">
        <w:rPr>
          <w:rFonts w:cs="Arial"/>
        </w:rPr>
        <w:t xml:space="preserve"> target key audience and ensure wide coverage of and take up from the sector – links to communications strategy below</w:t>
      </w:r>
    </w:p>
    <w:p w14:paraId="0E975713"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Evidence of how they w</w:t>
      </w:r>
      <w:r>
        <w:rPr>
          <w:rFonts w:cs="Arial"/>
        </w:rPr>
        <w:t>ill</w:t>
      </w:r>
      <w:r w:rsidRPr="00FA7D03">
        <w:rPr>
          <w:rFonts w:cs="Arial"/>
        </w:rPr>
        <w:t xml:space="preserve"> link to other relevant DfE funded activities </w:t>
      </w:r>
    </w:p>
    <w:p w14:paraId="5EF4359D"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Programme and project management techniques </w:t>
      </w:r>
    </w:p>
    <w:p w14:paraId="59B9AD56"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w:t>
      </w:r>
      <w:r>
        <w:rPr>
          <w:rFonts w:cs="Arial"/>
        </w:rPr>
        <w:t>ill</w:t>
      </w:r>
      <w:r w:rsidRPr="00FA7D03">
        <w:rPr>
          <w:rFonts w:cs="Arial"/>
        </w:rPr>
        <w:t xml:space="preserve"> evaluate impact and lessons learnt and feed</w:t>
      </w:r>
      <w:r>
        <w:rPr>
          <w:rFonts w:cs="Arial"/>
        </w:rPr>
        <w:t xml:space="preserve"> </w:t>
      </w:r>
      <w:r w:rsidRPr="00FA7D03">
        <w:rPr>
          <w:rFonts w:cs="Arial"/>
        </w:rPr>
        <w:t xml:space="preserve">back to government and stakeholders </w:t>
      </w:r>
    </w:p>
    <w:p w14:paraId="433BAC43"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634C4F05"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1805401" w14:textId="77777777" w:rsidR="00B10411" w:rsidRPr="00FA7D03" w:rsidRDefault="00B10411" w:rsidP="00B10411">
      <w:pPr>
        <w:rPr>
          <w:rFonts w:cs="Arial"/>
        </w:rPr>
      </w:pPr>
    </w:p>
    <w:p w14:paraId="33234E08" w14:textId="77777777" w:rsidR="00B10411" w:rsidRPr="00FA7D03" w:rsidRDefault="00B10411" w:rsidP="00B10411">
      <w:pPr>
        <w:pStyle w:val="ListParagraph"/>
        <w:spacing w:after="120"/>
        <w:ind w:left="0"/>
        <w:rPr>
          <w:rFonts w:cs="Arial"/>
          <w:b/>
          <w:szCs w:val="24"/>
        </w:rPr>
      </w:pPr>
    </w:p>
    <w:p w14:paraId="6C754E10" w14:textId="77777777" w:rsidR="00B10411" w:rsidRPr="00FA7D03" w:rsidRDefault="00B10411" w:rsidP="00B10411">
      <w:pPr>
        <w:pStyle w:val="ListParagraph"/>
        <w:spacing w:after="120"/>
        <w:ind w:left="0"/>
        <w:rPr>
          <w:rFonts w:cs="Arial"/>
          <w:b/>
          <w:szCs w:val="24"/>
        </w:rPr>
      </w:pPr>
      <w:r w:rsidRPr="00FA7D03">
        <w:rPr>
          <w:rFonts w:cs="Arial"/>
          <w:b/>
          <w:szCs w:val="24"/>
        </w:rPr>
        <w:t>1.3 Contract Requirement 3 – Providing local areas with some support to improve young people’s participation.</w:t>
      </w:r>
    </w:p>
    <w:p w14:paraId="6B40BA40" w14:textId="77777777" w:rsidR="00B10411" w:rsidRPr="00FA7D03" w:rsidRDefault="00B10411" w:rsidP="00B10411">
      <w:pPr>
        <w:pStyle w:val="ListParagraph"/>
        <w:spacing w:after="120"/>
        <w:ind w:left="0"/>
        <w:rPr>
          <w:rFonts w:cs="Arial"/>
          <w:szCs w:val="24"/>
        </w:rPr>
      </w:pPr>
      <w:r w:rsidRPr="00FA7D03">
        <w:rPr>
          <w:rFonts w:cs="Arial"/>
          <w:szCs w:val="24"/>
        </w:rPr>
        <w:t>Working within existing regional and local structures to support SEND, we would welcome proposals for how this might best be achieved.  For example, this could include:</w:t>
      </w:r>
    </w:p>
    <w:p w14:paraId="2D362A34" w14:textId="77777777" w:rsidR="00B10411" w:rsidRPr="00FA7D03" w:rsidRDefault="00B10411" w:rsidP="00B10411">
      <w:pPr>
        <w:pStyle w:val="ListParagraph"/>
        <w:widowControl/>
        <w:numPr>
          <w:ilvl w:val="0"/>
          <w:numId w:val="16"/>
        </w:numPr>
        <w:overflowPunct/>
        <w:autoSpaceDE/>
        <w:autoSpaceDN/>
        <w:adjustRightInd/>
        <w:spacing w:after="120"/>
        <w:contextualSpacing w:val="0"/>
        <w:textAlignment w:val="auto"/>
        <w:rPr>
          <w:rFonts w:cs="Arial"/>
          <w:szCs w:val="24"/>
        </w:rPr>
      </w:pPr>
      <w:r w:rsidRPr="00FA7D03">
        <w:rPr>
          <w:rFonts w:cs="Arial"/>
          <w:szCs w:val="24"/>
        </w:rPr>
        <w:t>Facilitating good practice sharing, and peer to peer support – e.g., putting LAs who are struggling with ensuring effective participation and engagement in touch with LAs that are succeeding</w:t>
      </w:r>
    </w:p>
    <w:p w14:paraId="11FDD799" w14:textId="77777777" w:rsidR="00B10411" w:rsidRPr="00FA7D03" w:rsidRDefault="00B10411" w:rsidP="00B10411">
      <w:pPr>
        <w:pStyle w:val="ListParagraph"/>
        <w:widowControl/>
        <w:numPr>
          <w:ilvl w:val="0"/>
          <w:numId w:val="16"/>
        </w:numPr>
        <w:overflowPunct/>
        <w:autoSpaceDE/>
        <w:autoSpaceDN/>
        <w:adjustRightInd/>
        <w:spacing w:after="120"/>
        <w:contextualSpacing w:val="0"/>
        <w:textAlignment w:val="auto"/>
        <w:rPr>
          <w:rFonts w:cs="Arial"/>
          <w:szCs w:val="24"/>
        </w:rPr>
      </w:pPr>
      <w:r w:rsidRPr="00FA7D03">
        <w:rPr>
          <w:rFonts w:cs="Arial"/>
          <w:szCs w:val="24"/>
        </w:rPr>
        <w:t xml:space="preserve">Developing and disseminating good practice materials </w:t>
      </w:r>
    </w:p>
    <w:p w14:paraId="5244BFBA" w14:textId="77777777" w:rsidR="00B10411" w:rsidRPr="00FA7D03" w:rsidRDefault="00B10411" w:rsidP="00B10411">
      <w:pPr>
        <w:pStyle w:val="ListParagraph"/>
        <w:widowControl/>
        <w:numPr>
          <w:ilvl w:val="0"/>
          <w:numId w:val="16"/>
        </w:numPr>
        <w:overflowPunct/>
        <w:autoSpaceDE/>
        <w:autoSpaceDN/>
        <w:adjustRightInd/>
        <w:spacing w:after="120"/>
        <w:contextualSpacing w:val="0"/>
        <w:textAlignment w:val="auto"/>
        <w:rPr>
          <w:rFonts w:cs="Arial"/>
          <w:szCs w:val="24"/>
        </w:rPr>
      </w:pPr>
      <w:r w:rsidRPr="00FA7D03">
        <w:rPr>
          <w:rFonts w:cs="Arial"/>
          <w:szCs w:val="24"/>
        </w:rPr>
        <w:t>Providing online and telephone support</w:t>
      </w:r>
    </w:p>
    <w:p w14:paraId="327C36C9" w14:textId="77777777" w:rsidR="00B10411" w:rsidRPr="00FA7D03" w:rsidRDefault="00B10411" w:rsidP="00B10411">
      <w:pPr>
        <w:pStyle w:val="ListParagraph"/>
        <w:widowControl/>
        <w:numPr>
          <w:ilvl w:val="0"/>
          <w:numId w:val="16"/>
        </w:numPr>
        <w:overflowPunct/>
        <w:autoSpaceDE/>
        <w:autoSpaceDN/>
        <w:adjustRightInd/>
        <w:spacing w:after="120"/>
        <w:contextualSpacing w:val="0"/>
        <w:textAlignment w:val="auto"/>
        <w:rPr>
          <w:rFonts w:cs="Arial"/>
          <w:szCs w:val="24"/>
        </w:rPr>
      </w:pPr>
      <w:r w:rsidRPr="00FA7D03">
        <w:rPr>
          <w:rFonts w:cs="Arial"/>
          <w:szCs w:val="24"/>
        </w:rPr>
        <w:t>Putting on one or two regional workshops about young people’s participation</w:t>
      </w:r>
    </w:p>
    <w:p w14:paraId="624E8C4B" w14:textId="77777777" w:rsidR="00B10411" w:rsidRPr="00FA7D03" w:rsidRDefault="00B10411" w:rsidP="00B10411">
      <w:pPr>
        <w:pStyle w:val="ListParagraph"/>
        <w:ind w:left="0"/>
        <w:rPr>
          <w:rFonts w:cs="Arial"/>
          <w:b/>
          <w:szCs w:val="24"/>
        </w:rPr>
      </w:pPr>
    </w:p>
    <w:p w14:paraId="7A68F9D3" w14:textId="77777777" w:rsidR="00B10411" w:rsidRPr="00FA7D03" w:rsidRDefault="00B10411" w:rsidP="00B10411">
      <w:pPr>
        <w:pStyle w:val="ListParagraph"/>
        <w:ind w:left="0"/>
        <w:rPr>
          <w:rFonts w:cs="Arial"/>
          <w:b/>
          <w:szCs w:val="24"/>
        </w:rPr>
      </w:pPr>
      <w:r w:rsidRPr="00FA7D03">
        <w:rPr>
          <w:rFonts w:cs="Arial"/>
          <w:b/>
          <w:szCs w:val="24"/>
        </w:rPr>
        <w:t xml:space="preserve">1. 4 Contract Requirement 4 - Development and management of a National Young People’s Group, with membership covering every region in England </w:t>
      </w:r>
    </w:p>
    <w:p w14:paraId="28451907" w14:textId="77777777" w:rsidR="00B10411" w:rsidRPr="00FA7D03" w:rsidRDefault="00B10411" w:rsidP="00B10411">
      <w:pPr>
        <w:pStyle w:val="ListParagraph"/>
        <w:ind w:left="0"/>
        <w:rPr>
          <w:rFonts w:cs="Arial"/>
          <w:b/>
          <w:szCs w:val="24"/>
        </w:rPr>
      </w:pPr>
    </w:p>
    <w:p w14:paraId="7DDDE14E" w14:textId="77777777" w:rsidR="00B10411" w:rsidRPr="00FA7D03" w:rsidRDefault="00B10411" w:rsidP="00B10411">
      <w:pPr>
        <w:pStyle w:val="ListParagraph"/>
        <w:spacing w:after="120"/>
        <w:ind w:left="0"/>
        <w:rPr>
          <w:rFonts w:cs="Arial"/>
          <w:szCs w:val="24"/>
        </w:rPr>
      </w:pPr>
      <w:r w:rsidRPr="00FA7D03">
        <w:rPr>
          <w:rFonts w:cs="Arial"/>
          <w:szCs w:val="24"/>
        </w:rPr>
        <w:t xml:space="preserve">To recruit 10-12 young people with SEND to provide advice nationally on </w:t>
      </w:r>
      <w:r w:rsidRPr="00FA7D03">
        <w:rPr>
          <w:rFonts w:cs="Arial"/>
          <w:szCs w:val="24"/>
        </w:rPr>
        <w:lastRenderedPageBreak/>
        <w:t xml:space="preserve">SEND policy and implementation of the reforms. The young people would be offered training and would be regionally based and meet together every two months – ideally face to face. Innovative approaches (such as using skype or other media) for more frequent discussions using sub-groups would be welcomed. </w:t>
      </w:r>
    </w:p>
    <w:p w14:paraId="44195D47" w14:textId="77777777" w:rsidR="00B10411" w:rsidRPr="00FA7D03" w:rsidRDefault="00B10411" w:rsidP="00B10411">
      <w:pPr>
        <w:pStyle w:val="ListParagraph"/>
        <w:spacing w:after="120"/>
        <w:ind w:left="0"/>
        <w:rPr>
          <w:rFonts w:cs="Arial"/>
          <w:szCs w:val="24"/>
        </w:rPr>
      </w:pPr>
      <w:r w:rsidRPr="00FA7D03">
        <w:rPr>
          <w:rFonts w:cs="Arial"/>
          <w:szCs w:val="24"/>
        </w:rPr>
        <w:t>The contractor should develop a programme of activity, in consultation with the young people and the government, which supports effective implementation of the SEND proposals.</w:t>
      </w:r>
    </w:p>
    <w:p w14:paraId="1C1C54DF" w14:textId="77777777" w:rsidR="00B10411" w:rsidRPr="00FA7D03" w:rsidRDefault="00B10411" w:rsidP="00B10411">
      <w:pPr>
        <w:pStyle w:val="ListParagraph"/>
        <w:spacing w:after="120"/>
        <w:ind w:left="0"/>
        <w:rPr>
          <w:rFonts w:cs="Arial"/>
          <w:szCs w:val="24"/>
        </w:rPr>
      </w:pPr>
      <w:r w:rsidRPr="00FA7D03">
        <w:rPr>
          <w:rFonts w:cs="Arial"/>
          <w:szCs w:val="24"/>
        </w:rPr>
        <w:t xml:space="preserve">Each member of the group would also have some capacity (say 3 days per year) to engage in regional activity (e.g., supporting local and regional events, and gathering feedback from young people groups in their area). </w:t>
      </w:r>
    </w:p>
    <w:p w14:paraId="05F0ADF5" w14:textId="77777777" w:rsidR="00B10411" w:rsidRPr="00FA7D03" w:rsidRDefault="00B10411" w:rsidP="00B10411">
      <w:pPr>
        <w:pStyle w:val="ListParagraph"/>
        <w:spacing w:after="120"/>
        <w:ind w:left="0"/>
        <w:rPr>
          <w:rFonts w:cs="Arial"/>
          <w:szCs w:val="24"/>
        </w:rPr>
      </w:pPr>
      <w:r w:rsidRPr="00FA7D03">
        <w:rPr>
          <w:rFonts w:cs="Arial"/>
          <w:szCs w:val="24"/>
        </w:rPr>
        <w:t xml:space="preserve">The young people would also act as a conduit for communications. </w:t>
      </w:r>
    </w:p>
    <w:p w14:paraId="7D4E334B" w14:textId="77777777" w:rsidR="00B10411" w:rsidRPr="00FA7D03" w:rsidRDefault="00B10411" w:rsidP="00B10411">
      <w:pPr>
        <w:pStyle w:val="ListParagraph"/>
        <w:ind w:left="0"/>
        <w:rPr>
          <w:rFonts w:cs="Arial"/>
          <w:szCs w:val="24"/>
        </w:rPr>
      </w:pPr>
    </w:p>
    <w:p w14:paraId="3C12B34A"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3474FF11"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769F935"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Their young people recruitment strategy </w:t>
      </w:r>
    </w:p>
    <w:p w14:paraId="078A2B6B"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Evidence of the support to be provided to the young people group at national and local level and in working with the Young People Participation expert – see requirement 6 below</w:t>
      </w:r>
    </w:p>
    <w:p w14:paraId="5AB04E15"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A clear methodology for measuring impact, lessons learnt and </w:t>
      </w:r>
      <w:r>
        <w:rPr>
          <w:rFonts w:cs="Arial"/>
        </w:rPr>
        <w:t xml:space="preserve">providing </w:t>
      </w:r>
      <w:r w:rsidRPr="00FA7D03">
        <w:rPr>
          <w:rFonts w:cs="Arial"/>
        </w:rPr>
        <w:t xml:space="preserve">feedback to government </w:t>
      </w:r>
    </w:p>
    <w:p w14:paraId="38B06DE5" w14:textId="77777777" w:rsidR="00B10411" w:rsidRPr="00FA7D03" w:rsidRDefault="00B10411" w:rsidP="00B10411">
      <w:pPr>
        <w:ind w:left="720"/>
        <w:rPr>
          <w:rFonts w:cs="Arial"/>
          <w:b/>
        </w:rPr>
      </w:pPr>
    </w:p>
    <w:p w14:paraId="6374C41B" w14:textId="77777777" w:rsidR="00B10411" w:rsidRPr="00FA7D03" w:rsidRDefault="00B10411" w:rsidP="00B10411">
      <w:pPr>
        <w:ind w:left="720"/>
        <w:rPr>
          <w:rFonts w:cs="Arial"/>
          <w:b/>
        </w:rPr>
      </w:pPr>
    </w:p>
    <w:p w14:paraId="11941874" w14:textId="77777777" w:rsidR="00B10411" w:rsidRPr="00FA7D03" w:rsidRDefault="00B10411" w:rsidP="00B10411">
      <w:pPr>
        <w:rPr>
          <w:rFonts w:cs="Arial"/>
          <w:b/>
        </w:rPr>
      </w:pPr>
      <w:r w:rsidRPr="00FA7D03">
        <w:rPr>
          <w:rFonts w:cs="Arial"/>
          <w:b/>
        </w:rPr>
        <w:t>1. 5 Contract Requirement 5 –</w:t>
      </w:r>
      <w:r w:rsidRPr="00FA7D03">
        <w:rPr>
          <w:rFonts w:cs="Arial"/>
        </w:rPr>
        <w:t xml:space="preserve"> </w:t>
      </w:r>
      <w:r w:rsidRPr="00FA7D03">
        <w:rPr>
          <w:rFonts w:cs="Arial"/>
          <w:b/>
        </w:rPr>
        <w:t xml:space="preserve">To develop and deliver a communications approach  </w:t>
      </w:r>
    </w:p>
    <w:p w14:paraId="797AC90B" w14:textId="77777777" w:rsidR="00B10411" w:rsidRPr="00FA7D03" w:rsidRDefault="00B10411" w:rsidP="00B10411">
      <w:pPr>
        <w:ind w:left="720"/>
        <w:rPr>
          <w:rFonts w:cs="Arial"/>
        </w:rPr>
      </w:pPr>
    </w:p>
    <w:p w14:paraId="767F9FF5" w14:textId="77777777" w:rsidR="00B10411" w:rsidRPr="00FA7D03" w:rsidRDefault="00B10411" w:rsidP="00B10411">
      <w:pPr>
        <w:rPr>
          <w:rFonts w:cs="Arial"/>
          <w:b/>
        </w:rPr>
      </w:pPr>
      <w:r w:rsidRPr="00FA7D03">
        <w:rPr>
          <w:rFonts w:cs="Arial"/>
        </w:rPr>
        <w:t>It is important that communications with young people and professionals working in the sector are clear so that they understand the changes in the law that affect them. Professionals need to understand their duties and how to apply them so that they can engage effectively with young people and that young people are able to participate fully</w:t>
      </w:r>
      <w:r w:rsidRPr="00FA7D03">
        <w:rPr>
          <w:rFonts w:cs="Arial"/>
          <w:b/>
        </w:rPr>
        <w:t xml:space="preserve">. </w:t>
      </w:r>
    </w:p>
    <w:p w14:paraId="192868AD" w14:textId="77777777" w:rsidR="00B10411" w:rsidRPr="00FA7D03" w:rsidRDefault="00B10411" w:rsidP="00B10411">
      <w:pPr>
        <w:rPr>
          <w:rFonts w:cs="Arial"/>
          <w:b/>
        </w:rPr>
      </w:pPr>
    </w:p>
    <w:p w14:paraId="3E447343" w14:textId="77777777" w:rsidR="00B10411" w:rsidRPr="00FA7D03" w:rsidRDefault="00B10411" w:rsidP="00B10411">
      <w:pPr>
        <w:rPr>
          <w:rFonts w:cs="Arial"/>
        </w:rPr>
      </w:pPr>
      <w:r w:rsidRPr="00FA7D03">
        <w:rPr>
          <w:rFonts w:cs="Arial"/>
        </w:rPr>
        <w:t>We would like the successful bidder to:</w:t>
      </w:r>
    </w:p>
    <w:p w14:paraId="6306B6F1" w14:textId="77777777" w:rsidR="00B10411" w:rsidRPr="00FA7D03" w:rsidRDefault="00B10411" w:rsidP="00B10411">
      <w:pPr>
        <w:rPr>
          <w:rFonts w:cs="Arial"/>
        </w:rPr>
      </w:pPr>
    </w:p>
    <w:p w14:paraId="13A52115" w14:textId="77777777" w:rsidR="00B10411" w:rsidRPr="00FA7D03" w:rsidRDefault="00B10411" w:rsidP="00B10411">
      <w:pPr>
        <w:numPr>
          <w:ilvl w:val="0"/>
          <w:numId w:val="11"/>
        </w:numPr>
        <w:rPr>
          <w:rFonts w:cs="Arial"/>
        </w:rPr>
      </w:pPr>
      <w:r w:rsidRPr="00FA7D03">
        <w:rPr>
          <w:rFonts w:cs="Arial"/>
          <w:lang w:val="en"/>
        </w:rPr>
        <w:t xml:space="preserve">Building on existing local and regional communication activity, to provide advice on the most effective mechanisms for ensuring information about young people’s participation effectively reaches target audiences – i.e., young people and professionals working with them. </w:t>
      </w:r>
    </w:p>
    <w:p w14:paraId="40F2DAD3" w14:textId="77777777" w:rsidR="00B10411" w:rsidRPr="00FA7D03" w:rsidRDefault="00B10411" w:rsidP="00B10411">
      <w:pPr>
        <w:numPr>
          <w:ilvl w:val="0"/>
          <w:numId w:val="11"/>
        </w:numPr>
        <w:rPr>
          <w:rFonts w:cs="Arial"/>
        </w:rPr>
      </w:pPr>
      <w:r w:rsidRPr="00FA7D03">
        <w:rPr>
          <w:rFonts w:cs="Arial"/>
          <w:lang w:val="en"/>
        </w:rPr>
        <w:t xml:space="preserve">Based on that advice, to agree an approach with the Department how best to implement this - </w:t>
      </w:r>
      <w:r w:rsidRPr="00FA7D03">
        <w:rPr>
          <w:rFonts w:cs="Arial"/>
        </w:rPr>
        <w:t>being mindful of any restrictions on paid-for communications and marketing</w:t>
      </w:r>
      <w:r w:rsidRPr="00FA7D03">
        <w:rPr>
          <w:rFonts w:cs="Arial"/>
          <w:lang w:val="en"/>
        </w:rPr>
        <w:t xml:space="preserve">. </w:t>
      </w:r>
    </w:p>
    <w:p w14:paraId="3FC1B355" w14:textId="77777777" w:rsidR="00B10411" w:rsidRPr="00FA7D03" w:rsidRDefault="00B10411" w:rsidP="00B10411">
      <w:pPr>
        <w:ind w:left="720"/>
        <w:rPr>
          <w:rFonts w:cs="Arial"/>
        </w:rPr>
      </w:pPr>
    </w:p>
    <w:p w14:paraId="0509A630"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5E393EE6"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552EF7FD"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Evidence of previous communications strategies on a national and local scale </w:t>
      </w:r>
    </w:p>
    <w:p w14:paraId="05EC771C"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ensure that communications are based on need </w:t>
      </w:r>
    </w:p>
    <w:p w14:paraId="5BA22A9D"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ensure that communications are co-produced with young </w:t>
      </w:r>
      <w:r w:rsidRPr="00FA7D03">
        <w:rPr>
          <w:rFonts w:cs="Arial"/>
        </w:rPr>
        <w:lastRenderedPageBreak/>
        <w:t>people</w:t>
      </w:r>
    </w:p>
    <w:p w14:paraId="7749A0C6"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ensure that communications are fully accessible </w:t>
      </w:r>
    </w:p>
    <w:p w14:paraId="5EA9C0AB"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ensure that communications are disseminated effectively to have far reach/usage</w:t>
      </w:r>
    </w:p>
    <w:p w14:paraId="315139D0" w14:textId="77777777" w:rsidR="00B10411" w:rsidRPr="00FA7D03" w:rsidRDefault="00B10411" w:rsidP="00B10411">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evaluate impact of the approach </w:t>
      </w:r>
    </w:p>
    <w:p w14:paraId="1423A44D" w14:textId="77777777" w:rsidR="00B10411" w:rsidRPr="00FA7D03" w:rsidRDefault="00B10411" w:rsidP="00B10411">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662D93E" w14:textId="77777777" w:rsidR="00B10411" w:rsidRPr="00FA7D03" w:rsidRDefault="00B10411" w:rsidP="00B10411">
      <w:pPr>
        <w:rPr>
          <w:rFonts w:cs="Arial"/>
        </w:rPr>
      </w:pPr>
    </w:p>
    <w:p w14:paraId="0934ED01" w14:textId="77777777" w:rsidR="00B10411" w:rsidRPr="00FA7D03" w:rsidRDefault="00B10411" w:rsidP="00B10411">
      <w:pPr>
        <w:rPr>
          <w:rFonts w:cs="Arial"/>
          <w:b/>
        </w:rPr>
      </w:pPr>
    </w:p>
    <w:p w14:paraId="4E74EBCC" w14:textId="77777777" w:rsidR="00B10411" w:rsidRPr="00FA7D03" w:rsidRDefault="00B10411" w:rsidP="00B10411">
      <w:pPr>
        <w:rPr>
          <w:rFonts w:cs="Arial"/>
          <w:b/>
          <w:color w:val="000000"/>
        </w:rPr>
      </w:pPr>
      <w:r w:rsidRPr="00FA7D03">
        <w:rPr>
          <w:rFonts w:cs="Arial"/>
          <w:b/>
          <w:color w:val="000000"/>
        </w:rPr>
        <w:t>The winning bidder will be in charge of their own communications planning and spend. However, in line with Cabinet Office advice, they will need to clear their communications proposals with the department’s communications teams to ensure VfM and appropriate governance.</w:t>
      </w:r>
    </w:p>
    <w:p w14:paraId="7686BFEE" w14:textId="77777777" w:rsidR="00B10411" w:rsidRPr="00FA7D03" w:rsidRDefault="00B10411" w:rsidP="00B10411">
      <w:pPr>
        <w:rPr>
          <w:rFonts w:cs="Arial"/>
          <w:b/>
        </w:rPr>
      </w:pPr>
    </w:p>
    <w:p w14:paraId="2A7E10F6" w14:textId="77777777" w:rsidR="00B10411" w:rsidRPr="00FA7D03" w:rsidRDefault="00B10411" w:rsidP="00B10411">
      <w:pPr>
        <w:rPr>
          <w:rFonts w:cs="Arial"/>
          <w:b/>
        </w:rPr>
      </w:pPr>
      <w:r w:rsidRPr="00FA7D03">
        <w:rPr>
          <w:rFonts w:cs="Arial"/>
          <w:b/>
        </w:rPr>
        <w:t>1. 6 Contract requirement 6 – Pilot Young People Engagement Participation Teams</w:t>
      </w:r>
    </w:p>
    <w:p w14:paraId="415D7ED1" w14:textId="77777777" w:rsidR="00B10411" w:rsidRPr="00FA7D03" w:rsidRDefault="00B10411" w:rsidP="00B10411">
      <w:pPr>
        <w:pStyle w:val="ListParagraph"/>
        <w:ind w:left="0"/>
        <w:rPr>
          <w:rFonts w:cs="Arial"/>
          <w:szCs w:val="24"/>
        </w:rPr>
      </w:pPr>
    </w:p>
    <w:p w14:paraId="3AD6DC69" w14:textId="77777777" w:rsidR="00B10411" w:rsidRPr="00FA7D03" w:rsidRDefault="00B10411" w:rsidP="00B10411">
      <w:pPr>
        <w:pStyle w:val="ListParagraph"/>
        <w:ind w:left="0"/>
        <w:rPr>
          <w:rFonts w:cs="Arial"/>
          <w:szCs w:val="24"/>
        </w:rPr>
      </w:pPr>
      <w:r w:rsidRPr="00FA7D03">
        <w:rPr>
          <w:rFonts w:cs="Arial"/>
          <w:szCs w:val="24"/>
        </w:rPr>
        <w:t>To develop ‘pilot’ Young People Engagement Participation Teams in up to 3 separate regions, covering different types of area (for example rural/urban, low/high deprivation, north/south). These should include at least one young person with SEND (who would be a member of the National Young People’s Group – see requirement 4 above) and one participation expert (who might also be a young person with or without SEND). The Teams would:</w:t>
      </w:r>
    </w:p>
    <w:p w14:paraId="5FD282BB" w14:textId="77777777" w:rsidR="00B10411" w:rsidRPr="00FA7D03" w:rsidRDefault="00B10411" w:rsidP="00B10411">
      <w:pPr>
        <w:pStyle w:val="ListParagraph"/>
        <w:widowControl/>
        <w:numPr>
          <w:ilvl w:val="0"/>
          <w:numId w:val="17"/>
        </w:numPr>
        <w:overflowPunct/>
        <w:autoSpaceDE/>
        <w:autoSpaceDN/>
        <w:adjustRightInd/>
        <w:spacing w:after="120"/>
        <w:contextualSpacing w:val="0"/>
        <w:textAlignment w:val="auto"/>
        <w:rPr>
          <w:rFonts w:cs="Arial"/>
          <w:szCs w:val="24"/>
        </w:rPr>
      </w:pPr>
      <w:r w:rsidRPr="00FA7D03">
        <w:rPr>
          <w:rFonts w:cs="Arial"/>
          <w:szCs w:val="24"/>
        </w:rPr>
        <w:t>Work with existing regional support structures for SEND, including regional leads for Parent Carer Forums</w:t>
      </w:r>
    </w:p>
    <w:p w14:paraId="29EE30ED" w14:textId="77777777" w:rsidR="00B10411" w:rsidRPr="00FA7D03" w:rsidRDefault="00B10411" w:rsidP="00B10411">
      <w:pPr>
        <w:pStyle w:val="ListParagraph"/>
        <w:widowControl/>
        <w:numPr>
          <w:ilvl w:val="0"/>
          <w:numId w:val="17"/>
        </w:numPr>
        <w:overflowPunct/>
        <w:autoSpaceDE/>
        <w:autoSpaceDN/>
        <w:adjustRightInd/>
        <w:spacing w:after="120"/>
        <w:contextualSpacing w:val="0"/>
        <w:textAlignment w:val="auto"/>
        <w:rPr>
          <w:rFonts w:cs="Arial"/>
          <w:szCs w:val="24"/>
        </w:rPr>
      </w:pPr>
      <w:r w:rsidRPr="00FA7D03">
        <w:rPr>
          <w:rFonts w:cs="Arial"/>
          <w:szCs w:val="24"/>
        </w:rPr>
        <w:t>Gather evidence from across their region of what is working well, identify LAs in need of most support, and develop tools and training to help LAs</w:t>
      </w:r>
    </w:p>
    <w:p w14:paraId="31D7CAA4" w14:textId="77777777" w:rsidR="00B10411" w:rsidRPr="00FA7D03" w:rsidRDefault="00B10411" w:rsidP="00B10411">
      <w:pPr>
        <w:pStyle w:val="ListParagraph"/>
        <w:widowControl/>
        <w:numPr>
          <w:ilvl w:val="0"/>
          <w:numId w:val="17"/>
        </w:numPr>
        <w:overflowPunct/>
        <w:autoSpaceDE/>
        <w:autoSpaceDN/>
        <w:adjustRightInd/>
        <w:spacing w:after="120"/>
        <w:contextualSpacing w:val="0"/>
        <w:textAlignment w:val="auto"/>
        <w:rPr>
          <w:rFonts w:cs="Arial"/>
          <w:szCs w:val="24"/>
        </w:rPr>
      </w:pPr>
      <w:r w:rsidRPr="00FA7D03">
        <w:rPr>
          <w:rFonts w:cs="Arial"/>
          <w:szCs w:val="24"/>
        </w:rPr>
        <w:t>Target particular local areas – in most need of support - in that region to support basics of young people participation, running local workshops, helping to set up a local young people group</w:t>
      </w:r>
    </w:p>
    <w:p w14:paraId="3E85C78D" w14:textId="77777777" w:rsidR="00B10411" w:rsidRPr="00FA7D03" w:rsidRDefault="00B10411" w:rsidP="00B10411">
      <w:pPr>
        <w:rPr>
          <w:rFonts w:cs="Arial"/>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B10411" w:rsidRPr="00FA7D03" w14:paraId="1FCD94A7" w14:textId="77777777" w:rsidTr="00792984">
        <w:tc>
          <w:tcPr>
            <w:tcW w:w="9055" w:type="dxa"/>
            <w:shd w:val="clear" w:color="auto" w:fill="D9D9D9"/>
          </w:tcPr>
          <w:p w14:paraId="2D453B20" w14:textId="77777777" w:rsidR="00B10411" w:rsidRPr="00FA7D03" w:rsidRDefault="00B10411" w:rsidP="00792984">
            <w:pPr>
              <w:ind w:left="720"/>
              <w:rPr>
                <w:rFonts w:cs="Arial"/>
              </w:rPr>
            </w:pPr>
          </w:p>
          <w:p w14:paraId="53F9F85D" w14:textId="77777777" w:rsidR="00B10411" w:rsidRPr="00FA7D03" w:rsidRDefault="00B10411" w:rsidP="00792984">
            <w:pPr>
              <w:rPr>
                <w:rFonts w:cs="Arial"/>
              </w:rPr>
            </w:pPr>
            <w:r w:rsidRPr="00FA7D03">
              <w:rPr>
                <w:rFonts w:cs="Arial"/>
              </w:rPr>
              <w:t>The bidder should demonstrate:</w:t>
            </w:r>
          </w:p>
          <w:p w14:paraId="37B9FB66" w14:textId="77777777" w:rsidR="00B10411" w:rsidRPr="00FA7D03" w:rsidRDefault="00B10411" w:rsidP="00792984">
            <w:pPr>
              <w:rPr>
                <w:rFonts w:cs="Arial"/>
              </w:rPr>
            </w:pPr>
          </w:p>
          <w:p w14:paraId="74EE5C4E" w14:textId="77777777" w:rsidR="00B10411" w:rsidRPr="00FA7D03" w:rsidRDefault="00B10411" w:rsidP="00B10411">
            <w:pPr>
              <w:numPr>
                <w:ilvl w:val="0"/>
                <w:numId w:val="10"/>
              </w:numPr>
              <w:rPr>
                <w:rFonts w:cs="Arial"/>
              </w:rPr>
            </w:pPr>
            <w:r w:rsidRPr="00FA7D03">
              <w:rPr>
                <w:rFonts w:cs="Arial"/>
              </w:rPr>
              <w:t xml:space="preserve">Evidence of how they would recruit the teams </w:t>
            </w:r>
          </w:p>
          <w:p w14:paraId="77581DE2" w14:textId="77777777" w:rsidR="00B10411" w:rsidRPr="00FA7D03" w:rsidRDefault="00B10411" w:rsidP="00B10411">
            <w:pPr>
              <w:numPr>
                <w:ilvl w:val="0"/>
                <w:numId w:val="10"/>
              </w:numPr>
              <w:rPr>
                <w:rFonts w:cs="Arial"/>
              </w:rPr>
            </w:pPr>
            <w:r w:rsidRPr="00FA7D03">
              <w:rPr>
                <w:rFonts w:cs="Arial"/>
              </w:rPr>
              <w:t>Evidence of how they would select which regions to work with</w:t>
            </w:r>
          </w:p>
          <w:p w14:paraId="0A7F698E" w14:textId="77777777" w:rsidR="00B10411" w:rsidRPr="00FA7D03" w:rsidRDefault="00B10411" w:rsidP="00B10411">
            <w:pPr>
              <w:numPr>
                <w:ilvl w:val="0"/>
                <w:numId w:val="10"/>
              </w:numPr>
              <w:rPr>
                <w:rFonts w:cs="Arial"/>
                <w:b/>
              </w:rPr>
            </w:pPr>
            <w:r w:rsidRPr="00FA7D03">
              <w:rPr>
                <w:rFonts w:cs="Arial"/>
              </w:rPr>
              <w:t>Evidence of how they would support teams, in particular in helping embed them within existing local structures</w:t>
            </w:r>
          </w:p>
          <w:p w14:paraId="55012934" w14:textId="77777777" w:rsidR="00B10411" w:rsidRPr="00FA7D03" w:rsidRDefault="00B10411" w:rsidP="00B10411">
            <w:pPr>
              <w:numPr>
                <w:ilvl w:val="0"/>
                <w:numId w:val="10"/>
              </w:numPr>
              <w:rPr>
                <w:rFonts w:cs="Arial"/>
                <w:b/>
              </w:rPr>
            </w:pPr>
            <w:r w:rsidRPr="00FA7D03">
              <w:rPr>
                <w:rFonts w:cs="Arial"/>
              </w:rPr>
              <w:t>Evidence that they are able to play a key role in assuring and evidencing good participation practice</w:t>
            </w:r>
          </w:p>
          <w:p w14:paraId="289687B5" w14:textId="77777777" w:rsidR="00B10411" w:rsidRPr="00FA7D03" w:rsidRDefault="00B10411" w:rsidP="00B10411">
            <w:pPr>
              <w:numPr>
                <w:ilvl w:val="0"/>
                <w:numId w:val="10"/>
              </w:numPr>
              <w:rPr>
                <w:rFonts w:cs="Arial"/>
                <w:b/>
              </w:rPr>
            </w:pPr>
            <w:r w:rsidRPr="00FA7D03">
              <w:rPr>
                <w:rFonts w:cs="Arial"/>
              </w:rPr>
              <w:t>Evidence to inform future decisions about this model and its sustainability</w:t>
            </w:r>
          </w:p>
          <w:p w14:paraId="31E10019" w14:textId="77777777" w:rsidR="00B10411" w:rsidRPr="00FA7D03" w:rsidRDefault="00B10411" w:rsidP="00792984">
            <w:pPr>
              <w:ind w:left="720"/>
              <w:rPr>
                <w:rFonts w:cs="Arial"/>
                <w:b/>
              </w:rPr>
            </w:pPr>
          </w:p>
        </w:tc>
      </w:tr>
    </w:tbl>
    <w:p w14:paraId="2CCC8EC7" w14:textId="77777777" w:rsidR="008B6AD3" w:rsidRPr="00A9068C" w:rsidRDefault="008B6AD3" w:rsidP="00B10411">
      <w:pPr>
        <w:pStyle w:val="DeptBullets"/>
        <w:numPr>
          <w:ilvl w:val="0"/>
          <w:numId w:val="0"/>
        </w:numPr>
      </w:pPr>
    </w:p>
    <w:sectPr w:rsidR="008B6AD3" w:rsidRPr="00A9068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3EE7C" w14:textId="77777777" w:rsidR="00A9068C" w:rsidRDefault="00A9068C">
      <w:r>
        <w:separator/>
      </w:r>
    </w:p>
  </w:endnote>
  <w:endnote w:type="continuationSeparator" w:id="0">
    <w:p w14:paraId="38BBE672" w14:textId="77777777" w:rsidR="00A9068C" w:rsidRDefault="00A9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E4667" w14:textId="77777777" w:rsidR="00A9068C" w:rsidRDefault="00A9068C">
      <w:r>
        <w:separator/>
      </w:r>
    </w:p>
  </w:footnote>
  <w:footnote w:type="continuationSeparator" w:id="0">
    <w:p w14:paraId="09652757" w14:textId="77777777" w:rsidR="00A9068C" w:rsidRDefault="00A90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AF"/>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B20CCF"/>
    <w:multiLevelType w:val="multilevel"/>
    <w:tmpl w:val="3E7EF9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nsid w:val="332D6FE5"/>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4A81B65"/>
    <w:multiLevelType w:val="hybridMultilevel"/>
    <w:tmpl w:val="2DF2F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6D57F21"/>
    <w:multiLevelType w:val="hybridMultilevel"/>
    <w:tmpl w:val="F1420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D70DD2"/>
    <w:multiLevelType w:val="hybridMultilevel"/>
    <w:tmpl w:val="D1EC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D74465"/>
    <w:multiLevelType w:val="hybridMultilevel"/>
    <w:tmpl w:val="89C4C632"/>
    <w:lvl w:ilvl="0" w:tplc="A5342EE4">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17"/>
  </w:num>
  <w:num w:numId="4">
    <w:abstractNumId w:val="2"/>
  </w:num>
  <w:num w:numId="5">
    <w:abstractNumId w:val="9"/>
  </w:num>
  <w:num w:numId="6">
    <w:abstractNumId w:val="14"/>
  </w:num>
  <w:num w:numId="7">
    <w:abstractNumId w:val="11"/>
  </w:num>
  <w:num w:numId="8">
    <w:abstractNumId w:val="3"/>
  </w:num>
  <w:num w:numId="9">
    <w:abstractNumId w:val="16"/>
  </w:num>
  <w:num w:numId="10">
    <w:abstractNumId w:val="13"/>
  </w:num>
  <w:num w:numId="11">
    <w:abstractNumId w:val="8"/>
  </w:num>
  <w:num w:numId="12">
    <w:abstractNumId w:val="0"/>
  </w:num>
  <w:num w:numId="13">
    <w:abstractNumId w:val="5"/>
  </w:num>
  <w:num w:numId="14">
    <w:abstractNumId w:val="12"/>
  </w:num>
  <w:num w:numId="15">
    <w:abstractNumId w:val="1"/>
  </w:num>
  <w:num w:numId="16">
    <w:abstractNumId w:val="1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8C"/>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2FD8"/>
    <w:rsid w:val="002335B0"/>
    <w:rsid w:val="002338A1"/>
    <w:rsid w:val="00266064"/>
    <w:rsid w:val="0027611C"/>
    <w:rsid w:val="002840D0"/>
    <w:rsid w:val="00295EFC"/>
    <w:rsid w:val="002B651E"/>
    <w:rsid w:val="002D2A7A"/>
    <w:rsid w:val="002E28FA"/>
    <w:rsid w:val="00306C18"/>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63F95"/>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32DAB"/>
    <w:rsid w:val="008428AB"/>
    <w:rsid w:val="00863664"/>
    <w:rsid w:val="0088151C"/>
    <w:rsid w:val="008817AB"/>
    <w:rsid w:val="008843A4"/>
    <w:rsid w:val="008A0786"/>
    <w:rsid w:val="008B1C49"/>
    <w:rsid w:val="008B67CC"/>
    <w:rsid w:val="008B6AD3"/>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155AF"/>
    <w:rsid w:val="00A21E85"/>
    <w:rsid w:val="00A2712A"/>
    <w:rsid w:val="00A3306B"/>
    <w:rsid w:val="00A36044"/>
    <w:rsid w:val="00A366A9"/>
    <w:rsid w:val="00A46912"/>
    <w:rsid w:val="00A64099"/>
    <w:rsid w:val="00A9068C"/>
    <w:rsid w:val="00A96425"/>
    <w:rsid w:val="00AB6016"/>
    <w:rsid w:val="00AC2A37"/>
    <w:rsid w:val="00AD0E50"/>
    <w:rsid w:val="00AD632D"/>
    <w:rsid w:val="00AF0554"/>
    <w:rsid w:val="00AF1C07"/>
    <w:rsid w:val="00AF737F"/>
    <w:rsid w:val="00B006DF"/>
    <w:rsid w:val="00B05ECD"/>
    <w:rsid w:val="00B06172"/>
    <w:rsid w:val="00B10411"/>
    <w:rsid w:val="00B16A24"/>
    <w:rsid w:val="00B16A8C"/>
    <w:rsid w:val="00B275C1"/>
    <w:rsid w:val="00B6522B"/>
    <w:rsid w:val="00B65709"/>
    <w:rsid w:val="00B67DF2"/>
    <w:rsid w:val="00B85BF7"/>
    <w:rsid w:val="00B939CC"/>
    <w:rsid w:val="00BC547B"/>
    <w:rsid w:val="00BD4B6C"/>
    <w:rsid w:val="00C37933"/>
    <w:rsid w:val="00C408C7"/>
    <w:rsid w:val="00C47EEA"/>
    <w:rsid w:val="00C50A19"/>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92ED3"/>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0FD7CF8"/>
    <w:rsid w:val="00FE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E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8B6AD3"/>
    <w:rPr>
      <w:color w:val="0000FF"/>
      <w:u w:val="single"/>
    </w:rPr>
  </w:style>
  <w:style w:type="paragraph" w:styleId="NormalWeb">
    <w:name w:val="Normal (Web)"/>
    <w:basedOn w:val="Normal"/>
    <w:uiPriority w:val="99"/>
    <w:unhideWhenUsed/>
    <w:rsid w:val="008B6AD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8B6AD3"/>
    <w:rPr>
      <w:rFonts w:ascii="Arial" w:hAnsi="Arial"/>
      <w:sz w:val="24"/>
      <w:lang w:eastAsia="en-US"/>
    </w:rPr>
  </w:style>
  <w:style w:type="character" w:styleId="Strong">
    <w:name w:val="Strong"/>
    <w:qFormat/>
    <w:rsid w:val="00C50A19"/>
    <w:rPr>
      <w:b/>
      <w:bCs/>
    </w:rPr>
  </w:style>
  <w:style w:type="character" w:customStyle="1" w:styleId="DeptBulletsChar">
    <w:name w:val="DeptBullets Char"/>
    <w:link w:val="DeptBullets"/>
    <w:rsid w:val="00306C18"/>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8B6AD3"/>
    <w:rPr>
      <w:color w:val="0000FF"/>
      <w:u w:val="single"/>
    </w:rPr>
  </w:style>
  <w:style w:type="paragraph" w:styleId="NormalWeb">
    <w:name w:val="Normal (Web)"/>
    <w:basedOn w:val="Normal"/>
    <w:uiPriority w:val="99"/>
    <w:unhideWhenUsed/>
    <w:rsid w:val="008B6AD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8B6AD3"/>
    <w:rPr>
      <w:rFonts w:ascii="Arial" w:hAnsi="Arial"/>
      <w:sz w:val="24"/>
      <w:lang w:eastAsia="en-US"/>
    </w:rPr>
  </w:style>
  <w:style w:type="character" w:styleId="Strong">
    <w:name w:val="Strong"/>
    <w:qFormat/>
    <w:rsid w:val="00C50A19"/>
    <w:rPr>
      <w:b/>
      <w:bCs/>
    </w:rPr>
  </w:style>
  <w:style w:type="character" w:customStyle="1" w:styleId="DeptBulletsChar">
    <w:name w:val="DeptBullets Char"/>
    <w:link w:val="DeptBullets"/>
    <w:rsid w:val="00306C1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NDcontracts2016-17@education.gsi.gov.uk" TargetMode="External"/><Relationship Id="rId18" Type="http://schemas.openxmlformats.org/officeDocument/2006/relationships/hyperlink" Target="mailto:SENDcontracts2016-17@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npcf.org.uk/" TargetMode="External"/><Relationship Id="rId2" Type="http://schemas.openxmlformats.org/officeDocument/2006/relationships/customXml" Target="../customXml/item2.xml"/><Relationship Id="rId16" Type="http://schemas.openxmlformats.org/officeDocument/2006/relationships/hyperlink" Target="http://councilfordisabledchildren.org.uk/independen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amilyfund.org.uk/" TargetMode="External"/><Relationship Id="rId10" Type="http://schemas.openxmlformats.org/officeDocument/2006/relationships/webSettings" Target="web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reform-funding-for-local-authorities-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C2HUUFTHRAUH-11-23387</_dlc_DocId>
    <_dlc_DocIdUrl xmlns="b8cb3cbd-ce5c-4a72-9da4-9013f91c5903">
      <Url>http://workplaces/sites/ey/d/_layouts/DocIdRedir.aspx?ID=C2HUUFTHRAUH-11-23387</Url>
      <Description>C2HUUFTHRAUH-11-23387</Description>
    </_dlc_DocIdUrl>
  </documentManagement>
</p:properties>
</file>

<file path=customXml/itemProps1.xml><?xml version="1.0" encoding="utf-8"?>
<ds:datastoreItem xmlns:ds="http://schemas.openxmlformats.org/officeDocument/2006/customXml" ds:itemID="{0E59BE36-6A51-4FB8-A775-88C1BC69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B28BE-9E5F-4B2A-B36D-172DF4070276}">
  <ds:schemaRefs>
    <ds:schemaRef ds:uri="Microsoft.SharePoint.Taxonomy.ContentTypeSync"/>
  </ds:schemaRefs>
</ds:datastoreItem>
</file>

<file path=customXml/itemProps3.xml><?xml version="1.0" encoding="utf-8"?>
<ds:datastoreItem xmlns:ds="http://schemas.openxmlformats.org/officeDocument/2006/customXml" ds:itemID="{EF4475C5-F6C5-4273-A648-E4CF12718BDB}">
  <ds:schemaRefs>
    <ds:schemaRef ds:uri="http://schemas.microsoft.com/sharepoint/events"/>
  </ds:schemaRefs>
</ds:datastoreItem>
</file>

<file path=customXml/itemProps4.xml><?xml version="1.0" encoding="utf-8"?>
<ds:datastoreItem xmlns:ds="http://schemas.openxmlformats.org/officeDocument/2006/customXml" ds:itemID="{FB7095CC-8822-450A-B649-B652E8ECB627}">
  <ds:schemaRefs>
    <ds:schemaRef ds:uri="http://schemas.microsoft.com/sharepoint/v3/contenttype/forms"/>
  </ds:schemaRefs>
</ds:datastoreItem>
</file>

<file path=customXml/itemProps5.xml><?xml version="1.0" encoding="utf-8"?>
<ds:datastoreItem xmlns:ds="http://schemas.openxmlformats.org/officeDocument/2006/customXml" ds:itemID="{CA163C56-E4C3-4A43-902B-709B4584211E}">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sharepoint/v3"/>
    <ds:schemaRef ds:uri="http://www.w3.org/XML/1998/namespace"/>
    <ds:schemaRef ds:uri="b8cb3cbd-ce5c-4a72-9da4-9013f91c5903"/>
    <ds:schemaRef ds:uri="aeb8ab6c-1d2d-4d8d-84d8-fff70fa976f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1859</Words>
  <Characters>10855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YPs</vt:lpstr>
    </vt:vector>
  </TitlesOfParts>
  <Company>DfE</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YPs</dc:title>
  <dc:creator>TINNING, Matthew</dc:creator>
  <cp:lastModifiedBy>ARROWSMITH, Morgan</cp:lastModifiedBy>
  <cp:revision>2</cp:revision>
  <dcterms:created xsi:type="dcterms:W3CDTF">2016-02-18T19:29:00Z</dcterms:created>
  <dcterms:modified xsi:type="dcterms:W3CDTF">2016-02-18T19:29:00Z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8cbc7ef6-eaf7-4716-a6fc-f312c46550bd</vt:lpwstr>
  </property>
</Properties>
</file>