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EF" w:rsidRPr="009759EF" w:rsidRDefault="00934223" w:rsidP="009759EF">
      <w:pPr>
        <w:tabs>
          <w:tab w:val="center" w:pos="4513"/>
          <w:tab w:val="right" w:pos="9026"/>
        </w:tabs>
        <w:spacing w:after="0" w:line="240" w:lineRule="auto"/>
        <w:rPr>
          <w:rFonts w:cs="Arial"/>
          <w:color w:val="A6A6A6" w:themeColor="background1" w:themeShade="A6"/>
          <w:lang w:val="en"/>
        </w:rPr>
      </w:pPr>
      <w:r>
        <w:rPr>
          <w:rFonts w:cs="Arial"/>
          <w:color w:val="A6A6A6" w:themeColor="background1" w:themeShade="A6"/>
          <w:lang w:val="en"/>
        </w:rPr>
        <w:t xml:space="preserve">HMLR </w:t>
      </w:r>
      <w:bookmarkStart w:id="0" w:name="_GoBack"/>
      <w:bookmarkEnd w:id="0"/>
      <w:r w:rsidR="009759EF" w:rsidRPr="009759EF">
        <w:rPr>
          <w:rFonts w:cs="Arial"/>
          <w:color w:val="A6A6A6" w:themeColor="background1" w:themeShade="A6"/>
          <w:lang w:val="en"/>
        </w:rPr>
        <w:t>Professional Adviser for Plymouth Data Centre Rationalisation</w:t>
      </w:r>
    </w:p>
    <w:p w:rsidR="009759EF" w:rsidRPr="009759EF" w:rsidRDefault="009759EF" w:rsidP="009759EF">
      <w:pPr>
        <w:tabs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olor w:val="0B0C0C"/>
          <w:lang w:val="en"/>
        </w:rPr>
      </w:pPr>
    </w:p>
    <w:p w:rsidR="009759EF" w:rsidRPr="009759EF" w:rsidRDefault="009759EF" w:rsidP="009759EF">
      <w:pPr>
        <w:tabs>
          <w:tab w:val="center" w:pos="4513"/>
          <w:tab w:val="right" w:pos="9026"/>
        </w:tabs>
        <w:spacing w:after="0" w:line="240" w:lineRule="auto"/>
        <w:rPr>
          <w:rFonts w:ascii="Calibri" w:hAnsi="Calibri" w:cs="Times New Roman"/>
          <w:b/>
        </w:rPr>
      </w:pPr>
      <w:r w:rsidRPr="009759EF">
        <w:rPr>
          <w:rFonts w:ascii="Calibri" w:hAnsi="Calibri" w:cs="Times New Roman"/>
          <w:b/>
        </w:rPr>
        <w:t>Questions from Tenderers, with Responses from HM Land Registry</w:t>
      </w:r>
    </w:p>
    <w:p w:rsidR="00FE7E1E" w:rsidRPr="009759EF" w:rsidRDefault="00934223">
      <w:pPr>
        <w:rPr>
          <w:rFonts w:cs="Arial"/>
        </w:rPr>
      </w:pPr>
    </w:p>
    <w:p w:rsidR="009759EF" w:rsidRDefault="009759EF">
      <w:pPr>
        <w:rPr>
          <w:rFonts w:cs="Arial"/>
        </w:rPr>
      </w:pPr>
      <w:r w:rsidRPr="009759EF">
        <w:rPr>
          <w:rFonts w:cs="Arial"/>
          <w:b/>
        </w:rPr>
        <w:t>Q1.</w:t>
      </w:r>
      <w:r>
        <w:rPr>
          <w:rFonts w:cs="Arial"/>
        </w:rPr>
        <w:t xml:space="preserve"> </w:t>
      </w:r>
      <w:r w:rsidRPr="009759EF">
        <w:rPr>
          <w:rFonts w:cs="Arial"/>
        </w:rPr>
        <w:t>Would HM Land Registry consider a colocation option on a 3rd party data centre or is it purely intent on building their own?</w:t>
      </w:r>
    </w:p>
    <w:p w:rsidR="009759EF" w:rsidRDefault="009759EF">
      <w:pPr>
        <w:rPr>
          <w:rFonts w:cs="Arial"/>
        </w:rPr>
      </w:pPr>
      <w:r w:rsidRPr="009759EF">
        <w:rPr>
          <w:rFonts w:cs="Arial"/>
          <w:b/>
        </w:rPr>
        <w:t>A1.</w:t>
      </w:r>
      <w:r>
        <w:rPr>
          <w:rFonts w:cs="Arial"/>
        </w:rPr>
        <w:t xml:space="preserve"> </w:t>
      </w:r>
      <w:r w:rsidRPr="009759EF">
        <w:rPr>
          <w:rFonts w:cs="Arial"/>
        </w:rPr>
        <w:t xml:space="preserve">HMLR do not currently wish to use a </w:t>
      </w:r>
      <w:proofErr w:type="gramStart"/>
      <w:r w:rsidRPr="009759EF">
        <w:rPr>
          <w:rFonts w:cs="Arial"/>
        </w:rPr>
        <w:t>third party</w:t>
      </w:r>
      <w:proofErr w:type="gramEnd"/>
      <w:r w:rsidRPr="009759EF">
        <w:rPr>
          <w:rFonts w:cs="Arial"/>
        </w:rPr>
        <w:t xml:space="preserve"> data centre</w:t>
      </w:r>
    </w:p>
    <w:p w:rsidR="009759EF" w:rsidRDefault="009759EF">
      <w:pPr>
        <w:rPr>
          <w:rFonts w:cs="Arial"/>
        </w:rPr>
      </w:pPr>
    </w:p>
    <w:p w:rsidR="009759EF" w:rsidRDefault="009759EF">
      <w:pPr>
        <w:rPr>
          <w:rFonts w:cs="Arial"/>
        </w:rPr>
      </w:pPr>
      <w:r w:rsidRPr="009759EF">
        <w:rPr>
          <w:rFonts w:cs="Arial"/>
          <w:b/>
        </w:rPr>
        <w:t>Q2.</w:t>
      </w:r>
      <w:r>
        <w:rPr>
          <w:rFonts w:cs="Arial"/>
        </w:rPr>
        <w:t xml:space="preserve"> </w:t>
      </w:r>
      <w:r w:rsidRPr="009759EF">
        <w:rPr>
          <w:rFonts w:cs="Arial"/>
        </w:rPr>
        <w:t>Are you looking for a single person to deliver all the required outcomes, or are you looking for a group of 2-3 people?</w:t>
      </w:r>
    </w:p>
    <w:p w:rsidR="009759EF" w:rsidRDefault="009759EF">
      <w:pPr>
        <w:rPr>
          <w:rFonts w:cs="Arial"/>
        </w:rPr>
      </w:pPr>
      <w:r w:rsidRPr="009759EF">
        <w:rPr>
          <w:rFonts w:cs="Arial"/>
          <w:b/>
        </w:rPr>
        <w:t>A2.</w:t>
      </w:r>
      <w:r>
        <w:rPr>
          <w:rFonts w:cs="Arial"/>
        </w:rPr>
        <w:t xml:space="preserve"> </w:t>
      </w:r>
      <w:r w:rsidRPr="009759EF">
        <w:rPr>
          <w:rFonts w:cs="Arial"/>
        </w:rPr>
        <w:t>No preference. Bidder should submit proposed resource model</w:t>
      </w:r>
    </w:p>
    <w:p w:rsidR="009759EF" w:rsidRDefault="009759EF">
      <w:pPr>
        <w:rPr>
          <w:rFonts w:cs="Arial"/>
        </w:rPr>
      </w:pPr>
    </w:p>
    <w:p w:rsidR="009759EF" w:rsidRDefault="009759EF">
      <w:pPr>
        <w:rPr>
          <w:rFonts w:cs="Arial"/>
        </w:rPr>
      </w:pPr>
      <w:r w:rsidRPr="009759EF">
        <w:rPr>
          <w:rFonts w:cs="Arial"/>
          <w:b/>
        </w:rPr>
        <w:t>Q3.</w:t>
      </w:r>
      <w:r>
        <w:rPr>
          <w:rFonts w:cs="Arial"/>
        </w:rPr>
        <w:t xml:space="preserve"> </w:t>
      </w:r>
      <w:r w:rsidRPr="009759EF">
        <w:rPr>
          <w:rFonts w:cs="Arial"/>
        </w:rPr>
        <w:t>What is the indicative budget for this work</w:t>
      </w:r>
      <w:r>
        <w:rPr>
          <w:rFonts w:cs="Arial"/>
        </w:rPr>
        <w:t>?</w:t>
      </w:r>
    </w:p>
    <w:p w:rsidR="009759EF" w:rsidRDefault="009759EF">
      <w:pPr>
        <w:rPr>
          <w:rFonts w:cs="Arial"/>
        </w:rPr>
      </w:pPr>
      <w:r w:rsidRPr="009759EF">
        <w:rPr>
          <w:rFonts w:cs="Arial"/>
          <w:b/>
        </w:rPr>
        <w:t>A3.</w:t>
      </w:r>
      <w:r>
        <w:rPr>
          <w:rFonts w:cs="Arial"/>
        </w:rPr>
        <w:t xml:space="preserve"> </w:t>
      </w:r>
      <w:r w:rsidRPr="009759EF">
        <w:rPr>
          <w:rFonts w:cs="Arial"/>
        </w:rPr>
        <w:t>Not applicable to this exercise</w:t>
      </w:r>
    </w:p>
    <w:p w:rsidR="009759EF" w:rsidRDefault="009759EF">
      <w:pPr>
        <w:rPr>
          <w:rFonts w:cs="Arial"/>
        </w:rPr>
      </w:pPr>
    </w:p>
    <w:p w:rsidR="009759EF" w:rsidRDefault="009759EF">
      <w:pPr>
        <w:rPr>
          <w:rFonts w:cs="Arial"/>
        </w:rPr>
      </w:pPr>
      <w:r w:rsidRPr="009759EF">
        <w:rPr>
          <w:rFonts w:cs="Arial"/>
          <w:b/>
        </w:rPr>
        <w:t>Q4.</w:t>
      </w:r>
      <w:r>
        <w:rPr>
          <w:rFonts w:cs="Arial"/>
        </w:rPr>
        <w:t xml:space="preserve"> </w:t>
      </w:r>
      <w:r w:rsidRPr="009759EF">
        <w:rPr>
          <w:rFonts w:cs="Arial"/>
        </w:rPr>
        <w:t>This tender is clearly integral for the HMLR P383 Project, is this project being delivered by in-house teams, or are HM Land Registry using an external company?</w:t>
      </w:r>
    </w:p>
    <w:p w:rsidR="009759EF" w:rsidRDefault="009759EF">
      <w:pPr>
        <w:rPr>
          <w:rFonts w:cs="Arial"/>
        </w:rPr>
      </w:pPr>
      <w:r w:rsidRPr="009759EF">
        <w:rPr>
          <w:rFonts w:cs="Arial"/>
          <w:b/>
        </w:rPr>
        <w:t>A4.</w:t>
      </w:r>
      <w:r>
        <w:rPr>
          <w:rFonts w:cs="Arial"/>
        </w:rPr>
        <w:t xml:space="preserve"> </w:t>
      </w:r>
      <w:r w:rsidRPr="009759EF">
        <w:rPr>
          <w:rFonts w:cs="Arial"/>
        </w:rPr>
        <w:t>In-house</w:t>
      </w:r>
    </w:p>
    <w:p w:rsidR="009759EF" w:rsidRPr="009759EF" w:rsidRDefault="009759EF">
      <w:pPr>
        <w:rPr>
          <w:rFonts w:cs="Arial"/>
        </w:rPr>
      </w:pPr>
    </w:p>
    <w:sectPr w:rsidR="009759EF" w:rsidRPr="009759EF" w:rsidSect="009759EF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EF"/>
    <w:rsid w:val="001147AA"/>
    <w:rsid w:val="003E33F1"/>
    <w:rsid w:val="007545A6"/>
    <w:rsid w:val="008E0A95"/>
    <w:rsid w:val="00934223"/>
    <w:rsid w:val="009759EF"/>
    <w:rsid w:val="00DB44EA"/>
    <w:rsid w:val="00EC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3321"/>
  <w15:chartTrackingRefBased/>
  <w15:docId w15:val="{9517C171-B8B5-49D1-8B3B-1368687D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Anne</dc:creator>
  <cp:keywords/>
  <dc:description/>
  <cp:lastModifiedBy>Hardy, Anne</cp:lastModifiedBy>
  <cp:revision>2</cp:revision>
  <dcterms:created xsi:type="dcterms:W3CDTF">2018-01-05T12:27:00Z</dcterms:created>
  <dcterms:modified xsi:type="dcterms:W3CDTF">2018-01-05T12:39:00Z</dcterms:modified>
</cp:coreProperties>
</file>