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50C4" w14:textId="05A3EDCD" w:rsidR="00022C2E" w:rsidRDefault="00390A34" w:rsidP="00B43F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Clarifications for Bidders Questions:</w:t>
      </w:r>
    </w:p>
    <w:p w14:paraId="3D0A7DDF" w14:textId="6BA91554" w:rsidR="00B43FED" w:rsidRPr="00015375" w:rsidRDefault="00015375" w:rsidP="00B43FED">
      <w:pPr>
        <w:spacing w:after="0" w:line="240" w:lineRule="auto"/>
        <w:jc w:val="center"/>
        <w:rPr>
          <w:rFonts w:cstheme="minorHAnsi"/>
          <w:color w:val="0B0C0C"/>
          <w:sz w:val="29"/>
          <w:szCs w:val="29"/>
          <w:shd w:val="clear" w:color="auto" w:fill="FFFFFF"/>
        </w:rPr>
      </w:pPr>
      <w:r w:rsidRPr="00015375">
        <w:rPr>
          <w:rFonts w:cstheme="minorHAnsi"/>
          <w:color w:val="0B0C0C"/>
          <w:sz w:val="29"/>
          <w:szCs w:val="29"/>
          <w:shd w:val="clear" w:color="auto" w:fill="FFFFFF"/>
        </w:rPr>
        <w:t>An Intertidal Seagrass Survey of the Solent</w:t>
      </w:r>
    </w:p>
    <w:p w14:paraId="50A41B2B" w14:textId="77777777" w:rsidR="00015375" w:rsidRDefault="00015375" w:rsidP="00B43FE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E799811" w14:textId="5D3441B3" w:rsidR="00B815DE" w:rsidRPr="00B815DE" w:rsidRDefault="00B815DE" w:rsidP="00B815D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B815DE">
        <w:rPr>
          <w:rFonts w:ascii="Calibri" w:eastAsia="Times New Roman" w:hAnsi="Calibri" w:cs="Calibri"/>
          <w:b/>
          <w:bCs/>
          <w:sz w:val="24"/>
          <w:szCs w:val="24"/>
        </w:rPr>
        <w:t xml:space="preserve">Q: </w:t>
      </w:r>
      <w:r w:rsidR="00015375" w:rsidRPr="00015375">
        <w:rPr>
          <w:b/>
          <w:bCs/>
        </w:rPr>
        <w:t>Is there any flexibility to the survey window to allow the completion date for surveying to be delayed from the end of September to the end of October?</w:t>
      </w:r>
    </w:p>
    <w:p w14:paraId="63A1F30F" w14:textId="77777777" w:rsidR="00B815DE" w:rsidRPr="00B815DE" w:rsidRDefault="00B815DE" w:rsidP="00B815D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F0D44D4" w14:textId="11FBCA57" w:rsidR="00B815DE" w:rsidRPr="00B815DE" w:rsidRDefault="00B815DE" w:rsidP="00B815D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815DE">
        <w:rPr>
          <w:rFonts w:ascii="Calibri" w:eastAsia="Times New Roman" w:hAnsi="Calibri" w:cs="Calibri"/>
          <w:sz w:val="24"/>
          <w:szCs w:val="24"/>
        </w:rPr>
        <w:t xml:space="preserve">A: </w:t>
      </w:r>
      <w:r w:rsidR="00015375">
        <w:t>Unfortunately</w:t>
      </w:r>
      <w:r w:rsidR="00015375">
        <w:t>,</w:t>
      </w:r>
      <w:r w:rsidR="00015375">
        <w:t xml:space="preserve"> as these surveys are focusing on extent and distribution and the end of October would sit outside of the typical survey period for </w:t>
      </w:r>
      <w:proofErr w:type="gramStart"/>
      <w:r w:rsidR="00015375">
        <w:t>seagrass</w:t>
      </w:r>
      <w:proofErr w:type="gramEnd"/>
      <w:r w:rsidR="00015375">
        <w:t xml:space="preserve"> I don’t think we can accommodate this request. It would also start to coincide with the period where the best low tides fall partly outside of daylight hours and so from a logistical perspective would reduce the available time making it very difficult to complete the survey.</w:t>
      </w:r>
    </w:p>
    <w:p w14:paraId="4E78A6CD" w14:textId="77777777" w:rsidR="00B815DE" w:rsidRPr="00B815DE" w:rsidRDefault="00B815DE" w:rsidP="00B815DE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</w:rPr>
      </w:pPr>
    </w:p>
    <w:p w14:paraId="36AC95FE" w14:textId="014F4F15" w:rsidR="00962108" w:rsidRPr="00962108" w:rsidRDefault="00962108" w:rsidP="00962108">
      <w:pPr>
        <w:rPr>
          <w:b/>
          <w:bCs/>
          <w:sz w:val="24"/>
          <w:szCs w:val="24"/>
        </w:rPr>
      </w:pPr>
    </w:p>
    <w:sectPr w:rsidR="00962108" w:rsidRPr="00962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5830"/>
    <w:multiLevelType w:val="hybridMultilevel"/>
    <w:tmpl w:val="5DA04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66F7"/>
    <w:multiLevelType w:val="hybridMultilevel"/>
    <w:tmpl w:val="1B8C0F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9041E"/>
    <w:multiLevelType w:val="hybridMultilevel"/>
    <w:tmpl w:val="352A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96620">
    <w:abstractNumId w:val="2"/>
  </w:num>
  <w:num w:numId="2" w16cid:durableId="1369836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450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34"/>
    <w:rsid w:val="00015375"/>
    <w:rsid w:val="00022C2E"/>
    <w:rsid w:val="000362B3"/>
    <w:rsid w:val="00282906"/>
    <w:rsid w:val="0035122C"/>
    <w:rsid w:val="003647E6"/>
    <w:rsid w:val="0038633D"/>
    <w:rsid w:val="00390A34"/>
    <w:rsid w:val="00392415"/>
    <w:rsid w:val="004A25F6"/>
    <w:rsid w:val="005E5AA2"/>
    <w:rsid w:val="006B7CB1"/>
    <w:rsid w:val="006E41C6"/>
    <w:rsid w:val="007A180F"/>
    <w:rsid w:val="007C57D6"/>
    <w:rsid w:val="008124A5"/>
    <w:rsid w:val="00875C30"/>
    <w:rsid w:val="00962108"/>
    <w:rsid w:val="00B43FED"/>
    <w:rsid w:val="00B815DE"/>
    <w:rsid w:val="00C86B21"/>
    <w:rsid w:val="00DE50AC"/>
    <w:rsid w:val="00E8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E6F1"/>
  <w15:chartTrackingRefBased/>
  <w15:docId w15:val="{4BBB7401-DB7D-415D-87F2-C34BF2B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5122C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DE5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Butt, Ruqayya</dc:creator>
  <cp:keywords/>
  <dc:description/>
  <cp:lastModifiedBy>Underwood, Nick</cp:lastModifiedBy>
  <cp:revision>2</cp:revision>
  <dcterms:created xsi:type="dcterms:W3CDTF">2023-06-09T06:55:00Z</dcterms:created>
  <dcterms:modified xsi:type="dcterms:W3CDTF">2023-06-09T06:55:00Z</dcterms:modified>
</cp:coreProperties>
</file>