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DA1" w:rsidRDefault="00F77D32">
      <w:pPr>
        <w:sectPr w:rsidR="00454DA1" w:rsidSect="00EE50A8">
          <w:headerReference w:type="default" r:id="rId9"/>
          <w:footerReference w:type="first" r:id="rId10"/>
          <w:pgSz w:w="11906" w:h="16838"/>
          <w:pgMar w:top="720" w:right="720" w:bottom="720" w:left="720" w:header="708" w:footer="708" w:gutter="0"/>
          <w:cols w:space="708"/>
          <w:docGrid w:linePitch="360"/>
        </w:sectPr>
      </w:pPr>
      <w:r>
        <w:rPr>
          <w:noProof/>
          <w:lang w:eastAsia="en-GB"/>
        </w:rPr>
        <mc:AlternateContent>
          <mc:Choice Requires="wps">
            <w:drawing>
              <wp:anchor distT="0" distB="0" distL="114300" distR="114300" simplePos="0" relativeHeight="251661312" behindDoc="0" locked="0" layoutInCell="1" allowOverlap="1" wp14:anchorId="7EA083A8" wp14:editId="6EE7D191">
                <wp:simplePos x="0" y="0"/>
                <wp:positionH relativeFrom="column">
                  <wp:posOffset>88265</wp:posOffset>
                </wp:positionH>
                <wp:positionV relativeFrom="paragraph">
                  <wp:posOffset>8713621</wp:posOffset>
                </wp:positionV>
                <wp:extent cx="6550926" cy="968991"/>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926" cy="968991"/>
                        </a:xfrm>
                        <a:prstGeom prst="rect">
                          <a:avLst/>
                        </a:prstGeom>
                        <a:noFill/>
                        <a:ln w="9525">
                          <a:noFill/>
                          <a:miter lim="800000"/>
                          <a:headEnd/>
                          <a:tailEnd/>
                        </a:ln>
                      </wps:spPr>
                      <wps:txbx>
                        <w:txbxContent>
                          <w:p w:rsidR="0064481E" w:rsidRPr="008768CA" w:rsidRDefault="0064481E" w:rsidP="00F77D32">
                            <w:pPr>
                              <w:jc w:val="center"/>
                              <w:rPr>
                                <w:sz w:val="52"/>
                                <w:szCs w:val="52"/>
                              </w:rPr>
                            </w:pPr>
                            <w:r w:rsidRPr="008768CA">
                              <w:rPr>
                                <w:sz w:val="52"/>
                                <w:szCs w:val="52"/>
                              </w:rPr>
                              <w:t>Leybourne Parish Council Village Hall Extension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5pt;margin-top:686.1pt;width:515.8pt;height:7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" filled="f" stroked="f">
                <v:textbox>
                  <w:txbxContent>
                    <w:p w:rsidR="0064481E" w:rsidRPr="008768CA" w:rsidRDefault="0064481E" w:rsidP="00F77D32">
                      <w:pPr>
                        <w:jc w:val="center"/>
                        <w:rPr>
                          <w:sz w:val="52"/>
                          <w:szCs w:val="52"/>
                        </w:rPr>
                      </w:pPr>
                      <w:r w:rsidRPr="008768CA">
                        <w:rPr>
                          <w:sz w:val="52"/>
                          <w:szCs w:val="52"/>
                        </w:rPr>
                        <w:t>Leybourne Parish Council Village Hall Extension</w:t>
                      </w:r>
                    </w:p>
                  </w:txbxContent>
                </v:textbox>
              </v:shape>
            </w:pict>
          </mc:Fallback>
        </mc:AlternateContent>
      </w:r>
      <w:r w:rsidR="00EE50A8">
        <w:rPr>
          <w:noProof/>
          <w:lang w:eastAsia="en-GB"/>
        </w:rPr>
        <mc:AlternateContent>
          <mc:Choice Requires="wps">
            <w:drawing>
              <wp:anchor distT="0" distB="0" distL="114300" distR="114300" simplePos="0" relativeHeight="251659264" behindDoc="0" locked="0" layoutInCell="1" allowOverlap="1" wp14:anchorId="4E5FAC86" wp14:editId="476A6C77">
                <wp:simplePos x="0" y="0"/>
                <wp:positionH relativeFrom="column">
                  <wp:align>center</wp:align>
                </wp:positionH>
                <wp:positionV relativeFrom="paragraph">
                  <wp:posOffset>0</wp:posOffset>
                </wp:positionV>
                <wp:extent cx="6196084" cy="416256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084" cy="4162567"/>
                        </a:xfrm>
                        <a:prstGeom prst="rect">
                          <a:avLst/>
                        </a:prstGeom>
                        <a:noFill/>
                        <a:ln w="9525">
                          <a:noFill/>
                          <a:miter lim="800000"/>
                          <a:headEnd/>
                          <a:tailEnd/>
                        </a:ln>
                      </wps:spPr>
                      <wps:txbx>
                        <w:txbxContent>
                          <w:p w:rsidR="0064481E" w:rsidRPr="00F77D32" w:rsidRDefault="0064481E" w:rsidP="00F77D32">
                            <w:pPr>
                              <w:spacing w:before="100" w:beforeAutospacing="1" w:after="100" w:afterAutospacing="1" w:line="1160" w:lineRule="exact"/>
                              <w:rPr>
                                <w:rFonts w:ascii="Arial Black" w:hAnsi="Arial Black"/>
                                <w:color w:val="943634" w:themeColor="accent2" w:themeShade="BF"/>
                                <w:sz w:val="128"/>
                                <w:szCs w:val="128"/>
                                <w14:textOutline w14:w="9525" w14:cap="rnd" w14:cmpd="sng" w14:algn="ctr">
                                  <w14:solidFill>
                                    <w14:srgbClr w14:val="7030A0"/>
                                  </w14:solidFill>
                                  <w14:prstDash w14:val="solid"/>
                                  <w14:bevel/>
                                </w14:textOutline>
                              </w:rPr>
                            </w:pPr>
                            <w:r w:rsidRPr="00F77D32">
                              <w:rPr>
                                <w:rFonts w:ascii="Arial Black" w:hAnsi="Arial Black"/>
                                <w:color w:val="943634" w:themeColor="accent2" w:themeShade="BF"/>
                                <w:sz w:val="128"/>
                                <w:szCs w:val="128"/>
                                <w14:textOutline w14:w="9525" w14:cap="rnd" w14:cmpd="sng" w14:algn="ctr">
                                  <w14:solidFill>
                                    <w14:srgbClr w14:val="7030A0"/>
                                  </w14:solidFill>
                                  <w14:prstDash w14:val="solid"/>
                                  <w14:bevel/>
                                </w14:textOutline>
                              </w:rPr>
                              <w:t>Detailed</w:t>
                            </w:r>
                          </w:p>
                          <w:p w:rsidR="0064481E" w:rsidRPr="00F77D32" w:rsidRDefault="0064481E" w:rsidP="00F77D32">
                            <w:pPr>
                              <w:spacing w:before="100" w:beforeAutospacing="1" w:after="100" w:afterAutospacing="1" w:line="1160" w:lineRule="exact"/>
                              <w:rPr>
                                <w:rFonts w:ascii="Arial Black" w:hAnsi="Arial Black"/>
                                <w:color w:val="943634" w:themeColor="accent2" w:themeShade="BF"/>
                                <w:sz w:val="128"/>
                                <w:szCs w:val="128"/>
                                <w14:textOutline w14:w="9525" w14:cap="rnd" w14:cmpd="sng" w14:algn="ctr">
                                  <w14:solidFill>
                                    <w14:srgbClr w14:val="7030A0"/>
                                  </w14:solidFill>
                                  <w14:prstDash w14:val="solid"/>
                                  <w14:bevel/>
                                </w14:textOutline>
                              </w:rPr>
                            </w:pPr>
                            <w:r w:rsidRPr="00F77D32">
                              <w:rPr>
                                <w:rFonts w:ascii="Arial Black" w:hAnsi="Arial Black"/>
                                <w:color w:val="943634" w:themeColor="accent2" w:themeShade="BF"/>
                                <w:sz w:val="128"/>
                                <w:szCs w:val="128"/>
                                <w14:textOutline w14:w="9525" w14:cap="rnd" w14:cmpd="sng" w14:algn="ctr">
                                  <w14:solidFill>
                                    <w14:srgbClr w14:val="7030A0"/>
                                  </w14:solidFill>
                                  <w14:prstDash w14:val="solid"/>
                                  <w14:bevel/>
                                </w14:textOutline>
                              </w:rPr>
                              <w:t>Specification</w:t>
                            </w:r>
                          </w:p>
                          <w:p w:rsidR="0064481E" w:rsidRPr="00F77D32" w:rsidRDefault="0064481E" w:rsidP="00F77D32">
                            <w:pPr>
                              <w:spacing w:before="100" w:beforeAutospacing="1" w:after="100" w:afterAutospacing="1" w:line="1160" w:lineRule="exact"/>
                              <w:rPr>
                                <w:rFonts w:ascii="Arial Black" w:hAnsi="Arial Black"/>
                                <w:color w:val="943634" w:themeColor="accent2" w:themeShade="BF"/>
                                <w:sz w:val="128"/>
                                <w:szCs w:val="128"/>
                                <w14:textOutline w14:w="9525" w14:cap="rnd" w14:cmpd="sng" w14:algn="ctr">
                                  <w14:solidFill>
                                    <w14:srgbClr w14:val="7030A0"/>
                                  </w14:solidFill>
                                  <w14:prstDash w14:val="solid"/>
                                  <w14:bevel/>
                                </w14:textOutline>
                              </w:rPr>
                            </w:pPr>
                            <w:r w:rsidRPr="00F77D32">
                              <w:rPr>
                                <w:rFonts w:ascii="Arial Black" w:hAnsi="Arial Black"/>
                                <w:color w:val="943634" w:themeColor="accent2" w:themeShade="BF"/>
                                <w:sz w:val="128"/>
                                <w:szCs w:val="128"/>
                                <w14:textOutline w14:w="9525" w14:cap="rnd" w14:cmpd="sng" w14:algn="ctr">
                                  <w14:solidFill>
                                    <w14:srgbClr w14:val="7030A0"/>
                                  </w14:solidFill>
                                  <w14:prstDash w14:val="solid"/>
                                  <w14:bevel/>
                                </w14:textOutline>
                              </w:rPr>
                              <w:t>Of Building</w:t>
                            </w:r>
                          </w:p>
                          <w:p w:rsidR="0064481E" w:rsidRPr="00F77D32" w:rsidRDefault="0064481E" w:rsidP="00F77D32">
                            <w:pPr>
                              <w:spacing w:before="100" w:beforeAutospacing="1" w:after="100" w:afterAutospacing="1" w:line="1160" w:lineRule="exact"/>
                              <w:rPr>
                                <w:rFonts w:ascii="Arial Black" w:hAnsi="Arial Black"/>
                                <w:color w:val="943634" w:themeColor="accent2" w:themeShade="BF"/>
                                <w:sz w:val="128"/>
                                <w:szCs w:val="128"/>
                                <w14:textOutline w14:w="9525" w14:cap="rnd" w14:cmpd="sng" w14:algn="ctr">
                                  <w14:solidFill>
                                    <w14:srgbClr w14:val="7030A0"/>
                                  </w14:solidFill>
                                  <w14:prstDash w14:val="solid"/>
                                  <w14:bevel/>
                                </w14:textOutline>
                              </w:rPr>
                            </w:pPr>
                            <w:r w:rsidRPr="00F77D32">
                              <w:rPr>
                                <w:rFonts w:ascii="Arial Black" w:hAnsi="Arial Black"/>
                                <w:color w:val="943634" w:themeColor="accent2" w:themeShade="BF"/>
                                <w:sz w:val="128"/>
                                <w:szCs w:val="128"/>
                                <w14:textOutline w14:w="9525" w14:cap="rnd" w14:cmpd="sng" w14:algn="ctr">
                                  <w14:solidFill>
                                    <w14:srgbClr w14:val="7030A0"/>
                                  </w14:solidFill>
                                  <w14:prstDash w14:val="solid"/>
                                  <w14:bevel/>
                                </w14:textOutline>
                              </w:rPr>
                              <w:t>Works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487.9pt;height:327.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" filled="f" stroked="f">
                <v:textbox>
                  <w:txbxContent>
                    <w:p w:rsidR="0064481E" w:rsidRPr="00F77D32" w:rsidRDefault="0064481E" w:rsidP="00F77D32">
                      <w:pPr>
                        <w:spacing w:before="100" w:beforeAutospacing="1" w:after="100" w:afterAutospacing="1" w:line="1160" w:lineRule="exact"/>
                        <w:rPr>
                          <w:rFonts w:ascii="Arial Black" w:hAnsi="Arial Black"/>
                          <w:color w:val="943634" w:themeColor="accent2" w:themeShade="BF"/>
                          <w:sz w:val="128"/>
                          <w:szCs w:val="128"/>
                          <w14:textOutline w14:w="9525" w14:cap="rnd" w14:cmpd="sng" w14:algn="ctr">
                            <w14:solidFill>
                              <w14:srgbClr w14:val="7030A0"/>
                            </w14:solidFill>
                            <w14:prstDash w14:val="solid"/>
                            <w14:bevel/>
                          </w14:textOutline>
                        </w:rPr>
                      </w:pPr>
                      <w:r w:rsidRPr="00F77D32">
                        <w:rPr>
                          <w:rFonts w:ascii="Arial Black" w:hAnsi="Arial Black"/>
                          <w:color w:val="943634" w:themeColor="accent2" w:themeShade="BF"/>
                          <w:sz w:val="128"/>
                          <w:szCs w:val="128"/>
                          <w14:textOutline w14:w="9525" w14:cap="rnd" w14:cmpd="sng" w14:algn="ctr">
                            <w14:solidFill>
                              <w14:srgbClr w14:val="7030A0"/>
                            </w14:solidFill>
                            <w14:prstDash w14:val="solid"/>
                            <w14:bevel/>
                          </w14:textOutline>
                        </w:rPr>
                        <w:t>Detailed</w:t>
                      </w:r>
                    </w:p>
                    <w:p w:rsidR="0064481E" w:rsidRPr="00F77D32" w:rsidRDefault="0064481E" w:rsidP="00F77D32">
                      <w:pPr>
                        <w:spacing w:before="100" w:beforeAutospacing="1" w:after="100" w:afterAutospacing="1" w:line="1160" w:lineRule="exact"/>
                        <w:rPr>
                          <w:rFonts w:ascii="Arial Black" w:hAnsi="Arial Black"/>
                          <w:color w:val="943634" w:themeColor="accent2" w:themeShade="BF"/>
                          <w:sz w:val="128"/>
                          <w:szCs w:val="128"/>
                          <w14:textOutline w14:w="9525" w14:cap="rnd" w14:cmpd="sng" w14:algn="ctr">
                            <w14:solidFill>
                              <w14:srgbClr w14:val="7030A0"/>
                            </w14:solidFill>
                            <w14:prstDash w14:val="solid"/>
                            <w14:bevel/>
                          </w14:textOutline>
                        </w:rPr>
                      </w:pPr>
                      <w:r w:rsidRPr="00F77D32">
                        <w:rPr>
                          <w:rFonts w:ascii="Arial Black" w:hAnsi="Arial Black"/>
                          <w:color w:val="943634" w:themeColor="accent2" w:themeShade="BF"/>
                          <w:sz w:val="128"/>
                          <w:szCs w:val="128"/>
                          <w14:textOutline w14:w="9525" w14:cap="rnd" w14:cmpd="sng" w14:algn="ctr">
                            <w14:solidFill>
                              <w14:srgbClr w14:val="7030A0"/>
                            </w14:solidFill>
                            <w14:prstDash w14:val="solid"/>
                            <w14:bevel/>
                          </w14:textOutline>
                        </w:rPr>
                        <w:t>Specification</w:t>
                      </w:r>
                    </w:p>
                    <w:p w:rsidR="0064481E" w:rsidRPr="00F77D32" w:rsidRDefault="0064481E" w:rsidP="00F77D32">
                      <w:pPr>
                        <w:spacing w:before="100" w:beforeAutospacing="1" w:after="100" w:afterAutospacing="1" w:line="1160" w:lineRule="exact"/>
                        <w:rPr>
                          <w:rFonts w:ascii="Arial Black" w:hAnsi="Arial Black"/>
                          <w:color w:val="943634" w:themeColor="accent2" w:themeShade="BF"/>
                          <w:sz w:val="128"/>
                          <w:szCs w:val="128"/>
                          <w14:textOutline w14:w="9525" w14:cap="rnd" w14:cmpd="sng" w14:algn="ctr">
                            <w14:solidFill>
                              <w14:srgbClr w14:val="7030A0"/>
                            </w14:solidFill>
                            <w14:prstDash w14:val="solid"/>
                            <w14:bevel/>
                          </w14:textOutline>
                        </w:rPr>
                      </w:pPr>
                      <w:r w:rsidRPr="00F77D32">
                        <w:rPr>
                          <w:rFonts w:ascii="Arial Black" w:hAnsi="Arial Black"/>
                          <w:color w:val="943634" w:themeColor="accent2" w:themeShade="BF"/>
                          <w:sz w:val="128"/>
                          <w:szCs w:val="128"/>
                          <w14:textOutline w14:w="9525" w14:cap="rnd" w14:cmpd="sng" w14:algn="ctr">
                            <w14:solidFill>
                              <w14:srgbClr w14:val="7030A0"/>
                            </w14:solidFill>
                            <w14:prstDash w14:val="solid"/>
                            <w14:bevel/>
                          </w14:textOutline>
                        </w:rPr>
                        <w:t>Of Building</w:t>
                      </w:r>
                    </w:p>
                    <w:p w:rsidR="0064481E" w:rsidRPr="00F77D32" w:rsidRDefault="0064481E" w:rsidP="00F77D32">
                      <w:pPr>
                        <w:spacing w:before="100" w:beforeAutospacing="1" w:after="100" w:afterAutospacing="1" w:line="1160" w:lineRule="exact"/>
                        <w:rPr>
                          <w:rFonts w:ascii="Arial Black" w:hAnsi="Arial Black"/>
                          <w:color w:val="943634" w:themeColor="accent2" w:themeShade="BF"/>
                          <w:sz w:val="128"/>
                          <w:szCs w:val="128"/>
                          <w14:textOutline w14:w="9525" w14:cap="rnd" w14:cmpd="sng" w14:algn="ctr">
                            <w14:solidFill>
                              <w14:srgbClr w14:val="7030A0"/>
                            </w14:solidFill>
                            <w14:prstDash w14:val="solid"/>
                            <w14:bevel/>
                          </w14:textOutline>
                        </w:rPr>
                      </w:pPr>
                      <w:r w:rsidRPr="00F77D32">
                        <w:rPr>
                          <w:rFonts w:ascii="Arial Black" w:hAnsi="Arial Black"/>
                          <w:color w:val="943634" w:themeColor="accent2" w:themeShade="BF"/>
                          <w:sz w:val="128"/>
                          <w:szCs w:val="128"/>
                          <w14:textOutline w14:w="9525" w14:cap="rnd" w14:cmpd="sng" w14:algn="ctr">
                            <w14:solidFill>
                              <w14:srgbClr w14:val="7030A0"/>
                            </w14:solidFill>
                            <w14:prstDash w14:val="solid"/>
                            <w14:bevel/>
                          </w14:textOutline>
                        </w:rPr>
                        <w:t>Works</w:t>
                      </w:r>
                    </w:p>
                  </w:txbxContent>
                </v:textbox>
              </v:shape>
            </w:pict>
          </mc:Fallback>
        </mc:AlternateContent>
      </w:r>
      <w:r w:rsidR="00EE50A8" w:rsidRPr="00EE50A8">
        <w:rPr>
          <w:rFonts w:ascii="Arial Black" w:hAnsi="Arial Black"/>
          <w:noProof/>
          <w:lang w:eastAsia="en-GB"/>
        </w:rPr>
        <w:drawing>
          <wp:inline distT="0" distB="0" distL="0" distR="0" wp14:anchorId="58CFFEA0" wp14:editId="3E682175">
            <wp:extent cx="6755642" cy="989462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hill.jpg"/>
                    <pic:cNvPicPr/>
                  </pic:nvPicPr>
                  <pic:blipFill rotWithShape="1">
                    <a:blip r:embed="rId11">
                      <a:duotone>
                        <a:schemeClr val="bg2">
                          <a:shade val="45000"/>
                          <a:satMod val="135000"/>
                        </a:schemeClr>
                        <a:prstClr val="white"/>
                      </a:duotone>
                      <a:extLst>
                        <a:ext uri="{BEBA8EAE-BF5A-486C-A8C5-ECC9F3942E4B}">
                          <a14:imgProps xmlns:a14="http://schemas.microsoft.com/office/drawing/2010/main">
                            <a14:imgLayer r:embed="rId12">
                              <a14:imgEffect>
                                <a14:saturation sat="33000"/>
                              </a14:imgEffect>
                            </a14:imgLayer>
                          </a14:imgProps>
                        </a:ext>
                        <a:ext uri="{28A0092B-C50C-407E-A947-70E740481C1C}">
                          <a14:useLocalDpi xmlns:a14="http://schemas.microsoft.com/office/drawing/2010/main" val="0"/>
                        </a:ext>
                      </a:extLst>
                    </a:blip>
                    <a:srcRect l="26640" r="21852" b="-583"/>
                    <a:stretch/>
                  </pic:blipFill>
                  <pic:spPr bwMode="auto">
                    <a:xfrm>
                      <a:off x="0" y="0"/>
                      <a:ext cx="6755642" cy="9894627"/>
                    </a:xfrm>
                    <a:prstGeom prst="rect">
                      <a:avLst/>
                    </a:prstGeom>
                    <a:ln>
                      <a:noFill/>
                    </a:ln>
                    <a:extLst>
                      <a:ext uri="{53640926-AAD7-44D8-BBD7-CCE9431645EC}">
                        <a14:shadowObscured xmlns:a14="http://schemas.microsoft.com/office/drawing/2010/main"/>
                      </a:ext>
                    </a:extLst>
                  </pic:spPr>
                </pic:pic>
              </a:graphicData>
            </a:graphic>
          </wp:inline>
        </w:drawing>
      </w:r>
    </w:p>
    <w:p w:rsidR="00A61A01" w:rsidRDefault="002B5601" w:rsidP="00B62B00">
      <w:pPr>
        <w:jc w:val="center"/>
        <w:rPr>
          <w:rFonts w:ascii="Verdana" w:hAnsi="Verdana"/>
          <w:b/>
          <w:sz w:val="40"/>
          <w:szCs w:val="40"/>
          <w:u w:val="single"/>
        </w:rPr>
      </w:pPr>
      <w:r w:rsidRPr="002B5601">
        <w:rPr>
          <w:rFonts w:ascii="Verdana" w:hAnsi="Verdana"/>
          <w:b/>
          <w:noProof/>
          <w:sz w:val="24"/>
          <w:szCs w:val="24"/>
          <w:u w:val="single"/>
          <w:lang w:eastAsia="en-GB"/>
        </w:rPr>
        <w:lastRenderedPageBreak/>
        <mc:AlternateContent>
          <mc:Choice Requires="wps">
            <w:drawing>
              <wp:anchor distT="45720" distB="45720" distL="114300" distR="114300" simplePos="0" relativeHeight="251664384" behindDoc="0" locked="0" layoutInCell="1" allowOverlap="1">
                <wp:simplePos x="0" y="0"/>
                <wp:positionH relativeFrom="column">
                  <wp:posOffset>5716905</wp:posOffset>
                </wp:positionH>
                <wp:positionV relativeFrom="paragraph">
                  <wp:posOffset>76200</wp:posOffset>
                </wp:positionV>
                <wp:extent cx="238125" cy="352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352425"/>
                        </a:xfrm>
                        <a:prstGeom prst="rect">
                          <a:avLst/>
                        </a:prstGeom>
                        <a:solidFill>
                          <a:srgbClr val="FFFFFF"/>
                        </a:solidFill>
                        <a:ln w="9525">
                          <a:noFill/>
                          <a:miter lim="800000"/>
                          <a:headEnd/>
                          <a:tailEnd/>
                        </a:ln>
                      </wps:spPr>
                      <wps:txbx>
                        <w:txbxContent>
                          <w:p w:rsidR="0064481E" w:rsidRDefault="006448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50.15pt;margin-top:6pt;width:18.75pt;height:27.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" stroked="f">
                <v:textbox>
                  <w:txbxContent>
                    <w:p w:rsidR="0064481E" w:rsidRDefault="0064481E"/>
                  </w:txbxContent>
                </v:textbox>
                <w10:wrap type="square"/>
              </v:shape>
            </w:pict>
          </mc:Fallback>
        </mc:AlternateContent>
      </w:r>
      <w:r>
        <w:rPr>
          <w:rFonts w:ascii="Verdana" w:hAnsi="Verdana"/>
          <w:b/>
          <w:noProof/>
          <w:sz w:val="40"/>
          <w:szCs w:val="40"/>
          <w:u w:val="single"/>
          <w:lang w:eastAsia="en-GB"/>
        </w:rPr>
        <mc:AlternateContent>
          <mc:Choice Requires="wps">
            <w:drawing>
              <wp:anchor distT="0" distB="0" distL="114300" distR="114300" simplePos="0" relativeHeight="251662336" behindDoc="0" locked="0" layoutInCell="1" allowOverlap="1">
                <wp:simplePos x="0" y="0"/>
                <wp:positionH relativeFrom="column">
                  <wp:posOffset>5307329</wp:posOffset>
                </wp:positionH>
                <wp:positionV relativeFrom="paragraph">
                  <wp:posOffset>333374</wp:posOffset>
                </wp:positionV>
                <wp:extent cx="28575" cy="8486775"/>
                <wp:effectExtent l="0" t="0" r="28575" b="28575"/>
                <wp:wrapNone/>
                <wp:docPr id="3" name="Straight Connector 3"/>
                <wp:cNvGraphicFramePr/>
                <a:graphic xmlns:a="http://schemas.openxmlformats.org/drawingml/2006/main">
                  <a:graphicData uri="http://schemas.microsoft.com/office/word/2010/wordprocessingShape">
                    <wps:wsp>
                      <wps:cNvCnPr/>
                      <wps:spPr>
                        <a:xfrm flipH="1">
                          <a:off x="0" y="0"/>
                          <a:ext cx="28575" cy="8486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AE74E58" id="Straight Connector 3" o:spid="_x0000_s1026" style="position:absolute;flip:x;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7.9pt,26.25pt" to="420.1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" strokecolor="#4579b8 [3044]"/>
            </w:pict>
          </mc:Fallback>
        </mc:AlternateContent>
      </w:r>
      <w:r w:rsidR="00A61A01">
        <w:rPr>
          <w:rFonts w:ascii="Verdana" w:hAnsi="Verdana"/>
          <w:b/>
          <w:sz w:val="40"/>
          <w:szCs w:val="40"/>
          <w:u w:val="single"/>
        </w:rPr>
        <w:t>PRELIMINARIES</w:t>
      </w:r>
    </w:p>
    <w:p w:rsidR="002B5601" w:rsidRPr="002B5601" w:rsidRDefault="002B5601" w:rsidP="002B5601">
      <w:pPr>
        <w:ind w:firstLine="720"/>
        <w:jc w:val="right"/>
        <w:rPr>
          <w:rFonts w:ascii="Verdana" w:hAnsi="Verdana"/>
          <w:b/>
          <w:sz w:val="24"/>
          <w:szCs w:val="24"/>
          <w:u w:val="single"/>
        </w:rPr>
      </w:pPr>
    </w:p>
    <w:p w:rsidR="00A61A01" w:rsidRDefault="00A61A01" w:rsidP="00A61A01">
      <w:pPr>
        <w:rPr>
          <w:rFonts w:ascii="Verdana" w:hAnsi="Verdana"/>
          <w:sz w:val="24"/>
          <w:szCs w:val="24"/>
        </w:rPr>
      </w:pPr>
      <w:r w:rsidRPr="00A61A01">
        <w:rPr>
          <w:rFonts w:ascii="Verdana" w:hAnsi="Verdana"/>
          <w:sz w:val="24"/>
          <w:szCs w:val="24"/>
        </w:rPr>
        <w:t>The contractor is to allow for the provision of suitable welfare facilities for the duration of the works as detailed in the Construction Design and Management regulations</w:t>
      </w:r>
      <w:r>
        <w:rPr>
          <w:rFonts w:ascii="Verdana" w:hAnsi="Verdana"/>
          <w:sz w:val="24"/>
          <w:szCs w:val="24"/>
        </w:rPr>
        <w:t xml:space="preserve"> and current HSE advice.</w:t>
      </w:r>
    </w:p>
    <w:p w:rsidR="00A61A01" w:rsidRDefault="00A61A01" w:rsidP="00A61A01">
      <w:pPr>
        <w:rPr>
          <w:rFonts w:ascii="Verdana" w:hAnsi="Verdana"/>
          <w:sz w:val="24"/>
          <w:szCs w:val="24"/>
        </w:rPr>
      </w:pPr>
      <w:r>
        <w:rPr>
          <w:rFonts w:ascii="Verdana" w:hAnsi="Verdana"/>
          <w:sz w:val="24"/>
          <w:szCs w:val="24"/>
        </w:rPr>
        <w:t xml:space="preserve">The contractor is to allow for the disposal of all matters arising from the works in a licenced manner. </w:t>
      </w:r>
    </w:p>
    <w:p w:rsidR="00A61A01" w:rsidRPr="00A61A01" w:rsidRDefault="00A61A01" w:rsidP="00A61A01">
      <w:pPr>
        <w:rPr>
          <w:rFonts w:ascii="Verdana" w:hAnsi="Verdana"/>
          <w:sz w:val="24"/>
          <w:szCs w:val="24"/>
        </w:rPr>
      </w:pPr>
      <w:r>
        <w:rPr>
          <w:rFonts w:ascii="Verdana" w:hAnsi="Verdana"/>
          <w:sz w:val="24"/>
          <w:szCs w:val="24"/>
        </w:rPr>
        <w:t>The contractor is to allow for suitable supervision of the works at all times.</w:t>
      </w:r>
    </w:p>
    <w:p w:rsidR="00835897" w:rsidRPr="00835897" w:rsidRDefault="00835897" w:rsidP="00835897">
      <w:pPr>
        <w:rPr>
          <w:rFonts w:ascii="Verdana" w:hAnsi="Verdana"/>
          <w:b/>
          <w:sz w:val="24"/>
          <w:szCs w:val="24"/>
        </w:rPr>
      </w:pPr>
      <w:r w:rsidRPr="00835897">
        <w:rPr>
          <w:rFonts w:ascii="Verdana" w:hAnsi="Verdana"/>
          <w:b/>
          <w:sz w:val="24"/>
          <w:szCs w:val="24"/>
        </w:rPr>
        <w:br w:type="page"/>
      </w:r>
    </w:p>
    <w:p w:rsidR="00835897" w:rsidRPr="00D03A8E" w:rsidRDefault="00900EEC" w:rsidP="00835897">
      <w:pPr>
        <w:jc w:val="center"/>
        <w:rPr>
          <w:rFonts w:ascii="Verdana" w:hAnsi="Verdana"/>
          <w:b/>
          <w:sz w:val="40"/>
          <w:szCs w:val="40"/>
          <w:u w:val="single"/>
        </w:rPr>
      </w:pPr>
      <w:r>
        <w:rPr>
          <w:rFonts w:ascii="Verdana" w:hAnsi="Verdana"/>
          <w:b/>
          <w:noProof/>
          <w:sz w:val="40"/>
          <w:szCs w:val="40"/>
          <w:u w:val="single"/>
          <w:lang w:eastAsia="en-GB"/>
        </w:rPr>
        <mc:AlternateContent>
          <mc:Choice Requires="wps">
            <w:drawing>
              <wp:anchor distT="0" distB="0" distL="114300" distR="114300" simplePos="0" relativeHeight="251668480" behindDoc="0" locked="0" layoutInCell="1" allowOverlap="1" wp14:anchorId="2A7E41D4" wp14:editId="48B0260D">
                <wp:simplePos x="0" y="0"/>
                <wp:positionH relativeFrom="column">
                  <wp:posOffset>5393054</wp:posOffset>
                </wp:positionH>
                <wp:positionV relativeFrom="paragraph">
                  <wp:posOffset>0</wp:posOffset>
                </wp:positionV>
                <wp:extent cx="9525" cy="887730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9525" cy="8877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462C36E"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65pt,0" to="425.4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" strokecolor="#4579b8 [3044]"/>
            </w:pict>
          </mc:Fallback>
        </mc:AlternateContent>
      </w:r>
      <w:r w:rsidR="00835897" w:rsidRPr="00D03A8E">
        <w:rPr>
          <w:rFonts w:ascii="Verdana" w:hAnsi="Verdana"/>
          <w:b/>
          <w:sz w:val="40"/>
          <w:szCs w:val="40"/>
          <w:u w:val="single"/>
        </w:rPr>
        <w:t>SPECIFICATION CLAUSES</w:t>
      </w:r>
    </w:p>
    <w:p w:rsidR="00835897" w:rsidRPr="00835897" w:rsidRDefault="00835897" w:rsidP="00835897">
      <w:pPr>
        <w:rPr>
          <w:rFonts w:ascii="Verdana" w:hAnsi="Verdana"/>
          <w:sz w:val="24"/>
          <w:szCs w:val="24"/>
        </w:rPr>
      </w:pPr>
    </w:p>
    <w:p w:rsidR="00835897" w:rsidRPr="00D03A8E" w:rsidRDefault="00835897" w:rsidP="00835897">
      <w:pPr>
        <w:rPr>
          <w:rFonts w:ascii="Verdana" w:hAnsi="Verdana"/>
          <w:b/>
          <w:sz w:val="28"/>
          <w:szCs w:val="28"/>
          <w:u w:val="single"/>
        </w:rPr>
      </w:pPr>
      <w:r w:rsidRPr="00D03A8E">
        <w:rPr>
          <w:rFonts w:ascii="Verdana" w:hAnsi="Verdana"/>
          <w:b/>
          <w:sz w:val="28"/>
          <w:szCs w:val="28"/>
          <w:u w:val="single"/>
        </w:rPr>
        <w:t>GENERALLY</w:t>
      </w:r>
      <w:r w:rsidR="00506134">
        <w:rPr>
          <w:rFonts w:ascii="Verdana" w:hAnsi="Verdana"/>
          <w:b/>
          <w:sz w:val="28"/>
          <w:szCs w:val="28"/>
          <w:u w:val="single"/>
        </w:rPr>
        <w:t>:</w:t>
      </w:r>
    </w:p>
    <w:p w:rsidR="00835897" w:rsidRPr="00835897" w:rsidRDefault="00835897" w:rsidP="00835897">
      <w:pPr>
        <w:rPr>
          <w:rFonts w:ascii="Verdana" w:hAnsi="Verdana"/>
          <w:sz w:val="24"/>
          <w:szCs w:val="24"/>
        </w:rPr>
      </w:pPr>
      <w:r w:rsidRPr="00835897">
        <w:rPr>
          <w:rFonts w:ascii="Verdana" w:hAnsi="Verdana"/>
          <w:sz w:val="24"/>
          <w:szCs w:val="24"/>
        </w:rPr>
        <w:t>To be read in conjunction with the latest Building Regulations Approved Documents and contract/tender drawings.</w:t>
      </w:r>
    </w:p>
    <w:p w:rsidR="00835897" w:rsidRPr="00835897" w:rsidRDefault="00835897" w:rsidP="00835897">
      <w:pPr>
        <w:rPr>
          <w:rFonts w:ascii="Verdana" w:hAnsi="Verdana"/>
          <w:sz w:val="24"/>
          <w:szCs w:val="24"/>
        </w:rPr>
      </w:pPr>
      <w:r w:rsidRPr="00835897">
        <w:rPr>
          <w:rFonts w:ascii="Verdana" w:hAnsi="Verdana"/>
          <w:sz w:val="24"/>
          <w:szCs w:val="24"/>
        </w:rPr>
        <w:t>Contractors should ensure that all elements of work comply with:</w:t>
      </w:r>
    </w:p>
    <w:p w:rsidR="00A26F04" w:rsidRDefault="00835897" w:rsidP="0006798C">
      <w:pPr>
        <w:numPr>
          <w:ilvl w:val="0"/>
          <w:numId w:val="300"/>
        </w:numPr>
        <w:contextualSpacing/>
        <w:rPr>
          <w:rFonts w:ascii="Verdana" w:hAnsi="Verdana"/>
          <w:sz w:val="24"/>
          <w:szCs w:val="24"/>
        </w:rPr>
      </w:pPr>
      <w:r w:rsidRPr="00835897">
        <w:rPr>
          <w:rFonts w:ascii="Verdana" w:hAnsi="Verdana"/>
          <w:sz w:val="24"/>
          <w:szCs w:val="24"/>
        </w:rPr>
        <w:t>The current Building Regulations</w:t>
      </w:r>
    </w:p>
    <w:p w:rsidR="00A26F04" w:rsidRDefault="00A26F04" w:rsidP="0006798C">
      <w:pPr>
        <w:numPr>
          <w:ilvl w:val="0"/>
          <w:numId w:val="300"/>
        </w:numPr>
        <w:contextualSpacing/>
        <w:rPr>
          <w:rFonts w:ascii="Verdana" w:hAnsi="Verdana"/>
          <w:sz w:val="24"/>
          <w:szCs w:val="24"/>
        </w:rPr>
      </w:pPr>
      <w:r>
        <w:rPr>
          <w:rFonts w:ascii="Verdana" w:hAnsi="Verdana"/>
          <w:sz w:val="24"/>
          <w:szCs w:val="24"/>
        </w:rPr>
        <w:t>Structural Engineers details</w:t>
      </w:r>
    </w:p>
    <w:p w:rsidR="00835897" w:rsidRPr="00835897" w:rsidRDefault="00A26F04" w:rsidP="0006798C">
      <w:pPr>
        <w:numPr>
          <w:ilvl w:val="0"/>
          <w:numId w:val="300"/>
        </w:numPr>
        <w:contextualSpacing/>
        <w:rPr>
          <w:rFonts w:ascii="Verdana" w:hAnsi="Verdana"/>
          <w:sz w:val="24"/>
          <w:szCs w:val="24"/>
        </w:rPr>
      </w:pPr>
      <w:r>
        <w:rPr>
          <w:rFonts w:ascii="Verdana" w:hAnsi="Verdana"/>
          <w:sz w:val="24"/>
          <w:szCs w:val="24"/>
        </w:rPr>
        <w:t xml:space="preserve">Southern Water details (for </w:t>
      </w:r>
      <w:r w:rsidR="0064481E">
        <w:rPr>
          <w:rFonts w:ascii="Verdana" w:hAnsi="Verdana"/>
          <w:sz w:val="24"/>
          <w:szCs w:val="24"/>
        </w:rPr>
        <w:t xml:space="preserve">diversion / </w:t>
      </w:r>
      <w:r>
        <w:rPr>
          <w:rFonts w:ascii="Verdana" w:hAnsi="Verdana"/>
          <w:sz w:val="24"/>
          <w:szCs w:val="24"/>
        </w:rPr>
        <w:t>build over).</w:t>
      </w:r>
    </w:p>
    <w:p w:rsidR="00835897" w:rsidRPr="00835897" w:rsidRDefault="00835897" w:rsidP="00167614">
      <w:pPr>
        <w:ind w:left="720"/>
        <w:contextualSpacing/>
        <w:rPr>
          <w:rFonts w:ascii="Verdana" w:hAnsi="Verdana"/>
          <w:sz w:val="24"/>
          <w:szCs w:val="24"/>
        </w:rPr>
      </w:pPr>
    </w:p>
    <w:p w:rsidR="00835897" w:rsidRPr="00835897" w:rsidRDefault="00835897" w:rsidP="00DB608B">
      <w:pPr>
        <w:tabs>
          <w:tab w:val="right" w:pos="8312"/>
        </w:tabs>
        <w:rPr>
          <w:rFonts w:ascii="Verdana" w:hAnsi="Verdana"/>
          <w:sz w:val="24"/>
          <w:szCs w:val="24"/>
        </w:rPr>
      </w:pPr>
      <w:proofErr w:type="gramStart"/>
      <w:r w:rsidRPr="00835897">
        <w:rPr>
          <w:rFonts w:ascii="Verdana" w:hAnsi="Verdana"/>
          <w:sz w:val="24"/>
          <w:szCs w:val="24"/>
        </w:rPr>
        <w:t>and</w:t>
      </w:r>
      <w:proofErr w:type="gramEnd"/>
      <w:r w:rsidRPr="00835897">
        <w:rPr>
          <w:rFonts w:ascii="Verdana" w:hAnsi="Verdana"/>
          <w:sz w:val="24"/>
          <w:szCs w:val="24"/>
        </w:rPr>
        <w:t xml:space="preserve"> should allow in their te</w:t>
      </w:r>
      <w:r w:rsidR="00AD56C5">
        <w:rPr>
          <w:rFonts w:ascii="Verdana" w:hAnsi="Verdana"/>
          <w:sz w:val="24"/>
          <w:szCs w:val="24"/>
        </w:rPr>
        <w:t>nders for all associated costs.</w:t>
      </w:r>
      <w:r w:rsidR="00DB608B">
        <w:rPr>
          <w:rFonts w:ascii="Verdana" w:hAnsi="Verdana"/>
          <w:sz w:val="24"/>
          <w:szCs w:val="24"/>
        </w:rPr>
        <w:tab/>
      </w:r>
    </w:p>
    <w:p w:rsidR="00AD56C5" w:rsidRDefault="00AD56C5" w:rsidP="00AD56C5">
      <w:pPr>
        <w:rPr>
          <w:rFonts w:ascii="Verdana" w:hAnsi="Verdana"/>
          <w:b/>
          <w:sz w:val="28"/>
          <w:szCs w:val="28"/>
          <w:u w:val="single"/>
        </w:rPr>
      </w:pPr>
    </w:p>
    <w:p w:rsidR="00835897" w:rsidRPr="00312718" w:rsidRDefault="00D23DD5" w:rsidP="00AD56C5">
      <w:pPr>
        <w:jc w:val="center"/>
        <w:rPr>
          <w:rFonts w:ascii="Verdana" w:hAnsi="Verdana"/>
          <w:sz w:val="24"/>
          <w:szCs w:val="24"/>
        </w:rPr>
      </w:pPr>
      <w:r>
        <w:rPr>
          <w:rFonts w:ascii="Verdana" w:hAnsi="Verdana"/>
          <w:b/>
          <w:sz w:val="40"/>
          <w:szCs w:val="40"/>
          <w:u w:val="single"/>
        </w:rPr>
        <w:t>SUBSTRUCTURE</w:t>
      </w:r>
    </w:p>
    <w:p w:rsidR="00835897" w:rsidRPr="00D03A8E" w:rsidRDefault="00835897" w:rsidP="00835897">
      <w:pPr>
        <w:spacing w:after="0" w:line="240" w:lineRule="auto"/>
        <w:rPr>
          <w:rFonts w:ascii="Verdana" w:hAnsi="Verdana"/>
          <w:b/>
          <w:sz w:val="40"/>
          <w:szCs w:val="40"/>
        </w:rPr>
      </w:pPr>
    </w:p>
    <w:p w:rsidR="00835897" w:rsidRPr="00D23DD5" w:rsidRDefault="00835897" w:rsidP="00835897">
      <w:pPr>
        <w:spacing w:after="0" w:line="240" w:lineRule="auto"/>
        <w:rPr>
          <w:rFonts w:ascii="Verdana" w:hAnsi="Verdana"/>
          <w:b/>
          <w:sz w:val="28"/>
          <w:szCs w:val="28"/>
          <w:u w:val="single"/>
        </w:rPr>
      </w:pPr>
      <w:r w:rsidRPr="00D23DD5">
        <w:rPr>
          <w:rFonts w:ascii="Verdana" w:hAnsi="Verdana"/>
          <w:b/>
          <w:sz w:val="28"/>
          <w:szCs w:val="28"/>
          <w:u w:val="single"/>
        </w:rPr>
        <w:t>EXISTING SERVICES</w:t>
      </w:r>
      <w:r w:rsidR="00506134">
        <w:rPr>
          <w:rFonts w:ascii="Verdana" w:hAnsi="Verdana"/>
          <w:b/>
          <w:sz w:val="28"/>
          <w:szCs w:val="28"/>
          <w:u w:val="single"/>
        </w:rPr>
        <w:t>:</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r w:rsidRPr="00835897">
        <w:rPr>
          <w:rFonts w:ascii="Verdana" w:hAnsi="Verdana"/>
          <w:sz w:val="24"/>
          <w:szCs w:val="24"/>
        </w:rPr>
        <w:t xml:space="preserve">The Contractor shall undertake </w:t>
      </w:r>
      <w:r w:rsidR="00AD56C5">
        <w:rPr>
          <w:rFonts w:ascii="Verdana" w:hAnsi="Verdana"/>
          <w:sz w:val="24"/>
          <w:szCs w:val="24"/>
        </w:rPr>
        <w:t>a</w:t>
      </w:r>
      <w:r w:rsidRPr="00835897">
        <w:rPr>
          <w:rFonts w:ascii="Verdana" w:hAnsi="Verdana"/>
          <w:sz w:val="24"/>
          <w:szCs w:val="24"/>
        </w:rPr>
        <w:t xml:space="preserve"> full CAT </w:t>
      </w:r>
      <w:proofErr w:type="gramStart"/>
      <w:r w:rsidRPr="00835897">
        <w:rPr>
          <w:rFonts w:ascii="Verdana" w:hAnsi="Verdana"/>
          <w:sz w:val="24"/>
          <w:szCs w:val="24"/>
        </w:rPr>
        <w:t>Scan</w:t>
      </w:r>
      <w:proofErr w:type="gramEnd"/>
      <w:r w:rsidRPr="00835897">
        <w:rPr>
          <w:rFonts w:ascii="Verdana" w:hAnsi="Verdana"/>
          <w:sz w:val="24"/>
          <w:szCs w:val="24"/>
        </w:rPr>
        <w:t xml:space="preserve"> of the site to </w:t>
      </w:r>
      <w:r w:rsidR="00AD56C5">
        <w:rPr>
          <w:rFonts w:ascii="Verdana" w:hAnsi="Verdana"/>
          <w:sz w:val="24"/>
          <w:szCs w:val="24"/>
        </w:rPr>
        <w:t>ascertain any existing services including buried cabling and drainage runs.</w:t>
      </w:r>
    </w:p>
    <w:p w:rsidR="00835897" w:rsidRPr="00835897" w:rsidRDefault="00835897" w:rsidP="00835897">
      <w:pPr>
        <w:spacing w:after="0" w:line="240" w:lineRule="auto"/>
        <w:rPr>
          <w:rFonts w:ascii="Verdana" w:hAnsi="Verdana"/>
          <w:sz w:val="24"/>
          <w:szCs w:val="24"/>
        </w:rPr>
      </w:pPr>
    </w:p>
    <w:p w:rsidR="00835897" w:rsidRPr="00D23DD5" w:rsidRDefault="00835897" w:rsidP="00835897">
      <w:pPr>
        <w:spacing w:after="0" w:line="240" w:lineRule="auto"/>
        <w:rPr>
          <w:rFonts w:ascii="Verdana" w:hAnsi="Verdana"/>
          <w:b/>
          <w:sz w:val="28"/>
          <w:szCs w:val="28"/>
          <w:u w:val="single"/>
        </w:rPr>
      </w:pPr>
      <w:r w:rsidRPr="00D23DD5">
        <w:rPr>
          <w:rFonts w:ascii="Verdana" w:hAnsi="Verdana"/>
          <w:b/>
          <w:sz w:val="28"/>
          <w:szCs w:val="28"/>
          <w:u w:val="single"/>
        </w:rPr>
        <w:t>FOUNDATIONS</w:t>
      </w:r>
      <w:r w:rsidR="00506134">
        <w:rPr>
          <w:rFonts w:ascii="Verdana" w:hAnsi="Verdana"/>
          <w:b/>
          <w:sz w:val="28"/>
          <w:szCs w:val="28"/>
          <w:u w:val="single"/>
        </w:rPr>
        <w:t>:</w:t>
      </w:r>
    </w:p>
    <w:p w:rsidR="00835897" w:rsidRPr="00835897" w:rsidRDefault="00835897" w:rsidP="00835897">
      <w:pPr>
        <w:spacing w:after="0" w:line="240" w:lineRule="auto"/>
        <w:rPr>
          <w:rFonts w:ascii="Verdana" w:hAnsi="Verdana"/>
          <w:sz w:val="24"/>
          <w:szCs w:val="24"/>
        </w:rPr>
      </w:pPr>
    </w:p>
    <w:p w:rsidR="00835897" w:rsidRPr="00D23DD5" w:rsidRDefault="00835897" w:rsidP="00835897">
      <w:pPr>
        <w:spacing w:after="0" w:line="240" w:lineRule="auto"/>
        <w:rPr>
          <w:rFonts w:ascii="Verdana" w:hAnsi="Verdana"/>
          <w:i/>
          <w:sz w:val="24"/>
          <w:szCs w:val="24"/>
          <w:u w:val="single"/>
        </w:rPr>
      </w:pPr>
      <w:r w:rsidRPr="00D23DD5">
        <w:rPr>
          <w:rFonts w:ascii="Verdana" w:hAnsi="Verdana"/>
          <w:i/>
          <w:sz w:val="24"/>
          <w:szCs w:val="24"/>
          <w:u w:val="single"/>
        </w:rPr>
        <w:t>FOUNDATIONS GENERALLY</w:t>
      </w:r>
      <w:r w:rsidR="00D23DD5">
        <w:rPr>
          <w:rFonts w:ascii="Verdana" w:hAnsi="Verdana"/>
          <w:i/>
          <w:sz w:val="24"/>
          <w:szCs w:val="24"/>
          <w:u w:val="single"/>
        </w:rPr>
        <w:t>:</w:t>
      </w:r>
    </w:p>
    <w:p w:rsidR="00312718" w:rsidRDefault="00835897" w:rsidP="003D1D49">
      <w:pPr>
        <w:pStyle w:val="ListParagraph"/>
        <w:numPr>
          <w:ilvl w:val="0"/>
          <w:numId w:val="321"/>
        </w:numPr>
        <w:spacing w:after="0" w:line="240" w:lineRule="auto"/>
      </w:pPr>
      <w:r w:rsidRPr="00312718">
        <w:t>Foundations are in accordance with Building Regu</w:t>
      </w:r>
      <w:r w:rsidR="00312718">
        <w:t>lations Approved Document A1/2.</w:t>
      </w:r>
    </w:p>
    <w:p w:rsidR="00835897" w:rsidRPr="00312718" w:rsidRDefault="00835897" w:rsidP="003D1D49">
      <w:pPr>
        <w:pStyle w:val="ListParagraph"/>
        <w:numPr>
          <w:ilvl w:val="0"/>
          <w:numId w:val="321"/>
        </w:numPr>
        <w:spacing w:after="0" w:line="240" w:lineRule="auto"/>
      </w:pPr>
      <w:r w:rsidRPr="00312718">
        <w:t>Foundations to be constr</w:t>
      </w:r>
      <w:r w:rsidR="00D056FF">
        <w:t xml:space="preserve">ucted </w:t>
      </w:r>
      <w:r w:rsidR="007D5AC6">
        <w:t>as specified by structural engineer</w:t>
      </w:r>
      <w:r w:rsidRPr="00312718">
        <w:t>, below the influence of drains, and or surrounding trees, on level firm natural undisturbed ground of adequate ground bearing capacity to the approval of the Building Control Officer.</w:t>
      </w:r>
      <w:r w:rsidR="007D5AC6">
        <w:t xml:space="preserve"> Refer to Alan Baxter Partnership information for details. </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D23DD5" w:rsidRDefault="00C81648" w:rsidP="00835897">
      <w:pPr>
        <w:spacing w:after="0" w:line="240" w:lineRule="auto"/>
        <w:rPr>
          <w:rFonts w:ascii="Verdana" w:hAnsi="Verdana"/>
          <w:i/>
          <w:sz w:val="24"/>
          <w:szCs w:val="24"/>
          <w:u w:val="single"/>
        </w:rPr>
      </w:pPr>
      <w:r>
        <w:rPr>
          <w:rFonts w:ascii="Verdana" w:hAnsi="Verdana"/>
          <w:b/>
          <w:noProof/>
          <w:sz w:val="40"/>
          <w:szCs w:val="40"/>
          <w:u w:val="single"/>
          <w:lang w:eastAsia="en-GB"/>
        </w:rPr>
        <mc:AlternateContent>
          <mc:Choice Requires="wps">
            <w:drawing>
              <wp:anchor distT="0" distB="0" distL="114300" distR="114300" simplePos="0" relativeHeight="251670528" behindDoc="0" locked="0" layoutInCell="1" allowOverlap="1" wp14:anchorId="75354D88" wp14:editId="18EC62A1">
                <wp:simplePos x="0" y="0"/>
                <wp:positionH relativeFrom="column">
                  <wp:posOffset>5391150</wp:posOffset>
                </wp:positionH>
                <wp:positionV relativeFrom="paragraph">
                  <wp:posOffset>-48895</wp:posOffset>
                </wp:positionV>
                <wp:extent cx="9525" cy="887730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9525" cy="8877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BE705F1"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3.85pt" to="425.25pt,6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" strokecolor="#4579b8 [3044]"/>
            </w:pict>
          </mc:Fallback>
        </mc:AlternateContent>
      </w:r>
      <w:r w:rsidR="00835897" w:rsidRPr="00D23DD5">
        <w:rPr>
          <w:rFonts w:ascii="Verdana" w:hAnsi="Verdana"/>
          <w:i/>
          <w:sz w:val="24"/>
          <w:szCs w:val="24"/>
          <w:u w:val="single"/>
        </w:rPr>
        <w:t>SUB STRUCTURE</w:t>
      </w:r>
      <w:r w:rsidR="00D23DD5" w:rsidRPr="00D23DD5">
        <w:rPr>
          <w:rFonts w:ascii="Verdana" w:hAnsi="Verdana"/>
          <w:i/>
          <w:sz w:val="24"/>
          <w:szCs w:val="24"/>
          <w:u w:val="single"/>
        </w:rPr>
        <w:t>:</w:t>
      </w:r>
    </w:p>
    <w:p w:rsidR="00835897" w:rsidRPr="00312718" w:rsidRDefault="00835897" w:rsidP="003D1D49">
      <w:pPr>
        <w:pStyle w:val="ListParagraph"/>
        <w:numPr>
          <w:ilvl w:val="0"/>
          <w:numId w:val="324"/>
        </w:numPr>
        <w:spacing w:after="0" w:line="240" w:lineRule="auto"/>
      </w:pPr>
      <w:r w:rsidRPr="00312718">
        <w:t xml:space="preserve">Foundations are to be provided centrally positioned under all exterior, party and interior </w:t>
      </w:r>
      <w:proofErr w:type="gramStart"/>
      <w:r w:rsidRPr="00312718">
        <w:t>load</w:t>
      </w:r>
      <w:proofErr w:type="gramEnd"/>
      <w:r w:rsidRPr="00312718">
        <w:t xml:space="preserve"> bearing walls, </w:t>
      </w:r>
      <w:r w:rsidR="007D5AC6">
        <w:t>all in accordance with Alan Baxter Partnership information.</w:t>
      </w:r>
    </w:p>
    <w:p w:rsidR="00312718" w:rsidRDefault="00835897" w:rsidP="003D1D49">
      <w:pPr>
        <w:pStyle w:val="ListParagraph"/>
        <w:numPr>
          <w:ilvl w:val="0"/>
          <w:numId w:val="324"/>
        </w:numPr>
        <w:spacing w:after="0" w:line="240" w:lineRule="auto"/>
      </w:pPr>
      <w:r w:rsidRPr="00312718">
        <w:t xml:space="preserve">Walls below DPC level up to 1m deep are to be constructed with two skins of 7N/mm² 100mm or 140mm if over 1m deep concrete blocks 1:3 cement </w:t>
      </w:r>
      <w:proofErr w:type="gramStart"/>
      <w:r w:rsidRPr="00312718">
        <w:t>mortar</w:t>
      </w:r>
      <w:proofErr w:type="gramEnd"/>
      <w:r w:rsidRPr="00312718">
        <w:t xml:space="preserve"> in-filled with concrete to a maximum of 225mm below DPC level. </w:t>
      </w:r>
      <w:r w:rsidR="00922F84">
        <w:t xml:space="preserve"> Walls within perimeter / below beam and block floor ends to be 215mm wide min.</w:t>
      </w:r>
    </w:p>
    <w:p w:rsidR="00312718" w:rsidRDefault="00835897" w:rsidP="003D1D49">
      <w:pPr>
        <w:pStyle w:val="ListParagraph"/>
        <w:numPr>
          <w:ilvl w:val="0"/>
          <w:numId w:val="324"/>
        </w:numPr>
        <w:spacing w:after="0" w:line="240" w:lineRule="auto"/>
      </w:pPr>
      <w:r w:rsidRPr="00312718">
        <w:t xml:space="preserve">Block and cavity width and wall tie spacing, </w:t>
      </w:r>
      <w:proofErr w:type="spellStart"/>
      <w:r w:rsidRPr="00312718">
        <w:t>etc</w:t>
      </w:r>
      <w:proofErr w:type="spellEnd"/>
      <w:r w:rsidRPr="00312718">
        <w:t xml:space="preserve">, to be same as the wall above, but with a row of wall ties to support the cavity wall insulation below DPC level. </w:t>
      </w:r>
    </w:p>
    <w:p w:rsidR="00835897" w:rsidRPr="00312718" w:rsidRDefault="00835897" w:rsidP="003D1D49">
      <w:pPr>
        <w:pStyle w:val="ListParagraph"/>
        <w:numPr>
          <w:ilvl w:val="0"/>
          <w:numId w:val="324"/>
        </w:numPr>
        <w:spacing w:after="0" w:line="240" w:lineRule="auto"/>
      </w:pPr>
      <w:r w:rsidRPr="00312718">
        <w:t>All materials to be frost resistant.</w:t>
      </w:r>
    </w:p>
    <w:p w:rsidR="00835897" w:rsidRPr="00835897" w:rsidRDefault="00835897" w:rsidP="00835897">
      <w:pPr>
        <w:spacing w:after="0" w:line="240" w:lineRule="auto"/>
        <w:rPr>
          <w:rFonts w:ascii="Verdana" w:hAnsi="Verdana"/>
          <w:sz w:val="24"/>
          <w:szCs w:val="24"/>
        </w:rPr>
      </w:pPr>
    </w:p>
    <w:p w:rsidR="00835897" w:rsidRPr="00D23DD5" w:rsidRDefault="00835897" w:rsidP="00835897">
      <w:pPr>
        <w:spacing w:after="0" w:line="240" w:lineRule="auto"/>
        <w:rPr>
          <w:rFonts w:ascii="Verdana" w:hAnsi="Verdana"/>
          <w:b/>
          <w:sz w:val="28"/>
          <w:szCs w:val="28"/>
          <w:u w:val="single"/>
        </w:rPr>
      </w:pPr>
      <w:r w:rsidRPr="00D23DD5">
        <w:rPr>
          <w:rFonts w:ascii="Verdana" w:hAnsi="Verdana"/>
          <w:b/>
          <w:sz w:val="28"/>
          <w:szCs w:val="28"/>
          <w:u w:val="single"/>
        </w:rPr>
        <w:t>GROUND FLOOR CONSTRUCTION</w:t>
      </w:r>
      <w:r w:rsidR="00506134">
        <w:rPr>
          <w:rFonts w:ascii="Verdana" w:hAnsi="Verdana"/>
          <w:b/>
          <w:sz w:val="28"/>
          <w:szCs w:val="28"/>
          <w:u w:val="single"/>
        </w:rPr>
        <w:t>:</w:t>
      </w:r>
    </w:p>
    <w:p w:rsidR="00835897" w:rsidRPr="00835897" w:rsidRDefault="00835897" w:rsidP="00835897">
      <w:pPr>
        <w:spacing w:after="0" w:line="240" w:lineRule="auto"/>
        <w:rPr>
          <w:rFonts w:ascii="Verdana" w:hAnsi="Verdana"/>
          <w:sz w:val="24"/>
          <w:szCs w:val="24"/>
        </w:rPr>
      </w:pPr>
    </w:p>
    <w:p w:rsidR="00835897" w:rsidRPr="00D23DD5" w:rsidRDefault="004A3232" w:rsidP="00835897">
      <w:pPr>
        <w:spacing w:after="0" w:line="240" w:lineRule="auto"/>
        <w:rPr>
          <w:rFonts w:ascii="Verdana" w:hAnsi="Verdana"/>
          <w:i/>
          <w:sz w:val="24"/>
          <w:szCs w:val="24"/>
          <w:u w:val="single"/>
        </w:rPr>
      </w:pPr>
      <w:r w:rsidRPr="00D23DD5">
        <w:rPr>
          <w:rFonts w:ascii="Verdana" w:hAnsi="Verdana"/>
          <w:i/>
          <w:sz w:val="24"/>
          <w:szCs w:val="24"/>
          <w:u w:val="single"/>
        </w:rPr>
        <w:t>THERMAL PERFORMANCE</w:t>
      </w:r>
      <w:r w:rsidR="00D23DD5" w:rsidRPr="00D23DD5">
        <w:rPr>
          <w:rFonts w:ascii="Verdana" w:hAnsi="Verdana"/>
          <w:i/>
          <w:sz w:val="24"/>
          <w:szCs w:val="24"/>
          <w:u w:val="single"/>
        </w:rPr>
        <w:t>:</w:t>
      </w:r>
    </w:p>
    <w:p w:rsidR="00835897" w:rsidRPr="00312718" w:rsidRDefault="00835897" w:rsidP="003D1D49">
      <w:pPr>
        <w:pStyle w:val="ListParagraph"/>
        <w:numPr>
          <w:ilvl w:val="0"/>
          <w:numId w:val="325"/>
        </w:numPr>
        <w:spacing w:after="0" w:line="240" w:lineRule="auto"/>
      </w:pPr>
      <w:r w:rsidRPr="00312718">
        <w:t>Ground floor construction to achieve a “U” Value of</w:t>
      </w:r>
      <w:r w:rsidRPr="00312718">
        <w:rPr>
          <w:b/>
        </w:rPr>
        <w:t xml:space="preserve"> 0.</w:t>
      </w:r>
      <w:r w:rsidR="00221ECD">
        <w:rPr>
          <w:b/>
        </w:rPr>
        <w:t>16</w:t>
      </w:r>
      <w:r w:rsidRPr="00312718">
        <w:rPr>
          <w:b/>
        </w:rPr>
        <w:t xml:space="preserve"> W/m²K </w:t>
      </w:r>
      <w:r w:rsidR="00AF7B6D">
        <w:t>or better.</w:t>
      </w:r>
      <w:r w:rsidR="00922F84">
        <w:t xml:space="preserve"> In accordance with HRS calculations. </w:t>
      </w:r>
    </w:p>
    <w:p w:rsidR="00835897" w:rsidRPr="00835897" w:rsidRDefault="00835897" w:rsidP="00835897">
      <w:pPr>
        <w:spacing w:after="0" w:line="240" w:lineRule="auto"/>
        <w:rPr>
          <w:rFonts w:ascii="Verdana" w:hAnsi="Verdana"/>
          <w:sz w:val="24"/>
          <w:szCs w:val="24"/>
        </w:rPr>
      </w:pPr>
    </w:p>
    <w:p w:rsidR="00835897" w:rsidRPr="00D23DD5" w:rsidRDefault="00835897" w:rsidP="00835897">
      <w:pPr>
        <w:spacing w:after="0" w:line="240" w:lineRule="auto"/>
        <w:rPr>
          <w:rFonts w:ascii="Verdana" w:hAnsi="Verdana"/>
          <w:i/>
          <w:sz w:val="24"/>
          <w:szCs w:val="24"/>
          <w:u w:val="single"/>
        </w:rPr>
      </w:pPr>
      <w:r w:rsidRPr="00D23DD5">
        <w:rPr>
          <w:rFonts w:ascii="Verdana" w:hAnsi="Verdana"/>
          <w:i/>
          <w:sz w:val="24"/>
          <w:szCs w:val="24"/>
          <w:u w:val="single"/>
        </w:rPr>
        <w:t>CONS</w:t>
      </w:r>
      <w:r w:rsidR="004A3232" w:rsidRPr="00D23DD5">
        <w:rPr>
          <w:rFonts w:ascii="Verdana" w:hAnsi="Verdana"/>
          <w:i/>
          <w:sz w:val="24"/>
          <w:szCs w:val="24"/>
          <w:u w:val="single"/>
        </w:rPr>
        <w:t>TRUCTION</w:t>
      </w:r>
      <w:r w:rsidR="00D23DD5" w:rsidRPr="00D23DD5">
        <w:rPr>
          <w:rFonts w:ascii="Verdana" w:hAnsi="Verdana"/>
          <w:i/>
          <w:sz w:val="24"/>
          <w:szCs w:val="24"/>
          <w:u w:val="single"/>
        </w:rPr>
        <w:t>:</w:t>
      </w:r>
    </w:p>
    <w:p w:rsidR="00E1752A" w:rsidRDefault="00E1752A" w:rsidP="00E1752A">
      <w:pPr>
        <w:pStyle w:val="ListParagraph"/>
        <w:numPr>
          <w:ilvl w:val="0"/>
          <w:numId w:val="325"/>
        </w:numPr>
        <w:spacing w:after="0" w:line="240" w:lineRule="auto"/>
      </w:pPr>
      <w:r>
        <w:t>G</w:t>
      </w:r>
      <w:r w:rsidR="00835897" w:rsidRPr="00312718">
        <w:t>round fl</w:t>
      </w:r>
      <w:r w:rsidR="00AF7B6D">
        <w:t xml:space="preserve">oor construction will be </w:t>
      </w:r>
      <w:r w:rsidR="00221ECD">
        <w:t>suspended beam and block</w:t>
      </w:r>
      <w:r>
        <w:t xml:space="preserve"> to specialist design</w:t>
      </w:r>
      <w:r w:rsidR="00AD095E">
        <w:t>.</w:t>
      </w:r>
      <w:r>
        <w:t xml:space="preserve"> Beam and block floors should be level and grouted to ensure </w:t>
      </w:r>
      <w:r w:rsidR="00AD095E">
        <w:t xml:space="preserve">insulation </w:t>
      </w:r>
      <w:r>
        <w:t xml:space="preserve">boards are continuously supported. </w:t>
      </w:r>
    </w:p>
    <w:p w:rsidR="00E1752A" w:rsidRDefault="00E1752A" w:rsidP="00E1752A">
      <w:pPr>
        <w:pStyle w:val="ListParagraph"/>
        <w:numPr>
          <w:ilvl w:val="0"/>
          <w:numId w:val="325"/>
        </w:numPr>
        <w:spacing w:after="0" w:line="240" w:lineRule="auto"/>
      </w:pPr>
      <w:r>
        <w:t xml:space="preserve">The damp proof membrane (minimum 300 micron / 1200 gauge polythene) should be laid with joints well lapped and folded, to prevent the passage of ground water, over the concrete floor slab, or beam and block floor prior to laying the insulation boards. The membrane should be brought up the surrounding foundation walls until it is sufficiently above the height of the wall DPC so that it will connect with or form the DPC. </w:t>
      </w:r>
    </w:p>
    <w:p w:rsidR="00E1752A" w:rsidRDefault="00E1752A" w:rsidP="00E1752A">
      <w:pPr>
        <w:pStyle w:val="ListParagraph"/>
        <w:numPr>
          <w:ilvl w:val="0"/>
          <w:numId w:val="325"/>
        </w:numPr>
        <w:spacing w:after="0" w:line="240" w:lineRule="auto"/>
      </w:pPr>
      <w:r>
        <w:t xml:space="preserve">Overlay DPM with 75mm </w:t>
      </w:r>
      <w:proofErr w:type="spellStart"/>
      <w:r>
        <w:t>Kingspan</w:t>
      </w:r>
      <w:proofErr w:type="spellEnd"/>
      <w:r>
        <w:t xml:space="preserve"> K103 insulation</w:t>
      </w:r>
      <w:r w:rsidR="00AD095E">
        <w:t xml:space="preserve"> (to be confirmed by HRS)</w:t>
      </w:r>
      <w:r>
        <w:t xml:space="preserve">. The insulation boards should always be loose–laid break–bonded, with joints lightly </w:t>
      </w:r>
      <w:proofErr w:type="spellStart"/>
      <w:r>
        <w:t>butted</w:t>
      </w:r>
      <w:proofErr w:type="spellEnd"/>
      <w:r>
        <w:t xml:space="preserve">. If two layers of insulation are required, they should be horizontally offset relative to each other so that, as far as possible, the board joints in the two adjacent layers do not coincide with each other. </w:t>
      </w:r>
    </w:p>
    <w:p w:rsidR="00E1752A" w:rsidRDefault="00E1752A" w:rsidP="00E1752A">
      <w:pPr>
        <w:pStyle w:val="ListParagraph"/>
        <w:numPr>
          <w:ilvl w:val="0"/>
          <w:numId w:val="325"/>
        </w:numPr>
        <w:spacing w:after="0" w:line="240" w:lineRule="auto"/>
      </w:pPr>
      <w:r>
        <w:t xml:space="preserve">A strip of the insulation board (minimum 20 mm thick) should be placed vertically around the perimeter of the floor slab in order to prevent cold bridging. The top of the strip of insulation board should be level with the top of the floor screed and the bottom should be level with the bottom of the horizontal floor insulation, and closely butted up to it. </w:t>
      </w:r>
    </w:p>
    <w:p w:rsidR="00E1752A" w:rsidRDefault="00E1752A" w:rsidP="00E1752A">
      <w:pPr>
        <w:pStyle w:val="ListParagraph"/>
        <w:numPr>
          <w:ilvl w:val="0"/>
          <w:numId w:val="325"/>
        </w:numPr>
        <w:spacing w:after="0" w:line="240" w:lineRule="auto"/>
      </w:pPr>
      <w:r>
        <w:t>Insulation boards should be overlaid with a polythene sheet (not less than 125 micron / 500 gauge), to prevent the wet screed penetrating the joints between the boards, and to act as a vapour control layer. Ensure the polythene sheet has 150 mm overlaps, taped at the joints, and is turned up 100 mm at the walls.</w:t>
      </w:r>
    </w:p>
    <w:p w:rsidR="00E1752A" w:rsidRDefault="00E1752A" w:rsidP="00E1752A">
      <w:pPr>
        <w:pStyle w:val="ListParagraph"/>
        <w:numPr>
          <w:ilvl w:val="0"/>
          <w:numId w:val="325"/>
        </w:numPr>
        <w:spacing w:after="0" w:line="240" w:lineRule="auto"/>
      </w:pPr>
      <w:r>
        <w:t>Use sand and cement screed laid to a minimum thickness of 75 mm.</w:t>
      </w:r>
    </w:p>
    <w:p w:rsidR="00AF7B6D" w:rsidRPr="00AF7B6D" w:rsidRDefault="00AF7B6D" w:rsidP="00AF7B6D">
      <w:pPr>
        <w:pStyle w:val="ListParagraph"/>
        <w:spacing w:after="0" w:line="240" w:lineRule="auto"/>
      </w:pPr>
    </w:p>
    <w:p w:rsidR="00835897" w:rsidRPr="00835897" w:rsidRDefault="00835897" w:rsidP="00835897">
      <w:pPr>
        <w:spacing w:after="0" w:line="240" w:lineRule="auto"/>
        <w:rPr>
          <w:rFonts w:ascii="Verdana" w:hAnsi="Verdana"/>
          <w:sz w:val="24"/>
          <w:szCs w:val="24"/>
        </w:rPr>
      </w:pPr>
    </w:p>
    <w:p w:rsidR="00835897" w:rsidRPr="00841EBA" w:rsidRDefault="00835897" w:rsidP="00835897">
      <w:pPr>
        <w:spacing w:after="0" w:line="240" w:lineRule="auto"/>
        <w:rPr>
          <w:rFonts w:ascii="Verdana" w:hAnsi="Verdana"/>
          <w:b/>
          <w:sz w:val="28"/>
          <w:szCs w:val="28"/>
          <w:u w:val="single"/>
        </w:rPr>
      </w:pPr>
      <w:r w:rsidRPr="00841EBA">
        <w:rPr>
          <w:rFonts w:ascii="Verdana" w:hAnsi="Verdana"/>
          <w:b/>
          <w:sz w:val="28"/>
          <w:szCs w:val="28"/>
          <w:u w:val="single"/>
        </w:rPr>
        <w:t>DAMP PROOF MEMBRANES AND/OR FLEXIBLE SHEET TANKING</w:t>
      </w:r>
      <w:r w:rsidR="00506134">
        <w:rPr>
          <w:rFonts w:ascii="Verdana" w:hAnsi="Verdana"/>
          <w:b/>
          <w:sz w:val="28"/>
          <w:szCs w:val="28"/>
          <w:u w:val="single"/>
        </w:rPr>
        <w:t>:</w:t>
      </w:r>
    </w:p>
    <w:p w:rsidR="00835897" w:rsidRPr="00835897" w:rsidRDefault="00835897" w:rsidP="00835897">
      <w:pPr>
        <w:spacing w:after="0" w:line="240" w:lineRule="auto"/>
        <w:rPr>
          <w:rFonts w:ascii="Verdana" w:hAnsi="Verdana"/>
          <w:sz w:val="24"/>
          <w:szCs w:val="24"/>
        </w:rPr>
      </w:pPr>
    </w:p>
    <w:p w:rsidR="00835897" w:rsidRPr="00DB2188" w:rsidRDefault="00835897" w:rsidP="00835897">
      <w:pPr>
        <w:spacing w:after="0" w:line="240" w:lineRule="auto"/>
        <w:rPr>
          <w:rFonts w:ascii="Verdana" w:hAnsi="Verdana"/>
          <w:i/>
          <w:sz w:val="24"/>
          <w:szCs w:val="24"/>
          <w:u w:val="single"/>
        </w:rPr>
      </w:pPr>
      <w:r w:rsidRPr="00DB2188">
        <w:rPr>
          <w:rFonts w:ascii="Verdana" w:hAnsi="Verdana"/>
          <w:i/>
          <w:sz w:val="24"/>
          <w:szCs w:val="24"/>
          <w:u w:val="single"/>
        </w:rPr>
        <w:t>P</w:t>
      </w:r>
      <w:r w:rsidR="004A3232" w:rsidRPr="00DB2188">
        <w:rPr>
          <w:rFonts w:ascii="Verdana" w:hAnsi="Verdana"/>
          <w:i/>
          <w:sz w:val="24"/>
          <w:szCs w:val="24"/>
          <w:u w:val="single"/>
        </w:rPr>
        <w:t>OLYETHYLENE DAMP PROOF MEMBRANE</w:t>
      </w:r>
      <w:r w:rsidR="00DB2188" w:rsidRPr="00DB2188">
        <w:rPr>
          <w:rFonts w:ascii="Verdana" w:hAnsi="Verdana"/>
          <w:i/>
          <w:sz w:val="24"/>
          <w:szCs w:val="24"/>
          <w:u w:val="single"/>
        </w:rPr>
        <w:t>:</w:t>
      </w:r>
    </w:p>
    <w:p w:rsidR="00835897" w:rsidRPr="00835897" w:rsidRDefault="00835897" w:rsidP="00835897">
      <w:pPr>
        <w:numPr>
          <w:ilvl w:val="0"/>
          <w:numId w:val="3"/>
        </w:numPr>
        <w:spacing w:after="0" w:line="240" w:lineRule="auto"/>
        <w:rPr>
          <w:rFonts w:ascii="Verdana" w:hAnsi="Verdana"/>
          <w:sz w:val="24"/>
          <w:szCs w:val="24"/>
        </w:rPr>
      </w:pPr>
      <w:r w:rsidRPr="00835897">
        <w:rPr>
          <w:rFonts w:ascii="Verdana" w:hAnsi="Verdana"/>
          <w:sz w:val="24"/>
          <w:szCs w:val="24"/>
        </w:rPr>
        <w:t>To PIFA Standard 6/83A</w:t>
      </w:r>
      <w:proofErr w:type="gramStart"/>
      <w:r w:rsidR="00061F97">
        <w:rPr>
          <w:rFonts w:ascii="Verdana" w:hAnsi="Verdana"/>
          <w:sz w:val="24"/>
          <w:szCs w:val="24"/>
        </w:rPr>
        <w:t>;1995</w:t>
      </w:r>
      <w:proofErr w:type="gramEnd"/>
      <w:r w:rsidRPr="00835897">
        <w:rPr>
          <w:rFonts w:ascii="Verdana" w:hAnsi="Verdana"/>
          <w:sz w:val="24"/>
          <w:szCs w:val="24"/>
        </w:rPr>
        <w:t xml:space="preserve"> and </w:t>
      </w:r>
      <w:proofErr w:type="spellStart"/>
      <w:r w:rsidRPr="00835897">
        <w:rPr>
          <w:rFonts w:ascii="Verdana" w:hAnsi="Verdana"/>
          <w:sz w:val="24"/>
          <w:szCs w:val="24"/>
        </w:rPr>
        <w:t>Agré</w:t>
      </w:r>
      <w:r w:rsidR="00DB2188">
        <w:rPr>
          <w:rFonts w:ascii="Verdana" w:hAnsi="Verdana"/>
          <w:sz w:val="24"/>
          <w:szCs w:val="24"/>
        </w:rPr>
        <w:t>ment</w:t>
      </w:r>
      <w:proofErr w:type="spellEnd"/>
      <w:r w:rsidR="00DB2188">
        <w:rPr>
          <w:rFonts w:ascii="Verdana" w:hAnsi="Verdana"/>
          <w:sz w:val="24"/>
          <w:szCs w:val="24"/>
        </w:rPr>
        <w:t xml:space="preserve"> certified. Thickness/gauge -</w:t>
      </w:r>
      <w:r w:rsidRPr="00835897">
        <w:rPr>
          <w:rFonts w:ascii="Verdana" w:hAnsi="Verdana"/>
          <w:sz w:val="24"/>
          <w:szCs w:val="24"/>
        </w:rPr>
        <w:t xml:space="preserve"> 300 microns (1200 gauge).</w:t>
      </w:r>
    </w:p>
    <w:p w:rsidR="00835897" w:rsidRPr="00835897" w:rsidRDefault="00835897" w:rsidP="00835897">
      <w:pPr>
        <w:numPr>
          <w:ilvl w:val="0"/>
          <w:numId w:val="3"/>
        </w:numPr>
        <w:spacing w:after="0" w:line="240" w:lineRule="auto"/>
        <w:rPr>
          <w:rFonts w:ascii="Verdana" w:hAnsi="Verdana"/>
          <w:sz w:val="24"/>
          <w:szCs w:val="24"/>
        </w:rPr>
      </w:pPr>
      <w:r w:rsidRPr="00835897">
        <w:rPr>
          <w:rFonts w:ascii="Verdana" w:hAnsi="Verdana"/>
          <w:sz w:val="24"/>
          <w:szCs w:val="24"/>
        </w:rPr>
        <w:t>Lay sheets neatly and tuck well into angles to prevent bridging.</w:t>
      </w:r>
    </w:p>
    <w:p w:rsidR="00DB2188" w:rsidRDefault="00835897" w:rsidP="00835897">
      <w:pPr>
        <w:numPr>
          <w:ilvl w:val="0"/>
          <w:numId w:val="3"/>
        </w:numPr>
        <w:spacing w:after="0" w:line="240" w:lineRule="auto"/>
        <w:rPr>
          <w:rFonts w:ascii="Verdana" w:hAnsi="Verdana"/>
          <w:sz w:val="24"/>
          <w:szCs w:val="24"/>
        </w:rPr>
      </w:pPr>
      <w:r w:rsidRPr="00835897">
        <w:rPr>
          <w:rFonts w:ascii="Verdana" w:hAnsi="Verdana"/>
          <w:sz w:val="24"/>
          <w:szCs w:val="24"/>
        </w:rPr>
        <w:t xml:space="preserve">Joint sheets with continuous strips of mastic between overlaps of not less than 150 mm and seal with tape along the edge of the upper sheet, leaving no gaps. </w:t>
      </w:r>
    </w:p>
    <w:p w:rsidR="00835897" w:rsidRPr="00835897" w:rsidRDefault="00835897" w:rsidP="00835897">
      <w:pPr>
        <w:numPr>
          <w:ilvl w:val="0"/>
          <w:numId w:val="3"/>
        </w:numPr>
        <w:spacing w:after="0" w:line="240" w:lineRule="auto"/>
        <w:rPr>
          <w:rFonts w:ascii="Verdana" w:hAnsi="Verdana"/>
          <w:sz w:val="24"/>
          <w:szCs w:val="24"/>
        </w:rPr>
      </w:pPr>
      <w:r w:rsidRPr="00835897">
        <w:rPr>
          <w:rFonts w:ascii="Verdana" w:hAnsi="Verdana"/>
          <w:sz w:val="24"/>
          <w:szCs w:val="24"/>
        </w:rPr>
        <w:t>Ensure that sheets are clean and dry at time of jointing. Use mastic and tape recommended for the purpose by sheet manufacturer.</w:t>
      </w:r>
    </w:p>
    <w:p w:rsidR="00835897" w:rsidRPr="00835897" w:rsidRDefault="00C81648" w:rsidP="00835897">
      <w:pPr>
        <w:numPr>
          <w:ilvl w:val="0"/>
          <w:numId w:val="3"/>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71552" behindDoc="0" locked="0" layoutInCell="1" allowOverlap="1">
                <wp:simplePos x="0" y="0"/>
                <wp:positionH relativeFrom="column">
                  <wp:posOffset>5278755</wp:posOffset>
                </wp:positionH>
                <wp:positionV relativeFrom="paragraph">
                  <wp:posOffset>19049</wp:posOffset>
                </wp:positionV>
                <wp:extent cx="104775" cy="89249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104775" cy="892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0B592FC"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15.65pt,1.5pt" to="423.9pt,7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" strokecolor="#4579b8 [3044]"/>
            </w:pict>
          </mc:Fallback>
        </mc:AlternateContent>
      </w:r>
      <w:r w:rsidR="00835897" w:rsidRPr="00835897">
        <w:rPr>
          <w:rFonts w:ascii="Verdana" w:hAnsi="Verdana"/>
          <w:sz w:val="24"/>
          <w:szCs w:val="24"/>
        </w:rPr>
        <w:t>If sheets cannot be kept dry, double welted joints may be used provided they are temporarily weighted to hold the folds in position prior to laying concrete.</w:t>
      </w:r>
    </w:p>
    <w:p w:rsidR="00835897" w:rsidRPr="00835897" w:rsidRDefault="00835897" w:rsidP="00835897">
      <w:pPr>
        <w:numPr>
          <w:ilvl w:val="0"/>
          <w:numId w:val="3"/>
        </w:numPr>
        <w:spacing w:after="0" w:line="240" w:lineRule="auto"/>
        <w:rPr>
          <w:rFonts w:ascii="Verdana" w:hAnsi="Verdana"/>
          <w:sz w:val="24"/>
          <w:szCs w:val="24"/>
        </w:rPr>
      </w:pPr>
      <w:r w:rsidRPr="00835897">
        <w:rPr>
          <w:rFonts w:ascii="Verdana" w:hAnsi="Verdana"/>
          <w:sz w:val="24"/>
          <w:szCs w:val="24"/>
        </w:rPr>
        <w:t>Form folded welts at corners in upstands.</w:t>
      </w:r>
    </w:p>
    <w:p w:rsidR="00835897" w:rsidRPr="00835897" w:rsidRDefault="00835897" w:rsidP="00835897">
      <w:pPr>
        <w:numPr>
          <w:ilvl w:val="0"/>
          <w:numId w:val="3"/>
        </w:numPr>
        <w:spacing w:after="0" w:line="240" w:lineRule="auto"/>
        <w:rPr>
          <w:rFonts w:ascii="Verdana" w:hAnsi="Verdana"/>
          <w:sz w:val="24"/>
          <w:szCs w:val="24"/>
        </w:rPr>
      </w:pPr>
      <w:r w:rsidRPr="00835897">
        <w:rPr>
          <w:rFonts w:ascii="Verdana" w:hAnsi="Verdana"/>
          <w:sz w:val="24"/>
          <w:szCs w:val="24"/>
        </w:rPr>
        <w:t>Link with wall DPCs to form an impervious barrier to moisture.</w:t>
      </w:r>
    </w:p>
    <w:p w:rsidR="00835897" w:rsidRPr="00835897" w:rsidRDefault="00835897" w:rsidP="00835897">
      <w:pPr>
        <w:spacing w:after="0" w:line="240" w:lineRule="auto"/>
        <w:rPr>
          <w:rFonts w:ascii="Verdana" w:hAnsi="Verdana"/>
          <w:sz w:val="24"/>
          <w:szCs w:val="24"/>
        </w:rPr>
      </w:pPr>
    </w:p>
    <w:p w:rsidR="00FE0724" w:rsidRDefault="00FE0724" w:rsidP="00E6667C">
      <w:pPr>
        <w:spacing w:after="0" w:line="240" w:lineRule="auto"/>
        <w:rPr>
          <w:rFonts w:ascii="Verdana" w:hAnsi="Verdana"/>
          <w:i/>
          <w:sz w:val="24"/>
          <w:szCs w:val="24"/>
          <w:u w:val="single"/>
        </w:rPr>
      </w:pPr>
    </w:p>
    <w:p w:rsidR="00835897" w:rsidRPr="00E6667C" w:rsidRDefault="004A3232" w:rsidP="00E6667C">
      <w:pPr>
        <w:spacing w:after="0" w:line="240" w:lineRule="auto"/>
        <w:rPr>
          <w:rFonts w:ascii="Verdana" w:hAnsi="Verdana"/>
          <w:i/>
          <w:sz w:val="24"/>
          <w:szCs w:val="24"/>
        </w:rPr>
      </w:pPr>
      <w:r w:rsidRPr="00E6667C">
        <w:rPr>
          <w:rFonts w:ascii="Verdana" w:hAnsi="Verdana"/>
          <w:i/>
          <w:sz w:val="24"/>
          <w:szCs w:val="24"/>
          <w:u w:val="single"/>
        </w:rPr>
        <w:t>PRIMER(S)</w:t>
      </w:r>
      <w:r w:rsidR="00E6667C" w:rsidRPr="00E6667C">
        <w:rPr>
          <w:rFonts w:ascii="Verdana" w:hAnsi="Verdana"/>
          <w:i/>
          <w:sz w:val="24"/>
          <w:szCs w:val="24"/>
          <w:u w:val="single"/>
        </w:rPr>
        <w:t>:</w:t>
      </w:r>
    </w:p>
    <w:p w:rsidR="00E6667C" w:rsidRDefault="00835897" w:rsidP="003D1D49">
      <w:pPr>
        <w:pStyle w:val="ListParagraph"/>
        <w:numPr>
          <w:ilvl w:val="0"/>
          <w:numId w:val="328"/>
        </w:numPr>
        <w:spacing w:after="0" w:line="240" w:lineRule="auto"/>
      </w:pPr>
      <w:r w:rsidRPr="00E6667C">
        <w:t>Type(s) recommended for the purpose b</w:t>
      </w:r>
      <w:r w:rsidR="00E6667C">
        <w:t>y the sheet manufacturer.</w:t>
      </w:r>
    </w:p>
    <w:p w:rsidR="00E6667C" w:rsidRDefault="00835897" w:rsidP="003D1D49">
      <w:pPr>
        <w:pStyle w:val="ListParagraph"/>
        <w:numPr>
          <w:ilvl w:val="0"/>
          <w:numId w:val="328"/>
        </w:numPr>
        <w:spacing w:after="0" w:line="240" w:lineRule="auto"/>
      </w:pPr>
      <w:r w:rsidRPr="00E6667C">
        <w:t xml:space="preserve">Apply by mopping, brushing or spraying to achieve an even and full cover of the surface. </w:t>
      </w:r>
    </w:p>
    <w:p w:rsidR="00835897" w:rsidRPr="00E6667C" w:rsidRDefault="00835897" w:rsidP="003D1D49">
      <w:pPr>
        <w:pStyle w:val="ListParagraph"/>
        <w:numPr>
          <w:ilvl w:val="0"/>
          <w:numId w:val="328"/>
        </w:numPr>
        <w:spacing w:after="0" w:line="240" w:lineRule="auto"/>
      </w:pPr>
      <w:r w:rsidRPr="00E6667C">
        <w:t>Allow to dry thoroughly before covering.</w:t>
      </w:r>
    </w:p>
    <w:p w:rsidR="00835897" w:rsidRPr="00835897" w:rsidRDefault="00835897" w:rsidP="00835897">
      <w:pPr>
        <w:spacing w:after="0" w:line="240" w:lineRule="auto"/>
        <w:rPr>
          <w:rFonts w:ascii="Verdana" w:hAnsi="Verdana"/>
          <w:sz w:val="24"/>
          <w:szCs w:val="24"/>
        </w:rPr>
      </w:pPr>
    </w:p>
    <w:p w:rsidR="00835897" w:rsidRPr="00E6667C" w:rsidRDefault="004A3232" w:rsidP="00835897">
      <w:pPr>
        <w:spacing w:after="0" w:line="240" w:lineRule="auto"/>
        <w:rPr>
          <w:rFonts w:ascii="Verdana" w:hAnsi="Verdana"/>
          <w:i/>
          <w:sz w:val="24"/>
          <w:szCs w:val="24"/>
          <w:u w:val="single"/>
        </w:rPr>
      </w:pPr>
      <w:r w:rsidRPr="00E6667C">
        <w:rPr>
          <w:rFonts w:ascii="Verdana" w:hAnsi="Verdana"/>
          <w:i/>
          <w:sz w:val="24"/>
          <w:szCs w:val="24"/>
          <w:u w:val="single"/>
        </w:rPr>
        <w:t>PIPES, DUCTS, CABLES, ETC</w:t>
      </w:r>
      <w:r w:rsidR="00E6667C" w:rsidRPr="00E6667C">
        <w:rPr>
          <w:rFonts w:ascii="Verdana" w:hAnsi="Verdana"/>
          <w:i/>
          <w:sz w:val="24"/>
          <w:szCs w:val="24"/>
          <w:u w:val="single"/>
        </w:rPr>
        <w:t>:</w:t>
      </w:r>
    </w:p>
    <w:p w:rsidR="00835897" w:rsidRPr="00E6667C" w:rsidRDefault="00835897" w:rsidP="003D1D49">
      <w:pPr>
        <w:pStyle w:val="ListParagraph"/>
        <w:numPr>
          <w:ilvl w:val="0"/>
          <w:numId w:val="329"/>
        </w:numPr>
        <w:spacing w:after="0" w:line="240" w:lineRule="auto"/>
      </w:pPr>
      <w:r w:rsidRPr="00E6667C">
        <w:t>Where these pass through sheeting, make junctions completely watertight using preformed collars fully bonded/sealed to both pipes and sheeting.</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835897" w:rsidRDefault="00835897" w:rsidP="00835897">
      <w:pPr>
        <w:rPr>
          <w:rFonts w:ascii="Verdana" w:hAnsi="Verdana"/>
          <w:b/>
          <w:sz w:val="24"/>
          <w:szCs w:val="24"/>
        </w:rPr>
      </w:pPr>
      <w:r w:rsidRPr="00835897">
        <w:rPr>
          <w:rFonts w:ascii="Verdana" w:hAnsi="Verdana"/>
          <w:b/>
          <w:sz w:val="24"/>
          <w:szCs w:val="24"/>
        </w:rPr>
        <w:br w:type="page"/>
      </w:r>
    </w:p>
    <w:p w:rsidR="00835897" w:rsidRPr="003C6C47" w:rsidRDefault="00C81648" w:rsidP="00B716C5">
      <w:pPr>
        <w:spacing w:after="0" w:line="240" w:lineRule="auto"/>
        <w:jc w:val="center"/>
        <w:rPr>
          <w:rFonts w:ascii="Verdana" w:hAnsi="Verdana"/>
          <w:b/>
          <w:sz w:val="40"/>
          <w:szCs w:val="40"/>
          <w:u w:val="single"/>
        </w:rPr>
      </w:pPr>
      <w:r>
        <w:rPr>
          <w:rFonts w:ascii="Verdana" w:hAnsi="Verdana"/>
          <w:b/>
          <w:noProof/>
          <w:sz w:val="40"/>
          <w:szCs w:val="40"/>
          <w:u w:val="single"/>
          <w:lang w:eastAsia="en-GB"/>
        </w:rPr>
        <mc:AlternateContent>
          <mc:Choice Requires="wps">
            <w:drawing>
              <wp:anchor distT="0" distB="0" distL="114300" distR="114300" simplePos="0" relativeHeight="251675648" behindDoc="0" locked="0" layoutInCell="1" allowOverlap="1">
                <wp:simplePos x="0" y="0"/>
                <wp:positionH relativeFrom="column">
                  <wp:posOffset>5259705</wp:posOffset>
                </wp:positionH>
                <wp:positionV relativeFrom="paragraph">
                  <wp:posOffset>152400</wp:posOffset>
                </wp:positionV>
                <wp:extent cx="12700" cy="8699500"/>
                <wp:effectExtent l="0" t="0" r="25400" b="25400"/>
                <wp:wrapNone/>
                <wp:docPr id="13" name="Straight Connector 13"/>
                <wp:cNvGraphicFramePr/>
                <a:graphic xmlns:a="http://schemas.openxmlformats.org/drawingml/2006/main">
                  <a:graphicData uri="http://schemas.microsoft.com/office/word/2010/wordprocessingShape">
                    <wps:wsp>
                      <wps:cNvCnPr/>
                      <wps:spPr>
                        <a:xfrm>
                          <a:off x="0" y="0"/>
                          <a:ext cx="12700" cy="8699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905F073"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14.15pt,12pt" to="415.15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" strokecolor="#4579b8 [3044]"/>
            </w:pict>
          </mc:Fallback>
        </mc:AlternateContent>
      </w:r>
      <w:r w:rsidR="00835897" w:rsidRPr="003C6C47">
        <w:rPr>
          <w:rFonts w:ascii="Verdana" w:hAnsi="Verdana"/>
          <w:b/>
          <w:sz w:val="40"/>
          <w:szCs w:val="40"/>
          <w:u w:val="single"/>
        </w:rPr>
        <w:t>SUPERSTRUCTURE</w:t>
      </w:r>
    </w:p>
    <w:p w:rsidR="00835897" w:rsidRPr="00835897" w:rsidRDefault="00835897" w:rsidP="00835897">
      <w:pPr>
        <w:spacing w:after="0" w:line="240" w:lineRule="auto"/>
        <w:rPr>
          <w:rFonts w:ascii="Verdana" w:hAnsi="Verdana"/>
          <w:b/>
          <w:sz w:val="24"/>
          <w:szCs w:val="24"/>
        </w:rPr>
      </w:pPr>
    </w:p>
    <w:p w:rsidR="00835897" w:rsidRPr="00835897" w:rsidRDefault="00AF7B6D" w:rsidP="00835897">
      <w:pPr>
        <w:spacing w:after="0" w:line="240" w:lineRule="auto"/>
        <w:rPr>
          <w:rFonts w:ascii="Verdana" w:hAnsi="Verdana"/>
          <w:sz w:val="24"/>
          <w:szCs w:val="24"/>
        </w:rPr>
      </w:pPr>
      <w:proofErr w:type="gramStart"/>
      <w:r>
        <w:rPr>
          <w:rFonts w:ascii="Verdana" w:hAnsi="Verdana"/>
          <w:sz w:val="24"/>
          <w:szCs w:val="24"/>
        </w:rPr>
        <w:t xml:space="preserve">Load-bearing masonry </w:t>
      </w:r>
      <w:r w:rsidR="00835897" w:rsidRPr="00835897">
        <w:rPr>
          <w:rFonts w:ascii="Verdana" w:hAnsi="Verdana"/>
          <w:sz w:val="24"/>
          <w:szCs w:val="24"/>
        </w:rPr>
        <w:t xml:space="preserve">construction, which must comply with the procedures and/or the technical requirements of the Building Regulations Approved Documents and </w:t>
      </w:r>
      <w:r w:rsidR="00AD095E">
        <w:rPr>
          <w:rFonts w:ascii="Verdana" w:hAnsi="Verdana"/>
          <w:sz w:val="24"/>
          <w:szCs w:val="24"/>
        </w:rPr>
        <w:t>Structural Engineers details.</w:t>
      </w:r>
      <w:proofErr w:type="gramEnd"/>
      <w:r w:rsidR="00AD095E">
        <w:rPr>
          <w:rFonts w:ascii="Verdana" w:hAnsi="Verdana"/>
          <w:sz w:val="24"/>
          <w:szCs w:val="24"/>
        </w:rPr>
        <w:t xml:space="preserve"> </w:t>
      </w:r>
      <w:proofErr w:type="gramStart"/>
      <w:r w:rsidR="00AD095E">
        <w:rPr>
          <w:rFonts w:ascii="Verdana" w:hAnsi="Verdana"/>
          <w:sz w:val="24"/>
          <w:szCs w:val="24"/>
        </w:rPr>
        <w:t>C</w:t>
      </w:r>
      <w:r w:rsidR="00835897" w:rsidRPr="00835897">
        <w:rPr>
          <w:rFonts w:ascii="Verdana" w:hAnsi="Verdana"/>
          <w:sz w:val="24"/>
          <w:szCs w:val="24"/>
        </w:rPr>
        <w:t>onstruction method to be in accordance with the approved drawings.</w:t>
      </w:r>
      <w:proofErr w:type="gramEnd"/>
    </w:p>
    <w:p w:rsidR="00835897" w:rsidRPr="00835897" w:rsidRDefault="00835897" w:rsidP="00835897">
      <w:pPr>
        <w:spacing w:after="0" w:line="240" w:lineRule="auto"/>
        <w:rPr>
          <w:rFonts w:ascii="Verdana" w:hAnsi="Verdana"/>
          <w:sz w:val="24"/>
          <w:szCs w:val="24"/>
        </w:rPr>
      </w:pPr>
    </w:p>
    <w:p w:rsidR="00835897" w:rsidRPr="002C22AC" w:rsidRDefault="00835897" w:rsidP="00835897">
      <w:pPr>
        <w:spacing w:after="0" w:line="240" w:lineRule="auto"/>
        <w:rPr>
          <w:rFonts w:ascii="Verdana" w:hAnsi="Verdana"/>
          <w:i/>
          <w:sz w:val="24"/>
          <w:szCs w:val="24"/>
          <w:u w:val="single"/>
        </w:rPr>
      </w:pPr>
      <w:r w:rsidRPr="002C22AC">
        <w:rPr>
          <w:rFonts w:ascii="Verdana" w:hAnsi="Verdana"/>
          <w:i/>
          <w:sz w:val="24"/>
          <w:szCs w:val="24"/>
          <w:u w:val="single"/>
        </w:rPr>
        <w:t>LOAD BEARING MASONRY</w:t>
      </w:r>
      <w:r w:rsidR="002C22AC" w:rsidRPr="002C22AC">
        <w:rPr>
          <w:rFonts w:ascii="Verdana" w:hAnsi="Verdana"/>
          <w:i/>
          <w:sz w:val="24"/>
          <w:szCs w:val="24"/>
          <w:u w:val="single"/>
        </w:rPr>
        <w:t>:</w:t>
      </w:r>
    </w:p>
    <w:p w:rsidR="002C22AC" w:rsidRDefault="002020B1" w:rsidP="003D1D49">
      <w:pPr>
        <w:pStyle w:val="ListParagraph"/>
        <w:numPr>
          <w:ilvl w:val="0"/>
          <w:numId w:val="330"/>
        </w:numPr>
        <w:spacing w:after="0" w:line="240" w:lineRule="auto"/>
      </w:pPr>
      <w:r w:rsidRPr="002C22AC">
        <w:t>Cavity walls</w:t>
      </w:r>
      <w:r w:rsidR="002C22AC" w:rsidRPr="002C22AC">
        <w:t xml:space="preserve"> -</w:t>
      </w:r>
      <w:r w:rsidRPr="002C22AC">
        <w:t xml:space="preserve"> </w:t>
      </w:r>
      <w:r w:rsidR="00835897" w:rsidRPr="002C22AC">
        <w:t xml:space="preserve">External walls to be normally constructed in 100mm thick 5N/mm² (min) facing brickwork with </w:t>
      </w:r>
      <w:proofErr w:type="gramStart"/>
      <w:r w:rsidR="00835897" w:rsidRPr="002C22AC">
        <w:t>a 100mm</w:t>
      </w:r>
      <w:proofErr w:type="gramEnd"/>
      <w:r w:rsidR="00835897" w:rsidRPr="002C22AC">
        <w:t xml:space="preserve"> (min) thick </w:t>
      </w:r>
      <w:r w:rsidR="00AD095E">
        <w:t>7.5</w:t>
      </w:r>
      <w:r w:rsidR="00835897" w:rsidRPr="002C22AC">
        <w:t xml:space="preserve">N/mm² (min) insulation/dense block inner leaf with 12.5mm plasterboard on dabs skimmed dry lining as detailed on drawings. </w:t>
      </w:r>
    </w:p>
    <w:p w:rsidR="002C22AC" w:rsidRDefault="00835897" w:rsidP="003D1D49">
      <w:pPr>
        <w:pStyle w:val="ListParagraph"/>
        <w:numPr>
          <w:ilvl w:val="0"/>
          <w:numId w:val="330"/>
        </w:numPr>
        <w:spacing w:after="0" w:line="240" w:lineRule="auto"/>
      </w:pPr>
      <w:r w:rsidRPr="002C22AC">
        <w:t xml:space="preserve">Walls to be built with 1:5/6 cement mortar and tied with BBA approved stainless steel wall ties suitable for cavity width at maximum spacing of 750mm horizontal (increased to 600mm if retaining partial fill insulation using proprietary retaining rings as manufacturers details), 450mm vertical and 225mm at reveals, verges and closings for cavities up to 100mm wide. </w:t>
      </w:r>
    </w:p>
    <w:p w:rsidR="00835897" w:rsidRPr="002C22AC" w:rsidRDefault="00835897" w:rsidP="003D1D49">
      <w:pPr>
        <w:pStyle w:val="ListParagraph"/>
        <w:numPr>
          <w:ilvl w:val="0"/>
          <w:numId w:val="330"/>
        </w:numPr>
        <w:spacing w:after="0" w:line="240" w:lineRule="auto"/>
      </w:pPr>
      <w:r w:rsidRPr="002C22AC">
        <w:t>Wall ties and spacing for cavities over 100mm wide to be in accordance with wall tie manufactures details.</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644676" w:rsidRDefault="00B61FA7" w:rsidP="00AF7B6D">
      <w:pPr>
        <w:jc w:val="center"/>
        <w:rPr>
          <w:rFonts w:ascii="Verdana" w:hAnsi="Verdana"/>
          <w:b/>
          <w:sz w:val="36"/>
          <w:szCs w:val="36"/>
          <w:u w:val="single"/>
        </w:rPr>
      </w:pPr>
      <w:r w:rsidRPr="00644676">
        <w:rPr>
          <w:rFonts w:ascii="Verdana" w:hAnsi="Verdana"/>
          <w:b/>
          <w:sz w:val="36"/>
          <w:szCs w:val="36"/>
          <w:u w:val="single"/>
        </w:rPr>
        <w:t>EXTERNAL MASONRY WALLS</w:t>
      </w:r>
    </w:p>
    <w:p w:rsidR="00835897" w:rsidRDefault="00835897" w:rsidP="00835897">
      <w:pPr>
        <w:spacing w:after="0" w:line="240" w:lineRule="auto"/>
        <w:rPr>
          <w:rFonts w:ascii="Verdana" w:hAnsi="Verdana"/>
          <w:sz w:val="24"/>
          <w:szCs w:val="24"/>
        </w:rPr>
      </w:pPr>
      <w:r w:rsidRPr="00835897">
        <w:rPr>
          <w:rFonts w:ascii="Verdana" w:hAnsi="Verdana"/>
          <w:sz w:val="24"/>
          <w:szCs w:val="24"/>
        </w:rPr>
        <w:t>Design to</w:t>
      </w:r>
      <w:r w:rsidR="007E5034">
        <w:rPr>
          <w:rFonts w:ascii="Verdana" w:hAnsi="Verdana"/>
          <w:sz w:val="24"/>
          <w:szCs w:val="24"/>
        </w:rPr>
        <w:t xml:space="preserve"> </w:t>
      </w:r>
      <w:r w:rsidR="002E6D11" w:rsidRPr="002E6D11">
        <w:rPr>
          <w:rFonts w:ascii="Verdana" w:hAnsi="Verdana"/>
          <w:sz w:val="24"/>
          <w:szCs w:val="24"/>
        </w:rPr>
        <w:t xml:space="preserve">BS EN 1996-1-1:2005+A1:2012 and </w:t>
      </w:r>
      <w:r w:rsidR="007E5034" w:rsidRPr="002E6D11">
        <w:rPr>
          <w:rFonts w:ascii="Verdana" w:hAnsi="Verdana"/>
          <w:sz w:val="24"/>
          <w:szCs w:val="24"/>
        </w:rPr>
        <w:t>NA to</w:t>
      </w:r>
      <w:r w:rsidRPr="002E6D11">
        <w:rPr>
          <w:rFonts w:ascii="Verdana" w:hAnsi="Verdana"/>
          <w:sz w:val="24"/>
          <w:szCs w:val="24"/>
        </w:rPr>
        <w:t xml:space="preserve"> BS EN 1996-1-1:2005</w:t>
      </w:r>
      <w:r w:rsidR="007E5034" w:rsidRPr="002E6D11">
        <w:rPr>
          <w:rFonts w:ascii="Verdana" w:hAnsi="Verdana"/>
          <w:sz w:val="24"/>
          <w:szCs w:val="24"/>
        </w:rPr>
        <w:t>+A1:2012</w:t>
      </w:r>
      <w:r w:rsidR="002E6D11">
        <w:rPr>
          <w:rFonts w:ascii="Verdana" w:hAnsi="Verdana"/>
          <w:sz w:val="24"/>
          <w:szCs w:val="24"/>
        </w:rPr>
        <w:t xml:space="preserve">, </w:t>
      </w:r>
      <w:r w:rsidR="002E6D11" w:rsidRPr="002E6D11">
        <w:rPr>
          <w:rFonts w:ascii="Verdana" w:hAnsi="Verdana"/>
          <w:sz w:val="24"/>
          <w:szCs w:val="24"/>
        </w:rPr>
        <w:t xml:space="preserve">BS EN 1996-2:2006 and </w:t>
      </w:r>
      <w:r w:rsidR="007E5034" w:rsidRPr="002E6D11">
        <w:rPr>
          <w:rFonts w:ascii="Verdana" w:hAnsi="Verdana"/>
          <w:sz w:val="24"/>
          <w:szCs w:val="24"/>
        </w:rPr>
        <w:t>NA to</w:t>
      </w:r>
      <w:r w:rsidRPr="002E6D11">
        <w:rPr>
          <w:rFonts w:ascii="Verdana" w:hAnsi="Verdana"/>
          <w:sz w:val="24"/>
          <w:szCs w:val="24"/>
        </w:rPr>
        <w:t xml:space="preserve"> BS EN 1996-2:2006 </w:t>
      </w:r>
    </w:p>
    <w:p w:rsidR="005F3F43" w:rsidRPr="007E5034" w:rsidRDefault="005F3F43" w:rsidP="00835897">
      <w:pPr>
        <w:spacing w:after="0" w:line="240" w:lineRule="auto"/>
        <w:rPr>
          <w:rFonts w:ascii="Verdana" w:hAnsi="Verdana"/>
          <w:color w:val="FF0000"/>
          <w:sz w:val="24"/>
          <w:szCs w:val="24"/>
        </w:rPr>
      </w:pPr>
    </w:p>
    <w:p w:rsidR="00835897" w:rsidRPr="002C22AC" w:rsidRDefault="004A3232" w:rsidP="00835897">
      <w:pPr>
        <w:spacing w:after="0" w:line="240" w:lineRule="auto"/>
        <w:rPr>
          <w:rFonts w:ascii="Verdana" w:hAnsi="Verdana"/>
          <w:i/>
          <w:sz w:val="24"/>
          <w:szCs w:val="24"/>
          <w:u w:val="single"/>
        </w:rPr>
      </w:pPr>
      <w:r w:rsidRPr="002C22AC">
        <w:rPr>
          <w:rFonts w:ascii="Verdana" w:hAnsi="Verdana"/>
          <w:i/>
          <w:sz w:val="24"/>
          <w:szCs w:val="24"/>
          <w:u w:val="single"/>
        </w:rPr>
        <w:t>FACING BRICKWORK</w:t>
      </w:r>
      <w:r w:rsidR="002C22AC">
        <w:rPr>
          <w:rFonts w:ascii="Verdana" w:hAnsi="Verdana"/>
          <w:i/>
          <w:sz w:val="24"/>
          <w:szCs w:val="24"/>
          <w:u w:val="single"/>
        </w:rPr>
        <w:t>:</w:t>
      </w:r>
    </w:p>
    <w:p w:rsidR="00835897" w:rsidRPr="002C22AC" w:rsidRDefault="0033094C" w:rsidP="003D1D49">
      <w:pPr>
        <w:pStyle w:val="ListParagraph"/>
        <w:numPr>
          <w:ilvl w:val="0"/>
          <w:numId w:val="333"/>
        </w:numPr>
        <w:spacing w:after="0" w:line="240" w:lineRule="auto"/>
      </w:pPr>
      <w:r w:rsidRPr="002C22AC">
        <w:t>To</w:t>
      </w:r>
      <w:r w:rsidR="00835897" w:rsidRPr="002C22AC">
        <w:t xml:space="preserve"> external elevations</w:t>
      </w:r>
      <w:r w:rsidR="00AF7B6D">
        <w:t>, to match existing</w:t>
      </w:r>
      <w:r w:rsidR="00835897" w:rsidRPr="002C22AC">
        <w:t xml:space="preserve">. </w:t>
      </w:r>
    </w:p>
    <w:p w:rsidR="00835897" w:rsidRPr="00835897" w:rsidRDefault="00835897" w:rsidP="00835897">
      <w:pPr>
        <w:spacing w:after="0" w:line="240" w:lineRule="auto"/>
        <w:rPr>
          <w:rFonts w:ascii="Verdana" w:hAnsi="Verdana"/>
          <w:sz w:val="24"/>
          <w:szCs w:val="24"/>
        </w:rPr>
      </w:pPr>
    </w:p>
    <w:p w:rsidR="00835897" w:rsidRPr="002C22AC" w:rsidRDefault="004A3232" w:rsidP="00835897">
      <w:pPr>
        <w:spacing w:after="0" w:line="240" w:lineRule="auto"/>
        <w:rPr>
          <w:rFonts w:ascii="Verdana" w:hAnsi="Verdana"/>
          <w:i/>
          <w:sz w:val="24"/>
          <w:szCs w:val="24"/>
          <w:u w:val="single"/>
        </w:rPr>
      </w:pPr>
      <w:r w:rsidRPr="002C22AC">
        <w:rPr>
          <w:rFonts w:ascii="Verdana" w:hAnsi="Verdana"/>
          <w:i/>
          <w:sz w:val="24"/>
          <w:szCs w:val="24"/>
          <w:u w:val="single"/>
        </w:rPr>
        <w:t>MANUFACTURER</w:t>
      </w:r>
      <w:r w:rsidR="002C22AC" w:rsidRPr="002C22AC">
        <w:rPr>
          <w:rFonts w:ascii="Verdana" w:hAnsi="Verdana"/>
          <w:i/>
          <w:sz w:val="24"/>
          <w:szCs w:val="24"/>
          <w:u w:val="single"/>
        </w:rPr>
        <w:t>:</w:t>
      </w:r>
    </w:p>
    <w:p w:rsidR="000C4DD1" w:rsidRDefault="00835897" w:rsidP="003D1D49">
      <w:pPr>
        <w:pStyle w:val="ListParagraph"/>
        <w:numPr>
          <w:ilvl w:val="0"/>
          <w:numId w:val="333"/>
        </w:numPr>
        <w:spacing w:after="0" w:line="240" w:lineRule="auto"/>
      </w:pPr>
      <w:r w:rsidRPr="002C22AC">
        <w:t>To comply with the requirements o</w:t>
      </w:r>
      <w:r w:rsidR="000C4DD1">
        <w:t>f the Local Planning Authority</w:t>
      </w:r>
      <w:r w:rsidR="003250F8">
        <w:t xml:space="preserve"> and to match existing as closely as possible</w:t>
      </w:r>
      <w:r w:rsidR="000C4DD1">
        <w:t>.</w:t>
      </w:r>
    </w:p>
    <w:p w:rsidR="00835897" w:rsidRPr="002C22AC" w:rsidRDefault="003250F8" w:rsidP="003D1D49">
      <w:pPr>
        <w:pStyle w:val="ListParagraph"/>
        <w:numPr>
          <w:ilvl w:val="0"/>
          <w:numId w:val="333"/>
        </w:numPr>
        <w:spacing w:after="0" w:line="240" w:lineRule="auto"/>
      </w:pPr>
      <w:r>
        <w:t>Leybourne Parish Council</w:t>
      </w:r>
      <w:r w:rsidR="00835897" w:rsidRPr="002C22AC">
        <w:t xml:space="preserve"> reserves the right to approve the specification for facing bricks proposed by the Contractor, </w:t>
      </w:r>
      <w:r>
        <w:t>before works commence.</w:t>
      </w:r>
    </w:p>
    <w:p w:rsidR="00835897" w:rsidRPr="00835897" w:rsidRDefault="00835897" w:rsidP="00835897">
      <w:pPr>
        <w:spacing w:after="0" w:line="240" w:lineRule="auto"/>
        <w:rPr>
          <w:rFonts w:ascii="Verdana" w:hAnsi="Verdana"/>
          <w:sz w:val="24"/>
          <w:szCs w:val="24"/>
        </w:rPr>
      </w:pPr>
    </w:p>
    <w:p w:rsidR="00835897" w:rsidRPr="000C4DD1" w:rsidRDefault="004A3232" w:rsidP="00835897">
      <w:pPr>
        <w:spacing w:after="0" w:line="240" w:lineRule="auto"/>
        <w:rPr>
          <w:rFonts w:ascii="Verdana" w:hAnsi="Verdana"/>
          <w:i/>
          <w:sz w:val="24"/>
          <w:szCs w:val="24"/>
          <w:u w:val="single"/>
        </w:rPr>
      </w:pPr>
      <w:r w:rsidRPr="000C4DD1">
        <w:rPr>
          <w:rFonts w:ascii="Verdana" w:hAnsi="Verdana"/>
          <w:i/>
          <w:sz w:val="24"/>
          <w:szCs w:val="24"/>
          <w:u w:val="single"/>
        </w:rPr>
        <w:t>MORTAR COLOUR</w:t>
      </w:r>
      <w:r w:rsidR="000C4DD1">
        <w:rPr>
          <w:rFonts w:ascii="Verdana" w:hAnsi="Verdana"/>
          <w:i/>
          <w:sz w:val="24"/>
          <w:szCs w:val="24"/>
          <w:u w:val="single"/>
        </w:rPr>
        <w:t>:</w:t>
      </w:r>
    </w:p>
    <w:p w:rsidR="00835897" w:rsidRPr="000C4DD1" w:rsidRDefault="003250F8" w:rsidP="003D1D49">
      <w:pPr>
        <w:pStyle w:val="ListParagraph"/>
        <w:numPr>
          <w:ilvl w:val="0"/>
          <w:numId w:val="334"/>
        </w:numPr>
        <w:spacing w:after="0" w:line="240" w:lineRule="auto"/>
      </w:pPr>
      <w:r>
        <w:t>To match existing</w:t>
      </w:r>
      <w:r w:rsidR="00835897" w:rsidRPr="000C4DD1">
        <w:t>.</w:t>
      </w:r>
    </w:p>
    <w:p w:rsidR="002E6D11" w:rsidRDefault="002E6D11"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0C4DD1" w:rsidRDefault="004A3232" w:rsidP="00835897">
      <w:pPr>
        <w:spacing w:after="0" w:line="240" w:lineRule="auto"/>
        <w:rPr>
          <w:rFonts w:ascii="Verdana" w:hAnsi="Verdana"/>
          <w:i/>
          <w:sz w:val="24"/>
          <w:szCs w:val="24"/>
          <w:u w:val="single"/>
        </w:rPr>
      </w:pPr>
      <w:r w:rsidRPr="000C4DD1">
        <w:rPr>
          <w:rFonts w:ascii="Verdana" w:hAnsi="Verdana"/>
          <w:i/>
          <w:sz w:val="24"/>
          <w:szCs w:val="24"/>
          <w:u w:val="single"/>
        </w:rPr>
        <w:t>COLOUR</w:t>
      </w:r>
      <w:r w:rsidR="000C4DD1" w:rsidRPr="000C4DD1">
        <w:rPr>
          <w:rFonts w:ascii="Verdana" w:hAnsi="Verdana"/>
          <w:i/>
          <w:sz w:val="24"/>
          <w:szCs w:val="24"/>
          <w:u w:val="single"/>
        </w:rPr>
        <w:t>:</w:t>
      </w:r>
    </w:p>
    <w:p w:rsidR="000C4DD1" w:rsidRDefault="00835897" w:rsidP="003D1D49">
      <w:pPr>
        <w:pStyle w:val="ListParagraph"/>
        <w:numPr>
          <w:ilvl w:val="0"/>
          <w:numId w:val="334"/>
        </w:numPr>
        <w:spacing w:after="0" w:line="240" w:lineRule="auto"/>
      </w:pPr>
      <w:r w:rsidRPr="000C4DD1">
        <w:t>To  comply  with  the  requirements  of  the  Local  Planning  Authority</w:t>
      </w:r>
      <w:r w:rsidR="003250F8">
        <w:t xml:space="preserve"> and to match existing as closely as possible</w:t>
      </w:r>
      <w:r w:rsidRPr="000C4DD1">
        <w:t xml:space="preserve">.  </w:t>
      </w:r>
    </w:p>
    <w:p w:rsidR="00835897" w:rsidRPr="000C4DD1" w:rsidRDefault="00C81648" w:rsidP="003D1D49">
      <w:pPr>
        <w:pStyle w:val="ListParagraph"/>
        <w:numPr>
          <w:ilvl w:val="0"/>
          <w:numId w:val="334"/>
        </w:numPr>
        <w:spacing w:after="0" w:line="240" w:lineRule="auto"/>
      </w:pPr>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5247005</wp:posOffset>
                </wp:positionH>
                <wp:positionV relativeFrom="paragraph">
                  <wp:posOffset>-139700</wp:posOffset>
                </wp:positionV>
                <wp:extent cx="38100" cy="895350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38100" cy="8953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09EAAD7"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13.15pt,-11pt" to="416.1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" strokecolor="#4579b8 [3044]"/>
            </w:pict>
          </mc:Fallback>
        </mc:AlternateContent>
      </w:r>
      <w:r w:rsidR="00C03798">
        <w:t>The C</w:t>
      </w:r>
      <w:r w:rsidR="00835897" w:rsidRPr="000C4DD1">
        <w:t xml:space="preserve">ontractor should seek the approval of </w:t>
      </w:r>
      <w:r w:rsidR="003250F8">
        <w:t>Leybourne Parish Council</w:t>
      </w:r>
      <w:r w:rsidR="00835897" w:rsidRPr="000C4DD1">
        <w:t xml:space="preserve"> as to the colour for facing bricks.</w:t>
      </w:r>
    </w:p>
    <w:p w:rsidR="00835897" w:rsidRPr="00835897" w:rsidRDefault="00835897" w:rsidP="00835897">
      <w:pPr>
        <w:spacing w:after="0" w:line="240" w:lineRule="auto"/>
        <w:rPr>
          <w:rFonts w:ascii="Verdana" w:hAnsi="Verdana"/>
          <w:sz w:val="24"/>
          <w:szCs w:val="24"/>
        </w:rPr>
      </w:pPr>
    </w:p>
    <w:p w:rsidR="00835897" w:rsidRPr="000C4DD1" w:rsidRDefault="004A3232" w:rsidP="00835897">
      <w:pPr>
        <w:spacing w:after="0" w:line="240" w:lineRule="auto"/>
        <w:rPr>
          <w:rFonts w:ascii="Verdana" w:hAnsi="Verdana"/>
          <w:i/>
          <w:sz w:val="24"/>
          <w:szCs w:val="24"/>
          <w:u w:val="single"/>
        </w:rPr>
      </w:pPr>
      <w:r w:rsidRPr="000C4DD1">
        <w:rPr>
          <w:rFonts w:ascii="Verdana" w:hAnsi="Verdana"/>
          <w:i/>
          <w:sz w:val="24"/>
          <w:szCs w:val="24"/>
          <w:u w:val="single"/>
        </w:rPr>
        <w:t>JOINT</w:t>
      </w:r>
      <w:r w:rsidR="000C4DD1" w:rsidRPr="000C4DD1">
        <w:rPr>
          <w:rFonts w:ascii="Verdana" w:hAnsi="Verdana"/>
          <w:i/>
          <w:sz w:val="24"/>
          <w:szCs w:val="24"/>
          <w:u w:val="single"/>
        </w:rPr>
        <w:t>:</w:t>
      </w:r>
    </w:p>
    <w:p w:rsidR="00835897" w:rsidRPr="000C4DD1" w:rsidRDefault="00835897" w:rsidP="003D1D49">
      <w:pPr>
        <w:pStyle w:val="ListParagraph"/>
        <w:numPr>
          <w:ilvl w:val="0"/>
          <w:numId w:val="335"/>
        </w:numPr>
        <w:spacing w:after="0" w:line="240" w:lineRule="auto"/>
      </w:pPr>
      <w:r w:rsidRPr="000C4DD1">
        <w:t>Bucket handle joint, no recessed pointed joints are acceptable.</w:t>
      </w:r>
    </w:p>
    <w:p w:rsidR="00835897" w:rsidRPr="00835897" w:rsidRDefault="00835897" w:rsidP="00835897">
      <w:pPr>
        <w:spacing w:after="0" w:line="240" w:lineRule="auto"/>
        <w:rPr>
          <w:rFonts w:ascii="Verdana" w:hAnsi="Verdana"/>
          <w:sz w:val="24"/>
          <w:szCs w:val="24"/>
        </w:rPr>
      </w:pPr>
    </w:p>
    <w:p w:rsidR="00835897" w:rsidRPr="000C4DD1" w:rsidRDefault="004A3232" w:rsidP="00835897">
      <w:pPr>
        <w:spacing w:after="0" w:line="240" w:lineRule="auto"/>
        <w:rPr>
          <w:rFonts w:ascii="Verdana" w:hAnsi="Verdana"/>
          <w:i/>
          <w:sz w:val="24"/>
          <w:szCs w:val="24"/>
          <w:u w:val="single"/>
        </w:rPr>
      </w:pPr>
      <w:r w:rsidRPr="000C4DD1">
        <w:rPr>
          <w:rFonts w:ascii="Verdana" w:hAnsi="Verdana"/>
          <w:i/>
          <w:sz w:val="24"/>
          <w:szCs w:val="24"/>
          <w:u w:val="single"/>
        </w:rPr>
        <w:t>AIRBRICKS</w:t>
      </w:r>
      <w:r w:rsidR="000C4DD1">
        <w:rPr>
          <w:rFonts w:ascii="Verdana" w:hAnsi="Verdana"/>
          <w:i/>
          <w:sz w:val="24"/>
          <w:szCs w:val="24"/>
          <w:u w:val="single"/>
        </w:rPr>
        <w:t>:</w:t>
      </w:r>
    </w:p>
    <w:p w:rsidR="00B61FA7" w:rsidRDefault="004112C5" w:rsidP="00835897">
      <w:pPr>
        <w:pStyle w:val="ListParagraph"/>
        <w:numPr>
          <w:ilvl w:val="0"/>
          <w:numId w:val="336"/>
        </w:numPr>
        <w:spacing w:after="0" w:line="240" w:lineRule="auto"/>
      </w:pPr>
      <w:r>
        <w:t>A</w:t>
      </w:r>
      <w:r w:rsidR="00835897" w:rsidRPr="000C4DD1">
        <w:t xml:space="preserve">irbricks </w:t>
      </w:r>
      <w:r>
        <w:t xml:space="preserve">/ telescopic void ventilators to be installed at 1200mm </w:t>
      </w:r>
      <w:proofErr w:type="spellStart"/>
      <w:r>
        <w:t>crs</w:t>
      </w:r>
      <w:proofErr w:type="spellEnd"/>
      <w:r>
        <w:t xml:space="preserve">. Void </w:t>
      </w:r>
      <w:r w:rsidR="00156FCE">
        <w:t>ventilators</w:t>
      </w:r>
      <w:r>
        <w:t xml:space="preserve"> are not to be placed under doors. </w:t>
      </w:r>
    </w:p>
    <w:p w:rsidR="004112C5" w:rsidRPr="004112C5" w:rsidRDefault="004112C5" w:rsidP="004112C5">
      <w:pPr>
        <w:pStyle w:val="ListParagraph"/>
        <w:spacing w:after="0" w:line="240" w:lineRule="auto"/>
      </w:pPr>
    </w:p>
    <w:p w:rsidR="00835897" w:rsidRPr="000C4DD1" w:rsidRDefault="004A3232" w:rsidP="00835897">
      <w:pPr>
        <w:spacing w:after="0" w:line="240" w:lineRule="auto"/>
        <w:rPr>
          <w:rFonts w:ascii="Verdana" w:hAnsi="Verdana"/>
          <w:i/>
          <w:sz w:val="24"/>
          <w:szCs w:val="24"/>
          <w:u w:val="single"/>
        </w:rPr>
      </w:pPr>
      <w:r w:rsidRPr="000C4DD1">
        <w:rPr>
          <w:rFonts w:ascii="Verdana" w:hAnsi="Verdana"/>
          <w:i/>
          <w:sz w:val="24"/>
          <w:szCs w:val="24"/>
          <w:u w:val="single"/>
        </w:rPr>
        <w:t>CLAY FACING BRICKWORK</w:t>
      </w:r>
      <w:r w:rsidR="000C4DD1">
        <w:rPr>
          <w:rFonts w:ascii="Verdana" w:hAnsi="Verdana"/>
          <w:i/>
          <w:sz w:val="24"/>
          <w:szCs w:val="24"/>
          <w:u w:val="single"/>
        </w:rPr>
        <w:t>:</w:t>
      </w:r>
    </w:p>
    <w:p w:rsidR="00835897" w:rsidRPr="00835897" w:rsidRDefault="000C4DD1" w:rsidP="00646C77">
      <w:pPr>
        <w:numPr>
          <w:ilvl w:val="0"/>
          <w:numId w:val="86"/>
        </w:numPr>
        <w:spacing w:after="0" w:line="240" w:lineRule="auto"/>
        <w:rPr>
          <w:rFonts w:ascii="Verdana" w:hAnsi="Verdana"/>
          <w:sz w:val="24"/>
          <w:szCs w:val="24"/>
        </w:rPr>
      </w:pPr>
      <w:r>
        <w:rPr>
          <w:rFonts w:ascii="Verdana" w:hAnsi="Verdana"/>
          <w:sz w:val="24"/>
          <w:szCs w:val="24"/>
        </w:rPr>
        <w:t>Bricks -</w:t>
      </w:r>
      <w:r w:rsidR="007E5034">
        <w:rPr>
          <w:rFonts w:ascii="Verdana" w:hAnsi="Verdana"/>
          <w:sz w:val="24"/>
          <w:szCs w:val="24"/>
        </w:rPr>
        <w:t xml:space="preserve"> To BS EN 771-1:2011</w:t>
      </w:r>
      <w:r w:rsidR="00A92357">
        <w:rPr>
          <w:rFonts w:ascii="Verdana" w:hAnsi="Verdana"/>
          <w:sz w:val="24"/>
          <w:szCs w:val="24"/>
        </w:rPr>
        <w:t>+A1:</w:t>
      </w:r>
      <w:r w:rsidR="008F5F36">
        <w:rPr>
          <w:rFonts w:ascii="Verdana" w:hAnsi="Verdana"/>
          <w:sz w:val="24"/>
          <w:szCs w:val="24"/>
        </w:rPr>
        <w:t>2015</w:t>
      </w:r>
      <w:r w:rsidR="00835897" w:rsidRPr="00835897">
        <w:rPr>
          <w:rFonts w:ascii="Verdana" w:hAnsi="Verdana"/>
          <w:sz w:val="24"/>
          <w:szCs w:val="24"/>
        </w:rPr>
        <w:t xml:space="preserve"> and BS</w:t>
      </w:r>
      <w:r w:rsidR="007E5034">
        <w:rPr>
          <w:rFonts w:ascii="Verdana" w:hAnsi="Verdana"/>
          <w:sz w:val="24"/>
          <w:szCs w:val="24"/>
        </w:rPr>
        <w:t xml:space="preserve"> EN</w:t>
      </w:r>
      <w:r>
        <w:rPr>
          <w:rFonts w:ascii="Verdana" w:hAnsi="Verdana"/>
          <w:sz w:val="24"/>
          <w:szCs w:val="24"/>
        </w:rPr>
        <w:t xml:space="preserve"> 772-2:1998 and BS EN 772-7:1998</w:t>
      </w:r>
      <w:r w:rsidR="00835897" w:rsidRPr="00835897">
        <w:rPr>
          <w:rFonts w:ascii="Verdana" w:hAnsi="Verdana"/>
          <w:sz w:val="24"/>
          <w:szCs w:val="24"/>
        </w:rPr>
        <w:t>, designation FL.</w:t>
      </w:r>
    </w:p>
    <w:p w:rsidR="00835897" w:rsidRPr="00970B87" w:rsidRDefault="000C4DD1" w:rsidP="00646C77">
      <w:pPr>
        <w:numPr>
          <w:ilvl w:val="0"/>
          <w:numId w:val="86"/>
        </w:numPr>
        <w:spacing w:after="0" w:line="240" w:lineRule="auto"/>
        <w:rPr>
          <w:rFonts w:ascii="Verdana" w:hAnsi="Verdana"/>
          <w:color w:val="000000" w:themeColor="text1"/>
          <w:sz w:val="24"/>
          <w:szCs w:val="24"/>
        </w:rPr>
      </w:pPr>
      <w:r>
        <w:rPr>
          <w:rFonts w:ascii="Verdana" w:hAnsi="Verdana"/>
          <w:sz w:val="24"/>
          <w:szCs w:val="24"/>
        </w:rPr>
        <w:t>Bond -</w:t>
      </w:r>
      <w:r w:rsidR="00835897" w:rsidRPr="00835897">
        <w:rPr>
          <w:rFonts w:ascii="Verdana" w:hAnsi="Verdana"/>
          <w:sz w:val="24"/>
          <w:szCs w:val="24"/>
        </w:rPr>
        <w:t xml:space="preserve"> Stretcher (unless otherwise stated) Mortar: To </w:t>
      </w:r>
      <w:r w:rsidR="00A92357">
        <w:rPr>
          <w:rFonts w:ascii="Verdana" w:hAnsi="Verdana"/>
          <w:color w:val="000000" w:themeColor="text1"/>
          <w:sz w:val="24"/>
          <w:szCs w:val="24"/>
        </w:rPr>
        <w:t>BS EN 998-2:2016</w:t>
      </w:r>
      <w:r w:rsidR="00835897" w:rsidRPr="00970B87">
        <w:rPr>
          <w:rFonts w:ascii="Verdana" w:hAnsi="Verdana"/>
          <w:color w:val="000000" w:themeColor="text1"/>
          <w:sz w:val="24"/>
          <w:szCs w:val="24"/>
        </w:rPr>
        <w:t>.</w:t>
      </w:r>
      <w:r w:rsidR="00AD095E" w:rsidRPr="00AD095E">
        <w:rPr>
          <w:rFonts w:ascii="Verdana" w:hAnsi="Verdana"/>
          <w:sz w:val="24"/>
          <w:szCs w:val="24"/>
        </w:rPr>
        <w:t xml:space="preserve"> </w:t>
      </w:r>
      <w:r w:rsidR="00AD095E" w:rsidRPr="00835897">
        <w:rPr>
          <w:rFonts w:ascii="Verdana" w:hAnsi="Verdana"/>
          <w:sz w:val="24"/>
          <w:szCs w:val="24"/>
        </w:rPr>
        <w:t xml:space="preserve">To </w:t>
      </w:r>
      <w:r w:rsidR="00AD095E">
        <w:rPr>
          <w:rFonts w:ascii="Verdana" w:hAnsi="Verdana"/>
          <w:sz w:val="24"/>
          <w:szCs w:val="24"/>
        </w:rPr>
        <w:t>match existing building</w:t>
      </w:r>
      <w:r w:rsidR="00AD095E" w:rsidRPr="00835897">
        <w:rPr>
          <w:rFonts w:ascii="Verdana" w:hAnsi="Verdana"/>
          <w:sz w:val="24"/>
          <w:szCs w:val="24"/>
        </w:rPr>
        <w:t>.</w:t>
      </w:r>
    </w:p>
    <w:p w:rsidR="00835897" w:rsidRPr="00835897" w:rsidRDefault="000C4DD1" w:rsidP="00646C77">
      <w:pPr>
        <w:numPr>
          <w:ilvl w:val="0"/>
          <w:numId w:val="86"/>
        </w:numPr>
        <w:spacing w:after="0" w:line="240" w:lineRule="auto"/>
        <w:rPr>
          <w:rFonts w:ascii="Verdana" w:hAnsi="Verdana"/>
          <w:sz w:val="24"/>
          <w:szCs w:val="24"/>
        </w:rPr>
      </w:pPr>
      <w:r>
        <w:rPr>
          <w:rFonts w:ascii="Verdana" w:hAnsi="Verdana"/>
          <w:sz w:val="24"/>
          <w:szCs w:val="24"/>
        </w:rPr>
        <w:t xml:space="preserve">Mortar Colour - </w:t>
      </w:r>
      <w:r w:rsidR="00835897" w:rsidRPr="00835897">
        <w:rPr>
          <w:rFonts w:ascii="Verdana" w:hAnsi="Verdana"/>
          <w:sz w:val="24"/>
          <w:szCs w:val="24"/>
        </w:rPr>
        <w:t xml:space="preserve">To </w:t>
      </w:r>
      <w:r w:rsidR="00AD095E">
        <w:rPr>
          <w:rFonts w:ascii="Verdana" w:hAnsi="Verdana"/>
          <w:sz w:val="24"/>
          <w:szCs w:val="24"/>
        </w:rPr>
        <w:t>match existing building</w:t>
      </w:r>
      <w:r w:rsidR="00835897" w:rsidRPr="00835897">
        <w:rPr>
          <w:rFonts w:ascii="Verdana" w:hAnsi="Verdana"/>
          <w:sz w:val="24"/>
          <w:szCs w:val="24"/>
        </w:rPr>
        <w:t>.</w:t>
      </w:r>
    </w:p>
    <w:p w:rsidR="00835897" w:rsidRPr="00835897" w:rsidRDefault="000C4DD1" w:rsidP="00646C77">
      <w:pPr>
        <w:numPr>
          <w:ilvl w:val="0"/>
          <w:numId w:val="86"/>
        </w:numPr>
        <w:spacing w:after="0" w:line="240" w:lineRule="auto"/>
        <w:rPr>
          <w:rFonts w:ascii="Verdana" w:hAnsi="Verdana"/>
          <w:sz w:val="24"/>
          <w:szCs w:val="24"/>
        </w:rPr>
      </w:pPr>
      <w:r>
        <w:rPr>
          <w:rFonts w:ascii="Verdana" w:hAnsi="Verdana"/>
          <w:sz w:val="24"/>
          <w:szCs w:val="24"/>
        </w:rPr>
        <w:t>Joint -</w:t>
      </w:r>
      <w:r w:rsidR="00835897" w:rsidRPr="00835897">
        <w:rPr>
          <w:rFonts w:ascii="Verdana" w:hAnsi="Verdana"/>
          <w:sz w:val="24"/>
          <w:szCs w:val="24"/>
        </w:rPr>
        <w:t xml:space="preserve"> To be agreed</w:t>
      </w:r>
    </w:p>
    <w:p w:rsidR="00835897" w:rsidRPr="00835897" w:rsidRDefault="00835897" w:rsidP="00646C77">
      <w:pPr>
        <w:numPr>
          <w:ilvl w:val="0"/>
          <w:numId w:val="86"/>
        </w:numPr>
        <w:spacing w:after="0" w:line="240" w:lineRule="auto"/>
        <w:rPr>
          <w:rFonts w:ascii="Verdana" w:hAnsi="Verdana"/>
          <w:sz w:val="24"/>
          <w:szCs w:val="24"/>
        </w:rPr>
      </w:pPr>
      <w:r w:rsidRPr="000C4DD1">
        <w:rPr>
          <w:rFonts w:ascii="Verdana" w:hAnsi="Verdana"/>
          <w:sz w:val="24"/>
          <w:szCs w:val="24"/>
        </w:rPr>
        <w:t>Mix</w:t>
      </w:r>
      <w:r w:rsidR="000C4DD1">
        <w:rPr>
          <w:rFonts w:ascii="Verdana" w:hAnsi="Verdana"/>
          <w:sz w:val="24"/>
          <w:szCs w:val="24"/>
        </w:rPr>
        <w:t xml:space="preserve"> -</w:t>
      </w:r>
      <w:r w:rsidRPr="00835897">
        <w:rPr>
          <w:rFonts w:ascii="Verdana" w:hAnsi="Verdana"/>
          <w:sz w:val="24"/>
          <w:szCs w:val="24"/>
        </w:rPr>
        <w:t xml:space="preserve"> Group 3</w:t>
      </w:r>
    </w:p>
    <w:p w:rsidR="00835897" w:rsidRPr="00835897" w:rsidRDefault="00835897" w:rsidP="00835897">
      <w:pPr>
        <w:spacing w:after="0" w:line="240" w:lineRule="auto"/>
        <w:rPr>
          <w:rFonts w:ascii="Verdana" w:hAnsi="Verdana"/>
          <w:sz w:val="24"/>
          <w:szCs w:val="24"/>
        </w:rPr>
      </w:pPr>
    </w:p>
    <w:p w:rsidR="00835897" w:rsidRPr="000C4DD1" w:rsidRDefault="004A3232" w:rsidP="00835897">
      <w:pPr>
        <w:spacing w:after="0" w:line="240" w:lineRule="auto"/>
        <w:rPr>
          <w:rFonts w:ascii="Verdana" w:hAnsi="Verdana"/>
          <w:i/>
          <w:sz w:val="24"/>
          <w:szCs w:val="24"/>
          <w:u w:val="single"/>
        </w:rPr>
      </w:pPr>
      <w:r w:rsidRPr="000C4DD1">
        <w:rPr>
          <w:rFonts w:ascii="Verdana" w:hAnsi="Verdana"/>
          <w:i/>
          <w:sz w:val="24"/>
          <w:szCs w:val="24"/>
          <w:u w:val="single"/>
        </w:rPr>
        <w:t>CONCRETE FACING BRICKWORK</w:t>
      </w:r>
      <w:r w:rsidR="000C4DD1" w:rsidRPr="000C4DD1">
        <w:rPr>
          <w:rFonts w:ascii="Verdana" w:hAnsi="Verdana"/>
          <w:i/>
          <w:sz w:val="24"/>
          <w:szCs w:val="24"/>
          <w:u w:val="single"/>
        </w:rPr>
        <w:t>:</w:t>
      </w:r>
    </w:p>
    <w:p w:rsidR="00835897" w:rsidRPr="00835897" w:rsidRDefault="000C4DD1" w:rsidP="00646C77">
      <w:pPr>
        <w:numPr>
          <w:ilvl w:val="0"/>
          <w:numId w:val="87"/>
        </w:numPr>
        <w:spacing w:after="0" w:line="240" w:lineRule="auto"/>
        <w:rPr>
          <w:rFonts w:ascii="Verdana" w:hAnsi="Verdana"/>
          <w:sz w:val="24"/>
          <w:szCs w:val="24"/>
        </w:rPr>
      </w:pPr>
      <w:r>
        <w:rPr>
          <w:rFonts w:ascii="Verdana" w:hAnsi="Verdana"/>
          <w:sz w:val="24"/>
          <w:szCs w:val="24"/>
        </w:rPr>
        <w:t xml:space="preserve">Bricks - </w:t>
      </w:r>
      <w:r w:rsidR="00016487">
        <w:rPr>
          <w:rFonts w:ascii="Verdana" w:hAnsi="Verdana"/>
          <w:sz w:val="24"/>
          <w:szCs w:val="24"/>
        </w:rPr>
        <w:t>To BS EN 771-1:2011</w:t>
      </w:r>
      <w:r w:rsidR="008F5F36">
        <w:rPr>
          <w:rFonts w:ascii="Verdana" w:hAnsi="Verdana"/>
          <w:sz w:val="24"/>
          <w:szCs w:val="24"/>
        </w:rPr>
        <w:t>+A1:2015</w:t>
      </w:r>
      <w:r w:rsidR="00835897" w:rsidRPr="00835897">
        <w:rPr>
          <w:rFonts w:ascii="Verdana" w:hAnsi="Verdana"/>
          <w:sz w:val="24"/>
          <w:szCs w:val="24"/>
        </w:rPr>
        <w:t xml:space="preserve"> and BS EN 772-2:1998</w:t>
      </w:r>
    </w:p>
    <w:p w:rsidR="00835897" w:rsidRPr="00970B87" w:rsidRDefault="00835897" w:rsidP="00646C77">
      <w:pPr>
        <w:numPr>
          <w:ilvl w:val="0"/>
          <w:numId w:val="87"/>
        </w:numPr>
        <w:spacing w:after="0" w:line="240" w:lineRule="auto"/>
        <w:rPr>
          <w:rFonts w:ascii="Verdana" w:hAnsi="Verdana"/>
          <w:color w:val="000000" w:themeColor="text1"/>
          <w:sz w:val="24"/>
          <w:szCs w:val="24"/>
        </w:rPr>
      </w:pPr>
      <w:r w:rsidRPr="000C4DD1">
        <w:rPr>
          <w:rFonts w:ascii="Verdana" w:hAnsi="Verdana"/>
          <w:sz w:val="24"/>
          <w:szCs w:val="24"/>
        </w:rPr>
        <w:t>Mortar</w:t>
      </w:r>
      <w:r w:rsidR="000C4DD1">
        <w:rPr>
          <w:rFonts w:ascii="Verdana" w:hAnsi="Verdana"/>
          <w:i/>
          <w:sz w:val="24"/>
          <w:szCs w:val="24"/>
        </w:rPr>
        <w:t xml:space="preserve"> -</w:t>
      </w:r>
      <w:r w:rsidRPr="00835897">
        <w:rPr>
          <w:rFonts w:ascii="Verdana" w:hAnsi="Verdana"/>
          <w:sz w:val="24"/>
          <w:szCs w:val="24"/>
        </w:rPr>
        <w:t xml:space="preserve"> To </w:t>
      </w:r>
      <w:r w:rsidR="00A92357">
        <w:rPr>
          <w:rFonts w:ascii="Verdana" w:hAnsi="Verdana"/>
          <w:color w:val="000000" w:themeColor="text1"/>
          <w:sz w:val="24"/>
          <w:szCs w:val="24"/>
        </w:rPr>
        <w:t>BS EN 998-2:2016</w:t>
      </w:r>
      <w:r w:rsidRPr="00970B87">
        <w:rPr>
          <w:rFonts w:ascii="Verdana" w:hAnsi="Verdana"/>
          <w:color w:val="000000" w:themeColor="text1"/>
          <w:sz w:val="24"/>
          <w:szCs w:val="24"/>
        </w:rPr>
        <w:t>.</w:t>
      </w:r>
    </w:p>
    <w:p w:rsidR="00835897" w:rsidRPr="00835897" w:rsidRDefault="000C4DD1" w:rsidP="00646C77">
      <w:pPr>
        <w:numPr>
          <w:ilvl w:val="0"/>
          <w:numId w:val="87"/>
        </w:numPr>
        <w:spacing w:after="0" w:line="240" w:lineRule="auto"/>
        <w:rPr>
          <w:rFonts w:ascii="Verdana" w:hAnsi="Verdana"/>
          <w:sz w:val="24"/>
          <w:szCs w:val="24"/>
        </w:rPr>
      </w:pPr>
      <w:r>
        <w:rPr>
          <w:rFonts w:ascii="Verdana" w:hAnsi="Verdana"/>
          <w:sz w:val="24"/>
          <w:szCs w:val="24"/>
        </w:rPr>
        <w:t>Mix -</w:t>
      </w:r>
      <w:r w:rsidR="00835897" w:rsidRPr="00835897">
        <w:rPr>
          <w:rFonts w:ascii="Verdana" w:hAnsi="Verdana"/>
          <w:sz w:val="24"/>
          <w:szCs w:val="24"/>
        </w:rPr>
        <w:t xml:space="preserve"> Group 3</w:t>
      </w:r>
    </w:p>
    <w:p w:rsidR="00835897" w:rsidRPr="00835897" w:rsidRDefault="000C4DD1" w:rsidP="00646C77">
      <w:pPr>
        <w:numPr>
          <w:ilvl w:val="0"/>
          <w:numId w:val="87"/>
        </w:numPr>
        <w:spacing w:after="0" w:line="240" w:lineRule="auto"/>
        <w:rPr>
          <w:rFonts w:ascii="Verdana" w:hAnsi="Verdana"/>
          <w:sz w:val="24"/>
          <w:szCs w:val="24"/>
        </w:rPr>
      </w:pPr>
      <w:r>
        <w:rPr>
          <w:rFonts w:ascii="Verdana" w:hAnsi="Verdana"/>
          <w:sz w:val="24"/>
          <w:szCs w:val="24"/>
        </w:rPr>
        <w:t>Mortar Colour -</w:t>
      </w:r>
      <w:r w:rsidR="00835897" w:rsidRPr="00835897">
        <w:rPr>
          <w:rFonts w:ascii="Verdana" w:hAnsi="Verdana"/>
          <w:sz w:val="24"/>
          <w:szCs w:val="24"/>
        </w:rPr>
        <w:t xml:space="preserve"> To the approval of the Local Planning Authority.</w:t>
      </w:r>
    </w:p>
    <w:p w:rsidR="00835897" w:rsidRPr="00835897" w:rsidRDefault="000C4DD1" w:rsidP="00646C77">
      <w:pPr>
        <w:numPr>
          <w:ilvl w:val="0"/>
          <w:numId w:val="87"/>
        </w:numPr>
        <w:spacing w:after="0" w:line="240" w:lineRule="auto"/>
        <w:rPr>
          <w:rFonts w:ascii="Verdana" w:hAnsi="Verdana"/>
          <w:sz w:val="24"/>
          <w:szCs w:val="24"/>
        </w:rPr>
      </w:pPr>
      <w:r>
        <w:rPr>
          <w:rFonts w:ascii="Verdana" w:hAnsi="Verdana"/>
          <w:sz w:val="24"/>
          <w:szCs w:val="24"/>
        </w:rPr>
        <w:t>Joint -</w:t>
      </w:r>
      <w:r w:rsidR="00835897" w:rsidRPr="00835897">
        <w:rPr>
          <w:rFonts w:ascii="Verdana" w:hAnsi="Verdana"/>
          <w:sz w:val="24"/>
          <w:szCs w:val="24"/>
        </w:rPr>
        <w:t xml:space="preserve"> To be agreed</w:t>
      </w:r>
    </w:p>
    <w:p w:rsidR="00835897" w:rsidRPr="00835897" w:rsidRDefault="00835897" w:rsidP="00835897">
      <w:pPr>
        <w:spacing w:after="0" w:line="240" w:lineRule="auto"/>
        <w:rPr>
          <w:rFonts w:ascii="Verdana" w:hAnsi="Verdana"/>
          <w:sz w:val="24"/>
          <w:szCs w:val="24"/>
        </w:rPr>
      </w:pPr>
    </w:p>
    <w:p w:rsidR="00835897" w:rsidRPr="000C4DD1" w:rsidRDefault="00835897" w:rsidP="00835897">
      <w:pPr>
        <w:spacing w:after="0" w:line="240" w:lineRule="auto"/>
        <w:rPr>
          <w:rFonts w:ascii="Verdana" w:hAnsi="Verdana"/>
          <w:i/>
          <w:sz w:val="24"/>
          <w:szCs w:val="24"/>
          <w:u w:val="single"/>
        </w:rPr>
      </w:pPr>
      <w:r w:rsidRPr="000C4DD1">
        <w:rPr>
          <w:rFonts w:ascii="Verdana" w:hAnsi="Verdana"/>
          <w:i/>
          <w:sz w:val="24"/>
          <w:szCs w:val="24"/>
          <w:u w:val="single"/>
        </w:rPr>
        <w:t>BLOCKWORK AND R</w:t>
      </w:r>
      <w:r w:rsidR="004A3232" w:rsidRPr="000C4DD1">
        <w:rPr>
          <w:rFonts w:ascii="Verdana" w:hAnsi="Verdana"/>
          <w:i/>
          <w:sz w:val="24"/>
          <w:szCs w:val="24"/>
          <w:u w:val="single"/>
        </w:rPr>
        <w:t>ENDER CONCRETE COMMON BLOCKWORK</w:t>
      </w:r>
      <w:r w:rsidR="000C4DD1" w:rsidRPr="000C4DD1">
        <w:rPr>
          <w:rFonts w:ascii="Verdana" w:hAnsi="Verdana"/>
          <w:i/>
          <w:sz w:val="24"/>
          <w:szCs w:val="24"/>
          <w:u w:val="single"/>
        </w:rPr>
        <w:t>:</w:t>
      </w:r>
    </w:p>
    <w:p w:rsidR="00835897" w:rsidRPr="00835897" w:rsidRDefault="000C4DD1" w:rsidP="00646C77">
      <w:pPr>
        <w:numPr>
          <w:ilvl w:val="0"/>
          <w:numId w:val="88"/>
        </w:numPr>
        <w:spacing w:after="0" w:line="240" w:lineRule="auto"/>
        <w:rPr>
          <w:rFonts w:ascii="Verdana" w:hAnsi="Verdana"/>
          <w:sz w:val="24"/>
          <w:szCs w:val="24"/>
        </w:rPr>
      </w:pPr>
      <w:r>
        <w:rPr>
          <w:rFonts w:ascii="Verdana" w:hAnsi="Verdana"/>
          <w:sz w:val="24"/>
          <w:szCs w:val="24"/>
        </w:rPr>
        <w:t>Blocks -</w:t>
      </w:r>
      <w:r w:rsidR="00016487">
        <w:rPr>
          <w:rFonts w:ascii="Verdana" w:hAnsi="Verdana"/>
          <w:sz w:val="24"/>
          <w:szCs w:val="24"/>
        </w:rPr>
        <w:t xml:space="preserve"> To BS EN 771-1:2011</w:t>
      </w:r>
      <w:r w:rsidR="008F5F36">
        <w:rPr>
          <w:rFonts w:ascii="Verdana" w:hAnsi="Verdana"/>
          <w:sz w:val="24"/>
          <w:szCs w:val="24"/>
        </w:rPr>
        <w:t>+A1:2015</w:t>
      </w:r>
      <w:r w:rsidR="00835897" w:rsidRPr="00835897">
        <w:rPr>
          <w:rFonts w:ascii="Verdana" w:hAnsi="Verdana"/>
          <w:sz w:val="24"/>
          <w:szCs w:val="24"/>
        </w:rPr>
        <w:t xml:space="preserve"> and BS EN 772-2:1998</w:t>
      </w:r>
    </w:p>
    <w:p w:rsidR="00835897" w:rsidRPr="00835897" w:rsidRDefault="000C4DD1" w:rsidP="00646C77">
      <w:pPr>
        <w:numPr>
          <w:ilvl w:val="0"/>
          <w:numId w:val="88"/>
        </w:numPr>
        <w:spacing w:after="0" w:line="240" w:lineRule="auto"/>
        <w:rPr>
          <w:rFonts w:ascii="Verdana" w:hAnsi="Verdana"/>
          <w:sz w:val="24"/>
          <w:szCs w:val="24"/>
        </w:rPr>
      </w:pPr>
      <w:r>
        <w:rPr>
          <w:rFonts w:ascii="Verdana" w:hAnsi="Verdana"/>
          <w:sz w:val="24"/>
          <w:szCs w:val="24"/>
        </w:rPr>
        <w:t>Mortar -</w:t>
      </w:r>
      <w:r w:rsidR="00835897" w:rsidRPr="00835897">
        <w:rPr>
          <w:rFonts w:ascii="Verdana" w:hAnsi="Verdana"/>
          <w:sz w:val="24"/>
          <w:szCs w:val="24"/>
        </w:rPr>
        <w:t xml:space="preserve"> To </w:t>
      </w:r>
      <w:r w:rsidR="00970B87">
        <w:rPr>
          <w:rFonts w:ascii="Verdana" w:hAnsi="Verdana"/>
          <w:color w:val="000000" w:themeColor="text1"/>
          <w:sz w:val="24"/>
          <w:szCs w:val="24"/>
        </w:rPr>
        <w:t>BS EN 998</w:t>
      </w:r>
      <w:r w:rsidR="008D7944">
        <w:rPr>
          <w:rFonts w:ascii="Verdana" w:hAnsi="Verdana"/>
          <w:color w:val="000000" w:themeColor="text1"/>
          <w:sz w:val="24"/>
          <w:szCs w:val="24"/>
        </w:rPr>
        <w:t>-2:2016.</w:t>
      </w:r>
    </w:p>
    <w:p w:rsidR="00835897" w:rsidRPr="00835897" w:rsidRDefault="000C4DD1" w:rsidP="00646C77">
      <w:pPr>
        <w:numPr>
          <w:ilvl w:val="0"/>
          <w:numId w:val="88"/>
        </w:numPr>
        <w:spacing w:after="0" w:line="240" w:lineRule="auto"/>
        <w:rPr>
          <w:rFonts w:ascii="Verdana" w:hAnsi="Verdana"/>
          <w:sz w:val="24"/>
          <w:szCs w:val="24"/>
        </w:rPr>
      </w:pPr>
      <w:r>
        <w:rPr>
          <w:rFonts w:ascii="Verdana" w:hAnsi="Verdana"/>
          <w:sz w:val="24"/>
          <w:szCs w:val="24"/>
        </w:rPr>
        <w:t>Mix -</w:t>
      </w:r>
      <w:r w:rsidR="00835897" w:rsidRPr="00835897">
        <w:rPr>
          <w:rFonts w:ascii="Verdana" w:hAnsi="Verdana"/>
          <w:sz w:val="24"/>
          <w:szCs w:val="24"/>
        </w:rPr>
        <w:t xml:space="preserve"> Group 3</w:t>
      </w:r>
    </w:p>
    <w:p w:rsidR="00835897" w:rsidRPr="00835897" w:rsidRDefault="000C4DD1" w:rsidP="00646C77">
      <w:pPr>
        <w:numPr>
          <w:ilvl w:val="0"/>
          <w:numId w:val="88"/>
        </w:numPr>
        <w:spacing w:after="0" w:line="240" w:lineRule="auto"/>
        <w:rPr>
          <w:rFonts w:ascii="Verdana" w:hAnsi="Verdana"/>
          <w:sz w:val="24"/>
          <w:szCs w:val="24"/>
        </w:rPr>
      </w:pPr>
      <w:r>
        <w:rPr>
          <w:rFonts w:ascii="Verdana" w:hAnsi="Verdana"/>
          <w:sz w:val="24"/>
          <w:szCs w:val="24"/>
        </w:rPr>
        <w:t>Bond -</w:t>
      </w:r>
      <w:r w:rsidR="00835897" w:rsidRPr="00835897">
        <w:rPr>
          <w:rFonts w:ascii="Verdana" w:hAnsi="Verdana"/>
          <w:sz w:val="24"/>
          <w:szCs w:val="24"/>
        </w:rPr>
        <w:t xml:space="preserve"> Stretcher</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3250F8" w:rsidRPr="003250F8" w:rsidRDefault="00835897" w:rsidP="003250F8">
      <w:pPr>
        <w:spacing w:after="0" w:line="240" w:lineRule="auto"/>
        <w:rPr>
          <w:rFonts w:ascii="Verdana" w:hAnsi="Verdana"/>
          <w:i/>
          <w:sz w:val="24"/>
          <w:szCs w:val="24"/>
          <w:u w:val="single"/>
        </w:rPr>
      </w:pPr>
      <w:r w:rsidRPr="0090047C">
        <w:rPr>
          <w:rFonts w:ascii="Verdana" w:hAnsi="Verdana"/>
          <w:i/>
          <w:sz w:val="24"/>
          <w:szCs w:val="24"/>
          <w:u w:val="single"/>
        </w:rPr>
        <w:t>TIMBER WEATHERBOARDING</w:t>
      </w:r>
      <w:r w:rsidR="0090047C" w:rsidRPr="0090047C">
        <w:rPr>
          <w:rFonts w:ascii="Verdana" w:hAnsi="Verdana"/>
          <w:i/>
          <w:sz w:val="24"/>
          <w:szCs w:val="24"/>
          <w:u w:val="single"/>
        </w:rPr>
        <w:t>:</w:t>
      </w:r>
    </w:p>
    <w:p w:rsidR="00BB7856" w:rsidRDefault="00835897" w:rsidP="00646C77">
      <w:pPr>
        <w:pStyle w:val="ListParagraph"/>
        <w:numPr>
          <w:ilvl w:val="0"/>
          <w:numId w:val="99"/>
        </w:numPr>
        <w:spacing w:after="0" w:line="240" w:lineRule="auto"/>
      </w:pPr>
      <w:r w:rsidRPr="0090047C">
        <w:t xml:space="preserve">18mm thick cedar, larch or 25mm thick </w:t>
      </w:r>
      <w:proofErr w:type="spellStart"/>
      <w:r w:rsidRPr="0090047C">
        <w:t>Finnforest</w:t>
      </w:r>
      <w:proofErr w:type="spellEnd"/>
      <w:r w:rsidRPr="0090047C">
        <w:t xml:space="preserve"> </w:t>
      </w:r>
      <w:proofErr w:type="spellStart"/>
      <w:r w:rsidRPr="0090047C">
        <w:t>ThermoWood</w:t>
      </w:r>
      <w:proofErr w:type="spellEnd"/>
      <w:r w:rsidRPr="0090047C">
        <w:t xml:space="preserve"> </w:t>
      </w:r>
      <w:r w:rsidR="003250F8">
        <w:t xml:space="preserve">(or equal approved) </w:t>
      </w:r>
      <w:r w:rsidRPr="0090047C">
        <w:t>boarding where indic</w:t>
      </w:r>
      <w:r w:rsidR="000E2FF3">
        <w:t xml:space="preserve">ated on the elevation drawings. Black stained to match existing. </w:t>
      </w:r>
    </w:p>
    <w:p w:rsidR="00835897" w:rsidRPr="00BB7856" w:rsidRDefault="00835897" w:rsidP="00646C77">
      <w:pPr>
        <w:pStyle w:val="ListParagraph"/>
        <w:numPr>
          <w:ilvl w:val="0"/>
          <w:numId w:val="99"/>
        </w:numPr>
        <w:spacing w:after="0" w:line="240" w:lineRule="auto"/>
      </w:pPr>
      <w:r w:rsidRPr="0090047C">
        <w:t>All timber to be legally and responsibly sourced.</w:t>
      </w:r>
    </w:p>
    <w:p w:rsidR="00835897" w:rsidRPr="00835897" w:rsidRDefault="00835897" w:rsidP="000E2FF3">
      <w:pPr>
        <w:numPr>
          <w:ilvl w:val="0"/>
          <w:numId w:val="99"/>
        </w:numPr>
        <w:spacing w:after="0" w:line="240" w:lineRule="auto"/>
        <w:rPr>
          <w:rFonts w:ascii="Verdana" w:hAnsi="Verdana"/>
          <w:sz w:val="24"/>
          <w:szCs w:val="24"/>
        </w:rPr>
      </w:pPr>
      <w:r w:rsidRPr="00BB7856">
        <w:rPr>
          <w:rFonts w:ascii="Verdana" w:hAnsi="Verdana"/>
          <w:sz w:val="24"/>
          <w:szCs w:val="24"/>
        </w:rPr>
        <w:t>B</w:t>
      </w:r>
      <w:r w:rsidR="00BB7856">
        <w:rPr>
          <w:rFonts w:ascii="Verdana" w:hAnsi="Verdana"/>
          <w:sz w:val="24"/>
          <w:szCs w:val="24"/>
        </w:rPr>
        <w:t>ase -</w:t>
      </w:r>
      <w:r w:rsidRPr="00676A6A">
        <w:rPr>
          <w:rFonts w:ascii="Verdana" w:hAnsi="Verdana"/>
          <w:i/>
          <w:sz w:val="24"/>
          <w:szCs w:val="24"/>
        </w:rPr>
        <w:t xml:space="preserve"> </w:t>
      </w:r>
      <w:r w:rsidRPr="00835897">
        <w:rPr>
          <w:rFonts w:ascii="Verdana" w:hAnsi="Verdana"/>
          <w:sz w:val="24"/>
          <w:szCs w:val="24"/>
        </w:rPr>
        <w:t>studs or battens at 600 mm maximum centres</w:t>
      </w:r>
      <w:r w:rsidR="000E2FF3">
        <w:rPr>
          <w:rFonts w:ascii="Verdana" w:hAnsi="Verdana"/>
          <w:sz w:val="24"/>
          <w:szCs w:val="24"/>
        </w:rPr>
        <w:t xml:space="preserve"> </w:t>
      </w:r>
      <w:r w:rsidR="000E2FF3" w:rsidRPr="000E2FF3">
        <w:rPr>
          <w:rFonts w:ascii="Verdana" w:hAnsi="Verdana"/>
          <w:sz w:val="24"/>
          <w:szCs w:val="24"/>
        </w:rPr>
        <w:t>Cavity behind boarding to be vented and ends of battens protected with PVC coated fibreglass insect mesh.</w:t>
      </w:r>
    </w:p>
    <w:p w:rsidR="00835897" w:rsidRPr="00835897" w:rsidRDefault="00BB7856" w:rsidP="00646C77">
      <w:pPr>
        <w:numPr>
          <w:ilvl w:val="0"/>
          <w:numId w:val="99"/>
        </w:numPr>
        <w:spacing w:after="0" w:line="240" w:lineRule="auto"/>
        <w:rPr>
          <w:rFonts w:ascii="Verdana" w:hAnsi="Verdana"/>
          <w:sz w:val="24"/>
          <w:szCs w:val="24"/>
        </w:rPr>
      </w:pPr>
      <w:r>
        <w:rPr>
          <w:rFonts w:ascii="Verdana" w:hAnsi="Verdana"/>
          <w:sz w:val="24"/>
          <w:szCs w:val="24"/>
        </w:rPr>
        <w:t>Breather membrane -</w:t>
      </w:r>
      <w:r w:rsidR="00835897" w:rsidRPr="00835897">
        <w:rPr>
          <w:rFonts w:ascii="Verdana" w:hAnsi="Verdana"/>
          <w:sz w:val="24"/>
          <w:szCs w:val="24"/>
        </w:rPr>
        <w:t xml:space="preserve"> As noted below.</w:t>
      </w:r>
    </w:p>
    <w:p w:rsidR="00835897" w:rsidRPr="00835897" w:rsidRDefault="00C81648" w:rsidP="00646C77">
      <w:pPr>
        <w:numPr>
          <w:ilvl w:val="0"/>
          <w:numId w:val="99"/>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76672" behindDoc="0" locked="0" layoutInCell="1" allowOverlap="1">
                <wp:simplePos x="0" y="0"/>
                <wp:positionH relativeFrom="column">
                  <wp:posOffset>5335905</wp:posOffset>
                </wp:positionH>
                <wp:positionV relativeFrom="paragraph">
                  <wp:posOffset>63500</wp:posOffset>
                </wp:positionV>
                <wp:extent cx="0" cy="876300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0" cy="876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9B7E6D0" id="Straight Connecto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20.15pt,5pt" to="420.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" strokecolor="#4579b8 [3044]"/>
            </w:pict>
          </mc:Fallback>
        </mc:AlternateContent>
      </w:r>
      <w:r w:rsidR="00BB7856">
        <w:rPr>
          <w:rFonts w:ascii="Verdana" w:hAnsi="Verdana"/>
          <w:sz w:val="24"/>
          <w:szCs w:val="24"/>
        </w:rPr>
        <w:t>Quality of timber and fixing -</w:t>
      </w:r>
      <w:r w:rsidR="00835897" w:rsidRPr="00835897">
        <w:rPr>
          <w:rFonts w:ascii="Verdana" w:hAnsi="Verdana"/>
          <w:sz w:val="24"/>
          <w:szCs w:val="24"/>
        </w:rPr>
        <w:t xml:space="preserve"> To BS 1186-2:1988 </w:t>
      </w:r>
    </w:p>
    <w:p w:rsidR="00835897" w:rsidRPr="00835897" w:rsidRDefault="00BB7856" w:rsidP="00646C77">
      <w:pPr>
        <w:numPr>
          <w:ilvl w:val="0"/>
          <w:numId w:val="99"/>
        </w:numPr>
        <w:spacing w:after="0" w:line="240" w:lineRule="auto"/>
        <w:rPr>
          <w:rFonts w:ascii="Verdana" w:hAnsi="Verdana"/>
          <w:sz w:val="24"/>
          <w:szCs w:val="24"/>
        </w:rPr>
      </w:pPr>
      <w:r>
        <w:rPr>
          <w:rFonts w:ascii="Verdana" w:hAnsi="Verdana"/>
          <w:sz w:val="24"/>
          <w:szCs w:val="24"/>
        </w:rPr>
        <w:t>Class -</w:t>
      </w:r>
      <w:r w:rsidR="00835897" w:rsidRPr="00BB7856">
        <w:rPr>
          <w:rFonts w:ascii="Verdana" w:hAnsi="Verdana"/>
          <w:sz w:val="24"/>
          <w:szCs w:val="24"/>
        </w:rPr>
        <w:t xml:space="preserve"> </w:t>
      </w:r>
      <w:r w:rsidR="00835897" w:rsidRPr="00835897">
        <w:rPr>
          <w:rFonts w:ascii="Verdana" w:hAnsi="Verdana"/>
          <w:sz w:val="24"/>
          <w:szCs w:val="24"/>
        </w:rPr>
        <w:t>2 or 3</w:t>
      </w:r>
    </w:p>
    <w:p w:rsidR="00835897" w:rsidRPr="00835897" w:rsidRDefault="00BB7856" w:rsidP="00646C77">
      <w:pPr>
        <w:numPr>
          <w:ilvl w:val="0"/>
          <w:numId w:val="99"/>
        </w:numPr>
        <w:spacing w:after="0" w:line="240" w:lineRule="auto"/>
        <w:rPr>
          <w:rFonts w:ascii="Verdana" w:hAnsi="Verdana"/>
          <w:sz w:val="24"/>
          <w:szCs w:val="24"/>
        </w:rPr>
      </w:pPr>
      <w:r>
        <w:rPr>
          <w:rFonts w:ascii="Verdana" w:hAnsi="Verdana"/>
          <w:sz w:val="24"/>
          <w:szCs w:val="24"/>
        </w:rPr>
        <w:t xml:space="preserve">Profile </w:t>
      </w:r>
      <w:r w:rsidR="000E2FF3">
        <w:rPr>
          <w:rFonts w:ascii="Verdana" w:hAnsi="Verdana"/>
          <w:sz w:val="24"/>
          <w:szCs w:val="24"/>
        </w:rPr>
        <w:t>–feather edge – to match existing</w:t>
      </w:r>
    </w:p>
    <w:p w:rsidR="00835897" w:rsidRPr="00835897" w:rsidRDefault="00BB7856" w:rsidP="00646C77">
      <w:pPr>
        <w:numPr>
          <w:ilvl w:val="0"/>
          <w:numId w:val="99"/>
        </w:numPr>
        <w:spacing w:after="0" w:line="240" w:lineRule="auto"/>
        <w:rPr>
          <w:rFonts w:ascii="Verdana" w:hAnsi="Verdana"/>
          <w:sz w:val="24"/>
          <w:szCs w:val="24"/>
        </w:rPr>
      </w:pPr>
      <w:r>
        <w:rPr>
          <w:rFonts w:ascii="Verdana" w:hAnsi="Verdana"/>
          <w:sz w:val="24"/>
          <w:szCs w:val="24"/>
        </w:rPr>
        <w:t>Nominal size -</w:t>
      </w:r>
      <w:r w:rsidR="00835897" w:rsidRPr="00835897">
        <w:rPr>
          <w:rFonts w:ascii="Verdana" w:hAnsi="Verdana"/>
          <w:sz w:val="24"/>
          <w:szCs w:val="24"/>
        </w:rPr>
        <w:t xml:space="preserve"> 25 x 100 mm (or 125mm if using </w:t>
      </w:r>
      <w:proofErr w:type="spellStart"/>
      <w:r w:rsidR="00835897" w:rsidRPr="00835897">
        <w:rPr>
          <w:rFonts w:ascii="Verdana" w:hAnsi="Verdana"/>
          <w:sz w:val="24"/>
          <w:szCs w:val="24"/>
        </w:rPr>
        <w:t>ThermoWood</w:t>
      </w:r>
      <w:proofErr w:type="spellEnd"/>
      <w:r w:rsidR="00835897" w:rsidRPr="00835897">
        <w:rPr>
          <w:rFonts w:ascii="Verdana" w:hAnsi="Verdana"/>
          <w:sz w:val="24"/>
          <w:szCs w:val="24"/>
        </w:rPr>
        <w:t>) Moi</w:t>
      </w:r>
      <w:r>
        <w:rPr>
          <w:rFonts w:ascii="Verdana" w:hAnsi="Verdana"/>
          <w:sz w:val="24"/>
          <w:szCs w:val="24"/>
        </w:rPr>
        <w:t>sture content at time of fixing -</w:t>
      </w:r>
      <w:r w:rsidR="00835897" w:rsidRPr="00835897">
        <w:rPr>
          <w:rFonts w:ascii="Verdana" w:hAnsi="Verdana"/>
          <w:sz w:val="24"/>
          <w:szCs w:val="24"/>
        </w:rPr>
        <w:t xml:space="preserve"> 13 to 19%.</w:t>
      </w:r>
    </w:p>
    <w:p w:rsidR="00835897" w:rsidRPr="00835897" w:rsidRDefault="00BB7856" w:rsidP="00646C77">
      <w:pPr>
        <w:numPr>
          <w:ilvl w:val="0"/>
          <w:numId w:val="99"/>
        </w:numPr>
        <w:spacing w:after="0" w:line="240" w:lineRule="auto"/>
        <w:rPr>
          <w:rFonts w:ascii="Verdana" w:hAnsi="Verdana"/>
          <w:sz w:val="24"/>
          <w:szCs w:val="24"/>
        </w:rPr>
      </w:pPr>
      <w:r>
        <w:rPr>
          <w:rFonts w:ascii="Verdana" w:hAnsi="Verdana"/>
          <w:sz w:val="24"/>
          <w:szCs w:val="24"/>
        </w:rPr>
        <w:t>Preservative treatment -</w:t>
      </w:r>
      <w:r w:rsidR="00835897" w:rsidRPr="00835897">
        <w:rPr>
          <w:rFonts w:ascii="Verdana" w:hAnsi="Verdana"/>
          <w:sz w:val="24"/>
          <w:szCs w:val="24"/>
        </w:rPr>
        <w:t xml:space="preserve"> CCA or organic solvent with water </w:t>
      </w:r>
      <w:r w:rsidR="0005797A" w:rsidRPr="00835897">
        <w:rPr>
          <w:rFonts w:ascii="Verdana" w:hAnsi="Verdana"/>
          <w:sz w:val="24"/>
          <w:szCs w:val="24"/>
        </w:rPr>
        <w:t>repellent</w:t>
      </w:r>
      <w:r w:rsidR="00835897" w:rsidRPr="00835897">
        <w:rPr>
          <w:rFonts w:ascii="Verdana" w:hAnsi="Verdana"/>
          <w:sz w:val="24"/>
          <w:szCs w:val="24"/>
        </w:rPr>
        <w:t xml:space="preserve"> (without water </w:t>
      </w:r>
      <w:r w:rsidR="0005797A" w:rsidRPr="00835897">
        <w:rPr>
          <w:rFonts w:ascii="Verdana" w:hAnsi="Verdana"/>
          <w:sz w:val="24"/>
          <w:szCs w:val="24"/>
        </w:rPr>
        <w:t>repellent</w:t>
      </w:r>
      <w:r w:rsidR="00835897" w:rsidRPr="00835897">
        <w:rPr>
          <w:rFonts w:ascii="Verdana" w:hAnsi="Verdana"/>
          <w:sz w:val="24"/>
          <w:szCs w:val="24"/>
        </w:rPr>
        <w:t xml:space="preserve"> where microporous decoration is specified) to British Wood Preservation and Damp Proofing Association Commodity Specification C6.</w:t>
      </w:r>
    </w:p>
    <w:p w:rsidR="00BB7856" w:rsidRDefault="00835897" w:rsidP="00646C77">
      <w:pPr>
        <w:numPr>
          <w:ilvl w:val="0"/>
          <w:numId w:val="99"/>
        </w:numPr>
        <w:spacing w:after="0" w:line="240" w:lineRule="auto"/>
        <w:rPr>
          <w:rFonts w:ascii="Verdana" w:hAnsi="Verdana"/>
          <w:sz w:val="24"/>
          <w:szCs w:val="24"/>
        </w:rPr>
      </w:pPr>
      <w:r w:rsidRPr="00BB7856">
        <w:rPr>
          <w:rFonts w:ascii="Verdana" w:hAnsi="Verdana"/>
          <w:sz w:val="24"/>
          <w:szCs w:val="24"/>
        </w:rPr>
        <w:t>M</w:t>
      </w:r>
      <w:r w:rsidR="00BB7856">
        <w:rPr>
          <w:rFonts w:ascii="Verdana" w:hAnsi="Verdana"/>
          <w:sz w:val="24"/>
          <w:szCs w:val="24"/>
        </w:rPr>
        <w:t>ethod of fixing to each support -</w:t>
      </w:r>
      <w:r w:rsidRPr="00835897">
        <w:rPr>
          <w:rFonts w:ascii="Verdana" w:hAnsi="Verdana"/>
          <w:sz w:val="24"/>
          <w:szCs w:val="24"/>
        </w:rPr>
        <w:t xml:space="preserve"> Two 50 mm stainless steel annular ring shank nails. </w:t>
      </w:r>
    </w:p>
    <w:p w:rsidR="00835897" w:rsidRDefault="00835897" w:rsidP="00646C77">
      <w:pPr>
        <w:numPr>
          <w:ilvl w:val="0"/>
          <w:numId w:val="99"/>
        </w:numPr>
        <w:spacing w:after="0" w:line="240" w:lineRule="auto"/>
        <w:rPr>
          <w:rFonts w:ascii="Verdana" w:hAnsi="Verdana"/>
          <w:sz w:val="24"/>
          <w:szCs w:val="24"/>
        </w:rPr>
      </w:pPr>
      <w:r w:rsidRPr="00835897">
        <w:rPr>
          <w:rFonts w:ascii="Verdana" w:hAnsi="Verdana"/>
          <w:sz w:val="24"/>
          <w:szCs w:val="24"/>
        </w:rPr>
        <w:t xml:space="preserve">Where </w:t>
      </w:r>
      <w:proofErr w:type="spellStart"/>
      <w:r w:rsidRPr="00835897">
        <w:rPr>
          <w:rFonts w:ascii="Verdana" w:hAnsi="Verdana"/>
          <w:sz w:val="24"/>
          <w:szCs w:val="24"/>
        </w:rPr>
        <w:t>ThermoWood</w:t>
      </w:r>
      <w:proofErr w:type="spellEnd"/>
      <w:r w:rsidRPr="00835897">
        <w:rPr>
          <w:rFonts w:ascii="Verdana" w:hAnsi="Verdana"/>
          <w:sz w:val="24"/>
          <w:szCs w:val="24"/>
        </w:rPr>
        <w:t xml:space="preserve"> is being used, the boards are to be fixed fully in accordance with the Manufacturer</w:t>
      </w:r>
      <w:r w:rsidRPr="00835897">
        <w:rPr>
          <w:rFonts w:ascii="Cambria Math" w:hAnsi="Cambria Math" w:cs="Cambria Math"/>
          <w:sz w:val="24"/>
          <w:szCs w:val="24"/>
        </w:rPr>
        <w:t>’</w:t>
      </w:r>
      <w:r w:rsidRPr="00835897">
        <w:rPr>
          <w:rFonts w:ascii="Verdana" w:hAnsi="Verdana"/>
          <w:sz w:val="24"/>
          <w:szCs w:val="24"/>
        </w:rPr>
        <w:t>s written instructions.</w:t>
      </w:r>
    </w:p>
    <w:p w:rsidR="00BB5153" w:rsidRDefault="00BB5153" w:rsidP="00BB5153">
      <w:pPr>
        <w:spacing w:after="0" w:line="240" w:lineRule="auto"/>
        <w:rPr>
          <w:rFonts w:ascii="Verdana" w:hAnsi="Verdana"/>
          <w:sz w:val="24"/>
          <w:szCs w:val="24"/>
        </w:rPr>
      </w:pPr>
    </w:p>
    <w:p w:rsidR="00835897" w:rsidRPr="00BB7856" w:rsidRDefault="004A3232" w:rsidP="00835897">
      <w:pPr>
        <w:spacing w:after="0" w:line="240" w:lineRule="auto"/>
        <w:rPr>
          <w:rFonts w:ascii="Verdana" w:hAnsi="Verdana"/>
          <w:i/>
          <w:sz w:val="24"/>
          <w:szCs w:val="24"/>
          <w:u w:val="single"/>
        </w:rPr>
      </w:pPr>
      <w:r w:rsidRPr="00BB7856">
        <w:rPr>
          <w:rFonts w:ascii="Verdana" w:hAnsi="Verdana"/>
          <w:i/>
          <w:sz w:val="24"/>
          <w:szCs w:val="24"/>
          <w:u w:val="single"/>
        </w:rPr>
        <w:t>BREATHER MEMBRANE</w:t>
      </w:r>
      <w:r w:rsidR="00BB7856" w:rsidRPr="00BB7856">
        <w:rPr>
          <w:rFonts w:ascii="Verdana" w:hAnsi="Verdana"/>
          <w:i/>
          <w:sz w:val="24"/>
          <w:szCs w:val="24"/>
          <w:u w:val="single"/>
        </w:rPr>
        <w:t>:</w:t>
      </w:r>
    </w:p>
    <w:p w:rsidR="00DC5CCD" w:rsidRDefault="00BB7856" w:rsidP="00646C77">
      <w:pPr>
        <w:numPr>
          <w:ilvl w:val="0"/>
          <w:numId w:val="100"/>
        </w:numPr>
        <w:spacing w:after="0" w:line="240" w:lineRule="auto"/>
        <w:rPr>
          <w:rFonts w:ascii="Verdana" w:hAnsi="Verdana"/>
          <w:sz w:val="24"/>
          <w:szCs w:val="24"/>
        </w:rPr>
      </w:pPr>
      <w:r>
        <w:rPr>
          <w:rFonts w:ascii="Verdana" w:hAnsi="Verdana"/>
          <w:sz w:val="24"/>
          <w:szCs w:val="24"/>
        </w:rPr>
        <w:t>Material -</w:t>
      </w:r>
      <w:r w:rsidR="00835897" w:rsidRPr="00835897">
        <w:rPr>
          <w:rFonts w:ascii="Verdana" w:hAnsi="Verdana"/>
          <w:sz w:val="24"/>
          <w:szCs w:val="24"/>
        </w:rPr>
        <w:t xml:space="preserve"> Vapour resistant to less than 0.6MNs/g. </w:t>
      </w:r>
    </w:p>
    <w:p w:rsidR="00835897" w:rsidRPr="00835897" w:rsidRDefault="00DC5CCD" w:rsidP="00DC5CCD">
      <w:pPr>
        <w:spacing w:after="0" w:line="240" w:lineRule="auto"/>
        <w:ind w:left="720"/>
        <w:rPr>
          <w:rFonts w:ascii="Verdana" w:hAnsi="Verdana"/>
          <w:sz w:val="24"/>
          <w:szCs w:val="24"/>
        </w:rPr>
      </w:pPr>
      <w:r>
        <w:rPr>
          <w:rFonts w:ascii="Verdana" w:hAnsi="Verdana"/>
          <w:sz w:val="24"/>
          <w:szCs w:val="24"/>
        </w:rPr>
        <w:t>Self-extinguishing, Durable,</w:t>
      </w:r>
      <w:r w:rsidR="00835897" w:rsidRPr="00835897">
        <w:rPr>
          <w:rFonts w:ascii="Verdana" w:hAnsi="Verdana"/>
          <w:sz w:val="24"/>
          <w:szCs w:val="24"/>
        </w:rPr>
        <w:t xml:space="preserve"> Strong when wet to resist site damage. Have current </w:t>
      </w:r>
      <w:proofErr w:type="spellStart"/>
      <w:r w:rsidR="00835897" w:rsidRPr="00835897">
        <w:rPr>
          <w:rFonts w:ascii="Verdana" w:hAnsi="Verdana"/>
          <w:sz w:val="24"/>
          <w:szCs w:val="24"/>
        </w:rPr>
        <w:t>Agrément</w:t>
      </w:r>
      <w:proofErr w:type="spellEnd"/>
      <w:r w:rsidR="00835897" w:rsidRPr="00835897">
        <w:rPr>
          <w:rFonts w:ascii="Verdana" w:hAnsi="Verdana"/>
          <w:sz w:val="24"/>
          <w:szCs w:val="24"/>
        </w:rPr>
        <w:t xml:space="preserve"> Certificate and where </w:t>
      </w:r>
      <w:proofErr w:type="spellStart"/>
      <w:r w:rsidR="00835897" w:rsidRPr="00835897">
        <w:rPr>
          <w:rFonts w:ascii="Verdana" w:hAnsi="Verdana"/>
          <w:sz w:val="24"/>
          <w:szCs w:val="24"/>
        </w:rPr>
        <w:t>ThermoWood</w:t>
      </w:r>
      <w:proofErr w:type="spellEnd"/>
      <w:r w:rsidR="00835897" w:rsidRPr="00835897">
        <w:rPr>
          <w:rFonts w:ascii="Verdana" w:hAnsi="Verdana"/>
          <w:sz w:val="24"/>
          <w:szCs w:val="24"/>
        </w:rPr>
        <w:t xml:space="preserve"> is used, the membrane shall be in accordance with </w:t>
      </w:r>
      <w:proofErr w:type="spellStart"/>
      <w:r w:rsidR="00835897" w:rsidRPr="00835897">
        <w:rPr>
          <w:rFonts w:ascii="Verdana" w:hAnsi="Verdana"/>
          <w:sz w:val="24"/>
          <w:szCs w:val="24"/>
        </w:rPr>
        <w:t>Finnforest's</w:t>
      </w:r>
      <w:proofErr w:type="spellEnd"/>
      <w:r w:rsidR="00835897" w:rsidRPr="00835897">
        <w:rPr>
          <w:rFonts w:ascii="Verdana" w:hAnsi="Verdana"/>
          <w:sz w:val="24"/>
          <w:szCs w:val="24"/>
        </w:rPr>
        <w:t xml:space="preserve"> written instructions.</w:t>
      </w:r>
    </w:p>
    <w:p w:rsidR="00835897" w:rsidRPr="00835897" w:rsidRDefault="00835897" w:rsidP="00646C77">
      <w:pPr>
        <w:numPr>
          <w:ilvl w:val="0"/>
          <w:numId w:val="100"/>
        </w:numPr>
        <w:spacing w:after="0" w:line="240" w:lineRule="auto"/>
        <w:rPr>
          <w:rFonts w:ascii="Verdana" w:hAnsi="Verdana"/>
          <w:sz w:val="24"/>
          <w:szCs w:val="24"/>
        </w:rPr>
      </w:pPr>
      <w:r w:rsidRPr="00835897">
        <w:rPr>
          <w:rFonts w:ascii="Verdana" w:hAnsi="Verdana"/>
          <w:sz w:val="24"/>
          <w:szCs w:val="24"/>
        </w:rPr>
        <w:t>Fix carefully and neatly to provide a complete barrier to water, snow and wind blown dust.</w:t>
      </w:r>
    </w:p>
    <w:p w:rsidR="00835897" w:rsidRPr="00835897" w:rsidRDefault="00835897" w:rsidP="00646C77">
      <w:pPr>
        <w:numPr>
          <w:ilvl w:val="0"/>
          <w:numId w:val="100"/>
        </w:numPr>
        <w:spacing w:after="0" w:line="240" w:lineRule="auto"/>
        <w:rPr>
          <w:rFonts w:ascii="Verdana" w:hAnsi="Verdana"/>
          <w:sz w:val="24"/>
          <w:szCs w:val="24"/>
        </w:rPr>
      </w:pPr>
      <w:r w:rsidRPr="00835897">
        <w:rPr>
          <w:rFonts w:ascii="Verdana" w:hAnsi="Verdana"/>
          <w:sz w:val="24"/>
          <w:szCs w:val="24"/>
        </w:rPr>
        <w:t>Fix with galvanized, sherardized or stainless steel large head nails or stainless steel staples.</w:t>
      </w:r>
    </w:p>
    <w:p w:rsidR="00835897" w:rsidRPr="00835897" w:rsidRDefault="00835897" w:rsidP="00646C77">
      <w:pPr>
        <w:numPr>
          <w:ilvl w:val="0"/>
          <w:numId w:val="100"/>
        </w:numPr>
        <w:spacing w:after="0" w:line="240" w:lineRule="auto"/>
        <w:rPr>
          <w:rFonts w:ascii="Verdana" w:hAnsi="Verdana"/>
          <w:sz w:val="24"/>
          <w:szCs w:val="24"/>
        </w:rPr>
      </w:pPr>
      <w:r w:rsidRPr="00835897">
        <w:rPr>
          <w:rFonts w:ascii="Verdana" w:hAnsi="Verdana"/>
          <w:sz w:val="24"/>
          <w:szCs w:val="24"/>
        </w:rPr>
        <w:t>Horizontal laps to be 100 mm, vertical laps 150 mm and staggered, to shed water away from substrate and structure.</w:t>
      </w:r>
    </w:p>
    <w:p w:rsidR="00676A6A" w:rsidRPr="00B61FA7" w:rsidRDefault="00835897" w:rsidP="00646C77">
      <w:pPr>
        <w:numPr>
          <w:ilvl w:val="0"/>
          <w:numId w:val="100"/>
        </w:numPr>
        <w:spacing w:after="0" w:line="240" w:lineRule="auto"/>
        <w:rPr>
          <w:rFonts w:ascii="Verdana" w:hAnsi="Verdana"/>
          <w:sz w:val="24"/>
          <w:szCs w:val="24"/>
        </w:rPr>
      </w:pPr>
      <w:r w:rsidRPr="00835897">
        <w:rPr>
          <w:rFonts w:ascii="Verdana" w:hAnsi="Verdana"/>
          <w:sz w:val="24"/>
          <w:szCs w:val="24"/>
        </w:rPr>
        <w:t>Ensure that membrane extends below lowest timber member and into reveals of openings.</w:t>
      </w:r>
    </w:p>
    <w:p w:rsidR="00676A6A" w:rsidRDefault="00676A6A" w:rsidP="00835897">
      <w:pPr>
        <w:spacing w:after="0" w:line="240" w:lineRule="auto"/>
        <w:rPr>
          <w:rFonts w:ascii="Verdana" w:hAnsi="Verdana"/>
          <w:sz w:val="24"/>
          <w:szCs w:val="24"/>
          <w:u w:val="single"/>
        </w:rPr>
      </w:pPr>
    </w:p>
    <w:p w:rsidR="00835897" w:rsidRPr="00BB7856" w:rsidRDefault="004A3232" w:rsidP="00835897">
      <w:pPr>
        <w:spacing w:after="0" w:line="240" w:lineRule="auto"/>
        <w:rPr>
          <w:rFonts w:ascii="Verdana" w:hAnsi="Verdana"/>
          <w:i/>
          <w:sz w:val="24"/>
          <w:szCs w:val="24"/>
          <w:u w:val="single"/>
        </w:rPr>
      </w:pPr>
      <w:r w:rsidRPr="00BB7856">
        <w:rPr>
          <w:rFonts w:ascii="Verdana" w:hAnsi="Verdana"/>
          <w:i/>
          <w:sz w:val="24"/>
          <w:szCs w:val="24"/>
          <w:u w:val="single"/>
        </w:rPr>
        <w:t>TIMBER BATTENS</w:t>
      </w:r>
      <w:r w:rsidR="00BB7856" w:rsidRPr="00BB7856">
        <w:rPr>
          <w:rFonts w:ascii="Verdana" w:hAnsi="Verdana"/>
          <w:i/>
          <w:sz w:val="24"/>
          <w:szCs w:val="24"/>
          <w:u w:val="single"/>
        </w:rPr>
        <w:t>:</w:t>
      </w:r>
    </w:p>
    <w:p w:rsidR="00835897" w:rsidRPr="00BB7856" w:rsidRDefault="00835897" w:rsidP="003D1D49">
      <w:pPr>
        <w:pStyle w:val="ListParagraph"/>
        <w:numPr>
          <w:ilvl w:val="0"/>
          <w:numId w:val="339"/>
        </w:numPr>
        <w:spacing w:after="0" w:line="240" w:lineRule="auto"/>
      </w:pPr>
      <w:r w:rsidRPr="00BB7856">
        <w:t>Regularized softwood free from decay, insect attack (except pinholes borers) and with no knots wider than half the width of the section.</w:t>
      </w:r>
      <w:r w:rsidR="00E611E0">
        <w:t xml:space="preserve"> As Marely JB or similar.</w:t>
      </w:r>
    </w:p>
    <w:p w:rsidR="00835897" w:rsidRPr="00835897" w:rsidRDefault="00835897" w:rsidP="00646C77">
      <w:pPr>
        <w:numPr>
          <w:ilvl w:val="0"/>
          <w:numId w:val="101"/>
        </w:numPr>
        <w:spacing w:after="0" w:line="240" w:lineRule="auto"/>
        <w:rPr>
          <w:rFonts w:ascii="Verdana" w:hAnsi="Verdana"/>
          <w:sz w:val="24"/>
          <w:szCs w:val="24"/>
        </w:rPr>
      </w:pPr>
      <w:r w:rsidRPr="00BB7856">
        <w:rPr>
          <w:rFonts w:ascii="Verdana" w:hAnsi="Verdana"/>
          <w:sz w:val="24"/>
          <w:szCs w:val="24"/>
        </w:rPr>
        <w:t>Size</w:t>
      </w:r>
      <w:r w:rsidR="00BB7856">
        <w:rPr>
          <w:rFonts w:ascii="Verdana" w:hAnsi="Verdana"/>
          <w:i/>
          <w:sz w:val="24"/>
          <w:szCs w:val="24"/>
        </w:rPr>
        <w:t xml:space="preserve"> -</w:t>
      </w:r>
      <w:r w:rsidRPr="00676A6A">
        <w:rPr>
          <w:rFonts w:ascii="Verdana" w:hAnsi="Verdana"/>
          <w:i/>
          <w:sz w:val="24"/>
          <w:szCs w:val="24"/>
        </w:rPr>
        <w:t xml:space="preserve"> </w:t>
      </w:r>
      <w:r w:rsidRPr="00835897">
        <w:rPr>
          <w:rFonts w:ascii="Verdana" w:hAnsi="Verdana"/>
          <w:sz w:val="24"/>
          <w:szCs w:val="24"/>
        </w:rPr>
        <w:t>19 x 38mm minimum</w:t>
      </w:r>
    </w:p>
    <w:p w:rsidR="00835897" w:rsidRPr="00835897" w:rsidRDefault="00BB7856" w:rsidP="00646C77">
      <w:pPr>
        <w:numPr>
          <w:ilvl w:val="0"/>
          <w:numId w:val="101"/>
        </w:numPr>
        <w:spacing w:after="0" w:line="240" w:lineRule="auto"/>
        <w:rPr>
          <w:rFonts w:ascii="Verdana" w:hAnsi="Verdana"/>
          <w:sz w:val="24"/>
          <w:szCs w:val="24"/>
        </w:rPr>
      </w:pPr>
      <w:r>
        <w:rPr>
          <w:rFonts w:ascii="Verdana" w:hAnsi="Verdana"/>
          <w:sz w:val="24"/>
          <w:szCs w:val="24"/>
        </w:rPr>
        <w:t>Preservative treatment -</w:t>
      </w:r>
      <w:r w:rsidR="00835897" w:rsidRPr="00835897">
        <w:rPr>
          <w:rFonts w:ascii="Verdana" w:hAnsi="Verdana"/>
          <w:sz w:val="24"/>
          <w:szCs w:val="24"/>
        </w:rPr>
        <w:t xml:space="preserve"> CCA as British Wood Preserving and Damp Proofing Association Commodity Specification C8.</w:t>
      </w:r>
    </w:p>
    <w:p w:rsidR="00835897" w:rsidRPr="00835897" w:rsidRDefault="00835897" w:rsidP="00646C77">
      <w:pPr>
        <w:numPr>
          <w:ilvl w:val="0"/>
          <w:numId w:val="101"/>
        </w:numPr>
        <w:spacing w:after="0" w:line="240" w:lineRule="auto"/>
        <w:rPr>
          <w:rFonts w:ascii="Verdana" w:hAnsi="Verdana"/>
          <w:sz w:val="24"/>
          <w:szCs w:val="24"/>
        </w:rPr>
      </w:pPr>
      <w:r w:rsidRPr="00BB7856">
        <w:rPr>
          <w:rFonts w:ascii="Verdana" w:hAnsi="Verdana"/>
          <w:sz w:val="24"/>
          <w:szCs w:val="24"/>
        </w:rPr>
        <w:t>Moi</w:t>
      </w:r>
      <w:r w:rsidR="00BB7856">
        <w:rPr>
          <w:rFonts w:ascii="Verdana" w:hAnsi="Verdana"/>
          <w:sz w:val="24"/>
          <w:szCs w:val="24"/>
        </w:rPr>
        <w:t>sture content at time of fixing -</w:t>
      </w:r>
      <w:r w:rsidRPr="00835897">
        <w:rPr>
          <w:rFonts w:ascii="Verdana" w:hAnsi="Verdana"/>
          <w:sz w:val="24"/>
          <w:szCs w:val="24"/>
        </w:rPr>
        <w:t xml:space="preserve"> Not exceeding 24%. NATURAL </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B716C5" w:rsidRDefault="00835897" w:rsidP="00835897">
      <w:pPr>
        <w:spacing w:after="0" w:line="240" w:lineRule="auto"/>
        <w:rPr>
          <w:rFonts w:ascii="Verdana" w:hAnsi="Verdana"/>
          <w:b/>
          <w:sz w:val="28"/>
          <w:szCs w:val="28"/>
          <w:u w:val="single"/>
        </w:rPr>
      </w:pPr>
      <w:r w:rsidRPr="00B716C5">
        <w:rPr>
          <w:rFonts w:ascii="Verdana" w:hAnsi="Verdana"/>
          <w:b/>
          <w:sz w:val="28"/>
          <w:szCs w:val="28"/>
          <w:u w:val="single"/>
        </w:rPr>
        <w:t>CAVITIES</w:t>
      </w:r>
    </w:p>
    <w:p w:rsidR="00835897" w:rsidRPr="00835897" w:rsidRDefault="00835897" w:rsidP="00835897">
      <w:pPr>
        <w:spacing w:after="0" w:line="240" w:lineRule="auto"/>
        <w:rPr>
          <w:rFonts w:ascii="Verdana" w:hAnsi="Verdana"/>
          <w:sz w:val="24"/>
          <w:szCs w:val="24"/>
        </w:rPr>
      </w:pPr>
    </w:p>
    <w:p w:rsidR="00835897" w:rsidRPr="004E7FB7" w:rsidRDefault="004A3232" w:rsidP="00835897">
      <w:pPr>
        <w:spacing w:after="0" w:line="240" w:lineRule="auto"/>
        <w:rPr>
          <w:rFonts w:ascii="Verdana" w:hAnsi="Verdana"/>
          <w:i/>
          <w:sz w:val="24"/>
          <w:szCs w:val="24"/>
          <w:u w:val="single"/>
        </w:rPr>
      </w:pPr>
      <w:r w:rsidRPr="004E7FB7">
        <w:rPr>
          <w:rFonts w:ascii="Verdana" w:hAnsi="Verdana"/>
          <w:i/>
          <w:sz w:val="24"/>
          <w:szCs w:val="24"/>
          <w:u w:val="single"/>
        </w:rPr>
        <w:t>CONCRETE FILL</w:t>
      </w:r>
      <w:r w:rsidR="004E7FB7" w:rsidRPr="004E7FB7">
        <w:rPr>
          <w:rFonts w:ascii="Verdana" w:hAnsi="Verdana"/>
          <w:i/>
          <w:sz w:val="24"/>
          <w:szCs w:val="24"/>
          <w:u w:val="single"/>
        </w:rPr>
        <w:t>:</w:t>
      </w:r>
    </w:p>
    <w:p w:rsidR="004E7FB7" w:rsidRDefault="00835897" w:rsidP="003D1D49">
      <w:pPr>
        <w:pStyle w:val="ListParagraph"/>
        <w:numPr>
          <w:ilvl w:val="0"/>
          <w:numId w:val="340"/>
        </w:numPr>
        <w:spacing w:after="0" w:line="240" w:lineRule="auto"/>
      </w:pPr>
      <w:r w:rsidRPr="004E7FB7">
        <w:t>Fill cavities with concrete up to</w:t>
      </w:r>
      <w:r w:rsidR="004E7FB7">
        <w:t xml:space="preserve"> 225 mm below ground level DPC</w:t>
      </w:r>
    </w:p>
    <w:p w:rsidR="00835897" w:rsidRPr="004E7FB7" w:rsidRDefault="00C81648" w:rsidP="003D1D49">
      <w:pPr>
        <w:pStyle w:val="ListParagraph"/>
        <w:numPr>
          <w:ilvl w:val="0"/>
          <w:numId w:val="340"/>
        </w:numPr>
        <w:spacing w:after="0" w:line="240" w:lineRule="auto"/>
      </w:pPr>
      <w:r>
        <w:rPr>
          <w:noProof/>
          <w:lang w:eastAsia="en-GB"/>
        </w:rPr>
        <mc:AlternateContent>
          <mc:Choice Requires="wps">
            <w:drawing>
              <wp:anchor distT="0" distB="0" distL="114300" distR="114300" simplePos="0" relativeHeight="251673600" behindDoc="0" locked="0" layoutInCell="1" allowOverlap="1">
                <wp:simplePos x="0" y="0"/>
                <wp:positionH relativeFrom="rightMargin">
                  <wp:align>left</wp:align>
                </wp:positionH>
                <wp:positionV relativeFrom="paragraph">
                  <wp:posOffset>-88900</wp:posOffset>
                </wp:positionV>
                <wp:extent cx="12700" cy="8915400"/>
                <wp:effectExtent l="0" t="0" r="25400" b="19050"/>
                <wp:wrapNone/>
                <wp:docPr id="11" name="Straight Connector 11"/>
                <wp:cNvGraphicFramePr/>
                <a:graphic xmlns:a="http://schemas.openxmlformats.org/drawingml/2006/main">
                  <a:graphicData uri="http://schemas.microsoft.com/office/word/2010/wordprocessingShape">
                    <wps:wsp>
                      <wps:cNvCnPr/>
                      <wps:spPr>
                        <a:xfrm>
                          <a:off x="0" y="0"/>
                          <a:ext cx="12700" cy="891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CBBFF32" id="Straight Connector 11" o:spid="_x0000_s1026" style="position:absolute;z-index:25167360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7pt" to="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" strokecolor="#4579b8 [3044]">
                <w10:wrap anchorx="margin"/>
              </v:line>
            </w:pict>
          </mc:Fallback>
        </mc:AlternateContent>
      </w:r>
      <w:r w:rsidR="00D217BF" w:rsidRPr="004E7FB7">
        <w:t>Concre</w:t>
      </w:r>
      <w:r w:rsidR="002A21F2">
        <w:t>te mix to BS 8500-1:2015</w:t>
      </w:r>
      <w:r w:rsidR="00104559">
        <w:t>+A1:2016</w:t>
      </w:r>
      <w:r w:rsidR="00835897" w:rsidRPr="004E7FB7">
        <w:t>, BS</w:t>
      </w:r>
      <w:r w:rsidR="002A21F2">
        <w:t xml:space="preserve"> 8500-2:2015</w:t>
      </w:r>
      <w:r w:rsidR="00104559">
        <w:t>+A1:2016</w:t>
      </w:r>
      <w:r w:rsidR="00D217BF" w:rsidRPr="004E7FB7">
        <w:t>, BS EN 206:2013</w:t>
      </w:r>
      <w:r w:rsidR="00E3399C">
        <w:t>+ A1:2016</w:t>
      </w:r>
      <w:r w:rsidR="00D217BF" w:rsidRPr="004E7FB7">
        <w:t xml:space="preserve">. </w:t>
      </w:r>
      <w:r w:rsidR="00835897" w:rsidRPr="004E7FB7">
        <w:t>Designated mix GEN 1 or Standard mix ST2, high workability.</w:t>
      </w:r>
    </w:p>
    <w:p w:rsidR="003A6295" w:rsidRDefault="003A6295" w:rsidP="00835897">
      <w:pPr>
        <w:spacing w:after="0" w:line="240" w:lineRule="auto"/>
        <w:rPr>
          <w:rFonts w:ascii="Verdana" w:hAnsi="Verdana"/>
          <w:sz w:val="24"/>
          <w:szCs w:val="24"/>
        </w:rPr>
      </w:pPr>
    </w:p>
    <w:p w:rsidR="00835897" w:rsidRPr="004E7FB7" w:rsidRDefault="004A3232" w:rsidP="00835897">
      <w:pPr>
        <w:spacing w:after="0" w:line="240" w:lineRule="auto"/>
        <w:rPr>
          <w:rFonts w:ascii="Verdana" w:hAnsi="Verdana"/>
          <w:i/>
          <w:sz w:val="24"/>
          <w:szCs w:val="24"/>
          <w:u w:val="single"/>
        </w:rPr>
      </w:pPr>
      <w:r w:rsidRPr="004E7FB7">
        <w:rPr>
          <w:rFonts w:ascii="Verdana" w:hAnsi="Verdana"/>
          <w:i/>
          <w:sz w:val="24"/>
          <w:szCs w:val="24"/>
          <w:u w:val="single"/>
        </w:rPr>
        <w:t>CLEANLINESS</w:t>
      </w:r>
      <w:r w:rsidR="004E7FB7" w:rsidRPr="004E7FB7">
        <w:rPr>
          <w:rFonts w:ascii="Verdana" w:hAnsi="Verdana"/>
          <w:i/>
          <w:sz w:val="24"/>
          <w:szCs w:val="24"/>
          <w:u w:val="single"/>
        </w:rPr>
        <w:t>:</w:t>
      </w:r>
    </w:p>
    <w:p w:rsidR="004E7FB7" w:rsidRDefault="00835897" w:rsidP="003D1D49">
      <w:pPr>
        <w:pStyle w:val="ListParagraph"/>
        <w:numPr>
          <w:ilvl w:val="0"/>
          <w:numId w:val="341"/>
        </w:numPr>
        <w:spacing w:after="0" w:line="240" w:lineRule="auto"/>
      </w:pPr>
      <w:r w:rsidRPr="004E7FB7">
        <w:t xml:space="preserve">Clean off surplus mortar from joints on cavity faces as the work proceeds. </w:t>
      </w:r>
    </w:p>
    <w:p w:rsidR="00835897" w:rsidRDefault="004E7FB7" w:rsidP="003D1D49">
      <w:pPr>
        <w:pStyle w:val="ListParagraph"/>
        <w:numPr>
          <w:ilvl w:val="0"/>
          <w:numId w:val="341"/>
        </w:numPr>
        <w:spacing w:after="0" w:line="240" w:lineRule="auto"/>
      </w:pPr>
      <w:r>
        <w:t>Keep cavities, ties and DPC</w:t>
      </w:r>
      <w:r w:rsidR="00835897" w:rsidRPr="004E7FB7">
        <w:t>s free from mortar and debris with laths or other suitable means.</w:t>
      </w:r>
    </w:p>
    <w:p w:rsidR="003250F8" w:rsidRPr="004E7FB7" w:rsidRDefault="003250F8" w:rsidP="003250F8">
      <w:pPr>
        <w:pStyle w:val="ListParagraph"/>
        <w:spacing w:after="0" w:line="240" w:lineRule="auto"/>
      </w:pPr>
    </w:p>
    <w:p w:rsidR="00835897" w:rsidRPr="00835897" w:rsidRDefault="00835897" w:rsidP="00835897">
      <w:pPr>
        <w:spacing w:after="0" w:line="240" w:lineRule="auto"/>
        <w:rPr>
          <w:rFonts w:ascii="Verdana" w:hAnsi="Verdana"/>
          <w:sz w:val="24"/>
          <w:szCs w:val="24"/>
        </w:rPr>
      </w:pPr>
    </w:p>
    <w:p w:rsidR="00835897" w:rsidRPr="004E7FB7" w:rsidRDefault="004A3232" w:rsidP="00835897">
      <w:pPr>
        <w:spacing w:after="0" w:line="240" w:lineRule="auto"/>
        <w:rPr>
          <w:rFonts w:ascii="Verdana" w:hAnsi="Verdana"/>
          <w:i/>
          <w:sz w:val="24"/>
          <w:szCs w:val="24"/>
          <w:u w:val="single"/>
        </w:rPr>
      </w:pPr>
      <w:r w:rsidRPr="004E7FB7">
        <w:rPr>
          <w:rFonts w:ascii="Verdana" w:hAnsi="Verdana"/>
          <w:i/>
          <w:sz w:val="24"/>
          <w:szCs w:val="24"/>
          <w:u w:val="single"/>
        </w:rPr>
        <w:t>WEEP HOLES</w:t>
      </w:r>
      <w:r w:rsidR="004E7FB7" w:rsidRPr="004E7FB7">
        <w:rPr>
          <w:rFonts w:ascii="Verdana" w:hAnsi="Verdana"/>
          <w:i/>
          <w:sz w:val="24"/>
          <w:szCs w:val="24"/>
          <w:u w:val="single"/>
        </w:rPr>
        <w:t>:</w:t>
      </w:r>
    </w:p>
    <w:p w:rsidR="004E7FB7" w:rsidRDefault="00835897" w:rsidP="003D1D49">
      <w:pPr>
        <w:pStyle w:val="ListParagraph"/>
        <w:numPr>
          <w:ilvl w:val="0"/>
          <w:numId w:val="342"/>
        </w:numPr>
        <w:spacing w:after="0" w:line="240" w:lineRule="auto"/>
      </w:pPr>
      <w:r w:rsidRPr="004E7FB7">
        <w:t>Leave perpends at 900 mm centres completely open in the brick course immediately above base of cavity, ext</w:t>
      </w:r>
      <w:r w:rsidR="004E7FB7" w:rsidRPr="004E7FB7">
        <w:t>ernal openings and stepped DPCs</w:t>
      </w:r>
      <w:r w:rsidRPr="004E7FB7">
        <w:t xml:space="preserve"> </w:t>
      </w:r>
    </w:p>
    <w:p w:rsidR="00835897" w:rsidRPr="004E7FB7" w:rsidRDefault="00835897" w:rsidP="003D1D49">
      <w:pPr>
        <w:pStyle w:val="ListParagraph"/>
        <w:numPr>
          <w:ilvl w:val="0"/>
          <w:numId w:val="342"/>
        </w:numPr>
        <w:spacing w:after="0" w:line="240" w:lineRule="auto"/>
      </w:pPr>
      <w:r w:rsidRPr="004E7FB7">
        <w:t>Provide not less than two weep holes over openings.</w:t>
      </w:r>
    </w:p>
    <w:p w:rsidR="00835897" w:rsidRPr="00835897" w:rsidRDefault="00835897" w:rsidP="00835897">
      <w:pPr>
        <w:spacing w:after="0" w:line="240" w:lineRule="auto"/>
        <w:rPr>
          <w:rFonts w:ascii="Verdana" w:hAnsi="Verdana"/>
          <w:sz w:val="24"/>
          <w:szCs w:val="24"/>
        </w:rPr>
      </w:pPr>
    </w:p>
    <w:p w:rsidR="00835897" w:rsidRPr="004E7FB7" w:rsidRDefault="004A3232" w:rsidP="00835897">
      <w:pPr>
        <w:spacing w:after="0" w:line="240" w:lineRule="auto"/>
        <w:rPr>
          <w:rFonts w:ascii="Verdana" w:hAnsi="Verdana"/>
          <w:i/>
          <w:sz w:val="24"/>
          <w:szCs w:val="24"/>
          <w:u w:val="single"/>
        </w:rPr>
      </w:pPr>
      <w:r w:rsidRPr="004E7FB7">
        <w:rPr>
          <w:rFonts w:ascii="Verdana" w:hAnsi="Verdana"/>
          <w:i/>
          <w:sz w:val="24"/>
          <w:szCs w:val="24"/>
          <w:u w:val="single"/>
        </w:rPr>
        <w:t>VENTILATION DUCTS</w:t>
      </w:r>
      <w:r w:rsidR="004E7FB7" w:rsidRPr="004E7FB7">
        <w:rPr>
          <w:rFonts w:ascii="Verdana" w:hAnsi="Verdana"/>
          <w:i/>
          <w:sz w:val="24"/>
          <w:szCs w:val="24"/>
          <w:u w:val="single"/>
        </w:rPr>
        <w:t>:</w:t>
      </w:r>
    </w:p>
    <w:p w:rsidR="00835897" w:rsidRPr="004E7FB7" w:rsidRDefault="004E7FB7" w:rsidP="003D1D49">
      <w:pPr>
        <w:pStyle w:val="ListParagraph"/>
        <w:numPr>
          <w:ilvl w:val="0"/>
          <w:numId w:val="343"/>
        </w:numPr>
        <w:spacing w:after="0" w:line="240" w:lineRule="auto"/>
      </w:pPr>
      <w:r>
        <w:t>Manufacturer and Reference -</w:t>
      </w:r>
      <w:r w:rsidR="00835897" w:rsidRPr="004E7FB7">
        <w:t xml:space="preserve"> Contractor</w:t>
      </w:r>
      <w:r w:rsidR="003A6295" w:rsidRPr="004E7FB7">
        <w:rPr>
          <w:rFonts w:ascii="Cambria Math" w:hAnsi="Cambria Math" w:cs="Cambria Math"/>
        </w:rPr>
        <w:t>’</w:t>
      </w:r>
      <w:r w:rsidR="00835897" w:rsidRPr="004E7FB7">
        <w:t>s choice.</w:t>
      </w:r>
    </w:p>
    <w:p w:rsidR="00835897" w:rsidRPr="00835897" w:rsidRDefault="00835897" w:rsidP="00646C77">
      <w:pPr>
        <w:numPr>
          <w:ilvl w:val="0"/>
          <w:numId w:val="103"/>
        </w:numPr>
        <w:spacing w:after="0" w:line="240" w:lineRule="auto"/>
        <w:rPr>
          <w:rFonts w:ascii="Verdana" w:hAnsi="Verdana"/>
          <w:sz w:val="24"/>
          <w:szCs w:val="24"/>
        </w:rPr>
      </w:pPr>
      <w:r w:rsidRPr="00835897">
        <w:rPr>
          <w:rFonts w:ascii="Verdana" w:hAnsi="Verdana"/>
          <w:sz w:val="24"/>
          <w:szCs w:val="24"/>
        </w:rPr>
        <w:t>Install across cavity, sloping away from inner leaf, bedding fully in mortar to seal cavity.</w:t>
      </w:r>
    </w:p>
    <w:p w:rsidR="00835897" w:rsidRPr="00835897" w:rsidRDefault="00835897" w:rsidP="00835897">
      <w:pPr>
        <w:spacing w:after="0" w:line="240" w:lineRule="auto"/>
        <w:rPr>
          <w:rFonts w:ascii="Verdana" w:hAnsi="Verdana"/>
          <w:sz w:val="24"/>
          <w:szCs w:val="24"/>
        </w:rPr>
      </w:pPr>
      <w:r w:rsidRPr="00835897">
        <w:rPr>
          <w:rFonts w:ascii="Verdana" w:hAnsi="Verdana"/>
          <w:sz w:val="24"/>
          <w:szCs w:val="24"/>
        </w:rPr>
        <w:t xml:space="preserve"> </w:t>
      </w:r>
    </w:p>
    <w:p w:rsidR="00835897" w:rsidRPr="00835897" w:rsidRDefault="00835897" w:rsidP="00835897">
      <w:pPr>
        <w:spacing w:after="0" w:line="240" w:lineRule="auto"/>
        <w:rPr>
          <w:rFonts w:ascii="Verdana" w:hAnsi="Verdana"/>
          <w:sz w:val="24"/>
          <w:szCs w:val="24"/>
        </w:rPr>
      </w:pPr>
    </w:p>
    <w:p w:rsidR="00835897" w:rsidRPr="004E7FB7" w:rsidRDefault="00835897" w:rsidP="00835897">
      <w:pPr>
        <w:spacing w:after="0" w:line="240" w:lineRule="auto"/>
        <w:rPr>
          <w:rFonts w:ascii="Verdana" w:hAnsi="Verdana"/>
          <w:i/>
          <w:sz w:val="24"/>
          <w:szCs w:val="24"/>
          <w:u w:val="single"/>
        </w:rPr>
      </w:pPr>
      <w:r w:rsidRPr="004E7FB7">
        <w:rPr>
          <w:rFonts w:ascii="Verdana" w:hAnsi="Verdana"/>
          <w:i/>
          <w:sz w:val="24"/>
          <w:szCs w:val="24"/>
          <w:u w:val="single"/>
        </w:rPr>
        <w:t>CAVITY CLOSERS FOR USE AT JA</w:t>
      </w:r>
      <w:r w:rsidR="003A6295" w:rsidRPr="004E7FB7">
        <w:rPr>
          <w:rFonts w:ascii="Verdana" w:hAnsi="Verdana"/>
          <w:i/>
          <w:sz w:val="24"/>
          <w:szCs w:val="24"/>
          <w:u w:val="single"/>
        </w:rPr>
        <w:t>MBS TO DOOR &amp;</w:t>
      </w:r>
      <w:r w:rsidR="004A3232" w:rsidRPr="004E7FB7">
        <w:rPr>
          <w:rFonts w:ascii="Verdana" w:hAnsi="Verdana"/>
          <w:i/>
          <w:sz w:val="24"/>
          <w:szCs w:val="24"/>
          <w:u w:val="single"/>
        </w:rPr>
        <w:t xml:space="preserve"> WINDOW OPENINGS</w:t>
      </w:r>
      <w:r w:rsidR="004E7FB7" w:rsidRPr="004E7FB7">
        <w:rPr>
          <w:rFonts w:ascii="Verdana" w:hAnsi="Verdana"/>
          <w:i/>
          <w:sz w:val="24"/>
          <w:szCs w:val="24"/>
          <w:u w:val="single"/>
        </w:rPr>
        <w:t>:</w:t>
      </w:r>
    </w:p>
    <w:p w:rsidR="00835897" w:rsidRPr="00835897" w:rsidRDefault="004E7FB7" w:rsidP="00646C77">
      <w:pPr>
        <w:numPr>
          <w:ilvl w:val="0"/>
          <w:numId w:val="104"/>
        </w:numPr>
        <w:spacing w:after="0" w:line="240" w:lineRule="auto"/>
        <w:rPr>
          <w:rFonts w:ascii="Verdana" w:hAnsi="Verdana"/>
          <w:sz w:val="24"/>
          <w:szCs w:val="24"/>
        </w:rPr>
      </w:pPr>
      <w:r>
        <w:rPr>
          <w:rFonts w:ascii="Verdana" w:hAnsi="Verdana"/>
          <w:sz w:val="24"/>
          <w:szCs w:val="24"/>
        </w:rPr>
        <w:t>Manufacturer and Reference -</w:t>
      </w:r>
      <w:r w:rsidR="00835897" w:rsidRPr="00835897">
        <w:rPr>
          <w:rFonts w:ascii="Verdana" w:hAnsi="Verdana"/>
          <w:sz w:val="24"/>
          <w:szCs w:val="24"/>
        </w:rPr>
        <w:t xml:space="preserve"> Contractor</w:t>
      </w:r>
      <w:r w:rsidR="003A6295">
        <w:rPr>
          <w:rFonts w:ascii="Cambria Math" w:hAnsi="Cambria Math" w:cs="Cambria Math"/>
          <w:sz w:val="24"/>
          <w:szCs w:val="24"/>
        </w:rPr>
        <w:t>’</w:t>
      </w:r>
      <w:r w:rsidR="00835897" w:rsidRPr="00835897">
        <w:rPr>
          <w:rFonts w:ascii="Verdana" w:hAnsi="Verdana"/>
          <w:sz w:val="24"/>
          <w:szCs w:val="24"/>
        </w:rPr>
        <w:t>s choice.</w:t>
      </w:r>
      <w:r>
        <w:rPr>
          <w:rFonts w:ascii="Verdana" w:hAnsi="Verdana"/>
          <w:sz w:val="24"/>
          <w:szCs w:val="24"/>
        </w:rPr>
        <w:t xml:space="preserve"> </w:t>
      </w:r>
    </w:p>
    <w:p w:rsidR="00835897" w:rsidRPr="00835897" w:rsidRDefault="004E7FB7" w:rsidP="00646C77">
      <w:pPr>
        <w:numPr>
          <w:ilvl w:val="0"/>
          <w:numId w:val="104"/>
        </w:numPr>
        <w:spacing w:after="0" w:line="240" w:lineRule="auto"/>
        <w:rPr>
          <w:rFonts w:ascii="Verdana" w:hAnsi="Verdana"/>
          <w:sz w:val="24"/>
          <w:szCs w:val="24"/>
        </w:rPr>
      </w:pPr>
      <w:r>
        <w:rPr>
          <w:rFonts w:ascii="Verdana" w:hAnsi="Verdana"/>
          <w:sz w:val="24"/>
          <w:szCs w:val="24"/>
        </w:rPr>
        <w:t>Where used -</w:t>
      </w:r>
      <w:r w:rsidR="00835897" w:rsidRPr="00835897">
        <w:rPr>
          <w:rFonts w:ascii="Verdana" w:hAnsi="Verdana"/>
          <w:sz w:val="24"/>
          <w:szCs w:val="24"/>
        </w:rPr>
        <w:t xml:space="preserve"> All window and door openings in cavity walls at reveals to be closed with proprietary cavity closers, consisting of PVC-U extrusions with a CFC/HCFC free rigid insulation core, suitable for a cavity width and fixed to Manufacturer</w:t>
      </w:r>
      <w:r w:rsidR="003A6295">
        <w:rPr>
          <w:rFonts w:ascii="Verdana" w:hAnsi="Verdana"/>
          <w:sz w:val="24"/>
          <w:szCs w:val="24"/>
        </w:rPr>
        <w:t>’</w:t>
      </w:r>
      <w:r w:rsidR="00835897" w:rsidRPr="00835897">
        <w:rPr>
          <w:rFonts w:ascii="Verdana" w:hAnsi="Verdana"/>
          <w:sz w:val="24"/>
          <w:szCs w:val="24"/>
        </w:rPr>
        <w:t>s instructions, providing a minimum 30mm overlap between the window / door frame and the cavity closer.</w:t>
      </w:r>
    </w:p>
    <w:p w:rsidR="00835897" w:rsidRPr="004E7FB7" w:rsidRDefault="004E7FB7" w:rsidP="00646C77">
      <w:pPr>
        <w:numPr>
          <w:ilvl w:val="0"/>
          <w:numId w:val="104"/>
        </w:numPr>
        <w:spacing w:after="0" w:line="240" w:lineRule="auto"/>
        <w:rPr>
          <w:rFonts w:ascii="Verdana" w:hAnsi="Verdana"/>
          <w:sz w:val="24"/>
          <w:szCs w:val="24"/>
        </w:rPr>
      </w:pPr>
      <w:r w:rsidRPr="004E7FB7">
        <w:rPr>
          <w:rFonts w:ascii="Verdana" w:hAnsi="Verdana"/>
          <w:sz w:val="24"/>
          <w:szCs w:val="24"/>
        </w:rPr>
        <w:t>T</w:t>
      </w:r>
      <w:r w:rsidR="00835897" w:rsidRPr="004E7FB7">
        <w:rPr>
          <w:rFonts w:ascii="Verdana" w:hAnsi="Verdana"/>
          <w:sz w:val="24"/>
          <w:szCs w:val="24"/>
        </w:rPr>
        <w:t xml:space="preserve">o </w:t>
      </w:r>
      <w:r w:rsidR="00835897" w:rsidRPr="00835897">
        <w:rPr>
          <w:rFonts w:ascii="Verdana" w:hAnsi="Verdana"/>
          <w:sz w:val="24"/>
          <w:szCs w:val="24"/>
        </w:rPr>
        <w:t xml:space="preserve">have current </w:t>
      </w:r>
      <w:proofErr w:type="spellStart"/>
      <w:r w:rsidR="00835897" w:rsidRPr="00835897">
        <w:rPr>
          <w:rFonts w:ascii="Verdana" w:hAnsi="Verdana"/>
          <w:sz w:val="24"/>
          <w:szCs w:val="24"/>
        </w:rPr>
        <w:t>Agrément</w:t>
      </w:r>
      <w:proofErr w:type="spellEnd"/>
      <w:r w:rsidR="00835897" w:rsidRPr="00835897">
        <w:rPr>
          <w:rFonts w:ascii="Verdana" w:hAnsi="Verdana"/>
          <w:sz w:val="24"/>
          <w:szCs w:val="24"/>
        </w:rPr>
        <w:t xml:space="preserve"> Certificate.</w:t>
      </w:r>
    </w:p>
    <w:p w:rsidR="00835897" w:rsidRPr="004E7FB7" w:rsidRDefault="00835897" w:rsidP="00646C77">
      <w:pPr>
        <w:pStyle w:val="ListParagraph"/>
        <w:numPr>
          <w:ilvl w:val="0"/>
          <w:numId w:val="104"/>
        </w:numPr>
        <w:spacing w:after="0" w:line="240" w:lineRule="auto"/>
      </w:pPr>
      <w:r w:rsidRPr="004E7FB7">
        <w:t xml:space="preserve">Cavity closers </w:t>
      </w:r>
      <w:r w:rsidR="0033094C" w:rsidRPr="004E7FB7">
        <w:t xml:space="preserve">are </w:t>
      </w:r>
      <w:r w:rsidRPr="004E7FB7">
        <w:t>to be installed in strict accordance with relevant accredited construction details and signed off.</w:t>
      </w:r>
    </w:p>
    <w:p w:rsidR="00835897" w:rsidRPr="00835897" w:rsidRDefault="00835897" w:rsidP="00835897">
      <w:pPr>
        <w:spacing w:after="0" w:line="240" w:lineRule="auto"/>
        <w:rPr>
          <w:rFonts w:ascii="Verdana" w:hAnsi="Verdana"/>
          <w:sz w:val="24"/>
          <w:szCs w:val="24"/>
        </w:rPr>
      </w:pPr>
    </w:p>
    <w:p w:rsidR="00835897" w:rsidRPr="004E7FB7" w:rsidRDefault="00835897" w:rsidP="00835897">
      <w:pPr>
        <w:spacing w:after="0" w:line="240" w:lineRule="auto"/>
        <w:rPr>
          <w:rFonts w:ascii="Verdana" w:hAnsi="Verdana"/>
          <w:i/>
          <w:sz w:val="24"/>
          <w:szCs w:val="24"/>
          <w:u w:val="single"/>
        </w:rPr>
      </w:pPr>
      <w:r w:rsidRPr="004E7FB7">
        <w:rPr>
          <w:rFonts w:ascii="Verdana" w:hAnsi="Verdana"/>
          <w:i/>
          <w:sz w:val="24"/>
          <w:szCs w:val="24"/>
          <w:u w:val="single"/>
        </w:rPr>
        <w:t>WALL TIES FOR CAVITY WALLS GENERALL</w:t>
      </w:r>
      <w:r w:rsidR="004A3232" w:rsidRPr="004E7FB7">
        <w:rPr>
          <w:rFonts w:ascii="Verdana" w:hAnsi="Verdana"/>
          <w:i/>
          <w:sz w:val="24"/>
          <w:szCs w:val="24"/>
          <w:u w:val="single"/>
        </w:rPr>
        <w:t>Y</w:t>
      </w:r>
      <w:r w:rsidR="004E7FB7" w:rsidRPr="004E7FB7">
        <w:rPr>
          <w:rFonts w:ascii="Verdana" w:hAnsi="Verdana"/>
          <w:i/>
          <w:sz w:val="24"/>
          <w:szCs w:val="24"/>
          <w:u w:val="single"/>
        </w:rPr>
        <w:t>:</w:t>
      </w:r>
    </w:p>
    <w:p w:rsidR="004E7FB7" w:rsidRDefault="003A6295" w:rsidP="003D1D49">
      <w:pPr>
        <w:pStyle w:val="ListParagraph"/>
        <w:numPr>
          <w:ilvl w:val="0"/>
          <w:numId w:val="344"/>
        </w:numPr>
        <w:spacing w:after="0" w:line="240" w:lineRule="auto"/>
      </w:pPr>
      <w:r w:rsidRPr="004E7FB7">
        <w:t>To BS EN 845-1:2013</w:t>
      </w:r>
      <w:r w:rsidR="00E3399C">
        <w:t>+A1:2016</w:t>
      </w:r>
      <w:r w:rsidR="002A21F2">
        <w:t>.</w:t>
      </w:r>
    </w:p>
    <w:p w:rsidR="004E7FB7" w:rsidRDefault="004E7FB7" w:rsidP="003D1D49">
      <w:pPr>
        <w:pStyle w:val="ListParagraph"/>
        <w:numPr>
          <w:ilvl w:val="0"/>
          <w:numId w:val="344"/>
        </w:numPr>
        <w:spacing w:after="0" w:line="240" w:lineRule="auto"/>
      </w:pPr>
      <w:r>
        <w:t>Type -</w:t>
      </w:r>
      <w:r w:rsidR="00835897" w:rsidRPr="004E7FB7">
        <w:t xml:space="preserve"> Butterfly or double triangle </w:t>
      </w:r>
    </w:p>
    <w:p w:rsidR="00835897" w:rsidRPr="004E7FB7" w:rsidRDefault="004E7FB7" w:rsidP="003D1D49">
      <w:pPr>
        <w:pStyle w:val="ListParagraph"/>
        <w:numPr>
          <w:ilvl w:val="0"/>
          <w:numId w:val="344"/>
        </w:numPr>
        <w:spacing w:after="0" w:line="240" w:lineRule="auto"/>
      </w:pPr>
      <w:r>
        <w:t>Material -</w:t>
      </w:r>
      <w:r w:rsidR="00835897" w:rsidRPr="004E7FB7">
        <w:t xml:space="preserve"> Stainless </w:t>
      </w:r>
      <w:r w:rsidR="00685F4F" w:rsidRPr="004E7FB7">
        <w:t>steel wire to BS EN 10088-3:2014</w:t>
      </w:r>
      <w:r w:rsidR="00835897" w:rsidRPr="004E7FB7">
        <w:t xml:space="preserve"> of 18/8 composition and excluding free machining specification.</w:t>
      </w:r>
    </w:p>
    <w:p w:rsidR="00835897" w:rsidRPr="004E7FB7" w:rsidRDefault="00835897" w:rsidP="003D1D49">
      <w:pPr>
        <w:pStyle w:val="ListParagraph"/>
        <w:numPr>
          <w:ilvl w:val="0"/>
          <w:numId w:val="344"/>
        </w:numPr>
        <w:spacing w:after="0" w:line="240" w:lineRule="auto"/>
      </w:pPr>
      <w:r w:rsidRPr="004E7FB7">
        <w:t>Manufactured from</w:t>
      </w:r>
      <w:r w:rsidR="00685F4F" w:rsidRPr="004E7FB7">
        <w:t xml:space="preserve"> stainless steel wire to BS EN 10088-3:2014</w:t>
      </w:r>
      <w:r w:rsidRPr="004E7FB7">
        <w:t xml:space="preserve"> or from stainless</w:t>
      </w:r>
      <w:r w:rsidR="003A6295" w:rsidRPr="004E7FB7">
        <w:t xml:space="preserve"> steel strip to BS EN 10029:2010</w:t>
      </w:r>
      <w:r w:rsidRPr="004E7FB7">
        <w:t xml:space="preserve">, BS </w:t>
      </w:r>
      <w:r w:rsidR="00685F4F" w:rsidRPr="004E7FB7">
        <w:t>EN 10048:1997 and BS EN 10051:2010</w:t>
      </w:r>
      <w:r w:rsidRPr="004E7FB7">
        <w:t xml:space="preserve"> of 18/8 composition and excluding free machining specifications.</w:t>
      </w:r>
    </w:p>
    <w:p w:rsidR="004E7FB7" w:rsidRDefault="00835897" w:rsidP="003D1D49">
      <w:pPr>
        <w:pStyle w:val="ListParagraph"/>
        <w:numPr>
          <w:ilvl w:val="0"/>
          <w:numId w:val="344"/>
        </w:numPr>
        <w:spacing w:after="0" w:line="240" w:lineRule="auto"/>
      </w:pPr>
      <w:r w:rsidRPr="004E7FB7">
        <w:t>Vertical twist wall ties to BS EN 845-1:</w:t>
      </w:r>
      <w:r w:rsidR="00BB2978" w:rsidRPr="004E7FB7">
        <w:t>2013</w:t>
      </w:r>
      <w:r w:rsidR="00E3399C">
        <w:t>+A1:2016</w:t>
      </w:r>
      <w:r w:rsidRPr="004E7FB7">
        <w:t xml:space="preserve">. </w:t>
      </w:r>
    </w:p>
    <w:p w:rsidR="00835897" w:rsidRPr="004E7FB7" w:rsidRDefault="00C81648" w:rsidP="003D1D49">
      <w:pPr>
        <w:pStyle w:val="ListParagraph"/>
        <w:numPr>
          <w:ilvl w:val="0"/>
          <w:numId w:val="344"/>
        </w:numPr>
        <w:spacing w:after="0" w:line="240" w:lineRule="auto"/>
      </w:pPr>
      <w:r>
        <w:rPr>
          <w:noProof/>
          <w:lang w:eastAsia="en-GB"/>
        </w:rPr>
        <mc:AlternateContent>
          <mc:Choice Requires="wps">
            <w:drawing>
              <wp:anchor distT="0" distB="0" distL="114300" distR="114300" simplePos="0" relativeHeight="251677696" behindDoc="0" locked="0" layoutInCell="1" allowOverlap="1">
                <wp:simplePos x="0" y="0"/>
                <wp:positionH relativeFrom="column">
                  <wp:posOffset>5374005</wp:posOffset>
                </wp:positionH>
                <wp:positionV relativeFrom="paragraph">
                  <wp:posOffset>0</wp:posOffset>
                </wp:positionV>
                <wp:extent cx="12700" cy="8890000"/>
                <wp:effectExtent l="0" t="0" r="25400" b="25400"/>
                <wp:wrapNone/>
                <wp:docPr id="16" name="Straight Connector 16"/>
                <wp:cNvGraphicFramePr/>
                <a:graphic xmlns:a="http://schemas.openxmlformats.org/drawingml/2006/main">
                  <a:graphicData uri="http://schemas.microsoft.com/office/word/2010/wordprocessingShape">
                    <wps:wsp>
                      <wps:cNvCnPr/>
                      <wps:spPr>
                        <a:xfrm>
                          <a:off x="0" y="0"/>
                          <a:ext cx="12700" cy="8890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DCAD93C" id="Straight Connector 1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23.15pt,0" to="424.15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" strokecolor="#4579b8 [3044]"/>
            </w:pict>
          </mc:Fallback>
        </mc:AlternateContent>
      </w:r>
      <w:r w:rsidR="00835897" w:rsidRPr="004E7FB7">
        <w:t>Manufactured from stainless</w:t>
      </w:r>
      <w:r w:rsidR="00BB2978" w:rsidRPr="004E7FB7">
        <w:t xml:space="preserve"> steel strip to BS EN 10029:2010</w:t>
      </w:r>
      <w:r w:rsidR="00835897" w:rsidRPr="004E7FB7">
        <w:t>, BS EN 10048:1997 and BS EN</w:t>
      </w:r>
      <w:r w:rsidR="004E7FB7">
        <w:t xml:space="preserve"> </w:t>
      </w:r>
      <w:r w:rsidR="00BB2978" w:rsidRPr="004E7FB7">
        <w:t>10051:2010</w:t>
      </w:r>
      <w:r w:rsidR="00835897" w:rsidRPr="004E7FB7">
        <w:t xml:space="preserve"> of 18/8 composition and excluding free machining specifications.</w:t>
      </w:r>
    </w:p>
    <w:p w:rsidR="00835897" w:rsidRPr="00835897" w:rsidRDefault="00835897" w:rsidP="00835897">
      <w:pPr>
        <w:spacing w:after="0" w:line="240" w:lineRule="auto"/>
        <w:rPr>
          <w:rFonts w:ascii="Verdana" w:hAnsi="Verdana"/>
          <w:sz w:val="24"/>
          <w:szCs w:val="24"/>
        </w:rPr>
      </w:pPr>
    </w:p>
    <w:p w:rsidR="00835897" w:rsidRPr="004E7FB7" w:rsidRDefault="00835897" w:rsidP="00835897">
      <w:pPr>
        <w:spacing w:after="0" w:line="240" w:lineRule="auto"/>
        <w:rPr>
          <w:rFonts w:ascii="Verdana" w:hAnsi="Verdana"/>
          <w:i/>
          <w:sz w:val="24"/>
          <w:szCs w:val="24"/>
          <w:u w:val="single"/>
        </w:rPr>
      </w:pPr>
      <w:r w:rsidRPr="004E7FB7">
        <w:rPr>
          <w:rFonts w:ascii="Verdana" w:hAnsi="Verdana"/>
          <w:i/>
          <w:sz w:val="24"/>
          <w:szCs w:val="24"/>
          <w:u w:val="single"/>
        </w:rPr>
        <w:t>WALL TIES FOR USE WITH PARTIAL FILL CAVITY INSULATION</w:t>
      </w:r>
      <w:r w:rsidR="004E7FB7" w:rsidRPr="004E7FB7">
        <w:rPr>
          <w:rFonts w:ascii="Verdana" w:hAnsi="Verdana"/>
          <w:i/>
          <w:sz w:val="24"/>
          <w:szCs w:val="24"/>
          <w:u w:val="single"/>
        </w:rPr>
        <w:t>:</w:t>
      </w:r>
    </w:p>
    <w:p w:rsidR="004E7FB7" w:rsidRPr="002A21F2" w:rsidRDefault="00835897" w:rsidP="00835897">
      <w:pPr>
        <w:numPr>
          <w:ilvl w:val="0"/>
          <w:numId w:val="105"/>
        </w:numPr>
        <w:spacing w:after="0" w:line="240" w:lineRule="auto"/>
        <w:rPr>
          <w:rFonts w:ascii="Verdana" w:hAnsi="Verdana"/>
          <w:sz w:val="24"/>
          <w:szCs w:val="24"/>
        </w:rPr>
      </w:pPr>
      <w:r w:rsidRPr="00835897">
        <w:rPr>
          <w:rFonts w:ascii="Verdana" w:hAnsi="Verdana"/>
          <w:sz w:val="24"/>
          <w:szCs w:val="24"/>
        </w:rPr>
        <w:t>BBA approved for use with insulation product.</w:t>
      </w:r>
    </w:p>
    <w:p w:rsidR="00835897" w:rsidRPr="00835897" w:rsidRDefault="00835897" w:rsidP="00835897">
      <w:pPr>
        <w:spacing w:after="0" w:line="240" w:lineRule="auto"/>
        <w:rPr>
          <w:rFonts w:ascii="Verdana" w:hAnsi="Verdana"/>
          <w:sz w:val="24"/>
          <w:szCs w:val="24"/>
        </w:rPr>
      </w:pPr>
    </w:p>
    <w:p w:rsidR="00835897" w:rsidRPr="00852708" w:rsidRDefault="00835897" w:rsidP="00835897">
      <w:pPr>
        <w:spacing w:after="0" w:line="240" w:lineRule="auto"/>
        <w:rPr>
          <w:rFonts w:ascii="Verdana" w:hAnsi="Verdana"/>
          <w:i/>
          <w:sz w:val="24"/>
          <w:szCs w:val="24"/>
          <w:u w:val="single"/>
        </w:rPr>
      </w:pPr>
      <w:r w:rsidRPr="00852708">
        <w:rPr>
          <w:rFonts w:ascii="Verdana" w:hAnsi="Verdana"/>
          <w:i/>
          <w:sz w:val="24"/>
          <w:szCs w:val="24"/>
          <w:u w:val="single"/>
        </w:rPr>
        <w:t>FIXING TIES IN MASONRY CAVITY WALLS W</w:t>
      </w:r>
      <w:r w:rsidR="004A3232" w:rsidRPr="00852708">
        <w:rPr>
          <w:rFonts w:ascii="Verdana" w:hAnsi="Verdana"/>
          <w:i/>
          <w:sz w:val="24"/>
          <w:szCs w:val="24"/>
          <w:u w:val="single"/>
        </w:rPr>
        <w:t>ITH FULL FILL CAVITY INSULATION</w:t>
      </w:r>
      <w:r w:rsidR="00852708" w:rsidRPr="00852708">
        <w:rPr>
          <w:rFonts w:ascii="Verdana" w:hAnsi="Verdana"/>
          <w:i/>
          <w:sz w:val="24"/>
          <w:szCs w:val="24"/>
          <w:u w:val="single"/>
        </w:rPr>
        <w:t>:</w:t>
      </w:r>
    </w:p>
    <w:p w:rsidR="00835897" w:rsidRPr="00835897" w:rsidRDefault="00835897" w:rsidP="00E611E0">
      <w:pPr>
        <w:numPr>
          <w:ilvl w:val="0"/>
          <w:numId w:val="108"/>
        </w:numPr>
        <w:spacing w:after="0" w:line="240" w:lineRule="auto"/>
        <w:rPr>
          <w:rFonts w:ascii="Verdana" w:hAnsi="Verdana"/>
          <w:sz w:val="24"/>
          <w:szCs w:val="24"/>
        </w:rPr>
      </w:pPr>
      <w:r w:rsidRPr="00835897">
        <w:rPr>
          <w:rFonts w:ascii="Verdana" w:hAnsi="Verdana"/>
          <w:sz w:val="24"/>
          <w:szCs w:val="24"/>
        </w:rPr>
        <w:t>Bed not less than 50mm into bed joint of each leaf.</w:t>
      </w:r>
      <w:r w:rsidR="00E611E0" w:rsidRPr="00E611E0">
        <w:t xml:space="preserve"> </w:t>
      </w:r>
      <w:r w:rsidR="00E611E0" w:rsidRPr="00E611E0">
        <w:rPr>
          <w:rFonts w:ascii="Verdana" w:hAnsi="Verdana"/>
          <w:sz w:val="24"/>
          <w:szCs w:val="24"/>
        </w:rPr>
        <w:t>In accordance with tie manufacturers recommendations.</w:t>
      </w:r>
    </w:p>
    <w:p w:rsidR="00835897" w:rsidRPr="00835897" w:rsidRDefault="00835897" w:rsidP="00646C77">
      <w:pPr>
        <w:numPr>
          <w:ilvl w:val="0"/>
          <w:numId w:val="108"/>
        </w:numPr>
        <w:spacing w:after="0" w:line="240" w:lineRule="auto"/>
        <w:rPr>
          <w:rFonts w:ascii="Verdana" w:hAnsi="Verdana"/>
          <w:sz w:val="24"/>
          <w:szCs w:val="24"/>
        </w:rPr>
      </w:pPr>
      <w:r w:rsidRPr="00835897">
        <w:rPr>
          <w:rFonts w:ascii="Verdana" w:hAnsi="Verdana"/>
          <w:sz w:val="24"/>
          <w:szCs w:val="24"/>
        </w:rPr>
        <w:t>Slope downwards towards outer leaf with drip centred in the cavity and pointing downwards. Do not bend ties to suit coursing.</w:t>
      </w:r>
    </w:p>
    <w:p w:rsidR="00835897" w:rsidRPr="00835897" w:rsidRDefault="00835897" w:rsidP="00646C77">
      <w:pPr>
        <w:numPr>
          <w:ilvl w:val="0"/>
          <w:numId w:val="108"/>
        </w:numPr>
        <w:spacing w:after="0" w:line="240" w:lineRule="auto"/>
        <w:rPr>
          <w:rFonts w:ascii="Verdana" w:hAnsi="Verdana"/>
          <w:sz w:val="24"/>
          <w:szCs w:val="24"/>
        </w:rPr>
      </w:pPr>
      <w:r w:rsidRPr="00835897">
        <w:rPr>
          <w:rFonts w:ascii="Verdana" w:hAnsi="Verdana"/>
          <w:sz w:val="24"/>
          <w:szCs w:val="24"/>
        </w:rPr>
        <w:t>Evenly space at 900mm centres horizontally for cavities up to 75mm wide, 750mm centres horizontally for cavities over 75mm wide, staggered in alternate courses, and at 450mm centres vertically.</w:t>
      </w:r>
    </w:p>
    <w:p w:rsidR="00835897" w:rsidRPr="00835897" w:rsidRDefault="00835897" w:rsidP="00646C77">
      <w:pPr>
        <w:numPr>
          <w:ilvl w:val="0"/>
          <w:numId w:val="108"/>
        </w:numPr>
        <w:spacing w:after="0" w:line="240" w:lineRule="auto"/>
        <w:rPr>
          <w:rFonts w:ascii="Verdana" w:hAnsi="Verdana"/>
          <w:sz w:val="24"/>
          <w:szCs w:val="24"/>
        </w:rPr>
      </w:pPr>
      <w:r w:rsidRPr="00835897">
        <w:rPr>
          <w:rFonts w:ascii="Verdana" w:hAnsi="Verdana"/>
          <w:sz w:val="24"/>
          <w:szCs w:val="24"/>
        </w:rPr>
        <w:t xml:space="preserve">Provide additional ties within 225mm of reveals of </w:t>
      </w:r>
      <w:proofErr w:type="spellStart"/>
      <w:r w:rsidRPr="00835897">
        <w:rPr>
          <w:rFonts w:ascii="Verdana" w:hAnsi="Verdana"/>
          <w:sz w:val="24"/>
          <w:szCs w:val="24"/>
        </w:rPr>
        <w:t>unbonded</w:t>
      </w:r>
      <w:proofErr w:type="spellEnd"/>
      <w:r w:rsidRPr="00835897">
        <w:rPr>
          <w:rFonts w:ascii="Verdana" w:hAnsi="Verdana"/>
          <w:sz w:val="24"/>
          <w:szCs w:val="24"/>
        </w:rPr>
        <w:t xml:space="preserve"> openings at 225mm centres vertically.</w:t>
      </w:r>
    </w:p>
    <w:p w:rsidR="00835897" w:rsidRPr="00835897" w:rsidRDefault="00835897" w:rsidP="00835897">
      <w:pPr>
        <w:spacing w:after="0" w:line="240" w:lineRule="auto"/>
        <w:rPr>
          <w:rFonts w:ascii="Verdana" w:hAnsi="Verdana"/>
          <w:sz w:val="24"/>
          <w:szCs w:val="24"/>
        </w:rPr>
      </w:pPr>
    </w:p>
    <w:p w:rsidR="00835897" w:rsidRPr="00852708" w:rsidRDefault="00835897" w:rsidP="00835897">
      <w:pPr>
        <w:spacing w:after="0" w:line="240" w:lineRule="auto"/>
        <w:rPr>
          <w:rFonts w:ascii="Verdana" w:hAnsi="Verdana"/>
          <w:i/>
          <w:sz w:val="24"/>
          <w:szCs w:val="24"/>
          <w:u w:val="single"/>
        </w:rPr>
      </w:pPr>
      <w:r w:rsidRPr="00852708">
        <w:rPr>
          <w:rFonts w:ascii="Verdana" w:hAnsi="Verdana"/>
          <w:i/>
          <w:sz w:val="24"/>
          <w:szCs w:val="24"/>
          <w:u w:val="single"/>
        </w:rPr>
        <w:t>LATERAL RESTRAINT TIES FOR MOVEMENT JOINTS</w:t>
      </w:r>
      <w:r w:rsidR="00852708" w:rsidRPr="00852708">
        <w:rPr>
          <w:rFonts w:ascii="Verdana" w:hAnsi="Verdana"/>
          <w:i/>
          <w:sz w:val="24"/>
          <w:szCs w:val="24"/>
          <w:u w:val="single"/>
        </w:rPr>
        <w:t>:</w:t>
      </w:r>
    </w:p>
    <w:p w:rsidR="00835897" w:rsidRPr="00835897" w:rsidRDefault="00AD07AC" w:rsidP="00646C77">
      <w:pPr>
        <w:numPr>
          <w:ilvl w:val="0"/>
          <w:numId w:val="109"/>
        </w:numPr>
        <w:spacing w:after="0" w:line="240" w:lineRule="auto"/>
        <w:rPr>
          <w:rFonts w:ascii="Verdana" w:hAnsi="Verdana"/>
          <w:sz w:val="24"/>
          <w:szCs w:val="24"/>
        </w:rPr>
      </w:pPr>
      <w:r>
        <w:rPr>
          <w:rFonts w:ascii="Verdana" w:hAnsi="Verdana"/>
          <w:sz w:val="24"/>
          <w:szCs w:val="24"/>
        </w:rPr>
        <w:t>Ties to be s</w:t>
      </w:r>
      <w:r w:rsidR="00835897" w:rsidRPr="00835897">
        <w:rPr>
          <w:rFonts w:ascii="Verdana" w:hAnsi="Verdana"/>
          <w:sz w:val="24"/>
          <w:szCs w:val="24"/>
        </w:rPr>
        <w:t>tainless steel</w:t>
      </w:r>
    </w:p>
    <w:p w:rsidR="00835897" w:rsidRPr="00835897" w:rsidRDefault="00835897" w:rsidP="00646C77">
      <w:pPr>
        <w:numPr>
          <w:ilvl w:val="0"/>
          <w:numId w:val="109"/>
        </w:numPr>
        <w:spacing w:after="0" w:line="240" w:lineRule="auto"/>
        <w:rPr>
          <w:rFonts w:ascii="Verdana" w:hAnsi="Verdana"/>
          <w:sz w:val="24"/>
          <w:szCs w:val="24"/>
        </w:rPr>
      </w:pPr>
      <w:r w:rsidRPr="00835897">
        <w:rPr>
          <w:rFonts w:ascii="Verdana" w:hAnsi="Verdana"/>
          <w:sz w:val="24"/>
          <w:szCs w:val="24"/>
        </w:rPr>
        <w:t>One half of length to be de</w:t>
      </w:r>
      <w:r w:rsidR="0005797A">
        <w:rPr>
          <w:rFonts w:ascii="Verdana" w:hAnsi="Verdana"/>
          <w:sz w:val="24"/>
          <w:szCs w:val="24"/>
        </w:rPr>
        <w:t>-</w:t>
      </w:r>
      <w:r w:rsidRPr="00835897">
        <w:rPr>
          <w:rFonts w:ascii="Verdana" w:hAnsi="Verdana"/>
          <w:sz w:val="24"/>
          <w:szCs w:val="24"/>
        </w:rPr>
        <w:t>bonded by using plastic sleeve before building into joint.</w:t>
      </w:r>
    </w:p>
    <w:p w:rsidR="00835897" w:rsidRPr="00835897" w:rsidRDefault="00835897" w:rsidP="00646C77">
      <w:pPr>
        <w:numPr>
          <w:ilvl w:val="0"/>
          <w:numId w:val="109"/>
        </w:numPr>
        <w:spacing w:after="0" w:line="240" w:lineRule="auto"/>
        <w:rPr>
          <w:rFonts w:ascii="Verdana" w:hAnsi="Verdana"/>
          <w:sz w:val="24"/>
          <w:szCs w:val="24"/>
        </w:rPr>
      </w:pPr>
      <w:r w:rsidRPr="00835897">
        <w:rPr>
          <w:rFonts w:ascii="Verdana" w:hAnsi="Verdana"/>
          <w:sz w:val="24"/>
          <w:szCs w:val="24"/>
        </w:rPr>
        <w:t>Fixing centres.</w:t>
      </w:r>
    </w:p>
    <w:p w:rsidR="00835897" w:rsidRPr="00835897" w:rsidRDefault="00835897" w:rsidP="00835897">
      <w:pPr>
        <w:spacing w:after="0" w:line="240" w:lineRule="auto"/>
        <w:rPr>
          <w:rFonts w:ascii="Verdana" w:hAnsi="Verdana"/>
          <w:sz w:val="24"/>
          <w:szCs w:val="24"/>
        </w:rPr>
      </w:pPr>
      <w:r w:rsidRPr="00835897">
        <w:rPr>
          <w:rFonts w:ascii="Verdana" w:hAnsi="Verdana"/>
          <w:sz w:val="24"/>
          <w:szCs w:val="24"/>
        </w:rPr>
        <w:t xml:space="preserve"> </w:t>
      </w:r>
    </w:p>
    <w:p w:rsidR="00835897" w:rsidRPr="00852708" w:rsidRDefault="004A3232" w:rsidP="00835897">
      <w:pPr>
        <w:spacing w:after="0" w:line="240" w:lineRule="auto"/>
        <w:rPr>
          <w:rFonts w:ascii="Verdana" w:hAnsi="Verdana"/>
          <w:i/>
          <w:sz w:val="24"/>
          <w:szCs w:val="24"/>
          <w:u w:val="single"/>
        </w:rPr>
      </w:pPr>
      <w:r w:rsidRPr="00852708">
        <w:rPr>
          <w:rFonts w:ascii="Verdana" w:hAnsi="Verdana"/>
          <w:i/>
          <w:sz w:val="24"/>
          <w:szCs w:val="24"/>
          <w:u w:val="single"/>
        </w:rPr>
        <w:t>INSPECTION</w:t>
      </w:r>
      <w:r w:rsidR="00852708" w:rsidRPr="00852708">
        <w:rPr>
          <w:rFonts w:ascii="Verdana" w:hAnsi="Verdana"/>
          <w:i/>
          <w:sz w:val="24"/>
          <w:szCs w:val="24"/>
          <w:u w:val="single"/>
        </w:rPr>
        <w:t>:</w:t>
      </w:r>
    </w:p>
    <w:p w:rsidR="00852708" w:rsidRDefault="00835897" w:rsidP="003D1D49">
      <w:pPr>
        <w:pStyle w:val="ListParagraph"/>
        <w:numPr>
          <w:ilvl w:val="0"/>
          <w:numId w:val="345"/>
        </w:numPr>
        <w:spacing w:after="0" w:line="240" w:lineRule="auto"/>
      </w:pPr>
      <w:r w:rsidRPr="00852708">
        <w:t xml:space="preserve">The Client reserves the right to inspect the cavity using a </w:t>
      </w:r>
      <w:proofErr w:type="spellStart"/>
      <w:r w:rsidRPr="00852708">
        <w:t>boroscope</w:t>
      </w:r>
      <w:proofErr w:type="spellEnd"/>
      <w:r w:rsidRPr="00852708">
        <w:t xml:space="preserve">. </w:t>
      </w:r>
    </w:p>
    <w:p w:rsidR="00852708" w:rsidRDefault="00835897" w:rsidP="003D1D49">
      <w:pPr>
        <w:pStyle w:val="ListParagraph"/>
        <w:numPr>
          <w:ilvl w:val="0"/>
          <w:numId w:val="345"/>
        </w:numPr>
        <w:spacing w:after="0" w:line="240" w:lineRule="auto"/>
      </w:pPr>
      <w:r w:rsidRPr="00852708">
        <w:t xml:space="preserve">The Contractor will be expected to drill the inspection holes in agreed positions and make good afterwards. </w:t>
      </w:r>
    </w:p>
    <w:p w:rsidR="00835897" w:rsidRPr="00835897" w:rsidRDefault="00835897" w:rsidP="00835897">
      <w:pPr>
        <w:spacing w:after="0" w:line="240" w:lineRule="auto"/>
        <w:rPr>
          <w:rFonts w:ascii="Verdana" w:hAnsi="Verdana"/>
          <w:sz w:val="24"/>
          <w:szCs w:val="24"/>
        </w:rPr>
      </w:pPr>
    </w:p>
    <w:p w:rsidR="00835897" w:rsidRPr="00852708" w:rsidRDefault="00835897" w:rsidP="00835897">
      <w:pPr>
        <w:spacing w:after="0" w:line="240" w:lineRule="auto"/>
        <w:rPr>
          <w:rFonts w:ascii="Verdana" w:hAnsi="Verdana"/>
          <w:i/>
          <w:sz w:val="24"/>
          <w:szCs w:val="24"/>
          <w:u w:val="single"/>
        </w:rPr>
      </w:pPr>
      <w:r w:rsidRPr="00852708">
        <w:rPr>
          <w:rFonts w:ascii="Verdana" w:hAnsi="Verdana"/>
          <w:i/>
          <w:sz w:val="24"/>
          <w:szCs w:val="24"/>
          <w:u w:val="single"/>
        </w:rPr>
        <w:t>CAVITY INSULATION</w:t>
      </w:r>
      <w:r w:rsidR="00852708" w:rsidRPr="00852708">
        <w:rPr>
          <w:rFonts w:ascii="Verdana" w:hAnsi="Verdana"/>
          <w:i/>
          <w:sz w:val="24"/>
          <w:szCs w:val="24"/>
          <w:u w:val="single"/>
        </w:rPr>
        <w:t>:</w:t>
      </w:r>
    </w:p>
    <w:p w:rsidR="00B716C5" w:rsidRDefault="00B716C5" w:rsidP="00835897">
      <w:pPr>
        <w:spacing w:after="0" w:line="240" w:lineRule="auto"/>
        <w:rPr>
          <w:rFonts w:ascii="Verdana" w:hAnsi="Verdana"/>
          <w:sz w:val="24"/>
          <w:szCs w:val="24"/>
        </w:rPr>
      </w:pPr>
    </w:p>
    <w:p w:rsidR="00835897" w:rsidRPr="00AD07AC" w:rsidRDefault="00B060C0" w:rsidP="00835897">
      <w:pPr>
        <w:spacing w:after="0" w:line="240" w:lineRule="auto"/>
        <w:rPr>
          <w:rFonts w:ascii="Verdana" w:hAnsi="Verdana"/>
          <w:i/>
          <w:sz w:val="24"/>
          <w:szCs w:val="24"/>
        </w:rPr>
      </w:pPr>
      <w:r>
        <w:rPr>
          <w:rFonts w:ascii="Verdana" w:hAnsi="Verdana"/>
          <w:i/>
          <w:sz w:val="24"/>
          <w:szCs w:val="24"/>
        </w:rPr>
        <w:t xml:space="preserve">Insulate cavity with 90mm </w:t>
      </w:r>
      <w:proofErr w:type="spellStart"/>
      <w:r>
        <w:rPr>
          <w:rFonts w:ascii="Verdana" w:hAnsi="Verdana"/>
          <w:i/>
          <w:sz w:val="24"/>
          <w:szCs w:val="24"/>
        </w:rPr>
        <w:t>Kingspan</w:t>
      </w:r>
      <w:proofErr w:type="spellEnd"/>
      <w:r>
        <w:rPr>
          <w:rFonts w:ascii="Verdana" w:hAnsi="Verdana"/>
          <w:i/>
          <w:sz w:val="24"/>
          <w:szCs w:val="24"/>
        </w:rPr>
        <w:t xml:space="preserve"> K106, installed in accordance with manufacturers’ recommendations to achieve a min U Value of 0.17W/m2K. </w:t>
      </w:r>
    </w:p>
    <w:p w:rsidR="00835897" w:rsidRPr="00835897" w:rsidRDefault="00835897" w:rsidP="00835897">
      <w:pPr>
        <w:spacing w:after="0" w:line="240" w:lineRule="auto"/>
        <w:rPr>
          <w:rFonts w:ascii="Verdana" w:hAnsi="Verdana"/>
          <w:sz w:val="24"/>
          <w:szCs w:val="24"/>
        </w:rPr>
      </w:pPr>
    </w:p>
    <w:p w:rsidR="001379F6" w:rsidRDefault="001379F6" w:rsidP="001379F6">
      <w:pPr>
        <w:spacing w:after="0" w:line="240" w:lineRule="auto"/>
      </w:pPr>
    </w:p>
    <w:p w:rsidR="00835897" w:rsidRPr="00696778" w:rsidRDefault="00835897" w:rsidP="00835897">
      <w:pPr>
        <w:spacing w:after="0" w:line="240" w:lineRule="auto"/>
        <w:rPr>
          <w:rFonts w:ascii="Verdana" w:hAnsi="Verdana"/>
          <w:i/>
          <w:sz w:val="24"/>
          <w:szCs w:val="24"/>
          <w:u w:val="single"/>
        </w:rPr>
      </w:pPr>
      <w:r w:rsidRPr="00696778">
        <w:rPr>
          <w:rFonts w:ascii="Verdana" w:hAnsi="Verdana"/>
          <w:i/>
          <w:sz w:val="24"/>
          <w:szCs w:val="24"/>
          <w:u w:val="single"/>
        </w:rPr>
        <w:t>BLOWN CELLULOSE FIBRE W</w:t>
      </w:r>
      <w:r w:rsidR="004A3232" w:rsidRPr="00696778">
        <w:rPr>
          <w:rFonts w:ascii="Verdana" w:hAnsi="Verdana"/>
          <w:i/>
          <w:sz w:val="24"/>
          <w:szCs w:val="24"/>
          <w:u w:val="single"/>
        </w:rPr>
        <w:t>ALL INSULATION BETWEEN STUDWORK</w:t>
      </w:r>
      <w:r w:rsidR="00696778" w:rsidRPr="00696778">
        <w:rPr>
          <w:rFonts w:ascii="Verdana" w:hAnsi="Verdana"/>
          <w:i/>
          <w:sz w:val="24"/>
          <w:szCs w:val="24"/>
          <w:u w:val="single"/>
        </w:rPr>
        <w:t>:</w:t>
      </w:r>
    </w:p>
    <w:p w:rsidR="003250F8" w:rsidRDefault="003250F8" w:rsidP="003D1D49">
      <w:pPr>
        <w:pStyle w:val="ListParagraph"/>
        <w:numPr>
          <w:ilvl w:val="0"/>
          <w:numId w:val="348"/>
        </w:numPr>
        <w:spacing w:after="0" w:line="240" w:lineRule="auto"/>
      </w:pPr>
      <w:r>
        <w:t>Polystyrene batts</w:t>
      </w:r>
    </w:p>
    <w:p w:rsidR="00835897" w:rsidRPr="00696778" w:rsidRDefault="00C81648" w:rsidP="003D1D49">
      <w:pPr>
        <w:pStyle w:val="ListParagraph"/>
        <w:numPr>
          <w:ilvl w:val="0"/>
          <w:numId w:val="348"/>
        </w:numPr>
        <w:spacing w:after="0" w:line="240" w:lineRule="auto"/>
      </w:pPr>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5361305</wp:posOffset>
                </wp:positionH>
                <wp:positionV relativeFrom="paragraph">
                  <wp:posOffset>-38100</wp:posOffset>
                </wp:positionV>
                <wp:extent cx="0" cy="891540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0" cy="891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DA5172A" id="Straight Connecto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22.15pt,-3pt" to="422.1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" strokecolor="#4579b8 [3044]"/>
            </w:pict>
          </mc:Fallback>
        </mc:AlternateContent>
      </w:r>
      <w:r w:rsidR="00835897" w:rsidRPr="00696778">
        <w:t>Before commencing, ensure that holes in the ceiling for pipes, lighting drops, etc. are sealed and all debris has been removed.</w:t>
      </w:r>
    </w:p>
    <w:p w:rsidR="00696778" w:rsidRDefault="00835897" w:rsidP="003D1D49">
      <w:pPr>
        <w:pStyle w:val="ListParagraph"/>
        <w:numPr>
          <w:ilvl w:val="0"/>
          <w:numId w:val="348"/>
        </w:numPr>
        <w:spacing w:after="0" w:line="240" w:lineRule="auto"/>
      </w:pPr>
      <w:r w:rsidRPr="00696778">
        <w:t xml:space="preserve">Ensure that eaves ventilation is unobstructed and electric cables are not covered (unless they have been sized accordingly). </w:t>
      </w:r>
    </w:p>
    <w:p w:rsidR="00835897" w:rsidRPr="00696778" w:rsidRDefault="00835897" w:rsidP="003D1D49">
      <w:pPr>
        <w:pStyle w:val="ListParagraph"/>
        <w:numPr>
          <w:ilvl w:val="0"/>
          <w:numId w:val="348"/>
        </w:numPr>
        <w:spacing w:after="0" w:line="240" w:lineRule="auto"/>
      </w:pPr>
      <w:r w:rsidRPr="00696778">
        <w:t>Ensure that insulation is not laid below water cistern platform(s).</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696778" w:rsidRDefault="00835897" w:rsidP="00835897">
      <w:pPr>
        <w:spacing w:after="0" w:line="240" w:lineRule="auto"/>
        <w:rPr>
          <w:rFonts w:ascii="Verdana" w:hAnsi="Verdana"/>
          <w:i/>
          <w:sz w:val="24"/>
          <w:szCs w:val="24"/>
          <w:u w:val="single"/>
        </w:rPr>
      </w:pPr>
      <w:r w:rsidRPr="00696778">
        <w:rPr>
          <w:rFonts w:ascii="Verdana" w:hAnsi="Verdana"/>
          <w:i/>
          <w:sz w:val="24"/>
          <w:szCs w:val="24"/>
          <w:u w:val="single"/>
        </w:rPr>
        <w:t>FLEXIBLE DAMP PROOF COURSES</w:t>
      </w:r>
      <w:r w:rsidR="004A3232" w:rsidRPr="00696778">
        <w:rPr>
          <w:rFonts w:ascii="Verdana" w:hAnsi="Verdana"/>
          <w:i/>
          <w:sz w:val="24"/>
          <w:szCs w:val="24"/>
          <w:u w:val="single"/>
        </w:rPr>
        <w:t>/CAVITY TRAYS DAMP PROOF COURSE</w:t>
      </w:r>
      <w:r w:rsidR="00696778" w:rsidRPr="00696778">
        <w:rPr>
          <w:rFonts w:ascii="Verdana" w:hAnsi="Verdana"/>
          <w:i/>
          <w:sz w:val="24"/>
          <w:szCs w:val="24"/>
          <w:u w:val="single"/>
        </w:rPr>
        <w:t>:</w:t>
      </w:r>
    </w:p>
    <w:p w:rsidR="0007402C" w:rsidRDefault="00835897" w:rsidP="00646C77">
      <w:pPr>
        <w:pStyle w:val="ListParagraph"/>
        <w:numPr>
          <w:ilvl w:val="0"/>
          <w:numId w:val="112"/>
        </w:numPr>
        <w:spacing w:after="0" w:line="240" w:lineRule="auto"/>
      </w:pPr>
      <w:r w:rsidRPr="00696778">
        <w:t xml:space="preserve">Bitumen Polymer and Pitch Polymer with current </w:t>
      </w:r>
      <w:proofErr w:type="spellStart"/>
      <w:r w:rsidRPr="00696778">
        <w:t>Agrément</w:t>
      </w:r>
      <w:proofErr w:type="spellEnd"/>
      <w:r w:rsidRPr="00696778">
        <w:t xml:space="preserve"> Certificate.</w:t>
      </w:r>
    </w:p>
    <w:p w:rsidR="00947A43" w:rsidRDefault="00947A43" w:rsidP="00947A43">
      <w:pPr>
        <w:pStyle w:val="ListParagraph"/>
        <w:spacing w:after="0" w:line="240" w:lineRule="auto"/>
      </w:pPr>
    </w:p>
    <w:p w:rsidR="00835897" w:rsidRPr="000F2FC9" w:rsidRDefault="00835897" w:rsidP="000F2FC9">
      <w:pPr>
        <w:spacing w:after="0" w:line="240" w:lineRule="auto"/>
        <w:rPr>
          <w:rFonts w:ascii="Verdana" w:hAnsi="Verdana"/>
          <w:sz w:val="24"/>
          <w:szCs w:val="24"/>
        </w:rPr>
      </w:pPr>
      <w:r w:rsidRPr="000F2FC9">
        <w:rPr>
          <w:rFonts w:ascii="Verdana" w:hAnsi="Verdana"/>
          <w:i/>
          <w:sz w:val="24"/>
          <w:szCs w:val="24"/>
          <w:u w:val="single"/>
        </w:rPr>
        <w:t>FLEXIBLE SHEET CAVITY TRAYS</w:t>
      </w:r>
      <w:r w:rsidR="005D0CB1" w:rsidRPr="000F2FC9">
        <w:rPr>
          <w:rFonts w:ascii="Verdana" w:hAnsi="Verdana"/>
          <w:i/>
          <w:sz w:val="24"/>
          <w:szCs w:val="24"/>
          <w:u w:val="single"/>
        </w:rPr>
        <w:t>:</w:t>
      </w:r>
    </w:p>
    <w:p w:rsidR="000F2FC9" w:rsidRDefault="00063062" w:rsidP="00646C77">
      <w:pPr>
        <w:pStyle w:val="ListParagraph"/>
        <w:numPr>
          <w:ilvl w:val="0"/>
          <w:numId w:val="112"/>
        </w:numPr>
        <w:spacing w:after="0" w:line="240" w:lineRule="auto"/>
      </w:pPr>
      <w:r>
        <w:t>Locations and types -</w:t>
      </w:r>
      <w:r w:rsidR="005D0CB1" w:rsidRPr="000F2FC9">
        <w:t xml:space="preserve"> Horizont</w:t>
      </w:r>
      <w:r w:rsidR="000F2FC9">
        <w:t>al abutments; Over steel lintel.</w:t>
      </w:r>
    </w:p>
    <w:p w:rsidR="000F2FC9" w:rsidRPr="000F2FC9" w:rsidRDefault="00063062" w:rsidP="00646C77">
      <w:pPr>
        <w:pStyle w:val="ListParagraph"/>
        <w:numPr>
          <w:ilvl w:val="0"/>
          <w:numId w:val="112"/>
        </w:numPr>
        <w:spacing w:after="0" w:line="240" w:lineRule="auto"/>
      </w:pPr>
      <w:r>
        <w:rPr>
          <w:rFonts w:cs="Arial"/>
        </w:rPr>
        <w:t>Material -</w:t>
      </w:r>
      <w:r w:rsidR="007B1579" w:rsidRPr="000F2FC9">
        <w:rPr>
          <w:rFonts w:cs="Arial"/>
        </w:rPr>
        <w:t xml:space="preserve"> Polymer &amp; Pitch Polymer.</w:t>
      </w:r>
    </w:p>
    <w:p w:rsidR="00DE137D" w:rsidRPr="00DE137D" w:rsidRDefault="00063062" w:rsidP="00DE137D">
      <w:pPr>
        <w:pStyle w:val="ListParagraph"/>
        <w:numPr>
          <w:ilvl w:val="0"/>
          <w:numId w:val="112"/>
        </w:numPr>
        <w:spacing w:after="0" w:line="240" w:lineRule="auto"/>
      </w:pPr>
      <w:r>
        <w:rPr>
          <w:rFonts w:cs="Arial"/>
        </w:rPr>
        <w:t>Product -</w:t>
      </w:r>
      <w:r w:rsidR="007B1579" w:rsidRPr="000F2FC9">
        <w:rPr>
          <w:rFonts w:cs="Arial"/>
        </w:rPr>
        <w:t xml:space="preserve"> </w:t>
      </w:r>
      <w:proofErr w:type="spellStart"/>
      <w:r w:rsidR="007B1579" w:rsidRPr="000F2FC9">
        <w:rPr>
          <w:rFonts w:cs="Arial"/>
        </w:rPr>
        <w:t>Agrement</w:t>
      </w:r>
      <w:proofErr w:type="spellEnd"/>
      <w:r w:rsidR="007B1579" w:rsidRPr="000F2FC9">
        <w:rPr>
          <w:rFonts w:cs="Arial"/>
        </w:rPr>
        <w:t xml:space="preserve"> certified.</w:t>
      </w:r>
      <w:r w:rsidR="000F2FC9">
        <w:rPr>
          <w:rFonts w:cs="Arial"/>
        </w:rPr>
        <w:t xml:space="preserve"> </w:t>
      </w:r>
    </w:p>
    <w:p w:rsidR="00DE137D" w:rsidRPr="00DE137D" w:rsidRDefault="00DE137D" w:rsidP="004C5098">
      <w:pPr>
        <w:pStyle w:val="ListParagraph"/>
        <w:spacing w:after="0" w:line="240" w:lineRule="auto"/>
      </w:pPr>
    </w:p>
    <w:p w:rsidR="00DE137D" w:rsidRPr="00DE137D" w:rsidRDefault="00DE137D" w:rsidP="008A2451">
      <w:pPr>
        <w:pStyle w:val="ListParagraph"/>
        <w:spacing w:after="0" w:line="240" w:lineRule="auto"/>
        <w:rPr>
          <w:color w:val="1F497D" w:themeColor="text2"/>
        </w:rPr>
      </w:pPr>
    </w:p>
    <w:p w:rsidR="007B1579" w:rsidRPr="00DE137D" w:rsidRDefault="007B1579" w:rsidP="00DE137D">
      <w:pPr>
        <w:pStyle w:val="ListParagraph"/>
        <w:spacing w:after="0" w:line="240" w:lineRule="auto"/>
      </w:pPr>
      <w:r w:rsidRPr="00DE137D">
        <w:rPr>
          <w:rFonts w:cs="Arial"/>
        </w:rPr>
        <w:tab/>
      </w:r>
    </w:p>
    <w:p w:rsidR="007B1579" w:rsidRPr="000F2FC9" w:rsidRDefault="007B1579" w:rsidP="007B1579">
      <w:pPr>
        <w:autoSpaceDE w:val="0"/>
        <w:autoSpaceDN w:val="0"/>
        <w:adjustRightInd w:val="0"/>
        <w:spacing w:after="0" w:line="240" w:lineRule="auto"/>
        <w:rPr>
          <w:rFonts w:ascii="Verdana" w:hAnsi="Verdana" w:cs="Arial"/>
          <w:i/>
          <w:sz w:val="24"/>
          <w:szCs w:val="24"/>
          <w:u w:val="single"/>
        </w:rPr>
      </w:pPr>
      <w:r w:rsidRPr="000F2FC9">
        <w:rPr>
          <w:rFonts w:ascii="Verdana" w:hAnsi="Verdana" w:cs="Arial"/>
          <w:i/>
          <w:sz w:val="24"/>
          <w:szCs w:val="24"/>
          <w:u w:val="single"/>
        </w:rPr>
        <w:t>PERPEND JOINT WEEP HOLES</w:t>
      </w:r>
      <w:r w:rsidR="000F2FC9" w:rsidRPr="000F2FC9">
        <w:rPr>
          <w:rFonts w:ascii="Verdana" w:hAnsi="Verdana" w:cs="Arial"/>
          <w:i/>
          <w:sz w:val="24"/>
          <w:szCs w:val="24"/>
          <w:u w:val="single"/>
        </w:rPr>
        <w:t>:</w:t>
      </w:r>
    </w:p>
    <w:p w:rsidR="007B1579" w:rsidRPr="007B1579" w:rsidRDefault="00063062" w:rsidP="00A133BF">
      <w:pPr>
        <w:autoSpaceDE w:val="0"/>
        <w:autoSpaceDN w:val="0"/>
        <w:adjustRightInd w:val="0"/>
        <w:spacing w:after="0" w:line="240" w:lineRule="auto"/>
        <w:ind w:left="426" w:hanging="142"/>
        <w:rPr>
          <w:rFonts w:ascii="Verdana" w:hAnsi="Verdana" w:cs="Arial"/>
          <w:sz w:val="24"/>
          <w:szCs w:val="24"/>
        </w:rPr>
      </w:pPr>
      <w:r>
        <w:rPr>
          <w:rFonts w:ascii="Verdana" w:hAnsi="Verdana" w:cs="Arial"/>
          <w:sz w:val="24"/>
          <w:szCs w:val="24"/>
        </w:rPr>
        <w:t>• Form -</w:t>
      </w:r>
      <w:r w:rsidR="007B1579" w:rsidRPr="007B1579">
        <w:rPr>
          <w:rFonts w:ascii="Verdana" w:hAnsi="Verdana" w:cs="Arial"/>
          <w:sz w:val="24"/>
          <w:szCs w:val="24"/>
        </w:rPr>
        <w:t xml:space="preserve"> Open perpend joint.</w:t>
      </w:r>
    </w:p>
    <w:p w:rsidR="007B1579" w:rsidRPr="007B1579" w:rsidRDefault="00063062" w:rsidP="00A133BF">
      <w:pPr>
        <w:autoSpaceDE w:val="0"/>
        <w:autoSpaceDN w:val="0"/>
        <w:adjustRightInd w:val="0"/>
        <w:spacing w:after="0" w:line="240" w:lineRule="auto"/>
        <w:ind w:left="426" w:hanging="142"/>
        <w:rPr>
          <w:rFonts w:ascii="Verdana" w:hAnsi="Verdana" w:cs="Arial"/>
          <w:sz w:val="24"/>
          <w:szCs w:val="24"/>
        </w:rPr>
      </w:pPr>
      <w:r>
        <w:rPr>
          <w:rFonts w:ascii="Verdana" w:hAnsi="Verdana" w:cs="Arial"/>
          <w:sz w:val="24"/>
          <w:szCs w:val="24"/>
        </w:rPr>
        <w:t>• Locations -</w:t>
      </w:r>
      <w:r w:rsidR="007B1579" w:rsidRPr="007B1579">
        <w:rPr>
          <w:rFonts w:ascii="Verdana" w:hAnsi="Verdana" w:cs="Arial"/>
          <w:sz w:val="24"/>
          <w:szCs w:val="24"/>
        </w:rPr>
        <w:t xml:space="preserve"> Through outer leaf immediately above base of cavity, at</w:t>
      </w:r>
      <w:r w:rsidR="00C26DFA">
        <w:rPr>
          <w:rFonts w:ascii="Verdana" w:hAnsi="Verdana" w:cs="Arial"/>
          <w:sz w:val="24"/>
          <w:szCs w:val="24"/>
        </w:rPr>
        <w:t xml:space="preserve"> cavity trays, stepped DPC</w:t>
      </w:r>
      <w:r w:rsidR="007B1579">
        <w:rPr>
          <w:rFonts w:ascii="Verdana" w:hAnsi="Verdana" w:cs="Arial"/>
          <w:sz w:val="24"/>
          <w:szCs w:val="24"/>
        </w:rPr>
        <w:t xml:space="preserve">s and </w:t>
      </w:r>
      <w:r w:rsidR="007B1579" w:rsidRPr="007B1579">
        <w:rPr>
          <w:rFonts w:ascii="Verdana" w:hAnsi="Verdana" w:cs="Arial"/>
          <w:sz w:val="24"/>
          <w:szCs w:val="24"/>
        </w:rPr>
        <w:t>external openings. 75 mm above top of cavity fill at base of cavity.</w:t>
      </w:r>
    </w:p>
    <w:p w:rsidR="007B1579" w:rsidRPr="007B1579" w:rsidRDefault="00063062" w:rsidP="00A133BF">
      <w:pPr>
        <w:autoSpaceDE w:val="0"/>
        <w:autoSpaceDN w:val="0"/>
        <w:adjustRightInd w:val="0"/>
        <w:spacing w:after="0" w:line="240" w:lineRule="auto"/>
        <w:ind w:left="426" w:hanging="142"/>
        <w:rPr>
          <w:rFonts w:ascii="Verdana" w:hAnsi="Verdana" w:cs="Arial"/>
          <w:sz w:val="24"/>
          <w:szCs w:val="24"/>
        </w:rPr>
      </w:pPr>
      <w:r>
        <w:rPr>
          <w:rFonts w:ascii="Verdana" w:hAnsi="Verdana" w:cs="Arial"/>
          <w:sz w:val="24"/>
          <w:szCs w:val="24"/>
        </w:rPr>
        <w:t>• Provision -</w:t>
      </w:r>
      <w:r w:rsidR="007B1579" w:rsidRPr="007B1579">
        <w:rPr>
          <w:rFonts w:ascii="Verdana" w:hAnsi="Verdana" w:cs="Arial"/>
          <w:sz w:val="24"/>
          <w:szCs w:val="24"/>
        </w:rPr>
        <w:t xml:space="preserve"> At not greater than 1000 mm centres and not less than </w:t>
      </w:r>
      <w:r w:rsidR="004C5098">
        <w:rPr>
          <w:rFonts w:ascii="Verdana" w:hAnsi="Verdana" w:cs="Arial"/>
          <w:sz w:val="24"/>
          <w:szCs w:val="24"/>
        </w:rPr>
        <w:t xml:space="preserve">  </w:t>
      </w:r>
      <w:r w:rsidR="007B1579" w:rsidRPr="007B1579">
        <w:rPr>
          <w:rFonts w:ascii="Verdana" w:hAnsi="Verdana" w:cs="Arial"/>
          <w:sz w:val="24"/>
          <w:szCs w:val="24"/>
        </w:rPr>
        <w:t>two over each opening.</w:t>
      </w:r>
    </w:p>
    <w:p w:rsidR="007B1579" w:rsidRDefault="007B1579" w:rsidP="007B1579">
      <w:pPr>
        <w:autoSpaceDE w:val="0"/>
        <w:autoSpaceDN w:val="0"/>
        <w:adjustRightInd w:val="0"/>
        <w:spacing w:after="0" w:line="240" w:lineRule="auto"/>
        <w:ind w:left="426"/>
        <w:rPr>
          <w:rFonts w:ascii="Verdana" w:hAnsi="Verdana" w:cs="Arial"/>
          <w:sz w:val="24"/>
          <w:szCs w:val="24"/>
        </w:rPr>
      </w:pPr>
    </w:p>
    <w:p w:rsidR="00513FF6" w:rsidRDefault="00513FF6" w:rsidP="000F2FC9">
      <w:pPr>
        <w:autoSpaceDE w:val="0"/>
        <w:autoSpaceDN w:val="0"/>
        <w:adjustRightInd w:val="0"/>
        <w:spacing w:after="0" w:line="240" w:lineRule="auto"/>
        <w:rPr>
          <w:rFonts w:ascii="Verdana" w:hAnsi="Verdana" w:cs="Arial"/>
          <w:i/>
          <w:sz w:val="24"/>
          <w:szCs w:val="24"/>
          <w:u w:val="single"/>
        </w:rPr>
      </w:pPr>
    </w:p>
    <w:p w:rsidR="00513FF6" w:rsidRDefault="00513FF6" w:rsidP="000F2FC9">
      <w:pPr>
        <w:autoSpaceDE w:val="0"/>
        <w:autoSpaceDN w:val="0"/>
        <w:adjustRightInd w:val="0"/>
        <w:spacing w:after="0" w:line="240" w:lineRule="auto"/>
        <w:rPr>
          <w:rFonts w:ascii="Verdana" w:hAnsi="Verdana" w:cs="Arial"/>
          <w:i/>
          <w:sz w:val="24"/>
          <w:szCs w:val="24"/>
          <w:u w:val="single"/>
        </w:rPr>
      </w:pPr>
    </w:p>
    <w:p w:rsidR="007B1579" w:rsidRPr="000F2FC9" w:rsidRDefault="007B1579" w:rsidP="000F2FC9">
      <w:pPr>
        <w:autoSpaceDE w:val="0"/>
        <w:autoSpaceDN w:val="0"/>
        <w:adjustRightInd w:val="0"/>
        <w:spacing w:after="0" w:line="240" w:lineRule="auto"/>
        <w:rPr>
          <w:rFonts w:ascii="Verdana" w:hAnsi="Verdana" w:cs="Arial"/>
          <w:i/>
          <w:sz w:val="24"/>
          <w:szCs w:val="24"/>
          <w:u w:val="single"/>
        </w:rPr>
      </w:pPr>
      <w:r w:rsidRPr="000F2FC9">
        <w:rPr>
          <w:rFonts w:ascii="Verdana" w:hAnsi="Verdana" w:cs="Arial"/>
          <w:i/>
          <w:sz w:val="24"/>
          <w:szCs w:val="24"/>
          <w:u w:val="single"/>
        </w:rPr>
        <w:t>PERPEND JOINT PLASTICS WEEP HOLES</w:t>
      </w:r>
      <w:r w:rsidR="000F2FC9" w:rsidRPr="000F2FC9">
        <w:rPr>
          <w:rFonts w:ascii="Verdana" w:hAnsi="Verdana" w:cs="Arial"/>
          <w:i/>
          <w:sz w:val="24"/>
          <w:szCs w:val="24"/>
          <w:u w:val="single"/>
        </w:rPr>
        <w:t>:</w:t>
      </w:r>
    </w:p>
    <w:p w:rsidR="00063062" w:rsidRDefault="00063062" w:rsidP="003D1D49">
      <w:pPr>
        <w:pStyle w:val="ListParagraph"/>
        <w:numPr>
          <w:ilvl w:val="0"/>
          <w:numId w:val="387"/>
        </w:numPr>
        <w:autoSpaceDE w:val="0"/>
        <w:autoSpaceDN w:val="0"/>
        <w:adjustRightInd w:val="0"/>
        <w:spacing w:after="0" w:line="240" w:lineRule="auto"/>
        <w:rPr>
          <w:rFonts w:cs="Arial"/>
        </w:rPr>
      </w:pPr>
      <w:r w:rsidRPr="00063062">
        <w:rPr>
          <w:rFonts w:cs="Arial"/>
        </w:rPr>
        <w:t>Manufacturer -</w:t>
      </w:r>
      <w:r w:rsidR="007B1579" w:rsidRPr="00063062">
        <w:rPr>
          <w:rFonts w:cs="Arial"/>
        </w:rPr>
        <w:t xml:space="preserve"> Submit Proposals.</w:t>
      </w:r>
      <w:r w:rsidRPr="00063062">
        <w:rPr>
          <w:rFonts w:cs="Arial"/>
        </w:rPr>
        <w:t xml:space="preserve"> </w:t>
      </w:r>
    </w:p>
    <w:p w:rsidR="00063062" w:rsidRDefault="007B1579" w:rsidP="003D1D49">
      <w:pPr>
        <w:pStyle w:val="ListParagraph"/>
        <w:numPr>
          <w:ilvl w:val="0"/>
          <w:numId w:val="387"/>
        </w:numPr>
        <w:autoSpaceDE w:val="0"/>
        <w:autoSpaceDN w:val="0"/>
        <w:adjustRightInd w:val="0"/>
        <w:spacing w:after="0" w:line="240" w:lineRule="auto"/>
        <w:rPr>
          <w:rFonts w:cs="Arial"/>
        </w:rPr>
      </w:pPr>
      <w:r w:rsidRPr="00063062">
        <w:rPr>
          <w:rFonts w:cs="Arial"/>
        </w:rPr>
        <w:t>Product reference: Submit Proposals.</w:t>
      </w:r>
    </w:p>
    <w:p w:rsidR="00063062" w:rsidRDefault="00063062" w:rsidP="003D1D49">
      <w:pPr>
        <w:pStyle w:val="ListParagraph"/>
        <w:numPr>
          <w:ilvl w:val="0"/>
          <w:numId w:val="387"/>
        </w:numPr>
        <w:autoSpaceDE w:val="0"/>
        <w:autoSpaceDN w:val="0"/>
        <w:adjustRightInd w:val="0"/>
        <w:spacing w:after="0" w:line="240" w:lineRule="auto"/>
        <w:rPr>
          <w:rFonts w:cs="Arial"/>
        </w:rPr>
      </w:pPr>
      <w:r>
        <w:rPr>
          <w:rFonts w:cs="Arial"/>
        </w:rPr>
        <w:t>Locations -</w:t>
      </w:r>
      <w:r w:rsidR="007B1579" w:rsidRPr="00063062">
        <w:rPr>
          <w:rFonts w:cs="Arial"/>
        </w:rPr>
        <w:t xml:space="preserve"> Through outer leaf immediately above base of cavi</w:t>
      </w:r>
      <w:r w:rsidR="00C26DFA">
        <w:rPr>
          <w:rFonts w:cs="Arial"/>
        </w:rPr>
        <w:t>ty, at cavity trays, stepped DPC</w:t>
      </w:r>
      <w:r w:rsidR="007B1579" w:rsidRPr="00063062">
        <w:rPr>
          <w:rFonts w:cs="Arial"/>
        </w:rPr>
        <w:t>s and external openings.75 mm above top of cavity fill at base of cavity.</w:t>
      </w:r>
      <w:r>
        <w:rPr>
          <w:rFonts w:cs="Arial"/>
        </w:rPr>
        <w:t xml:space="preserve"> </w:t>
      </w:r>
    </w:p>
    <w:p w:rsidR="007B1579" w:rsidRPr="00063062" w:rsidRDefault="00063062" w:rsidP="003D1D49">
      <w:pPr>
        <w:pStyle w:val="ListParagraph"/>
        <w:numPr>
          <w:ilvl w:val="0"/>
          <w:numId w:val="387"/>
        </w:numPr>
        <w:autoSpaceDE w:val="0"/>
        <w:autoSpaceDN w:val="0"/>
        <w:adjustRightInd w:val="0"/>
        <w:spacing w:after="0" w:line="240" w:lineRule="auto"/>
        <w:rPr>
          <w:rFonts w:cs="Arial"/>
        </w:rPr>
      </w:pPr>
      <w:r>
        <w:rPr>
          <w:rFonts w:cs="Arial"/>
        </w:rPr>
        <w:t>Provision -</w:t>
      </w:r>
      <w:r w:rsidR="007B1579" w:rsidRPr="00063062">
        <w:rPr>
          <w:rFonts w:cs="Arial"/>
        </w:rPr>
        <w:t xml:space="preserve"> At not greater than 1000 mm centres and not less than two over each opening.</w:t>
      </w:r>
    </w:p>
    <w:p w:rsidR="00835897" w:rsidRPr="00835897" w:rsidRDefault="00835897" w:rsidP="00835897">
      <w:pPr>
        <w:spacing w:after="0" w:line="240" w:lineRule="auto"/>
        <w:rPr>
          <w:rFonts w:ascii="Verdana" w:hAnsi="Verdana"/>
          <w:sz w:val="24"/>
          <w:szCs w:val="24"/>
        </w:rPr>
      </w:pPr>
    </w:p>
    <w:p w:rsidR="00835897" w:rsidRPr="004A3232" w:rsidRDefault="00835897" w:rsidP="00835897">
      <w:pPr>
        <w:spacing w:after="0" w:line="240" w:lineRule="auto"/>
        <w:rPr>
          <w:rFonts w:ascii="Verdana" w:hAnsi="Verdana"/>
          <w:sz w:val="24"/>
          <w:szCs w:val="24"/>
          <w:u w:val="single"/>
        </w:rPr>
      </w:pPr>
      <w:r w:rsidRPr="00696778">
        <w:rPr>
          <w:rFonts w:ascii="Verdana" w:hAnsi="Verdana"/>
          <w:i/>
          <w:sz w:val="24"/>
          <w:szCs w:val="24"/>
          <w:u w:val="single"/>
        </w:rPr>
        <w:t>PREFORMED D</w:t>
      </w:r>
      <w:r w:rsidR="00696778" w:rsidRPr="00696778">
        <w:rPr>
          <w:rFonts w:ascii="Verdana" w:hAnsi="Verdana"/>
          <w:i/>
          <w:sz w:val="24"/>
          <w:szCs w:val="24"/>
          <w:u w:val="single"/>
        </w:rPr>
        <w:t>PC</w:t>
      </w:r>
      <w:r w:rsidRPr="00696778">
        <w:rPr>
          <w:rFonts w:ascii="Verdana" w:hAnsi="Verdana"/>
          <w:i/>
          <w:sz w:val="24"/>
          <w:szCs w:val="24"/>
          <w:u w:val="single"/>
        </w:rPr>
        <w:t>/CAVITY</w:t>
      </w:r>
      <w:r w:rsidR="004A3232" w:rsidRPr="00696778">
        <w:rPr>
          <w:rFonts w:ascii="Verdana" w:hAnsi="Verdana"/>
          <w:i/>
          <w:sz w:val="24"/>
          <w:szCs w:val="24"/>
          <w:u w:val="single"/>
        </w:rPr>
        <w:t xml:space="preserve"> TRAY JUNCTION CLOAKS/STOP ENDS</w:t>
      </w:r>
      <w:r w:rsidR="00696778">
        <w:rPr>
          <w:rFonts w:ascii="Verdana" w:hAnsi="Verdana"/>
          <w:sz w:val="24"/>
          <w:szCs w:val="24"/>
          <w:u w:val="single"/>
        </w:rPr>
        <w:t>:</w:t>
      </w:r>
    </w:p>
    <w:p w:rsidR="005D0CB1" w:rsidRPr="004A3232" w:rsidRDefault="00696778" w:rsidP="00646C77">
      <w:pPr>
        <w:numPr>
          <w:ilvl w:val="0"/>
          <w:numId w:val="113"/>
        </w:numPr>
        <w:spacing w:after="0" w:line="240" w:lineRule="auto"/>
        <w:rPr>
          <w:rFonts w:ascii="Verdana" w:hAnsi="Verdana"/>
          <w:sz w:val="24"/>
          <w:szCs w:val="24"/>
        </w:rPr>
      </w:pPr>
      <w:r>
        <w:rPr>
          <w:rFonts w:ascii="Verdana" w:hAnsi="Verdana"/>
          <w:sz w:val="24"/>
          <w:szCs w:val="24"/>
        </w:rPr>
        <w:t xml:space="preserve">Manufacturer - </w:t>
      </w:r>
      <w:r w:rsidR="00835897" w:rsidRPr="00835897">
        <w:rPr>
          <w:rFonts w:ascii="Verdana" w:hAnsi="Verdana"/>
          <w:sz w:val="24"/>
          <w:szCs w:val="24"/>
        </w:rPr>
        <w:t xml:space="preserve">to have current </w:t>
      </w:r>
      <w:proofErr w:type="spellStart"/>
      <w:r w:rsidR="00835897" w:rsidRPr="00835897">
        <w:rPr>
          <w:rFonts w:ascii="Verdana" w:hAnsi="Verdana"/>
          <w:sz w:val="24"/>
          <w:szCs w:val="24"/>
        </w:rPr>
        <w:t>Agrément</w:t>
      </w:r>
      <w:proofErr w:type="spellEnd"/>
      <w:r w:rsidR="00835897" w:rsidRPr="00835897">
        <w:rPr>
          <w:rFonts w:ascii="Verdana" w:hAnsi="Verdana"/>
          <w:sz w:val="24"/>
          <w:szCs w:val="24"/>
        </w:rPr>
        <w:t xml:space="preserve"> Certificate</w:t>
      </w:r>
    </w:p>
    <w:p w:rsidR="00835897" w:rsidRPr="00835897" w:rsidRDefault="00696778" w:rsidP="00646C77">
      <w:pPr>
        <w:numPr>
          <w:ilvl w:val="0"/>
          <w:numId w:val="113"/>
        </w:numPr>
        <w:spacing w:after="0" w:line="240" w:lineRule="auto"/>
        <w:rPr>
          <w:rFonts w:ascii="Verdana" w:hAnsi="Verdana"/>
          <w:sz w:val="24"/>
          <w:szCs w:val="24"/>
        </w:rPr>
      </w:pPr>
      <w:r>
        <w:rPr>
          <w:rFonts w:ascii="Verdana" w:hAnsi="Verdana"/>
          <w:sz w:val="24"/>
          <w:szCs w:val="24"/>
        </w:rPr>
        <w:t>Sloping roof abutments -</w:t>
      </w:r>
      <w:r w:rsidR="00835897" w:rsidRPr="00835897">
        <w:rPr>
          <w:rFonts w:ascii="Verdana" w:hAnsi="Verdana"/>
          <w:sz w:val="24"/>
          <w:szCs w:val="24"/>
        </w:rPr>
        <w:t xml:space="preserve"> Stepped cavity tray with stop end at lowest point. </w:t>
      </w:r>
      <w:r w:rsidR="00AD07AC">
        <w:rPr>
          <w:rFonts w:ascii="Verdana" w:hAnsi="Verdana"/>
          <w:sz w:val="24"/>
          <w:szCs w:val="24"/>
        </w:rPr>
        <w:t>Ends of horizontal cavity trays -</w:t>
      </w:r>
      <w:r w:rsidR="00835897" w:rsidRPr="00835897">
        <w:rPr>
          <w:rFonts w:ascii="Verdana" w:hAnsi="Verdana"/>
          <w:sz w:val="24"/>
          <w:szCs w:val="24"/>
        </w:rPr>
        <w:t xml:space="preserve"> Stop ends</w:t>
      </w:r>
    </w:p>
    <w:p w:rsidR="00835897" w:rsidRPr="00835897" w:rsidRDefault="00C81648" w:rsidP="00646C77">
      <w:pPr>
        <w:numPr>
          <w:ilvl w:val="0"/>
          <w:numId w:val="113"/>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78720" behindDoc="0" locked="0" layoutInCell="1" allowOverlap="1">
                <wp:simplePos x="0" y="0"/>
                <wp:positionH relativeFrom="column">
                  <wp:posOffset>5424805</wp:posOffset>
                </wp:positionH>
                <wp:positionV relativeFrom="paragraph">
                  <wp:posOffset>-76200</wp:posOffset>
                </wp:positionV>
                <wp:extent cx="38100" cy="8864600"/>
                <wp:effectExtent l="0" t="0" r="19050" b="31750"/>
                <wp:wrapNone/>
                <wp:docPr id="17" name="Straight Connector 17"/>
                <wp:cNvGraphicFramePr/>
                <a:graphic xmlns:a="http://schemas.openxmlformats.org/drawingml/2006/main">
                  <a:graphicData uri="http://schemas.microsoft.com/office/word/2010/wordprocessingShape">
                    <wps:wsp>
                      <wps:cNvCnPr/>
                      <wps:spPr>
                        <a:xfrm flipH="1">
                          <a:off x="0" y="0"/>
                          <a:ext cx="38100" cy="8864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21AF2D7" id="Straight Connector 17"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427.15pt,-6pt" to="430.15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" strokecolor="#4579b8 [3044]"/>
            </w:pict>
          </mc:Fallback>
        </mc:AlternateContent>
      </w:r>
      <w:r w:rsidR="00696778">
        <w:rPr>
          <w:rFonts w:ascii="Verdana" w:hAnsi="Verdana"/>
          <w:sz w:val="24"/>
          <w:szCs w:val="24"/>
        </w:rPr>
        <w:t>Seal all laps with DPC</w:t>
      </w:r>
      <w:r w:rsidR="00835897" w:rsidRPr="00835897">
        <w:rPr>
          <w:rFonts w:ascii="Verdana" w:hAnsi="Verdana"/>
          <w:sz w:val="24"/>
          <w:szCs w:val="24"/>
        </w:rPr>
        <w:t>s and/or cavity trays using adhesive/mastic in accordance with manufacturer's recommendations to ensure a fully watertight installation.</w:t>
      </w:r>
    </w:p>
    <w:p w:rsidR="00835897" w:rsidRPr="00835897" w:rsidRDefault="00835897" w:rsidP="00835897">
      <w:pPr>
        <w:spacing w:after="0" w:line="240" w:lineRule="auto"/>
        <w:rPr>
          <w:rFonts w:ascii="Verdana" w:hAnsi="Verdana"/>
          <w:sz w:val="24"/>
          <w:szCs w:val="24"/>
        </w:rPr>
      </w:pPr>
    </w:p>
    <w:p w:rsidR="00835897" w:rsidRPr="00696778" w:rsidRDefault="00835897" w:rsidP="00835897">
      <w:pPr>
        <w:spacing w:after="0" w:line="240" w:lineRule="auto"/>
        <w:rPr>
          <w:rFonts w:ascii="Verdana" w:hAnsi="Verdana"/>
          <w:i/>
          <w:sz w:val="24"/>
          <w:szCs w:val="24"/>
          <w:u w:val="single"/>
        </w:rPr>
      </w:pPr>
      <w:r w:rsidRPr="00696778">
        <w:rPr>
          <w:rFonts w:ascii="Verdana" w:hAnsi="Verdana"/>
          <w:i/>
          <w:sz w:val="24"/>
          <w:szCs w:val="24"/>
          <w:u w:val="single"/>
        </w:rPr>
        <w:t>STEPPED D</w:t>
      </w:r>
      <w:r w:rsidR="00696778" w:rsidRPr="00696778">
        <w:rPr>
          <w:rFonts w:ascii="Verdana" w:hAnsi="Verdana"/>
          <w:i/>
          <w:sz w:val="24"/>
          <w:szCs w:val="24"/>
          <w:u w:val="single"/>
        </w:rPr>
        <w:t>PCs:</w:t>
      </w:r>
    </w:p>
    <w:p w:rsidR="00835897" w:rsidRPr="00696778" w:rsidRDefault="00696778" w:rsidP="003D1D49">
      <w:pPr>
        <w:pStyle w:val="ListParagraph"/>
        <w:numPr>
          <w:ilvl w:val="0"/>
          <w:numId w:val="349"/>
        </w:numPr>
        <w:spacing w:after="0" w:line="240" w:lineRule="auto"/>
      </w:pPr>
      <w:r w:rsidRPr="00696778">
        <w:t>Where DPC</w:t>
      </w:r>
      <w:r w:rsidR="00835897" w:rsidRPr="00696778">
        <w:t>s are installed in external walls on sloping ground, ensure that they are never less than 150mm above finished ground level.</w:t>
      </w:r>
    </w:p>
    <w:p w:rsidR="00835897" w:rsidRPr="00835897" w:rsidRDefault="00835897" w:rsidP="00835897">
      <w:pPr>
        <w:spacing w:after="0" w:line="240" w:lineRule="auto"/>
        <w:rPr>
          <w:rFonts w:ascii="Verdana" w:hAnsi="Verdana"/>
          <w:sz w:val="24"/>
          <w:szCs w:val="24"/>
        </w:rPr>
      </w:pPr>
      <w:r w:rsidRPr="00835897">
        <w:rPr>
          <w:rFonts w:ascii="Verdana" w:hAnsi="Verdana"/>
          <w:sz w:val="24"/>
          <w:szCs w:val="24"/>
        </w:rPr>
        <w:t xml:space="preserve"> </w:t>
      </w:r>
    </w:p>
    <w:p w:rsidR="00835897" w:rsidRPr="005D0CB1" w:rsidRDefault="00835897" w:rsidP="00835897">
      <w:pPr>
        <w:spacing w:after="0" w:line="240" w:lineRule="auto"/>
        <w:rPr>
          <w:rFonts w:ascii="Verdana" w:hAnsi="Verdana"/>
          <w:b/>
          <w:sz w:val="28"/>
          <w:szCs w:val="28"/>
          <w:u w:val="single"/>
        </w:rPr>
      </w:pPr>
      <w:r w:rsidRPr="005D0CB1">
        <w:rPr>
          <w:rFonts w:ascii="Verdana" w:hAnsi="Verdana"/>
          <w:b/>
          <w:sz w:val="28"/>
          <w:szCs w:val="28"/>
          <w:u w:val="single"/>
        </w:rPr>
        <w:t>JOINTS</w:t>
      </w:r>
      <w:r w:rsidR="00506134">
        <w:rPr>
          <w:rFonts w:ascii="Verdana" w:hAnsi="Verdana"/>
          <w:b/>
          <w:sz w:val="28"/>
          <w:szCs w:val="28"/>
          <w:u w:val="single"/>
        </w:rPr>
        <w:t>:</w:t>
      </w:r>
    </w:p>
    <w:p w:rsidR="00835897" w:rsidRPr="00835897" w:rsidRDefault="00835897" w:rsidP="00835897">
      <w:pPr>
        <w:spacing w:after="0" w:line="240" w:lineRule="auto"/>
        <w:rPr>
          <w:rFonts w:ascii="Verdana" w:hAnsi="Verdana"/>
          <w:sz w:val="24"/>
          <w:szCs w:val="24"/>
        </w:rPr>
      </w:pPr>
    </w:p>
    <w:p w:rsidR="00835897" w:rsidRPr="00696778" w:rsidRDefault="00835897" w:rsidP="00835897">
      <w:pPr>
        <w:spacing w:after="0" w:line="240" w:lineRule="auto"/>
        <w:rPr>
          <w:rFonts w:ascii="Verdana" w:hAnsi="Verdana"/>
          <w:i/>
          <w:sz w:val="24"/>
          <w:szCs w:val="24"/>
          <w:u w:val="single"/>
        </w:rPr>
      </w:pPr>
      <w:r w:rsidRPr="00696778">
        <w:rPr>
          <w:rFonts w:ascii="Verdana" w:hAnsi="Verdana"/>
          <w:i/>
          <w:sz w:val="24"/>
          <w:szCs w:val="24"/>
          <w:u w:val="single"/>
        </w:rPr>
        <w:t>MOVEMENT JOINTS WITH SEALANT IN EXTERNAL FACING BRICKWORK</w:t>
      </w:r>
      <w:r w:rsidR="00696778" w:rsidRPr="00696778">
        <w:rPr>
          <w:rFonts w:ascii="Verdana" w:hAnsi="Verdana"/>
          <w:i/>
          <w:sz w:val="24"/>
          <w:szCs w:val="24"/>
          <w:u w:val="single"/>
        </w:rPr>
        <w:t>:</w:t>
      </w:r>
    </w:p>
    <w:p w:rsidR="00835897" w:rsidRPr="00835897" w:rsidRDefault="00696778" w:rsidP="00646C77">
      <w:pPr>
        <w:numPr>
          <w:ilvl w:val="0"/>
          <w:numId w:val="114"/>
        </w:numPr>
        <w:spacing w:after="0" w:line="240" w:lineRule="auto"/>
        <w:rPr>
          <w:rFonts w:ascii="Verdana" w:hAnsi="Verdana"/>
          <w:sz w:val="24"/>
          <w:szCs w:val="24"/>
        </w:rPr>
      </w:pPr>
      <w:r>
        <w:rPr>
          <w:rFonts w:ascii="Verdana" w:hAnsi="Verdana"/>
          <w:sz w:val="24"/>
          <w:szCs w:val="24"/>
        </w:rPr>
        <w:t>Filler -</w:t>
      </w:r>
      <w:r w:rsidR="00835897" w:rsidRPr="005D0CB1">
        <w:rPr>
          <w:rFonts w:ascii="Verdana" w:hAnsi="Verdana"/>
          <w:i/>
          <w:sz w:val="24"/>
          <w:szCs w:val="24"/>
        </w:rPr>
        <w:t xml:space="preserve"> </w:t>
      </w:r>
      <w:r w:rsidR="00835897" w:rsidRPr="00835897">
        <w:rPr>
          <w:rFonts w:ascii="Verdana" w:hAnsi="Verdana"/>
          <w:sz w:val="24"/>
          <w:szCs w:val="24"/>
        </w:rPr>
        <w:t>Cellular polyethylene, cellular polyurethane or foam rubber. Locate joints in unobtrusive positions. Build in as the work proceeds ensuring no projections into cavities and correct depth of joint to receive sealant system. Thickness of filler to match design width of joint.</w:t>
      </w:r>
    </w:p>
    <w:p w:rsidR="00835897" w:rsidRPr="00835897" w:rsidRDefault="00696778" w:rsidP="00646C77">
      <w:pPr>
        <w:numPr>
          <w:ilvl w:val="0"/>
          <w:numId w:val="114"/>
        </w:numPr>
        <w:spacing w:after="0" w:line="240" w:lineRule="auto"/>
        <w:rPr>
          <w:rFonts w:ascii="Verdana" w:hAnsi="Verdana"/>
          <w:sz w:val="24"/>
          <w:szCs w:val="24"/>
        </w:rPr>
      </w:pPr>
      <w:r>
        <w:rPr>
          <w:rFonts w:ascii="Verdana" w:hAnsi="Verdana"/>
          <w:sz w:val="24"/>
          <w:szCs w:val="24"/>
        </w:rPr>
        <w:t>Sealant -</w:t>
      </w:r>
      <w:r w:rsidR="00835897" w:rsidRPr="00696778">
        <w:rPr>
          <w:rFonts w:ascii="Verdana" w:hAnsi="Verdana"/>
          <w:sz w:val="24"/>
          <w:szCs w:val="24"/>
        </w:rPr>
        <w:t xml:space="preserve"> </w:t>
      </w:r>
      <w:r w:rsidR="00835897" w:rsidRPr="00835897">
        <w:rPr>
          <w:rFonts w:ascii="Verdana" w:hAnsi="Verdana"/>
          <w:sz w:val="24"/>
          <w:szCs w:val="24"/>
        </w:rPr>
        <w:t>Polysulphide to BS EN ISO 11600:2003</w:t>
      </w:r>
      <w:r w:rsidR="00D94B73">
        <w:rPr>
          <w:rFonts w:ascii="Verdana" w:hAnsi="Verdana"/>
          <w:sz w:val="24"/>
          <w:szCs w:val="24"/>
        </w:rPr>
        <w:t>+A1:2011</w:t>
      </w:r>
      <w:r w:rsidR="00835897" w:rsidRPr="00835897">
        <w:rPr>
          <w:rFonts w:ascii="Verdana" w:hAnsi="Verdana"/>
          <w:sz w:val="24"/>
          <w:szCs w:val="24"/>
        </w:rPr>
        <w:t xml:space="preserve"> or silicone </w:t>
      </w:r>
      <w:r w:rsidR="00D94B73">
        <w:rPr>
          <w:rFonts w:ascii="Verdana" w:hAnsi="Verdana"/>
          <w:sz w:val="24"/>
          <w:szCs w:val="24"/>
        </w:rPr>
        <w:t>to BS EN ISO 11600:2003+A1:2011</w:t>
      </w:r>
    </w:p>
    <w:p w:rsidR="00835897" w:rsidRDefault="00696778" w:rsidP="00646C77">
      <w:pPr>
        <w:numPr>
          <w:ilvl w:val="0"/>
          <w:numId w:val="114"/>
        </w:numPr>
        <w:spacing w:after="0" w:line="240" w:lineRule="auto"/>
        <w:rPr>
          <w:rFonts w:ascii="Verdana" w:hAnsi="Verdana"/>
          <w:sz w:val="24"/>
          <w:szCs w:val="24"/>
        </w:rPr>
      </w:pPr>
      <w:r>
        <w:rPr>
          <w:rFonts w:ascii="Verdana" w:hAnsi="Verdana"/>
          <w:sz w:val="24"/>
          <w:szCs w:val="24"/>
        </w:rPr>
        <w:t>Colour -</w:t>
      </w:r>
      <w:r w:rsidR="00835897" w:rsidRPr="00696778">
        <w:rPr>
          <w:rFonts w:ascii="Verdana" w:hAnsi="Verdana"/>
          <w:sz w:val="24"/>
          <w:szCs w:val="24"/>
        </w:rPr>
        <w:t xml:space="preserve"> </w:t>
      </w:r>
      <w:r w:rsidR="00835897" w:rsidRPr="00835897">
        <w:rPr>
          <w:rFonts w:ascii="Verdana" w:hAnsi="Verdana"/>
          <w:sz w:val="24"/>
          <w:szCs w:val="24"/>
        </w:rPr>
        <w:t>To match wall finish.</w:t>
      </w:r>
    </w:p>
    <w:p w:rsidR="008A2451" w:rsidRPr="00835897" w:rsidRDefault="008A2451" w:rsidP="008A2451">
      <w:pPr>
        <w:spacing w:after="0" w:line="240" w:lineRule="auto"/>
        <w:ind w:left="720"/>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D94B73" w:rsidRPr="00696778" w:rsidRDefault="00835897" w:rsidP="00835897">
      <w:pPr>
        <w:spacing w:after="0" w:line="240" w:lineRule="auto"/>
        <w:rPr>
          <w:rFonts w:ascii="Verdana" w:hAnsi="Verdana"/>
          <w:i/>
          <w:sz w:val="24"/>
          <w:szCs w:val="24"/>
          <w:u w:val="single"/>
        </w:rPr>
      </w:pPr>
      <w:r w:rsidRPr="00696778">
        <w:rPr>
          <w:rFonts w:ascii="Verdana" w:hAnsi="Verdana"/>
          <w:i/>
          <w:sz w:val="24"/>
          <w:szCs w:val="24"/>
          <w:u w:val="single"/>
        </w:rPr>
        <w:t>CONTRACTION JOINTS</w:t>
      </w:r>
      <w:r w:rsidR="00696778" w:rsidRPr="00696778">
        <w:rPr>
          <w:rFonts w:ascii="Verdana" w:hAnsi="Verdana"/>
          <w:i/>
          <w:sz w:val="24"/>
          <w:szCs w:val="24"/>
          <w:u w:val="single"/>
        </w:rPr>
        <w:t>:</w:t>
      </w:r>
      <w:r w:rsidRPr="00696778">
        <w:rPr>
          <w:rFonts w:ascii="Verdana" w:hAnsi="Verdana"/>
          <w:i/>
          <w:sz w:val="24"/>
          <w:szCs w:val="24"/>
          <w:u w:val="single"/>
        </w:rPr>
        <w:t xml:space="preserve"> </w:t>
      </w:r>
    </w:p>
    <w:p w:rsidR="00835897" w:rsidRPr="00DE137D" w:rsidRDefault="00063062" w:rsidP="00835897">
      <w:pPr>
        <w:pStyle w:val="ListParagraph"/>
        <w:numPr>
          <w:ilvl w:val="0"/>
          <w:numId w:val="350"/>
        </w:numPr>
        <w:spacing w:after="0" w:line="240" w:lineRule="auto"/>
      </w:pPr>
      <w:r>
        <w:t>W</w:t>
      </w:r>
      <w:r w:rsidR="00835897" w:rsidRPr="00696778">
        <w:t>hich will not be exposed to view to be close-butt joi</w:t>
      </w:r>
      <w:r w:rsidR="00DE137D">
        <w:t>nts formed as the work proceeds</w:t>
      </w:r>
    </w:p>
    <w:p w:rsidR="00835897" w:rsidRPr="00696778" w:rsidRDefault="004A3232" w:rsidP="00835897">
      <w:pPr>
        <w:spacing w:after="0" w:line="240" w:lineRule="auto"/>
        <w:rPr>
          <w:rFonts w:ascii="Verdana" w:hAnsi="Verdana"/>
          <w:sz w:val="24"/>
          <w:szCs w:val="24"/>
          <w:u w:val="single"/>
        </w:rPr>
      </w:pPr>
      <w:r w:rsidRPr="00DF0718">
        <w:rPr>
          <w:rFonts w:ascii="Verdana" w:hAnsi="Verdana"/>
          <w:i/>
          <w:sz w:val="24"/>
          <w:szCs w:val="24"/>
          <w:u w:val="single"/>
        </w:rPr>
        <w:t>TOPS OF NON LOAD-BEARING WALLS</w:t>
      </w:r>
      <w:r w:rsidR="00696778" w:rsidRPr="00696778">
        <w:rPr>
          <w:rFonts w:ascii="Verdana" w:hAnsi="Verdana"/>
          <w:sz w:val="24"/>
          <w:szCs w:val="24"/>
          <w:u w:val="single"/>
        </w:rPr>
        <w:t>:</w:t>
      </w:r>
    </w:p>
    <w:p w:rsidR="00835897" w:rsidRPr="00C26DFA" w:rsidRDefault="00696778" w:rsidP="00C26DFA">
      <w:pPr>
        <w:numPr>
          <w:ilvl w:val="0"/>
          <w:numId w:val="115"/>
        </w:numPr>
        <w:spacing w:after="0" w:line="240" w:lineRule="auto"/>
        <w:rPr>
          <w:rFonts w:ascii="Verdana" w:hAnsi="Verdana"/>
          <w:sz w:val="24"/>
          <w:szCs w:val="24"/>
        </w:rPr>
      </w:pPr>
      <w:r w:rsidRPr="00C26DFA">
        <w:rPr>
          <w:rFonts w:ascii="Verdana" w:hAnsi="Verdana"/>
          <w:sz w:val="24"/>
          <w:szCs w:val="24"/>
        </w:rPr>
        <w:t>Restraint -</w:t>
      </w:r>
      <w:r w:rsidR="00835897" w:rsidRPr="00C26DFA">
        <w:rPr>
          <w:rFonts w:ascii="Verdana" w:hAnsi="Verdana"/>
          <w:sz w:val="24"/>
          <w:szCs w:val="24"/>
        </w:rPr>
        <w:t xml:space="preserve"> Comply with BS EN 1996-1-1:2005</w:t>
      </w:r>
      <w:r w:rsidR="00D94B73" w:rsidRPr="00C26DFA">
        <w:rPr>
          <w:rFonts w:ascii="Verdana" w:hAnsi="Verdana"/>
          <w:sz w:val="24"/>
          <w:szCs w:val="24"/>
        </w:rPr>
        <w:t>+A1:2012 and NA to BS EN 1996-1-1:2005+A1:2012</w:t>
      </w:r>
      <w:r w:rsidR="00835897" w:rsidRPr="00C26DFA">
        <w:rPr>
          <w:rFonts w:ascii="Verdana" w:hAnsi="Verdana"/>
          <w:sz w:val="24"/>
          <w:szCs w:val="24"/>
        </w:rPr>
        <w:t>, BS EN 1996-2:2006</w:t>
      </w:r>
      <w:r w:rsidR="00D94B73" w:rsidRPr="00C26DFA">
        <w:rPr>
          <w:rFonts w:ascii="Verdana" w:hAnsi="Verdana"/>
          <w:sz w:val="24"/>
          <w:szCs w:val="24"/>
        </w:rPr>
        <w:t xml:space="preserve"> and NA to BS EN 1996-2:2006 </w:t>
      </w:r>
      <w:r w:rsidR="00835897" w:rsidRPr="00C26DFA">
        <w:rPr>
          <w:rFonts w:ascii="Verdana" w:hAnsi="Verdana"/>
          <w:sz w:val="24"/>
          <w:szCs w:val="24"/>
        </w:rPr>
        <w:t xml:space="preserve">and </w:t>
      </w:r>
      <w:r w:rsidR="004C5098">
        <w:rPr>
          <w:rFonts w:ascii="Verdana" w:hAnsi="Verdana"/>
          <w:sz w:val="24"/>
          <w:szCs w:val="24"/>
        </w:rPr>
        <w:t>BS EN 1996-1-2:</w:t>
      </w:r>
      <w:r w:rsidR="00C26DFA">
        <w:rPr>
          <w:rFonts w:ascii="Verdana" w:hAnsi="Verdana"/>
          <w:sz w:val="24"/>
          <w:szCs w:val="24"/>
        </w:rPr>
        <w:t>2005.</w:t>
      </w:r>
      <w:r w:rsidR="00C26DFA">
        <w:rPr>
          <w:rFonts w:ascii="Verdana" w:hAnsi="Verdana"/>
          <w:color w:val="333333"/>
          <w:sz w:val="20"/>
          <w:szCs w:val="20"/>
          <w:shd w:val="clear" w:color="auto" w:fill="FFFFFF"/>
        </w:rPr>
        <w:t xml:space="preserve"> </w:t>
      </w:r>
      <w:r w:rsidR="00835897" w:rsidRPr="00C26DFA">
        <w:rPr>
          <w:rFonts w:ascii="Verdana" w:hAnsi="Verdana"/>
          <w:sz w:val="24"/>
          <w:szCs w:val="24"/>
        </w:rPr>
        <w:t>Securely fix restraints to soffit and completely fill space between wall and soffit leaving no gaps to ensure compliance with design requirements.</w:t>
      </w:r>
    </w:p>
    <w:p w:rsidR="00835897" w:rsidRPr="00835897" w:rsidRDefault="00835897" w:rsidP="00835897">
      <w:pPr>
        <w:spacing w:after="0" w:line="240" w:lineRule="auto"/>
        <w:rPr>
          <w:rFonts w:ascii="Verdana" w:hAnsi="Verdana"/>
          <w:sz w:val="24"/>
          <w:szCs w:val="24"/>
        </w:rPr>
      </w:pPr>
    </w:p>
    <w:p w:rsidR="00513FF6" w:rsidRDefault="00513FF6" w:rsidP="00835897">
      <w:pPr>
        <w:spacing w:after="0" w:line="240" w:lineRule="auto"/>
        <w:rPr>
          <w:rFonts w:ascii="Verdana" w:hAnsi="Verdana"/>
          <w:i/>
          <w:sz w:val="24"/>
          <w:szCs w:val="24"/>
          <w:u w:val="single"/>
        </w:rPr>
      </w:pPr>
    </w:p>
    <w:p w:rsidR="00513FF6" w:rsidRDefault="00513FF6" w:rsidP="00835897">
      <w:pPr>
        <w:spacing w:after="0" w:line="240" w:lineRule="auto"/>
        <w:rPr>
          <w:rFonts w:ascii="Verdana" w:hAnsi="Verdana"/>
          <w:i/>
          <w:sz w:val="24"/>
          <w:szCs w:val="24"/>
          <w:u w:val="single"/>
        </w:rPr>
      </w:pPr>
    </w:p>
    <w:p w:rsidR="00513FF6" w:rsidRDefault="00513FF6" w:rsidP="00835897">
      <w:pPr>
        <w:spacing w:after="0" w:line="240" w:lineRule="auto"/>
        <w:rPr>
          <w:rFonts w:ascii="Verdana" w:hAnsi="Verdana"/>
          <w:i/>
          <w:sz w:val="24"/>
          <w:szCs w:val="24"/>
          <w:u w:val="single"/>
        </w:rPr>
      </w:pPr>
    </w:p>
    <w:p w:rsidR="00835897" w:rsidRPr="00696778" w:rsidRDefault="00835897" w:rsidP="00835897">
      <w:pPr>
        <w:spacing w:after="0" w:line="240" w:lineRule="auto"/>
        <w:rPr>
          <w:rFonts w:ascii="Verdana" w:hAnsi="Verdana"/>
          <w:i/>
          <w:sz w:val="24"/>
          <w:szCs w:val="24"/>
          <w:u w:val="single"/>
        </w:rPr>
      </w:pPr>
      <w:r w:rsidRPr="00696778">
        <w:rPr>
          <w:rFonts w:ascii="Verdana" w:hAnsi="Verdana"/>
          <w:i/>
          <w:sz w:val="24"/>
          <w:szCs w:val="24"/>
          <w:u w:val="single"/>
        </w:rPr>
        <w:t>PROPRIETARY SILLS/LINTELS/COPINGS/DRESSINGS SILLS</w:t>
      </w:r>
      <w:r w:rsidR="00696778" w:rsidRPr="00696778">
        <w:rPr>
          <w:rFonts w:ascii="Verdana" w:hAnsi="Verdana"/>
          <w:i/>
          <w:sz w:val="24"/>
          <w:szCs w:val="24"/>
          <w:u w:val="single"/>
        </w:rPr>
        <w:t>:</w:t>
      </w:r>
    </w:p>
    <w:p w:rsidR="00835897" w:rsidRPr="00835897" w:rsidRDefault="00A33B91" w:rsidP="00646C77">
      <w:pPr>
        <w:numPr>
          <w:ilvl w:val="0"/>
          <w:numId w:val="116"/>
        </w:numPr>
        <w:spacing w:after="0" w:line="240" w:lineRule="auto"/>
        <w:rPr>
          <w:rFonts w:ascii="Verdana" w:hAnsi="Verdana"/>
          <w:sz w:val="24"/>
          <w:szCs w:val="24"/>
        </w:rPr>
      </w:pPr>
      <w:r>
        <w:rPr>
          <w:rFonts w:ascii="Verdana" w:hAnsi="Verdana"/>
          <w:sz w:val="24"/>
          <w:szCs w:val="24"/>
        </w:rPr>
        <w:t>To BS 5642-1:1978+A1:2014</w:t>
      </w:r>
    </w:p>
    <w:p w:rsidR="00835897" w:rsidRPr="00D94B73" w:rsidRDefault="00696778" w:rsidP="00646C77">
      <w:pPr>
        <w:numPr>
          <w:ilvl w:val="0"/>
          <w:numId w:val="116"/>
        </w:numPr>
        <w:spacing w:after="0" w:line="240" w:lineRule="auto"/>
        <w:rPr>
          <w:rFonts w:ascii="Verdana" w:hAnsi="Verdana"/>
          <w:sz w:val="24"/>
          <w:szCs w:val="24"/>
        </w:rPr>
      </w:pPr>
      <w:r>
        <w:rPr>
          <w:rFonts w:ascii="Verdana" w:hAnsi="Verdana"/>
          <w:sz w:val="24"/>
          <w:szCs w:val="24"/>
        </w:rPr>
        <w:t>Finish -</w:t>
      </w:r>
      <w:r w:rsidR="00835897" w:rsidRPr="00835897">
        <w:rPr>
          <w:rFonts w:ascii="Verdana" w:hAnsi="Verdana"/>
          <w:sz w:val="24"/>
          <w:szCs w:val="24"/>
        </w:rPr>
        <w:t xml:space="preserve"> As indicated on drawings.</w:t>
      </w:r>
      <w:r w:rsidR="00D94B73">
        <w:rPr>
          <w:rFonts w:ascii="Verdana" w:hAnsi="Verdana"/>
          <w:sz w:val="24"/>
          <w:szCs w:val="24"/>
        </w:rPr>
        <w:t xml:space="preserve"> </w:t>
      </w:r>
      <w:r w:rsidR="00835897" w:rsidRPr="00D94B73">
        <w:rPr>
          <w:rFonts w:ascii="Verdana" w:hAnsi="Verdana"/>
          <w:sz w:val="24"/>
          <w:szCs w:val="24"/>
        </w:rPr>
        <w:t>Finish, colour and texture to match approved sample.</w:t>
      </w:r>
    </w:p>
    <w:p w:rsidR="00835897" w:rsidRPr="00835897" w:rsidRDefault="00835897" w:rsidP="00646C77">
      <w:pPr>
        <w:numPr>
          <w:ilvl w:val="0"/>
          <w:numId w:val="117"/>
        </w:numPr>
        <w:spacing w:after="0" w:line="240" w:lineRule="auto"/>
        <w:rPr>
          <w:rFonts w:ascii="Verdana" w:hAnsi="Verdana"/>
          <w:sz w:val="24"/>
          <w:szCs w:val="24"/>
        </w:rPr>
      </w:pPr>
      <w:r w:rsidRPr="00835897">
        <w:rPr>
          <w:rFonts w:ascii="Verdana" w:hAnsi="Verdana"/>
          <w:sz w:val="24"/>
          <w:szCs w:val="24"/>
        </w:rPr>
        <w:t>Leave bed joints open under one piece sills except under end bearings and under any masonry mullions. On completion point with mortar to match adjacent work.</w:t>
      </w:r>
    </w:p>
    <w:p w:rsidR="00835897" w:rsidRPr="00835897" w:rsidRDefault="00835897" w:rsidP="00835897">
      <w:pPr>
        <w:spacing w:after="0" w:line="240" w:lineRule="auto"/>
        <w:rPr>
          <w:rFonts w:ascii="Verdana" w:hAnsi="Verdana"/>
          <w:sz w:val="24"/>
          <w:szCs w:val="24"/>
        </w:rPr>
      </w:pPr>
    </w:p>
    <w:p w:rsidR="00835897" w:rsidRPr="00696778" w:rsidRDefault="004A3232" w:rsidP="00835897">
      <w:pPr>
        <w:spacing w:after="0" w:line="240" w:lineRule="auto"/>
        <w:rPr>
          <w:rFonts w:ascii="Verdana" w:hAnsi="Verdana"/>
          <w:i/>
          <w:sz w:val="24"/>
          <w:szCs w:val="24"/>
          <w:u w:val="single"/>
        </w:rPr>
      </w:pPr>
      <w:r w:rsidRPr="00696778">
        <w:rPr>
          <w:rFonts w:ascii="Verdana" w:hAnsi="Verdana"/>
          <w:i/>
          <w:sz w:val="24"/>
          <w:szCs w:val="24"/>
          <w:u w:val="single"/>
        </w:rPr>
        <w:t>PRECAST CONCRETE LINTELS</w:t>
      </w:r>
      <w:r w:rsidR="00696778" w:rsidRPr="00696778">
        <w:rPr>
          <w:rFonts w:ascii="Verdana" w:hAnsi="Verdana"/>
          <w:i/>
          <w:sz w:val="24"/>
          <w:szCs w:val="24"/>
          <w:u w:val="single"/>
        </w:rPr>
        <w:t>:</w:t>
      </w:r>
    </w:p>
    <w:p w:rsidR="00835897" w:rsidRPr="00835897" w:rsidRDefault="00C81648" w:rsidP="00646C77">
      <w:pPr>
        <w:numPr>
          <w:ilvl w:val="0"/>
          <w:numId w:val="117"/>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79744" behindDoc="0" locked="0" layoutInCell="1" allowOverlap="1">
                <wp:simplePos x="0" y="0"/>
                <wp:positionH relativeFrom="column">
                  <wp:posOffset>5412105</wp:posOffset>
                </wp:positionH>
                <wp:positionV relativeFrom="paragraph">
                  <wp:posOffset>-38100</wp:posOffset>
                </wp:positionV>
                <wp:extent cx="63500" cy="8851900"/>
                <wp:effectExtent l="0" t="0" r="31750" b="25400"/>
                <wp:wrapNone/>
                <wp:docPr id="18" name="Straight Connector 18"/>
                <wp:cNvGraphicFramePr/>
                <a:graphic xmlns:a="http://schemas.openxmlformats.org/drawingml/2006/main">
                  <a:graphicData uri="http://schemas.microsoft.com/office/word/2010/wordprocessingShape">
                    <wps:wsp>
                      <wps:cNvCnPr/>
                      <wps:spPr>
                        <a:xfrm flipH="1">
                          <a:off x="0" y="0"/>
                          <a:ext cx="63500" cy="8851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B123281" id="Straight Connector 18"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15pt,-3pt" to="431.1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" strokecolor="#4579b8 [3044]"/>
            </w:pict>
          </mc:Fallback>
        </mc:AlternateContent>
      </w:r>
      <w:r w:rsidR="00835897" w:rsidRPr="00835897">
        <w:rPr>
          <w:rFonts w:ascii="Verdana" w:hAnsi="Verdana"/>
          <w:sz w:val="24"/>
          <w:szCs w:val="24"/>
        </w:rPr>
        <w:t xml:space="preserve">To </w:t>
      </w:r>
      <w:r w:rsidR="00A33B91">
        <w:rPr>
          <w:rFonts w:ascii="Verdana" w:hAnsi="Verdana"/>
          <w:sz w:val="24"/>
          <w:szCs w:val="24"/>
        </w:rPr>
        <w:t>BS EN 845-2:2013</w:t>
      </w:r>
      <w:r w:rsidR="00F723A4">
        <w:rPr>
          <w:rFonts w:ascii="Verdana" w:hAnsi="Verdana"/>
          <w:sz w:val="24"/>
          <w:szCs w:val="24"/>
        </w:rPr>
        <w:t>+A1:2016</w:t>
      </w:r>
      <w:r w:rsidR="00A133BF">
        <w:rPr>
          <w:rFonts w:ascii="Verdana" w:hAnsi="Verdana"/>
          <w:sz w:val="24"/>
          <w:szCs w:val="24"/>
        </w:rPr>
        <w:t xml:space="preserve">, </w:t>
      </w:r>
      <w:r w:rsidR="00835897" w:rsidRPr="00835897">
        <w:rPr>
          <w:rFonts w:ascii="Verdana" w:hAnsi="Verdana"/>
          <w:sz w:val="24"/>
          <w:szCs w:val="24"/>
        </w:rPr>
        <w:t>with minimum cement content of 325 Kg/m3 and with third party assurance.</w:t>
      </w:r>
    </w:p>
    <w:p w:rsidR="00835897" w:rsidRPr="00835897" w:rsidRDefault="00835897" w:rsidP="00646C77">
      <w:pPr>
        <w:numPr>
          <w:ilvl w:val="0"/>
          <w:numId w:val="117"/>
        </w:numPr>
        <w:spacing w:after="0" w:line="240" w:lineRule="auto"/>
        <w:rPr>
          <w:rFonts w:ascii="Verdana" w:hAnsi="Verdana"/>
          <w:sz w:val="24"/>
          <w:szCs w:val="24"/>
        </w:rPr>
      </w:pPr>
      <w:r w:rsidRPr="00835897">
        <w:rPr>
          <w:rFonts w:ascii="Verdana" w:hAnsi="Verdana"/>
          <w:sz w:val="24"/>
          <w:szCs w:val="24"/>
        </w:rPr>
        <w:t>Bed on mortar used for adjacent work with bearing of not less than 150 mm.</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696778" w:rsidRDefault="00835897" w:rsidP="00835897">
      <w:pPr>
        <w:spacing w:after="0" w:line="240" w:lineRule="auto"/>
        <w:rPr>
          <w:rFonts w:ascii="Verdana" w:hAnsi="Verdana"/>
          <w:i/>
          <w:sz w:val="24"/>
          <w:szCs w:val="24"/>
          <w:u w:val="single"/>
        </w:rPr>
      </w:pPr>
      <w:r w:rsidRPr="00696778">
        <w:rPr>
          <w:rFonts w:ascii="Verdana" w:hAnsi="Verdana"/>
          <w:i/>
          <w:sz w:val="24"/>
          <w:szCs w:val="24"/>
          <w:u w:val="single"/>
        </w:rPr>
        <w:t>P</w:t>
      </w:r>
      <w:r w:rsidR="004A3232" w:rsidRPr="00696778">
        <w:rPr>
          <w:rFonts w:ascii="Verdana" w:hAnsi="Verdana"/>
          <w:i/>
          <w:sz w:val="24"/>
          <w:szCs w:val="24"/>
          <w:u w:val="single"/>
        </w:rPr>
        <w:t>REFABRICATED STEEL LINTELS</w:t>
      </w:r>
      <w:r w:rsidR="00696778" w:rsidRPr="00696778">
        <w:rPr>
          <w:rFonts w:ascii="Verdana" w:hAnsi="Verdana"/>
          <w:i/>
          <w:sz w:val="24"/>
          <w:szCs w:val="24"/>
          <w:u w:val="single"/>
        </w:rPr>
        <w:t>:</w:t>
      </w:r>
    </w:p>
    <w:p w:rsidR="00835897" w:rsidRPr="002B1044" w:rsidRDefault="00B31C53" w:rsidP="0006798C">
      <w:pPr>
        <w:pStyle w:val="ListParagraph"/>
        <w:numPr>
          <w:ilvl w:val="0"/>
          <w:numId w:val="304"/>
        </w:numPr>
        <w:spacing w:after="0" w:line="240" w:lineRule="auto"/>
      </w:pPr>
      <w:r w:rsidRPr="002B1044">
        <w:t>To BS EN 845-2:201</w:t>
      </w:r>
      <w:r w:rsidR="00835897" w:rsidRPr="002B1044">
        <w:t>3</w:t>
      </w:r>
      <w:r w:rsidR="00F723A4">
        <w:t>+A</w:t>
      </w:r>
      <w:r w:rsidR="000F1502">
        <w:t>1:2016</w:t>
      </w:r>
      <w:r w:rsidR="00835897" w:rsidRPr="002B1044">
        <w:t>.</w:t>
      </w:r>
    </w:p>
    <w:p w:rsidR="00835897" w:rsidRPr="00835897" w:rsidRDefault="00696778" w:rsidP="00646C77">
      <w:pPr>
        <w:numPr>
          <w:ilvl w:val="0"/>
          <w:numId w:val="119"/>
        </w:numPr>
        <w:spacing w:after="0" w:line="240" w:lineRule="auto"/>
        <w:rPr>
          <w:rFonts w:ascii="Verdana" w:hAnsi="Verdana"/>
          <w:sz w:val="24"/>
          <w:szCs w:val="24"/>
        </w:rPr>
      </w:pPr>
      <w:r>
        <w:rPr>
          <w:rFonts w:ascii="Verdana" w:hAnsi="Verdana"/>
          <w:sz w:val="24"/>
          <w:szCs w:val="24"/>
        </w:rPr>
        <w:t>Material/finish -</w:t>
      </w:r>
      <w:r w:rsidR="00835897" w:rsidRPr="00835897">
        <w:rPr>
          <w:rFonts w:ascii="Verdana" w:hAnsi="Verdana"/>
          <w:sz w:val="24"/>
          <w:szCs w:val="24"/>
        </w:rPr>
        <w:t xml:space="preserve"> Austenitic stainless steel </w:t>
      </w:r>
      <w:r w:rsidR="00A133BF">
        <w:rPr>
          <w:rFonts w:ascii="Verdana" w:hAnsi="Verdana"/>
          <w:sz w:val="24"/>
          <w:szCs w:val="24"/>
        </w:rPr>
        <w:t>to BS EN 10088</w:t>
      </w:r>
      <w:r w:rsidR="002B6544">
        <w:rPr>
          <w:rFonts w:ascii="Verdana" w:hAnsi="Verdana"/>
          <w:sz w:val="24"/>
          <w:szCs w:val="24"/>
        </w:rPr>
        <w:t>:2014</w:t>
      </w:r>
      <w:r w:rsidR="00A133BF">
        <w:rPr>
          <w:rFonts w:ascii="Verdana" w:hAnsi="Verdana"/>
          <w:sz w:val="24"/>
          <w:szCs w:val="24"/>
        </w:rPr>
        <w:t xml:space="preserve"> </w:t>
      </w:r>
      <w:r w:rsidR="00835897" w:rsidRPr="00835897">
        <w:rPr>
          <w:rFonts w:ascii="Verdana" w:hAnsi="Verdana"/>
          <w:sz w:val="24"/>
          <w:szCs w:val="24"/>
        </w:rPr>
        <w:t>or galvanised mild steel with protection as</w:t>
      </w:r>
      <w:r w:rsidR="00A133BF">
        <w:rPr>
          <w:rFonts w:ascii="Verdana" w:hAnsi="Verdana"/>
          <w:color w:val="FF0000"/>
          <w:sz w:val="24"/>
          <w:szCs w:val="24"/>
        </w:rPr>
        <w:t xml:space="preserve"> </w:t>
      </w:r>
      <w:r w:rsidR="00A133BF" w:rsidRPr="00A133BF">
        <w:rPr>
          <w:rFonts w:ascii="Verdana" w:hAnsi="Verdana"/>
          <w:sz w:val="24"/>
          <w:szCs w:val="24"/>
        </w:rPr>
        <w:t>BS EN ISO 1461</w:t>
      </w:r>
      <w:r w:rsidR="00E72E38">
        <w:rPr>
          <w:rFonts w:ascii="Verdana" w:hAnsi="Verdana"/>
          <w:sz w:val="24"/>
          <w:szCs w:val="24"/>
        </w:rPr>
        <w:t>:</w:t>
      </w:r>
      <w:r w:rsidR="002B6544">
        <w:rPr>
          <w:rFonts w:ascii="Verdana" w:hAnsi="Verdana"/>
          <w:sz w:val="24"/>
          <w:szCs w:val="24"/>
        </w:rPr>
        <w:t>2009</w:t>
      </w:r>
      <w:r w:rsidR="00835897" w:rsidRPr="00835897">
        <w:rPr>
          <w:rFonts w:ascii="Verdana" w:hAnsi="Verdana"/>
          <w:sz w:val="24"/>
          <w:szCs w:val="24"/>
        </w:rPr>
        <w:t>. Lint</w:t>
      </w:r>
      <w:r>
        <w:rPr>
          <w:rFonts w:ascii="Verdana" w:hAnsi="Verdana"/>
          <w:sz w:val="24"/>
          <w:szCs w:val="24"/>
        </w:rPr>
        <w:t>els which do not require a DPC</w:t>
      </w:r>
      <w:r w:rsidR="00835897" w:rsidRPr="00835897">
        <w:rPr>
          <w:rFonts w:ascii="Verdana" w:hAnsi="Verdana"/>
          <w:sz w:val="24"/>
          <w:szCs w:val="24"/>
        </w:rPr>
        <w:t xml:space="preserve"> cavity tray over must have stop ends.</w:t>
      </w:r>
    </w:p>
    <w:p w:rsidR="00835897" w:rsidRDefault="00835897" w:rsidP="00646C77">
      <w:pPr>
        <w:numPr>
          <w:ilvl w:val="0"/>
          <w:numId w:val="119"/>
        </w:numPr>
        <w:spacing w:after="0" w:line="240" w:lineRule="auto"/>
        <w:rPr>
          <w:rFonts w:ascii="Verdana" w:hAnsi="Verdana"/>
          <w:sz w:val="24"/>
          <w:szCs w:val="24"/>
        </w:rPr>
      </w:pPr>
      <w:r w:rsidRPr="00835897">
        <w:rPr>
          <w:rFonts w:ascii="Verdana" w:hAnsi="Verdana"/>
          <w:sz w:val="24"/>
          <w:szCs w:val="24"/>
        </w:rPr>
        <w:t>Bed on mortar used for adjacent work with bearing of not less than 150 mm.</w:t>
      </w:r>
    </w:p>
    <w:p w:rsidR="00A133BF" w:rsidRPr="00C26DFA" w:rsidRDefault="00835897" w:rsidP="00835897">
      <w:pPr>
        <w:pStyle w:val="ListParagraph"/>
        <w:numPr>
          <w:ilvl w:val="0"/>
          <w:numId w:val="119"/>
        </w:numPr>
        <w:spacing w:after="0" w:line="240" w:lineRule="auto"/>
      </w:pPr>
      <w:commentRangeStart w:id="0"/>
      <w:r w:rsidRPr="00696778">
        <w:t>All insulants within lintels to have a global warming potential of less than</w:t>
      </w:r>
      <w:r w:rsidR="00696778">
        <w:t xml:space="preserve"> </w:t>
      </w:r>
      <w:r w:rsidRPr="00696778">
        <w:t>5. Evidence to be provided to the Code Assessor for section POL1 of the</w:t>
      </w:r>
      <w:r w:rsidR="001379F6">
        <w:t xml:space="preserve"> </w:t>
      </w:r>
      <w:r w:rsidRPr="001379F6">
        <w:t>Code for Sustainable Homes.</w:t>
      </w:r>
      <w:commentRangeEnd w:id="0"/>
      <w:r w:rsidR="009A235C">
        <w:rPr>
          <w:rStyle w:val="CommentReference"/>
          <w:rFonts w:asciiTheme="minorHAnsi" w:hAnsiTheme="minorHAnsi"/>
        </w:rPr>
        <w:commentReference w:id="0"/>
      </w:r>
    </w:p>
    <w:p w:rsidR="0007402C" w:rsidRDefault="0007402C" w:rsidP="00835897">
      <w:pPr>
        <w:spacing w:after="0" w:line="240" w:lineRule="auto"/>
        <w:rPr>
          <w:rFonts w:ascii="Verdana" w:hAnsi="Verdana"/>
          <w:i/>
          <w:sz w:val="24"/>
          <w:szCs w:val="24"/>
          <w:u w:val="single"/>
        </w:rPr>
      </w:pPr>
    </w:p>
    <w:p w:rsidR="001379F6" w:rsidRDefault="001379F6" w:rsidP="00835897">
      <w:pPr>
        <w:spacing w:after="0" w:line="240" w:lineRule="auto"/>
        <w:rPr>
          <w:rFonts w:ascii="Verdana" w:hAnsi="Verdana"/>
          <w:sz w:val="24"/>
          <w:szCs w:val="24"/>
          <w:u w:val="single"/>
        </w:rPr>
      </w:pPr>
    </w:p>
    <w:p w:rsidR="00835897" w:rsidRPr="001379F6" w:rsidRDefault="00835897" w:rsidP="00835897">
      <w:pPr>
        <w:spacing w:after="0" w:line="240" w:lineRule="auto"/>
        <w:rPr>
          <w:rFonts w:ascii="Verdana" w:hAnsi="Verdana"/>
          <w:i/>
          <w:sz w:val="24"/>
          <w:szCs w:val="24"/>
          <w:u w:val="single"/>
        </w:rPr>
      </w:pPr>
      <w:r w:rsidRPr="001379F6">
        <w:rPr>
          <w:rFonts w:ascii="Verdana" w:hAnsi="Verdana"/>
          <w:i/>
          <w:sz w:val="24"/>
          <w:szCs w:val="24"/>
          <w:u w:val="single"/>
        </w:rPr>
        <w:t>PAINTING AND DECORATING WORKS MICROPOROUS PAINT ON EXTERNAL JOINERY:</w:t>
      </w:r>
    </w:p>
    <w:p w:rsidR="00835897" w:rsidRPr="008A2451" w:rsidRDefault="00835897" w:rsidP="003D1D49">
      <w:pPr>
        <w:pStyle w:val="ListParagraph"/>
        <w:numPr>
          <w:ilvl w:val="0"/>
          <w:numId w:val="351"/>
        </w:numPr>
        <w:spacing w:after="0" w:line="240" w:lineRule="auto"/>
      </w:pPr>
      <w:r w:rsidRPr="008A2451">
        <w:t xml:space="preserve">Where timber is not prefinished </w:t>
      </w:r>
      <w:r w:rsidR="008A2451" w:rsidRPr="008A2451">
        <w:t>apply a microporous paint/stain</w:t>
      </w:r>
    </w:p>
    <w:p w:rsidR="00835897" w:rsidRPr="00835897" w:rsidRDefault="00835897" w:rsidP="0006798C">
      <w:pPr>
        <w:numPr>
          <w:ilvl w:val="0"/>
          <w:numId w:val="299"/>
        </w:numPr>
        <w:spacing w:after="0" w:line="240" w:lineRule="auto"/>
        <w:rPr>
          <w:rFonts w:ascii="Verdana" w:hAnsi="Verdana"/>
          <w:sz w:val="24"/>
          <w:szCs w:val="24"/>
        </w:rPr>
      </w:pPr>
      <w:r w:rsidRPr="001379F6">
        <w:rPr>
          <w:rFonts w:ascii="Verdana" w:hAnsi="Verdana"/>
          <w:sz w:val="24"/>
          <w:szCs w:val="24"/>
        </w:rPr>
        <w:t>A</w:t>
      </w:r>
      <w:r w:rsidR="001379F6">
        <w:rPr>
          <w:rFonts w:ascii="Verdana" w:hAnsi="Verdana"/>
          <w:sz w:val="24"/>
          <w:szCs w:val="24"/>
        </w:rPr>
        <w:t>pplication -</w:t>
      </w:r>
      <w:r w:rsidRPr="001379F6">
        <w:rPr>
          <w:rFonts w:ascii="Verdana" w:hAnsi="Verdana"/>
          <w:sz w:val="24"/>
          <w:szCs w:val="24"/>
        </w:rPr>
        <w:t xml:space="preserve"> </w:t>
      </w:r>
      <w:r w:rsidRPr="00835897">
        <w:rPr>
          <w:rFonts w:ascii="Verdana" w:hAnsi="Verdana"/>
          <w:sz w:val="24"/>
          <w:szCs w:val="24"/>
        </w:rPr>
        <w:t>in accordance with Manufacturer</w:t>
      </w:r>
      <w:r w:rsidRPr="00835897">
        <w:rPr>
          <w:rFonts w:ascii="Cambria Math" w:hAnsi="Cambria Math" w:cs="Cambria Math"/>
          <w:sz w:val="24"/>
          <w:szCs w:val="24"/>
        </w:rPr>
        <w:t>’</w:t>
      </w:r>
      <w:r w:rsidRPr="00835897">
        <w:rPr>
          <w:rFonts w:ascii="Verdana" w:hAnsi="Verdana"/>
          <w:sz w:val="24"/>
          <w:szCs w:val="24"/>
        </w:rPr>
        <w:t>s recommendations</w:t>
      </w:r>
    </w:p>
    <w:p w:rsidR="00835897" w:rsidRPr="00835897" w:rsidRDefault="001379F6" w:rsidP="0006798C">
      <w:pPr>
        <w:numPr>
          <w:ilvl w:val="0"/>
          <w:numId w:val="299"/>
        </w:numPr>
        <w:spacing w:after="0" w:line="240" w:lineRule="auto"/>
        <w:rPr>
          <w:rFonts w:ascii="Verdana" w:hAnsi="Verdana"/>
          <w:sz w:val="24"/>
          <w:szCs w:val="24"/>
        </w:rPr>
      </w:pPr>
      <w:r>
        <w:rPr>
          <w:rFonts w:ascii="Verdana" w:hAnsi="Verdana"/>
          <w:sz w:val="24"/>
          <w:szCs w:val="24"/>
        </w:rPr>
        <w:t>Colour -</w:t>
      </w:r>
      <w:r w:rsidR="00835897" w:rsidRPr="001379F6">
        <w:rPr>
          <w:rFonts w:ascii="Verdana" w:hAnsi="Verdana"/>
          <w:sz w:val="24"/>
          <w:szCs w:val="24"/>
        </w:rPr>
        <w:t xml:space="preserve"> </w:t>
      </w:r>
      <w:r w:rsidR="00835897" w:rsidRPr="00835897">
        <w:rPr>
          <w:rFonts w:ascii="Verdana" w:hAnsi="Verdana"/>
          <w:sz w:val="24"/>
          <w:szCs w:val="24"/>
        </w:rPr>
        <w:t xml:space="preserve">To </w:t>
      </w:r>
      <w:r w:rsidR="008A2451">
        <w:rPr>
          <w:rFonts w:ascii="Verdana" w:hAnsi="Verdana"/>
          <w:sz w:val="24"/>
          <w:szCs w:val="24"/>
        </w:rPr>
        <w:t>match existing</w:t>
      </w:r>
    </w:p>
    <w:p w:rsidR="00835897" w:rsidRPr="00835897" w:rsidRDefault="001379F6" w:rsidP="0006798C">
      <w:pPr>
        <w:numPr>
          <w:ilvl w:val="0"/>
          <w:numId w:val="299"/>
        </w:numPr>
        <w:spacing w:after="0" w:line="240" w:lineRule="auto"/>
        <w:rPr>
          <w:rFonts w:ascii="Verdana" w:hAnsi="Verdana"/>
          <w:sz w:val="24"/>
          <w:szCs w:val="24"/>
        </w:rPr>
      </w:pPr>
      <w:r>
        <w:rPr>
          <w:rFonts w:ascii="Verdana" w:hAnsi="Verdana"/>
          <w:sz w:val="24"/>
          <w:szCs w:val="24"/>
        </w:rPr>
        <w:t>Type -</w:t>
      </w:r>
      <w:r w:rsidR="00835897" w:rsidRPr="00835897">
        <w:rPr>
          <w:rFonts w:ascii="Verdana" w:hAnsi="Verdana"/>
          <w:sz w:val="24"/>
          <w:szCs w:val="24"/>
        </w:rPr>
        <w:t xml:space="preserve"> Micro porous paint, 2 </w:t>
      </w:r>
      <w:proofErr w:type="spellStart"/>
      <w:r w:rsidR="00835897" w:rsidRPr="00835897">
        <w:rPr>
          <w:rFonts w:ascii="Verdana" w:hAnsi="Verdana"/>
          <w:sz w:val="24"/>
          <w:szCs w:val="24"/>
        </w:rPr>
        <w:t>Nr</w:t>
      </w:r>
      <w:proofErr w:type="spellEnd"/>
      <w:r w:rsidR="00835897" w:rsidRPr="00835897">
        <w:rPr>
          <w:rFonts w:ascii="Verdana" w:hAnsi="Verdana"/>
          <w:sz w:val="24"/>
          <w:szCs w:val="24"/>
        </w:rPr>
        <w:t xml:space="preserve"> top coats minimum to manufacturer</w:t>
      </w:r>
      <w:r w:rsidR="00835897" w:rsidRPr="00835897">
        <w:rPr>
          <w:rFonts w:ascii="Cambria Math" w:hAnsi="Cambria Math" w:cs="Cambria Math"/>
          <w:sz w:val="24"/>
          <w:szCs w:val="24"/>
        </w:rPr>
        <w:t>’</w:t>
      </w:r>
      <w:r w:rsidR="00835897" w:rsidRPr="00835897">
        <w:rPr>
          <w:rFonts w:ascii="Verdana" w:hAnsi="Verdana"/>
          <w:sz w:val="24"/>
          <w:szCs w:val="24"/>
        </w:rPr>
        <w:t>s instructions.</w:t>
      </w:r>
    </w:p>
    <w:p w:rsidR="00835897" w:rsidRPr="00835897" w:rsidRDefault="001379F6" w:rsidP="00646C77">
      <w:pPr>
        <w:numPr>
          <w:ilvl w:val="0"/>
          <w:numId w:val="121"/>
        </w:numPr>
        <w:spacing w:after="0" w:line="240" w:lineRule="auto"/>
        <w:rPr>
          <w:rFonts w:ascii="Verdana" w:hAnsi="Verdana"/>
          <w:sz w:val="24"/>
          <w:szCs w:val="24"/>
        </w:rPr>
      </w:pPr>
      <w:r>
        <w:rPr>
          <w:rFonts w:ascii="Verdana" w:hAnsi="Verdana"/>
          <w:sz w:val="24"/>
          <w:szCs w:val="24"/>
        </w:rPr>
        <w:t>Preparation -</w:t>
      </w:r>
      <w:r w:rsidR="00824A87" w:rsidRPr="001379F6">
        <w:rPr>
          <w:rFonts w:ascii="Verdana" w:hAnsi="Verdana"/>
          <w:sz w:val="24"/>
          <w:szCs w:val="24"/>
        </w:rPr>
        <w:t xml:space="preserve"> </w:t>
      </w:r>
      <w:r w:rsidR="00824A87">
        <w:rPr>
          <w:rFonts w:ascii="Verdana" w:hAnsi="Verdana"/>
          <w:sz w:val="24"/>
          <w:szCs w:val="24"/>
        </w:rPr>
        <w:t>To BS 6150:2006+A1:2014</w:t>
      </w:r>
      <w:r w:rsidR="00835897" w:rsidRPr="00835897">
        <w:rPr>
          <w:rFonts w:ascii="Verdana" w:hAnsi="Verdana"/>
          <w:sz w:val="24"/>
          <w:szCs w:val="24"/>
        </w:rPr>
        <w:t>.</w:t>
      </w:r>
    </w:p>
    <w:p w:rsidR="00835897" w:rsidRPr="00835897" w:rsidRDefault="001379F6" w:rsidP="00646C77">
      <w:pPr>
        <w:numPr>
          <w:ilvl w:val="0"/>
          <w:numId w:val="121"/>
        </w:numPr>
        <w:spacing w:after="0" w:line="240" w:lineRule="auto"/>
        <w:rPr>
          <w:rFonts w:ascii="Verdana" w:hAnsi="Verdana"/>
          <w:sz w:val="24"/>
          <w:szCs w:val="24"/>
        </w:rPr>
      </w:pPr>
      <w:r>
        <w:rPr>
          <w:rFonts w:ascii="Verdana" w:hAnsi="Verdana"/>
          <w:sz w:val="24"/>
          <w:szCs w:val="24"/>
        </w:rPr>
        <w:t>Application -</w:t>
      </w:r>
      <w:r w:rsidR="00835897" w:rsidRPr="00835897">
        <w:rPr>
          <w:rFonts w:ascii="Verdana" w:hAnsi="Verdana"/>
          <w:sz w:val="24"/>
          <w:szCs w:val="24"/>
        </w:rPr>
        <w:t xml:space="preserve"> Follow manufacturer's instructions.</w:t>
      </w:r>
    </w:p>
    <w:p w:rsidR="00835897" w:rsidRPr="00835897" w:rsidRDefault="00835897" w:rsidP="00646C77">
      <w:pPr>
        <w:numPr>
          <w:ilvl w:val="0"/>
          <w:numId w:val="121"/>
        </w:numPr>
        <w:spacing w:after="0" w:line="240" w:lineRule="auto"/>
        <w:rPr>
          <w:rFonts w:ascii="Verdana" w:hAnsi="Verdana"/>
          <w:sz w:val="24"/>
          <w:szCs w:val="24"/>
        </w:rPr>
      </w:pPr>
      <w:r w:rsidRPr="00835897">
        <w:rPr>
          <w:rFonts w:ascii="Verdana" w:hAnsi="Verdana"/>
          <w:sz w:val="24"/>
          <w:szCs w:val="24"/>
        </w:rPr>
        <w:t>Ensure preservative treatment used on joinery does not include a water repellent.</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1379F6" w:rsidRDefault="00BA5106" w:rsidP="00835897">
      <w:pPr>
        <w:spacing w:after="0" w:line="240" w:lineRule="auto"/>
        <w:rPr>
          <w:rFonts w:ascii="Verdana" w:hAnsi="Verdana"/>
          <w:i/>
          <w:sz w:val="24"/>
          <w:szCs w:val="24"/>
          <w:u w:val="single"/>
        </w:rPr>
      </w:pPr>
      <w:r>
        <w:rPr>
          <w:rFonts w:ascii="Verdana" w:hAnsi="Verdana"/>
          <w:i/>
          <w:sz w:val="24"/>
          <w:szCs w:val="24"/>
          <w:u w:val="single"/>
        </w:rPr>
        <w:t>Dulux</w:t>
      </w:r>
      <w:r w:rsidR="00835897" w:rsidRPr="001379F6">
        <w:rPr>
          <w:rFonts w:ascii="Verdana" w:hAnsi="Verdana"/>
          <w:i/>
          <w:sz w:val="24"/>
          <w:szCs w:val="24"/>
          <w:u w:val="single"/>
        </w:rPr>
        <w:t xml:space="preserve"> GLOSS, EXTERNAL ON NEW JOINERY</w:t>
      </w:r>
      <w:r w:rsidR="001379F6" w:rsidRPr="001379F6">
        <w:rPr>
          <w:rFonts w:ascii="Verdana" w:hAnsi="Verdana"/>
          <w:i/>
          <w:sz w:val="24"/>
          <w:szCs w:val="24"/>
          <w:u w:val="single"/>
        </w:rPr>
        <w:t>:</w:t>
      </w:r>
    </w:p>
    <w:p w:rsidR="00835897" w:rsidRPr="00835897" w:rsidRDefault="001379F6" w:rsidP="00646C77">
      <w:pPr>
        <w:numPr>
          <w:ilvl w:val="0"/>
          <w:numId w:val="122"/>
        </w:numPr>
        <w:spacing w:after="0" w:line="240" w:lineRule="auto"/>
        <w:rPr>
          <w:rFonts w:ascii="Verdana" w:hAnsi="Verdana"/>
          <w:sz w:val="24"/>
          <w:szCs w:val="24"/>
        </w:rPr>
      </w:pPr>
      <w:r>
        <w:rPr>
          <w:rFonts w:ascii="Verdana" w:hAnsi="Verdana"/>
          <w:sz w:val="24"/>
          <w:szCs w:val="24"/>
        </w:rPr>
        <w:t>Initial coat -</w:t>
      </w:r>
      <w:r w:rsidR="00824A87">
        <w:rPr>
          <w:rFonts w:ascii="Verdana" w:hAnsi="Verdana"/>
          <w:sz w:val="24"/>
          <w:szCs w:val="24"/>
        </w:rPr>
        <w:t xml:space="preserve"> Primer to </w:t>
      </w:r>
      <w:r w:rsidR="00835897" w:rsidRPr="00835897">
        <w:rPr>
          <w:rFonts w:ascii="Verdana" w:hAnsi="Verdana"/>
          <w:sz w:val="24"/>
          <w:szCs w:val="24"/>
        </w:rPr>
        <w:t>BS 4756:1998</w:t>
      </w:r>
    </w:p>
    <w:p w:rsidR="00835897" w:rsidRPr="00835897" w:rsidRDefault="001379F6" w:rsidP="00646C77">
      <w:pPr>
        <w:numPr>
          <w:ilvl w:val="0"/>
          <w:numId w:val="122"/>
        </w:numPr>
        <w:spacing w:after="0" w:line="240" w:lineRule="auto"/>
        <w:rPr>
          <w:rFonts w:ascii="Verdana" w:hAnsi="Verdana"/>
          <w:sz w:val="24"/>
          <w:szCs w:val="24"/>
        </w:rPr>
      </w:pPr>
      <w:r>
        <w:rPr>
          <w:rFonts w:ascii="Verdana" w:hAnsi="Verdana"/>
          <w:sz w:val="24"/>
          <w:szCs w:val="24"/>
        </w:rPr>
        <w:t>Finishing coats -</w:t>
      </w:r>
      <w:r w:rsidR="00835897" w:rsidRPr="001379F6">
        <w:rPr>
          <w:rFonts w:ascii="Verdana" w:hAnsi="Verdana"/>
          <w:sz w:val="24"/>
          <w:szCs w:val="24"/>
        </w:rPr>
        <w:t xml:space="preserve"> </w:t>
      </w:r>
      <w:r w:rsidR="00835897" w:rsidRPr="00835897">
        <w:rPr>
          <w:rFonts w:ascii="Verdana" w:hAnsi="Verdana"/>
          <w:sz w:val="24"/>
          <w:szCs w:val="24"/>
        </w:rPr>
        <w:t>Two coats undercoat, two coats gloss.</w:t>
      </w:r>
    </w:p>
    <w:p w:rsidR="00835897" w:rsidRPr="00835897" w:rsidRDefault="00835897" w:rsidP="00835897">
      <w:pPr>
        <w:spacing w:after="0" w:line="240" w:lineRule="auto"/>
        <w:rPr>
          <w:rFonts w:ascii="Verdana" w:hAnsi="Verdana"/>
          <w:sz w:val="24"/>
          <w:szCs w:val="24"/>
        </w:rPr>
      </w:pPr>
    </w:p>
    <w:p w:rsidR="00A133BF" w:rsidRDefault="00A133BF" w:rsidP="00835897">
      <w:pPr>
        <w:spacing w:after="0" w:line="240" w:lineRule="auto"/>
        <w:rPr>
          <w:rFonts w:ascii="Verdana" w:hAnsi="Verdana"/>
          <w:i/>
          <w:sz w:val="24"/>
          <w:szCs w:val="24"/>
          <w:u w:val="single"/>
        </w:rPr>
      </w:pPr>
    </w:p>
    <w:p w:rsidR="00835897" w:rsidRPr="001379F6" w:rsidRDefault="00835897" w:rsidP="00835897">
      <w:pPr>
        <w:spacing w:after="0" w:line="240" w:lineRule="auto"/>
        <w:rPr>
          <w:rFonts w:ascii="Verdana" w:hAnsi="Verdana"/>
          <w:i/>
          <w:sz w:val="24"/>
          <w:szCs w:val="24"/>
          <w:u w:val="single"/>
        </w:rPr>
      </w:pPr>
      <w:commentRangeStart w:id="1"/>
      <w:r w:rsidRPr="001379F6">
        <w:rPr>
          <w:rFonts w:ascii="Verdana" w:hAnsi="Verdana"/>
          <w:i/>
          <w:sz w:val="24"/>
          <w:szCs w:val="24"/>
          <w:u w:val="single"/>
        </w:rPr>
        <w:t>MICROPOROUS PAINT ON EXTERNAL JOINERY</w:t>
      </w:r>
      <w:r w:rsidR="001379F6">
        <w:rPr>
          <w:rFonts w:ascii="Verdana" w:hAnsi="Verdana"/>
          <w:i/>
          <w:sz w:val="24"/>
          <w:szCs w:val="24"/>
          <w:u w:val="single"/>
        </w:rPr>
        <w:t>:</w:t>
      </w:r>
    </w:p>
    <w:p w:rsidR="00835897" w:rsidRPr="00835897" w:rsidRDefault="001379F6" w:rsidP="00646C77">
      <w:pPr>
        <w:numPr>
          <w:ilvl w:val="0"/>
          <w:numId w:val="124"/>
        </w:numPr>
        <w:spacing w:after="0" w:line="240" w:lineRule="auto"/>
        <w:rPr>
          <w:rFonts w:ascii="Verdana" w:hAnsi="Verdana"/>
          <w:sz w:val="24"/>
          <w:szCs w:val="24"/>
        </w:rPr>
      </w:pPr>
      <w:r>
        <w:rPr>
          <w:rFonts w:ascii="Verdana" w:hAnsi="Verdana"/>
          <w:sz w:val="24"/>
          <w:szCs w:val="24"/>
        </w:rPr>
        <w:t>Application -</w:t>
      </w:r>
      <w:r w:rsidR="00835897" w:rsidRPr="001379F6">
        <w:rPr>
          <w:rFonts w:ascii="Verdana" w:hAnsi="Verdana"/>
          <w:sz w:val="24"/>
          <w:szCs w:val="24"/>
        </w:rPr>
        <w:t xml:space="preserve"> </w:t>
      </w:r>
      <w:r w:rsidR="00835897" w:rsidRPr="00835897">
        <w:rPr>
          <w:rFonts w:ascii="Verdana" w:hAnsi="Verdana"/>
          <w:sz w:val="24"/>
          <w:szCs w:val="24"/>
        </w:rPr>
        <w:t>Follow manufacturer's instructions.</w:t>
      </w:r>
    </w:p>
    <w:p w:rsidR="00835897" w:rsidRPr="00835897" w:rsidRDefault="00835897" w:rsidP="00646C77">
      <w:pPr>
        <w:numPr>
          <w:ilvl w:val="0"/>
          <w:numId w:val="124"/>
        </w:numPr>
        <w:spacing w:after="0" w:line="240" w:lineRule="auto"/>
        <w:rPr>
          <w:rFonts w:ascii="Verdana" w:hAnsi="Verdana"/>
          <w:sz w:val="24"/>
          <w:szCs w:val="24"/>
        </w:rPr>
      </w:pPr>
      <w:r w:rsidRPr="00835897">
        <w:rPr>
          <w:rFonts w:ascii="Verdana" w:hAnsi="Verdana"/>
          <w:sz w:val="24"/>
          <w:szCs w:val="24"/>
        </w:rPr>
        <w:t>Ensure preservative treatment used on joinery does not include a water repellent.</w:t>
      </w:r>
      <w:commentRangeEnd w:id="1"/>
      <w:r w:rsidR="009A235C">
        <w:rPr>
          <w:rStyle w:val="CommentReference"/>
        </w:rPr>
        <w:commentReference w:id="1"/>
      </w:r>
    </w:p>
    <w:p w:rsidR="00835897" w:rsidRPr="00835897" w:rsidRDefault="00835897" w:rsidP="00835897">
      <w:pPr>
        <w:spacing w:after="0" w:line="240" w:lineRule="auto"/>
        <w:rPr>
          <w:rFonts w:ascii="Verdana" w:hAnsi="Verdana"/>
          <w:sz w:val="24"/>
          <w:szCs w:val="24"/>
        </w:rPr>
      </w:pPr>
    </w:p>
    <w:p w:rsidR="00835897" w:rsidRPr="001379F6" w:rsidRDefault="00835897" w:rsidP="00835897">
      <w:pPr>
        <w:spacing w:after="0" w:line="240" w:lineRule="auto"/>
        <w:rPr>
          <w:rFonts w:ascii="Verdana" w:hAnsi="Verdana"/>
          <w:i/>
          <w:sz w:val="24"/>
          <w:szCs w:val="24"/>
          <w:u w:val="single"/>
        </w:rPr>
      </w:pPr>
      <w:r w:rsidRPr="001379F6">
        <w:rPr>
          <w:rFonts w:ascii="Verdana" w:hAnsi="Verdana"/>
          <w:i/>
          <w:sz w:val="24"/>
          <w:szCs w:val="24"/>
          <w:u w:val="single"/>
        </w:rPr>
        <w:t>PRESERVATIVE STAIN ON EXTERNAL WOODWORK</w:t>
      </w:r>
      <w:r w:rsidR="001379F6" w:rsidRPr="001379F6">
        <w:rPr>
          <w:rFonts w:ascii="Verdana" w:hAnsi="Verdana"/>
          <w:i/>
          <w:sz w:val="24"/>
          <w:szCs w:val="24"/>
          <w:u w:val="single"/>
        </w:rPr>
        <w:t>:</w:t>
      </w:r>
    </w:p>
    <w:p w:rsidR="00C81648" w:rsidRDefault="001379F6" w:rsidP="00C81648">
      <w:pPr>
        <w:numPr>
          <w:ilvl w:val="0"/>
          <w:numId w:val="125"/>
        </w:numPr>
        <w:spacing w:after="0" w:line="240" w:lineRule="auto"/>
        <w:rPr>
          <w:rFonts w:ascii="Verdana" w:hAnsi="Verdana"/>
          <w:sz w:val="24"/>
          <w:szCs w:val="24"/>
        </w:rPr>
      </w:pPr>
      <w:r>
        <w:rPr>
          <w:rFonts w:ascii="Verdana" w:hAnsi="Verdana"/>
          <w:sz w:val="24"/>
          <w:szCs w:val="24"/>
        </w:rPr>
        <w:t>Application -</w:t>
      </w:r>
      <w:r w:rsidR="00835897" w:rsidRPr="00835897">
        <w:rPr>
          <w:rFonts w:ascii="Verdana" w:hAnsi="Verdana"/>
          <w:sz w:val="24"/>
          <w:szCs w:val="24"/>
        </w:rPr>
        <w:t xml:space="preserve"> Follow manufacturer's instructions.</w:t>
      </w:r>
    </w:p>
    <w:p w:rsidR="00835897" w:rsidRPr="00C81648" w:rsidRDefault="00C81648" w:rsidP="00C81648">
      <w:pPr>
        <w:spacing w:after="0" w:line="240" w:lineRule="auto"/>
        <w:ind w:left="720"/>
        <w:jc w:val="center"/>
        <w:rPr>
          <w:rFonts w:ascii="Verdana" w:hAnsi="Verdana"/>
          <w:sz w:val="24"/>
          <w:szCs w:val="24"/>
        </w:rPr>
      </w:pPr>
      <w:r>
        <w:rPr>
          <w:rFonts w:ascii="Verdana" w:hAnsi="Verdana"/>
          <w:b/>
          <w:noProof/>
          <w:sz w:val="36"/>
          <w:szCs w:val="36"/>
          <w:u w:val="single"/>
          <w:lang w:eastAsia="en-GB"/>
        </w:rPr>
        <mc:AlternateContent>
          <mc:Choice Requires="wps">
            <w:drawing>
              <wp:anchor distT="0" distB="0" distL="114300" distR="114300" simplePos="0" relativeHeight="251680768" behindDoc="0" locked="0" layoutInCell="1" allowOverlap="1">
                <wp:simplePos x="0" y="0"/>
                <wp:positionH relativeFrom="column">
                  <wp:posOffset>5374005</wp:posOffset>
                </wp:positionH>
                <wp:positionV relativeFrom="paragraph">
                  <wp:posOffset>0</wp:posOffset>
                </wp:positionV>
                <wp:extent cx="38100" cy="887730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38100" cy="8877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EC23A95" id="Straight Connector 1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23.15pt,0" to="426.1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" strokecolor="#4579b8 [3044]"/>
            </w:pict>
          </mc:Fallback>
        </mc:AlternateContent>
      </w:r>
      <w:r w:rsidR="00644676" w:rsidRPr="00C81648">
        <w:rPr>
          <w:rFonts w:ascii="Verdana" w:hAnsi="Verdana"/>
          <w:b/>
          <w:sz w:val="36"/>
          <w:szCs w:val="36"/>
          <w:u w:val="single"/>
        </w:rPr>
        <w:t>INTERNAL WALLS</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63643C" w:rsidRDefault="008A2451" w:rsidP="00835897">
      <w:pPr>
        <w:spacing w:after="0" w:line="240" w:lineRule="auto"/>
        <w:rPr>
          <w:rFonts w:ascii="Verdana" w:hAnsi="Verdana"/>
          <w:i/>
          <w:sz w:val="24"/>
          <w:szCs w:val="24"/>
          <w:u w:val="single"/>
        </w:rPr>
      </w:pPr>
      <w:r>
        <w:rPr>
          <w:rFonts w:ascii="Verdana" w:hAnsi="Verdana"/>
          <w:i/>
          <w:sz w:val="24"/>
          <w:szCs w:val="24"/>
          <w:u w:val="single"/>
        </w:rPr>
        <w:t>INTERNAL</w:t>
      </w:r>
      <w:r w:rsidR="00824A87" w:rsidRPr="0063643C">
        <w:rPr>
          <w:rFonts w:ascii="Verdana" w:hAnsi="Verdana"/>
          <w:i/>
          <w:sz w:val="24"/>
          <w:szCs w:val="24"/>
          <w:u w:val="single"/>
        </w:rPr>
        <w:t xml:space="preserve"> WALLS </w:t>
      </w:r>
      <w:proofErr w:type="gramStart"/>
      <w:r w:rsidR="00824A87" w:rsidRPr="0063643C">
        <w:rPr>
          <w:rFonts w:ascii="Verdana" w:hAnsi="Verdana"/>
          <w:i/>
          <w:sz w:val="24"/>
          <w:szCs w:val="24"/>
          <w:u w:val="single"/>
        </w:rPr>
        <w:t>-  GENERAL</w:t>
      </w:r>
      <w:proofErr w:type="gramEnd"/>
      <w:r w:rsidR="0063643C" w:rsidRPr="0063643C">
        <w:rPr>
          <w:rFonts w:ascii="Verdana" w:hAnsi="Verdana"/>
          <w:i/>
          <w:sz w:val="24"/>
          <w:szCs w:val="24"/>
          <w:u w:val="single"/>
        </w:rPr>
        <w:t>:</w:t>
      </w:r>
    </w:p>
    <w:p w:rsidR="0063643C" w:rsidRDefault="008A2451" w:rsidP="003D1D49">
      <w:pPr>
        <w:pStyle w:val="ListParagraph"/>
        <w:numPr>
          <w:ilvl w:val="0"/>
          <w:numId w:val="352"/>
        </w:numPr>
        <w:spacing w:after="0" w:line="240" w:lineRule="auto"/>
      </w:pPr>
      <w:commentRangeStart w:id="2"/>
      <w:r>
        <w:t>Internal</w:t>
      </w:r>
      <w:r w:rsidR="00835897" w:rsidRPr="0063643C">
        <w:t xml:space="preserve"> walls between </w:t>
      </w:r>
      <w:r>
        <w:t>internal spaces</w:t>
      </w:r>
      <w:r w:rsidR="00835897" w:rsidRPr="0063643C">
        <w:t xml:space="preserve"> to be </w:t>
      </w:r>
      <w:r>
        <w:t>timber stud construction with 12.5mm plasterboard on dabs with suitable insulation</w:t>
      </w:r>
      <w:commentRangeEnd w:id="2"/>
      <w:r w:rsidR="009A235C">
        <w:rPr>
          <w:rStyle w:val="CommentReference"/>
          <w:rFonts w:asciiTheme="minorHAnsi" w:hAnsiTheme="minorHAnsi"/>
        </w:rPr>
        <w:commentReference w:id="2"/>
      </w:r>
    </w:p>
    <w:p w:rsidR="00835897" w:rsidRPr="00835897" w:rsidRDefault="00835897" w:rsidP="00835897">
      <w:pPr>
        <w:spacing w:after="0" w:line="240" w:lineRule="auto"/>
        <w:rPr>
          <w:rFonts w:ascii="Verdana" w:hAnsi="Verdana"/>
          <w:sz w:val="24"/>
          <w:szCs w:val="24"/>
        </w:rPr>
      </w:pPr>
    </w:p>
    <w:p w:rsidR="00835897" w:rsidRPr="0063643C" w:rsidRDefault="00824A87" w:rsidP="00835897">
      <w:pPr>
        <w:spacing w:after="0" w:line="240" w:lineRule="auto"/>
        <w:rPr>
          <w:rFonts w:ascii="Verdana" w:hAnsi="Verdana"/>
          <w:i/>
          <w:sz w:val="24"/>
          <w:szCs w:val="24"/>
          <w:u w:val="single"/>
        </w:rPr>
      </w:pPr>
      <w:r w:rsidRPr="0063643C">
        <w:rPr>
          <w:rFonts w:ascii="Verdana" w:hAnsi="Verdana"/>
          <w:i/>
          <w:sz w:val="24"/>
          <w:szCs w:val="24"/>
          <w:u w:val="single"/>
        </w:rPr>
        <w:t>SOCKETS</w:t>
      </w:r>
      <w:r w:rsidR="0063643C" w:rsidRPr="0063643C">
        <w:rPr>
          <w:rFonts w:ascii="Verdana" w:hAnsi="Verdana"/>
          <w:i/>
          <w:sz w:val="24"/>
          <w:szCs w:val="24"/>
          <w:u w:val="single"/>
        </w:rPr>
        <w:t>:</w:t>
      </w:r>
    </w:p>
    <w:p w:rsidR="00835897" w:rsidRPr="0063643C" w:rsidRDefault="00835897" w:rsidP="003D1D49">
      <w:pPr>
        <w:pStyle w:val="ListParagraph"/>
        <w:numPr>
          <w:ilvl w:val="0"/>
          <w:numId w:val="353"/>
        </w:numPr>
        <w:spacing w:after="0" w:line="240" w:lineRule="auto"/>
      </w:pPr>
      <w:commentRangeStart w:id="3"/>
      <w:r w:rsidRPr="0063643C">
        <w:t xml:space="preserve">All electrical sockets and switches where located on separated walls to be staggered either side of wall. </w:t>
      </w:r>
      <w:proofErr w:type="gramStart"/>
      <w:r w:rsidRPr="0063643C">
        <w:t>i.e</w:t>
      </w:r>
      <w:proofErr w:type="gramEnd"/>
      <w:r w:rsidRPr="0063643C">
        <w:t>. not back to back to ensure that Robust Details</w:t>
      </w:r>
      <w:r w:rsidR="00BA5106">
        <w:t>.</w:t>
      </w:r>
      <w:r w:rsidRPr="0063643C">
        <w:t xml:space="preserve"> Chases for services are to be kept to a minimum and filled well with mortar. </w:t>
      </w:r>
      <w:commentRangeEnd w:id="3"/>
      <w:r w:rsidR="009A235C">
        <w:rPr>
          <w:rStyle w:val="CommentReference"/>
          <w:rFonts w:asciiTheme="minorHAnsi" w:hAnsiTheme="minorHAnsi"/>
        </w:rPr>
        <w:commentReference w:id="3"/>
      </w:r>
    </w:p>
    <w:p w:rsidR="00835897" w:rsidRPr="00835897" w:rsidRDefault="00835897" w:rsidP="00835897">
      <w:pPr>
        <w:spacing w:after="0" w:line="240" w:lineRule="auto"/>
        <w:rPr>
          <w:rFonts w:ascii="Verdana" w:hAnsi="Verdana"/>
          <w:sz w:val="24"/>
          <w:szCs w:val="24"/>
        </w:rPr>
      </w:pPr>
    </w:p>
    <w:p w:rsidR="00824A87" w:rsidRPr="0063643C" w:rsidRDefault="00835897" w:rsidP="00824A87">
      <w:pPr>
        <w:spacing w:after="0" w:line="240" w:lineRule="auto"/>
        <w:rPr>
          <w:rFonts w:ascii="Verdana" w:hAnsi="Verdana"/>
          <w:b/>
          <w:i/>
          <w:sz w:val="24"/>
          <w:szCs w:val="24"/>
          <w:u w:val="single"/>
        </w:rPr>
      </w:pPr>
      <w:r w:rsidRPr="0063643C">
        <w:rPr>
          <w:rFonts w:ascii="Verdana" w:hAnsi="Verdana"/>
          <w:i/>
          <w:sz w:val="24"/>
          <w:szCs w:val="24"/>
          <w:u w:val="single"/>
        </w:rPr>
        <w:t>CONSTRUCTION</w:t>
      </w:r>
      <w:r w:rsidR="0063643C" w:rsidRPr="0063643C">
        <w:rPr>
          <w:rFonts w:ascii="Verdana" w:hAnsi="Verdana"/>
          <w:i/>
          <w:sz w:val="24"/>
          <w:szCs w:val="24"/>
          <w:u w:val="single"/>
        </w:rPr>
        <w:t>:</w:t>
      </w:r>
    </w:p>
    <w:p w:rsidR="0063643C" w:rsidRDefault="008A2451" w:rsidP="003D1D49">
      <w:pPr>
        <w:pStyle w:val="ListParagraph"/>
        <w:numPr>
          <w:ilvl w:val="0"/>
          <w:numId w:val="354"/>
        </w:numPr>
        <w:spacing w:after="0" w:line="240" w:lineRule="auto"/>
      </w:pPr>
      <w:r>
        <w:t>Internal</w:t>
      </w:r>
      <w:r w:rsidR="00835897" w:rsidRPr="0063643C">
        <w:t xml:space="preserve"> walls are to be taken up to the underside of the roof decking. </w:t>
      </w:r>
    </w:p>
    <w:p w:rsidR="00835897" w:rsidRPr="0063643C" w:rsidRDefault="00835897" w:rsidP="003D1D49">
      <w:pPr>
        <w:pStyle w:val="ListParagraph"/>
        <w:numPr>
          <w:ilvl w:val="0"/>
          <w:numId w:val="354"/>
        </w:numPr>
        <w:spacing w:after="0" w:line="240" w:lineRule="auto"/>
      </w:pPr>
      <w:r w:rsidRPr="0063643C">
        <w:t>The junction between the separating wall and roof is to be filled with a flexible closer.</w:t>
      </w:r>
    </w:p>
    <w:p w:rsidR="00B61FA7" w:rsidRDefault="00B61FA7" w:rsidP="00835897">
      <w:pPr>
        <w:spacing w:after="0" w:line="240" w:lineRule="auto"/>
        <w:rPr>
          <w:rFonts w:ascii="Verdana" w:hAnsi="Verdana"/>
          <w:sz w:val="24"/>
          <w:szCs w:val="24"/>
          <w:u w:val="single"/>
        </w:rPr>
      </w:pPr>
    </w:p>
    <w:p w:rsidR="00835897" w:rsidRPr="00835897" w:rsidRDefault="00835897" w:rsidP="00835897">
      <w:pPr>
        <w:spacing w:after="0" w:line="240" w:lineRule="auto"/>
        <w:rPr>
          <w:rFonts w:ascii="Verdana" w:hAnsi="Verdana"/>
          <w:sz w:val="24"/>
          <w:szCs w:val="24"/>
        </w:rPr>
      </w:pPr>
    </w:p>
    <w:p w:rsidR="00835897" w:rsidRPr="0063643C" w:rsidRDefault="00AF1931" w:rsidP="00835897">
      <w:pPr>
        <w:spacing w:after="0" w:line="240" w:lineRule="auto"/>
        <w:rPr>
          <w:rFonts w:ascii="Verdana" w:hAnsi="Verdana"/>
          <w:i/>
          <w:sz w:val="24"/>
          <w:szCs w:val="24"/>
          <w:u w:val="single"/>
        </w:rPr>
      </w:pPr>
      <w:r w:rsidRPr="0063643C">
        <w:rPr>
          <w:rFonts w:ascii="Verdana" w:hAnsi="Verdana"/>
          <w:i/>
          <w:sz w:val="24"/>
          <w:szCs w:val="24"/>
          <w:u w:val="single"/>
        </w:rPr>
        <w:t>TIMBER STUD WALLS</w:t>
      </w:r>
      <w:r w:rsidR="0063643C" w:rsidRPr="0063643C">
        <w:rPr>
          <w:rFonts w:ascii="Verdana" w:hAnsi="Verdana"/>
          <w:i/>
          <w:sz w:val="24"/>
          <w:szCs w:val="24"/>
          <w:u w:val="single"/>
        </w:rPr>
        <w:t>:</w:t>
      </w:r>
    </w:p>
    <w:p w:rsidR="00835897" w:rsidRPr="0063643C" w:rsidRDefault="00835897" w:rsidP="003D1D49">
      <w:pPr>
        <w:pStyle w:val="ListParagraph"/>
        <w:numPr>
          <w:ilvl w:val="0"/>
          <w:numId w:val="355"/>
        </w:numPr>
        <w:spacing w:after="0" w:line="240" w:lineRule="auto"/>
      </w:pPr>
      <w:r w:rsidRPr="0063643C">
        <w:t>Timber stud partitions to comprise of 89 x 38mm studs at 600mm centres generally with one row of staggered noggins at mid height.</w:t>
      </w:r>
    </w:p>
    <w:p w:rsidR="00835897" w:rsidRPr="0063643C" w:rsidRDefault="00835897" w:rsidP="003D1D49">
      <w:pPr>
        <w:pStyle w:val="ListParagraph"/>
        <w:numPr>
          <w:ilvl w:val="0"/>
          <w:numId w:val="355"/>
        </w:numPr>
        <w:spacing w:after="0" w:line="240" w:lineRule="auto"/>
      </w:pPr>
      <w:r w:rsidRPr="0063643C">
        <w:t>Some internal partitions to be clad with 9mm OSB fixed to one face for structural purposes (all to Timber Frame Manufacturers Design).</w:t>
      </w:r>
    </w:p>
    <w:p w:rsidR="00835897" w:rsidRPr="00835897" w:rsidRDefault="00835897" w:rsidP="00835897">
      <w:pPr>
        <w:spacing w:after="0" w:line="240" w:lineRule="auto"/>
        <w:rPr>
          <w:rFonts w:ascii="Verdana" w:hAnsi="Verdana"/>
          <w:sz w:val="24"/>
          <w:szCs w:val="24"/>
        </w:rPr>
      </w:pPr>
    </w:p>
    <w:p w:rsidR="00835897" w:rsidRPr="0063643C" w:rsidRDefault="00BE1317" w:rsidP="00835897">
      <w:pPr>
        <w:spacing w:after="0" w:line="240" w:lineRule="auto"/>
        <w:rPr>
          <w:rFonts w:ascii="Verdana" w:hAnsi="Verdana"/>
          <w:i/>
          <w:sz w:val="24"/>
          <w:szCs w:val="24"/>
          <w:u w:val="single"/>
        </w:rPr>
      </w:pPr>
      <w:r>
        <w:rPr>
          <w:rFonts w:ascii="Verdana" w:hAnsi="Verdana"/>
          <w:i/>
          <w:sz w:val="24"/>
          <w:szCs w:val="24"/>
          <w:u w:val="single"/>
        </w:rPr>
        <w:t>S</w:t>
      </w:r>
      <w:r w:rsidR="00835897" w:rsidRPr="0063643C">
        <w:rPr>
          <w:rFonts w:ascii="Verdana" w:hAnsi="Verdana"/>
          <w:i/>
          <w:sz w:val="24"/>
          <w:szCs w:val="24"/>
          <w:u w:val="single"/>
        </w:rPr>
        <w:t>TUD PA</w:t>
      </w:r>
      <w:r w:rsidR="00AF1931" w:rsidRPr="0063643C">
        <w:rPr>
          <w:rFonts w:ascii="Verdana" w:hAnsi="Verdana"/>
          <w:i/>
          <w:sz w:val="24"/>
          <w:szCs w:val="24"/>
          <w:u w:val="single"/>
        </w:rPr>
        <w:t>RTITIONS TO ROOMS CONTAINING WC</w:t>
      </w:r>
      <w:r w:rsidR="0063643C" w:rsidRPr="0063643C">
        <w:rPr>
          <w:rFonts w:ascii="Verdana" w:hAnsi="Verdana"/>
          <w:i/>
          <w:sz w:val="24"/>
          <w:szCs w:val="24"/>
          <w:u w:val="single"/>
        </w:rPr>
        <w:t>:</w:t>
      </w:r>
    </w:p>
    <w:p w:rsidR="0063643C" w:rsidRDefault="00835897" w:rsidP="003D1D49">
      <w:pPr>
        <w:pStyle w:val="ListParagraph"/>
        <w:numPr>
          <w:ilvl w:val="0"/>
          <w:numId w:val="356"/>
        </w:numPr>
        <w:spacing w:after="0" w:line="240" w:lineRule="auto"/>
      </w:pPr>
      <w:r w:rsidRPr="0063643C">
        <w:t xml:space="preserve">Provide acoustic insulation between studs, tightly fitted with closely butted joints, leaving no gaps. </w:t>
      </w:r>
    </w:p>
    <w:p w:rsidR="0063643C" w:rsidRDefault="00835897" w:rsidP="003D1D49">
      <w:pPr>
        <w:pStyle w:val="ListParagraph"/>
        <w:numPr>
          <w:ilvl w:val="0"/>
          <w:numId w:val="356"/>
        </w:numPr>
        <w:spacing w:after="0" w:line="240" w:lineRule="auto"/>
      </w:pPr>
      <w:r w:rsidRPr="0063643C">
        <w:t xml:space="preserve">Use fastenings where necessary to prevent slumping. </w:t>
      </w:r>
    </w:p>
    <w:p w:rsidR="00835897" w:rsidRPr="0063643C" w:rsidRDefault="00835897" w:rsidP="003D1D49">
      <w:pPr>
        <w:pStyle w:val="ListParagraph"/>
        <w:numPr>
          <w:ilvl w:val="0"/>
          <w:numId w:val="356"/>
        </w:numPr>
        <w:spacing w:after="0" w:line="240" w:lineRule="auto"/>
      </w:pPr>
      <w:r w:rsidRPr="0063643C">
        <w:t xml:space="preserve">The partition is to achieve a weighted sound reduction index of not less than 38Db over the frequency range 100-3150 Hz when tested in accordance with </w:t>
      </w:r>
      <w:r w:rsidR="00D63769">
        <w:t>BS EN ISO 10848-2:2006.</w:t>
      </w:r>
    </w:p>
    <w:p w:rsidR="00835897" w:rsidRPr="0063643C" w:rsidRDefault="00835897" w:rsidP="003D1D49">
      <w:pPr>
        <w:pStyle w:val="ListParagraph"/>
        <w:numPr>
          <w:ilvl w:val="0"/>
          <w:numId w:val="356"/>
        </w:numPr>
        <w:spacing w:after="0" w:line="240" w:lineRule="auto"/>
      </w:pPr>
      <w:r w:rsidRPr="0063643C">
        <w:t xml:space="preserve">Provide additional noggins / boarding as required to provide secure fixings for toilet roll holders </w:t>
      </w:r>
      <w:proofErr w:type="spellStart"/>
      <w:r w:rsidRPr="0063643C">
        <w:t>etc</w:t>
      </w:r>
      <w:proofErr w:type="spellEnd"/>
      <w:r w:rsidRPr="0063643C">
        <w:t xml:space="preserve"> and grab rails.</w:t>
      </w:r>
    </w:p>
    <w:p w:rsidR="00835897" w:rsidRPr="0063643C" w:rsidRDefault="00835897" w:rsidP="003D1D49">
      <w:pPr>
        <w:pStyle w:val="ListParagraph"/>
        <w:numPr>
          <w:ilvl w:val="0"/>
          <w:numId w:val="356"/>
        </w:numPr>
        <w:spacing w:after="0" w:line="240" w:lineRule="auto"/>
      </w:pPr>
      <w:r w:rsidRPr="0063643C">
        <w:t>Wall reinforcements should be located at a height between 300mm and 1500mm from the floor.</w:t>
      </w:r>
    </w:p>
    <w:p w:rsidR="00B92535" w:rsidRPr="0063643C" w:rsidRDefault="00835897" w:rsidP="003D1D49">
      <w:pPr>
        <w:pStyle w:val="ListParagraph"/>
        <w:numPr>
          <w:ilvl w:val="0"/>
          <w:numId w:val="356"/>
        </w:numPr>
        <w:spacing w:after="0" w:line="240" w:lineRule="auto"/>
      </w:pPr>
      <w:proofErr w:type="gramStart"/>
      <w:r w:rsidRPr="0063643C">
        <w:t>manufactured</w:t>
      </w:r>
      <w:proofErr w:type="gramEnd"/>
      <w:r w:rsidRPr="0063643C">
        <w:t xml:space="preserve"> to an approved national standard. Appearance class to BS EN 635</w:t>
      </w:r>
      <w:r w:rsidR="00B92535" w:rsidRPr="0063643C">
        <w:t>-5:1999 and quality to BS EN 314</w:t>
      </w:r>
      <w:r w:rsidRPr="0063643C">
        <w:t>-2:1993: Class 3</w:t>
      </w:r>
    </w:p>
    <w:p w:rsidR="00835897" w:rsidRPr="00835897" w:rsidRDefault="00835897" w:rsidP="00835897">
      <w:pPr>
        <w:numPr>
          <w:ilvl w:val="0"/>
          <w:numId w:val="9"/>
        </w:numPr>
        <w:spacing w:after="0" w:line="240" w:lineRule="auto"/>
        <w:rPr>
          <w:rFonts w:ascii="Verdana" w:hAnsi="Verdana"/>
          <w:sz w:val="24"/>
          <w:szCs w:val="24"/>
        </w:rPr>
      </w:pPr>
      <w:r w:rsidRPr="0063643C">
        <w:rPr>
          <w:rFonts w:ascii="Verdana" w:hAnsi="Verdana"/>
          <w:sz w:val="24"/>
          <w:szCs w:val="24"/>
        </w:rPr>
        <w:t>F</w:t>
      </w:r>
      <w:r w:rsidR="0063643C">
        <w:rPr>
          <w:rFonts w:ascii="Verdana" w:hAnsi="Verdana"/>
          <w:sz w:val="24"/>
          <w:szCs w:val="24"/>
        </w:rPr>
        <w:t>inish -</w:t>
      </w:r>
      <w:r w:rsidRPr="00835897">
        <w:rPr>
          <w:rFonts w:ascii="Verdana" w:hAnsi="Verdana"/>
          <w:sz w:val="24"/>
          <w:szCs w:val="24"/>
        </w:rPr>
        <w:t xml:space="preserve"> </w:t>
      </w:r>
      <w:proofErr w:type="spellStart"/>
      <w:r w:rsidRPr="00835897">
        <w:rPr>
          <w:rFonts w:ascii="Verdana" w:hAnsi="Verdana"/>
          <w:sz w:val="24"/>
          <w:szCs w:val="24"/>
        </w:rPr>
        <w:t>Unsanded</w:t>
      </w:r>
      <w:proofErr w:type="spellEnd"/>
      <w:r w:rsidRPr="00835897">
        <w:rPr>
          <w:rFonts w:ascii="Verdana" w:hAnsi="Verdana"/>
          <w:sz w:val="24"/>
          <w:szCs w:val="24"/>
        </w:rPr>
        <w:t>.</w:t>
      </w:r>
    </w:p>
    <w:p w:rsidR="00835897" w:rsidRPr="00835897" w:rsidRDefault="0063643C" w:rsidP="00835897">
      <w:pPr>
        <w:numPr>
          <w:ilvl w:val="0"/>
          <w:numId w:val="9"/>
        </w:numPr>
        <w:spacing w:after="0" w:line="240" w:lineRule="auto"/>
        <w:rPr>
          <w:rFonts w:ascii="Verdana" w:hAnsi="Verdana"/>
          <w:sz w:val="24"/>
          <w:szCs w:val="24"/>
        </w:rPr>
      </w:pPr>
      <w:r>
        <w:rPr>
          <w:rFonts w:ascii="Verdana" w:hAnsi="Verdana"/>
          <w:sz w:val="24"/>
          <w:szCs w:val="24"/>
        </w:rPr>
        <w:t>Preservative treatment -</w:t>
      </w:r>
      <w:r w:rsidR="00835897" w:rsidRPr="0063643C">
        <w:rPr>
          <w:rFonts w:ascii="Verdana" w:hAnsi="Verdana"/>
          <w:sz w:val="24"/>
          <w:szCs w:val="24"/>
        </w:rPr>
        <w:t xml:space="preserve"> </w:t>
      </w:r>
      <w:r w:rsidR="00835897" w:rsidRPr="00835897">
        <w:rPr>
          <w:rFonts w:ascii="Verdana" w:hAnsi="Verdana"/>
          <w:sz w:val="24"/>
          <w:szCs w:val="24"/>
        </w:rPr>
        <w:t>As British Wood Preserving and Damp-proofing Association Commodity Specification C8</w:t>
      </w:r>
    </w:p>
    <w:p w:rsidR="00835897" w:rsidRPr="00835897" w:rsidRDefault="00C81648" w:rsidP="00835897">
      <w:pPr>
        <w:numPr>
          <w:ilvl w:val="0"/>
          <w:numId w:val="9"/>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81792" behindDoc="0" locked="0" layoutInCell="1" allowOverlap="1">
                <wp:simplePos x="0" y="0"/>
                <wp:positionH relativeFrom="column">
                  <wp:posOffset>5399405</wp:posOffset>
                </wp:positionH>
                <wp:positionV relativeFrom="paragraph">
                  <wp:posOffset>-101600</wp:posOffset>
                </wp:positionV>
                <wp:extent cx="38100" cy="9029700"/>
                <wp:effectExtent l="0" t="0" r="19050" b="19050"/>
                <wp:wrapNone/>
                <wp:docPr id="20" name="Straight Connector 20"/>
                <wp:cNvGraphicFramePr/>
                <a:graphic xmlns:a="http://schemas.openxmlformats.org/drawingml/2006/main">
                  <a:graphicData uri="http://schemas.microsoft.com/office/word/2010/wordprocessingShape">
                    <wps:wsp>
                      <wps:cNvCnPr/>
                      <wps:spPr>
                        <a:xfrm flipH="1">
                          <a:off x="0" y="0"/>
                          <a:ext cx="38100" cy="902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0C8FF70" id="Straight Connector 20"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425.15pt,-8pt" to="428.1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" strokecolor="#4579b8 [3044]"/>
            </w:pict>
          </mc:Fallback>
        </mc:AlternateContent>
      </w:r>
      <w:r w:rsidR="0063643C">
        <w:rPr>
          <w:rFonts w:ascii="Verdana" w:hAnsi="Verdana"/>
          <w:sz w:val="24"/>
          <w:szCs w:val="24"/>
        </w:rPr>
        <w:t>Type and desired service life -</w:t>
      </w:r>
      <w:r w:rsidR="00835897" w:rsidRPr="0063643C">
        <w:rPr>
          <w:rFonts w:ascii="Verdana" w:hAnsi="Verdana"/>
          <w:sz w:val="24"/>
          <w:szCs w:val="24"/>
        </w:rPr>
        <w:t xml:space="preserve"> </w:t>
      </w:r>
      <w:r w:rsidR="00835897" w:rsidRPr="00835897">
        <w:rPr>
          <w:rFonts w:ascii="Verdana" w:hAnsi="Verdana"/>
          <w:sz w:val="24"/>
          <w:szCs w:val="24"/>
        </w:rPr>
        <w:t>CCA or Organic Solvent/60 years.</w:t>
      </w:r>
    </w:p>
    <w:p w:rsidR="00835897" w:rsidRPr="00835897" w:rsidRDefault="0063643C" w:rsidP="00835897">
      <w:pPr>
        <w:numPr>
          <w:ilvl w:val="0"/>
          <w:numId w:val="9"/>
        </w:numPr>
        <w:spacing w:after="0" w:line="240" w:lineRule="auto"/>
        <w:rPr>
          <w:rFonts w:ascii="Verdana" w:hAnsi="Verdana"/>
          <w:sz w:val="24"/>
          <w:szCs w:val="24"/>
        </w:rPr>
      </w:pPr>
      <w:r>
        <w:rPr>
          <w:rFonts w:ascii="Verdana" w:hAnsi="Verdana"/>
          <w:sz w:val="24"/>
          <w:szCs w:val="24"/>
        </w:rPr>
        <w:t>Method of fixing -</w:t>
      </w:r>
      <w:r w:rsidR="00835897" w:rsidRPr="0063643C">
        <w:rPr>
          <w:rFonts w:ascii="Verdana" w:hAnsi="Verdana"/>
          <w:sz w:val="24"/>
          <w:szCs w:val="24"/>
        </w:rPr>
        <w:t xml:space="preserve"> </w:t>
      </w:r>
      <w:r w:rsidR="00835897" w:rsidRPr="00835897">
        <w:rPr>
          <w:rFonts w:ascii="Verdana" w:hAnsi="Verdana"/>
          <w:sz w:val="24"/>
          <w:szCs w:val="24"/>
        </w:rPr>
        <w:t>Stainless steel annular ring shank nails.</w:t>
      </w:r>
    </w:p>
    <w:p w:rsidR="00835897" w:rsidRPr="00835897" w:rsidRDefault="00835897" w:rsidP="00835897">
      <w:pPr>
        <w:spacing w:after="0" w:line="240" w:lineRule="auto"/>
        <w:rPr>
          <w:rFonts w:ascii="Verdana" w:hAnsi="Verdana"/>
          <w:sz w:val="24"/>
          <w:szCs w:val="24"/>
        </w:rPr>
      </w:pPr>
    </w:p>
    <w:p w:rsidR="008A2451" w:rsidRDefault="008A2451" w:rsidP="00835897">
      <w:pPr>
        <w:spacing w:after="0" w:line="240" w:lineRule="auto"/>
        <w:rPr>
          <w:rFonts w:ascii="Verdana" w:hAnsi="Verdana"/>
          <w:i/>
          <w:sz w:val="24"/>
          <w:szCs w:val="24"/>
          <w:u w:val="single"/>
        </w:rPr>
      </w:pPr>
    </w:p>
    <w:p w:rsidR="00835897" w:rsidRPr="0063643C" w:rsidRDefault="00835897" w:rsidP="00835897">
      <w:pPr>
        <w:spacing w:after="0" w:line="240" w:lineRule="auto"/>
        <w:rPr>
          <w:rFonts w:ascii="Verdana" w:hAnsi="Verdana"/>
          <w:i/>
          <w:sz w:val="24"/>
          <w:szCs w:val="24"/>
          <w:u w:val="single"/>
        </w:rPr>
      </w:pPr>
      <w:r w:rsidRPr="0063643C">
        <w:rPr>
          <w:rFonts w:ascii="Verdana" w:hAnsi="Verdana"/>
          <w:i/>
          <w:sz w:val="24"/>
          <w:szCs w:val="24"/>
          <w:u w:val="single"/>
        </w:rPr>
        <w:t>WALL LINING ON STUD PARTITIONING</w:t>
      </w:r>
      <w:r w:rsidR="0063643C" w:rsidRPr="0063643C">
        <w:rPr>
          <w:rFonts w:ascii="Verdana" w:hAnsi="Verdana"/>
          <w:i/>
          <w:sz w:val="24"/>
          <w:szCs w:val="24"/>
          <w:u w:val="single"/>
        </w:rPr>
        <w:t>:</w:t>
      </w:r>
    </w:p>
    <w:p w:rsidR="00835897" w:rsidRPr="00835897" w:rsidRDefault="0063643C" w:rsidP="00835897">
      <w:pPr>
        <w:numPr>
          <w:ilvl w:val="0"/>
          <w:numId w:val="10"/>
        </w:numPr>
        <w:spacing w:after="0" w:line="240" w:lineRule="auto"/>
        <w:rPr>
          <w:rFonts w:ascii="Verdana" w:hAnsi="Verdana"/>
          <w:sz w:val="24"/>
          <w:szCs w:val="24"/>
        </w:rPr>
      </w:pPr>
      <w:r>
        <w:rPr>
          <w:rFonts w:ascii="Verdana" w:hAnsi="Verdana"/>
          <w:sz w:val="24"/>
          <w:szCs w:val="24"/>
        </w:rPr>
        <w:t>Background -</w:t>
      </w:r>
      <w:r w:rsidR="00835897" w:rsidRPr="0063643C">
        <w:rPr>
          <w:rFonts w:ascii="Verdana" w:hAnsi="Verdana"/>
          <w:sz w:val="24"/>
          <w:szCs w:val="24"/>
        </w:rPr>
        <w:t xml:space="preserve"> Ti</w:t>
      </w:r>
      <w:r w:rsidR="00835897" w:rsidRPr="00835897">
        <w:rPr>
          <w:rFonts w:ascii="Verdana" w:hAnsi="Verdana"/>
          <w:sz w:val="24"/>
          <w:szCs w:val="24"/>
        </w:rPr>
        <w:t>mber studs at maximum 600mm centres.</w:t>
      </w:r>
    </w:p>
    <w:p w:rsidR="00835897" w:rsidRPr="00835897" w:rsidRDefault="0063643C" w:rsidP="00835897">
      <w:pPr>
        <w:numPr>
          <w:ilvl w:val="0"/>
          <w:numId w:val="10"/>
        </w:numPr>
        <w:spacing w:after="0" w:line="240" w:lineRule="auto"/>
        <w:rPr>
          <w:rFonts w:ascii="Verdana" w:hAnsi="Verdana"/>
          <w:sz w:val="24"/>
          <w:szCs w:val="24"/>
        </w:rPr>
      </w:pPr>
      <w:r>
        <w:rPr>
          <w:rFonts w:ascii="Verdana" w:hAnsi="Verdana"/>
          <w:sz w:val="24"/>
          <w:szCs w:val="24"/>
        </w:rPr>
        <w:t>Lining -</w:t>
      </w:r>
      <w:r w:rsidR="00835897" w:rsidRPr="0063643C">
        <w:rPr>
          <w:rFonts w:ascii="Verdana" w:hAnsi="Verdana"/>
          <w:sz w:val="24"/>
          <w:szCs w:val="24"/>
        </w:rPr>
        <w:t xml:space="preserve"> 1</w:t>
      </w:r>
      <w:r w:rsidR="00835897" w:rsidRPr="00835897">
        <w:rPr>
          <w:rFonts w:ascii="Verdana" w:hAnsi="Verdana"/>
          <w:sz w:val="24"/>
          <w:szCs w:val="24"/>
        </w:rPr>
        <w:t>5mm Gyproc Wallboard. (Duplex Wallboard to Bathrooms and Shower Rooms). All wallboards to have a minimum mass per unit area of 10kg/m2. 2 layers of 12.5mm Fire line board where 60 minute protection required.</w:t>
      </w:r>
    </w:p>
    <w:p w:rsidR="00835897" w:rsidRPr="00835897" w:rsidRDefault="0063643C" w:rsidP="00835897">
      <w:pPr>
        <w:numPr>
          <w:ilvl w:val="0"/>
          <w:numId w:val="10"/>
        </w:numPr>
        <w:spacing w:after="0" w:line="240" w:lineRule="auto"/>
        <w:rPr>
          <w:rFonts w:ascii="Verdana" w:hAnsi="Verdana"/>
          <w:sz w:val="24"/>
          <w:szCs w:val="24"/>
        </w:rPr>
      </w:pPr>
      <w:r>
        <w:rPr>
          <w:rFonts w:ascii="Verdana" w:hAnsi="Verdana"/>
          <w:sz w:val="24"/>
          <w:szCs w:val="24"/>
        </w:rPr>
        <w:t>Fixing -</w:t>
      </w:r>
      <w:r w:rsidR="00835897" w:rsidRPr="00835897">
        <w:rPr>
          <w:rFonts w:ascii="Verdana" w:hAnsi="Verdana"/>
          <w:sz w:val="24"/>
          <w:szCs w:val="24"/>
        </w:rPr>
        <w:t xml:space="preserve"> Fix securely to all supports working from the centre of each board using the specified method of fixing using galvanised steel wire n</w:t>
      </w:r>
      <w:r w:rsidR="00E87405">
        <w:rPr>
          <w:rFonts w:ascii="Verdana" w:hAnsi="Verdana"/>
          <w:sz w:val="24"/>
          <w:szCs w:val="24"/>
        </w:rPr>
        <w:t>ails with flat heads to BS 1202-</w:t>
      </w:r>
      <w:r w:rsidR="00835897" w:rsidRPr="00835897">
        <w:rPr>
          <w:rFonts w:ascii="Verdana" w:hAnsi="Verdana"/>
          <w:sz w:val="24"/>
          <w:szCs w:val="24"/>
        </w:rPr>
        <w:t>1:2002, size:40 x 2mm at 150mm centres. Position fixings not less than 10 mm from bound edges, 13 mm from cut/unbound edges and not less than 6 mm from the edge of the timber support.</w:t>
      </w:r>
    </w:p>
    <w:p w:rsidR="00835897" w:rsidRDefault="0063643C" w:rsidP="00835897">
      <w:pPr>
        <w:numPr>
          <w:ilvl w:val="0"/>
          <w:numId w:val="10"/>
        </w:numPr>
        <w:spacing w:after="0" w:line="240" w:lineRule="auto"/>
        <w:rPr>
          <w:rFonts w:ascii="Verdana" w:hAnsi="Verdana"/>
          <w:sz w:val="24"/>
          <w:szCs w:val="24"/>
        </w:rPr>
      </w:pPr>
      <w:r>
        <w:rPr>
          <w:rFonts w:ascii="Verdana" w:hAnsi="Verdana"/>
          <w:sz w:val="24"/>
          <w:szCs w:val="24"/>
        </w:rPr>
        <w:t>Finishing -</w:t>
      </w:r>
      <w:r w:rsidR="00835897" w:rsidRPr="00B92535">
        <w:rPr>
          <w:rFonts w:ascii="Verdana" w:hAnsi="Verdana"/>
          <w:i/>
          <w:sz w:val="24"/>
          <w:szCs w:val="24"/>
        </w:rPr>
        <w:t xml:space="preserve"> </w:t>
      </w:r>
      <w:r w:rsidR="00835897" w:rsidRPr="00835897">
        <w:rPr>
          <w:rFonts w:ascii="Verdana" w:hAnsi="Verdana"/>
          <w:sz w:val="24"/>
          <w:szCs w:val="24"/>
        </w:rPr>
        <w:t>Taped seamless finish</w:t>
      </w:r>
    </w:p>
    <w:p w:rsidR="0063643C" w:rsidRDefault="00835897" w:rsidP="0063643C">
      <w:pPr>
        <w:pStyle w:val="ListParagraph"/>
        <w:numPr>
          <w:ilvl w:val="0"/>
          <w:numId w:val="10"/>
        </w:numPr>
        <w:spacing w:after="0" w:line="240" w:lineRule="auto"/>
      </w:pPr>
      <w:r w:rsidRPr="0063643C">
        <w:t xml:space="preserve">Lightly sand cut edges of boards to remove paper burrs. Apply PVAC sealer to exposed cut edges of boards and any other plaster surfaces to which tape </w:t>
      </w:r>
      <w:proofErr w:type="gramStart"/>
      <w:r w:rsidRPr="0063643C">
        <w:t>is</w:t>
      </w:r>
      <w:proofErr w:type="gramEnd"/>
      <w:r w:rsidRPr="0063643C">
        <w:t xml:space="preserve"> to be applied. </w:t>
      </w:r>
    </w:p>
    <w:p w:rsidR="0063643C" w:rsidRDefault="00835897" w:rsidP="0063643C">
      <w:pPr>
        <w:pStyle w:val="ListParagraph"/>
        <w:numPr>
          <w:ilvl w:val="0"/>
          <w:numId w:val="10"/>
        </w:numPr>
        <w:spacing w:after="0" w:line="240" w:lineRule="auto"/>
      </w:pPr>
      <w:r w:rsidRPr="0063643C">
        <w:t xml:space="preserve">Fill all joints, gaps and internal angles with joint compound and cover with continuous lengths of paper tape, fully bedded. </w:t>
      </w:r>
    </w:p>
    <w:p w:rsidR="0063643C" w:rsidRDefault="00835897" w:rsidP="0063643C">
      <w:pPr>
        <w:pStyle w:val="ListParagraph"/>
        <w:numPr>
          <w:ilvl w:val="0"/>
          <w:numId w:val="10"/>
        </w:numPr>
        <w:spacing w:after="0" w:line="240" w:lineRule="auto"/>
      </w:pPr>
      <w:r w:rsidRPr="0063643C">
        <w:t xml:space="preserve">Reinforce external angles, stop ends, etc. with the specified bead/corner tape. </w:t>
      </w:r>
    </w:p>
    <w:p w:rsidR="00835897" w:rsidRPr="0063643C" w:rsidRDefault="00835897" w:rsidP="0063643C">
      <w:pPr>
        <w:pStyle w:val="ListParagraph"/>
        <w:numPr>
          <w:ilvl w:val="0"/>
          <w:numId w:val="10"/>
        </w:numPr>
        <w:spacing w:after="0" w:line="240" w:lineRule="auto"/>
      </w:pPr>
      <w:r w:rsidRPr="0063643C">
        <w:t>When set, cover with joint finish, feathered out to give a flush, smooth, seamless surface. Spot nail/screw depressions with joint filler to give a flush surface.</w:t>
      </w:r>
    </w:p>
    <w:p w:rsidR="0063643C" w:rsidRDefault="00835897" w:rsidP="0063643C">
      <w:pPr>
        <w:pStyle w:val="ListParagraph"/>
        <w:numPr>
          <w:ilvl w:val="0"/>
          <w:numId w:val="10"/>
        </w:numPr>
        <w:spacing w:after="0" w:line="240" w:lineRule="auto"/>
      </w:pPr>
      <w:r w:rsidRPr="0063643C">
        <w:t xml:space="preserve">Fill minor indents. </w:t>
      </w:r>
    </w:p>
    <w:p w:rsidR="00835897" w:rsidRPr="0063643C" w:rsidRDefault="00835897" w:rsidP="0063643C">
      <w:pPr>
        <w:pStyle w:val="ListParagraph"/>
        <w:numPr>
          <w:ilvl w:val="0"/>
          <w:numId w:val="10"/>
        </w:numPr>
        <w:spacing w:after="0" w:line="240" w:lineRule="auto"/>
      </w:pPr>
      <w:r w:rsidRPr="0063643C">
        <w:t>After joint, angle and spotting treatments have dried, lightly sand to remove any minor imperfections.</w:t>
      </w:r>
    </w:p>
    <w:p w:rsidR="00835897" w:rsidRPr="0063643C" w:rsidRDefault="00835897" w:rsidP="0063643C">
      <w:pPr>
        <w:pStyle w:val="ListParagraph"/>
        <w:numPr>
          <w:ilvl w:val="0"/>
          <w:numId w:val="10"/>
        </w:numPr>
        <w:spacing w:after="0" w:line="240" w:lineRule="auto"/>
      </w:pPr>
      <w:r w:rsidRPr="0063643C">
        <w:t>Apply specified primer/sealer to give a continuous consistent texture to surface of boards.</w:t>
      </w:r>
    </w:p>
    <w:p w:rsidR="00835897" w:rsidRPr="00835897" w:rsidRDefault="00835897" w:rsidP="00835897">
      <w:pPr>
        <w:spacing w:after="0" w:line="240" w:lineRule="auto"/>
        <w:rPr>
          <w:rFonts w:ascii="Verdana" w:hAnsi="Verdana"/>
          <w:sz w:val="24"/>
          <w:szCs w:val="24"/>
        </w:rPr>
      </w:pPr>
    </w:p>
    <w:p w:rsidR="00835897" w:rsidRPr="0063643C" w:rsidRDefault="00F1258A" w:rsidP="00835897">
      <w:pPr>
        <w:spacing w:after="0" w:line="240" w:lineRule="auto"/>
        <w:rPr>
          <w:rFonts w:ascii="Verdana" w:hAnsi="Verdana"/>
          <w:i/>
          <w:sz w:val="24"/>
          <w:szCs w:val="24"/>
          <w:u w:val="single"/>
        </w:rPr>
      </w:pPr>
      <w:r w:rsidRPr="0063643C">
        <w:rPr>
          <w:rFonts w:ascii="Verdana" w:hAnsi="Verdana"/>
          <w:i/>
          <w:sz w:val="24"/>
          <w:szCs w:val="24"/>
          <w:u w:val="single"/>
        </w:rPr>
        <w:t>INSULATION BETWEEN STUDWORK</w:t>
      </w:r>
      <w:r w:rsidR="0063643C" w:rsidRPr="0063643C">
        <w:rPr>
          <w:rFonts w:ascii="Verdana" w:hAnsi="Verdana"/>
          <w:i/>
          <w:sz w:val="24"/>
          <w:szCs w:val="24"/>
          <w:u w:val="single"/>
        </w:rPr>
        <w:t>:</w:t>
      </w:r>
    </w:p>
    <w:p w:rsidR="00835897" w:rsidRPr="0063643C" w:rsidRDefault="00835897" w:rsidP="003D1D49">
      <w:pPr>
        <w:pStyle w:val="ListParagraph"/>
        <w:numPr>
          <w:ilvl w:val="0"/>
          <w:numId w:val="357"/>
        </w:numPr>
        <w:spacing w:after="0" w:line="240" w:lineRule="auto"/>
      </w:pPr>
      <w:r w:rsidRPr="0063643C">
        <w:t>25mm thick (minimum) acoustic insulation with minimum density of</w:t>
      </w:r>
    </w:p>
    <w:p w:rsidR="00835897" w:rsidRPr="00835897" w:rsidRDefault="00835897" w:rsidP="0063643C">
      <w:pPr>
        <w:spacing w:after="0" w:line="240" w:lineRule="auto"/>
        <w:ind w:firstLine="720"/>
        <w:rPr>
          <w:rFonts w:ascii="Verdana" w:hAnsi="Verdana"/>
          <w:sz w:val="24"/>
          <w:szCs w:val="24"/>
        </w:rPr>
      </w:pPr>
      <w:proofErr w:type="gramStart"/>
      <w:r w:rsidRPr="00835897">
        <w:rPr>
          <w:rFonts w:ascii="Verdana" w:hAnsi="Verdana"/>
          <w:sz w:val="24"/>
          <w:szCs w:val="24"/>
        </w:rPr>
        <w:t>10kg/m³</w:t>
      </w:r>
      <w:proofErr w:type="gramEnd"/>
      <w:r w:rsidRPr="00835897">
        <w:rPr>
          <w:rFonts w:ascii="Verdana" w:hAnsi="Verdana"/>
          <w:sz w:val="24"/>
          <w:szCs w:val="24"/>
        </w:rPr>
        <w:t xml:space="preserve"> is to be installed between studwork.</w:t>
      </w:r>
    </w:p>
    <w:p w:rsidR="00835897" w:rsidRPr="00835897" w:rsidRDefault="00835897" w:rsidP="00835897">
      <w:pPr>
        <w:spacing w:after="0" w:line="240" w:lineRule="auto"/>
        <w:rPr>
          <w:rFonts w:ascii="Verdana" w:hAnsi="Verdana"/>
          <w:sz w:val="24"/>
          <w:szCs w:val="24"/>
        </w:rPr>
      </w:pPr>
      <w:r w:rsidRPr="00835897">
        <w:rPr>
          <w:rFonts w:ascii="Verdana" w:hAnsi="Verdana"/>
          <w:sz w:val="24"/>
          <w:szCs w:val="24"/>
        </w:rPr>
        <w:t xml:space="preserve"> </w:t>
      </w:r>
    </w:p>
    <w:p w:rsidR="00835897" w:rsidRPr="0063643C" w:rsidRDefault="00835897" w:rsidP="00835897">
      <w:pPr>
        <w:spacing w:after="0" w:line="240" w:lineRule="auto"/>
        <w:rPr>
          <w:rFonts w:ascii="Verdana" w:hAnsi="Verdana"/>
          <w:i/>
          <w:sz w:val="24"/>
          <w:szCs w:val="24"/>
          <w:u w:val="single"/>
        </w:rPr>
      </w:pPr>
      <w:r w:rsidRPr="0063643C">
        <w:rPr>
          <w:rFonts w:ascii="Verdana" w:hAnsi="Verdana"/>
          <w:i/>
          <w:sz w:val="24"/>
          <w:szCs w:val="24"/>
          <w:u w:val="single"/>
        </w:rPr>
        <w:t>PLASTERBOARD DRY LININGS/PARTITIONS TYPE(S) OF DRY LINING</w:t>
      </w:r>
    </w:p>
    <w:p w:rsidR="00835897" w:rsidRPr="0063643C" w:rsidRDefault="00835897" w:rsidP="00835897">
      <w:pPr>
        <w:spacing w:after="0" w:line="240" w:lineRule="auto"/>
        <w:rPr>
          <w:rFonts w:ascii="Verdana" w:hAnsi="Verdana"/>
          <w:i/>
          <w:sz w:val="24"/>
          <w:szCs w:val="24"/>
          <w:u w:val="single"/>
        </w:rPr>
      </w:pPr>
      <w:r w:rsidRPr="0063643C">
        <w:rPr>
          <w:rFonts w:ascii="Verdana" w:hAnsi="Verdana"/>
          <w:i/>
          <w:sz w:val="24"/>
          <w:szCs w:val="24"/>
          <w:u w:val="single"/>
        </w:rPr>
        <w:t>WALL L</w:t>
      </w:r>
      <w:r w:rsidR="00BA388B" w:rsidRPr="0063643C">
        <w:rPr>
          <w:rFonts w:ascii="Verdana" w:hAnsi="Verdana"/>
          <w:i/>
          <w:sz w:val="24"/>
          <w:szCs w:val="24"/>
          <w:u w:val="single"/>
        </w:rPr>
        <w:t>INING ON TIMBER STUD PARTITIONS</w:t>
      </w:r>
      <w:r w:rsidR="0063643C" w:rsidRPr="0063643C">
        <w:rPr>
          <w:rFonts w:ascii="Verdana" w:hAnsi="Verdana"/>
          <w:i/>
          <w:sz w:val="24"/>
          <w:szCs w:val="24"/>
          <w:u w:val="single"/>
        </w:rPr>
        <w:t>:</w:t>
      </w:r>
    </w:p>
    <w:p w:rsidR="00835897" w:rsidRPr="00835897" w:rsidRDefault="0063643C" w:rsidP="00835897">
      <w:pPr>
        <w:numPr>
          <w:ilvl w:val="0"/>
          <w:numId w:val="11"/>
        </w:numPr>
        <w:spacing w:after="0" w:line="240" w:lineRule="auto"/>
        <w:rPr>
          <w:rFonts w:ascii="Verdana" w:hAnsi="Verdana"/>
          <w:sz w:val="24"/>
          <w:szCs w:val="24"/>
        </w:rPr>
      </w:pPr>
      <w:r>
        <w:rPr>
          <w:rFonts w:ascii="Verdana" w:hAnsi="Verdana"/>
          <w:sz w:val="24"/>
          <w:szCs w:val="24"/>
        </w:rPr>
        <w:t>Background -</w:t>
      </w:r>
      <w:r w:rsidR="00835897" w:rsidRPr="0063643C">
        <w:rPr>
          <w:rFonts w:ascii="Verdana" w:hAnsi="Verdana"/>
          <w:sz w:val="24"/>
          <w:szCs w:val="24"/>
        </w:rPr>
        <w:t xml:space="preserve"> </w:t>
      </w:r>
      <w:r w:rsidR="00835897" w:rsidRPr="00835897">
        <w:rPr>
          <w:rFonts w:ascii="Verdana" w:hAnsi="Verdana"/>
          <w:sz w:val="24"/>
          <w:szCs w:val="24"/>
        </w:rPr>
        <w:t>Timber studs at maximum 600mm centres.</w:t>
      </w:r>
    </w:p>
    <w:p w:rsidR="00835897" w:rsidRPr="00835897" w:rsidRDefault="0063643C" w:rsidP="00835897">
      <w:pPr>
        <w:numPr>
          <w:ilvl w:val="0"/>
          <w:numId w:val="11"/>
        </w:numPr>
        <w:spacing w:after="0" w:line="240" w:lineRule="auto"/>
        <w:rPr>
          <w:rFonts w:ascii="Verdana" w:hAnsi="Verdana"/>
          <w:sz w:val="24"/>
          <w:szCs w:val="24"/>
        </w:rPr>
      </w:pPr>
      <w:r>
        <w:rPr>
          <w:rFonts w:ascii="Verdana" w:hAnsi="Verdana"/>
          <w:sz w:val="24"/>
          <w:szCs w:val="24"/>
        </w:rPr>
        <w:t>Lining -</w:t>
      </w:r>
      <w:r w:rsidR="00835897" w:rsidRPr="0063643C">
        <w:rPr>
          <w:rFonts w:ascii="Verdana" w:hAnsi="Verdana"/>
          <w:sz w:val="24"/>
          <w:szCs w:val="24"/>
        </w:rPr>
        <w:t xml:space="preserve"> </w:t>
      </w:r>
      <w:r w:rsidR="00835897" w:rsidRPr="00835897">
        <w:rPr>
          <w:rFonts w:ascii="Verdana" w:hAnsi="Verdana"/>
          <w:sz w:val="24"/>
          <w:szCs w:val="24"/>
        </w:rPr>
        <w:t>15mm wallboard where 30 minutes fire resistance required. 2 layers of 12.5mm Fire line board where 60 minute protection required.</w:t>
      </w:r>
    </w:p>
    <w:p w:rsidR="00835897" w:rsidRPr="00835897" w:rsidRDefault="00C81648" w:rsidP="00835897">
      <w:pPr>
        <w:numPr>
          <w:ilvl w:val="0"/>
          <w:numId w:val="11"/>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82816" behindDoc="0" locked="0" layoutInCell="1" allowOverlap="1">
                <wp:simplePos x="0" y="0"/>
                <wp:positionH relativeFrom="column">
                  <wp:posOffset>5386705</wp:posOffset>
                </wp:positionH>
                <wp:positionV relativeFrom="paragraph">
                  <wp:posOffset>12700</wp:posOffset>
                </wp:positionV>
                <wp:extent cx="25400" cy="8915400"/>
                <wp:effectExtent l="0" t="0" r="31750" b="19050"/>
                <wp:wrapNone/>
                <wp:docPr id="21" name="Straight Connector 21"/>
                <wp:cNvGraphicFramePr/>
                <a:graphic xmlns:a="http://schemas.openxmlformats.org/drawingml/2006/main">
                  <a:graphicData uri="http://schemas.microsoft.com/office/word/2010/wordprocessingShape">
                    <wps:wsp>
                      <wps:cNvCnPr/>
                      <wps:spPr>
                        <a:xfrm>
                          <a:off x="0" y="0"/>
                          <a:ext cx="25400" cy="891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E54FF01" id="Straight Connector 2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24.15pt,1pt" to="426.1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" strokecolor="#4579b8 [3044]"/>
            </w:pict>
          </mc:Fallback>
        </mc:AlternateContent>
      </w:r>
      <w:r w:rsidR="0063643C">
        <w:rPr>
          <w:rFonts w:ascii="Verdana" w:hAnsi="Verdana"/>
          <w:sz w:val="24"/>
          <w:szCs w:val="24"/>
        </w:rPr>
        <w:t>Fixing -</w:t>
      </w:r>
      <w:r w:rsidR="00835897" w:rsidRPr="0063643C">
        <w:rPr>
          <w:rFonts w:ascii="Verdana" w:hAnsi="Verdana"/>
          <w:sz w:val="24"/>
          <w:szCs w:val="24"/>
        </w:rPr>
        <w:t xml:space="preserve"> </w:t>
      </w:r>
      <w:r w:rsidR="00835897" w:rsidRPr="00835897">
        <w:rPr>
          <w:rFonts w:ascii="Verdana" w:hAnsi="Verdana"/>
          <w:sz w:val="24"/>
          <w:szCs w:val="24"/>
        </w:rPr>
        <w:t>Using galvanised steel wire nails wit</w:t>
      </w:r>
      <w:r w:rsidR="00BA388B">
        <w:rPr>
          <w:rFonts w:ascii="Verdana" w:hAnsi="Verdana"/>
          <w:sz w:val="24"/>
          <w:szCs w:val="24"/>
        </w:rPr>
        <w:t xml:space="preserve">h flat heads to BS 1202-1:2002; size - </w:t>
      </w:r>
      <w:r w:rsidR="00835897" w:rsidRPr="00835897">
        <w:rPr>
          <w:rFonts w:ascii="Verdana" w:hAnsi="Verdana"/>
          <w:sz w:val="24"/>
          <w:szCs w:val="24"/>
        </w:rPr>
        <w:t>40 x 2mm.</w:t>
      </w:r>
    </w:p>
    <w:p w:rsidR="00835897" w:rsidRPr="00835897" w:rsidRDefault="0063643C" w:rsidP="00835897">
      <w:pPr>
        <w:numPr>
          <w:ilvl w:val="0"/>
          <w:numId w:val="11"/>
        </w:numPr>
        <w:spacing w:after="0" w:line="240" w:lineRule="auto"/>
        <w:rPr>
          <w:rFonts w:ascii="Verdana" w:hAnsi="Verdana"/>
          <w:sz w:val="24"/>
          <w:szCs w:val="24"/>
        </w:rPr>
      </w:pPr>
      <w:r>
        <w:rPr>
          <w:rFonts w:ascii="Verdana" w:hAnsi="Verdana"/>
          <w:sz w:val="24"/>
          <w:szCs w:val="24"/>
        </w:rPr>
        <w:t>Finishing -</w:t>
      </w:r>
      <w:r w:rsidR="00835897" w:rsidRPr="0063643C">
        <w:rPr>
          <w:rFonts w:ascii="Verdana" w:hAnsi="Verdana"/>
          <w:sz w:val="24"/>
          <w:szCs w:val="24"/>
        </w:rPr>
        <w:t xml:space="preserve"> </w:t>
      </w:r>
      <w:r w:rsidR="00835897" w:rsidRPr="00835897">
        <w:rPr>
          <w:rFonts w:ascii="Verdana" w:hAnsi="Verdana"/>
          <w:sz w:val="24"/>
          <w:szCs w:val="24"/>
        </w:rPr>
        <w:t>Taped seamless finish, or skim coat plaster finish</w:t>
      </w:r>
    </w:p>
    <w:p w:rsidR="00835897" w:rsidRPr="00835897" w:rsidRDefault="00835897" w:rsidP="00835897">
      <w:pPr>
        <w:spacing w:after="0" w:line="240" w:lineRule="auto"/>
        <w:rPr>
          <w:rFonts w:ascii="Verdana" w:hAnsi="Verdana"/>
          <w:sz w:val="24"/>
          <w:szCs w:val="24"/>
        </w:rPr>
      </w:pPr>
    </w:p>
    <w:p w:rsidR="00835897" w:rsidRPr="00C9530F" w:rsidRDefault="00835897" w:rsidP="00835897">
      <w:pPr>
        <w:spacing w:after="0" w:line="240" w:lineRule="auto"/>
        <w:rPr>
          <w:rFonts w:ascii="Verdana" w:hAnsi="Verdana"/>
          <w:i/>
          <w:sz w:val="24"/>
          <w:szCs w:val="24"/>
        </w:rPr>
      </w:pPr>
      <w:r w:rsidRPr="00C9530F">
        <w:rPr>
          <w:rFonts w:ascii="Verdana" w:hAnsi="Verdana"/>
          <w:i/>
          <w:sz w:val="24"/>
          <w:szCs w:val="24"/>
          <w:u w:val="single"/>
        </w:rPr>
        <w:t>WALL LINING ON ADHESIVE TO EXTERNAL WALLS/PARTITIONS</w:t>
      </w:r>
      <w:r w:rsidR="00342266" w:rsidRPr="00C9530F">
        <w:rPr>
          <w:rFonts w:ascii="Verdana" w:hAnsi="Verdana"/>
          <w:i/>
          <w:sz w:val="24"/>
          <w:szCs w:val="24"/>
          <w:u w:val="single"/>
        </w:rPr>
        <w:t>:</w:t>
      </w:r>
    </w:p>
    <w:p w:rsidR="00835897" w:rsidRPr="00D40A4F" w:rsidRDefault="00342266" w:rsidP="0006798C">
      <w:pPr>
        <w:pStyle w:val="ListParagraph"/>
        <w:numPr>
          <w:ilvl w:val="0"/>
          <w:numId w:val="308"/>
        </w:numPr>
        <w:spacing w:after="0" w:line="240" w:lineRule="auto"/>
      </w:pPr>
      <w:r>
        <w:t>Background -</w:t>
      </w:r>
      <w:r w:rsidR="00835897" w:rsidRPr="00342266">
        <w:t xml:space="preserve"> </w:t>
      </w:r>
      <w:r w:rsidR="00835897" w:rsidRPr="00D40A4F">
        <w:t>Concrete blockwork</w:t>
      </w:r>
    </w:p>
    <w:p w:rsidR="00835897" w:rsidRPr="00D40A4F" w:rsidRDefault="00835897" w:rsidP="0006798C">
      <w:pPr>
        <w:pStyle w:val="ListParagraph"/>
        <w:numPr>
          <w:ilvl w:val="0"/>
          <w:numId w:val="308"/>
        </w:numPr>
        <w:spacing w:after="0" w:line="240" w:lineRule="auto"/>
      </w:pPr>
      <w:r w:rsidRPr="00342266">
        <w:t>Inst</w:t>
      </w:r>
      <w:r w:rsidR="00342266">
        <w:t>allation -</w:t>
      </w:r>
      <w:r w:rsidRPr="00D40A4F">
        <w:t xml:space="preserve"> As appropriate and in accordance with manufacturers</w:t>
      </w:r>
      <w:r w:rsidRPr="00D40A4F">
        <w:rPr>
          <w:rFonts w:ascii="Cambria Math" w:hAnsi="Cambria Math" w:cs="Cambria Math"/>
        </w:rPr>
        <w:t>’</w:t>
      </w:r>
    </w:p>
    <w:p w:rsidR="00D40A4F" w:rsidRPr="00835897" w:rsidRDefault="00835897" w:rsidP="00D40A4F">
      <w:pPr>
        <w:spacing w:after="0" w:line="240" w:lineRule="auto"/>
        <w:ind w:firstLine="720"/>
        <w:rPr>
          <w:rFonts w:ascii="Verdana" w:hAnsi="Verdana"/>
          <w:sz w:val="24"/>
          <w:szCs w:val="24"/>
        </w:rPr>
      </w:pPr>
      <w:proofErr w:type="gramStart"/>
      <w:r w:rsidRPr="00835897">
        <w:rPr>
          <w:rFonts w:ascii="Verdana" w:hAnsi="Verdana"/>
          <w:sz w:val="24"/>
          <w:szCs w:val="24"/>
        </w:rPr>
        <w:t>recommendations</w:t>
      </w:r>
      <w:proofErr w:type="gramEnd"/>
      <w:r w:rsidRPr="00835897">
        <w:rPr>
          <w:rFonts w:ascii="Verdana" w:hAnsi="Verdana"/>
          <w:sz w:val="24"/>
          <w:szCs w:val="24"/>
        </w:rPr>
        <w:t>.</w:t>
      </w:r>
    </w:p>
    <w:p w:rsidR="00835897" w:rsidRPr="00835897" w:rsidRDefault="00342266" w:rsidP="00835897">
      <w:pPr>
        <w:numPr>
          <w:ilvl w:val="0"/>
          <w:numId w:val="13"/>
        </w:numPr>
        <w:spacing w:after="0" w:line="240" w:lineRule="auto"/>
        <w:rPr>
          <w:rFonts w:ascii="Verdana" w:hAnsi="Verdana"/>
          <w:sz w:val="24"/>
          <w:szCs w:val="24"/>
        </w:rPr>
      </w:pPr>
      <w:r>
        <w:rPr>
          <w:rFonts w:ascii="Verdana" w:hAnsi="Verdana"/>
          <w:sz w:val="24"/>
          <w:szCs w:val="24"/>
        </w:rPr>
        <w:t>Lining -</w:t>
      </w:r>
      <w:r w:rsidR="00835897" w:rsidRPr="00342266">
        <w:rPr>
          <w:rFonts w:ascii="Verdana" w:hAnsi="Verdana"/>
          <w:sz w:val="24"/>
          <w:szCs w:val="24"/>
        </w:rPr>
        <w:t xml:space="preserve"> </w:t>
      </w:r>
      <w:r w:rsidR="00835897" w:rsidRPr="00835897">
        <w:rPr>
          <w:rFonts w:ascii="Verdana" w:hAnsi="Verdana"/>
          <w:sz w:val="24"/>
          <w:szCs w:val="24"/>
        </w:rPr>
        <w:t xml:space="preserve">12.5mm </w:t>
      </w:r>
      <w:proofErr w:type="gramStart"/>
      <w:r w:rsidR="00835897" w:rsidRPr="00835897">
        <w:rPr>
          <w:rFonts w:ascii="Verdana" w:hAnsi="Verdana"/>
          <w:sz w:val="24"/>
          <w:szCs w:val="24"/>
        </w:rPr>
        <w:t>wallboard,</w:t>
      </w:r>
      <w:proofErr w:type="gramEnd"/>
      <w:r w:rsidR="00835897" w:rsidRPr="00835897">
        <w:rPr>
          <w:rFonts w:ascii="Verdana" w:hAnsi="Verdana"/>
          <w:sz w:val="24"/>
          <w:szCs w:val="24"/>
        </w:rPr>
        <w:t xml:space="preserve"> or insulation backed plasterboard.</w:t>
      </w:r>
    </w:p>
    <w:p w:rsidR="00342266" w:rsidRPr="00C9530F" w:rsidRDefault="00342266" w:rsidP="00342266">
      <w:pPr>
        <w:numPr>
          <w:ilvl w:val="0"/>
          <w:numId w:val="13"/>
        </w:numPr>
        <w:spacing w:after="0" w:line="240" w:lineRule="auto"/>
        <w:rPr>
          <w:rFonts w:ascii="Verdana" w:hAnsi="Verdana"/>
          <w:sz w:val="24"/>
          <w:szCs w:val="24"/>
        </w:rPr>
      </w:pPr>
      <w:r>
        <w:rPr>
          <w:rFonts w:ascii="Verdana" w:hAnsi="Verdana"/>
          <w:sz w:val="24"/>
          <w:szCs w:val="24"/>
        </w:rPr>
        <w:t>Finishing -</w:t>
      </w:r>
      <w:r w:rsidR="00835897" w:rsidRPr="00835897">
        <w:rPr>
          <w:rFonts w:ascii="Verdana" w:hAnsi="Verdana"/>
          <w:sz w:val="24"/>
          <w:szCs w:val="24"/>
        </w:rPr>
        <w:t xml:space="preserve"> Taped seamless; or skim coat plaster finish.</w:t>
      </w:r>
    </w:p>
    <w:p w:rsidR="00835897" w:rsidRPr="00835897" w:rsidRDefault="00835897" w:rsidP="00835897">
      <w:pPr>
        <w:spacing w:after="0" w:line="240" w:lineRule="auto"/>
        <w:rPr>
          <w:rFonts w:ascii="Verdana" w:hAnsi="Verdana"/>
          <w:sz w:val="24"/>
          <w:szCs w:val="24"/>
        </w:rPr>
      </w:pPr>
    </w:p>
    <w:p w:rsidR="00835897" w:rsidRPr="00342266" w:rsidRDefault="00835897" w:rsidP="00835897">
      <w:pPr>
        <w:spacing w:after="0" w:line="240" w:lineRule="auto"/>
        <w:rPr>
          <w:rFonts w:ascii="Verdana" w:hAnsi="Verdana"/>
          <w:i/>
          <w:sz w:val="24"/>
          <w:szCs w:val="24"/>
        </w:rPr>
      </w:pPr>
      <w:r w:rsidRPr="00342266">
        <w:rPr>
          <w:rFonts w:ascii="Verdana" w:hAnsi="Verdana"/>
          <w:i/>
          <w:sz w:val="24"/>
          <w:szCs w:val="24"/>
          <w:u w:val="single"/>
        </w:rPr>
        <w:t>ADDITIONAL SUPPORTS FOR FIXTURES AND FITTINGS</w:t>
      </w:r>
      <w:r w:rsidR="00342266" w:rsidRPr="00342266">
        <w:rPr>
          <w:rFonts w:ascii="Verdana" w:hAnsi="Verdana"/>
          <w:i/>
          <w:sz w:val="24"/>
          <w:szCs w:val="24"/>
          <w:u w:val="single"/>
        </w:rPr>
        <w:t>:</w:t>
      </w:r>
    </w:p>
    <w:p w:rsidR="00342266" w:rsidRDefault="00835897" w:rsidP="003D1D49">
      <w:pPr>
        <w:pStyle w:val="ListParagraph"/>
        <w:numPr>
          <w:ilvl w:val="0"/>
          <w:numId w:val="358"/>
        </w:numPr>
        <w:spacing w:after="0" w:line="240" w:lineRule="auto"/>
      </w:pPr>
      <w:r w:rsidRPr="00342266">
        <w:t xml:space="preserve">Provide accurately positioned and securely fixed framing to support fixtures, fittings and services. </w:t>
      </w:r>
    </w:p>
    <w:p w:rsidR="00835897" w:rsidRPr="00342266" w:rsidRDefault="00835897" w:rsidP="003D1D49">
      <w:pPr>
        <w:pStyle w:val="ListParagraph"/>
        <w:numPr>
          <w:ilvl w:val="0"/>
          <w:numId w:val="358"/>
        </w:numPr>
        <w:spacing w:after="0" w:line="240" w:lineRule="auto"/>
      </w:pPr>
      <w:r w:rsidRPr="00342266">
        <w:t>After fixing boards, mark positions of framing for following trades.</w:t>
      </w:r>
    </w:p>
    <w:p w:rsidR="00835897" w:rsidRPr="00835897" w:rsidRDefault="00835897" w:rsidP="00835897">
      <w:pPr>
        <w:spacing w:after="0" w:line="240" w:lineRule="auto"/>
        <w:rPr>
          <w:rFonts w:ascii="Verdana" w:hAnsi="Verdana"/>
          <w:sz w:val="24"/>
          <w:szCs w:val="24"/>
        </w:rPr>
      </w:pPr>
    </w:p>
    <w:p w:rsidR="0007402C" w:rsidRDefault="0007402C" w:rsidP="00835897">
      <w:pPr>
        <w:spacing w:after="0" w:line="240" w:lineRule="auto"/>
        <w:rPr>
          <w:rFonts w:ascii="Verdana" w:hAnsi="Verdana"/>
          <w:i/>
          <w:sz w:val="24"/>
          <w:szCs w:val="24"/>
          <w:u w:val="single"/>
        </w:rPr>
      </w:pPr>
    </w:p>
    <w:p w:rsidR="00835897" w:rsidRPr="00342266" w:rsidRDefault="00D40A4F" w:rsidP="00835897">
      <w:pPr>
        <w:spacing w:after="0" w:line="240" w:lineRule="auto"/>
        <w:rPr>
          <w:rFonts w:ascii="Verdana" w:hAnsi="Verdana"/>
          <w:i/>
          <w:sz w:val="24"/>
          <w:szCs w:val="24"/>
          <w:u w:val="single"/>
        </w:rPr>
      </w:pPr>
      <w:r w:rsidRPr="00342266">
        <w:rPr>
          <w:rFonts w:ascii="Verdana" w:hAnsi="Verdana"/>
          <w:i/>
          <w:sz w:val="24"/>
          <w:szCs w:val="24"/>
          <w:u w:val="single"/>
        </w:rPr>
        <w:t>PLASTERBOARD GENERALLY</w:t>
      </w:r>
      <w:r w:rsidR="00342266" w:rsidRPr="00342266">
        <w:rPr>
          <w:rFonts w:ascii="Verdana" w:hAnsi="Verdana"/>
          <w:i/>
          <w:sz w:val="24"/>
          <w:szCs w:val="24"/>
          <w:u w:val="single"/>
        </w:rPr>
        <w:t>:</w:t>
      </w:r>
    </w:p>
    <w:p w:rsidR="00835897" w:rsidRPr="00342266" w:rsidRDefault="00835897" w:rsidP="003D1D49">
      <w:pPr>
        <w:pStyle w:val="ListParagraph"/>
        <w:numPr>
          <w:ilvl w:val="0"/>
          <w:numId w:val="359"/>
        </w:numPr>
        <w:spacing w:after="0" w:line="240" w:lineRule="auto"/>
      </w:pPr>
      <w:r w:rsidRPr="00342266">
        <w:t>To BS EN 520:2004+A1:2009, types 1 to 5 with exposed surface and edge profiles suitable to receive the specified finish.</w:t>
      </w:r>
    </w:p>
    <w:p w:rsidR="00835897" w:rsidRPr="00835897" w:rsidRDefault="00835897" w:rsidP="00835897">
      <w:pPr>
        <w:spacing w:after="0" w:line="240" w:lineRule="auto"/>
        <w:rPr>
          <w:rFonts w:ascii="Verdana" w:hAnsi="Verdana"/>
          <w:sz w:val="24"/>
          <w:szCs w:val="24"/>
        </w:rPr>
      </w:pPr>
    </w:p>
    <w:p w:rsidR="00835897" w:rsidRPr="00342266" w:rsidRDefault="00835897" w:rsidP="00835897">
      <w:pPr>
        <w:spacing w:after="0" w:line="240" w:lineRule="auto"/>
        <w:rPr>
          <w:rFonts w:ascii="Verdana" w:hAnsi="Verdana"/>
          <w:i/>
          <w:sz w:val="24"/>
          <w:szCs w:val="24"/>
          <w:u w:val="single"/>
        </w:rPr>
      </w:pPr>
      <w:r w:rsidRPr="00342266">
        <w:rPr>
          <w:rFonts w:ascii="Verdana" w:hAnsi="Verdana"/>
          <w:i/>
          <w:sz w:val="24"/>
          <w:szCs w:val="24"/>
          <w:u w:val="single"/>
        </w:rPr>
        <w:t>MO</w:t>
      </w:r>
      <w:r w:rsidR="00D40A4F" w:rsidRPr="00342266">
        <w:rPr>
          <w:rFonts w:ascii="Verdana" w:hAnsi="Verdana"/>
          <w:i/>
          <w:sz w:val="24"/>
          <w:szCs w:val="24"/>
          <w:u w:val="single"/>
        </w:rPr>
        <w:t>ISTURE RESISTANT PLASTERBOARD</w:t>
      </w:r>
      <w:r w:rsidR="00342266">
        <w:rPr>
          <w:rFonts w:ascii="Verdana" w:hAnsi="Verdana"/>
          <w:i/>
          <w:sz w:val="24"/>
          <w:szCs w:val="24"/>
          <w:u w:val="single"/>
        </w:rPr>
        <w:t>:</w:t>
      </w:r>
    </w:p>
    <w:p w:rsidR="00835897" w:rsidRPr="00342266" w:rsidRDefault="00835897" w:rsidP="003D1D49">
      <w:pPr>
        <w:pStyle w:val="ListParagraph"/>
        <w:numPr>
          <w:ilvl w:val="0"/>
          <w:numId w:val="359"/>
        </w:numPr>
        <w:spacing w:after="0" w:line="240" w:lineRule="auto"/>
      </w:pPr>
      <w:r w:rsidRPr="00342266">
        <w:t xml:space="preserve">To BS EN 520:2004+A1:2009, type 3 and 4 with moisture resistant core and moisture </w:t>
      </w:r>
      <w:proofErr w:type="spellStart"/>
      <w:r w:rsidRPr="00342266">
        <w:t>repellant</w:t>
      </w:r>
      <w:proofErr w:type="spellEnd"/>
      <w:r w:rsidRPr="00342266">
        <w:t xml:space="preserve"> paper facings.</w:t>
      </w:r>
    </w:p>
    <w:p w:rsidR="00835897" w:rsidRPr="00835897" w:rsidRDefault="00835897" w:rsidP="00835897">
      <w:pPr>
        <w:spacing w:after="0" w:line="240" w:lineRule="auto"/>
        <w:rPr>
          <w:rFonts w:ascii="Verdana" w:hAnsi="Verdana"/>
          <w:sz w:val="24"/>
          <w:szCs w:val="24"/>
        </w:rPr>
      </w:pPr>
    </w:p>
    <w:p w:rsidR="00835897" w:rsidRPr="00342266" w:rsidRDefault="00D40A4F" w:rsidP="00835897">
      <w:pPr>
        <w:spacing w:after="0" w:line="240" w:lineRule="auto"/>
        <w:rPr>
          <w:rFonts w:ascii="Verdana" w:hAnsi="Verdana"/>
          <w:i/>
          <w:sz w:val="24"/>
          <w:szCs w:val="24"/>
          <w:u w:val="single"/>
        </w:rPr>
      </w:pPr>
      <w:r w:rsidRPr="00342266">
        <w:rPr>
          <w:rFonts w:ascii="Verdana" w:hAnsi="Verdana"/>
          <w:i/>
          <w:sz w:val="24"/>
          <w:szCs w:val="24"/>
          <w:u w:val="single"/>
        </w:rPr>
        <w:t>SKIM COAT PLASTER FINISH</w:t>
      </w:r>
      <w:r w:rsidR="00342266" w:rsidRPr="00342266">
        <w:rPr>
          <w:rFonts w:ascii="Verdana" w:hAnsi="Verdana"/>
          <w:i/>
          <w:sz w:val="24"/>
          <w:szCs w:val="24"/>
          <w:u w:val="single"/>
        </w:rPr>
        <w:t>:</w:t>
      </w:r>
    </w:p>
    <w:p w:rsidR="00D40A4F" w:rsidRPr="00D40A4F" w:rsidRDefault="00342266" w:rsidP="0006798C">
      <w:pPr>
        <w:pStyle w:val="ListParagraph"/>
        <w:numPr>
          <w:ilvl w:val="0"/>
          <w:numId w:val="309"/>
        </w:numPr>
        <w:spacing w:after="0" w:line="240" w:lineRule="auto"/>
      </w:pPr>
      <w:r>
        <w:t>Skim coat -</w:t>
      </w:r>
      <w:r w:rsidR="00835897" w:rsidRPr="00342266">
        <w:t xml:space="preserve"> </w:t>
      </w:r>
      <w:r w:rsidR="00835897" w:rsidRPr="00D40A4F">
        <w:t>Board fini</w:t>
      </w:r>
      <w:r w:rsidR="00E72E38">
        <w:t>sh plaster to BS EN 13279-1:2008</w:t>
      </w:r>
      <w:r w:rsidR="00835897" w:rsidRPr="00D40A4F">
        <w:t xml:space="preserve"> and BS EN 1</w:t>
      </w:r>
      <w:r w:rsidR="00E72E38">
        <w:t>3279-2:201</w:t>
      </w:r>
      <w:r w:rsidR="00BC5FDE">
        <w:t>4, C</w:t>
      </w:r>
      <w:r w:rsidR="00835897" w:rsidRPr="00D40A4F">
        <w:t xml:space="preserve">lass B. </w:t>
      </w:r>
    </w:p>
    <w:p w:rsidR="00D40A4F" w:rsidRDefault="00AC48BE" w:rsidP="0006798C">
      <w:pPr>
        <w:pStyle w:val="ListParagraph"/>
        <w:numPr>
          <w:ilvl w:val="0"/>
          <w:numId w:val="309"/>
        </w:numPr>
        <w:spacing w:after="0" w:line="240" w:lineRule="auto"/>
      </w:pPr>
      <w:r>
        <w:t xml:space="preserve">Thickness - </w:t>
      </w:r>
      <w:r w:rsidR="00342266">
        <w:t>2-</w:t>
      </w:r>
      <w:r w:rsidR="00835897" w:rsidRPr="00D40A4F">
        <w:t xml:space="preserve">3 mm. </w:t>
      </w:r>
    </w:p>
    <w:p w:rsidR="00835897" w:rsidRPr="00D40A4F" w:rsidRDefault="00835897" w:rsidP="0006798C">
      <w:pPr>
        <w:pStyle w:val="ListParagraph"/>
        <w:numPr>
          <w:ilvl w:val="0"/>
          <w:numId w:val="309"/>
        </w:numPr>
        <w:spacing w:after="0" w:line="240" w:lineRule="auto"/>
      </w:pPr>
      <w:r w:rsidRPr="00D40A4F">
        <w:t>Fill and tape all joints except where coincident with metal beads.</w:t>
      </w:r>
    </w:p>
    <w:p w:rsidR="00835897" w:rsidRPr="00D40A4F" w:rsidRDefault="00835897" w:rsidP="0006798C">
      <w:pPr>
        <w:pStyle w:val="ListParagraph"/>
        <w:numPr>
          <w:ilvl w:val="0"/>
          <w:numId w:val="309"/>
        </w:numPr>
        <w:spacing w:after="0" w:line="240" w:lineRule="auto"/>
      </w:pPr>
      <w:r w:rsidRPr="00D40A4F">
        <w:t>Trowel/float to a tight, matt, smooth surface with no hollows, abrupt changes of level or trowel marks.</w:t>
      </w:r>
    </w:p>
    <w:p w:rsidR="00835897" w:rsidRPr="00835897" w:rsidRDefault="00835897" w:rsidP="00835897">
      <w:pPr>
        <w:spacing w:after="0" w:line="240" w:lineRule="auto"/>
        <w:rPr>
          <w:rFonts w:ascii="Verdana" w:hAnsi="Verdana"/>
          <w:sz w:val="24"/>
          <w:szCs w:val="24"/>
        </w:rPr>
      </w:pPr>
    </w:p>
    <w:p w:rsidR="00835897" w:rsidRPr="00342266" w:rsidRDefault="00D40A4F" w:rsidP="00835897">
      <w:pPr>
        <w:spacing w:after="0" w:line="240" w:lineRule="auto"/>
        <w:rPr>
          <w:rFonts w:ascii="Verdana" w:hAnsi="Verdana"/>
          <w:i/>
          <w:sz w:val="24"/>
          <w:szCs w:val="24"/>
          <w:u w:val="single"/>
        </w:rPr>
      </w:pPr>
      <w:r w:rsidRPr="00342266">
        <w:rPr>
          <w:rFonts w:ascii="Verdana" w:hAnsi="Verdana"/>
          <w:i/>
          <w:sz w:val="24"/>
          <w:szCs w:val="24"/>
          <w:u w:val="single"/>
        </w:rPr>
        <w:t>RIGID BEADS/STOPS</w:t>
      </w:r>
      <w:r w:rsidR="00342266" w:rsidRPr="00342266">
        <w:rPr>
          <w:rFonts w:ascii="Verdana" w:hAnsi="Verdana"/>
          <w:i/>
          <w:sz w:val="24"/>
          <w:szCs w:val="24"/>
          <w:u w:val="single"/>
        </w:rPr>
        <w:t>:</w:t>
      </w:r>
    </w:p>
    <w:p w:rsidR="00835897" w:rsidRPr="00D40A4F" w:rsidRDefault="00342266" w:rsidP="0006798C">
      <w:pPr>
        <w:pStyle w:val="ListParagraph"/>
        <w:numPr>
          <w:ilvl w:val="0"/>
          <w:numId w:val="310"/>
        </w:numPr>
        <w:spacing w:after="0" w:line="240" w:lineRule="auto"/>
      </w:pPr>
      <w:r>
        <w:t>Material -</w:t>
      </w:r>
      <w:r w:rsidR="00835897" w:rsidRPr="00D40A4F">
        <w:t xml:space="preserve"> Galvanised steel to BS EN 13658-1:2005 and BS EN 13658-2:2005</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D92FF5" w:rsidRDefault="003C492D" w:rsidP="00835897">
      <w:pPr>
        <w:spacing w:after="0" w:line="240" w:lineRule="auto"/>
        <w:rPr>
          <w:rFonts w:ascii="Verdana" w:hAnsi="Verdana"/>
          <w:i/>
          <w:sz w:val="24"/>
          <w:szCs w:val="24"/>
          <w:u w:val="single"/>
        </w:rPr>
      </w:pPr>
      <w:r w:rsidRPr="00D92FF5">
        <w:rPr>
          <w:rFonts w:ascii="Verdana" w:hAnsi="Verdana"/>
          <w:i/>
          <w:sz w:val="24"/>
          <w:szCs w:val="24"/>
          <w:u w:val="single"/>
        </w:rPr>
        <w:t>TIMBER JOISTS</w:t>
      </w:r>
      <w:r w:rsidR="00D92FF5" w:rsidRPr="00D92FF5">
        <w:rPr>
          <w:rFonts w:ascii="Verdana" w:hAnsi="Verdana"/>
          <w:i/>
          <w:sz w:val="24"/>
          <w:szCs w:val="24"/>
          <w:u w:val="single"/>
        </w:rPr>
        <w:t>:</w:t>
      </w:r>
    </w:p>
    <w:p w:rsidR="00D92FF5" w:rsidRDefault="00835897" w:rsidP="003D1D49">
      <w:pPr>
        <w:pStyle w:val="ListParagraph"/>
        <w:numPr>
          <w:ilvl w:val="0"/>
          <w:numId w:val="360"/>
        </w:numPr>
        <w:spacing w:after="0" w:line="240" w:lineRule="auto"/>
      </w:pPr>
      <w:r w:rsidRPr="00D92FF5">
        <w:t xml:space="preserve">Solid or </w:t>
      </w:r>
      <w:proofErr w:type="spellStart"/>
      <w:r w:rsidRPr="00D92FF5">
        <w:t>Finnjoists</w:t>
      </w:r>
      <w:proofErr w:type="spellEnd"/>
      <w:r w:rsidRPr="00D92FF5">
        <w:t xml:space="preserve"> with an </w:t>
      </w:r>
      <w:proofErr w:type="spellStart"/>
      <w:r w:rsidRPr="00D92FF5">
        <w:t>Agrément</w:t>
      </w:r>
      <w:proofErr w:type="spellEnd"/>
      <w:r w:rsidRPr="00D92FF5">
        <w:t xml:space="preserve"> certificate, suitably sized and spaced to suit spans</w:t>
      </w:r>
      <w:r w:rsidR="006E11B2">
        <w:t>, as per tender drawing</w:t>
      </w:r>
      <w:r w:rsidRPr="00D92FF5">
        <w:t xml:space="preserve">. </w:t>
      </w:r>
    </w:p>
    <w:p w:rsidR="006E11B2" w:rsidRDefault="006E11B2" w:rsidP="00835897">
      <w:pPr>
        <w:spacing w:after="0" w:line="240" w:lineRule="auto"/>
        <w:rPr>
          <w:rFonts w:ascii="Verdana" w:hAnsi="Verdana"/>
          <w:i/>
          <w:sz w:val="24"/>
          <w:szCs w:val="24"/>
          <w:u w:val="single"/>
        </w:rPr>
      </w:pPr>
    </w:p>
    <w:p w:rsidR="00835897" w:rsidRPr="004C2463" w:rsidRDefault="003C492D" w:rsidP="00835897">
      <w:pPr>
        <w:spacing w:after="0" w:line="240" w:lineRule="auto"/>
        <w:rPr>
          <w:rFonts w:ascii="Verdana" w:hAnsi="Verdana"/>
          <w:i/>
          <w:sz w:val="24"/>
          <w:szCs w:val="24"/>
          <w:u w:val="single"/>
        </w:rPr>
      </w:pPr>
      <w:r w:rsidRPr="004C2463">
        <w:rPr>
          <w:rFonts w:ascii="Verdana" w:hAnsi="Verdana"/>
          <w:i/>
          <w:sz w:val="24"/>
          <w:szCs w:val="24"/>
          <w:u w:val="single"/>
        </w:rPr>
        <w:t>STRUTTING</w:t>
      </w:r>
      <w:r w:rsidR="004C2463" w:rsidRPr="004C2463">
        <w:rPr>
          <w:rFonts w:ascii="Verdana" w:hAnsi="Verdana"/>
          <w:i/>
          <w:sz w:val="24"/>
          <w:szCs w:val="24"/>
          <w:u w:val="single"/>
        </w:rPr>
        <w:t>:</w:t>
      </w:r>
    </w:p>
    <w:p w:rsidR="003C492D" w:rsidRPr="004C2463" w:rsidRDefault="00C81648" w:rsidP="003D1D49">
      <w:pPr>
        <w:pStyle w:val="ListParagraph"/>
        <w:numPr>
          <w:ilvl w:val="0"/>
          <w:numId w:val="361"/>
        </w:numPr>
        <w:spacing w:after="0" w:line="240" w:lineRule="auto"/>
      </w:pPr>
      <w:r>
        <w:rPr>
          <w:noProof/>
          <w:lang w:eastAsia="en-GB"/>
        </w:rPr>
        <mc:AlternateContent>
          <mc:Choice Requires="wps">
            <w:drawing>
              <wp:anchor distT="0" distB="0" distL="114300" distR="114300" simplePos="0" relativeHeight="251683840" behindDoc="0" locked="0" layoutInCell="1" allowOverlap="1">
                <wp:simplePos x="0" y="0"/>
                <wp:positionH relativeFrom="column">
                  <wp:posOffset>5348605</wp:posOffset>
                </wp:positionH>
                <wp:positionV relativeFrom="paragraph">
                  <wp:posOffset>12700</wp:posOffset>
                </wp:positionV>
                <wp:extent cx="12700" cy="8788400"/>
                <wp:effectExtent l="0" t="0" r="25400" b="31750"/>
                <wp:wrapNone/>
                <wp:docPr id="22" name="Straight Connector 22"/>
                <wp:cNvGraphicFramePr/>
                <a:graphic xmlns:a="http://schemas.openxmlformats.org/drawingml/2006/main">
                  <a:graphicData uri="http://schemas.microsoft.com/office/word/2010/wordprocessingShape">
                    <wps:wsp>
                      <wps:cNvCnPr/>
                      <wps:spPr>
                        <a:xfrm flipH="1">
                          <a:off x="0" y="0"/>
                          <a:ext cx="12700" cy="8788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C8E95B1" id="Straight Connector 22"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15pt,1pt" to="422.1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" strokecolor="#4579b8 [3044]"/>
            </w:pict>
          </mc:Fallback>
        </mc:AlternateContent>
      </w:r>
      <w:r w:rsidR="00835897" w:rsidRPr="004C2463">
        <w:t xml:space="preserve">Strutting to be installed between floor joists as required </w:t>
      </w:r>
      <w:proofErr w:type="gramStart"/>
      <w:r w:rsidR="00835897" w:rsidRPr="004C2463">
        <w:t>to comply</w:t>
      </w:r>
      <w:proofErr w:type="gramEnd"/>
      <w:r w:rsidR="00835897" w:rsidRPr="004C2463">
        <w:t xml:space="preserve"> with the Building Regulations. </w:t>
      </w:r>
    </w:p>
    <w:p w:rsidR="00835897" w:rsidRDefault="00835897" w:rsidP="003D1D49">
      <w:pPr>
        <w:pStyle w:val="ListParagraph"/>
        <w:numPr>
          <w:ilvl w:val="0"/>
          <w:numId w:val="361"/>
        </w:numPr>
        <w:spacing w:after="0" w:line="240" w:lineRule="auto"/>
      </w:pPr>
      <w:r w:rsidRPr="00C9530F">
        <w:t>Securely fix strut</w:t>
      </w:r>
      <w:r w:rsidR="00C9530F">
        <w:t xml:space="preserve">ting between joists as follows - </w:t>
      </w:r>
      <w:r w:rsidRPr="00C9530F">
        <w:t>Joist spans of 2.5 to 4.5 m:</w:t>
      </w:r>
      <w:r w:rsidRPr="003C492D">
        <w:t xml:space="preserve"> One row at centre span. </w:t>
      </w:r>
      <w:r w:rsidRPr="00C9530F">
        <w:t>Joist spans over 4.5 m:</w:t>
      </w:r>
      <w:r w:rsidRPr="003C492D">
        <w:t xml:space="preserve"> Two rows equally spaced.</w:t>
      </w:r>
    </w:p>
    <w:p w:rsidR="00D92FF5" w:rsidRPr="003C492D" w:rsidRDefault="00D92FF5" w:rsidP="00D92FF5">
      <w:pPr>
        <w:pStyle w:val="ListParagraph"/>
        <w:spacing w:after="0" w:line="240" w:lineRule="auto"/>
      </w:pPr>
    </w:p>
    <w:p w:rsidR="00835897" w:rsidRPr="00C9530F" w:rsidRDefault="003C492D" w:rsidP="00835897">
      <w:pPr>
        <w:spacing w:after="0" w:line="240" w:lineRule="auto"/>
        <w:rPr>
          <w:rFonts w:ascii="Verdana" w:hAnsi="Verdana"/>
          <w:i/>
          <w:sz w:val="24"/>
          <w:szCs w:val="24"/>
        </w:rPr>
      </w:pPr>
      <w:r w:rsidRPr="00C9530F">
        <w:rPr>
          <w:rFonts w:ascii="Verdana" w:hAnsi="Verdana"/>
          <w:i/>
          <w:sz w:val="24"/>
          <w:szCs w:val="24"/>
          <w:u w:val="single"/>
        </w:rPr>
        <w:t>LATERAL RESTRAINT STRAP</w:t>
      </w:r>
      <w:r w:rsidR="00C9530F" w:rsidRPr="00C9530F">
        <w:rPr>
          <w:rFonts w:ascii="Verdana" w:hAnsi="Verdana"/>
          <w:i/>
          <w:sz w:val="24"/>
          <w:szCs w:val="24"/>
          <w:u w:val="single"/>
        </w:rPr>
        <w:t>:</w:t>
      </w:r>
    </w:p>
    <w:p w:rsidR="00C9530F" w:rsidRDefault="00835897" w:rsidP="003D1D49">
      <w:pPr>
        <w:pStyle w:val="ListParagraph"/>
        <w:numPr>
          <w:ilvl w:val="0"/>
          <w:numId w:val="362"/>
        </w:numPr>
        <w:spacing w:after="0" w:line="240" w:lineRule="auto"/>
      </w:pPr>
      <w:r w:rsidRPr="00C9530F">
        <w:t xml:space="preserve">30mm x 5mm galvanised mild steel or stainless steel anchor straps (minimum 1200mm long) to be installed at 2000mm maximum centres and 500mm from corners, fixed across 3 joists. </w:t>
      </w:r>
    </w:p>
    <w:p w:rsidR="00C9530F" w:rsidRDefault="00835897" w:rsidP="003D1D49">
      <w:pPr>
        <w:pStyle w:val="ListParagraph"/>
        <w:numPr>
          <w:ilvl w:val="0"/>
          <w:numId w:val="362"/>
        </w:numPr>
        <w:spacing w:after="0" w:line="240" w:lineRule="auto"/>
      </w:pPr>
      <w:r w:rsidRPr="00C9530F">
        <w:t xml:space="preserve">Straps are to be held tight against masonry. </w:t>
      </w:r>
    </w:p>
    <w:p w:rsidR="00C9530F" w:rsidRDefault="00835897" w:rsidP="003D1D49">
      <w:pPr>
        <w:pStyle w:val="ListParagraph"/>
        <w:numPr>
          <w:ilvl w:val="0"/>
          <w:numId w:val="362"/>
        </w:numPr>
        <w:spacing w:after="0" w:line="240" w:lineRule="auto"/>
      </w:pPr>
      <w:r w:rsidRPr="00C9530F">
        <w:t>38mm wide minimum noggins are to extend at least half the depth of the joist to be installed between joists for straps to be fi</w:t>
      </w:r>
      <w:r w:rsidR="00C9530F">
        <w:t>xed to.</w:t>
      </w:r>
    </w:p>
    <w:p w:rsidR="00835897" w:rsidRPr="00C9530F" w:rsidRDefault="00835897" w:rsidP="003D1D49">
      <w:pPr>
        <w:pStyle w:val="ListParagraph"/>
        <w:numPr>
          <w:ilvl w:val="0"/>
          <w:numId w:val="362"/>
        </w:numPr>
        <w:spacing w:after="0" w:line="240" w:lineRule="auto"/>
      </w:pPr>
      <w:r w:rsidRPr="00C9530F">
        <w:t>Joists are to be blocked to wall.</w:t>
      </w:r>
    </w:p>
    <w:p w:rsidR="00835897" w:rsidRPr="00835897" w:rsidRDefault="00835897" w:rsidP="00835897">
      <w:pPr>
        <w:spacing w:after="0" w:line="240" w:lineRule="auto"/>
        <w:rPr>
          <w:rFonts w:ascii="Verdana" w:hAnsi="Verdana"/>
          <w:sz w:val="24"/>
          <w:szCs w:val="24"/>
        </w:rPr>
      </w:pPr>
    </w:p>
    <w:p w:rsidR="00835897" w:rsidRPr="00C9530F" w:rsidRDefault="003C492D" w:rsidP="00835897">
      <w:pPr>
        <w:spacing w:after="0" w:line="240" w:lineRule="auto"/>
        <w:rPr>
          <w:rFonts w:ascii="Verdana" w:hAnsi="Verdana"/>
          <w:i/>
          <w:sz w:val="24"/>
          <w:szCs w:val="24"/>
          <w:u w:val="single"/>
        </w:rPr>
      </w:pPr>
      <w:r w:rsidRPr="00C9530F">
        <w:rPr>
          <w:rFonts w:ascii="Verdana" w:hAnsi="Verdana"/>
          <w:i/>
          <w:sz w:val="24"/>
          <w:szCs w:val="24"/>
          <w:u w:val="single"/>
        </w:rPr>
        <w:t>JOIST HANGERS FOR BUILDING IN</w:t>
      </w:r>
      <w:r w:rsidR="00C9530F" w:rsidRPr="00C9530F">
        <w:rPr>
          <w:rFonts w:ascii="Verdana" w:hAnsi="Verdana"/>
          <w:i/>
          <w:sz w:val="24"/>
          <w:szCs w:val="24"/>
          <w:u w:val="single"/>
        </w:rPr>
        <w:t>:</w:t>
      </w:r>
    </w:p>
    <w:p w:rsidR="00D63769" w:rsidRDefault="00C9530F" w:rsidP="003D1D49">
      <w:pPr>
        <w:pStyle w:val="ListParagraph"/>
        <w:numPr>
          <w:ilvl w:val="0"/>
          <w:numId w:val="363"/>
        </w:numPr>
        <w:spacing w:after="0" w:line="240" w:lineRule="auto"/>
      </w:pPr>
      <w:r w:rsidRPr="00C9530F">
        <w:t>To BS EN 845-</w:t>
      </w:r>
      <w:proofErr w:type="gramStart"/>
      <w:r w:rsidRPr="00C9530F">
        <w:t>1:</w:t>
      </w:r>
      <w:r w:rsidR="00B0391E" w:rsidRPr="00C9530F">
        <w:t>2013</w:t>
      </w:r>
      <w:r w:rsidR="00835897" w:rsidRPr="00C9530F">
        <w:t>,</w:t>
      </w:r>
      <w:proofErr w:type="gramEnd"/>
      <w:r w:rsidR="00835897" w:rsidRPr="00C9530F">
        <w:t xml:space="preserve"> size and type to suit joist, design load and crushing strength of supporting construction.</w:t>
      </w:r>
    </w:p>
    <w:p w:rsidR="00835897" w:rsidRPr="000B7755" w:rsidRDefault="003C492D" w:rsidP="003D1D49">
      <w:pPr>
        <w:pStyle w:val="ListParagraph"/>
        <w:numPr>
          <w:ilvl w:val="0"/>
          <w:numId w:val="363"/>
        </w:numPr>
        <w:spacing w:after="0" w:line="240" w:lineRule="auto"/>
        <w:rPr>
          <w:color w:val="1F497D" w:themeColor="text2"/>
        </w:rPr>
      </w:pPr>
      <w:r w:rsidRPr="000B7755">
        <w:rPr>
          <w:color w:val="1F497D" w:themeColor="text2"/>
        </w:rPr>
        <w:t>Material/finish to be either:</w:t>
      </w:r>
    </w:p>
    <w:p w:rsidR="00835897" w:rsidRPr="003C492D" w:rsidRDefault="00835897" w:rsidP="0006798C">
      <w:pPr>
        <w:pStyle w:val="ListParagraph"/>
        <w:numPr>
          <w:ilvl w:val="0"/>
          <w:numId w:val="312"/>
        </w:numPr>
        <w:spacing w:after="0" w:line="240" w:lineRule="auto"/>
      </w:pPr>
      <w:r w:rsidRPr="003C492D">
        <w:t>Post galvani</w:t>
      </w:r>
      <w:r w:rsidR="00B0391E">
        <w:t>sed steel to BS EN ISO 1461:2009</w:t>
      </w:r>
      <w:r w:rsidRPr="003C492D">
        <w:t xml:space="preserve">, minimum zinc coating 460 g/m² </w:t>
      </w:r>
    </w:p>
    <w:p w:rsidR="00835897" w:rsidRPr="003C492D" w:rsidRDefault="00835897" w:rsidP="0006798C">
      <w:pPr>
        <w:pStyle w:val="ListParagraph"/>
        <w:numPr>
          <w:ilvl w:val="0"/>
          <w:numId w:val="312"/>
        </w:numPr>
        <w:spacing w:after="0" w:line="240" w:lineRule="auto"/>
      </w:pPr>
      <w:r w:rsidRPr="003C492D">
        <w:t>Pre-galvanised steel to BS EN 10</w:t>
      </w:r>
      <w:r w:rsidR="00B0391E">
        <w:t>143:2006</w:t>
      </w:r>
      <w:r w:rsidRPr="003C492D">
        <w:t>, minimum zinc coating 600 g/m²</w:t>
      </w:r>
    </w:p>
    <w:p w:rsidR="00835897" w:rsidRPr="003C492D" w:rsidRDefault="00835897" w:rsidP="0006798C">
      <w:pPr>
        <w:pStyle w:val="ListParagraph"/>
        <w:numPr>
          <w:ilvl w:val="0"/>
          <w:numId w:val="312"/>
        </w:numPr>
        <w:spacing w:after="0" w:line="240" w:lineRule="auto"/>
      </w:pPr>
      <w:r w:rsidRPr="003C492D">
        <w:t>Austenitic sta</w:t>
      </w:r>
      <w:r w:rsidR="00B0391E">
        <w:t>inless steel to BS EN 10029:2010</w:t>
      </w:r>
      <w:r w:rsidRPr="003C492D">
        <w:t xml:space="preserve">, </w:t>
      </w:r>
      <w:r w:rsidR="007259C9">
        <w:t>BS EN 10048:1997, BS EN 10051:2010</w:t>
      </w:r>
      <w:r w:rsidRPr="003C492D">
        <w:t xml:space="preserve"> and BS EN 10090:1998.</w:t>
      </w:r>
    </w:p>
    <w:p w:rsidR="00835897" w:rsidRPr="00835897" w:rsidRDefault="00835897" w:rsidP="00835897">
      <w:pPr>
        <w:spacing w:after="0" w:line="240" w:lineRule="auto"/>
        <w:rPr>
          <w:rFonts w:ascii="Verdana" w:hAnsi="Verdana"/>
          <w:sz w:val="24"/>
          <w:szCs w:val="24"/>
        </w:rPr>
      </w:pPr>
    </w:p>
    <w:p w:rsidR="00835897" w:rsidRPr="00C9530F" w:rsidRDefault="003C492D" w:rsidP="00835897">
      <w:pPr>
        <w:spacing w:after="0" w:line="240" w:lineRule="auto"/>
        <w:rPr>
          <w:rFonts w:ascii="Verdana" w:hAnsi="Verdana"/>
          <w:i/>
          <w:sz w:val="24"/>
          <w:szCs w:val="24"/>
          <w:u w:val="single"/>
        </w:rPr>
      </w:pPr>
      <w:r w:rsidRPr="00C9530F">
        <w:rPr>
          <w:rFonts w:ascii="Verdana" w:hAnsi="Verdana"/>
          <w:i/>
          <w:sz w:val="24"/>
          <w:szCs w:val="24"/>
          <w:u w:val="single"/>
        </w:rPr>
        <w:t>TIMBER TO TIMBER HANGERS</w:t>
      </w:r>
      <w:r w:rsidR="00C9530F">
        <w:rPr>
          <w:rFonts w:ascii="Verdana" w:hAnsi="Verdana"/>
          <w:i/>
          <w:sz w:val="24"/>
          <w:szCs w:val="24"/>
          <w:u w:val="single"/>
        </w:rPr>
        <w:t>:</w:t>
      </w:r>
    </w:p>
    <w:p w:rsidR="00835897" w:rsidRPr="000B7755" w:rsidRDefault="00835897" w:rsidP="003D1D49">
      <w:pPr>
        <w:pStyle w:val="ListParagraph"/>
        <w:numPr>
          <w:ilvl w:val="0"/>
          <w:numId w:val="364"/>
        </w:numPr>
        <w:spacing w:after="0" w:line="240" w:lineRule="auto"/>
        <w:rPr>
          <w:color w:val="1F497D" w:themeColor="text2"/>
        </w:rPr>
      </w:pPr>
      <w:r w:rsidRPr="000B7755">
        <w:rPr>
          <w:color w:val="1F497D" w:themeColor="text2"/>
        </w:rPr>
        <w:t>Material/finish to be either:</w:t>
      </w:r>
    </w:p>
    <w:p w:rsidR="00835897" w:rsidRPr="003C492D" w:rsidRDefault="00835897" w:rsidP="0006798C">
      <w:pPr>
        <w:pStyle w:val="ListParagraph"/>
        <w:numPr>
          <w:ilvl w:val="0"/>
          <w:numId w:val="313"/>
        </w:numPr>
        <w:spacing w:after="0" w:line="240" w:lineRule="auto"/>
      </w:pPr>
      <w:r w:rsidRPr="003C492D">
        <w:t>Post galvanised steel to B</w:t>
      </w:r>
      <w:r w:rsidR="00B0391E">
        <w:t>S EN ISO 1461:2009</w:t>
      </w:r>
      <w:r w:rsidRPr="003C492D">
        <w:t>, minimum zinc coating 460 g/m²</w:t>
      </w:r>
    </w:p>
    <w:p w:rsidR="00835897" w:rsidRPr="003C492D" w:rsidRDefault="00835897" w:rsidP="0006798C">
      <w:pPr>
        <w:pStyle w:val="ListParagraph"/>
        <w:numPr>
          <w:ilvl w:val="0"/>
          <w:numId w:val="313"/>
        </w:numPr>
        <w:spacing w:after="0" w:line="240" w:lineRule="auto"/>
      </w:pPr>
      <w:r w:rsidRPr="003C492D">
        <w:t>Pre-galv</w:t>
      </w:r>
      <w:r w:rsidR="00B0391E">
        <w:t>anised steel to BS EN 10143:2006</w:t>
      </w:r>
      <w:r w:rsidRPr="003C492D">
        <w:t>, minimum zinc coating 600 g/m²</w:t>
      </w:r>
    </w:p>
    <w:p w:rsidR="00835897" w:rsidRPr="003C492D" w:rsidRDefault="00835897" w:rsidP="0006798C">
      <w:pPr>
        <w:pStyle w:val="ListParagraph"/>
        <w:numPr>
          <w:ilvl w:val="0"/>
          <w:numId w:val="313"/>
        </w:numPr>
        <w:spacing w:after="0" w:line="240" w:lineRule="auto"/>
      </w:pPr>
      <w:r w:rsidRPr="003C492D">
        <w:t>Austenitic sta</w:t>
      </w:r>
      <w:r w:rsidR="007259C9">
        <w:t>inless steel to BS EN 10029:2010</w:t>
      </w:r>
      <w:r w:rsidRPr="003C492D">
        <w:t>, BS EN</w:t>
      </w:r>
      <w:r w:rsidR="007259C9">
        <w:t xml:space="preserve"> 10048:1997,</w:t>
      </w:r>
    </w:p>
    <w:p w:rsidR="00835897" w:rsidRPr="00835897" w:rsidRDefault="007259C9" w:rsidP="003C492D">
      <w:pPr>
        <w:spacing w:after="0" w:line="240" w:lineRule="auto"/>
        <w:ind w:left="720"/>
        <w:rPr>
          <w:rFonts w:ascii="Verdana" w:hAnsi="Verdana"/>
          <w:sz w:val="24"/>
          <w:szCs w:val="24"/>
        </w:rPr>
      </w:pPr>
      <w:r>
        <w:rPr>
          <w:rFonts w:ascii="Verdana" w:hAnsi="Verdana"/>
          <w:sz w:val="24"/>
          <w:szCs w:val="24"/>
        </w:rPr>
        <w:t>BS EN 10051:2010</w:t>
      </w:r>
      <w:r w:rsidR="00835897" w:rsidRPr="00835897">
        <w:rPr>
          <w:rFonts w:ascii="Verdana" w:hAnsi="Verdana"/>
          <w:sz w:val="24"/>
          <w:szCs w:val="24"/>
        </w:rPr>
        <w:t xml:space="preserve"> or </w:t>
      </w:r>
      <w:r w:rsidR="00C9530F" w:rsidRPr="00C9530F">
        <w:rPr>
          <w:rFonts w:ascii="Verdana" w:hAnsi="Verdana"/>
          <w:color w:val="000000" w:themeColor="text1"/>
          <w:sz w:val="24"/>
          <w:szCs w:val="24"/>
        </w:rPr>
        <w:t>BS EN 10083-3:2006</w:t>
      </w:r>
      <w:r w:rsidR="00835897" w:rsidRPr="00C9530F">
        <w:rPr>
          <w:rFonts w:ascii="Verdana" w:hAnsi="Verdana"/>
          <w:color w:val="000000" w:themeColor="text1"/>
          <w:sz w:val="24"/>
          <w:szCs w:val="24"/>
        </w:rPr>
        <w:t xml:space="preserve"> </w:t>
      </w:r>
      <w:r w:rsidR="00835897" w:rsidRPr="00835897">
        <w:rPr>
          <w:rFonts w:ascii="Verdana" w:hAnsi="Verdana"/>
          <w:sz w:val="24"/>
          <w:szCs w:val="24"/>
        </w:rPr>
        <w:t>and BS EN 10090:1998.</w:t>
      </w:r>
    </w:p>
    <w:p w:rsidR="00835897" w:rsidRPr="003C492D" w:rsidRDefault="00C9530F" w:rsidP="0006798C">
      <w:pPr>
        <w:pStyle w:val="ListParagraph"/>
        <w:numPr>
          <w:ilvl w:val="0"/>
          <w:numId w:val="313"/>
        </w:numPr>
        <w:spacing w:after="0" w:line="240" w:lineRule="auto"/>
      </w:pPr>
      <w:r>
        <w:t>Size -</w:t>
      </w:r>
      <w:r w:rsidR="00835897" w:rsidRPr="003C492D">
        <w:t xml:space="preserve"> To suit joist, design load and crushing strength of supporting construction.</w:t>
      </w:r>
    </w:p>
    <w:p w:rsidR="00835897" w:rsidRPr="00835897" w:rsidRDefault="00835897" w:rsidP="00835897">
      <w:pPr>
        <w:spacing w:after="0" w:line="240" w:lineRule="auto"/>
        <w:rPr>
          <w:rFonts w:ascii="Verdana" w:hAnsi="Verdana"/>
          <w:sz w:val="24"/>
          <w:szCs w:val="24"/>
        </w:rPr>
      </w:pPr>
    </w:p>
    <w:p w:rsidR="00835897" w:rsidRPr="000D3A80" w:rsidRDefault="0070048F" w:rsidP="00835897">
      <w:pPr>
        <w:spacing w:after="0" w:line="240" w:lineRule="auto"/>
        <w:rPr>
          <w:rFonts w:ascii="Verdana" w:hAnsi="Verdana"/>
          <w:i/>
          <w:sz w:val="24"/>
          <w:szCs w:val="24"/>
          <w:u w:val="single"/>
        </w:rPr>
      </w:pPr>
      <w:r w:rsidRPr="000D3A80">
        <w:rPr>
          <w:rFonts w:ascii="Verdana" w:hAnsi="Verdana"/>
          <w:i/>
          <w:sz w:val="24"/>
          <w:szCs w:val="24"/>
          <w:u w:val="single"/>
        </w:rPr>
        <w:t>ACCESS PANELS</w:t>
      </w:r>
      <w:r w:rsidR="000D3A80" w:rsidRPr="000D3A80">
        <w:rPr>
          <w:rFonts w:ascii="Verdana" w:hAnsi="Verdana"/>
          <w:i/>
          <w:sz w:val="24"/>
          <w:szCs w:val="24"/>
          <w:u w:val="single"/>
        </w:rPr>
        <w:t>:</w:t>
      </w:r>
    </w:p>
    <w:p w:rsidR="000D3A80" w:rsidRDefault="00835897" w:rsidP="003D1D49">
      <w:pPr>
        <w:pStyle w:val="ListParagraph"/>
        <w:numPr>
          <w:ilvl w:val="0"/>
          <w:numId w:val="366"/>
        </w:numPr>
        <w:spacing w:after="0" w:line="240" w:lineRule="auto"/>
      </w:pPr>
      <w:r w:rsidRPr="000D3A80">
        <w:t>Agree size and position with Em</w:t>
      </w:r>
      <w:r w:rsidR="000D3A80">
        <w:t>ployer before boards are fixed.</w:t>
      </w:r>
    </w:p>
    <w:p w:rsidR="00835897" w:rsidRPr="000D3A80" w:rsidRDefault="00835897" w:rsidP="003D1D49">
      <w:pPr>
        <w:pStyle w:val="ListParagraph"/>
        <w:numPr>
          <w:ilvl w:val="0"/>
          <w:numId w:val="366"/>
        </w:numPr>
        <w:spacing w:after="0" w:line="240" w:lineRule="auto"/>
      </w:pPr>
      <w:r w:rsidRPr="000D3A80">
        <w:t xml:space="preserve">Provide additional </w:t>
      </w:r>
      <w:proofErr w:type="spellStart"/>
      <w:r w:rsidRPr="000D3A80">
        <w:t>noggings</w:t>
      </w:r>
      <w:proofErr w:type="spellEnd"/>
      <w:r w:rsidRPr="000D3A80">
        <w:t xml:space="preserve">, battens, etc., to all unsupported edges and to provide intermediate supports as necessary and </w:t>
      </w:r>
      <w:r w:rsidR="00C81648">
        <w:rPr>
          <w:noProof/>
          <w:lang w:eastAsia="en-GB"/>
        </w:rPr>
        <mc:AlternateContent>
          <mc:Choice Requires="wps">
            <w:drawing>
              <wp:anchor distT="0" distB="0" distL="114300" distR="114300" simplePos="0" relativeHeight="251684864" behindDoc="0" locked="0" layoutInCell="1" allowOverlap="1">
                <wp:simplePos x="0" y="0"/>
                <wp:positionH relativeFrom="column">
                  <wp:posOffset>5310505</wp:posOffset>
                </wp:positionH>
                <wp:positionV relativeFrom="paragraph">
                  <wp:posOffset>-12700</wp:posOffset>
                </wp:positionV>
                <wp:extent cx="50800" cy="8953500"/>
                <wp:effectExtent l="0" t="0" r="25400" b="19050"/>
                <wp:wrapNone/>
                <wp:docPr id="23" name="Straight Connector 23"/>
                <wp:cNvGraphicFramePr/>
                <a:graphic xmlns:a="http://schemas.openxmlformats.org/drawingml/2006/main">
                  <a:graphicData uri="http://schemas.microsoft.com/office/word/2010/wordprocessingShape">
                    <wps:wsp>
                      <wps:cNvCnPr/>
                      <wps:spPr>
                        <a:xfrm flipH="1" flipV="1">
                          <a:off x="0" y="0"/>
                          <a:ext cx="50800" cy="8953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3118959" id="Straight Connector 23" o:spid="_x0000_s1026" style="position:absolute;flip:x y;z-index:251684864;visibility:visible;mso-wrap-style:square;mso-wrap-distance-left:9pt;mso-wrap-distance-top:0;mso-wrap-distance-right:9pt;mso-wrap-distance-bottom:0;mso-position-horizontal:absolute;mso-position-horizontal-relative:text;mso-position-vertical:absolute;mso-position-vertical-relative:text" from="418.15pt,-1pt" to="422.1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" strokecolor="#4579b8 [3044]"/>
            </w:pict>
          </mc:Fallback>
        </mc:AlternateContent>
      </w:r>
      <w:r w:rsidRPr="000D3A80">
        <w:t>fix in accordance with board manufacturer</w:t>
      </w:r>
      <w:r w:rsidR="0070048F" w:rsidRPr="000D3A80">
        <w:t>’</w:t>
      </w:r>
      <w:r w:rsidRPr="000D3A80">
        <w:t>s recommendations.</w:t>
      </w:r>
    </w:p>
    <w:p w:rsidR="00835897" w:rsidRPr="00835897" w:rsidRDefault="00835897" w:rsidP="00835897">
      <w:pPr>
        <w:spacing w:after="0" w:line="240" w:lineRule="auto"/>
        <w:rPr>
          <w:rFonts w:ascii="Verdana" w:hAnsi="Verdana"/>
          <w:sz w:val="24"/>
          <w:szCs w:val="24"/>
        </w:rPr>
      </w:pPr>
      <w:r w:rsidRPr="00835897">
        <w:rPr>
          <w:rFonts w:ascii="Verdana" w:hAnsi="Verdana"/>
          <w:sz w:val="24"/>
          <w:szCs w:val="24"/>
        </w:rPr>
        <w:t xml:space="preserve"> </w:t>
      </w:r>
    </w:p>
    <w:p w:rsidR="00BA5106" w:rsidRDefault="00BA5106" w:rsidP="00835897">
      <w:pPr>
        <w:spacing w:after="0" w:line="240" w:lineRule="auto"/>
        <w:rPr>
          <w:rFonts w:ascii="Verdana" w:hAnsi="Verdana"/>
          <w:i/>
          <w:sz w:val="24"/>
          <w:szCs w:val="24"/>
          <w:u w:val="single"/>
        </w:rPr>
      </w:pPr>
    </w:p>
    <w:p w:rsidR="00BA5106" w:rsidRDefault="00BA5106" w:rsidP="00835897">
      <w:pPr>
        <w:spacing w:after="0" w:line="240" w:lineRule="auto"/>
        <w:rPr>
          <w:rFonts w:ascii="Verdana" w:hAnsi="Verdana"/>
          <w:i/>
          <w:sz w:val="24"/>
          <w:szCs w:val="24"/>
          <w:u w:val="single"/>
        </w:rPr>
      </w:pPr>
    </w:p>
    <w:p w:rsidR="00BA5106" w:rsidRDefault="00BA5106" w:rsidP="00835897">
      <w:pPr>
        <w:spacing w:after="0" w:line="240" w:lineRule="auto"/>
        <w:rPr>
          <w:rFonts w:ascii="Verdana" w:hAnsi="Verdana"/>
          <w:i/>
          <w:sz w:val="24"/>
          <w:szCs w:val="24"/>
          <w:u w:val="single"/>
        </w:rPr>
      </w:pP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835897" w:rsidRDefault="00835897" w:rsidP="00835897">
      <w:pPr>
        <w:rPr>
          <w:rFonts w:ascii="Verdana" w:hAnsi="Verdana"/>
          <w:b/>
          <w:sz w:val="24"/>
          <w:szCs w:val="24"/>
        </w:rPr>
      </w:pPr>
      <w:r w:rsidRPr="00835897">
        <w:rPr>
          <w:rFonts w:ascii="Verdana" w:hAnsi="Verdana"/>
          <w:b/>
          <w:sz w:val="24"/>
          <w:szCs w:val="24"/>
        </w:rPr>
        <w:br w:type="page"/>
      </w:r>
    </w:p>
    <w:p w:rsidR="00835897" w:rsidRPr="002B18EC" w:rsidRDefault="007332B7" w:rsidP="00B61FA7">
      <w:pPr>
        <w:spacing w:after="0" w:line="240" w:lineRule="auto"/>
        <w:jc w:val="center"/>
        <w:rPr>
          <w:rFonts w:ascii="Verdana" w:hAnsi="Verdana"/>
          <w:b/>
          <w:sz w:val="36"/>
          <w:szCs w:val="36"/>
          <w:u w:val="single"/>
        </w:rPr>
      </w:pPr>
      <w:r>
        <w:rPr>
          <w:rFonts w:ascii="Verdana" w:hAnsi="Verdana"/>
          <w:b/>
          <w:noProof/>
          <w:sz w:val="36"/>
          <w:szCs w:val="36"/>
          <w:u w:val="single"/>
          <w:lang w:eastAsia="en-GB"/>
        </w:rPr>
        <mc:AlternateContent>
          <mc:Choice Requires="wps">
            <w:drawing>
              <wp:anchor distT="0" distB="0" distL="114300" distR="114300" simplePos="0" relativeHeight="251685888" behindDoc="0" locked="0" layoutInCell="1" allowOverlap="1">
                <wp:simplePos x="0" y="0"/>
                <wp:positionH relativeFrom="column">
                  <wp:posOffset>5386705</wp:posOffset>
                </wp:positionH>
                <wp:positionV relativeFrom="paragraph">
                  <wp:posOffset>76200</wp:posOffset>
                </wp:positionV>
                <wp:extent cx="12700" cy="8877300"/>
                <wp:effectExtent l="0" t="0" r="25400" b="19050"/>
                <wp:wrapNone/>
                <wp:docPr id="25" name="Straight Connector 25"/>
                <wp:cNvGraphicFramePr/>
                <a:graphic xmlns:a="http://schemas.openxmlformats.org/drawingml/2006/main">
                  <a:graphicData uri="http://schemas.microsoft.com/office/word/2010/wordprocessingShape">
                    <wps:wsp>
                      <wps:cNvCnPr/>
                      <wps:spPr>
                        <a:xfrm flipV="1">
                          <a:off x="0" y="0"/>
                          <a:ext cx="12700" cy="8877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FBE0009" id="Straight Connector 25"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424.15pt,6pt" to="425.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" strokecolor="#4579b8 [3044]"/>
            </w:pict>
          </mc:Fallback>
        </mc:AlternateContent>
      </w:r>
      <w:r w:rsidR="00835897" w:rsidRPr="002B18EC">
        <w:rPr>
          <w:rFonts w:ascii="Verdana" w:hAnsi="Verdana"/>
          <w:b/>
          <w:sz w:val="36"/>
          <w:szCs w:val="36"/>
          <w:u w:val="single"/>
        </w:rPr>
        <w:t>ROOFS</w:t>
      </w:r>
    </w:p>
    <w:p w:rsidR="00835897" w:rsidRPr="00835897" w:rsidRDefault="00835897" w:rsidP="00835897">
      <w:pPr>
        <w:spacing w:after="0" w:line="240" w:lineRule="auto"/>
        <w:rPr>
          <w:rFonts w:ascii="Verdana" w:hAnsi="Verdana"/>
          <w:sz w:val="24"/>
          <w:szCs w:val="24"/>
        </w:rPr>
      </w:pPr>
    </w:p>
    <w:p w:rsidR="00835897" w:rsidRPr="000D3A80" w:rsidRDefault="00835897" w:rsidP="00835897">
      <w:pPr>
        <w:spacing w:after="0" w:line="240" w:lineRule="auto"/>
        <w:rPr>
          <w:rFonts w:ascii="Verdana" w:hAnsi="Verdana"/>
          <w:i/>
          <w:sz w:val="24"/>
          <w:szCs w:val="24"/>
          <w:u w:val="single"/>
        </w:rPr>
      </w:pPr>
      <w:r w:rsidRPr="000D3A80">
        <w:rPr>
          <w:rFonts w:ascii="Verdana" w:hAnsi="Verdana"/>
          <w:i/>
          <w:sz w:val="24"/>
          <w:szCs w:val="24"/>
          <w:u w:val="single"/>
        </w:rPr>
        <w:t>TRUSSED RA</w:t>
      </w:r>
      <w:r w:rsidR="00B61FA7" w:rsidRPr="000D3A80">
        <w:rPr>
          <w:rFonts w:ascii="Verdana" w:hAnsi="Verdana"/>
          <w:i/>
          <w:sz w:val="24"/>
          <w:szCs w:val="24"/>
          <w:u w:val="single"/>
        </w:rPr>
        <w:t>FTERS</w:t>
      </w:r>
      <w:r w:rsidR="000D3A80" w:rsidRPr="000D3A80">
        <w:rPr>
          <w:rFonts w:ascii="Verdana" w:hAnsi="Verdana"/>
          <w:i/>
          <w:sz w:val="24"/>
          <w:szCs w:val="24"/>
          <w:u w:val="single"/>
        </w:rPr>
        <w:t>:</w:t>
      </w:r>
    </w:p>
    <w:p w:rsidR="00835897" w:rsidRPr="00DF0718" w:rsidRDefault="00AC48BE" w:rsidP="003D1D49">
      <w:pPr>
        <w:pStyle w:val="ListParagraph"/>
        <w:numPr>
          <w:ilvl w:val="0"/>
          <w:numId w:val="369"/>
        </w:numPr>
        <w:spacing w:after="0" w:line="240" w:lineRule="auto"/>
      </w:pPr>
      <w:r>
        <w:t xml:space="preserve">Designed and fabricated to </w:t>
      </w:r>
      <w:r w:rsidR="00DF0718" w:rsidRPr="00AC48BE">
        <w:t>B</w:t>
      </w:r>
      <w:r w:rsidR="00835897" w:rsidRPr="00AC48BE">
        <w:t xml:space="preserve">S </w:t>
      </w:r>
      <w:r w:rsidR="00B51686">
        <w:t>EN 1995-1-1:2004+A2:2014</w:t>
      </w:r>
      <w:r w:rsidR="00B579F0" w:rsidRPr="00AC48BE">
        <w:t xml:space="preserve"> </w:t>
      </w:r>
      <w:r>
        <w:rPr>
          <w:rFonts w:cs="Arial"/>
        </w:rPr>
        <w:t>and BS EN 14250</w:t>
      </w:r>
      <w:r w:rsidR="00E87405">
        <w:rPr>
          <w:rFonts w:cs="Arial"/>
        </w:rPr>
        <w:t>:2010</w:t>
      </w:r>
      <w:r w:rsidRPr="00AC48BE">
        <w:t xml:space="preserve"> </w:t>
      </w:r>
      <w:r w:rsidR="00BD2955" w:rsidRPr="00AC48BE">
        <w:t xml:space="preserve">by </w:t>
      </w:r>
      <w:r w:rsidR="00BD2955" w:rsidRPr="00DF0718">
        <w:t>a company</w:t>
      </w:r>
      <w:r w:rsidR="00835897" w:rsidRPr="00DF0718">
        <w:t xml:space="preserve"> which is a member of the TRADA Trussed R</w:t>
      </w:r>
      <w:r w:rsidR="00BD2955" w:rsidRPr="00DF0718">
        <w:t>oofing Quality Assurance Scheme</w:t>
      </w:r>
      <w:r w:rsidR="00835897" w:rsidRPr="00DF0718">
        <w:t xml:space="preserve"> and they shall be marked accordingly.</w:t>
      </w:r>
    </w:p>
    <w:p w:rsidR="00DF0718" w:rsidRDefault="00835897" w:rsidP="003D1D49">
      <w:pPr>
        <w:pStyle w:val="ListParagraph"/>
        <w:numPr>
          <w:ilvl w:val="0"/>
          <w:numId w:val="369"/>
        </w:numPr>
        <w:spacing w:after="0" w:line="240" w:lineRule="auto"/>
      </w:pPr>
      <w:r w:rsidRPr="00DF0718">
        <w:t>Tr</w:t>
      </w:r>
      <w:r w:rsidR="00DF0718" w:rsidRPr="00DF0718">
        <w:t xml:space="preserve">uss system - </w:t>
      </w:r>
      <w:r w:rsidRPr="00DF0718">
        <w:t xml:space="preserve">Galvanized Steel Plate Connectors, </w:t>
      </w:r>
      <w:proofErr w:type="spellStart"/>
      <w:r w:rsidRPr="00DF0718">
        <w:t>Agrément</w:t>
      </w:r>
      <w:proofErr w:type="spellEnd"/>
      <w:r w:rsidRPr="00DF0718">
        <w:t xml:space="preserve"> Certified. </w:t>
      </w:r>
    </w:p>
    <w:p w:rsidR="00835897" w:rsidRPr="00DF0718" w:rsidRDefault="00CD1BC4" w:rsidP="003D1D49">
      <w:pPr>
        <w:pStyle w:val="ListParagraph"/>
        <w:numPr>
          <w:ilvl w:val="0"/>
          <w:numId w:val="369"/>
        </w:numPr>
        <w:spacing w:after="0" w:line="240" w:lineRule="auto"/>
      </w:pPr>
      <w:r>
        <w:t>All as per tender drawings</w:t>
      </w:r>
    </w:p>
    <w:p w:rsidR="00835897" w:rsidRPr="00835897" w:rsidRDefault="00835897" w:rsidP="00835897">
      <w:pPr>
        <w:spacing w:after="0" w:line="240" w:lineRule="auto"/>
        <w:rPr>
          <w:rFonts w:ascii="Verdana" w:hAnsi="Verdana"/>
          <w:sz w:val="24"/>
          <w:szCs w:val="24"/>
        </w:rPr>
      </w:pPr>
    </w:p>
    <w:p w:rsidR="00835897" w:rsidRPr="000D3A80" w:rsidRDefault="00B579F0" w:rsidP="00835897">
      <w:pPr>
        <w:spacing w:after="0" w:line="240" w:lineRule="auto"/>
        <w:rPr>
          <w:rFonts w:ascii="Verdana" w:hAnsi="Verdana"/>
          <w:i/>
          <w:sz w:val="24"/>
          <w:szCs w:val="24"/>
          <w:u w:val="single"/>
        </w:rPr>
      </w:pPr>
      <w:r w:rsidRPr="000D3A80">
        <w:rPr>
          <w:rFonts w:ascii="Verdana" w:hAnsi="Verdana"/>
          <w:i/>
          <w:sz w:val="24"/>
          <w:szCs w:val="24"/>
          <w:u w:val="single"/>
        </w:rPr>
        <w:t>TRUSS CLIPS</w:t>
      </w:r>
      <w:r w:rsidR="000D3A80" w:rsidRPr="000D3A80">
        <w:rPr>
          <w:rFonts w:ascii="Verdana" w:hAnsi="Verdana"/>
          <w:i/>
          <w:sz w:val="24"/>
          <w:szCs w:val="24"/>
          <w:u w:val="single"/>
        </w:rPr>
        <w:t>:</w:t>
      </w:r>
    </w:p>
    <w:p w:rsidR="00835897" w:rsidRPr="00DF0718" w:rsidRDefault="00DF0718" w:rsidP="003D1D49">
      <w:pPr>
        <w:pStyle w:val="ListParagraph"/>
        <w:numPr>
          <w:ilvl w:val="0"/>
          <w:numId w:val="370"/>
        </w:numPr>
        <w:spacing w:after="0" w:line="240" w:lineRule="auto"/>
      </w:pPr>
      <w:r>
        <w:t>Material/finish -</w:t>
      </w:r>
      <w:r w:rsidR="00835897" w:rsidRPr="00DF0718">
        <w:t xml:space="preserve"> Stainless steel</w:t>
      </w:r>
    </w:p>
    <w:p w:rsidR="00835897" w:rsidRPr="00835897" w:rsidRDefault="00835897" w:rsidP="00835897">
      <w:pPr>
        <w:numPr>
          <w:ilvl w:val="0"/>
          <w:numId w:val="16"/>
        </w:numPr>
        <w:spacing w:after="0" w:line="240" w:lineRule="auto"/>
        <w:rPr>
          <w:rFonts w:ascii="Verdana" w:hAnsi="Verdana"/>
          <w:sz w:val="24"/>
          <w:szCs w:val="24"/>
        </w:rPr>
      </w:pPr>
      <w:r w:rsidRPr="00835897">
        <w:rPr>
          <w:rFonts w:ascii="Verdana" w:hAnsi="Verdana"/>
          <w:sz w:val="24"/>
          <w:szCs w:val="24"/>
        </w:rPr>
        <w:t xml:space="preserve">Fix securely with 32 x 3.5 mm galvanized or </w:t>
      </w:r>
      <w:proofErr w:type="spellStart"/>
      <w:r w:rsidRPr="00835897">
        <w:rPr>
          <w:rFonts w:ascii="Verdana" w:hAnsi="Verdana"/>
          <w:sz w:val="24"/>
          <w:szCs w:val="24"/>
        </w:rPr>
        <w:t>sheradized</w:t>
      </w:r>
      <w:proofErr w:type="spellEnd"/>
      <w:r w:rsidRPr="00835897">
        <w:rPr>
          <w:rFonts w:ascii="Verdana" w:hAnsi="Verdana"/>
          <w:sz w:val="24"/>
          <w:szCs w:val="24"/>
        </w:rPr>
        <w:t xml:space="preserve"> square twisted nails in every hole.</w:t>
      </w:r>
    </w:p>
    <w:p w:rsidR="00835897" w:rsidRPr="00835897" w:rsidRDefault="00835897" w:rsidP="00835897">
      <w:pPr>
        <w:spacing w:after="0" w:line="240" w:lineRule="auto"/>
        <w:rPr>
          <w:rFonts w:ascii="Verdana" w:hAnsi="Verdana"/>
          <w:sz w:val="24"/>
          <w:szCs w:val="24"/>
        </w:rPr>
      </w:pPr>
    </w:p>
    <w:p w:rsidR="00B579F0" w:rsidRPr="00DF0718" w:rsidRDefault="00835897" w:rsidP="00835897">
      <w:pPr>
        <w:spacing w:after="0" w:line="240" w:lineRule="auto"/>
        <w:rPr>
          <w:rFonts w:ascii="Verdana" w:hAnsi="Verdana"/>
          <w:i/>
          <w:sz w:val="24"/>
          <w:szCs w:val="24"/>
          <w:u w:val="single"/>
        </w:rPr>
      </w:pPr>
      <w:r w:rsidRPr="00DF0718">
        <w:rPr>
          <w:rFonts w:ascii="Verdana" w:hAnsi="Verdana"/>
          <w:i/>
          <w:sz w:val="24"/>
          <w:szCs w:val="24"/>
          <w:u w:val="single"/>
        </w:rPr>
        <w:t>PERMA</w:t>
      </w:r>
      <w:r w:rsidR="00B579F0" w:rsidRPr="00DF0718">
        <w:rPr>
          <w:rFonts w:ascii="Verdana" w:hAnsi="Verdana"/>
          <w:i/>
          <w:sz w:val="24"/>
          <w:szCs w:val="24"/>
          <w:u w:val="single"/>
        </w:rPr>
        <w:t>NENT BRACING OF TRUSSED RAFTERS</w:t>
      </w:r>
      <w:r w:rsidR="00DF0718" w:rsidRPr="00DF0718">
        <w:rPr>
          <w:rFonts w:ascii="Verdana" w:hAnsi="Verdana"/>
          <w:i/>
          <w:sz w:val="24"/>
          <w:szCs w:val="24"/>
          <w:u w:val="single"/>
        </w:rPr>
        <w:t>:</w:t>
      </w:r>
    </w:p>
    <w:p w:rsidR="00835897" w:rsidRPr="00835897" w:rsidRDefault="00835897" w:rsidP="00835897">
      <w:pPr>
        <w:numPr>
          <w:ilvl w:val="0"/>
          <w:numId w:val="16"/>
        </w:numPr>
        <w:spacing w:after="0" w:line="240" w:lineRule="auto"/>
        <w:rPr>
          <w:rFonts w:ascii="Verdana" w:hAnsi="Verdana"/>
          <w:sz w:val="24"/>
          <w:szCs w:val="24"/>
        </w:rPr>
      </w:pPr>
      <w:r w:rsidRPr="00835897">
        <w:rPr>
          <w:rFonts w:ascii="Verdana" w:hAnsi="Verdana"/>
          <w:sz w:val="24"/>
          <w:szCs w:val="24"/>
        </w:rPr>
        <w:t>Fix bracing and binders to every rafter, strut or tie with not less than two 75 x 3.35 mm galvanized round wire nails.</w:t>
      </w:r>
    </w:p>
    <w:p w:rsidR="00835897" w:rsidRPr="00835897" w:rsidRDefault="00835897" w:rsidP="00835897">
      <w:pPr>
        <w:numPr>
          <w:ilvl w:val="0"/>
          <w:numId w:val="16"/>
        </w:numPr>
        <w:spacing w:after="0" w:line="240" w:lineRule="auto"/>
        <w:rPr>
          <w:rFonts w:ascii="Verdana" w:hAnsi="Verdana"/>
          <w:sz w:val="24"/>
          <w:szCs w:val="24"/>
        </w:rPr>
      </w:pPr>
      <w:r w:rsidRPr="00835897">
        <w:rPr>
          <w:rFonts w:ascii="Verdana" w:hAnsi="Verdana"/>
          <w:sz w:val="24"/>
          <w:szCs w:val="24"/>
        </w:rPr>
        <w:t>Any lap joints must be side by side extending over and nailed to at least two truss members.</w:t>
      </w:r>
    </w:p>
    <w:p w:rsidR="00835897" w:rsidRPr="00835897" w:rsidRDefault="00835897" w:rsidP="00835897">
      <w:pPr>
        <w:numPr>
          <w:ilvl w:val="0"/>
          <w:numId w:val="16"/>
        </w:numPr>
        <w:spacing w:after="0" w:line="240" w:lineRule="auto"/>
        <w:rPr>
          <w:rFonts w:ascii="Verdana" w:hAnsi="Verdana"/>
          <w:sz w:val="24"/>
          <w:szCs w:val="24"/>
        </w:rPr>
      </w:pPr>
      <w:r w:rsidRPr="00835897">
        <w:rPr>
          <w:rFonts w:ascii="Verdana" w:hAnsi="Verdana"/>
          <w:sz w:val="24"/>
          <w:szCs w:val="24"/>
        </w:rPr>
        <w:t>Where a binder crosses a brace, interrupt and plate the binder.</w:t>
      </w:r>
    </w:p>
    <w:p w:rsidR="00835897" w:rsidRPr="00835897" w:rsidRDefault="00835897" w:rsidP="00835897">
      <w:pPr>
        <w:spacing w:after="0" w:line="240" w:lineRule="auto"/>
        <w:rPr>
          <w:rFonts w:ascii="Verdana" w:hAnsi="Verdana"/>
          <w:sz w:val="24"/>
          <w:szCs w:val="24"/>
        </w:rPr>
      </w:pPr>
    </w:p>
    <w:p w:rsidR="00835897" w:rsidRPr="00DF0718" w:rsidRDefault="00B579F0" w:rsidP="00835897">
      <w:pPr>
        <w:spacing w:after="0" w:line="240" w:lineRule="auto"/>
        <w:rPr>
          <w:rFonts w:ascii="Verdana" w:hAnsi="Verdana"/>
          <w:i/>
          <w:sz w:val="24"/>
          <w:szCs w:val="24"/>
          <w:u w:val="single"/>
        </w:rPr>
      </w:pPr>
      <w:r w:rsidRPr="00DF0718">
        <w:rPr>
          <w:rFonts w:ascii="Verdana" w:hAnsi="Verdana"/>
          <w:i/>
          <w:sz w:val="24"/>
          <w:szCs w:val="24"/>
          <w:u w:val="single"/>
        </w:rPr>
        <w:t>VERTICAL RESTRAINT STRAPS</w:t>
      </w:r>
      <w:r w:rsidR="00DF0718" w:rsidRPr="00DF0718">
        <w:rPr>
          <w:rFonts w:ascii="Verdana" w:hAnsi="Verdana"/>
          <w:i/>
          <w:sz w:val="24"/>
          <w:szCs w:val="24"/>
          <w:u w:val="single"/>
        </w:rPr>
        <w:t>:</w:t>
      </w:r>
    </w:p>
    <w:p w:rsidR="00835897" w:rsidRPr="00DF0718" w:rsidRDefault="00DF0718" w:rsidP="003D1D49">
      <w:pPr>
        <w:pStyle w:val="ListParagraph"/>
        <w:numPr>
          <w:ilvl w:val="0"/>
          <w:numId w:val="371"/>
        </w:numPr>
        <w:spacing w:after="0" w:line="240" w:lineRule="auto"/>
      </w:pPr>
      <w:r>
        <w:t>Material/finish -</w:t>
      </w:r>
      <w:r w:rsidR="00835897" w:rsidRPr="00DF0718">
        <w:t xml:space="preserve"> Galvanise</w:t>
      </w:r>
      <w:r w:rsidR="00CD1BC4">
        <w:t>d mild steel or stainless steel, where required.</w:t>
      </w:r>
    </w:p>
    <w:p w:rsidR="00835897" w:rsidRPr="00835897" w:rsidRDefault="00835897" w:rsidP="00835897">
      <w:pPr>
        <w:spacing w:after="0" w:line="240" w:lineRule="auto"/>
        <w:rPr>
          <w:rFonts w:ascii="Verdana" w:hAnsi="Verdana"/>
          <w:sz w:val="24"/>
          <w:szCs w:val="24"/>
        </w:rPr>
      </w:pPr>
    </w:p>
    <w:p w:rsidR="00835897" w:rsidRPr="00DF0718" w:rsidRDefault="00B579F0" w:rsidP="00835897">
      <w:pPr>
        <w:spacing w:after="0" w:line="240" w:lineRule="auto"/>
        <w:rPr>
          <w:rFonts w:ascii="Verdana" w:hAnsi="Verdana"/>
          <w:i/>
          <w:sz w:val="24"/>
          <w:szCs w:val="24"/>
          <w:u w:val="single"/>
        </w:rPr>
      </w:pPr>
      <w:r w:rsidRPr="00DF0718">
        <w:rPr>
          <w:rFonts w:ascii="Verdana" w:hAnsi="Verdana"/>
          <w:i/>
          <w:sz w:val="24"/>
          <w:szCs w:val="24"/>
          <w:u w:val="single"/>
        </w:rPr>
        <w:t>LATERAL RESTRAINT STRAPS</w:t>
      </w:r>
      <w:r w:rsidR="00DF0718" w:rsidRPr="00DF0718">
        <w:rPr>
          <w:rFonts w:ascii="Verdana" w:hAnsi="Verdana"/>
          <w:i/>
          <w:sz w:val="24"/>
          <w:szCs w:val="24"/>
          <w:u w:val="single"/>
        </w:rPr>
        <w:t>:</w:t>
      </w:r>
    </w:p>
    <w:p w:rsidR="00835897" w:rsidRPr="00DF0718" w:rsidRDefault="00DF0718" w:rsidP="003D1D49">
      <w:pPr>
        <w:pStyle w:val="ListParagraph"/>
        <w:numPr>
          <w:ilvl w:val="0"/>
          <w:numId w:val="371"/>
        </w:numPr>
        <w:spacing w:after="0" w:line="240" w:lineRule="auto"/>
      </w:pPr>
      <w:r>
        <w:t>Material/finish -</w:t>
      </w:r>
      <w:r w:rsidR="00835897" w:rsidRPr="00DF0718">
        <w:t xml:space="preserve"> Galvanise</w:t>
      </w:r>
      <w:r w:rsidR="00CD1BC4">
        <w:t>d mild steel or stainless steel, where required.</w:t>
      </w:r>
    </w:p>
    <w:p w:rsidR="00835897" w:rsidRPr="00835897" w:rsidRDefault="00835897" w:rsidP="00835897">
      <w:pPr>
        <w:spacing w:after="0" w:line="240" w:lineRule="auto"/>
        <w:rPr>
          <w:rFonts w:ascii="Verdana" w:hAnsi="Verdana"/>
          <w:sz w:val="24"/>
          <w:szCs w:val="24"/>
        </w:rPr>
      </w:pPr>
      <w:r w:rsidRPr="00835897">
        <w:rPr>
          <w:rFonts w:ascii="Verdana" w:hAnsi="Verdana"/>
          <w:sz w:val="24"/>
          <w:szCs w:val="24"/>
        </w:rPr>
        <w:t xml:space="preserve"> </w:t>
      </w:r>
    </w:p>
    <w:p w:rsidR="00B579F0" w:rsidRPr="00DF0718" w:rsidRDefault="00B579F0" w:rsidP="00835897">
      <w:pPr>
        <w:spacing w:after="0" w:line="240" w:lineRule="auto"/>
        <w:rPr>
          <w:rFonts w:ascii="Verdana" w:hAnsi="Verdana"/>
          <w:i/>
          <w:sz w:val="24"/>
          <w:szCs w:val="24"/>
          <w:u w:val="single"/>
        </w:rPr>
      </w:pPr>
      <w:r w:rsidRPr="00DF0718">
        <w:rPr>
          <w:rFonts w:ascii="Verdana" w:hAnsi="Verdana"/>
          <w:i/>
          <w:sz w:val="24"/>
          <w:szCs w:val="24"/>
          <w:u w:val="single"/>
        </w:rPr>
        <w:t>WALL PLATES</w:t>
      </w:r>
      <w:r w:rsidR="00DF0718" w:rsidRPr="00DF0718">
        <w:rPr>
          <w:rFonts w:ascii="Verdana" w:hAnsi="Verdana"/>
          <w:i/>
          <w:sz w:val="24"/>
          <w:szCs w:val="24"/>
          <w:u w:val="single"/>
        </w:rPr>
        <w:t>:</w:t>
      </w:r>
      <w:r w:rsidR="00835897" w:rsidRPr="00DF0718">
        <w:rPr>
          <w:rFonts w:ascii="Verdana" w:hAnsi="Verdana"/>
          <w:i/>
          <w:sz w:val="24"/>
          <w:szCs w:val="24"/>
          <w:u w:val="single"/>
        </w:rPr>
        <w:t xml:space="preserve"> </w:t>
      </w:r>
    </w:p>
    <w:p w:rsidR="00835897" w:rsidRPr="00CD1BC4" w:rsidRDefault="00835897" w:rsidP="003D1D49">
      <w:pPr>
        <w:pStyle w:val="ListParagraph"/>
        <w:numPr>
          <w:ilvl w:val="0"/>
          <w:numId w:val="371"/>
        </w:numPr>
        <w:spacing w:after="0" w:line="240" w:lineRule="auto"/>
      </w:pPr>
      <w:r w:rsidRPr="00CD1BC4">
        <w:t>Ensure that wall plates are:</w:t>
      </w:r>
    </w:p>
    <w:p w:rsidR="00835897" w:rsidRPr="00835897" w:rsidRDefault="00835897" w:rsidP="00835897">
      <w:pPr>
        <w:numPr>
          <w:ilvl w:val="0"/>
          <w:numId w:val="17"/>
        </w:numPr>
        <w:spacing w:after="0" w:line="240" w:lineRule="auto"/>
        <w:rPr>
          <w:rFonts w:ascii="Verdana" w:hAnsi="Verdana"/>
          <w:sz w:val="24"/>
          <w:szCs w:val="24"/>
        </w:rPr>
      </w:pPr>
      <w:r w:rsidRPr="00835897">
        <w:rPr>
          <w:rFonts w:ascii="Verdana" w:hAnsi="Verdana"/>
          <w:sz w:val="24"/>
          <w:szCs w:val="24"/>
        </w:rPr>
        <w:t>Positioned and aligned to give the correct span and level for trusses, joists, etc.</w:t>
      </w:r>
    </w:p>
    <w:p w:rsidR="00835897" w:rsidRPr="00835897" w:rsidRDefault="00835897" w:rsidP="00835897">
      <w:pPr>
        <w:numPr>
          <w:ilvl w:val="0"/>
          <w:numId w:val="17"/>
        </w:numPr>
        <w:spacing w:after="0" w:line="240" w:lineRule="auto"/>
        <w:rPr>
          <w:rFonts w:ascii="Verdana" w:hAnsi="Verdana"/>
          <w:sz w:val="24"/>
          <w:szCs w:val="24"/>
        </w:rPr>
      </w:pPr>
      <w:r w:rsidRPr="00835897">
        <w:rPr>
          <w:rFonts w:ascii="Verdana" w:hAnsi="Verdana"/>
          <w:sz w:val="24"/>
          <w:szCs w:val="24"/>
        </w:rPr>
        <w:t>Fully bedded in fresh mortar.</w:t>
      </w:r>
    </w:p>
    <w:p w:rsidR="00835897" w:rsidRPr="00835897" w:rsidRDefault="00835897" w:rsidP="00835897">
      <w:pPr>
        <w:numPr>
          <w:ilvl w:val="0"/>
          <w:numId w:val="17"/>
        </w:numPr>
        <w:spacing w:after="0" w:line="240" w:lineRule="auto"/>
        <w:rPr>
          <w:rFonts w:ascii="Verdana" w:hAnsi="Verdana"/>
          <w:sz w:val="24"/>
          <w:szCs w:val="24"/>
        </w:rPr>
      </w:pPr>
      <w:r w:rsidRPr="00835897">
        <w:rPr>
          <w:rFonts w:ascii="Verdana" w:hAnsi="Verdana"/>
          <w:sz w:val="24"/>
          <w:szCs w:val="24"/>
        </w:rPr>
        <w:t>In lengths of not less than 3 m with half lap joints.</w:t>
      </w:r>
    </w:p>
    <w:p w:rsidR="00835897" w:rsidRPr="00835897" w:rsidRDefault="00835897" w:rsidP="00835897">
      <w:pPr>
        <w:spacing w:after="0" w:line="240" w:lineRule="auto"/>
        <w:rPr>
          <w:rFonts w:ascii="Verdana" w:hAnsi="Verdana"/>
          <w:sz w:val="24"/>
          <w:szCs w:val="24"/>
        </w:rPr>
      </w:pPr>
    </w:p>
    <w:p w:rsidR="00835897" w:rsidRPr="00DF0718" w:rsidRDefault="00835897" w:rsidP="00835897">
      <w:pPr>
        <w:spacing w:after="0" w:line="240" w:lineRule="auto"/>
        <w:rPr>
          <w:rFonts w:ascii="Verdana" w:hAnsi="Verdana"/>
          <w:i/>
          <w:sz w:val="24"/>
          <w:szCs w:val="24"/>
          <w:u w:val="single"/>
        </w:rPr>
      </w:pPr>
      <w:r w:rsidRPr="00DF0718">
        <w:rPr>
          <w:rFonts w:ascii="Verdana" w:hAnsi="Verdana"/>
          <w:i/>
          <w:sz w:val="24"/>
          <w:szCs w:val="24"/>
          <w:u w:val="single"/>
        </w:rPr>
        <w:t>ORGANIC SOLVENT PRESERV</w:t>
      </w:r>
      <w:r w:rsidR="00B579F0" w:rsidRPr="00DF0718">
        <w:rPr>
          <w:rFonts w:ascii="Verdana" w:hAnsi="Verdana"/>
          <w:i/>
          <w:sz w:val="24"/>
          <w:szCs w:val="24"/>
          <w:u w:val="single"/>
        </w:rPr>
        <w:t>ATIVE TREATMENT TO ROOF TIMBERS</w:t>
      </w:r>
      <w:r w:rsidR="00DF0718" w:rsidRPr="00DF0718">
        <w:rPr>
          <w:rFonts w:ascii="Verdana" w:hAnsi="Verdana"/>
          <w:i/>
          <w:sz w:val="24"/>
          <w:szCs w:val="24"/>
          <w:u w:val="single"/>
        </w:rPr>
        <w:t>:</w:t>
      </w:r>
    </w:p>
    <w:p w:rsidR="00835897" w:rsidRPr="00835897" w:rsidRDefault="00835897" w:rsidP="00835897">
      <w:pPr>
        <w:numPr>
          <w:ilvl w:val="0"/>
          <w:numId w:val="18"/>
        </w:numPr>
        <w:spacing w:after="0" w:line="240" w:lineRule="auto"/>
        <w:rPr>
          <w:rFonts w:ascii="Verdana" w:hAnsi="Verdana"/>
          <w:sz w:val="24"/>
          <w:szCs w:val="24"/>
        </w:rPr>
      </w:pPr>
      <w:r w:rsidRPr="00835897">
        <w:rPr>
          <w:rFonts w:ascii="Verdana" w:hAnsi="Verdana"/>
          <w:sz w:val="24"/>
          <w:szCs w:val="24"/>
        </w:rPr>
        <w:t>Moisture content of timber at time of treatment to be as specified for the component at time of delivery. After treatment, timber to be surface dry before use.</w:t>
      </w:r>
    </w:p>
    <w:p w:rsidR="00835897" w:rsidRPr="00835897" w:rsidRDefault="00DF0718" w:rsidP="00835897">
      <w:pPr>
        <w:numPr>
          <w:ilvl w:val="0"/>
          <w:numId w:val="18"/>
        </w:numPr>
        <w:spacing w:after="0" w:line="240" w:lineRule="auto"/>
        <w:rPr>
          <w:rFonts w:ascii="Verdana" w:hAnsi="Verdana"/>
          <w:sz w:val="24"/>
          <w:szCs w:val="24"/>
        </w:rPr>
      </w:pPr>
      <w:r>
        <w:rPr>
          <w:rFonts w:ascii="Verdana" w:hAnsi="Verdana"/>
          <w:sz w:val="24"/>
          <w:szCs w:val="24"/>
        </w:rPr>
        <w:t>Application -</w:t>
      </w:r>
      <w:r w:rsidR="00835897" w:rsidRPr="00835897">
        <w:rPr>
          <w:rFonts w:ascii="Verdana" w:hAnsi="Verdana"/>
          <w:sz w:val="24"/>
          <w:szCs w:val="24"/>
        </w:rPr>
        <w:t xml:space="preserve"> Double vacuum/low pressure.</w:t>
      </w:r>
    </w:p>
    <w:p w:rsidR="00835897" w:rsidRPr="00835897" w:rsidRDefault="00835897" w:rsidP="00835897">
      <w:pPr>
        <w:numPr>
          <w:ilvl w:val="0"/>
          <w:numId w:val="18"/>
        </w:numPr>
        <w:spacing w:after="0" w:line="240" w:lineRule="auto"/>
        <w:rPr>
          <w:rFonts w:ascii="Verdana" w:hAnsi="Verdana"/>
          <w:sz w:val="24"/>
          <w:szCs w:val="24"/>
        </w:rPr>
      </w:pPr>
      <w:r w:rsidRPr="00835897">
        <w:rPr>
          <w:rFonts w:ascii="Verdana" w:hAnsi="Verdana"/>
          <w:sz w:val="24"/>
          <w:szCs w:val="24"/>
        </w:rPr>
        <w:t>Organic solvent type as British Wood Preserving and Damp-proofing Association Commodity Specification C8.</w:t>
      </w:r>
    </w:p>
    <w:p w:rsidR="00835897" w:rsidRDefault="007332B7" w:rsidP="00835897">
      <w:p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86912" behindDoc="0" locked="0" layoutInCell="1" allowOverlap="1">
                <wp:simplePos x="0" y="0"/>
                <wp:positionH relativeFrom="column">
                  <wp:posOffset>5386705</wp:posOffset>
                </wp:positionH>
                <wp:positionV relativeFrom="paragraph">
                  <wp:posOffset>25400</wp:posOffset>
                </wp:positionV>
                <wp:extent cx="50800" cy="8928100"/>
                <wp:effectExtent l="0" t="0" r="25400" b="25400"/>
                <wp:wrapNone/>
                <wp:docPr id="26" name="Straight Connector 26"/>
                <wp:cNvGraphicFramePr/>
                <a:graphic xmlns:a="http://schemas.openxmlformats.org/drawingml/2006/main">
                  <a:graphicData uri="http://schemas.microsoft.com/office/word/2010/wordprocessingShape">
                    <wps:wsp>
                      <wps:cNvCnPr/>
                      <wps:spPr>
                        <a:xfrm flipV="1">
                          <a:off x="0" y="0"/>
                          <a:ext cx="50800" cy="892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E75B5B9" id="Straight Connector 26"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424.15pt,2pt" to="428.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" strokecolor="#4579b8 [3044]"/>
            </w:pict>
          </mc:Fallback>
        </mc:AlternateContent>
      </w:r>
    </w:p>
    <w:p w:rsidR="00CD1BC4" w:rsidRPr="00835897" w:rsidRDefault="00CD1BC4" w:rsidP="00835897">
      <w:pPr>
        <w:spacing w:after="0" w:line="240" w:lineRule="auto"/>
        <w:rPr>
          <w:rFonts w:ascii="Verdana" w:hAnsi="Verdana"/>
          <w:sz w:val="24"/>
          <w:szCs w:val="24"/>
        </w:rPr>
      </w:pPr>
    </w:p>
    <w:p w:rsidR="00835897" w:rsidRPr="00DF0718" w:rsidRDefault="00835897" w:rsidP="00835897">
      <w:pPr>
        <w:spacing w:after="0" w:line="240" w:lineRule="auto"/>
        <w:rPr>
          <w:rFonts w:ascii="Verdana" w:hAnsi="Verdana"/>
          <w:i/>
          <w:sz w:val="24"/>
          <w:szCs w:val="24"/>
          <w:u w:val="single"/>
        </w:rPr>
      </w:pPr>
      <w:r w:rsidRPr="00DF0718">
        <w:rPr>
          <w:rFonts w:ascii="Verdana" w:hAnsi="Verdana"/>
          <w:i/>
          <w:sz w:val="24"/>
          <w:szCs w:val="24"/>
          <w:u w:val="single"/>
        </w:rPr>
        <w:t>VENTILATION OF ROOF SPACE</w:t>
      </w:r>
      <w:r w:rsidR="00DF0718" w:rsidRPr="00DF0718">
        <w:rPr>
          <w:rFonts w:ascii="Verdana" w:hAnsi="Verdana"/>
          <w:i/>
          <w:sz w:val="24"/>
          <w:szCs w:val="24"/>
          <w:u w:val="single"/>
        </w:rPr>
        <w:t>:</w:t>
      </w:r>
    </w:p>
    <w:p w:rsidR="00835897" w:rsidRPr="00DF0718" w:rsidRDefault="00835897" w:rsidP="003D1D49">
      <w:pPr>
        <w:pStyle w:val="ListParagraph"/>
        <w:numPr>
          <w:ilvl w:val="0"/>
          <w:numId w:val="373"/>
        </w:numPr>
        <w:spacing w:after="0" w:line="240" w:lineRule="auto"/>
      </w:pPr>
      <w:r w:rsidRPr="00DF0718">
        <w:t>Roof spaces to be ventilated to fully c</w:t>
      </w:r>
      <w:r w:rsidR="006807AB">
        <w:t>omply with Building Regulations</w:t>
      </w:r>
      <w:r w:rsidR="00CD1BC4">
        <w:t>.</w:t>
      </w:r>
    </w:p>
    <w:p w:rsidR="00835897" w:rsidRPr="00835897" w:rsidRDefault="00835897" w:rsidP="00835897">
      <w:pPr>
        <w:spacing w:after="0" w:line="240" w:lineRule="auto"/>
        <w:rPr>
          <w:rFonts w:ascii="Verdana" w:hAnsi="Verdana"/>
          <w:sz w:val="24"/>
          <w:szCs w:val="24"/>
        </w:rPr>
      </w:pPr>
    </w:p>
    <w:p w:rsidR="00835897" w:rsidRPr="00DF0718" w:rsidRDefault="00B579F0" w:rsidP="00835897">
      <w:pPr>
        <w:spacing w:after="0" w:line="240" w:lineRule="auto"/>
        <w:rPr>
          <w:rFonts w:ascii="Verdana" w:hAnsi="Verdana"/>
          <w:i/>
          <w:sz w:val="24"/>
          <w:szCs w:val="24"/>
          <w:u w:val="single"/>
        </w:rPr>
      </w:pPr>
      <w:r w:rsidRPr="00DF0718">
        <w:rPr>
          <w:rFonts w:ascii="Verdana" w:hAnsi="Verdana"/>
          <w:i/>
          <w:sz w:val="24"/>
          <w:szCs w:val="24"/>
          <w:u w:val="single"/>
        </w:rPr>
        <w:t>FASCIAS/BARGEBOARDS/ SOFFITS</w:t>
      </w:r>
      <w:r w:rsidR="00DF0718" w:rsidRPr="00DF0718">
        <w:rPr>
          <w:rFonts w:ascii="Verdana" w:hAnsi="Verdana"/>
          <w:i/>
          <w:sz w:val="24"/>
          <w:szCs w:val="24"/>
          <w:u w:val="single"/>
        </w:rPr>
        <w:t>:</w:t>
      </w:r>
    </w:p>
    <w:p w:rsidR="00835897" w:rsidRPr="00DF0718" w:rsidRDefault="00DF0718" w:rsidP="00835897">
      <w:pPr>
        <w:numPr>
          <w:ilvl w:val="0"/>
          <w:numId w:val="19"/>
        </w:numPr>
        <w:spacing w:after="0" w:line="240" w:lineRule="auto"/>
        <w:rPr>
          <w:rFonts w:ascii="Verdana" w:hAnsi="Verdana"/>
          <w:sz w:val="24"/>
          <w:szCs w:val="24"/>
        </w:rPr>
      </w:pPr>
      <w:r>
        <w:rPr>
          <w:rFonts w:ascii="Verdana" w:hAnsi="Verdana"/>
          <w:sz w:val="24"/>
          <w:szCs w:val="24"/>
        </w:rPr>
        <w:t>Type -</w:t>
      </w:r>
      <w:r w:rsidR="00B579F0" w:rsidRPr="00DF0718">
        <w:rPr>
          <w:rFonts w:ascii="Verdana" w:hAnsi="Verdana"/>
          <w:sz w:val="24"/>
          <w:szCs w:val="24"/>
        </w:rPr>
        <w:t xml:space="preserve"> Timber </w:t>
      </w:r>
    </w:p>
    <w:p w:rsidR="00835897" w:rsidRPr="00CD1BC4" w:rsidRDefault="00835897" w:rsidP="00835897">
      <w:pPr>
        <w:numPr>
          <w:ilvl w:val="0"/>
          <w:numId w:val="19"/>
        </w:numPr>
        <w:spacing w:after="0" w:line="240" w:lineRule="auto"/>
        <w:rPr>
          <w:rFonts w:ascii="Verdana" w:hAnsi="Verdana"/>
          <w:sz w:val="24"/>
          <w:szCs w:val="24"/>
        </w:rPr>
      </w:pPr>
      <w:r w:rsidRPr="00CD1BC4">
        <w:rPr>
          <w:rFonts w:ascii="Verdana" w:hAnsi="Verdana"/>
          <w:sz w:val="24"/>
          <w:szCs w:val="24"/>
        </w:rPr>
        <w:t>Colour</w:t>
      </w:r>
      <w:r w:rsidR="00DF0718" w:rsidRPr="00CD1BC4">
        <w:rPr>
          <w:rFonts w:ascii="Verdana" w:hAnsi="Verdana"/>
          <w:i/>
          <w:sz w:val="24"/>
          <w:szCs w:val="24"/>
        </w:rPr>
        <w:t xml:space="preserve"> </w:t>
      </w:r>
      <w:r w:rsidR="00CD1BC4">
        <w:rPr>
          <w:rFonts w:ascii="Verdana" w:hAnsi="Verdana"/>
          <w:i/>
          <w:sz w:val="24"/>
          <w:szCs w:val="24"/>
        </w:rPr>
        <w:t>– to match existing</w:t>
      </w:r>
    </w:p>
    <w:p w:rsidR="00835897" w:rsidRPr="00835897" w:rsidRDefault="00835897" w:rsidP="00835897">
      <w:pPr>
        <w:spacing w:after="0" w:line="240" w:lineRule="auto"/>
        <w:rPr>
          <w:rFonts w:ascii="Verdana" w:hAnsi="Verdana"/>
          <w:sz w:val="24"/>
          <w:szCs w:val="24"/>
        </w:rPr>
      </w:pPr>
    </w:p>
    <w:p w:rsidR="00835897" w:rsidRPr="00DF0718" w:rsidRDefault="00835897" w:rsidP="00835897">
      <w:pPr>
        <w:spacing w:after="0" w:line="240" w:lineRule="auto"/>
        <w:rPr>
          <w:rFonts w:ascii="Verdana" w:hAnsi="Verdana"/>
          <w:i/>
          <w:sz w:val="24"/>
          <w:szCs w:val="24"/>
        </w:rPr>
      </w:pPr>
      <w:r w:rsidRPr="00DF0718">
        <w:rPr>
          <w:rFonts w:ascii="Verdana" w:hAnsi="Verdana"/>
          <w:i/>
          <w:sz w:val="24"/>
          <w:szCs w:val="24"/>
          <w:u w:val="single"/>
        </w:rPr>
        <w:t>WROT TIMBER FOR FASCIAS/BARGEBOARD</w:t>
      </w:r>
      <w:r w:rsidRPr="00DF0718">
        <w:rPr>
          <w:rFonts w:ascii="Verdana" w:hAnsi="Verdana"/>
          <w:i/>
          <w:sz w:val="24"/>
          <w:szCs w:val="24"/>
        </w:rPr>
        <w:t>S</w:t>
      </w:r>
      <w:r w:rsidR="00DF0718" w:rsidRPr="00DF0718">
        <w:rPr>
          <w:rFonts w:ascii="Verdana" w:hAnsi="Verdana"/>
          <w:i/>
          <w:sz w:val="24"/>
          <w:szCs w:val="24"/>
        </w:rPr>
        <w:t>:</w:t>
      </w:r>
    </w:p>
    <w:p w:rsidR="00835897" w:rsidRPr="00835897" w:rsidRDefault="00DF0718" w:rsidP="00835897">
      <w:pPr>
        <w:numPr>
          <w:ilvl w:val="0"/>
          <w:numId w:val="21"/>
        </w:numPr>
        <w:spacing w:after="0" w:line="240" w:lineRule="auto"/>
        <w:rPr>
          <w:rFonts w:ascii="Verdana" w:hAnsi="Verdana"/>
          <w:sz w:val="24"/>
          <w:szCs w:val="24"/>
        </w:rPr>
      </w:pPr>
      <w:r>
        <w:rPr>
          <w:rFonts w:ascii="Verdana" w:hAnsi="Verdana"/>
          <w:sz w:val="24"/>
          <w:szCs w:val="24"/>
        </w:rPr>
        <w:t>Quality of timber -</w:t>
      </w:r>
      <w:r w:rsidR="00835897" w:rsidRPr="00835897">
        <w:rPr>
          <w:rFonts w:ascii="Verdana" w:hAnsi="Verdana"/>
          <w:sz w:val="24"/>
          <w:szCs w:val="24"/>
        </w:rPr>
        <w:t xml:space="preserve"> To BS 1186-3:1990: Class 2. Moisture content at time of fixing: 13 to 19%.</w:t>
      </w:r>
    </w:p>
    <w:p w:rsidR="00835897" w:rsidRPr="00835897" w:rsidRDefault="00DF0718" w:rsidP="00835897">
      <w:pPr>
        <w:numPr>
          <w:ilvl w:val="0"/>
          <w:numId w:val="21"/>
        </w:numPr>
        <w:spacing w:after="0" w:line="240" w:lineRule="auto"/>
        <w:rPr>
          <w:rFonts w:ascii="Verdana" w:hAnsi="Verdana"/>
          <w:sz w:val="24"/>
          <w:szCs w:val="24"/>
        </w:rPr>
      </w:pPr>
      <w:r>
        <w:rPr>
          <w:rFonts w:ascii="Verdana" w:hAnsi="Verdana"/>
          <w:sz w:val="24"/>
          <w:szCs w:val="24"/>
        </w:rPr>
        <w:t>Preservative treatment -</w:t>
      </w:r>
      <w:r w:rsidR="00835897" w:rsidRPr="00835897">
        <w:rPr>
          <w:rFonts w:ascii="Verdana" w:hAnsi="Verdana"/>
          <w:sz w:val="24"/>
          <w:szCs w:val="24"/>
        </w:rPr>
        <w:t xml:space="preserve"> As British Wood Preserving and Damp-proofing Association Commodity Specification C5.</w:t>
      </w:r>
    </w:p>
    <w:p w:rsidR="00835897" w:rsidRPr="00835897" w:rsidRDefault="00835897" w:rsidP="00835897">
      <w:pPr>
        <w:numPr>
          <w:ilvl w:val="0"/>
          <w:numId w:val="21"/>
        </w:numPr>
        <w:spacing w:after="0" w:line="240" w:lineRule="auto"/>
        <w:rPr>
          <w:rFonts w:ascii="Verdana" w:hAnsi="Verdana"/>
          <w:sz w:val="24"/>
          <w:szCs w:val="24"/>
        </w:rPr>
      </w:pPr>
      <w:r w:rsidRPr="00835897">
        <w:rPr>
          <w:rFonts w:ascii="Verdana" w:hAnsi="Verdana"/>
          <w:sz w:val="24"/>
          <w:szCs w:val="24"/>
        </w:rPr>
        <w:t>Type/des</w:t>
      </w:r>
      <w:r w:rsidR="00DF0718">
        <w:rPr>
          <w:rFonts w:ascii="Verdana" w:hAnsi="Verdana"/>
          <w:sz w:val="24"/>
          <w:szCs w:val="24"/>
        </w:rPr>
        <w:t>ired service life -</w:t>
      </w:r>
      <w:r w:rsidRPr="00835897">
        <w:rPr>
          <w:rFonts w:ascii="Verdana" w:hAnsi="Verdana"/>
          <w:sz w:val="24"/>
          <w:szCs w:val="24"/>
        </w:rPr>
        <w:t xml:space="preserve"> Organic solvent/60 years (ensure compatibility with decorative coating system).</w:t>
      </w:r>
    </w:p>
    <w:p w:rsidR="00835897" w:rsidRPr="00673453" w:rsidRDefault="00835897" w:rsidP="00835897">
      <w:pPr>
        <w:numPr>
          <w:ilvl w:val="0"/>
          <w:numId w:val="21"/>
        </w:numPr>
        <w:spacing w:after="0" w:line="240" w:lineRule="auto"/>
        <w:rPr>
          <w:rFonts w:ascii="Verdana" w:hAnsi="Verdana"/>
          <w:sz w:val="24"/>
          <w:szCs w:val="24"/>
        </w:rPr>
      </w:pPr>
      <w:r w:rsidRPr="00835897">
        <w:rPr>
          <w:rFonts w:ascii="Verdana" w:hAnsi="Verdana"/>
          <w:sz w:val="24"/>
          <w:szCs w:val="24"/>
        </w:rPr>
        <w:t>M</w:t>
      </w:r>
      <w:r w:rsidR="00DF0718">
        <w:rPr>
          <w:rFonts w:ascii="Verdana" w:hAnsi="Verdana"/>
          <w:sz w:val="24"/>
          <w:szCs w:val="24"/>
        </w:rPr>
        <w:t>ethod of fixing to each support -</w:t>
      </w:r>
      <w:r w:rsidRPr="00835897">
        <w:rPr>
          <w:rFonts w:ascii="Verdana" w:hAnsi="Verdana"/>
          <w:sz w:val="24"/>
          <w:szCs w:val="24"/>
        </w:rPr>
        <w:t xml:space="preserve"> Stainless steel lost head nails.</w:t>
      </w:r>
    </w:p>
    <w:p w:rsidR="00835897" w:rsidRDefault="00835897" w:rsidP="00835897">
      <w:pPr>
        <w:spacing w:after="0" w:line="240" w:lineRule="auto"/>
        <w:rPr>
          <w:rFonts w:ascii="Verdana" w:hAnsi="Verdana"/>
          <w:sz w:val="24"/>
          <w:szCs w:val="24"/>
        </w:rPr>
      </w:pPr>
    </w:p>
    <w:p w:rsidR="00C04F79" w:rsidRDefault="00C04F79" w:rsidP="00835897">
      <w:pPr>
        <w:spacing w:after="0" w:line="240" w:lineRule="auto"/>
        <w:rPr>
          <w:rFonts w:ascii="Verdana" w:hAnsi="Verdana"/>
          <w:sz w:val="24"/>
          <w:szCs w:val="24"/>
        </w:rPr>
      </w:pPr>
    </w:p>
    <w:p w:rsidR="00C04F79" w:rsidRPr="00835897" w:rsidRDefault="00C04F79" w:rsidP="00835897">
      <w:pPr>
        <w:spacing w:after="0" w:line="240" w:lineRule="auto"/>
        <w:rPr>
          <w:rFonts w:ascii="Verdana" w:hAnsi="Verdana"/>
          <w:sz w:val="24"/>
          <w:szCs w:val="24"/>
        </w:rPr>
      </w:pPr>
    </w:p>
    <w:p w:rsidR="00835897" w:rsidRPr="00FA4292" w:rsidRDefault="00835897" w:rsidP="00835897">
      <w:pPr>
        <w:spacing w:after="0" w:line="240" w:lineRule="auto"/>
        <w:rPr>
          <w:rFonts w:ascii="Verdana" w:hAnsi="Verdana"/>
          <w:b/>
          <w:sz w:val="28"/>
          <w:szCs w:val="28"/>
          <w:u w:val="single"/>
        </w:rPr>
      </w:pPr>
      <w:r w:rsidRPr="00FA4292">
        <w:rPr>
          <w:rFonts w:ascii="Verdana" w:hAnsi="Verdana"/>
          <w:b/>
          <w:sz w:val="28"/>
          <w:szCs w:val="28"/>
          <w:u w:val="single"/>
        </w:rPr>
        <w:t>TYPE(S) OF TIMBER</w:t>
      </w:r>
      <w:r w:rsidR="00506134">
        <w:rPr>
          <w:rFonts w:ascii="Verdana" w:hAnsi="Verdana"/>
          <w:b/>
          <w:sz w:val="28"/>
          <w:szCs w:val="28"/>
          <w:u w:val="single"/>
        </w:rPr>
        <w:t>:</w:t>
      </w:r>
    </w:p>
    <w:p w:rsidR="00FA4292" w:rsidRPr="00FA4292" w:rsidRDefault="00FA4292" w:rsidP="00835897">
      <w:pPr>
        <w:spacing w:after="0" w:line="240" w:lineRule="auto"/>
        <w:rPr>
          <w:rFonts w:ascii="Verdana" w:hAnsi="Verdana"/>
          <w:b/>
          <w:sz w:val="28"/>
          <w:szCs w:val="28"/>
          <w:u w:val="single"/>
        </w:rPr>
      </w:pPr>
    </w:p>
    <w:p w:rsidR="00835897" w:rsidRPr="00371701" w:rsidRDefault="00835897" w:rsidP="00835897">
      <w:pPr>
        <w:spacing w:after="0" w:line="240" w:lineRule="auto"/>
        <w:rPr>
          <w:rFonts w:ascii="Verdana" w:hAnsi="Verdana"/>
          <w:i/>
          <w:sz w:val="24"/>
          <w:szCs w:val="24"/>
          <w:u w:val="single"/>
        </w:rPr>
      </w:pPr>
      <w:r w:rsidRPr="00371701">
        <w:rPr>
          <w:rFonts w:ascii="Verdana" w:hAnsi="Verdana"/>
          <w:i/>
          <w:sz w:val="24"/>
          <w:szCs w:val="24"/>
          <w:u w:val="single"/>
        </w:rPr>
        <w:t>GRADED SOFTWOOD FOR STRUCTURAL USE GENERALLY</w:t>
      </w:r>
      <w:r w:rsidR="00371701" w:rsidRPr="00371701">
        <w:rPr>
          <w:rFonts w:ascii="Verdana" w:hAnsi="Verdana"/>
          <w:i/>
          <w:sz w:val="24"/>
          <w:szCs w:val="24"/>
          <w:u w:val="single"/>
        </w:rPr>
        <w:t>:</w:t>
      </w:r>
    </w:p>
    <w:p w:rsidR="00835897" w:rsidRPr="00835897" w:rsidRDefault="00835897" w:rsidP="00835897">
      <w:pPr>
        <w:numPr>
          <w:ilvl w:val="0"/>
          <w:numId w:val="22"/>
        </w:numPr>
        <w:spacing w:after="0" w:line="240" w:lineRule="auto"/>
        <w:rPr>
          <w:rFonts w:ascii="Verdana" w:hAnsi="Verdana"/>
          <w:sz w:val="24"/>
          <w:szCs w:val="24"/>
        </w:rPr>
      </w:pPr>
      <w:r w:rsidRPr="00371701">
        <w:rPr>
          <w:rFonts w:ascii="Verdana" w:hAnsi="Verdana"/>
          <w:sz w:val="24"/>
          <w:szCs w:val="24"/>
        </w:rPr>
        <w:t>Strength</w:t>
      </w:r>
      <w:r w:rsidR="00371701">
        <w:rPr>
          <w:rFonts w:ascii="Verdana" w:hAnsi="Verdana"/>
          <w:sz w:val="24"/>
          <w:szCs w:val="24"/>
        </w:rPr>
        <w:t xml:space="preserve"> -</w:t>
      </w:r>
      <w:r w:rsidR="00FA4292" w:rsidRPr="00371701">
        <w:rPr>
          <w:rFonts w:ascii="Verdana" w:hAnsi="Verdana"/>
          <w:sz w:val="24"/>
          <w:szCs w:val="24"/>
        </w:rPr>
        <w:t xml:space="preserve"> </w:t>
      </w:r>
      <w:r w:rsidR="00FA4292">
        <w:rPr>
          <w:rFonts w:ascii="Verdana" w:hAnsi="Verdana"/>
          <w:sz w:val="24"/>
          <w:szCs w:val="24"/>
        </w:rPr>
        <w:t>G</w:t>
      </w:r>
      <w:r w:rsidRPr="00835897">
        <w:rPr>
          <w:rFonts w:ascii="Verdana" w:hAnsi="Verdana"/>
          <w:sz w:val="24"/>
          <w:szCs w:val="24"/>
        </w:rPr>
        <w:t>raded to BS 4978:2007</w:t>
      </w:r>
      <w:r w:rsidR="00B51686">
        <w:rPr>
          <w:rFonts w:ascii="Verdana" w:hAnsi="Verdana"/>
          <w:sz w:val="24"/>
          <w:szCs w:val="24"/>
        </w:rPr>
        <w:t>+A1:2011 or BS EN 14081-1:2016</w:t>
      </w:r>
      <w:r w:rsidRPr="00835897">
        <w:rPr>
          <w:rFonts w:ascii="Verdana" w:hAnsi="Verdana"/>
          <w:sz w:val="24"/>
          <w:szCs w:val="24"/>
        </w:rPr>
        <w:t>, BS EN</w:t>
      </w:r>
      <w:r w:rsidR="00B51686">
        <w:rPr>
          <w:rFonts w:ascii="Verdana" w:hAnsi="Verdana"/>
          <w:sz w:val="24"/>
          <w:szCs w:val="24"/>
        </w:rPr>
        <w:t xml:space="preserve"> 14081-2:2010+A1:2012</w:t>
      </w:r>
      <w:r w:rsidR="008A06EA">
        <w:rPr>
          <w:rFonts w:ascii="Verdana" w:hAnsi="Verdana"/>
          <w:sz w:val="24"/>
          <w:szCs w:val="24"/>
        </w:rPr>
        <w:t xml:space="preserve"> </w:t>
      </w:r>
      <w:r w:rsidRPr="00835897">
        <w:rPr>
          <w:rFonts w:ascii="Verdana" w:hAnsi="Verdana"/>
          <w:sz w:val="24"/>
          <w:szCs w:val="24"/>
        </w:rPr>
        <w:t>or other national equivalent and so marked.</w:t>
      </w:r>
    </w:p>
    <w:p w:rsidR="00835897" w:rsidRPr="00835897" w:rsidRDefault="00835897" w:rsidP="00835897">
      <w:pPr>
        <w:numPr>
          <w:ilvl w:val="0"/>
          <w:numId w:val="22"/>
        </w:numPr>
        <w:spacing w:after="0" w:line="240" w:lineRule="auto"/>
        <w:rPr>
          <w:rFonts w:ascii="Verdana" w:hAnsi="Verdana"/>
          <w:sz w:val="24"/>
          <w:szCs w:val="24"/>
        </w:rPr>
      </w:pPr>
      <w:r w:rsidRPr="00371701">
        <w:rPr>
          <w:rFonts w:ascii="Verdana" w:hAnsi="Verdana"/>
          <w:sz w:val="24"/>
          <w:szCs w:val="24"/>
        </w:rPr>
        <w:t>Surface finish</w:t>
      </w:r>
      <w:r w:rsidR="00371701">
        <w:rPr>
          <w:rFonts w:ascii="Verdana" w:hAnsi="Verdana"/>
          <w:i/>
          <w:sz w:val="24"/>
          <w:szCs w:val="24"/>
        </w:rPr>
        <w:t xml:space="preserve"> -</w:t>
      </w:r>
      <w:r w:rsidRPr="00835897">
        <w:rPr>
          <w:rFonts w:ascii="Verdana" w:hAnsi="Verdana"/>
          <w:sz w:val="24"/>
          <w:szCs w:val="24"/>
        </w:rPr>
        <w:t xml:space="preserve"> Sawn generally, regularised for floor joists.</w:t>
      </w:r>
    </w:p>
    <w:p w:rsidR="00835897" w:rsidRPr="00835897" w:rsidRDefault="00835897" w:rsidP="00835897">
      <w:pPr>
        <w:numPr>
          <w:ilvl w:val="0"/>
          <w:numId w:val="22"/>
        </w:numPr>
        <w:spacing w:after="0" w:line="240" w:lineRule="auto"/>
        <w:rPr>
          <w:rFonts w:ascii="Verdana" w:hAnsi="Verdana"/>
          <w:sz w:val="24"/>
          <w:szCs w:val="24"/>
        </w:rPr>
      </w:pPr>
      <w:r w:rsidRPr="00371701">
        <w:rPr>
          <w:rFonts w:ascii="Verdana" w:hAnsi="Verdana"/>
          <w:sz w:val="24"/>
          <w:szCs w:val="24"/>
        </w:rPr>
        <w:t>Preservative treatment</w:t>
      </w:r>
      <w:r w:rsidR="00371701">
        <w:rPr>
          <w:rFonts w:ascii="Verdana" w:hAnsi="Verdana"/>
          <w:sz w:val="24"/>
          <w:szCs w:val="24"/>
        </w:rPr>
        <w:t xml:space="preserve"> -</w:t>
      </w:r>
      <w:r w:rsidRPr="00371701">
        <w:rPr>
          <w:rFonts w:ascii="Verdana" w:hAnsi="Verdana"/>
          <w:sz w:val="24"/>
          <w:szCs w:val="24"/>
        </w:rPr>
        <w:t xml:space="preserve"> </w:t>
      </w:r>
      <w:r w:rsidRPr="00835897">
        <w:rPr>
          <w:rFonts w:ascii="Verdana" w:hAnsi="Verdana"/>
          <w:sz w:val="24"/>
          <w:szCs w:val="24"/>
        </w:rPr>
        <w:t>As British Wood Preserving and Damp-proofing Association Commodity Specification C 8</w:t>
      </w:r>
    </w:p>
    <w:p w:rsidR="00835897" w:rsidRPr="00835897" w:rsidRDefault="00371701" w:rsidP="00835897">
      <w:pPr>
        <w:numPr>
          <w:ilvl w:val="0"/>
          <w:numId w:val="22"/>
        </w:numPr>
        <w:spacing w:after="0" w:line="240" w:lineRule="auto"/>
        <w:rPr>
          <w:rFonts w:ascii="Verdana" w:hAnsi="Verdana"/>
          <w:sz w:val="24"/>
          <w:szCs w:val="24"/>
        </w:rPr>
      </w:pPr>
      <w:r>
        <w:rPr>
          <w:rFonts w:ascii="Verdana" w:hAnsi="Verdana"/>
          <w:sz w:val="24"/>
          <w:szCs w:val="24"/>
        </w:rPr>
        <w:t>Type/desired service life -</w:t>
      </w:r>
      <w:r w:rsidR="00835897" w:rsidRPr="00FA4292">
        <w:rPr>
          <w:rFonts w:ascii="Verdana" w:hAnsi="Verdana"/>
          <w:i/>
          <w:sz w:val="24"/>
          <w:szCs w:val="24"/>
        </w:rPr>
        <w:t xml:space="preserve"> </w:t>
      </w:r>
      <w:r w:rsidR="00835897" w:rsidRPr="00835897">
        <w:rPr>
          <w:rFonts w:ascii="Verdana" w:hAnsi="Verdana"/>
          <w:sz w:val="24"/>
          <w:szCs w:val="24"/>
        </w:rPr>
        <w:t>CCA or Organic Solvent/60 years.</w:t>
      </w:r>
    </w:p>
    <w:p w:rsidR="00835897" w:rsidRPr="00835897" w:rsidRDefault="00835897" w:rsidP="00835897">
      <w:pPr>
        <w:spacing w:after="0" w:line="240" w:lineRule="auto"/>
        <w:rPr>
          <w:rFonts w:ascii="Verdana" w:hAnsi="Verdana"/>
          <w:sz w:val="24"/>
          <w:szCs w:val="24"/>
        </w:rPr>
      </w:pPr>
    </w:p>
    <w:p w:rsidR="00835897" w:rsidRPr="00371701" w:rsidRDefault="00835897" w:rsidP="00835897">
      <w:pPr>
        <w:spacing w:after="0" w:line="240" w:lineRule="auto"/>
        <w:rPr>
          <w:rFonts w:ascii="Verdana" w:hAnsi="Verdana"/>
          <w:i/>
          <w:sz w:val="24"/>
          <w:szCs w:val="24"/>
          <w:u w:val="single"/>
        </w:rPr>
      </w:pPr>
      <w:r w:rsidRPr="00371701">
        <w:rPr>
          <w:rFonts w:ascii="Verdana" w:hAnsi="Verdana"/>
          <w:i/>
          <w:sz w:val="24"/>
          <w:szCs w:val="24"/>
          <w:u w:val="single"/>
        </w:rPr>
        <w:t>UNGRADED SOFTWOOD FOR NON STRUCTURAL FRAMING</w:t>
      </w:r>
      <w:r w:rsidR="00371701" w:rsidRPr="00371701">
        <w:rPr>
          <w:rFonts w:ascii="Verdana" w:hAnsi="Verdana"/>
          <w:i/>
          <w:sz w:val="24"/>
          <w:szCs w:val="24"/>
          <w:u w:val="single"/>
        </w:rPr>
        <w:t>:</w:t>
      </w:r>
    </w:p>
    <w:p w:rsidR="00835897" w:rsidRPr="00835897" w:rsidRDefault="00371701" w:rsidP="00835897">
      <w:pPr>
        <w:numPr>
          <w:ilvl w:val="0"/>
          <w:numId w:val="23"/>
        </w:numPr>
        <w:spacing w:after="0" w:line="240" w:lineRule="auto"/>
        <w:rPr>
          <w:rFonts w:ascii="Verdana" w:hAnsi="Verdana"/>
          <w:sz w:val="24"/>
          <w:szCs w:val="24"/>
        </w:rPr>
      </w:pPr>
      <w:r>
        <w:rPr>
          <w:rFonts w:ascii="Verdana" w:hAnsi="Verdana"/>
          <w:sz w:val="24"/>
          <w:szCs w:val="24"/>
        </w:rPr>
        <w:t>Quality -</w:t>
      </w:r>
      <w:r w:rsidR="00FA4292">
        <w:rPr>
          <w:rFonts w:ascii="Verdana" w:hAnsi="Verdana"/>
          <w:sz w:val="24"/>
          <w:szCs w:val="24"/>
        </w:rPr>
        <w:t xml:space="preserve"> </w:t>
      </w:r>
      <w:r w:rsidR="00835897" w:rsidRPr="00835897">
        <w:rPr>
          <w:rFonts w:ascii="Verdana" w:hAnsi="Verdana"/>
          <w:sz w:val="24"/>
          <w:szCs w:val="24"/>
        </w:rPr>
        <w:t>Free from decay, insect attack (except pinholes borers) and with no knots wider than half the width of the section.</w:t>
      </w:r>
    </w:p>
    <w:p w:rsidR="00835897" w:rsidRPr="00835897" w:rsidRDefault="00835897" w:rsidP="00835897">
      <w:pPr>
        <w:numPr>
          <w:ilvl w:val="0"/>
          <w:numId w:val="23"/>
        </w:numPr>
        <w:spacing w:after="0" w:line="240" w:lineRule="auto"/>
        <w:rPr>
          <w:rFonts w:ascii="Verdana" w:hAnsi="Verdana"/>
          <w:sz w:val="24"/>
          <w:szCs w:val="24"/>
        </w:rPr>
      </w:pPr>
      <w:r w:rsidRPr="00371701">
        <w:rPr>
          <w:rFonts w:ascii="Verdana" w:hAnsi="Verdana"/>
          <w:sz w:val="24"/>
          <w:szCs w:val="24"/>
        </w:rPr>
        <w:t>Surface finish</w:t>
      </w:r>
      <w:r w:rsidR="00371701">
        <w:rPr>
          <w:rFonts w:ascii="Verdana" w:hAnsi="Verdana"/>
          <w:sz w:val="24"/>
          <w:szCs w:val="24"/>
        </w:rPr>
        <w:t xml:space="preserve"> -</w:t>
      </w:r>
      <w:r w:rsidRPr="00371701">
        <w:rPr>
          <w:rFonts w:ascii="Verdana" w:hAnsi="Verdana"/>
          <w:sz w:val="24"/>
          <w:szCs w:val="24"/>
        </w:rPr>
        <w:t xml:space="preserve"> </w:t>
      </w:r>
      <w:r w:rsidRPr="00835897">
        <w:rPr>
          <w:rFonts w:ascii="Verdana" w:hAnsi="Verdana"/>
          <w:sz w:val="24"/>
          <w:szCs w:val="24"/>
        </w:rPr>
        <w:t>Sawn generally, regularised for studding in partitions.</w:t>
      </w:r>
    </w:p>
    <w:p w:rsidR="00835897" w:rsidRPr="00835897" w:rsidRDefault="00371701" w:rsidP="00835897">
      <w:pPr>
        <w:numPr>
          <w:ilvl w:val="0"/>
          <w:numId w:val="23"/>
        </w:numPr>
        <w:spacing w:after="0" w:line="240" w:lineRule="auto"/>
        <w:rPr>
          <w:rFonts w:ascii="Verdana" w:hAnsi="Verdana"/>
          <w:sz w:val="24"/>
          <w:szCs w:val="24"/>
        </w:rPr>
      </w:pPr>
      <w:r>
        <w:rPr>
          <w:rFonts w:ascii="Verdana" w:hAnsi="Verdana"/>
          <w:sz w:val="24"/>
          <w:szCs w:val="24"/>
        </w:rPr>
        <w:t>Preservative treatment -</w:t>
      </w:r>
      <w:r w:rsidR="00835897" w:rsidRPr="00371701">
        <w:rPr>
          <w:rFonts w:ascii="Verdana" w:hAnsi="Verdana"/>
          <w:sz w:val="24"/>
          <w:szCs w:val="24"/>
        </w:rPr>
        <w:t xml:space="preserve"> </w:t>
      </w:r>
      <w:r w:rsidR="00835897" w:rsidRPr="00835897">
        <w:rPr>
          <w:rFonts w:ascii="Verdana" w:hAnsi="Verdana"/>
          <w:sz w:val="24"/>
          <w:szCs w:val="24"/>
        </w:rPr>
        <w:t>As British Wood Preserving and Damp-proofing Association Commodity Specification C8</w:t>
      </w:r>
    </w:p>
    <w:p w:rsidR="00835897" w:rsidRPr="00835897" w:rsidRDefault="00371701" w:rsidP="00835897">
      <w:pPr>
        <w:numPr>
          <w:ilvl w:val="0"/>
          <w:numId w:val="23"/>
        </w:numPr>
        <w:spacing w:after="0" w:line="240" w:lineRule="auto"/>
        <w:rPr>
          <w:rFonts w:ascii="Verdana" w:hAnsi="Verdana"/>
          <w:sz w:val="24"/>
          <w:szCs w:val="24"/>
        </w:rPr>
      </w:pPr>
      <w:r>
        <w:rPr>
          <w:rFonts w:ascii="Verdana" w:hAnsi="Verdana"/>
          <w:sz w:val="24"/>
          <w:szCs w:val="24"/>
        </w:rPr>
        <w:t>Type/desired service life -</w:t>
      </w:r>
      <w:r w:rsidR="00835897" w:rsidRPr="00835897">
        <w:rPr>
          <w:rFonts w:ascii="Verdana" w:hAnsi="Verdana"/>
          <w:sz w:val="24"/>
          <w:szCs w:val="24"/>
        </w:rPr>
        <w:t xml:space="preserve"> CCA or Organic Solvent/60 years.</w:t>
      </w:r>
    </w:p>
    <w:p w:rsidR="00835897" w:rsidRPr="00835897" w:rsidRDefault="00835897" w:rsidP="00835897">
      <w:pPr>
        <w:spacing w:after="0" w:line="240" w:lineRule="auto"/>
        <w:rPr>
          <w:rFonts w:ascii="Verdana" w:hAnsi="Verdana"/>
          <w:sz w:val="24"/>
          <w:szCs w:val="24"/>
        </w:rPr>
      </w:pPr>
    </w:p>
    <w:p w:rsidR="00835897" w:rsidRPr="00371701" w:rsidRDefault="00835897" w:rsidP="00835897">
      <w:pPr>
        <w:spacing w:after="0" w:line="240" w:lineRule="auto"/>
        <w:rPr>
          <w:rFonts w:ascii="Verdana" w:hAnsi="Verdana"/>
          <w:i/>
          <w:sz w:val="24"/>
          <w:szCs w:val="24"/>
          <w:u w:val="single"/>
        </w:rPr>
      </w:pPr>
      <w:r w:rsidRPr="00371701">
        <w:rPr>
          <w:rFonts w:ascii="Verdana" w:hAnsi="Verdana"/>
          <w:i/>
          <w:sz w:val="24"/>
          <w:szCs w:val="24"/>
          <w:u w:val="single"/>
        </w:rPr>
        <w:t>WROT TIMBER FOR FASCIAS/BARGEBOARDS</w:t>
      </w:r>
      <w:r w:rsidR="00371701" w:rsidRPr="00371701">
        <w:rPr>
          <w:rFonts w:ascii="Verdana" w:hAnsi="Verdana"/>
          <w:i/>
          <w:sz w:val="24"/>
          <w:szCs w:val="24"/>
          <w:u w:val="single"/>
        </w:rPr>
        <w:t>:</w:t>
      </w:r>
    </w:p>
    <w:p w:rsidR="00835897" w:rsidRPr="00835897" w:rsidRDefault="00371701" w:rsidP="00835897">
      <w:pPr>
        <w:numPr>
          <w:ilvl w:val="0"/>
          <w:numId w:val="24"/>
        </w:numPr>
        <w:spacing w:after="0" w:line="240" w:lineRule="auto"/>
        <w:rPr>
          <w:rFonts w:ascii="Verdana" w:hAnsi="Verdana"/>
          <w:sz w:val="24"/>
          <w:szCs w:val="24"/>
        </w:rPr>
      </w:pPr>
      <w:r>
        <w:rPr>
          <w:rFonts w:ascii="Verdana" w:hAnsi="Verdana"/>
          <w:sz w:val="24"/>
          <w:szCs w:val="24"/>
        </w:rPr>
        <w:t xml:space="preserve">Quality of timber - </w:t>
      </w:r>
      <w:r w:rsidR="00835897" w:rsidRPr="00835897">
        <w:rPr>
          <w:rFonts w:ascii="Verdana" w:hAnsi="Verdana"/>
          <w:sz w:val="24"/>
          <w:szCs w:val="24"/>
        </w:rPr>
        <w:t>To BS 1186-3:1990 Class 2. Moisture content at time of fixing: 13 to 19%.</w:t>
      </w:r>
    </w:p>
    <w:p w:rsidR="00835897" w:rsidRPr="00835897" w:rsidRDefault="007332B7" w:rsidP="00835897">
      <w:pPr>
        <w:numPr>
          <w:ilvl w:val="0"/>
          <w:numId w:val="24"/>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87936" behindDoc="0" locked="0" layoutInCell="1" allowOverlap="1">
                <wp:simplePos x="0" y="0"/>
                <wp:positionH relativeFrom="column">
                  <wp:posOffset>5437505</wp:posOffset>
                </wp:positionH>
                <wp:positionV relativeFrom="paragraph">
                  <wp:posOffset>-76200</wp:posOffset>
                </wp:positionV>
                <wp:extent cx="12700" cy="8991600"/>
                <wp:effectExtent l="0" t="0" r="25400" b="19050"/>
                <wp:wrapNone/>
                <wp:docPr id="27" name="Straight Connector 27"/>
                <wp:cNvGraphicFramePr/>
                <a:graphic xmlns:a="http://schemas.openxmlformats.org/drawingml/2006/main">
                  <a:graphicData uri="http://schemas.microsoft.com/office/word/2010/wordprocessingShape">
                    <wps:wsp>
                      <wps:cNvCnPr/>
                      <wps:spPr>
                        <a:xfrm flipV="1">
                          <a:off x="0" y="0"/>
                          <a:ext cx="12700" cy="899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0ECB239" id="Straight Connector 27"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15pt,-6pt" to="429.1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" strokecolor="#4579b8 [3044]"/>
            </w:pict>
          </mc:Fallback>
        </mc:AlternateContent>
      </w:r>
      <w:r w:rsidR="00371701">
        <w:rPr>
          <w:rFonts w:ascii="Verdana" w:hAnsi="Verdana"/>
          <w:sz w:val="24"/>
          <w:szCs w:val="24"/>
        </w:rPr>
        <w:t>Preservative treatment -</w:t>
      </w:r>
      <w:r w:rsidR="00835897" w:rsidRPr="00371701">
        <w:rPr>
          <w:rFonts w:ascii="Verdana" w:hAnsi="Verdana"/>
          <w:sz w:val="24"/>
          <w:szCs w:val="24"/>
        </w:rPr>
        <w:t xml:space="preserve"> As British Wood Preserving and Damp-proofing Association Com</w:t>
      </w:r>
      <w:r w:rsidR="00835897" w:rsidRPr="00835897">
        <w:rPr>
          <w:rFonts w:ascii="Verdana" w:hAnsi="Verdana"/>
          <w:sz w:val="24"/>
          <w:szCs w:val="24"/>
        </w:rPr>
        <w:t>modity Specification C5.</w:t>
      </w:r>
    </w:p>
    <w:p w:rsidR="00835897" w:rsidRPr="00835897" w:rsidRDefault="00371701" w:rsidP="00835897">
      <w:pPr>
        <w:numPr>
          <w:ilvl w:val="0"/>
          <w:numId w:val="24"/>
        </w:numPr>
        <w:spacing w:after="0" w:line="240" w:lineRule="auto"/>
        <w:rPr>
          <w:rFonts w:ascii="Verdana" w:hAnsi="Verdana"/>
          <w:sz w:val="24"/>
          <w:szCs w:val="24"/>
        </w:rPr>
      </w:pPr>
      <w:r>
        <w:rPr>
          <w:rFonts w:ascii="Verdana" w:hAnsi="Verdana"/>
          <w:sz w:val="24"/>
          <w:szCs w:val="24"/>
        </w:rPr>
        <w:t>Type/desired service life -</w:t>
      </w:r>
      <w:r w:rsidR="00835897" w:rsidRPr="00371701">
        <w:rPr>
          <w:rFonts w:ascii="Verdana" w:hAnsi="Verdana"/>
          <w:sz w:val="24"/>
          <w:szCs w:val="24"/>
        </w:rPr>
        <w:t xml:space="preserve"> Organic solvent/60 years (ensure compatibility with decorati</w:t>
      </w:r>
      <w:r w:rsidR="00835897" w:rsidRPr="00835897">
        <w:rPr>
          <w:rFonts w:ascii="Verdana" w:hAnsi="Verdana"/>
          <w:sz w:val="24"/>
          <w:szCs w:val="24"/>
        </w:rPr>
        <w:t>ve coating system).</w:t>
      </w:r>
    </w:p>
    <w:p w:rsidR="00835897" w:rsidRPr="00835897" w:rsidRDefault="00835897" w:rsidP="00835897">
      <w:pPr>
        <w:numPr>
          <w:ilvl w:val="0"/>
          <w:numId w:val="24"/>
        </w:numPr>
        <w:spacing w:after="0" w:line="240" w:lineRule="auto"/>
        <w:rPr>
          <w:rFonts w:ascii="Verdana" w:hAnsi="Verdana"/>
          <w:sz w:val="24"/>
          <w:szCs w:val="24"/>
        </w:rPr>
      </w:pPr>
      <w:r w:rsidRPr="00371701">
        <w:rPr>
          <w:rFonts w:ascii="Verdana" w:hAnsi="Verdana"/>
          <w:sz w:val="24"/>
          <w:szCs w:val="24"/>
        </w:rPr>
        <w:t>M</w:t>
      </w:r>
      <w:r w:rsidR="00371701">
        <w:rPr>
          <w:rFonts w:ascii="Verdana" w:hAnsi="Verdana"/>
          <w:sz w:val="24"/>
          <w:szCs w:val="24"/>
        </w:rPr>
        <w:t>ethod of fixing to each support -</w:t>
      </w:r>
      <w:r w:rsidRPr="00835897">
        <w:rPr>
          <w:rFonts w:ascii="Verdana" w:hAnsi="Verdana"/>
          <w:sz w:val="24"/>
          <w:szCs w:val="24"/>
        </w:rPr>
        <w:t xml:space="preserve"> Stainless steel lost head nails.</w:t>
      </w:r>
    </w:p>
    <w:p w:rsidR="00835897" w:rsidRPr="00835897" w:rsidRDefault="00835897" w:rsidP="00835897">
      <w:pPr>
        <w:spacing w:after="0" w:line="240" w:lineRule="auto"/>
        <w:rPr>
          <w:rFonts w:ascii="Verdana" w:hAnsi="Verdana"/>
          <w:sz w:val="24"/>
          <w:szCs w:val="24"/>
        </w:rPr>
      </w:pPr>
    </w:p>
    <w:p w:rsidR="00835897" w:rsidRPr="00DE513B" w:rsidRDefault="00835897" w:rsidP="00835897">
      <w:pPr>
        <w:spacing w:after="0" w:line="240" w:lineRule="auto"/>
        <w:rPr>
          <w:rFonts w:ascii="Verdana" w:hAnsi="Verdana"/>
          <w:sz w:val="24"/>
          <w:szCs w:val="24"/>
          <w:u w:val="single"/>
        </w:rPr>
      </w:pPr>
      <w:r w:rsidRPr="00DE513B">
        <w:rPr>
          <w:rFonts w:ascii="Verdana" w:hAnsi="Verdana"/>
          <w:sz w:val="24"/>
          <w:szCs w:val="24"/>
          <w:u w:val="single"/>
        </w:rPr>
        <w:t>PLYWOOD GENERALLY</w:t>
      </w:r>
      <w:r w:rsidR="00371701">
        <w:rPr>
          <w:rFonts w:ascii="Verdana" w:hAnsi="Verdana"/>
          <w:sz w:val="24"/>
          <w:szCs w:val="24"/>
          <w:u w:val="single"/>
        </w:rPr>
        <w:t>:</w:t>
      </w:r>
    </w:p>
    <w:p w:rsidR="00835897" w:rsidRPr="00835897" w:rsidRDefault="00835897" w:rsidP="00835897">
      <w:pPr>
        <w:numPr>
          <w:ilvl w:val="0"/>
          <w:numId w:val="25"/>
        </w:numPr>
        <w:spacing w:after="0" w:line="240" w:lineRule="auto"/>
        <w:rPr>
          <w:rFonts w:ascii="Verdana" w:hAnsi="Verdana"/>
          <w:sz w:val="24"/>
          <w:szCs w:val="24"/>
        </w:rPr>
      </w:pPr>
      <w:r w:rsidRPr="00371701">
        <w:rPr>
          <w:rFonts w:ascii="Verdana" w:hAnsi="Verdana"/>
          <w:sz w:val="24"/>
          <w:szCs w:val="24"/>
        </w:rPr>
        <w:t>Manufactured t</w:t>
      </w:r>
      <w:r w:rsidR="00371701">
        <w:rPr>
          <w:rFonts w:ascii="Verdana" w:hAnsi="Verdana"/>
          <w:sz w:val="24"/>
          <w:szCs w:val="24"/>
        </w:rPr>
        <w:t>o an approved national standard -</w:t>
      </w:r>
      <w:r w:rsidRPr="00371701">
        <w:rPr>
          <w:rFonts w:ascii="Verdana" w:hAnsi="Verdana"/>
          <w:sz w:val="24"/>
          <w:szCs w:val="24"/>
        </w:rPr>
        <w:t xml:space="preserve"> Appe</w:t>
      </w:r>
      <w:r w:rsidRPr="00835897">
        <w:rPr>
          <w:rFonts w:ascii="Verdana" w:hAnsi="Verdana"/>
          <w:sz w:val="24"/>
          <w:szCs w:val="24"/>
        </w:rPr>
        <w:t>aran</w:t>
      </w:r>
      <w:r w:rsidR="00DE513B">
        <w:rPr>
          <w:rFonts w:ascii="Verdana" w:hAnsi="Verdana"/>
          <w:sz w:val="24"/>
          <w:szCs w:val="24"/>
        </w:rPr>
        <w:t xml:space="preserve">ce class to </w:t>
      </w:r>
      <w:r w:rsidR="00371701" w:rsidRPr="00371701">
        <w:rPr>
          <w:rFonts w:ascii="Verdana" w:hAnsi="Verdana"/>
          <w:color w:val="000000" w:themeColor="text1"/>
          <w:sz w:val="24"/>
          <w:szCs w:val="24"/>
        </w:rPr>
        <w:t>BS EN 635-1: 1995</w:t>
      </w:r>
      <w:r w:rsidR="00DE513B">
        <w:rPr>
          <w:rFonts w:ascii="Verdana" w:hAnsi="Verdana"/>
          <w:sz w:val="24"/>
          <w:szCs w:val="24"/>
        </w:rPr>
        <w:t>; Bond quality to BS EN 314-2:1993:</w:t>
      </w:r>
      <w:r w:rsidRPr="00835897">
        <w:rPr>
          <w:rFonts w:ascii="Verdana" w:hAnsi="Verdana"/>
          <w:sz w:val="24"/>
          <w:szCs w:val="24"/>
        </w:rPr>
        <w:t>Class 3</w:t>
      </w:r>
    </w:p>
    <w:p w:rsidR="00835897" w:rsidRPr="00835897" w:rsidRDefault="00371701" w:rsidP="00835897">
      <w:pPr>
        <w:numPr>
          <w:ilvl w:val="0"/>
          <w:numId w:val="25"/>
        </w:numPr>
        <w:spacing w:after="0" w:line="240" w:lineRule="auto"/>
        <w:rPr>
          <w:rFonts w:ascii="Verdana" w:hAnsi="Verdana"/>
          <w:sz w:val="24"/>
          <w:szCs w:val="24"/>
        </w:rPr>
      </w:pPr>
      <w:r>
        <w:rPr>
          <w:rFonts w:ascii="Verdana" w:hAnsi="Verdana"/>
          <w:sz w:val="24"/>
          <w:szCs w:val="24"/>
        </w:rPr>
        <w:t>Finish -</w:t>
      </w:r>
      <w:r w:rsidR="00835897" w:rsidRPr="00371701">
        <w:rPr>
          <w:rFonts w:ascii="Verdana" w:hAnsi="Verdana"/>
          <w:sz w:val="24"/>
          <w:szCs w:val="24"/>
        </w:rPr>
        <w:t xml:space="preserve"> </w:t>
      </w:r>
      <w:proofErr w:type="spellStart"/>
      <w:r w:rsidR="00835897" w:rsidRPr="00835897">
        <w:rPr>
          <w:rFonts w:ascii="Verdana" w:hAnsi="Verdana"/>
          <w:sz w:val="24"/>
          <w:szCs w:val="24"/>
        </w:rPr>
        <w:t>Unsanded</w:t>
      </w:r>
      <w:proofErr w:type="spellEnd"/>
      <w:r w:rsidR="00835897" w:rsidRPr="00835897">
        <w:rPr>
          <w:rFonts w:ascii="Verdana" w:hAnsi="Verdana"/>
          <w:sz w:val="24"/>
          <w:szCs w:val="24"/>
        </w:rPr>
        <w:t>.</w:t>
      </w:r>
    </w:p>
    <w:p w:rsidR="00835897" w:rsidRPr="00835897" w:rsidRDefault="00835897" w:rsidP="00835897">
      <w:pPr>
        <w:numPr>
          <w:ilvl w:val="0"/>
          <w:numId w:val="25"/>
        </w:numPr>
        <w:spacing w:after="0" w:line="240" w:lineRule="auto"/>
        <w:rPr>
          <w:rFonts w:ascii="Verdana" w:hAnsi="Verdana"/>
          <w:sz w:val="24"/>
          <w:szCs w:val="24"/>
        </w:rPr>
      </w:pPr>
      <w:r w:rsidRPr="00371701">
        <w:rPr>
          <w:rFonts w:ascii="Verdana" w:hAnsi="Verdana"/>
          <w:sz w:val="24"/>
          <w:szCs w:val="24"/>
        </w:rPr>
        <w:t>Preservative treat</w:t>
      </w:r>
      <w:r w:rsidR="00371701">
        <w:rPr>
          <w:rFonts w:ascii="Verdana" w:hAnsi="Verdana"/>
          <w:sz w:val="24"/>
          <w:szCs w:val="24"/>
        </w:rPr>
        <w:t>ment -</w:t>
      </w:r>
      <w:r w:rsidRPr="00371701">
        <w:rPr>
          <w:rFonts w:ascii="Verdana" w:hAnsi="Verdana"/>
          <w:sz w:val="24"/>
          <w:szCs w:val="24"/>
        </w:rPr>
        <w:t xml:space="preserve"> </w:t>
      </w:r>
      <w:r w:rsidRPr="00835897">
        <w:rPr>
          <w:rFonts w:ascii="Verdana" w:hAnsi="Verdana"/>
          <w:sz w:val="24"/>
          <w:szCs w:val="24"/>
        </w:rPr>
        <w:t>As British Wood Preserving and Damp-proofing Association Commodity Specification C8</w:t>
      </w:r>
    </w:p>
    <w:p w:rsidR="00835897" w:rsidRPr="00835897" w:rsidRDefault="00371701" w:rsidP="00835897">
      <w:pPr>
        <w:numPr>
          <w:ilvl w:val="0"/>
          <w:numId w:val="25"/>
        </w:numPr>
        <w:spacing w:after="0" w:line="240" w:lineRule="auto"/>
        <w:rPr>
          <w:rFonts w:ascii="Verdana" w:hAnsi="Verdana"/>
          <w:sz w:val="24"/>
          <w:szCs w:val="24"/>
        </w:rPr>
      </w:pPr>
      <w:r>
        <w:rPr>
          <w:rFonts w:ascii="Verdana" w:hAnsi="Verdana"/>
          <w:sz w:val="24"/>
          <w:szCs w:val="24"/>
        </w:rPr>
        <w:t>Type and desired service life -</w:t>
      </w:r>
      <w:r w:rsidR="00835897" w:rsidRPr="00835897">
        <w:rPr>
          <w:rFonts w:ascii="Verdana" w:hAnsi="Verdana"/>
          <w:sz w:val="24"/>
          <w:szCs w:val="24"/>
        </w:rPr>
        <w:t xml:space="preserve"> CCA or Organic Solv</w:t>
      </w:r>
      <w:r>
        <w:rPr>
          <w:rFonts w:ascii="Verdana" w:hAnsi="Verdana"/>
          <w:sz w:val="24"/>
          <w:szCs w:val="24"/>
        </w:rPr>
        <w:t>ent/60 years. Method  of fixing -</w:t>
      </w:r>
      <w:r w:rsidR="00835897" w:rsidRPr="00835897">
        <w:rPr>
          <w:rFonts w:ascii="Verdana" w:hAnsi="Verdana"/>
          <w:sz w:val="24"/>
          <w:szCs w:val="24"/>
        </w:rPr>
        <w:t xml:space="preserve"> Stainless steel annular ring  shank  nails</w:t>
      </w:r>
    </w:p>
    <w:p w:rsidR="00835897" w:rsidRPr="00835897" w:rsidRDefault="00835897" w:rsidP="00835897">
      <w:pPr>
        <w:spacing w:after="0" w:line="240" w:lineRule="auto"/>
        <w:rPr>
          <w:rFonts w:ascii="Verdana" w:hAnsi="Verdana"/>
          <w:sz w:val="24"/>
          <w:szCs w:val="24"/>
        </w:rPr>
      </w:pPr>
    </w:p>
    <w:p w:rsidR="00835897" w:rsidRPr="002851F0" w:rsidRDefault="00835897" w:rsidP="00835897">
      <w:pPr>
        <w:spacing w:after="0" w:line="240" w:lineRule="auto"/>
        <w:rPr>
          <w:rFonts w:ascii="Verdana" w:hAnsi="Verdana"/>
          <w:i/>
          <w:sz w:val="24"/>
          <w:szCs w:val="24"/>
          <w:u w:val="single"/>
        </w:rPr>
      </w:pPr>
      <w:r w:rsidRPr="002851F0">
        <w:rPr>
          <w:rFonts w:ascii="Verdana" w:hAnsi="Verdana"/>
          <w:i/>
          <w:sz w:val="24"/>
          <w:szCs w:val="24"/>
          <w:u w:val="single"/>
        </w:rPr>
        <w:t>PLYWOOD TO RECEIVE DECORATION</w:t>
      </w:r>
      <w:r w:rsidR="002851F0" w:rsidRPr="002851F0">
        <w:rPr>
          <w:rFonts w:ascii="Verdana" w:hAnsi="Verdana"/>
          <w:i/>
          <w:sz w:val="24"/>
          <w:szCs w:val="24"/>
          <w:u w:val="single"/>
        </w:rPr>
        <w:t>:</w:t>
      </w:r>
    </w:p>
    <w:p w:rsidR="00835897" w:rsidRPr="002851F0" w:rsidRDefault="00835897" w:rsidP="00835897">
      <w:pPr>
        <w:numPr>
          <w:ilvl w:val="0"/>
          <w:numId w:val="26"/>
        </w:numPr>
        <w:spacing w:after="0" w:line="240" w:lineRule="auto"/>
        <w:rPr>
          <w:rFonts w:ascii="Verdana" w:hAnsi="Verdana"/>
          <w:sz w:val="24"/>
          <w:szCs w:val="24"/>
        </w:rPr>
      </w:pPr>
      <w:r w:rsidRPr="002851F0">
        <w:rPr>
          <w:rFonts w:ascii="Verdana" w:hAnsi="Verdana"/>
          <w:sz w:val="24"/>
          <w:szCs w:val="24"/>
        </w:rPr>
        <w:t>Manufactured to an approved nat</w:t>
      </w:r>
      <w:r w:rsidR="002851F0">
        <w:rPr>
          <w:rFonts w:ascii="Verdana" w:hAnsi="Verdana"/>
          <w:sz w:val="24"/>
          <w:szCs w:val="24"/>
        </w:rPr>
        <w:t>ional standard -</w:t>
      </w:r>
      <w:r w:rsidRPr="002851F0">
        <w:rPr>
          <w:rFonts w:ascii="Verdana" w:hAnsi="Verdana"/>
          <w:sz w:val="24"/>
          <w:szCs w:val="24"/>
        </w:rPr>
        <w:t xml:space="preserve"> Appeara</w:t>
      </w:r>
      <w:r w:rsidR="00DE513B" w:rsidRPr="002851F0">
        <w:rPr>
          <w:rFonts w:ascii="Verdana" w:hAnsi="Verdana"/>
          <w:sz w:val="24"/>
          <w:szCs w:val="24"/>
        </w:rPr>
        <w:t xml:space="preserve">nce class </w:t>
      </w:r>
      <w:r w:rsidR="002851F0" w:rsidRPr="002851F0">
        <w:rPr>
          <w:rFonts w:ascii="Verdana" w:hAnsi="Verdana"/>
          <w:color w:val="000000" w:themeColor="text1"/>
          <w:sz w:val="24"/>
          <w:szCs w:val="24"/>
        </w:rPr>
        <w:t>to BS EN 635-1:1995</w:t>
      </w:r>
      <w:r w:rsidR="00DE513B" w:rsidRPr="002851F0">
        <w:rPr>
          <w:rFonts w:ascii="Verdana" w:hAnsi="Verdana"/>
          <w:color w:val="000000" w:themeColor="text1"/>
          <w:sz w:val="24"/>
          <w:szCs w:val="24"/>
        </w:rPr>
        <w:t xml:space="preserve">; </w:t>
      </w:r>
      <w:r w:rsidR="00DE513B" w:rsidRPr="002851F0">
        <w:rPr>
          <w:rFonts w:ascii="Verdana" w:hAnsi="Verdana"/>
          <w:sz w:val="24"/>
          <w:szCs w:val="24"/>
        </w:rPr>
        <w:t>Bond quality to BS EN 314-</w:t>
      </w:r>
      <w:r w:rsidRPr="002851F0">
        <w:rPr>
          <w:rFonts w:ascii="Verdana" w:hAnsi="Verdana"/>
          <w:sz w:val="24"/>
          <w:szCs w:val="24"/>
        </w:rPr>
        <w:t>2:1993: Class 3</w:t>
      </w:r>
    </w:p>
    <w:p w:rsidR="00835897" w:rsidRPr="002851F0" w:rsidRDefault="008055A1" w:rsidP="00835897">
      <w:pPr>
        <w:numPr>
          <w:ilvl w:val="0"/>
          <w:numId w:val="26"/>
        </w:numPr>
        <w:spacing w:after="0" w:line="240" w:lineRule="auto"/>
        <w:rPr>
          <w:rFonts w:ascii="Verdana" w:hAnsi="Verdana"/>
          <w:sz w:val="24"/>
          <w:szCs w:val="24"/>
        </w:rPr>
      </w:pPr>
      <w:r>
        <w:rPr>
          <w:rFonts w:ascii="Verdana" w:hAnsi="Verdana"/>
          <w:sz w:val="24"/>
          <w:szCs w:val="24"/>
        </w:rPr>
        <w:t>Finish -</w:t>
      </w:r>
      <w:r w:rsidR="00835897" w:rsidRPr="002851F0">
        <w:rPr>
          <w:rFonts w:ascii="Verdana" w:hAnsi="Verdana"/>
          <w:sz w:val="24"/>
          <w:szCs w:val="24"/>
        </w:rPr>
        <w:t xml:space="preserve"> Sanded</w:t>
      </w:r>
    </w:p>
    <w:p w:rsidR="00835897" w:rsidRPr="002851F0" w:rsidRDefault="002851F0" w:rsidP="00835897">
      <w:pPr>
        <w:numPr>
          <w:ilvl w:val="0"/>
          <w:numId w:val="26"/>
        </w:numPr>
        <w:spacing w:after="0" w:line="240" w:lineRule="auto"/>
        <w:rPr>
          <w:rFonts w:ascii="Verdana" w:hAnsi="Verdana"/>
          <w:sz w:val="24"/>
          <w:szCs w:val="24"/>
        </w:rPr>
      </w:pPr>
      <w:r>
        <w:rPr>
          <w:rFonts w:ascii="Verdana" w:hAnsi="Verdana"/>
          <w:sz w:val="24"/>
          <w:szCs w:val="24"/>
        </w:rPr>
        <w:t>Preservative treatment -</w:t>
      </w:r>
      <w:r w:rsidR="00835897" w:rsidRPr="002851F0">
        <w:rPr>
          <w:rFonts w:ascii="Verdana" w:hAnsi="Verdana"/>
          <w:sz w:val="24"/>
          <w:szCs w:val="24"/>
        </w:rPr>
        <w:t xml:space="preserve"> As British Wood Preserving and Damp-proofing Association Commodity Specification C8</w:t>
      </w:r>
    </w:p>
    <w:p w:rsidR="00835897" w:rsidRPr="002851F0" w:rsidRDefault="00835897" w:rsidP="00835897">
      <w:pPr>
        <w:numPr>
          <w:ilvl w:val="0"/>
          <w:numId w:val="26"/>
        </w:numPr>
        <w:spacing w:after="0" w:line="240" w:lineRule="auto"/>
        <w:rPr>
          <w:rFonts w:ascii="Verdana" w:hAnsi="Verdana"/>
          <w:sz w:val="24"/>
          <w:szCs w:val="24"/>
        </w:rPr>
      </w:pPr>
      <w:r w:rsidRPr="002851F0">
        <w:rPr>
          <w:rFonts w:ascii="Verdana" w:hAnsi="Verdana"/>
          <w:sz w:val="24"/>
          <w:szCs w:val="24"/>
        </w:rPr>
        <w:t>Type an</w:t>
      </w:r>
      <w:r w:rsidR="002851F0">
        <w:rPr>
          <w:rFonts w:ascii="Verdana" w:hAnsi="Verdana"/>
          <w:sz w:val="24"/>
          <w:szCs w:val="24"/>
        </w:rPr>
        <w:t>d desired service life -</w:t>
      </w:r>
      <w:r w:rsidRPr="002851F0">
        <w:rPr>
          <w:rFonts w:ascii="Verdana" w:hAnsi="Verdana"/>
          <w:sz w:val="24"/>
          <w:szCs w:val="24"/>
        </w:rPr>
        <w:t xml:space="preserve"> Organic Solvent/60 years (ensure compatibility with decorative coating system).</w:t>
      </w:r>
    </w:p>
    <w:p w:rsidR="00835897" w:rsidRPr="002851F0" w:rsidRDefault="002851F0" w:rsidP="00835897">
      <w:pPr>
        <w:numPr>
          <w:ilvl w:val="0"/>
          <w:numId w:val="26"/>
        </w:numPr>
        <w:spacing w:after="0" w:line="240" w:lineRule="auto"/>
        <w:rPr>
          <w:rFonts w:ascii="Verdana" w:hAnsi="Verdana"/>
          <w:sz w:val="24"/>
          <w:szCs w:val="24"/>
        </w:rPr>
      </w:pPr>
      <w:r>
        <w:rPr>
          <w:rFonts w:ascii="Verdana" w:hAnsi="Verdana"/>
          <w:sz w:val="24"/>
          <w:szCs w:val="24"/>
        </w:rPr>
        <w:t>Method of fixing -</w:t>
      </w:r>
      <w:r w:rsidR="00835897" w:rsidRPr="002851F0">
        <w:rPr>
          <w:rFonts w:ascii="Verdana" w:hAnsi="Verdana"/>
          <w:sz w:val="24"/>
          <w:szCs w:val="24"/>
        </w:rPr>
        <w:t xml:space="preserve"> Stainless steel lost head nails.</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2851F0" w:rsidRDefault="00DB3AE2" w:rsidP="00835897">
      <w:pPr>
        <w:spacing w:after="0" w:line="240" w:lineRule="auto"/>
        <w:rPr>
          <w:rFonts w:ascii="Verdana" w:hAnsi="Verdana"/>
          <w:i/>
          <w:sz w:val="24"/>
          <w:szCs w:val="24"/>
          <w:u w:val="single"/>
        </w:rPr>
      </w:pPr>
      <w:r w:rsidRPr="002851F0">
        <w:rPr>
          <w:rFonts w:ascii="Verdana" w:hAnsi="Verdana"/>
          <w:i/>
          <w:sz w:val="24"/>
          <w:szCs w:val="24"/>
          <w:u w:val="single"/>
        </w:rPr>
        <w:t>JOINTING/FIXING GENERALLY</w:t>
      </w:r>
      <w:r w:rsidR="002851F0" w:rsidRPr="002851F0">
        <w:rPr>
          <w:rFonts w:ascii="Verdana" w:hAnsi="Verdana"/>
          <w:i/>
          <w:sz w:val="24"/>
          <w:szCs w:val="24"/>
          <w:u w:val="single"/>
        </w:rPr>
        <w:t>:</w:t>
      </w:r>
    </w:p>
    <w:p w:rsidR="00835897" w:rsidRPr="002851F0" w:rsidRDefault="00835897" w:rsidP="002851F0">
      <w:pPr>
        <w:pStyle w:val="ListParagraph"/>
        <w:numPr>
          <w:ilvl w:val="0"/>
          <w:numId w:val="27"/>
        </w:numPr>
        <w:spacing w:after="0" w:line="240" w:lineRule="auto"/>
      </w:pPr>
      <w:r w:rsidRPr="002851F0">
        <w:t>Fasteners are to comply with relevant British Standards.</w:t>
      </w:r>
    </w:p>
    <w:p w:rsidR="00835897" w:rsidRPr="002851F0" w:rsidRDefault="002851F0" w:rsidP="002851F0">
      <w:pPr>
        <w:pStyle w:val="ListParagraph"/>
        <w:numPr>
          <w:ilvl w:val="0"/>
          <w:numId w:val="27"/>
        </w:numPr>
        <w:spacing w:after="0" w:line="240" w:lineRule="auto"/>
        <w:rPr>
          <w:color w:val="000000" w:themeColor="text1"/>
        </w:rPr>
      </w:pPr>
      <w:r>
        <w:rPr>
          <w:color w:val="000000" w:themeColor="text1"/>
        </w:rPr>
        <w:t>Black Bolts and Nuts -</w:t>
      </w:r>
      <w:r w:rsidR="00835897" w:rsidRPr="002851F0">
        <w:rPr>
          <w:color w:val="000000" w:themeColor="text1"/>
        </w:rPr>
        <w:t xml:space="preserve"> </w:t>
      </w:r>
      <w:r w:rsidR="00BB5C93">
        <w:rPr>
          <w:rFonts w:cs="Arial"/>
        </w:rPr>
        <w:t>BS 4190:2014</w:t>
      </w:r>
      <w:r w:rsidR="00AC48BE" w:rsidRPr="00AC48BE">
        <w:rPr>
          <w:rFonts w:cs="Arial"/>
        </w:rPr>
        <w:t>.</w:t>
      </w:r>
    </w:p>
    <w:p w:rsidR="00835897" w:rsidRPr="002851F0" w:rsidRDefault="00DB3AE2" w:rsidP="002851F0">
      <w:pPr>
        <w:pStyle w:val="ListParagraph"/>
        <w:numPr>
          <w:ilvl w:val="0"/>
          <w:numId w:val="27"/>
        </w:numPr>
        <w:spacing w:after="0" w:line="240" w:lineRule="auto"/>
        <w:rPr>
          <w:color w:val="000000" w:themeColor="text1"/>
        </w:rPr>
      </w:pPr>
      <w:r w:rsidRPr="002851F0">
        <w:rPr>
          <w:color w:val="000000" w:themeColor="text1"/>
        </w:rPr>
        <w:t>Black Cup and Countersunk Head Bolts and Nuts</w:t>
      </w:r>
      <w:r w:rsidR="002851F0">
        <w:rPr>
          <w:color w:val="000000" w:themeColor="text1"/>
        </w:rPr>
        <w:t xml:space="preserve"> -</w:t>
      </w:r>
      <w:r w:rsidRPr="002851F0">
        <w:rPr>
          <w:color w:val="000000" w:themeColor="text1"/>
        </w:rPr>
        <w:t xml:space="preserve"> To BS 4933:2010</w:t>
      </w:r>
    </w:p>
    <w:p w:rsidR="00835897" w:rsidRPr="00835897" w:rsidRDefault="00835897" w:rsidP="00835897">
      <w:pPr>
        <w:spacing w:after="0" w:line="240" w:lineRule="auto"/>
        <w:rPr>
          <w:rFonts w:ascii="Verdana" w:hAnsi="Verdana"/>
          <w:sz w:val="24"/>
          <w:szCs w:val="24"/>
        </w:rPr>
      </w:pPr>
    </w:p>
    <w:p w:rsidR="00835897" w:rsidRPr="002851F0" w:rsidRDefault="00DB3AE2" w:rsidP="00835897">
      <w:pPr>
        <w:spacing w:after="0" w:line="240" w:lineRule="auto"/>
        <w:rPr>
          <w:rFonts w:ascii="Verdana" w:hAnsi="Verdana"/>
          <w:i/>
          <w:sz w:val="24"/>
          <w:szCs w:val="24"/>
          <w:u w:val="single"/>
        </w:rPr>
      </w:pPr>
      <w:r w:rsidRPr="002851F0">
        <w:rPr>
          <w:rFonts w:ascii="Verdana" w:hAnsi="Verdana"/>
          <w:i/>
          <w:sz w:val="24"/>
          <w:szCs w:val="24"/>
          <w:u w:val="single"/>
        </w:rPr>
        <w:t>WASHERS</w:t>
      </w:r>
      <w:r w:rsidR="002851F0" w:rsidRPr="002851F0">
        <w:rPr>
          <w:rFonts w:ascii="Verdana" w:hAnsi="Verdana"/>
          <w:i/>
          <w:sz w:val="24"/>
          <w:szCs w:val="24"/>
          <w:u w:val="single"/>
        </w:rPr>
        <w:t>:</w:t>
      </w:r>
    </w:p>
    <w:p w:rsidR="00732F37" w:rsidRDefault="00835897" w:rsidP="00835897">
      <w:pPr>
        <w:numPr>
          <w:ilvl w:val="0"/>
          <w:numId w:val="27"/>
        </w:numPr>
        <w:spacing w:after="0" w:line="240" w:lineRule="auto"/>
        <w:rPr>
          <w:rFonts w:ascii="Verdana" w:hAnsi="Verdana"/>
          <w:sz w:val="24"/>
          <w:szCs w:val="24"/>
        </w:rPr>
      </w:pPr>
      <w:r w:rsidRPr="00732F37">
        <w:rPr>
          <w:rFonts w:ascii="Verdana" w:hAnsi="Verdana"/>
          <w:sz w:val="24"/>
          <w:szCs w:val="24"/>
        </w:rPr>
        <w:t>Plain</w:t>
      </w:r>
      <w:r w:rsidR="00732F37">
        <w:rPr>
          <w:rFonts w:ascii="Verdana" w:hAnsi="Verdana"/>
          <w:sz w:val="24"/>
          <w:szCs w:val="24"/>
        </w:rPr>
        <w:t xml:space="preserve"> -</w:t>
      </w:r>
      <w:r w:rsidR="00DB3AE2">
        <w:rPr>
          <w:rFonts w:ascii="Verdana" w:hAnsi="Verdana"/>
          <w:sz w:val="24"/>
          <w:szCs w:val="24"/>
        </w:rPr>
        <w:t xml:space="preserve"> T</w:t>
      </w:r>
      <w:r w:rsidRPr="00835897">
        <w:rPr>
          <w:rFonts w:ascii="Verdana" w:hAnsi="Verdana"/>
          <w:sz w:val="24"/>
          <w:szCs w:val="24"/>
        </w:rPr>
        <w:t xml:space="preserve">o BS 4320:1968, spring to BS 4464:1969. </w:t>
      </w:r>
    </w:p>
    <w:p w:rsidR="00835897" w:rsidRPr="00835897" w:rsidRDefault="00835897" w:rsidP="00835897">
      <w:pPr>
        <w:numPr>
          <w:ilvl w:val="0"/>
          <w:numId w:val="27"/>
        </w:numPr>
        <w:spacing w:after="0" w:line="240" w:lineRule="auto"/>
        <w:rPr>
          <w:rFonts w:ascii="Verdana" w:hAnsi="Verdana"/>
          <w:sz w:val="24"/>
          <w:szCs w:val="24"/>
        </w:rPr>
      </w:pPr>
      <w:r w:rsidRPr="00835897">
        <w:rPr>
          <w:rFonts w:ascii="Verdana" w:hAnsi="Verdana"/>
          <w:sz w:val="24"/>
          <w:szCs w:val="24"/>
        </w:rPr>
        <w:t>Material and finish</w:t>
      </w:r>
      <w:r w:rsidR="00BB5C93">
        <w:rPr>
          <w:rFonts w:ascii="Verdana" w:hAnsi="Verdana"/>
          <w:sz w:val="24"/>
          <w:szCs w:val="24"/>
        </w:rPr>
        <w:t xml:space="preserve"> -</w:t>
      </w:r>
      <w:r w:rsidRPr="00835897">
        <w:rPr>
          <w:rFonts w:ascii="Verdana" w:hAnsi="Verdana"/>
          <w:sz w:val="24"/>
          <w:szCs w:val="24"/>
        </w:rPr>
        <w:t xml:space="preserve"> to match bolts.</w:t>
      </w:r>
    </w:p>
    <w:p w:rsidR="00835897" w:rsidRPr="00DB3AE2" w:rsidRDefault="00835897" w:rsidP="00DB3AE2">
      <w:pPr>
        <w:numPr>
          <w:ilvl w:val="0"/>
          <w:numId w:val="27"/>
        </w:numPr>
        <w:spacing w:after="0" w:line="240" w:lineRule="auto"/>
        <w:rPr>
          <w:rFonts w:ascii="Verdana" w:hAnsi="Verdana"/>
          <w:sz w:val="24"/>
          <w:szCs w:val="24"/>
        </w:rPr>
      </w:pPr>
      <w:r w:rsidRPr="00732F37">
        <w:rPr>
          <w:rFonts w:ascii="Verdana" w:hAnsi="Verdana"/>
          <w:sz w:val="24"/>
          <w:szCs w:val="24"/>
        </w:rPr>
        <w:t xml:space="preserve">Dimensions when seated directly on timber surfaces </w:t>
      </w:r>
      <w:r w:rsidR="00732F37" w:rsidRPr="00732F37">
        <w:rPr>
          <w:rFonts w:ascii="Verdana" w:hAnsi="Verdana"/>
          <w:sz w:val="24"/>
          <w:szCs w:val="24"/>
        </w:rPr>
        <w:t>(</w:t>
      </w:r>
      <w:r w:rsidRPr="00732F37">
        <w:rPr>
          <w:rFonts w:ascii="Verdana" w:hAnsi="Verdana"/>
          <w:sz w:val="24"/>
          <w:szCs w:val="24"/>
        </w:rPr>
        <w:t xml:space="preserve">unless specified </w:t>
      </w:r>
      <w:r w:rsidR="00732F37" w:rsidRPr="00732F37">
        <w:rPr>
          <w:rFonts w:ascii="Verdana" w:hAnsi="Verdana"/>
          <w:sz w:val="24"/>
          <w:szCs w:val="24"/>
        </w:rPr>
        <w:t>otherwise)</w:t>
      </w:r>
      <w:r w:rsidR="00732F37">
        <w:rPr>
          <w:rFonts w:ascii="Verdana" w:hAnsi="Verdana"/>
          <w:sz w:val="24"/>
          <w:szCs w:val="24"/>
        </w:rPr>
        <w:t xml:space="preserve"> - Diameter/side length: </w:t>
      </w:r>
      <w:r w:rsidRPr="00835897">
        <w:rPr>
          <w:rFonts w:ascii="Verdana" w:hAnsi="Verdana"/>
          <w:sz w:val="24"/>
          <w:szCs w:val="24"/>
        </w:rPr>
        <w:t>not l</w:t>
      </w:r>
      <w:r w:rsidR="00732F37">
        <w:rPr>
          <w:rFonts w:ascii="Verdana" w:hAnsi="Verdana"/>
          <w:sz w:val="24"/>
          <w:szCs w:val="24"/>
        </w:rPr>
        <w:t xml:space="preserve">ess than 3 times bolt diameter; thickness: </w:t>
      </w:r>
      <w:r w:rsidRPr="00DB3AE2">
        <w:rPr>
          <w:rFonts w:ascii="Verdana" w:hAnsi="Verdana"/>
          <w:sz w:val="24"/>
          <w:szCs w:val="24"/>
        </w:rPr>
        <w:t>not less than 0.25 times bolt diameter.</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r w:rsidRPr="002851F0">
        <w:rPr>
          <w:rFonts w:ascii="Verdana" w:hAnsi="Verdana"/>
          <w:i/>
          <w:sz w:val="24"/>
          <w:szCs w:val="24"/>
          <w:u w:val="single"/>
        </w:rPr>
        <w:t>JOINTING/FIXING GENERALLY</w:t>
      </w:r>
      <w:r w:rsidR="002851F0">
        <w:rPr>
          <w:rFonts w:ascii="Verdana" w:hAnsi="Verdana"/>
          <w:sz w:val="24"/>
          <w:szCs w:val="24"/>
          <w:u w:val="single"/>
        </w:rPr>
        <w:t>:</w:t>
      </w:r>
    </w:p>
    <w:p w:rsidR="00835897" w:rsidRPr="002851F0" w:rsidRDefault="00835897" w:rsidP="003D1D49">
      <w:pPr>
        <w:pStyle w:val="ListParagraph"/>
        <w:numPr>
          <w:ilvl w:val="0"/>
          <w:numId w:val="375"/>
        </w:numPr>
        <w:spacing w:after="0" w:line="240" w:lineRule="auto"/>
      </w:pPr>
      <w:r w:rsidRPr="002851F0">
        <w:t>Fastenings are to comply with relevant British Standards.</w:t>
      </w:r>
    </w:p>
    <w:p w:rsidR="00835897" w:rsidRPr="00835897" w:rsidRDefault="00835897" w:rsidP="00835897">
      <w:pPr>
        <w:spacing w:after="0" w:line="240" w:lineRule="auto"/>
        <w:rPr>
          <w:rFonts w:ascii="Verdana" w:hAnsi="Verdana"/>
          <w:sz w:val="24"/>
          <w:szCs w:val="24"/>
        </w:rPr>
      </w:pPr>
    </w:p>
    <w:p w:rsidR="00835897" w:rsidRPr="002851F0" w:rsidRDefault="007332B7" w:rsidP="00835897">
      <w:pPr>
        <w:spacing w:after="0" w:line="240" w:lineRule="auto"/>
        <w:rPr>
          <w:rFonts w:ascii="Verdana" w:hAnsi="Verdana"/>
          <w:i/>
          <w:sz w:val="24"/>
          <w:szCs w:val="24"/>
          <w:u w:val="single"/>
        </w:rPr>
      </w:pPr>
      <w:r>
        <w:rPr>
          <w:rFonts w:ascii="Verdana" w:hAnsi="Verdana"/>
          <w:i/>
          <w:noProof/>
          <w:sz w:val="24"/>
          <w:szCs w:val="24"/>
          <w:u w:val="single"/>
          <w:lang w:eastAsia="en-GB"/>
        </w:rPr>
        <mc:AlternateContent>
          <mc:Choice Requires="wps">
            <w:drawing>
              <wp:anchor distT="0" distB="0" distL="114300" distR="114300" simplePos="0" relativeHeight="251688960" behindDoc="0" locked="0" layoutInCell="1" allowOverlap="1">
                <wp:simplePos x="0" y="0"/>
                <wp:positionH relativeFrom="column">
                  <wp:posOffset>5323205</wp:posOffset>
                </wp:positionH>
                <wp:positionV relativeFrom="paragraph">
                  <wp:posOffset>190500</wp:posOffset>
                </wp:positionV>
                <wp:extent cx="50800" cy="8737600"/>
                <wp:effectExtent l="0" t="0" r="25400" b="25400"/>
                <wp:wrapNone/>
                <wp:docPr id="28" name="Straight Connector 28"/>
                <wp:cNvGraphicFramePr/>
                <a:graphic xmlns:a="http://schemas.openxmlformats.org/drawingml/2006/main">
                  <a:graphicData uri="http://schemas.microsoft.com/office/word/2010/wordprocessingShape">
                    <wps:wsp>
                      <wps:cNvCnPr/>
                      <wps:spPr>
                        <a:xfrm flipH="1">
                          <a:off x="0" y="0"/>
                          <a:ext cx="50800" cy="8737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CC574A5" id="Straight Connector 28"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419.15pt,15pt" to="423.1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" strokecolor="#4579b8 [3044]"/>
            </w:pict>
          </mc:Fallback>
        </mc:AlternateContent>
      </w:r>
      <w:r w:rsidR="00DB3AE2" w:rsidRPr="002851F0">
        <w:rPr>
          <w:rFonts w:ascii="Verdana" w:hAnsi="Verdana"/>
          <w:i/>
          <w:sz w:val="24"/>
          <w:szCs w:val="24"/>
          <w:u w:val="single"/>
        </w:rPr>
        <w:t>BOLTED JOINTS</w:t>
      </w:r>
      <w:r w:rsidR="002851F0" w:rsidRPr="002851F0">
        <w:rPr>
          <w:rFonts w:ascii="Verdana" w:hAnsi="Verdana"/>
          <w:i/>
          <w:sz w:val="24"/>
          <w:szCs w:val="24"/>
          <w:u w:val="single"/>
        </w:rPr>
        <w:t>:</w:t>
      </w:r>
    </w:p>
    <w:p w:rsidR="00835897" w:rsidRPr="00835897" w:rsidRDefault="00835897" w:rsidP="00835897">
      <w:pPr>
        <w:numPr>
          <w:ilvl w:val="0"/>
          <w:numId w:val="28"/>
        </w:numPr>
        <w:spacing w:after="0" w:line="240" w:lineRule="auto"/>
        <w:rPr>
          <w:rFonts w:ascii="Verdana" w:hAnsi="Verdana"/>
          <w:sz w:val="24"/>
          <w:szCs w:val="24"/>
        </w:rPr>
      </w:pPr>
      <w:r w:rsidRPr="00835897">
        <w:rPr>
          <w:rFonts w:ascii="Verdana" w:hAnsi="Verdana"/>
          <w:sz w:val="24"/>
          <w:szCs w:val="24"/>
        </w:rPr>
        <w:t>Locate holes accurately and drill to diameters as close as practical to the nominal bolt diameter and not more than 2 mm larger.</w:t>
      </w:r>
    </w:p>
    <w:p w:rsidR="00835897" w:rsidRPr="00835897" w:rsidRDefault="00835897" w:rsidP="00835897">
      <w:pPr>
        <w:numPr>
          <w:ilvl w:val="0"/>
          <w:numId w:val="28"/>
        </w:numPr>
        <w:spacing w:after="0" w:line="240" w:lineRule="auto"/>
        <w:rPr>
          <w:rFonts w:ascii="Verdana" w:hAnsi="Verdana"/>
          <w:sz w:val="24"/>
          <w:szCs w:val="24"/>
        </w:rPr>
      </w:pPr>
      <w:r w:rsidRPr="00835897">
        <w:rPr>
          <w:rFonts w:ascii="Verdana" w:hAnsi="Verdana"/>
          <w:sz w:val="24"/>
          <w:szCs w:val="24"/>
        </w:rPr>
        <w:t>Place washers under all bolt heads and nuts that would otherwise bear directly on timber. Use spring washers in locations which will be hidden or inaccessible in the completed building.</w:t>
      </w:r>
    </w:p>
    <w:p w:rsidR="00835897" w:rsidRPr="00835897" w:rsidRDefault="00835897" w:rsidP="00835897">
      <w:pPr>
        <w:numPr>
          <w:ilvl w:val="0"/>
          <w:numId w:val="28"/>
        </w:numPr>
        <w:spacing w:after="0" w:line="240" w:lineRule="auto"/>
        <w:rPr>
          <w:rFonts w:ascii="Verdana" w:hAnsi="Verdana"/>
          <w:sz w:val="24"/>
          <w:szCs w:val="24"/>
        </w:rPr>
      </w:pPr>
      <w:r w:rsidRPr="00835897">
        <w:rPr>
          <w:rFonts w:ascii="Verdana" w:hAnsi="Verdana"/>
          <w:sz w:val="24"/>
          <w:szCs w:val="24"/>
        </w:rPr>
        <w:t>Tighten bolts so that washers just bite the surface of the timber. Ensure that at least one complete thread protrudes from the nut.</w:t>
      </w:r>
    </w:p>
    <w:p w:rsidR="00835897" w:rsidRPr="00835897" w:rsidRDefault="00835897" w:rsidP="00835897">
      <w:pPr>
        <w:numPr>
          <w:ilvl w:val="0"/>
          <w:numId w:val="28"/>
        </w:numPr>
        <w:spacing w:after="0" w:line="240" w:lineRule="auto"/>
        <w:rPr>
          <w:rFonts w:ascii="Verdana" w:hAnsi="Verdana"/>
          <w:sz w:val="24"/>
          <w:szCs w:val="24"/>
        </w:rPr>
      </w:pPr>
      <w:r w:rsidRPr="00835897">
        <w:rPr>
          <w:rFonts w:ascii="Verdana" w:hAnsi="Verdana"/>
          <w:sz w:val="24"/>
          <w:szCs w:val="24"/>
        </w:rPr>
        <w:t>Check at agreed regular intervals up to Practical Completion and tighten as necessary to prevent slackening of joints.</w:t>
      </w:r>
    </w:p>
    <w:p w:rsidR="00835897" w:rsidRPr="00835897" w:rsidRDefault="00835897" w:rsidP="00835897">
      <w:pPr>
        <w:spacing w:after="0" w:line="240" w:lineRule="auto"/>
        <w:rPr>
          <w:rFonts w:ascii="Verdana" w:hAnsi="Verdana"/>
          <w:sz w:val="24"/>
          <w:szCs w:val="24"/>
        </w:rPr>
      </w:pPr>
    </w:p>
    <w:p w:rsidR="00835897" w:rsidRPr="002851F0" w:rsidRDefault="00DB3AE2" w:rsidP="00835897">
      <w:pPr>
        <w:spacing w:after="0" w:line="240" w:lineRule="auto"/>
        <w:rPr>
          <w:rFonts w:ascii="Verdana" w:hAnsi="Verdana"/>
          <w:i/>
          <w:sz w:val="24"/>
          <w:szCs w:val="24"/>
          <w:u w:val="single"/>
        </w:rPr>
      </w:pPr>
      <w:r w:rsidRPr="002851F0">
        <w:rPr>
          <w:rFonts w:ascii="Verdana" w:hAnsi="Verdana"/>
          <w:i/>
          <w:sz w:val="24"/>
          <w:szCs w:val="24"/>
          <w:u w:val="single"/>
        </w:rPr>
        <w:t>BOLTED JOINTS WITH CONNECTORS</w:t>
      </w:r>
      <w:r w:rsidR="002851F0" w:rsidRPr="002851F0">
        <w:rPr>
          <w:rFonts w:ascii="Verdana" w:hAnsi="Verdana"/>
          <w:i/>
          <w:sz w:val="24"/>
          <w:szCs w:val="24"/>
          <w:u w:val="single"/>
        </w:rPr>
        <w:t>:</w:t>
      </w:r>
    </w:p>
    <w:p w:rsidR="00835897" w:rsidRPr="00835897" w:rsidRDefault="002851F0" w:rsidP="00835897">
      <w:pPr>
        <w:numPr>
          <w:ilvl w:val="0"/>
          <w:numId w:val="29"/>
        </w:numPr>
        <w:spacing w:after="0" w:line="240" w:lineRule="auto"/>
        <w:rPr>
          <w:rFonts w:ascii="Verdana" w:hAnsi="Verdana"/>
          <w:sz w:val="24"/>
          <w:szCs w:val="24"/>
        </w:rPr>
      </w:pPr>
      <w:r>
        <w:rPr>
          <w:rFonts w:ascii="Verdana" w:hAnsi="Verdana"/>
          <w:sz w:val="24"/>
          <w:szCs w:val="24"/>
        </w:rPr>
        <w:t>Connectors -</w:t>
      </w:r>
      <w:r w:rsidR="00835897" w:rsidRPr="00835897">
        <w:rPr>
          <w:rFonts w:ascii="Verdana" w:hAnsi="Verdana"/>
          <w:sz w:val="24"/>
          <w:szCs w:val="24"/>
        </w:rPr>
        <w:t xml:space="preserve"> To BS </w:t>
      </w:r>
      <w:r w:rsidR="00232CD7">
        <w:rPr>
          <w:rFonts w:ascii="Verdana" w:hAnsi="Verdana"/>
          <w:sz w:val="24"/>
          <w:szCs w:val="24"/>
        </w:rPr>
        <w:t>EN 912:2011</w:t>
      </w:r>
    </w:p>
    <w:p w:rsidR="00835897" w:rsidRPr="00835897" w:rsidRDefault="00835897" w:rsidP="00835897">
      <w:pPr>
        <w:numPr>
          <w:ilvl w:val="0"/>
          <w:numId w:val="29"/>
        </w:numPr>
        <w:spacing w:after="0" w:line="240" w:lineRule="auto"/>
        <w:rPr>
          <w:rFonts w:ascii="Verdana" w:hAnsi="Verdana"/>
          <w:sz w:val="24"/>
          <w:szCs w:val="24"/>
        </w:rPr>
      </w:pPr>
      <w:r w:rsidRPr="00835897">
        <w:rPr>
          <w:rFonts w:ascii="Verdana" w:hAnsi="Verdana"/>
          <w:sz w:val="24"/>
          <w:szCs w:val="24"/>
        </w:rPr>
        <w:t>Assemble joints without crushing timber, deforming washers or overstressing bolts.</w:t>
      </w:r>
    </w:p>
    <w:p w:rsidR="002851F0" w:rsidRDefault="008055A1" w:rsidP="00835897">
      <w:pPr>
        <w:spacing w:after="0" w:line="240" w:lineRule="auto"/>
        <w:rPr>
          <w:rFonts w:ascii="Verdana" w:hAnsi="Verdana"/>
          <w:sz w:val="24"/>
          <w:szCs w:val="24"/>
        </w:rPr>
      </w:pPr>
      <w:r>
        <w:rPr>
          <w:rFonts w:ascii="Verdana" w:hAnsi="Verdana"/>
          <w:sz w:val="24"/>
          <w:szCs w:val="24"/>
        </w:rPr>
        <w:t xml:space="preserve"> </w:t>
      </w:r>
    </w:p>
    <w:p w:rsidR="00835897" w:rsidRPr="002851F0" w:rsidRDefault="00835897" w:rsidP="00835897">
      <w:pPr>
        <w:spacing w:after="0" w:line="240" w:lineRule="auto"/>
        <w:rPr>
          <w:rFonts w:ascii="Verdana" w:hAnsi="Verdana"/>
          <w:i/>
          <w:sz w:val="24"/>
          <w:szCs w:val="24"/>
        </w:rPr>
      </w:pPr>
      <w:r w:rsidRPr="002851F0">
        <w:rPr>
          <w:rFonts w:ascii="Verdana" w:hAnsi="Verdana"/>
          <w:i/>
          <w:sz w:val="24"/>
          <w:szCs w:val="24"/>
          <w:u w:val="single"/>
        </w:rPr>
        <w:t>ANTI</w:t>
      </w:r>
      <w:r w:rsidR="00DB3AE2" w:rsidRPr="002851F0">
        <w:rPr>
          <w:rFonts w:ascii="Verdana" w:hAnsi="Verdana"/>
          <w:i/>
          <w:sz w:val="24"/>
          <w:szCs w:val="24"/>
          <w:u w:val="single"/>
        </w:rPr>
        <w:t>-</w:t>
      </w:r>
      <w:r w:rsidRPr="002851F0">
        <w:rPr>
          <w:rFonts w:ascii="Verdana" w:hAnsi="Verdana"/>
          <w:i/>
          <w:sz w:val="24"/>
          <w:szCs w:val="24"/>
          <w:u w:val="single"/>
        </w:rPr>
        <w:t xml:space="preserve">CORROSION </w:t>
      </w:r>
      <w:proofErr w:type="gramStart"/>
      <w:r w:rsidRPr="002851F0">
        <w:rPr>
          <w:rFonts w:ascii="Verdana" w:hAnsi="Verdana"/>
          <w:i/>
          <w:sz w:val="24"/>
          <w:szCs w:val="24"/>
          <w:u w:val="single"/>
        </w:rPr>
        <w:t>FINISH(</w:t>
      </w:r>
      <w:proofErr w:type="gramEnd"/>
      <w:r w:rsidRPr="002851F0">
        <w:rPr>
          <w:rFonts w:ascii="Verdana" w:hAnsi="Verdana"/>
          <w:i/>
          <w:sz w:val="24"/>
          <w:szCs w:val="24"/>
          <w:u w:val="single"/>
        </w:rPr>
        <w:t>ES) FOR FASTENERS</w:t>
      </w:r>
      <w:r w:rsidR="002851F0" w:rsidRPr="002851F0">
        <w:rPr>
          <w:rFonts w:ascii="Verdana" w:hAnsi="Verdana"/>
          <w:i/>
          <w:sz w:val="24"/>
          <w:szCs w:val="24"/>
          <w:u w:val="single"/>
        </w:rPr>
        <w:t>:</w:t>
      </w:r>
    </w:p>
    <w:p w:rsidR="00835897" w:rsidRPr="00835897" w:rsidRDefault="00EB412C" w:rsidP="00835897">
      <w:pPr>
        <w:numPr>
          <w:ilvl w:val="0"/>
          <w:numId w:val="30"/>
        </w:numPr>
        <w:spacing w:after="0" w:line="240" w:lineRule="auto"/>
        <w:rPr>
          <w:rFonts w:ascii="Verdana" w:hAnsi="Verdana"/>
          <w:sz w:val="24"/>
          <w:szCs w:val="24"/>
        </w:rPr>
      </w:pPr>
      <w:r>
        <w:rPr>
          <w:rFonts w:ascii="Verdana" w:hAnsi="Verdana"/>
          <w:sz w:val="24"/>
          <w:szCs w:val="24"/>
        </w:rPr>
        <w:t>To BS EN ISO 1461:2009</w:t>
      </w:r>
      <w:r w:rsidR="00835897" w:rsidRPr="00835897">
        <w:rPr>
          <w:rFonts w:ascii="Verdana" w:hAnsi="Verdana"/>
          <w:sz w:val="24"/>
          <w:szCs w:val="24"/>
        </w:rPr>
        <w:t xml:space="preserve"> for galvanizing, with internal threads tapped and lightly oiled following treatment.</w:t>
      </w:r>
    </w:p>
    <w:p w:rsidR="00835897" w:rsidRPr="00835897" w:rsidRDefault="00835897" w:rsidP="00835897">
      <w:pPr>
        <w:numPr>
          <w:ilvl w:val="0"/>
          <w:numId w:val="30"/>
        </w:numPr>
        <w:spacing w:after="0" w:line="240" w:lineRule="auto"/>
        <w:rPr>
          <w:rFonts w:ascii="Verdana" w:hAnsi="Verdana"/>
          <w:sz w:val="24"/>
          <w:szCs w:val="24"/>
        </w:rPr>
      </w:pPr>
      <w:r w:rsidRPr="00835897">
        <w:rPr>
          <w:rFonts w:ascii="Verdana" w:hAnsi="Verdana"/>
          <w:sz w:val="24"/>
          <w:szCs w:val="24"/>
        </w:rPr>
        <w:t>To BS 7371-3:2009, BS EN ISO 4042:2000 and passivated, for zinc plating.</w:t>
      </w:r>
    </w:p>
    <w:p w:rsidR="00835897" w:rsidRPr="00835897" w:rsidRDefault="00835897" w:rsidP="00835897">
      <w:pPr>
        <w:numPr>
          <w:ilvl w:val="0"/>
          <w:numId w:val="30"/>
        </w:numPr>
        <w:spacing w:after="0" w:line="240" w:lineRule="auto"/>
        <w:rPr>
          <w:rFonts w:ascii="Verdana" w:hAnsi="Verdana"/>
          <w:sz w:val="24"/>
          <w:szCs w:val="24"/>
        </w:rPr>
      </w:pPr>
      <w:r w:rsidRPr="00835897">
        <w:rPr>
          <w:rFonts w:ascii="Verdana" w:hAnsi="Verdana"/>
          <w:sz w:val="24"/>
          <w:szCs w:val="24"/>
        </w:rPr>
        <w:t>Where no particular treatment is specified, select from the above to suit service conditions.</w:t>
      </w:r>
    </w:p>
    <w:p w:rsidR="00835897" w:rsidRPr="00835897" w:rsidRDefault="00835897" w:rsidP="00835897">
      <w:pPr>
        <w:spacing w:after="0" w:line="240" w:lineRule="auto"/>
        <w:rPr>
          <w:rFonts w:ascii="Verdana" w:hAnsi="Verdana"/>
          <w:sz w:val="24"/>
          <w:szCs w:val="24"/>
        </w:rPr>
      </w:pPr>
    </w:p>
    <w:p w:rsidR="00835897" w:rsidRPr="002851F0" w:rsidRDefault="00EB412C" w:rsidP="00835897">
      <w:pPr>
        <w:spacing w:after="0" w:line="240" w:lineRule="auto"/>
        <w:rPr>
          <w:rFonts w:ascii="Verdana" w:hAnsi="Verdana"/>
          <w:i/>
          <w:sz w:val="24"/>
          <w:szCs w:val="24"/>
          <w:u w:val="single"/>
        </w:rPr>
      </w:pPr>
      <w:r w:rsidRPr="002851F0">
        <w:rPr>
          <w:rFonts w:ascii="Verdana" w:hAnsi="Verdana"/>
          <w:i/>
          <w:sz w:val="24"/>
          <w:szCs w:val="24"/>
          <w:u w:val="single"/>
        </w:rPr>
        <w:t>ADDITIONAL SUPPORTS</w:t>
      </w:r>
      <w:r w:rsidR="002851F0" w:rsidRPr="002851F0">
        <w:rPr>
          <w:rFonts w:ascii="Verdana" w:hAnsi="Verdana"/>
          <w:i/>
          <w:sz w:val="24"/>
          <w:szCs w:val="24"/>
          <w:u w:val="single"/>
        </w:rPr>
        <w:t>:</w:t>
      </w:r>
    </w:p>
    <w:p w:rsidR="00835897" w:rsidRPr="00835897" w:rsidRDefault="00835897" w:rsidP="00835897">
      <w:pPr>
        <w:numPr>
          <w:ilvl w:val="0"/>
          <w:numId w:val="31"/>
        </w:numPr>
        <w:spacing w:after="0" w:line="240" w:lineRule="auto"/>
        <w:rPr>
          <w:rFonts w:ascii="Verdana" w:hAnsi="Verdana"/>
          <w:sz w:val="24"/>
          <w:szCs w:val="24"/>
        </w:rPr>
      </w:pPr>
      <w:r w:rsidRPr="00835897">
        <w:rPr>
          <w:rFonts w:ascii="Verdana" w:hAnsi="Verdana"/>
          <w:sz w:val="24"/>
          <w:szCs w:val="24"/>
        </w:rPr>
        <w:t xml:space="preserve">Where not shown on drawings, position and fix additional studs, </w:t>
      </w:r>
      <w:proofErr w:type="spellStart"/>
      <w:r w:rsidRPr="00835897">
        <w:rPr>
          <w:rFonts w:ascii="Verdana" w:hAnsi="Verdana"/>
          <w:sz w:val="24"/>
          <w:szCs w:val="24"/>
        </w:rPr>
        <w:t>noggings</w:t>
      </w:r>
      <w:proofErr w:type="spellEnd"/>
      <w:r w:rsidRPr="00835897">
        <w:rPr>
          <w:rFonts w:ascii="Verdana" w:hAnsi="Verdana"/>
          <w:sz w:val="24"/>
          <w:szCs w:val="24"/>
        </w:rPr>
        <w:t xml:space="preserve"> or battens for appliances, fixtures, edges of sheets, etc., i</w:t>
      </w:r>
      <w:r w:rsidR="00EB412C">
        <w:rPr>
          <w:rFonts w:ascii="Verdana" w:hAnsi="Verdana"/>
          <w:sz w:val="24"/>
          <w:szCs w:val="24"/>
        </w:rPr>
        <w:t>n accordance with manufacturer’s</w:t>
      </w:r>
      <w:r w:rsidRPr="00835897">
        <w:rPr>
          <w:rFonts w:ascii="Verdana" w:hAnsi="Verdana"/>
          <w:sz w:val="24"/>
          <w:szCs w:val="24"/>
        </w:rPr>
        <w:t xml:space="preserve"> recommendations.</w:t>
      </w:r>
    </w:p>
    <w:p w:rsidR="00835897" w:rsidRPr="00835897" w:rsidRDefault="00835897" w:rsidP="00835897">
      <w:pPr>
        <w:numPr>
          <w:ilvl w:val="0"/>
          <w:numId w:val="31"/>
        </w:numPr>
        <w:spacing w:after="0" w:line="240" w:lineRule="auto"/>
        <w:rPr>
          <w:rFonts w:ascii="Verdana" w:hAnsi="Verdana"/>
          <w:sz w:val="24"/>
          <w:szCs w:val="24"/>
        </w:rPr>
      </w:pPr>
      <w:r w:rsidRPr="00835897">
        <w:rPr>
          <w:rFonts w:ascii="Verdana" w:hAnsi="Verdana"/>
          <w:sz w:val="24"/>
          <w:szCs w:val="24"/>
        </w:rPr>
        <w:t xml:space="preserve">All additional studs, </w:t>
      </w:r>
      <w:proofErr w:type="spellStart"/>
      <w:r w:rsidRPr="00835897">
        <w:rPr>
          <w:rFonts w:ascii="Verdana" w:hAnsi="Verdana"/>
          <w:sz w:val="24"/>
          <w:szCs w:val="24"/>
        </w:rPr>
        <w:t>noggings</w:t>
      </w:r>
      <w:proofErr w:type="spellEnd"/>
      <w:r w:rsidRPr="00835897">
        <w:rPr>
          <w:rFonts w:ascii="Verdana" w:hAnsi="Verdana"/>
          <w:sz w:val="24"/>
          <w:szCs w:val="24"/>
        </w:rPr>
        <w:t xml:space="preserve"> or battens to be of adequate size and have the same treatment, if any, as adjacent timber supports.</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B1779B" w:rsidRDefault="00835897" w:rsidP="00835897">
      <w:pPr>
        <w:spacing w:after="0" w:line="240" w:lineRule="auto"/>
        <w:rPr>
          <w:rFonts w:ascii="Verdana" w:hAnsi="Verdana"/>
          <w:i/>
          <w:sz w:val="24"/>
          <w:szCs w:val="24"/>
          <w:u w:val="single"/>
        </w:rPr>
      </w:pPr>
      <w:r w:rsidRPr="00B1779B">
        <w:rPr>
          <w:rFonts w:ascii="Verdana" w:hAnsi="Verdana"/>
          <w:i/>
          <w:sz w:val="24"/>
          <w:szCs w:val="24"/>
          <w:u w:val="single"/>
        </w:rPr>
        <w:t>ROOF FINISHES</w:t>
      </w:r>
      <w:r w:rsidR="00B1779B" w:rsidRPr="00B1779B">
        <w:rPr>
          <w:rFonts w:ascii="Verdana" w:hAnsi="Verdana"/>
          <w:i/>
          <w:sz w:val="24"/>
          <w:szCs w:val="24"/>
          <w:u w:val="single"/>
        </w:rPr>
        <w:t>:</w:t>
      </w:r>
    </w:p>
    <w:p w:rsidR="00835897" w:rsidRPr="00835897" w:rsidRDefault="00835897" w:rsidP="00CD1BC4">
      <w:pPr>
        <w:pStyle w:val="ListParagraph"/>
        <w:numPr>
          <w:ilvl w:val="0"/>
          <w:numId w:val="386"/>
        </w:numPr>
        <w:spacing w:after="0" w:line="240" w:lineRule="auto"/>
      </w:pPr>
      <w:r w:rsidRPr="00B1779B">
        <w:t xml:space="preserve">Roof </w:t>
      </w:r>
      <w:r w:rsidR="00CD1BC4">
        <w:t xml:space="preserve">– </w:t>
      </w:r>
      <w:proofErr w:type="spellStart"/>
      <w:r w:rsidR="00CD1BC4">
        <w:t>Kingspan</w:t>
      </w:r>
      <w:proofErr w:type="spellEnd"/>
      <w:r w:rsidR="00CD1BC4">
        <w:t xml:space="preserve"> </w:t>
      </w:r>
      <w:r w:rsidR="00CD1BC4" w:rsidRPr="00CD1BC4">
        <w:t>Trapezoidal Wall KS1000/2000 RW</w:t>
      </w:r>
    </w:p>
    <w:p w:rsidR="00835897" w:rsidRPr="006807AB" w:rsidRDefault="006807AB" w:rsidP="00CD1BC4">
      <w:pPr>
        <w:pStyle w:val="ListParagraph"/>
        <w:numPr>
          <w:ilvl w:val="0"/>
          <w:numId w:val="386"/>
        </w:numPr>
        <w:spacing w:after="0" w:line="240" w:lineRule="auto"/>
      </w:pPr>
      <w:r w:rsidRPr="006807AB">
        <w:t xml:space="preserve">Depth of core to be sufficient to achieve U value as dictated by HRS Services </w:t>
      </w:r>
      <w:r w:rsidR="00B060C0">
        <w:t>–</w:t>
      </w:r>
      <w:r w:rsidRPr="006807AB">
        <w:t xml:space="preserve"> </w:t>
      </w:r>
      <w:r w:rsidR="00B060C0">
        <w:t>0.18W/m2K</w:t>
      </w:r>
    </w:p>
    <w:p w:rsidR="00835897" w:rsidRPr="00835897" w:rsidRDefault="00B1779B" w:rsidP="00835897">
      <w:pPr>
        <w:numPr>
          <w:ilvl w:val="0"/>
          <w:numId w:val="39"/>
        </w:numPr>
        <w:spacing w:after="0" w:line="240" w:lineRule="auto"/>
        <w:rPr>
          <w:rFonts w:ascii="Verdana" w:hAnsi="Verdana"/>
          <w:sz w:val="24"/>
          <w:szCs w:val="24"/>
        </w:rPr>
      </w:pPr>
      <w:r>
        <w:rPr>
          <w:rFonts w:ascii="Verdana" w:hAnsi="Verdana"/>
          <w:sz w:val="24"/>
          <w:szCs w:val="24"/>
        </w:rPr>
        <w:t>Pitch -</w:t>
      </w:r>
      <w:r w:rsidR="00835897" w:rsidRPr="00B1779B">
        <w:rPr>
          <w:rFonts w:ascii="Verdana" w:hAnsi="Verdana"/>
          <w:sz w:val="24"/>
          <w:szCs w:val="24"/>
        </w:rPr>
        <w:t xml:space="preserve"> </w:t>
      </w:r>
      <w:r w:rsidR="00CD1BC4">
        <w:rPr>
          <w:rFonts w:ascii="Verdana" w:hAnsi="Verdana"/>
          <w:sz w:val="24"/>
          <w:szCs w:val="24"/>
        </w:rPr>
        <w:t>As indicated on drawings and to match existing</w:t>
      </w:r>
    </w:p>
    <w:p w:rsidR="00835897" w:rsidRPr="00835897" w:rsidRDefault="00B1779B" w:rsidP="00835897">
      <w:pPr>
        <w:numPr>
          <w:ilvl w:val="0"/>
          <w:numId w:val="39"/>
        </w:numPr>
        <w:spacing w:after="0" w:line="240" w:lineRule="auto"/>
        <w:rPr>
          <w:rFonts w:ascii="Verdana" w:hAnsi="Verdana"/>
          <w:sz w:val="24"/>
          <w:szCs w:val="24"/>
        </w:rPr>
      </w:pPr>
      <w:r>
        <w:rPr>
          <w:rFonts w:ascii="Verdana" w:hAnsi="Verdana"/>
          <w:sz w:val="24"/>
          <w:szCs w:val="24"/>
        </w:rPr>
        <w:t>Colour and reference -</w:t>
      </w:r>
      <w:r w:rsidR="00835897" w:rsidRPr="00B1779B">
        <w:rPr>
          <w:rFonts w:ascii="Verdana" w:hAnsi="Verdana"/>
          <w:sz w:val="24"/>
          <w:szCs w:val="24"/>
        </w:rPr>
        <w:t xml:space="preserve"> </w:t>
      </w:r>
      <w:r w:rsidR="00835897" w:rsidRPr="00835897">
        <w:rPr>
          <w:rFonts w:ascii="Verdana" w:hAnsi="Verdana"/>
          <w:sz w:val="24"/>
          <w:szCs w:val="24"/>
        </w:rPr>
        <w:t xml:space="preserve">The </w:t>
      </w:r>
      <w:r w:rsidR="008055A1">
        <w:rPr>
          <w:rFonts w:ascii="Verdana" w:hAnsi="Verdana"/>
          <w:sz w:val="24"/>
          <w:szCs w:val="24"/>
        </w:rPr>
        <w:t>Employer/</w:t>
      </w:r>
      <w:r w:rsidR="00835897" w:rsidRPr="00835897">
        <w:rPr>
          <w:rFonts w:ascii="Verdana" w:hAnsi="Verdana"/>
          <w:sz w:val="24"/>
          <w:szCs w:val="24"/>
        </w:rPr>
        <w:t>Client reserves the right to approve the finish proposed by the Contractor.</w:t>
      </w:r>
    </w:p>
    <w:p w:rsidR="00835897" w:rsidRPr="00732F37" w:rsidRDefault="00835897" w:rsidP="00CD1BC4">
      <w:pPr>
        <w:spacing w:after="0" w:line="240" w:lineRule="auto"/>
        <w:rPr>
          <w:rFonts w:ascii="Verdana" w:hAnsi="Verdana"/>
          <w:sz w:val="24"/>
          <w:szCs w:val="24"/>
        </w:rPr>
      </w:pPr>
    </w:p>
    <w:p w:rsidR="00835897" w:rsidRPr="00D7054A" w:rsidRDefault="00673262" w:rsidP="00835897">
      <w:pPr>
        <w:spacing w:after="0" w:line="240" w:lineRule="auto"/>
        <w:rPr>
          <w:rFonts w:ascii="Verdana" w:hAnsi="Verdana"/>
          <w:i/>
          <w:sz w:val="24"/>
          <w:szCs w:val="24"/>
          <w:u w:val="single"/>
        </w:rPr>
      </w:pPr>
      <w:r w:rsidRPr="00D7054A">
        <w:rPr>
          <w:rFonts w:ascii="Verdana" w:hAnsi="Verdana"/>
          <w:i/>
          <w:sz w:val="24"/>
          <w:szCs w:val="24"/>
          <w:u w:val="single"/>
        </w:rPr>
        <w:t>ROOF EDGES/JUNCTIONS/FEATURES</w:t>
      </w:r>
      <w:r w:rsidR="00D7054A" w:rsidRPr="00D7054A">
        <w:rPr>
          <w:rFonts w:ascii="Verdana" w:hAnsi="Verdana"/>
          <w:i/>
          <w:sz w:val="24"/>
          <w:szCs w:val="24"/>
          <w:u w:val="single"/>
        </w:rPr>
        <w:t>:</w:t>
      </w:r>
    </w:p>
    <w:p w:rsidR="00835897" w:rsidRPr="003D0611" w:rsidRDefault="00D7054A" w:rsidP="003D1D49">
      <w:pPr>
        <w:pStyle w:val="ListParagraph"/>
        <w:numPr>
          <w:ilvl w:val="0"/>
          <w:numId w:val="389"/>
        </w:numPr>
        <w:spacing w:after="0" w:line="240" w:lineRule="auto"/>
        <w:rPr>
          <w:color w:val="1F497D" w:themeColor="text2"/>
        </w:rPr>
      </w:pPr>
      <w:r w:rsidRPr="003D0611">
        <w:rPr>
          <w:color w:val="1F497D" w:themeColor="text2"/>
        </w:rPr>
        <w:t>Generally:</w:t>
      </w:r>
    </w:p>
    <w:p w:rsidR="00835897" w:rsidRPr="00835897" w:rsidRDefault="007332B7" w:rsidP="00646C77">
      <w:pPr>
        <w:numPr>
          <w:ilvl w:val="0"/>
          <w:numId w:val="66"/>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89984" behindDoc="0" locked="0" layoutInCell="1" allowOverlap="1">
                <wp:simplePos x="0" y="0"/>
                <wp:positionH relativeFrom="column">
                  <wp:posOffset>5393055</wp:posOffset>
                </wp:positionH>
                <wp:positionV relativeFrom="paragraph">
                  <wp:posOffset>0</wp:posOffset>
                </wp:positionV>
                <wp:extent cx="57150" cy="8896350"/>
                <wp:effectExtent l="0" t="0" r="19050" b="19050"/>
                <wp:wrapNone/>
                <wp:docPr id="30" name="Straight Connector 30"/>
                <wp:cNvGraphicFramePr/>
                <a:graphic xmlns:a="http://schemas.openxmlformats.org/drawingml/2006/main">
                  <a:graphicData uri="http://schemas.microsoft.com/office/word/2010/wordprocessingShape">
                    <wps:wsp>
                      <wps:cNvCnPr/>
                      <wps:spPr>
                        <a:xfrm flipH="1">
                          <a:off x="0" y="0"/>
                          <a:ext cx="57150" cy="889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811825D" id="Straight Connector 30"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424.65pt,0" to="429.15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" strokecolor="#4579b8 [3044]"/>
            </w:pict>
          </mc:Fallback>
        </mc:AlternateContent>
      </w:r>
      <w:r w:rsidR="00835897" w:rsidRPr="00835897">
        <w:rPr>
          <w:rFonts w:ascii="Verdana" w:hAnsi="Verdana"/>
          <w:sz w:val="24"/>
          <w:szCs w:val="24"/>
        </w:rPr>
        <w:t>Form details using the specified and manufacturer's recommended fittings and accessories; do not improvise without approval.</w:t>
      </w:r>
    </w:p>
    <w:p w:rsidR="00835897" w:rsidRPr="00835897" w:rsidRDefault="00835897" w:rsidP="00646C77">
      <w:pPr>
        <w:numPr>
          <w:ilvl w:val="0"/>
          <w:numId w:val="66"/>
        </w:numPr>
        <w:spacing w:after="0" w:line="240" w:lineRule="auto"/>
        <w:rPr>
          <w:rFonts w:ascii="Verdana" w:hAnsi="Verdana"/>
          <w:sz w:val="24"/>
          <w:szCs w:val="24"/>
        </w:rPr>
      </w:pPr>
      <w:r w:rsidRPr="00835897">
        <w:rPr>
          <w:rFonts w:ascii="Verdana" w:hAnsi="Verdana"/>
          <w:sz w:val="24"/>
          <w:szCs w:val="24"/>
        </w:rPr>
        <w:t>Exposed fittings and accessories must match colour and finish unless specified otherwise.</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rPr>
          <w:rFonts w:ascii="Verdana" w:hAnsi="Verdana"/>
          <w:b/>
          <w:sz w:val="24"/>
          <w:szCs w:val="24"/>
        </w:rPr>
      </w:pPr>
      <w:r w:rsidRPr="00835897">
        <w:rPr>
          <w:rFonts w:ascii="Verdana" w:hAnsi="Verdana"/>
          <w:b/>
          <w:sz w:val="24"/>
          <w:szCs w:val="24"/>
        </w:rPr>
        <w:br w:type="page"/>
      </w:r>
    </w:p>
    <w:p w:rsidR="00835897" w:rsidRPr="002B18EC" w:rsidRDefault="007332B7" w:rsidP="00263768">
      <w:pPr>
        <w:spacing w:after="0" w:line="240" w:lineRule="auto"/>
        <w:jc w:val="center"/>
        <w:rPr>
          <w:rFonts w:ascii="Verdana" w:hAnsi="Verdana"/>
          <w:b/>
          <w:sz w:val="40"/>
          <w:szCs w:val="40"/>
          <w:u w:val="single"/>
        </w:rPr>
      </w:pPr>
      <w:r>
        <w:rPr>
          <w:rFonts w:ascii="Verdana" w:hAnsi="Verdana"/>
          <w:b/>
          <w:noProof/>
          <w:sz w:val="40"/>
          <w:szCs w:val="40"/>
          <w:u w:val="single"/>
          <w:lang w:eastAsia="en-GB"/>
        </w:rPr>
        <mc:AlternateContent>
          <mc:Choice Requires="wps">
            <w:drawing>
              <wp:anchor distT="0" distB="0" distL="114300" distR="114300" simplePos="0" relativeHeight="251691008" behindDoc="0" locked="0" layoutInCell="1" allowOverlap="1">
                <wp:simplePos x="0" y="0"/>
                <wp:positionH relativeFrom="rightMargin">
                  <wp:align>left</wp:align>
                </wp:positionH>
                <wp:positionV relativeFrom="paragraph">
                  <wp:posOffset>76200</wp:posOffset>
                </wp:positionV>
                <wp:extent cx="76200" cy="880110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76200" cy="8801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6CDEB2E" id="Straight Connector 31" o:spid="_x0000_s1026" style="position:absolute;z-index:251691008;visibility:visible;mso-wrap-style:square;mso-wrap-distance-left:9pt;mso-wrap-distance-top:0;mso-wrap-distance-right:9pt;mso-wrap-distance-bottom:0;mso-position-horizontal:left;mso-position-horizontal-relative:right-margin-area;mso-position-vertical:absolute;mso-position-vertical-relative:text" from="0,6pt" to="6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" strokecolor="#4579b8 [3044]">
                <w10:wrap anchorx="margin"/>
              </v:line>
            </w:pict>
          </mc:Fallback>
        </mc:AlternateContent>
      </w:r>
      <w:r w:rsidR="00835897" w:rsidRPr="002B18EC">
        <w:rPr>
          <w:rFonts w:ascii="Verdana" w:hAnsi="Verdana"/>
          <w:b/>
          <w:sz w:val="40"/>
          <w:szCs w:val="40"/>
          <w:u w:val="single"/>
        </w:rPr>
        <w:t>INTERNAL FINISHES</w:t>
      </w:r>
    </w:p>
    <w:p w:rsidR="00835897" w:rsidRPr="00835897" w:rsidRDefault="00835897" w:rsidP="00835897">
      <w:pPr>
        <w:spacing w:after="0" w:line="240" w:lineRule="auto"/>
        <w:rPr>
          <w:rFonts w:ascii="Verdana" w:hAnsi="Verdana"/>
          <w:b/>
          <w:sz w:val="24"/>
          <w:szCs w:val="24"/>
        </w:rPr>
      </w:pPr>
    </w:p>
    <w:p w:rsidR="00835897" w:rsidRPr="002B18EC" w:rsidRDefault="00835897" w:rsidP="002B18EC">
      <w:pPr>
        <w:spacing w:after="0" w:line="240" w:lineRule="auto"/>
        <w:jc w:val="center"/>
        <w:rPr>
          <w:rFonts w:ascii="Verdana" w:hAnsi="Verdana"/>
          <w:sz w:val="36"/>
          <w:szCs w:val="36"/>
          <w:u w:val="single"/>
        </w:rPr>
      </w:pPr>
      <w:r w:rsidRPr="002B18EC">
        <w:rPr>
          <w:rFonts w:ascii="Verdana" w:hAnsi="Verdana"/>
          <w:b/>
          <w:sz w:val="36"/>
          <w:szCs w:val="36"/>
          <w:u w:val="single"/>
        </w:rPr>
        <w:t>PLASTERBOARD</w:t>
      </w:r>
      <w:r w:rsidRPr="002B18EC">
        <w:rPr>
          <w:rFonts w:ascii="Verdana" w:hAnsi="Verdana"/>
          <w:sz w:val="36"/>
          <w:szCs w:val="36"/>
          <w:u w:val="single"/>
        </w:rPr>
        <w:t xml:space="preserve"> </w:t>
      </w:r>
      <w:r w:rsidRPr="002B18EC">
        <w:rPr>
          <w:rFonts w:ascii="Verdana" w:hAnsi="Verdana"/>
          <w:b/>
          <w:sz w:val="36"/>
          <w:szCs w:val="36"/>
          <w:u w:val="single"/>
        </w:rPr>
        <w:t>DRYLINING CEILINGS</w:t>
      </w:r>
      <w:r w:rsidR="00263768" w:rsidRPr="002B18EC">
        <w:rPr>
          <w:rFonts w:ascii="Verdana" w:hAnsi="Verdana"/>
          <w:b/>
          <w:sz w:val="36"/>
          <w:szCs w:val="36"/>
          <w:u w:val="single"/>
        </w:rPr>
        <w:t>:</w:t>
      </w:r>
    </w:p>
    <w:p w:rsidR="00835897" w:rsidRPr="00263768" w:rsidRDefault="00835897" w:rsidP="00835897">
      <w:pPr>
        <w:spacing w:after="0" w:line="240" w:lineRule="auto"/>
        <w:rPr>
          <w:rFonts w:ascii="Verdana" w:hAnsi="Verdana"/>
          <w:sz w:val="28"/>
          <w:szCs w:val="28"/>
          <w:u w:val="single"/>
        </w:rPr>
      </w:pPr>
    </w:p>
    <w:p w:rsidR="00835897" w:rsidRPr="00835897" w:rsidRDefault="00835897" w:rsidP="00835897">
      <w:pPr>
        <w:spacing w:after="0" w:line="240" w:lineRule="auto"/>
        <w:rPr>
          <w:rFonts w:ascii="Verdana" w:hAnsi="Verdana"/>
          <w:sz w:val="24"/>
          <w:szCs w:val="24"/>
        </w:rPr>
      </w:pPr>
    </w:p>
    <w:p w:rsidR="00835897" w:rsidRPr="008125B4" w:rsidRDefault="00835897" w:rsidP="00835897">
      <w:pPr>
        <w:spacing w:after="0" w:line="240" w:lineRule="auto"/>
        <w:rPr>
          <w:rFonts w:ascii="Verdana" w:hAnsi="Verdana"/>
          <w:i/>
          <w:sz w:val="24"/>
          <w:szCs w:val="24"/>
          <w:u w:val="single"/>
        </w:rPr>
      </w:pPr>
      <w:r w:rsidRPr="008125B4">
        <w:rPr>
          <w:rFonts w:ascii="Verdana" w:hAnsi="Verdana"/>
          <w:i/>
          <w:sz w:val="24"/>
          <w:szCs w:val="24"/>
          <w:u w:val="single"/>
        </w:rPr>
        <w:t>CEILING LINING ON TIMBER JOISTS</w:t>
      </w:r>
      <w:r w:rsidR="008125B4" w:rsidRPr="008125B4">
        <w:rPr>
          <w:rFonts w:ascii="Verdana" w:hAnsi="Verdana"/>
          <w:i/>
          <w:sz w:val="24"/>
          <w:szCs w:val="24"/>
          <w:u w:val="single"/>
        </w:rPr>
        <w:t>:</w:t>
      </w:r>
    </w:p>
    <w:p w:rsidR="00835897" w:rsidRPr="008125B4" w:rsidRDefault="008125B4" w:rsidP="00646C77">
      <w:pPr>
        <w:numPr>
          <w:ilvl w:val="0"/>
          <w:numId w:val="177"/>
        </w:numPr>
        <w:spacing w:after="0" w:line="240" w:lineRule="auto"/>
        <w:rPr>
          <w:rFonts w:ascii="Verdana" w:hAnsi="Verdana"/>
          <w:sz w:val="24"/>
          <w:szCs w:val="24"/>
        </w:rPr>
      </w:pPr>
      <w:r>
        <w:rPr>
          <w:rFonts w:ascii="Verdana" w:hAnsi="Verdana"/>
          <w:sz w:val="24"/>
          <w:szCs w:val="24"/>
        </w:rPr>
        <w:t>Background -</w:t>
      </w:r>
      <w:r w:rsidR="00835897" w:rsidRPr="008125B4">
        <w:rPr>
          <w:rFonts w:ascii="Verdana" w:hAnsi="Verdana"/>
          <w:sz w:val="24"/>
          <w:szCs w:val="24"/>
        </w:rPr>
        <w:t xml:space="preserve"> Timber joists or trussed rafters at maximum 600mm centres.</w:t>
      </w:r>
    </w:p>
    <w:p w:rsidR="00835897" w:rsidRPr="008125B4" w:rsidRDefault="008125B4" w:rsidP="00646C77">
      <w:pPr>
        <w:numPr>
          <w:ilvl w:val="0"/>
          <w:numId w:val="177"/>
        </w:numPr>
        <w:spacing w:after="0" w:line="240" w:lineRule="auto"/>
        <w:rPr>
          <w:rFonts w:ascii="Verdana" w:hAnsi="Verdana"/>
          <w:sz w:val="24"/>
          <w:szCs w:val="24"/>
        </w:rPr>
      </w:pPr>
      <w:r>
        <w:rPr>
          <w:rFonts w:ascii="Verdana" w:hAnsi="Verdana"/>
          <w:sz w:val="24"/>
          <w:szCs w:val="24"/>
        </w:rPr>
        <w:t>Lining -</w:t>
      </w:r>
      <w:r w:rsidR="00835897" w:rsidRPr="008125B4">
        <w:rPr>
          <w:rFonts w:ascii="Verdana" w:hAnsi="Verdana"/>
          <w:sz w:val="24"/>
          <w:szCs w:val="24"/>
        </w:rPr>
        <w:t xml:space="preserve"> 15mm Wallboard with a density of 10kg/m2 where 30 minutes fire resistance is required. 2 layers of 12.5mm </w:t>
      </w:r>
      <w:proofErr w:type="spellStart"/>
      <w:r w:rsidR="00835897" w:rsidRPr="008125B4">
        <w:rPr>
          <w:rFonts w:ascii="Verdana" w:hAnsi="Verdana"/>
          <w:sz w:val="24"/>
          <w:szCs w:val="24"/>
        </w:rPr>
        <w:t>fireline</w:t>
      </w:r>
      <w:proofErr w:type="spellEnd"/>
      <w:r w:rsidR="00835897" w:rsidRPr="008125B4">
        <w:rPr>
          <w:rFonts w:ascii="Verdana" w:hAnsi="Verdana"/>
          <w:sz w:val="24"/>
          <w:szCs w:val="24"/>
        </w:rPr>
        <w:t xml:space="preserve"> board with staggered joints where 60 minute fire resistance is required.</w:t>
      </w:r>
    </w:p>
    <w:p w:rsidR="00835897" w:rsidRPr="008125B4" w:rsidRDefault="00835897" w:rsidP="00646C77">
      <w:pPr>
        <w:numPr>
          <w:ilvl w:val="0"/>
          <w:numId w:val="177"/>
        </w:numPr>
        <w:spacing w:after="0" w:line="240" w:lineRule="auto"/>
        <w:rPr>
          <w:rFonts w:ascii="Verdana" w:hAnsi="Verdana"/>
          <w:sz w:val="24"/>
          <w:szCs w:val="24"/>
        </w:rPr>
      </w:pPr>
      <w:r w:rsidRPr="008125B4">
        <w:rPr>
          <w:rFonts w:ascii="Verdana" w:hAnsi="Verdana"/>
          <w:sz w:val="24"/>
          <w:szCs w:val="24"/>
        </w:rPr>
        <w:t>Fixing</w:t>
      </w:r>
      <w:r w:rsidR="008125B4">
        <w:rPr>
          <w:rFonts w:ascii="Verdana" w:hAnsi="Verdana"/>
          <w:sz w:val="24"/>
          <w:szCs w:val="24"/>
        </w:rPr>
        <w:t xml:space="preserve"> -</w:t>
      </w:r>
      <w:r w:rsidRPr="008125B4">
        <w:rPr>
          <w:rFonts w:ascii="Verdana" w:hAnsi="Verdana"/>
          <w:sz w:val="24"/>
          <w:szCs w:val="24"/>
        </w:rPr>
        <w:t xml:space="preserve"> Using galvanised steel wire nails with round flat heads to BS 1202-1:2002, size 40 x 2mm.</w:t>
      </w:r>
    </w:p>
    <w:p w:rsidR="00835897" w:rsidRPr="00835897" w:rsidRDefault="008125B4" w:rsidP="00646C77">
      <w:pPr>
        <w:numPr>
          <w:ilvl w:val="0"/>
          <w:numId w:val="177"/>
        </w:numPr>
        <w:spacing w:after="0" w:line="240" w:lineRule="auto"/>
        <w:rPr>
          <w:rFonts w:ascii="Verdana" w:hAnsi="Verdana"/>
          <w:sz w:val="24"/>
          <w:szCs w:val="24"/>
        </w:rPr>
      </w:pPr>
      <w:r>
        <w:rPr>
          <w:rFonts w:ascii="Verdana" w:hAnsi="Verdana"/>
          <w:sz w:val="24"/>
          <w:szCs w:val="24"/>
        </w:rPr>
        <w:t>Finishing -</w:t>
      </w:r>
      <w:r w:rsidR="00835897" w:rsidRPr="008125B4">
        <w:rPr>
          <w:rFonts w:ascii="Verdana" w:hAnsi="Verdana"/>
          <w:sz w:val="24"/>
          <w:szCs w:val="24"/>
        </w:rPr>
        <w:t xml:space="preserve"> Textured</w:t>
      </w:r>
      <w:r w:rsidR="00835897" w:rsidRPr="00835897">
        <w:rPr>
          <w:rFonts w:ascii="Verdana" w:hAnsi="Verdana"/>
          <w:sz w:val="24"/>
          <w:szCs w:val="24"/>
        </w:rPr>
        <w:t xml:space="preserve"> plastic compound, or skim coat plaster finish.</w:t>
      </w:r>
    </w:p>
    <w:p w:rsidR="00835897" w:rsidRPr="00835897" w:rsidRDefault="00835897" w:rsidP="00835897">
      <w:pPr>
        <w:spacing w:after="0" w:line="240" w:lineRule="auto"/>
        <w:rPr>
          <w:rFonts w:ascii="Verdana" w:hAnsi="Verdana"/>
          <w:sz w:val="24"/>
          <w:szCs w:val="24"/>
        </w:rPr>
      </w:pPr>
    </w:p>
    <w:p w:rsidR="00835897" w:rsidRPr="008125B4" w:rsidRDefault="00835897" w:rsidP="00835897">
      <w:pPr>
        <w:spacing w:after="0" w:line="240" w:lineRule="auto"/>
        <w:rPr>
          <w:rFonts w:ascii="Verdana" w:hAnsi="Verdana"/>
          <w:i/>
          <w:sz w:val="24"/>
          <w:szCs w:val="24"/>
          <w:u w:val="single"/>
        </w:rPr>
      </w:pPr>
      <w:r w:rsidRPr="008125B4">
        <w:rPr>
          <w:rFonts w:ascii="Verdana" w:hAnsi="Verdana"/>
          <w:i/>
          <w:sz w:val="24"/>
          <w:szCs w:val="24"/>
          <w:u w:val="single"/>
        </w:rPr>
        <w:t>CE</w:t>
      </w:r>
      <w:r w:rsidR="00DE49F7" w:rsidRPr="008125B4">
        <w:rPr>
          <w:rFonts w:ascii="Verdana" w:hAnsi="Verdana"/>
          <w:i/>
          <w:sz w:val="24"/>
          <w:szCs w:val="24"/>
          <w:u w:val="single"/>
        </w:rPr>
        <w:t>ILING LINING ON TRUSSED RAFTERS</w:t>
      </w:r>
      <w:r w:rsidR="008125B4" w:rsidRPr="008125B4">
        <w:rPr>
          <w:rFonts w:ascii="Verdana" w:hAnsi="Verdana"/>
          <w:i/>
          <w:sz w:val="24"/>
          <w:szCs w:val="24"/>
          <w:u w:val="single"/>
        </w:rPr>
        <w:t>:</w:t>
      </w:r>
    </w:p>
    <w:p w:rsidR="00835897" w:rsidRPr="008125B4" w:rsidRDefault="008125B4" w:rsidP="00646C77">
      <w:pPr>
        <w:numPr>
          <w:ilvl w:val="0"/>
          <w:numId w:val="178"/>
        </w:numPr>
        <w:spacing w:after="0" w:line="240" w:lineRule="auto"/>
        <w:rPr>
          <w:rFonts w:ascii="Verdana" w:hAnsi="Verdana"/>
          <w:sz w:val="24"/>
          <w:szCs w:val="24"/>
        </w:rPr>
      </w:pPr>
      <w:r>
        <w:rPr>
          <w:rFonts w:ascii="Verdana" w:hAnsi="Verdana"/>
          <w:sz w:val="24"/>
          <w:szCs w:val="24"/>
        </w:rPr>
        <w:t>Background -</w:t>
      </w:r>
      <w:r w:rsidR="00835897" w:rsidRPr="008125B4">
        <w:rPr>
          <w:rFonts w:ascii="Verdana" w:hAnsi="Verdana"/>
          <w:sz w:val="24"/>
          <w:szCs w:val="24"/>
        </w:rPr>
        <w:t xml:space="preserve"> Timber joists or trussed rafters at maximum 600mm centres.</w:t>
      </w:r>
    </w:p>
    <w:p w:rsidR="00835897" w:rsidRPr="008125B4" w:rsidRDefault="008125B4" w:rsidP="00646C77">
      <w:pPr>
        <w:numPr>
          <w:ilvl w:val="0"/>
          <w:numId w:val="178"/>
        </w:numPr>
        <w:spacing w:after="0" w:line="240" w:lineRule="auto"/>
        <w:rPr>
          <w:rFonts w:ascii="Verdana" w:hAnsi="Verdana"/>
          <w:sz w:val="24"/>
          <w:szCs w:val="24"/>
        </w:rPr>
      </w:pPr>
      <w:r>
        <w:rPr>
          <w:rFonts w:ascii="Verdana" w:hAnsi="Verdana"/>
          <w:sz w:val="24"/>
          <w:szCs w:val="24"/>
        </w:rPr>
        <w:t>Lining -</w:t>
      </w:r>
      <w:r w:rsidR="00835897" w:rsidRPr="008125B4">
        <w:rPr>
          <w:rFonts w:ascii="Verdana" w:hAnsi="Verdana"/>
          <w:sz w:val="24"/>
          <w:szCs w:val="24"/>
        </w:rPr>
        <w:t xml:space="preserve"> 15mm Wallboard.</w:t>
      </w:r>
    </w:p>
    <w:p w:rsidR="00835897" w:rsidRPr="008125B4" w:rsidRDefault="008125B4" w:rsidP="00646C77">
      <w:pPr>
        <w:numPr>
          <w:ilvl w:val="0"/>
          <w:numId w:val="178"/>
        </w:numPr>
        <w:spacing w:after="0" w:line="240" w:lineRule="auto"/>
        <w:rPr>
          <w:rFonts w:ascii="Verdana" w:hAnsi="Verdana"/>
          <w:sz w:val="24"/>
          <w:szCs w:val="24"/>
        </w:rPr>
      </w:pPr>
      <w:r>
        <w:rPr>
          <w:rFonts w:ascii="Verdana" w:hAnsi="Verdana"/>
          <w:sz w:val="24"/>
          <w:szCs w:val="24"/>
        </w:rPr>
        <w:t>Fixing -</w:t>
      </w:r>
      <w:r w:rsidR="00835897" w:rsidRPr="008125B4">
        <w:rPr>
          <w:rFonts w:ascii="Verdana" w:hAnsi="Verdana"/>
          <w:sz w:val="24"/>
          <w:szCs w:val="24"/>
        </w:rPr>
        <w:t xml:space="preserve"> Using galvanised steel wire nails with round flat heads to BS 1202-1:2002, size 40 x 2mm.</w:t>
      </w:r>
    </w:p>
    <w:p w:rsidR="00835897" w:rsidRPr="00835897" w:rsidRDefault="008125B4" w:rsidP="00646C77">
      <w:pPr>
        <w:numPr>
          <w:ilvl w:val="0"/>
          <w:numId w:val="178"/>
        </w:numPr>
        <w:spacing w:after="0" w:line="240" w:lineRule="auto"/>
        <w:rPr>
          <w:rFonts w:ascii="Verdana" w:hAnsi="Verdana"/>
          <w:sz w:val="24"/>
          <w:szCs w:val="24"/>
        </w:rPr>
      </w:pPr>
      <w:r>
        <w:rPr>
          <w:rFonts w:ascii="Verdana" w:hAnsi="Verdana"/>
          <w:sz w:val="24"/>
          <w:szCs w:val="24"/>
        </w:rPr>
        <w:t>Finishing -</w:t>
      </w:r>
      <w:r w:rsidR="00835897" w:rsidRPr="008125B4">
        <w:rPr>
          <w:rFonts w:ascii="Verdana" w:hAnsi="Verdana"/>
          <w:sz w:val="24"/>
          <w:szCs w:val="24"/>
        </w:rPr>
        <w:t xml:space="preserve"> Textured</w:t>
      </w:r>
      <w:r w:rsidR="00835897" w:rsidRPr="00835897">
        <w:rPr>
          <w:rFonts w:ascii="Verdana" w:hAnsi="Verdana"/>
          <w:sz w:val="24"/>
          <w:szCs w:val="24"/>
        </w:rPr>
        <w:t xml:space="preserve"> plastic compound, or skim coat plaster finish</w:t>
      </w:r>
    </w:p>
    <w:p w:rsidR="00835897" w:rsidRPr="00835897" w:rsidRDefault="00835897" w:rsidP="00835897">
      <w:pPr>
        <w:spacing w:after="0" w:line="240" w:lineRule="auto"/>
        <w:rPr>
          <w:rFonts w:ascii="Verdana" w:hAnsi="Verdana"/>
          <w:sz w:val="24"/>
          <w:szCs w:val="24"/>
        </w:rPr>
      </w:pPr>
    </w:p>
    <w:p w:rsidR="00835897" w:rsidRPr="008125B4" w:rsidRDefault="00835897" w:rsidP="00835897">
      <w:pPr>
        <w:spacing w:after="0" w:line="240" w:lineRule="auto"/>
        <w:rPr>
          <w:rFonts w:ascii="Verdana" w:hAnsi="Verdana"/>
          <w:i/>
          <w:sz w:val="24"/>
          <w:szCs w:val="24"/>
          <w:u w:val="single"/>
        </w:rPr>
      </w:pPr>
      <w:r w:rsidRPr="008125B4">
        <w:rPr>
          <w:rFonts w:ascii="Verdana" w:hAnsi="Verdana"/>
          <w:i/>
          <w:sz w:val="24"/>
          <w:szCs w:val="24"/>
          <w:u w:val="single"/>
        </w:rPr>
        <w:t>ADDITIONAL SU</w:t>
      </w:r>
      <w:r w:rsidR="00DE49F7" w:rsidRPr="008125B4">
        <w:rPr>
          <w:rFonts w:ascii="Verdana" w:hAnsi="Verdana"/>
          <w:i/>
          <w:sz w:val="24"/>
          <w:szCs w:val="24"/>
          <w:u w:val="single"/>
        </w:rPr>
        <w:t>PPORTS FOR FIXTURES AND FITTING</w:t>
      </w:r>
      <w:r w:rsidRPr="008125B4">
        <w:rPr>
          <w:rFonts w:ascii="Verdana" w:hAnsi="Verdana"/>
          <w:i/>
          <w:sz w:val="24"/>
          <w:szCs w:val="24"/>
          <w:u w:val="single"/>
        </w:rPr>
        <w:t>:</w:t>
      </w:r>
    </w:p>
    <w:p w:rsidR="00835897" w:rsidRPr="008125B4" w:rsidRDefault="00835897" w:rsidP="003D1D49">
      <w:pPr>
        <w:pStyle w:val="ListParagraph"/>
        <w:numPr>
          <w:ilvl w:val="0"/>
          <w:numId w:val="391"/>
        </w:numPr>
        <w:spacing w:after="0" w:line="240" w:lineRule="auto"/>
      </w:pPr>
      <w:r w:rsidRPr="008125B4">
        <w:t>Provide accurately positioned and securely fixed framing to support fixtures, fittings and services. After fixing boards, mark positions of framing for following trades.</w:t>
      </w:r>
    </w:p>
    <w:p w:rsidR="00835897" w:rsidRPr="00835897" w:rsidRDefault="00835897" w:rsidP="00835897">
      <w:pPr>
        <w:spacing w:after="0" w:line="240" w:lineRule="auto"/>
        <w:rPr>
          <w:rFonts w:ascii="Verdana" w:hAnsi="Verdana"/>
          <w:sz w:val="24"/>
          <w:szCs w:val="24"/>
        </w:rPr>
      </w:pPr>
    </w:p>
    <w:p w:rsidR="00835897" w:rsidRPr="008125B4" w:rsidRDefault="00835897" w:rsidP="00835897">
      <w:pPr>
        <w:spacing w:after="0" w:line="240" w:lineRule="auto"/>
        <w:rPr>
          <w:rFonts w:ascii="Verdana" w:hAnsi="Verdana"/>
          <w:i/>
          <w:sz w:val="24"/>
          <w:szCs w:val="24"/>
          <w:u w:val="single"/>
        </w:rPr>
      </w:pPr>
      <w:r w:rsidRPr="008125B4">
        <w:rPr>
          <w:rFonts w:ascii="Verdana" w:hAnsi="Verdana"/>
          <w:i/>
          <w:sz w:val="24"/>
          <w:szCs w:val="24"/>
          <w:u w:val="single"/>
        </w:rPr>
        <w:t>ADDITIONAL SUPPORTS FOR BOARD EDGES AND PERIMETE</w:t>
      </w:r>
      <w:r w:rsidR="00DE49F7" w:rsidRPr="008125B4">
        <w:rPr>
          <w:rFonts w:ascii="Verdana" w:hAnsi="Verdana"/>
          <w:i/>
          <w:sz w:val="24"/>
          <w:szCs w:val="24"/>
          <w:u w:val="single"/>
        </w:rPr>
        <w:t>RS</w:t>
      </w:r>
      <w:r w:rsidR="008125B4" w:rsidRPr="008125B4">
        <w:rPr>
          <w:rFonts w:ascii="Verdana" w:hAnsi="Verdana"/>
          <w:i/>
          <w:sz w:val="24"/>
          <w:szCs w:val="24"/>
          <w:u w:val="single"/>
        </w:rPr>
        <w:t>:</w:t>
      </w:r>
    </w:p>
    <w:p w:rsidR="00835897" w:rsidRPr="008125B4" w:rsidRDefault="00835897" w:rsidP="003D1D49">
      <w:pPr>
        <w:pStyle w:val="ListParagraph"/>
        <w:numPr>
          <w:ilvl w:val="0"/>
          <w:numId w:val="391"/>
        </w:numPr>
        <w:spacing w:after="0" w:line="240" w:lineRule="auto"/>
      </w:pPr>
      <w:r w:rsidRPr="008125B4">
        <w:t>Provide additional framing, accurately positioned and securely fixed, to give full support to board edges and lining perimeters in accordance with board manufacturer's recommendations.</w:t>
      </w:r>
    </w:p>
    <w:p w:rsidR="00835897" w:rsidRPr="00835897" w:rsidRDefault="00835897" w:rsidP="00835897">
      <w:pPr>
        <w:spacing w:after="0" w:line="240" w:lineRule="auto"/>
        <w:rPr>
          <w:rFonts w:ascii="Verdana" w:hAnsi="Verdana"/>
          <w:sz w:val="24"/>
          <w:szCs w:val="24"/>
        </w:rPr>
      </w:pPr>
    </w:p>
    <w:p w:rsidR="00835897" w:rsidRPr="008125B4" w:rsidRDefault="00DE49F7" w:rsidP="00835897">
      <w:pPr>
        <w:spacing w:after="0" w:line="240" w:lineRule="auto"/>
        <w:rPr>
          <w:rFonts w:ascii="Verdana" w:hAnsi="Verdana"/>
          <w:i/>
          <w:sz w:val="24"/>
          <w:szCs w:val="24"/>
          <w:u w:val="single"/>
        </w:rPr>
      </w:pPr>
      <w:r w:rsidRPr="008125B4">
        <w:rPr>
          <w:rFonts w:ascii="Verdana" w:hAnsi="Verdana"/>
          <w:i/>
          <w:sz w:val="24"/>
          <w:szCs w:val="24"/>
          <w:u w:val="single"/>
        </w:rPr>
        <w:t>PLASTERBOARD GENERALLY</w:t>
      </w:r>
      <w:r w:rsidR="008125B4" w:rsidRPr="008125B4">
        <w:rPr>
          <w:rFonts w:ascii="Verdana" w:hAnsi="Verdana"/>
          <w:i/>
          <w:sz w:val="24"/>
          <w:szCs w:val="24"/>
          <w:u w:val="single"/>
        </w:rPr>
        <w:t>:</w:t>
      </w:r>
    </w:p>
    <w:p w:rsidR="00835897" w:rsidRPr="008125B4" w:rsidRDefault="00835897" w:rsidP="003D1D49">
      <w:pPr>
        <w:pStyle w:val="ListParagraph"/>
        <w:numPr>
          <w:ilvl w:val="0"/>
          <w:numId w:val="391"/>
        </w:numPr>
        <w:spacing w:after="0" w:line="240" w:lineRule="auto"/>
      </w:pPr>
      <w:r w:rsidRPr="008125B4">
        <w:t>To BS EN 520:2004+A1:2009, types 1 to 5 with exposed surface and edge profiles suitable to receive the specified finish.</w:t>
      </w:r>
    </w:p>
    <w:p w:rsidR="00835897" w:rsidRPr="00835897" w:rsidRDefault="00835897" w:rsidP="00835897">
      <w:pPr>
        <w:spacing w:after="0" w:line="240" w:lineRule="auto"/>
        <w:rPr>
          <w:rFonts w:ascii="Verdana" w:hAnsi="Verdana"/>
          <w:sz w:val="24"/>
          <w:szCs w:val="24"/>
        </w:rPr>
      </w:pPr>
    </w:p>
    <w:p w:rsidR="00835897" w:rsidRPr="008125B4" w:rsidRDefault="00835897" w:rsidP="00835897">
      <w:pPr>
        <w:spacing w:after="0" w:line="240" w:lineRule="auto"/>
        <w:rPr>
          <w:rFonts w:ascii="Verdana" w:hAnsi="Verdana"/>
          <w:i/>
          <w:sz w:val="24"/>
          <w:szCs w:val="24"/>
          <w:u w:val="single"/>
        </w:rPr>
      </w:pPr>
      <w:r w:rsidRPr="008125B4">
        <w:rPr>
          <w:rFonts w:ascii="Verdana" w:hAnsi="Verdana"/>
          <w:i/>
          <w:sz w:val="24"/>
          <w:szCs w:val="24"/>
          <w:u w:val="single"/>
        </w:rPr>
        <w:t>MOISTURE RESISTANT PLASTERBOARD:</w:t>
      </w:r>
    </w:p>
    <w:p w:rsidR="00835897" w:rsidRPr="008125B4" w:rsidRDefault="00835897" w:rsidP="003D1D49">
      <w:pPr>
        <w:pStyle w:val="ListParagraph"/>
        <w:numPr>
          <w:ilvl w:val="0"/>
          <w:numId w:val="391"/>
        </w:numPr>
        <w:spacing w:after="0" w:line="240" w:lineRule="auto"/>
      </w:pPr>
      <w:r w:rsidRPr="008125B4">
        <w:t xml:space="preserve">To BS EN 520:2004+A1:2009, type 3 and 4 with moisture resistant core and moisture </w:t>
      </w:r>
      <w:r w:rsidR="005F7307" w:rsidRPr="008125B4">
        <w:t>repellent</w:t>
      </w:r>
      <w:r w:rsidRPr="008125B4">
        <w:t xml:space="preserve"> paper facings.</w:t>
      </w:r>
    </w:p>
    <w:p w:rsidR="00835897" w:rsidRPr="00835897" w:rsidRDefault="00835897" w:rsidP="00835897">
      <w:pPr>
        <w:spacing w:after="0" w:line="240" w:lineRule="auto"/>
        <w:rPr>
          <w:rFonts w:ascii="Verdana" w:hAnsi="Verdana"/>
          <w:sz w:val="24"/>
          <w:szCs w:val="24"/>
        </w:rPr>
      </w:pPr>
    </w:p>
    <w:p w:rsidR="00DE49F7" w:rsidRDefault="00DE49F7" w:rsidP="00835897">
      <w:pPr>
        <w:spacing w:after="0" w:line="240" w:lineRule="auto"/>
        <w:rPr>
          <w:rFonts w:ascii="Verdana" w:hAnsi="Verdana"/>
          <w:sz w:val="24"/>
          <w:szCs w:val="24"/>
        </w:rPr>
      </w:pPr>
    </w:p>
    <w:p w:rsidR="00DE49F7" w:rsidRDefault="00DE49F7" w:rsidP="00835897">
      <w:pPr>
        <w:spacing w:after="0" w:line="240" w:lineRule="auto"/>
        <w:rPr>
          <w:rFonts w:ascii="Verdana" w:hAnsi="Verdana"/>
          <w:sz w:val="24"/>
          <w:szCs w:val="24"/>
        </w:rPr>
      </w:pPr>
    </w:p>
    <w:p w:rsidR="00DE49F7" w:rsidRDefault="00DE49F7" w:rsidP="00835897">
      <w:pPr>
        <w:spacing w:after="0" w:line="240" w:lineRule="auto"/>
        <w:rPr>
          <w:rFonts w:ascii="Verdana" w:hAnsi="Verdana"/>
          <w:sz w:val="24"/>
          <w:szCs w:val="24"/>
        </w:rPr>
      </w:pPr>
    </w:p>
    <w:p w:rsidR="005F7307" w:rsidRDefault="00E82485" w:rsidP="00835897">
      <w:pPr>
        <w:spacing w:after="0" w:line="240" w:lineRule="auto"/>
        <w:rPr>
          <w:rFonts w:ascii="Verdana" w:hAnsi="Verdana"/>
          <w:i/>
          <w:sz w:val="24"/>
          <w:szCs w:val="24"/>
          <w:u w:val="single"/>
        </w:rPr>
      </w:pPr>
      <w:r>
        <w:rPr>
          <w:rFonts w:ascii="Verdana" w:hAnsi="Verdana"/>
          <w:i/>
          <w:noProof/>
          <w:sz w:val="24"/>
          <w:szCs w:val="24"/>
          <w:u w:val="single"/>
          <w:lang w:eastAsia="en-GB"/>
        </w:rPr>
        <mc:AlternateContent>
          <mc:Choice Requires="wps">
            <w:drawing>
              <wp:anchor distT="0" distB="0" distL="114300" distR="114300" simplePos="0" relativeHeight="251692032" behindDoc="0" locked="0" layoutInCell="1" allowOverlap="1">
                <wp:simplePos x="0" y="0"/>
                <wp:positionH relativeFrom="column">
                  <wp:posOffset>5374005</wp:posOffset>
                </wp:positionH>
                <wp:positionV relativeFrom="paragraph">
                  <wp:posOffset>239395</wp:posOffset>
                </wp:positionV>
                <wp:extent cx="19050" cy="8305800"/>
                <wp:effectExtent l="0" t="0" r="19050" b="19050"/>
                <wp:wrapNone/>
                <wp:docPr id="290" name="Straight Connector 290"/>
                <wp:cNvGraphicFramePr/>
                <a:graphic xmlns:a="http://schemas.openxmlformats.org/drawingml/2006/main">
                  <a:graphicData uri="http://schemas.microsoft.com/office/word/2010/wordprocessingShape">
                    <wps:wsp>
                      <wps:cNvCnPr/>
                      <wps:spPr>
                        <a:xfrm flipH="1">
                          <a:off x="0" y="0"/>
                          <a:ext cx="19050" cy="830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6A10D02" id="Straight Connector 290" o:spid="_x0000_s1026" style="position:absolute;flip:x;z-index:251692032;visibility:visible;mso-wrap-style:square;mso-wrap-distance-left:9pt;mso-wrap-distance-top:0;mso-wrap-distance-right:9pt;mso-wrap-distance-bottom:0;mso-position-horizontal:absolute;mso-position-horizontal-relative:text;mso-position-vertical:absolute;mso-position-vertical-relative:text" from="423.15pt,18.85pt" to="424.65pt,6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" strokecolor="#4579b8 [3044]"/>
            </w:pict>
          </mc:Fallback>
        </mc:AlternateContent>
      </w:r>
    </w:p>
    <w:p w:rsidR="00835897" w:rsidRPr="008125B4" w:rsidRDefault="00DE49F7" w:rsidP="00835897">
      <w:pPr>
        <w:spacing w:after="0" w:line="240" w:lineRule="auto"/>
        <w:rPr>
          <w:rFonts w:ascii="Verdana" w:hAnsi="Verdana"/>
          <w:i/>
          <w:sz w:val="24"/>
          <w:szCs w:val="24"/>
          <w:u w:val="single"/>
        </w:rPr>
      </w:pPr>
      <w:r w:rsidRPr="008125B4">
        <w:rPr>
          <w:rFonts w:ascii="Verdana" w:hAnsi="Verdana"/>
          <w:i/>
          <w:sz w:val="24"/>
          <w:szCs w:val="24"/>
          <w:u w:val="single"/>
        </w:rPr>
        <w:t>DRY LINING GENERALLY</w:t>
      </w:r>
      <w:r w:rsidR="008125B4" w:rsidRPr="008125B4">
        <w:rPr>
          <w:rFonts w:ascii="Verdana" w:hAnsi="Verdana"/>
          <w:i/>
          <w:sz w:val="24"/>
          <w:szCs w:val="24"/>
          <w:u w:val="single"/>
        </w:rPr>
        <w:t>:</w:t>
      </w:r>
    </w:p>
    <w:p w:rsidR="00835897" w:rsidRPr="00835897" w:rsidRDefault="00835897" w:rsidP="00646C77">
      <w:pPr>
        <w:numPr>
          <w:ilvl w:val="0"/>
          <w:numId w:val="179"/>
        </w:numPr>
        <w:spacing w:after="0" w:line="240" w:lineRule="auto"/>
        <w:rPr>
          <w:rFonts w:ascii="Verdana" w:hAnsi="Verdana"/>
          <w:sz w:val="24"/>
          <w:szCs w:val="24"/>
        </w:rPr>
      </w:pPr>
      <w:r w:rsidRPr="00835897">
        <w:rPr>
          <w:rFonts w:ascii="Verdana" w:hAnsi="Verdana"/>
          <w:sz w:val="24"/>
          <w:szCs w:val="24"/>
        </w:rPr>
        <w:t>Fixing, jointing and finishing materials and accessories, where not specified otherwise, to be as recommended by the board manufacturer.</w:t>
      </w:r>
    </w:p>
    <w:p w:rsidR="00835897" w:rsidRPr="00835897" w:rsidRDefault="00835897" w:rsidP="00646C77">
      <w:pPr>
        <w:numPr>
          <w:ilvl w:val="0"/>
          <w:numId w:val="179"/>
        </w:numPr>
        <w:spacing w:after="0" w:line="240" w:lineRule="auto"/>
        <w:rPr>
          <w:rFonts w:ascii="Verdana" w:hAnsi="Verdana"/>
          <w:sz w:val="24"/>
          <w:szCs w:val="24"/>
        </w:rPr>
      </w:pPr>
      <w:r w:rsidRPr="00835897">
        <w:rPr>
          <w:rFonts w:ascii="Verdana" w:hAnsi="Verdana"/>
          <w:sz w:val="24"/>
          <w:szCs w:val="24"/>
        </w:rPr>
        <w:t>Handle and store materials in accordance with BS 8212:1995, section 5.</w:t>
      </w:r>
      <w:r w:rsidR="00DE49F7">
        <w:rPr>
          <w:rFonts w:ascii="Verdana" w:hAnsi="Verdana"/>
          <w:sz w:val="24"/>
          <w:szCs w:val="24"/>
        </w:rPr>
        <w:t xml:space="preserve"> </w:t>
      </w:r>
      <w:r w:rsidRPr="00835897">
        <w:rPr>
          <w:rFonts w:ascii="Verdana" w:hAnsi="Verdana"/>
          <w:sz w:val="24"/>
          <w:szCs w:val="24"/>
        </w:rPr>
        <w:t xml:space="preserve">Do </w:t>
      </w:r>
      <w:r w:rsidRPr="00DE49F7">
        <w:rPr>
          <w:rFonts w:ascii="Verdana" w:hAnsi="Verdana"/>
          <w:b/>
          <w:sz w:val="24"/>
          <w:szCs w:val="24"/>
        </w:rPr>
        <w:t>not</w:t>
      </w:r>
      <w:r w:rsidRPr="00835897">
        <w:rPr>
          <w:rFonts w:ascii="Verdana" w:hAnsi="Verdana"/>
          <w:sz w:val="24"/>
          <w:szCs w:val="24"/>
        </w:rPr>
        <w:t xml:space="preserve"> use damaged boards.</w:t>
      </w:r>
    </w:p>
    <w:p w:rsidR="00835897" w:rsidRPr="00835897" w:rsidRDefault="00835897" w:rsidP="00646C77">
      <w:pPr>
        <w:numPr>
          <w:ilvl w:val="0"/>
          <w:numId w:val="179"/>
        </w:numPr>
        <w:spacing w:after="0" w:line="240" w:lineRule="auto"/>
        <w:rPr>
          <w:rFonts w:ascii="Verdana" w:hAnsi="Verdana"/>
          <w:sz w:val="24"/>
          <w:szCs w:val="24"/>
        </w:rPr>
      </w:pPr>
      <w:r w:rsidRPr="00835897">
        <w:rPr>
          <w:rFonts w:ascii="Verdana" w:hAnsi="Verdana"/>
          <w:sz w:val="24"/>
          <w:szCs w:val="24"/>
        </w:rPr>
        <w:t>Use operatives properly trained for dry lining work and who have attended a recognised training scheme.</w:t>
      </w:r>
    </w:p>
    <w:p w:rsidR="00835897" w:rsidRPr="00835897" w:rsidRDefault="00835897" w:rsidP="00646C77">
      <w:pPr>
        <w:numPr>
          <w:ilvl w:val="0"/>
          <w:numId w:val="179"/>
        </w:numPr>
        <w:spacing w:after="0" w:line="240" w:lineRule="auto"/>
        <w:rPr>
          <w:rFonts w:ascii="Verdana" w:hAnsi="Verdana"/>
          <w:sz w:val="24"/>
          <w:szCs w:val="24"/>
        </w:rPr>
      </w:pPr>
      <w:r w:rsidRPr="00835897">
        <w:rPr>
          <w:rFonts w:ascii="Verdana" w:hAnsi="Verdana"/>
          <w:sz w:val="24"/>
          <w:szCs w:val="24"/>
        </w:rPr>
        <w:t>Fix boards only in areas which have been made weathertight. Prevent frost damage.</w:t>
      </w:r>
    </w:p>
    <w:p w:rsidR="00835897" w:rsidRPr="00835897" w:rsidRDefault="00835897" w:rsidP="00646C77">
      <w:pPr>
        <w:numPr>
          <w:ilvl w:val="0"/>
          <w:numId w:val="179"/>
        </w:numPr>
        <w:spacing w:after="0" w:line="240" w:lineRule="auto"/>
        <w:rPr>
          <w:rFonts w:ascii="Verdana" w:hAnsi="Verdana"/>
          <w:sz w:val="24"/>
          <w:szCs w:val="24"/>
        </w:rPr>
      </w:pPr>
      <w:r w:rsidRPr="00835897">
        <w:rPr>
          <w:rFonts w:ascii="Verdana" w:hAnsi="Verdana"/>
          <w:sz w:val="24"/>
          <w:szCs w:val="24"/>
        </w:rPr>
        <w:t>Cut boards neatly and accurately without damage to core or tearing of paper facing. Keep cut edges to a minimum and position at internal angles wherever possible. Mask with bound edges of adjacent boards at external corners.</w:t>
      </w:r>
    </w:p>
    <w:p w:rsidR="00835897" w:rsidRPr="00835897" w:rsidRDefault="00835897" w:rsidP="00646C77">
      <w:pPr>
        <w:numPr>
          <w:ilvl w:val="0"/>
          <w:numId w:val="179"/>
        </w:numPr>
        <w:spacing w:after="0" w:line="240" w:lineRule="auto"/>
        <w:rPr>
          <w:rFonts w:ascii="Verdana" w:hAnsi="Verdana"/>
          <w:sz w:val="24"/>
          <w:szCs w:val="24"/>
        </w:rPr>
      </w:pPr>
      <w:r w:rsidRPr="00835897">
        <w:rPr>
          <w:rFonts w:ascii="Verdana" w:hAnsi="Verdana"/>
          <w:sz w:val="24"/>
          <w:szCs w:val="24"/>
        </w:rPr>
        <w:t xml:space="preserve">Fix boards securely and firmly to suitably prepared and accurately levelled backgrounds. Set heads of fastenings in a depression; do not break paper or gypsum core. Finish neatly </w:t>
      </w:r>
      <w:proofErr w:type="gramStart"/>
      <w:r w:rsidRPr="00835897">
        <w:rPr>
          <w:rFonts w:ascii="Verdana" w:hAnsi="Verdana"/>
          <w:sz w:val="24"/>
          <w:szCs w:val="24"/>
        </w:rPr>
        <w:t>to give</w:t>
      </w:r>
      <w:proofErr w:type="gramEnd"/>
      <w:r w:rsidRPr="00835897">
        <w:rPr>
          <w:rFonts w:ascii="Verdana" w:hAnsi="Verdana"/>
          <w:sz w:val="24"/>
          <w:szCs w:val="24"/>
        </w:rPr>
        <w:t xml:space="preserve"> flush, smooth, flat surfaces free from bowing and abrupt changes of level.</w:t>
      </w:r>
    </w:p>
    <w:p w:rsidR="00835897" w:rsidRPr="00835897" w:rsidRDefault="00835897" w:rsidP="00835897">
      <w:pPr>
        <w:spacing w:after="0" w:line="240" w:lineRule="auto"/>
        <w:rPr>
          <w:rFonts w:ascii="Verdana" w:hAnsi="Verdana"/>
          <w:sz w:val="24"/>
          <w:szCs w:val="24"/>
        </w:rPr>
      </w:pPr>
    </w:p>
    <w:p w:rsidR="00835897" w:rsidRPr="008125B4" w:rsidRDefault="00DE49F7" w:rsidP="00835897">
      <w:pPr>
        <w:spacing w:after="0" w:line="240" w:lineRule="auto"/>
        <w:rPr>
          <w:rFonts w:ascii="Verdana" w:hAnsi="Verdana"/>
          <w:i/>
          <w:sz w:val="24"/>
          <w:szCs w:val="24"/>
          <w:u w:val="single"/>
        </w:rPr>
      </w:pPr>
      <w:r w:rsidRPr="008125B4">
        <w:rPr>
          <w:rFonts w:ascii="Verdana" w:hAnsi="Verdana"/>
          <w:i/>
          <w:sz w:val="24"/>
          <w:szCs w:val="24"/>
          <w:u w:val="single"/>
        </w:rPr>
        <w:t>CEILINGS</w:t>
      </w:r>
      <w:r w:rsidR="008125B4" w:rsidRPr="008125B4">
        <w:rPr>
          <w:rFonts w:ascii="Verdana" w:hAnsi="Verdana"/>
          <w:i/>
          <w:sz w:val="24"/>
          <w:szCs w:val="24"/>
          <w:u w:val="single"/>
        </w:rPr>
        <w:t>:</w:t>
      </w:r>
    </w:p>
    <w:p w:rsidR="00835897" w:rsidRPr="008125B4" w:rsidRDefault="00835897" w:rsidP="003D1D49">
      <w:pPr>
        <w:pStyle w:val="ListParagraph"/>
        <w:numPr>
          <w:ilvl w:val="0"/>
          <w:numId w:val="392"/>
        </w:numPr>
        <w:spacing w:after="0" w:line="240" w:lineRule="auto"/>
      </w:pPr>
      <w:r w:rsidRPr="008125B4">
        <w:t>Fix boards to ceilings before walls and partitions. Fix boards with bound edges at right angles to supports and with ends staggered in adjacent rows.</w:t>
      </w:r>
    </w:p>
    <w:p w:rsidR="00835897" w:rsidRPr="00FA2BFD" w:rsidRDefault="00835897" w:rsidP="00835897">
      <w:pPr>
        <w:spacing w:after="0" w:line="240" w:lineRule="auto"/>
        <w:rPr>
          <w:rFonts w:ascii="Verdana" w:hAnsi="Verdana"/>
          <w:i/>
          <w:sz w:val="24"/>
          <w:szCs w:val="24"/>
          <w:u w:val="single"/>
        </w:rPr>
      </w:pPr>
      <w:r w:rsidRPr="00FA2BFD">
        <w:rPr>
          <w:rFonts w:ascii="Verdana" w:hAnsi="Verdana"/>
          <w:i/>
          <w:sz w:val="24"/>
          <w:szCs w:val="24"/>
          <w:u w:val="single"/>
        </w:rPr>
        <w:t xml:space="preserve">FIRE STOPPING TO </w:t>
      </w:r>
      <w:r w:rsidR="00DE49F7" w:rsidRPr="00FA2BFD">
        <w:rPr>
          <w:rFonts w:ascii="Verdana" w:hAnsi="Verdana"/>
          <w:i/>
          <w:sz w:val="24"/>
          <w:szCs w:val="24"/>
          <w:u w:val="single"/>
        </w:rPr>
        <w:t>FIRE RESISTING PARTITIONS/WALLS</w:t>
      </w:r>
      <w:r w:rsidR="00FA2BFD">
        <w:rPr>
          <w:rFonts w:ascii="Verdana" w:hAnsi="Verdana"/>
          <w:i/>
          <w:sz w:val="24"/>
          <w:szCs w:val="24"/>
          <w:u w:val="single"/>
        </w:rPr>
        <w:t>:</w:t>
      </w:r>
    </w:p>
    <w:p w:rsidR="00835897" w:rsidRPr="008125B4" w:rsidRDefault="00835897" w:rsidP="003D1D49">
      <w:pPr>
        <w:pStyle w:val="ListParagraph"/>
        <w:numPr>
          <w:ilvl w:val="0"/>
          <w:numId w:val="392"/>
        </w:numPr>
        <w:spacing w:after="0" w:line="240" w:lineRule="auto"/>
      </w:pPr>
      <w:r w:rsidRPr="008125B4">
        <w:t>Seal any gaps at junctions of linings and cavity barriers with perimeter abutments, service penetrations, etc. using tightly packed mineral wool or approved intumescent sealant, to prevent penetration of smoke and flame.</w:t>
      </w:r>
    </w:p>
    <w:p w:rsidR="00835897" w:rsidRPr="00835897" w:rsidRDefault="00835897" w:rsidP="00835897">
      <w:pPr>
        <w:spacing w:after="0" w:line="240" w:lineRule="auto"/>
        <w:rPr>
          <w:rFonts w:ascii="Verdana" w:hAnsi="Verdana"/>
          <w:sz w:val="24"/>
          <w:szCs w:val="24"/>
        </w:rPr>
      </w:pPr>
    </w:p>
    <w:p w:rsidR="00835897" w:rsidRPr="00FA2BFD" w:rsidRDefault="00DE49F7" w:rsidP="00835897">
      <w:pPr>
        <w:spacing w:after="0" w:line="240" w:lineRule="auto"/>
        <w:rPr>
          <w:rFonts w:ascii="Verdana" w:hAnsi="Verdana"/>
          <w:i/>
          <w:sz w:val="24"/>
          <w:szCs w:val="24"/>
          <w:u w:val="single"/>
        </w:rPr>
      </w:pPr>
      <w:r w:rsidRPr="00FA2BFD">
        <w:rPr>
          <w:rFonts w:ascii="Verdana" w:hAnsi="Verdana"/>
          <w:i/>
          <w:sz w:val="24"/>
          <w:szCs w:val="24"/>
          <w:u w:val="single"/>
        </w:rPr>
        <w:t>JOINTS BETWEEN BOARDS</w:t>
      </w:r>
      <w:r w:rsidR="00FA2BFD" w:rsidRPr="00FA2BFD">
        <w:rPr>
          <w:rFonts w:ascii="Verdana" w:hAnsi="Verdana"/>
          <w:i/>
          <w:sz w:val="24"/>
          <w:szCs w:val="24"/>
          <w:u w:val="single"/>
        </w:rPr>
        <w:t>:</w:t>
      </w:r>
    </w:p>
    <w:p w:rsidR="00835897" w:rsidRPr="00FA2BFD" w:rsidRDefault="00FA2BFD" w:rsidP="00646C77">
      <w:pPr>
        <w:numPr>
          <w:ilvl w:val="0"/>
          <w:numId w:val="180"/>
        </w:numPr>
        <w:spacing w:after="0" w:line="240" w:lineRule="auto"/>
        <w:rPr>
          <w:rFonts w:ascii="Verdana" w:hAnsi="Verdana"/>
          <w:sz w:val="24"/>
          <w:szCs w:val="24"/>
        </w:rPr>
      </w:pPr>
      <w:r>
        <w:rPr>
          <w:rFonts w:ascii="Verdana" w:hAnsi="Verdana"/>
          <w:sz w:val="24"/>
          <w:szCs w:val="24"/>
        </w:rPr>
        <w:t>Tapered edged plasterboards -</w:t>
      </w:r>
      <w:r w:rsidR="00835897" w:rsidRPr="00FA2BFD">
        <w:rPr>
          <w:rFonts w:ascii="Verdana" w:hAnsi="Verdana"/>
          <w:sz w:val="24"/>
          <w:szCs w:val="24"/>
        </w:rPr>
        <w:t xml:space="preserve"> Lightly </w:t>
      </w:r>
      <w:proofErr w:type="spellStart"/>
      <w:r w:rsidR="00835897" w:rsidRPr="00FA2BFD">
        <w:rPr>
          <w:rFonts w:ascii="Verdana" w:hAnsi="Verdana"/>
          <w:sz w:val="24"/>
          <w:szCs w:val="24"/>
        </w:rPr>
        <w:t>butted</w:t>
      </w:r>
      <w:proofErr w:type="spellEnd"/>
      <w:r w:rsidR="00835897" w:rsidRPr="00FA2BFD">
        <w:rPr>
          <w:rFonts w:ascii="Verdana" w:hAnsi="Verdana"/>
          <w:sz w:val="24"/>
          <w:szCs w:val="24"/>
        </w:rPr>
        <w:t>. Leave a 3 mm gap where cut/unbound edges occur.</w:t>
      </w:r>
    </w:p>
    <w:p w:rsidR="00835897" w:rsidRPr="00FA2BFD" w:rsidRDefault="00835897" w:rsidP="00646C77">
      <w:pPr>
        <w:numPr>
          <w:ilvl w:val="0"/>
          <w:numId w:val="180"/>
        </w:numPr>
        <w:spacing w:after="0" w:line="240" w:lineRule="auto"/>
        <w:rPr>
          <w:rFonts w:ascii="Verdana" w:hAnsi="Verdana"/>
          <w:sz w:val="24"/>
          <w:szCs w:val="24"/>
        </w:rPr>
      </w:pPr>
      <w:r w:rsidRPr="00FA2BFD">
        <w:rPr>
          <w:rFonts w:ascii="Verdana" w:hAnsi="Verdana"/>
          <w:sz w:val="24"/>
          <w:szCs w:val="24"/>
        </w:rPr>
        <w:t>Square edged plasterboards</w:t>
      </w:r>
      <w:r w:rsidR="00FA2BFD">
        <w:rPr>
          <w:rFonts w:ascii="Verdana" w:hAnsi="Verdana"/>
          <w:sz w:val="24"/>
          <w:szCs w:val="24"/>
        </w:rPr>
        <w:t xml:space="preserve"> -</w:t>
      </w:r>
      <w:r w:rsidR="00DE49F7" w:rsidRPr="00FA2BFD">
        <w:rPr>
          <w:rFonts w:ascii="Verdana" w:hAnsi="Verdana"/>
          <w:sz w:val="24"/>
          <w:szCs w:val="24"/>
        </w:rPr>
        <w:t xml:space="preserve"> </w:t>
      </w:r>
      <w:r w:rsidRPr="00FA2BFD">
        <w:rPr>
          <w:rFonts w:ascii="Verdana" w:hAnsi="Verdana"/>
          <w:sz w:val="24"/>
          <w:szCs w:val="24"/>
        </w:rPr>
        <w:t>to be finished</w:t>
      </w:r>
      <w:r w:rsidR="006778D9" w:rsidRPr="00FA2BFD">
        <w:rPr>
          <w:rFonts w:ascii="Verdana" w:hAnsi="Verdana"/>
          <w:sz w:val="24"/>
          <w:szCs w:val="24"/>
        </w:rPr>
        <w:t xml:space="preserve"> with textured plastic compound, </w:t>
      </w:r>
      <w:r w:rsidRPr="00FA2BFD">
        <w:rPr>
          <w:rFonts w:ascii="Verdana" w:hAnsi="Verdana"/>
          <w:sz w:val="24"/>
          <w:szCs w:val="24"/>
        </w:rPr>
        <w:t>3 mm gap.</w:t>
      </w:r>
    </w:p>
    <w:p w:rsidR="00835897" w:rsidRPr="00835897" w:rsidRDefault="00835897" w:rsidP="00835897">
      <w:pPr>
        <w:spacing w:after="0" w:line="240" w:lineRule="auto"/>
        <w:rPr>
          <w:rFonts w:ascii="Verdana" w:hAnsi="Verdana"/>
          <w:sz w:val="24"/>
          <w:szCs w:val="24"/>
        </w:rPr>
      </w:pPr>
    </w:p>
    <w:p w:rsidR="00835897" w:rsidRPr="00FA2BFD" w:rsidRDefault="00DE49F7" w:rsidP="00835897">
      <w:pPr>
        <w:spacing w:after="0" w:line="240" w:lineRule="auto"/>
        <w:rPr>
          <w:rFonts w:ascii="Verdana" w:hAnsi="Verdana"/>
          <w:i/>
          <w:sz w:val="24"/>
          <w:szCs w:val="24"/>
          <w:u w:val="single"/>
        </w:rPr>
      </w:pPr>
      <w:r w:rsidRPr="00FA2BFD">
        <w:rPr>
          <w:rFonts w:ascii="Verdana" w:hAnsi="Verdana"/>
          <w:i/>
          <w:sz w:val="24"/>
          <w:szCs w:val="24"/>
          <w:u w:val="single"/>
        </w:rPr>
        <w:t>JOINTS</w:t>
      </w:r>
      <w:r w:rsidR="00FA2BFD" w:rsidRPr="00FA2BFD">
        <w:rPr>
          <w:rFonts w:ascii="Verdana" w:hAnsi="Verdana"/>
          <w:i/>
          <w:sz w:val="24"/>
          <w:szCs w:val="24"/>
          <w:u w:val="single"/>
        </w:rPr>
        <w:t>:</w:t>
      </w:r>
    </w:p>
    <w:p w:rsidR="00835897" w:rsidRPr="00835897" w:rsidRDefault="00835897" w:rsidP="00646C77">
      <w:pPr>
        <w:numPr>
          <w:ilvl w:val="0"/>
          <w:numId w:val="181"/>
        </w:numPr>
        <w:spacing w:after="0" w:line="240" w:lineRule="auto"/>
        <w:rPr>
          <w:rFonts w:ascii="Verdana" w:hAnsi="Verdana"/>
          <w:sz w:val="24"/>
          <w:szCs w:val="24"/>
        </w:rPr>
      </w:pPr>
      <w:r w:rsidRPr="00835897">
        <w:rPr>
          <w:rFonts w:ascii="Verdana" w:hAnsi="Verdana"/>
          <w:sz w:val="24"/>
          <w:szCs w:val="24"/>
        </w:rPr>
        <w:t>For two layer boarding, stagger joints between layers.</w:t>
      </w:r>
    </w:p>
    <w:p w:rsidR="00835897" w:rsidRPr="00835897" w:rsidRDefault="00835897" w:rsidP="00835897">
      <w:pPr>
        <w:spacing w:after="0" w:line="240" w:lineRule="auto"/>
        <w:rPr>
          <w:rFonts w:ascii="Verdana" w:hAnsi="Verdana"/>
          <w:sz w:val="24"/>
          <w:szCs w:val="24"/>
        </w:rPr>
      </w:pPr>
    </w:p>
    <w:p w:rsidR="00835897" w:rsidRPr="00FA2BFD" w:rsidRDefault="00835897" w:rsidP="00835897">
      <w:pPr>
        <w:spacing w:after="0" w:line="240" w:lineRule="auto"/>
        <w:rPr>
          <w:rFonts w:ascii="Verdana" w:hAnsi="Verdana"/>
          <w:i/>
          <w:sz w:val="24"/>
          <w:szCs w:val="24"/>
          <w:u w:val="single"/>
        </w:rPr>
      </w:pPr>
      <w:r w:rsidRPr="00FA2BFD">
        <w:rPr>
          <w:rFonts w:ascii="Verdana" w:hAnsi="Verdana"/>
          <w:i/>
          <w:sz w:val="24"/>
          <w:szCs w:val="24"/>
          <w:u w:val="single"/>
        </w:rPr>
        <w:t xml:space="preserve">FIXING </w:t>
      </w:r>
      <w:r w:rsidR="00DE49F7" w:rsidRPr="00FA2BFD">
        <w:rPr>
          <w:rFonts w:ascii="Verdana" w:hAnsi="Verdana"/>
          <w:i/>
          <w:sz w:val="24"/>
          <w:szCs w:val="24"/>
          <w:u w:val="single"/>
        </w:rPr>
        <w:t>PLASTERBOARD TO TIMBER SUPPORTS</w:t>
      </w:r>
      <w:r w:rsidR="00FA2BFD" w:rsidRPr="00FA2BFD">
        <w:rPr>
          <w:rFonts w:ascii="Verdana" w:hAnsi="Verdana"/>
          <w:i/>
          <w:sz w:val="24"/>
          <w:szCs w:val="24"/>
          <w:u w:val="single"/>
        </w:rPr>
        <w:t>:</w:t>
      </w:r>
    </w:p>
    <w:p w:rsidR="00835897" w:rsidRPr="00835897" w:rsidRDefault="00835897" w:rsidP="00646C77">
      <w:pPr>
        <w:numPr>
          <w:ilvl w:val="0"/>
          <w:numId w:val="181"/>
        </w:numPr>
        <w:spacing w:after="0" w:line="240" w:lineRule="auto"/>
        <w:rPr>
          <w:rFonts w:ascii="Verdana" w:hAnsi="Verdana"/>
          <w:sz w:val="24"/>
          <w:szCs w:val="24"/>
        </w:rPr>
      </w:pPr>
      <w:r w:rsidRPr="00835897">
        <w:rPr>
          <w:rFonts w:ascii="Verdana" w:hAnsi="Verdana"/>
          <w:sz w:val="24"/>
          <w:szCs w:val="24"/>
        </w:rPr>
        <w:t>Fix securely to all supports working from the centre of each board using the specified method of fixing at the following maximum centres:</w:t>
      </w:r>
    </w:p>
    <w:p w:rsidR="00835897" w:rsidRPr="00835897" w:rsidRDefault="00FA2BFD" w:rsidP="00646C77">
      <w:pPr>
        <w:numPr>
          <w:ilvl w:val="0"/>
          <w:numId w:val="181"/>
        </w:numPr>
        <w:spacing w:after="0" w:line="240" w:lineRule="auto"/>
        <w:rPr>
          <w:rFonts w:ascii="Verdana" w:hAnsi="Verdana"/>
          <w:sz w:val="24"/>
          <w:szCs w:val="24"/>
        </w:rPr>
      </w:pPr>
      <w:r>
        <w:rPr>
          <w:rFonts w:ascii="Verdana" w:hAnsi="Verdana"/>
          <w:sz w:val="24"/>
          <w:szCs w:val="24"/>
        </w:rPr>
        <w:t>Nails -</w:t>
      </w:r>
      <w:r w:rsidR="00835897" w:rsidRPr="00FA2BFD">
        <w:rPr>
          <w:rFonts w:ascii="Verdana" w:hAnsi="Verdana"/>
          <w:sz w:val="24"/>
          <w:szCs w:val="24"/>
        </w:rPr>
        <w:t xml:space="preserve"> </w:t>
      </w:r>
      <w:r w:rsidR="00835897" w:rsidRPr="00835897">
        <w:rPr>
          <w:rFonts w:ascii="Verdana" w:hAnsi="Verdana"/>
          <w:sz w:val="24"/>
          <w:szCs w:val="24"/>
        </w:rPr>
        <w:t>150 mm centres.</w:t>
      </w:r>
    </w:p>
    <w:p w:rsidR="00835897" w:rsidRPr="006F476D" w:rsidRDefault="00E82485" w:rsidP="00835897">
      <w:pPr>
        <w:numPr>
          <w:ilvl w:val="0"/>
          <w:numId w:val="181"/>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93056" behindDoc="0" locked="0" layoutInCell="1" allowOverlap="1">
                <wp:simplePos x="0" y="0"/>
                <wp:positionH relativeFrom="column">
                  <wp:posOffset>5374005</wp:posOffset>
                </wp:positionH>
                <wp:positionV relativeFrom="paragraph">
                  <wp:posOffset>19050</wp:posOffset>
                </wp:positionV>
                <wp:extent cx="19050" cy="8896350"/>
                <wp:effectExtent l="0" t="0" r="19050" b="19050"/>
                <wp:wrapNone/>
                <wp:docPr id="291" name="Straight Connector 291"/>
                <wp:cNvGraphicFramePr/>
                <a:graphic xmlns:a="http://schemas.openxmlformats.org/drawingml/2006/main">
                  <a:graphicData uri="http://schemas.microsoft.com/office/word/2010/wordprocessingShape">
                    <wps:wsp>
                      <wps:cNvCnPr/>
                      <wps:spPr>
                        <a:xfrm flipH="1">
                          <a:off x="0" y="0"/>
                          <a:ext cx="19050" cy="889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4DC05DC" id="Straight Connector 291"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423.15pt,1.5pt" to="424.6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" strokecolor="#4579b8 [3044]"/>
            </w:pict>
          </mc:Fallback>
        </mc:AlternateContent>
      </w:r>
      <w:r w:rsidR="00835897" w:rsidRPr="00835897">
        <w:rPr>
          <w:rFonts w:ascii="Verdana" w:hAnsi="Verdana"/>
          <w:sz w:val="24"/>
          <w:szCs w:val="24"/>
        </w:rPr>
        <w:t>Position fixings not less than 10 mm from bound edges, 13 mm from cut/unbound edges and not less than 6 mm from</w:t>
      </w:r>
      <w:r w:rsidR="00DE49F7">
        <w:rPr>
          <w:rFonts w:ascii="Verdana" w:hAnsi="Verdana"/>
          <w:sz w:val="24"/>
          <w:szCs w:val="24"/>
        </w:rPr>
        <w:t xml:space="preserve"> the edge of the timber support.</w:t>
      </w:r>
    </w:p>
    <w:p w:rsidR="00835897" w:rsidRPr="00FA2BFD" w:rsidRDefault="00835897" w:rsidP="00835897">
      <w:pPr>
        <w:spacing w:after="0" w:line="240" w:lineRule="auto"/>
        <w:rPr>
          <w:rFonts w:ascii="Verdana" w:hAnsi="Verdana"/>
          <w:i/>
          <w:sz w:val="24"/>
          <w:szCs w:val="24"/>
          <w:u w:val="single"/>
        </w:rPr>
      </w:pPr>
      <w:r w:rsidRPr="00FA2BFD">
        <w:rPr>
          <w:rFonts w:ascii="Verdana" w:hAnsi="Verdana"/>
          <w:i/>
          <w:sz w:val="24"/>
          <w:szCs w:val="24"/>
          <w:u w:val="single"/>
        </w:rPr>
        <w:t xml:space="preserve">TAPED </w:t>
      </w:r>
      <w:r w:rsidR="00DE49F7" w:rsidRPr="00FA2BFD">
        <w:rPr>
          <w:rFonts w:ascii="Verdana" w:hAnsi="Verdana"/>
          <w:i/>
          <w:sz w:val="24"/>
          <w:szCs w:val="24"/>
          <w:u w:val="single"/>
        </w:rPr>
        <w:t>SEAMLESS FINISH TO PLASTERBOARD</w:t>
      </w:r>
      <w:r w:rsidR="00FA2BFD" w:rsidRPr="00FA2BFD">
        <w:rPr>
          <w:rFonts w:ascii="Verdana" w:hAnsi="Verdana"/>
          <w:i/>
          <w:sz w:val="24"/>
          <w:szCs w:val="24"/>
          <w:u w:val="single"/>
        </w:rPr>
        <w:t>:</w:t>
      </w:r>
    </w:p>
    <w:p w:rsidR="00835897" w:rsidRPr="00835897" w:rsidRDefault="00835897" w:rsidP="00646C77">
      <w:pPr>
        <w:numPr>
          <w:ilvl w:val="0"/>
          <w:numId w:val="182"/>
        </w:numPr>
        <w:spacing w:after="0" w:line="240" w:lineRule="auto"/>
        <w:rPr>
          <w:rFonts w:ascii="Verdana" w:hAnsi="Verdana"/>
          <w:sz w:val="24"/>
          <w:szCs w:val="24"/>
        </w:rPr>
      </w:pPr>
      <w:r w:rsidRPr="00835897">
        <w:rPr>
          <w:rFonts w:ascii="Verdana" w:hAnsi="Verdana"/>
          <w:sz w:val="24"/>
          <w:szCs w:val="24"/>
        </w:rPr>
        <w:t xml:space="preserve">Lightly sand cut edges of boards to remove paper burrs. Apply PVAC sealer to exposed cut edges of boards and any other plaster surfaces to which tape </w:t>
      </w:r>
      <w:proofErr w:type="gramStart"/>
      <w:r w:rsidRPr="00835897">
        <w:rPr>
          <w:rFonts w:ascii="Verdana" w:hAnsi="Verdana"/>
          <w:sz w:val="24"/>
          <w:szCs w:val="24"/>
        </w:rPr>
        <w:t>is</w:t>
      </w:r>
      <w:proofErr w:type="gramEnd"/>
      <w:r w:rsidRPr="00835897">
        <w:rPr>
          <w:rFonts w:ascii="Verdana" w:hAnsi="Verdana"/>
          <w:sz w:val="24"/>
          <w:szCs w:val="24"/>
        </w:rPr>
        <w:t xml:space="preserve"> to be applied.</w:t>
      </w:r>
    </w:p>
    <w:p w:rsidR="00835897" w:rsidRPr="00835897" w:rsidRDefault="00835897" w:rsidP="00646C77">
      <w:pPr>
        <w:numPr>
          <w:ilvl w:val="0"/>
          <w:numId w:val="182"/>
        </w:numPr>
        <w:spacing w:after="0" w:line="240" w:lineRule="auto"/>
        <w:rPr>
          <w:rFonts w:ascii="Verdana" w:hAnsi="Verdana"/>
          <w:sz w:val="24"/>
          <w:szCs w:val="24"/>
        </w:rPr>
      </w:pPr>
      <w:r w:rsidRPr="00835897">
        <w:rPr>
          <w:rFonts w:ascii="Verdana" w:hAnsi="Verdana"/>
          <w:sz w:val="24"/>
          <w:szCs w:val="24"/>
        </w:rPr>
        <w:t>Fill all joints, gaps and internal angles with joint compound and cover with continuous lengths of paper tape, fully bedded. Reinforce external angles, stop ends, etc. with the specified bead/corner tape.</w:t>
      </w:r>
    </w:p>
    <w:p w:rsidR="00835897" w:rsidRPr="00835897" w:rsidRDefault="00835897" w:rsidP="00646C77">
      <w:pPr>
        <w:numPr>
          <w:ilvl w:val="0"/>
          <w:numId w:val="182"/>
        </w:numPr>
        <w:spacing w:after="0" w:line="240" w:lineRule="auto"/>
        <w:rPr>
          <w:rFonts w:ascii="Verdana" w:hAnsi="Verdana"/>
          <w:sz w:val="24"/>
          <w:szCs w:val="24"/>
        </w:rPr>
      </w:pPr>
      <w:r w:rsidRPr="00835897">
        <w:rPr>
          <w:rFonts w:ascii="Verdana" w:hAnsi="Verdana"/>
          <w:sz w:val="24"/>
          <w:szCs w:val="24"/>
        </w:rPr>
        <w:t>When set, cover with joint finish, feathered out to give a flush, smooth, seamless surface.</w:t>
      </w:r>
    </w:p>
    <w:p w:rsidR="00835897" w:rsidRPr="00835897" w:rsidRDefault="00835897" w:rsidP="00646C77">
      <w:pPr>
        <w:numPr>
          <w:ilvl w:val="0"/>
          <w:numId w:val="182"/>
        </w:numPr>
        <w:spacing w:after="0" w:line="240" w:lineRule="auto"/>
        <w:rPr>
          <w:rFonts w:ascii="Verdana" w:hAnsi="Verdana"/>
          <w:sz w:val="24"/>
          <w:szCs w:val="24"/>
        </w:rPr>
      </w:pPr>
      <w:r w:rsidRPr="00835897">
        <w:rPr>
          <w:rFonts w:ascii="Verdana" w:hAnsi="Verdana"/>
          <w:sz w:val="24"/>
          <w:szCs w:val="24"/>
        </w:rPr>
        <w:t>Spot nail/screw depressions with joint filler to give a flush surface.</w:t>
      </w:r>
    </w:p>
    <w:p w:rsidR="00835897" w:rsidRPr="00835897" w:rsidRDefault="00835897" w:rsidP="00646C77">
      <w:pPr>
        <w:numPr>
          <w:ilvl w:val="0"/>
          <w:numId w:val="182"/>
        </w:numPr>
        <w:spacing w:after="0" w:line="240" w:lineRule="auto"/>
        <w:rPr>
          <w:rFonts w:ascii="Verdana" w:hAnsi="Verdana"/>
          <w:sz w:val="24"/>
          <w:szCs w:val="24"/>
        </w:rPr>
      </w:pPr>
      <w:r w:rsidRPr="00835897">
        <w:rPr>
          <w:rFonts w:ascii="Verdana" w:hAnsi="Verdana"/>
          <w:sz w:val="24"/>
          <w:szCs w:val="24"/>
        </w:rPr>
        <w:t>Fill minor indents. After joint, angle and spotting treatments have dried, lightly sand to remove any minor imperfections.</w:t>
      </w:r>
    </w:p>
    <w:p w:rsidR="00835897" w:rsidRPr="00835897" w:rsidRDefault="00835897" w:rsidP="00646C77">
      <w:pPr>
        <w:numPr>
          <w:ilvl w:val="0"/>
          <w:numId w:val="182"/>
        </w:numPr>
        <w:spacing w:after="0" w:line="240" w:lineRule="auto"/>
        <w:rPr>
          <w:rFonts w:ascii="Verdana" w:hAnsi="Verdana"/>
          <w:sz w:val="24"/>
          <w:szCs w:val="24"/>
        </w:rPr>
      </w:pPr>
      <w:r w:rsidRPr="00835897">
        <w:rPr>
          <w:rFonts w:ascii="Verdana" w:hAnsi="Verdana"/>
          <w:sz w:val="24"/>
          <w:szCs w:val="24"/>
        </w:rPr>
        <w:t>Apply specified primer/sealer to give a continuous</w:t>
      </w:r>
      <w:r w:rsidR="006778D9">
        <w:rPr>
          <w:rFonts w:ascii="Verdana" w:hAnsi="Verdana"/>
          <w:sz w:val="24"/>
          <w:szCs w:val="24"/>
        </w:rPr>
        <w:t xml:space="preserve"> consistent texture to surface </w:t>
      </w:r>
      <w:r w:rsidRPr="00835897">
        <w:rPr>
          <w:rFonts w:ascii="Verdana" w:hAnsi="Verdana"/>
          <w:sz w:val="24"/>
          <w:szCs w:val="24"/>
        </w:rPr>
        <w:t>of boards.</w:t>
      </w:r>
    </w:p>
    <w:p w:rsidR="00835897" w:rsidRPr="00835897" w:rsidRDefault="00835897" w:rsidP="00835897">
      <w:pPr>
        <w:spacing w:after="0" w:line="240" w:lineRule="auto"/>
        <w:rPr>
          <w:rFonts w:ascii="Verdana" w:hAnsi="Verdana"/>
          <w:sz w:val="24"/>
          <w:szCs w:val="24"/>
        </w:rPr>
      </w:pPr>
      <w:r w:rsidRPr="00835897">
        <w:rPr>
          <w:rFonts w:ascii="Verdana" w:hAnsi="Verdana"/>
          <w:sz w:val="24"/>
          <w:szCs w:val="24"/>
        </w:rPr>
        <w:t xml:space="preserve"> </w:t>
      </w:r>
    </w:p>
    <w:p w:rsidR="00835897" w:rsidRPr="00FA2BFD" w:rsidRDefault="00DE49F7" w:rsidP="00835897">
      <w:pPr>
        <w:spacing w:after="0" w:line="240" w:lineRule="auto"/>
        <w:rPr>
          <w:rFonts w:ascii="Verdana" w:hAnsi="Verdana"/>
          <w:i/>
          <w:sz w:val="24"/>
          <w:szCs w:val="24"/>
          <w:u w:val="single"/>
        </w:rPr>
      </w:pPr>
      <w:r w:rsidRPr="00FA2BFD">
        <w:rPr>
          <w:rFonts w:ascii="Verdana" w:hAnsi="Verdana"/>
          <w:i/>
          <w:sz w:val="24"/>
          <w:szCs w:val="24"/>
          <w:u w:val="single"/>
        </w:rPr>
        <w:t>SKIM COAT PLASTER FINISH</w:t>
      </w:r>
      <w:r w:rsidR="00FA2BFD" w:rsidRPr="00FA2BFD">
        <w:rPr>
          <w:rFonts w:ascii="Verdana" w:hAnsi="Verdana"/>
          <w:i/>
          <w:sz w:val="24"/>
          <w:szCs w:val="24"/>
          <w:u w:val="single"/>
        </w:rPr>
        <w:t>:</w:t>
      </w:r>
    </w:p>
    <w:p w:rsidR="00835897" w:rsidRPr="00FA2BFD" w:rsidRDefault="00FA2BFD" w:rsidP="00646C77">
      <w:pPr>
        <w:numPr>
          <w:ilvl w:val="0"/>
          <w:numId w:val="183"/>
        </w:numPr>
        <w:spacing w:after="0" w:line="240" w:lineRule="auto"/>
        <w:rPr>
          <w:rFonts w:ascii="Verdana" w:hAnsi="Verdana"/>
          <w:sz w:val="24"/>
          <w:szCs w:val="24"/>
        </w:rPr>
      </w:pPr>
      <w:r>
        <w:rPr>
          <w:rFonts w:ascii="Verdana" w:hAnsi="Verdana"/>
          <w:sz w:val="24"/>
          <w:szCs w:val="24"/>
        </w:rPr>
        <w:t>Skim coat -</w:t>
      </w:r>
      <w:r w:rsidR="00835897" w:rsidRPr="00FA2BFD">
        <w:rPr>
          <w:rFonts w:ascii="Verdana" w:hAnsi="Verdana"/>
          <w:sz w:val="24"/>
          <w:szCs w:val="24"/>
        </w:rPr>
        <w:t xml:space="preserve"> Board fini</w:t>
      </w:r>
      <w:r w:rsidR="00203EA2" w:rsidRPr="00FA2BFD">
        <w:rPr>
          <w:rFonts w:ascii="Verdana" w:hAnsi="Verdana"/>
          <w:sz w:val="24"/>
          <w:szCs w:val="24"/>
        </w:rPr>
        <w:t>sh plaster to BS EN 13279-1:2008</w:t>
      </w:r>
      <w:r w:rsidR="00835897" w:rsidRPr="00FA2BFD">
        <w:rPr>
          <w:rFonts w:ascii="Verdana" w:hAnsi="Verdana"/>
          <w:sz w:val="24"/>
          <w:szCs w:val="24"/>
        </w:rPr>
        <w:t xml:space="preserve"> an</w:t>
      </w:r>
      <w:r w:rsidR="00203EA2" w:rsidRPr="00FA2BFD">
        <w:rPr>
          <w:rFonts w:ascii="Verdana" w:hAnsi="Verdana"/>
          <w:sz w:val="24"/>
          <w:szCs w:val="24"/>
        </w:rPr>
        <w:t>d BS EN 13279-2:201</w:t>
      </w:r>
      <w:r w:rsidR="00835897" w:rsidRPr="00FA2BFD">
        <w:rPr>
          <w:rFonts w:ascii="Verdana" w:hAnsi="Verdana"/>
          <w:sz w:val="24"/>
          <w:szCs w:val="24"/>
        </w:rPr>
        <w:t>4, class B.</w:t>
      </w:r>
    </w:p>
    <w:p w:rsidR="00835897" w:rsidRPr="00FA2BFD" w:rsidRDefault="00FA2BFD" w:rsidP="00646C77">
      <w:pPr>
        <w:numPr>
          <w:ilvl w:val="0"/>
          <w:numId w:val="183"/>
        </w:numPr>
        <w:spacing w:after="0" w:line="240" w:lineRule="auto"/>
        <w:rPr>
          <w:rFonts w:ascii="Verdana" w:hAnsi="Verdana"/>
          <w:sz w:val="24"/>
          <w:szCs w:val="24"/>
        </w:rPr>
      </w:pPr>
      <w:r>
        <w:rPr>
          <w:rFonts w:ascii="Verdana" w:hAnsi="Verdana"/>
          <w:sz w:val="24"/>
          <w:szCs w:val="24"/>
        </w:rPr>
        <w:t>Thickness – 2-</w:t>
      </w:r>
      <w:r w:rsidR="00835897" w:rsidRPr="00FA2BFD">
        <w:rPr>
          <w:rFonts w:ascii="Verdana" w:hAnsi="Verdana"/>
          <w:sz w:val="24"/>
          <w:szCs w:val="24"/>
        </w:rPr>
        <w:t>3 mm.</w:t>
      </w:r>
    </w:p>
    <w:p w:rsidR="00835897" w:rsidRPr="00FA2BFD" w:rsidRDefault="00835897" w:rsidP="00646C77">
      <w:pPr>
        <w:numPr>
          <w:ilvl w:val="0"/>
          <w:numId w:val="183"/>
        </w:numPr>
        <w:spacing w:after="0" w:line="240" w:lineRule="auto"/>
        <w:rPr>
          <w:rFonts w:ascii="Verdana" w:hAnsi="Verdana"/>
          <w:sz w:val="24"/>
          <w:szCs w:val="24"/>
        </w:rPr>
      </w:pPr>
      <w:r w:rsidRPr="00FA2BFD">
        <w:rPr>
          <w:rFonts w:ascii="Verdana" w:hAnsi="Verdana"/>
          <w:sz w:val="24"/>
          <w:szCs w:val="24"/>
        </w:rPr>
        <w:t>Fill and tape all joints except where coincident with metal beads.</w:t>
      </w:r>
    </w:p>
    <w:p w:rsidR="00835897" w:rsidRPr="00835897" w:rsidRDefault="00835897" w:rsidP="00646C77">
      <w:pPr>
        <w:numPr>
          <w:ilvl w:val="0"/>
          <w:numId w:val="183"/>
        </w:numPr>
        <w:spacing w:after="0" w:line="240" w:lineRule="auto"/>
        <w:rPr>
          <w:rFonts w:ascii="Verdana" w:hAnsi="Verdana"/>
          <w:sz w:val="24"/>
          <w:szCs w:val="24"/>
        </w:rPr>
      </w:pPr>
      <w:r w:rsidRPr="00FA2BFD">
        <w:rPr>
          <w:rFonts w:ascii="Verdana" w:hAnsi="Verdana"/>
          <w:sz w:val="24"/>
          <w:szCs w:val="24"/>
        </w:rPr>
        <w:t>Trowel/float to a</w:t>
      </w:r>
      <w:r w:rsidRPr="00835897">
        <w:rPr>
          <w:rFonts w:ascii="Verdana" w:hAnsi="Verdana"/>
          <w:sz w:val="24"/>
          <w:szCs w:val="24"/>
        </w:rPr>
        <w:t xml:space="preserve"> tight, matt, smooth surface with no hollows, abrupt changes of level or trowel marks.</w:t>
      </w:r>
    </w:p>
    <w:p w:rsidR="00835897" w:rsidRPr="00835897" w:rsidRDefault="00835897" w:rsidP="00835897">
      <w:pPr>
        <w:spacing w:after="0" w:line="240" w:lineRule="auto"/>
        <w:rPr>
          <w:rFonts w:ascii="Verdana" w:hAnsi="Verdana"/>
          <w:sz w:val="24"/>
          <w:szCs w:val="24"/>
        </w:rPr>
      </w:pPr>
    </w:p>
    <w:p w:rsidR="00835897" w:rsidRPr="00FA2BFD" w:rsidRDefault="00835897" w:rsidP="00835897">
      <w:pPr>
        <w:spacing w:after="0" w:line="240" w:lineRule="auto"/>
        <w:rPr>
          <w:rFonts w:ascii="Verdana" w:hAnsi="Verdana"/>
          <w:sz w:val="24"/>
          <w:szCs w:val="24"/>
        </w:rPr>
      </w:pPr>
      <w:r w:rsidRPr="00FA2BFD">
        <w:rPr>
          <w:rFonts w:ascii="Verdana" w:hAnsi="Verdana"/>
          <w:i/>
          <w:sz w:val="24"/>
          <w:szCs w:val="24"/>
          <w:u w:val="single"/>
        </w:rPr>
        <w:t>PAINTING AND DECORATING</w:t>
      </w:r>
      <w:r w:rsidR="00FA2BFD">
        <w:rPr>
          <w:rFonts w:ascii="Verdana" w:hAnsi="Verdana"/>
          <w:sz w:val="24"/>
          <w:szCs w:val="24"/>
        </w:rPr>
        <w:t>:</w:t>
      </w:r>
      <w:r w:rsidRPr="00FA2BFD">
        <w:rPr>
          <w:rFonts w:ascii="Verdana" w:hAnsi="Verdana"/>
          <w:sz w:val="24"/>
          <w:szCs w:val="24"/>
        </w:rPr>
        <w:t xml:space="preserve"> </w:t>
      </w:r>
    </w:p>
    <w:p w:rsidR="00835897" w:rsidRPr="00835897" w:rsidRDefault="00835897" w:rsidP="00835897">
      <w:pPr>
        <w:spacing w:after="0" w:line="240" w:lineRule="auto"/>
        <w:rPr>
          <w:rFonts w:ascii="Verdana" w:hAnsi="Verdana"/>
          <w:sz w:val="24"/>
          <w:szCs w:val="24"/>
        </w:rPr>
      </w:pPr>
    </w:p>
    <w:p w:rsidR="00835897" w:rsidRPr="0033280B" w:rsidRDefault="00203EA2" w:rsidP="003D1D49">
      <w:pPr>
        <w:pStyle w:val="ListParagraph"/>
        <w:numPr>
          <w:ilvl w:val="0"/>
          <w:numId w:val="393"/>
        </w:numPr>
        <w:spacing w:after="0" w:line="240" w:lineRule="auto"/>
        <w:rPr>
          <w:color w:val="1F497D" w:themeColor="text2"/>
        </w:rPr>
      </w:pPr>
      <w:r w:rsidRPr="0033280B">
        <w:rPr>
          <w:color w:val="1F497D" w:themeColor="text2"/>
        </w:rPr>
        <w:t>Ceilings Generally:</w:t>
      </w:r>
      <w:r w:rsidR="00835897" w:rsidRPr="0033280B">
        <w:rPr>
          <w:color w:val="1F497D" w:themeColor="text2"/>
        </w:rPr>
        <w:t xml:space="preserve"> </w:t>
      </w:r>
    </w:p>
    <w:p w:rsidR="00835897" w:rsidRPr="00FA2BFD" w:rsidRDefault="00835897" w:rsidP="00646C77">
      <w:pPr>
        <w:numPr>
          <w:ilvl w:val="0"/>
          <w:numId w:val="184"/>
        </w:numPr>
        <w:spacing w:after="0" w:line="240" w:lineRule="auto"/>
        <w:rPr>
          <w:rFonts w:ascii="Verdana" w:hAnsi="Verdana"/>
          <w:sz w:val="24"/>
          <w:szCs w:val="24"/>
        </w:rPr>
      </w:pPr>
      <w:r w:rsidRPr="00FA2BFD">
        <w:rPr>
          <w:rFonts w:ascii="Verdana" w:hAnsi="Verdana"/>
          <w:sz w:val="24"/>
          <w:szCs w:val="24"/>
        </w:rPr>
        <w:t>T</w:t>
      </w:r>
      <w:r w:rsidR="00FA2BFD">
        <w:rPr>
          <w:rFonts w:ascii="Verdana" w:hAnsi="Verdana"/>
          <w:sz w:val="24"/>
          <w:szCs w:val="24"/>
        </w:rPr>
        <w:t>ype -</w:t>
      </w:r>
      <w:r w:rsidRPr="00FA2BFD">
        <w:rPr>
          <w:rFonts w:ascii="Verdana" w:hAnsi="Verdana"/>
          <w:sz w:val="24"/>
          <w:szCs w:val="24"/>
        </w:rPr>
        <w:t xml:space="preserve"> Vinyl Matt emulsion</w:t>
      </w:r>
    </w:p>
    <w:p w:rsidR="00835897" w:rsidRPr="00FA2BFD" w:rsidRDefault="00FA2BFD" w:rsidP="00646C77">
      <w:pPr>
        <w:numPr>
          <w:ilvl w:val="0"/>
          <w:numId w:val="184"/>
        </w:numPr>
        <w:spacing w:after="0" w:line="240" w:lineRule="auto"/>
        <w:rPr>
          <w:rFonts w:ascii="Verdana" w:hAnsi="Verdana"/>
          <w:sz w:val="24"/>
          <w:szCs w:val="24"/>
        </w:rPr>
      </w:pPr>
      <w:r>
        <w:rPr>
          <w:rFonts w:ascii="Verdana" w:hAnsi="Verdana"/>
          <w:sz w:val="24"/>
          <w:szCs w:val="24"/>
        </w:rPr>
        <w:t>Emulsion -</w:t>
      </w:r>
      <w:r w:rsidR="00835897" w:rsidRPr="00FA2BFD">
        <w:rPr>
          <w:rFonts w:ascii="Verdana" w:hAnsi="Verdana"/>
          <w:sz w:val="24"/>
          <w:szCs w:val="24"/>
        </w:rPr>
        <w:t xml:space="preserve"> Water-borne emulsion paint to BS 7719: 1994.</w:t>
      </w:r>
    </w:p>
    <w:p w:rsidR="00835897" w:rsidRPr="00FA2BFD" w:rsidRDefault="00FA2BFD" w:rsidP="00646C77">
      <w:pPr>
        <w:numPr>
          <w:ilvl w:val="0"/>
          <w:numId w:val="184"/>
        </w:numPr>
        <w:spacing w:after="0" w:line="240" w:lineRule="auto"/>
        <w:rPr>
          <w:rFonts w:ascii="Verdana" w:hAnsi="Verdana"/>
          <w:sz w:val="24"/>
          <w:szCs w:val="24"/>
        </w:rPr>
      </w:pPr>
      <w:r>
        <w:rPr>
          <w:rFonts w:ascii="Verdana" w:hAnsi="Verdana"/>
          <w:sz w:val="24"/>
          <w:szCs w:val="24"/>
        </w:rPr>
        <w:t>Manufacturer -</w:t>
      </w:r>
      <w:r w:rsidR="00835897" w:rsidRPr="00FA2BFD">
        <w:rPr>
          <w:rFonts w:ascii="Verdana" w:hAnsi="Verdana"/>
          <w:sz w:val="24"/>
          <w:szCs w:val="24"/>
        </w:rPr>
        <w:t xml:space="preserve"> Glidden or Dulux</w:t>
      </w:r>
    </w:p>
    <w:p w:rsidR="00835897" w:rsidRPr="00FA2BFD" w:rsidRDefault="00FA2BFD" w:rsidP="00646C77">
      <w:pPr>
        <w:numPr>
          <w:ilvl w:val="0"/>
          <w:numId w:val="184"/>
        </w:numPr>
        <w:spacing w:after="0" w:line="240" w:lineRule="auto"/>
        <w:rPr>
          <w:rFonts w:ascii="Verdana" w:hAnsi="Verdana"/>
          <w:sz w:val="24"/>
          <w:szCs w:val="24"/>
        </w:rPr>
      </w:pPr>
      <w:r>
        <w:rPr>
          <w:rFonts w:ascii="Verdana" w:hAnsi="Verdana"/>
          <w:sz w:val="24"/>
          <w:szCs w:val="24"/>
        </w:rPr>
        <w:t>Surfaces -</w:t>
      </w:r>
      <w:r w:rsidR="00835897" w:rsidRPr="00FA2BFD">
        <w:rPr>
          <w:rFonts w:ascii="Verdana" w:hAnsi="Verdana"/>
          <w:sz w:val="24"/>
          <w:szCs w:val="24"/>
        </w:rPr>
        <w:t xml:space="preserve"> Plaster/plasterboard with surface suitable for direct decoration.</w:t>
      </w:r>
    </w:p>
    <w:p w:rsidR="00835897" w:rsidRPr="00FA2BFD" w:rsidRDefault="00FA2BFD" w:rsidP="00646C77">
      <w:pPr>
        <w:numPr>
          <w:ilvl w:val="0"/>
          <w:numId w:val="184"/>
        </w:numPr>
        <w:spacing w:after="0" w:line="240" w:lineRule="auto"/>
        <w:rPr>
          <w:rFonts w:ascii="Verdana" w:hAnsi="Verdana"/>
          <w:sz w:val="24"/>
          <w:szCs w:val="24"/>
        </w:rPr>
      </w:pPr>
      <w:r>
        <w:rPr>
          <w:rFonts w:ascii="Verdana" w:hAnsi="Verdana"/>
          <w:sz w:val="24"/>
          <w:szCs w:val="24"/>
        </w:rPr>
        <w:t>Preparation -</w:t>
      </w:r>
      <w:r w:rsidR="00835897" w:rsidRPr="00FA2BFD">
        <w:rPr>
          <w:rFonts w:ascii="Verdana" w:hAnsi="Verdana"/>
          <w:sz w:val="24"/>
          <w:szCs w:val="24"/>
        </w:rPr>
        <w:t xml:space="preserve"> To BS 6150:2006</w:t>
      </w:r>
      <w:r w:rsidR="00203EA2" w:rsidRPr="00FA2BFD">
        <w:rPr>
          <w:rFonts w:ascii="Verdana" w:hAnsi="Verdana"/>
          <w:sz w:val="24"/>
          <w:szCs w:val="24"/>
        </w:rPr>
        <w:t>+A1:2014</w:t>
      </w:r>
      <w:r w:rsidR="00835897" w:rsidRPr="00FA2BFD">
        <w:rPr>
          <w:rFonts w:ascii="Verdana" w:hAnsi="Verdana"/>
          <w:sz w:val="24"/>
          <w:szCs w:val="24"/>
        </w:rPr>
        <w:t>, Section 4.</w:t>
      </w:r>
    </w:p>
    <w:p w:rsidR="00835897" w:rsidRPr="00FA2BFD" w:rsidRDefault="00FA2BFD" w:rsidP="00646C77">
      <w:pPr>
        <w:numPr>
          <w:ilvl w:val="0"/>
          <w:numId w:val="184"/>
        </w:numPr>
        <w:spacing w:after="0" w:line="240" w:lineRule="auto"/>
        <w:rPr>
          <w:rFonts w:ascii="Verdana" w:hAnsi="Verdana"/>
          <w:sz w:val="24"/>
          <w:szCs w:val="24"/>
        </w:rPr>
      </w:pPr>
      <w:r>
        <w:rPr>
          <w:rFonts w:ascii="Verdana" w:hAnsi="Verdana"/>
          <w:sz w:val="24"/>
          <w:szCs w:val="24"/>
        </w:rPr>
        <w:t>Initial coat -</w:t>
      </w:r>
      <w:r w:rsidR="00835897" w:rsidRPr="00FA2BFD">
        <w:rPr>
          <w:rFonts w:ascii="Verdana" w:hAnsi="Verdana"/>
          <w:sz w:val="24"/>
          <w:szCs w:val="24"/>
        </w:rPr>
        <w:t xml:space="preserve"> One thinned coat applied prior to commencement of second fix works.</w:t>
      </w:r>
    </w:p>
    <w:p w:rsidR="00835897" w:rsidRPr="00FA2BFD" w:rsidRDefault="00835897" w:rsidP="00646C77">
      <w:pPr>
        <w:numPr>
          <w:ilvl w:val="0"/>
          <w:numId w:val="184"/>
        </w:numPr>
        <w:spacing w:after="0" w:line="240" w:lineRule="auto"/>
        <w:rPr>
          <w:rFonts w:ascii="Verdana" w:hAnsi="Verdana"/>
          <w:sz w:val="24"/>
          <w:szCs w:val="24"/>
        </w:rPr>
      </w:pPr>
      <w:r w:rsidRPr="00FA2BFD">
        <w:rPr>
          <w:rFonts w:ascii="Verdana" w:hAnsi="Verdana"/>
          <w:sz w:val="24"/>
          <w:szCs w:val="24"/>
        </w:rPr>
        <w:t>Finishing coat</w:t>
      </w:r>
      <w:r w:rsidR="00FA2BFD">
        <w:rPr>
          <w:rFonts w:ascii="Verdana" w:hAnsi="Verdana"/>
          <w:sz w:val="24"/>
          <w:szCs w:val="24"/>
        </w:rPr>
        <w:t xml:space="preserve"> -</w:t>
      </w:r>
      <w:r w:rsidRPr="00FA2BFD">
        <w:rPr>
          <w:rFonts w:ascii="Verdana" w:hAnsi="Verdana"/>
          <w:sz w:val="24"/>
          <w:szCs w:val="24"/>
        </w:rPr>
        <w:t xml:space="preserve"> Two full coats.</w:t>
      </w:r>
    </w:p>
    <w:p w:rsidR="00835897" w:rsidRPr="00835897" w:rsidRDefault="00FA2BFD" w:rsidP="00646C77">
      <w:pPr>
        <w:numPr>
          <w:ilvl w:val="0"/>
          <w:numId w:val="184"/>
        </w:numPr>
        <w:spacing w:after="0" w:line="240" w:lineRule="auto"/>
        <w:rPr>
          <w:rFonts w:ascii="Verdana" w:hAnsi="Verdana"/>
          <w:sz w:val="24"/>
          <w:szCs w:val="24"/>
        </w:rPr>
      </w:pPr>
      <w:r>
        <w:rPr>
          <w:rFonts w:ascii="Verdana" w:hAnsi="Verdana"/>
          <w:sz w:val="24"/>
          <w:szCs w:val="24"/>
        </w:rPr>
        <w:t>Colour -</w:t>
      </w:r>
      <w:r w:rsidR="00835897" w:rsidRPr="00FA2BFD">
        <w:rPr>
          <w:rFonts w:ascii="Verdana" w:hAnsi="Verdana"/>
          <w:sz w:val="24"/>
          <w:szCs w:val="24"/>
        </w:rPr>
        <w:t xml:space="preserve"> Brilliant</w:t>
      </w:r>
      <w:r w:rsidR="00835897" w:rsidRPr="00835897">
        <w:rPr>
          <w:rFonts w:ascii="Verdana" w:hAnsi="Verdana"/>
          <w:sz w:val="24"/>
          <w:szCs w:val="24"/>
        </w:rPr>
        <w:t xml:space="preserve"> white</w:t>
      </w:r>
    </w:p>
    <w:p w:rsidR="00835897" w:rsidRPr="00835897" w:rsidRDefault="00835897" w:rsidP="00835897">
      <w:pPr>
        <w:spacing w:after="0" w:line="240" w:lineRule="auto"/>
        <w:rPr>
          <w:rFonts w:ascii="Verdana" w:hAnsi="Verdana"/>
          <w:sz w:val="24"/>
          <w:szCs w:val="24"/>
        </w:rPr>
      </w:pPr>
    </w:p>
    <w:p w:rsidR="00203EA2" w:rsidRPr="00FA2BFD" w:rsidRDefault="00835897" w:rsidP="00203EA2">
      <w:pPr>
        <w:spacing w:after="0" w:line="240" w:lineRule="auto"/>
        <w:rPr>
          <w:rFonts w:ascii="Verdana" w:hAnsi="Verdana"/>
          <w:i/>
          <w:sz w:val="24"/>
          <w:szCs w:val="24"/>
          <w:u w:val="single"/>
        </w:rPr>
      </w:pPr>
      <w:r w:rsidRPr="00FA2BFD">
        <w:rPr>
          <w:rFonts w:ascii="Verdana" w:hAnsi="Verdana"/>
          <w:i/>
          <w:sz w:val="24"/>
          <w:szCs w:val="24"/>
          <w:u w:val="single"/>
        </w:rPr>
        <w:t>CEILINGS TO KITCHEN</w:t>
      </w:r>
      <w:r w:rsidR="00DC6E60">
        <w:rPr>
          <w:rFonts w:ascii="Verdana" w:hAnsi="Verdana"/>
          <w:i/>
          <w:sz w:val="24"/>
          <w:szCs w:val="24"/>
          <w:u w:val="single"/>
        </w:rPr>
        <w:t xml:space="preserve"> &amp; </w:t>
      </w:r>
      <w:r w:rsidRPr="00FA2BFD">
        <w:rPr>
          <w:rFonts w:ascii="Verdana" w:hAnsi="Verdana"/>
          <w:i/>
          <w:sz w:val="24"/>
          <w:szCs w:val="24"/>
          <w:u w:val="single"/>
        </w:rPr>
        <w:t>W</w:t>
      </w:r>
      <w:r w:rsidR="00203EA2" w:rsidRPr="00FA2BFD">
        <w:rPr>
          <w:rFonts w:ascii="Verdana" w:hAnsi="Verdana"/>
          <w:i/>
          <w:sz w:val="24"/>
          <w:szCs w:val="24"/>
          <w:u w:val="single"/>
        </w:rPr>
        <w:t>C</w:t>
      </w:r>
      <w:r w:rsidR="00DC6E60">
        <w:rPr>
          <w:rFonts w:ascii="Verdana" w:hAnsi="Verdana"/>
          <w:i/>
          <w:sz w:val="24"/>
          <w:szCs w:val="24"/>
          <w:u w:val="single"/>
        </w:rPr>
        <w:t>’s</w:t>
      </w:r>
      <w:r w:rsidR="00FA2BFD">
        <w:rPr>
          <w:rFonts w:ascii="Verdana" w:hAnsi="Verdana"/>
          <w:i/>
          <w:sz w:val="24"/>
          <w:szCs w:val="24"/>
          <w:u w:val="single"/>
        </w:rPr>
        <w:t>:</w:t>
      </w:r>
    </w:p>
    <w:p w:rsidR="00835897" w:rsidRPr="00FA2BFD" w:rsidRDefault="00FA2BFD" w:rsidP="0006798C">
      <w:pPr>
        <w:pStyle w:val="ListParagraph"/>
        <w:numPr>
          <w:ilvl w:val="0"/>
          <w:numId w:val="314"/>
        </w:numPr>
        <w:spacing w:after="0" w:line="240" w:lineRule="auto"/>
      </w:pPr>
      <w:r>
        <w:t>Type -</w:t>
      </w:r>
      <w:r w:rsidR="00835897" w:rsidRPr="00FA2BFD">
        <w:t xml:space="preserve"> Acrylic eggshell</w:t>
      </w:r>
    </w:p>
    <w:p w:rsidR="00835897" w:rsidRPr="00FA2BFD" w:rsidRDefault="00FA2BFD" w:rsidP="00646C77">
      <w:pPr>
        <w:numPr>
          <w:ilvl w:val="0"/>
          <w:numId w:val="185"/>
        </w:numPr>
        <w:spacing w:after="0" w:line="240" w:lineRule="auto"/>
        <w:rPr>
          <w:rFonts w:ascii="Verdana" w:hAnsi="Verdana"/>
          <w:sz w:val="24"/>
          <w:szCs w:val="24"/>
        </w:rPr>
      </w:pPr>
      <w:r>
        <w:rPr>
          <w:rFonts w:ascii="Verdana" w:hAnsi="Verdana"/>
          <w:sz w:val="24"/>
          <w:szCs w:val="24"/>
        </w:rPr>
        <w:t>Emulsion -</w:t>
      </w:r>
      <w:r w:rsidR="00835897" w:rsidRPr="00FA2BFD">
        <w:rPr>
          <w:rFonts w:ascii="Verdana" w:hAnsi="Verdana"/>
          <w:sz w:val="24"/>
          <w:szCs w:val="24"/>
        </w:rPr>
        <w:t xml:space="preserve"> Water-borne acrylic paint.</w:t>
      </w:r>
    </w:p>
    <w:p w:rsidR="00835897" w:rsidRPr="00FA2BFD" w:rsidRDefault="00FA2BFD" w:rsidP="00646C77">
      <w:pPr>
        <w:numPr>
          <w:ilvl w:val="0"/>
          <w:numId w:val="185"/>
        </w:numPr>
        <w:spacing w:after="0" w:line="240" w:lineRule="auto"/>
        <w:rPr>
          <w:rFonts w:ascii="Verdana" w:hAnsi="Verdana"/>
          <w:sz w:val="24"/>
          <w:szCs w:val="24"/>
        </w:rPr>
      </w:pPr>
      <w:r>
        <w:rPr>
          <w:rFonts w:ascii="Verdana" w:hAnsi="Verdana"/>
          <w:sz w:val="24"/>
          <w:szCs w:val="24"/>
        </w:rPr>
        <w:t>Manufacturer -</w:t>
      </w:r>
      <w:r w:rsidR="00835897" w:rsidRPr="00FA2BFD">
        <w:rPr>
          <w:rFonts w:ascii="Verdana" w:hAnsi="Verdana"/>
          <w:sz w:val="24"/>
          <w:szCs w:val="24"/>
        </w:rPr>
        <w:t xml:space="preserve"> Glidden or Dulux</w:t>
      </w:r>
    </w:p>
    <w:p w:rsidR="00835897" w:rsidRPr="00FA2BFD" w:rsidRDefault="00E82485" w:rsidP="00646C77">
      <w:pPr>
        <w:numPr>
          <w:ilvl w:val="0"/>
          <w:numId w:val="185"/>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94080" behindDoc="0" locked="0" layoutInCell="1" allowOverlap="1">
                <wp:simplePos x="0" y="0"/>
                <wp:positionH relativeFrom="column">
                  <wp:posOffset>5354955</wp:posOffset>
                </wp:positionH>
                <wp:positionV relativeFrom="paragraph">
                  <wp:posOffset>-38100</wp:posOffset>
                </wp:positionV>
                <wp:extent cx="19050" cy="8953500"/>
                <wp:effectExtent l="0" t="0" r="19050" b="19050"/>
                <wp:wrapNone/>
                <wp:docPr id="292" name="Straight Connector 292"/>
                <wp:cNvGraphicFramePr/>
                <a:graphic xmlns:a="http://schemas.openxmlformats.org/drawingml/2006/main">
                  <a:graphicData uri="http://schemas.microsoft.com/office/word/2010/wordprocessingShape">
                    <wps:wsp>
                      <wps:cNvCnPr/>
                      <wps:spPr>
                        <a:xfrm flipH="1">
                          <a:off x="0" y="0"/>
                          <a:ext cx="19050" cy="8953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A772E90" id="Straight Connector 292"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421.65pt,-3pt" to="423.1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" strokecolor="#4579b8 [3044]"/>
            </w:pict>
          </mc:Fallback>
        </mc:AlternateContent>
      </w:r>
      <w:r w:rsidR="00FA2BFD">
        <w:rPr>
          <w:rFonts w:ascii="Verdana" w:hAnsi="Verdana"/>
          <w:sz w:val="24"/>
          <w:szCs w:val="24"/>
        </w:rPr>
        <w:t>Surfaces -</w:t>
      </w:r>
      <w:r w:rsidR="00835897" w:rsidRPr="00FA2BFD">
        <w:rPr>
          <w:rFonts w:ascii="Verdana" w:hAnsi="Verdana"/>
          <w:sz w:val="24"/>
          <w:szCs w:val="24"/>
        </w:rPr>
        <w:t xml:space="preserve"> Plaster/plasterboard with surface suitable for direct decoration.</w:t>
      </w:r>
    </w:p>
    <w:p w:rsidR="00835897" w:rsidRPr="00835897" w:rsidRDefault="00FA2BFD" w:rsidP="00646C77">
      <w:pPr>
        <w:numPr>
          <w:ilvl w:val="0"/>
          <w:numId w:val="185"/>
        </w:numPr>
        <w:spacing w:after="0" w:line="240" w:lineRule="auto"/>
        <w:rPr>
          <w:rFonts w:ascii="Verdana" w:hAnsi="Verdana"/>
          <w:sz w:val="24"/>
          <w:szCs w:val="24"/>
        </w:rPr>
      </w:pPr>
      <w:r>
        <w:rPr>
          <w:rFonts w:ascii="Verdana" w:hAnsi="Verdana"/>
          <w:sz w:val="24"/>
          <w:szCs w:val="24"/>
        </w:rPr>
        <w:t>Preparation -</w:t>
      </w:r>
      <w:r w:rsidR="00835897" w:rsidRPr="00FA2BFD">
        <w:rPr>
          <w:rFonts w:ascii="Verdana" w:hAnsi="Verdana"/>
          <w:sz w:val="24"/>
          <w:szCs w:val="24"/>
        </w:rPr>
        <w:t xml:space="preserve"> To</w:t>
      </w:r>
      <w:r w:rsidR="00835897" w:rsidRPr="00835897">
        <w:rPr>
          <w:rFonts w:ascii="Verdana" w:hAnsi="Verdana"/>
          <w:sz w:val="24"/>
          <w:szCs w:val="24"/>
        </w:rPr>
        <w:t xml:space="preserve"> BS 6150:2006</w:t>
      </w:r>
      <w:r w:rsidR="00203EA2">
        <w:rPr>
          <w:rFonts w:ascii="Verdana" w:hAnsi="Verdana"/>
          <w:sz w:val="24"/>
          <w:szCs w:val="24"/>
        </w:rPr>
        <w:t>+A1:2014</w:t>
      </w:r>
      <w:r w:rsidR="00835897" w:rsidRPr="00835897">
        <w:rPr>
          <w:rFonts w:ascii="Verdana" w:hAnsi="Verdana"/>
          <w:sz w:val="24"/>
          <w:szCs w:val="24"/>
        </w:rPr>
        <w:t>, Section 4.</w:t>
      </w:r>
    </w:p>
    <w:p w:rsidR="00835897" w:rsidRPr="00FA2BFD" w:rsidRDefault="00FA2BFD" w:rsidP="00646C77">
      <w:pPr>
        <w:numPr>
          <w:ilvl w:val="0"/>
          <w:numId w:val="185"/>
        </w:numPr>
        <w:spacing w:after="0" w:line="240" w:lineRule="auto"/>
        <w:rPr>
          <w:rFonts w:ascii="Verdana" w:hAnsi="Verdana"/>
          <w:sz w:val="24"/>
          <w:szCs w:val="24"/>
        </w:rPr>
      </w:pPr>
      <w:r>
        <w:rPr>
          <w:rFonts w:ascii="Verdana" w:hAnsi="Verdana"/>
          <w:sz w:val="24"/>
          <w:szCs w:val="24"/>
        </w:rPr>
        <w:t>Initial coat -</w:t>
      </w:r>
      <w:r w:rsidR="00835897" w:rsidRPr="00FA2BFD">
        <w:rPr>
          <w:rFonts w:ascii="Verdana" w:hAnsi="Verdana"/>
          <w:sz w:val="24"/>
          <w:szCs w:val="24"/>
        </w:rPr>
        <w:t xml:space="preserve"> One thinned coat applied prior to commencement of second fix works.</w:t>
      </w:r>
    </w:p>
    <w:p w:rsidR="00835897" w:rsidRPr="00FA2BFD" w:rsidRDefault="00FA2BFD" w:rsidP="00646C77">
      <w:pPr>
        <w:numPr>
          <w:ilvl w:val="0"/>
          <w:numId w:val="185"/>
        </w:numPr>
        <w:spacing w:after="0" w:line="240" w:lineRule="auto"/>
        <w:rPr>
          <w:rFonts w:ascii="Verdana" w:hAnsi="Verdana"/>
          <w:sz w:val="24"/>
          <w:szCs w:val="24"/>
        </w:rPr>
      </w:pPr>
      <w:r>
        <w:rPr>
          <w:rFonts w:ascii="Verdana" w:hAnsi="Verdana"/>
          <w:sz w:val="24"/>
          <w:szCs w:val="24"/>
        </w:rPr>
        <w:t>Finishing coat -</w:t>
      </w:r>
      <w:r w:rsidR="00835897" w:rsidRPr="00FA2BFD">
        <w:rPr>
          <w:rFonts w:ascii="Verdana" w:hAnsi="Verdana"/>
          <w:sz w:val="24"/>
          <w:szCs w:val="24"/>
        </w:rPr>
        <w:t xml:space="preserve"> Two full coats.</w:t>
      </w:r>
    </w:p>
    <w:p w:rsidR="00835897" w:rsidRPr="00FA2BFD" w:rsidRDefault="00FA2BFD" w:rsidP="00646C77">
      <w:pPr>
        <w:numPr>
          <w:ilvl w:val="0"/>
          <w:numId w:val="185"/>
        </w:numPr>
        <w:spacing w:after="0" w:line="240" w:lineRule="auto"/>
        <w:rPr>
          <w:rFonts w:ascii="Verdana" w:hAnsi="Verdana"/>
          <w:sz w:val="24"/>
          <w:szCs w:val="24"/>
        </w:rPr>
      </w:pPr>
      <w:r>
        <w:rPr>
          <w:rFonts w:ascii="Verdana" w:hAnsi="Verdana"/>
          <w:sz w:val="24"/>
          <w:szCs w:val="24"/>
        </w:rPr>
        <w:t>Colour -</w:t>
      </w:r>
      <w:r w:rsidR="00835897" w:rsidRPr="00FA2BFD">
        <w:rPr>
          <w:rFonts w:ascii="Verdana" w:hAnsi="Verdana"/>
          <w:sz w:val="24"/>
          <w:szCs w:val="24"/>
        </w:rPr>
        <w:t xml:space="preserve"> Brilliant white </w:t>
      </w:r>
    </w:p>
    <w:p w:rsidR="00DC6E60" w:rsidRDefault="00DC6E60" w:rsidP="00DC6E60">
      <w:pPr>
        <w:rPr>
          <w:rFonts w:ascii="Verdana" w:hAnsi="Verdana"/>
          <w:b/>
          <w:sz w:val="24"/>
          <w:szCs w:val="24"/>
        </w:rPr>
      </w:pPr>
    </w:p>
    <w:p w:rsidR="00835897" w:rsidRPr="00DC6E60" w:rsidRDefault="00835897" w:rsidP="00DC6E60">
      <w:pPr>
        <w:rPr>
          <w:rFonts w:ascii="Verdana" w:hAnsi="Verdana"/>
          <w:b/>
          <w:sz w:val="24"/>
          <w:szCs w:val="24"/>
        </w:rPr>
      </w:pPr>
      <w:r w:rsidRPr="002B18EC">
        <w:rPr>
          <w:rFonts w:ascii="Verdana" w:hAnsi="Verdana"/>
          <w:b/>
          <w:sz w:val="36"/>
          <w:szCs w:val="36"/>
          <w:u w:val="single"/>
        </w:rPr>
        <w:t>WINDOWS</w:t>
      </w:r>
      <w:r w:rsidR="00203EA2" w:rsidRPr="002B18EC">
        <w:rPr>
          <w:rFonts w:ascii="Verdana" w:hAnsi="Verdana"/>
          <w:b/>
          <w:sz w:val="36"/>
          <w:szCs w:val="36"/>
          <w:u w:val="single"/>
        </w:rPr>
        <w:t>:</w:t>
      </w:r>
    </w:p>
    <w:p w:rsidR="00835897" w:rsidRPr="00835897" w:rsidRDefault="00835897" w:rsidP="00835897">
      <w:pPr>
        <w:spacing w:after="0" w:line="240" w:lineRule="auto"/>
        <w:rPr>
          <w:rFonts w:ascii="Verdana" w:hAnsi="Verdana"/>
          <w:b/>
          <w:sz w:val="24"/>
          <w:szCs w:val="24"/>
        </w:rPr>
      </w:pPr>
    </w:p>
    <w:p w:rsidR="00835897" w:rsidRPr="00891D84" w:rsidRDefault="00835897" w:rsidP="00835897">
      <w:pPr>
        <w:spacing w:after="0" w:line="240" w:lineRule="auto"/>
        <w:rPr>
          <w:rFonts w:ascii="Verdana" w:hAnsi="Verdana"/>
          <w:b/>
          <w:sz w:val="28"/>
          <w:szCs w:val="28"/>
          <w:u w:val="single"/>
        </w:rPr>
      </w:pPr>
      <w:r w:rsidRPr="00891D84">
        <w:rPr>
          <w:rFonts w:ascii="Verdana" w:hAnsi="Verdana"/>
          <w:b/>
          <w:sz w:val="28"/>
          <w:szCs w:val="28"/>
          <w:u w:val="single"/>
        </w:rPr>
        <w:t>WINDOWS GENERALLY</w:t>
      </w:r>
      <w:r w:rsidR="00FA2BFD" w:rsidRPr="00891D84">
        <w:rPr>
          <w:rFonts w:ascii="Verdana" w:hAnsi="Verdana"/>
          <w:b/>
          <w:sz w:val="28"/>
          <w:szCs w:val="28"/>
          <w:u w:val="single"/>
        </w:rPr>
        <w:t>:</w:t>
      </w:r>
    </w:p>
    <w:p w:rsidR="00FA2BFD" w:rsidRDefault="00835897" w:rsidP="003D1D49">
      <w:pPr>
        <w:pStyle w:val="ListParagraph"/>
        <w:numPr>
          <w:ilvl w:val="0"/>
          <w:numId w:val="394"/>
        </w:numPr>
        <w:spacing w:after="0" w:line="240" w:lineRule="auto"/>
      </w:pPr>
      <w:r w:rsidRPr="00FA2BFD">
        <w:t>Windows dimensions and type as indicated on drawings and in accordance with the local Planning Authority &amp; Building Regulations / FENSA requirements (as appropriate).</w:t>
      </w:r>
    </w:p>
    <w:p w:rsidR="00FA2BFD" w:rsidRDefault="00835897" w:rsidP="003D1D49">
      <w:pPr>
        <w:pStyle w:val="ListParagraph"/>
        <w:numPr>
          <w:ilvl w:val="0"/>
          <w:numId w:val="394"/>
        </w:numPr>
        <w:spacing w:after="0" w:line="240" w:lineRule="auto"/>
      </w:pPr>
      <w:r w:rsidRPr="00FA2BFD">
        <w:t>Openable parts of windows as indicated on drawings to provide purge ventilation to comply with Building Regulations.</w:t>
      </w:r>
    </w:p>
    <w:p w:rsidR="00FA2BFD" w:rsidRDefault="00835897" w:rsidP="003D1D49">
      <w:pPr>
        <w:pStyle w:val="ListParagraph"/>
        <w:numPr>
          <w:ilvl w:val="0"/>
          <w:numId w:val="394"/>
        </w:numPr>
        <w:spacing w:after="0" w:line="240" w:lineRule="auto"/>
      </w:pPr>
      <w:r w:rsidRPr="00FA2BFD">
        <w:t>PVC-U windows to conform with BS 7412:2007</w:t>
      </w:r>
    </w:p>
    <w:p w:rsidR="00F93476" w:rsidRDefault="00F93476" w:rsidP="003D1D49">
      <w:pPr>
        <w:pStyle w:val="ListParagraph"/>
        <w:numPr>
          <w:ilvl w:val="0"/>
          <w:numId w:val="394"/>
        </w:numPr>
        <w:spacing w:after="0" w:line="240" w:lineRule="auto"/>
      </w:pPr>
      <w:r>
        <w:t>All glazing in critical locations to incorporate manifestation in accordance with Approved Document K – Section 7. Proposals to be submitted to the client for review / approval.</w:t>
      </w:r>
      <w:bookmarkStart w:id="4" w:name="_GoBack"/>
      <w:bookmarkEnd w:id="4"/>
    </w:p>
    <w:p w:rsidR="00835897" w:rsidRPr="00835897" w:rsidRDefault="00835897" w:rsidP="00835897">
      <w:pPr>
        <w:spacing w:after="0" w:line="240" w:lineRule="auto"/>
        <w:rPr>
          <w:rFonts w:ascii="Verdana" w:hAnsi="Verdana"/>
          <w:sz w:val="24"/>
          <w:szCs w:val="24"/>
        </w:rPr>
      </w:pPr>
    </w:p>
    <w:p w:rsidR="00835897" w:rsidRPr="00FA2BFD" w:rsidRDefault="00C850C1" w:rsidP="00835897">
      <w:pPr>
        <w:spacing w:after="0" w:line="240" w:lineRule="auto"/>
        <w:rPr>
          <w:rFonts w:ascii="Verdana" w:hAnsi="Verdana"/>
          <w:i/>
          <w:sz w:val="24"/>
          <w:szCs w:val="24"/>
          <w:u w:val="single"/>
        </w:rPr>
      </w:pPr>
      <w:r w:rsidRPr="00FA2BFD">
        <w:rPr>
          <w:rFonts w:ascii="Verdana" w:hAnsi="Verdana"/>
          <w:i/>
          <w:sz w:val="24"/>
          <w:szCs w:val="24"/>
          <w:u w:val="single"/>
        </w:rPr>
        <w:t>GLAZING</w:t>
      </w:r>
      <w:r w:rsidR="00FA2BFD">
        <w:rPr>
          <w:rFonts w:ascii="Verdana" w:hAnsi="Verdana"/>
          <w:i/>
          <w:sz w:val="24"/>
          <w:szCs w:val="24"/>
          <w:u w:val="single"/>
        </w:rPr>
        <w:t>:</w:t>
      </w:r>
    </w:p>
    <w:p w:rsidR="00FA2BFD" w:rsidRDefault="00835897" w:rsidP="003D1D49">
      <w:pPr>
        <w:pStyle w:val="ListParagraph"/>
        <w:numPr>
          <w:ilvl w:val="0"/>
          <w:numId w:val="395"/>
        </w:numPr>
        <w:spacing w:after="0" w:line="240" w:lineRule="auto"/>
      </w:pPr>
      <w:r w:rsidRPr="00FA2BFD">
        <w:t xml:space="preserve">Hermetically sealed double glazing units to </w:t>
      </w:r>
      <w:r w:rsidR="00020D22" w:rsidRPr="00020D22">
        <w:rPr>
          <w:color w:val="000000" w:themeColor="text1"/>
        </w:rPr>
        <w:t>BS EN 1279, as appropriate</w:t>
      </w:r>
      <w:r w:rsidRPr="00020D22">
        <w:rPr>
          <w:color w:val="000000" w:themeColor="text1"/>
        </w:rPr>
        <w:t>,</w:t>
      </w:r>
      <w:r w:rsidRPr="00FA2BFD">
        <w:t xml:space="preserve"> with clear double glazing with the exception of the </w:t>
      </w:r>
      <w:r w:rsidR="00DC6E60">
        <w:t>WC’s</w:t>
      </w:r>
      <w:r w:rsidRPr="00FA2BFD">
        <w:t>, which should be</w:t>
      </w:r>
      <w:r w:rsidR="00FA2BFD">
        <w:t xml:space="preserve"> obscure</w:t>
      </w:r>
    </w:p>
    <w:p w:rsidR="00FA2BFD" w:rsidRDefault="00835897" w:rsidP="003D1D49">
      <w:pPr>
        <w:pStyle w:val="ListParagraph"/>
        <w:numPr>
          <w:ilvl w:val="0"/>
          <w:numId w:val="395"/>
        </w:numPr>
        <w:spacing w:after="0" w:line="240" w:lineRule="auto"/>
      </w:pPr>
      <w:r w:rsidRPr="00FA2BFD">
        <w:t>All glazing to have a minimum of 16mm wide air gap.</w:t>
      </w:r>
    </w:p>
    <w:p w:rsidR="00FA2BFD" w:rsidRDefault="00835897" w:rsidP="003D1D49">
      <w:pPr>
        <w:pStyle w:val="ListParagraph"/>
        <w:numPr>
          <w:ilvl w:val="0"/>
          <w:numId w:val="395"/>
        </w:numPr>
        <w:spacing w:after="0" w:line="240" w:lineRule="auto"/>
      </w:pPr>
      <w:r w:rsidRPr="00FA2BFD">
        <w:t>6.4mm thick laminated glass to be installed in windows adjacent to doors, in ground floor windows and windows provided for emergency egress and those easily accessible above ground floor to comply with both Building Regulations Secured By Design requirements.</w:t>
      </w:r>
    </w:p>
    <w:p w:rsidR="00835897" w:rsidRPr="00FA2BFD" w:rsidRDefault="00835897" w:rsidP="003D1D49">
      <w:pPr>
        <w:pStyle w:val="ListParagraph"/>
        <w:numPr>
          <w:ilvl w:val="0"/>
          <w:numId w:val="395"/>
        </w:numPr>
        <w:spacing w:after="0" w:line="240" w:lineRule="auto"/>
      </w:pPr>
      <w:r w:rsidRPr="00FA2BFD">
        <w:t>Where glazing in windows is below 800mm from F.F.L. or within 300mm to the side of a door opening to a height of 1500mm, glazing to be laminated glass to conform to BS</w:t>
      </w:r>
      <w:r w:rsidR="00207B51">
        <w:t xml:space="preserve"> </w:t>
      </w:r>
      <w:r w:rsidRPr="00FA2BFD">
        <w:t>6206:1981 and marked accordingly.</w:t>
      </w:r>
    </w:p>
    <w:p w:rsidR="00835897" w:rsidRPr="00835897" w:rsidRDefault="00835897" w:rsidP="00835897">
      <w:pPr>
        <w:spacing w:after="0" w:line="240" w:lineRule="auto"/>
        <w:rPr>
          <w:rFonts w:ascii="Verdana" w:hAnsi="Verdana"/>
          <w:sz w:val="24"/>
          <w:szCs w:val="24"/>
        </w:rPr>
      </w:pPr>
      <w:r w:rsidRPr="00835897">
        <w:rPr>
          <w:rFonts w:ascii="Verdana" w:hAnsi="Verdana"/>
          <w:sz w:val="24"/>
          <w:szCs w:val="24"/>
        </w:rPr>
        <w:t xml:space="preserve"> </w:t>
      </w:r>
    </w:p>
    <w:p w:rsidR="00835897" w:rsidRPr="00FA2BFD" w:rsidRDefault="00C850C1" w:rsidP="00835897">
      <w:pPr>
        <w:spacing w:after="0" w:line="240" w:lineRule="auto"/>
        <w:rPr>
          <w:rFonts w:ascii="Verdana" w:hAnsi="Verdana"/>
          <w:i/>
          <w:sz w:val="24"/>
          <w:szCs w:val="24"/>
          <w:u w:val="single"/>
        </w:rPr>
      </w:pPr>
      <w:r w:rsidRPr="00FA2BFD">
        <w:rPr>
          <w:rFonts w:ascii="Verdana" w:hAnsi="Verdana"/>
          <w:i/>
          <w:sz w:val="24"/>
          <w:szCs w:val="24"/>
          <w:u w:val="single"/>
        </w:rPr>
        <w:t>THERMAL PERFORMANCE</w:t>
      </w:r>
      <w:r w:rsidR="00FA2BFD">
        <w:rPr>
          <w:rFonts w:ascii="Verdana" w:hAnsi="Verdana"/>
          <w:i/>
          <w:sz w:val="24"/>
          <w:szCs w:val="24"/>
          <w:u w:val="single"/>
        </w:rPr>
        <w:t>:</w:t>
      </w:r>
    </w:p>
    <w:p w:rsidR="00835897" w:rsidRPr="00FA2BFD" w:rsidRDefault="00835897" w:rsidP="003D1D49">
      <w:pPr>
        <w:pStyle w:val="ListParagraph"/>
        <w:numPr>
          <w:ilvl w:val="0"/>
          <w:numId w:val="396"/>
        </w:numPr>
        <w:spacing w:after="0" w:line="240" w:lineRule="auto"/>
      </w:pPr>
      <w:r w:rsidRPr="00FA2BFD">
        <w:t xml:space="preserve">All windows to achieve a “U” Value of </w:t>
      </w:r>
      <w:r w:rsidRPr="00FA2BFD">
        <w:rPr>
          <w:b/>
        </w:rPr>
        <w:t>1.5 W/m2K</w:t>
      </w:r>
      <w:r w:rsidR="000173F6">
        <w:t xml:space="preserve"> or better.</w:t>
      </w:r>
    </w:p>
    <w:p w:rsidR="00835897" w:rsidRPr="00835897" w:rsidRDefault="00835897" w:rsidP="00835897">
      <w:pPr>
        <w:spacing w:after="0" w:line="240" w:lineRule="auto"/>
        <w:rPr>
          <w:rFonts w:ascii="Verdana" w:hAnsi="Verdana"/>
          <w:sz w:val="24"/>
          <w:szCs w:val="24"/>
        </w:rPr>
      </w:pPr>
    </w:p>
    <w:p w:rsidR="00835897" w:rsidRPr="00FA2BFD" w:rsidRDefault="00C850C1" w:rsidP="00835897">
      <w:pPr>
        <w:spacing w:after="0" w:line="240" w:lineRule="auto"/>
        <w:rPr>
          <w:rFonts w:ascii="Verdana" w:hAnsi="Verdana"/>
          <w:i/>
          <w:sz w:val="24"/>
          <w:szCs w:val="24"/>
          <w:u w:val="single"/>
        </w:rPr>
      </w:pPr>
      <w:r w:rsidRPr="00FA2BFD">
        <w:rPr>
          <w:rFonts w:ascii="Verdana" w:hAnsi="Verdana"/>
          <w:i/>
          <w:sz w:val="24"/>
          <w:szCs w:val="24"/>
          <w:u w:val="single"/>
        </w:rPr>
        <w:t>EGRESS WINDOWS</w:t>
      </w:r>
      <w:r w:rsidR="00FA2BFD">
        <w:rPr>
          <w:rFonts w:ascii="Verdana" w:hAnsi="Verdana"/>
          <w:i/>
          <w:sz w:val="24"/>
          <w:szCs w:val="24"/>
          <w:u w:val="single"/>
        </w:rPr>
        <w:t>:</w:t>
      </w:r>
    </w:p>
    <w:p w:rsidR="00FA2BFD" w:rsidRDefault="00835897" w:rsidP="003D1D49">
      <w:pPr>
        <w:pStyle w:val="ListParagraph"/>
        <w:numPr>
          <w:ilvl w:val="0"/>
          <w:numId w:val="396"/>
        </w:numPr>
        <w:spacing w:after="0" w:line="240" w:lineRule="auto"/>
      </w:pPr>
      <w:r w:rsidRPr="00FA2BFD">
        <w:t>Any window provided for emergency egress purposes in accordance with the Building Regulations Approved Document B1 Section 2 to have an unobstructed openable area of at least 0.33m2 and at least 450mm high by 450mm wide. The bottom of the openable area should be not more than 1100mm above the floor.</w:t>
      </w:r>
    </w:p>
    <w:p w:rsidR="00C850C1" w:rsidRPr="00FA2BFD" w:rsidRDefault="00E82485" w:rsidP="003D1D49">
      <w:pPr>
        <w:pStyle w:val="ListParagraph"/>
        <w:numPr>
          <w:ilvl w:val="0"/>
          <w:numId w:val="396"/>
        </w:numPr>
        <w:spacing w:after="0" w:line="240" w:lineRule="auto"/>
      </w:pPr>
      <w:r>
        <w:rPr>
          <w:noProof/>
          <w:lang w:eastAsia="en-GB"/>
        </w:rPr>
        <mc:AlternateContent>
          <mc:Choice Requires="wps">
            <w:drawing>
              <wp:anchor distT="0" distB="0" distL="114300" distR="114300" simplePos="0" relativeHeight="251695104" behindDoc="0" locked="0" layoutInCell="1" allowOverlap="1">
                <wp:simplePos x="0" y="0"/>
                <wp:positionH relativeFrom="column">
                  <wp:posOffset>5259705</wp:posOffset>
                </wp:positionH>
                <wp:positionV relativeFrom="paragraph">
                  <wp:posOffset>-19050</wp:posOffset>
                </wp:positionV>
                <wp:extent cx="38100" cy="8915400"/>
                <wp:effectExtent l="0" t="0" r="19050" b="19050"/>
                <wp:wrapNone/>
                <wp:docPr id="293" name="Straight Connector 293"/>
                <wp:cNvGraphicFramePr/>
                <a:graphic xmlns:a="http://schemas.openxmlformats.org/drawingml/2006/main">
                  <a:graphicData uri="http://schemas.microsoft.com/office/word/2010/wordprocessingShape">
                    <wps:wsp>
                      <wps:cNvCnPr/>
                      <wps:spPr>
                        <a:xfrm flipH="1">
                          <a:off x="0" y="0"/>
                          <a:ext cx="38100" cy="891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7CE9B4D" id="Straight Connector 293"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414.15pt,-1.5pt" to="417.15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" strokecolor="#4579b8 [3044]"/>
            </w:pict>
          </mc:Fallback>
        </mc:AlternateContent>
      </w:r>
      <w:r w:rsidR="00835897" w:rsidRPr="00FA2BFD">
        <w:t>Where required windows to have either removable central mullion or mullions planted to one casement to achieve the required unobstructed opening width.</w:t>
      </w:r>
    </w:p>
    <w:p w:rsidR="006F476D" w:rsidRDefault="006F476D" w:rsidP="00835897">
      <w:pPr>
        <w:spacing w:after="0" w:line="240" w:lineRule="auto"/>
        <w:rPr>
          <w:rFonts w:ascii="Verdana" w:hAnsi="Verdana"/>
          <w:sz w:val="24"/>
          <w:szCs w:val="24"/>
        </w:rPr>
      </w:pPr>
    </w:p>
    <w:p w:rsidR="00835897" w:rsidRPr="00A0102D" w:rsidRDefault="00C850C1" w:rsidP="00835897">
      <w:pPr>
        <w:spacing w:after="0" w:line="240" w:lineRule="auto"/>
        <w:rPr>
          <w:rFonts w:ascii="Verdana" w:hAnsi="Verdana"/>
          <w:i/>
          <w:sz w:val="24"/>
          <w:szCs w:val="24"/>
          <w:u w:val="single"/>
        </w:rPr>
      </w:pPr>
      <w:r w:rsidRPr="00A0102D">
        <w:rPr>
          <w:rFonts w:ascii="Verdana" w:hAnsi="Verdana"/>
          <w:i/>
          <w:sz w:val="24"/>
          <w:szCs w:val="24"/>
          <w:u w:val="single"/>
        </w:rPr>
        <w:t>SECURED BY DESIGN</w:t>
      </w:r>
      <w:r w:rsidR="00A0102D" w:rsidRPr="00A0102D">
        <w:rPr>
          <w:rFonts w:ascii="Verdana" w:hAnsi="Verdana"/>
          <w:i/>
          <w:sz w:val="24"/>
          <w:szCs w:val="24"/>
          <w:u w:val="single"/>
        </w:rPr>
        <w:t>:</w:t>
      </w:r>
    </w:p>
    <w:p w:rsidR="00A0102D" w:rsidRDefault="00835897" w:rsidP="003D1D49">
      <w:pPr>
        <w:pStyle w:val="ListParagraph"/>
        <w:numPr>
          <w:ilvl w:val="0"/>
          <w:numId w:val="397"/>
        </w:numPr>
        <w:spacing w:after="0" w:line="240" w:lineRule="auto"/>
      </w:pPr>
      <w:r w:rsidRPr="00A0102D">
        <w:t>Provide independently certified evidence that all specified variants of components comply with specified performance requirements and the 'Secured by Design' performance standards.</w:t>
      </w:r>
    </w:p>
    <w:p w:rsidR="00A0102D" w:rsidRDefault="00835897" w:rsidP="003D1D49">
      <w:pPr>
        <w:pStyle w:val="ListParagraph"/>
        <w:numPr>
          <w:ilvl w:val="0"/>
          <w:numId w:val="397"/>
        </w:numPr>
        <w:spacing w:after="0" w:line="240" w:lineRule="auto"/>
      </w:pPr>
      <w:r w:rsidRPr="00A0102D">
        <w:t>Windows to be secured to the fabric of the building in accordance with manufacturer</w:t>
      </w:r>
      <w:r w:rsidRPr="00A0102D">
        <w:rPr>
          <w:rFonts w:ascii="Cambria Math" w:hAnsi="Cambria Math" w:cs="Cambria Math"/>
        </w:rPr>
        <w:t>’</w:t>
      </w:r>
      <w:r w:rsidRPr="00A0102D">
        <w:t>s instructions. Anti-lift blocks to be provided at the top and bottom of the frame to help prevent against forced attack.</w:t>
      </w:r>
    </w:p>
    <w:p w:rsidR="00835897" w:rsidRPr="00A0102D" w:rsidRDefault="00835897" w:rsidP="003D1D49">
      <w:pPr>
        <w:pStyle w:val="ListParagraph"/>
        <w:numPr>
          <w:ilvl w:val="0"/>
          <w:numId w:val="397"/>
        </w:numPr>
        <w:spacing w:after="0" w:line="240" w:lineRule="auto"/>
      </w:pPr>
      <w:r w:rsidRPr="00A0102D">
        <w:t xml:space="preserve">All windows to be complete fitted with reflex hinges, shoot bolt </w:t>
      </w:r>
      <w:proofErr w:type="spellStart"/>
      <w:r w:rsidRPr="00A0102D">
        <w:t>espagnolette</w:t>
      </w:r>
      <w:proofErr w:type="spellEnd"/>
      <w:r w:rsidRPr="00A0102D">
        <w:t xml:space="preserve"> locking systems.</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6F476D" w:rsidRDefault="00804135" w:rsidP="00835897">
      <w:pPr>
        <w:spacing w:after="0" w:line="240" w:lineRule="auto"/>
        <w:rPr>
          <w:rFonts w:ascii="Verdana" w:hAnsi="Verdana"/>
          <w:i/>
          <w:sz w:val="24"/>
          <w:szCs w:val="24"/>
          <w:u w:val="single"/>
        </w:rPr>
      </w:pPr>
      <w:r w:rsidRPr="00A0102D">
        <w:rPr>
          <w:rFonts w:ascii="Verdana" w:hAnsi="Verdana"/>
          <w:i/>
          <w:sz w:val="24"/>
          <w:szCs w:val="24"/>
          <w:u w:val="single"/>
        </w:rPr>
        <w:t>PVC-U WINDOWS</w:t>
      </w:r>
      <w:r w:rsidR="00A0102D" w:rsidRPr="00A0102D">
        <w:rPr>
          <w:rFonts w:ascii="Verdana" w:hAnsi="Verdana"/>
          <w:i/>
          <w:sz w:val="24"/>
          <w:szCs w:val="24"/>
          <w:u w:val="single"/>
        </w:rPr>
        <w:t>:</w:t>
      </w:r>
    </w:p>
    <w:p w:rsidR="006F476D" w:rsidRPr="006F476D" w:rsidRDefault="006F476D" w:rsidP="00835897">
      <w:pPr>
        <w:pStyle w:val="ListParagraph"/>
        <w:numPr>
          <w:ilvl w:val="0"/>
          <w:numId w:val="399"/>
        </w:numPr>
        <w:spacing w:after="0" w:line="240" w:lineRule="auto"/>
        <w:rPr>
          <w:b/>
        </w:rPr>
      </w:pPr>
      <w:r w:rsidRPr="006F476D">
        <w:t>Install PVC-U Windows in</w:t>
      </w:r>
      <w:r w:rsidRPr="00A0102D">
        <w:t xml:space="preserve"> accordance with the British Plastics</w:t>
      </w:r>
      <w:r>
        <w:t xml:space="preserve"> </w:t>
      </w:r>
      <w:r w:rsidRPr="00A0102D">
        <w:t>Federation window installation guide, reference COP 3-B.</w:t>
      </w:r>
    </w:p>
    <w:p w:rsidR="00835897" w:rsidRPr="00835897" w:rsidRDefault="00835897" w:rsidP="00646C77">
      <w:pPr>
        <w:numPr>
          <w:ilvl w:val="0"/>
          <w:numId w:val="131"/>
        </w:numPr>
        <w:spacing w:after="0" w:line="240" w:lineRule="auto"/>
        <w:rPr>
          <w:rFonts w:ascii="Verdana" w:hAnsi="Verdana"/>
          <w:sz w:val="24"/>
          <w:szCs w:val="24"/>
        </w:rPr>
      </w:pPr>
      <w:r w:rsidRPr="00835897">
        <w:rPr>
          <w:rFonts w:ascii="Verdana" w:hAnsi="Verdana"/>
          <w:sz w:val="24"/>
          <w:szCs w:val="24"/>
        </w:rPr>
        <w:t>Manufactured from reinforced white PVC-U extruded hollow profiles under a third party certified quality assurance scheme. (e.g. BBA or UKAS accredited body such as BSI)</w:t>
      </w:r>
    </w:p>
    <w:p w:rsidR="00835897" w:rsidRPr="00835897" w:rsidRDefault="00835897" w:rsidP="00646C77">
      <w:pPr>
        <w:numPr>
          <w:ilvl w:val="0"/>
          <w:numId w:val="131"/>
        </w:numPr>
        <w:spacing w:after="0" w:line="240" w:lineRule="auto"/>
        <w:rPr>
          <w:rFonts w:ascii="Verdana" w:hAnsi="Verdana"/>
          <w:sz w:val="24"/>
          <w:szCs w:val="24"/>
        </w:rPr>
      </w:pPr>
      <w:r w:rsidRPr="00835897">
        <w:rPr>
          <w:rFonts w:ascii="Verdana" w:hAnsi="Verdana"/>
          <w:sz w:val="24"/>
          <w:szCs w:val="24"/>
        </w:rPr>
        <w:t>Fabricated windows to conform with BS 7412:2007 or a current Agreement Certificate including Enhanced Resistance to Intr</w:t>
      </w:r>
      <w:r w:rsidR="00CE24AC">
        <w:rPr>
          <w:rFonts w:ascii="Verdana" w:hAnsi="Verdana"/>
          <w:sz w:val="24"/>
          <w:szCs w:val="24"/>
        </w:rPr>
        <w:t>usion issue</w:t>
      </w:r>
      <w:r w:rsidR="00C24E84">
        <w:rPr>
          <w:rFonts w:ascii="Verdana" w:hAnsi="Verdana"/>
          <w:sz w:val="24"/>
          <w:szCs w:val="24"/>
        </w:rPr>
        <w:t>d by BBA. Testing to PAS 24:2016</w:t>
      </w:r>
      <w:r w:rsidRPr="006778D9">
        <w:rPr>
          <w:rFonts w:ascii="Verdana" w:hAnsi="Verdana"/>
          <w:sz w:val="24"/>
          <w:szCs w:val="24"/>
        </w:rPr>
        <w:t xml:space="preserve"> </w:t>
      </w:r>
      <w:r w:rsidRPr="00835897">
        <w:rPr>
          <w:rFonts w:ascii="Verdana" w:hAnsi="Verdana"/>
          <w:sz w:val="24"/>
          <w:szCs w:val="24"/>
        </w:rPr>
        <w:t>must be carried out at a UKAS accredited test house.</w:t>
      </w:r>
    </w:p>
    <w:p w:rsidR="00835897" w:rsidRPr="00835897" w:rsidRDefault="00835897" w:rsidP="00646C77">
      <w:pPr>
        <w:numPr>
          <w:ilvl w:val="0"/>
          <w:numId w:val="131"/>
        </w:numPr>
        <w:spacing w:after="0" w:line="240" w:lineRule="auto"/>
        <w:rPr>
          <w:rFonts w:ascii="Verdana" w:hAnsi="Verdana"/>
          <w:sz w:val="24"/>
          <w:szCs w:val="24"/>
        </w:rPr>
      </w:pPr>
      <w:r w:rsidRPr="00835897">
        <w:rPr>
          <w:rFonts w:ascii="Verdana" w:hAnsi="Verdana"/>
          <w:sz w:val="24"/>
          <w:szCs w:val="24"/>
        </w:rPr>
        <w:t>White extruded PVC-U hollow profiles</w:t>
      </w:r>
      <w:r w:rsidR="002337EC">
        <w:rPr>
          <w:rFonts w:ascii="Verdana" w:hAnsi="Verdana"/>
          <w:sz w:val="24"/>
          <w:szCs w:val="24"/>
        </w:rPr>
        <w:t xml:space="preserve"> to conform with BS 514:200</w:t>
      </w:r>
      <w:r w:rsidRPr="00835897">
        <w:rPr>
          <w:rFonts w:ascii="Verdana" w:hAnsi="Verdana"/>
          <w:sz w:val="24"/>
          <w:szCs w:val="24"/>
        </w:rPr>
        <w:t>0 and BS EN</w:t>
      </w:r>
      <w:r w:rsidR="00E71645">
        <w:rPr>
          <w:rFonts w:ascii="Verdana" w:hAnsi="Verdana"/>
          <w:sz w:val="24"/>
          <w:szCs w:val="24"/>
        </w:rPr>
        <w:t xml:space="preserve"> </w:t>
      </w:r>
      <w:r w:rsidR="00207B51">
        <w:rPr>
          <w:rFonts w:ascii="Verdana" w:hAnsi="Verdana"/>
          <w:sz w:val="24"/>
          <w:szCs w:val="24"/>
        </w:rPr>
        <w:t>12608-1:2016</w:t>
      </w:r>
      <w:r w:rsidRPr="00835897">
        <w:rPr>
          <w:rFonts w:ascii="Verdana" w:hAnsi="Verdana"/>
          <w:sz w:val="24"/>
          <w:szCs w:val="24"/>
        </w:rPr>
        <w:t xml:space="preserve"> or a current </w:t>
      </w:r>
      <w:proofErr w:type="spellStart"/>
      <w:r w:rsidRPr="00835897">
        <w:rPr>
          <w:rFonts w:ascii="Verdana" w:hAnsi="Verdana"/>
          <w:sz w:val="24"/>
          <w:szCs w:val="24"/>
        </w:rPr>
        <w:t>Agrément</w:t>
      </w:r>
      <w:proofErr w:type="spellEnd"/>
      <w:r w:rsidRPr="00835897">
        <w:rPr>
          <w:rFonts w:ascii="Verdana" w:hAnsi="Verdana"/>
          <w:sz w:val="24"/>
          <w:szCs w:val="24"/>
        </w:rPr>
        <w:t xml:space="preserve"> Certificate issued by BBA.</w:t>
      </w:r>
    </w:p>
    <w:p w:rsidR="00835897" w:rsidRPr="00835897" w:rsidRDefault="00835897" w:rsidP="00646C77">
      <w:pPr>
        <w:numPr>
          <w:ilvl w:val="0"/>
          <w:numId w:val="131"/>
        </w:numPr>
        <w:spacing w:after="0" w:line="240" w:lineRule="auto"/>
        <w:rPr>
          <w:rFonts w:ascii="Verdana" w:hAnsi="Verdana"/>
          <w:sz w:val="24"/>
          <w:szCs w:val="24"/>
        </w:rPr>
      </w:pPr>
      <w:r w:rsidRPr="00835897">
        <w:rPr>
          <w:rFonts w:ascii="Verdana" w:hAnsi="Verdana"/>
          <w:sz w:val="24"/>
          <w:szCs w:val="24"/>
        </w:rPr>
        <w:t>Reinforcement to be stainless steel, aluminium or pre-galvanized (min G275) mild steel.</w:t>
      </w:r>
    </w:p>
    <w:p w:rsidR="00835897" w:rsidRPr="006F476D" w:rsidRDefault="00835897" w:rsidP="00835897">
      <w:pPr>
        <w:numPr>
          <w:ilvl w:val="0"/>
          <w:numId w:val="131"/>
        </w:numPr>
        <w:spacing w:after="0" w:line="240" w:lineRule="auto"/>
        <w:rPr>
          <w:rFonts w:ascii="Verdana" w:hAnsi="Verdana"/>
          <w:sz w:val="24"/>
          <w:szCs w:val="24"/>
        </w:rPr>
      </w:pPr>
      <w:r w:rsidRPr="00835897">
        <w:rPr>
          <w:rFonts w:ascii="Verdana" w:hAnsi="Verdana"/>
          <w:sz w:val="24"/>
          <w:szCs w:val="24"/>
        </w:rPr>
        <w:t>Exposure category (Design wind pressure): 2000 Pa</w:t>
      </w:r>
    </w:p>
    <w:p w:rsidR="00835897" w:rsidRPr="006F476D" w:rsidRDefault="002337EC" w:rsidP="00835897">
      <w:pPr>
        <w:pStyle w:val="ListParagraph"/>
        <w:numPr>
          <w:ilvl w:val="0"/>
          <w:numId w:val="131"/>
        </w:numPr>
        <w:spacing w:after="0" w:line="240" w:lineRule="auto"/>
        <w:rPr>
          <w:color w:val="1F497D" w:themeColor="text2"/>
        </w:rPr>
      </w:pPr>
      <w:r w:rsidRPr="006F476D">
        <w:t>Dimensions</w:t>
      </w:r>
      <w:r w:rsidR="006F476D">
        <w:t xml:space="preserve"> - </w:t>
      </w:r>
      <w:r w:rsidR="00835897" w:rsidRPr="00A0102D">
        <w:t>The Contractor will be responsible for taking sufficient on site measurements to ensure the correct fittings of Windows.</w:t>
      </w:r>
    </w:p>
    <w:p w:rsidR="006F476D" w:rsidRDefault="002337EC" w:rsidP="006F476D">
      <w:pPr>
        <w:pStyle w:val="ListParagraph"/>
        <w:numPr>
          <w:ilvl w:val="0"/>
          <w:numId w:val="399"/>
        </w:numPr>
        <w:spacing w:after="0" w:line="240" w:lineRule="auto"/>
      </w:pPr>
      <w:r w:rsidRPr="006F476D">
        <w:t>Sealing</w:t>
      </w:r>
      <w:r w:rsidR="006F476D">
        <w:t xml:space="preserve"> -</w:t>
      </w:r>
      <w:r w:rsidR="00835897" w:rsidRPr="006F476D">
        <w:t xml:space="preserve"> </w:t>
      </w:r>
      <w:r w:rsidR="00835897" w:rsidRPr="00A0102D">
        <w:t>All window frames to be sealed around their perimeter with a silicon mastic sealant (colour white). Sealant to be provided to front and back of all new windows frames to minimize air leakage.</w:t>
      </w:r>
    </w:p>
    <w:p w:rsidR="00835897" w:rsidRPr="006F476D" w:rsidRDefault="002337EC" w:rsidP="006F476D">
      <w:pPr>
        <w:pStyle w:val="ListParagraph"/>
        <w:numPr>
          <w:ilvl w:val="0"/>
          <w:numId w:val="399"/>
        </w:numPr>
        <w:spacing w:after="0" w:line="240" w:lineRule="auto"/>
      </w:pPr>
      <w:r w:rsidRPr="006F476D">
        <w:t>Priming/Sealing</w:t>
      </w:r>
      <w:r w:rsidR="006F476D">
        <w:t xml:space="preserve"> -</w:t>
      </w:r>
      <w:r w:rsidR="00835897" w:rsidRPr="006F476D">
        <w:t xml:space="preserve"> Before fixing components ensure that surfaces of timber which will be inaccessible after installation are primed or sealed as specified.</w:t>
      </w:r>
    </w:p>
    <w:p w:rsidR="00835897" w:rsidRPr="00835897" w:rsidRDefault="00835897" w:rsidP="00835897">
      <w:pPr>
        <w:spacing w:after="0" w:line="240" w:lineRule="auto"/>
        <w:rPr>
          <w:rFonts w:ascii="Verdana" w:hAnsi="Verdana"/>
          <w:sz w:val="24"/>
          <w:szCs w:val="24"/>
        </w:rPr>
      </w:pPr>
    </w:p>
    <w:p w:rsidR="003109E1" w:rsidRDefault="003109E1" w:rsidP="00835897">
      <w:pPr>
        <w:spacing w:after="0" w:line="240" w:lineRule="auto"/>
        <w:rPr>
          <w:rFonts w:ascii="Verdana" w:hAnsi="Verdana"/>
          <w:i/>
          <w:sz w:val="24"/>
          <w:szCs w:val="24"/>
          <w:u w:val="single"/>
        </w:rPr>
      </w:pPr>
    </w:p>
    <w:p w:rsidR="00835897" w:rsidRPr="00A0102D" w:rsidRDefault="00C24E84" w:rsidP="00835897">
      <w:pPr>
        <w:spacing w:after="0" w:line="240" w:lineRule="auto"/>
        <w:rPr>
          <w:rFonts w:ascii="Verdana" w:hAnsi="Verdana"/>
          <w:i/>
          <w:sz w:val="24"/>
          <w:szCs w:val="24"/>
          <w:u w:val="single"/>
        </w:rPr>
      </w:pPr>
      <w:r>
        <w:rPr>
          <w:rFonts w:ascii="Verdana" w:hAnsi="Verdana"/>
          <w:i/>
          <w:sz w:val="24"/>
          <w:szCs w:val="24"/>
          <w:u w:val="single"/>
        </w:rPr>
        <w:t>FIXING OF PVC-u</w:t>
      </w:r>
      <w:r w:rsidR="00225D37" w:rsidRPr="00A0102D">
        <w:rPr>
          <w:rFonts w:ascii="Verdana" w:hAnsi="Verdana"/>
          <w:i/>
          <w:sz w:val="24"/>
          <w:szCs w:val="24"/>
          <w:u w:val="single"/>
        </w:rPr>
        <w:t xml:space="preserve"> FRAMES</w:t>
      </w:r>
      <w:r w:rsidR="00A0102D">
        <w:rPr>
          <w:rFonts w:ascii="Verdana" w:hAnsi="Verdana"/>
          <w:i/>
          <w:sz w:val="24"/>
          <w:szCs w:val="24"/>
          <w:u w:val="single"/>
        </w:rPr>
        <w:t>:</w:t>
      </w:r>
    </w:p>
    <w:p w:rsidR="006F476D" w:rsidRPr="000173F6" w:rsidRDefault="00E82485" w:rsidP="006F476D">
      <w:pPr>
        <w:numPr>
          <w:ilvl w:val="0"/>
          <w:numId w:val="133"/>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96128" behindDoc="0" locked="0" layoutInCell="1" allowOverlap="1">
                <wp:simplePos x="0" y="0"/>
                <wp:positionH relativeFrom="column">
                  <wp:posOffset>5431155</wp:posOffset>
                </wp:positionH>
                <wp:positionV relativeFrom="paragraph">
                  <wp:posOffset>-19050</wp:posOffset>
                </wp:positionV>
                <wp:extent cx="38100" cy="8858250"/>
                <wp:effectExtent l="0" t="0" r="19050" b="19050"/>
                <wp:wrapNone/>
                <wp:docPr id="295" name="Straight Connector 295"/>
                <wp:cNvGraphicFramePr/>
                <a:graphic xmlns:a="http://schemas.openxmlformats.org/drawingml/2006/main">
                  <a:graphicData uri="http://schemas.microsoft.com/office/word/2010/wordprocessingShape">
                    <wps:wsp>
                      <wps:cNvCnPr/>
                      <wps:spPr>
                        <a:xfrm flipH="1">
                          <a:off x="0" y="0"/>
                          <a:ext cx="38100" cy="8858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E961335" id="Straight Connector 295"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65pt,-1.5pt" to="430.6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" strokecolor="#4579b8 [3044]"/>
            </w:pict>
          </mc:Fallback>
        </mc:AlternateContent>
      </w:r>
      <w:r w:rsidR="00835897" w:rsidRPr="00835897">
        <w:rPr>
          <w:rFonts w:ascii="Verdana" w:hAnsi="Verdana"/>
          <w:sz w:val="24"/>
          <w:szCs w:val="24"/>
        </w:rPr>
        <w:t xml:space="preserve">Using </w:t>
      </w:r>
      <w:proofErr w:type="gramStart"/>
      <w:r w:rsidR="00835897" w:rsidRPr="00835897">
        <w:rPr>
          <w:rFonts w:ascii="Verdana" w:hAnsi="Verdana"/>
          <w:sz w:val="24"/>
          <w:szCs w:val="24"/>
        </w:rPr>
        <w:t>screws,</w:t>
      </w:r>
      <w:proofErr w:type="gramEnd"/>
      <w:r w:rsidR="00835897" w:rsidRPr="00835897">
        <w:rPr>
          <w:rFonts w:ascii="Verdana" w:hAnsi="Verdana"/>
          <w:sz w:val="24"/>
          <w:szCs w:val="24"/>
        </w:rPr>
        <w:t xml:space="preserve"> cramps or lugs as recommended by window manufacturer.</w:t>
      </w:r>
    </w:p>
    <w:p w:rsidR="00835897" w:rsidRPr="00835897" w:rsidRDefault="00835897" w:rsidP="00646C77">
      <w:pPr>
        <w:numPr>
          <w:ilvl w:val="0"/>
          <w:numId w:val="133"/>
        </w:numPr>
        <w:spacing w:after="0" w:line="240" w:lineRule="auto"/>
        <w:rPr>
          <w:rFonts w:ascii="Verdana" w:hAnsi="Verdana"/>
          <w:sz w:val="24"/>
          <w:szCs w:val="24"/>
        </w:rPr>
      </w:pPr>
      <w:r w:rsidRPr="00835897">
        <w:rPr>
          <w:rFonts w:ascii="Verdana" w:hAnsi="Verdana"/>
          <w:sz w:val="24"/>
          <w:szCs w:val="24"/>
        </w:rPr>
        <w:t>When not predrilled or specified otherwise, position fixings 150-250mm from each end of jamb, adjacent to each hanging point of opening lights, but no closer than 150mm to a transom or mullion centre line, and at maximum 600mm centres.</w:t>
      </w:r>
    </w:p>
    <w:p w:rsidR="00835897" w:rsidRPr="00835897" w:rsidRDefault="00835897" w:rsidP="00835897">
      <w:pPr>
        <w:spacing w:after="0" w:line="240" w:lineRule="auto"/>
        <w:rPr>
          <w:rFonts w:ascii="Verdana" w:hAnsi="Verdana"/>
          <w:sz w:val="24"/>
          <w:szCs w:val="24"/>
        </w:rPr>
      </w:pPr>
    </w:p>
    <w:p w:rsidR="00835897" w:rsidRPr="00A0102D" w:rsidRDefault="00225D37" w:rsidP="00835897">
      <w:pPr>
        <w:spacing w:after="0" w:line="240" w:lineRule="auto"/>
        <w:rPr>
          <w:rFonts w:ascii="Verdana" w:hAnsi="Verdana"/>
          <w:i/>
          <w:sz w:val="24"/>
          <w:szCs w:val="24"/>
          <w:u w:val="single"/>
        </w:rPr>
      </w:pPr>
      <w:r w:rsidRPr="00A0102D">
        <w:rPr>
          <w:rFonts w:ascii="Verdana" w:hAnsi="Verdana"/>
          <w:i/>
          <w:sz w:val="24"/>
          <w:szCs w:val="24"/>
          <w:u w:val="single"/>
        </w:rPr>
        <w:t>SEALANT JOINTS</w:t>
      </w:r>
      <w:r w:rsidR="00A0102D">
        <w:rPr>
          <w:rFonts w:ascii="Verdana" w:hAnsi="Verdana"/>
          <w:i/>
          <w:sz w:val="24"/>
          <w:szCs w:val="24"/>
          <w:u w:val="single"/>
        </w:rPr>
        <w:t>:</w:t>
      </w:r>
    </w:p>
    <w:p w:rsidR="00835897" w:rsidRPr="00835897" w:rsidRDefault="00A0102D" w:rsidP="00646C77">
      <w:pPr>
        <w:numPr>
          <w:ilvl w:val="0"/>
          <w:numId w:val="134"/>
        </w:numPr>
        <w:spacing w:after="0" w:line="240" w:lineRule="auto"/>
        <w:rPr>
          <w:rFonts w:ascii="Verdana" w:hAnsi="Verdana"/>
          <w:sz w:val="24"/>
          <w:szCs w:val="24"/>
        </w:rPr>
      </w:pPr>
      <w:r>
        <w:rPr>
          <w:rFonts w:ascii="Verdana" w:hAnsi="Verdana"/>
          <w:sz w:val="24"/>
          <w:szCs w:val="24"/>
        </w:rPr>
        <w:t>Sealant -</w:t>
      </w:r>
      <w:r w:rsidR="00835897" w:rsidRPr="00835897">
        <w:rPr>
          <w:rFonts w:ascii="Verdana" w:hAnsi="Verdana"/>
          <w:sz w:val="24"/>
          <w:szCs w:val="24"/>
        </w:rPr>
        <w:t xml:space="preserve"> Gun applied silicone or polysulphide mastic, colour matched to external wall finish.</w:t>
      </w:r>
    </w:p>
    <w:p w:rsidR="00835897" w:rsidRPr="00835897" w:rsidRDefault="00835897" w:rsidP="00646C77">
      <w:pPr>
        <w:numPr>
          <w:ilvl w:val="0"/>
          <w:numId w:val="134"/>
        </w:numPr>
        <w:spacing w:after="0" w:line="240" w:lineRule="auto"/>
        <w:rPr>
          <w:rFonts w:ascii="Verdana" w:hAnsi="Verdana"/>
          <w:sz w:val="24"/>
          <w:szCs w:val="24"/>
        </w:rPr>
      </w:pPr>
      <w:r w:rsidRPr="00835897">
        <w:rPr>
          <w:rFonts w:ascii="Verdana" w:hAnsi="Verdana"/>
          <w:sz w:val="24"/>
          <w:szCs w:val="24"/>
        </w:rPr>
        <w:t>Prepare joints and apply sealant. Finish triangular fillets with a flat or slightly convex profile.</w:t>
      </w:r>
    </w:p>
    <w:p w:rsidR="00835897" w:rsidRPr="00835897" w:rsidRDefault="00835897" w:rsidP="00835897">
      <w:pPr>
        <w:spacing w:after="0" w:line="240" w:lineRule="auto"/>
        <w:rPr>
          <w:rFonts w:ascii="Verdana" w:hAnsi="Verdana"/>
          <w:sz w:val="24"/>
          <w:szCs w:val="24"/>
        </w:rPr>
      </w:pPr>
    </w:p>
    <w:p w:rsidR="00225D37" w:rsidRPr="00A0102D" w:rsidRDefault="00225D37" w:rsidP="00835897">
      <w:pPr>
        <w:spacing w:after="0" w:line="240" w:lineRule="auto"/>
        <w:rPr>
          <w:rFonts w:ascii="Verdana" w:hAnsi="Verdana"/>
          <w:i/>
          <w:sz w:val="24"/>
          <w:szCs w:val="24"/>
          <w:u w:val="single"/>
        </w:rPr>
      </w:pPr>
      <w:r w:rsidRPr="00A0102D">
        <w:rPr>
          <w:rFonts w:ascii="Verdana" w:hAnsi="Verdana"/>
          <w:i/>
          <w:sz w:val="24"/>
          <w:szCs w:val="24"/>
          <w:u w:val="single"/>
        </w:rPr>
        <w:t>GUARANTEE</w:t>
      </w:r>
      <w:r w:rsidR="00A0102D" w:rsidRPr="00A0102D">
        <w:rPr>
          <w:rFonts w:ascii="Verdana" w:hAnsi="Verdana"/>
          <w:i/>
          <w:sz w:val="24"/>
          <w:szCs w:val="24"/>
          <w:u w:val="single"/>
        </w:rPr>
        <w:t>:</w:t>
      </w:r>
      <w:r w:rsidR="00835897" w:rsidRPr="00A0102D">
        <w:rPr>
          <w:rFonts w:ascii="Verdana" w:hAnsi="Verdana"/>
          <w:i/>
          <w:sz w:val="24"/>
          <w:szCs w:val="24"/>
          <w:u w:val="single"/>
        </w:rPr>
        <w:t xml:space="preserve"> </w:t>
      </w:r>
    </w:p>
    <w:p w:rsidR="00835897" w:rsidRPr="00A0102D" w:rsidRDefault="00835897" w:rsidP="003D1D49">
      <w:pPr>
        <w:pStyle w:val="ListParagraph"/>
        <w:numPr>
          <w:ilvl w:val="0"/>
          <w:numId w:val="400"/>
        </w:numPr>
        <w:spacing w:after="0" w:line="240" w:lineRule="auto"/>
      </w:pPr>
      <w:r w:rsidRPr="00A0102D">
        <w:t>All windows must carry a minimum 10 Year guarantee against manufacturing defects colour stability, bow, warping, water ingress with a written guarantee supplied upon Practical Completion.</w:t>
      </w:r>
    </w:p>
    <w:p w:rsidR="00835897" w:rsidRPr="00835897" w:rsidRDefault="00835897" w:rsidP="00835897">
      <w:pPr>
        <w:spacing w:after="0" w:line="240" w:lineRule="auto"/>
        <w:rPr>
          <w:rFonts w:ascii="Verdana" w:hAnsi="Verdana"/>
          <w:sz w:val="24"/>
          <w:szCs w:val="24"/>
        </w:rPr>
      </w:pPr>
    </w:p>
    <w:p w:rsidR="00835897" w:rsidRPr="00A0102D" w:rsidRDefault="00225D37" w:rsidP="00835897">
      <w:pPr>
        <w:spacing w:after="0" w:line="240" w:lineRule="auto"/>
        <w:rPr>
          <w:rFonts w:ascii="Verdana" w:hAnsi="Verdana"/>
          <w:i/>
          <w:sz w:val="24"/>
          <w:szCs w:val="24"/>
          <w:u w:val="single"/>
        </w:rPr>
      </w:pPr>
      <w:r w:rsidRPr="00A0102D">
        <w:rPr>
          <w:rFonts w:ascii="Verdana" w:hAnsi="Verdana"/>
          <w:i/>
          <w:sz w:val="24"/>
          <w:szCs w:val="24"/>
          <w:u w:val="single"/>
        </w:rPr>
        <w:t>EVIDENCE OF PERFORMANCE</w:t>
      </w:r>
      <w:r w:rsidR="00A0102D">
        <w:rPr>
          <w:rFonts w:ascii="Verdana" w:hAnsi="Verdana"/>
          <w:i/>
          <w:sz w:val="24"/>
          <w:szCs w:val="24"/>
          <w:u w:val="single"/>
        </w:rPr>
        <w:t>:</w:t>
      </w:r>
    </w:p>
    <w:p w:rsidR="00835897" w:rsidRPr="00A0102D" w:rsidRDefault="00835897" w:rsidP="003D1D49">
      <w:pPr>
        <w:pStyle w:val="ListParagraph"/>
        <w:numPr>
          <w:ilvl w:val="0"/>
          <w:numId w:val="400"/>
        </w:numPr>
        <w:spacing w:after="0" w:line="240" w:lineRule="auto"/>
      </w:pPr>
      <w:r w:rsidRPr="00A0102D">
        <w:t>Provide independently certified evidence that all specified variants of components comply with specified performance requirements and the ACPO 'Secured by Design' performance standards.</w:t>
      </w:r>
    </w:p>
    <w:p w:rsidR="00835897" w:rsidRPr="00835897" w:rsidRDefault="00835897" w:rsidP="00835897">
      <w:pPr>
        <w:spacing w:after="0" w:line="240" w:lineRule="auto"/>
        <w:rPr>
          <w:rFonts w:ascii="Verdana" w:hAnsi="Verdana"/>
          <w:sz w:val="24"/>
          <w:szCs w:val="24"/>
        </w:rPr>
      </w:pPr>
    </w:p>
    <w:p w:rsidR="00835897" w:rsidRPr="00A0102D" w:rsidRDefault="00835897" w:rsidP="00835897">
      <w:pPr>
        <w:spacing w:after="0" w:line="240" w:lineRule="auto"/>
        <w:rPr>
          <w:rFonts w:ascii="Verdana" w:hAnsi="Verdana"/>
          <w:i/>
          <w:sz w:val="24"/>
          <w:szCs w:val="24"/>
          <w:u w:val="single"/>
        </w:rPr>
      </w:pPr>
      <w:r w:rsidRPr="00A0102D">
        <w:rPr>
          <w:rFonts w:ascii="Verdana" w:hAnsi="Verdana"/>
          <w:i/>
          <w:sz w:val="24"/>
          <w:szCs w:val="24"/>
          <w:u w:val="single"/>
        </w:rPr>
        <w:t>WINDOW IRONMONGERY</w:t>
      </w:r>
      <w:r w:rsidR="00A0102D" w:rsidRPr="00A0102D">
        <w:rPr>
          <w:rFonts w:ascii="Verdana" w:hAnsi="Verdana"/>
          <w:i/>
          <w:sz w:val="24"/>
          <w:szCs w:val="24"/>
          <w:u w:val="single"/>
        </w:rPr>
        <w:t>:</w:t>
      </w:r>
    </w:p>
    <w:p w:rsidR="00A03EE4" w:rsidRDefault="00835897" w:rsidP="00A03EE4">
      <w:pPr>
        <w:pStyle w:val="ListParagraph"/>
        <w:numPr>
          <w:ilvl w:val="0"/>
          <w:numId w:val="400"/>
        </w:numPr>
        <w:spacing w:after="0" w:line="240" w:lineRule="auto"/>
      </w:pPr>
      <w:r w:rsidRPr="00A0102D">
        <w:t>High level adjustable flush trickle ventilators incorporating external weather proofing canopy to provide background ventilation in accordance with the Building Regulations. Colour to match windows.</w:t>
      </w:r>
      <w:r w:rsidR="000449C0">
        <w:t xml:space="preserve"> Provide </w:t>
      </w:r>
      <w:r w:rsidR="00A03EE4">
        <w:t xml:space="preserve">as follows – </w:t>
      </w:r>
    </w:p>
    <w:p w:rsidR="00835897" w:rsidRDefault="005451F3" w:rsidP="00A03EE4">
      <w:pPr>
        <w:pStyle w:val="ListParagraph"/>
        <w:numPr>
          <w:ilvl w:val="0"/>
          <w:numId w:val="400"/>
        </w:numPr>
        <w:spacing w:after="0" w:line="240" w:lineRule="auto"/>
      </w:pPr>
      <w:r>
        <w:t xml:space="preserve">A1 - </w:t>
      </w:r>
      <w:r w:rsidR="00A03EE4">
        <w:t>Small Hall - 18,500mm</w:t>
      </w:r>
      <w:r w:rsidR="00A03EE4" w:rsidRPr="00A03EE4">
        <w:rPr>
          <w:rFonts w:ascii="Arial" w:hAnsi="Arial" w:cs="Arial"/>
        </w:rPr>
        <w:t>²</w:t>
      </w:r>
      <w:r w:rsidR="00A03EE4">
        <w:t xml:space="preserve"> equivalent free area </w:t>
      </w:r>
    </w:p>
    <w:p w:rsidR="005451F3" w:rsidRDefault="005451F3" w:rsidP="00A03EE4">
      <w:pPr>
        <w:pStyle w:val="ListParagraph"/>
        <w:numPr>
          <w:ilvl w:val="0"/>
          <w:numId w:val="400"/>
        </w:numPr>
        <w:spacing w:after="0" w:line="240" w:lineRule="auto"/>
      </w:pPr>
      <w:r>
        <w:t>A2 – Kitchen - 2,500mm</w:t>
      </w:r>
      <w:r w:rsidRPr="00A03EE4">
        <w:rPr>
          <w:rFonts w:ascii="Arial" w:hAnsi="Arial" w:cs="Arial"/>
        </w:rPr>
        <w:t>²</w:t>
      </w:r>
      <w:r>
        <w:t xml:space="preserve"> equivalent free area</w:t>
      </w:r>
    </w:p>
    <w:p w:rsidR="00FE7B27" w:rsidRDefault="00FE7B27" w:rsidP="00A03EE4">
      <w:pPr>
        <w:pStyle w:val="ListParagraph"/>
        <w:numPr>
          <w:ilvl w:val="0"/>
          <w:numId w:val="400"/>
        </w:numPr>
        <w:spacing w:after="0" w:line="240" w:lineRule="auto"/>
      </w:pPr>
      <w:r>
        <w:t>A14 – Kitchen - 2,500mm</w:t>
      </w:r>
      <w:r w:rsidRPr="00A03EE4">
        <w:rPr>
          <w:rFonts w:ascii="Arial" w:hAnsi="Arial" w:cs="Arial"/>
        </w:rPr>
        <w:t>²</w:t>
      </w:r>
      <w:r>
        <w:t xml:space="preserve"> equivalent free area </w:t>
      </w:r>
    </w:p>
    <w:p w:rsidR="00A03EE4" w:rsidRDefault="005451F3" w:rsidP="005451F3">
      <w:pPr>
        <w:pStyle w:val="ListParagraph"/>
        <w:numPr>
          <w:ilvl w:val="0"/>
          <w:numId w:val="400"/>
        </w:numPr>
        <w:spacing w:after="0" w:line="240" w:lineRule="auto"/>
      </w:pPr>
      <w:r>
        <w:t>A20 – Male W</w:t>
      </w:r>
      <w:r w:rsidR="00A03EE4">
        <w:t>C</w:t>
      </w:r>
      <w:r>
        <w:t xml:space="preserve"> – 2,500mm</w:t>
      </w:r>
      <w:r w:rsidRPr="00A03EE4">
        <w:rPr>
          <w:rFonts w:ascii="Arial" w:hAnsi="Arial" w:cs="Arial"/>
        </w:rPr>
        <w:t>²</w:t>
      </w:r>
      <w:r>
        <w:t xml:space="preserve"> equivalent free area </w:t>
      </w:r>
    </w:p>
    <w:p w:rsidR="005451F3" w:rsidRPr="00A0102D" w:rsidRDefault="005451F3" w:rsidP="005451F3">
      <w:pPr>
        <w:pStyle w:val="ListParagraph"/>
        <w:numPr>
          <w:ilvl w:val="0"/>
          <w:numId w:val="400"/>
        </w:numPr>
        <w:spacing w:after="0" w:line="240" w:lineRule="auto"/>
      </w:pPr>
      <w:r>
        <w:t>A19 – Dis WC – 2,500mm</w:t>
      </w:r>
      <w:r w:rsidRPr="00A03EE4">
        <w:rPr>
          <w:rFonts w:ascii="Arial" w:hAnsi="Arial" w:cs="Arial"/>
        </w:rPr>
        <w:t>²</w:t>
      </w:r>
      <w:r>
        <w:t xml:space="preserve"> equivalent free area </w:t>
      </w:r>
    </w:p>
    <w:p w:rsidR="00A0102D" w:rsidRDefault="00835897" w:rsidP="003D1D49">
      <w:pPr>
        <w:pStyle w:val="ListParagraph"/>
        <w:numPr>
          <w:ilvl w:val="0"/>
          <w:numId w:val="400"/>
        </w:numPr>
        <w:spacing w:after="0" w:line="240" w:lineRule="auto"/>
      </w:pPr>
      <w:r w:rsidRPr="00A0102D">
        <w:t>Hinges or window design to permit safe cleaning from internally - refer to BS</w:t>
      </w:r>
      <w:r w:rsidR="00225D37" w:rsidRPr="00A0102D">
        <w:t xml:space="preserve"> </w:t>
      </w:r>
      <w:r w:rsidRPr="00A0102D">
        <w:t>8213-1:2004.</w:t>
      </w:r>
    </w:p>
    <w:p w:rsidR="00A0102D" w:rsidRDefault="00835897" w:rsidP="003D1D49">
      <w:pPr>
        <w:pStyle w:val="ListParagraph"/>
        <w:numPr>
          <w:ilvl w:val="0"/>
          <w:numId w:val="400"/>
        </w:numPr>
        <w:spacing w:after="0" w:line="240" w:lineRule="auto"/>
      </w:pPr>
      <w:r w:rsidRPr="00A0102D">
        <w:t>Window handles and key locking hardware to all ground floor windows not providing emergency egress. Key operated locks must have a key to lock function - push to lock mechanisms and automatic locking mechanisms</w:t>
      </w:r>
      <w:r w:rsidR="00A0102D">
        <w:t xml:space="preserve"> </w:t>
      </w:r>
      <w:r w:rsidRPr="00A0102D">
        <w:t>which require a key to unlock must not be used. Refer to elevation drawings for identification and location.</w:t>
      </w:r>
    </w:p>
    <w:p w:rsidR="00A0102D" w:rsidRDefault="00835897" w:rsidP="003D1D49">
      <w:pPr>
        <w:pStyle w:val="ListParagraph"/>
        <w:numPr>
          <w:ilvl w:val="0"/>
          <w:numId w:val="400"/>
        </w:numPr>
        <w:spacing w:after="0" w:line="240" w:lineRule="auto"/>
      </w:pPr>
      <w:r w:rsidRPr="00A0102D">
        <w:t>Restrictor to limit initial opening to 100mm with a release mechanism which is inaccessible to a young child or otherwise difficult for a young child to operate.</w:t>
      </w:r>
    </w:p>
    <w:p w:rsidR="00835897" w:rsidRPr="00A0102D" w:rsidRDefault="00835897" w:rsidP="003D1D49">
      <w:pPr>
        <w:pStyle w:val="ListParagraph"/>
        <w:numPr>
          <w:ilvl w:val="0"/>
          <w:numId w:val="400"/>
        </w:numPr>
        <w:spacing w:after="0" w:line="240" w:lineRule="auto"/>
      </w:pPr>
      <w:r w:rsidRPr="00A0102D">
        <w:t>Hinges and window restrictors to be of corrosion resistant stainless steel, fixed with 300 series austenitic (non-magnetic) stainless steel screws or other sp</w:t>
      </w:r>
      <w:r w:rsidR="00C24E84">
        <w:t>ecification to meet PAS 24:2016</w:t>
      </w:r>
      <w:r w:rsidRPr="00A0102D">
        <w:t xml:space="preserve"> performance standards if required.</w:t>
      </w:r>
    </w:p>
    <w:p w:rsidR="00835897" w:rsidRDefault="00E82485" w:rsidP="00646C77">
      <w:pPr>
        <w:numPr>
          <w:ilvl w:val="0"/>
          <w:numId w:val="135"/>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97152" behindDoc="0" locked="0" layoutInCell="1" allowOverlap="1">
                <wp:simplePos x="0" y="0"/>
                <wp:positionH relativeFrom="column">
                  <wp:posOffset>5221605</wp:posOffset>
                </wp:positionH>
                <wp:positionV relativeFrom="paragraph">
                  <wp:posOffset>0</wp:posOffset>
                </wp:positionV>
                <wp:extent cx="57150" cy="8782050"/>
                <wp:effectExtent l="0" t="0" r="19050" b="19050"/>
                <wp:wrapNone/>
                <wp:docPr id="296" name="Straight Connector 296"/>
                <wp:cNvGraphicFramePr/>
                <a:graphic xmlns:a="http://schemas.openxmlformats.org/drawingml/2006/main">
                  <a:graphicData uri="http://schemas.microsoft.com/office/word/2010/wordprocessingShape">
                    <wps:wsp>
                      <wps:cNvCnPr/>
                      <wps:spPr>
                        <a:xfrm flipH="1">
                          <a:off x="0" y="0"/>
                          <a:ext cx="57150" cy="8782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3F98890" id="Straight Connector 296" o:spid="_x0000_s1026" style="position:absolute;flip:x;z-index:251697152;visibility:visible;mso-wrap-style:square;mso-wrap-distance-left:9pt;mso-wrap-distance-top:0;mso-wrap-distance-right:9pt;mso-wrap-distance-bottom:0;mso-position-horizontal:absolute;mso-position-horizontal-relative:text;mso-position-vertical:absolute;mso-position-vertical-relative:text" from="411.15pt,0" to="415.6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" strokecolor="#4579b8 [3044]"/>
            </w:pict>
          </mc:Fallback>
        </mc:AlternateContent>
      </w:r>
      <w:r w:rsidR="00835897" w:rsidRPr="00835897">
        <w:rPr>
          <w:rFonts w:ascii="Verdana" w:hAnsi="Verdana"/>
          <w:sz w:val="24"/>
          <w:szCs w:val="24"/>
        </w:rPr>
        <w:t>F</w:t>
      </w:r>
      <w:r w:rsidR="00A0102D">
        <w:rPr>
          <w:rFonts w:ascii="Verdana" w:hAnsi="Verdana"/>
          <w:sz w:val="24"/>
          <w:szCs w:val="24"/>
        </w:rPr>
        <w:t>ixing -</w:t>
      </w:r>
      <w:r w:rsidR="00835897" w:rsidRPr="00835897">
        <w:rPr>
          <w:rFonts w:ascii="Verdana" w:hAnsi="Verdana"/>
          <w:sz w:val="24"/>
          <w:szCs w:val="24"/>
        </w:rPr>
        <w:t xml:space="preserve"> In accordance with relevant Accredited Construction Details. General: Assemble and fix carefully and accurately using fastenings with matching finish supplied by ironmongery manufacturer. Prevent damage to ironmongery and adjacent surfaces. At completion check, adjust and lubricate as necessary to ensure correct functioning.</w:t>
      </w:r>
    </w:p>
    <w:p w:rsidR="00FE7B27" w:rsidRDefault="00FE7B27" w:rsidP="00FE7B27">
      <w:pPr>
        <w:spacing w:after="0" w:line="240" w:lineRule="auto"/>
        <w:rPr>
          <w:rFonts w:ascii="Verdana" w:hAnsi="Verdana"/>
          <w:sz w:val="24"/>
          <w:szCs w:val="24"/>
        </w:rPr>
      </w:pPr>
    </w:p>
    <w:p w:rsidR="00FE7B27" w:rsidRPr="00835897" w:rsidRDefault="00FE7B27" w:rsidP="00FE7B2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891D84" w:rsidRDefault="00835897" w:rsidP="00891D84">
      <w:pPr>
        <w:rPr>
          <w:rFonts w:ascii="Verdana" w:hAnsi="Verdana"/>
          <w:b/>
          <w:sz w:val="24"/>
          <w:szCs w:val="24"/>
        </w:rPr>
      </w:pPr>
      <w:r w:rsidRPr="00835897">
        <w:rPr>
          <w:rFonts w:ascii="Verdana" w:hAnsi="Verdana"/>
          <w:b/>
          <w:sz w:val="24"/>
          <w:szCs w:val="24"/>
        </w:rPr>
        <w:br w:type="page"/>
      </w:r>
      <w:r w:rsidR="00E82485">
        <w:rPr>
          <w:rFonts w:ascii="Verdana" w:hAnsi="Verdana"/>
          <w:b/>
          <w:noProof/>
          <w:sz w:val="28"/>
          <w:szCs w:val="28"/>
          <w:u w:val="single"/>
          <w:lang w:eastAsia="en-GB"/>
        </w:rPr>
        <mc:AlternateContent>
          <mc:Choice Requires="wps">
            <w:drawing>
              <wp:anchor distT="0" distB="0" distL="114300" distR="114300" simplePos="0" relativeHeight="251698176" behindDoc="0" locked="0" layoutInCell="1" allowOverlap="1">
                <wp:simplePos x="0" y="0"/>
                <wp:positionH relativeFrom="column">
                  <wp:posOffset>5278755</wp:posOffset>
                </wp:positionH>
                <wp:positionV relativeFrom="paragraph">
                  <wp:posOffset>381000</wp:posOffset>
                </wp:positionV>
                <wp:extent cx="38100" cy="8458200"/>
                <wp:effectExtent l="0" t="0" r="19050" b="19050"/>
                <wp:wrapNone/>
                <wp:docPr id="297" name="Straight Connector 297"/>
                <wp:cNvGraphicFramePr/>
                <a:graphic xmlns:a="http://schemas.openxmlformats.org/drawingml/2006/main">
                  <a:graphicData uri="http://schemas.microsoft.com/office/word/2010/wordprocessingShape">
                    <wps:wsp>
                      <wps:cNvCnPr/>
                      <wps:spPr>
                        <a:xfrm>
                          <a:off x="0" y="0"/>
                          <a:ext cx="38100" cy="8458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F60A2E4" id="Straight Connector 297"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15.65pt,30pt" to="418.6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" strokecolor="#4579b8 [3044]"/>
            </w:pict>
          </mc:Fallback>
        </mc:AlternateContent>
      </w:r>
      <w:r w:rsidRPr="00225D37">
        <w:rPr>
          <w:rFonts w:ascii="Verdana" w:hAnsi="Verdana"/>
          <w:b/>
          <w:sz w:val="28"/>
          <w:szCs w:val="28"/>
          <w:u w:val="single"/>
        </w:rPr>
        <w:t>GENERAL GLAZING</w:t>
      </w:r>
      <w:r w:rsidR="00225D37" w:rsidRPr="00225D37">
        <w:rPr>
          <w:rFonts w:ascii="Verdana" w:hAnsi="Verdana"/>
          <w:b/>
          <w:sz w:val="28"/>
          <w:szCs w:val="28"/>
          <w:u w:val="single"/>
        </w:rPr>
        <w:t>:</w:t>
      </w:r>
    </w:p>
    <w:p w:rsidR="00835897" w:rsidRPr="00A0102D" w:rsidRDefault="00225D37" w:rsidP="00835897">
      <w:pPr>
        <w:spacing w:after="0" w:line="240" w:lineRule="auto"/>
        <w:rPr>
          <w:rFonts w:ascii="Verdana" w:hAnsi="Verdana"/>
          <w:i/>
          <w:sz w:val="24"/>
          <w:szCs w:val="24"/>
          <w:u w:val="single"/>
        </w:rPr>
      </w:pPr>
      <w:r w:rsidRPr="00A0102D">
        <w:rPr>
          <w:rFonts w:ascii="Verdana" w:hAnsi="Verdana"/>
          <w:i/>
          <w:sz w:val="24"/>
          <w:szCs w:val="24"/>
          <w:u w:val="single"/>
        </w:rPr>
        <w:t>WORKMANSHIP GENERALLY</w:t>
      </w:r>
      <w:r w:rsidR="00A0102D" w:rsidRPr="00A0102D">
        <w:rPr>
          <w:rFonts w:ascii="Verdana" w:hAnsi="Verdana"/>
          <w:i/>
          <w:sz w:val="24"/>
          <w:szCs w:val="24"/>
          <w:u w:val="single"/>
        </w:rPr>
        <w:t>:</w:t>
      </w:r>
    </w:p>
    <w:p w:rsidR="00835897" w:rsidRPr="00835897" w:rsidRDefault="00A0102D" w:rsidP="00646C77">
      <w:pPr>
        <w:numPr>
          <w:ilvl w:val="0"/>
          <w:numId w:val="125"/>
        </w:numPr>
        <w:spacing w:after="0" w:line="240" w:lineRule="auto"/>
        <w:rPr>
          <w:rFonts w:ascii="Verdana" w:hAnsi="Verdana"/>
          <w:sz w:val="24"/>
          <w:szCs w:val="24"/>
        </w:rPr>
      </w:pPr>
      <w:r>
        <w:rPr>
          <w:rFonts w:ascii="Verdana" w:hAnsi="Verdana"/>
          <w:sz w:val="24"/>
          <w:szCs w:val="24"/>
        </w:rPr>
        <w:t>Glazing generally -</w:t>
      </w:r>
      <w:r w:rsidR="00835897" w:rsidRPr="00835897">
        <w:rPr>
          <w:rFonts w:ascii="Verdana" w:hAnsi="Verdana"/>
          <w:sz w:val="24"/>
          <w:szCs w:val="24"/>
        </w:rPr>
        <w:t xml:space="preserve"> to BS 6262:2005 and to “Secured by Design”</w:t>
      </w:r>
    </w:p>
    <w:p w:rsidR="00835897" w:rsidRPr="00835897" w:rsidRDefault="00835897" w:rsidP="00225D37">
      <w:pPr>
        <w:spacing w:after="0" w:line="240" w:lineRule="auto"/>
        <w:ind w:firstLine="720"/>
        <w:rPr>
          <w:rFonts w:ascii="Verdana" w:hAnsi="Verdana"/>
          <w:sz w:val="24"/>
          <w:szCs w:val="24"/>
        </w:rPr>
      </w:pPr>
      <w:proofErr w:type="gramStart"/>
      <w:r w:rsidRPr="00835897">
        <w:rPr>
          <w:rFonts w:ascii="Verdana" w:hAnsi="Verdana"/>
          <w:sz w:val="24"/>
          <w:szCs w:val="24"/>
        </w:rPr>
        <w:t>performance</w:t>
      </w:r>
      <w:proofErr w:type="gramEnd"/>
      <w:r w:rsidRPr="00835897">
        <w:rPr>
          <w:rFonts w:ascii="Verdana" w:hAnsi="Verdana"/>
          <w:sz w:val="24"/>
          <w:szCs w:val="24"/>
        </w:rPr>
        <w:t xml:space="preserve"> standards for external doors and windows.</w:t>
      </w:r>
    </w:p>
    <w:p w:rsidR="00835897" w:rsidRPr="00835897" w:rsidRDefault="00835897" w:rsidP="00646C77">
      <w:pPr>
        <w:numPr>
          <w:ilvl w:val="0"/>
          <w:numId w:val="125"/>
        </w:numPr>
        <w:spacing w:after="0" w:line="240" w:lineRule="auto"/>
        <w:rPr>
          <w:rFonts w:ascii="Verdana" w:hAnsi="Verdana"/>
          <w:sz w:val="24"/>
          <w:szCs w:val="24"/>
        </w:rPr>
      </w:pPr>
      <w:r w:rsidRPr="00835897">
        <w:rPr>
          <w:rFonts w:ascii="Verdana" w:hAnsi="Verdana"/>
          <w:sz w:val="24"/>
          <w:szCs w:val="24"/>
        </w:rPr>
        <w:t>The glazing must be wind and watertight under all conditions with full allowance made for deflections and other movements.</w:t>
      </w:r>
    </w:p>
    <w:p w:rsidR="00835897" w:rsidRPr="00835897" w:rsidRDefault="00835897" w:rsidP="00646C77">
      <w:pPr>
        <w:numPr>
          <w:ilvl w:val="0"/>
          <w:numId w:val="125"/>
        </w:numPr>
        <w:spacing w:after="0" w:line="240" w:lineRule="auto"/>
        <w:rPr>
          <w:rFonts w:ascii="Verdana" w:hAnsi="Verdana"/>
          <w:sz w:val="24"/>
          <w:szCs w:val="24"/>
        </w:rPr>
      </w:pPr>
      <w:r w:rsidRPr="00835897">
        <w:rPr>
          <w:rFonts w:ascii="Verdana" w:hAnsi="Verdana"/>
          <w:sz w:val="24"/>
          <w:szCs w:val="24"/>
        </w:rPr>
        <w:t>Panes/sheets to be accurately sized, with clean, undisfigured surfaces and undamaged edges.</w:t>
      </w:r>
    </w:p>
    <w:p w:rsidR="00835897" w:rsidRPr="00835897" w:rsidRDefault="00835897" w:rsidP="00646C77">
      <w:pPr>
        <w:numPr>
          <w:ilvl w:val="0"/>
          <w:numId w:val="125"/>
        </w:numPr>
        <w:spacing w:after="0" w:line="240" w:lineRule="auto"/>
        <w:rPr>
          <w:rFonts w:ascii="Verdana" w:hAnsi="Verdana"/>
          <w:sz w:val="24"/>
          <w:szCs w:val="24"/>
        </w:rPr>
      </w:pPr>
      <w:r w:rsidRPr="00835897">
        <w:rPr>
          <w:rFonts w:ascii="Verdana" w:hAnsi="Verdana"/>
          <w:sz w:val="24"/>
          <w:szCs w:val="24"/>
        </w:rPr>
        <w:t>Avoid contact between glazing panes/units and alkaline materials such as cement and lime.</w:t>
      </w:r>
    </w:p>
    <w:p w:rsidR="00835897" w:rsidRPr="00835897" w:rsidRDefault="00835897" w:rsidP="00646C77">
      <w:pPr>
        <w:numPr>
          <w:ilvl w:val="0"/>
          <w:numId w:val="125"/>
        </w:numPr>
        <w:spacing w:after="0" w:line="240" w:lineRule="auto"/>
        <w:rPr>
          <w:rFonts w:ascii="Verdana" w:hAnsi="Verdana"/>
          <w:sz w:val="24"/>
          <w:szCs w:val="24"/>
        </w:rPr>
      </w:pPr>
      <w:r w:rsidRPr="00835897">
        <w:rPr>
          <w:rFonts w:ascii="Verdana" w:hAnsi="Verdana"/>
          <w:sz w:val="24"/>
          <w:szCs w:val="24"/>
        </w:rPr>
        <w:t xml:space="preserve">Keep materials dry until fixed. Keep insulating glass units and plastics glazing sheets protected from the sun and away from heat </w:t>
      </w:r>
      <w:proofErr w:type="gramStart"/>
      <w:r w:rsidRPr="00835897">
        <w:rPr>
          <w:rFonts w:ascii="Verdana" w:hAnsi="Verdana"/>
          <w:sz w:val="24"/>
          <w:szCs w:val="24"/>
        </w:rPr>
        <w:t>sources.</w:t>
      </w:r>
      <w:proofErr w:type="gramEnd"/>
    </w:p>
    <w:p w:rsidR="00835897" w:rsidRPr="00835897" w:rsidRDefault="00835897" w:rsidP="00646C77">
      <w:pPr>
        <w:numPr>
          <w:ilvl w:val="0"/>
          <w:numId w:val="125"/>
        </w:numPr>
        <w:spacing w:after="0" w:line="240" w:lineRule="auto"/>
        <w:rPr>
          <w:rFonts w:ascii="Verdana" w:hAnsi="Verdana"/>
          <w:sz w:val="24"/>
          <w:szCs w:val="24"/>
        </w:rPr>
      </w:pPr>
      <w:r w:rsidRPr="00835897">
        <w:rPr>
          <w:rFonts w:ascii="Verdana" w:hAnsi="Verdana"/>
          <w:sz w:val="24"/>
          <w:szCs w:val="24"/>
        </w:rPr>
        <w:t>Ensure that glass/plastics, surround materials, sealers, primers and paints/clear finishes to be used together are compatible. Comply with glazing and sealant manufacturers' recommendations.</w:t>
      </w:r>
    </w:p>
    <w:p w:rsidR="00835897" w:rsidRPr="00835897" w:rsidRDefault="00835897" w:rsidP="00835897">
      <w:pPr>
        <w:spacing w:after="0" w:line="240" w:lineRule="auto"/>
        <w:rPr>
          <w:rFonts w:ascii="Verdana" w:hAnsi="Verdana"/>
          <w:sz w:val="24"/>
          <w:szCs w:val="24"/>
        </w:rPr>
      </w:pPr>
    </w:p>
    <w:p w:rsidR="00835897" w:rsidRPr="00A0102D" w:rsidRDefault="00FB0E1D" w:rsidP="00835897">
      <w:pPr>
        <w:spacing w:after="0" w:line="240" w:lineRule="auto"/>
        <w:rPr>
          <w:rFonts w:ascii="Verdana" w:hAnsi="Verdana"/>
          <w:i/>
          <w:sz w:val="24"/>
          <w:szCs w:val="24"/>
          <w:u w:val="single"/>
        </w:rPr>
      </w:pPr>
      <w:r w:rsidRPr="00A0102D">
        <w:rPr>
          <w:rFonts w:ascii="Verdana" w:hAnsi="Verdana"/>
          <w:i/>
          <w:sz w:val="24"/>
          <w:szCs w:val="24"/>
          <w:u w:val="single"/>
        </w:rPr>
        <w:t>GLASS GENERALLY</w:t>
      </w:r>
      <w:r w:rsidR="00A0102D" w:rsidRPr="00A0102D">
        <w:rPr>
          <w:rFonts w:ascii="Verdana" w:hAnsi="Verdana"/>
          <w:i/>
          <w:sz w:val="24"/>
          <w:szCs w:val="24"/>
          <w:u w:val="single"/>
        </w:rPr>
        <w:t>:</w:t>
      </w:r>
    </w:p>
    <w:p w:rsidR="00835897" w:rsidRPr="00835897" w:rsidRDefault="00835897" w:rsidP="00646C77">
      <w:pPr>
        <w:numPr>
          <w:ilvl w:val="0"/>
          <w:numId w:val="126"/>
        </w:numPr>
        <w:spacing w:after="0" w:line="240" w:lineRule="auto"/>
        <w:rPr>
          <w:rFonts w:ascii="Verdana" w:hAnsi="Verdana"/>
          <w:sz w:val="24"/>
          <w:szCs w:val="24"/>
        </w:rPr>
      </w:pPr>
      <w:r w:rsidRPr="00835897">
        <w:rPr>
          <w:rFonts w:ascii="Verdana" w:hAnsi="Verdana"/>
          <w:sz w:val="24"/>
          <w:szCs w:val="24"/>
        </w:rPr>
        <w:t>To BS 952-1:1995 and the rel</w:t>
      </w:r>
      <w:r w:rsidR="00FB0E1D">
        <w:rPr>
          <w:rFonts w:ascii="Verdana" w:hAnsi="Verdana"/>
          <w:sz w:val="24"/>
          <w:szCs w:val="24"/>
        </w:rPr>
        <w:t>evant part(s) of: BS EN 572:2012</w:t>
      </w:r>
      <w:r w:rsidRPr="00835897">
        <w:rPr>
          <w:rFonts w:ascii="Verdana" w:hAnsi="Verdana"/>
          <w:sz w:val="24"/>
          <w:szCs w:val="24"/>
        </w:rPr>
        <w:t xml:space="preserve"> for basic soda lime silicate glass. Free from scratches, bubbles, cracks, rippling, dimples and other defects.</w:t>
      </w:r>
    </w:p>
    <w:p w:rsidR="00835897" w:rsidRPr="00835897" w:rsidRDefault="00835897" w:rsidP="00646C77">
      <w:pPr>
        <w:numPr>
          <w:ilvl w:val="0"/>
          <w:numId w:val="126"/>
        </w:numPr>
        <w:spacing w:after="0" w:line="240" w:lineRule="auto"/>
        <w:rPr>
          <w:rFonts w:ascii="Verdana" w:hAnsi="Verdana"/>
          <w:sz w:val="24"/>
          <w:szCs w:val="24"/>
        </w:rPr>
      </w:pPr>
      <w:r w:rsidRPr="00835897">
        <w:rPr>
          <w:rFonts w:ascii="Verdana" w:hAnsi="Verdana"/>
          <w:sz w:val="24"/>
          <w:szCs w:val="24"/>
        </w:rPr>
        <w:t>Panes/sheets to be clean and free from obvious scratches, bubbles, cracks, rippling dimples and other defects.</w:t>
      </w:r>
    </w:p>
    <w:p w:rsidR="00835897" w:rsidRPr="00835897" w:rsidRDefault="00835897" w:rsidP="00646C77">
      <w:pPr>
        <w:numPr>
          <w:ilvl w:val="0"/>
          <w:numId w:val="126"/>
        </w:numPr>
        <w:spacing w:after="0" w:line="240" w:lineRule="auto"/>
        <w:rPr>
          <w:rFonts w:ascii="Verdana" w:hAnsi="Verdana"/>
          <w:sz w:val="24"/>
          <w:szCs w:val="24"/>
        </w:rPr>
      </w:pPr>
      <w:r w:rsidRPr="00835897">
        <w:rPr>
          <w:rFonts w:ascii="Verdana" w:hAnsi="Verdana"/>
          <w:sz w:val="24"/>
          <w:szCs w:val="24"/>
        </w:rPr>
        <w:t xml:space="preserve">Edges generally undamaged. </w:t>
      </w:r>
      <w:proofErr w:type="spellStart"/>
      <w:r w:rsidRPr="00835897">
        <w:rPr>
          <w:rFonts w:ascii="Verdana" w:hAnsi="Verdana"/>
          <w:sz w:val="24"/>
          <w:szCs w:val="24"/>
        </w:rPr>
        <w:t>Sheels</w:t>
      </w:r>
      <w:proofErr w:type="spellEnd"/>
      <w:r w:rsidRPr="00835897">
        <w:rPr>
          <w:rFonts w:ascii="Verdana" w:hAnsi="Verdana"/>
          <w:sz w:val="24"/>
          <w:szCs w:val="24"/>
        </w:rPr>
        <w:t xml:space="preserve"> and chips not more than 2mm deep and extending not more than 5 mm across the surface are acceptable if ground out.</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A0102D" w:rsidRDefault="00835897" w:rsidP="00835897">
      <w:pPr>
        <w:spacing w:after="0" w:line="240" w:lineRule="auto"/>
        <w:rPr>
          <w:rFonts w:ascii="Verdana" w:hAnsi="Verdana"/>
          <w:i/>
          <w:sz w:val="24"/>
          <w:szCs w:val="24"/>
          <w:u w:val="single"/>
        </w:rPr>
      </w:pPr>
      <w:r w:rsidRPr="00A0102D">
        <w:rPr>
          <w:rFonts w:ascii="Verdana" w:hAnsi="Verdana"/>
          <w:i/>
          <w:sz w:val="24"/>
          <w:szCs w:val="24"/>
          <w:u w:val="single"/>
        </w:rPr>
        <w:t>EDGE TAPES TO INSULA</w:t>
      </w:r>
      <w:r w:rsidR="00FB0E1D" w:rsidRPr="00A0102D">
        <w:rPr>
          <w:rFonts w:ascii="Verdana" w:hAnsi="Verdana"/>
          <w:i/>
          <w:sz w:val="24"/>
          <w:szCs w:val="24"/>
          <w:u w:val="single"/>
        </w:rPr>
        <w:t>TING UNITS</w:t>
      </w:r>
      <w:r w:rsidR="00A0102D" w:rsidRPr="00A0102D">
        <w:rPr>
          <w:rFonts w:ascii="Verdana" w:hAnsi="Verdana"/>
          <w:i/>
          <w:sz w:val="24"/>
          <w:szCs w:val="24"/>
          <w:u w:val="single"/>
        </w:rPr>
        <w:t>:</w:t>
      </w:r>
    </w:p>
    <w:p w:rsidR="00835897" w:rsidRPr="00A0102D" w:rsidRDefault="00835897" w:rsidP="003D1D49">
      <w:pPr>
        <w:pStyle w:val="ListParagraph"/>
        <w:numPr>
          <w:ilvl w:val="0"/>
          <w:numId w:val="401"/>
        </w:numPr>
        <w:spacing w:after="0" w:line="240" w:lineRule="auto"/>
      </w:pPr>
      <w:r w:rsidRPr="00A0102D">
        <w:t>Report to Employer</w:t>
      </w:r>
      <w:r w:rsidR="00927B90">
        <w:t>/Client</w:t>
      </w:r>
      <w:r w:rsidRPr="00A0102D">
        <w:t xml:space="preserve"> any damage to edge tapes. Obtain approval of proposed method of repair.</w:t>
      </w:r>
    </w:p>
    <w:p w:rsidR="00835897" w:rsidRPr="00835897" w:rsidRDefault="00835897" w:rsidP="00835897">
      <w:pPr>
        <w:spacing w:after="0" w:line="240" w:lineRule="auto"/>
        <w:rPr>
          <w:rFonts w:ascii="Verdana" w:hAnsi="Verdana"/>
          <w:sz w:val="24"/>
          <w:szCs w:val="24"/>
        </w:rPr>
      </w:pPr>
    </w:p>
    <w:p w:rsidR="00835897" w:rsidRPr="00A0102D" w:rsidRDefault="00FB0E1D" w:rsidP="00835897">
      <w:pPr>
        <w:spacing w:after="0" w:line="240" w:lineRule="auto"/>
        <w:rPr>
          <w:rFonts w:ascii="Verdana" w:hAnsi="Verdana"/>
          <w:i/>
          <w:sz w:val="24"/>
          <w:szCs w:val="24"/>
          <w:u w:val="single"/>
        </w:rPr>
      </w:pPr>
      <w:r w:rsidRPr="00A0102D">
        <w:rPr>
          <w:rFonts w:ascii="Verdana" w:hAnsi="Verdana"/>
          <w:i/>
          <w:sz w:val="24"/>
          <w:szCs w:val="24"/>
          <w:u w:val="single"/>
        </w:rPr>
        <w:t>BEAD FIXING WITH PINS</w:t>
      </w:r>
      <w:r w:rsidR="00A0102D">
        <w:rPr>
          <w:rFonts w:ascii="Verdana" w:hAnsi="Verdana"/>
          <w:i/>
          <w:sz w:val="24"/>
          <w:szCs w:val="24"/>
          <w:u w:val="single"/>
        </w:rPr>
        <w:t>:</w:t>
      </w:r>
    </w:p>
    <w:p w:rsidR="00835897" w:rsidRPr="00A0102D" w:rsidRDefault="00835897" w:rsidP="003D1D49">
      <w:pPr>
        <w:pStyle w:val="ListParagraph"/>
        <w:numPr>
          <w:ilvl w:val="0"/>
          <w:numId w:val="401"/>
        </w:numPr>
        <w:spacing w:after="0" w:line="240" w:lineRule="auto"/>
      </w:pPr>
      <w:r w:rsidRPr="00A0102D">
        <w:t>Space pins evenly at not more than 150 mm centres, and within 50 mm of each corner. Punch pins just below the timber surface.</w:t>
      </w:r>
    </w:p>
    <w:p w:rsidR="00835897" w:rsidRPr="00835897" w:rsidRDefault="00835897" w:rsidP="00835897">
      <w:pPr>
        <w:spacing w:after="0" w:line="240" w:lineRule="auto"/>
        <w:rPr>
          <w:rFonts w:ascii="Verdana" w:hAnsi="Verdana"/>
          <w:sz w:val="24"/>
          <w:szCs w:val="24"/>
        </w:rPr>
      </w:pPr>
    </w:p>
    <w:p w:rsidR="00835897" w:rsidRPr="00A0102D" w:rsidRDefault="00835897" w:rsidP="00835897">
      <w:pPr>
        <w:spacing w:after="0" w:line="240" w:lineRule="auto"/>
        <w:rPr>
          <w:rFonts w:ascii="Verdana" w:hAnsi="Verdana"/>
          <w:i/>
          <w:sz w:val="24"/>
          <w:szCs w:val="24"/>
          <w:u w:val="single"/>
        </w:rPr>
      </w:pPr>
      <w:r w:rsidRPr="00A0102D">
        <w:rPr>
          <w:rFonts w:ascii="Verdana" w:hAnsi="Verdana"/>
          <w:i/>
          <w:sz w:val="24"/>
          <w:szCs w:val="24"/>
          <w:u w:val="single"/>
        </w:rPr>
        <w:t>BEAD FIXED INSULATING</w:t>
      </w:r>
      <w:r w:rsidR="00FB0E1D" w:rsidRPr="00A0102D">
        <w:rPr>
          <w:rFonts w:ascii="Verdana" w:hAnsi="Verdana"/>
          <w:i/>
          <w:sz w:val="24"/>
          <w:szCs w:val="24"/>
          <w:u w:val="single"/>
        </w:rPr>
        <w:t xml:space="preserve"> GLAZING TO PVC-U WINDOWS/DOORS</w:t>
      </w:r>
      <w:r w:rsidR="00A0102D" w:rsidRPr="00A0102D">
        <w:rPr>
          <w:rFonts w:ascii="Verdana" w:hAnsi="Verdana"/>
          <w:i/>
          <w:sz w:val="24"/>
          <w:szCs w:val="24"/>
          <w:u w:val="single"/>
        </w:rPr>
        <w:t>:</w:t>
      </w:r>
    </w:p>
    <w:p w:rsidR="00835897" w:rsidRPr="00A0102D" w:rsidRDefault="00A0102D" w:rsidP="00646C77">
      <w:pPr>
        <w:numPr>
          <w:ilvl w:val="0"/>
          <w:numId w:val="127"/>
        </w:numPr>
        <w:spacing w:after="0" w:line="240" w:lineRule="auto"/>
        <w:rPr>
          <w:rFonts w:ascii="Verdana" w:hAnsi="Verdana"/>
          <w:sz w:val="24"/>
          <w:szCs w:val="24"/>
        </w:rPr>
      </w:pPr>
      <w:r>
        <w:rPr>
          <w:rFonts w:ascii="Verdana" w:hAnsi="Verdana"/>
          <w:sz w:val="24"/>
          <w:szCs w:val="24"/>
        </w:rPr>
        <w:t>Pane material -</w:t>
      </w:r>
      <w:r w:rsidR="00835897" w:rsidRPr="00A0102D">
        <w:rPr>
          <w:rFonts w:ascii="Verdana" w:hAnsi="Verdana"/>
          <w:sz w:val="24"/>
          <w:szCs w:val="24"/>
        </w:rPr>
        <w:t xml:space="preserve"> Insulating glass units to </w:t>
      </w:r>
      <w:r w:rsidR="00FB0E1D" w:rsidRPr="00020D22">
        <w:rPr>
          <w:rFonts w:ascii="Verdana" w:hAnsi="Verdana"/>
          <w:color w:val="000000" w:themeColor="text1"/>
          <w:sz w:val="24"/>
          <w:szCs w:val="24"/>
        </w:rPr>
        <w:t>B</w:t>
      </w:r>
      <w:r w:rsidR="00020D22" w:rsidRPr="00020D22">
        <w:rPr>
          <w:rFonts w:ascii="Verdana" w:hAnsi="Verdana"/>
          <w:color w:val="000000" w:themeColor="text1"/>
          <w:sz w:val="24"/>
          <w:szCs w:val="24"/>
        </w:rPr>
        <w:t>S EN 1279, as appropriate,</w:t>
      </w:r>
      <w:r w:rsidR="00835897" w:rsidRPr="00020D22">
        <w:rPr>
          <w:rFonts w:ascii="Verdana" w:hAnsi="Verdana"/>
          <w:color w:val="000000" w:themeColor="text1"/>
          <w:sz w:val="24"/>
          <w:szCs w:val="24"/>
        </w:rPr>
        <w:t xml:space="preserve"> </w:t>
      </w:r>
      <w:r w:rsidR="00835897" w:rsidRPr="00A0102D">
        <w:rPr>
          <w:rFonts w:ascii="Verdana" w:hAnsi="Verdana"/>
          <w:sz w:val="24"/>
          <w:szCs w:val="24"/>
        </w:rPr>
        <w:t xml:space="preserve">hermetically sealed and </w:t>
      </w:r>
      <w:proofErr w:type="spellStart"/>
      <w:r w:rsidR="00835897" w:rsidRPr="00A0102D">
        <w:rPr>
          <w:rFonts w:ascii="Verdana" w:hAnsi="Verdana"/>
          <w:sz w:val="24"/>
          <w:szCs w:val="24"/>
        </w:rPr>
        <w:t>kitemark</w:t>
      </w:r>
      <w:proofErr w:type="spellEnd"/>
      <w:r w:rsidR="00835897" w:rsidRPr="00A0102D">
        <w:rPr>
          <w:rFonts w:ascii="Verdana" w:hAnsi="Verdana"/>
          <w:sz w:val="24"/>
          <w:szCs w:val="24"/>
        </w:rPr>
        <w:t xml:space="preserve"> certified. Laminated glass (where specified) to BS EN 12600:2002</w:t>
      </w:r>
    </w:p>
    <w:p w:rsidR="00835897" w:rsidRPr="00A0102D" w:rsidRDefault="00E82485" w:rsidP="00646C77">
      <w:pPr>
        <w:numPr>
          <w:ilvl w:val="0"/>
          <w:numId w:val="127"/>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99200" behindDoc="0" locked="0" layoutInCell="1" allowOverlap="1">
                <wp:simplePos x="0" y="0"/>
                <wp:positionH relativeFrom="column">
                  <wp:posOffset>5259705</wp:posOffset>
                </wp:positionH>
                <wp:positionV relativeFrom="paragraph">
                  <wp:posOffset>38100</wp:posOffset>
                </wp:positionV>
                <wp:extent cx="38100" cy="8839200"/>
                <wp:effectExtent l="0" t="0" r="19050" b="19050"/>
                <wp:wrapNone/>
                <wp:docPr id="298" name="Straight Connector 298"/>
                <wp:cNvGraphicFramePr/>
                <a:graphic xmlns:a="http://schemas.openxmlformats.org/drawingml/2006/main">
                  <a:graphicData uri="http://schemas.microsoft.com/office/word/2010/wordprocessingShape">
                    <wps:wsp>
                      <wps:cNvCnPr/>
                      <wps:spPr>
                        <a:xfrm>
                          <a:off x="0" y="0"/>
                          <a:ext cx="38100" cy="8839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97DE743" id="Straight Connector 298"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414.15pt,3pt" to="417.1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" strokecolor="#4579b8 [3044]"/>
            </w:pict>
          </mc:Fallback>
        </mc:AlternateContent>
      </w:r>
      <w:r w:rsidR="00A0102D">
        <w:rPr>
          <w:rFonts w:ascii="Verdana" w:hAnsi="Verdana"/>
          <w:sz w:val="24"/>
          <w:szCs w:val="24"/>
        </w:rPr>
        <w:t>Surround/bead -</w:t>
      </w:r>
      <w:r w:rsidR="00835897" w:rsidRPr="00A0102D">
        <w:rPr>
          <w:rFonts w:ascii="Verdana" w:hAnsi="Verdana"/>
          <w:sz w:val="24"/>
          <w:szCs w:val="24"/>
        </w:rPr>
        <w:t xml:space="preserve"> Internal or external beading as supplied by window manufacturer.</w:t>
      </w:r>
    </w:p>
    <w:p w:rsidR="00835897" w:rsidRPr="00A0102D" w:rsidRDefault="00A0102D" w:rsidP="00646C77">
      <w:pPr>
        <w:numPr>
          <w:ilvl w:val="0"/>
          <w:numId w:val="127"/>
        </w:numPr>
        <w:spacing w:after="0" w:line="240" w:lineRule="auto"/>
        <w:rPr>
          <w:rFonts w:ascii="Verdana" w:hAnsi="Verdana"/>
          <w:sz w:val="24"/>
          <w:szCs w:val="24"/>
        </w:rPr>
      </w:pPr>
      <w:r>
        <w:rPr>
          <w:rFonts w:ascii="Verdana" w:hAnsi="Verdana"/>
          <w:sz w:val="24"/>
          <w:szCs w:val="24"/>
        </w:rPr>
        <w:t>Bead fixing -</w:t>
      </w:r>
      <w:r w:rsidR="00835897" w:rsidRPr="00A0102D">
        <w:rPr>
          <w:rFonts w:ascii="Verdana" w:hAnsi="Verdana"/>
          <w:sz w:val="24"/>
          <w:szCs w:val="24"/>
        </w:rPr>
        <w:t xml:space="preserve"> Clipped.</w:t>
      </w:r>
    </w:p>
    <w:p w:rsidR="00835897" w:rsidRPr="00835897" w:rsidRDefault="00A0102D" w:rsidP="00646C77">
      <w:pPr>
        <w:numPr>
          <w:ilvl w:val="0"/>
          <w:numId w:val="127"/>
        </w:numPr>
        <w:spacing w:after="0" w:line="240" w:lineRule="auto"/>
        <w:rPr>
          <w:rFonts w:ascii="Verdana" w:hAnsi="Verdana"/>
          <w:sz w:val="24"/>
          <w:szCs w:val="24"/>
        </w:rPr>
      </w:pPr>
      <w:r>
        <w:rPr>
          <w:rFonts w:ascii="Verdana" w:hAnsi="Verdana"/>
          <w:sz w:val="24"/>
          <w:szCs w:val="24"/>
        </w:rPr>
        <w:t>Glazing system -</w:t>
      </w:r>
      <w:r w:rsidR="00835897" w:rsidRPr="00835897">
        <w:rPr>
          <w:rFonts w:ascii="Verdana" w:hAnsi="Verdana"/>
          <w:sz w:val="24"/>
          <w:szCs w:val="24"/>
        </w:rPr>
        <w:t xml:space="preserve"> Insert gasket sections. Where bead is fitted externally glass units are to be fixed with security glazing tape or security clips.</w:t>
      </w:r>
    </w:p>
    <w:p w:rsidR="00835897" w:rsidRPr="00835897" w:rsidRDefault="00835897" w:rsidP="00646C77">
      <w:pPr>
        <w:numPr>
          <w:ilvl w:val="0"/>
          <w:numId w:val="127"/>
        </w:numPr>
        <w:spacing w:after="0" w:line="240" w:lineRule="auto"/>
        <w:rPr>
          <w:rFonts w:ascii="Verdana" w:hAnsi="Verdana"/>
          <w:sz w:val="24"/>
          <w:szCs w:val="24"/>
        </w:rPr>
      </w:pPr>
      <w:r w:rsidRPr="00835897">
        <w:rPr>
          <w:rFonts w:ascii="Verdana" w:hAnsi="Verdana"/>
          <w:sz w:val="24"/>
          <w:szCs w:val="24"/>
        </w:rPr>
        <w:t>Locate insulating unit centrally in surround using setting and location blocks.</w:t>
      </w:r>
    </w:p>
    <w:p w:rsidR="00835897" w:rsidRPr="00835897" w:rsidRDefault="00835897" w:rsidP="00646C77">
      <w:pPr>
        <w:numPr>
          <w:ilvl w:val="0"/>
          <w:numId w:val="127"/>
        </w:numPr>
        <w:spacing w:after="0" w:line="240" w:lineRule="auto"/>
        <w:rPr>
          <w:rFonts w:ascii="Verdana" w:hAnsi="Verdana"/>
          <w:sz w:val="24"/>
          <w:szCs w:val="24"/>
        </w:rPr>
      </w:pPr>
      <w:r w:rsidRPr="00835897">
        <w:rPr>
          <w:rFonts w:ascii="Verdana" w:hAnsi="Verdana"/>
          <w:sz w:val="24"/>
          <w:szCs w:val="24"/>
        </w:rPr>
        <w:t>Install gaskets and fit beads as recommended by the frame manufacturer. Cut gasket sections over length to ensure a tight fit without gaps at corners.</w:t>
      </w:r>
    </w:p>
    <w:p w:rsidR="00835897" w:rsidRPr="00835897" w:rsidRDefault="00835897" w:rsidP="00646C77">
      <w:pPr>
        <w:numPr>
          <w:ilvl w:val="0"/>
          <w:numId w:val="127"/>
        </w:numPr>
        <w:spacing w:after="0" w:line="240" w:lineRule="auto"/>
        <w:rPr>
          <w:rFonts w:ascii="Verdana" w:hAnsi="Verdana"/>
          <w:sz w:val="24"/>
          <w:szCs w:val="24"/>
        </w:rPr>
      </w:pPr>
      <w:r w:rsidRPr="00835897">
        <w:rPr>
          <w:rFonts w:ascii="Verdana" w:hAnsi="Verdana"/>
          <w:sz w:val="24"/>
          <w:szCs w:val="24"/>
        </w:rPr>
        <w:t>Ensure that drainage and ventilation holes are not obstructed.</w:t>
      </w:r>
    </w:p>
    <w:p w:rsidR="00835897" w:rsidRPr="00835897" w:rsidRDefault="00835897" w:rsidP="00835897">
      <w:pPr>
        <w:spacing w:after="0" w:line="240" w:lineRule="auto"/>
        <w:rPr>
          <w:rFonts w:ascii="Verdana" w:hAnsi="Verdana"/>
          <w:sz w:val="24"/>
          <w:szCs w:val="24"/>
        </w:rPr>
      </w:pPr>
      <w:r w:rsidRPr="00835897">
        <w:rPr>
          <w:rFonts w:ascii="Verdana" w:hAnsi="Verdana"/>
          <w:sz w:val="24"/>
          <w:szCs w:val="24"/>
        </w:rPr>
        <w:t xml:space="preserve"> </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0173F6" w:rsidRDefault="00835897" w:rsidP="000173F6">
      <w:pPr>
        <w:jc w:val="center"/>
        <w:rPr>
          <w:rFonts w:ascii="Verdana" w:hAnsi="Verdana"/>
          <w:b/>
          <w:sz w:val="24"/>
          <w:szCs w:val="24"/>
        </w:rPr>
      </w:pPr>
      <w:r w:rsidRPr="002B18EC">
        <w:rPr>
          <w:rFonts w:ascii="Verdana" w:hAnsi="Verdana"/>
          <w:b/>
          <w:sz w:val="36"/>
          <w:szCs w:val="36"/>
          <w:u w:val="single"/>
        </w:rPr>
        <w:t>DOORS</w:t>
      </w:r>
    </w:p>
    <w:p w:rsidR="00835897" w:rsidRDefault="00C869AB" w:rsidP="00835897">
      <w:pPr>
        <w:spacing w:after="0" w:line="240" w:lineRule="auto"/>
        <w:rPr>
          <w:rFonts w:ascii="Verdana" w:hAnsi="Verdana"/>
          <w:b/>
          <w:color w:val="000000" w:themeColor="text1"/>
          <w:sz w:val="28"/>
          <w:szCs w:val="28"/>
          <w:u w:val="single"/>
        </w:rPr>
      </w:pPr>
      <w:r w:rsidRPr="002B18EC">
        <w:rPr>
          <w:rFonts w:ascii="Verdana" w:hAnsi="Verdana"/>
          <w:b/>
          <w:color w:val="000000" w:themeColor="text1"/>
          <w:sz w:val="28"/>
          <w:szCs w:val="28"/>
          <w:u w:val="single"/>
        </w:rPr>
        <w:t>EXTERNAL DOORS GENERALLY</w:t>
      </w:r>
      <w:r w:rsidR="00646C77" w:rsidRPr="002B18EC">
        <w:rPr>
          <w:rFonts w:ascii="Verdana" w:hAnsi="Verdana"/>
          <w:b/>
          <w:color w:val="000000" w:themeColor="text1"/>
          <w:sz w:val="28"/>
          <w:szCs w:val="28"/>
          <w:u w:val="single"/>
        </w:rPr>
        <w:t>:</w:t>
      </w:r>
    </w:p>
    <w:p w:rsidR="002B18EC" w:rsidRPr="002B18EC" w:rsidRDefault="002B18EC" w:rsidP="00835897">
      <w:pPr>
        <w:spacing w:after="0" w:line="240" w:lineRule="auto"/>
        <w:rPr>
          <w:rFonts w:ascii="Verdana" w:hAnsi="Verdana"/>
          <w:b/>
          <w:color w:val="000000" w:themeColor="text1"/>
          <w:sz w:val="28"/>
          <w:szCs w:val="28"/>
          <w:u w:val="single"/>
        </w:rPr>
      </w:pPr>
    </w:p>
    <w:p w:rsidR="00835897" w:rsidRPr="00646C77" w:rsidRDefault="00835897" w:rsidP="003D1D49">
      <w:pPr>
        <w:pStyle w:val="ListParagraph"/>
        <w:numPr>
          <w:ilvl w:val="0"/>
          <w:numId w:val="402"/>
        </w:numPr>
        <w:spacing w:after="0" w:line="240" w:lineRule="auto"/>
      </w:pPr>
      <w:r w:rsidRPr="00646C77">
        <w:t>Door dimensions and type as indicated on drawings and in accordance with the Local Planning Authority &amp; Building Regulations requirements.</w:t>
      </w:r>
    </w:p>
    <w:p w:rsidR="00835897" w:rsidRPr="00835897" w:rsidRDefault="00835897" w:rsidP="00835897">
      <w:pPr>
        <w:spacing w:after="0" w:line="240" w:lineRule="auto"/>
        <w:rPr>
          <w:rFonts w:ascii="Verdana" w:hAnsi="Verdana"/>
          <w:sz w:val="24"/>
          <w:szCs w:val="24"/>
        </w:rPr>
      </w:pPr>
    </w:p>
    <w:p w:rsidR="00835897" w:rsidRPr="00646C77" w:rsidRDefault="00C869AB" w:rsidP="00835897">
      <w:pPr>
        <w:spacing w:after="0" w:line="240" w:lineRule="auto"/>
        <w:rPr>
          <w:rFonts w:ascii="Verdana" w:hAnsi="Verdana"/>
          <w:i/>
          <w:sz w:val="24"/>
          <w:szCs w:val="24"/>
          <w:u w:val="single"/>
        </w:rPr>
      </w:pPr>
      <w:r w:rsidRPr="00646C77">
        <w:rPr>
          <w:rFonts w:ascii="Verdana" w:hAnsi="Verdana"/>
          <w:i/>
          <w:sz w:val="24"/>
          <w:szCs w:val="24"/>
          <w:u w:val="single"/>
        </w:rPr>
        <w:t>SECURED BY DESIGN</w:t>
      </w:r>
      <w:r w:rsidR="00646C77" w:rsidRPr="00646C77">
        <w:rPr>
          <w:rFonts w:ascii="Verdana" w:hAnsi="Verdana"/>
          <w:i/>
          <w:sz w:val="24"/>
          <w:szCs w:val="24"/>
          <w:u w:val="single"/>
        </w:rPr>
        <w:t>:</w:t>
      </w:r>
    </w:p>
    <w:p w:rsidR="00646C77" w:rsidRDefault="00835897" w:rsidP="003D1D49">
      <w:pPr>
        <w:pStyle w:val="ListParagraph"/>
        <w:numPr>
          <w:ilvl w:val="0"/>
          <w:numId w:val="402"/>
        </w:numPr>
        <w:spacing w:after="0" w:line="240" w:lineRule="auto"/>
      </w:pPr>
      <w:r w:rsidRPr="00646C77">
        <w:t xml:space="preserve">All external </w:t>
      </w:r>
      <w:proofErr w:type="spellStart"/>
      <w:r w:rsidRPr="00646C77">
        <w:t>doorsets</w:t>
      </w:r>
      <w:proofErr w:type="spellEnd"/>
      <w:r w:rsidRPr="00646C77">
        <w:t xml:space="preserve"> </w:t>
      </w:r>
      <w:r w:rsidR="00C869AB" w:rsidRPr="00646C77">
        <w:t>to be successful</w:t>
      </w:r>
      <w:r w:rsidR="00646C77">
        <w:t xml:space="preserve">ly tested to PAS </w:t>
      </w:r>
      <w:r w:rsidR="00C24E84">
        <w:t>24:2016</w:t>
      </w:r>
      <w:r w:rsidRPr="00646C77">
        <w:t xml:space="preserve"> “Doors of enhanced security” with high quality police approved modern three point </w:t>
      </w:r>
      <w:proofErr w:type="spellStart"/>
      <w:r w:rsidRPr="00646C77">
        <w:t>espagnolette</w:t>
      </w:r>
      <w:proofErr w:type="spellEnd"/>
      <w:r w:rsidRPr="00646C77">
        <w:t xml:space="preserve"> locking systems complete with lever handles and laminated glass to comply with SBD requirements. </w:t>
      </w:r>
    </w:p>
    <w:p w:rsidR="00646C77" w:rsidRDefault="00835897" w:rsidP="003D1D49">
      <w:pPr>
        <w:pStyle w:val="ListParagraph"/>
        <w:numPr>
          <w:ilvl w:val="0"/>
          <w:numId w:val="402"/>
        </w:numPr>
        <w:spacing w:after="0" w:line="240" w:lineRule="auto"/>
      </w:pPr>
      <w:r w:rsidRPr="00646C77">
        <w:t>Door sets to be secured to the fabric of the building in accordance with manufacturer</w:t>
      </w:r>
      <w:r w:rsidRPr="00646C77">
        <w:rPr>
          <w:rFonts w:ascii="Cambria Math" w:hAnsi="Cambria Math" w:cs="Cambria Math"/>
        </w:rPr>
        <w:t>’</w:t>
      </w:r>
      <w:r w:rsidRPr="00646C77">
        <w:t xml:space="preserve">s instructions. </w:t>
      </w:r>
    </w:p>
    <w:p w:rsidR="00835897" w:rsidRPr="00835897" w:rsidRDefault="00835897" w:rsidP="00835897">
      <w:pPr>
        <w:spacing w:after="0" w:line="240" w:lineRule="auto"/>
        <w:rPr>
          <w:rFonts w:ascii="Verdana" w:hAnsi="Verdana"/>
          <w:sz w:val="24"/>
          <w:szCs w:val="24"/>
        </w:rPr>
      </w:pPr>
    </w:p>
    <w:p w:rsidR="00835897" w:rsidRPr="00646C77" w:rsidRDefault="00C869AB" w:rsidP="00835897">
      <w:pPr>
        <w:spacing w:after="0" w:line="240" w:lineRule="auto"/>
        <w:rPr>
          <w:rFonts w:ascii="Verdana" w:hAnsi="Verdana"/>
          <w:i/>
          <w:sz w:val="24"/>
          <w:szCs w:val="24"/>
          <w:u w:val="single"/>
        </w:rPr>
      </w:pPr>
      <w:r w:rsidRPr="00646C77">
        <w:rPr>
          <w:rFonts w:ascii="Verdana" w:hAnsi="Verdana"/>
          <w:i/>
          <w:sz w:val="24"/>
          <w:szCs w:val="24"/>
          <w:u w:val="single"/>
        </w:rPr>
        <w:t>THERMAL PERFORMANCE</w:t>
      </w:r>
      <w:r w:rsidR="00646C77" w:rsidRPr="00646C77">
        <w:rPr>
          <w:rFonts w:ascii="Verdana" w:hAnsi="Verdana"/>
          <w:i/>
          <w:sz w:val="24"/>
          <w:szCs w:val="24"/>
          <w:u w:val="single"/>
        </w:rPr>
        <w:t>:</w:t>
      </w:r>
    </w:p>
    <w:p w:rsidR="00646C77" w:rsidRPr="00F87F52" w:rsidRDefault="00835897" w:rsidP="003D1D49">
      <w:pPr>
        <w:pStyle w:val="ListParagraph"/>
        <w:numPr>
          <w:ilvl w:val="0"/>
          <w:numId w:val="405"/>
        </w:numPr>
        <w:spacing w:after="0" w:line="240" w:lineRule="auto"/>
      </w:pPr>
      <w:r w:rsidRPr="00646C77">
        <w:t xml:space="preserve">All door sets to achieve a “U” Value of </w:t>
      </w:r>
      <w:r w:rsidRPr="00646C77">
        <w:rPr>
          <w:b/>
        </w:rPr>
        <w:t>1.5 W/m2K</w:t>
      </w:r>
      <w:r w:rsidRPr="00646C77">
        <w:t xml:space="preserve"> or better </w:t>
      </w:r>
    </w:p>
    <w:p w:rsidR="00835897" w:rsidRPr="00886D2B" w:rsidRDefault="00C869AB" w:rsidP="00835897">
      <w:pPr>
        <w:spacing w:after="0" w:line="240" w:lineRule="auto"/>
        <w:rPr>
          <w:rFonts w:ascii="Verdana" w:hAnsi="Verdana"/>
          <w:i/>
          <w:sz w:val="24"/>
          <w:szCs w:val="24"/>
          <w:u w:val="single"/>
        </w:rPr>
      </w:pPr>
      <w:r w:rsidRPr="00886D2B">
        <w:rPr>
          <w:rFonts w:ascii="Verdana" w:hAnsi="Verdana"/>
          <w:i/>
          <w:sz w:val="24"/>
          <w:szCs w:val="24"/>
          <w:u w:val="single"/>
        </w:rPr>
        <w:t>GLAZING TO DOORS &amp; SIDELIGHTS</w:t>
      </w:r>
      <w:r w:rsidR="00886D2B" w:rsidRPr="00886D2B">
        <w:rPr>
          <w:rFonts w:ascii="Verdana" w:hAnsi="Verdana"/>
          <w:i/>
          <w:sz w:val="24"/>
          <w:szCs w:val="24"/>
          <w:u w:val="single"/>
        </w:rPr>
        <w:t>:</w:t>
      </w:r>
    </w:p>
    <w:p w:rsidR="00886D2B" w:rsidRDefault="00835897" w:rsidP="003D1D49">
      <w:pPr>
        <w:pStyle w:val="ListParagraph"/>
        <w:numPr>
          <w:ilvl w:val="0"/>
          <w:numId w:val="405"/>
        </w:numPr>
        <w:spacing w:after="0" w:line="240" w:lineRule="auto"/>
      </w:pPr>
      <w:r w:rsidRPr="00886D2B">
        <w:t>Double glazed units with 6.4mm laminated outer pane, 15.5mm chrome spacer bar and 4mm toughened inner pane.</w:t>
      </w:r>
    </w:p>
    <w:p w:rsidR="00886D2B" w:rsidRDefault="00835897" w:rsidP="003D1D49">
      <w:pPr>
        <w:pStyle w:val="ListParagraph"/>
        <w:numPr>
          <w:ilvl w:val="0"/>
          <w:numId w:val="405"/>
        </w:numPr>
        <w:spacing w:after="0" w:line="240" w:lineRule="auto"/>
      </w:pPr>
      <w:r w:rsidRPr="00886D2B">
        <w:t xml:space="preserve">Glazing to be of a cassette system which enables the double glazed unit to be replaced if required. </w:t>
      </w:r>
    </w:p>
    <w:p w:rsidR="00886D2B" w:rsidRDefault="00835897" w:rsidP="003D1D49">
      <w:pPr>
        <w:pStyle w:val="ListParagraph"/>
        <w:numPr>
          <w:ilvl w:val="0"/>
          <w:numId w:val="405"/>
        </w:numPr>
        <w:spacing w:after="0" w:line="240" w:lineRule="auto"/>
      </w:pPr>
      <w:r w:rsidRPr="00886D2B">
        <w:t xml:space="preserve">The size of the double glazed units is to remain a standard size for each type of door style. </w:t>
      </w:r>
    </w:p>
    <w:p w:rsidR="00886D2B" w:rsidRDefault="00835897" w:rsidP="003D1D49">
      <w:pPr>
        <w:pStyle w:val="ListParagraph"/>
        <w:numPr>
          <w:ilvl w:val="0"/>
          <w:numId w:val="405"/>
        </w:numPr>
        <w:spacing w:after="0" w:line="240" w:lineRule="auto"/>
      </w:pPr>
      <w:r w:rsidRPr="00886D2B">
        <w:t>Cassettes are to be coloured to match the skin of the door, Glass to be Pilkington “Cotswold” Obscured glass</w:t>
      </w:r>
      <w:r w:rsidR="00F87F52">
        <w:t xml:space="preserve"> or as specified by Employer/Client</w:t>
      </w:r>
      <w:r w:rsidRPr="00886D2B">
        <w:t xml:space="preserve">. </w:t>
      </w:r>
      <w:r w:rsidR="00F87F52">
        <w:t xml:space="preserve">Note - </w:t>
      </w:r>
      <w:r w:rsidRPr="00886D2B">
        <w:t>Pilkington “K</w:t>
      </w:r>
      <w:r w:rsidRPr="00886D2B">
        <w:rPr>
          <w:rFonts w:ascii="Cambria Math" w:hAnsi="Cambria Math" w:cs="Cambria Math"/>
        </w:rPr>
        <w:t>‟</w:t>
      </w:r>
      <w:r w:rsidRPr="00886D2B">
        <w:t xml:space="preserve"> Glass</w:t>
      </w:r>
      <w:r w:rsidR="00F87F52">
        <w:t>, or similar,</w:t>
      </w:r>
      <w:r w:rsidRPr="00886D2B">
        <w:t xml:space="preserve"> is required to meet current Building Regulations requirements where installed, this includes toughened / laminated safety glass.</w:t>
      </w:r>
    </w:p>
    <w:p w:rsidR="00886D2B" w:rsidRDefault="00E82485" w:rsidP="003D1D49">
      <w:pPr>
        <w:pStyle w:val="ListParagraph"/>
        <w:numPr>
          <w:ilvl w:val="0"/>
          <w:numId w:val="405"/>
        </w:numPr>
        <w:spacing w:after="0" w:line="240" w:lineRule="auto"/>
      </w:pPr>
      <w:r>
        <w:rPr>
          <w:noProof/>
          <w:lang w:eastAsia="en-GB"/>
        </w:rPr>
        <mc:AlternateContent>
          <mc:Choice Requires="wps">
            <w:drawing>
              <wp:anchor distT="0" distB="0" distL="114300" distR="114300" simplePos="0" relativeHeight="251700224" behindDoc="0" locked="0" layoutInCell="1" allowOverlap="1">
                <wp:simplePos x="0" y="0"/>
                <wp:positionH relativeFrom="column">
                  <wp:posOffset>5412105</wp:posOffset>
                </wp:positionH>
                <wp:positionV relativeFrom="paragraph">
                  <wp:posOffset>38100</wp:posOffset>
                </wp:positionV>
                <wp:extent cx="0" cy="8610600"/>
                <wp:effectExtent l="0" t="0" r="19050" b="19050"/>
                <wp:wrapNone/>
                <wp:docPr id="299" name="Straight Connector 299"/>
                <wp:cNvGraphicFramePr/>
                <a:graphic xmlns:a="http://schemas.openxmlformats.org/drawingml/2006/main">
                  <a:graphicData uri="http://schemas.microsoft.com/office/word/2010/wordprocessingShape">
                    <wps:wsp>
                      <wps:cNvCnPr/>
                      <wps:spPr>
                        <a:xfrm>
                          <a:off x="0" y="0"/>
                          <a:ext cx="0" cy="8610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4248EC1" id="Straight Connector 299"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426.15pt,3pt" to="426.1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" strokecolor="#4579b8 [3044]"/>
            </w:pict>
          </mc:Fallback>
        </mc:AlternateContent>
      </w:r>
      <w:r w:rsidR="00835897" w:rsidRPr="00886D2B">
        <w:t>All necessary beads, packers etc., for the double glazed sealed units are to be supplied by the window fabricator.</w:t>
      </w:r>
    </w:p>
    <w:p w:rsidR="00835897" w:rsidRDefault="00835897" w:rsidP="003D1D49">
      <w:pPr>
        <w:pStyle w:val="ListParagraph"/>
        <w:numPr>
          <w:ilvl w:val="0"/>
          <w:numId w:val="405"/>
        </w:numPr>
        <w:spacing w:after="0" w:line="240" w:lineRule="auto"/>
      </w:pPr>
      <w:r w:rsidRPr="00886D2B">
        <w:t>Where glazing in doors is below 800mm from F.F.L. or within 300mm to the side of a door opening to a height of 1500mm, glazing to be laminated glass to conform to BS</w:t>
      </w:r>
      <w:r w:rsidR="00C869AB" w:rsidRPr="00886D2B">
        <w:t xml:space="preserve"> </w:t>
      </w:r>
      <w:r w:rsidRPr="00886D2B">
        <w:t>6206:1981 and marked accordingly.</w:t>
      </w:r>
    </w:p>
    <w:p w:rsidR="00975811" w:rsidRPr="00886D2B" w:rsidRDefault="00975811" w:rsidP="003D1D49">
      <w:pPr>
        <w:pStyle w:val="ListParagraph"/>
        <w:numPr>
          <w:ilvl w:val="0"/>
          <w:numId w:val="405"/>
        </w:numPr>
        <w:spacing w:after="0" w:line="240" w:lineRule="auto"/>
      </w:pPr>
      <w:r>
        <w:t xml:space="preserve">Manifestation of the glazing is required in critical locations. Refer to door elevations. </w:t>
      </w:r>
    </w:p>
    <w:p w:rsidR="00835897" w:rsidRPr="00835897" w:rsidRDefault="00835897" w:rsidP="00835897">
      <w:pPr>
        <w:spacing w:after="0" w:line="240" w:lineRule="auto"/>
        <w:rPr>
          <w:rFonts w:ascii="Verdana" w:hAnsi="Verdana"/>
          <w:sz w:val="24"/>
          <w:szCs w:val="24"/>
        </w:rPr>
      </w:pPr>
    </w:p>
    <w:p w:rsidR="00835897" w:rsidRPr="00886D2B" w:rsidRDefault="00835897" w:rsidP="00835897">
      <w:pPr>
        <w:spacing w:after="0" w:line="240" w:lineRule="auto"/>
        <w:rPr>
          <w:rFonts w:ascii="Verdana" w:hAnsi="Verdana"/>
          <w:i/>
          <w:sz w:val="24"/>
          <w:szCs w:val="24"/>
          <w:u w:val="single"/>
        </w:rPr>
      </w:pPr>
      <w:r w:rsidRPr="00886D2B">
        <w:rPr>
          <w:rFonts w:ascii="Verdana" w:hAnsi="Verdana"/>
          <w:i/>
          <w:sz w:val="24"/>
          <w:szCs w:val="24"/>
          <w:u w:val="single"/>
        </w:rPr>
        <w:t>GUARANTEE</w:t>
      </w:r>
      <w:r w:rsidR="00886D2B" w:rsidRPr="00886D2B">
        <w:rPr>
          <w:rFonts w:ascii="Verdana" w:hAnsi="Verdana"/>
          <w:i/>
          <w:sz w:val="24"/>
          <w:szCs w:val="24"/>
          <w:u w:val="single"/>
        </w:rPr>
        <w:t>:</w:t>
      </w:r>
    </w:p>
    <w:p w:rsidR="00835897" w:rsidRPr="00886D2B" w:rsidRDefault="00835897" w:rsidP="003D1D49">
      <w:pPr>
        <w:pStyle w:val="ListParagraph"/>
        <w:numPr>
          <w:ilvl w:val="0"/>
          <w:numId w:val="406"/>
        </w:numPr>
        <w:spacing w:after="0" w:line="240" w:lineRule="auto"/>
      </w:pPr>
      <w:r w:rsidRPr="00886D2B">
        <w:t>All door sets / combination frames must carry a minimum 10 Year guarantee against manufacturing defects colour stability, bow, warping, water ingress with a written guarantee supplied upon Practical Completion.</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886D2B" w:rsidRDefault="00AA1CFA" w:rsidP="00835897">
      <w:pPr>
        <w:spacing w:after="0" w:line="240" w:lineRule="auto"/>
        <w:rPr>
          <w:rFonts w:ascii="Verdana" w:hAnsi="Verdana"/>
          <w:sz w:val="24"/>
          <w:szCs w:val="24"/>
        </w:rPr>
      </w:pPr>
      <w:r w:rsidRPr="00886D2B">
        <w:rPr>
          <w:rFonts w:ascii="Verdana" w:hAnsi="Verdana"/>
          <w:i/>
          <w:sz w:val="24"/>
          <w:szCs w:val="24"/>
          <w:u w:val="single"/>
        </w:rPr>
        <w:t>EXTERNAL TIMBER DOORS</w:t>
      </w:r>
      <w:r w:rsidR="00886D2B">
        <w:rPr>
          <w:rFonts w:ascii="Verdana" w:hAnsi="Verdana"/>
          <w:sz w:val="24"/>
          <w:szCs w:val="24"/>
        </w:rPr>
        <w:t>:</w:t>
      </w:r>
      <w:r w:rsidR="00835897" w:rsidRPr="00886D2B">
        <w:rPr>
          <w:rFonts w:ascii="Verdana" w:hAnsi="Verdana"/>
          <w:sz w:val="24"/>
          <w:szCs w:val="24"/>
        </w:rPr>
        <w:t xml:space="preserve"> </w:t>
      </w:r>
    </w:p>
    <w:p w:rsidR="00835897" w:rsidRPr="00835897" w:rsidRDefault="00835897" w:rsidP="00835897">
      <w:pPr>
        <w:spacing w:after="0" w:line="240" w:lineRule="auto"/>
        <w:rPr>
          <w:rFonts w:ascii="Verdana" w:hAnsi="Verdana"/>
          <w:sz w:val="24"/>
          <w:szCs w:val="24"/>
        </w:rPr>
      </w:pPr>
      <w:r w:rsidRPr="00835897">
        <w:rPr>
          <w:rFonts w:ascii="Verdana" w:hAnsi="Verdana"/>
          <w:sz w:val="24"/>
          <w:szCs w:val="24"/>
        </w:rPr>
        <w:t xml:space="preserve">(Only to be used if “U” Value of </w:t>
      </w:r>
      <w:r w:rsidRPr="00835897">
        <w:rPr>
          <w:rFonts w:ascii="Verdana" w:hAnsi="Verdana"/>
          <w:b/>
          <w:sz w:val="24"/>
          <w:szCs w:val="24"/>
        </w:rPr>
        <w:t>1.5 W/m2K</w:t>
      </w:r>
      <w:r w:rsidRPr="00835897">
        <w:rPr>
          <w:rFonts w:ascii="Verdana" w:hAnsi="Verdana"/>
          <w:sz w:val="24"/>
          <w:szCs w:val="24"/>
        </w:rPr>
        <w:t xml:space="preserve"> or better can be achieved, otherwise use composite doors)</w:t>
      </w:r>
    </w:p>
    <w:p w:rsidR="00835897" w:rsidRPr="00886D2B" w:rsidRDefault="00886D2B" w:rsidP="00646C77">
      <w:pPr>
        <w:numPr>
          <w:ilvl w:val="0"/>
          <w:numId w:val="136"/>
        </w:numPr>
        <w:spacing w:after="0" w:line="240" w:lineRule="auto"/>
        <w:rPr>
          <w:rFonts w:ascii="Verdana" w:hAnsi="Verdana"/>
          <w:sz w:val="24"/>
          <w:szCs w:val="24"/>
        </w:rPr>
      </w:pPr>
      <w:r>
        <w:rPr>
          <w:rFonts w:ascii="Verdana" w:hAnsi="Verdana"/>
          <w:sz w:val="24"/>
          <w:szCs w:val="24"/>
        </w:rPr>
        <w:t>Pattern -</w:t>
      </w:r>
      <w:r w:rsidR="00835897" w:rsidRPr="00886D2B">
        <w:rPr>
          <w:rFonts w:ascii="Verdana" w:hAnsi="Verdana"/>
          <w:sz w:val="24"/>
          <w:szCs w:val="24"/>
        </w:rPr>
        <w:t xml:space="preserve"> As indicated on drawings</w:t>
      </w:r>
    </w:p>
    <w:p w:rsidR="00835897" w:rsidRPr="007A52EA" w:rsidRDefault="00835897" w:rsidP="007A52EA">
      <w:pPr>
        <w:numPr>
          <w:ilvl w:val="0"/>
          <w:numId w:val="136"/>
        </w:numPr>
        <w:spacing w:after="0" w:line="240" w:lineRule="auto"/>
        <w:rPr>
          <w:rFonts w:ascii="Verdana" w:hAnsi="Verdana"/>
          <w:sz w:val="24"/>
          <w:szCs w:val="24"/>
        </w:rPr>
      </w:pPr>
      <w:r w:rsidRPr="00886D2B">
        <w:rPr>
          <w:rFonts w:ascii="Verdana" w:hAnsi="Verdana"/>
          <w:sz w:val="24"/>
          <w:szCs w:val="24"/>
        </w:rPr>
        <w:t>Timber to receive paint finish to BS EN 942:2007</w:t>
      </w:r>
      <w:r w:rsidR="007A52EA">
        <w:rPr>
          <w:rFonts w:ascii="Verdana" w:hAnsi="Verdana"/>
          <w:sz w:val="24"/>
          <w:szCs w:val="24"/>
        </w:rPr>
        <w:t xml:space="preserve">, </w:t>
      </w:r>
      <w:r w:rsidR="00886D2B" w:rsidRPr="007A52EA">
        <w:rPr>
          <w:rFonts w:ascii="Verdana" w:hAnsi="Verdana"/>
          <w:sz w:val="24"/>
          <w:szCs w:val="24"/>
        </w:rPr>
        <w:t>Wood species -</w:t>
      </w:r>
      <w:r w:rsidRPr="007A52EA">
        <w:rPr>
          <w:rFonts w:ascii="Verdana" w:hAnsi="Verdana"/>
          <w:sz w:val="24"/>
          <w:szCs w:val="24"/>
        </w:rPr>
        <w:t xml:space="preserve"> Class J10 for glazing beads and the like. Class J40 for all other members.</w:t>
      </w:r>
    </w:p>
    <w:p w:rsidR="00835897" w:rsidRPr="00886D2B" w:rsidRDefault="00835897" w:rsidP="00646C77">
      <w:pPr>
        <w:numPr>
          <w:ilvl w:val="0"/>
          <w:numId w:val="136"/>
        </w:numPr>
        <w:spacing w:after="0" w:line="240" w:lineRule="auto"/>
        <w:rPr>
          <w:rFonts w:ascii="Verdana" w:hAnsi="Verdana"/>
          <w:sz w:val="24"/>
          <w:szCs w:val="24"/>
        </w:rPr>
      </w:pPr>
      <w:r w:rsidRPr="00886D2B">
        <w:rPr>
          <w:rFonts w:ascii="Verdana" w:hAnsi="Verdana"/>
          <w:sz w:val="24"/>
          <w:szCs w:val="24"/>
        </w:rPr>
        <w:t>Preservative treatment</w:t>
      </w:r>
      <w:r w:rsidR="00886D2B">
        <w:rPr>
          <w:rFonts w:ascii="Verdana" w:hAnsi="Verdana"/>
          <w:sz w:val="24"/>
          <w:szCs w:val="24"/>
        </w:rPr>
        <w:t xml:space="preserve"> -</w:t>
      </w:r>
      <w:r w:rsidR="00265260" w:rsidRPr="00886D2B">
        <w:rPr>
          <w:rFonts w:ascii="Verdana" w:hAnsi="Verdana"/>
          <w:sz w:val="24"/>
          <w:szCs w:val="24"/>
        </w:rPr>
        <w:t xml:space="preserve">   Organic</w:t>
      </w:r>
      <w:r w:rsidRPr="00886D2B">
        <w:rPr>
          <w:rFonts w:ascii="Verdana" w:hAnsi="Verdana"/>
          <w:sz w:val="24"/>
          <w:szCs w:val="24"/>
        </w:rPr>
        <w:t xml:space="preserve"> </w:t>
      </w:r>
      <w:proofErr w:type="gramStart"/>
      <w:r w:rsidRPr="00886D2B">
        <w:rPr>
          <w:rFonts w:ascii="Verdana" w:hAnsi="Verdana"/>
          <w:sz w:val="24"/>
          <w:szCs w:val="24"/>
        </w:rPr>
        <w:t>solvent  (</w:t>
      </w:r>
      <w:proofErr w:type="gramEnd"/>
      <w:r w:rsidRPr="00886D2B">
        <w:rPr>
          <w:rFonts w:ascii="Verdana" w:hAnsi="Verdana"/>
          <w:sz w:val="24"/>
          <w:szCs w:val="24"/>
        </w:rPr>
        <w:t>without water repellent)  as British Wood Preserving and Damp-proofing Association  Commodity Specification  C5.</w:t>
      </w:r>
    </w:p>
    <w:p w:rsidR="00835897" w:rsidRPr="00886D2B" w:rsidRDefault="00886D2B" w:rsidP="00646C77">
      <w:pPr>
        <w:numPr>
          <w:ilvl w:val="0"/>
          <w:numId w:val="136"/>
        </w:numPr>
        <w:spacing w:after="0" w:line="240" w:lineRule="auto"/>
        <w:rPr>
          <w:rFonts w:ascii="Verdana" w:hAnsi="Verdana"/>
          <w:sz w:val="24"/>
          <w:szCs w:val="24"/>
        </w:rPr>
      </w:pPr>
      <w:r>
        <w:rPr>
          <w:rFonts w:ascii="Verdana" w:hAnsi="Verdana"/>
          <w:sz w:val="24"/>
          <w:szCs w:val="24"/>
        </w:rPr>
        <w:t>Desired service life -</w:t>
      </w:r>
      <w:r w:rsidR="00835897" w:rsidRPr="00886D2B">
        <w:rPr>
          <w:rFonts w:ascii="Verdana" w:hAnsi="Verdana"/>
          <w:sz w:val="24"/>
          <w:szCs w:val="24"/>
        </w:rPr>
        <w:t xml:space="preserve"> 30 years</w:t>
      </w:r>
    </w:p>
    <w:p w:rsidR="00835897" w:rsidRPr="00886D2B" w:rsidRDefault="00886D2B" w:rsidP="00646C77">
      <w:pPr>
        <w:numPr>
          <w:ilvl w:val="0"/>
          <w:numId w:val="136"/>
        </w:numPr>
        <w:spacing w:after="0" w:line="240" w:lineRule="auto"/>
        <w:rPr>
          <w:rFonts w:ascii="Verdana" w:hAnsi="Verdana"/>
          <w:sz w:val="24"/>
          <w:szCs w:val="24"/>
        </w:rPr>
      </w:pPr>
      <w:r>
        <w:rPr>
          <w:rFonts w:ascii="Verdana" w:hAnsi="Verdana"/>
          <w:sz w:val="24"/>
          <w:szCs w:val="24"/>
        </w:rPr>
        <w:t>Timber to receive stain finish -</w:t>
      </w:r>
      <w:r w:rsidR="00835897" w:rsidRPr="00886D2B">
        <w:rPr>
          <w:rFonts w:ascii="Verdana" w:hAnsi="Verdana"/>
          <w:sz w:val="24"/>
          <w:szCs w:val="24"/>
        </w:rPr>
        <w:t xml:space="preserve"> to BS EN 942:2007 Knots on </w:t>
      </w:r>
      <w:proofErr w:type="spellStart"/>
      <w:r w:rsidR="00835897" w:rsidRPr="00886D2B">
        <w:rPr>
          <w:rFonts w:ascii="Verdana" w:hAnsi="Verdana"/>
          <w:sz w:val="24"/>
          <w:szCs w:val="24"/>
        </w:rPr>
        <w:t>arrises</w:t>
      </w:r>
      <w:proofErr w:type="spellEnd"/>
      <w:r w:rsidR="00835897" w:rsidRPr="00886D2B">
        <w:rPr>
          <w:rFonts w:ascii="Verdana" w:hAnsi="Verdana"/>
          <w:sz w:val="24"/>
          <w:szCs w:val="24"/>
        </w:rPr>
        <w:t xml:space="preserve"> and finger jointing will not be permitted where exposed to view. Preservative treatment: Organic solvent (without water </w:t>
      </w:r>
      <w:proofErr w:type="spellStart"/>
      <w:r w:rsidR="00835897" w:rsidRPr="00886D2B">
        <w:rPr>
          <w:rFonts w:ascii="Verdana" w:hAnsi="Verdana"/>
          <w:sz w:val="24"/>
          <w:szCs w:val="24"/>
        </w:rPr>
        <w:t>repellant</w:t>
      </w:r>
      <w:proofErr w:type="spellEnd"/>
      <w:r w:rsidR="00835897" w:rsidRPr="00886D2B">
        <w:rPr>
          <w:rFonts w:ascii="Verdana" w:hAnsi="Verdana"/>
          <w:sz w:val="24"/>
          <w:szCs w:val="24"/>
        </w:rPr>
        <w:t>) as British Wood Preserving and Damp-proofing Association Commodity Specification C5.</w:t>
      </w:r>
    </w:p>
    <w:p w:rsidR="00835897" w:rsidRPr="00886D2B" w:rsidRDefault="00886D2B" w:rsidP="00646C77">
      <w:pPr>
        <w:numPr>
          <w:ilvl w:val="0"/>
          <w:numId w:val="136"/>
        </w:numPr>
        <w:spacing w:after="0" w:line="240" w:lineRule="auto"/>
        <w:rPr>
          <w:rFonts w:ascii="Verdana" w:hAnsi="Verdana"/>
          <w:sz w:val="24"/>
          <w:szCs w:val="24"/>
        </w:rPr>
      </w:pPr>
      <w:r>
        <w:rPr>
          <w:rFonts w:ascii="Verdana" w:hAnsi="Verdana"/>
          <w:sz w:val="24"/>
          <w:szCs w:val="24"/>
        </w:rPr>
        <w:t>Leaf size -</w:t>
      </w:r>
      <w:r w:rsidR="00835897" w:rsidRPr="00886D2B">
        <w:rPr>
          <w:rFonts w:ascii="Verdana" w:hAnsi="Verdana"/>
          <w:sz w:val="24"/>
          <w:szCs w:val="24"/>
        </w:rPr>
        <w:t xml:space="preserve"> As previously noted.</w:t>
      </w:r>
    </w:p>
    <w:p w:rsidR="00835897" w:rsidRPr="00886D2B" w:rsidRDefault="00886D2B" w:rsidP="00646C77">
      <w:pPr>
        <w:numPr>
          <w:ilvl w:val="0"/>
          <w:numId w:val="136"/>
        </w:numPr>
        <w:spacing w:after="0" w:line="240" w:lineRule="auto"/>
        <w:rPr>
          <w:rFonts w:ascii="Verdana" w:hAnsi="Verdana"/>
          <w:sz w:val="24"/>
          <w:szCs w:val="24"/>
        </w:rPr>
      </w:pPr>
      <w:r>
        <w:rPr>
          <w:rFonts w:ascii="Verdana" w:hAnsi="Verdana"/>
          <w:sz w:val="24"/>
          <w:szCs w:val="24"/>
        </w:rPr>
        <w:t>Adhesive -</w:t>
      </w:r>
      <w:r w:rsidR="00D4553C" w:rsidRPr="00886D2B">
        <w:rPr>
          <w:rFonts w:ascii="Verdana" w:hAnsi="Verdana"/>
          <w:sz w:val="24"/>
          <w:szCs w:val="24"/>
        </w:rPr>
        <w:t xml:space="preserve"> Synthetic resin to BS EN 301:2013 </w:t>
      </w:r>
      <w:r w:rsidR="00835897" w:rsidRPr="00886D2B">
        <w:rPr>
          <w:rFonts w:ascii="Verdana" w:hAnsi="Verdana"/>
          <w:sz w:val="24"/>
          <w:szCs w:val="24"/>
        </w:rPr>
        <w:t>and BS EN 302</w:t>
      </w:r>
      <w:r w:rsidR="00D4553C" w:rsidRPr="00886D2B">
        <w:rPr>
          <w:rFonts w:ascii="Verdana" w:hAnsi="Verdana"/>
          <w:sz w:val="24"/>
          <w:szCs w:val="24"/>
        </w:rPr>
        <w:t>-1:2013</w:t>
      </w:r>
      <w:r w:rsidR="00835897" w:rsidRPr="00886D2B">
        <w:rPr>
          <w:rFonts w:ascii="Verdana" w:hAnsi="Verdana"/>
          <w:sz w:val="24"/>
          <w:szCs w:val="24"/>
        </w:rPr>
        <w:t>, type WBP</w:t>
      </w:r>
    </w:p>
    <w:p w:rsidR="00835897" w:rsidRPr="00886D2B" w:rsidRDefault="00314FA6" w:rsidP="00646C77">
      <w:pPr>
        <w:numPr>
          <w:ilvl w:val="0"/>
          <w:numId w:val="136"/>
        </w:numPr>
        <w:spacing w:after="0" w:line="240" w:lineRule="auto"/>
        <w:rPr>
          <w:rFonts w:ascii="Verdana" w:hAnsi="Verdana"/>
          <w:sz w:val="24"/>
          <w:szCs w:val="24"/>
        </w:rPr>
      </w:pPr>
      <w:r>
        <w:rPr>
          <w:rFonts w:ascii="Verdana" w:hAnsi="Verdana"/>
          <w:sz w:val="24"/>
          <w:szCs w:val="24"/>
        </w:rPr>
        <w:t>Workmanship -</w:t>
      </w:r>
      <w:r w:rsidR="00835897" w:rsidRPr="00886D2B">
        <w:rPr>
          <w:rFonts w:ascii="Verdana" w:hAnsi="Verdana"/>
          <w:sz w:val="24"/>
          <w:szCs w:val="24"/>
        </w:rPr>
        <w:t xml:space="preserve"> To BS 1186</w:t>
      </w:r>
      <w:r w:rsidR="00AF5285">
        <w:rPr>
          <w:rFonts w:ascii="Verdana" w:hAnsi="Verdana"/>
          <w:sz w:val="24"/>
          <w:szCs w:val="24"/>
        </w:rPr>
        <w:t>-2</w:t>
      </w:r>
      <w:r w:rsidR="00835897" w:rsidRPr="00886D2B">
        <w:rPr>
          <w:rFonts w:ascii="Verdana" w:hAnsi="Verdana"/>
          <w:sz w:val="24"/>
          <w:szCs w:val="24"/>
        </w:rPr>
        <w:t>:1988.</w:t>
      </w:r>
    </w:p>
    <w:p w:rsidR="00835897" w:rsidRPr="00886D2B" w:rsidRDefault="00314FA6" w:rsidP="00646C77">
      <w:pPr>
        <w:numPr>
          <w:ilvl w:val="0"/>
          <w:numId w:val="136"/>
        </w:numPr>
        <w:spacing w:after="0" w:line="240" w:lineRule="auto"/>
        <w:rPr>
          <w:rFonts w:ascii="Verdana" w:hAnsi="Verdana"/>
          <w:sz w:val="24"/>
          <w:szCs w:val="24"/>
        </w:rPr>
      </w:pPr>
      <w:r>
        <w:rPr>
          <w:rFonts w:ascii="Verdana" w:hAnsi="Verdana"/>
          <w:sz w:val="24"/>
          <w:szCs w:val="24"/>
        </w:rPr>
        <w:t>Moisture content on delivery -</w:t>
      </w:r>
      <w:r w:rsidR="00835897" w:rsidRPr="00886D2B">
        <w:rPr>
          <w:rFonts w:ascii="Verdana" w:hAnsi="Verdana"/>
          <w:sz w:val="24"/>
          <w:szCs w:val="24"/>
        </w:rPr>
        <w:t xml:space="preserve"> 13 to 19%</w:t>
      </w:r>
    </w:p>
    <w:p w:rsidR="00835897" w:rsidRPr="00886D2B" w:rsidRDefault="00314FA6" w:rsidP="00646C77">
      <w:pPr>
        <w:numPr>
          <w:ilvl w:val="0"/>
          <w:numId w:val="136"/>
        </w:numPr>
        <w:spacing w:after="0" w:line="240" w:lineRule="auto"/>
        <w:rPr>
          <w:rFonts w:ascii="Verdana" w:hAnsi="Verdana"/>
          <w:sz w:val="24"/>
          <w:szCs w:val="24"/>
        </w:rPr>
      </w:pPr>
      <w:r>
        <w:rPr>
          <w:rFonts w:ascii="Verdana" w:hAnsi="Verdana"/>
          <w:sz w:val="24"/>
          <w:szCs w:val="24"/>
        </w:rPr>
        <w:t>Accuracy -</w:t>
      </w:r>
      <w:r w:rsidR="00835897" w:rsidRPr="00886D2B">
        <w:rPr>
          <w:rFonts w:ascii="Verdana" w:hAnsi="Verdana"/>
          <w:sz w:val="24"/>
          <w:szCs w:val="24"/>
        </w:rPr>
        <w:t xml:space="preserve"> to BS 4787-1:1980.</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314FA6" w:rsidRDefault="00835897" w:rsidP="00835897">
      <w:pPr>
        <w:spacing w:after="0" w:line="240" w:lineRule="auto"/>
        <w:rPr>
          <w:rFonts w:ascii="Verdana" w:hAnsi="Verdana"/>
          <w:i/>
          <w:sz w:val="24"/>
          <w:szCs w:val="24"/>
          <w:u w:val="single"/>
        </w:rPr>
      </w:pPr>
      <w:r w:rsidRPr="00314FA6">
        <w:rPr>
          <w:rFonts w:ascii="Verdana" w:hAnsi="Verdana"/>
          <w:i/>
          <w:sz w:val="24"/>
          <w:szCs w:val="24"/>
          <w:u w:val="single"/>
        </w:rPr>
        <w:t>IRONMONGE</w:t>
      </w:r>
      <w:r w:rsidR="008A0F41" w:rsidRPr="00314FA6">
        <w:rPr>
          <w:rFonts w:ascii="Verdana" w:hAnsi="Verdana"/>
          <w:i/>
          <w:sz w:val="24"/>
          <w:szCs w:val="24"/>
          <w:u w:val="single"/>
        </w:rPr>
        <w:t>RY TO EXTERNAL DOORS THRESHOLDS</w:t>
      </w:r>
      <w:r w:rsidR="00314FA6" w:rsidRPr="00314FA6">
        <w:rPr>
          <w:rFonts w:ascii="Verdana" w:hAnsi="Verdana"/>
          <w:i/>
          <w:sz w:val="24"/>
          <w:szCs w:val="24"/>
          <w:u w:val="single"/>
        </w:rPr>
        <w:t>:</w:t>
      </w:r>
    </w:p>
    <w:p w:rsidR="00835897" w:rsidRPr="00314FA6" w:rsidRDefault="00835897" w:rsidP="003D1D49">
      <w:pPr>
        <w:pStyle w:val="ListParagraph"/>
        <w:numPr>
          <w:ilvl w:val="0"/>
          <w:numId w:val="407"/>
        </w:numPr>
        <w:spacing w:after="0" w:line="240" w:lineRule="auto"/>
      </w:pPr>
      <w:r w:rsidRPr="00314FA6">
        <w:t xml:space="preserve">For disabled access to meet current Building Regulations using proprietary seals. </w:t>
      </w:r>
    </w:p>
    <w:p w:rsidR="00835897" w:rsidRPr="00835897" w:rsidRDefault="00835897" w:rsidP="00646C77">
      <w:pPr>
        <w:numPr>
          <w:ilvl w:val="0"/>
          <w:numId w:val="138"/>
        </w:numPr>
        <w:spacing w:after="0" w:line="240" w:lineRule="auto"/>
        <w:rPr>
          <w:rFonts w:ascii="Verdana" w:hAnsi="Verdana"/>
          <w:sz w:val="24"/>
          <w:szCs w:val="24"/>
        </w:rPr>
      </w:pPr>
      <w:r w:rsidRPr="00101DE1">
        <w:rPr>
          <w:rFonts w:ascii="Verdana" w:hAnsi="Verdana"/>
          <w:sz w:val="24"/>
          <w:szCs w:val="24"/>
        </w:rPr>
        <w:t>P</w:t>
      </w:r>
      <w:r w:rsidR="00101DE1">
        <w:rPr>
          <w:rFonts w:ascii="Verdana" w:hAnsi="Verdana"/>
          <w:sz w:val="24"/>
          <w:szCs w:val="24"/>
        </w:rPr>
        <w:t>reference -</w:t>
      </w:r>
      <w:r w:rsidRPr="00835897">
        <w:rPr>
          <w:rFonts w:ascii="Verdana" w:hAnsi="Verdana"/>
          <w:sz w:val="24"/>
          <w:szCs w:val="24"/>
        </w:rPr>
        <w:t xml:space="preserve"> </w:t>
      </w:r>
      <w:proofErr w:type="spellStart"/>
      <w:r w:rsidRPr="00835897">
        <w:rPr>
          <w:rFonts w:ascii="Verdana" w:hAnsi="Verdana"/>
          <w:sz w:val="24"/>
          <w:szCs w:val="24"/>
        </w:rPr>
        <w:t>Exitex</w:t>
      </w:r>
      <w:proofErr w:type="spellEnd"/>
      <w:r w:rsidRPr="00835897">
        <w:rPr>
          <w:rFonts w:ascii="Verdana" w:hAnsi="Verdana"/>
          <w:sz w:val="24"/>
          <w:szCs w:val="24"/>
        </w:rPr>
        <w:t xml:space="preserve"> or equal approved.</w:t>
      </w:r>
    </w:p>
    <w:p w:rsidR="00835897" w:rsidRPr="00835897" w:rsidRDefault="00835897" w:rsidP="00646C77">
      <w:pPr>
        <w:numPr>
          <w:ilvl w:val="0"/>
          <w:numId w:val="138"/>
        </w:numPr>
        <w:spacing w:after="0" w:line="240" w:lineRule="auto"/>
        <w:rPr>
          <w:rFonts w:ascii="Verdana" w:hAnsi="Verdana"/>
          <w:sz w:val="24"/>
          <w:szCs w:val="24"/>
        </w:rPr>
      </w:pPr>
      <w:r w:rsidRPr="00835897">
        <w:rPr>
          <w:rFonts w:ascii="Verdana" w:hAnsi="Verdana"/>
          <w:sz w:val="24"/>
          <w:szCs w:val="24"/>
        </w:rPr>
        <w:t>Extruded aluminium incorporating weatherboard and replaceable gaskets, maximum height of threshold section 15 mm and to comply with Part M of Building Regulations and Lifetime Homes criteria 04.</w:t>
      </w:r>
    </w:p>
    <w:p w:rsidR="00835897" w:rsidRPr="00835897" w:rsidRDefault="00101DE1" w:rsidP="00646C77">
      <w:pPr>
        <w:numPr>
          <w:ilvl w:val="0"/>
          <w:numId w:val="138"/>
        </w:numPr>
        <w:spacing w:after="0" w:line="240" w:lineRule="auto"/>
        <w:rPr>
          <w:rFonts w:ascii="Verdana" w:hAnsi="Verdana"/>
          <w:sz w:val="24"/>
          <w:szCs w:val="24"/>
        </w:rPr>
      </w:pPr>
      <w:r>
        <w:rPr>
          <w:rFonts w:ascii="Verdana" w:hAnsi="Verdana"/>
          <w:sz w:val="24"/>
          <w:szCs w:val="24"/>
        </w:rPr>
        <w:t>Fixing -</w:t>
      </w:r>
      <w:r w:rsidR="00835897" w:rsidRPr="00835897">
        <w:rPr>
          <w:rFonts w:ascii="Verdana" w:hAnsi="Verdana"/>
          <w:sz w:val="24"/>
          <w:szCs w:val="24"/>
        </w:rPr>
        <w:t xml:space="preserve"> Follow manufacturer's instructions/recommendations.</w:t>
      </w:r>
    </w:p>
    <w:p w:rsidR="00835897" w:rsidRPr="00835897" w:rsidRDefault="00E82485" w:rsidP="00646C77">
      <w:pPr>
        <w:numPr>
          <w:ilvl w:val="0"/>
          <w:numId w:val="138"/>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701248" behindDoc="0" locked="0" layoutInCell="1" allowOverlap="1">
                <wp:simplePos x="0" y="0"/>
                <wp:positionH relativeFrom="column">
                  <wp:posOffset>5240655</wp:posOffset>
                </wp:positionH>
                <wp:positionV relativeFrom="paragraph">
                  <wp:posOffset>19050</wp:posOffset>
                </wp:positionV>
                <wp:extent cx="19050" cy="8820150"/>
                <wp:effectExtent l="0" t="0" r="19050" b="19050"/>
                <wp:wrapNone/>
                <wp:docPr id="300" name="Straight Connector 300"/>
                <wp:cNvGraphicFramePr/>
                <a:graphic xmlns:a="http://schemas.openxmlformats.org/drawingml/2006/main">
                  <a:graphicData uri="http://schemas.microsoft.com/office/word/2010/wordprocessingShape">
                    <wps:wsp>
                      <wps:cNvCnPr/>
                      <wps:spPr>
                        <a:xfrm flipH="1">
                          <a:off x="0" y="0"/>
                          <a:ext cx="19050" cy="882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200EA20" id="Straight Connector 300"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412.65pt,1.5pt" to="414.1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" strokecolor="#4579b8 [3044]"/>
            </w:pict>
          </mc:Fallback>
        </mc:AlternateContent>
      </w:r>
      <w:r w:rsidR="00835897" w:rsidRPr="00835897">
        <w:rPr>
          <w:rFonts w:ascii="Verdana" w:hAnsi="Verdana"/>
          <w:sz w:val="24"/>
          <w:szCs w:val="24"/>
        </w:rPr>
        <w:t>Dimension  between  top  of  threshold  and  finished  floor  level  to  allow for a carpet zone of 15mm.</w:t>
      </w:r>
    </w:p>
    <w:p w:rsidR="006F476D" w:rsidRDefault="006F476D" w:rsidP="00835897">
      <w:pPr>
        <w:spacing w:after="0" w:line="240" w:lineRule="auto"/>
        <w:rPr>
          <w:rFonts w:ascii="Verdana" w:hAnsi="Verdana"/>
          <w:sz w:val="24"/>
          <w:szCs w:val="24"/>
        </w:rPr>
      </w:pPr>
    </w:p>
    <w:p w:rsidR="00835897" w:rsidRPr="00101DE1" w:rsidRDefault="008A0F41" w:rsidP="00835897">
      <w:pPr>
        <w:spacing w:after="0" w:line="240" w:lineRule="auto"/>
        <w:rPr>
          <w:rFonts w:ascii="Verdana" w:hAnsi="Verdana"/>
          <w:i/>
          <w:sz w:val="24"/>
          <w:szCs w:val="24"/>
          <w:u w:val="single"/>
        </w:rPr>
      </w:pPr>
      <w:r w:rsidRPr="00101DE1">
        <w:rPr>
          <w:rFonts w:ascii="Verdana" w:hAnsi="Verdana"/>
          <w:i/>
          <w:sz w:val="24"/>
          <w:szCs w:val="24"/>
          <w:u w:val="single"/>
        </w:rPr>
        <w:t>LOCKS</w:t>
      </w:r>
      <w:r w:rsidR="00101DE1">
        <w:rPr>
          <w:rFonts w:ascii="Verdana" w:hAnsi="Verdana"/>
          <w:i/>
          <w:sz w:val="24"/>
          <w:szCs w:val="24"/>
          <w:u w:val="single"/>
        </w:rPr>
        <w:t>:</w:t>
      </w:r>
    </w:p>
    <w:p w:rsidR="00835897" w:rsidRPr="00101DE1" w:rsidRDefault="00835897" w:rsidP="0006798C">
      <w:pPr>
        <w:pStyle w:val="ListParagraph"/>
        <w:numPr>
          <w:ilvl w:val="0"/>
          <w:numId w:val="315"/>
        </w:numPr>
        <w:spacing w:after="0" w:line="240" w:lineRule="auto"/>
      </w:pPr>
      <w:r w:rsidRPr="008A0F41">
        <w:t>To</w:t>
      </w:r>
      <w:r w:rsidR="00292D17">
        <w:t xml:space="preserve"> comply with PAS 24:2016</w:t>
      </w:r>
      <w:r w:rsidRPr="00265260">
        <w:t xml:space="preserve">. </w:t>
      </w:r>
      <w:r w:rsidRPr="008A0F41">
        <w:t xml:space="preserve">High quality police approved modern three point </w:t>
      </w:r>
      <w:proofErr w:type="spellStart"/>
      <w:r w:rsidRPr="008A0F41">
        <w:t>espagnolette</w:t>
      </w:r>
      <w:proofErr w:type="spellEnd"/>
      <w:r w:rsidRPr="008A0F41">
        <w:t xml:space="preserve"> locking systems complete with lever handles.</w:t>
      </w:r>
    </w:p>
    <w:p w:rsidR="008A0F41" w:rsidRDefault="00835897" w:rsidP="0006798C">
      <w:pPr>
        <w:pStyle w:val="ListParagraph"/>
        <w:numPr>
          <w:ilvl w:val="0"/>
          <w:numId w:val="315"/>
        </w:numPr>
        <w:spacing w:after="0" w:line="240" w:lineRule="auto"/>
      </w:pPr>
      <w:r w:rsidRPr="008A0F41">
        <w:t>Doors to be fitted with a multi-point locking system incorporating a stainless steel cover plate to</w:t>
      </w:r>
      <w:r w:rsidR="008A0F41">
        <w:t xml:space="preserve"> BS EN 10029:2010</w:t>
      </w:r>
      <w:r w:rsidRPr="008A0F41">
        <w:t xml:space="preserve">. </w:t>
      </w:r>
    </w:p>
    <w:p w:rsidR="008A0F41" w:rsidRDefault="00835897" w:rsidP="0006798C">
      <w:pPr>
        <w:pStyle w:val="ListParagraph"/>
        <w:numPr>
          <w:ilvl w:val="0"/>
          <w:numId w:val="315"/>
        </w:numPr>
        <w:spacing w:after="0" w:line="240" w:lineRule="auto"/>
      </w:pPr>
      <w:r w:rsidRPr="008A0F41">
        <w:t xml:space="preserve">Lock gearboxes must be screw fixed to connecting rod mechanism, (riveted systems are not acceptable). </w:t>
      </w:r>
    </w:p>
    <w:p w:rsidR="00835897" w:rsidRPr="008A0F41" w:rsidRDefault="00835897" w:rsidP="0006798C">
      <w:pPr>
        <w:pStyle w:val="ListParagraph"/>
        <w:numPr>
          <w:ilvl w:val="0"/>
          <w:numId w:val="315"/>
        </w:numPr>
        <w:spacing w:after="0" w:line="240" w:lineRule="auto"/>
      </w:pPr>
      <w:r w:rsidRPr="008A0F41">
        <w:t>Locks must be tested (with reports available for inspection) for an anticipated 30 year life span, be guaranteed for 10 years, including lock and handles, and every lock must be stamped with Secure By Design logo to prove testing compliance.</w:t>
      </w:r>
    </w:p>
    <w:p w:rsidR="00835897" w:rsidRPr="008A0F41" w:rsidRDefault="00835897" w:rsidP="0006798C">
      <w:pPr>
        <w:pStyle w:val="ListParagraph"/>
        <w:numPr>
          <w:ilvl w:val="0"/>
          <w:numId w:val="315"/>
        </w:numPr>
        <w:spacing w:after="0" w:line="240" w:lineRule="auto"/>
      </w:pPr>
      <w:r w:rsidRPr="008A0F41">
        <w:t xml:space="preserve">Lock handles and any additional furniture should be matching, in both colours and finish. </w:t>
      </w:r>
    </w:p>
    <w:p w:rsidR="00835897" w:rsidRPr="00835897" w:rsidRDefault="00835897" w:rsidP="00835897">
      <w:pPr>
        <w:spacing w:after="0" w:line="240" w:lineRule="auto"/>
        <w:rPr>
          <w:rFonts w:ascii="Verdana" w:hAnsi="Verdana"/>
          <w:sz w:val="24"/>
          <w:szCs w:val="24"/>
        </w:rPr>
      </w:pPr>
    </w:p>
    <w:p w:rsidR="00835897" w:rsidRPr="00101DE1" w:rsidRDefault="008A0F41" w:rsidP="00835897">
      <w:pPr>
        <w:spacing w:after="0" w:line="240" w:lineRule="auto"/>
        <w:rPr>
          <w:rFonts w:ascii="Verdana" w:hAnsi="Verdana"/>
          <w:i/>
          <w:sz w:val="24"/>
          <w:szCs w:val="24"/>
          <w:u w:val="single"/>
        </w:rPr>
      </w:pPr>
      <w:r w:rsidRPr="00101DE1">
        <w:rPr>
          <w:rFonts w:ascii="Verdana" w:hAnsi="Verdana"/>
          <w:i/>
          <w:sz w:val="24"/>
          <w:szCs w:val="24"/>
          <w:u w:val="single"/>
        </w:rPr>
        <w:t>GENERAL</w:t>
      </w:r>
      <w:r w:rsidR="00101DE1" w:rsidRPr="00101DE1">
        <w:rPr>
          <w:rFonts w:ascii="Verdana" w:hAnsi="Verdana"/>
          <w:i/>
          <w:sz w:val="24"/>
          <w:szCs w:val="24"/>
          <w:u w:val="single"/>
        </w:rPr>
        <w:t>:</w:t>
      </w:r>
    </w:p>
    <w:p w:rsidR="00835897" w:rsidRPr="00835897" w:rsidRDefault="00101DE1" w:rsidP="00646C77">
      <w:pPr>
        <w:numPr>
          <w:ilvl w:val="0"/>
          <w:numId w:val="139"/>
        </w:numPr>
        <w:spacing w:after="0" w:line="240" w:lineRule="auto"/>
        <w:rPr>
          <w:rFonts w:ascii="Verdana" w:hAnsi="Verdana"/>
          <w:sz w:val="24"/>
          <w:szCs w:val="24"/>
        </w:rPr>
      </w:pPr>
      <w:r>
        <w:rPr>
          <w:rFonts w:ascii="Verdana" w:hAnsi="Verdana"/>
          <w:sz w:val="24"/>
          <w:szCs w:val="24"/>
        </w:rPr>
        <w:t>Door stops -</w:t>
      </w:r>
      <w:r w:rsidR="00835897" w:rsidRPr="00835897">
        <w:rPr>
          <w:rFonts w:ascii="Verdana" w:hAnsi="Verdana"/>
          <w:sz w:val="24"/>
          <w:szCs w:val="24"/>
        </w:rPr>
        <w:t xml:space="preserve"> To be provided where required </w:t>
      </w:r>
      <w:proofErr w:type="gramStart"/>
      <w:r w:rsidR="00835897" w:rsidRPr="00835897">
        <w:rPr>
          <w:rFonts w:ascii="Verdana" w:hAnsi="Verdana"/>
          <w:sz w:val="24"/>
          <w:szCs w:val="24"/>
        </w:rPr>
        <w:t>to prevent</w:t>
      </w:r>
      <w:proofErr w:type="gramEnd"/>
      <w:r w:rsidR="00835897" w:rsidRPr="00835897">
        <w:rPr>
          <w:rFonts w:ascii="Verdana" w:hAnsi="Verdana"/>
          <w:sz w:val="24"/>
          <w:szCs w:val="24"/>
        </w:rPr>
        <w:t xml:space="preserve"> doors from damaging finishes, fittings, etc.</w:t>
      </w:r>
    </w:p>
    <w:p w:rsidR="00835897" w:rsidRPr="00835897" w:rsidRDefault="00835897" w:rsidP="00835897">
      <w:pPr>
        <w:spacing w:after="0" w:line="240" w:lineRule="auto"/>
        <w:rPr>
          <w:rFonts w:ascii="Verdana" w:hAnsi="Verdana"/>
          <w:sz w:val="24"/>
          <w:szCs w:val="24"/>
        </w:rPr>
      </w:pPr>
    </w:p>
    <w:p w:rsidR="00835897" w:rsidRPr="00101DE1" w:rsidRDefault="00835897" w:rsidP="00835897">
      <w:pPr>
        <w:spacing w:after="0" w:line="240" w:lineRule="auto"/>
        <w:rPr>
          <w:rFonts w:ascii="Verdana" w:hAnsi="Verdana"/>
          <w:i/>
          <w:sz w:val="24"/>
          <w:szCs w:val="24"/>
          <w:u w:val="single"/>
        </w:rPr>
      </w:pPr>
      <w:r w:rsidRPr="00101DE1">
        <w:rPr>
          <w:rFonts w:ascii="Verdana" w:hAnsi="Verdana"/>
          <w:i/>
          <w:sz w:val="24"/>
          <w:szCs w:val="24"/>
          <w:u w:val="single"/>
        </w:rPr>
        <w:t>WINDOW BOARDS</w:t>
      </w:r>
      <w:r w:rsidR="00101DE1" w:rsidRPr="00101DE1">
        <w:rPr>
          <w:rFonts w:ascii="Verdana" w:hAnsi="Verdana"/>
          <w:i/>
          <w:sz w:val="24"/>
          <w:szCs w:val="24"/>
          <w:u w:val="single"/>
        </w:rPr>
        <w:t>:</w:t>
      </w:r>
    </w:p>
    <w:p w:rsidR="00835897" w:rsidRPr="005E6442" w:rsidRDefault="00101DE1" w:rsidP="005E6442">
      <w:pPr>
        <w:numPr>
          <w:ilvl w:val="0"/>
          <w:numId w:val="139"/>
        </w:numPr>
        <w:spacing w:after="0" w:line="240" w:lineRule="auto"/>
        <w:rPr>
          <w:rFonts w:ascii="Verdana" w:hAnsi="Verdana"/>
          <w:sz w:val="24"/>
          <w:szCs w:val="24"/>
        </w:rPr>
      </w:pPr>
      <w:r>
        <w:rPr>
          <w:rFonts w:ascii="Verdana" w:hAnsi="Verdana"/>
          <w:sz w:val="24"/>
          <w:szCs w:val="24"/>
        </w:rPr>
        <w:t>Quality of timber -</w:t>
      </w:r>
      <w:r w:rsidR="005E6442">
        <w:rPr>
          <w:rFonts w:ascii="Verdana" w:hAnsi="Verdana"/>
          <w:sz w:val="24"/>
          <w:szCs w:val="24"/>
        </w:rPr>
        <w:t xml:space="preserve"> To BS 1186-3:1990, </w:t>
      </w:r>
      <w:r w:rsidRPr="005E6442">
        <w:rPr>
          <w:rFonts w:ascii="Verdana" w:hAnsi="Verdana"/>
          <w:sz w:val="24"/>
          <w:szCs w:val="24"/>
        </w:rPr>
        <w:t>Class -</w:t>
      </w:r>
      <w:r w:rsidR="00835897" w:rsidRPr="005E6442">
        <w:rPr>
          <w:rFonts w:ascii="Verdana" w:hAnsi="Verdana"/>
          <w:sz w:val="24"/>
          <w:szCs w:val="24"/>
        </w:rPr>
        <w:t xml:space="preserve"> 2 and 3 or MDF to B</w:t>
      </w:r>
      <w:r w:rsidR="00036511" w:rsidRPr="005E6442">
        <w:rPr>
          <w:rFonts w:ascii="Verdana" w:hAnsi="Verdana"/>
          <w:sz w:val="24"/>
          <w:szCs w:val="24"/>
        </w:rPr>
        <w:t>S EN 316:2009 and BS EN 321:2002</w:t>
      </w:r>
      <w:r w:rsidR="00835897" w:rsidRPr="005E6442">
        <w:rPr>
          <w:rFonts w:ascii="Verdana" w:hAnsi="Verdana"/>
          <w:sz w:val="24"/>
          <w:szCs w:val="24"/>
        </w:rPr>
        <w:t xml:space="preserve"> and</w:t>
      </w:r>
      <w:r w:rsidR="008A0F41" w:rsidRPr="005E6442">
        <w:rPr>
          <w:rFonts w:ascii="Verdana" w:hAnsi="Verdana"/>
          <w:sz w:val="24"/>
          <w:szCs w:val="24"/>
        </w:rPr>
        <w:t xml:space="preserve"> </w:t>
      </w:r>
      <w:r w:rsidR="00835897" w:rsidRPr="005E6442">
        <w:rPr>
          <w:rFonts w:ascii="Verdana" w:hAnsi="Verdana"/>
          <w:sz w:val="24"/>
          <w:szCs w:val="24"/>
        </w:rPr>
        <w:t>BS EN 322:1993.</w:t>
      </w:r>
    </w:p>
    <w:p w:rsidR="00101DE1" w:rsidRDefault="00835897" w:rsidP="00646C77">
      <w:pPr>
        <w:numPr>
          <w:ilvl w:val="0"/>
          <w:numId w:val="139"/>
        </w:numPr>
        <w:spacing w:after="0" w:line="240" w:lineRule="auto"/>
        <w:rPr>
          <w:rFonts w:ascii="Verdana" w:hAnsi="Verdana"/>
          <w:sz w:val="24"/>
          <w:szCs w:val="24"/>
        </w:rPr>
      </w:pPr>
      <w:r w:rsidRPr="00101DE1">
        <w:rPr>
          <w:rFonts w:ascii="Verdana" w:hAnsi="Verdana"/>
          <w:sz w:val="24"/>
          <w:szCs w:val="24"/>
        </w:rPr>
        <w:t>Moisture content at time of fixing</w:t>
      </w:r>
      <w:r w:rsidR="00101DE1">
        <w:rPr>
          <w:rFonts w:ascii="Verdana" w:hAnsi="Verdana"/>
          <w:sz w:val="24"/>
          <w:szCs w:val="24"/>
        </w:rPr>
        <w:t xml:space="preserve"> -</w:t>
      </w:r>
      <w:r w:rsidRPr="00101DE1">
        <w:rPr>
          <w:rFonts w:ascii="Verdana" w:hAnsi="Verdana"/>
          <w:sz w:val="24"/>
          <w:szCs w:val="24"/>
        </w:rPr>
        <w:t xml:space="preserve"> 8 to 10% </w:t>
      </w:r>
    </w:p>
    <w:p w:rsidR="00835897" w:rsidRPr="00101DE1" w:rsidRDefault="00101DE1" w:rsidP="00646C77">
      <w:pPr>
        <w:numPr>
          <w:ilvl w:val="0"/>
          <w:numId w:val="139"/>
        </w:numPr>
        <w:spacing w:after="0" w:line="240" w:lineRule="auto"/>
        <w:rPr>
          <w:rFonts w:ascii="Verdana" w:hAnsi="Verdana"/>
          <w:sz w:val="24"/>
          <w:szCs w:val="24"/>
        </w:rPr>
      </w:pPr>
      <w:r>
        <w:rPr>
          <w:rFonts w:ascii="Verdana" w:hAnsi="Verdana"/>
          <w:sz w:val="24"/>
          <w:szCs w:val="24"/>
        </w:rPr>
        <w:t>Finished thickness -</w:t>
      </w:r>
      <w:r w:rsidR="00835897" w:rsidRPr="00101DE1">
        <w:rPr>
          <w:rFonts w:ascii="Verdana" w:hAnsi="Verdana"/>
          <w:sz w:val="24"/>
          <w:szCs w:val="24"/>
        </w:rPr>
        <w:t xml:space="preserve"> Minimum 20 mm.</w:t>
      </w:r>
    </w:p>
    <w:p w:rsidR="00835897" w:rsidRPr="00260E7D" w:rsidRDefault="00835897" w:rsidP="00260E7D">
      <w:pPr>
        <w:spacing w:after="0" w:line="240" w:lineRule="auto"/>
        <w:rPr>
          <w:rFonts w:ascii="Verdana" w:hAnsi="Verdana"/>
          <w:sz w:val="24"/>
          <w:szCs w:val="24"/>
        </w:rPr>
      </w:pPr>
      <w:r w:rsidRPr="00260E7D">
        <w:rPr>
          <w:rFonts w:ascii="Verdana" w:hAnsi="Verdana"/>
          <w:i/>
          <w:sz w:val="24"/>
          <w:szCs w:val="24"/>
          <w:u w:val="single"/>
        </w:rPr>
        <w:t xml:space="preserve">PAINTING AND DECORATING </w:t>
      </w:r>
      <w:r w:rsidR="00923EE4">
        <w:rPr>
          <w:rFonts w:ascii="Verdana" w:hAnsi="Verdana"/>
          <w:i/>
          <w:sz w:val="24"/>
          <w:szCs w:val="24"/>
          <w:u w:val="single"/>
        </w:rPr>
        <w:t>DULUX</w:t>
      </w:r>
      <w:r w:rsidRPr="00260E7D">
        <w:rPr>
          <w:rFonts w:ascii="Verdana" w:hAnsi="Verdana"/>
          <w:i/>
          <w:sz w:val="24"/>
          <w:szCs w:val="24"/>
          <w:u w:val="single"/>
        </w:rPr>
        <w:t xml:space="preserve"> GLOSS ON NEW JOINERY</w:t>
      </w:r>
      <w:r w:rsidR="00101DE1" w:rsidRPr="00260E7D">
        <w:rPr>
          <w:rFonts w:ascii="Verdana" w:hAnsi="Verdana"/>
          <w:i/>
          <w:sz w:val="24"/>
          <w:szCs w:val="24"/>
          <w:u w:val="single"/>
        </w:rPr>
        <w:t>:</w:t>
      </w:r>
    </w:p>
    <w:p w:rsidR="00835897" w:rsidRPr="00CE0263" w:rsidRDefault="00CE0263" w:rsidP="00646C77">
      <w:pPr>
        <w:numPr>
          <w:ilvl w:val="0"/>
          <w:numId w:val="145"/>
        </w:numPr>
        <w:spacing w:after="0" w:line="240" w:lineRule="auto"/>
        <w:rPr>
          <w:rFonts w:ascii="Verdana" w:hAnsi="Verdana"/>
          <w:sz w:val="24"/>
          <w:szCs w:val="24"/>
        </w:rPr>
      </w:pPr>
      <w:r>
        <w:rPr>
          <w:rFonts w:ascii="Verdana" w:hAnsi="Verdana"/>
          <w:sz w:val="24"/>
          <w:szCs w:val="24"/>
        </w:rPr>
        <w:t>Location -</w:t>
      </w:r>
      <w:r w:rsidR="00835897" w:rsidRPr="00CE0263">
        <w:rPr>
          <w:rFonts w:ascii="Verdana" w:hAnsi="Verdana"/>
          <w:sz w:val="24"/>
          <w:szCs w:val="24"/>
        </w:rPr>
        <w:t xml:space="preserve"> new timber except where factory applied pre-finished.</w:t>
      </w:r>
    </w:p>
    <w:p w:rsidR="00835897" w:rsidRPr="00CE0263" w:rsidRDefault="00835897" w:rsidP="00646C77">
      <w:pPr>
        <w:numPr>
          <w:ilvl w:val="0"/>
          <w:numId w:val="145"/>
        </w:numPr>
        <w:spacing w:after="0" w:line="240" w:lineRule="auto"/>
        <w:rPr>
          <w:rFonts w:ascii="Verdana" w:hAnsi="Verdana"/>
          <w:sz w:val="24"/>
          <w:szCs w:val="24"/>
        </w:rPr>
      </w:pPr>
      <w:r w:rsidRPr="00CE0263">
        <w:rPr>
          <w:rFonts w:ascii="Verdana" w:hAnsi="Verdana"/>
          <w:sz w:val="24"/>
          <w:szCs w:val="24"/>
        </w:rPr>
        <w:t>Init</w:t>
      </w:r>
      <w:r w:rsidR="00CE0263">
        <w:rPr>
          <w:rFonts w:ascii="Verdana" w:hAnsi="Verdana"/>
          <w:sz w:val="24"/>
          <w:szCs w:val="24"/>
        </w:rPr>
        <w:t>ial coat -</w:t>
      </w:r>
      <w:r w:rsidR="00260E7D">
        <w:rPr>
          <w:rFonts w:ascii="Verdana" w:hAnsi="Verdana"/>
          <w:sz w:val="24"/>
          <w:szCs w:val="24"/>
        </w:rPr>
        <w:t xml:space="preserve"> Primer to </w:t>
      </w:r>
      <w:r w:rsidRPr="00CE0263">
        <w:rPr>
          <w:rFonts w:ascii="Verdana" w:hAnsi="Verdana"/>
          <w:sz w:val="24"/>
          <w:szCs w:val="24"/>
        </w:rPr>
        <w:t>BS 4756:1998</w:t>
      </w:r>
    </w:p>
    <w:p w:rsidR="00835897" w:rsidRPr="006F476D" w:rsidRDefault="00CE0263" w:rsidP="00835897">
      <w:pPr>
        <w:numPr>
          <w:ilvl w:val="0"/>
          <w:numId w:val="145"/>
        </w:numPr>
        <w:spacing w:after="0" w:line="240" w:lineRule="auto"/>
        <w:rPr>
          <w:rFonts w:ascii="Verdana" w:hAnsi="Verdana"/>
          <w:sz w:val="24"/>
          <w:szCs w:val="24"/>
        </w:rPr>
      </w:pPr>
      <w:r>
        <w:rPr>
          <w:rFonts w:ascii="Verdana" w:hAnsi="Verdana"/>
          <w:sz w:val="24"/>
          <w:szCs w:val="24"/>
        </w:rPr>
        <w:t>Finishing coats -</w:t>
      </w:r>
      <w:r w:rsidR="00835897" w:rsidRPr="00835897">
        <w:rPr>
          <w:rFonts w:ascii="Verdana" w:hAnsi="Verdana"/>
          <w:sz w:val="24"/>
          <w:szCs w:val="24"/>
        </w:rPr>
        <w:t xml:space="preserve"> One coat undercoat, one coat gloss.</w:t>
      </w:r>
    </w:p>
    <w:p w:rsidR="002B18EC" w:rsidRDefault="002B18EC" w:rsidP="00835897">
      <w:pPr>
        <w:spacing w:after="0" w:line="240" w:lineRule="auto"/>
        <w:rPr>
          <w:rFonts w:ascii="Verdana" w:hAnsi="Verdana"/>
          <w:b/>
          <w:sz w:val="28"/>
          <w:szCs w:val="28"/>
          <w:u w:val="single"/>
        </w:rPr>
      </w:pPr>
    </w:p>
    <w:p w:rsidR="00835897" w:rsidRPr="00036511" w:rsidRDefault="00835897" w:rsidP="00835897">
      <w:pPr>
        <w:spacing w:after="0" w:line="240" w:lineRule="auto"/>
        <w:rPr>
          <w:rFonts w:ascii="Verdana" w:hAnsi="Verdana"/>
          <w:b/>
          <w:sz w:val="28"/>
          <w:szCs w:val="28"/>
          <w:u w:val="single"/>
        </w:rPr>
      </w:pPr>
      <w:r w:rsidRPr="00036511">
        <w:rPr>
          <w:rFonts w:ascii="Verdana" w:hAnsi="Verdana"/>
          <w:b/>
          <w:sz w:val="28"/>
          <w:szCs w:val="28"/>
          <w:u w:val="single"/>
        </w:rPr>
        <w:t>INTERNAL DOORS</w:t>
      </w:r>
      <w:r w:rsidR="00036511" w:rsidRPr="00036511">
        <w:rPr>
          <w:rFonts w:ascii="Verdana" w:hAnsi="Verdana"/>
          <w:b/>
          <w:sz w:val="28"/>
          <w:szCs w:val="28"/>
          <w:u w:val="single"/>
        </w:rPr>
        <w:t>:</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CE0263" w:rsidRDefault="00036511" w:rsidP="00835897">
      <w:pPr>
        <w:spacing w:after="0" w:line="240" w:lineRule="auto"/>
        <w:rPr>
          <w:rFonts w:ascii="Verdana" w:hAnsi="Verdana"/>
          <w:i/>
          <w:sz w:val="24"/>
          <w:szCs w:val="24"/>
          <w:u w:val="single"/>
        </w:rPr>
      </w:pPr>
      <w:r w:rsidRPr="00CE0263">
        <w:rPr>
          <w:rFonts w:ascii="Verdana" w:hAnsi="Verdana"/>
          <w:i/>
          <w:sz w:val="24"/>
          <w:szCs w:val="24"/>
          <w:u w:val="single"/>
        </w:rPr>
        <w:t>INTERNAL TIMBER DOORS</w:t>
      </w:r>
      <w:r w:rsidR="00CE0263" w:rsidRPr="00CE0263">
        <w:rPr>
          <w:rFonts w:ascii="Verdana" w:hAnsi="Verdana"/>
          <w:i/>
          <w:sz w:val="24"/>
          <w:szCs w:val="24"/>
          <w:u w:val="single"/>
        </w:rPr>
        <w:t>:</w:t>
      </w:r>
      <w:r w:rsidR="00835897" w:rsidRPr="00CE0263">
        <w:rPr>
          <w:rFonts w:ascii="Verdana" w:hAnsi="Verdana"/>
          <w:i/>
          <w:sz w:val="24"/>
          <w:szCs w:val="24"/>
          <w:u w:val="single"/>
        </w:rPr>
        <w:t xml:space="preserve"> </w:t>
      </w:r>
    </w:p>
    <w:p w:rsidR="00835897" w:rsidRPr="00CE0263" w:rsidRDefault="000173F6" w:rsidP="00646C77">
      <w:pPr>
        <w:numPr>
          <w:ilvl w:val="0"/>
          <w:numId w:val="146"/>
        </w:numPr>
        <w:spacing w:after="0" w:line="240" w:lineRule="auto"/>
        <w:rPr>
          <w:rFonts w:ascii="Verdana" w:hAnsi="Verdana"/>
          <w:sz w:val="24"/>
          <w:szCs w:val="24"/>
        </w:rPr>
      </w:pPr>
      <w:r>
        <w:rPr>
          <w:rFonts w:ascii="Verdana" w:hAnsi="Verdana"/>
          <w:sz w:val="24"/>
          <w:szCs w:val="24"/>
        </w:rPr>
        <w:t>FD30</w:t>
      </w:r>
    </w:p>
    <w:p w:rsidR="00835897" w:rsidRPr="00CE0263" w:rsidRDefault="00CE0263" w:rsidP="00646C77">
      <w:pPr>
        <w:numPr>
          <w:ilvl w:val="0"/>
          <w:numId w:val="146"/>
        </w:numPr>
        <w:spacing w:after="0" w:line="240" w:lineRule="auto"/>
        <w:rPr>
          <w:rFonts w:ascii="Verdana" w:hAnsi="Verdana"/>
          <w:sz w:val="24"/>
          <w:szCs w:val="24"/>
        </w:rPr>
      </w:pPr>
      <w:r>
        <w:rPr>
          <w:rFonts w:ascii="Verdana" w:hAnsi="Verdana"/>
          <w:sz w:val="24"/>
          <w:szCs w:val="24"/>
        </w:rPr>
        <w:t>Type -</w:t>
      </w:r>
      <w:r w:rsidR="00835897" w:rsidRPr="00CE0263">
        <w:rPr>
          <w:rFonts w:ascii="Verdana" w:hAnsi="Verdana"/>
          <w:sz w:val="24"/>
          <w:szCs w:val="24"/>
        </w:rPr>
        <w:t xml:space="preserve"> Howdens Developer range with linings and stops</w:t>
      </w:r>
      <w:r w:rsidR="00260E7D">
        <w:rPr>
          <w:rFonts w:ascii="Verdana" w:hAnsi="Verdana"/>
          <w:sz w:val="24"/>
          <w:szCs w:val="24"/>
        </w:rPr>
        <w:t xml:space="preserve"> or</w:t>
      </w:r>
      <w:r w:rsidR="00923EE4">
        <w:rPr>
          <w:rFonts w:ascii="Verdana" w:hAnsi="Verdana"/>
          <w:sz w:val="24"/>
          <w:szCs w:val="24"/>
        </w:rPr>
        <w:t xml:space="preserve"> as specified by </w:t>
      </w:r>
      <w:r w:rsidR="000173F6">
        <w:rPr>
          <w:rFonts w:ascii="Verdana" w:hAnsi="Verdana"/>
          <w:sz w:val="24"/>
          <w:szCs w:val="24"/>
        </w:rPr>
        <w:t xml:space="preserve">Leybourne </w:t>
      </w:r>
      <w:r w:rsidR="00923EE4">
        <w:rPr>
          <w:rFonts w:ascii="Verdana" w:hAnsi="Verdana"/>
          <w:sz w:val="24"/>
          <w:szCs w:val="24"/>
        </w:rPr>
        <w:t>Parish Council – (oak foil DIF17)</w:t>
      </w:r>
    </w:p>
    <w:p w:rsidR="00835897" w:rsidRPr="00835897" w:rsidRDefault="00835897" w:rsidP="00835897">
      <w:pPr>
        <w:spacing w:after="0" w:line="240" w:lineRule="auto"/>
        <w:rPr>
          <w:rFonts w:ascii="Verdana" w:hAnsi="Verdana"/>
          <w:sz w:val="24"/>
          <w:szCs w:val="24"/>
        </w:rPr>
      </w:pPr>
    </w:p>
    <w:p w:rsidR="00835897" w:rsidRPr="00CE0263" w:rsidRDefault="00835897" w:rsidP="00835897">
      <w:pPr>
        <w:spacing w:after="0" w:line="240" w:lineRule="auto"/>
        <w:rPr>
          <w:rFonts w:ascii="Verdana" w:hAnsi="Verdana"/>
          <w:i/>
          <w:sz w:val="24"/>
          <w:szCs w:val="24"/>
          <w:u w:val="single"/>
        </w:rPr>
      </w:pPr>
      <w:r w:rsidRPr="00CE0263">
        <w:rPr>
          <w:rFonts w:ascii="Verdana" w:hAnsi="Verdana"/>
          <w:i/>
          <w:sz w:val="24"/>
          <w:szCs w:val="24"/>
          <w:u w:val="single"/>
        </w:rPr>
        <w:t>FIRE</w:t>
      </w:r>
      <w:r w:rsidR="00036511" w:rsidRPr="00CE0263">
        <w:rPr>
          <w:rFonts w:ascii="Verdana" w:hAnsi="Verdana"/>
          <w:i/>
          <w:sz w:val="24"/>
          <w:szCs w:val="24"/>
          <w:u w:val="single"/>
        </w:rPr>
        <w:t xml:space="preserve"> RESISTING TIMBER DOOR/DOORSETS</w:t>
      </w:r>
      <w:r w:rsidR="00534781">
        <w:rPr>
          <w:rFonts w:ascii="Verdana" w:hAnsi="Verdana"/>
          <w:i/>
          <w:sz w:val="24"/>
          <w:szCs w:val="24"/>
          <w:u w:val="single"/>
        </w:rPr>
        <w:t xml:space="preserve"> &amp; ROLLER SHUTTERS:</w:t>
      </w:r>
    </w:p>
    <w:p w:rsidR="00CE0263" w:rsidRDefault="00E82485" w:rsidP="003D1D49">
      <w:pPr>
        <w:pStyle w:val="ListParagraph"/>
        <w:numPr>
          <w:ilvl w:val="0"/>
          <w:numId w:val="409"/>
        </w:numPr>
        <w:spacing w:after="0" w:line="240" w:lineRule="auto"/>
      </w:pPr>
      <w:r>
        <w:rPr>
          <w:noProof/>
          <w:lang w:eastAsia="en-GB"/>
        </w:rPr>
        <mc:AlternateContent>
          <mc:Choice Requires="wps">
            <w:drawing>
              <wp:anchor distT="0" distB="0" distL="114300" distR="114300" simplePos="0" relativeHeight="251702272" behindDoc="0" locked="0" layoutInCell="1" allowOverlap="1">
                <wp:simplePos x="0" y="0"/>
                <wp:positionH relativeFrom="column">
                  <wp:posOffset>5316855</wp:posOffset>
                </wp:positionH>
                <wp:positionV relativeFrom="paragraph">
                  <wp:posOffset>57150</wp:posOffset>
                </wp:positionV>
                <wp:extent cx="19050" cy="8782050"/>
                <wp:effectExtent l="0" t="0" r="19050" b="19050"/>
                <wp:wrapNone/>
                <wp:docPr id="301" name="Straight Connector 301"/>
                <wp:cNvGraphicFramePr/>
                <a:graphic xmlns:a="http://schemas.openxmlformats.org/drawingml/2006/main">
                  <a:graphicData uri="http://schemas.microsoft.com/office/word/2010/wordprocessingShape">
                    <wps:wsp>
                      <wps:cNvCnPr/>
                      <wps:spPr>
                        <a:xfrm flipH="1">
                          <a:off x="0" y="0"/>
                          <a:ext cx="19050" cy="8782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1D79D8D" id="Straight Connector 301" o:spid="_x0000_s1026" style="position:absolute;flip:x;z-index:251702272;visibility:visible;mso-wrap-style:square;mso-wrap-distance-left:9pt;mso-wrap-distance-top:0;mso-wrap-distance-right:9pt;mso-wrap-distance-bottom:0;mso-position-horizontal:absolute;mso-position-horizontal-relative:text;mso-position-vertical:absolute;mso-position-vertical-relative:text" from="418.65pt,4.5pt" to="420.1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" strokecolor="#4579b8 [3044]"/>
            </w:pict>
          </mc:Fallback>
        </mc:AlternateContent>
      </w:r>
      <w:r w:rsidR="00835897" w:rsidRPr="00CE0263">
        <w:t>Provide evidence in the form of a product conformity certificate, test report or engineering assessment that each fire door/</w:t>
      </w:r>
      <w:proofErr w:type="spellStart"/>
      <w:r w:rsidR="00835897" w:rsidRPr="00CE0263">
        <w:t>doorset</w:t>
      </w:r>
      <w:proofErr w:type="spellEnd"/>
      <w:r w:rsidR="00835897" w:rsidRPr="00CE0263">
        <w:t xml:space="preserve"> supplied will comply with the specified requirements for fire resistance if tested in accordance with BS 476-22:1987 or BS EN 1634-1</w:t>
      </w:r>
      <w:r w:rsidR="00F1145F" w:rsidRPr="00CE0263">
        <w:t>:2014</w:t>
      </w:r>
      <w:r w:rsidR="00835897" w:rsidRPr="00CE0263">
        <w:t>. Such certification must cover door and frame materials, glass and glazing materials and installation, essential and ancillary ironmongery, hinges and seals.</w:t>
      </w:r>
    </w:p>
    <w:p w:rsidR="00835897" w:rsidRDefault="00835897" w:rsidP="00835897">
      <w:pPr>
        <w:pStyle w:val="ListParagraph"/>
        <w:numPr>
          <w:ilvl w:val="0"/>
          <w:numId w:val="409"/>
        </w:numPr>
        <w:spacing w:after="0" w:line="240" w:lineRule="auto"/>
      </w:pPr>
      <w:r w:rsidRPr="00CE0263">
        <w:t>Completely fill gap between back of frame and reveal with plaster or mineral wool packing.</w:t>
      </w:r>
      <w:r w:rsidRPr="002B18EC">
        <w:t xml:space="preserve"> </w:t>
      </w:r>
    </w:p>
    <w:p w:rsidR="000173F6" w:rsidRPr="002B18EC" w:rsidRDefault="000173F6" w:rsidP="00835897">
      <w:pPr>
        <w:pStyle w:val="ListParagraph"/>
        <w:numPr>
          <w:ilvl w:val="0"/>
          <w:numId w:val="409"/>
        </w:numPr>
        <w:spacing w:after="0" w:line="240" w:lineRule="auto"/>
      </w:pPr>
    </w:p>
    <w:p w:rsidR="00835897" w:rsidRPr="00CE0263" w:rsidRDefault="00CE0263" w:rsidP="00835897">
      <w:pPr>
        <w:spacing w:after="0" w:line="240" w:lineRule="auto"/>
        <w:rPr>
          <w:rFonts w:ascii="Verdana" w:hAnsi="Verdana"/>
          <w:i/>
          <w:sz w:val="24"/>
          <w:szCs w:val="24"/>
          <w:u w:val="single"/>
        </w:rPr>
      </w:pPr>
      <w:r w:rsidRPr="00CE0263">
        <w:rPr>
          <w:rFonts w:ascii="Verdana" w:hAnsi="Verdana"/>
          <w:i/>
          <w:sz w:val="24"/>
          <w:szCs w:val="24"/>
          <w:u w:val="single"/>
        </w:rPr>
        <w:t>DOOR LININGS WITH PLANTED STOPS:</w:t>
      </w:r>
    </w:p>
    <w:p w:rsidR="00835897" w:rsidRPr="00CE0263" w:rsidRDefault="00F1145F" w:rsidP="003D1D49">
      <w:pPr>
        <w:pStyle w:val="ListParagraph"/>
        <w:numPr>
          <w:ilvl w:val="0"/>
          <w:numId w:val="410"/>
        </w:numPr>
        <w:spacing w:after="0" w:line="240" w:lineRule="auto"/>
      </w:pPr>
      <w:r w:rsidRPr="00CE0263">
        <w:t>Timber to BS EN 942:2007</w:t>
      </w:r>
      <w:r w:rsidR="005E6442">
        <w:t xml:space="preserve">, </w:t>
      </w:r>
      <w:r w:rsidR="00CE0263">
        <w:t>Class -</w:t>
      </w:r>
      <w:r w:rsidR="00835897" w:rsidRPr="00CE0263">
        <w:t xml:space="preserve"> 2 and 3.</w:t>
      </w:r>
    </w:p>
    <w:p w:rsidR="00835897" w:rsidRPr="00CE0263" w:rsidRDefault="00835897" w:rsidP="00646C77">
      <w:pPr>
        <w:numPr>
          <w:ilvl w:val="0"/>
          <w:numId w:val="147"/>
        </w:numPr>
        <w:spacing w:after="0" w:line="240" w:lineRule="auto"/>
        <w:rPr>
          <w:rFonts w:ascii="Verdana" w:hAnsi="Verdana"/>
          <w:sz w:val="24"/>
          <w:szCs w:val="24"/>
        </w:rPr>
      </w:pPr>
      <w:r w:rsidRPr="00CE0263">
        <w:rPr>
          <w:rFonts w:ascii="Verdana" w:hAnsi="Verdana"/>
          <w:sz w:val="24"/>
          <w:szCs w:val="24"/>
        </w:rPr>
        <w:t>M</w:t>
      </w:r>
      <w:r w:rsidR="00CE0263">
        <w:rPr>
          <w:rFonts w:ascii="Verdana" w:hAnsi="Verdana"/>
          <w:sz w:val="24"/>
          <w:szCs w:val="24"/>
        </w:rPr>
        <w:t>oisture content on delivery -</w:t>
      </w:r>
      <w:r w:rsidRPr="00CE0263">
        <w:rPr>
          <w:rFonts w:ascii="Verdana" w:hAnsi="Verdana"/>
          <w:sz w:val="24"/>
          <w:szCs w:val="24"/>
        </w:rPr>
        <w:t xml:space="preserve"> 8 to</w:t>
      </w:r>
      <w:r w:rsidR="00260E7D">
        <w:rPr>
          <w:rFonts w:ascii="Verdana" w:hAnsi="Verdana"/>
          <w:sz w:val="24"/>
          <w:szCs w:val="24"/>
        </w:rPr>
        <w:t xml:space="preserve"> </w:t>
      </w:r>
      <w:r w:rsidRPr="00CE0263">
        <w:rPr>
          <w:rFonts w:ascii="Verdana" w:hAnsi="Verdana"/>
          <w:sz w:val="24"/>
          <w:szCs w:val="24"/>
        </w:rPr>
        <w:t xml:space="preserve">12%. </w:t>
      </w:r>
    </w:p>
    <w:p w:rsidR="00835897" w:rsidRPr="00CE0263" w:rsidRDefault="00CE0263" w:rsidP="00646C77">
      <w:pPr>
        <w:numPr>
          <w:ilvl w:val="0"/>
          <w:numId w:val="147"/>
        </w:numPr>
        <w:spacing w:after="0" w:line="240" w:lineRule="auto"/>
        <w:rPr>
          <w:rFonts w:ascii="Verdana" w:hAnsi="Verdana"/>
          <w:sz w:val="24"/>
          <w:szCs w:val="24"/>
        </w:rPr>
      </w:pPr>
      <w:r>
        <w:rPr>
          <w:rFonts w:ascii="Verdana" w:hAnsi="Verdana"/>
          <w:sz w:val="24"/>
          <w:szCs w:val="24"/>
        </w:rPr>
        <w:t>Lining fixing -</w:t>
      </w:r>
      <w:r w:rsidR="00835897" w:rsidRPr="00CE0263">
        <w:rPr>
          <w:rFonts w:ascii="Verdana" w:hAnsi="Verdana"/>
          <w:sz w:val="24"/>
          <w:szCs w:val="24"/>
        </w:rPr>
        <w:t xml:space="preserve"> Screws and pelleting.</w:t>
      </w:r>
    </w:p>
    <w:p w:rsidR="00835897" w:rsidRPr="00835897" w:rsidRDefault="00CE0263" w:rsidP="00646C77">
      <w:pPr>
        <w:numPr>
          <w:ilvl w:val="0"/>
          <w:numId w:val="147"/>
        </w:numPr>
        <w:spacing w:after="0" w:line="240" w:lineRule="auto"/>
        <w:rPr>
          <w:rFonts w:ascii="Verdana" w:hAnsi="Verdana"/>
          <w:sz w:val="24"/>
          <w:szCs w:val="24"/>
        </w:rPr>
      </w:pPr>
      <w:r>
        <w:rPr>
          <w:rFonts w:ascii="Verdana" w:hAnsi="Verdana"/>
          <w:sz w:val="24"/>
          <w:szCs w:val="24"/>
        </w:rPr>
        <w:t>Stop fixing -</w:t>
      </w:r>
      <w:r w:rsidR="00835897" w:rsidRPr="00CE0263">
        <w:rPr>
          <w:rFonts w:ascii="Verdana" w:hAnsi="Verdana"/>
          <w:sz w:val="24"/>
          <w:szCs w:val="24"/>
        </w:rPr>
        <w:t xml:space="preserve"> Screws and pelleting or pinned to door linings as appropriate 150mm</w:t>
      </w:r>
      <w:r w:rsidR="00835897" w:rsidRPr="00835897">
        <w:rPr>
          <w:rFonts w:ascii="Verdana" w:hAnsi="Verdana"/>
          <w:sz w:val="24"/>
          <w:szCs w:val="24"/>
        </w:rPr>
        <w:t xml:space="preserve"> from top and bottom and at 300mm maximum centres.</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CE0263" w:rsidRDefault="00693295" w:rsidP="00835897">
      <w:pPr>
        <w:spacing w:after="0" w:line="240" w:lineRule="auto"/>
        <w:rPr>
          <w:rFonts w:ascii="Verdana" w:hAnsi="Verdana"/>
          <w:i/>
          <w:sz w:val="24"/>
          <w:szCs w:val="24"/>
          <w:u w:val="single"/>
        </w:rPr>
      </w:pPr>
      <w:r w:rsidRPr="00CE0263">
        <w:rPr>
          <w:rFonts w:ascii="Verdana" w:hAnsi="Verdana"/>
          <w:i/>
          <w:sz w:val="24"/>
          <w:szCs w:val="24"/>
          <w:u w:val="single"/>
        </w:rPr>
        <w:t>MOISTURE CONTENT</w:t>
      </w:r>
      <w:r w:rsidR="00CE0263" w:rsidRPr="00CE0263">
        <w:rPr>
          <w:rFonts w:ascii="Verdana" w:hAnsi="Verdana"/>
          <w:i/>
          <w:sz w:val="24"/>
          <w:szCs w:val="24"/>
          <w:u w:val="single"/>
        </w:rPr>
        <w:t>:</w:t>
      </w:r>
    </w:p>
    <w:p w:rsidR="00CE0263" w:rsidRDefault="00835897" w:rsidP="003D1D49">
      <w:pPr>
        <w:pStyle w:val="ListParagraph"/>
        <w:numPr>
          <w:ilvl w:val="0"/>
          <w:numId w:val="411"/>
        </w:numPr>
        <w:spacing w:after="0" w:line="240" w:lineRule="auto"/>
      </w:pPr>
      <w:r w:rsidRPr="00CE0263">
        <w:t xml:space="preserve">During delivery, storage, fixing and thereafter to Practical Completion maintain conditions of temperature and humidity to suit specified moisture content(s) of timber components. </w:t>
      </w:r>
    </w:p>
    <w:p w:rsidR="00835897" w:rsidRPr="00CE0263" w:rsidRDefault="00835897" w:rsidP="003D1D49">
      <w:pPr>
        <w:pStyle w:val="ListParagraph"/>
        <w:numPr>
          <w:ilvl w:val="0"/>
          <w:numId w:val="411"/>
        </w:numPr>
        <w:spacing w:after="0" w:line="240" w:lineRule="auto"/>
      </w:pPr>
      <w:r w:rsidRPr="00CE0263">
        <w:t xml:space="preserve">When instructed by CA, test components with </w:t>
      </w:r>
      <w:proofErr w:type="gramStart"/>
      <w:r w:rsidRPr="00CE0263">
        <w:t>an approved</w:t>
      </w:r>
      <w:proofErr w:type="gramEnd"/>
      <w:r w:rsidRPr="00CE0263">
        <w:t xml:space="preserve"> moisture meter used in accordance with manufacturer's recommendations.</w:t>
      </w:r>
    </w:p>
    <w:p w:rsidR="00835897" w:rsidRPr="00835897" w:rsidRDefault="00835897" w:rsidP="00835897">
      <w:pPr>
        <w:spacing w:after="0" w:line="240" w:lineRule="auto"/>
        <w:rPr>
          <w:rFonts w:ascii="Verdana" w:hAnsi="Verdana"/>
          <w:sz w:val="24"/>
          <w:szCs w:val="24"/>
        </w:rPr>
      </w:pPr>
    </w:p>
    <w:p w:rsidR="00835897" w:rsidRPr="00CE0263" w:rsidRDefault="00693295" w:rsidP="00835897">
      <w:pPr>
        <w:spacing w:after="0" w:line="240" w:lineRule="auto"/>
        <w:rPr>
          <w:rFonts w:ascii="Verdana" w:hAnsi="Verdana"/>
          <w:i/>
          <w:sz w:val="24"/>
          <w:szCs w:val="24"/>
          <w:u w:val="single"/>
        </w:rPr>
      </w:pPr>
      <w:r w:rsidRPr="00CE0263">
        <w:rPr>
          <w:rFonts w:ascii="Verdana" w:hAnsi="Verdana"/>
          <w:i/>
          <w:sz w:val="24"/>
          <w:szCs w:val="24"/>
          <w:u w:val="single"/>
        </w:rPr>
        <w:t>PRIMING/SEALING</w:t>
      </w:r>
      <w:r w:rsidR="00CE0263" w:rsidRPr="00CE0263">
        <w:rPr>
          <w:rFonts w:ascii="Verdana" w:hAnsi="Verdana"/>
          <w:i/>
          <w:sz w:val="24"/>
          <w:szCs w:val="24"/>
          <w:u w:val="single"/>
        </w:rPr>
        <w:t>:</w:t>
      </w:r>
    </w:p>
    <w:p w:rsidR="00835897" w:rsidRPr="00CE0263" w:rsidRDefault="00835897" w:rsidP="003D1D49">
      <w:pPr>
        <w:pStyle w:val="ListParagraph"/>
        <w:numPr>
          <w:ilvl w:val="0"/>
          <w:numId w:val="412"/>
        </w:numPr>
        <w:spacing w:after="0" w:line="240" w:lineRule="auto"/>
      </w:pPr>
      <w:r w:rsidRPr="00CE0263">
        <w:t>Before fixing components ensure that surfaces of timber which will be inaccessible after installation are primed or sealed as specified.</w:t>
      </w:r>
    </w:p>
    <w:p w:rsidR="00835897" w:rsidRPr="00835897" w:rsidRDefault="00835897" w:rsidP="00835897">
      <w:pPr>
        <w:spacing w:after="0" w:line="240" w:lineRule="auto"/>
        <w:rPr>
          <w:rFonts w:ascii="Verdana" w:hAnsi="Verdana"/>
          <w:sz w:val="24"/>
          <w:szCs w:val="24"/>
        </w:rPr>
      </w:pPr>
    </w:p>
    <w:p w:rsidR="00835897" w:rsidRPr="00CE0263" w:rsidRDefault="00835897" w:rsidP="00835897">
      <w:pPr>
        <w:spacing w:after="0" w:line="240" w:lineRule="auto"/>
        <w:rPr>
          <w:rFonts w:ascii="Verdana" w:hAnsi="Verdana"/>
          <w:i/>
          <w:sz w:val="24"/>
          <w:szCs w:val="24"/>
          <w:u w:val="single"/>
        </w:rPr>
      </w:pPr>
      <w:r w:rsidRPr="00CE0263">
        <w:rPr>
          <w:rFonts w:ascii="Verdana" w:hAnsi="Verdana"/>
          <w:i/>
          <w:sz w:val="24"/>
          <w:szCs w:val="24"/>
          <w:u w:val="single"/>
        </w:rPr>
        <w:t>P</w:t>
      </w:r>
      <w:r w:rsidR="00693295" w:rsidRPr="00CE0263">
        <w:rPr>
          <w:rFonts w:ascii="Verdana" w:hAnsi="Verdana"/>
          <w:i/>
          <w:sz w:val="24"/>
          <w:szCs w:val="24"/>
          <w:u w:val="single"/>
        </w:rPr>
        <w:t>REPARED OPENINGS</w:t>
      </w:r>
      <w:r w:rsidR="00CE0263" w:rsidRPr="00CE0263">
        <w:rPr>
          <w:rFonts w:ascii="Verdana" w:hAnsi="Verdana"/>
          <w:i/>
          <w:sz w:val="24"/>
          <w:szCs w:val="24"/>
          <w:u w:val="single"/>
        </w:rPr>
        <w:t>:</w:t>
      </w:r>
    </w:p>
    <w:p w:rsidR="00835897" w:rsidRPr="00CE0263" w:rsidRDefault="00CE0263" w:rsidP="003D1D49">
      <w:pPr>
        <w:pStyle w:val="ListParagraph"/>
        <w:numPr>
          <w:ilvl w:val="0"/>
          <w:numId w:val="412"/>
        </w:numPr>
        <w:spacing w:after="0" w:line="240" w:lineRule="auto"/>
      </w:pPr>
      <w:r w:rsidRPr="00CE0263">
        <w:t>Ensure that DPC</w:t>
      </w:r>
      <w:r w:rsidR="00835897" w:rsidRPr="00CE0263">
        <w:t>s are positioned correctly in relation to frames and prevent displacement during fixing operations.</w:t>
      </w:r>
    </w:p>
    <w:p w:rsidR="00835897" w:rsidRPr="00835897" w:rsidRDefault="00835897" w:rsidP="00835897">
      <w:pPr>
        <w:spacing w:after="0" w:line="240" w:lineRule="auto"/>
        <w:rPr>
          <w:rFonts w:ascii="Verdana" w:hAnsi="Verdana"/>
          <w:sz w:val="24"/>
          <w:szCs w:val="24"/>
        </w:rPr>
      </w:pPr>
    </w:p>
    <w:p w:rsidR="00835897" w:rsidRPr="00693295" w:rsidRDefault="00835897" w:rsidP="00835897">
      <w:pPr>
        <w:spacing w:after="0" w:line="240" w:lineRule="auto"/>
        <w:rPr>
          <w:rFonts w:ascii="Verdana" w:hAnsi="Verdana"/>
          <w:sz w:val="24"/>
          <w:szCs w:val="24"/>
          <w:u w:val="single"/>
        </w:rPr>
      </w:pPr>
      <w:r w:rsidRPr="00CE0263">
        <w:rPr>
          <w:rFonts w:ascii="Verdana" w:hAnsi="Verdana"/>
          <w:i/>
          <w:sz w:val="24"/>
          <w:szCs w:val="24"/>
          <w:u w:val="single"/>
        </w:rPr>
        <w:t>F</w:t>
      </w:r>
      <w:r w:rsidR="00693295" w:rsidRPr="00CE0263">
        <w:rPr>
          <w:rFonts w:ascii="Verdana" w:hAnsi="Verdana"/>
          <w:i/>
          <w:sz w:val="24"/>
          <w:szCs w:val="24"/>
          <w:u w:val="single"/>
        </w:rPr>
        <w:t>IXING CENTRES FOR TIMBER FRAMES</w:t>
      </w:r>
      <w:r w:rsidR="00CE0263">
        <w:rPr>
          <w:rFonts w:ascii="Verdana" w:hAnsi="Verdana"/>
          <w:sz w:val="24"/>
          <w:szCs w:val="24"/>
          <w:u w:val="single"/>
        </w:rPr>
        <w:t>:</w:t>
      </w:r>
    </w:p>
    <w:p w:rsidR="00835897" w:rsidRPr="00CE0263" w:rsidRDefault="00835897" w:rsidP="003D1D49">
      <w:pPr>
        <w:pStyle w:val="ListParagraph"/>
        <w:numPr>
          <w:ilvl w:val="0"/>
          <w:numId w:val="412"/>
        </w:numPr>
        <w:spacing w:after="0" w:line="240" w:lineRule="auto"/>
      </w:pPr>
      <w:r w:rsidRPr="00CE0263">
        <w:t>When not predrilled or specified otherwise, position fixings 150 mm from each end of jamb, adjacent to each hanging point and at 600 mm maximum centres.</w:t>
      </w:r>
    </w:p>
    <w:p w:rsidR="00835897" w:rsidRPr="00835897" w:rsidRDefault="00835897" w:rsidP="00835897">
      <w:pPr>
        <w:spacing w:after="0" w:line="240" w:lineRule="auto"/>
        <w:rPr>
          <w:rFonts w:ascii="Verdana" w:hAnsi="Verdana"/>
          <w:sz w:val="24"/>
          <w:szCs w:val="24"/>
        </w:rPr>
      </w:pPr>
    </w:p>
    <w:p w:rsidR="00835897" w:rsidRPr="00CE0263" w:rsidRDefault="00693295" w:rsidP="00835897">
      <w:pPr>
        <w:spacing w:after="0" w:line="240" w:lineRule="auto"/>
        <w:rPr>
          <w:rFonts w:ascii="Verdana" w:hAnsi="Verdana"/>
          <w:i/>
          <w:sz w:val="24"/>
          <w:szCs w:val="24"/>
          <w:u w:val="single"/>
        </w:rPr>
      </w:pPr>
      <w:r w:rsidRPr="00CE0263">
        <w:rPr>
          <w:rFonts w:ascii="Verdana" w:hAnsi="Verdana"/>
          <w:i/>
          <w:sz w:val="24"/>
          <w:szCs w:val="24"/>
          <w:u w:val="single"/>
        </w:rPr>
        <w:t>LOOSE THRESHOLDS</w:t>
      </w:r>
      <w:r w:rsidR="00CE0263">
        <w:rPr>
          <w:rFonts w:ascii="Verdana" w:hAnsi="Verdana"/>
          <w:i/>
          <w:sz w:val="24"/>
          <w:szCs w:val="24"/>
          <w:u w:val="single"/>
        </w:rPr>
        <w:t>:</w:t>
      </w:r>
    </w:p>
    <w:p w:rsidR="00835897" w:rsidRPr="00CE0263" w:rsidRDefault="00835897" w:rsidP="003D1D49">
      <w:pPr>
        <w:pStyle w:val="ListParagraph"/>
        <w:numPr>
          <w:ilvl w:val="0"/>
          <w:numId w:val="412"/>
        </w:numPr>
        <w:spacing w:after="0" w:line="240" w:lineRule="auto"/>
      </w:pPr>
      <w:r w:rsidRPr="00CE0263">
        <w:t>Fix 150 mm from each end and at 600 mm maximum centres.</w:t>
      </w:r>
    </w:p>
    <w:p w:rsidR="00835897" w:rsidRPr="00835897" w:rsidRDefault="00835897" w:rsidP="00835897">
      <w:pPr>
        <w:spacing w:after="0" w:line="240" w:lineRule="auto"/>
        <w:rPr>
          <w:rFonts w:ascii="Verdana" w:hAnsi="Verdana"/>
          <w:sz w:val="24"/>
          <w:szCs w:val="24"/>
        </w:rPr>
      </w:pPr>
    </w:p>
    <w:p w:rsidR="00E82485" w:rsidRDefault="00E82485" w:rsidP="00835897">
      <w:pPr>
        <w:spacing w:after="0" w:line="240" w:lineRule="auto"/>
        <w:rPr>
          <w:rFonts w:ascii="Verdana" w:hAnsi="Verdana"/>
          <w:i/>
          <w:sz w:val="24"/>
          <w:szCs w:val="24"/>
          <w:u w:val="single"/>
        </w:rPr>
      </w:pPr>
    </w:p>
    <w:p w:rsidR="00E82485" w:rsidRDefault="00E82485" w:rsidP="00835897">
      <w:pPr>
        <w:spacing w:after="0" w:line="240" w:lineRule="auto"/>
        <w:rPr>
          <w:rFonts w:ascii="Verdana" w:hAnsi="Verdana"/>
          <w:i/>
          <w:sz w:val="24"/>
          <w:szCs w:val="24"/>
          <w:u w:val="single"/>
        </w:rPr>
      </w:pPr>
    </w:p>
    <w:p w:rsidR="00835897" w:rsidRPr="00CE0263" w:rsidRDefault="00E82485" w:rsidP="00835897">
      <w:pPr>
        <w:spacing w:after="0" w:line="240" w:lineRule="auto"/>
        <w:rPr>
          <w:rFonts w:ascii="Verdana" w:hAnsi="Verdana"/>
          <w:i/>
          <w:sz w:val="24"/>
          <w:szCs w:val="24"/>
          <w:u w:val="single"/>
        </w:rPr>
      </w:pPr>
      <w:r>
        <w:rPr>
          <w:rFonts w:ascii="Verdana" w:hAnsi="Verdana"/>
          <w:i/>
          <w:noProof/>
          <w:sz w:val="24"/>
          <w:szCs w:val="24"/>
          <w:u w:val="single"/>
          <w:lang w:eastAsia="en-GB"/>
        </w:rPr>
        <mc:AlternateContent>
          <mc:Choice Requires="wps">
            <w:drawing>
              <wp:anchor distT="0" distB="0" distL="114300" distR="114300" simplePos="0" relativeHeight="251703296" behindDoc="0" locked="0" layoutInCell="1" allowOverlap="1">
                <wp:simplePos x="0" y="0"/>
                <wp:positionH relativeFrom="column">
                  <wp:posOffset>5240655</wp:posOffset>
                </wp:positionH>
                <wp:positionV relativeFrom="paragraph">
                  <wp:posOffset>0</wp:posOffset>
                </wp:positionV>
                <wp:extent cx="38100" cy="8896350"/>
                <wp:effectExtent l="0" t="0" r="19050" b="19050"/>
                <wp:wrapNone/>
                <wp:docPr id="302" name="Straight Connector 302"/>
                <wp:cNvGraphicFramePr/>
                <a:graphic xmlns:a="http://schemas.openxmlformats.org/drawingml/2006/main">
                  <a:graphicData uri="http://schemas.microsoft.com/office/word/2010/wordprocessingShape">
                    <wps:wsp>
                      <wps:cNvCnPr/>
                      <wps:spPr>
                        <a:xfrm flipH="1">
                          <a:off x="0" y="0"/>
                          <a:ext cx="38100" cy="889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EAF37B4" id="Straight Connector 302" o:spid="_x0000_s1026" style="position:absolute;flip:x;z-index:251703296;visibility:visible;mso-wrap-style:square;mso-wrap-distance-left:9pt;mso-wrap-distance-top:0;mso-wrap-distance-right:9pt;mso-wrap-distance-bottom:0;mso-position-horizontal:absolute;mso-position-horizontal-relative:text;mso-position-vertical:absolute;mso-position-vertical-relative:text" from="412.65pt,0" to="415.65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" strokecolor="#4579b8 [3044]"/>
            </w:pict>
          </mc:Fallback>
        </mc:AlternateContent>
      </w:r>
      <w:r w:rsidR="00693295" w:rsidRPr="00CE0263">
        <w:rPr>
          <w:rFonts w:ascii="Verdana" w:hAnsi="Verdana"/>
          <w:i/>
          <w:sz w:val="24"/>
          <w:szCs w:val="24"/>
          <w:u w:val="single"/>
        </w:rPr>
        <w:t>SEALANT JOINTS</w:t>
      </w:r>
      <w:r w:rsidR="00CE0263" w:rsidRPr="00CE0263">
        <w:rPr>
          <w:rFonts w:ascii="Verdana" w:hAnsi="Verdana"/>
          <w:i/>
          <w:sz w:val="24"/>
          <w:szCs w:val="24"/>
          <w:u w:val="single"/>
        </w:rPr>
        <w:t>:</w:t>
      </w:r>
    </w:p>
    <w:p w:rsidR="00835897" w:rsidRPr="00CE0263" w:rsidRDefault="00CE0263" w:rsidP="00835897">
      <w:pPr>
        <w:numPr>
          <w:ilvl w:val="0"/>
          <w:numId w:val="148"/>
        </w:numPr>
        <w:spacing w:after="0" w:line="240" w:lineRule="auto"/>
        <w:rPr>
          <w:rFonts w:ascii="Verdana" w:hAnsi="Verdana"/>
          <w:sz w:val="24"/>
          <w:szCs w:val="24"/>
        </w:rPr>
      </w:pPr>
      <w:r>
        <w:rPr>
          <w:rFonts w:ascii="Verdana" w:hAnsi="Verdana"/>
          <w:sz w:val="24"/>
          <w:szCs w:val="24"/>
        </w:rPr>
        <w:t xml:space="preserve">Sealant - </w:t>
      </w:r>
      <w:r w:rsidR="00835897" w:rsidRPr="00835897">
        <w:rPr>
          <w:rFonts w:ascii="Verdana" w:hAnsi="Verdana"/>
          <w:sz w:val="24"/>
          <w:szCs w:val="24"/>
        </w:rPr>
        <w:t>Gun applied silicone or polysulphide mastic, colour matched to external wall finish.</w:t>
      </w:r>
      <w:r w:rsidR="00835897" w:rsidRPr="00CE0263">
        <w:rPr>
          <w:rFonts w:ascii="Verdana" w:hAnsi="Verdana"/>
          <w:sz w:val="24"/>
          <w:szCs w:val="24"/>
        </w:rPr>
        <w:t xml:space="preserve"> </w:t>
      </w:r>
    </w:p>
    <w:p w:rsidR="002B18EC" w:rsidRDefault="002B18EC" w:rsidP="00835897">
      <w:pPr>
        <w:spacing w:after="0" w:line="240" w:lineRule="auto"/>
        <w:rPr>
          <w:rFonts w:ascii="Verdana" w:hAnsi="Verdana"/>
          <w:i/>
          <w:sz w:val="24"/>
          <w:szCs w:val="24"/>
          <w:u w:val="single"/>
        </w:rPr>
      </w:pPr>
    </w:p>
    <w:p w:rsidR="00835897" w:rsidRPr="00CE0263" w:rsidRDefault="00693295" w:rsidP="00835897">
      <w:pPr>
        <w:spacing w:after="0" w:line="240" w:lineRule="auto"/>
        <w:rPr>
          <w:rFonts w:ascii="Verdana" w:hAnsi="Verdana"/>
          <w:i/>
          <w:sz w:val="24"/>
          <w:szCs w:val="24"/>
          <w:u w:val="single"/>
        </w:rPr>
      </w:pPr>
      <w:r w:rsidRPr="00CE0263">
        <w:rPr>
          <w:rFonts w:ascii="Verdana" w:hAnsi="Verdana"/>
          <w:i/>
          <w:sz w:val="24"/>
          <w:szCs w:val="24"/>
          <w:u w:val="single"/>
        </w:rPr>
        <w:t>INTERNAL DOOR IRONMONGERY</w:t>
      </w:r>
      <w:r w:rsidR="00CE0263" w:rsidRPr="00CE0263">
        <w:rPr>
          <w:rFonts w:ascii="Verdana" w:hAnsi="Verdana"/>
          <w:i/>
          <w:sz w:val="24"/>
          <w:szCs w:val="24"/>
          <w:u w:val="single"/>
        </w:rPr>
        <w:t>:</w:t>
      </w:r>
    </w:p>
    <w:p w:rsidR="00835897" w:rsidRPr="00CE0263" w:rsidRDefault="00835897" w:rsidP="00646C77">
      <w:pPr>
        <w:numPr>
          <w:ilvl w:val="0"/>
          <w:numId w:val="148"/>
        </w:numPr>
        <w:spacing w:after="0" w:line="240" w:lineRule="auto"/>
        <w:rPr>
          <w:rFonts w:ascii="Verdana" w:hAnsi="Verdana"/>
          <w:sz w:val="24"/>
          <w:szCs w:val="24"/>
        </w:rPr>
      </w:pPr>
      <w:r w:rsidRPr="00CE0263">
        <w:rPr>
          <w:rFonts w:ascii="Verdana" w:hAnsi="Verdana"/>
          <w:sz w:val="24"/>
          <w:szCs w:val="24"/>
        </w:rPr>
        <w:t>Furniture</w:t>
      </w:r>
      <w:r w:rsidR="00CE0263">
        <w:rPr>
          <w:rFonts w:ascii="Verdana" w:hAnsi="Verdana"/>
          <w:sz w:val="24"/>
          <w:szCs w:val="24"/>
        </w:rPr>
        <w:t xml:space="preserve"> -</w:t>
      </w:r>
      <w:r w:rsidRPr="00CE0263">
        <w:rPr>
          <w:rFonts w:ascii="Verdana" w:hAnsi="Verdana"/>
          <w:sz w:val="24"/>
          <w:szCs w:val="24"/>
        </w:rPr>
        <w:t xml:space="preserve"> Mortice latch to BS 1220</w:t>
      </w:r>
      <w:r w:rsidR="006E10CF">
        <w:rPr>
          <w:rFonts w:ascii="Verdana" w:hAnsi="Verdana"/>
          <w:sz w:val="24"/>
          <w:szCs w:val="24"/>
        </w:rPr>
        <w:t>9:2016</w:t>
      </w:r>
      <w:r w:rsidRPr="00CE0263">
        <w:rPr>
          <w:rFonts w:ascii="Verdana" w:hAnsi="Verdana"/>
          <w:sz w:val="24"/>
          <w:szCs w:val="24"/>
        </w:rPr>
        <w:t xml:space="preserve"> and “D” lever furniture.</w:t>
      </w:r>
    </w:p>
    <w:p w:rsidR="006F476D" w:rsidRPr="002B18EC" w:rsidRDefault="00CE0263" w:rsidP="006F476D">
      <w:pPr>
        <w:numPr>
          <w:ilvl w:val="0"/>
          <w:numId w:val="148"/>
        </w:numPr>
        <w:spacing w:after="0" w:line="240" w:lineRule="auto"/>
        <w:rPr>
          <w:rFonts w:ascii="Verdana" w:hAnsi="Verdana"/>
          <w:sz w:val="24"/>
          <w:szCs w:val="24"/>
        </w:rPr>
      </w:pPr>
      <w:r>
        <w:rPr>
          <w:rFonts w:ascii="Verdana" w:hAnsi="Verdana"/>
          <w:sz w:val="24"/>
          <w:szCs w:val="24"/>
        </w:rPr>
        <w:t>Manufacturer and reference -</w:t>
      </w:r>
      <w:r w:rsidR="00835897" w:rsidRPr="00CE0263">
        <w:rPr>
          <w:rFonts w:ascii="Verdana" w:hAnsi="Verdana"/>
          <w:sz w:val="24"/>
          <w:szCs w:val="24"/>
        </w:rPr>
        <w:t xml:space="preserve"> Sample to be agreed.</w:t>
      </w:r>
    </w:p>
    <w:p w:rsidR="00835897" w:rsidRPr="00835897" w:rsidRDefault="00CE0263" w:rsidP="00646C77">
      <w:pPr>
        <w:numPr>
          <w:ilvl w:val="0"/>
          <w:numId w:val="148"/>
        </w:numPr>
        <w:spacing w:after="0" w:line="240" w:lineRule="auto"/>
        <w:rPr>
          <w:rFonts w:ascii="Verdana" w:hAnsi="Verdana"/>
          <w:sz w:val="24"/>
          <w:szCs w:val="24"/>
        </w:rPr>
      </w:pPr>
      <w:r>
        <w:rPr>
          <w:rFonts w:ascii="Verdana" w:hAnsi="Verdana"/>
          <w:sz w:val="24"/>
          <w:szCs w:val="24"/>
        </w:rPr>
        <w:t>Hinges -</w:t>
      </w:r>
      <w:r w:rsidR="00835897" w:rsidRPr="00CE0263">
        <w:rPr>
          <w:rFonts w:ascii="Verdana" w:hAnsi="Verdana"/>
          <w:sz w:val="24"/>
          <w:szCs w:val="24"/>
        </w:rPr>
        <w:t xml:space="preserve"> 1½ pair 75 mm butts to BS 1935:2002 (medium duty). Where not</w:t>
      </w:r>
      <w:r w:rsidR="00835897" w:rsidRPr="00835897">
        <w:rPr>
          <w:rFonts w:ascii="Verdana" w:hAnsi="Verdana"/>
          <w:sz w:val="24"/>
          <w:szCs w:val="24"/>
        </w:rPr>
        <w:t xml:space="preserve"> specified otherwise, position hinges with centre lines 250 mm from top and bottom of door leaf. Position third hinge (where specified) on centre line of door leaf. Position hinges for fire resisting doors in accordance with door leaf manufacturer's recommendations.</w:t>
      </w:r>
    </w:p>
    <w:p w:rsidR="00835897" w:rsidRPr="00835897" w:rsidRDefault="00835897" w:rsidP="00835897">
      <w:pPr>
        <w:spacing w:after="0" w:line="240" w:lineRule="auto"/>
        <w:rPr>
          <w:rFonts w:ascii="Verdana" w:hAnsi="Verdana"/>
          <w:sz w:val="24"/>
          <w:szCs w:val="24"/>
        </w:rPr>
      </w:pPr>
    </w:p>
    <w:p w:rsidR="00835897" w:rsidRPr="000173F6" w:rsidRDefault="00835897" w:rsidP="00891D84">
      <w:pPr>
        <w:pStyle w:val="ListParagraph"/>
        <w:numPr>
          <w:ilvl w:val="0"/>
          <w:numId w:val="148"/>
        </w:numPr>
        <w:spacing w:after="0" w:line="240" w:lineRule="auto"/>
      </w:pPr>
      <w:r w:rsidRPr="000173F6">
        <w:t>Other requirements:</w:t>
      </w:r>
    </w:p>
    <w:p w:rsidR="00835897" w:rsidRPr="00835897" w:rsidRDefault="00835897" w:rsidP="0006798C">
      <w:pPr>
        <w:numPr>
          <w:ilvl w:val="0"/>
          <w:numId w:val="303"/>
        </w:numPr>
        <w:spacing w:after="0" w:line="240" w:lineRule="auto"/>
        <w:rPr>
          <w:rFonts w:ascii="Verdana" w:hAnsi="Verdana"/>
          <w:sz w:val="24"/>
          <w:szCs w:val="24"/>
        </w:rPr>
      </w:pPr>
      <w:r w:rsidRPr="00835897">
        <w:rPr>
          <w:rFonts w:ascii="Verdana" w:hAnsi="Verdana"/>
          <w:sz w:val="24"/>
          <w:szCs w:val="24"/>
        </w:rPr>
        <w:t>Fit door handles 900 mm above floor level.</w:t>
      </w:r>
    </w:p>
    <w:p w:rsidR="00835897" w:rsidRPr="00835897" w:rsidRDefault="00835897" w:rsidP="0006798C">
      <w:pPr>
        <w:numPr>
          <w:ilvl w:val="0"/>
          <w:numId w:val="303"/>
        </w:numPr>
        <w:spacing w:after="0" w:line="240" w:lineRule="auto"/>
        <w:rPr>
          <w:rFonts w:ascii="Verdana" w:hAnsi="Verdana"/>
          <w:sz w:val="24"/>
          <w:szCs w:val="24"/>
        </w:rPr>
      </w:pPr>
      <w:r w:rsidRPr="00835897">
        <w:rPr>
          <w:rFonts w:ascii="Verdana" w:hAnsi="Verdana"/>
          <w:sz w:val="24"/>
          <w:szCs w:val="24"/>
        </w:rPr>
        <w:t>Bathrooms and W.C. door furniture must incorporate a privacy latch capable of emergency opening from outside.</w:t>
      </w:r>
    </w:p>
    <w:p w:rsidR="00835897" w:rsidRPr="00835897" w:rsidRDefault="00835897" w:rsidP="0006798C">
      <w:pPr>
        <w:numPr>
          <w:ilvl w:val="0"/>
          <w:numId w:val="303"/>
        </w:numPr>
        <w:spacing w:after="0" w:line="240" w:lineRule="auto"/>
        <w:rPr>
          <w:rFonts w:ascii="Verdana" w:hAnsi="Verdana"/>
          <w:sz w:val="24"/>
          <w:szCs w:val="24"/>
        </w:rPr>
      </w:pPr>
      <w:r w:rsidRPr="00835897">
        <w:rPr>
          <w:rFonts w:ascii="Verdana" w:hAnsi="Verdana"/>
          <w:sz w:val="24"/>
          <w:szCs w:val="24"/>
        </w:rPr>
        <w:t>Provide doorstops where doors open against adjacent walls or fixtures. Provide 20 mm minimum high hardwood thresholds beneath doors.</w:t>
      </w:r>
    </w:p>
    <w:p w:rsidR="00835897" w:rsidRPr="00835897" w:rsidRDefault="00835897" w:rsidP="0006798C">
      <w:pPr>
        <w:numPr>
          <w:ilvl w:val="0"/>
          <w:numId w:val="303"/>
        </w:numPr>
        <w:spacing w:after="0" w:line="240" w:lineRule="auto"/>
        <w:rPr>
          <w:rFonts w:ascii="Verdana" w:hAnsi="Verdana"/>
          <w:sz w:val="24"/>
          <w:szCs w:val="24"/>
        </w:rPr>
      </w:pPr>
      <w:r w:rsidRPr="00835897">
        <w:rPr>
          <w:rFonts w:ascii="Verdana" w:hAnsi="Verdana"/>
          <w:sz w:val="24"/>
          <w:szCs w:val="24"/>
        </w:rPr>
        <w:t>Fit automatic self-closing device to doors requiring a fire resistance to comply with Building Regulations.</w:t>
      </w:r>
    </w:p>
    <w:p w:rsidR="00835897" w:rsidRPr="00835897" w:rsidRDefault="00835897" w:rsidP="0006798C">
      <w:pPr>
        <w:numPr>
          <w:ilvl w:val="0"/>
          <w:numId w:val="303"/>
        </w:numPr>
        <w:spacing w:after="0" w:line="240" w:lineRule="auto"/>
        <w:rPr>
          <w:rFonts w:ascii="Verdana" w:hAnsi="Verdana"/>
          <w:sz w:val="24"/>
          <w:szCs w:val="24"/>
        </w:rPr>
      </w:pPr>
      <w:r w:rsidRPr="00835897">
        <w:rPr>
          <w:rFonts w:ascii="Verdana" w:hAnsi="Verdana"/>
          <w:sz w:val="24"/>
          <w:szCs w:val="24"/>
        </w:rPr>
        <w:t>Provide a 75mm necked bolt or a flush bolt to one door leaf where pairs of doors are fitted.</w:t>
      </w:r>
    </w:p>
    <w:p w:rsidR="00835897" w:rsidRPr="00835897" w:rsidRDefault="00835897" w:rsidP="00835897">
      <w:pPr>
        <w:spacing w:after="0" w:line="240" w:lineRule="auto"/>
        <w:rPr>
          <w:rFonts w:ascii="Verdana" w:hAnsi="Verdana"/>
          <w:sz w:val="24"/>
          <w:szCs w:val="24"/>
        </w:rPr>
      </w:pPr>
    </w:p>
    <w:p w:rsidR="00923EE4" w:rsidRDefault="00923EE4" w:rsidP="00835897">
      <w:pPr>
        <w:spacing w:after="0" w:line="240" w:lineRule="auto"/>
        <w:rPr>
          <w:rFonts w:ascii="Verdana" w:hAnsi="Verdana"/>
          <w:i/>
          <w:sz w:val="24"/>
          <w:szCs w:val="24"/>
          <w:u w:val="single"/>
        </w:rPr>
      </w:pPr>
    </w:p>
    <w:p w:rsidR="00923EE4" w:rsidRDefault="00923EE4" w:rsidP="00835897">
      <w:pPr>
        <w:spacing w:after="0" w:line="240" w:lineRule="auto"/>
        <w:rPr>
          <w:rFonts w:ascii="Verdana" w:hAnsi="Verdana"/>
          <w:i/>
          <w:sz w:val="24"/>
          <w:szCs w:val="24"/>
          <w:u w:val="single"/>
        </w:rPr>
      </w:pPr>
    </w:p>
    <w:p w:rsidR="00835897" w:rsidRPr="00CE0263" w:rsidRDefault="00835897" w:rsidP="00835897">
      <w:pPr>
        <w:spacing w:after="0" w:line="240" w:lineRule="auto"/>
        <w:rPr>
          <w:rFonts w:ascii="Verdana" w:hAnsi="Verdana"/>
          <w:i/>
          <w:sz w:val="24"/>
          <w:szCs w:val="24"/>
          <w:u w:val="single"/>
        </w:rPr>
      </w:pPr>
      <w:r w:rsidRPr="00CE0263">
        <w:rPr>
          <w:rFonts w:ascii="Verdana" w:hAnsi="Verdana"/>
          <w:i/>
          <w:sz w:val="24"/>
          <w:szCs w:val="24"/>
          <w:u w:val="single"/>
        </w:rPr>
        <w:t>FIXING IRONMONGERY GENERALLY</w:t>
      </w:r>
      <w:r w:rsidR="00CE0263" w:rsidRPr="00CE0263">
        <w:rPr>
          <w:rFonts w:ascii="Verdana" w:hAnsi="Verdana"/>
          <w:i/>
          <w:sz w:val="24"/>
          <w:szCs w:val="24"/>
          <w:u w:val="single"/>
        </w:rPr>
        <w:t>:</w:t>
      </w:r>
    </w:p>
    <w:p w:rsidR="00835897" w:rsidRPr="00835897" w:rsidRDefault="00835897" w:rsidP="00646C77">
      <w:pPr>
        <w:numPr>
          <w:ilvl w:val="0"/>
          <w:numId w:val="149"/>
        </w:numPr>
        <w:spacing w:after="0" w:line="240" w:lineRule="auto"/>
        <w:rPr>
          <w:rFonts w:ascii="Verdana" w:hAnsi="Verdana"/>
          <w:sz w:val="24"/>
          <w:szCs w:val="24"/>
        </w:rPr>
      </w:pPr>
      <w:r w:rsidRPr="00835897">
        <w:rPr>
          <w:rFonts w:ascii="Verdana" w:hAnsi="Verdana"/>
          <w:sz w:val="24"/>
          <w:szCs w:val="24"/>
        </w:rPr>
        <w:t>Assemble and fix carefully and accurately using fasteners supplied by the ironmongery manufacturer, with matching finish and equivalent corrosion resistance.</w:t>
      </w:r>
    </w:p>
    <w:p w:rsidR="00835897" w:rsidRPr="00835897" w:rsidRDefault="00835897" w:rsidP="00646C77">
      <w:pPr>
        <w:numPr>
          <w:ilvl w:val="0"/>
          <w:numId w:val="149"/>
        </w:numPr>
        <w:spacing w:after="0" w:line="240" w:lineRule="auto"/>
        <w:rPr>
          <w:rFonts w:ascii="Verdana" w:hAnsi="Verdana"/>
          <w:sz w:val="24"/>
          <w:szCs w:val="24"/>
        </w:rPr>
      </w:pPr>
      <w:r w:rsidRPr="00835897">
        <w:rPr>
          <w:rFonts w:ascii="Verdana" w:hAnsi="Verdana"/>
          <w:sz w:val="24"/>
          <w:szCs w:val="24"/>
        </w:rPr>
        <w:t>Holes for components to be no larger than the minimum required for satisfactory fit/operation.</w:t>
      </w:r>
    </w:p>
    <w:p w:rsidR="00835897" w:rsidRPr="00835897" w:rsidRDefault="00835897" w:rsidP="00646C77">
      <w:pPr>
        <w:numPr>
          <w:ilvl w:val="0"/>
          <w:numId w:val="149"/>
        </w:numPr>
        <w:spacing w:after="0" w:line="240" w:lineRule="auto"/>
        <w:rPr>
          <w:rFonts w:ascii="Verdana" w:hAnsi="Verdana"/>
          <w:sz w:val="24"/>
          <w:szCs w:val="24"/>
        </w:rPr>
      </w:pPr>
      <w:r w:rsidRPr="00835897">
        <w:rPr>
          <w:rFonts w:ascii="Verdana" w:hAnsi="Verdana"/>
          <w:sz w:val="24"/>
          <w:szCs w:val="24"/>
        </w:rPr>
        <w:t>Protect ironmongery and adjacent surfaces as necessary to prevent damage.</w:t>
      </w:r>
    </w:p>
    <w:p w:rsidR="00835897" w:rsidRPr="00835897" w:rsidRDefault="00835897" w:rsidP="00646C77">
      <w:pPr>
        <w:numPr>
          <w:ilvl w:val="0"/>
          <w:numId w:val="149"/>
        </w:numPr>
        <w:spacing w:after="0" w:line="240" w:lineRule="auto"/>
        <w:rPr>
          <w:rFonts w:ascii="Verdana" w:hAnsi="Verdana"/>
          <w:sz w:val="24"/>
          <w:szCs w:val="24"/>
        </w:rPr>
      </w:pPr>
      <w:r w:rsidRPr="00835897">
        <w:rPr>
          <w:rFonts w:ascii="Verdana" w:hAnsi="Verdana"/>
          <w:sz w:val="24"/>
          <w:szCs w:val="24"/>
        </w:rPr>
        <w:t>At completion, check, adjust and lubricate as necessary to ensure correct functioning of all moving parts.</w:t>
      </w:r>
    </w:p>
    <w:p w:rsidR="00835897" w:rsidRPr="00835897" w:rsidRDefault="00835897" w:rsidP="00835897">
      <w:pPr>
        <w:spacing w:after="0" w:line="240" w:lineRule="auto"/>
        <w:rPr>
          <w:rFonts w:ascii="Verdana" w:hAnsi="Verdana"/>
          <w:sz w:val="24"/>
          <w:szCs w:val="24"/>
        </w:rPr>
      </w:pPr>
    </w:p>
    <w:p w:rsidR="00835897" w:rsidRPr="00CE0263" w:rsidRDefault="00835897" w:rsidP="00835897">
      <w:pPr>
        <w:spacing w:after="0" w:line="240" w:lineRule="auto"/>
        <w:rPr>
          <w:rFonts w:ascii="Verdana" w:hAnsi="Verdana"/>
          <w:i/>
          <w:sz w:val="24"/>
          <w:szCs w:val="24"/>
          <w:u w:val="single"/>
        </w:rPr>
      </w:pPr>
      <w:r w:rsidRPr="00CE0263">
        <w:rPr>
          <w:rFonts w:ascii="Verdana" w:hAnsi="Verdana"/>
          <w:i/>
          <w:sz w:val="24"/>
          <w:szCs w:val="24"/>
          <w:u w:val="single"/>
        </w:rPr>
        <w:t>FIXING IRONMONGERY TO FIRE RESISTING DOOR ASSEMBLIES</w:t>
      </w:r>
      <w:r w:rsidR="00CE0263" w:rsidRPr="00CE0263">
        <w:rPr>
          <w:rFonts w:ascii="Verdana" w:hAnsi="Verdana"/>
          <w:i/>
          <w:sz w:val="24"/>
          <w:szCs w:val="24"/>
          <w:u w:val="single"/>
        </w:rPr>
        <w:t>:</w:t>
      </w:r>
    </w:p>
    <w:p w:rsidR="00835897" w:rsidRPr="00835897" w:rsidRDefault="00835897" w:rsidP="00646C77">
      <w:pPr>
        <w:numPr>
          <w:ilvl w:val="0"/>
          <w:numId w:val="150"/>
        </w:numPr>
        <w:spacing w:after="0" w:line="240" w:lineRule="auto"/>
        <w:rPr>
          <w:rFonts w:ascii="Verdana" w:hAnsi="Verdana"/>
          <w:sz w:val="24"/>
          <w:szCs w:val="24"/>
        </w:rPr>
      </w:pPr>
      <w:r w:rsidRPr="00835897">
        <w:rPr>
          <w:rFonts w:ascii="Verdana" w:hAnsi="Verdana"/>
          <w:sz w:val="24"/>
          <w:szCs w:val="24"/>
        </w:rPr>
        <w:t>Fix all items in accordance with door leaf manufacturer's recommendations.</w:t>
      </w:r>
    </w:p>
    <w:p w:rsidR="00835897" w:rsidRPr="00835897" w:rsidRDefault="00835897" w:rsidP="00646C77">
      <w:pPr>
        <w:numPr>
          <w:ilvl w:val="0"/>
          <w:numId w:val="150"/>
        </w:numPr>
        <w:spacing w:after="0" w:line="240" w:lineRule="auto"/>
        <w:rPr>
          <w:rFonts w:ascii="Verdana" w:hAnsi="Verdana"/>
          <w:sz w:val="24"/>
          <w:szCs w:val="24"/>
        </w:rPr>
      </w:pPr>
      <w:r w:rsidRPr="00835897">
        <w:rPr>
          <w:rFonts w:ascii="Verdana" w:hAnsi="Verdana"/>
          <w:sz w:val="24"/>
          <w:szCs w:val="24"/>
        </w:rPr>
        <w:t>Ensure that, when fixed, ironmongery does not compromise the integrity of the assembly as established by testing/assessment.</w:t>
      </w:r>
    </w:p>
    <w:p w:rsidR="00835897" w:rsidRPr="00835897" w:rsidRDefault="00E82485" w:rsidP="00646C77">
      <w:pPr>
        <w:numPr>
          <w:ilvl w:val="0"/>
          <w:numId w:val="150"/>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704320" behindDoc="0" locked="0" layoutInCell="1" allowOverlap="1">
                <wp:simplePos x="0" y="0"/>
                <wp:positionH relativeFrom="column">
                  <wp:posOffset>5393055</wp:posOffset>
                </wp:positionH>
                <wp:positionV relativeFrom="paragraph">
                  <wp:posOffset>19050</wp:posOffset>
                </wp:positionV>
                <wp:extent cx="0" cy="8915400"/>
                <wp:effectExtent l="0" t="0" r="19050" b="19050"/>
                <wp:wrapNone/>
                <wp:docPr id="303" name="Straight Connector 303"/>
                <wp:cNvGraphicFramePr/>
                <a:graphic xmlns:a="http://schemas.openxmlformats.org/drawingml/2006/main">
                  <a:graphicData uri="http://schemas.microsoft.com/office/word/2010/wordprocessingShape">
                    <wps:wsp>
                      <wps:cNvCnPr/>
                      <wps:spPr>
                        <a:xfrm>
                          <a:off x="0" y="0"/>
                          <a:ext cx="0" cy="891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87CDE44" id="Straight Connector 30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424.65pt,1.5pt" to="424.65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" strokecolor="#4579b8 [3044]"/>
            </w:pict>
          </mc:Fallback>
        </mc:AlternateContent>
      </w:r>
      <w:r w:rsidR="00835897" w:rsidRPr="00835897">
        <w:rPr>
          <w:rFonts w:ascii="Verdana" w:hAnsi="Verdana"/>
          <w:sz w:val="24"/>
          <w:szCs w:val="24"/>
        </w:rPr>
        <w:t>Cut holes for through fixings and components accurately. Clearances must not be greater than 8 mm unless protected by intumescent paste or similar.</w:t>
      </w:r>
    </w:p>
    <w:p w:rsidR="00835897" w:rsidRPr="00835897" w:rsidRDefault="00835897" w:rsidP="00646C77">
      <w:pPr>
        <w:numPr>
          <w:ilvl w:val="0"/>
          <w:numId w:val="150"/>
        </w:numPr>
        <w:spacing w:after="0" w:line="240" w:lineRule="auto"/>
        <w:rPr>
          <w:rFonts w:ascii="Verdana" w:hAnsi="Verdana"/>
          <w:sz w:val="24"/>
          <w:szCs w:val="24"/>
        </w:rPr>
      </w:pPr>
      <w:r w:rsidRPr="00835897">
        <w:rPr>
          <w:rFonts w:ascii="Verdana" w:hAnsi="Verdana"/>
          <w:sz w:val="24"/>
          <w:szCs w:val="24"/>
        </w:rPr>
        <w:t>Coat lock/latch cases for FD60 doors with intumescent paint or paste before fitting.</w:t>
      </w:r>
    </w:p>
    <w:p w:rsidR="00835897" w:rsidRPr="00835897" w:rsidRDefault="00835897" w:rsidP="00835897">
      <w:pPr>
        <w:spacing w:after="0" w:line="240" w:lineRule="auto"/>
        <w:rPr>
          <w:rFonts w:ascii="Verdana" w:hAnsi="Verdana"/>
          <w:sz w:val="24"/>
          <w:szCs w:val="24"/>
        </w:rPr>
      </w:pPr>
    </w:p>
    <w:p w:rsidR="00835897" w:rsidRPr="00CE0263" w:rsidRDefault="00835897" w:rsidP="00835897">
      <w:pPr>
        <w:spacing w:after="0" w:line="240" w:lineRule="auto"/>
        <w:rPr>
          <w:rFonts w:ascii="Verdana" w:hAnsi="Verdana"/>
          <w:i/>
          <w:sz w:val="24"/>
          <w:szCs w:val="24"/>
          <w:u w:val="single"/>
        </w:rPr>
      </w:pPr>
      <w:r w:rsidRPr="00CE0263">
        <w:rPr>
          <w:rFonts w:ascii="Verdana" w:hAnsi="Verdana"/>
          <w:i/>
          <w:sz w:val="24"/>
          <w:szCs w:val="24"/>
          <w:u w:val="single"/>
        </w:rPr>
        <w:t>LOCATION OF HINGES</w:t>
      </w:r>
      <w:r w:rsidR="00CE0263">
        <w:rPr>
          <w:rFonts w:ascii="Verdana" w:hAnsi="Verdana"/>
          <w:i/>
          <w:sz w:val="24"/>
          <w:szCs w:val="24"/>
          <w:u w:val="single"/>
        </w:rPr>
        <w:t>:</w:t>
      </w:r>
    </w:p>
    <w:p w:rsidR="00835897" w:rsidRPr="00835897" w:rsidRDefault="00835897" w:rsidP="00646C77">
      <w:pPr>
        <w:numPr>
          <w:ilvl w:val="0"/>
          <w:numId w:val="151"/>
        </w:numPr>
        <w:spacing w:after="0" w:line="240" w:lineRule="auto"/>
        <w:rPr>
          <w:rFonts w:ascii="Verdana" w:hAnsi="Verdana"/>
          <w:sz w:val="24"/>
          <w:szCs w:val="24"/>
        </w:rPr>
      </w:pPr>
      <w:r w:rsidRPr="00835897">
        <w:rPr>
          <w:rFonts w:ascii="Verdana" w:hAnsi="Verdana"/>
          <w:sz w:val="24"/>
          <w:szCs w:val="24"/>
        </w:rPr>
        <w:t>Where not specified otherwise, position hinges with centre lines 250 mm from top and bottom of door leaf.</w:t>
      </w:r>
    </w:p>
    <w:p w:rsidR="00835897" w:rsidRPr="00835897" w:rsidRDefault="00835897" w:rsidP="00646C77">
      <w:pPr>
        <w:numPr>
          <w:ilvl w:val="0"/>
          <w:numId w:val="151"/>
        </w:numPr>
        <w:spacing w:after="0" w:line="240" w:lineRule="auto"/>
        <w:rPr>
          <w:rFonts w:ascii="Verdana" w:hAnsi="Verdana"/>
          <w:sz w:val="24"/>
          <w:szCs w:val="24"/>
        </w:rPr>
      </w:pPr>
      <w:r w:rsidRPr="00835897">
        <w:rPr>
          <w:rFonts w:ascii="Verdana" w:hAnsi="Verdana"/>
          <w:sz w:val="24"/>
          <w:szCs w:val="24"/>
        </w:rPr>
        <w:t>Position third hinge (where specified) on centre line of door leaf.</w:t>
      </w:r>
    </w:p>
    <w:p w:rsidR="006F476D" w:rsidRDefault="00835897" w:rsidP="006F476D">
      <w:pPr>
        <w:numPr>
          <w:ilvl w:val="0"/>
          <w:numId w:val="151"/>
        </w:numPr>
        <w:spacing w:after="0" w:line="240" w:lineRule="auto"/>
        <w:rPr>
          <w:rFonts w:ascii="Verdana" w:hAnsi="Verdana"/>
          <w:sz w:val="24"/>
          <w:szCs w:val="24"/>
        </w:rPr>
      </w:pPr>
      <w:r w:rsidRPr="00835897">
        <w:rPr>
          <w:rFonts w:ascii="Verdana" w:hAnsi="Verdana"/>
          <w:sz w:val="24"/>
          <w:szCs w:val="24"/>
        </w:rPr>
        <w:t>Position hinges for fire resisting doors in accordance with door leaf manufacturer's recommendations.</w:t>
      </w:r>
    </w:p>
    <w:p w:rsidR="002B18EC" w:rsidRDefault="002B18EC" w:rsidP="006F476D">
      <w:pPr>
        <w:spacing w:after="0" w:line="240" w:lineRule="auto"/>
        <w:rPr>
          <w:rFonts w:ascii="Verdana" w:hAnsi="Verdana"/>
          <w:i/>
          <w:sz w:val="24"/>
          <w:szCs w:val="24"/>
          <w:u w:val="single"/>
        </w:rPr>
      </w:pPr>
    </w:p>
    <w:p w:rsidR="00835897" w:rsidRPr="006F476D" w:rsidRDefault="00693295" w:rsidP="006F476D">
      <w:pPr>
        <w:spacing w:after="0" w:line="240" w:lineRule="auto"/>
        <w:rPr>
          <w:rFonts w:ascii="Verdana" w:hAnsi="Verdana"/>
          <w:sz w:val="24"/>
          <w:szCs w:val="24"/>
        </w:rPr>
      </w:pPr>
      <w:r w:rsidRPr="006F476D">
        <w:rPr>
          <w:rFonts w:ascii="Verdana" w:hAnsi="Verdana"/>
          <w:i/>
          <w:sz w:val="24"/>
          <w:szCs w:val="24"/>
          <w:u w:val="single"/>
        </w:rPr>
        <w:t>ARCHITRAVES</w:t>
      </w:r>
      <w:r w:rsidR="00CE0263" w:rsidRPr="006F476D">
        <w:rPr>
          <w:rFonts w:ascii="Verdana" w:hAnsi="Verdana"/>
          <w:i/>
          <w:sz w:val="24"/>
          <w:szCs w:val="24"/>
          <w:u w:val="single"/>
        </w:rPr>
        <w:t>:</w:t>
      </w:r>
    </w:p>
    <w:p w:rsidR="00835897" w:rsidRPr="00CE0263" w:rsidRDefault="00CE0263" w:rsidP="00646C77">
      <w:pPr>
        <w:numPr>
          <w:ilvl w:val="0"/>
          <w:numId w:val="152"/>
        </w:numPr>
        <w:spacing w:after="0" w:line="240" w:lineRule="auto"/>
        <w:rPr>
          <w:rFonts w:ascii="Verdana" w:hAnsi="Verdana"/>
          <w:sz w:val="24"/>
          <w:szCs w:val="24"/>
        </w:rPr>
      </w:pPr>
      <w:r>
        <w:rPr>
          <w:rFonts w:ascii="Verdana" w:hAnsi="Verdana"/>
          <w:sz w:val="24"/>
          <w:szCs w:val="24"/>
        </w:rPr>
        <w:t>Quality of timber -</w:t>
      </w:r>
      <w:r w:rsidR="00835897" w:rsidRPr="00CE0263">
        <w:rPr>
          <w:rFonts w:ascii="Verdana" w:hAnsi="Verdana"/>
          <w:sz w:val="24"/>
          <w:szCs w:val="24"/>
        </w:rPr>
        <w:t xml:space="preserve"> To BS 1186-3:1990. Class: </w:t>
      </w:r>
      <w:r w:rsidR="00F116F1" w:rsidRPr="00CE0263">
        <w:rPr>
          <w:rFonts w:ascii="Verdana" w:hAnsi="Verdana"/>
          <w:sz w:val="24"/>
          <w:szCs w:val="24"/>
        </w:rPr>
        <w:t>2 and 3 or MDF to BS EN 316:2009</w:t>
      </w:r>
      <w:r w:rsidR="00835897" w:rsidRPr="00CE0263">
        <w:rPr>
          <w:rFonts w:ascii="Verdana" w:hAnsi="Verdana"/>
          <w:sz w:val="24"/>
          <w:szCs w:val="24"/>
        </w:rPr>
        <w:t xml:space="preserve"> and BS EN 322:1993. </w:t>
      </w:r>
    </w:p>
    <w:p w:rsidR="00835897" w:rsidRPr="00CE0263" w:rsidRDefault="00835897" w:rsidP="00646C77">
      <w:pPr>
        <w:numPr>
          <w:ilvl w:val="0"/>
          <w:numId w:val="152"/>
        </w:numPr>
        <w:spacing w:after="0" w:line="240" w:lineRule="auto"/>
        <w:rPr>
          <w:rFonts w:ascii="Verdana" w:hAnsi="Verdana"/>
          <w:sz w:val="24"/>
          <w:szCs w:val="24"/>
        </w:rPr>
      </w:pPr>
      <w:r w:rsidRPr="00CE0263">
        <w:rPr>
          <w:rFonts w:ascii="Verdana" w:hAnsi="Verdana"/>
          <w:sz w:val="24"/>
          <w:szCs w:val="24"/>
        </w:rPr>
        <w:t>Moi</w:t>
      </w:r>
      <w:r w:rsidR="00CE0263">
        <w:rPr>
          <w:rFonts w:ascii="Verdana" w:hAnsi="Verdana"/>
          <w:sz w:val="24"/>
          <w:szCs w:val="24"/>
        </w:rPr>
        <w:t>sture content at time of fixing -</w:t>
      </w:r>
      <w:r w:rsidRPr="00CE0263">
        <w:rPr>
          <w:rFonts w:ascii="Verdana" w:hAnsi="Verdana"/>
          <w:sz w:val="24"/>
          <w:szCs w:val="24"/>
        </w:rPr>
        <w:t xml:space="preserve"> 8 to 10% Profile: Pencil rounded to front edges.</w:t>
      </w:r>
    </w:p>
    <w:p w:rsidR="00835897" w:rsidRPr="00835897" w:rsidRDefault="00CE0263" w:rsidP="00646C77">
      <w:pPr>
        <w:numPr>
          <w:ilvl w:val="0"/>
          <w:numId w:val="152"/>
        </w:numPr>
        <w:spacing w:after="0" w:line="240" w:lineRule="auto"/>
        <w:rPr>
          <w:rFonts w:ascii="Verdana" w:hAnsi="Verdana"/>
          <w:sz w:val="24"/>
          <w:szCs w:val="24"/>
        </w:rPr>
      </w:pPr>
      <w:r>
        <w:rPr>
          <w:rFonts w:ascii="Verdana" w:hAnsi="Verdana"/>
          <w:sz w:val="24"/>
          <w:szCs w:val="24"/>
        </w:rPr>
        <w:t>Finished size -</w:t>
      </w:r>
      <w:r w:rsidR="00835897" w:rsidRPr="00CE0263">
        <w:rPr>
          <w:rFonts w:ascii="Verdana" w:hAnsi="Verdana"/>
          <w:sz w:val="24"/>
          <w:szCs w:val="24"/>
        </w:rPr>
        <w:t xml:space="preserve"> 13</w:t>
      </w:r>
      <w:r w:rsidR="00835897" w:rsidRPr="00835897">
        <w:rPr>
          <w:rFonts w:ascii="Verdana" w:hAnsi="Verdana"/>
          <w:sz w:val="24"/>
          <w:szCs w:val="24"/>
        </w:rPr>
        <w:t xml:space="preserve"> x 45 mm (minimum) or 13 mm (minimum) quadrant where full architraves cannot be achieved.</w:t>
      </w:r>
    </w:p>
    <w:p w:rsidR="00835897" w:rsidRPr="00835897" w:rsidRDefault="00835897" w:rsidP="00835897">
      <w:pPr>
        <w:spacing w:after="0" w:line="240" w:lineRule="auto"/>
        <w:rPr>
          <w:rFonts w:ascii="Verdana" w:hAnsi="Verdana"/>
          <w:sz w:val="24"/>
          <w:szCs w:val="24"/>
        </w:rPr>
      </w:pPr>
    </w:p>
    <w:p w:rsidR="00835897" w:rsidRPr="00CE0263" w:rsidRDefault="00923EE4" w:rsidP="00835897">
      <w:pPr>
        <w:spacing w:after="0" w:line="240" w:lineRule="auto"/>
        <w:rPr>
          <w:rFonts w:ascii="Verdana" w:hAnsi="Verdana"/>
          <w:i/>
          <w:sz w:val="24"/>
          <w:szCs w:val="24"/>
          <w:u w:val="single"/>
        </w:rPr>
      </w:pPr>
      <w:r>
        <w:rPr>
          <w:rFonts w:ascii="Verdana" w:hAnsi="Verdana"/>
          <w:i/>
          <w:sz w:val="24"/>
          <w:szCs w:val="24"/>
          <w:u w:val="single"/>
        </w:rPr>
        <w:t>PAINTING AND DECORATING DULUX</w:t>
      </w:r>
      <w:r w:rsidR="00835897" w:rsidRPr="00CE0263">
        <w:rPr>
          <w:rFonts w:ascii="Verdana" w:hAnsi="Verdana"/>
          <w:i/>
          <w:sz w:val="24"/>
          <w:szCs w:val="24"/>
          <w:u w:val="single"/>
        </w:rPr>
        <w:t xml:space="preserve"> GLOSS ON NEW JOINERY</w:t>
      </w:r>
      <w:r w:rsidR="00CE0263" w:rsidRPr="00CE0263">
        <w:rPr>
          <w:rFonts w:ascii="Verdana" w:hAnsi="Verdana"/>
          <w:i/>
          <w:sz w:val="24"/>
          <w:szCs w:val="24"/>
          <w:u w:val="single"/>
        </w:rPr>
        <w:t>:</w:t>
      </w:r>
    </w:p>
    <w:p w:rsidR="00835897" w:rsidRPr="00CE0263" w:rsidRDefault="00835897" w:rsidP="00646C77">
      <w:pPr>
        <w:numPr>
          <w:ilvl w:val="0"/>
          <w:numId w:val="153"/>
        </w:numPr>
        <w:spacing w:after="0" w:line="240" w:lineRule="auto"/>
        <w:rPr>
          <w:rFonts w:ascii="Verdana" w:hAnsi="Verdana"/>
          <w:sz w:val="24"/>
          <w:szCs w:val="24"/>
        </w:rPr>
      </w:pPr>
      <w:r w:rsidRPr="00CE0263">
        <w:rPr>
          <w:rFonts w:ascii="Verdana" w:hAnsi="Verdana"/>
          <w:sz w:val="24"/>
          <w:szCs w:val="24"/>
        </w:rPr>
        <w:t>Initial coa</w:t>
      </w:r>
      <w:r w:rsidR="00CE0263">
        <w:rPr>
          <w:rFonts w:ascii="Verdana" w:hAnsi="Verdana"/>
          <w:sz w:val="24"/>
          <w:szCs w:val="24"/>
        </w:rPr>
        <w:t>t -</w:t>
      </w:r>
      <w:r w:rsidRPr="00CE0263">
        <w:rPr>
          <w:rFonts w:ascii="Verdana" w:hAnsi="Verdana"/>
          <w:sz w:val="24"/>
          <w:szCs w:val="24"/>
        </w:rPr>
        <w:t xml:space="preserve"> Primer to</w:t>
      </w:r>
      <w:r w:rsidR="00F116F1" w:rsidRPr="00CE0263">
        <w:rPr>
          <w:rFonts w:ascii="Verdana" w:hAnsi="Verdana"/>
          <w:sz w:val="24"/>
          <w:szCs w:val="24"/>
        </w:rPr>
        <w:t xml:space="preserve"> </w:t>
      </w:r>
      <w:r w:rsidRPr="00CE0263">
        <w:rPr>
          <w:rFonts w:ascii="Verdana" w:hAnsi="Verdana"/>
          <w:sz w:val="24"/>
          <w:szCs w:val="24"/>
        </w:rPr>
        <w:t>BS 4756:1998</w:t>
      </w:r>
    </w:p>
    <w:p w:rsidR="00835897" w:rsidRPr="00835897" w:rsidRDefault="00CE0263" w:rsidP="00646C77">
      <w:pPr>
        <w:numPr>
          <w:ilvl w:val="0"/>
          <w:numId w:val="153"/>
        </w:numPr>
        <w:spacing w:after="0" w:line="240" w:lineRule="auto"/>
        <w:rPr>
          <w:rFonts w:ascii="Verdana" w:hAnsi="Verdana"/>
          <w:sz w:val="24"/>
          <w:szCs w:val="24"/>
        </w:rPr>
      </w:pPr>
      <w:r>
        <w:rPr>
          <w:rFonts w:ascii="Verdana" w:hAnsi="Verdana"/>
          <w:sz w:val="24"/>
          <w:szCs w:val="24"/>
        </w:rPr>
        <w:t>Finishing coats -</w:t>
      </w:r>
      <w:r w:rsidR="00835897" w:rsidRPr="00835897">
        <w:rPr>
          <w:rFonts w:ascii="Verdana" w:hAnsi="Verdana"/>
          <w:sz w:val="24"/>
          <w:szCs w:val="24"/>
        </w:rPr>
        <w:t xml:space="preserve"> One coat undercoat, one coat gloss. </w:t>
      </w:r>
    </w:p>
    <w:p w:rsidR="00835897" w:rsidRPr="00835897" w:rsidRDefault="00835897" w:rsidP="00835897">
      <w:pPr>
        <w:spacing w:after="0" w:line="240" w:lineRule="auto"/>
        <w:rPr>
          <w:rFonts w:ascii="Verdana" w:hAnsi="Verdana"/>
          <w:sz w:val="24"/>
          <w:szCs w:val="24"/>
        </w:rPr>
      </w:pPr>
    </w:p>
    <w:p w:rsidR="00835897" w:rsidRPr="002B18EC" w:rsidRDefault="00835897" w:rsidP="000173F6">
      <w:pPr>
        <w:jc w:val="center"/>
        <w:rPr>
          <w:rFonts w:ascii="Verdana" w:hAnsi="Verdana"/>
          <w:b/>
          <w:sz w:val="36"/>
          <w:szCs w:val="36"/>
        </w:rPr>
      </w:pPr>
      <w:r w:rsidRPr="002B18EC">
        <w:rPr>
          <w:rFonts w:ascii="Verdana" w:hAnsi="Verdana"/>
          <w:b/>
          <w:sz w:val="36"/>
          <w:szCs w:val="36"/>
          <w:u w:val="single"/>
        </w:rPr>
        <w:t>FLOOR FINISHES</w:t>
      </w:r>
      <w:r w:rsidR="00F116F1" w:rsidRPr="002B18EC">
        <w:rPr>
          <w:rFonts w:ascii="Verdana" w:hAnsi="Verdana"/>
          <w:b/>
          <w:sz w:val="36"/>
          <w:szCs w:val="36"/>
          <w:u w:val="single"/>
        </w:rPr>
        <w:t>:</w:t>
      </w:r>
    </w:p>
    <w:p w:rsidR="00835897" w:rsidRPr="00835897" w:rsidRDefault="00835897" w:rsidP="00835897">
      <w:pPr>
        <w:spacing w:after="0" w:line="240" w:lineRule="auto"/>
        <w:rPr>
          <w:rFonts w:ascii="Verdana" w:hAnsi="Verdana"/>
          <w:sz w:val="24"/>
          <w:szCs w:val="24"/>
        </w:rPr>
      </w:pPr>
    </w:p>
    <w:p w:rsidR="00835897" w:rsidRPr="002B18EC" w:rsidRDefault="00835897" w:rsidP="00835897">
      <w:pPr>
        <w:spacing w:after="0" w:line="240" w:lineRule="auto"/>
        <w:rPr>
          <w:rFonts w:ascii="Verdana" w:hAnsi="Verdana"/>
          <w:b/>
          <w:sz w:val="28"/>
          <w:szCs w:val="28"/>
          <w:u w:val="single"/>
        </w:rPr>
      </w:pPr>
      <w:r w:rsidRPr="002B18EC">
        <w:rPr>
          <w:rFonts w:ascii="Verdana" w:hAnsi="Verdana"/>
          <w:b/>
          <w:sz w:val="28"/>
          <w:szCs w:val="28"/>
          <w:u w:val="single"/>
        </w:rPr>
        <w:t>INTERNAL JOINERY</w:t>
      </w:r>
      <w:r w:rsidR="00F116F1" w:rsidRPr="002B18EC">
        <w:rPr>
          <w:rFonts w:ascii="Verdana" w:hAnsi="Verdana"/>
          <w:b/>
          <w:sz w:val="28"/>
          <w:szCs w:val="28"/>
          <w:u w:val="single"/>
        </w:rPr>
        <w:t>:</w:t>
      </w:r>
    </w:p>
    <w:p w:rsidR="00835897" w:rsidRPr="00835897" w:rsidRDefault="00835897" w:rsidP="00835897">
      <w:pPr>
        <w:spacing w:after="0" w:line="240" w:lineRule="auto"/>
        <w:rPr>
          <w:rFonts w:ascii="Verdana" w:hAnsi="Verdana"/>
          <w:sz w:val="24"/>
          <w:szCs w:val="24"/>
        </w:rPr>
      </w:pPr>
    </w:p>
    <w:p w:rsidR="00835897" w:rsidRPr="007A52EA" w:rsidRDefault="00835897" w:rsidP="00835897">
      <w:pPr>
        <w:spacing w:after="0" w:line="240" w:lineRule="auto"/>
        <w:rPr>
          <w:rFonts w:ascii="Verdana" w:hAnsi="Verdana"/>
          <w:i/>
          <w:sz w:val="24"/>
          <w:szCs w:val="24"/>
        </w:rPr>
      </w:pPr>
      <w:r w:rsidRPr="007A52EA">
        <w:rPr>
          <w:rFonts w:ascii="Verdana" w:hAnsi="Verdana"/>
          <w:i/>
          <w:sz w:val="24"/>
          <w:szCs w:val="24"/>
          <w:u w:val="single"/>
        </w:rPr>
        <w:t>SKIRTINGS</w:t>
      </w:r>
      <w:r w:rsidR="007A52EA">
        <w:rPr>
          <w:rFonts w:ascii="Verdana" w:hAnsi="Verdana"/>
          <w:i/>
          <w:sz w:val="24"/>
          <w:szCs w:val="24"/>
          <w:u w:val="single"/>
        </w:rPr>
        <w:t>:</w:t>
      </w:r>
    </w:p>
    <w:p w:rsidR="00835897" w:rsidRPr="007A52EA" w:rsidRDefault="007A52EA" w:rsidP="00646C77">
      <w:pPr>
        <w:numPr>
          <w:ilvl w:val="0"/>
          <w:numId w:val="154"/>
        </w:numPr>
        <w:spacing w:after="0" w:line="240" w:lineRule="auto"/>
        <w:rPr>
          <w:rFonts w:ascii="Verdana" w:hAnsi="Verdana"/>
          <w:sz w:val="24"/>
          <w:szCs w:val="24"/>
        </w:rPr>
      </w:pPr>
      <w:r>
        <w:rPr>
          <w:rFonts w:ascii="Verdana" w:hAnsi="Verdana"/>
          <w:sz w:val="24"/>
          <w:szCs w:val="24"/>
        </w:rPr>
        <w:t>Profile -</w:t>
      </w:r>
      <w:r w:rsidR="00835897" w:rsidRPr="007A52EA">
        <w:rPr>
          <w:rFonts w:ascii="Verdana" w:hAnsi="Verdana"/>
          <w:sz w:val="24"/>
          <w:szCs w:val="24"/>
        </w:rPr>
        <w:t xml:space="preserve"> Pencil rounded to front edges.</w:t>
      </w:r>
    </w:p>
    <w:p w:rsidR="00835897" w:rsidRPr="007A52EA" w:rsidRDefault="007A52EA" w:rsidP="00646C77">
      <w:pPr>
        <w:numPr>
          <w:ilvl w:val="0"/>
          <w:numId w:val="154"/>
        </w:numPr>
        <w:spacing w:after="0" w:line="240" w:lineRule="auto"/>
        <w:rPr>
          <w:rFonts w:ascii="Verdana" w:hAnsi="Verdana"/>
          <w:sz w:val="24"/>
          <w:szCs w:val="24"/>
        </w:rPr>
      </w:pPr>
      <w:r>
        <w:rPr>
          <w:rFonts w:ascii="Verdana" w:hAnsi="Verdana"/>
          <w:sz w:val="24"/>
          <w:szCs w:val="24"/>
        </w:rPr>
        <w:t>Quality of timber -</w:t>
      </w:r>
      <w:r w:rsidR="00835897" w:rsidRPr="007A52EA">
        <w:rPr>
          <w:rFonts w:ascii="Verdana" w:hAnsi="Verdana"/>
          <w:sz w:val="24"/>
          <w:szCs w:val="24"/>
        </w:rPr>
        <w:t xml:space="preserve"> To BS 1186- 3:1990. Class: 2 and 3 or MDF to BS EN </w:t>
      </w:r>
      <w:r w:rsidR="00F116F1" w:rsidRPr="007A52EA">
        <w:rPr>
          <w:rFonts w:ascii="Verdana" w:hAnsi="Verdana"/>
          <w:sz w:val="24"/>
          <w:szCs w:val="24"/>
        </w:rPr>
        <w:t>316:2009</w:t>
      </w:r>
      <w:r w:rsidR="00835897" w:rsidRPr="007A52EA">
        <w:rPr>
          <w:rFonts w:ascii="Verdana" w:hAnsi="Verdana"/>
          <w:sz w:val="24"/>
          <w:szCs w:val="24"/>
        </w:rPr>
        <w:t xml:space="preserve">. </w:t>
      </w:r>
    </w:p>
    <w:p w:rsidR="00835897" w:rsidRPr="007A52EA" w:rsidRDefault="00835897" w:rsidP="00646C77">
      <w:pPr>
        <w:numPr>
          <w:ilvl w:val="0"/>
          <w:numId w:val="154"/>
        </w:numPr>
        <w:spacing w:after="0" w:line="240" w:lineRule="auto"/>
        <w:rPr>
          <w:rFonts w:ascii="Verdana" w:hAnsi="Verdana"/>
          <w:sz w:val="24"/>
          <w:szCs w:val="24"/>
        </w:rPr>
      </w:pPr>
      <w:r w:rsidRPr="007A52EA">
        <w:rPr>
          <w:rFonts w:ascii="Verdana" w:hAnsi="Verdana"/>
          <w:sz w:val="24"/>
          <w:szCs w:val="24"/>
        </w:rPr>
        <w:t>Moi</w:t>
      </w:r>
      <w:r w:rsidR="007A52EA">
        <w:rPr>
          <w:rFonts w:ascii="Verdana" w:hAnsi="Verdana"/>
          <w:sz w:val="24"/>
          <w:szCs w:val="24"/>
        </w:rPr>
        <w:t>sture content at time of fixing -</w:t>
      </w:r>
      <w:r w:rsidRPr="007A52EA">
        <w:rPr>
          <w:rFonts w:ascii="Verdana" w:hAnsi="Verdana"/>
          <w:sz w:val="24"/>
          <w:szCs w:val="24"/>
        </w:rPr>
        <w:t xml:space="preserve"> 8 to 10% </w:t>
      </w:r>
    </w:p>
    <w:p w:rsidR="00835897" w:rsidRPr="00835897" w:rsidRDefault="007A52EA" w:rsidP="00646C77">
      <w:pPr>
        <w:numPr>
          <w:ilvl w:val="0"/>
          <w:numId w:val="154"/>
        </w:numPr>
        <w:spacing w:after="0" w:line="240" w:lineRule="auto"/>
        <w:rPr>
          <w:rFonts w:ascii="Verdana" w:hAnsi="Verdana"/>
          <w:sz w:val="24"/>
          <w:szCs w:val="24"/>
        </w:rPr>
      </w:pPr>
      <w:r>
        <w:rPr>
          <w:rFonts w:ascii="Verdana" w:hAnsi="Verdana"/>
          <w:sz w:val="24"/>
          <w:szCs w:val="24"/>
        </w:rPr>
        <w:t>Finished size -</w:t>
      </w:r>
      <w:r w:rsidR="00835897" w:rsidRPr="00835897">
        <w:rPr>
          <w:rFonts w:ascii="Verdana" w:hAnsi="Verdana"/>
          <w:sz w:val="24"/>
          <w:szCs w:val="24"/>
        </w:rPr>
        <w:t xml:space="preserve"> 13 x 95 mm (minimum). </w:t>
      </w:r>
    </w:p>
    <w:p w:rsidR="00835897" w:rsidRPr="00835897" w:rsidRDefault="00835897" w:rsidP="00835897">
      <w:pPr>
        <w:spacing w:after="0" w:line="240" w:lineRule="auto"/>
        <w:rPr>
          <w:rFonts w:ascii="Verdana" w:hAnsi="Verdana"/>
          <w:sz w:val="24"/>
          <w:szCs w:val="24"/>
        </w:rPr>
      </w:pPr>
    </w:p>
    <w:p w:rsidR="00835897" w:rsidRPr="002B18EC" w:rsidRDefault="00835897" w:rsidP="00835897">
      <w:pPr>
        <w:spacing w:after="0" w:line="240" w:lineRule="auto"/>
        <w:rPr>
          <w:rFonts w:ascii="Verdana" w:hAnsi="Verdana"/>
          <w:b/>
          <w:sz w:val="28"/>
          <w:szCs w:val="28"/>
          <w:u w:val="single"/>
        </w:rPr>
      </w:pPr>
      <w:r w:rsidRPr="002B18EC">
        <w:rPr>
          <w:rFonts w:ascii="Verdana" w:hAnsi="Verdana"/>
          <w:b/>
          <w:sz w:val="28"/>
          <w:szCs w:val="28"/>
          <w:u w:val="single"/>
        </w:rPr>
        <w:t>PAINTING AND DECORATING</w:t>
      </w:r>
      <w:r w:rsidR="00F116F1" w:rsidRPr="002B18EC">
        <w:rPr>
          <w:rFonts w:ascii="Verdana" w:hAnsi="Verdana"/>
          <w:b/>
          <w:sz w:val="28"/>
          <w:szCs w:val="28"/>
          <w:u w:val="single"/>
        </w:rPr>
        <w:t>:</w:t>
      </w:r>
    </w:p>
    <w:p w:rsidR="00835897" w:rsidRPr="00835897" w:rsidRDefault="00835897" w:rsidP="00835897">
      <w:pPr>
        <w:spacing w:after="0" w:line="240" w:lineRule="auto"/>
        <w:rPr>
          <w:rFonts w:ascii="Verdana" w:hAnsi="Verdana"/>
          <w:sz w:val="24"/>
          <w:szCs w:val="24"/>
        </w:rPr>
      </w:pPr>
    </w:p>
    <w:p w:rsidR="00835897" w:rsidRPr="007A52EA" w:rsidRDefault="000173F6" w:rsidP="00835897">
      <w:pPr>
        <w:spacing w:after="0" w:line="240" w:lineRule="auto"/>
        <w:rPr>
          <w:rFonts w:ascii="Verdana" w:hAnsi="Verdana"/>
          <w:i/>
          <w:sz w:val="24"/>
          <w:szCs w:val="24"/>
          <w:u w:val="single"/>
        </w:rPr>
      </w:pPr>
      <w:r>
        <w:rPr>
          <w:rFonts w:ascii="Verdana" w:hAnsi="Verdana"/>
          <w:i/>
          <w:sz w:val="24"/>
          <w:szCs w:val="24"/>
          <w:u w:val="single"/>
        </w:rPr>
        <w:t>Dulux</w:t>
      </w:r>
      <w:r w:rsidR="00835897" w:rsidRPr="007A52EA">
        <w:rPr>
          <w:rFonts w:ascii="Verdana" w:hAnsi="Verdana"/>
          <w:i/>
          <w:sz w:val="24"/>
          <w:szCs w:val="24"/>
          <w:u w:val="single"/>
        </w:rPr>
        <w:t xml:space="preserve"> GLOSS ON NEW JOINERY</w:t>
      </w:r>
      <w:r w:rsidR="007A52EA" w:rsidRPr="007A52EA">
        <w:rPr>
          <w:rFonts w:ascii="Verdana" w:hAnsi="Verdana"/>
          <w:i/>
          <w:sz w:val="24"/>
          <w:szCs w:val="24"/>
          <w:u w:val="single"/>
        </w:rPr>
        <w:t>:</w:t>
      </w:r>
    </w:p>
    <w:p w:rsidR="00835897" w:rsidRPr="00835897" w:rsidRDefault="007A52EA" w:rsidP="00646C77">
      <w:pPr>
        <w:numPr>
          <w:ilvl w:val="0"/>
          <w:numId w:val="155"/>
        </w:numPr>
        <w:spacing w:after="0" w:line="240" w:lineRule="auto"/>
        <w:rPr>
          <w:rFonts w:ascii="Verdana" w:hAnsi="Verdana"/>
          <w:sz w:val="24"/>
          <w:szCs w:val="24"/>
        </w:rPr>
      </w:pPr>
      <w:r>
        <w:rPr>
          <w:rFonts w:ascii="Verdana" w:hAnsi="Verdana"/>
          <w:sz w:val="24"/>
          <w:szCs w:val="24"/>
        </w:rPr>
        <w:t>Initial coat -</w:t>
      </w:r>
      <w:r w:rsidR="00835897" w:rsidRPr="00835897">
        <w:rPr>
          <w:rFonts w:ascii="Verdana" w:hAnsi="Verdana"/>
          <w:sz w:val="24"/>
          <w:szCs w:val="24"/>
        </w:rPr>
        <w:t xml:space="preserve"> Primer to</w:t>
      </w:r>
      <w:r w:rsidR="00890984">
        <w:rPr>
          <w:rFonts w:ascii="Verdana" w:hAnsi="Verdana"/>
          <w:sz w:val="24"/>
          <w:szCs w:val="24"/>
        </w:rPr>
        <w:t xml:space="preserve"> </w:t>
      </w:r>
      <w:r w:rsidR="00835897" w:rsidRPr="00835897">
        <w:rPr>
          <w:rFonts w:ascii="Verdana" w:hAnsi="Verdana"/>
          <w:sz w:val="24"/>
          <w:szCs w:val="24"/>
        </w:rPr>
        <w:t>BS 4756:1998</w:t>
      </w:r>
    </w:p>
    <w:p w:rsidR="00835897" w:rsidRPr="00835897" w:rsidRDefault="007A52EA" w:rsidP="00646C77">
      <w:pPr>
        <w:numPr>
          <w:ilvl w:val="0"/>
          <w:numId w:val="155"/>
        </w:numPr>
        <w:spacing w:after="0" w:line="240" w:lineRule="auto"/>
        <w:rPr>
          <w:rFonts w:ascii="Verdana" w:hAnsi="Verdana"/>
          <w:sz w:val="24"/>
          <w:szCs w:val="24"/>
        </w:rPr>
      </w:pPr>
      <w:r>
        <w:rPr>
          <w:rFonts w:ascii="Verdana" w:hAnsi="Verdana"/>
          <w:sz w:val="24"/>
          <w:szCs w:val="24"/>
        </w:rPr>
        <w:t>Finishing coats -</w:t>
      </w:r>
      <w:r w:rsidR="00835897" w:rsidRPr="00835897">
        <w:rPr>
          <w:rFonts w:ascii="Verdana" w:hAnsi="Verdana"/>
          <w:sz w:val="24"/>
          <w:szCs w:val="24"/>
        </w:rPr>
        <w:t xml:space="preserve"> One coat undercoat, one coat gloss. </w:t>
      </w:r>
    </w:p>
    <w:p w:rsidR="00835897" w:rsidRPr="00835897" w:rsidRDefault="00835897" w:rsidP="00835897">
      <w:pPr>
        <w:spacing w:after="0" w:line="240" w:lineRule="auto"/>
        <w:rPr>
          <w:rFonts w:ascii="Verdana" w:hAnsi="Verdana"/>
          <w:sz w:val="24"/>
          <w:szCs w:val="24"/>
        </w:rPr>
      </w:pPr>
    </w:p>
    <w:p w:rsidR="00835897" w:rsidRPr="007A52EA" w:rsidRDefault="00835897" w:rsidP="00835897">
      <w:pPr>
        <w:spacing w:after="0" w:line="240" w:lineRule="auto"/>
        <w:rPr>
          <w:rFonts w:ascii="Verdana" w:hAnsi="Verdana"/>
          <w:i/>
          <w:sz w:val="24"/>
          <w:szCs w:val="24"/>
          <w:u w:val="single"/>
        </w:rPr>
      </w:pPr>
      <w:r w:rsidRPr="007A52EA">
        <w:rPr>
          <w:rFonts w:ascii="Verdana" w:hAnsi="Verdana"/>
          <w:i/>
          <w:sz w:val="24"/>
          <w:szCs w:val="24"/>
          <w:u w:val="single"/>
        </w:rPr>
        <w:t>SLIP RESISTANT VINYL SHEET FLOORING</w:t>
      </w:r>
      <w:r w:rsidR="007A52EA" w:rsidRPr="007A52EA">
        <w:rPr>
          <w:rFonts w:ascii="Verdana" w:hAnsi="Verdana"/>
          <w:i/>
          <w:sz w:val="24"/>
          <w:szCs w:val="24"/>
          <w:u w:val="single"/>
        </w:rPr>
        <w:t>:</w:t>
      </w:r>
    </w:p>
    <w:p w:rsidR="00835897" w:rsidRPr="000173F6" w:rsidRDefault="007A52EA" w:rsidP="00646C77">
      <w:pPr>
        <w:numPr>
          <w:ilvl w:val="0"/>
          <w:numId w:val="156"/>
        </w:numPr>
        <w:spacing w:after="0" w:line="240" w:lineRule="auto"/>
        <w:rPr>
          <w:rFonts w:ascii="Verdana" w:hAnsi="Verdana"/>
          <w:sz w:val="24"/>
          <w:szCs w:val="24"/>
        </w:rPr>
      </w:pPr>
      <w:r w:rsidRPr="000173F6">
        <w:rPr>
          <w:rFonts w:ascii="Verdana" w:hAnsi="Verdana"/>
          <w:sz w:val="24"/>
          <w:szCs w:val="24"/>
        </w:rPr>
        <w:t>Locations -</w:t>
      </w:r>
      <w:r w:rsidR="00923EE4" w:rsidRPr="000173F6">
        <w:rPr>
          <w:rFonts w:ascii="Verdana" w:hAnsi="Verdana"/>
          <w:sz w:val="24"/>
          <w:szCs w:val="24"/>
        </w:rPr>
        <w:tab/>
        <w:t>Kitchens, Bar area, stores and main hall</w:t>
      </w:r>
      <w:r w:rsidR="00890984" w:rsidRPr="000173F6">
        <w:rPr>
          <w:rFonts w:ascii="Verdana" w:hAnsi="Verdana"/>
          <w:sz w:val="24"/>
          <w:szCs w:val="24"/>
        </w:rPr>
        <w:t xml:space="preserve"> or as specified by </w:t>
      </w:r>
      <w:proofErr w:type="spellStart"/>
      <w:r w:rsidR="000173F6" w:rsidRPr="000173F6">
        <w:rPr>
          <w:rFonts w:ascii="Verdana" w:hAnsi="Verdana"/>
          <w:sz w:val="24"/>
          <w:szCs w:val="24"/>
        </w:rPr>
        <w:t>Leyborne</w:t>
      </w:r>
      <w:proofErr w:type="spellEnd"/>
      <w:r w:rsidR="000173F6" w:rsidRPr="000173F6">
        <w:rPr>
          <w:rFonts w:ascii="Verdana" w:hAnsi="Verdana"/>
          <w:sz w:val="24"/>
          <w:szCs w:val="24"/>
        </w:rPr>
        <w:t xml:space="preserve"> Parish Council</w:t>
      </w:r>
    </w:p>
    <w:p w:rsidR="00835897" w:rsidRPr="007A52EA" w:rsidRDefault="00E82485" w:rsidP="00646C77">
      <w:pPr>
        <w:numPr>
          <w:ilvl w:val="0"/>
          <w:numId w:val="156"/>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705344" behindDoc="0" locked="0" layoutInCell="1" allowOverlap="1">
                <wp:simplePos x="0" y="0"/>
                <wp:positionH relativeFrom="column">
                  <wp:posOffset>5335905</wp:posOffset>
                </wp:positionH>
                <wp:positionV relativeFrom="paragraph">
                  <wp:posOffset>-76200</wp:posOffset>
                </wp:positionV>
                <wp:extent cx="114300" cy="8953500"/>
                <wp:effectExtent l="0" t="0" r="19050" b="19050"/>
                <wp:wrapNone/>
                <wp:docPr id="304" name="Straight Connector 304"/>
                <wp:cNvGraphicFramePr/>
                <a:graphic xmlns:a="http://schemas.openxmlformats.org/drawingml/2006/main">
                  <a:graphicData uri="http://schemas.microsoft.com/office/word/2010/wordprocessingShape">
                    <wps:wsp>
                      <wps:cNvCnPr/>
                      <wps:spPr>
                        <a:xfrm flipH="1">
                          <a:off x="0" y="0"/>
                          <a:ext cx="114300" cy="8953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425C0E2" id="Straight Connector 304" o:spid="_x0000_s1026" style="position:absolute;flip:x;z-index:251705344;visibility:visible;mso-wrap-style:square;mso-wrap-distance-left:9pt;mso-wrap-distance-top:0;mso-wrap-distance-right:9pt;mso-wrap-distance-bottom:0;mso-position-horizontal:absolute;mso-position-horizontal-relative:text;mso-position-vertical:absolute;mso-position-vertical-relative:text" from="420.15pt,-6pt" to="429.1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" strokecolor="#4579b8 [3044]"/>
            </w:pict>
          </mc:Fallback>
        </mc:AlternateContent>
      </w:r>
      <w:r w:rsidR="007A52EA">
        <w:rPr>
          <w:rFonts w:ascii="Verdana" w:hAnsi="Verdana"/>
          <w:sz w:val="24"/>
          <w:szCs w:val="24"/>
        </w:rPr>
        <w:t>Type -</w:t>
      </w:r>
      <w:r w:rsidR="00835897" w:rsidRPr="007A52EA">
        <w:rPr>
          <w:rFonts w:ascii="Verdana" w:hAnsi="Verdana"/>
          <w:sz w:val="24"/>
          <w:szCs w:val="24"/>
        </w:rPr>
        <w:t xml:space="preserve"> Slip Resistant Vinyl sheet</w:t>
      </w:r>
    </w:p>
    <w:p w:rsidR="00835897" w:rsidRPr="007A52EA" w:rsidRDefault="007A52EA" w:rsidP="00646C77">
      <w:pPr>
        <w:numPr>
          <w:ilvl w:val="0"/>
          <w:numId w:val="156"/>
        </w:numPr>
        <w:spacing w:after="0" w:line="240" w:lineRule="auto"/>
        <w:rPr>
          <w:rFonts w:ascii="Verdana" w:hAnsi="Verdana"/>
          <w:sz w:val="24"/>
          <w:szCs w:val="24"/>
        </w:rPr>
      </w:pPr>
      <w:r>
        <w:rPr>
          <w:rFonts w:ascii="Verdana" w:hAnsi="Verdana"/>
          <w:sz w:val="24"/>
          <w:szCs w:val="24"/>
        </w:rPr>
        <w:t>Manufacturer/reference -</w:t>
      </w:r>
      <w:r w:rsidR="00835897" w:rsidRPr="007A52EA">
        <w:rPr>
          <w:rFonts w:ascii="Verdana" w:hAnsi="Verdana"/>
          <w:sz w:val="24"/>
          <w:szCs w:val="24"/>
        </w:rPr>
        <w:t xml:space="preserve"> </w:t>
      </w:r>
      <w:proofErr w:type="spellStart"/>
      <w:r w:rsidR="00835897" w:rsidRPr="007A52EA">
        <w:rPr>
          <w:rFonts w:ascii="Verdana" w:hAnsi="Verdana"/>
          <w:sz w:val="24"/>
          <w:szCs w:val="24"/>
        </w:rPr>
        <w:t>Polysafe</w:t>
      </w:r>
      <w:proofErr w:type="spellEnd"/>
      <w:r w:rsidR="00835897" w:rsidRPr="007A52EA">
        <w:rPr>
          <w:rFonts w:ascii="Verdana" w:hAnsi="Verdana"/>
          <w:sz w:val="24"/>
          <w:szCs w:val="24"/>
        </w:rPr>
        <w:t xml:space="preserve"> Standard or equal approved </w:t>
      </w:r>
      <w:proofErr w:type="gramStart"/>
      <w:r w:rsidR="00835897" w:rsidRPr="007A52EA">
        <w:rPr>
          <w:rFonts w:ascii="Verdana" w:hAnsi="Verdana"/>
          <w:sz w:val="24"/>
          <w:szCs w:val="24"/>
        </w:rPr>
        <w:t>laid</w:t>
      </w:r>
      <w:proofErr w:type="gramEnd"/>
      <w:r w:rsidR="00835897" w:rsidRPr="007A52EA">
        <w:rPr>
          <w:rFonts w:ascii="Verdana" w:hAnsi="Verdana"/>
          <w:sz w:val="24"/>
          <w:szCs w:val="24"/>
        </w:rPr>
        <w:t xml:space="preserve"> strictly in accordance with the Manufacturer</w:t>
      </w:r>
      <w:r w:rsidR="00265260" w:rsidRPr="007A52EA">
        <w:rPr>
          <w:rFonts w:ascii="Cambria Math" w:hAnsi="Cambria Math" w:cs="Cambria Math"/>
          <w:sz w:val="24"/>
          <w:szCs w:val="24"/>
        </w:rPr>
        <w:t>’</w:t>
      </w:r>
      <w:r w:rsidR="00835897" w:rsidRPr="007A52EA">
        <w:rPr>
          <w:rFonts w:ascii="Verdana" w:hAnsi="Verdana"/>
          <w:sz w:val="24"/>
          <w:szCs w:val="24"/>
        </w:rPr>
        <w:t>s written recommendations.</w:t>
      </w:r>
    </w:p>
    <w:p w:rsidR="00835897" w:rsidRPr="007A52EA" w:rsidRDefault="007A52EA" w:rsidP="00646C77">
      <w:pPr>
        <w:numPr>
          <w:ilvl w:val="0"/>
          <w:numId w:val="156"/>
        </w:numPr>
        <w:spacing w:after="0" w:line="240" w:lineRule="auto"/>
        <w:rPr>
          <w:rFonts w:ascii="Verdana" w:hAnsi="Verdana"/>
          <w:sz w:val="24"/>
          <w:szCs w:val="24"/>
        </w:rPr>
      </w:pPr>
      <w:r>
        <w:rPr>
          <w:rFonts w:ascii="Verdana" w:hAnsi="Verdana"/>
          <w:sz w:val="24"/>
          <w:szCs w:val="24"/>
        </w:rPr>
        <w:t>Colour -</w:t>
      </w:r>
      <w:r w:rsidR="00890984">
        <w:rPr>
          <w:rFonts w:ascii="Verdana" w:hAnsi="Verdana"/>
          <w:sz w:val="24"/>
          <w:szCs w:val="24"/>
        </w:rPr>
        <w:t xml:space="preserve"> To be decided by </w:t>
      </w:r>
      <w:r w:rsidR="000173F6">
        <w:rPr>
          <w:rFonts w:ascii="Verdana" w:hAnsi="Verdana"/>
          <w:sz w:val="24"/>
          <w:szCs w:val="24"/>
        </w:rPr>
        <w:t>Leybourne Parish Council</w:t>
      </w:r>
    </w:p>
    <w:p w:rsidR="00835897" w:rsidRPr="007A52EA" w:rsidRDefault="007A52EA" w:rsidP="00646C77">
      <w:pPr>
        <w:numPr>
          <w:ilvl w:val="0"/>
          <w:numId w:val="156"/>
        </w:numPr>
        <w:spacing w:after="0" w:line="240" w:lineRule="auto"/>
        <w:rPr>
          <w:rFonts w:ascii="Verdana" w:hAnsi="Verdana"/>
          <w:sz w:val="24"/>
          <w:szCs w:val="24"/>
        </w:rPr>
      </w:pPr>
      <w:r>
        <w:rPr>
          <w:rFonts w:ascii="Verdana" w:hAnsi="Verdana"/>
          <w:sz w:val="24"/>
          <w:szCs w:val="24"/>
        </w:rPr>
        <w:t>Base -</w:t>
      </w:r>
      <w:r w:rsidR="00835897" w:rsidRPr="007A52EA">
        <w:rPr>
          <w:rFonts w:ascii="Verdana" w:hAnsi="Verdana"/>
          <w:sz w:val="24"/>
          <w:szCs w:val="24"/>
        </w:rPr>
        <w:t xml:space="preserve"> Trowelled screed or rigid sheet flooring</w:t>
      </w:r>
    </w:p>
    <w:p w:rsidR="00835897" w:rsidRPr="007A52EA" w:rsidRDefault="007A52EA" w:rsidP="00646C77">
      <w:pPr>
        <w:numPr>
          <w:ilvl w:val="0"/>
          <w:numId w:val="156"/>
        </w:numPr>
        <w:spacing w:after="0" w:line="240" w:lineRule="auto"/>
        <w:rPr>
          <w:rFonts w:ascii="Verdana" w:hAnsi="Verdana"/>
          <w:sz w:val="24"/>
          <w:szCs w:val="24"/>
        </w:rPr>
      </w:pPr>
      <w:r>
        <w:rPr>
          <w:rFonts w:ascii="Verdana" w:hAnsi="Verdana"/>
          <w:sz w:val="24"/>
          <w:szCs w:val="24"/>
        </w:rPr>
        <w:t>Flooring roll -</w:t>
      </w:r>
      <w:r w:rsidR="00F116F1" w:rsidRPr="007A52EA">
        <w:rPr>
          <w:rFonts w:ascii="Verdana" w:hAnsi="Verdana"/>
          <w:sz w:val="24"/>
          <w:szCs w:val="24"/>
        </w:rPr>
        <w:t xml:space="preserve"> to BS EN ISO 10874:2012</w:t>
      </w:r>
    </w:p>
    <w:p w:rsidR="00835897" w:rsidRPr="007A52EA" w:rsidRDefault="00835897" w:rsidP="00646C77">
      <w:pPr>
        <w:numPr>
          <w:ilvl w:val="0"/>
          <w:numId w:val="156"/>
        </w:numPr>
        <w:spacing w:after="0" w:line="240" w:lineRule="auto"/>
        <w:rPr>
          <w:rFonts w:ascii="Verdana" w:hAnsi="Verdana"/>
          <w:sz w:val="24"/>
          <w:szCs w:val="24"/>
        </w:rPr>
      </w:pPr>
      <w:r w:rsidRPr="007A52EA">
        <w:rPr>
          <w:rFonts w:ascii="Verdana" w:hAnsi="Verdana"/>
          <w:sz w:val="24"/>
          <w:szCs w:val="24"/>
        </w:rPr>
        <w:t>Seam welded joints.</w:t>
      </w:r>
    </w:p>
    <w:p w:rsidR="00835897" w:rsidRDefault="007A52EA" w:rsidP="00646C77">
      <w:pPr>
        <w:numPr>
          <w:ilvl w:val="0"/>
          <w:numId w:val="156"/>
        </w:numPr>
        <w:spacing w:after="0" w:line="240" w:lineRule="auto"/>
        <w:rPr>
          <w:rFonts w:ascii="Verdana" w:hAnsi="Verdana"/>
          <w:sz w:val="24"/>
          <w:szCs w:val="24"/>
        </w:rPr>
      </w:pPr>
      <w:r>
        <w:rPr>
          <w:rFonts w:ascii="Verdana" w:hAnsi="Verdana"/>
          <w:sz w:val="24"/>
          <w:szCs w:val="24"/>
        </w:rPr>
        <w:t>Special requirements -</w:t>
      </w:r>
      <w:r w:rsidR="00835897" w:rsidRPr="007A52EA">
        <w:rPr>
          <w:rFonts w:ascii="Verdana" w:hAnsi="Verdana"/>
          <w:sz w:val="24"/>
          <w:szCs w:val="24"/>
        </w:rPr>
        <w:t xml:space="preserve"> Seal to </w:t>
      </w:r>
      <w:proofErr w:type="spellStart"/>
      <w:r w:rsidR="00835897" w:rsidRPr="007A52EA">
        <w:rPr>
          <w:rFonts w:ascii="Verdana" w:hAnsi="Verdana"/>
          <w:sz w:val="24"/>
          <w:szCs w:val="24"/>
        </w:rPr>
        <w:t>skirtings</w:t>
      </w:r>
      <w:proofErr w:type="spellEnd"/>
      <w:r w:rsidR="00835897" w:rsidRPr="007A52EA">
        <w:rPr>
          <w:rFonts w:ascii="Verdana" w:hAnsi="Verdana"/>
          <w:sz w:val="24"/>
          <w:szCs w:val="24"/>
        </w:rPr>
        <w:t xml:space="preserve"> at perimeter and at junctions with kitchen fittings with silicone mastic.</w:t>
      </w:r>
    </w:p>
    <w:p w:rsidR="00890984" w:rsidRPr="007A52EA" w:rsidRDefault="00890984" w:rsidP="00890984">
      <w:pPr>
        <w:spacing w:after="0" w:line="240" w:lineRule="auto"/>
        <w:ind w:left="720"/>
        <w:rPr>
          <w:rFonts w:ascii="Verdana" w:hAnsi="Verdana"/>
          <w:sz w:val="24"/>
          <w:szCs w:val="24"/>
        </w:rPr>
      </w:pPr>
    </w:p>
    <w:p w:rsidR="00835897" w:rsidRPr="007A52EA" w:rsidRDefault="007A52EA" w:rsidP="00646C77">
      <w:pPr>
        <w:numPr>
          <w:ilvl w:val="0"/>
          <w:numId w:val="156"/>
        </w:numPr>
        <w:spacing w:after="0" w:line="240" w:lineRule="auto"/>
        <w:rPr>
          <w:rFonts w:ascii="Verdana" w:hAnsi="Verdana"/>
          <w:sz w:val="24"/>
          <w:szCs w:val="24"/>
        </w:rPr>
      </w:pPr>
      <w:r>
        <w:rPr>
          <w:rFonts w:ascii="Verdana" w:hAnsi="Verdana"/>
          <w:sz w:val="24"/>
          <w:szCs w:val="24"/>
        </w:rPr>
        <w:t>Special requirements -</w:t>
      </w:r>
      <w:r w:rsidR="00835897" w:rsidRPr="007A52EA">
        <w:rPr>
          <w:rFonts w:ascii="Verdana" w:hAnsi="Verdana"/>
          <w:sz w:val="24"/>
          <w:szCs w:val="24"/>
        </w:rPr>
        <w:t xml:space="preserve"> Seal to </w:t>
      </w:r>
      <w:proofErr w:type="spellStart"/>
      <w:r w:rsidR="00835897" w:rsidRPr="007A52EA">
        <w:rPr>
          <w:rFonts w:ascii="Verdana" w:hAnsi="Verdana"/>
          <w:sz w:val="24"/>
          <w:szCs w:val="24"/>
        </w:rPr>
        <w:t>skirtings</w:t>
      </w:r>
      <w:proofErr w:type="spellEnd"/>
      <w:r w:rsidR="00835897" w:rsidRPr="007A52EA">
        <w:rPr>
          <w:rFonts w:ascii="Verdana" w:hAnsi="Verdana"/>
          <w:sz w:val="24"/>
          <w:szCs w:val="24"/>
        </w:rPr>
        <w:t xml:space="preserve"> at perimeter and at junctions with sanitary fittings with silicone mastic or form cove.</w:t>
      </w:r>
    </w:p>
    <w:p w:rsidR="00835897" w:rsidRPr="007A52EA" w:rsidRDefault="00835897" w:rsidP="00835897">
      <w:pPr>
        <w:spacing w:after="0" w:line="240" w:lineRule="auto"/>
        <w:rPr>
          <w:rFonts w:ascii="Verdana" w:hAnsi="Verdana"/>
          <w:sz w:val="24"/>
          <w:szCs w:val="24"/>
        </w:rPr>
      </w:pPr>
    </w:p>
    <w:p w:rsidR="00890984" w:rsidRDefault="00890984" w:rsidP="00835897">
      <w:pPr>
        <w:spacing w:after="0" w:line="240" w:lineRule="auto"/>
        <w:rPr>
          <w:rFonts w:ascii="Verdana" w:hAnsi="Verdana"/>
          <w:i/>
          <w:sz w:val="24"/>
          <w:szCs w:val="24"/>
          <w:u w:val="single"/>
        </w:rPr>
      </w:pPr>
    </w:p>
    <w:p w:rsidR="00890984" w:rsidRDefault="00890984" w:rsidP="00835897">
      <w:pPr>
        <w:spacing w:after="0" w:line="240" w:lineRule="auto"/>
        <w:rPr>
          <w:rFonts w:ascii="Verdana" w:hAnsi="Verdana"/>
          <w:i/>
          <w:sz w:val="24"/>
          <w:szCs w:val="24"/>
          <w:u w:val="single"/>
        </w:rPr>
      </w:pPr>
    </w:p>
    <w:p w:rsidR="00835897" w:rsidRPr="007A52EA" w:rsidRDefault="00835897" w:rsidP="00835897">
      <w:pPr>
        <w:spacing w:after="0" w:line="240" w:lineRule="auto"/>
        <w:rPr>
          <w:rFonts w:ascii="Verdana" w:hAnsi="Verdana"/>
          <w:i/>
          <w:sz w:val="24"/>
          <w:szCs w:val="24"/>
          <w:u w:val="single"/>
        </w:rPr>
      </w:pPr>
      <w:r w:rsidRPr="007A52EA">
        <w:rPr>
          <w:rFonts w:ascii="Verdana" w:hAnsi="Verdana"/>
          <w:i/>
          <w:sz w:val="24"/>
          <w:szCs w:val="24"/>
          <w:u w:val="single"/>
        </w:rPr>
        <w:t>VINYL SHEET FLOORING</w:t>
      </w:r>
      <w:r w:rsidR="007A52EA" w:rsidRPr="007A52EA">
        <w:rPr>
          <w:rFonts w:ascii="Verdana" w:hAnsi="Verdana"/>
          <w:i/>
          <w:sz w:val="24"/>
          <w:szCs w:val="24"/>
          <w:u w:val="single"/>
        </w:rPr>
        <w:t>:</w:t>
      </w:r>
    </w:p>
    <w:p w:rsidR="00835897" w:rsidRPr="007A52EA" w:rsidRDefault="007A52EA" w:rsidP="00646C77">
      <w:pPr>
        <w:numPr>
          <w:ilvl w:val="0"/>
          <w:numId w:val="157"/>
        </w:numPr>
        <w:spacing w:after="0" w:line="240" w:lineRule="auto"/>
        <w:rPr>
          <w:rFonts w:ascii="Verdana" w:hAnsi="Verdana"/>
          <w:sz w:val="24"/>
          <w:szCs w:val="24"/>
        </w:rPr>
      </w:pPr>
      <w:r>
        <w:rPr>
          <w:rFonts w:ascii="Verdana" w:hAnsi="Verdana"/>
          <w:sz w:val="24"/>
          <w:szCs w:val="24"/>
        </w:rPr>
        <w:t>Locations -</w:t>
      </w:r>
      <w:r w:rsidR="00835897" w:rsidRPr="007A52EA">
        <w:rPr>
          <w:rFonts w:ascii="Verdana" w:hAnsi="Verdana"/>
          <w:sz w:val="24"/>
          <w:szCs w:val="24"/>
        </w:rPr>
        <w:t xml:space="preserve"> All floor locations where the background is a timber floating floor except where a Slip Resistant Viny</w:t>
      </w:r>
      <w:r w:rsidR="00890984">
        <w:rPr>
          <w:rFonts w:ascii="Verdana" w:hAnsi="Verdana"/>
          <w:sz w:val="24"/>
          <w:szCs w:val="24"/>
        </w:rPr>
        <w:t>l Sheet is required (see above) or as specified by Employer/Client</w:t>
      </w:r>
    </w:p>
    <w:p w:rsidR="00835897" w:rsidRPr="00835897" w:rsidRDefault="007A52EA" w:rsidP="00646C77">
      <w:pPr>
        <w:numPr>
          <w:ilvl w:val="0"/>
          <w:numId w:val="157"/>
        </w:numPr>
        <w:spacing w:after="0" w:line="240" w:lineRule="auto"/>
        <w:rPr>
          <w:rFonts w:ascii="Verdana" w:hAnsi="Verdana"/>
          <w:sz w:val="24"/>
          <w:szCs w:val="24"/>
        </w:rPr>
      </w:pPr>
      <w:r>
        <w:rPr>
          <w:rFonts w:ascii="Verdana" w:hAnsi="Verdana"/>
          <w:sz w:val="24"/>
          <w:szCs w:val="24"/>
        </w:rPr>
        <w:t>Type -</w:t>
      </w:r>
      <w:r w:rsidR="00835897" w:rsidRPr="007A52EA">
        <w:rPr>
          <w:rFonts w:ascii="Verdana" w:hAnsi="Verdana"/>
          <w:sz w:val="24"/>
          <w:szCs w:val="24"/>
        </w:rPr>
        <w:t xml:space="preserve"> Vinyl</w:t>
      </w:r>
      <w:r w:rsidR="00835897" w:rsidRPr="00835897">
        <w:rPr>
          <w:rFonts w:ascii="Verdana" w:hAnsi="Verdana"/>
          <w:sz w:val="24"/>
          <w:szCs w:val="24"/>
        </w:rPr>
        <w:t xml:space="preserve"> sheet.</w:t>
      </w:r>
    </w:p>
    <w:p w:rsidR="00835897" w:rsidRPr="007A52EA" w:rsidRDefault="007A52EA" w:rsidP="00646C77">
      <w:pPr>
        <w:numPr>
          <w:ilvl w:val="0"/>
          <w:numId w:val="157"/>
        </w:numPr>
        <w:spacing w:after="0" w:line="240" w:lineRule="auto"/>
        <w:rPr>
          <w:rFonts w:ascii="Verdana" w:hAnsi="Verdana"/>
          <w:sz w:val="24"/>
          <w:szCs w:val="24"/>
        </w:rPr>
      </w:pPr>
      <w:r>
        <w:rPr>
          <w:rFonts w:ascii="Verdana" w:hAnsi="Verdana"/>
          <w:sz w:val="24"/>
          <w:szCs w:val="24"/>
        </w:rPr>
        <w:t>Manufacturer/reference -</w:t>
      </w:r>
      <w:r w:rsidR="00835897" w:rsidRPr="007A52EA">
        <w:rPr>
          <w:rFonts w:ascii="Verdana" w:hAnsi="Verdana"/>
          <w:sz w:val="24"/>
          <w:szCs w:val="24"/>
        </w:rPr>
        <w:t xml:space="preserve"> </w:t>
      </w:r>
      <w:proofErr w:type="spellStart"/>
      <w:r w:rsidR="00835897" w:rsidRPr="007A52EA">
        <w:rPr>
          <w:rFonts w:ascii="Verdana" w:hAnsi="Verdana"/>
          <w:sz w:val="24"/>
          <w:szCs w:val="24"/>
        </w:rPr>
        <w:t>Polysafe</w:t>
      </w:r>
      <w:proofErr w:type="spellEnd"/>
      <w:r w:rsidR="00835897" w:rsidRPr="007A52EA">
        <w:rPr>
          <w:rFonts w:ascii="Verdana" w:hAnsi="Verdana"/>
          <w:sz w:val="24"/>
          <w:szCs w:val="24"/>
        </w:rPr>
        <w:t xml:space="preserve"> Standard XL or equal approved.</w:t>
      </w:r>
    </w:p>
    <w:p w:rsidR="00835897" w:rsidRPr="007A52EA" w:rsidRDefault="007A52EA" w:rsidP="00646C77">
      <w:pPr>
        <w:numPr>
          <w:ilvl w:val="0"/>
          <w:numId w:val="157"/>
        </w:numPr>
        <w:spacing w:after="0" w:line="240" w:lineRule="auto"/>
        <w:rPr>
          <w:rFonts w:ascii="Verdana" w:hAnsi="Verdana"/>
          <w:sz w:val="24"/>
          <w:szCs w:val="24"/>
        </w:rPr>
      </w:pPr>
      <w:r>
        <w:rPr>
          <w:rFonts w:ascii="Verdana" w:hAnsi="Verdana"/>
          <w:sz w:val="24"/>
          <w:szCs w:val="24"/>
        </w:rPr>
        <w:t>Colour -</w:t>
      </w:r>
      <w:r w:rsidR="00890984">
        <w:rPr>
          <w:rFonts w:ascii="Verdana" w:hAnsi="Verdana"/>
          <w:sz w:val="24"/>
          <w:szCs w:val="24"/>
        </w:rPr>
        <w:t xml:space="preserve"> T</w:t>
      </w:r>
      <w:r w:rsidR="00265260" w:rsidRPr="007A52EA">
        <w:rPr>
          <w:rFonts w:ascii="Verdana" w:hAnsi="Verdana"/>
          <w:sz w:val="24"/>
          <w:szCs w:val="24"/>
        </w:rPr>
        <w:t>o be decided by Employer</w:t>
      </w:r>
      <w:r w:rsidR="00890984">
        <w:rPr>
          <w:rFonts w:ascii="Verdana" w:hAnsi="Verdana"/>
          <w:sz w:val="24"/>
          <w:szCs w:val="24"/>
        </w:rPr>
        <w:t>/Client</w:t>
      </w:r>
    </w:p>
    <w:p w:rsidR="00835897" w:rsidRPr="007A52EA" w:rsidRDefault="007A52EA" w:rsidP="00646C77">
      <w:pPr>
        <w:numPr>
          <w:ilvl w:val="0"/>
          <w:numId w:val="157"/>
        </w:numPr>
        <w:spacing w:after="0" w:line="240" w:lineRule="auto"/>
        <w:rPr>
          <w:rFonts w:ascii="Verdana" w:hAnsi="Verdana"/>
          <w:sz w:val="24"/>
          <w:szCs w:val="24"/>
        </w:rPr>
      </w:pPr>
      <w:r>
        <w:rPr>
          <w:rFonts w:ascii="Verdana" w:hAnsi="Verdana"/>
          <w:sz w:val="24"/>
          <w:szCs w:val="24"/>
        </w:rPr>
        <w:t>Base -</w:t>
      </w:r>
      <w:r w:rsidR="00835897" w:rsidRPr="007A52EA">
        <w:rPr>
          <w:rFonts w:ascii="Verdana" w:hAnsi="Verdana"/>
          <w:sz w:val="24"/>
          <w:szCs w:val="24"/>
        </w:rPr>
        <w:t xml:space="preserve"> rigid sheet flooring</w:t>
      </w:r>
    </w:p>
    <w:p w:rsidR="00835897" w:rsidRPr="007A52EA" w:rsidRDefault="007A52EA" w:rsidP="00646C77">
      <w:pPr>
        <w:numPr>
          <w:ilvl w:val="0"/>
          <w:numId w:val="157"/>
        </w:numPr>
        <w:spacing w:after="0" w:line="240" w:lineRule="auto"/>
        <w:rPr>
          <w:rFonts w:ascii="Verdana" w:hAnsi="Verdana"/>
          <w:sz w:val="24"/>
          <w:szCs w:val="24"/>
        </w:rPr>
      </w:pPr>
      <w:r>
        <w:rPr>
          <w:rFonts w:ascii="Verdana" w:hAnsi="Verdana"/>
          <w:sz w:val="24"/>
          <w:szCs w:val="24"/>
        </w:rPr>
        <w:t>Flooring roll -</w:t>
      </w:r>
      <w:r w:rsidR="0075317A" w:rsidRPr="007A52EA">
        <w:rPr>
          <w:rFonts w:ascii="Verdana" w:hAnsi="Verdana"/>
          <w:sz w:val="24"/>
          <w:szCs w:val="24"/>
        </w:rPr>
        <w:t xml:space="preserve"> to BS EN ISO 10874:2012</w:t>
      </w:r>
    </w:p>
    <w:p w:rsidR="00835897" w:rsidRPr="007A52EA" w:rsidRDefault="00835897" w:rsidP="00646C77">
      <w:pPr>
        <w:numPr>
          <w:ilvl w:val="0"/>
          <w:numId w:val="157"/>
        </w:numPr>
        <w:spacing w:after="0" w:line="240" w:lineRule="auto"/>
        <w:rPr>
          <w:rFonts w:ascii="Verdana" w:hAnsi="Verdana"/>
          <w:sz w:val="24"/>
          <w:szCs w:val="24"/>
        </w:rPr>
      </w:pPr>
      <w:r w:rsidRPr="007A52EA">
        <w:rPr>
          <w:rFonts w:ascii="Verdana" w:hAnsi="Verdana"/>
          <w:sz w:val="24"/>
          <w:szCs w:val="24"/>
        </w:rPr>
        <w:t>Seam welded joints.</w:t>
      </w:r>
    </w:p>
    <w:p w:rsidR="00835897" w:rsidRPr="007A52EA" w:rsidRDefault="007A52EA" w:rsidP="00646C77">
      <w:pPr>
        <w:numPr>
          <w:ilvl w:val="0"/>
          <w:numId w:val="157"/>
        </w:numPr>
        <w:spacing w:after="0" w:line="240" w:lineRule="auto"/>
        <w:rPr>
          <w:rFonts w:ascii="Verdana" w:hAnsi="Verdana"/>
          <w:sz w:val="24"/>
          <w:szCs w:val="24"/>
        </w:rPr>
      </w:pPr>
      <w:r>
        <w:rPr>
          <w:rFonts w:ascii="Verdana" w:hAnsi="Verdana"/>
          <w:sz w:val="24"/>
          <w:szCs w:val="24"/>
        </w:rPr>
        <w:t>Special requirements -</w:t>
      </w:r>
      <w:r w:rsidR="00835897" w:rsidRPr="007A52EA">
        <w:rPr>
          <w:rFonts w:ascii="Verdana" w:hAnsi="Verdana"/>
          <w:sz w:val="24"/>
          <w:szCs w:val="24"/>
        </w:rPr>
        <w:t xml:space="preserve"> Seal to </w:t>
      </w:r>
      <w:proofErr w:type="spellStart"/>
      <w:r w:rsidR="00835897" w:rsidRPr="007A52EA">
        <w:rPr>
          <w:rFonts w:ascii="Verdana" w:hAnsi="Verdana"/>
          <w:sz w:val="24"/>
          <w:szCs w:val="24"/>
        </w:rPr>
        <w:t>skirtings</w:t>
      </w:r>
      <w:proofErr w:type="spellEnd"/>
      <w:r w:rsidR="00835897" w:rsidRPr="007A52EA">
        <w:rPr>
          <w:rFonts w:ascii="Verdana" w:hAnsi="Verdana"/>
          <w:sz w:val="24"/>
          <w:szCs w:val="24"/>
        </w:rPr>
        <w:t xml:space="preserve"> at perimeter with silicone mastic. </w:t>
      </w:r>
    </w:p>
    <w:p w:rsidR="00835897" w:rsidRPr="00835897" w:rsidRDefault="00835897" w:rsidP="00835897">
      <w:pPr>
        <w:spacing w:after="0" w:line="240" w:lineRule="auto"/>
        <w:rPr>
          <w:rFonts w:ascii="Verdana" w:hAnsi="Verdana"/>
          <w:sz w:val="24"/>
          <w:szCs w:val="24"/>
        </w:rPr>
      </w:pPr>
    </w:p>
    <w:p w:rsidR="00835897" w:rsidRPr="004A2AD7" w:rsidRDefault="00835897" w:rsidP="00835897">
      <w:pPr>
        <w:spacing w:after="0" w:line="240" w:lineRule="auto"/>
        <w:rPr>
          <w:rFonts w:ascii="Verdana" w:hAnsi="Verdana"/>
          <w:i/>
          <w:sz w:val="24"/>
          <w:szCs w:val="24"/>
          <w:u w:val="single"/>
        </w:rPr>
      </w:pPr>
      <w:r w:rsidRPr="004A2AD7">
        <w:rPr>
          <w:rFonts w:ascii="Verdana" w:hAnsi="Verdana"/>
          <w:i/>
          <w:sz w:val="24"/>
          <w:szCs w:val="24"/>
          <w:u w:val="single"/>
        </w:rPr>
        <w:t>PREPARING</w:t>
      </w:r>
      <w:r w:rsidR="00451706" w:rsidRPr="004A2AD7">
        <w:rPr>
          <w:rFonts w:ascii="Verdana" w:hAnsi="Verdana"/>
          <w:i/>
          <w:sz w:val="24"/>
          <w:szCs w:val="24"/>
          <w:u w:val="single"/>
        </w:rPr>
        <w:t xml:space="preserve"> BASES </w:t>
      </w:r>
      <w:r w:rsidR="004A2AD7">
        <w:rPr>
          <w:rFonts w:ascii="Verdana" w:hAnsi="Verdana"/>
          <w:i/>
          <w:sz w:val="24"/>
          <w:szCs w:val="24"/>
          <w:u w:val="single"/>
        </w:rPr>
        <w:t>–</w:t>
      </w:r>
      <w:r w:rsidR="00451706" w:rsidRPr="004A2AD7">
        <w:rPr>
          <w:rFonts w:ascii="Verdana" w:hAnsi="Verdana"/>
          <w:i/>
          <w:sz w:val="24"/>
          <w:szCs w:val="24"/>
          <w:u w:val="single"/>
        </w:rPr>
        <w:t xml:space="preserve"> DAMPNESS</w:t>
      </w:r>
      <w:r w:rsidR="004A2AD7">
        <w:rPr>
          <w:rFonts w:ascii="Verdana" w:hAnsi="Verdana"/>
          <w:i/>
          <w:sz w:val="24"/>
          <w:szCs w:val="24"/>
          <w:u w:val="single"/>
        </w:rPr>
        <w:t>:</w:t>
      </w:r>
    </w:p>
    <w:p w:rsidR="00835897" w:rsidRPr="00913B75" w:rsidRDefault="00835897" w:rsidP="003D1D49">
      <w:pPr>
        <w:pStyle w:val="ListParagraph"/>
        <w:numPr>
          <w:ilvl w:val="0"/>
          <w:numId w:val="413"/>
        </w:numPr>
        <w:spacing w:after="0" w:line="240" w:lineRule="auto"/>
      </w:pPr>
      <w:r w:rsidRPr="00913B75">
        <w:t>Where coverings are to be laid on new wet-laid bases:</w:t>
      </w:r>
    </w:p>
    <w:p w:rsidR="00835897" w:rsidRPr="00835897" w:rsidRDefault="00835897" w:rsidP="00646C77">
      <w:pPr>
        <w:numPr>
          <w:ilvl w:val="0"/>
          <w:numId w:val="159"/>
        </w:numPr>
        <w:spacing w:after="0" w:line="240" w:lineRule="auto"/>
        <w:rPr>
          <w:rFonts w:ascii="Verdana" w:hAnsi="Verdana"/>
          <w:sz w:val="24"/>
          <w:szCs w:val="24"/>
        </w:rPr>
      </w:pPr>
      <w:r w:rsidRPr="00835897">
        <w:rPr>
          <w:rFonts w:ascii="Verdana" w:hAnsi="Verdana"/>
          <w:sz w:val="24"/>
          <w:szCs w:val="24"/>
        </w:rPr>
        <w:t>Ensure that drying aids have been turned off for not less than 4 days, then</w:t>
      </w:r>
    </w:p>
    <w:p w:rsidR="00835897" w:rsidRPr="00835897" w:rsidRDefault="00835897" w:rsidP="00646C77">
      <w:pPr>
        <w:numPr>
          <w:ilvl w:val="0"/>
          <w:numId w:val="159"/>
        </w:numPr>
        <w:spacing w:after="0" w:line="240" w:lineRule="auto"/>
        <w:rPr>
          <w:rFonts w:ascii="Verdana" w:hAnsi="Verdana"/>
          <w:sz w:val="24"/>
          <w:szCs w:val="24"/>
        </w:rPr>
      </w:pPr>
      <w:r w:rsidRPr="00835897">
        <w:rPr>
          <w:rFonts w:ascii="Verdana" w:hAnsi="Verdana"/>
          <w:sz w:val="24"/>
          <w:szCs w:val="24"/>
        </w:rPr>
        <w:t>Test for moisture content using an accurately calibrated hygrometer in accordance with BS 5325:2001, Annex B or BS 8203:2001+A1:2009, Annex A.</w:t>
      </w:r>
    </w:p>
    <w:p w:rsidR="00835897" w:rsidRPr="00835897" w:rsidRDefault="00835897" w:rsidP="00646C77">
      <w:pPr>
        <w:numPr>
          <w:ilvl w:val="0"/>
          <w:numId w:val="159"/>
        </w:numPr>
        <w:spacing w:after="0" w:line="240" w:lineRule="auto"/>
        <w:rPr>
          <w:rFonts w:ascii="Verdana" w:hAnsi="Verdana"/>
          <w:sz w:val="24"/>
          <w:szCs w:val="24"/>
        </w:rPr>
      </w:pPr>
      <w:r w:rsidRPr="00835897">
        <w:rPr>
          <w:rFonts w:ascii="Verdana" w:hAnsi="Verdana"/>
          <w:sz w:val="24"/>
          <w:szCs w:val="24"/>
        </w:rPr>
        <w:t>Take readings in all corners, along edges, and at various points over the area being tested.</w:t>
      </w:r>
    </w:p>
    <w:p w:rsidR="00835897" w:rsidRPr="00835897" w:rsidRDefault="00835897" w:rsidP="00646C77">
      <w:pPr>
        <w:numPr>
          <w:ilvl w:val="0"/>
          <w:numId w:val="159"/>
        </w:numPr>
        <w:spacing w:after="0" w:line="240" w:lineRule="auto"/>
        <w:rPr>
          <w:rFonts w:ascii="Verdana" w:hAnsi="Verdana"/>
          <w:sz w:val="24"/>
          <w:szCs w:val="24"/>
        </w:rPr>
      </w:pPr>
      <w:r w:rsidRPr="00835897">
        <w:rPr>
          <w:rFonts w:ascii="Verdana" w:hAnsi="Verdana"/>
          <w:sz w:val="24"/>
          <w:szCs w:val="24"/>
        </w:rPr>
        <w:t>Do not lay coverings until all readings show 75% relative humidity or less.</w:t>
      </w:r>
    </w:p>
    <w:p w:rsidR="00835897" w:rsidRPr="00835897" w:rsidRDefault="00835897" w:rsidP="00835897">
      <w:pPr>
        <w:spacing w:after="0" w:line="240" w:lineRule="auto"/>
        <w:rPr>
          <w:rFonts w:ascii="Verdana" w:hAnsi="Verdana"/>
          <w:sz w:val="24"/>
          <w:szCs w:val="24"/>
        </w:rPr>
      </w:pPr>
    </w:p>
    <w:p w:rsidR="00835897" w:rsidRPr="004A2AD7" w:rsidRDefault="00451706" w:rsidP="00835897">
      <w:pPr>
        <w:spacing w:after="0" w:line="240" w:lineRule="auto"/>
        <w:rPr>
          <w:rFonts w:ascii="Verdana" w:hAnsi="Verdana"/>
          <w:i/>
          <w:sz w:val="24"/>
          <w:szCs w:val="24"/>
          <w:u w:val="single"/>
        </w:rPr>
      </w:pPr>
      <w:r w:rsidRPr="004A2AD7">
        <w:rPr>
          <w:rFonts w:ascii="Verdana" w:hAnsi="Verdana"/>
          <w:i/>
          <w:sz w:val="24"/>
          <w:szCs w:val="24"/>
          <w:u w:val="single"/>
        </w:rPr>
        <w:t>COLOUR CONSISTENCY</w:t>
      </w:r>
      <w:r w:rsidR="004A2AD7" w:rsidRPr="004A2AD7">
        <w:rPr>
          <w:rFonts w:ascii="Verdana" w:hAnsi="Verdana"/>
          <w:i/>
          <w:sz w:val="24"/>
          <w:szCs w:val="24"/>
          <w:u w:val="single"/>
        </w:rPr>
        <w:t>:</w:t>
      </w:r>
    </w:p>
    <w:p w:rsidR="00835897" w:rsidRPr="004A2AD7" w:rsidRDefault="00835897" w:rsidP="003D1D49">
      <w:pPr>
        <w:pStyle w:val="ListParagraph"/>
        <w:numPr>
          <w:ilvl w:val="0"/>
          <w:numId w:val="415"/>
        </w:numPr>
        <w:spacing w:after="0" w:line="240" w:lineRule="auto"/>
      </w:pPr>
      <w:r w:rsidRPr="004A2AD7">
        <w:t>In any one area/room use only coverings from the same production batch to prevent banding or patchiness resulting from colour/flash variation.</w:t>
      </w:r>
    </w:p>
    <w:p w:rsidR="00835897" w:rsidRPr="00835897" w:rsidRDefault="00E82485" w:rsidP="00835897">
      <w:p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706368" behindDoc="0" locked="0" layoutInCell="1" allowOverlap="1">
                <wp:simplePos x="0" y="0"/>
                <wp:positionH relativeFrom="column">
                  <wp:posOffset>5354955</wp:posOffset>
                </wp:positionH>
                <wp:positionV relativeFrom="paragraph">
                  <wp:posOffset>171450</wp:posOffset>
                </wp:positionV>
                <wp:extent cx="133350" cy="8724900"/>
                <wp:effectExtent l="0" t="0" r="19050" b="19050"/>
                <wp:wrapNone/>
                <wp:docPr id="305" name="Straight Connector 305"/>
                <wp:cNvGraphicFramePr/>
                <a:graphic xmlns:a="http://schemas.openxmlformats.org/drawingml/2006/main">
                  <a:graphicData uri="http://schemas.microsoft.com/office/word/2010/wordprocessingShape">
                    <wps:wsp>
                      <wps:cNvCnPr/>
                      <wps:spPr>
                        <a:xfrm flipH="1">
                          <a:off x="0" y="0"/>
                          <a:ext cx="133350" cy="8724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F7C5527" id="Straight Connector 305" o:spid="_x0000_s1026" style="position:absolute;flip:x;z-index:251706368;visibility:visible;mso-wrap-style:square;mso-wrap-distance-left:9pt;mso-wrap-distance-top:0;mso-wrap-distance-right:9pt;mso-wrap-distance-bottom:0;mso-position-horizontal:absolute;mso-position-horizontal-relative:text;mso-position-vertical:absolute;mso-position-vertical-relative:text" from="421.65pt,13.5pt" to="432.15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" strokecolor="#4579b8 [3044]"/>
            </w:pict>
          </mc:Fallback>
        </mc:AlternateContent>
      </w:r>
    </w:p>
    <w:p w:rsidR="00835897" w:rsidRPr="004A2AD7" w:rsidRDefault="00451706" w:rsidP="00835897">
      <w:pPr>
        <w:spacing w:after="0" w:line="240" w:lineRule="auto"/>
        <w:rPr>
          <w:rFonts w:ascii="Verdana" w:hAnsi="Verdana"/>
          <w:i/>
          <w:sz w:val="24"/>
          <w:szCs w:val="24"/>
          <w:u w:val="single"/>
        </w:rPr>
      </w:pPr>
      <w:r w:rsidRPr="004A2AD7">
        <w:rPr>
          <w:rFonts w:ascii="Verdana" w:hAnsi="Verdana"/>
          <w:i/>
          <w:sz w:val="24"/>
          <w:szCs w:val="24"/>
          <w:u w:val="single"/>
        </w:rPr>
        <w:t>ADHESIVE FIXING GENERALLY</w:t>
      </w:r>
      <w:r w:rsidR="004A2AD7" w:rsidRPr="004A2AD7">
        <w:rPr>
          <w:rFonts w:ascii="Verdana" w:hAnsi="Verdana"/>
          <w:i/>
          <w:sz w:val="24"/>
          <w:szCs w:val="24"/>
          <w:u w:val="single"/>
        </w:rPr>
        <w:t>:</w:t>
      </w:r>
    </w:p>
    <w:p w:rsidR="00835897" w:rsidRPr="00835897" w:rsidRDefault="00835897" w:rsidP="00646C77">
      <w:pPr>
        <w:numPr>
          <w:ilvl w:val="0"/>
          <w:numId w:val="161"/>
        </w:numPr>
        <w:spacing w:after="0" w:line="240" w:lineRule="auto"/>
        <w:rPr>
          <w:rFonts w:ascii="Verdana" w:hAnsi="Verdana"/>
          <w:sz w:val="24"/>
          <w:szCs w:val="24"/>
        </w:rPr>
      </w:pPr>
      <w:r w:rsidRPr="00835897">
        <w:rPr>
          <w:rFonts w:ascii="Verdana" w:hAnsi="Verdana"/>
          <w:sz w:val="24"/>
          <w:szCs w:val="24"/>
        </w:rPr>
        <w:t>Adhesive: when not specified otherwise, type to be as recommended by covering manufacturer or, in the absence of such recommendation, type to be approved.</w:t>
      </w:r>
    </w:p>
    <w:p w:rsidR="00835897" w:rsidRPr="00835897" w:rsidRDefault="00835897" w:rsidP="00646C77">
      <w:pPr>
        <w:numPr>
          <w:ilvl w:val="0"/>
          <w:numId w:val="161"/>
        </w:numPr>
        <w:spacing w:after="0" w:line="240" w:lineRule="auto"/>
        <w:rPr>
          <w:rFonts w:ascii="Verdana" w:hAnsi="Verdana"/>
          <w:sz w:val="24"/>
          <w:szCs w:val="24"/>
        </w:rPr>
      </w:pPr>
      <w:r w:rsidRPr="00835897">
        <w:rPr>
          <w:rFonts w:ascii="Verdana" w:hAnsi="Verdana"/>
          <w:sz w:val="24"/>
          <w:szCs w:val="24"/>
        </w:rPr>
        <w:t>Use a primer where recommended by adhesive manufacturer. Allow to dry thoroughly before applying adhesive.</w:t>
      </w:r>
    </w:p>
    <w:p w:rsidR="00835897" w:rsidRPr="00835897" w:rsidRDefault="00835897" w:rsidP="00646C77">
      <w:pPr>
        <w:numPr>
          <w:ilvl w:val="0"/>
          <w:numId w:val="162"/>
        </w:numPr>
        <w:spacing w:after="0" w:line="240" w:lineRule="auto"/>
        <w:rPr>
          <w:rFonts w:ascii="Verdana" w:hAnsi="Verdana"/>
          <w:sz w:val="24"/>
          <w:szCs w:val="24"/>
        </w:rPr>
      </w:pPr>
      <w:r w:rsidRPr="00835897">
        <w:rPr>
          <w:rFonts w:ascii="Verdana" w:hAnsi="Verdana"/>
          <w:sz w:val="24"/>
          <w:szCs w:val="24"/>
        </w:rPr>
        <w:t>Spread adhesive evenly and lay covering, pressing down firmly and rolling laterally and transversely (if recommended) to ensure full contact and a good bond overall. Re</w:t>
      </w:r>
      <w:r w:rsidR="00451706">
        <w:rPr>
          <w:rFonts w:ascii="Verdana" w:hAnsi="Verdana"/>
          <w:sz w:val="24"/>
          <w:szCs w:val="24"/>
        </w:rPr>
        <w:t>-</w:t>
      </w:r>
      <w:r w:rsidRPr="00835897">
        <w:rPr>
          <w:rFonts w:ascii="Verdana" w:hAnsi="Verdana"/>
          <w:sz w:val="24"/>
          <w:szCs w:val="24"/>
        </w:rPr>
        <w:t>roll (if recommended) within 30 minutes.</w:t>
      </w:r>
    </w:p>
    <w:p w:rsidR="00835897" w:rsidRPr="00835897" w:rsidRDefault="00835897" w:rsidP="00646C77">
      <w:pPr>
        <w:numPr>
          <w:ilvl w:val="0"/>
          <w:numId w:val="162"/>
        </w:numPr>
        <w:spacing w:after="0" w:line="240" w:lineRule="auto"/>
        <w:rPr>
          <w:rFonts w:ascii="Verdana" w:hAnsi="Verdana"/>
          <w:sz w:val="24"/>
          <w:szCs w:val="24"/>
        </w:rPr>
      </w:pPr>
      <w:r w:rsidRPr="00835897">
        <w:rPr>
          <w:rFonts w:ascii="Verdana" w:hAnsi="Verdana"/>
          <w:sz w:val="24"/>
          <w:szCs w:val="24"/>
        </w:rPr>
        <w:t>Remove all surplus adhesive from exposed faces of coverings as the work proceeds.</w:t>
      </w:r>
    </w:p>
    <w:p w:rsidR="00835897" w:rsidRPr="00835897" w:rsidRDefault="00835897" w:rsidP="00646C77">
      <w:pPr>
        <w:numPr>
          <w:ilvl w:val="0"/>
          <w:numId w:val="162"/>
        </w:numPr>
        <w:spacing w:after="0" w:line="240" w:lineRule="auto"/>
        <w:rPr>
          <w:rFonts w:ascii="Verdana" w:hAnsi="Verdana"/>
          <w:sz w:val="24"/>
          <w:szCs w:val="24"/>
        </w:rPr>
      </w:pPr>
      <w:r w:rsidRPr="00835897">
        <w:rPr>
          <w:rFonts w:ascii="Verdana" w:hAnsi="Verdana"/>
          <w:sz w:val="24"/>
          <w:szCs w:val="24"/>
        </w:rPr>
        <w:t>Trowel ridges and high spots caused by particles on the substrate will not be accepted.</w:t>
      </w:r>
    </w:p>
    <w:p w:rsidR="00835897" w:rsidRPr="00835897" w:rsidRDefault="00835897" w:rsidP="00835897">
      <w:pPr>
        <w:spacing w:after="0" w:line="240" w:lineRule="auto"/>
        <w:rPr>
          <w:rFonts w:ascii="Verdana" w:hAnsi="Verdana"/>
          <w:sz w:val="24"/>
          <w:szCs w:val="24"/>
        </w:rPr>
      </w:pPr>
    </w:p>
    <w:p w:rsidR="00835897" w:rsidRPr="004A2AD7" w:rsidRDefault="00451706" w:rsidP="00835897">
      <w:pPr>
        <w:spacing w:after="0" w:line="240" w:lineRule="auto"/>
        <w:rPr>
          <w:rFonts w:ascii="Verdana" w:hAnsi="Verdana"/>
          <w:i/>
          <w:sz w:val="24"/>
          <w:szCs w:val="24"/>
          <w:u w:val="single"/>
        </w:rPr>
      </w:pPr>
      <w:r w:rsidRPr="004A2AD7">
        <w:rPr>
          <w:rFonts w:ascii="Verdana" w:hAnsi="Verdana"/>
          <w:i/>
          <w:sz w:val="24"/>
          <w:szCs w:val="24"/>
          <w:u w:val="single"/>
        </w:rPr>
        <w:t>SEAM WELDING</w:t>
      </w:r>
      <w:r w:rsidR="004A2AD7" w:rsidRPr="004A2AD7">
        <w:rPr>
          <w:rFonts w:ascii="Verdana" w:hAnsi="Verdana"/>
          <w:i/>
          <w:sz w:val="24"/>
          <w:szCs w:val="24"/>
          <w:u w:val="single"/>
        </w:rPr>
        <w:t>:</w:t>
      </w:r>
    </w:p>
    <w:p w:rsidR="00835897" w:rsidRPr="00835897" w:rsidRDefault="00835897" w:rsidP="00646C77">
      <w:pPr>
        <w:numPr>
          <w:ilvl w:val="0"/>
          <w:numId w:val="163"/>
        </w:numPr>
        <w:spacing w:after="0" w:line="240" w:lineRule="auto"/>
        <w:rPr>
          <w:rFonts w:ascii="Verdana" w:hAnsi="Verdana"/>
          <w:sz w:val="24"/>
          <w:szCs w:val="24"/>
        </w:rPr>
      </w:pPr>
      <w:r w:rsidRPr="00835897">
        <w:rPr>
          <w:rFonts w:ascii="Verdana" w:hAnsi="Verdana"/>
          <w:sz w:val="24"/>
          <w:szCs w:val="24"/>
        </w:rPr>
        <w:t>Do not commence welding of coverings until a minimum of 24 hours after laying or until adhesive has completely set.</w:t>
      </w:r>
    </w:p>
    <w:p w:rsidR="00835897" w:rsidRPr="00835897" w:rsidRDefault="00835897" w:rsidP="00646C77">
      <w:pPr>
        <w:numPr>
          <w:ilvl w:val="0"/>
          <w:numId w:val="163"/>
        </w:numPr>
        <w:spacing w:after="0" w:line="240" w:lineRule="auto"/>
        <w:rPr>
          <w:rFonts w:ascii="Verdana" w:hAnsi="Verdana"/>
          <w:sz w:val="24"/>
          <w:szCs w:val="24"/>
        </w:rPr>
      </w:pPr>
      <w:r w:rsidRPr="00835897">
        <w:rPr>
          <w:rFonts w:ascii="Verdana" w:hAnsi="Verdana"/>
          <w:sz w:val="24"/>
          <w:szCs w:val="24"/>
        </w:rPr>
        <w:t>Form a neat, smooth, strongly bonded joint, flush with finished surface.</w:t>
      </w:r>
    </w:p>
    <w:p w:rsidR="00835897" w:rsidRPr="00835897" w:rsidRDefault="00835897" w:rsidP="00835897">
      <w:pPr>
        <w:spacing w:after="0" w:line="240" w:lineRule="auto"/>
        <w:rPr>
          <w:rFonts w:ascii="Verdana" w:hAnsi="Verdana"/>
          <w:sz w:val="24"/>
          <w:szCs w:val="24"/>
        </w:rPr>
      </w:pPr>
    </w:p>
    <w:p w:rsidR="00835897" w:rsidRPr="004A2AD7" w:rsidRDefault="00835897" w:rsidP="00835897">
      <w:pPr>
        <w:spacing w:after="0" w:line="240" w:lineRule="auto"/>
        <w:rPr>
          <w:rFonts w:ascii="Verdana" w:hAnsi="Verdana"/>
          <w:i/>
          <w:sz w:val="24"/>
          <w:szCs w:val="24"/>
          <w:u w:val="single"/>
        </w:rPr>
      </w:pPr>
      <w:r w:rsidRPr="004A2AD7">
        <w:rPr>
          <w:rFonts w:ascii="Verdana" w:hAnsi="Verdana"/>
          <w:i/>
          <w:sz w:val="24"/>
          <w:szCs w:val="24"/>
          <w:u w:val="single"/>
        </w:rPr>
        <w:t xml:space="preserve">FINISHING VINYL </w:t>
      </w:r>
      <w:r w:rsidR="00451706" w:rsidRPr="004A2AD7">
        <w:rPr>
          <w:rFonts w:ascii="Verdana" w:hAnsi="Verdana"/>
          <w:i/>
          <w:sz w:val="24"/>
          <w:szCs w:val="24"/>
          <w:u w:val="single"/>
        </w:rPr>
        <w:t>FLOORING AT COMPLETION</w:t>
      </w:r>
      <w:r w:rsidR="004A2AD7" w:rsidRPr="004A2AD7">
        <w:rPr>
          <w:rFonts w:ascii="Verdana" w:hAnsi="Verdana"/>
          <w:i/>
          <w:sz w:val="24"/>
          <w:szCs w:val="24"/>
          <w:u w:val="single"/>
        </w:rPr>
        <w:t>:</w:t>
      </w:r>
    </w:p>
    <w:p w:rsidR="00835897" w:rsidRPr="00835897" w:rsidRDefault="00835897" w:rsidP="00646C77">
      <w:pPr>
        <w:numPr>
          <w:ilvl w:val="0"/>
          <w:numId w:val="164"/>
        </w:numPr>
        <w:spacing w:after="0" w:line="240" w:lineRule="auto"/>
        <w:rPr>
          <w:rFonts w:ascii="Verdana" w:hAnsi="Verdana"/>
          <w:sz w:val="24"/>
          <w:szCs w:val="24"/>
        </w:rPr>
      </w:pPr>
      <w:r w:rsidRPr="00835897">
        <w:rPr>
          <w:rFonts w:ascii="Verdana" w:hAnsi="Verdana"/>
          <w:sz w:val="24"/>
          <w:szCs w:val="24"/>
        </w:rPr>
        <w:t>Wash floor using mops dampened with water containing neutral (</w:t>
      </w:r>
      <w:proofErr w:type="spellStart"/>
      <w:r w:rsidRPr="00835897">
        <w:rPr>
          <w:rFonts w:ascii="Verdana" w:hAnsi="Verdana"/>
          <w:sz w:val="24"/>
          <w:szCs w:val="24"/>
        </w:rPr>
        <w:t>ph</w:t>
      </w:r>
      <w:proofErr w:type="spellEnd"/>
      <w:r w:rsidRPr="00835897">
        <w:rPr>
          <w:rFonts w:ascii="Verdana" w:hAnsi="Verdana"/>
          <w:sz w:val="24"/>
          <w:szCs w:val="24"/>
        </w:rPr>
        <w:t xml:space="preserve"> 6-9) detergent. If necessary, lightly scrub heavily soiled areas using a brush or synthetic fibre web pad.</w:t>
      </w:r>
    </w:p>
    <w:p w:rsidR="00835897" w:rsidRPr="00835897" w:rsidRDefault="00835897" w:rsidP="00646C77">
      <w:pPr>
        <w:numPr>
          <w:ilvl w:val="0"/>
          <w:numId w:val="164"/>
        </w:numPr>
        <w:spacing w:after="0" w:line="240" w:lineRule="auto"/>
        <w:rPr>
          <w:rFonts w:ascii="Verdana" w:hAnsi="Verdana"/>
          <w:sz w:val="24"/>
          <w:szCs w:val="24"/>
        </w:rPr>
      </w:pPr>
      <w:r w:rsidRPr="00835897">
        <w:rPr>
          <w:rFonts w:ascii="Verdana" w:hAnsi="Verdana"/>
          <w:sz w:val="24"/>
          <w:szCs w:val="24"/>
        </w:rPr>
        <w:t xml:space="preserve">Thoroughly rinse with clean water, removing surplus to ensure no damage to adhesive, and allow </w:t>
      </w:r>
      <w:proofErr w:type="gramStart"/>
      <w:r w:rsidRPr="00835897">
        <w:rPr>
          <w:rFonts w:ascii="Verdana" w:hAnsi="Verdana"/>
          <w:sz w:val="24"/>
          <w:szCs w:val="24"/>
        </w:rPr>
        <w:t>to dry</w:t>
      </w:r>
      <w:proofErr w:type="gramEnd"/>
      <w:r w:rsidRPr="00835897">
        <w:rPr>
          <w:rFonts w:ascii="Verdana" w:hAnsi="Verdana"/>
          <w:sz w:val="24"/>
          <w:szCs w:val="24"/>
        </w:rPr>
        <w:t>.</w:t>
      </w:r>
    </w:p>
    <w:p w:rsidR="00835897" w:rsidRPr="00835897" w:rsidRDefault="00835897" w:rsidP="00646C77">
      <w:pPr>
        <w:numPr>
          <w:ilvl w:val="0"/>
          <w:numId w:val="164"/>
        </w:numPr>
        <w:spacing w:after="0" w:line="240" w:lineRule="auto"/>
        <w:rPr>
          <w:rFonts w:ascii="Verdana" w:hAnsi="Verdana"/>
          <w:sz w:val="24"/>
          <w:szCs w:val="24"/>
        </w:rPr>
      </w:pPr>
      <w:r w:rsidRPr="00835897">
        <w:rPr>
          <w:rFonts w:ascii="Verdana" w:hAnsi="Verdana"/>
          <w:sz w:val="24"/>
          <w:szCs w:val="24"/>
        </w:rPr>
        <w:t>Apply two coats of emulsion polish of a type recommended by covering manufacturer.</w:t>
      </w:r>
    </w:p>
    <w:p w:rsidR="00835897" w:rsidRPr="00835897" w:rsidRDefault="00835897" w:rsidP="00835897">
      <w:pPr>
        <w:spacing w:after="0" w:line="240" w:lineRule="auto"/>
        <w:rPr>
          <w:rFonts w:ascii="Verdana" w:hAnsi="Verdana"/>
          <w:sz w:val="24"/>
          <w:szCs w:val="24"/>
        </w:rPr>
      </w:pPr>
    </w:p>
    <w:p w:rsidR="00835897" w:rsidRPr="004A2AD7" w:rsidRDefault="00451706" w:rsidP="00835897">
      <w:pPr>
        <w:spacing w:after="0" w:line="240" w:lineRule="auto"/>
        <w:rPr>
          <w:rFonts w:ascii="Verdana" w:hAnsi="Verdana"/>
          <w:i/>
          <w:sz w:val="24"/>
          <w:szCs w:val="24"/>
          <w:u w:val="single"/>
        </w:rPr>
      </w:pPr>
      <w:r w:rsidRPr="004A2AD7">
        <w:rPr>
          <w:rFonts w:ascii="Verdana" w:hAnsi="Verdana"/>
          <w:i/>
          <w:sz w:val="24"/>
          <w:szCs w:val="24"/>
          <w:u w:val="single"/>
        </w:rPr>
        <w:t>SUITABILITY OF BASES</w:t>
      </w:r>
      <w:r w:rsidR="004A2AD7" w:rsidRPr="004A2AD7">
        <w:rPr>
          <w:rFonts w:ascii="Verdana" w:hAnsi="Verdana"/>
          <w:i/>
          <w:sz w:val="24"/>
          <w:szCs w:val="24"/>
          <w:u w:val="single"/>
        </w:rPr>
        <w:t>:</w:t>
      </w:r>
    </w:p>
    <w:p w:rsidR="00835897" w:rsidRPr="00913B75" w:rsidRDefault="00835897" w:rsidP="003D1D49">
      <w:pPr>
        <w:pStyle w:val="ListParagraph"/>
        <w:numPr>
          <w:ilvl w:val="0"/>
          <w:numId w:val="416"/>
        </w:numPr>
        <w:spacing w:after="0" w:line="240" w:lineRule="auto"/>
      </w:pPr>
      <w:r w:rsidRPr="00913B75">
        <w:t>Before starting work ensure that backgrounds/ bases:</w:t>
      </w:r>
    </w:p>
    <w:p w:rsidR="00835897" w:rsidRPr="00835897" w:rsidRDefault="00835897" w:rsidP="00646C77">
      <w:pPr>
        <w:numPr>
          <w:ilvl w:val="0"/>
          <w:numId w:val="165"/>
        </w:numPr>
        <w:spacing w:after="0" w:line="240" w:lineRule="auto"/>
        <w:rPr>
          <w:rFonts w:ascii="Verdana" w:hAnsi="Verdana"/>
          <w:sz w:val="24"/>
          <w:szCs w:val="24"/>
        </w:rPr>
      </w:pPr>
      <w:r w:rsidRPr="00835897">
        <w:rPr>
          <w:rFonts w:ascii="Verdana" w:hAnsi="Verdana"/>
          <w:sz w:val="24"/>
          <w:szCs w:val="24"/>
        </w:rPr>
        <w:t>Are sufficiently flat to permit specified flatness/regularity of finished surfaces bearing in mind the permissible minimum and maximum thicknesses of the bedding material.</w:t>
      </w:r>
    </w:p>
    <w:p w:rsidR="00835897" w:rsidRPr="00835897" w:rsidRDefault="00835897" w:rsidP="00646C77">
      <w:pPr>
        <w:numPr>
          <w:ilvl w:val="0"/>
          <w:numId w:val="165"/>
        </w:numPr>
        <w:spacing w:after="0" w:line="240" w:lineRule="auto"/>
        <w:rPr>
          <w:rFonts w:ascii="Verdana" w:hAnsi="Verdana"/>
          <w:sz w:val="24"/>
          <w:szCs w:val="24"/>
        </w:rPr>
      </w:pPr>
      <w:r w:rsidRPr="00835897">
        <w:rPr>
          <w:rFonts w:ascii="Verdana" w:hAnsi="Verdana"/>
          <w:sz w:val="24"/>
          <w:szCs w:val="24"/>
        </w:rPr>
        <w:t>Have been allowed to dry out by exposure to the air for not less than the following:</w:t>
      </w:r>
    </w:p>
    <w:p w:rsidR="00835897" w:rsidRPr="00835897" w:rsidRDefault="00835897" w:rsidP="00646C77">
      <w:pPr>
        <w:numPr>
          <w:ilvl w:val="1"/>
          <w:numId w:val="165"/>
        </w:numPr>
        <w:spacing w:after="0" w:line="240" w:lineRule="auto"/>
        <w:rPr>
          <w:rFonts w:ascii="Verdana" w:hAnsi="Verdana"/>
          <w:sz w:val="24"/>
          <w:szCs w:val="24"/>
        </w:rPr>
      </w:pPr>
      <w:r w:rsidRPr="00451706">
        <w:rPr>
          <w:rFonts w:ascii="Verdana" w:hAnsi="Verdana"/>
          <w:i/>
          <w:sz w:val="24"/>
          <w:szCs w:val="24"/>
        </w:rPr>
        <w:t>Concrete slabs:</w:t>
      </w:r>
      <w:r w:rsidRPr="00835897">
        <w:rPr>
          <w:rFonts w:ascii="Verdana" w:hAnsi="Verdana"/>
          <w:sz w:val="24"/>
          <w:szCs w:val="24"/>
        </w:rPr>
        <w:t xml:space="preserve"> 6 weeks.</w:t>
      </w:r>
    </w:p>
    <w:p w:rsidR="00835897" w:rsidRPr="00835897" w:rsidRDefault="00835897" w:rsidP="00646C77">
      <w:pPr>
        <w:numPr>
          <w:ilvl w:val="1"/>
          <w:numId w:val="165"/>
        </w:numPr>
        <w:spacing w:after="0" w:line="240" w:lineRule="auto"/>
        <w:rPr>
          <w:rFonts w:ascii="Verdana" w:hAnsi="Verdana"/>
          <w:sz w:val="24"/>
          <w:szCs w:val="24"/>
        </w:rPr>
      </w:pPr>
      <w:proofErr w:type="spellStart"/>
      <w:r w:rsidRPr="00451706">
        <w:rPr>
          <w:rFonts w:ascii="Verdana" w:hAnsi="Verdana"/>
          <w:i/>
          <w:sz w:val="24"/>
          <w:szCs w:val="24"/>
        </w:rPr>
        <w:t>Cement</w:t>
      </w:r>
      <w:proofErr w:type="gramStart"/>
      <w:r w:rsidRPr="00451706">
        <w:rPr>
          <w:rFonts w:ascii="Verdana" w:hAnsi="Verdana"/>
          <w:i/>
          <w:sz w:val="24"/>
          <w:szCs w:val="24"/>
        </w:rPr>
        <w:t>:sand</w:t>
      </w:r>
      <w:proofErr w:type="spellEnd"/>
      <w:proofErr w:type="gramEnd"/>
      <w:r w:rsidRPr="00451706">
        <w:rPr>
          <w:rFonts w:ascii="Verdana" w:hAnsi="Verdana"/>
          <w:i/>
          <w:sz w:val="24"/>
          <w:szCs w:val="24"/>
        </w:rPr>
        <w:t xml:space="preserve"> screeds:</w:t>
      </w:r>
      <w:r w:rsidRPr="00835897">
        <w:rPr>
          <w:rFonts w:ascii="Verdana" w:hAnsi="Verdana"/>
          <w:sz w:val="24"/>
          <w:szCs w:val="24"/>
        </w:rPr>
        <w:t xml:space="preserve"> 3 weeks.</w:t>
      </w:r>
    </w:p>
    <w:p w:rsidR="00835897" w:rsidRPr="00835897" w:rsidRDefault="00835897" w:rsidP="00835897">
      <w:pPr>
        <w:spacing w:after="0" w:line="240" w:lineRule="auto"/>
        <w:rPr>
          <w:rFonts w:ascii="Verdana" w:hAnsi="Verdana"/>
          <w:sz w:val="24"/>
          <w:szCs w:val="24"/>
        </w:rPr>
      </w:pPr>
    </w:p>
    <w:p w:rsidR="00EF19BF" w:rsidRDefault="00EF19BF" w:rsidP="00835897">
      <w:pPr>
        <w:spacing w:after="0" w:line="240" w:lineRule="auto"/>
        <w:rPr>
          <w:rFonts w:ascii="Verdana" w:hAnsi="Verdana"/>
          <w:i/>
          <w:sz w:val="24"/>
          <w:szCs w:val="24"/>
          <w:u w:val="single"/>
        </w:rPr>
      </w:pPr>
    </w:p>
    <w:p w:rsidR="00835897" w:rsidRPr="004A2AD7" w:rsidRDefault="00451706" w:rsidP="00835897">
      <w:pPr>
        <w:spacing w:after="0" w:line="240" w:lineRule="auto"/>
        <w:rPr>
          <w:rFonts w:ascii="Verdana" w:hAnsi="Verdana"/>
          <w:i/>
          <w:sz w:val="24"/>
          <w:szCs w:val="24"/>
          <w:u w:val="single"/>
        </w:rPr>
      </w:pPr>
      <w:r w:rsidRPr="004A2AD7">
        <w:rPr>
          <w:rFonts w:ascii="Verdana" w:hAnsi="Verdana"/>
          <w:i/>
          <w:sz w:val="24"/>
          <w:szCs w:val="24"/>
          <w:u w:val="single"/>
        </w:rPr>
        <w:t>SETTING OUT</w:t>
      </w:r>
      <w:r w:rsidR="004A2AD7" w:rsidRPr="004A2AD7">
        <w:rPr>
          <w:rFonts w:ascii="Verdana" w:hAnsi="Verdana"/>
          <w:i/>
          <w:sz w:val="24"/>
          <w:szCs w:val="24"/>
          <w:u w:val="single"/>
        </w:rPr>
        <w:t>:</w:t>
      </w:r>
    </w:p>
    <w:p w:rsidR="00835897" w:rsidRPr="00835897" w:rsidRDefault="00835897" w:rsidP="00646C77">
      <w:pPr>
        <w:numPr>
          <w:ilvl w:val="0"/>
          <w:numId w:val="166"/>
        </w:numPr>
        <w:spacing w:after="0" w:line="240" w:lineRule="auto"/>
        <w:rPr>
          <w:rFonts w:ascii="Verdana" w:hAnsi="Verdana"/>
          <w:sz w:val="24"/>
          <w:szCs w:val="24"/>
        </w:rPr>
      </w:pPr>
      <w:r w:rsidRPr="00835897">
        <w:rPr>
          <w:rFonts w:ascii="Verdana" w:hAnsi="Verdana"/>
          <w:sz w:val="24"/>
          <w:szCs w:val="24"/>
        </w:rPr>
        <w:t>Joints to be true to line, continuous and without steps.</w:t>
      </w:r>
    </w:p>
    <w:p w:rsidR="00835897" w:rsidRPr="00835897" w:rsidRDefault="00835897" w:rsidP="00646C77">
      <w:pPr>
        <w:numPr>
          <w:ilvl w:val="0"/>
          <w:numId w:val="166"/>
        </w:numPr>
        <w:spacing w:after="0" w:line="240" w:lineRule="auto"/>
        <w:rPr>
          <w:rFonts w:ascii="Verdana" w:hAnsi="Verdana"/>
          <w:sz w:val="24"/>
          <w:szCs w:val="24"/>
        </w:rPr>
      </w:pPr>
      <w:r w:rsidRPr="00835897">
        <w:rPr>
          <w:rFonts w:ascii="Verdana" w:hAnsi="Verdana"/>
          <w:sz w:val="24"/>
          <w:szCs w:val="24"/>
        </w:rPr>
        <w:t>Joints on walls to be truly horizontal, vertical and in alignment round corners.</w:t>
      </w:r>
    </w:p>
    <w:p w:rsidR="00835897" w:rsidRPr="00835897" w:rsidRDefault="00E82485" w:rsidP="00646C77">
      <w:pPr>
        <w:numPr>
          <w:ilvl w:val="0"/>
          <w:numId w:val="166"/>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707392" behindDoc="0" locked="0" layoutInCell="1" allowOverlap="1">
                <wp:simplePos x="0" y="0"/>
                <wp:positionH relativeFrom="margin">
                  <wp:posOffset>5316220</wp:posOffset>
                </wp:positionH>
                <wp:positionV relativeFrom="paragraph">
                  <wp:posOffset>-19050</wp:posOffset>
                </wp:positionV>
                <wp:extent cx="114300" cy="8896350"/>
                <wp:effectExtent l="0" t="0" r="19050" b="19050"/>
                <wp:wrapNone/>
                <wp:docPr id="306" name="Straight Connector 306"/>
                <wp:cNvGraphicFramePr/>
                <a:graphic xmlns:a="http://schemas.openxmlformats.org/drawingml/2006/main">
                  <a:graphicData uri="http://schemas.microsoft.com/office/word/2010/wordprocessingShape">
                    <wps:wsp>
                      <wps:cNvCnPr/>
                      <wps:spPr>
                        <a:xfrm flipH="1">
                          <a:off x="0" y="0"/>
                          <a:ext cx="114300" cy="889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B5A47E2" id="Straight Connector 306" o:spid="_x0000_s1026" style="position:absolute;flip:x;z-index:251707392;visibility:visible;mso-wrap-style:square;mso-wrap-distance-left:9pt;mso-wrap-distance-top:0;mso-wrap-distance-right:9pt;mso-wrap-distance-bottom:0;mso-position-horizontal:absolute;mso-position-horizontal-relative:margin;mso-position-vertical:absolute;mso-position-vertical-relative:text" from="418.6pt,-1.5pt" to="427.6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" strokecolor="#4579b8 [3044]">
                <w10:wrap anchorx="margin"/>
              </v:line>
            </w:pict>
          </mc:Fallback>
        </mc:AlternateContent>
      </w:r>
      <w:r w:rsidR="00835897" w:rsidRPr="00835897">
        <w:rPr>
          <w:rFonts w:ascii="Verdana" w:hAnsi="Verdana"/>
          <w:sz w:val="24"/>
          <w:szCs w:val="24"/>
        </w:rPr>
        <w:t>Joints in floors to be parallel to the main axis of the space or specified features.</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4A2AD7" w:rsidRDefault="00451706" w:rsidP="00835897">
      <w:pPr>
        <w:spacing w:after="0" w:line="240" w:lineRule="auto"/>
        <w:rPr>
          <w:rFonts w:ascii="Verdana" w:hAnsi="Verdana"/>
          <w:i/>
          <w:sz w:val="24"/>
          <w:szCs w:val="24"/>
          <w:u w:val="single"/>
        </w:rPr>
      </w:pPr>
      <w:r w:rsidRPr="004A2AD7">
        <w:rPr>
          <w:rFonts w:ascii="Verdana" w:hAnsi="Verdana"/>
          <w:i/>
          <w:sz w:val="24"/>
          <w:szCs w:val="24"/>
          <w:u w:val="single"/>
        </w:rPr>
        <w:t>SIT-ON TILE SKIRTINGS</w:t>
      </w:r>
      <w:r w:rsidR="004A2AD7" w:rsidRPr="004A2AD7">
        <w:rPr>
          <w:rFonts w:ascii="Verdana" w:hAnsi="Verdana"/>
          <w:i/>
          <w:sz w:val="24"/>
          <w:szCs w:val="24"/>
          <w:u w:val="single"/>
        </w:rPr>
        <w:t>:</w:t>
      </w:r>
    </w:p>
    <w:p w:rsidR="00835897" w:rsidRPr="004A2AD7" w:rsidRDefault="00835897" w:rsidP="003D1D49">
      <w:pPr>
        <w:pStyle w:val="ListParagraph"/>
        <w:numPr>
          <w:ilvl w:val="0"/>
          <w:numId w:val="417"/>
        </w:numPr>
        <w:spacing w:after="0" w:line="240" w:lineRule="auto"/>
      </w:pPr>
      <w:r w:rsidRPr="004A2AD7">
        <w:t xml:space="preserve">Bed solid to wall with cement based adhesive after laying floor tiles. Ensure joints in </w:t>
      </w:r>
      <w:proofErr w:type="spellStart"/>
      <w:r w:rsidRPr="004A2AD7">
        <w:t>skirtings</w:t>
      </w:r>
      <w:proofErr w:type="spellEnd"/>
      <w:r w:rsidRPr="004A2AD7">
        <w:t xml:space="preserve"> match and align with joints in floor tiling.</w:t>
      </w:r>
    </w:p>
    <w:p w:rsidR="00835897" w:rsidRPr="00835897" w:rsidRDefault="00835897" w:rsidP="00835897">
      <w:pPr>
        <w:spacing w:after="0" w:line="240" w:lineRule="auto"/>
        <w:rPr>
          <w:rFonts w:ascii="Verdana" w:hAnsi="Verdana"/>
          <w:sz w:val="24"/>
          <w:szCs w:val="24"/>
        </w:rPr>
      </w:pPr>
    </w:p>
    <w:p w:rsidR="00835897" w:rsidRPr="004A2AD7" w:rsidRDefault="00835897" w:rsidP="00835897">
      <w:pPr>
        <w:spacing w:after="0" w:line="240" w:lineRule="auto"/>
        <w:rPr>
          <w:rFonts w:ascii="Verdana" w:hAnsi="Verdana"/>
          <w:i/>
          <w:sz w:val="24"/>
          <w:szCs w:val="24"/>
          <w:u w:val="single"/>
        </w:rPr>
      </w:pPr>
      <w:r w:rsidRPr="004A2AD7">
        <w:rPr>
          <w:rFonts w:ascii="Verdana" w:hAnsi="Verdana"/>
          <w:i/>
          <w:sz w:val="24"/>
          <w:szCs w:val="24"/>
          <w:u w:val="single"/>
        </w:rPr>
        <w:t>THIC</w:t>
      </w:r>
      <w:r w:rsidR="00451706" w:rsidRPr="004A2AD7">
        <w:rPr>
          <w:rFonts w:ascii="Verdana" w:hAnsi="Verdana"/>
          <w:i/>
          <w:sz w:val="24"/>
          <w:szCs w:val="24"/>
          <w:u w:val="single"/>
        </w:rPr>
        <w:t>K BED ADHESIVE - SOLID (FLOORS)</w:t>
      </w:r>
      <w:r w:rsidR="004A2AD7" w:rsidRPr="004A2AD7">
        <w:rPr>
          <w:rFonts w:ascii="Verdana" w:hAnsi="Verdana"/>
          <w:i/>
          <w:sz w:val="24"/>
          <w:szCs w:val="24"/>
          <w:u w:val="single"/>
        </w:rPr>
        <w:t>:</w:t>
      </w:r>
    </w:p>
    <w:p w:rsidR="004A2AD7" w:rsidRDefault="00835897" w:rsidP="003D1D49">
      <w:pPr>
        <w:pStyle w:val="ListParagraph"/>
        <w:numPr>
          <w:ilvl w:val="0"/>
          <w:numId w:val="417"/>
        </w:numPr>
        <w:spacing w:after="0" w:line="240" w:lineRule="auto"/>
      </w:pPr>
      <w:r w:rsidRPr="004A2AD7">
        <w:t xml:space="preserve">Apply floated coat of adhesive to dry base and comb the surface with the recommended solid bed trowel. </w:t>
      </w:r>
    </w:p>
    <w:p w:rsidR="004A2AD7" w:rsidRDefault="00835897" w:rsidP="003D1D49">
      <w:pPr>
        <w:pStyle w:val="ListParagraph"/>
        <w:numPr>
          <w:ilvl w:val="0"/>
          <w:numId w:val="417"/>
        </w:numPr>
        <w:spacing w:after="0" w:line="240" w:lineRule="auto"/>
      </w:pPr>
      <w:r w:rsidRPr="004A2AD7">
        <w:t xml:space="preserve">Apply adhesive to backs of tiles as necessary to fill any depressions or keys. </w:t>
      </w:r>
    </w:p>
    <w:p w:rsidR="00835897" w:rsidRPr="004A2AD7" w:rsidRDefault="00835897" w:rsidP="003D1D49">
      <w:pPr>
        <w:pStyle w:val="ListParagraph"/>
        <w:numPr>
          <w:ilvl w:val="0"/>
          <w:numId w:val="417"/>
        </w:numPr>
        <w:spacing w:after="0" w:line="240" w:lineRule="auto"/>
      </w:pPr>
      <w:r w:rsidRPr="004A2AD7">
        <w:t>Press tiles firmly into position to give finished bed thickness within the range recommended by the manufacturer.</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835897" w:rsidRDefault="00835897" w:rsidP="00835897">
      <w:pPr>
        <w:rPr>
          <w:rFonts w:ascii="Verdana" w:hAnsi="Verdana"/>
          <w:sz w:val="24"/>
          <w:szCs w:val="24"/>
        </w:rPr>
      </w:pPr>
      <w:r w:rsidRPr="00835897">
        <w:rPr>
          <w:rFonts w:ascii="Verdana" w:hAnsi="Verdana"/>
          <w:sz w:val="24"/>
          <w:szCs w:val="24"/>
        </w:rPr>
        <w:br w:type="page"/>
      </w:r>
    </w:p>
    <w:p w:rsidR="00835897" w:rsidRPr="002B18EC" w:rsidRDefault="00E82485" w:rsidP="002B18EC">
      <w:pPr>
        <w:spacing w:after="0" w:line="240" w:lineRule="auto"/>
        <w:jc w:val="center"/>
        <w:rPr>
          <w:rFonts w:ascii="Verdana" w:hAnsi="Verdana"/>
          <w:b/>
          <w:sz w:val="36"/>
          <w:szCs w:val="36"/>
          <w:u w:val="single"/>
        </w:rPr>
      </w:pPr>
      <w:r>
        <w:rPr>
          <w:rFonts w:ascii="Verdana" w:hAnsi="Verdana"/>
          <w:b/>
          <w:noProof/>
          <w:sz w:val="36"/>
          <w:szCs w:val="36"/>
          <w:u w:val="single"/>
          <w:lang w:eastAsia="en-GB"/>
        </w:rPr>
        <mc:AlternateContent>
          <mc:Choice Requires="wps">
            <w:drawing>
              <wp:anchor distT="0" distB="0" distL="114300" distR="114300" simplePos="0" relativeHeight="251710464" behindDoc="0" locked="0" layoutInCell="1" allowOverlap="1">
                <wp:simplePos x="0" y="0"/>
                <wp:positionH relativeFrom="column">
                  <wp:posOffset>5412105</wp:posOffset>
                </wp:positionH>
                <wp:positionV relativeFrom="paragraph">
                  <wp:posOffset>190500</wp:posOffset>
                </wp:positionV>
                <wp:extent cx="38100" cy="8553450"/>
                <wp:effectExtent l="0" t="0" r="19050" b="19050"/>
                <wp:wrapNone/>
                <wp:docPr id="310" name="Straight Connector 310"/>
                <wp:cNvGraphicFramePr/>
                <a:graphic xmlns:a="http://schemas.openxmlformats.org/drawingml/2006/main">
                  <a:graphicData uri="http://schemas.microsoft.com/office/word/2010/wordprocessingShape">
                    <wps:wsp>
                      <wps:cNvCnPr/>
                      <wps:spPr>
                        <a:xfrm flipH="1">
                          <a:off x="0" y="0"/>
                          <a:ext cx="38100" cy="855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4B75972" id="Straight Connector 310" o:spid="_x0000_s1026" style="position:absolute;flip:x;z-index:251710464;visibility:visible;mso-wrap-style:square;mso-wrap-distance-left:9pt;mso-wrap-distance-top:0;mso-wrap-distance-right:9pt;mso-wrap-distance-bottom:0;mso-position-horizontal:absolute;mso-position-horizontal-relative:text;mso-position-vertical:absolute;mso-position-vertical-relative:text" from="426.15pt,15pt" to="429.1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" strokecolor="#4579b8 [3044]"/>
            </w:pict>
          </mc:Fallback>
        </mc:AlternateContent>
      </w:r>
      <w:r w:rsidR="00835897" w:rsidRPr="002B18EC">
        <w:rPr>
          <w:rFonts w:ascii="Verdana" w:hAnsi="Verdana"/>
          <w:b/>
          <w:sz w:val="36"/>
          <w:szCs w:val="36"/>
          <w:u w:val="single"/>
        </w:rPr>
        <w:t>PAINTING &amp; DECORATING</w:t>
      </w:r>
    </w:p>
    <w:p w:rsidR="00835897" w:rsidRPr="00835897" w:rsidRDefault="00835897" w:rsidP="00835897">
      <w:pPr>
        <w:spacing w:after="0" w:line="240" w:lineRule="auto"/>
        <w:rPr>
          <w:rFonts w:ascii="Verdana" w:hAnsi="Verdana"/>
          <w:sz w:val="24"/>
          <w:szCs w:val="24"/>
        </w:rPr>
      </w:pPr>
    </w:p>
    <w:p w:rsidR="00835897" w:rsidRPr="002B18EC" w:rsidRDefault="00835897" w:rsidP="00835897">
      <w:pPr>
        <w:spacing w:after="0" w:line="240" w:lineRule="auto"/>
        <w:rPr>
          <w:rFonts w:ascii="Verdana" w:hAnsi="Verdana"/>
          <w:b/>
          <w:sz w:val="28"/>
          <w:szCs w:val="28"/>
          <w:u w:val="single"/>
        </w:rPr>
      </w:pPr>
      <w:r w:rsidRPr="002B18EC">
        <w:rPr>
          <w:rFonts w:ascii="Verdana" w:hAnsi="Verdana"/>
          <w:b/>
          <w:sz w:val="28"/>
          <w:szCs w:val="28"/>
          <w:u w:val="single"/>
        </w:rPr>
        <w:t>PAINTING/CLEAR FINI</w:t>
      </w:r>
      <w:r w:rsidR="00801CD3" w:rsidRPr="002B18EC">
        <w:rPr>
          <w:rFonts w:ascii="Verdana" w:hAnsi="Verdana"/>
          <w:b/>
          <w:sz w:val="28"/>
          <w:szCs w:val="28"/>
          <w:u w:val="single"/>
        </w:rPr>
        <w:t>SHING:</w:t>
      </w:r>
    </w:p>
    <w:p w:rsidR="00835897" w:rsidRPr="00BF12C0" w:rsidRDefault="00835897" w:rsidP="00835897">
      <w:pPr>
        <w:spacing w:after="0" w:line="240" w:lineRule="auto"/>
        <w:rPr>
          <w:rFonts w:ascii="Verdana" w:hAnsi="Verdana"/>
          <w:i/>
          <w:sz w:val="24"/>
          <w:szCs w:val="24"/>
        </w:rPr>
      </w:pPr>
    </w:p>
    <w:p w:rsidR="00835897" w:rsidRPr="00BF12C0" w:rsidRDefault="00835897" w:rsidP="00835897">
      <w:pPr>
        <w:spacing w:after="0" w:line="240" w:lineRule="auto"/>
        <w:rPr>
          <w:rFonts w:ascii="Verdana" w:hAnsi="Verdana"/>
          <w:i/>
          <w:sz w:val="24"/>
          <w:szCs w:val="24"/>
        </w:rPr>
      </w:pPr>
      <w:r w:rsidRPr="00BF12C0">
        <w:rPr>
          <w:rFonts w:ascii="Verdana" w:hAnsi="Verdana"/>
          <w:i/>
          <w:sz w:val="24"/>
          <w:szCs w:val="24"/>
          <w:u w:val="single"/>
        </w:rPr>
        <w:t>INTERNAL WALLS GENERALLY</w:t>
      </w:r>
      <w:r w:rsidR="00BF12C0" w:rsidRPr="00BF12C0">
        <w:rPr>
          <w:rFonts w:ascii="Verdana" w:hAnsi="Verdana"/>
          <w:i/>
          <w:sz w:val="24"/>
          <w:szCs w:val="24"/>
          <w:u w:val="single"/>
        </w:rPr>
        <w:t>:</w:t>
      </w:r>
    </w:p>
    <w:p w:rsidR="00835897" w:rsidRPr="00BF12C0" w:rsidRDefault="00BF12C0" w:rsidP="00646C77">
      <w:pPr>
        <w:numPr>
          <w:ilvl w:val="0"/>
          <w:numId w:val="170"/>
        </w:numPr>
        <w:spacing w:after="0" w:line="240" w:lineRule="auto"/>
        <w:rPr>
          <w:rFonts w:ascii="Verdana" w:hAnsi="Verdana"/>
          <w:sz w:val="24"/>
          <w:szCs w:val="24"/>
        </w:rPr>
      </w:pPr>
      <w:r>
        <w:rPr>
          <w:rFonts w:ascii="Verdana" w:hAnsi="Verdana"/>
          <w:sz w:val="24"/>
          <w:szCs w:val="24"/>
        </w:rPr>
        <w:t>Type -</w:t>
      </w:r>
      <w:r w:rsidR="00835897" w:rsidRPr="00BF12C0">
        <w:rPr>
          <w:rFonts w:ascii="Verdana" w:hAnsi="Verdana"/>
          <w:sz w:val="24"/>
          <w:szCs w:val="24"/>
        </w:rPr>
        <w:t xml:space="preserve"> Vinyl Matt emulsion</w:t>
      </w:r>
      <w:r w:rsidR="00EF19BF">
        <w:rPr>
          <w:rFonts w:ascii="Verdana" w:hAnsi="Verdana"/>
          <w:sz w:val="24"/>
          <w:szCs w:val="24"/>
        </w:rPr>
        <w:t xml:space="preserve"> or as specified by </w:t>
      </w:r>
      <w:r w:rsidR="00913B75">
        <w:rPr>
          <w:rFonts w:ascii="Verdana" w:hAnsi="Verdana"/>
          <w:sz w:val="24"/>
          <w:szCs w:val="24"/>
        </w:rPr>
        <w:t>Leybourne Parish Council – Dulux or equal approved</w:t>
      </w:r>
    </w:p>
    <w:p w:rsidR="00835897" w:rsidRPr="00BF12C0" w:rsidRDefault="00BF12C0" w:rsidP="00646C77">
      <w:pPr>
        <w:numPr>
          <w:ilvl w:val="0"/>
          <w:numId w:val="169"/>
        </w:numPr>
        <w:spacing w:after="0" w:line="240" w:lineRule="auto"/>
        <w:rPr>
          <w:rFonts w:ascii="Verdana" w:hAnsi="Verdana"/>
          <w:sz w:val="24"/>
          <w:szCs w:val="24"/>
        </w:rPr>
      </w:pPr>
      <w:r>
        <w:rPr>
          <w:rFonts w:ascii="Verdana" w:hAnsi="Verdana"/>
          <w:sz w:val="24"/>
          <w:szCs w:val="24"/>
        </w:rPr>
        <w:t>Emulsion -</w:t>
      </w:r>
      <w:r w:rsidR="00835897" w:rsidRPr="00BF12C0">
        <w:rPr>
          <w:rFonts w:ascii="Verdana" w:hAnsi="Verdana"/>
          <w:sz w:val="24"/>
          <w:szCs w:val="24"/>
        </w:rPr>
        <w:t xml:space="preserve"> Water-borne emulsion paint to BS 7719: 1994.</w:t>
      </w:r>
    </w:p>
    <w:p w:rsidR="00835897" w:rsidRPr="00BF12C0" w:rsidRDefault="00BF12C0" w:rsidP="00646C77">
      <w:pPr>
        <w:numPr>
          <w:ilvl w:val="0"/>
          <w:numId w:val="169"/>
        </w:numPr>
        <w:spacing w:after="0" w:line="240" w:lineRule="auto"/>
        <w:rPr>
          <w:rFonts w:ascii="Verdana" w:hAnsi="Verdana"/>
          <w:sz w:val="24"/>
          <w:szCs w:val="24"/>
        </w:rPr>
      </w:pPr>
      <w:r>
        <w:rPr>
          <w:rFonts w:ascii="Verdana" w:hAnsi="Verdana"/>
          <w:sz w:val="24"/>
          <w:szCs w:val="24"/>
        </w:rPr>
        <w:t>Manufacturer -</w:t>
      </w:r>
      <w:r w:rsidR="00835897" w:rsidRPr="00BF12C0">
        <w:rPr>
          <w:rFonts w:ascii="Verdana" w:hAnsi="Verdana"/>
          <w:sz w:val="24"/>
          <w:szCs w:val="24"/>
        </w:rPr>
        <w:t xml:space="preserve"> Glidden or Dulux</w:t>
      </w:r>
      <w:r w:rsidR="00EF19BF">
        <w:rPr>
          <w:rFonts w:ascii="Verdana" w:hAnsi="Verdana"/>
          <w:sz w:val="24"/>
          <w:szCs w:val="24"/>
        </w:rPr>
        <w:t xml:space="preserve"> or as specified by Employer/Client</w:t>
      </w:r>
    </w:p>
    <w:p w:rsidR="00BF12C0" w:rsidRDefault="00BF12C0" w:rsidP="00646C77">
      <w:pPr>
        <w:numPr>
          <w:ilvl w:val="0"/>
          <w:numId w:val="169"/>
        </w:numPr>
        <w:spacing w:after="0" w:line="240" w:lineRule="auto"/>
        <w:rPr>
          <w:rFonts w:ascii="Verdana" w:hAnsi="Verdana"/>
          <w:sz w:val="24"/>
          <w:szCs w:val="24"/>
        </w:rPr>
      </w:pPr>
      <w:r>
        <w:rPr>
          <w:rFonts w:ascii="Verdana" w:hAnsi="Verdana"/>
          <w:sz w:val="24"/>
          <w:szCs w:val="24"/>
        </w:rPr>
        <w:t>Surfaces -</w:t>
      </w:r>
      <w:r w:rsidR="00835897" w:rsidRPr="00BF12C0">
        <w:rPr>
          <w:rFonts w:ascii="Verdana" w:hAnsi="Verdana"/>
          <w:sz w:val="24"/>
          <w:szCs w:val="24"/>
        </w:rPr>
        <w:t xml:space="preserve"> Plaster/plasterboard with surface suitable for direct decoration. </w:t>
      </w:r>
    </w:p>
    <w:p w:rsidR="00835897" w:rsidRPr="00BF12C0" w:rsidRDefault="00BF12C0" w:rsidP="00646C77">
      <w:pPr>
        <w:numPr>
          <w:ilvl w:val="0"/>
          <w:numId w:val="169"/>
        </w:numPr>
        <w:spacing w:after="0" w:line="240" w:lineRule="auto"/>
        <w:rPr>
          <w:rFonts w:ascii="Verdana" w:hAnsi="Verdana"/>
          <w:sz w:val="24"/>
          <w:szCs w:val="24"/>
        </w:rPr>
      </w:pPr>
      <w:r>
        <w:rPr>
          <w:rFonts w:ascii="Verdana" w:hAnsi="Verdana"/>
          <w:sz w:val="24"/>
          <w:szCs w:val="24"/>
        </w:rPr>
        <w:t>Preparation -</w:t>
      </w:r>
      <w:r w:rsidR="00835897" w:rsidRPr="00BF12C0">
        <w:rPr>
          <w:rFonts w:ascii="Verdana" w:hAnsi="Verdana"/>
          <w:sz w:val="24"/>
          <w:szCs w:val="24"/>
        </w:rPr>
        <w:t xml:space="preserve"> To BS 6150:2006</w:t>
      </w:r>
      <w:r w:rsidR="00EF19BF">
        <w:rPr>
          <w:rFonts w:ascii="Verdana" w:hAnsi="Verdana"/>
          <w:sz w:val="24"/>
          <w:szCs w:val="24"/>
        </w:rPr>
        <w:t>+A1:2014</w:t>
      </w:r>
      <w:r w:rsidR="00835897" w:rsidRPr="00BF12C0">
        <w:rPr>
          <w:rFonts w:ascii="Verdana" w:hAnsi="Verdana"/>
          <w:sz w:val="24"/>
          <w:szCs w:val="24"/>
        </w:rPr>
        <w:t>.</w:t>
      </w:r>
    </w:p>
    <w:p w:rsidR="00835897" w:rsidRPr="00BF12C0" w:rsidRDefault="00BF12C0" w:rsidP="00646C77">
      <w:pPr>
        <w:numPr>
          <w:ilvl w:val="0"/>
          <w:numId w:val="169"/>
        </w:numPr>
        <w:spacing w:after="0" w:line="240" w:lineRule="auto"/>
        <w:rPr>
          <w:rFonts w:ascii="Verdana" w:hAnsi="Verdana"/>
          <w:sz w:val="24"/>
          <w:szCs w:val="24"/>
        </w:rPr>
      </w:pPr>
      <w:r>
        <w:rPr>
          <w:rFonts w:ascii="Verdana" w:hAnsi="Verdana"/>
          <w:sz w:val="24"/>
          <w:szCs w:val="24"/>
        </w:rPr>
        <w:t>Initial coat -</w:t>
      </w:r>
      <w:r w:rsidR="00835897" w:rsidRPr="00BF12C0">
        <w:rPr>
          <w:rFonts w:ascii="Verdana" w:hAnsi="Verdana"/>
          <w:sz w:val="24"/>
          <w:szCs w:val="24"/>
        </w:rPr>
        <w:t xml:space="preserve"> One thinned coat applied prior to commencement of second fix works.</w:t>
      </w:r>
    </w:p>
    <w:p w:rsidR="00835897" w:rsidRPr="00BF12C0" w:rsidRDefault="00BF12C0" w:rsidP="00646C77">
      <w:pPr>
        <w:numPr>
          <w:ilvl w:val="0"/>
          <w:numId w:val="169"/>
        </w:numPr>
        <w:spacing w:after="0" w:line="240" w:lineRule="auto"/>
        <w:rPr>
          <w:rFonts w:ascii="Verdana" w:hAnsi="Verdana"/>
          <w:sz w:val="24"/>
          <w:szCs w:val="24"/>
        </w:rPr>
      </w:pPr>
      <w:r>
        <w:rPr>
          <w:rFonts w:ascii="Verdana" w:hAnsi="Verdana"/>
          <w:sz w:val="24"/>
          <w:szCs w:val="24"/>
        </w:rPr>
        <w:t>Finishing coat -</w:t>
      </w:r>
      <w:r w:rsidR="00835897" w:rsidRPr="00BF12C0">
        <w:rPr>
          <w:rFonts w:ascii="Verdana" w:hAnsi="Verdana"/>
          <w:sz w:val="24"/>
          <w:szCs w:val="24"/>
        </w:rPr>
        <w:t xml:space="preserve"> Two full coats.</w:t>
      </w:r>
    </w:p>
    <w:p w:rsidR="00835897" w:rsidRPr="00835897" w:rsidRDefault="00BF12C0" w:rsidP="00646C77">
      <w:pPr>
        <w:numPr>
          <w:ilvl w:val="0"/>
          <w:numId w:val="169"/>
        </w:numPr>
        <w:spacing w:after="0" w:line="240" w:lineRule="auto"/>
        <w:rPr>
          <w:rFonts w:ascii="Verdana" w:hAnsi="Verdana"/>
          <w:sz w:val="24"/>
          <w:szCs w:val="24"/>
        </w:rPr>
      </w:pPr>
      <w:r>
        <w:rPr>
          <w:rFonts w:ascii="Verdana" w:hAnsi="Verdana"/>
          <w:sz w:val="24"/>
          <w:szCs w:val="24"/>
        </w:rPr>
        <w:t xml:space="preserve">Colour </w:t>
      </w:r>
      <w:r w:rsidR="00EF19BF">
        <w:rPr>
          <w:rFonts w:ascii="Verdana" w:hAnsi="Verdana"/>
          <w:sz w:val="24"/>
          <w:szCs w:val="24"/>
        </w:rPr>
        <w:t>–</w:t>
      </w:r>
      <w:r w:rsidR="00835897" w:rsidRPr="00BF12C0">
        <w:rPr>
          <w:rFonts w:ascii="Verdana" w:hAnsi="Verdana"/>
          <w:sz w:val="24"/>
          <w:szCs w:val="24"/>
        </w:rPr>
        <w:t xml:space="preserve"> Magnolia</w:t>
      </w:r>
      <w:r w:rsidR="00EF19BF">
        <w:rPr>
          <w:rFonts w:ascii="Verdana" w:hAnsi="Verdana"/>
          <w:sz w:val="24"/>
          <w:szCs w:val="24"/>
        </w:rPr>
        <w:t xml:space="preserve">, or as specified by Employer/Client, </w:t>
      </w:r>
      <w:r w:rsidR="00265260">
        <w:rPr>
          <w:rFonts w:ascii="Verdana" w:hAnsi="Verdana"/>
          <w:sz w:val="24"/>
          <w:szCs w:val="24"/>
        </w:rPr>
        <w:t xml:space="preserve">to </w:t>
      </w:r>
      <w:r w:rsidR="00B149E2">
        <w:rPr>
          <w:rFonts w:ascii="Verdana" w:hAnsi="Verdana"/>
          <w:sz w:val="24"/>
          <w:szCs w:val="24"/>
        </w:rPr>
        <w:t>BS 3900-B15:1987</w:t>
      </w:r>
    </w:p>
    <w:p w:rsidR="00835897" w:rsidRPr="00835897" w:rsidRDefault="00835897" w:rsidP="00835897">
      <w:pPr>
        <w:spacing w:after="0" w:line="240" w:lineRule="auto"/>
        <w:rPr>
          <w:rFonts w:ascii="Verdana" w:hAnsi="Verdana"/>
          <w:sz w:val="24"/>
          <w:szCs w:val="24"/>
        </w:rPr>
      </w:pPr>
    </w:p>
    <w:p w:rsidR="00835897" w:rsidRPr="00BF12C0" w:rsidRDefault="00913B75" w:rsidP="00835897">
      <w:pPr>
        <w:spacing w:after="0" w:line="240" w:lineRule="auto"/>
        <w:rPr>
          <w:rFonts w:ascii="Verdana" w:hAnsi="Verdana"/>
          <w:i/>
          <w:sz w:val="24"/>
          <w:szCs w:val="24"/>
          <w:u w:val="single"/>
        </w:rPr>
      </w:pPr>
      <w:r>
        <w:rPr>
          <w:rFonts w:ascii="Verdana" w:hAnsi="Verdana"/>
          <w:i/>
          <w:sz w:val="24"/>
          <w:szCs w:val="24"/>
          <w:u w:val="single"/>
        </w:rPr>
        <w:t>INTERNAL WALLS TO KITCHEN</w:t>
      </w:r>
      <w:r w:rsidR="00801CD3" w:rsidRPr="00BF12C0">
        <w:rPr>
          <w:rFonts w:ascii="Verdana" w:hAnsi="Verdana"/>
          <w:i/>
          <w:sz w:val="24"/>
          <w:szCs w:val="24"/>
          <w:u w:val="single"/>
        </w:rPr>
        <w:t xml:space="preserve"> AND </w:t>
      </w:r>
      <w:r>
        <w:rPr>
          <w:rFonts w:ascii="Verdana" w:hAnsi="Verdana"/>
          <w:i/>
          <w:sz w:val="24"/>
          <w:szCs w:val="24"/>
          <w:u w:val="single"/>
        </w:rPr>
        <w:t>WC</w:t>
      </w:r>
      <w:r w:rsidR="00BF12C0" w:rsidRPr="00BF12C0">
        <w:rPr>
          <w:rFonts w:ascii="Verdana" w:hAnsi="Verdana"/>
          <w:i/>
          <w:sz w:val="24"/>
          <w:szCs w:val="24"/>
          <w:u w:val="single"/>
        </w:rPr>
        <w:t>:</w:t>
      </w:r>
    </w:p>
    <w:p w:rsidR="00835897" w:rsidRPr="00B149E2" w:rsidRDefault="00B149E2" w:rsidP="0006798C">
      <w:pPr>
        <w:pStyle w:val="ListParagraph"/>
        <w:numPr>
          <w:ilvl w:val="0"/>
          <w:numId w:val="316"/>
        </w:numPr>
        <w:spacing w:after="0" w:line="240" w:lineRule="auto"/>
      </w:pPr>
      <w:r>
        <w:t>Type -</w:t>
      </w:r>
      <w:r w:rsidR="00835897" w:rsidRPr="00B149E2">
        <w:t xml:space="preserve"> Acrylic eggshell</w:t>
      </w:r>
      <w:r w:rsidR="00EF19BF">
        <w:t xml:space="preserve"> or as specified by Employer/Client</w:t>
      </w:r>
    </w:p>
    <w:p w:rsidR="00835897" w:rsidRPr="00B149E2" w:rsidRDefault="00B149E2" w:rsidP="00646C77">
      <w:pPr>
        <w:numPr>
          <w:ilvl w:val="0"/>
          <w:numId w:val="171"/>
        </w:numPr>
        <w:spacing w:after="0" w:line="240" w:lineRule="auto"/>
        <w:rPr>
          <w:rFonts w:ascii="Verdana" w:hAnsi="Verdana"/>
          <w:sz w:val="24"/>
          <w:szCs w:val="24"/>
        </w:rPr>
      </w:pPr>
      <w:r>
        <w:rPr>
          <w:rFonts w:ascii="Verdana" w:hAnsi="Verdana"/>
          <w:sz w:val="24"/>
          <w:szCs w:val="24"/>
        </w:rPr>
        <w:t>Emulsion -</w:t>
      </w:r>
      <w:r w:rsidR="00835897" w:rsidRPr="00B149E2">
        <w:rPr>
          <w:rFonts w:ascii="Verdana" w:hAnsi="Verdana"/>
          <w:sz w:val="24"/>
          <w:szCs w:val="24"/>
        </w:rPr>
        <w:t xml:space="preserve"> Water-borne acrylic paint</w:t>
      </w:r>
      <w:r w:rsidR="00EF19BF">
        <w:rPr>
          <w:rFonts w:ascii="Verdana" w:hAnsi="Verdana"/>
          <w:sz w:val="24"/>
          <w:szCs w:val="24"/>
        </w:rPr>
        <w:t xml:space="preserve"> to</w:t>
      </w:r>
      <w:r w:rsidR="00EF19BF" w:rsidRPr="00EF19BF">
        <w:rPr>
          <w:rFonts w:ascii="Verdana" w:hAnsi="Verdana"/>
          <w:sz w:val="24"/>
          <w:szCs w:val="24"/>
        </w:rPr>
        <w:t xml:space="preserve"> </w:t>
      </w:r>
      <w:r w:rsidR="00EF19BF" w:rsidRPr="00BF12C0">
        <w:rPr>
          <w:rFonts w:ascii="Verdana" w:hAnsi="Verdana"/>
          <w:sz w:val="24"/>
          <w:szCs w:val="24"/>
        </w:rPr>
        <w:t>BS 7719: 1994</w:t>
      </w:r>
    </w:p>
    <w:p w:rsidR="00835897" w:rsidRPr="00B149E2" w:rsidRDefault="00B149E2" w:rsidP="00646C77">
      <w:pPr>
        <w:numPr>
          <w:ilvl w:val="0"/>
          <w:numId w:val="171"/>
        </w:numPr>
        <w:spacing w:after="0" w:line="240" w:lineRule="auto"/>
        <w:rPr>
          <w:rFonts w:ascii="Verdana" w:hAnsi="Verdana"/>
          <w:sz w:val="24"/>
          <w:szCs w:val="24"/>
        </w:rPr>
      </w:pPr>
      <w:r>
        <w:rPr>
          <w:rFonts w:ascii="Verdana" w:hAnsi="Verdana"/>
          <w:sz w:val="24"/>
          <w:szCs w:val="24"/>
        </w:rPr>
        <w:t>Manufacturer -</w:t>
      </w:r>
      <w:r w:rsidR="00835897" w:rsidRPr="00B149E2">
        <w:rPr>
          <w:rFonts w:ascii="Verdana" w:hAnsi="Verdana"/>
          <w:sz w:val="24"/>
          <w:szCs w:val="24"/>
        </w:rPr>
        <w:t xml:space="preserve"> Glidden or Dulux</w:t>
      </w:r>
      <w:r w:rsidR="00EF19BF">
        <w:rPr>
          <w:rFonts w:ascii="Verdana" w:hAnsi="Verdana"/>
          <w:sz w:val="24"/>
          <w:szCs w:val="24"/>
        </w:rPr>
        <w:t xml:space="preserve"> or as specified by Employer/Client</w:t>
      </w:r>
    </w:p>
    <w:p w:rsidR="00B149E2" w:rsidRDefault="00B149E2" w:rsidP="00646C77">
      <w:pPr>
        <w:numPr>
          <w:ilvl w:val="0"/>
          <w:numId w:val="171"/>
        </w:numPr>
        <w:spacing w:after="0" w:line="240" w:lineRule="auto"/>
        <w:rPr>
          <w:rFonts w:ascii="Verdana" w:hAnsi="Verdana"/>
          <w:sz w:val="24"/>
          <w:szCs w:val="24"/>
        </w:rPr>
      </w:pPr>
      <w:r>
        <w:rPr>
          <w:rFonts w:ascii="Verdana" w:hAnsi="Verdana"/>
          <w:sz w:val="24"/>
          <w:szCs w:val="24"/>
        </w:rPr>
        <w:t>Surfaces -</w:t>
      </w:r>
      <w:r w:rsidR="00835897" w:rsidRPr="00B149E2">
        <w:rPr>
          <w:rFonts w:ascii="Verdana" w:hAnsi="Verdana"/>
          <w:sz w:val="24"/>
          <w:szCs w:val="24"/>
        </w:rPr>
        <w:t xml:space="preserve"> Plaster/plasterboard with surface suitable for direct decoration. </w:t>
      </w:r>
    </w:p>
    <w:p w:rsidR="00835897" w:rsidRPr="00B149E2" w:rsidRDefault="00B149E2" w:rsidP="00646C77">
      <w:pPr>
        <w:numPr>
          <w:ilvl w:val="0"/>
          <w:numId w:val="171"/>
        </w:numPr>
        <w:spacing w:after="0" w:line="240" w:lineRule="auto"/>
        <w:rPr>
          <w:rFonts w:ascii="Verdana" w:hAnsi="Verdana"/>
          <w:sz w:val="24"/>
          <w:szCs w:val="24"/>
        </w:rPr>
      </w:pPr>
      <w:r>
        <w:rPr>
          <w:rFonts w:ascii="Verdana" w:hAnsi="Verdana"/>
          <w:sz w:val="24"/>
          <w:szCs w:val="24"/>
        </w:rPr>
        <w:t>Preparation -</w:t>
      </w:r>
      <w:r w:rsidR="00EF19BF">
        <w:rPr>
          <w:rFonts w:ascii="Verdana" w:hAnsi="Verdana"/>
          <w:sz w:val="24"/>
          <w:szCs w:val="24"/>
        </w:rPr>
        <w:t xml:space="preserve"> To BS 6150:2006+A1:2014</w:t>
      </w:r>
      <w:r w:rsidR="00835897" w:rsidRPr="00B149E2">
        <w:rPr>
          <w:rFonts w:ascii="Verdana" w:hAnsi="Verdana"/>
          <w:sz w:val="24"/>
          <w:szCs w:val="24"/>
        </w:rPr>
        <w:t>.</w:t>
      </w:r>
    </w:p>
    <w:p w:rsidR="00835897" w:rsidRPr="00B149E2" w:rsidRDefault="00B149E2" w:rsidP="00646C77">
      <w:pPr>
        <w:numPr>
          <w:ilvl w:val="0"/>
          <w:numId w:val="171"/>
        </w:numPr>
        <w:spacing w:after="0" w:line="240" w:lineRule="auto"/>
        <w:rPr>
          <w:rFonts w:ascii="Verdana" w:hAnsi="Verdana"/>
          <w:sz w:val="24"/>
          <w:szCs w:val="24"/>
        </w:rPr>
      </w:pPr>
      <w:r>
        <w:rPr>
          <w:rFonts w:ascii="Verdana" w:hAnsi="Verdana"/>
          <w:sz w:val="24"/>
          <w:szCs w:val="24"/>
        </w:rPr>
        <w:t>Initial coat -</w:t>
      </w:r>
      <w:r w:rsidR="00835897" w:rsidRPr="00B149E2">
        <w:rPr>
          <w:rFonts w:ascii="Verdana" w:hAnsi="Verdana"/>
          <w:sz w:val="24"/>
          <w:szCs w:val="24"/>
        </w:rPr>
        <w:t xml:space="preserve"> One thinned coat applied prior to commencement of second fix works.</w:t>
      </w:r>
    </w:p>
    <w:p w:rsidR="00835897" w:rsidRPr="00B149E2" w:rsidRDefault="00B149E2" w:rsidP="00646C77">
      <w:pPr>
        <w:numPr>
          <w:ilvl w:val="0"/>
          <w:numId w:val="171"/>
        </w:numPr>
        <w:spacing w:after="0" w:line="240" w:lineRule="auto"/>
        <w:rPr>
          <w:rFonts w:ascii="Verdana" w:hAnsi="Verdana"/>
          <w:sz w:val="24"/>
          <w:szCs w:val="24"/>
        </w:rPr>
      </w:pPr>
      <w:r>
        <w:rPr>
          <w:rFonts w:ascii="Verdana" w:hAnsi="Verdana"/>
          <w:sz w:val="24"/>
          <w:szCs w:val="24"/>
        </w:rPr>
        <w:t>Finishing coat -</w:t>
      </w:r>
      <w:r w:rsidR="00835897" w:rsidRPr="00B149E2">
        <w:rPr>
          <w:rFonts w:ascii="Verdana" w:hAnsi="Verdana"/>
          <w:sz w:val="24"/>
          <w:szCs w:val="24"/>
        </w:rPr>
        <w:t xml:space="preserve"> Two full coats.</w:t>
      </w:r>
    </w:p>
    <w:p w:rsidR="00835897" w:rsidRPr="00EF19BF" w:rsidRDefault="00B149E2" w:rsidP="00EF19BF">
      <w:pPr>
        <w:numPr>
          <w:ilvl w:val="0"/>
          <w:numId w:val="171"/>
        </w:numPr>
        <w:spacing w:after="0" w:line="240" w:lineRule="auto"/>
        <w:rPr>
          <w:rFonts w:ascii="Verdana" w:hAnsi="Verdana"/>
          <w:sz w:val="24"/>
          <w:szCs w:val="24"/>
        </w:rPr>
      </w:pPr>
      <w:r>
        <w:rPr>
          <w:rFonts w:ascii="Verdana" w:hAnsi="Verdana"/>
          <w:sz w:val="24"/>
          <w:szCs w:val="24"/>
        </w:rPr>
        <w:t xml:space="preserve">Colour </w:t>
      </w:r>
      <w:r w:rsidR="00EF19BF">
        <w:rPr>
          <w:rFonts w:ascii="Verdana" w:hAnsi="Verdana"/>
          <w:sz w:val="24"/>
          <w:szCs w:val="24"/>
        </w:rPr>
        <w:t>–</w:t>
      </w:r>
      <w:r w:rsidR="00835897" w:rsidRPr="00B149E2">
        <w:rPr>
          <w:rFonts w:ascii="Verdana" w:hAnsi="Verdana"/>
          <w:sz w:val="24"/>
          <w:szCs w:val="24"/>
        </w:rPr>
        <w:t xml:space="preserve"> Magnolia</w:t>
      </w:r>
      <w:r w:rsidR="00EF19BF">
        <w:rPr>
          <w:rFonts w:ascii="Verdana" w:hAnsi="Verdana"/>
          <w:sz w:val="24"/>
          <w:szCs w:val="24"/>
        </w:rPr>
        <w:t>, or as specified by Employer/Client, to</w:t>
      </w:r>
      <w:r w:rsidR="00801CD3" w:rsidRPr="00EF19BF">
        <w:rPr>
          <w:rFonts w:ascii="Verdana" w:hAnsi="Verdana"/>
          <w:color w:val="FF0000"/>
          <w:sz w:val="24"/>
          <w:szCs w:val="24"/>
        </w:rPr>
        <w:t xml:space="preserve"> </w:t>
      </w:r>
      <w:r w:rsidRPr="00EF19BF">
        <w:rPr>
          <w:rFonts w:ascii="Verdana" w:hAnsi="Verdana"/>
          <w:sz w:val="24"/>
          <w:szCs w:val="24"/>
        </w:rPr>
        <w:t>BS 3900-B15:1987</w:t>
      </w:r>
    </w:p>
    <w:p w:rsidR="00835897" w:rsidRPr="00835897" w:rsidRDefault="00835897" w:rsidP="00835897">
      <w:pPr>
        <w:spacing w:after="0" w:line="240" w:lineRule="auto"/>
        <w:rPr>
          <w:rFonts w:ascii="Verdana" w:hAnsi="Verdana"/>
          <w:sz w:val="24"/>
          <w:szCs w:val="24"/>
        </w:rPr>
      </w:pPr>
      <w:r w:rsidRPr="00835897">
        <w:rPr>
          <w:rFonts w:ascii="Verdana" w:hAnsi="Verdana"/>
          <w:sz w:val="24"/>
          <w:szCs w:val="24"/>
        </w:rPr>
        <w:t xml:space="preserve"> </w:t>
      </w:r>
    </w:p>
    <w:p w:rsidR="00835897" w:rsidRPr="00B149E2" w:rsidRDefault="00801CD3" w:rsidP="00835897">
      <w:pPr>
        <w:spacing w:after="0" w:line="240" w:lineRule="auto"/>
        <w:rPr>
          <w:rFonts w:ascii="Verdana" w:hAnsi="Verdana"/>
          <w:i/>
          <w:sz w:val="24"/>
          <w:szCs w:val="24"/>
          <w:u w:val="single"/>
        </w:rPr>
      </w:pPr>
      <w:r w:rsidRPr="00B149E2">
        <w:rPr>
          <w:rFonts w:ascii="Verdana" w:hAnsi="Verdana"/>
          <w:i/>
          <w:sz w:val="24"/>
          <w:szCs w:val="24"/>
          <w:u w:val="single"/>
        </w:rPr>
        <w:t>EXPOSED PIPEWORK GENERALLY</w:t>
      </w:r>
      <w:r w:rsidR="00B149E2" w:rsidRPr="00B149E2">
        <w:rPr>
          <w:rFonts w:ascii="Verdana" w:hAnsi="Verdana"/>
          <w:i/>
          <w:sz w:val="24"/>
          <w:szCs w:val="24"/>
          <w:u w:val="single"/>
        </w:rPr>
        <w:t>:</w:t>
      </w:r>
    </w:p>
    <w:p w:rsidR="00EF19BF" w:rsidRPr="00B149E2" w:rsidRDefault="00B149E2" w:rsidP="00EF19BF">
      <w:pPr>
        <w:pStyle w:val="ListParagraph"/>
        <w:numPr>
          <w:ilvl w:val="0"/>
          <w:numId w:val="316"/>
        </w:numPr>
        <w:spacing w:after="0" w:line="240" w:lineRule="auto"/>
      </w:pPr>
      <w:r>
        <w:t xml:space="preserve">Paint </w:t>
      </w:r>
      <w:r w:rsidR="00EF19BF">
        <w:t>–</w:t>
      </w:r>
      <w:r>
        <w:t xml:space="preserve"> </w:t>
      </w:r>
      <w:r w:rsidR="00835897" w:rsidRPr="00B149E2">
        <w:t>Satinwood</w:t>
      </w:r>
      <w:r w:rsidR="00EF19BF">
        <w:t>, or as specified by Employer/Client</w:t>
      </w:r>
    </w:p>
    <w:p w:rsidR="00EF19BF" w:rsidRPr="00B149E2" w:rsidRDefault="00B149E2" w:rsidP="00EF19BF">
      <w:pPr>
        <w:pStyle w:val="ListParagraph"/>
        <w:numPr>
          <w:ilvl w:val="0"/>
          <w:numId w:val="316"/>
        </w:numPr>
        <w:spacing w:after="0" w:line="240" w:lineRule="auto"/>
      </w:pPr>
      <w:r w:rsidRPr="00EF19BF">
        <w:t xml:space="preserve">Manufacturer </w:t>
      </w:r>
      <w:r w:rsidR="00EF19BF">
        <w:t>–</w:t>
      </w:r>
      <w:r w:rsidR="00835897" w:rsidRPr="00EF19BF">
        <w:t xml:space="preserve"> Dulux</w:t>
      </w:r>
      <w:r w:rsidR="00EF19BF">
        <w:t>, or as specified by Employer/Client</w:t>
      </w:r>
    </w:p>
    <w:p w:rsidR="00835897" w:rsidRPr="001939A4" w:rsidRDefault="00B149E2" w:rsidP="001939A4">
      <w:pPr>
        <w:numPr>
          <w:ilvl w:val="0"/>
          <w:numId w:val="172"/>
        </w:numPr>
        <w:spacing w:after="0" w:line="240" w:lineRule="auto"/>
        <w:rPr>
          <w:rFonts w:ascii="Verdana" w:hAnsi="Verdana"/>
          <w:sz w:val="24"/>
          <w:szCs w:val="24"/>
        </w:rPr>
      </w:pPr>
      <w:r w:rsidRPr="001939A4">
        <w:rPr>
          <w:rFonts w:ascii="Verdana" w:hAnsi="Verdana"/>
          <w:sz w:val="24"/>
          <w:szCs w:val="24"/>
        </w:rPr>
        <w:t>Surfaces -</w:t>
      </w:r>
      <w:r w:rsidR="00835897" w:rsidRPr="001939A4">
        <w:rPr>
          <w:rFonts w:ascii="Verdana" w:hAnsi="Verdana"/>
          <w:sz w:val="24"/>
          <w:szCs w:val="24"/>
        </w:rPr>
        <w:t xml:space="preserve"> Copper pipework</w:t>
      </w:r>
    </w:p>
    <w:p w:rsidR="00835897" w:rsidRPr="00B149E2" w:rsidRDefault="00B149E2" w:rsidP="00646C77">
      <w:pPr>
        <w:numPr>
          <w:ilvl w:val="0"/>
          <w:numId w:val="172"/>
        </w:numPr>
        <w:spacing w:after="0" w:line="240" w:lineRule="auto"/>
        <w:rPr>
          <w:rFonts w:ascii="Verdana" w:hAnsi="Verdana"/>
          <w:sz w:val="24"/>
          <w:szCs w:val="24"/>
        </w:rPr>
      </w:pPr>
      <w:r>
        <w:rPr>
          <w:rFonts w:ascii="Verdana" w:hAnsi="Verdana"/>
          <w:sz w:val="24"/>
          <w:szCs w:val="24"/>
        </w:rPr>
        <w:t>Initial coat -</w:t>
      </w:r>
      <w:r w:rsidR="00835897" w:rsidRPr="00B149E2">
        <w:rPr>
          <w:rFonts w:ascii="Verdana" w:hAnsi="Verdana"/>
          <w:sz w:val="24"/>
          <w:szCs w:val="24"/>
        </w:rPr>
        <w:t xml:space="preserve"> one coat zinc phosphate primer</w:t>
      </w:r>
    </w:p>
    <w:p w:rsidR="00835897" w:rsidRPr="00B149E2" w:rsidRDefault="00B149E2" w:rsidP="00646C77">
      <w:pPr>
        <w:numPr>
          <w:ilvl w:val="0"/>
          <w:numId w:val="172"/>
        </w:numPr>
        <w:spacing w:after="0" w:line="240" w:lineRule="auto"/>
        <w:rPr>
          <w:rFonts w:ascii="Verdana" w:hAnsi="Verdana"/>
          <w:sz w:val="24"/>
          <w:szCs w:val="24"/>
        </w:rPr>
      </w:pPr>
      <w:r>
        <w:rPr>
          <w:rFonts w:ascii="Verdana" w:hAnsi="Verdana"/>
          <w:sz w:val="24"/>
          <w:szCs w:val="24"/>
        </w:rPr>
        <w:t>Finishing coat -</w:t>
      </w:r>
      <w:r w:rsidR="001939A4">
        <w:rPr>
          <w:rFonts w:ascii="Verdana" w:hAnsi="Verdana"/>
          <w:sz w:val="24"/>
          <w:szCs w:val="24"/>
        </w:rPr>
        <w:t xml:space="preserve"> Two full coats</w:t>
      </w:r>
    </w:p>
    <w:p w:rsidR="001939A4" w:rsidRPr="00B149E2" w:rsidRDefault="00B149E2" w:rsidP="001939A4">
      <w:pPr>
        <w:pStyle w:val="ListParagraph"/>
        <w:numPr>
          <w:ilvl w:val="0"/>
          <w:numId w:val="316"/>
        </w:numPr>
        <w:spacing w:after="0" w:line="240" w:lineRule="auto"/>
      </w:pPr>
      <w:r>
        <w:t xml:space="preserve">Colour </w:t>
      </w:r>
      <w:r w:rsidR="001939A4">
        <w:t>–</w:t>
      </w:r>
      <w:r w:rsidR="00835897" w:rsidRPr="00B149E2">
        <w:t xml:space="preserve"> White</w:t>
      </w:r>
      <w:r w:rsidR="001939A4">
        <w:t>, or as specified by Employer/Client</w:t>
      </w:r>
    </w:p>
    <w:p w:rsidR="00835897" w:rsidRPr="00B149E2" w:rsidRDefault="00835897" w:rsidP="001939A4">
      <w:pPr>
        <w:spacing w:after="0" w:line="240" w:lineRule="auto"/>
        <w:ind w:left="720"/>
        <w:rPr>
          <w:rFonts w:ascii="Verdana" w:hAnsi="Verdana"/>
          <w:sz w:val="24"/>
          <w:szCs w:val="24"/>
        </w:rPr>
      </w:pPr>
    </w:p>
    <w:p w:rsidR="00835897" w:rsidRPr="00B149E2"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06FE9" w:rsidRDefault="00806FE9" w:rsidP="00806FE9">
      <w:pPr>
        <w:rPr>
          <w:rFonts w:ascii="Verdana" w:hAnsi="Verdana"/>
          <w:sz w:val="24"/>
          <w:szCs w:val="24"/>
        </w:rPr>
      </w:pPr>
    </w:p>
    <w:p w:rsidR="00806FE9" w:rsidRDefault="00E82485" w:rsidP="00806FE9">
      <w:pPr>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709440" behindDoc="0" locked="0" layoutInCell="1" allowOverlap="1">
                <wp:simplePos x="0" y="0"/>
                <wp:positionH relativeFrom="margin">
                  <wp:posOffset>5487670</wp:posOffset>
                </wp:positionH>
                <wp:positionV relativeFrom="paragraph">
                  <wp:posOffset>19050</wp:posOffset>
                </wp:positionV>
                <wp:extent cx="19050" cy="8724900"/>
                <wp:effectExtent l="0" t="0" r="19050" b="19050"/>
                <wp:wrapNone/>
                <wp:docPr id="309" name="Straight Connector 309"/>
                <wp:cNvGraphicFramePr/>
                <a:graphic xmlns:a="http://schemas.openxmlformats.org/drawingml/2006/main">
                  <a:graphicData uri="http://schemas.microsoft.com/office/word/2010/wordprocessingShape">
                    <wps:wsp>
                      <wps:cNvCnPr/>
                      <wps:spPr>
                        <a:xfrm>
                          <a:off x="0" y="0"/>
                          <a:ext cx="19050" cy="8724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F5A0F64" id="Straight Connector 309" o:spid="_x0000_s1026" style="position:absolute;z-index:251709440;visibility:visible;mso-wrap-style:square;mso-wrap-distance-left:9pt;mso-wrap-distance-top:0;mso-wrap-distance-right:9pt;mso-wrap-distance-bottom:0;mso-position-horizontal:absolute;mso-position-horizontal-relative:margin;mso-position-vertical:absolute;mso-position-vertical-relative:text" from="432.1pt,1.5pt" to="433.6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" strokecolor="#4579b8 [3044]">
                <w10:wrap anchorx="margin"/>
              </v:line>
            </w:pict>
          </mc:Fallback>
        </mc:AlternateContent>
      </w:r>
    </w:p>
    <w:p w:rsidR="00835897" w:rsidRPr="007F7147" w:rsidRDefault="00835897" w:rsidP="007F7147">
      <w:pPr>
        <w:jc w:val="center"/>
        <w:rPr>
          <w:rFonts w:ascii="Verdana" w:hAnsi="Verdana"/>
          <w:sz w:val="36"/>
          <w:szCs w:val="36"/>
        </w:rPr>
      </w:pPr>
      <w:r w:rsidRPr="007F7147">
        <w:rPr>
          <w:rFonts w:ascii="Verdana" w:hAnsi="Verdana"/>
          <w:b/>
          <w:sz w:val="36"/>
          <w:szCs w:val="36"/>
          <w:u w:val="single"/>
        </w:rPr>
        <w:t>WALL TILING</w:t>
      </w:r>
    </w:p>
    <w:p w:rsidR="00835897" w:rsidRPr="00835897" w:rsidRDefault="00835897" w:rsidP="00835897">
      <w:pPr>
        <w:spacing w:after="0" w:line="240" w:lineRule="auto"/>
        <w:rPr>
          <w:rFonts w:ascii="Verdana" w:hAnsi="Verdana"/>
          <w:sz w:val="24"/>
          <w:szCs w:val="24"/>
        </w:rPr>
      </w:pPr>
    </w:p>
    <w:p w:rsidR="00835897" w:rsidRPr="007F7147" w:rsidRDefault="00801CD3" w:rsidP="00835897">
      <w:pPr>
        <w:spacing w:after="0" w:line="240" w:lineRule="auto"/>
        <w:rPr>
          <w:rFonts w:ascii="Verdana" w:hAnsi="Verdana"/>
          <w:b/>
          <w:sz w:val="28"/>
          <w:szCs w:val="28"/>
          <w:u w:val="single"/>
        </w:rPr>
      </w:pPr>
      <w:r w:rsidRPr="007F7147">
        <w:rPr>
          <w:rFonts w:ascii="Verdana" w:hAnsi="Verdana"/>
          <w:b/>
          <w:sz w:val="28"/>
          <w:szCs w:val="28"/>
          <w:u w:val="single"/>
        </w:rPr>
        <w:t>TILING TO WALLS AND WINDOW S</w:t>
      </w:r>
      <w:r w:rsidR="00835897" w:rsidRPr="007F7147">
        <w:rPr>
          <w:rFonts w:ascii="Verdana" w:hAnsi="Verdana"/>
          <w:b/>
          <w:sz w:val="28"/>
          <w:szCs w:val="28"/>
          <w:u w:val="single"/>
        </w:rPr>
        <w:t>ILLS</w:t>
      </w:r>
      <w:r w:rsidRPr="007F7147">
        <w:rPr>
          <w:rFonts w:ascii="Verdana" w:hAnsi="Verdana"/>
          <w:b/>
          <w:sz w:val="28"/>
          <w:szCs w:val="28"/>
          <w:u w:val="single"/>
        </w:rPr>
        <w:t>:</w:t>
      </w:r>
      <w:r w:rsidR="00835897" w:rsidRPr="007F7147">
        <w:rPr>
          <w:rFonts w:ascii="Verdana" w:hAnsi="Verdana"/>
          <w:b/>
          <w:sz w:val="28"/>
          <w:szCs w:val="28"/>
          <w:u w:val="single"/>
        </w:rPr>
        <w:t xml:space="preserve"> </w:t>
      </w:r>
    </w:p>
    <w:p w:rsidR="00835897" w:rsidRPr="00835897" w:rsidRDefault="00835897" w:rsidP="00835897">
      <w:pPr>
        <w:spacing w:after="0" w:line="240" w:lineRule="auto"/>
        <w:rPr>
          <w:rFonts w:ascii="Verdana" w:hAnsi="Verdana"/>
          <w:sz w:val="24"/>
          <w:szCs w:val="24"/>
        </w:rPr>
      </w:pPr>
    </w:p>
    <w:p w:rsidR="00835897" w:rsidRPr="00B149E2" w:rsidRDefault="00801CD3" w:rsidP="00835897">
      <w:pPr>
        <w:spacing w:after="0" w:line="240" w:lineRule="auto"/>
        <w:rPr>
          <w:rFonts w:ascii="Verdana" w:hAnsi="Verdana"/>
          <w:i/>
          <w:sz w:val="24"/>
          <w:szCs w:val="24"/>
          <w:u w:val="single"/>
        </w:rPr>
      </w:pPr>
      <w:r w:rsidRPr="00B149E2">
        <w:rPr>
          <w:rFonts w:ascii="Verdana" w:hAnsi="Verdana"/>
          <w:i/>
          <w:sz w:val="24"/>
          <w:szCs w:val="24"/>
          <w:u w:val="single"/>
        </w:rPr>
        <w:t>KITCHENS</w:t>
      </w:r>
      <w:r w:rsidR="00B149E2" w:rsidRPr="00B149E2">
        <w:rPr>
          <w:rFonts w:ascii="Verdana" w:hAnsi="Verdana"/>
          <w:i/>
          <w:sz w:val="24"/>
          <w:szCs w:val="24"/>
          <w:u w:val="single"/>
        </w:rPr>
        <w:t>:</w:t>
      </w:r>
    </w:p>
    <w:p w:rsidR="00835897" w:rsidRPr="00B149E2" w:rsidRDefault="00835897" w:rsidP="001939A4">
      <w:pPr>
        <w:pStyle w:val="ListParagraph"/>
        <w:numPr>
          <w:ilvl w:val="0"/>
          <w:numId w:val="316"/>
        </w:numPr>
        <w:spacing w:after="0" w:line="240" w:lineRule="auto"/>
      </w:pPr>
      <w:r w:rsidRPr="00B149E2">
        <w:t>450 mm high splash backs above all kitchen units or to underside of wall cupboards; and from floor to 450 mm above adjacent w</w:t>
      </w:r>
      <w:r w:rsidR="001939A4">
        <w:t>ork surfaces in cooker position, or as specified by Employer/Client</w:t>
      </w:r>
    </w:p>
    <w:p w:rsidR="00835897" w:rsidRPr="00835897" w:rsidRDefault="00835897" w:rsidP="00835897">
      <w:pPr>
        <w:spacing w:after="0" w:line="240" w:lineRule="auto"/>
        <w:rPr>
          <w:rFonts w:ascii="Verdana" w:hAnsi="Verdana"/>
          <w:sz w:val="24"/>
          <w:szCs w:val="24"/>
        </w:rPr>
      </w:pPr>
    </w:p>
    <w:p w:rsidR="00835897" w:rsidRPr="00B149E2" w:rsidRDefault="00801CD3" w:rsidP="00835897">
      <w:pPr>
        <w:spacing w:after="0" w:line="240" w:lineRule="auto"/>
        <w:rPr>
          <w:rFonts w:ascii="Verdana" w:hAnsi="Verdana"/>
          <w:i/>
          <w:sz w:val="24"/>
          <w:szCs w:val="24"/>
          <w:u w:val="single"/>
        </w:rPr>
      </w:pPr>
      <w:r w:rsidRPr="00B149E2">
        <w:rPr>
          <w:rFonts w:ascii="Verdana" w:hAnsi="Verdana"/>
          <w:i/>
          <w:sz w:val="24"/>
          <w:szCs w:val="24"/>
          <w:u w:val="single"/>
        </w:rPr>
        <w:t>ABOVE ALL WASH HAND BASINS</w:t>
      </w:r>
      <w:r w:rsidR="00B149E2" w:rsidRPr="00B149E2">
        <w:rPr>
          <w:rFonts w:ascii="Verdana" w:hAnsi="Verdana"/>
          <w:i/>
          <w:sz w:val="24"/>
          <w:szCs w:val="24"/>
          <w:u w:val="single"/>
        </w:rPr>
        <w:t>:</w:t>
      </w:r>
    </w:p>
    <w:p w:rsidR="00B149E2" w:rsidRPr="001939A4" w:rsidRDefault="00835897" w:rsidP="00646C77">
      <w:pPr>
        <w:numPr>
          <w:ilvl w:val="0"/>
          <w:numId w:val="173"/>
        </w:numPr>
        <w:spacing w:after="0" w:line="240" w:lineRule="auto"/>
        <w:rPr>
          <w:rFonts w:ascii="Verdana" w:hAnsi="Verdana"/>
          <w:color w:val="1F497D" w:themeColor="text2"/>
          <w:sz w:val="24"/>
          <w:szCs w:val="24"/>
        </w:rPr>
      </w:pPr>
      <w:r w:rsidRPr="001939A4">
        <w:rPr>
          <w:rFonts w:ascii="Verdana" w:hAnsi="Verdana"/>
          <w:color w:val="1F497D" w:themeColor="text2"/>
          <w:sz w:val="24"/>
          <w:szCs w:val="24"/>
        </w:rPr>
        <w:t xml:space="preserve">Generally: </w:t>
      </w:r>
    </w:p>
    <w:p w:rsidR="00835897" w:rsidRDefault="00835897" w:rsidP="00646C77">
      <w:pPr>
        <w:numPr>
          <w:ilvl w:val="0"/>
          <w:numId w:val="173"/>
        </w:numPr>
        <w:spacing w:after="0" w:line="240" w:lineRule="auto"/>
        <w:rPr>
          <w:rFonts w:ascii="Verdana" w:hAnsi="Verdana"/>
          <w:sz w:val="24"/>
          <w:szCs w:val="24"/>
        </w:rPr>
      </w:pPr>
      <w:r w:rsidRPr="00835897">
        <w:rPr>
          <w:rFonts w:ascii="Verdana" w:hAnsi="Verdana"/>
          <w:sz w:val="24"/>
          <w:szCs w:val="24"/>
        </w:rPr>
        <w:t>Sills and reveals to windows occurring in areas of tiling.</w:t>
      </w:r>
    </w:p>
    <w:p w:rsidR="00B149E2" w:rsidRPr="00B149E2" w:rsidRDefault="00B149E2" w:rsidP="00B149E2">
      <w:pPr>
        <w:pStyle w:val="ListParagraph"/>
        <w:numPr>
          <w:ilvl w:val="0"/>
          <w:numId w:val="173"/>
        </w:numPr>
        <w:spacing w:after="0" w:line="240" w:lineRule="auto"/>
      </w:pPr>
      <w:r w:rsidRPr="00B149E2">
        <w:t>450 mm above wash hand basins.</w:t>
      </w:r>
    </w:p>
    <w:p w:rsidR="00835897" w:rsidRPr="00835897" w:rsidRDefault="00835897" w:rsidP="00835897">
      <w:pPr>
        <w:spacing w:after="0" w:line="240" w:lineRule="auto"/>
        <w:rPr>
          <w:rFonts w:ascii="Verdana" w:hAnsi="Verdana"/>
          <w:sz w:val="24"/>
          <w:szCs w:val="24"/>
        </w:rPr>
      </w:pPr>
    </w:p>
    <w:p w:rsidR="00835897" w:rsidRPr="00B149E2" w:rsidRDefault="00801CD3" w:rsidP="00835897">
      <w:pPr>
        <w:spacing w:after="0" w:line="240" w:lineRule="auto"/>
        <w:rPr>
          <w:rFonts w:ascii="Verdana" w:hAnsi="Verdana"/>
          <w:i/>
          <w:sz w:val="24"/>
          <w:szCs w:val="24"/>
          <w:u w:val="single"/>
        </w:rPr>
      </w:pPr>
      <w:r w:rsidRPr="00B149E2">
        <w:rPr>
          <w:rFonts w:ascii="Verdana" w:hAnsi="Verdana"/>
          <w:i/>
          <w:sz w:val="24"/>
          <w:szCs w:val="24"/>
          <w:u w:val="single"/>
        </w:rPr>
        <w:t>CERAMIC WALL TILES</w:t>
      </w:r>
      <w:r w:rsidR="00B149E2" w:rsidRPr="00B149E2">
        <w:rPr>
          <w:rFonts w:ascii="Verdana" w:hAnsi="Verdana"/>
          <w:i/>
          <w:sz w:val="24"/>
          <w:szCs w:val="24"/>
          <w:u w:val="single"/>
        </w:rPr>
        <w:t>:</w:t>
      </w:r>
    </w:p>
    <w:p w:rsidR="00835897" w:rsidRPr="00806FE9" w:rsidRDefault="00B149E2" w:rsidP="00646C77">
      <w:pPr>
        <w:numPr>
          <w:ilvl w:val="0"/>
          <w:numId w:val="173"/>
        </w:numPr>
        <w:spacing w:after="0" w:line="240" w:lineRule="auto"/>
        <w:rPr>
          <w:rFonts w:ascii="Verdana" w:hAnsi="Verdana"/>
          <w:sz w:val="24"/>
          <w:szCs w:val="24"/>
        </w:rPr>
      </w:pPr>
      <w:r>
        <w:rPr>
          <w:rFonts w:ascii="Verdana" w:hAnsi="Verdana"/>
          <w:sz w:val="24"/>
          <w:szCs w:val="24"/>
        </w:rPr>
        <w:t>Tiles -</w:t>
      </w:r>
      <w:r w:rsidR="00BA45B1">
        <w:rPr>
          <w:rFonts w:ascii="Verdana" w:hAnsi="Verdana"/>
          <w:sz w:val="24"/>
          <w:szCs w:val="24"/>
        </w:rPr>
        <w:t xml:space="preserve"> To BS EN 14411:2016</w:t>
      </w:r>
      <w:r w:rsidR="00835897" w:rsidRPr="00B149E2">
        <w:rPr>
          <w:rFonts w:ascii="Verdana" w:hAnsi="Verdana"/>
          <w:sz w:val="24"/>
          <w:szCs w:val="24"/>
        </w:rPr>
        <w:t>, group B Size: 150 x 150mm nominal</w:t>
      </w:r>
      <w:r w:rsidR="00806FE9">
        <w:rPr>
          <w:rFonts w:ascii="Verdana" w:hAnsi="Verdana"/>
          <w:sz w:val="24"/>
          <w:szCs w:val="24"/>
        </w:rPr>
        <w:t>,</w:t>
      </w:r>
      <w:r w:rsidR="00806FE9" w:rsidRPr="00806FE9">
        <w:t xml:space="preserve"> </w:t>
      </w:r>
      <w:r w:rsidR="00806FE9" w:rsidRPr="00806FE9">
        <w:rPr>
          <w:rFonts w:ascii="Verdana" w:hAnsi="Verdana"/>
          <w:sz w:val="24"/>
          <w:szCs w:val="24"/>
        </w:rPr>
        <w:t>or as specified by Employer/Client</w:t>
      </w:r>
    </w:p>
    <w:p w:rsidR="00835897" w:rsidRPr="00B149E2" w:rsidRDefault="00B149E2" w:rsidP="00646C77">
      <w:pPr>
        <w:numPr>
          <w:ilvl w:val="0"/>
          <w:numId w:val="173"/>
        </w:numPr>
        <w:spacing w:after="0" w:line="240" w:lineRule="auto"/>
        <w:rPr>
          <w:rFonts w:ascii="Verdana" w:hAnsi="Verdana"/>
          <w:sz w:val="24"/>
          <w:szCs w:val="24"/>
        </w:rPr>
      </w:pPr>
      <w:r>
        <w:rPr>
          <w:rFonts w:ascii="Verdana" w:hAnsi="Verdana"/>
          <w:sz w:val="24"/>
          <w:szCs w:val="24"/>
        </w:rPr>
        <w:t xml:space="preserve">Colour </w:t>
      </w:r>
      <w:r w:rsidR="00806FE9">
        <w:rPr>
          <w:rFonts w:ascii="Verdana" w:hAnsi="Verdana"/>
          <w:sz w:val="24"/>
          <w:szCs w:val="24"/>
        </w:rPr>
        <w:t>–</w:t>
      </w:r>
      <w:r w:rsidR="00835897" w:rsidRPr="00B149E2">
        <w:rPr>
          <w:rFonts w:ascii="Verdana" w:hAnsi="Verdana"/>
          <w:sz w:val="24"/>
          <w:szCs w:val="24"/>
        </w:rPr>
        <w:t xml:space="preserve"> White</w:t>
      </w:r>
      <w:r w:rsidR="00806FE9">
        <w:rPr>
          <w:rFonts w:ascii="Verdana" w:hAnsi="Verdana"/>
          <w:sz w:val="24"/>
          <w:szCs w:val="24"/>
        </w:rPr>
        <w:t xml:space="preserve">, </w:t>
      </w:r>
      <w:r w:rsidR="00806FE9" w:rsidRPr="00806FE9">
        <w:rPr>
          <w:rFonts w:ascii="Verdana" w:hAnsi="Verdana"/>
          <w:sz w:val="24"/>
          <w:szCs w:val="24"/>
        </w:rPr>
        <w:t>or as specified by Employer/Client</w:t>
      </w:r>
      <w:r w:rsidR="00806FE9">
        <w:t xml:space="preserve">, </w:t>
      </w:r>
      <w:r w:rsidR="00835897" w:rsidRPr="00B149E2">
        <w:rPr>
          <w:rFonts w:ascii="Verdana" w:hAnsi="Verdana"/>
          <w:sz w:val="24"/>
          <w:szCs w:val="24"/>
        </w:rPr>
        <w:t>with matching edge trims to all exposed edges.</w:t>
      </w:r>
    </w:p>
    <w:p w:rsidR="00835897" w:rsidRPr="00B149E2" w:rsidRDefault="00B149E2" w:rsidP="00646C77">
      <w:pPr>
        <w:numPr>
          <w:ilvl w:val="0"/>
          <w:numId w:val="173"/>
        </w:numPr>
        <w:spacing w:after="0" w:line="240" w:lineRule="auto"/>
        <w:rPr>
          <w:rFonts w:ascii="Verdana" w:hAnsi="Verdana"/>
          <w:sz w:val="24"/>
          <w:szCs w:val="24"/>
        </w:rPr>
      </w:pPr>
      <w:r>
        <w:rPr>
          <w:rFonts w:ascii="Verdana" w:hAnsi="Verdana"/>
          <w:sz w:val="24"/>
          <w:szCs w:val="24"/>
        </w:rPr>
        <w:t>Background/Base -</w:t>
      </w:r>
      <w:r w:rsidR="00835897" w:rsidRPr="00B149E2">
        <w:rPr>
          <w:rFonts w:ascii="Verdana" w:hAnsi="Verdana"/>
          <w:sz w:val="24"/>
          <w:szCs w:val="24"/>
        </w:rPr>
        <w:t xml:space="preserve"> Plaster/Plasterboard/Plywood.</w:t>
      </w:r>
    </w:p>
    <w:p w:rsidR="00835897" w:rsidRPr="00B149E2" w:rsidRDefault="00B149E2" w:rsidP="00646C77">
      <w:pPr>
        <w:numPr>
          <w:ilvl w:val="0"/>
          <w:numId w:val="173"/>
        </w:numPr>
        <w:spacing w:after="0" w:line="240" w:lineRule="auto"/>
        <w:rPr>
          <w:rFonts w:ascii="Verdana" w:hAnsi="Verdana"/>
          <w:sz w:val="24"/>
          <w:szCs w:val="24"/>
        </w:rPr>
      </w:pPr>
      <w:r>
        <w:rPr>
          <w:rFonts w:ascii="Verdana" w:hAnsi="Verdana"/>
          <w:sz w:val="24"/>
          <w:szCs w:val="24"/>
        </w:rPr>
        <w:t>Preparation -</w:t>
      </w:r>
      <w:r w:rsidR="00835897" w:rsidRPr="00B149E2">
        <w:rPr>
          <w:rFonts w:ascii="Verdana" w:hAnsi="Verdana"/>
          <w:sz w:val="24"/>
          <w:szCs w:val="24"/>
        </w:rPr>
        <w:t xml:space="preserve"> Use primers/sealers recommended by adhesive manufacturer </w:t>
      </w:r>
    </w:p>
    <w:p w:rsidR="00835897" w:rsidRPr="00B149E2" w:rsidRDefault="00B149E2" w:rsidP="00646C77">
      <w:pPr>
        <w:numPr>
          <w:ilvl w:val="0"/>
          <w:numId w:val="173"/>
        </w:numPr>
        <w:spacing w:after="0" w:line="240" w:lineRule="auto"/>
        <w:rPr>
          <w:rFonts w:ascii="Verdana" w:hAnsi="Verdana"/>
          <w:sz w:val="24"/>
          <w:szCs w:val="24"/>
        </w:rPr>
      </w:pPr>
      <w:r>
        <w:rPr>
          <w:rFonts w:ascii="Verdana" w:hAnsi="Verdana"/>
          <w:sz w:val="24"/>
          <w:szCs w:val="24"/>
        </w:rPr>
        <w:t>Bedding -</w:t>
      </w:r>
      <w:r w:rsidR="00835897" w:rsidRPr="00B149E2">
        <w:rPr>
          <w:rFonts w:ascii="Verdana" w:hAnsi="Verdana"/>
          <w:sz w:val="24"/>
          <w:szCs w:val="24"/>
        </w:rPr>
        <w:t xml:space="preserve"> Thin bed adhesive: Apply floated coat of adhesive to dry background in areas of approximately 1 </w:t>
      </w:r>
      <w:proofErr w:type="spellStart"/>
      <w:r w:rsidR="00835897" w:rsidRPr="00B149E2">
        <w:rPr>
          <w:rFonts w:ascii="Verdana" w:hAnsi="Verdana"/>
          <w:sz w:val="24"/>
          <w:szCs w:val="24"/>
        </w:rPr>
        <w:t>sq</w:t>
      </w:r>
      <w:proofErr w:type="spellEnd"/>
      <w:r w:rsidR="00835897" w:rsidRPr="00B149E2">
        <w:rPr>
          <w:rFonts w:ascii="Verdana" w:hAnsi="Verdana"/>
          <w:sz w:val="24"/>
          <w:szCs w:val="24"/>
        </w:rPr>
        <w:t xml:space="preserve"> m and comb the surface with the recommended solid bed trowel. Apply thin even coat of adhesive to backs of dry tiles. Press tiles onto bedding with twisting/sliding action to give finished bed thickness of not more than 3 mm.</w:t>
      </w:r>
    </w:p>
    <w:p w:rsidR="00835897" w:rsidRPr="00B149E2" w:rsidRDefault="00B149E2" w:rsidP="00646C77">
      <w:pPr>
        <w:numPr>
          <w:ilvl w:val="0"/>
          <w:numId w:val="173"/>
        </w:numPr>
        <w:spacing w:after="0" w:line="240" w:lineRule="auto"/>
        <w:rPr>
          <w:rFonts w:ascii="Verdana" w:hAnsi="Verdana"/>
          <w:sz w:val="24"/>
          <w:szCs w:val="24"/>
        </w:rPr>
      </w:pPr>
      <w:r>
        <w:rPr>
          <w:rFonts w:ascii="Verdana" w:hAnsi="Verdana"/>
          <w:sz w:val="24"/>
          <w:szCs w:val="24"/>
        </w:rPr>
        <w:t>Adhesive -</w:t>
      </w:r>
      <w:r w:rsidR="00835897" w:rsidRPr="00B149E2">
        <w:rPr>
          <w:rFonts w:ascii="Verdana" w:hAnsi="Verdana"/>
          <w:sz w:val="24"/>
          <w:szCs w:val="24"/>
        </w:rPr>
        <w:t xml:space="preserve"> Water resistant organic based from Building Adhesives Ltd or similar product.</w:t>
      </w:r>
    </w:p>
    <w:p w:rsidR="00835897" w:rsidRPr="00B149E2" w:rsidRDefault="00835897" w:rsidP="00646C77">
      <w:pPr>
        <w:numPr>
          <w:ilvl w:val="0"/>
          <w:numId w:val="173"/>
        </w:numPr>
        <w:spacing w:after="0" w:line="240" w:lineRule="auto"/>
        <w:rPr>
          <w:rFonts w:ascii="Verdana" w:hAnsi="Verdana"/>
          <w:sz w:val="24"/>
          <w:szCs w:val="24"/>
        </w:rPr>
      </w:pPr>
      <w:r w:rsidRPr="00B149E2">
        <w:rPr>
          <w:rFonts w:ascii="Verdana" w:hAnsi="Verdana"/>
          <w:sz w:val="24"/>
          <w:szCs w:val="24"/>
        </w:rPr>
        <w:t>Grouting material</w:t>
      </w:r>
      <w:r w:rsidR="00B149E2">
        <w:rPr>
          <w:rFonts w:ascii="Verdana" w:hAnsi="Verdana"/>
          <w:sz w:val="24"/>
          <w:szCs w:val="24"/>
        </w:rPr>
        <w:t xml:space="preserve"> -</w:t>
      </w:r>
      <w:r w:rsidRPr="00B149E2">
        <w:rPr>
          <w:rFonts w:ascii="Verdana" w:hAnsi="Verdana"/>
          <w:sz w:val="24"/>
          <w:szCs w:val="24"/>
        </w:rPr>
        <w:t xml:space="preserve"> Water resistant as recommended by adhesive manufacturer</w:t>
      </w:r>
    </w:p>
    <w:p w:rsidR="00835897" w:rsidRPr="00B149E2" w:rsidRDefault="00835897" w:rsidP="00646C77">
      <w:pPr>
        <w:numPr>
          <w:ilvl w:val="0"/>
          <w:numId w:val="173"/>
        </w:numPr>
        <w:spacing w:after="0" w:line="240" w:lineRule="auto"/>
        <w:rPr>
          <w:rFonts w:ascii="Verdana" w:hAnsi="Verdana"/>
          <w:sz w:val="24"/>
          <w:szCs w:val="24"/>
        </w:rPr>
      </w:pPr>
      <w:r w:rsidRPr="00B149E2">
        <w:rPr>
          <w:rFonts w:ascii="Verdana" w:hAnsi="Verdana"/>
          <w:sz w:val="24"/>
          <w:szCs w:val="24"/>
        </w:rPr>
        <w:t>Grout tiles as soon as possible after the bedding has set sufficiently to prevent disturbance of tiles.</w:t>
      </w:r>
    </w:p>
    <w:p w:rsidR="00B149E2" w:rsidRDefault="00835897" w:rsidP="00646C77">
      <w:pPr>
        <w:numPr>
          <w:ilvl w:val="0"/>
          <w:numId w:val="173"/>
        </w:numPr>
        <w:spacing w:after="0" w:line="240" w:lineRule="auto"/>
        <w:rPr>
          <w:rFonts w:ascii="Verdana" w:hAnsi="Verdana"/>
          <w:sz w:val="24"/>
          <w:szCs w:val="24"/>
        </w:rPr>
      </w:pPr>
      <w:r w:rsidRPr="00B149E2">
        <w:rPr>
          <w:rFonts w:ascii="Verdana" w:hAnsi="Verdana"/>
          <w:sz w:val="24"/>
          <w:szCs w:val="24"/>
        </w:rPr>
        <w:t>Ensure that joints are 6 mm deep (or the depth of the tile if less), and are free from dust and debris. Fill joints completely, tool to an approved profile, clean off surface</w:t>
      </w:r>
      <w:r w:rsidR="00B149E2">
        <w:rPr>
          <w:rFonts w:ascii="Verdana" w:hAnsi="Verdana"/>
          <w:sz w:val="24"/>
          <w:szCs w:val="24"/>
        </w:rPr>
        <w:t xml:space="preserve"> and leave free from blemishes.</w:t>
      </w:r>
    </w:p>
    <w:p w:rsidR="00835897" w:rsidRPr="00B149E2" w:rsidRDefault="00835897" w:rsidP="00646C77">
      <w:pPr>
        <w:numPr>
          <w:ilvl w:val="0"/>
          <w:numId w:val="173"/>
        </w:numPr>
        <w:spacing w:after="0" w:line="240" w:lineRule="auto"/>
        <w:rPr>
          <w:rFonts w:ascii="Verdana" w:hAnsi="Verdana"/>
          <w:sz w:val="24"/>
          <w:szCs w:val="24"/>
        </w:rPr>
      </w:pPr>
      <w:r w:rsidRPr="00B149E2">
        <w:rPr>
          <w:rFonts w:ascii="Verdana" w:hAnsi="Verdana"/>
          <w:sz w:val="24"/>
          <w:szCs w:val="24"/>
        </w:rPr>
        <w:t xml:space="preserve">Polish wall tiling with a dry cloth when joints are hard. </w:t>
      </w:r>
    </w:p>
    <w:p w:rsidR="00982DE6" w:rsidRPr="00B149E2" w:rsidRDefault="00835897" w:rsidP="00B149E2">
      <w:pPr>
        <w:numPr>
          <w:ilvl w:val="0"/>
          <w:numId w:val="173"/>
        </w:numPr>
        <w:spacing w:after="0" w:line="240" w:lineRule="auto"/>
        <w:rPr>
          <w:rFonts w:ascii="Verdana" w:hAnsi="Verdana"/>
          <w:sz w:val="24"/>
          <w:szCs w:val="24"/>
        </w:rPr>
      </w:pPr>
      <w:r w:rsidRPr="00B149E2">
        <w:rPr>
          <w:rFonts w:ascii="Verdana" w:hAnsi="Verdana"/>
          <w:sz w:val="24"/>
          <w:szCs w:val="24"/>
        </w:rPr>
        <w:t>Joint width</w:t>
      </w:r>
      <w:r w:rsidR="00B149E2">
        <w:rPr>
          <w:rFonts w:ascii="Verdana" w:hAnsi="Verdana"/>
          <w:sz w:val="24"/>
          <w:szCs w:val="24"/>
        </w:rPr>
        <w:t xml:space="preserve"> -</w:t>
      </w:r>
      <w:r w:rsidRPr="00B149E2">
        <w:rPr>
          <w:rFonts w:ascii="Verdana" w:hAnsi="Verdana"/>
          <w:sz w:val="24"/>
          <w:szCs w:val="24"/>
        </w:rPr>
        <w:t xml:space="preserve"> 2 mm</w:t>
      </w:r>
    </w:p>
    <w:p w:rsidR="00B149E2" w:rsidRDefault="00B149E2" w:rsidP="00646C77">
      <w:pPr>
        <w:numPr>
          <w:ilvl w:val="0"/>
          <w:numId w:val="173"/>
        </w:numPr>
        <w:spacing w:after="0" w:line="240" w:lineRule="auto"/>
        <w:rPr>
          <w:rFonts w:ascii="Verdana" w:hAnsi="Verdana"/>
          <w:sz w:val="24"/>
          <w:szCs w:val="24"/>
        </w:rPr>
      </w:pPr>
      <w:r>
        <w:rPr>
          <w:rFonts w:ascii="Verdana" w:hAnsi="Verdana"/>
          <w:sz w:val="24"/>
          <w:szCs w:val="24"/>
        </w:rPr>
        <w:t>Accessories -</w:t>
      </w:r>
      <w:r w:rsidR="00835897" w:rsidRPr="00B149E2">
        <w:rPr>
          <w:rFonts w:ascii="Verdana" w:hAnsi="Verdana"/>
          <w:sz w:val="24"/>
          <w:szCs w:val="24"/>
        </w:rPr>
        <w:t xml:space="preserve"> Plastics tile edge</w:t>
      </w:r>
      <w:r w:rsidR="00835897" w:rsidRPr="00835897">
        <w:rPr>
          <w:rFonts w:ascii="Verdana" w:hAnsi="Verdana"/>
          <w:sz w:val="24"/>
          <w:szCs w:val="24"/>
        </w:rPr>
        <w:t xml:space="preserve"> tr</w:t>
      </w:r>
      <w:r>
        <w:rPr>
          <w:rFonts w:ascii="Verdana" w:hAnsi="Verdana"/>
          <w:sz w:val="24"/>
          <w:szCs w:val="24"/>
        </w:rPr>
        <w:t>im where the edges are exposed.</w:t>
      </w:r>
    </w:p>
    <w:p w:rsidR="00835897" w:rsidRPr="00835897" w:rsidRDefault="00E82485" w:rsidP="00646C77">
      <w:pPr>
        <w:numPr>
          <w:ilvl w:val="0"/>
          <w:numId w:val="173"/>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711488" behindDoc="0" locked="0" layoutInCell="1" allowOverlap="1">
                <wp:simplePos x="0" y="0"/>
                <wp:positionH relativeFrom="column">
                  <wp:posOffset>5412105</wp:posOffset>
                </wp:positionH>
                <wp:positionV relativeFrom="paragraph">
                  <wp:posOffset>19050</wp:posOffset>
                </wp:positionV>
                <wp:extent cx="57150" cy="8629650"/>
                <wp:effectExtent l="0" t="0" r="19050" b="19050"/>
                <wp:wrapNone/>
                <wp:docPr id="311" name="Straight Connector 311"/>
                <wp:cNvGraphicFramePr/>
                <a:graphic xmlns:a="http://schemas.openxmlformats.org/drawingml/2006/main">
                  <a:graphicData uri="http://schemas.microsoft.com/office/word/2010/wordprocessingShape">
                    <wps:wsp>
                      <wps:cNvCnPr/>
                      <wps:spPr>
                        <a:xfrm flipH="1">
                          <a:off x="0" y="0"/>
                          <a:ext cx="57150" cy="862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E8820DF" id="Straight Connector 311"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426.15pt,1.5pt" to="430.6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" strokecolor="#4579b8 [3044]"/>
            </w:pict>
          </mc:Fallback>
        </mc:AlternateContent>
      </w:r>
      <w:r w:rsidR="00835897" w:rsidRPr="00835897">
        <w:rPr>
          <w:rFonts w:ascii="Verdana" w:hAnsi="Verdana"/>
          <w:sz w:val="24"/>
          <w:szCs w:val="24"/>
        </w:rPr>
        <w:t>Point junction between tiles and sanitary/kitchen fittings with silicone based sealant to BS EN ISO 11600:2003</w:t>
      </w:r>
      <w:r w:rsidR="00982DE6">
        <w:rPr>
          <w:rFonts w:ascii="Verdana" w:hAnsi="Verdana"/>
          <w:sz w:val="24"/>
          <w:szCs w:val="24"/>
        </w:rPr>
        <w:t>+A1:2011</w:t>
      </w:r>
      <w:r w:rsidR="00265260">
        <w:rPr>
          <w:rFonts w:ascii="Verdana" w:hAnsi="Verdana"/>
          <w:sz w:val="24"/>
          <w:szCs w:val="24"/>
        </w:rPr>
        <w:t xml:space="preserve">, Type B with </w:t>
      </w:r>
      <w:r w:rsidR="00835897" w:rsidRPr="00835897">
        <w:rPr>
          <w:rFonts w:ascii="Verdana" w:hAnsi="Verdana"/>
          <w:sz w:val="24"/>
          <w:szCs w:val="24"/>
        </w:rPr>
        <w:t>fungicide.</w:t>
      </w:r>
    </w:p>
    <w:p w:rsidR="00835897" w:rsidRPr="00835897" w:rsidRDefault="00835897" w:rsidP="00835897">
      <w:pPr>
        <w:spacing w:after="0" w:line="240" w:lineRule="auto"/>
        <w:rPr>
          <w:rFonts w:ascii="Verdana" w:hAnsi="Verdana"/>
          <w:sz w:val="24"/>
          <w:szCs w:val="24"/>
        </w:rPr>
      </w:pPr>
      <w:r w:rsidRPr="00835897">
        <w:rPr>
          <w:rFonts w:ascii="Verdana" w:hAnsi="Verdana"/>
          <w:sz w:val="24"/>
          <w:szCs w:val="24"/>
        </w:rPr>
        <w:t xml:space="preserve"> </w:t>
      </w:r>
    </w:p>
    <w:p w:rsidR="00835897" w:rsidRPr="00B149E2" w:rsidRDefault="00982DE6" w:rsidP="00835897">
      <w:pPr>
        <w:spacing w:after="0" w:line="240" w:lineRule="auto"/>
        <w:rPr>
          <w:rFonts w:ascii="Verdana" w:hAnsi="Verdana"/>
          <w:i/>
          <w:sz w:val="24"/>
          <w:szCs w:val="24"/>
          <w:u w:val="single"/>
        </w:rPr>
      </w:pPr>
      <w:r w:rsidRPr="00B149E2">
        <w:rPr>
          <w:rFonts w:ascii="Verdana" w:hAnsi="Verdana"/>
          <w:i/>
          <w:sz w:val="24"/>
          <w:szCs w:val="24"/>
          <w:u w:val="single"/>
        </w:rPr>
        <w:t>MIXING GENERALLY</w:t>
      </w:r>
      <w:r w:rsidR="00B149E2" w:rsidRPr="00B149E2">
        <w:rPr>
          <w:rFonts w:ascii="Verdana" w:hAnsi="Verdana"/>
          <w:i/>
          <w:sz w:val="24"/>
          <w:szCs w:val="24"/>
          <w:u w:val="single"/>
        </w:rPr>
        <w:t>:</w:t>
      </w:r>
    </w:p>
    <w:p w:rsidR="00835897" w:rsidRPr="00835897" w:rsidRDefault="00835897" w:rsidP="00646C77">
      <w:pPr>
        <w:numPr>
          <w:ilvl w:val="0"/>
          <w:numId w:val="174"/>
        </w:numPr>
        <w:spacing w:after="0" w:line="240" w:lineRule="auto"/>
        <w:rPr>
          <w:rFonts w:ascii="Verdana" w:hAnsi="Verdana"/>
          <w:sz w:val="24"/>
          <w:szCs w:val="24"/>
        </w:rPr>
      </w:pPr>
      <w:r w:rsidRPr="00835897">
        <w:rPr>
          <w:rFonts w:ascii="Verdana" w:hAnsi="Verdana"/>
          <w:sz w:val="24"/>
          <w:szCs w:val="24"/>
        </w:rPr>
        <w:t>Check that there are no unintended colour/shade variations within the tiles for use in each area/room. Thoroughly mix variegated tiles.</w:t>
      </w:r>
    </w:p>
    <w:p w:rsidR="00835897" w:rsidRPr="00835897" w:rsidRDefault="00835897" w:rsidP="00646C77">
      <w:pPr>
        <w:numPr>
          <w:ilvl w:val="0"/>
          <w:numId w:val="174"/>
        </w:numPr>
        <w:spacing w:after="0" w:line="240" w:lineRule="auto"/>
        <w:rPr>
          <w:rFonts w:ascii="Verdana" w:hAnsi="Verdana"/>
          <w:sz w:val="24"/>
          <w:szCs w:val="24"/>
        </w:rPr>
      </w:pPr>
      <w:r w:rsidRPr="00835897">
        <w:rPr>
          <w:rFonts w:ascii="Verdana" w:hAnsi="Verdana"/>
          <w:sz w:val="24"/>
          <w:szCs w:val="24"/>
        </w:rPr>
        <w:t>Check that adhesive is compatible with background/base. Use a primer where recommended by adhesive manufacturer.</w:t>
      </w:r>
    </w:p>
    <w:p w:rsidR="00835897" w:rsidRPr="00835897" w:rsidRDefault="00835897" w:rsidP="00646C77">
      <w:pPr>
        <w:numPr>
          <w:ilvl w:val="0"/>
          <w:numId w:val="174"/>
        </w:numPr>
        <w:spacing w:after="0" w:line="240" w:lineRule="auto"/>
        <w:rPr>
          <w:rFonts w:ascii="Verdana" w:hAnsi="Verdana"/>
          <w:sz w:val="24"/>
          <w:szCs w:val="24"/>
        </w:rPr>
      </w:pPr>
      <w:r w:rsidRPr="00835897">
        <w:rPr>
          <w:rFonts w:ascii="Verdana" w:hAnsi="Verdana"/>
          <w:sz w:val="24"/>
          <w:szCs w:val="24"/>
        </w:rPr>
        <w:t>Cut tiles neatly and accurately.</w:t>
      </w:r>
    </w:p>
    <w:p w:rsidR="00835897" w:rsidRPr="00835897" w:rsidRDefault="00835897" w:rsidP="00646C77">
      <w:pPr>
        <w:numPr>
          <w:ilvl w:val="0"/>
          <w:numId w:val="174"/>
        </w:numPr>
        <w:spacing w:after="0" w:line="240" w:lineRule="auto"/>
        <w:rPr>
          <w:rFonts w:ascii="Verdana" w:hAnsi="Verdana"/>
          <w:sz w:val="24"/>
          <w:szCs w:val="24"/>
        </w:rPr>
      </w:pPr>
      <w:r w:rsidRPr="00835897">
        <w:rPr>
          <w:rFonts w:ascii="Verdana" w:hAnsi="Verdana"/>
          <w:sz w:val="24"/>
          <w:szCs w:val="24"/>
        </w:rPr>
        <w:t>Unless specified otherwise fix tiles so that there is adhesion over the whole of the background/base and tile backs.</w:t>
      </w:r>
    </w:p>
    <w:p w:rsidR="00835897" w:rsidRPr="00835897" w:rsidRDefault="00835897" w:rsidP="00646C77">
      <w:pPr>
        <w:numPr>
          <w:ilvl w:val="0"/>
          <w:numId w:val="174"/>
        </w:numPr>
        <w:spacing w:after="0" w:line="240" w:lineRule="auto"/>
        <w:rPr>
          <w:rFonts w:ascii="Verdana" w:hAnsi="Verdana"/>
          <w:sz w:val="24"/>
          <w:szCs w:val="24"/>
        </w:rPr>
      </w:pPr>
      <w:r w:rsidRPr="00835897">
        <w:rPr>
          <w:rFonts w:ascii="Verdana" w:hAnsi="Verdana"/>
          <w:sz w:val="24"/>
          <w:szCs w:val="24"/>
        </w:rPr>
        <w:t>Before bedding material sets make adjustments necessary to give true, regular appearance to tiles and joints when viewed under final lighting conditions.</w:t>
      </w:r>
    </w:p>
    <w:p w:rsidR="00835897" w:rsidRPr="00835897" w:rsidRDefault="00835897" w:rsidP="00646C77">
      <w:pPr>
        <w:numPr>
          <w:ilvl w:val="0"/>
          <w:numId w:val="174"/>
        </w:numPr>
        <w:spacing w:after="0" w:line="240" w:lineRule="auto"/>
        <w:rPr>
          <w:rFonts w:ascii="Verdana" w:hAnsi="Verdana"/>
          <w:sz w:val="24"/>
          <w:szCs w:val="24"/>
        </w:rPr>
      </w:pPr>
      <w:r w:rsidRPr="00835897">
        <w:rPr>
          <w:rFonts w:ascii="Verdana" w:hAnsi="Verdana"/>
          <w:sz w:val="24"/>
          <w:szCs w:val="24"/>
        </w:rPr>
        <w:t>Clean surplus bedding material from joints and face of tiles without disturbing tiles.</w:t>
      </w:r>
    </w:p>
    <w:p w:rsidR="00835897" w:rsidRPr="00835897" w:rsidRDefault="00835897" w:rsidP="00835897">
      <w:pPr>
        <w:spacing w:after="0" w:line="240" w:lineRule="auto"/>
        <w:rPr>
          <w:rFonts w:ascii="Verdana" w:hAnsi="Verdana"/>
          <w:sz w:val="24"/>
          <w:szCs w:val="24"/>
        </w:rPr>
      </w:pPr>
    </w:p>
    <w:p w:rsidR="00835897" w:rsidRPr="00B149E2" w:rsidRDefault="00835897" w:rsidP="00835897">
      <w:pPr>
        <w:spacing w:after="0" w:line="240" w:lineRule="auto"/>
        <w:rPr>
          <w:rFonts w:ascii="Verdana" w:hAnsi="Verdana"/>
          <w:i/>
          <w:sz w:val="24"/>
          <w:szCs w:val="24"/>
          <w:u w:val="single"/>
        </w:rPr>
      </w:pPr>
      <w:r w:rsidRPr="00B149E2">
        <w:rPr>
          <w:rFonts w:ascii="Verdana" w:hAnsi="Verdana"/>
          <w:i/>
          <w:sz w:val="24"/>
          <w:szCs w:val="24"/>
          <w:u w:val="single"/>
        </w:rPr>
        <w:t>SET</w:t>
      </w:r>
      <w:r w:rsidR="00982DE6" w:rsidRPr="00B149E2">
        <w:rPr>
          <w:rFonts w:ascii="Verdana" w:hAnsi="Verdana"/>
          <w:i/>
          <w:sz w:val="24"/>
          <w:szCs w:val="24"/>
          <w:u w:val="single"/>
        </w:rPr>
        <w:t>TING OUT</w:t>
      </w:r>
      <w:r w:rsidR="00B149E2" w:rsidRPr="00B149E2">
        <w:rPr>
          <w:rFonts w:ascii="Verdana" w:hAnsi="Verdana"/>
          <w:i/>
          <w:sz w:val="24"/>
          <w:szCs w:val="24"/>
          <w:u w:val="single"/>
        </w:rPr>
        <w:t>:</w:t>
      </w:r>
    </w:p>
    <w:p w:rsidR="00835897" w:rsidRPr="00835897" w:rsidRDefault="00835897" w:rsidP="00646C77">
      <w:pPr>
        <w:numPr>
          <w:ilvl w:val="0"/>
          <w:numId w:val="175"/>
        </w:numPr>
        <w:spacing w:after="0" w:line="240" w:lineRule="auto"/>
        <w:rPr>
          <w:rFonts w:ascii="Verdana" w:hAnsi="Verdana"/>
          <w:sz w:val="24"/>
          <w:szCs w:val="24"/>
        </w:rPr>
      </w:pPr>
      <w:r w:rsidRPr="00835897">
        <w:rPr>
          <w:rFonts w:ascii="Verdana" w:hAnsi="Verdana"/>
          <w:sz w:val="24"/>
          <w:szCs w:val="24"/>
        </w:rPr>
        <w:t>Joints to be true to line, continuous and without steps.</w:t>
      </w:r>
    </w:p>
    <w:p w:rsidR="00835897" w:rsidRPr="00835897" w:rsidRDefault="00835897" w:rsidP="00646C77">
      <w:pPr>
        <w:numPr>
          <w:ilvl w:val="0"/>
          <w:numId w:val="175"/>
        </w:numPr>
        <w:spacing w:after="0" w:line="240" w:lineRule="auto"/>
        <w:rPr>
          <w:rFonts w:ascii="Verdana" w:hAnsi="Verdana"/>
          <w:sz w:val="24"/>
          <w:szCs w:val="24"/>
        </w:rPr>
      </w:pPr>
      <w:r w:rsidRPr="00835897">
        <w:rPr>
          <w:rFonts w:ascii="Verdana" w:hAnsi="Verdana"/>
          <w:sz w:val="24"/>
          <w:szCs w:val="24"/>
        </w:rPr>
        <w:t>Joints on walls to be truly horizontal, vertical and in alignment round corners.</w:t>
      </w:r>
    </w:p>
    <w:p w:rsidR="00835897" w:rsidRPr="00835897" w:rsidRDefault="00835897" w:rsidP="00646C77">
      <w:pPr>
        <w:numPr>
          <w:ilvl w:val="0"/>
          <w:numId w:val="175"/>
        </w:numPr>
        <w:spacing w:after="0" w:line="240" w:lineRule="auto"/>
        <w:rPr>
          <w:rFonts w:ascii="Verdana" w:hAnsi="Verdana"/>
          <w:sz w:val="24"/>
          <w:szCs w:val="24"/>
        </w:rPr>
      </w:pPr>
      <w:r w:rsidRPr="00835897">
        <w:rPr>
          <w:rFonts w:ascii="Verdana" w:hAnsi="Verdana"/>
          <w:sz w:val="24"/>
          <w:szCs w:val="24"/>
        </w:rPr>
        <w:t>Joints in floors to be parallel to the main axis of the space or specified features.</w:t>
      </w:r>
    </w:p>
    <w:p w:rsidR="00835897" w:rsidRPr="00835897" w:rsidRDefault="00835897" w:rsidP="00835897">
      <w:pPr>
        <w:spacing w:after="0" w:line="240" w:lineRule="auto"/>
        <w:rPr>
          <w:rFonts w:ascii="Verdana" w:hAnsi="Verdana"/>
          <w:sz w:val="24"/>
          <w:szCs w:val="24"/>
        </w:rPr>
      </w:pPr>
    </w:p>
    <w:p w:rsidR="00835897" w:rsidRPr="00B149E2" w:rsidRDefault="00835897" w:rsidP="00835897">
      <w:pPr>
        <w:spacing w:after="0" w:line="240" w:lineRule="auto"/>
        <w:rPr>
          <w:rFonts w:ascii="Verdana" w:hAnsi="Verdana"/>
          <w:i/>
          <w:sz w:val="24"/>
          <w:szCs w:val="24"/>
          <w:u w:val="single"/>
        </w:rPr>
      </w:pPr>
      <w:r w:rsidRPr="00B149E2">
        <w:rPr>
          <w:rFonts w:ascii="Verdana" w:hAnsi="Verdana"/>
          <w:i/>
          <w:sz w:val="24"/>
          <w:szCs w:val="24"/>
          <w:u w:val="single"/>
        </w:rPr>
        <w:t>FLATNESS/REGULARITY OF</w:t>
      </w:r>
      <w:r w:rsidR="00982DE6" w:rsidRPr="00B149E2">
        <w:rPr>
          <w:rFonts w:ascii="Verdana" w:hAnsi="Verdana"/>
          <w:i/>
          <w:sz w:val="24"/>
          <w:szCs w:val="24"/>
          <w:u w:val="single"/>
        </w:rPr>
        <w:t xml:space="preserve"> TILING</w:t>
      </w:r>
      <w:r w:rsidR="00B149E2" w:rsidRPr="00B149E2">
        <w:rPr>
          <w:rFonts w:ascii="Verdana" w:hAnsi="Verdana"/>
          <w:i/>
          <w:sz w:val="24"/>
          <w:szCs w:val="24"/>
          <w:u w:val="single"/>
        </w:rPr>
        <w:t>:</w:t>
      </w:r>
    </w:p>
    <w:p w:rsidR="00B149E2" w:rsidRDefault="00835897" w:rsidP="003D1D49">
      <w:pPr>
        <w:pStyle w:val="ListParagraph"/>
        <w:numPr>
          <w:ilvl w:val="0"/>
          <w:numId w:val="418"/>
        </w:numPr>
        <w:spacing w:after="0" w:line="240" w:lineRule="auto"/>
      </w:pPr>
      <w:r w:rsidRPr="00B149E2">
        <w:t xml:space="preserve">Sudden irregularities not permitted. </w:t>
      </w:r>
    </w:p>
    <w:p w:rsidR="00835897" w:rsidRPr="00B149E2" w:rsidRDefault="00835897" w:rsidP="003D1D49">
      <w:pPr>
        <w:pStyle w:val="ListParagraph"/>
        <w:numPr>
          <w:ilvl w:val="0"/>
          <w:numId w:val="418"/>
        </w:numPr>
        <w:spacing w:after="0" w:line="240" w:lineRule="auto"/>
      </w:pPr>
      <w:r w:rsidRPr="00B149E2">
        <w:t>When checked with a 2 m straight edge with 3 mm thick feet at each end, placed anywhere on the surface, the straightedge should no</w:t>
      </w:r>
      <w:r w:rsidR="00B149E2">
        <w:t>t be obstructed by the tiles;</w:t>
      </w:r>
      <w:r w:rsidRPr="00B149E2">
        <w:t xml:space="preserve"> no gap should be greater than 6 mm.</w:t>
      </w:r>
    </w:p>
    <w:p w:rsidR="00835897" w:rsidRPr="00835897" w:rsidRDefault="00835897" w:rsidP="00835897">
      <w:pPr>
        <w:spacing w:after="0" w:line="240" w:lineRule="auto"/>
        <w:rPr>
          <w:rFonts w:ascii="Verdana" w:hAnsi="Verdana"/>
          <w:sz w:val="24"/>
          <w:szCs w:val="24"/>
        </w:rPr>
      </w:pPr>
    </w:p>
    <w:p w:rsidR="00835897" w:rsidRPr="00B149E2" w:rsidRDefault="00835897" w:rsidP="00835897">
      <w:pPr>
        <w:spacing w:after="0" w:line="240" w:lineRule="auto"/>
        <w:rPr>
          <w:rFonts w:ascii="Verdana" w:hAnsi="Verdana"/>
          <w:i/>
          <w:sz w:val="24"/>
          <w:szCs w:val="24"/>
          <w:u w:val="single"/>
        </w:rPr>
      </w:pPr>
      <w:r w:rsidRPr="00B149E2">
        <w:rPr>
          <w:rFonts w:ascii="Verdana" w:hAnsi="Verdana"/>
          <w:i/>
          <w:sz w:val="24"/>
          <w:szCs w:val="24"/>
          <w:u w:val="single"/>
        </w:rPr>
        <w:t>THIN BED A</w:t>
      </w:r>
      <w:r w:rsidR="00982DE6" w:rsidRPr="00B149E2">
        <w:rPr>
          <w:rFonts w:ascii="Verdana" w:hAnsi="Verdana"/>
          <w:i/>
          <w:sz w:val="24"/>
          <w:szCs w:val="24"/>
          <w:u w:val="single"/>
        </w:rPr>
        <w:t>DHESIVE - SOLID (WALLS)</w:t>
      </w:r>
      <w:r w:rsidR="00B149E2" w:rsidRPr="00B149E2">
        <w:rPr>
          <w:rFonts w:ascii="Verdana" w:hAnsi="Verdana"/>
          <w:i/>
          <w:sz w:val="24"/>
          <w:szCs w:val="24"/>
          <w:u w:val="single"/>
        </w:rPr>
        <w:t>:</w:t>
      </w:r>
    </w:p>
    <w:p w:rsidR="00B149E2" w:rsidRDefault="00835897" w:rsidP="003D1D49">
      <w:pPr>
        <w:pStyle w:val="ListParagraph"/>
        <w:numPr>
          <w:ilvl w:val="0"/>
          <w:numId w:val="419"/>
        </w:numPr>
        <w:spacing w:after="0" w:line="240" w:lineRule="auto"/>
      </w:pPr>
      <w:r w:rsidRPr="00B149E2">
        <w:t xml:space="preserve">Apply floated coat of adhesive to dry background in areas of approximately 1 </w:t>
      </w:r>
      <w:proofErr w:type="spellStart"/>
      <w:r w:rsidRPr="00B149E2">
        <w:t>sq</w:t>
      </w:r>
      <w:proofErr w:type="spellEnd"/>
      <w:r w:rsidRPr="00B149E2">
        <w:t xml:space="preserve"> m and comb the surface with the recommended solid bed trowel. </w:t>
      </w:r>
    </w:p>
    <w:p w:rsidR="00B149E2" w:rsidRDefault="00835897" w:rsidP="003D1D49">
      <w:pPr>
        <w:pStyle w:val="ListParagraph"/>
        <w:numPr>
          <w:ilvl w:val="0"/>
          <w:numId w:val="419"/>
        </w:numPr>
        <w:spacing w:after="0" w:line="240" w:lineRule="auto"/>
      </w:pPr>
      <w:r w:rsidRPr="00B149E2">
        <w:t xml:space="preserve">Apply thin even coat of adhesive to backs of dry tiles. </w:t>
      </w:r>
    </w:p>
    <w:p w:rsidR="00835897" w:rsidRPr="00B149E2" w:rsidRDefault="00835897" w:rsidP="003D1D49">
      <w:pPr>
        <w:pStyle w:val="ListParagraph"/>
        <w:numPr>
          <w:ilvl w:val="0"/>
          <w:numId w:val="419"/>
        </w:numPr>
        <w:spacing w:after="0" w:line="240" w:lineRule="auto"/>
      </w:pPr>
      <w:r w:rsidRPr="00B149E2">
        <w:t>Press tiles onto bedding with twisting/sliding action to give finished bed thickness of not more than 3 mm.</w:t>
      </w:r>
    </w:p>
    <w:p w:rsidR="00835897" w:rsidRPr="00835897" w:rsidRDefault="00835897" w:rsidP="00835897">
      <w:pPr>
        <w:spacing w:after="0" w:line="240" w:lineRule="auto"/>
        <w:rPr>
          <w:rFonts w:ascii="Verdana" w:hAnsi="Verdana"/>
          <w:sz w:val="24"/>
          <w:szCs w:val="24"/>
        </w:rPr>
      </w:pPr>
    </w:p>
    <w:p w:rsidR="00835897" w:rsidRPr="00B149E2" w:rsidRDefault="00982DE6" w:rsidP="00835897">
      <w:pPr>
        <w:spacing w:after="0" w:line="240" w:lineRule="auto"/>
        <w:rPr>
          <w:rFonts w:ascii="Verdana" w:hAnsi="Verdana"/>
          <w:i/>
          <w:sz w:val="24"/>
          <w:szCs w:val="24"/>
          <w:u w:val="single"/>
        </w:rPr>
      </w:pPr>
      <w:r w:rsidRPr="00B149E2">
        <w:rPr>
          <w:rFonts w:ascii="Verdana" w:hAnsi="Verdana"/>
          <w:i/>
          <w:sz w:val="24"/>
          <w:szCs w:val="24"/>
          <w:u w:val="single"/>
        </w:rPr>
        <w:t>GROUTING</w:t>
      </w:r>
      <w:r w:rsidR="00B149E2" w:rsidRPr="00B149E2">
        <w:rPr>
          <w:rFonts w:ascii="Verdana" w:hAnsi="Verdana"/>
          <w:i/>
          <w:sz w:val="24"/>
          <w:szCs w:val="24"/>
          <w:u w:val="single"/>
        </w:rPr>
        <w:t>:</w:t>
      </w:r>
    </w:p>
    <w:p w:rsidR="00835897" w:rsidRPr="00835897" w:rsidRDefault="00835897" w:rsidP="00646C77">
      <w:pPr>
        <w:numPr>
          <w:ilvl w:val="0"/>
          <w:numId w:val="176"/>
        </w:numPr>
        <w:spacing w:after="0" w:line="240" w:lineRule="auto"/>
        <w:rPr>
          <w:rFonts w:ascii="Verdana" w:hAnsi="Verdana"/>
          <w:sz w:val="24"/>
          <w:szCs w:val="24"/>
        </w:rPr>
      </w:pPr>
      <w:r w:rsidRPr="00835897">
        <w:rPr>
          <w:rFonts w:ascii="Verdana" w:hAnsi="Verdana"/>
          <w:sz w:val="24"/>
          <w:szCs w:val="24"/>
        </w:rPr>
        <w:t>Grout tiles as soon as possible after the bedding has set sufficiently to prevent disturbance of tiles.</w:t>
      </w:r>
    </w:p>
    <w:p w:rsidR="00835897" w:rsidRPr="00835897" w:rsidRDefault="00835897" w:rsidP="00646C77">
      <w:pPr>
        <w:numPr>
          <w:ilvl w:val="0"/>
          <w:numId w:val="176"/>
        </w:numPr>
        <w:spacing w:after="0" w:line="240" w:lineRule="auto"/>
        <w:rPr>
          <w:rFonts w:ascii="Verdana" w:hAnsi="Verdana"/>
          <w:sz w:val="24"/>
          <w:szCs w:val="24"/>
        </w:rPr>
      </w:pPr>
      <w:r w:rsidRPr="00835897">
        <w:rPr>
          <w:rFonts w:ascii="Verdana" w:hAnsi="Verdana"/>
          <w:sz w:val="24"/>
          <w:szCs w:val="24"/>
        </w:rPr>
        <w:t>Ensure that joints are 6 mm deep (or the depth of the tile if less), and are free from dust and debris.</w:t>
      </w:r>
    </w:p>
    <w:p w:rsidR="00835897" w:rsidRPr="00835897" w:rsidRDefault="00E82485" w:rsidP="00646C77">
      <w:pPr>
        <w:numPr>
          <w:ilvl w:val="0"/>
          <w:numId w:val="176"/>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712512" behindDoc="0" locked="0" layoutInCell="1" allowOverlap="1">
                <wp:simplePos x="0" y="0"/>
                <wp:positionH relativeFrom="column">
                  <wp:posOffset>5335905</wp:posOffset>
                </wp:positionH>
                <wp:positionV relativeFrom="paragraph">
                  <wp:posOffset>57150</wp:posOffset>
                </wp:positionV>
                <wp:extent cx="38100" cy="8667750"/>
                <wp:effectExtent l="0" t="0" r="19050" b="19050"/>
                <wp:wrapNone/>
                <wp:docPr id="312" name="Straight Connector 312"/>
                <wp:cNvGraphicFramePr/>
                <a:graphic xmlns:a="http://schemas.openxmlformats.org/drawingml/2006/main">
                  <a:graphicData uri="http://schemas.microsoft.com/office/word/2010/wordprocessingShape">
                    <wps:wsp>
                      <wps:cNvCnPr/>
                      <wps:spPr>
                        <a:xfrm flipH="1">
                          <a:off x="0" y="0"/>
                          <a:ext cx="38100" cy="8667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C1C332E" id="Straight Connector 312" o:spid="_x0000_s1026" style="position:absolute;flip:x;z-index:251712512;visibility:visible;mso-wrap-style:square;mso-wrap-distance-left:9pt;mso-wrap-distance-top:0;mso-wrap-distance-right:9pt;mso-wrap-distance-bottom:0;mso-position-horizontal:absolute;mso-position-horizontal-relative:text;mso-position-vertical:absolute;mso-position-vertical-relative:text" from="420.15pt,4.5pt" to="423.1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" strokecolor="#4579b8 [3044]"/>
            </w:pict>
          </mc:Fallback>
        </mc:AlternateContent>
      </w:r>
      <w:r w:rsidR="00835897" w:rsidRPr="00835897">
        <w:rPr>
          <w:rFonts w:ascii="Verdana" w:hAnsi="Verdana"/>
          <w:sz w:val="24"/>
          <w:szCs w:val="24"/>
        </w:rPr>
        <w:t>Fill joints completely, tool to an approved profile, clean off surface and leave free from blemishes.</w:t>
      </w:r>
    </w:p>
    <w:p w:rsidR="00982DE6" w:rsidRDefault="00835897" w:rsidP="00646C77">
      <w:pPr>
        <w:numPr>
          <w:ilvl w:val="0"/>
          <w:numId w:val="176"/>
        </w:numPr>
        <w:spacing w:after="0" w:line="240" w:lineRule="auto"/>
        <w:rPr>
          <w:rFonts w:ascii="Verdana" w:hAnsi="Verdana"/>
          <w:sz w:val="24"/>
          <w:szCs w:val="24"/>
        </w:rPr>
      </w:pPr>
      <w:r w:rsidRPr="00835897">
        <w:rPr>
          <w:rFonts w:ascii="Verdana" w:hAnsi="Verdana"/>
          <w:sz w:val="24"/>
          <w:szCs w:val="24"/>
        </w:rPr>
        <w:t>Polish wall tiling with a dry cloth when joints are hard.</w:t>
      </w:r>
    </w:p>
    <w:p w:rsidR="00806FE9" w:rsidRDefault="00806FE9" w:rsidP="00982DE6">
      <w:pPr>
        <w:spacing w:after="0" w:line="240" w:lineRule="auto"/>
        <w:rPr>
          <w:rFonts w:ascii="Verdana" w:hAnsi="Verdana"/>
          <w:b/>
          <w:sz w:val="28"/>
          <w:szCs w:val="28"/>
          <w:u w:val="single"/>
        </w:rPr>
      </w:pPr>
    </w:p>
    <w:p w:rsidR="00DA263B" w:rsidRDefault="00DA263B" w:rsidP="00982DE6">
      <w:pPr>
        <w:spacing w:after="0" w:line="240" w:lineRule="auto"/>
        <w:rPr>
          <w:rFonts w:ascii="Verdana" w:hAnsi="Verdana"/>
          <w:b/>
          <w:sz w:val="28"/>
          <w:szCs w:val="28"/>
          <w:u w:val="single"/>
        </w:rPr>
      </w:pPr>
    </w:p>
    <w:p w:rsidR="00913B75" w:rsidRDefault="00913B75" w:rsidP="00913B75">
      <w:pPr>
        <w:spacing w:after="0" w:line="240" w:lineRule="auto"/>
        <w:rPr>
          <w:rFonts w:ascii="Verdana" w:hAnsi="Verdana"/>
          <w:b/>
          <w:sz w:val="28"/>
          <w:szCs w:val="28"/>
          <w:u w:val="single"/>
        </w:rPr>
      </w:pPr>
    </w:p>
    <w:p w:rsidR="00913B75" w:rsidRDefault="00913B75" w:rsidP="00913B75">
      <w:pPr>
        <w:spacing w:after="0" w:line="240" w:lineRule="auto"/>
        <w:rPr>
          <w:rFonts w:ascii="Verdana" w:hAnsi="Verdana"/>
          <w:b/>
          <w:sz w:val="28"/>
          <w:szCs w:val="28"/>
          <w:u w:val="single"/>
        </w:rPr>
      </w:pPr>
    </w:p>
    <w:p w:rsidR="00835897" w:rsidRPr="007F7147" w:rsidRDefault="00835897" w:rsidP="00913B75">
      <w:pPr>
        <w:spacing w:after="0" w:line="240" w:lineRule="auto"/>
        <w:rPr>
          <w:rFonts w:ascii="Verdana" w:hAnsi="Verdana"/>
          <w:sz w:val="36"/>
          <w:szCs w:val="36"/>
          <w:u w:val="single"/>
        </w:rPr>
      </w:pPr>
      <w:r w:rsidRPr="007F7147">
        <w:rPr>
          <w:rFonts w:ascii="Verdana" w:hAnsi="Verdana"/>
          <w:b/>
          <w:sz w:val="36"/>
          <w:szCs w:val="36"/>
          <w:u w:val="single"/>
        </w:rPr>
        <w:t>FITTINGS AND FURNISHINGS</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B149E2" w:rsidRDefault="00835897" w:rsidP="00835897">
      <w:pPr>
        <w:spacing w:after="0" w:line="240" w:lineRule="auto"/>
        <w:rPr>
          <w:rFonts w:ascii="Verdana" w:hAnsi="Verdana"/>
          <w:i/>
          <w:sz w:val="24"/>
          <w:szCs w:val="24"/>
          <w:u w:val="single"/>
        </w:rPr>
      </w:pPr>
      <w:r w:rsidRPr="00B149E2">
        <w:rPr>
          <w:rFonts w:ascii="Verdana" w:hAnsi="Verdana"/>
          <w:i/>
          <w:sz w:val="24"/>
          <w:szCs w:val="24"/>
          <w:u w:val="single"/>
        </w:rPr>
        <w:t>FITT</w:t>
      </w:r>
      <w:r w:rsidR="00982DE6" w:rsidRPr="00B149E2">
        <w:rPr>
          <w:rFonts w:ascii="Verdana" w:hAnsi="Verdana"/>
          <w:i/>
          <w:sz w:val="24"/>
          <w:szCs w:val="24"/>
          <w:u w:val="single"/>
        </w:rPr>
        <w:t>ED KITCHEN UNITS</w:t>
      </w:r>
      <w:r w:rsidR="00B149E2" w:rsidRPr="00B149E2">
        <w:rPr>
          <w:rFonts w:ascii="Verdana" w:hAnsi="Verdana"/>
          <w:i/>
          <w:sz w:val="24"/>
          <w:szCs w:val="24"/>
          <w:u w:val="single"/>
        </w:rPr>
        <w:t>:</w:t>
      </w:r>
    </w:p>
    <w:p w:rsidR="00835897" w:rsidRPr="00487A43" w:rsidRDefault="00487A43" w:rsidP="00646C77">
      <w:pPr>
        <w:numPr>
          <w:ilvl w:val="0"/>
          <w:numId w:val="186"/>
        </w:numPr>
        <w:spacing w:after="0" w:line="240" w:lineRule="auto"/>
        <w:rPr>
          <w:rFonts w:ascii="Verdana" w:hAnsi="Verdana"/>
          <w:sz w:val="24"/>
          <w:szCs w:val="24"/>
        </w:rPr>
      </w:pPr>
      <w:r>
        <w:rPr>
          <w:rFonts w:ascii="Verdana" w:hAnsi="Verdana"/>
          <w:sz w:val="24"/>
          <w:szCs w:val="24"/>
        </w:rPr>
        <w:t>Colours -</w:t>
      </w:r>
      <w:r w:rsidR="00835897" w:rsidRPr="00487A43">
        <w:rPr>
          <w:rFonts w:ascii="Verdana" w:hAnsi="Verdana"/>
          <w:sz w:val="24"/>
          <w:szCs w:val="24"/>
        </w:rPr>
        <w:t xml:space="preserve"> The colours of units and worktops are to be to the </w:t>
      </w:r>
      <w:r w:rsidR="00806FE9">
        <w:rPr>
          <w:rFonts w:ascii="Verdana" w:hAnsi="Verdana"/>
          <w:sz w:val="24"/>
          <w:szCs w:val="24"/>
        </w:rPr>
        <w:t>Employer/</w:t>
      </w:r>
      <w:r w:rsidR="00835897" w:rsidRPr="00487A43">
        <w:rPr>
          <w:rFonts w:ascii="Verdana" w:hAnsi="Verdana"/>
          <w:sz w:val="24"/>
          <w:szCs w:val="24"/>
        </w:rPr>
        <w:t xml:space="preserve">Client’s approval. </w:t>
      </w:r>
    </w:p>
    <w:p w:rsidR="00835897" w:rsidRPr="00487A43" w:rsidRDefault="00487A43" w:rsidP="00646C77">
      <w:pPr>
        <w:numPr>
          <w:ilvl w:val="0"/>
          <w:numId w:val="186"/>
        </w:numPr>
        <w:spacing w:after="0" w:line="240" w:lineRule="auto"/>
        <w:rPr>
          <w:rFonts w:ascii="Verdana" w:hAnsi="Verdana"/>
          <w:sz w:val="24"/>
          <w:szCs w:val="24"/>
        </w:rPr>
      </w:pPr>
      <w:r>
        <w:rPr>
          <w:rFonts w:ascii="Verdana" w:hAnsi="Verdana"/>
          <w:sz w:val="24"/>
          <w:szCs w:val="24"/>
        </w:rPr>
        <w:t>Drawings -</w:t>
      </w:r>
      <w:r w:rsidR="00835897" w:rsidRPr="00487A43">
        <w:rPr>
          <w:rFonts w:ascii="Verdana" w:hAnsi="Verdana"/>
          <w:sz w:val="24"/>
          <w:szCs w:val="24"/>
        </w:rPr>
        <w:t xml:space="preserve"> kitchen layout drawings</w:t>
      </w:r>
      <w:r w:rsidR="00913B75">
        <w:rPr>
          <w:rFonts w:ascii="Verdana" w:hAnsi="Verdana"/>
          <w:sz w:val="24"/>
          <w:szCs w:val="24"/>
        </w:rPr>
        <w:t xml:space="preserve"> to be provided for approval</w:t>
      </w:r>
      <w:r w:rsidR="00835897" w:rsidRPr="00487A43">
        <w:rPr>
          <w:rFonts w:ascii="Verdana" w:hAnsi="Verdana"/>
          <w:sz w:val="24"/>
          <w:szCs w:val="24"/>
        </w:rPr>
        <w:t>.</w:t>
      </w:r>
    </w:p>
    <w:p w:rsidR="00487A43" w:rsidRDefault="00835897" w:rsidP="00646C77">
      <w:pPr>
        <w:numPr>
          <w:ilvl w:val="0"/>
          <w:numId w:val="186"/>
        </w:numPr>
        <w:spacing w:after="0" w:line="240" w:lineRule="auto"/>
        <w:rPr>
          <w:rFonts w:ascii="Verdana" w:hAnsi="Verdana"/>
          <w:sz w:val="24"/>
          <w:szCs w:val="24"/>
        </w:rPr>
      </w:pPr>
      <w:r w:rsidRPr="00487A43">
        <w:rPr>
          <w:rFonts w:ascii="Verdana" w:hAnsi="Verdana"/>
          <w:sz w:val="24"/>
          <w:szCs w:val="24"/>
        </w:rPr>
        <w:t xml:space="preserve">The end panel should not be fixed until the anti-slip flooring has been laid. </w:t>
      </w:r>
    </w:p>
    <w:p w:rsidR="00487A43" w:rsidRDefault="00835897" w:rsidP="00646C77">
      <w:pPr>
        <w:numPr>
          <w:ilvl w:val="0"/>
          <w:numId w:val="186"/>
        </w:numPr>
        <w:spacing w:after="0" w:line="240" w:lineRule="auto"/>
        <w:rPr>
          <w:rFonts w:ascii="Verdana" w:hAnsi="Verdana"/>
          <w:sz w:val="24"/>
          <w:szCs w:val="24"/>
        </w:rPr>
      </w:pPr>
      <w:r w:rsidRPr="00487A43">
        <w:rPr>
          <w:rFonts w:ascii="Verdana" w:hAnsi="Verdana"/>
          <w:sz w:val="24"/>
          <w:szCs w:val="24"/>
        </w:rPr>
        <w:t xml:space="preserve">Contractor to allow 620mm wide space (including electrics) for freestanding cooker. </w:t>
      </w:r>
    </w:p>
    <w:p w:rsidR="00835897" w:rsidRPr="00487A43" w:rsidRDefault="00835897" w:rsidP="00646C77">
      <w:pPr>
        <w:numPr>
          <w:ilvl w:val="0"/>
          <w:numId w:val="186"/>
        </w:numPr>
        <w:spacing w:after="0" w:line="240" w:lineRule="auto"/>
        <w:rPr>
          <w:rFonts w:ascii="Verdana" w:hAnsi="Verdana"/>
          <w:sz w:val="24"/>
          <w:szCs w:val="24"/>
        </w:rPr>
      </w:pPr>
      <w:r w:rsidRPr="00487A43">
        <w:rPr>
          <w:rFonts w:ascii="Verdana" w:hAnsi="Verdana"/>
          <w:sz w:val="24"/>
          <w:szCs w:val="24"/>
        </w:rPr>
        <w:t>Contractor must also install a heat insulation panel where ever cooker space is directly next to fridge or fridge/ freezer space.</w:t>
      </w:r>
    </w:p>
    <w:p w:rsidR="00835897" w:rsidRPr="00487A43" w:rsidRDefault="00487A43" w:rsidP="00646C77">
      <w:pPr>
        <w:numPr>
          <w:ilvl w:val="0"/>
          <w:numId w:val="186"/>
        </w:numPr>
        <w:spacing w:after="0" w:line="240" w:lineRule="auto"/>
        <w:rPr>
          <w:rFonts w:ascii="Verdana" w:hAnsi="Verdana"/>
          <w:sz w:val="24"/>
          <w:szCs w:val="24"/>
        </w:rPr>
      </w:pPr>
      <w:r>
        <w:rPr>
          <w:rFonts w:ascii="Verdana" w:hAnsi="Verdana"/>
          <w:sz w:val="24"/>
          <w:szCs w:val="24"/>
        </w:rPr>
        <w:t>Types of unit -</w:t>
      </w:r>
      <w:r w:rsidR="00835897" w:rsidRPr="00487A43">
        <w:rPr>
          <w:rFonts w:ascii="Verdana" w:hAnsi="Verdana"/>
          <w:sz w:val="24"/>
          <w:szCs w:val="24"/>
        </w:rPr>
        <w:t xml:space="preserve"> Base units to be 900mm high x 600mm deep (nominal) and to have one internal shelf and full height doors. Drawer units to have three or four drawers. Wall units to be 600mm/900mm x 300mm deep (nominal) and to have one or two internal shelves.</w:t>
      </w:r>
    </w:p>
    <w:p w:rsidR="00835897" w:rsidRPr="00487A43" w:rsidRDefault="00487A43" w:rsidP="00646C77">
      <w:pPr>
        <w:numPr>
          <w:ilvl w:val="0"/>
          <w:numId w:val="186"/>
        </w:numPr>
        <w:spacing w:after="0" w:line="240" w:lineRule="auto"/>
        <w:rPr>
          <w:rFonts w:ascii="Verdana" w:hAnsi="Verdana"/>
          <w:sz w:val="24"/>
          <w:szCs w:val="24"/>
        </w:rPr>
      </w:pPr>
      <w:r>
        <w:rPr>
          <w:rFonts w:ascii="Verdana" w:hAnsi="Verdana"/>
          <w:sz w:val="24"/>
          <w:szCs w:val="24"/>
        </w:rPr>
        <w:t>Metal fittings -</w:t>
      </w:r>
      <w:r w:rsidR="00835897" w:rsidRPr="00487A43">
        <w:rPr>
          <w:rFonts w:ascii="Verdana" w:hAnsi="Verdana"/>
          <w:sz w:val="24"/>
          <w:szCs w:val="24"/>
        </w:rPr>
        <w:t xml:space="preserve"> All steel fittings must be zinc/nickel plated or epoxy resin coated.</w:t>
      </w:r>
    </w:p>
    <w:p w:rsidR="00835897" w:rsidRPr="00487A43" w:rsidRDefault="00487A43" w:rsidP="00646C77">
      <w:pPr>
        <w:numPr>
          <w:ilvl w:val="0"/>
          <w:numId w:val="186"/>
        </w:numPr>
        <w:spacing w:after="0" w:line="240" w:lineRule="auto"/>
        <w:rPr>
          <w:rFonts w:ascii="Verdana" w:hAnsi="Verdana"/>
          <w:sz w:val="24"/>
          <w:szCs w:val="24"/>
        </w:rPr>
      </w:pPr>
      <w:r>
        <w:rPr>
          <w:rFonts w:ascii="Verdana" w:hAnsi="Verdana"/>
          <w:sz w:val="24"/>
          <w:szCs w:val="24"/>
        </w:rPr>
        <w:t>Strength requirements -</w:t>
      </w:r>
      <w:r w:rsidR="00835897" w:rsidRPr="00487A43">
        <w:rPr>
          <w:rFonts w:ascii="Verdana" w:hAnsi="Verdana"/>
          <w:sz w:val="24"/>
          <w:szCs w:val="24"/>
        </w:rPr>
        <w:t xml:space="preserve"> To BS 6222-2:2009</w:t>
      </w:r>
      <w:r w:rsidR="00951DDA">
        <w:rPr>
          <w:rFonts w:ascii="Verdana" w:hAnsi="Verdana"/>
          <w:sz w:val="24"/>
          <w:szCs w:val="24"/>
        </w:rPr>
        <w:t>+ A1:2017</w:t>
      </w:r>
      <w:r w:rsidR="00835897" w:rsidRPr="00487A43">
        <w:rPr>
          <w:rFonts w:ascii="Verdana" w:hAnsi="Verdana"/>
          <w:sz w:val="24"/>
          <w:szCs w:val="24"/>
        </w:rPr>
        <w:t>, level H.</w:t>
      </w:r>
    </w:p>
    <w:p w:rsidR="00835897" w:rsidRPr="00835897" w:rsidRDefault="00487A43" w:rsidP="00646C77">
      <w:pPr>
        <w:numPr>
          <w:ilvl w:val="0"/>
          <w:numId w:val="186"/>
        </w:numPr>
        <w:spacing w:after="0" w:line="240" w:lineRule="auto"/>
        <w:rPr>
          <w:rFonts w:ascii="Verdana" w:hAnsi="Verdana"/>
          <w:sz w:val="24"/>
          <w:szCs w:val="24"/>
        </w:rPr>
      </w:pPr>
      <w:r>
        <w:rPr>
          <w:rFonts w:ascii="Verdana" w:hAnsi="Verdana"/>
          <w:sz w:val="24"/>
          <w:szCs w:val="24"/>
        </w:rPr>
        <w:t>Worktops -</w:t>
      </w:r>
      <w:r w:rsidR="00835897" w:rsidRPr="00835897">
        <w:rPr>
          <w:rFonts w:ascii="Verdana" w:hAnsi="Verdana"/>
          <w:sz w:val="24"/>
          <w:szCs w:val="24"/>
        </w:rPr>
        <w:t xml:space="preserve"> Post formed rounded </w:t>
      </w:r>
      <w:r w:rsidR="00982DE6">
        <w:rPr>
          <w:rFonts w:ascii="Verdana" w:hAnsi="Verdana"/>
          <w:sz w:val="24"/>
          <w:szCs w:val="24"/>
        </w:rPr>
        <w:t>edge chipboard to BS EN 312:2010</w:t>
      </w:r>
      <w:r w:rsidR="00835897" w:rsidRPr="00835897">
        <w:rPr>
          <w:rFonts w:ascii="Verdana" w:hAnsi="Verdana"/>
          <w:sz w:val="24"/>
          <w:szCs w:val="24"/>
        </w:rPr>
        <w:t>, grade P5, faced and edged with high pressure laminate, fully lippe</w:t>
      </w:r>
      <w:r w:rsidR="00806FE9">
        <w:rPr>
          <w:rFonts w:ascii="Verdana" w:hAnsi="Verdana"/>
          <w:sz w:val="24"/>
          <w:szCs w:val="24"/>
        </w:rPr>
        <w:t>d and sealed on unseen surfaces, or as specified by Employer/Client.</w:t>
      </w:r>
      <w:r w:rsidR="00835897" w:rsidRPr="00835897">
        <w:rPr>
          <w:rFonts w:ascii="Verdana" w:hAnsi="Verdana"/>
          <w:sz w:val="24"/>
          <w:szCs w:val="24"/>
        </w:rPr>
        <w:t xml:space="preserve"> </w:t>
      </w:r>
    </w:p>
    <w:p w:rsidR="00835897" w:rsidRPr="00487A43" w:rsidRDefault="00487A43" w:rsidP="00646C77">
      <w:pPr>
        <w:numPr>
          <w:ilvl w:val="0"/>
          <w:numId w:val="186"/>
        </w:numPr>
        <w:spacing w:after="0" w:line="240" w:lineRule="auto"/>
        <w:rPr>
          <w:rFonts w:ascii="Verdana" w:hAnsi="Verdana"/>
          <w:sz w:val="24"/>
          <w:szCs w:val="24"/>
        </w:rPr>
      </w:pPr>
      <w:r>
        <w:rPr>
          <w:rFonts w:ascii="Verdana" w:hAnsi="Verdana"/>
          <w:sz w:val="24"/>
          <w:szCs w:val="24"/>
        </w:rPr>
        <w:t>Thickness -</w:t>
      </w:r>
      <w:r w:rsidR="00835897" w:rsidRPr="00487A43">
        <w:rPr>
          <w:rFonts w:ascii="Verdana" w:hAnsi="Verdana"/>
          <w:sz w:val="24"/>
          <w:szCs w:val="24"/>
        </w:rPr>
        <w:t xml:space="preserve"> 40mm grade P3 board </w:t>
      </w:r>
    </w:p>
    <w:p w:rsidR="00835897" w:rsidRPr="00487A43" w:rsidRDefault="00487A43" w:rsidP="00646C77">
      <w:pPr>
        <w:numPr>
          <w:ilvl w:val="0"/>
          <w:numId w:val="186"/>
        </w:numPr>
        <w:spacing w:after="0" w:line="240" w:lineRule="auto"/>
        <w:rPr>
          <w:rFonts w:ascii="Verdana" w:hAnsi="Verdana"/>
          <w:sz w:val="24"/>
          <w:szCs w:val="24"/>
        </w:rPr>
      </w:pPr>
      <w:r>
        <w:rPr>
          <w:rFonts w:ascii="Verdana" w:hAnsi="Verdana"/>
          <w:sz w:val="24"/>
          <w:szCs w:val="24"/>
        </w:rPr>
        <w:t>Forming L-shapes -</w:t>
      </w:r>
      <w:r w:rsidR="00835897" w:rsidRPr="00487A43">
        <w:rPr>
          <w:rFonts w:ascii="Verdana" w:hAnsi="Verdana"/>
          <w:sz w:val="24"/>
          <w:szCs w:val="24"/>
        </w:rPr>
        <w:t xml:space="preserve"> Use Mason's mitre. </w:t>
      </w:r>
    </w:p>
    <w:p w:rsidR="00DA263B" w:rsidRDefault="00487A43" w:rsidP="00DA263B">
      <w:pPr>
        <w:numPr>
          <w:ilvl w:val="0"/>
          <w:numId w:val="186"/>
        </w:numPr>
        <w:spacing w:after="0" w:line="240" w:lineRule="auto"/>
        <w:rPr>
          <w:rFonts w:ascii="Verdana" w:hAnsi="Verdana"/>
          <w:sz w:val="24"/>
          <w:szCs w:val="24"/>
        </w:rPr>
      </w:pPr>
      <w:r>
        <w:rPr>
          <w:rFonts w:ascii="Verdana" w:hAnsi="Verdana"/>
          <w:sz w:val="24"/>
          <w:szCs w:val="24"/>
        </w:rPr>
        <w:t>Worktop supports -</w:t>
      </w:r>
      <w:r w:rsidR="00835897" w:rsidRPr="00487A43">
        <w:rPr>
          <w:rFonts w:ascii="Verdana" w:hAnsi="Verdana"/>
          <w:sz w:val="24"/>
          <w:szCs w:val="24"/>
        </w:rPr>
        <w:t xml:space="preserve"> Do not obstruct spaces reserved for appliances. Provide intermediate support to worktops over double appliance spaces.</w:t>
      </w:r>
    </w:p>
    <w:p w:rsidR="00835897" w:rsidRPr="00DA263B" w:rsidRDefault="00487A43" w:rsidP="00DA263B">
      <w:pPr>
        <w:numPr>
          <w:ilvl w:val="0"/>
          <w:numId w:val="186"/>
        </w:numPr>
        <w:spacing w:after="0" w:line="240" w:lineRule="auto"/>
        <w:rPr>
          <w:rFonts w:ascii="Verdana" w:hAnsi="Verdana"/>
          <w:sz w:val="24"/>
          <w:szCs w:val="24"/>
        </w:rPr>
      </w:pPr>
      <w:r w:rsidRPr="00DA263B">
        <w:rPr>
          <w:rFonts w:ascii="Verdana" w:hAnsi="Verdana"/>
          <w:sz w:val="24"/>
          <w:szCs w:val="24"/>
        </w:rPr>
        <w:t>Carcase -</w:t>
      </w:r>
      <w:r w:rsidR="00835897" w:rsidRPr="00DA263B">
        <w:rPr>
          <w:rFonts w:ascii="Verdana" w:hAnsi="Verdana"/>
          <w:sz w:val="24"/>
          <w:szCs w:val="24"/>
        </w:rPr>
        <w:t xml:space="preserve"> Metal box drawers, 15 mm minimum melamine f</w:t>
      </w:r>
      <w:r w:rsidR="00982DE6" w:rsidRPr="00DA263B">
        <w:rPr>
          <w:rFonts w:ascii="Verdana" w:hAnsi="Verdana"/>
          <w:sz w:val="24"/>
          <w:szCs w:val="24"/>
        </w:rPr>
        <w:t>aced chipboard to BS 6222-2:2009</w:t>
      </w:r>
      <w:r w:rsidR="00FC00A8">
        <w:rPr>
          <w:rFonts w:ascii="Verdana" w:hAnsi="Verdana"/>
          <w:sz w:val="24"/>
          <w:szCs w:val="24"/>
        </w:rPr>
        <w:t>+A1:2017</w:t>
      </w:r>
      <w:r w:rsidR="00835897" w:rsidRPr="00DA263B">
        <w:rPr>
          <w:rFonts w:ascii="Verdana" w:hAnsi="Verdana"/>
          <w:sz w:val="24"/>
          <w:szCs w:val="24"/>
        </w:rPr>
        <w:t xml:space="preserve"> Level H, grade P3/P5</w:t>
      </w:r>
      <w:r w:rsidR="00806FE9" w:rsidRPr="00DA263B">
        <w:rPr>
          <w:rFonts w:ascii="Verdana" w:hAnsi="Verdana"/>
          <w:sz w:val="24"/>
          <w:szCs w:val="24"/>
        </w:rPr>
        <w:t>, or as specified by Employer/Client</w:t>
      </w:r>
      <w:r w:rsidR="00835897" w:rsidRPr="00DA263B">
        <w:rPr>
          <w:rFonts w:ascii="Verdana" w:hAnsi="Verdana"/>
          <w:sz w:val="24"/>
          <w:szCs w:val="24"/>
        </w:rPr>
        <w:t xml:space="preserve">. All exposed edges lipped with 0.30 mm minimum PVC bonded with hot melt adhesive. Rails and </w:t>
      </w:r>
      <w:proofErr w:type="spellStart"/>
      <w:r w:rsidR="00835897" w:rsidRPr="00DA263B">
        <w:rPr>
          <w:rFonts w:ascii="Verdana" w:hAnsi="Verdana"/>
          <w:sz w:val="24"/>
          <w:szCs w:val="24"/>
        </w:rPr>
        <w:t>muntins</w:t>
      </w:r>
      <w:proofErr w:type="spellEnd"/>
      <w:r w:rsidR="00835897" w:rsidRPr="00DA263B">
        <w:rPr>
          <w:rFonts w:ascii="Verdana" w:hAnsi="Verdana"/>
          <w:sz w:val="24"/>
          <w:szCs w:val="24"/>
        </w:rPr>
        <w:t xml:space="preserve"> in timber, or vinyl wrapped MDF. </w:t>
      </w:r>
    </w:p>
    <w:p w:rsidR="00835897" w:rsidRPr="00835897" w:rsidRDefault="00E82485" w:rsidP="00646C77">
      <w:pPr>
        <w:numPr>
          <w:ilvl w:val="0"/>
          <w:numId w:val="186"/>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713536" behindDoc="0" locked="0" layoutInCell="1" allowOverlap="1">
                <wp:simplePos x="0" y="0"/>
                <wp:positionH relativeFrom="column">
                  <wp:posOffset>5374005</wp:posOffset>
                </wp:positionH>
                <wp:positionV relativeFrom="paragraph">
                  <wp:posOffset>0</wp:posOffset>
                </wp:positionV>
                <wp:extent cx="57150" cy="8705850"/>
                <wp:effectExtent l="0" t="0" r="19050" b="19050"/>
                <wp:wrapNone/>
                <wp:docPr id="313" name="Straight Connector 313"/>
                <wp:cNvGraphicFramePr/>
                <a:graphic xmlns:a="http://schemas.openxmlformats.org/drawingml/2006/main">
                  <a:graphicData uri="http://schemas.microsoft.com/office/word/2010/wordprocessingShape">
                    <wps:wsp>
                      <wps:cNvCnPr/>
                      <wps:spPr>
                        <a:xfrm flipH="1">
                          <a:off x="0" y="0"/>
                          <a:ext cx="57150" cy="8705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A4057CC" id="Straight Connector 313" o:spid="_x0000_s1026" style="position:absolute;flip:x;z-index:251713536;visibility:visible;mso-wrap-style:square;mso-wrap-distance-left:9pt;mso-wrap-distance-top:0;mso-wrap-distance-right:9pt;mso-wrap-distance-bottom:0;mso-position-horizontal:absolute;mso-position-horizontal-relative:text;mso-position-vertical:absolute;mso-position-vertical-relative:text" from="423.15pt,0" to="427.65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" strokecolor="#4579b8 [3044]"/>
            </w:pict>
          </mc:Fallback>
        </mc:AlternateContent>
      </w:r>
      <w:r w:rsidR="00487A43">
        <w:rPr>
          <w:rFonts w:ascii="Verdana" w:hAnsi="Verdana"/>
          <w:sz w:val="24"/>
          <w:szCs w:val="24"/>
        </w:rPr>
        <w:t>Backs -</w:t>
      </w:r>
      <w:r w:rsidR="00835897" w:rsidRPr="00487A43">
        <w:rPr>
          <w:rFonts w:ascii="Verdana" w:hAnsi="Verdana"/>
          <w:sz w:val="24"/>
          <w:szCs w:val="24"/>
        </w:rPr>
        <w:t xml:space="preserve"> Provide</w:t>
      </w:r>
      <w:r w:rsidR="00835897" w:rsidRPr="00835897">
        <w:rPr>
          <w:rFonts w:ascii="Verdana" w:hAnsi="Verdana"/>
          <w:sz w:val="24"/>
          <w:szCs w:val="24"/>
        </w:rPr>
        <w:t xml:space="preserve"> backs in all base units. Back of cabinets to be white hardboard inset by 66mm to allow space for service runs.</w:t>
      </w:r>
    </w:p>
    <w:p w:rsidR="00835897" w:rsidRPr="00487A43" w:rsidRDefault="00835897" w:rsidP="00646C77">
      <w:pPr>
        <w:numPr>
          <w:ilvl w:val="0"/>
          <w:numId w:val="186"/>
        </w:numPr>
        <w:spacing w:after="0" w:line="240" w:lineRule="auto"/>
        <w:rPr>
          <w:rFonts w:ascii="Verdana" w:hAnsi="Verdana"/>
          <w:sz w:val="24"/>
          <w:szCs w:val="24"/>
        </w:rPr>
      </w:pPr>
      <w:r w:rsidRPr="00487A43">
        <w:rPr>
          <w:rFonts w:ascii="Verdana" w:hAnsi="Verdana"/>
          <w:sz w:val="24"/>
          <w:szCs w:val="24"/>
        </w:rPr>
        <w:t>Door and drawer fronts</w:t>
      </w:r>
      <w:r w:rsidR="00487A43">
        <w:rPr>
          <w:rFonts w:ascii="Verdana" w:hAnsi="Verdana"/>
          <w:sz w:val="24"/>
          <w:szCs w:val="24"/>
        </w:rPr>
        <w:t xml:space="preserve"> -</w:t>
      </w:r>
      <w:r w:rsidRPr="00487A43">
        <w:rPr>
          <w:rFonts w:ascii="Verdana" w:hAnsi="Verdana"/>
          <w:sz w:val="24"/>
          <w:szCs w:val="24"/>
        </w:rPr>
        <w:t xml:space="preserve"> Must be replaceable/ interchangeable. All cupboard doors to be fully lipped with PVC </w:t>
      </w:r>
      <w:proofErr w:type="spellStart"/>
      <w:r w:rsidRPr="00487A43">
        <w:rPr>
          <w:rFonts w:ascii="Verdana" w:hAnsi="Verdana"/>
          <w:sz w:val="24"/>
          <w:szCs w:val="24"/>
        </w:rPr>
        <w:t>lippings</w:t>
      </w:r>
      <w:proofErr w:type="spellEnd"/>
      <w:r w:rsidRPr="00487A43">
        <w:rPr>
          <w:rFonts w:ascii="Verdana" w:hAnsi="Verdana"/>
          <w:sz w:val="24"/>
          <w:szCs w:val="24"/>
        </w:rPr>
        <w:t xml:space="preserve"> minimum 3mm thick to match the colours of the fittings. </w:t>
      </w:r>
    </w:p>
    <w:p w:rsidR="00835897" w:rsidRPr="00487A43" w:rsidRDefault="00487A43" w:rsidP="00646C77">
      <w:pPr>
        <w:numPr>
          <w:ilvl w:val="0"/>
          <w:numId w:val="186"/>
        </w:numPr>
        <w:spacing w:after="0" w:line="240" w:lineRule="auto"/>
        <w:rPr>
          <w:rFonts w:ascii="Verdana" w:hAnsi="Verdana"/>
          <w:sz w:val="24"/>
          <w:szCs w:val="24"/>
        </w:rPr>
      </w:pPr>
      <w:r>
        <w:rPr>
          <w:rFonts w:ascii="Verdana" w:hAnsi="Verdana"/>
          <w:sz w:val="24"/>
          <w:szCs w:val="24"/>
        </w:rPr>
        <w:t>Handles -</w:t>
      </w:r>
      <w:r w:rsidR="00835897" w:rsidRPr="00487A43">
        <w:rPr>
          <w:rFonts w:ascii="Verdana" w:hAnsi="Verdana"/>
          <w:sz w:val="24"/>
          <w:szCs w:val="24"/>
        </w:rPr>
        <w:t xml:space="preserve"> "D" type with back fixing and metal inserts to be appr</w:t>
      </w:r>
      <w:r w:rsidR="00806FE9">
        <w:rPr>
          <w:rFonts w:ascii="Verdana" w:hAnsi="Verdana"/>
          <w:sz w:val="24"/>
          <w:szCs w:val="24"/>
        </w:rPr>
        <w:t>oved by the Employer, or as specified by Employer/Client</w:t>
      </w:r>
    </w:p>
    <w:p w:rsidR="00835897" w:rsidRPr="00487A43" w:rsidRDefault="00487A43" w:rsidP="00646C77">
      <w:pPr>
        <w:numPr>
          <w:ilvl w:val="0"/>
          <w:numId w:val="186"/>
        </w:numPr>
        <w:spacing w:after="0" w:line="240" w:lineRule="auto"/>
        <w:rPr>
          <w:rFonts w:ascii="Verdana" w:hAnsi="Verdana"/>
          <w:sz w:val="24"/>
          <w:szCs w:val="24"/>
        </w:rPr>
      </w:pPr>
      <w:r>
        <w:rPr>
          <w:rFonts w:ascii="Verdana" w:hAnsi="Verdana"/>
          <w:sz w:val="24"/>
          <w:szCs w:val="24"/>
        </w:rPr>
        <w:t>Drawer runners -</w:t>
      </w:r>
      <w:r w:rsidR="00835897" w:rsidRPr="00487A43">
        <w:rPr>
          <w:rFonts w:ascii="Verdana" w:hAnsi="Verdana"/>
          <w:sz w:val="24"/>
          <w:szCs w:val="24"/>
        </w:rPr>
        <w:t xml:space="preserve"> With integral safety stops.</w:t>
      </w:r>
    </w:p>
    <w:p w:rsidR="00835897" w:rsidRPr="00487A43" w:rsidRDefault="00835897" w:rsidP="00646C77">
      <w:pPr>
        <w:numPr>
          <w:ilvl w:val="0"/>
          <w:numId w:val="186"/>
        </w:numPr>
        <w:spacing w:after="0" w:line="240" w:lineRule="auto"/>
        <w:rPr>
          <w:rFonts w:ascii="Verdana" w:hAnsi="Verdana"/>
          <w:sz w:val="24"/>
          <w:szCs w:val="24"/>
        </w:rPr>
      </w:pPr>
      <w:r w:rsidRPr="00487A43">
        <w:rPr>
          <w:rFonts w:ascii="Verdana" w:hAnsi="Verdana"/>
          <w:sz w:val="24"/>
          <w:szCs w:val="24"/>
        </w:rPr>
        <w:t>Hin</w:t>
      </w:r>
      <w:r w:rsidR="00487A43">
        <w:rPr>
          <w:rFonts w:ascii="Verdana" w:hAnsi="Verdana"/>
          <w:sz w:val="24"/>
          <w:szCs w:val="24"/>
        </w:rPr>
        <w:t>ges -</w:t>
      </w:r>
      <w:r w:rsidRPr="00487A43">
        <w:rPr>
          <w:rFonts w:ascii="Verdana" w:hAnsi="Verdana"/>
          <w:sz w:val="24"/>
          <w:szCs w:val="24"/>
        </w:rPr>
        <w:t xml:space="preserve"> Metal hinges to doors to be 170 degree opening, fully concealed with three way adjustment and integral catches. Hing</w:t>
      </w:r>
      <w:r w:rsidR="00982DE6" w:rsidRPr="00487A43">
        <w:rPr>
          <w:rFonts w:ascii="Verdana" w:hAnsi="Verdana"/>
          <w:sz w:val="24"/>
          <w:szCs w:val="24"/>
        </w:rPr>
        <w:t>es to comply with BS 6222-2:2009</w:t>
      </w:r>
      <w:r w:rsidR="00FC00A8">
        <w:rPr>
          <w:rFonts w:ascii="Verdana" w:hAnsi="Verdana"/>
          <w:sz w:val="24"/>
          <w:szCs w:val="24"/>
        </w:rPr>
        <w:t>+A1:2017</w:t>
      </w:r>
      <w:r w:rsidRPr="00487A43">
        <w:rPr>
          <w:rFonts w:ascii="Verdana" w:hAnsi="Verdana"/>
          <w:sz w:val="24"/>
          <w:szCs w:val="24"/>
        </w:rPr>
        <w:t xml:space="preserve"> Level H.</w:t>
      </w:r>
    </w:p>
    <w:p w:rsidR="00835897" w:rsidRPr="00487A43" w:rsidRDefault="00487A43" w:rsidP="00646C77">
      <w:pPr>
        <w:numPr>
          <w:ilvl w:val="0"/>
          <w:numId w:val="186"/>
        </w:numPr>
        <w:spacing w:after="0" w:line="240" w:lineRule="auto"/>
        <w:rPr>
          <w:rFonts w:ascii="Verdana" w:hAnsi="Verdana"/>
          <w:sz w:val="24"/>
          <w:szCs w:val="24"/>
        </w:rPr>
      </w:pPr>
      <w:r>
        <w:rPr>
          <w:rFonts w:ascii="Verdana" w:hAnsi="Verdana"/>
          <w:sz w:val="24"/>
          <w:szCs w:val="24"/>
        </w:rPr>
        <w:t>Sink -</w:t>
      </w:r>
      <w:r w:rsidR="00835897" w:rsidRPr="00487A43">
        <w:rPr>
          <w:rFonts w:ascii="Verdana" w:hAnsi="Verdana"/>
          <w:sz w:val="24"/>
          <w:szCs w:val="24"/>
        </w:rPr>
        <w:t xml:space="preserve"> Austenitic 18/8 sta</w:t>
      </w:r>
      <w:r w:rsidR="00427A4D">
        <w:rPr>
          <w:rFonts w:ascii="Verdana" w:hAnsi="Verdana"/>
          <w:sz w:val="24"/>
          <w:szCs w:val="24"/>
        </w:rPr>
        <w:t>inless steel, or as specified by Employer/Client, to BS EN 13310:2015</w:t>
      </w:r>
      <w:r w:rsidR="00835897" w:rsidRPr="00487A43">
        <w:rPr>
          <w:rFonts w:ascii="Verdana" w:hAnsi="Verdana"/>
          <w:sz w:val="24"/>
          <w:szCs w:val="24"/>
        </w:rPr>
        <w:t>, (inset) with overflow. Thickness of material before forming to be a minimum of 0.83mm. Minimum depth of bowl to be 180mm from top edge of bowl to the deepest part including double recess for waste outlet.</w:t>
      </w:r>
    </w:p>
    <w:p w:rsidR="00835897" w:rsidRPr="00487A43" w:rsidRDefault="00487A43" w:rsidP="00646C77">
      <w:pPr>
        <w:numPr>
          <w:ilvl w:val="0"/>
          <w:numId w:val="186"/>
        </w:numPr>
        <w:spacing w:after="0" w:line="240" w:lineRule="auto"/>
        <w:rPr>
          <w:rFonts w:ascii="Verdana" w:hAnsi="Verdana"/>
          <w:sz w:val="24"/>
          <w:szCs w:val="24"/>
        </w:rPr>
      </w:pPr>
      <w:r>
        <w:rPr>
          <w:rFonts w:ascii="Verdana" w:hAnsi="Verdana"/>
          <w:sz w:val="24"/>
          <w:szCs w:val="24"/>
        </w:rPr>
        <w:t>Taps -</w:t>
      </w:r>
      <w:r w:rsidR="00835897" w:rsidRPr="00487A43">
        <w:rPr>
          <w:rFonts w:ascii="Verdana" w:hAnsi="Verdana"/>
          <w:sz w:val="24"/>
          <w:szCs w:val="24"/>
        </w:rPr>
        <w:t xml:space="preserve"> ½inch chrome plated 75mm lever type mixer tap with dual flow swivel</w:t>
      </w:r>
      <w:r w:rsidR="00427A4D">
        <w:rPr>
          <w:rFonts w:ascii="Verdana" w:hAnsi="Verdana"/>
          <w:sz w:val="24"/>
          <w:szCs w:val="24"/>
        </w:rPr>
        <w:t>, or as specified by Employer/Client,</w:t>
      </w:r>
      <w:r w:rsidR="00835897" w:rsidRPr="00487A43">
        <w:rPr>
          <w:rFonts w:ascii="Verdana" w:hAnsi="Verdana"/>
          <w:sz w:val="24"/>
          <w:szCs w:val="24"/>
        </w:rPr>
        <w:t xml:space="preserve"> to BS EN 200:2008. Refer to water consumption calculations for tap flow rate to comply with Section WAT1 of the Code for Sustainable Homes. Flow restrictors or aerators to be installed as required to reduce flow rate of taps to reduce the water consumption.</w:t>
      </w:r>
    </w:p>
    <w:p w:rsidR="00835897" w:rsidRPr="00487A43" w:rsidRDefault="00487A43" w:rsidP="00646C77">
      <w:pPr>
        <w:numPr>
          <w:ilvl w:val="0"/>
          <w:numId w:val="186"/>
        </w:numPr>
        <w:spacing w:after="0" w:line="240" w:lineRule="auto"/>
        <w:rPr>
          <w:rFonts w:ascii="Verdana" w:hAnsi="Verdana"/>
          <w:sz w:val="24"/>
          <w:szCs w:val="24"/>
        </w:rPr>
      </w:pPr>
      <w:r>
        <w:rPr>
          <w:rFonts w:ascii="Verdana" w:hAnsi="Verdana"/>
          <w:sz w:val="24"/>
          <w:szCs w:val="24"/>
        </w:rPr>
        <w:t>Wastes -</w:t>
      </w:r>
      <w:r w:rsidR="00835897" w:rsidRPr="00487A43">
        <w:rPr>
          <w:rFonts w:ascii="Verdana" w:hAnsi="Verdana"/>
          <w:sz w:val="24"/>
          <w:szCs w:val="24"/>
        </w:rPr>
        <w:t xml:space="preserve"> Chrome plated brass waste to</w:t>
      </w:r>
      <w:r w:rsidR="00427A4D">
        <w:rPr>
          <w:rFonts w:ascii="Verdana" w:hAnsi="Verdana"/>
          <w:sz w:val="24"/>
          <w:szCs w:val="24"/>
        </w:rPr>
        <w:t xml:space="preserve"> relevant</w:t>
      </w:r>
      <w:r w:rsidR="00835897" w:rsidRPr="00487A43">
        <w:rPr>
          <w:rFonts w:ascii="Verdana" w:hAnsi="Verdana"/>
          <w:sz w:val="24"/>
          <w:szCs w:val="24"/>
        </w:rPr>
        <w:t xml:space="preserve"> BS EN 274:2002 with plug a</w:t>
      </w:r>
      <w:r w:rsidR="00427A4D">
        <w:rPr>
          <w:rFonts w:ascii="Verdana" w:hAnsi="Verdana"/>
          <w:sz w:val="24"/>
          <w:szCs w:val="24"/>
        </w:rPr>
        <w:t>nd chrome plated chain and stay, or as specified by Employer/Client</w:t>
      </w:r>
    </w:p>
    <w:p w:rsidR="00487A43" w:rsidRDefault="00487A43" w:rsidP="00646C77">
      <w:pPr>
        <w:numPr>
          <w:ilvl w:val="0"/>
          <w:numId w:val="186"/>
        </w:numPr>
        <w:spacing w:after="0" w:line="240" w:lineRule="auto"/>
        <w:rPr>
          <w:rFonts w:ascii="Verdana" w:hAnsi="Verdana"/>
          <w:sz w:val="24"/>
          <w:szCs w:val="24"/>
        </w:rPr>
      </w:pPr>
      <w:r>
        <w:rPr>
          <w:rFonts w:ascii="Verdana" w:hAnsi="Verdana"/>
          <w:sz w:val="24"/>
          <w:szCs w:val="24"/>
        </w:rPr>
        <w:t>Trap -</w:t>
      </w:r>
      <w:r w:rsidR="00835897" w:rsidRPr="00487A43">
        <w:rPr>
          <w:rFonts w:ascii="Verdana" w:hAnsi="Verdana"/>
          <w:sz w:val="24"/>
          <w:szCs w:val="24"/>
        </w:rPr>
        <w:t xml:space="preserve"> 40mm diameter, 75mm deep seal trap to</w:t>
      </w:r>
      <w:r w:rsidR="00427A4D">
        <w:rPr>
          <w:rFonts w:ascii="Verdana" w:hAnsi="Verdana"/>
          <w:sz w:val="24"/>
          <w:szCs w:val="24"/>
        </w:rPr>
        <w:t xml:space="preserve"> relevant</w:t>
      </w:r>
      <w:r w:rsidR="00835897" w:rsidRPr="00487A43">
        <w:rPr>
          <w:rFonts w:ascii="Verdana" w:hAnsi="Verdana"/>
          <w:sz w:val="24"/>
          <w:szCs w:val="24"/>
        </w:rPr>
        <w:t xml:space="preserve"> </w:t>
      </w:r>
      <w:r>
        <w:rPr>
          <w:rFonts w:ascii="Verdana" w:hAnsi="Verdana"/>
          <w:sz w:val="24"/>
          <w:szCs w:val="24"/>
        </w:rPr>
        <w:t>BS EN 274:2002.</w:t>
      </w:r>
    </w:p>
    <w:p w:rsidR="00006A87" w:rsidRPr="00487A43" w:rsidRDefault="00487A43" w:rsidP="00646C77">
      <w:pPr>
        <w:numPr>
          <w:ilvl w:val="0"/>
          <w:numId w:val="186"/>
        </w:numPr>
        <w:spacing w:after="0" w:line="240" w:lineRule="auto"/>
        <w:rPr>
          <w:rFonts w:ascii="Verdana" w:hAnsi="Verdana"/>
          <w:sz w:val="24"/>
          <w:szCs w:val="24"/>
        </w:rPr>
      </w:pPr>
      <w:r>
        <w:rPr>
          <w:rFonts w:ascii="Verdana" w:hAnsi="Verdana"/>
          <w:sz w:val="24"/>
          <w:szCs w:val="24"/>
        </w:rPr>
        <w:t>Sealing -</w:t>
      </w:r>
      <w:r w:rsidR="00835897" w:rsidRPr="00487A43">
        <w:rPr>
          <w:rFonts w:ascii="Verdana" w:hAnsi="Verdana"/>
          <w:sz w:val="24"/>
          <w:szCs w:val="24"/>
        </w:rPr>
        <w:t xml:space="preserve"> Joint between sink and worktop, Silicone based to BS EN ISO 11600:2003</w:t>
      </w:r>
      <w:r w:rsidR="00006A87" w:rsidRPr="00487A43">
        <w:rPr>
          <w:rFonts w:ascii="Verdana" w:hAnsi="Verdana"/>
          <w:sz w:val="24"/>
          <w:szCs w:val="24"/>
        </w:rPr>
        <w:t>+A1:2011</w:t>
      </w:r>
      <w:r w:rsidR="00835897" w:rsidRPr="00487A43">
        <w:rPr>
          <w:rFonts w:ascii="Verdana" w:hAnsi="Verdana"/>
          <w:sz w:val="24"/>
          <w:szCs w:val="24"/>
        </w:rPr>
        <w:t xml:space="preserve"> with fungicide. </w:t>
      </w:r>
    </w:p>
    <w:p w:rsidR="00835897" w:rsidRPr="00487A43" w:rsidRDefault="00835897" w:rsidP="00646C77">
      <w:pPr>
        <w:numPr>
          <w:ilvl w:val="0"/>
          <w:numId w:val="186"/>
        </w:numPr>
        <w:spacing w:after="0" w:line="240" w:lineRule="auto"/>
        <w:rPr>
          <w:rFonts w:ascii="Verdana" w:hAnsi="Verdana"/>
          <w:sz w:val="24"/>
          <w:szCs w:val="24"/>
        </w:rPr>
      </w:pPr>
      <w:r w:rsidRPr="00487A43">
        <w:rPr>
          <w:rFonts w:ascii="Verdana" w:hAnsi="Verdana"/>
          <w:sz w:val="24"/>
          <w:szCs w:val="24"/>
        </w:rPr>
        <w:t>Colo</w:t>
      </w:r>
      <w:r w:rsidR="00487A43">
        <w:rPr>
          <w:rFonts w:ascii="Verdana" w:hAnsi="Verdana"/>
          <w:sz w:val="24"/>
          <w:szCs w:val="24"/>
        </w:rPr>
        <w:t>ur -</w:t>
      </w:r>
      <w:r w:rsidRPr="00487A43">
        <w:rPr>
          <w:rFonts w:ascii="Verdana" w:hAnsi="Verdana"/>
          <w:sz w:val="24"/>
          <w:szCs w:val="24"/>
        </w:rPr>
        <w:t xml:space="preserve"> To Employer</w:t>
      </w:r>
      <w:r w:rsidR="00427A4D">
        <w:rPr>
          <w:rFonts w:ascii="Verdana" w:hAnsi="Verdana"/>
          <w:sz w:val="24"/>
          <w:szCs w:val="24"/>
        </w:rPr>
        <w:t>/Client</w:t>
      </w:r>
      <w:r w:rsidRPr="00487A43">
        <w:rPr>
          <w:rFonts w:ascii="Verdana" w:hAnsi="Verdana"/>
          <w:sz w:val="24"/>
          <w:szCs w:val="24"/>
        </w:rPr>
        <w:t xml:space="preserve"> approval.</w:t>
      </w:r>
    </w:p>
    <w:p w:rsidR="00427A4D" w:rsidRDefault="00835897" w:rsidP="00646C77">
      <w:pPr>
        <w:numPr>
          <w:ilvl w:val="0"/>
          <w:numId w:val="186"/>
        </w:numPr>
        <w:spacing w:after="0" w:line="240" w:lineRule="auto"/>
        <w:rPr>
          <w:rFonts w:ascii="Verdana" w:hAnsi="Verdana"/>
          <w:sz w:val="24"/>
          <w:szCs w:val="24"/>
        </w:rPr>
      </w:pPr>
      <w:r w:rsidRPr="00487A43">
        <w:rPr>
          <w:rFonts w:ascii="Verdana" w:hAnsi="Verdana"/>
          <w:sz w:val="24"/>
          <w:szCs w:val="24"/>
        </w:rPr>
        <w:t>Joint between worktop and wall</w:t>
      </w:r>
      <w:r w:rsidR="00487A43">
        <w:rPr>
          <w:rFonts w:ascii="Verdana" w:hAnsi="Verdana"/>
          <w:sz w:val="24"/>
          <w:szCs w:val="24"/>
        </w:rPr>
        <w:t xml:space="preserve"> -</w:t>
      </w:r>
      <w:r w:rsidRPr="00487A43">
        <w:rPr>
          <w:rFonts w:ascii="Verdana" w:hAnsi="Verdana"/>
          <w:sz w:val="24"/>
          <w:szCs w:val="24"/>
        </w:rPr>
        <w:t xml:space="preserve"> Silicone based to BS EN ISO 11600:2003</w:t>
      </w:r>
      <w:r w:rsidR="00006A87" w:rsidRPr="00487A43">
        <w:rPr>
          <w:rFonts w:ascii="Verdana" w:hAnsi="Verdana"/>
          <w:sz w:val="24"/>
          <w:szCs w:val="24"/>
        </w:rPr>
        <w:t>+A1:2011</w:t>
      </w:r>
      <w:r w:rsidRPr="00487A43">
        <w:rPr>
          <w:rFonts w:ascii="Verdana" w:hAnsi="Verdana"/>
          <w:sz w:val="24"/>
          <w:szCs w:val="24"/>
        </w:rPr>
        <w:t xml:space="preserve"> with fungicide. </w:t>
      </w:r>
    </w:p>
    <w:p w:rsidR="00835897" w:rsidRPr="00487A43" w:rsidRDefault="00427A4D" w:rsidP="00646C77">
      <w:pPr>
        <w:numPr>
          <w:ilvl w:val="0"/>
          <w:numId w:val="186"/>
        </w:numPr>
        <w:spacing w:after="0" w:line="240" w:lineRule="auto"/>
        <w:rPr>
          <w:rFonts w:ascii="Verdana" w:hAnsi="Verdana"/>
          <w:sz w:val="24"/>
          <w:szCs w:val="24"/>
        </w:rPr>
      </w:pPr>
      <w:r>
        <w:rPr>
          <w:rFonts w:ascii="Verdana" w:hAnsi="Verdana"/>
          <w:sz w:val="24"/>
          <w:szCs w:val="24"/>
        </w:rPr>
        <w:t>Colour -</w:t>
      </w:r>
      <w:r w:rsidR="00835897" w:rsidRPr="00487A43">
        <w:rPr>
          <w:rFonts w:ascii="Verdana" w:hAnsi="Verdana"/>
          <w:sz w:val="24"/>
          <w:szCs w:val="24"/>
        </w:rPr>
        <w:t xml:space="preserve"> To Employer</w:t>
      </w:r>
      <w:r>
        <w:rPr>
          <w:rFonts w:ascii="Verdana" w:hAnsi="Verdana"/>
          <w:sz w:val="24"/>
          <w:szCs w:val="24"/>
        </w:rPr>
        <w:t>/Client</w:t>
      </w:r>
      <w:r w:rsidR="00835897" w:rsidRPr="00487A43">
        <w:rPr>
          <w:rFonts w:ascii="Verdana" w:hAnsi="Verdana"/>
          <w:sz w:val="24"/>
          <w:szCs w:val="24"/>
        </w:rPr>
        <w:t xml:space="preserve"> approval, or approved proprietary sealing strip. </w:t>
      </w:r>
    </w:p>
    <w:p w:rsidR="00006A87" w:rsidRPr="00487A43" w:rsidRDefault="00835897" w:rsidP="00646C77">
      <w:pPr>
        <w:numPr>
          <w:ilvl w:val="0"/>
          <w:numId w:val="186"/>
        </w:numPr>
        <w:spacing w:after="0" w:line="240" w:lineRule="auto"/>
        <w:rPr>
          <w:rFonts w:ascii="Verdana" w:hAnsi="Verdana"/>
          <w:sz w:val="24"/>
          <w:szCs w:val="24"/>
        </w:rPr>
      </w:pPr>
      <w:r w:rsidRPr="00487A43">
        <w:rPr>
          <w:rFonts w:ascii="Verdana" w:hAnsi="Verdana"/>
          <w:sz w:val="24"/>
          <w:szCs w:val="24"/>
        </w:rPr>
        <w:t>Jo</w:t>
      </w:r>
      <w:r w:rsidR="00487A43">
        <w:rPr>
          <w:rFonts w:ascii="Verdana" w:hAnsi="Verdana"/>
          <w:sz w:val="24"/>
          <w:szCs w:val="24"/>
        </w:rPr>
        <w:t>int between base unit and floor -</w:t>
      </w:r>
      <w:r w:rsidRPr="00487A43">
        <w:rPr>
          <w:rFonts w:ascii="Verdana" w:hAnsi="Verdana"/>
          <w:sz w:val="24"/>
          <w:szCs w:val="24"/>
        </w:rPr>
        <w:t xml:space="preserve"> Silicone based to BS EN ISO 11600:2003</w:t>
      </w:r>
      <w:r w:rsidR="00006A87" w:rsidRPr="00487A43">
        <w:rPr>
          <w:rFonts w:ascii="Verdana" w:hAnsi="Verdana"/>
          <w:sz w:val="24"/>
          <w:szCs w:val="24"/>
        </w:rPr>
        <w:t>+A1:2011</w:t>
      </w:r>
      <w:r w:rsidRPr="00487A43">
        <w:rPr>
          <w:rFonts w:ascii="Verdana" w:hAnsi="Verdana"/>
          <w:sz w:val="24"/>
          <w:szCs w:val="24"/>
        </w:rPr>
        <w:t xml:space="preserve"> with fungicide. </w:t>
      </w:r>
    </w:p>
    <w:p w:rsidR="00835897" w:rsidRPr="00487A43" w:rsidRDefault="00487A43" w:rsidP="00646C77">
      <w:pPr>
        <w:numPr>
          <w:ilvl w:val="0"/>
          <w:numId w:val="186"/>
        </w:numPr>
        <w:spacing w:after="0" w:line="240" w:lineRule="auto"/>
        <w:rPr>
          <w:rFonts w:ascii="Verdana" w:hAnsi="Verdana"/>
          <w:sz w:val="24"/>
          <w:szCs w:val="24"/>
        </w:rPr>
      </w:pPr>
      <w:r>
        <w:rPr>
          <w:rFonts w:ascii="Verdana" w:hAnsi="Verdana"/>
          <w:sz w:val="24"/>
          <w:szCs w:val="24"/>
        </w:rPr>
        <w:t>Colour -</w:t>
      </w:r>
      <w:r w:rsidR="00835897" w:rsidRPr="00487A43">
        <w:rPr>
          <w:rFonts w:ascii="Verdana" w:hAnsi="Verdana"/>
          <w:sz w:val="24"/>
          <w:szCs w:val="24"/>
        </w:rPr>
        <w:t xml:space="preserve"> To Employer</w:t>
      </w:r>
      <w:r w:rsidR="00427A4D">
        <w:rPr>
          <w:rFonts w:ascii="Verdana" w:hAnsi="Verdana"/>
          <w:sz w:val="24"/>
          <w:szCs w:val="24"/>
        </w:rPr>
        <w:t>/Client</w:t>
      </w:r>
      <w:r w:rsidR="00835897" w:rsidRPr="00487A43">
        <w:rPr>
          <w:rFonts w:ascii="Verdana" w:hAnsi="Verdana"/>
          <w:sz w:val="24"/>
          <w:szCs w:val="24"/>
        </w:rPr>
        <w:t xml:space="preserve"> approval.</w:t>
      </w:r>
    </w:p>
    <w:p w:rsidR="00006A87" w:rsidRPr="00487A43" w:rsidRDefault="00835897" w:rsidP="00646C77">
      <w:pPr>
        <w:numPr>
          <w:ilvl w:val="0"/>
          <w:numId w:val="186"/>
        </w:numPr>
        <w:spacing w:after="0" w:line="240" w:lineRule="auto"/>
        <w:rPr>
          <w:rFonts w:ascii="Verdana" w:hAnsi="Verdana"/>
          <w:sz w:val="24"/>
          <w:szCs w:val="24"/>
        </w:rPr>
      </w:pPr>
      <w:r w:rsidRPr="00487A43">
        <w:rPr>
          <w:rFonts w:ascii="Verdana" w:hAnsi="Verdana"/>
          <w:sz w:val="24"/>
          <w:szCs w:val="24"/>
        </w:rPr>
        <w:t>Joint bet</w:t>
      </w:r>
      <w:r w:rsidR="00487A43">
        <w:rPr>
          <w:rFonts w:ascii="Verdana" w:hAnsi="Verdana"/>
          <w:sz w:val="24"/>
          <w:szCs w:val="24"/>
        </w:rPr>
        <w:t>ween jointing strip and worktop -</w:t>
      </w:r>
      <w:r w:rsidRPr="00487A43">
        <w:rPr>
          <w:rFonts w:ascii="Verdana" w:hAnsi="Verdana"/>
          <w:sz w:val="24"/>
          <w:szCs w:val="24"/>
        </w:rPr>
        <w:t xml:space="preserve"> Silicone based to BS EN ISO 11600:2003</w:t>
      </w:r>
      <w:r w:rsidR="00006A87" w:rsidRPr="00487A43">
        <w:rPr>
          <w:rFonts w:ascii="Verdana" w:hAnsi="Verdana"/>
          <w:sz w:val="24"/>
          <w:szCs w:val="24"/>
        </w:rPr>
        <w:t>+A1:2011</w:t>
      </w:r>
      <w:r w:rsidRPr="00487A43">
        <w:rPr>
          <w:rFonts w:ascii="Verdana" w:hAnsi="Verdana"/>
          <w:sz w:val="24"/>
          <w:szCs w:val="24"/>
        </w:rPr>
        <w:t xml:space="preserve"> with fungicide. </w:t>
      </w:r>
    </w:p>
    <w:p w:rsidR="00835897" w:rsidRPr="00DA263B" w:rsidRDefault="00487A43" w:rsidP="00835897">
      <w:pPr>
        <w:numPr>
          <w:ilvl w:val="0"/>
          <w:numId w:val="186"/>
        </w:numPr>
        <w:spacing w:after="0" w:line="240" w:lineRule="auto"/>
        <w:rPr>
          <w:rFonts w:ascii="Verdana" w:hAnsi="Verdana"/>
          <w:sz w:val="24"/>
          <w:szCs w:val="24"/>
        </w:rPr>
      </w:pPr>
      <w:r>
        <w:rPr>
          <w:rFonts w:ascii="Verdana" w:hAnsi="Verdana"/>
          <w:sz w:val="24"/>
          <w:szCs w:val="24"/>
        </w:rPr>
        <w:t>Colour -</w:t>
      </w:r>
      <w:r w:rsidR="00835897" w:rsidRPr="00487A43">
        <w:rPr>
          <w:rFonts w:ascii="Verdana" w:hAnsi="Verdana"/>
          <w:sz w:val="24"/>
          <w:szCs w:val="24"/>
        </w:rPr>
        <w:t xml:space="preserve"> To Employer</w:t>
      </w:r>
      <w:r w:rsidR="00427A4D">
        <w:rPr>
          <w:rFonts w:ascii="Verdana" w:hAnsi="Verdana"/>
          <w:sz w:val="24"/>
          <w:szCs w:val="24"/>
        </w:rPr>
        <w:t>/Client</w:t>
      </w:r>
      <w:r w:rsidR="00835897" w:rsidRPr="00487A43">
        <w:rPr>
          <w:rFonts w:ascii="Verdana" w:hAnsi="Verdana"/>
          <w:sz w:val="24"/>
          <w:szCs w:val="24"/>
        </w:rPr>
        <w:t xml:space="preserve"> approval.</w:t>
      </w:r>
    </w:p>
    <w:p w:rsidR="00427A4D" w:rsidRDefault="00427A4D" w:rsidP="00835897">
      <w:pPr>
        <w:spacing w:after="0" w:line="240" w:lineRule="auto"/>
        <w:rPr>
          <w:rFonts w:ascii="Verdana" w:hAnsi="Verdana"/>
          <w:i/>
          <w:sz w:val="24"/>
          <w:szCs w:val="24"/>
          <w:u w:val="single"/>
        </w:rPr>
      </w:pPr>
    </w:p>
    <w:p w:rsidR="00E82485" w:rsidRDefault="00E82485" w:rsidP="00835897">
      <w:pPr>
        <w:spacing w:after="0" w:line="240" w:lineRule="auto"/>
        <w:rPr>
          <w:rFonts w:ascii="Verdana" w:hAnsi="Verdana"/>
          <w:i/>
          <w:sz w:val="24"/>
          <w:szCs w:val="24"/>
          <w:u w:val="single"/>
        </w:rPr>
      </w:pPr>
    </w:p>
    <w:p w:rsidR="00E82485" w:rsidRDefault="00E82485" w:rsidP="00835897">
      <w:pPr>
        <w:spacing w:after="0" w:line="240" w:lineRule="auto"/>
        <w:rPr>
          <w:rFonts w:ascii="Verdana" w:hAnsi="Verdana"/>
          <w:i/>
          <w:sz w:val="24"/>
          <w:szCs w:val="24"/>
          <w:u w:val="single"/>
        </w:rPr>
      </w:pPr>
    </w:p>
    <w:p w:rsidR="00835897" w:rsidRPr="00487A43" w:rsidRDefault="00E82485" w:rsidP="00835897">
      <w:pPr>
        <w:spacing w:after="0" w:line="240" w:lineRule="auto"/>
        <w:rPr>
          <w:rFonts w:ascii="Verdana" w:hAnsi="Verdana"/>
          <w:i/>
          <w:sz w:val="24"/>
          <w:szCs w:val="24"/>
          <w:u w:val="single"/>
        </w:rPr>
      </w:pPr>
      <w:r>
        <w:rPr>
          <w:rFonts w:ascii="Verdana" w:hAnsi="Verdana"/>
          <w:i/>
          <w:noProof/>
          <w:sz w:val="24"/>
          <w:szCs w:val="24"/>
          <w:u w:val="single"/>
          <w:lang w:eastAsia="en-GB"/>
        </w:rPr>
        <mc:AlternateContent>
          <mc:Choice Requires="wps">
            <w:drawing>
              <wp:anchor distT="0" distB="0" distL="114300" distR="114300" simplePos="0" relativeHeight="251714560" behindDoc="0" locked="0" layoutInCell="1" allowOverlap="1">
                <wp:simplePos x="0" y="0"/>
                <wp:positionH relativeFrom="column">
                  <wp:posOffset>5354955</wp:posOffset>
                </wp:positionH>
                <wp:positionV relativeFrom="paragraph">
                  <wp:posOffset>114300</wp:posOffset>
                </wp:positionV>
                <wp:extent cx="57150" cy="8572500"/>
                <wp:effectExtent l="0" t="0" r="19050" b="19050"/>
                <wp:wrapNone/>
                <wp:docPr id="314" name="Straight Connector 314"/>
                <wp:cNvGraphicFramePr/>
                <a:graphic xmlns:a="http://schemas.openxmlformats.org/drawingml/2006/main">
                  <a:graphicData uri="http://schemas.microsoft.com/office/word/2010/wordprocessingShape">
                    <wps:wsp>
                      <wps:cNvCnPr/>
                      <wps:spPr>
                        <a:xfrm flipH="1">
                          <a:off x="0" y="0"/>
                          <a:ext cx="57150" cy="8572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F311205" id="Straight Connector 314" o:spid="_x0000_s1026" style="position:absolute;flip:x;z-index:251714560;visibility:visible;mso-wrap-style:square;mso-wrap-distance-left:9pt;mso-wrap-distance-top:0;mso-wrap-distance-right:9pt;mso-wrap-distance-bottom:0;mso-position-horizontal:absolute;mso-position-horizontal-relative:text;mso-position-vertical:absolute;mso-position-vertical-relative:text" from="421.65pt,9pt" to="426.1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" strokecolor="#4579b8 [3044]"/>
            </w:pict>
          </mc:Fallback>
        </mc:AlternateContent>
      </w:r>
      <w:r w:rsidR="00835897" w:rsidRPr="00487A43">
        <w:rPr>
          <w:rFonts w:ascii="Verdana" w:hAnsi="Verdana"/>
          <w:i/>
          <w:sz w:val="24"/>
          <w:szCs w:val="24"/>
          <w:u w:val="single"/>
        </w:rPr>
        <w:t>INSTALLATION MOISTURE CONTENT:</w:t>
      </w:r>
    </w:p>
    <w:p w:rsidR="00487A43" w:rsidRDefault="00835897" w:rsidP="003D1D49">
      <w:pPr>
        <w:pStyle w:val="ListParagraph"/>
        <w:numPr>
          <w:ilvl w:val="0"/>
          <w:numId w:val="421"/>
        </w:numPr>
        <w:spacing w:after="0" w:line="240" w:lineRule="auto"/>
      </w:pPr>
      <w:r w:rsidRPr="00487A43">
        <w:t xml:space="preserve">During delivery, storage, fixing and thereafter to practical completion maintain conditions of temperature and humidity to suit specified moisture content(s) of timber components. </w:t>
      </w:r>
    </w:p>
    <w:p w:rsidR="00835897" w:rsidRPr="00DA263B" w:rsidRDefault="00835897" w:rsidP="00835897">
      <w:pPr>
        <w:pStyle w:val="ListParagraph"/>
        <w:numPr>
          <w:ilvl w:val="0"/>
          <w:numId w:val="421"/>
        </w:numPr>
        <w:spacing w:after="0" w:line="240" w:lineRule="auto"/>
      </w:pPr>
      <w:r w:rsidRPr="00487A43">
        <w:t xml:space="preserve">When instructed by the Employer, test components with </w:t>
      </w:r>
      <w:proofErr w:type="gramStart"/>
      <w:r w:rsidRPr="00487A43">
        <w:t>an approved</w:t>
      </w:r>
      <w:proofErr w:type="gramEnd"/>
      <w:r w:rsidRPr="00487A43">
        <w:t xml:space="preserve"> moisture meter to manufacturer's recommendations.</w:t>
      </w:r>
    </w:p>
    <w:p w:rsidR="00835897" w:rsidRPr="00487A43" w:rsidRDefault="00835897" w:rsidP="00835897">
      <w:pPr>
        <w:spacing w:after="0" w:line="240" w:lineRule="auto"/>
        <w:rPr>
          <w:rFonts w:ascii="Verdana" w:hAnsi="Verdana"/>
          <w:i/>
          <w:sz w:val="24"/>
          <w:szCs w:val="24"/>
          <w:u w:val="single"/>
        </w:rPr>
      </w:pPr>
      <w:r w:rsidRPr="00487A43">
        <w:rPr>
          <w:rFonts w:ascii="Verdana" w:hAnsi="Verdana"/>
          <w:i/>
          <w:sz w:val="24"/>
          <w:szCs w:val="24"/>
          <w:u w:val="single"/>
        </w:rPr>
        <w:t>WALL MOUNTED UNITS:</w:t>
      </w:r>
    </w:p>
    <w:p w:rsidR="00835897" w:rsidRPr="00487A43" w:rsidRDefault="00835897" w:rsidP="003D1D49">
      <w:pPr>
        <w:pStyle w:val="ListParagraph"/>
        <w:numPr>
          <w:ilvl w:val="0"/>
          <w:numId w:val="422"/>
        </w:numPr>
        <w:spacing w:after="0" w:line="240" w:lineRule="auto"/>
      </w:pPr>
      <w:r w:rsidRPr="00487A43">
        <w:t>Fix with underside of unit 450 mm above worktop.</w:t>
      </w:r>
    </w:p>
    <w:p w:rsidR="00487A43" w:rsidRDefault="00487A43" w:rsidP="00835897">
      <w:pPr>
        <w:spacing w:after="0" w:line="240" w:lineRule="auto"/>
        <w:rPr>
          <w:rFonts w:ascii="Verdana" w:hAnsi="Verdana"/>
          <w:sz w:val="24"/>
          <w:szCs w:val="24"/>
        </w:rPr>
      </w:pPr>
    </w:p>
    <w:p w:rsidR="00487A43" w:rsidRPr="00487A43" w:rsidRDefault="00835897" w:rsidP="00835897">
      <w:pPr>
        <w:spacing w:after="0" w:line="240" w:lineRule="auto"/>
        <w:rPr>
          <w:rFonts w:ascii="Verdana" w:hAnsi="Verdana"/>
          <w:i/>
          <w:sz w:val="24"/>
          <w:szCs w:val="24"/>
          <w:u w:val="single"/>
        </w:rPr>
      </w:pPr>
      <w:r w:rsidRPr="00487A43">
        <w:rPr>
          <w:rFonts w:ascii="Verdana" w:hAnsi="Verdana"/>
          <w:i/>
          <w:sz w:val="24"/>
          <w:szCs w:val="24"/>
          <w:u w:val="single"/>
        </w:rPr>
        <w:t xml:space="preserve">INSTALLATION GENERALLY: </w:t>
      </w:r>
    </w:p>
    <w:p w:rsidR="00835897" w:rsidRPr="00487A43" w:rsidRDefault="00835897" w:rsidP="003D1D49">
      <w:pPr>
        <w:pStyle w:val="ListParagraph"/>
        <w:numPr>
          <w:ilvl w:val="0"/>
          <w:numId w:val="422"/>
        </w:numPr>
        <w:spacing w:after="0" w:line="240" w:lineRule="auto"/>
      </w:pPr>
      <w:r w:rsidRPr="00487A43">
        <w:t>Comply with BS 6222-2:2009</w:t>
      </w:r>
      <w:r w:rsidR="00FC00A8">
        <w:t>+A1:2017</w:t>
      </w:r>
      <w:r w:rsidRPr="00487A43">
        <w:t>.</w:t>
      </w:r>
    </w:p>
    <w:p w:rsidR="00835897" w:rsidRPr="00835897" w:rsidRDefault="00835897" w:rsidP="00835897">
      <w:pPr>
        <w:spacing w:after="0" w:line="240" w:lineRule="auto"/>
        <w:rPr>
          <w:rFonts w:ascii="Verdana" w:hAnsi="Verdana"/>
          <w:sz w:val="24"/>
          <w:szCs w:val="24"/>
        </w:rPr>
      </w:pPr>
    </w:p>
    <w:p w:rsidR="00835897" w:rsidRPr="00487A43" w:rsidRDefault="00006A87" w:rsidP="00835897">
      <w:pPr>
        <w:spacing w:after="0" w:line="240" w:lineRule="auto"/>
        <w:rPr>
          <w:rFonts w:ascii="Verdana" w:hAnsi="Verdana"/>
          <w:i/>
          <w:sz w:val="24"/>
          <w:szCs w:val="24"/>
          <w:u w:val="single"/>
        </w:rPr>
      </w:pPr>
      <w:r w:rsidRPr="00487A43">
        <w:rPr>
          <w:rFonts w:ascii="Verdana" w:hAnsi="Verdana"/>
          <w:i/>
          <w:sz w:val="24"/>
          <w:szCs w:val="24"/>
          <w:u w:val="single"/>
        </w:rPr>
        <w:t>CUT EDGES</w:t>
      </w:r>
      <w:r w:rsidR="00487A43" w:rsidRPr="00487A43">
        <w:rPr>
          <w:rFonts w:ascii="Verdana" w:hAnsi="Verdana"/>
          <w:i/>
          <w:sz w:val="24"/>
          <w:szCs w:val="24"/>
          <w:u w:val="single"/>
        </w:rPr>
        <w:t>:</w:t>
      </w:r>
    </w:p>
    <w:p w:rsidR="00835897" w:rsidRPr="00487A43" w:rsidRDefault="00835897" w:rsidP="003D1D49">
      <w:pPr>
        <w:pStyle w:val="ListParagraph"/>
        <w:numPr>
          <w:ilvl w:val="0"/>
          <w:numId w:val="422"/>
        </w:numPr>
        <w:spacing w:after="0" w:line="240" w:lineRule="auto"/>
      </w:pPr>
      <w:r w:rsidRPr="00487A43">
        <w:t>Where site cutting of chipboard materials cannot be avoided, seal cut edges immediately with 2 coats oil-based gloss paint or other sealer recommended by manufacturer.</w:t>
      </w:r>
    </w:p>
    <w:p w:rsidR="00835897" w:rsidRPr="00835897" w:rsidRDefault="00835897" w:rsidP="00835897">
      <w:pPr>
        <w:spacing w:after="0" w:line="240" w:lineRule="auto"/>
        <w:rPr>
          <w:rFonts w:ascii="Verdana" w:hAnsi="Verdana"/>
          <w:sz w:val="24"/>
          <w:szCs w:val="24"/>
        </w:rPr>
      </w:pPr>
    </w:p>
    <w:p w:rsidR="00835897" w:rsidRPr="00487A43" w:rsidRDefault="00006A87" w:rsidP="00835897">
      <w:pPr>
        <w:spacing w:after="0" w:line="240" w:lineRule="auto"/>
        <w:rPr>
          <w:rFonts w:ascii="Verdana" w:hAnsi="Verdana"/>
          <w:i/>
          <w:sz w:val="24"/>
          <w:szCs w:val="24"/>
          <w:u w:val="single"/>
        </w:rPr>
      </w:pPr>
      <w:r w:rsidRPr="00487A43">
        <w:rPr>
          <w:rFonts w:ascii="Verdana" w:hAnsi="Verdana"/>
          <w:i/>
          <w:sz w:val="24"/>
          <w:szCs w:val="24"/>
          <w:u w:val="single"/>
        </w:rPr>
        <w:t>TAPS</w:t>
      </w:r>
      <w:r w:rsidR="00487A43" w:rsidRPr="00487A43">
        <w:rPr>
          <w:rFonts w:ascii="Verdana" w:hAnsi="Verdana"/>
          <w:i/>
          <w:sz w:val="24"/>
          <w:szCs w:val="24"/>
          <w:u w:val="single"/>
        </w:rPr>
        <w:t>:</w:t>
      </w:r>
    </w:p>
    <w:p w:rsidR="00835897" w:rsidRPr="00487A43" w:rsidRDefault="00835897" w:rsidP="003D1D49">
      <w:pPr>
        <w:pStyle w:val="ListParagraph"/>
        <w:numPr>
          <w:ilvl w:val="0"/>
          <w:numId w:val="422"/>
        </w:numPr>
        <w:spacing w:after="0" w:line="240" w:lineRule="auto"/>
      </w:pPr>
      <w:r w:rsidRPr="00487A43">
        <w:t>Fix securely, making a watertight seal with the appliance.</w:t>
      </w:r>
    </w:p>
    <w:p w:rsidR="00835897" w:rsidRPr="00835897" w:rsidRDefault="00835897" w:rsidP="00835897">
      <w:pPr>
        <w:spacing w:after="0" w:line="240" w:lineRule="auto"/>
        <w:rPr>
          <w:rFonts w:ascii="Verdana" w:hAnsi="Verdana"/>
          <w:sz w:val="24"/>
          <w:szCs w:val="24"/>
        </w:rPr>
      </w:pPr>
      <w:r w:rsidRPr="00835897">
        <w:rPr>
          <w:rFonts w:ascii="Verdana" w:hAnsi="Verdana"/>
          <w:sz w:val="24"/>
          <w:szCs w:val="24"/>
        </w:rPr>
        <w:t xml:space="preserve"> </w:t>
      </w:r>
    </w:p>
    <w:p w:rsidR="00006A87" w:rsidRPr="00487A43" w:rsidRDefault="00835897" w:rsidP="00835897">
      <w:pPr>
        <w:spacing w:after="0" w:line="240" w:lineRule="auto"/>
        <w:rPr>
          <w:rFonts w:ascii="Verdana" w:hAnsi="Verdana"/>
          <w:i/>
          <w:sz w:val="24"/>
          <w:szCs w:val="24"/>
          <w:u w:val="single"/>
        </w:rPr>
      </w:pPr>
      <w:r w:rsidRPr="00487A43">
        <w:rPr>
          <w:rFonts w:ascii="Verdana" w:hAnsi="Verdana"/>
          <w:i/>
          <w:sz w:val="24"/>
          <w:szCs w:val="24"/>
          <w:u w:val="single"/>
        </w:rPr>
        <w:t>W</w:t>
      </w:r>
      <w:r w:rsidR="00006A87" w:rsidRPr="00487A43">
        <w:rPr>
          <w:rFonts w:ascii="Verdana" w:hAnsi="Verdana"/>
          <w:i/>
          <w:sz w:val="24"/>
          <w:szCs w:val="24"/>
          <w:u w:val="single"/>
        </w:rPr>
        <w:t>ASTES/OVERFLOWS</w:t>
      </w:r>
      <w:r w:rsidR="00487A43" w:rsidRPr="00487A43">
        <w:rPr>
          <w:rFonts w:ascii="Verdana" w:hAnsi="Verdana"/>
          <w:i/>
          <w:sz w:val="24"/>
          <w:szCs w:val="24"/>
          <w:u w:val="single"/>
        </w:rPr>
        <w:t>:</w:t>
      </w:r>
      <w:r w:rsidRPr="00487A43">
        <w:rPr>
          <w:rFonts w:ascii="Verdana" w:hAnsi="Verdana"/>
          <w:i/>
          <w:sz w:val="24"/>
          <w:szCs w:val="24"/>
          <w:u w:val="single"/>
        </w:rPr>
        <w:t xml:space="preserve"> </w:t>
      </w:r>
    </w:p>
    <w:p w:rsidR="00835897" w:rsidRPr="00487A43" w:rsidRDefault="00835897" w:rsidP="003D1D49">
      <w:pPr>
        <w:pStyle w:val="ListParagraph"/>
        <w:numPr>
          <w:ilvl w:val="0"/>
          <w:numId w:val="422"/>
        </w:numPr>
        <w:spacing w:after="0" w:line="240" w:lineRule="auto"/>
      </w:pPr>
      <w:r w:rsidRPr="00487A43">
        <w:t xml:space="preserve">Bed in waterproof jointing compound and fix with resilient washer between appliance and </w:t>
      </w:r>
      <w:proofErr w:type="spellStart"/>
      <w:r w:rsidRPr="00487A43">
        <w:t>backnut</w:t>
      </w:r>
      <w:proofErr w:type="spellEnd"/>
      <w:r w:rsidRPr="00487A43">
        <w:t>.</w:t>
      </w:r>
    </w:p>
    <w:p w:rsidR="00835897" w:rsidRPr="00835897" w:rsidRDefault="00835897" w:rsidP="00835897">
      <w:pPr>
        <w:spacing w:after="0" w:line="240" w:lineRule="auto"/>
        <w:rPr>
          <w:rFonts w:ascii="Verdana" w:hAnsi="Verdana"/>
          <w:sz w:val="24"/>
          <w:szCs w:val="24"/>
        </w:rPr>
      </w:pPr>
    </w:p>
    <w:p w:rsidR="00835897" w:rsidRPr="00487A43" w:rsidRDefault="00006A87" w:rsidP="00835897">
      <w:pPr>
        <w:spacing w:after="0" w:line="240" w:lineRule="auto"/>
        <w:rPr>
          <w:rFonts w:ascii="Verdana" w:hAnsi="Verdana"/>
          <w:i/>
          <w:sz w:val="24"/>
          <w:szCs w:val="24"/>
          <w:u w:val="single"/>
        </w:rPr>
      </w:pPr>
      <w:r w:rsidRPr="00487A43">
        <w:rPr>
          <w:rFonts w:ascii="Verdana" w:hAnsi="Verdana"/>
          <w:i/>
          <w:sz w:val="24"/>
          <w:szCs w:val="24"/>
          <w:u w:val="single"/>
        </w:rPr>
        <w:t>SEALANT POINTING</w:t>
      </w:r>
      <w:r w:rsidR="00487A43" w:rsidRPr="00487A43">
        <w:rPr>
          <w:rFonts w:ascii="Verdana" w:hAnsi="Verdana"/>
          <w:i/>
          <w:sz w:val="24"/>
          <w:szCs w:val="24"/>
          <w:u w:val="single"/>
        </w:rPr>
        <w:t>:</w:t>
      </w:r>
    </w:p>
    <w:p w:rsidR="00006A87" w:rsidRPr="00487A43" w:rsidRDefault="00487A43" w:rsidP="0006798C">
      <w:pPr>
        <w:pStyle w:val="ListParagraph"/>
        <w:numPr>
          <w:ilvl w:val="0"/>
          <w:numId w:val="317"/>
        </w:numPr>
        <w:spacing w:after="0" w:line="240" w:lineRule="auto"/>
      </w:pPr>
      <w:r>
        <w:t>Sealant -</w:t>
      </w:r>
      <w:r w:rsidR="00835897" w:rsidRPr="00487A43">
        <w:t xml:space="preserve"> Silicone based to BS EN ISO 11600:2003</w:t>
      </w:r>
      <w:r w:rsidR="00006A87" w:rsidRPr="00487A43">
        <w:t>+A1:2011</w:t>
      </w:r>
      <w:r w:rsidR="00835897" w:rsidRPr="00487A43">
        <w:t xml:space="preserve">, Type B with fungicide. </w:t>
      </w:r>
    </w:p>
    <w:p w:rsidR="00835897" w:rsidRPr="00006A87" w:rsidRDefault="00487A43" w:rsidP="0006798C">
      <w:pPr>
        <w:pStyle w:val="ListParagraph"/>
        <w:numPr>
          <w:ilvl w:val="0"/>
          <w:numId w:val="317"/>
        </w:numPr>
        <w:spacing w:after="0" w:line="240" w:lineRule="auto"/>
      </w:pPr>
      <w:r>
        <w:t>Colour -</w:t>
      </w:r>
      <w:r w:rsidR="00835897" w:rsidRPr="00487A43">
        <w:t xml:space="preserve"> To</w:t>
      </w:r>
      <w:r w:rsidR="00835897" w:rsidRPr="00006A87">
        <w:t xml:space="preserve"> CA approval.</w:t>
      </w:r>
    </w:p>
    <w:p w:rsidR="00835897" w:rsidRPr="00835897" w:rsidRDefault="00835897" w:rsidP="00835897">
      <w:pPr>
        <w:spacing w:after="0" w:line="240" w:lineRule="auto"/>
        <w:rPr>
          <w:rFonts w:ascii="Verdana" w:hAnsi="Verdana"/>
          <w:sz w:val="24"/>
          <w:szCs w:val="24"/>
        </w:rPr>
      </w:pPr>
    </w:p>
    <w:p w:rsidR="00835897" w:rsidRPr="00487A43" w:rsidRDefault="00006A87" w:rsidP="00835897">
      <w:pPr>
        <w:spacing w:after="0" w:line="240" w:lineRule="auto"/>
        <w:rPr>
          <w:rFonts w:ascii="Verdana" w:hAnsi="Verdana"/>
          <w:i/>
          <w:sz w:val="24"/>
          <w:szCs w:val="24"/>
          <w:u w:val="single"/>
        </w:rPr>
      </w:pPr>
      <w:r w:rsidRPr="00487A43">
        <w:rPr>
          <w:rFonts w:ascii="Verdana" w:hAnsi="Verdana"/>
          <w:i/>
          <w:sz w:val="24"/>
          <w:szCs w:val="24"/>
          <w:u w:val="single"/>
        </w:rPr>
        <w:t>TRIMS</w:t>
      </w:r>
      <w:r w:rsidR="00487A43" w:rsidRPr="00487A43">
        <w:rPr>
          <w:rFonts w:ascii="Verdana" w:hAnsi="Verdana"/>
          <w:i/>
          <w:sz w:val="24"/>
          <w:szCs w:val="24"/>
          <w:u w:val="single"/>
        </w:rPr>
        <w:t>:</w:t>
      </w:r>
    </w:p>
    <w:p w:rsidR="00835897" w:rsidRPr="00835897" w:rsidRDefault="00835897" w:rsidP="00835897">
      <w:pPr>
        <w:spacing w:after="0" w:line="240" w:lineRule="auto"/>
        <w:rPr>
          <w:rFonts w:ascii="Verdana" w:hAnsi="Verdana"/>
          <w:sz w:val="24"/>
          <w:szCs w:val="24"/>
        </w:rPr>
      </w:pPr>
      <w:proofErr w:type="gramStart"/>
      <w:r w:rsidRPr="00835897">
        <w:rPr>
          <w:rFonts w:ascii="Verdana" w:hAnsi="Verdana"/>
          <w:sz w:val="24"/>
          <w:szCs w:val="24"/>
        </w:rPr>
        <w:t>Wherever possible to be in unjointed lengths between angles or ends of runs.</w:t>
      </w:r>
      <w:proofErr w:type="gramEnd"/>
      <w:r w:rsidRPr="00835897">
        <w:rPr>
          <w:rFonts w:ascii="Verdana" w:hAnsi="Verdana"/>
          <w:sz w:val="24"/>
          <w:szCs w:val="24"/>
        </w:rPr>
        <w:t xml:space="preserve"> Mitre angle joints unless otherwise specified.</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14563A" w:rsidRDefault="00835897" w:rsidP="00835897">
      <w:pPr>
        <w:spacing w:after="0" w:line="240" w:lineRule="auto"/>
        <w:rPr>
          <w:rFonts w:ascii="Verdana" w:hAnsi="Verdana"/>
          <w:i/>
          <w:sz w:val="24"/>
          <w:szCs w:val="24"/>
          <w:u w:val="single"/>
        </w:rPr>
      </w:pPr>
      <w:r w:rsidRPr="0014563A">
        <w:rPr>
          <w:rFonts w:ascii="Verdana" w:hAnsi="Verdana"/>
          <w:i/>
          <w:sz w:val="24"/>
          <w:szCs w:val="24"/>
          <w:u w:val="single"/>
        </w:rPr>
        <w:t>PURPOSE MADE</w:t>
      </w:r>
      <w:r w:rsidR="00006A87" w:rsidRPr="0014563A">
        <w:rPr>
          <w:rFonts w:ascii="Verdana" w:hAnsi="Verdana"/>
          <w:i/>
          <w:sz w:val="24"/>
          <w:szCs w:val="24"/>
          <w:u w:val="single"/>
        </w:rPr>
        <w:t xml:space="preserve"> JOINERY -FABRICATION GENERALLY</w:t>
      </w:r>
      <w:r w:rsidR="0014563A" w:rsidRPr="0014563A">
        <w:rPr>
          <w:rFonts w:ascii="Verdana" w:hAnsi="Verdana"/>
          <w:i/>
          <w:sz w:val="24"/>
          <w:szCs w:val="24"/>
          <w:u w:val="single"/>
        </w:rPr>
        <w:t>:</w:t>
      </w:r>
    </w:p>
    <w:p w:rsidR="00835897" w:rsidRPr="00835897" w:rsidRDefault="00835897" w:rsidP="00646C77">
      <w:pPr>
        <w:numPr>
          <w:ilvl w:val="0"/>
          <w:numId w:val="189"/>
        </w:numPr>
        <w:spacing w:after="0" w:line="240" w:lineRule="auto"/>
        <w:rPr>
          <w:rFonts w:ascii="Verdana" w:hAnsi="Verdana"/>
          <w:sz w:val="24"/>
          <w:szCs w:val="24"/>
        </w:rPr>
      </w:pPr>
      <w:r w:rsidRPr="00835897">
        <w:rPr>
          <w:rFonts w:ascii="Verdana" w:hAnsi="Verdana"/>
          <w:sz w:val="24"/>
          <w:szCs w:val="24"/>
        </w:rPr>
        <w:t>Fabricate joinery components to BS 1186-2:1988.</w:t>
      </w:r>
    </w:p>
    <w:p w:rsidR="0011242B" w:rsidRDefault="00835897" w:rsidP="00646C77">
      <w:pPr>
        <w:numPr>
          <w:ilvl w:val="0"/>
          <w:numId w:val="189"/>
        </w:numPr>
        <w:spacing w:after="0" w:line="240" w:lineRule="auto"/>
        <w:rPr>
          <w:rFonts w:ascii="Verdana" w:hAnsi="Verdana"/>
          <w:sz w:val="24"/>
          <w:szCs w:val="24"/>
        </w:rPr>
      </w:pPr>
      <w:r w:rsidRPr="00835897">
        <w:rPr>
          <w:rFonts w:ascii="Verdana" w:hAnsi="Verdana"/>
          <w:sz w:val="24"/>
          <w:szCs w:val="24"/>
        </w:rPr>
        <w:t>Form sections out of the solid when not specified otherwise. Carefully machine timber to</w:t>
      </w:r>
      <w:r w:rsidR="00006A87">
        <w:rPr>
          <w:rFonts w:ascii="Verdana" w:hAnsi="Verdana"/>
          <w:sz w:val="24"/>
          <w:szCs w:val="24"/>
        </w:rPr>
        <w:t xml:space="preserve"> accurate lengths and profiles</w:t>
      </w:r>
      <w:r w:rsidR="0011242B">
        <w:rPr>
          <w:rFonts w:ascii="Verdana" w:hAnsi="Verdana"/>
          <w:sz w:val="24"/>
          <w:szCs w:val="24"/>
        </w:rPr>
        <w:t xml:space="preserve">. </w:t>
      </w:r>
    </w:p>
    <w:p w:rsidR="00835897" w:rsidRPr="00835897" w:rsidRDefault="00835897" w:rsidP="0011242B">
      <w:pPr>
        <w:spacing w:after="0" w:line="240" w:lineRule="auto"/>
        <w:ind w:left="720"/>
        <w:rPr>
          <w:rFonts w:ascii="Verdana" w:hAnsi="Verdana"/>
          <w:sz w:val="24"/>
          <w:szCs w:val="24"/>
        </w:rPr>
      </w:pPr>
      <w:r w:rsidRPr="00835897">
        <w:rPr>
          <w:rFonts w:ascii="Verdana" w:hAnsi="Verdana"/>
          <w:sz w:val="24"/>
          <w:szCs w:val="24"/>
        </w:rPr>
        <w:t>After machining, sections to be free from twist and bowing and surfaces to be smooth and free from tearing, wooliness, chip bruising and other machining defects.</w:t>
      </w:r>
    </w:p>
    <w:p w:rsidR="00835897" w:rsidRPr="00835897" w:rsidRDefault="00835897" w:rsidP="00646C77">
      <w:pPr>
        <w:numPr>
          <w:ilvl w:val="0"/>
          <w:numId w:val="189"/>
        </w:numPr>
        <w:spacing w:after="0" w:line="240" w:lineRule="auto"/>
        <w:rPr>
          <w:rFonts w:ascii="Verdana" w:hAnsi="Verdana"/>
          <w:sz w:val="24"/>
          <w:szCs w:val="24"/>
        </w:rPr>
      </w:pPr>
      <w:r w:rsidRPr="00835897">
        <w:rPr>
          <w:rFonts w:ascii="Verdana" w:hAnsi="Verdana"/>
          <w:sz w:val="24"/>
          <w:szCs w:val="24"/>
        </w:rPr>
        <w:t>Assemble with tight, close fitting joints to produce rigid components free from distortion.</w:t>
      </w:r>
    </w:p>
    <w:p w:rsidR="00835897" w:rsidRPr="00835897" w:rsidRDefault="00835897" w:rsidP="00646C77">
      <w:pPr>
        <w:numPr>
          <w:ilvl w:val="0"/>
          <w:numId w:val="189"/>
        </w:numPr>
        <w:spacing w:after="0" w:line="240" w:lineRule="auto"/>
        <w:rPr>
          <w:rFonts w:ascii="Verdana" w:hAnsi="Verdana"/>
          <w:sz w:val="24"/>
          <w:szCs w:val="24"/>
        </w:rPr>
      </w:pPr>
      <w:r w:rsidRPr="00835897">
        <w:rPr>
          <w:rFonts w:ascii="Verdana" w:hAnsi="Verdana"/>
          <w:sz w:val="24"/>
          <w:szCs w:val="24"/>
        </w:rPr>
        <w:t xml:space="preserve">All screws to have pilot holes. Screws of 8 gauge or more and all screws into hardwood to have clearance holes. Screw </w:t>
      </w:r>
      <w:r w:rsidR="00E82485">
        <w:rPr>
          <w:rFonts w:ascii="Verdana" w:hAnsi="Verdana"/>
          <w:noProof/>
          <w:sz w:val="24"/>
          <w:szCs w:val="24"/>
          <w:lang w:eastAsia="en-GB"/>
        </w:rPr>
        <mc:AlternateContent>
          <mc:Choice Requires="wps">
            <w:drawing>
              <wp:anchor distT="0" distB="0" distL="114300" distR="114300" simplePos="0" relativeHeight="251715584" behindDoc="0" locked="0" layoutInCell="1" allowOverlap="1">
                <wp:simplePos x="0" y="0"/>
                <wp:positionH relativeFrom="column">
                  <wp:posOffset>5278755</wp:posOffset>
                </wp:positionH>
                <wp:positionV relativeFrom="paragraph">
                  <wp:posOffset>38100</wp:posOffset>
                </wp:positionV>
                <wp:extent cx="19050" cy="8743950"/>
                <wp:effectExtent l="0" t="0" r="19050" b="19050"/>
                <wp:wrapNone/>
                <wp:docPr id="317" name="Straight Connector 317"/>
                <wp:cNvGraphicFramePr/>
                <a:graphic xmlns:a="http://schemas.openxmlformats.org/drawingml/2006/main">
                  <a:graphicData uri="http://schemas.microsoft.com/office/word/2010/wordprocessingShape">
                    <wps:wsp>
                      <wps:cNvCnPr/>
                      <wps:spPr>
                        <a:xfrm>
                          <a:off x="0" y="0"/>
                          <a:ext cx="19050" cy="874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DE43CD9" id="Straight Connector 317"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415.65pt,3pt" to="417.1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" strokecolor="#4579b8 [3044]"/>
            </w:pict>
          </mc:Fallback>
        </mc:AlternateContent>
      </w:r>
      <w:r w:rsidRPr="00835897">
        <w:rPr>
          <w:rFonts w:ascii="Verdana" w:hAnsi="Verdana"/>
          <w:sz w:val="24"/>
          <w:szCs w:val="24"/>
        </w:rPr>
        <w:t>heads to be countersunk not less than 2 mm below timber surfaces that will be visible in completed work.</w:t>
      </w:r>
    </w:p>
    <w:p w:rsidR="00835897" w:rsidRPr="00835897" w:rsidRDefault="00835897" w:rsidP="00835897">
      <w:pPr>
        <w:spacing w:after="0" w:line="240" w:lineRule="auto"/>
        <w:rPr>
          <w:rFonts w:ascii="Verdana" w:hAnsi="Verdana"/>
          <w:sz w:val="24"/>
          <w:szCs w:val="24"/>
        </w:rPr>
      </w:pPr>
    </w:p>
    <w:p w:rsidR="00835897" w:rsidRPr="0014563A" w:rsidRDefault="0011242B" w:rsidP="00835897">
      <w:pPr>
        <w:spacing w:after="0" w:line="240" w:lineRule="auto"/>
        <w:rPr>
          <w:rFonts w:ascii="Verdana" w:hAnsi="Verdana"/>
          <w:i/>
          <w:sz w:val="24"/>
          <w:szCs w:val="24"/>
          <w:u w:val="single"/>
        </w:rPr>
      </w:pPr>
      <w:r w:rsidRPr="0014563A">
        <w:rPr>
          <w:rFonts w:ascii="Verdana" w:hAnsi="Verdana"/>
          <w:i/>
          <w:sz w:val="24"/>
          <w:szCs w:val="24"/>
          <w:u w:val="single"/>
        </w:rPr>
        <w:t>PRESERVATIVE TREATED TIMBER</w:t>
      </w:r>
      <w:r w:rsidR="0014563A" w:rsidRPr="0014563A">
        <w:rPr>
          <w:rFonts w:ascii="Verdana" w:hAnsi="Verdana"/>
          <w:i/>
          <w:sz w:val="24"/>
          <w:szCs w:val="24"/>
          <w:u w:val="single"/>
        </w:rPr>
        <w:t>:</w:t>
      </w:r>
    </w:p>
    <w:p w:rsidR="00835897" w:rsidRPr="00835897" w:rsidRDefault="00835897" w:rsidP="00646C77">
      <w:pPr>
        <w:numPr>
          <w:ilvl w:val="0"/>
          <w:numId w:val="190"/>
        </w:numPr>
        <w:spacing w:after="0" w:line="240" w:lineRule="auto"/>
        <w:rPr>
          <w:rFonts w:ascii="Verdana" w:hAnsi="Verdana"/>
          <w:sz w:val="24"/>
          <w:szCs w:val="24"/>
        </w:rPr>
      </w:pPr>
      <w:r w:rsidRPr="00835897">
        <w:rPr>
          <w:rFonts w:ascii="Verdana" w:hAnsi="Verdana"/>
          <w:sz w:val="24"/>
          <w:szCs w:val="24"/>
        </w:rPr>
        <w:t>Carry out as much cutting and machining as possible before treatment.</w:t>
      </w:r>
    </w:p>
    <w:p w:rsidR="00835897" w:rsidRPr="00835897" w:rsidRDefault="00835897" w:rsidP="00646C77">
      <w:pPr>
        <w:numPr>
          <w:ilvl w:val="0"/>
          <w:numId w:val="190"/>
        </w:numPr>
        <w:spacing w:after="0" w:line="240" w:lineRule="auto"/>
        <w:rPr>
          <w:rFonts w:ascii="Verdana" w:hAnsi="Verdana"/>
          <w:sz w:val="24"/>
          <w:szCs w:val="24"/>
        </w:rPr>
      </w:pPr>
      <w:r w:rsidRPr="00835897">
        <w:rPr>
          <w:rFonts w:ascii="Verdana" w:hAnsi="Verdana"/>
          <w:sz w:val="24"/>
          <w:szCs w:val="24"/>
        </w:rPr>
        <w:t xml:space="preserve">Retreat all timber which is sawn along the length, ploughed, </w:t>
      </w:r>
      <w:proofErr w:type="spellStart"/>
      <w:r w:rsidRPr="00835897">
        <w:rPr>
          <w:rFonts w:ascii="Verdana" w:hAnsi="Verdana"/>
          <w:sz w:val="24"/>
          <w:szCs w:val="24"/>
        </w:rPr>
        <w:t>thicknessed</w:t>
      </w:r>
      <w:proofErr w:type="spellEnd"/>
      <w:r w:rsidRPr="00835897">
        <w:rPr>
          <w:rFonts w:ascii="Verdana" w:hAnsi="Verdana"/>
          <w:sz w:val="24"/>
          <w:szCs w:val="24"/>
        </w:rPr>
        <w:t>, planed or otherwise extensively processed.</w:t>
      </w:r>
    </w:p>
    <w:p w:rsidR="00835897" w:rsidRPr="00835897" w:rsidRDefault="00835897" w:rsidP="00646C77">
      <w:pPr>
        <w:numPr>
          <w:ilvl w:val="0"/>
          <w:numId w:val="190"/>
        </w:numPr>
        <w:spacing w:after="0" w:line="240" w:lineRule="auto"/>
        <w:rPr>
          <w:rFonts w:ascii="Verdana" w:hAnsi="Verdana"/>
          <w:sz w:val="24"/>
          <w:szCs w:val="24"/>
        </w:rPr>
      </w:pPr>
      <w:r w:rsidRPr="00835897">
        <w:rPr>
          <w:rFonts w:ascii="Verdana" w:hAnsi="Verdana"/>
          <w:sz w:val="24"/>
          <w:szCs w:val="24"/>
        </w:rPr>
        <w:t>Treat surfaces exposed by minor cutting and drilling with two flood coat</w:t>
      </w:r>
      <w:r w:rsidR="0014563A">
        <w:rPr>
          <w:rFonts w:ascii="Verdana" w:hAnsi="Verdana"/>
          <w:sz w:val="24"/>
          <w:szCs w:val="24"/>
        </w:rPr>
        <w:t>s of a solution recommended for</w:t>
      </w:r>
      <w:r w:rsidRPr="00835897">
        <w:rPr>
          <w:rFonts w:ascii="Verdana" w:hAnsi="Verdana"/>
          <w:sz w:val="24"/>
          <w:szCs w:val="24"/>
        </w:rPr>
        <w:t xml:space="preserve"> the </w:t>
      </w:r>
      <w:proofErr w:type="gramStart"/>
      <w:r w:rsidRPr="00835897">
        <w:rPr>
          <w:rFonts w:ascii="Verdana" w:hAnsi="Verdana"/>
          <w:sz w:val="24"/>
          <w:szCs w:val="24"/>
        </w:rPr>
        <w:t>purpose  by</w:t>
      </w:r>
      <w:proofErr w:type="gramEnd"/>
      <w:r w:rsidRPr="00835897">
        <w:rPr>
          <w:rFonts w:ascii="Verdana" w:hAnsi="Verdana"/>
          <w:sz w:val="24"/>
          <w:szCs w:val="24"/>
        </w:rPr>
        <w:t xml:space="preserve"> main  treatment solution manufacturer.</w:t>
      </w:r>
    </w:p>
    <w:p w:rsidR="00835897" w:rsidRPr="00835897" w:rsidRDefault="00835897" w:rsidP="00835897">
      <w:pPr>
        <w:spacing w:after="0" w:line="240" w:lineRule="auto"/>
        <w:rPr>
          <w:rFonts w:ascii="Verdana" w:hAnsi="Verdana"/>
          <w:sz w:val="24"/>
          <w:szCs w:val="24"/>
        </w:rPr>
      </w:pPr>
      <w:r w:rsidRPr="00835897">
        <w:rPr>
          <w:rFonts w:ascii="Verdana" w:hAnsi="Verdana"/>
          <w:sz w:val="24"/>
          <w:szCs w:val="24"/>
        </w:rPr>
        <w:t xml:space="preserve"> </w:t>
      </w:r>
    </w:p>
    <w:p w:rsidR="00835897" w:rsidRPr="0014563A" w:rsidRDefault="0011242B" w:rsidP="00835897">
      <w:pPr>
        <w:spacing w:after="0" w:line="240" w:lineRule="auto"/>
        <w:rPr>
          <w:rFonts w:ascii="Verdana" w:hAnsi="Verdana"/>
          <w:i/>
          <w:sz w:val="24"/>
          <w:szCs w:val="24"/>
          <w:u w:val="single"/>
        </w:rPr>
      </w:pPr>
      <w:r w:rsidRPr="0014563A">
        <w:rPr>
          <w:rFonts w:ascii="Verdana" w:hAnsi="Verdana"/>
          <w:i/>
          <w:sz w:val="24"/>
          <w:szCs w:val="24"/>
          <w:u w:val="single"/>
        </w:rPr>
        <w:t>MOISTURE CONTENT</w:t>
      </w:r>
      <w:r w:rsidR="0014563A" w:rsidRPr="0014563A">
        <w:rPr>
          <w:rFonts w:ascii="Verdana" w:hAnsi="Verdana"/>
          <w:i/>
          <w:sz w:val="24"/>
          <w:szCs w:val="24"/>
          <w:u w:val="single"/>
        </w:rPr>
        <w:t>:</w:t>
      </w:r>
    </w:p>
    <w:p w:rsidR="00835897" w:rsidRDefault="00835897" w:rsidP="003D1D49">
      <w:pPr>
        <w:pStyle w:val="ListParagraph"/>
        <w:numPr>
          <w:ilvl w:val="0"/>
          <w:numId w:val="424"/>
        </w:numPr>
        <w:spacing w:after="0" w:line="240" w:lineRule="auto"/>
      </w:pPr>
      <w:r w:rsidRPr="0014563A">
        <w:t>Moisture content of timber and wood based boards to be maintained within the range specified for the component during manufacturer and storage.</w:t>
      </w:r>
    </w:p>
    <w:p w:rsidR="00913B75" w:rsidRDefault="00913B75" w:rsidP="00913B75">
      <w:pPr>
        <w:spacing w:after="0" w:line="240" w:lineRule="auto"/>
      </w:pPr>
    </w:p>
    <w:p w:rsidR="00913B75" w:rsidRDefault="00913B75" w:rsidP="00913B75">
      <w:pPr>
        <w:spacing w:after="0" w:line="240" w:lineRule="auto"/>
      </w:pPr>
    </w:p>
    <w:p w:rsidR="00913B75" w:rsidRPr="0014563A" w:rsidRDefault="00913B75" w:rsidP="00913B75">
      <w:pPr>
        <w:spacing w:after="0" w:line="240" w:lineRule="auto"/>
      </w:pPr>
    </w:p>
    <w:p w:rsidR="00835897" w:rsidRPr="00835897" w:rsidRDefault="00835897" w:rsidP="00835897">
      <w:pPr>
        <w:spacing w:after="0" w:line="240" w:lineRule="auto"/>
        <w:rPr>
          <w:rFonts w:ascii="Verdana" w:hAnsi="Verdana"/>
          <w:sz w:val="24"/>
          <w:szCs w:val="24"/>
        </w:rPr>
      </w:pPr>
    </w:p>
    <w:p w:rsidR="00835897" w:rsidRPr="0014563A" w:rsidRDefault="00835897" w:rsidP="00835897">
      <w:pPr>
        <w:spacing w:after="0" w:line="240" w:lineRule="auto"/>
        <w:rPr>
          <w:rFonts w:ascii="Verdana" w:hAnsi="Verdana"/>
          <w:i/>
          <w:sz w:val="24"/>
          <w:szCs w:val="24"/>
          <w:u w:val="single"/>
        </w:rPr>
      </w:pPr>
      <w:r w:rsidRPr="0014563A">
        <w:rPr>
          <w:rFonts w:ascii="Verdana" w:hAnsi="Verdana"/>
          <w:i/>
          <w:sz w:val="24"/>
          <w:szCs w:val="24"/>
          <w:u w:val="single"/>
        </w:rPr>
        <w:t>FINISHING AND PROTECTING</w:t>
      </w:r>
      <w:r w:rsidR="0014563A" w:rsidRPr="0014563A">
        <w:rPr>
          <w:rFonts w:ascii="Verdana" w:hAnsi="Verdana"/>
          <w:i/>
          <w:sz w:val="24"/>
          <w:szCs w:val="24"/>
          <w:u w:val="single"/>
        </w:rPr>
        <w:t>:</w:t>
      </w:r>
    </w:p>
    <w:p w:rsidR="00835897" w:rsidRPr="00835897" w:rsidRDefault="00835897" w:rsidP="00646C77">
      <w:pPr>
        <w:numPr>
          <w:ilvl w:val="0"/>
          <w:numId w:val="191"/>
        </w:numPr>
        <w:spacing w:after="0" w:line="240" w:lineRule="auto"/>
        <w:rPr>
          <w:rFonts w:ascii="Verdana" w:hAnsi="Verdana"/>
          <w:sz w:val="24"/>
          <w:szCs w:val="24"/>
        </w:rPr>
      </w:pPr>
      <w:r w:rsidRPr="00835897">
        <w:rPr>
          <w:rFonts w:ascii="Verdana" w:hAnsi="Verdana"/>
          <w:sz w:val="24"/>
          <w:szCs w:val="24"/>
        </w:rPr>
        <w:t>Sand all joinery to give smooth, flat surfaces suitable to receive specified finishes.</w:t>
      </w:r>
    </w:p>
    <w:p w:rsidR="00835897" w:rsidRPr="00835897" w:rsidRDefault="00835897" w:rsidP="00646C77">
      <w:pPr>
        <w:numPr>
          <w:ilvl w:val="0"/>
          <w:numId w:val="191"/>
        </w:numPr>
        <w:spacing w:after="0" w:line="240" w:lineRule="auto"/>
        <w:rPr>
          <w:rFonts w:ascii="Verdana" w:hAnsi="Verdana"/>
          <w:sz w:val="24"/>
          <w:szCs w:val="24"/>
        </w:rPr>
      </w:pPr>
      <w:proofErr w:type="spellStart"/>
      <w:r w:rsidRPr="00835897">
        <w:rPr>
          <w:rFonts w:ascii="Verdana" w:hAnsi="Verdana"/>
          <w:sz w:val="24"/>
          <w:szCs w:val="24"/>
        </w:rPr>
        <w:t>Arrises</w:t>
      </w:r>
      <w:proofErr w:type="spellEnd"/>
      <w:r w:rsidRPr="00835897">
        <w:rPr>
          <w:rFonts w:ascii="Verdana" w:hAnsi="Verdana"/>
          <w:sz w:val="24"/>
          <w:szCs w:val="24"/>
        </w:rPr>
        <w:t xml:space="preserve"> to be eased unless specified otherwise.</w:t>
      </w:r>
    </w:p>
    <w:p w:rsidR="00835897" w:rsidRPr="00835897" w:rsidRDefault="00835897" w:rsidP="00646C77">
      <w:pPr>
        <w:numPr>
          <w:ilvl w:val="0"/>
          <w:numId w:val="191"/>
        </w:numPr>
        <w:spacing w:after="0" w:line="240" w:lineRule="auto"/>
        <w:rPr>
          <w:rFonts w:ascii="Verdana" w:hAnsi="Verdana"/>
          <w:sz w:val="24"/>
          <w:szCs w:val="24"/>
        </w:rPr>
      </w:pPr>
      <w:r w:rsidRPr="00835897">
        <w:rPr>
          <w:rFonts w:ascii="Verdana" w:hAnsi="Verdana"/>
          <w:sz w:val="24"/>
          <w:szCs w:val="24"/>
        </w:rPr>
        <w:t>Before assembly, seal all end grains for external components with primer or sealer and allow drying.</w:t>
      </w:r>
    </w:p>
    <w:p w:rsidR="00D26363" w:rsidRDefault="00835897" w:rsidP="00835897">
      <w:pPr>
        <w:numPr>
          <w:ilvl w:val="0"/>
          <w:numId w:val="191"/>
        </w:numPr>
        <w:spacing w:after="0" w:line="240" w:lineRule="auto"/>
        <w:rPr>
          <w:rFonts w:ascii="Verdana" w:hAnsi="Verdana"/>
          <w:sz w:val="24"/>
          <w:szCs w:val="24"/>
        </w:rPr>
      </w:pPr>
      <w:r w:rsidRPr="00835897">
        <w:rPr>
          <w:rFonts w:ascii="Verdana" w:hAnsi="Verdana"/>
          <w:sz w:val="24"/>
          <w:szCs w:val="24"/>
        </w:rPr>
        <w:t>Protect completed joinery against damage, dirt, moisture and other deleterious substances.</w:t>
      </w:r>
    </w:p>
    <w:p w:rsidR="00DA263B" w:rsidRDefault="00DA263B" w:rsidP="00DA263B">
      <w:pPr>
        <w:spacing w:after="0" w:line="240" w:lineRule="auto"/>
        <w:ind w:left="720"/>
        <w:rPr>
          <w:rFonts w:ascii="Verdana" w:hAnsi="Verdana"/>
          <w:sz w:val="24"/>
          <w:szCs w:val="24"/>
        </w:rPr>
      </w:pPr>
    </w:p>
    <w:p w:rsidR="00835897" w:rsidRPr="00D26363" w:rsidRDefault="00835897" w:rsidP="00D26363">
      <w:pPr>
        <w:spacing w:after="0" w:line="240" w:lineRule="auto"/>
        <w:rPr>
          <w:rFonts w:ascii="Verdana" w:hAnsi="Verdana"/>
          <w:sz w:val="24"/>
          <w:szCs w:val="24"/>
        </w:rPr>
      </w:pPr>
      <w:r w:rsidRPr="00D26363">
        <w:rPr>
          <w:rFonts w:ascii="Verdana" w:hAnsi="Verdana"/>
          <w:i/>
          <w:sz w:val="24"/>
          <w:szCs w:val="24"/>
          <w:u w:val="single"/>
        </w:rPr>
        <w:t>PR</w:t>
      </w:r>
      <w:r w:rsidR="0011242B" w:rsidRPr="00D26363">
        <w:rPr>
          <w:rFonts w:ascii="Verdana" w:hAnsi="Verdana"/>
          <w:i/>
          <w:sz w:val="24"/>
          <w:szCs w:val="24"/>
          <w:u w:val="single"/>
        </w:rPr>
        <w:t xml:space="preserve">ESERVATIVE TREATMENT </w:t>
      </w:r>
      <w:r w:rsidR="0014563A" w:rsidRPr="00D26363">
        <w:rPr>
          <w:rFonts w:ascii="Verdana" w:hAnsi="Verdana"/>
          <w:i/>
          <w:sz w:val="24"/>
          <w:szCs w:val="24"/>
          <w:u w:val="single"/>
        </w:rPr>
        <w:t>–</w:t>
      </w:r>
      <w:r w:rsidR="0011242B" w:rsidRPr="00D26363">
        <w:rPr>
          <w:rFonts w:ascii="Verdana" w:hAnsi="Verdana"/>
          <w:i/>
          <w:sz w:val="24"/>
          <w:szCs w:val="24"/>
          <w:u w:val="single"/>
        </w:rPr>
        <w:t>GENERALLY</w:t>
      </w:r>
      <w:r w:rsidR="0014563A" w:rsidRPr="00D26363">
        <w:rPr>
          <w:rFonts w:ascii="Verdana" w:hAnsi="Verdana"/>
          <w:i/>
          <w:sz w:val="24"/>
          <w:szCs w:val="24"/>
          <w:u w:val="single"/>
        </w:rPr>
        <w:t>:</w:t>
      </w:r>
    </w:p>
    <w:p w:rsidR="00835897" w:rsidRPr="00835897" w:rsidRDefault="00835897" w:rsidP="00646C77">
      <w:pPr>
        <w:numPr>
          <w:ilvl w:val="0"/>
          <w:numId w:val="192"/>
        </w:numPr>
        <w:spacing w:after="0" w:line="240" w:lineRule="auto"/>
        <w:rPr>
          <w:rFonts w:ascii="Verdana" w:hAnsi="Verdana"/>
          <w:sz w:val="24"/>
          <w:szCs w:val="24"/>
        </w:rPr>
      </w:pPr>
      <w:r w:rsidRPr="00835897">
        <w:rPr>
          <w:rFonts w:ascii="Verdana" w:hAnsi="Verdana"/>
          <w:sz w:val="24"/>
          <w:szCs w:val="24"/>
        </w:rPr>
        <w:t>Application to be carried out after cutting and machining, but before assembly, by a processor licensed by the treatment solution manufacturer for the specified treatment.</w:t>
      </w:r>
    </w:p>
    <w:p w:rsidR="00835897" w:rsidRPr="00835897" w:rsidRDefault="00835897" w:rsidP="00646C77">
      <w:pPr>
        <w:numPr>
          <w:ilvl w:val="0"/>
          <w:numId w:val="192"/>
        </w:numPr>
        <w:spacing w:after="0" w:line="240" w:lineRule="auto"/>
        <w:rPr>
          <w:rFonts w:ascii="Verdana" w:hAnsi="Verdana"/>
          <w:sz w:val="24"/>
          <w:szCs w:val="24"/>
        </w:rPr>
      </w:pPr>
      <w:r w:rsidRPr="00835897">
        <w:rPr>
          <w:rFonts w:ascii="Verdana" w:hAnsi="Verdana"/>
          <w:sz w:val="24"/>
          <w:szCs w:val="24"/>
        </w:rPr>
        <w:t>For each batch of timber, provide a certificate of assurance that treatment has been carried out as specified.</w:t>
      </w:r>
    </w:p>
    <w:p w:rsidR="00835897" w:rsidRPr="00835897" w:rsidRDefault="00835897" w:rsidP="00835897">
      <w:pPr>
        <w:spacing w:after="0" w:line="240" w:lineRule="auto"/>
        <w:rPr>
          <w:rFonts w:ascii="Verdana" w:hAnsi="Verdana"/>
          <w:sz w:val="24"/>
          <w:szCs w:val="24"/>
        </w:rPr>
      </w:pPr>
    </w:p>
    <w:p w:rsidR="00835897" w:rsidRPr="00DA263B" w:rsidRDefault="00835897" w:rsidP="00DA263B">
      <w:pPr>
        <w:jc w:val="center"/>
        <w:rPr>
          <w:rFonts w:ascii="Verdana" w:hAnsi="Verdana"/>
          <w:b/>
          <w:sz w:val="24"/>
          <w:szCs w:val="24"/>
        </w:rPr>
      </w:pPr>
      <w:r w:rsidRPr="00BA572A">
        <w:rPr>
          <w:rFonts w:ascii="Verdana" w:hAnsi="Verdana"/>
          <w:b/>
          <w:sz w:val="40"/>
          <w:szCs w:val="40"/>
          <w:u w:val="single"/>
        </w:rPr>
        <w:t>ELECTRICAL INSTALLATION</w:t>
      </w:r>
    </w:p>
    <w:p w:rsidR="00835897" w:rsidRPr="00835897" w:rsidRDefault="00835897" w:rsidP="00835897">
      <w:pPr>
        <w:spacing w:after="0" w:line="240" w:lineRule="auto"/>
        <w:rPr>
          <w:rFonts w:ascii="Verdana" w:hAnsi="Verdana"/>
          <w:b/>
          <w:sz w:val="24"/>
          <w:szCs w:val="24"/>
        </w:rPr>
      </w:pPr>
    </w:p>
    <w:p w:rsidR="00BD6E3E" w:rsidRPr="00891D84" w:rsidRDefault="00BD6E3E" w:rsidP="00891D84">
      <w:pPr>
        <w:pStyle w:val="ListParagraph"/>
        <w:numPr>
          <w:ilvl w:val="0"/>
          <w:numId w:val="511"/>
        </w:numPr>
        <w:spacing w:after="0"/>
        <w:rPr>
          <w:color w:val="1F497D" w:themeColor="text2"/>
        </w:rPr>
      </w:pPr>
      <w:r w:rsidRPr="00891D84">
        <w:rPr>
          <w:color w:val="1F497D" w:themeColor="text2"/>
        </w:rPr>
        <w:t>Generally:</w:t>
      </w:r>
    </w:p>
    <w:p w:rsidR="00BD6E3E" w:rsidRPr="00BD6E3E" w:rsidRDefault="00835897" w:rsidP="003D1D49">
      <w:pPr>
        <w:pStyle w:val="ListParagraph"/>
        <w:numPr>
          <w:ilvl w:val="0"/>
          <w:numId w:val="444"/>
        </w:numPr>
        <w:rPr>
          <w:color w:val="FF0000"/>
        </w:rPr>
      </w:pPr>
      <w:r w:rsidRPr="00BD6E3E">
        <w:t>The whole of the electrical installation is to be installed by an approved and registered firm. The detailed design of the installation is the responsibility of the Contractor and notwithstanding anything included in the Specification must comply with the requirements of the latest Edit</w:t>
      </w:r>
      <w:r w:rsidR="00BA572A" w:rsidRPr="00BD6E3E">
        <w:t>ion of the IET Wiring Regulations</w:t>
      </w:r>
      <w:r w:rsidRPr="00BD6E3E">
        <w:t xml:space="preserve"> issued by the I</w:t>
      </w:r>
      <w:r w:rsidR="00BA572A" w:rsidRPr="00BD6E3E">
        <w:t xml:space="preserve">nstitution of Engineering </w:t>
      </w:r>
      <w:r w:rsidR="00E82485">
        <w:rPr>
          <w:noProof/>
          <w:lang w:eastAsia="en-GB"/>
        </w:rPr>
        <mc:AlternateContent>
          <mc:Choice Requires="wps">
            <w:drawing>
              <wp:anchor distT="0" distB="0" distL="114300" distR="114300" simplePos="0" relativeHeight="251716608" behindDoc="0" locked="0" layoutInCell="1" allowOverlap="1">
                <wp:simplePos x="0" y="0"/>
                <wp:positionH relativeFrom="column">
                  <wp:posOffset>5240655</wp:posOffset>
                </wp:positionH>
                <wp:positionV relativeFrom="paragraph">
                  <wp:posOffset>38100</wp:posOffset>
                </wp:positionV>
                <wp:extent cx="133350" cy="8743950"/>
                <wp:effectExtent l="0" t="0" r="19050" b="19050"/>
                <wp:wrapNone/>
                <wp:docPr id="318" name="Straight Connector 318"/>
                <wp:cNvGraphicFramePr/>
                <a:graphic xmlns:a="http://schemas.openxmlformats.org/drawingml/2006/main">
                  <a:graphicData uri="http://schemas.microsoft.com/office/word/2010/wordprocessingShape">
                    <wps:wsp>
                      <wps:cNvCnPr/>
                      <wps:spPr>
                        <a:xfrm flipH="1">
                          <a:off x="0" y="0"/>
                          <a:ext cx="133350" cy="874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754AA97" id="Straight Connector 318" o:spid="_x0000_s1026" style="position:absolute;flip:x;z-index:251716608;visibility:visible;mso-wrap-style:square;mso-wrap-distance-left:9pt;mso-wrap-distance-top:0;mso-wrap-distance-right:9pt;mso-wrap-distance-bottom:0;mso-position-horizontal:absolute;mso-position-horizontal-relative:text;mso-position-vertical:absolute;mso-position-vertical-relative:text" from="412.65pt,3pt" to="423.1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" strokecolor="#4579b8 [3044]"/>
            </w:pict>
          </mc:Fallback>
        </mc:AlternateContent>
      </w:r>
      <w:r w:rsidR="00BA572A" w:rsidRPr="00BD6E3E">
        <w:t>and Technology (previously known as IEE)</w:t>
      </w:r>
      <w:r w:rsidRPr="00BD6E3E">
        <w:t xml:space="preserve"> (her</w:t>
      </w:r>
      <w:r w:rsidR="00BA572A" w:rsidRPr="00BD6E3E">
        <w:t>einafter referred to as the "IET</w:t>
      </w:r>
      <w:r w:rsidRPr="00BD6E3E">
        <w:t xml:space="preserve"> Regulations") and comply with Parts E and P of the Building Regulations.</w:t>
      </w:r>
    </w:p>
    <w:p w:rsidR="00BD6E3E" w:rsidRPr="00BD6E3E" w:rsidRDefault="00835897" w:rsidP="003D1D49">
      <w:pPr>
        <w:pStyle w:val="ListParagraph"/>
        <w:numPr>
          <w:ilvl w:val="0"/>
          <w:numId w:val="444"/>
        </w:numPr>
        <w:rPr>
          <w:color w:val="FF0000"/>
        </w:rPr>
      </w:pPr>
      <w:r w:rsidRPr="00BD6E3E">
        <w:t xml:space="preserve">The Contractor shall carry out a complete series </w:t>
      </w:r>
      <w:r w:rsidR="00BA572A" w:rsidRPr="00BD6E3E">
        <w:t>of tests as laid down in the IET</w:t>
      </w:r>
      <w:r w:rsidRPr="00BD6E3E">
        <w:t xml:space="preserve"> Regulations and issue the prescribed testing certificates to the Employer prior to practical completion. Wiring is to be concealed and all accessories flush mounted. The layout of the installation shall be as neat and unobtrusive as possible and all accessories shall be uniformly and correctly aligned. All cables within the floor zone shall be laid out neatly and be fully supported. All cables within the roof space shall be laid out neatly and clipped to roof timbers in accordance with the Regulations.</w:t>
      </w:r>
    </w:p>
    <w:p w:rsidR="00BD6E3E" w:rsidRPr="00BD6E3E" w:rsidRDefault="00835897" w:rsidP="003D1D49">
      <w:pPr>
        <w:pStyle w:val="ListParagraph"/>
        <w:numPr>
          <w:ilvl w:val="0"/>
          <w:numId w:val="444"/>
        </w:numPr>
        <w:rPr>
          <w:color w:val="FF0000"/>
        </w:rPr>
      </w:pPr>
      <w:r w:rsidRPr="00BD6E3E">
        <w:t>The meters shall be installed under the building contract in the name of the Contractor so that the heating and electrical systems may be tested and shall be read at Practical Completion and left in place for the Employer</w:t>
      </w:r>
    </w:p>
    <w:p w:rsidR="00BD6E3E" w:rsidRPr="00BD6E3E" w:rsidRDefault="00835897" w:rsidP="003D1D49">
      <w:pPr>
        <w:pStyle w:val="ListParagraph"/>
        <w:numPr>
          <w:ilvl w:val="0"/>
          <w:numId w:val="444"/>
        </w:numPr>
        <w:rPr>
          <w:color w:val="FF0000"/>
        </w:rPr>
      </w:pPr>
      <w:r w:rsidRPr="00BD6E3E">
        <w:t xml:space="preserve">Meters </w:t>
      </w:r>
      <w:proofErr w:type="spellStart"/>
      <w:r w:rsidR="00913B75">
        <w:t>shall</w:t>
      </w:r>
      <w:r w:rsidRPr="00BD6E3E">
        <w:t>be</w:t>
      </w:r>
      <w:proofErr w:type="spellEnd"/>
      <w:r w:rsidRPr="00BD6E3E">
        <w:t xml:space="preserve"> installed so as to be readable from the outside and shall be fitted in an approved box supplied by the Electricity Supplier and built into the external skin of the cavity wall.</w:t>
      </w:r>
    </w:p>
    <w:p w:rsidR="00BD6E3E" w:rsidRPr="00BD6E3E" w:rsidRDefault="00835897" w:rsidP="003D1D49">
      <w:pPr>
        <w:pStyle w:val="ListParagraph"/>
        <w:numPr>
          <w:ilvl w:val="0"/>
          <w:numId w:val="444"/>
        </w:numPr>
        <w:rPr>
          <w:color w:val="FF0000"/>
        </w:rPr>
      </w:pPr>
      <w:r w:rsidRPr="00BD6E3E">
        <w:t xml:space="preserve">The </w:t>
      </w:r>
      <w:r w:rsidR="00913B75">
        <w:t>hall shall</w:t>
      </w:r>
      <w:r w:rsidRPr="00BD6E3E">
        <w:t xml:space="preserve"> be served by a consumer unit easily accessible to the </w:t>
      </w:r>
      <w:r w:rsidR="00913B75">
        <w:t>maintenance manager</w:t>
      </w:r>
      <w:r w:rsidRPr="00BD6E3E">
        <w:t xml:space="preserve"> and fitted with miniature circuit breakers and a Residual Current Circuit Breaker giving overall protection to socket outlets and any external services. Consumer units should be located generally 1.2m above finished floor level and be provided with a lockable cover. </w:t>
      </w:r>
    </w:p>
    <w:p w:rsidR="00835897" w:rsidRPr="00BD6E3E" w:rsidRDefault="00835897" w:rsidP="003D1D49">
      <w:pPr>
        <w:pStyle w:val="ListParagraph"/>
        <w:numPr>
          <w:ilvl w:val="0"/>
          <w:numId w:val="444"/>
        </w:numPr>
        <w:rPr>
          <w:color w:val="FF0000"/>
        </w:rPr>
      </w:pPr>
      <w:r w:rsidRPr="00BD6E3E">
        <w:t>All buried wiring shall be capped for protection and are to be vertical.</w:t>
      </w:r>
    </w:p>
    <w:p w:rsidR="00835897" w:rsidRPr="00835897" w:rsidRDefault="00835897" w:rsidP="00835897">
      <w:pPr>
        <w:rPr>
          <w:rFonts w:ascii="Verdana" w:hAnsi="Verdana"/>
          <w:sz w:val="24"/>
          <w:szCs w:val="24"/>
        </w:rPr>
      </w:pPr>
    </w:p>
    <w:p w:rsidR="00835897" w:rsidRPr="00913B75" w:rsidRDefault="00835897" w:rsidP="003D1D49">
      <w:pPr>
        <w:pStyle w:val="ListParagraph"/>
        <w:numPr>
          <w:ilvl w:val="0"/>
          <w:numId w:val="444"/>
        </w:numPr>
        <w:spacing w:after="0"/>
      </w:pPr>
      <w:r w:rsidRPr="00913B75">
        <w:t>Approved makes of electrical fittings are:</w:t>
      </w:r>
    </w:p>
    <w:p w:rsidR="00835897" w:rsidRPr="00835897" w:rsidRDefault="00835897" w:rsidP="0006798C">
      <w:pPr>
        <w:numPr>
          <w:ilvl w:val="0"/>
          <w:numId w:val="301"/>
        </w:numPr>
        <w:contextualSpacing/>
        <w:rPr>
          <w:rFonts w:ascii="Verdana" w:hAnsi="Verdana"/>
          <w:sz w:val="24"/>
          <w:szCs w:val="24"/>
        </w:rPr>
      </w:pPr>
      <w:r w:rsidRPr="00835897">
        <w:rPr>
          <w:rFonts w:ascii="Verdana" w:hAnsi="Verdana"/>
          <w:sz w:val="24"/>
          <w:szCs w:val="24"/>
        </w:rPr>
        <w:t>Crabtree</w:t>
      </w:r>
    </w:p>
    <w:p w:rsidR="00835897" w:rsidRPr="00835897" w:rsidRDefault="00835897" w:rsidP="0006798C">
      <w:pPr>
        <w:numPr>
          <w:ilvl w:val="0"/>
          <w:numId w:val="301"/>
        </w:numPr>
        <w:contextualSpacing/>
        <w:rPr>
          <w:rFonts w:ascii="Verdana" w:hAnsi="Verdana"/>
          <w:sz w:val="24"/>
          <w:szCs w:val="24"/>
        </w:rPr>
      </w:pPr>
      <w:r w:rsidRPr="00835897">
        <w:rPr>
          <w:rFonts w:ascii="Verdana" w:hAnsi="Verdana"/>
          <w:sz w:val="24"/>
          <w:szCs w:val="24"/>
        </w:rPr>
        <w:t>MK Electrical</w:t>
      </w:r>
    </w:p>
    <w:p w:rsidR="00D26363" w:rsidRDefault="00835897" w:rsidP="00D26363">
      <w:pPr>
        <w:numPr>
          <w:ilvl w:val="0"/>
          <w:numId w:val="301"/>
        </w:numPr>
        <w:contextualSpacing/>
        <w:rPr>
          <w:rFonts w:ascii="Verdana" w:hAnsi="Verdana"/>
          <w:sz w:val="24"/>
          <w:szCs w:val="24"/>
        </w:rPr>
      </w:pPr>
      <w:r w:rsidRPr="00835897">
        <w:rPr>
          <w:rFonts w:ascii="Verdana" w:hAnsi="Verdana"/>
          <w:sz w:val="24"/>
          <w:szCs w:val="24"/>
        </w:rPr>
        <w:t>Tenby</w:t>
      </w:r>
      <w:r w:rsidR="00D26363">
        <w:rPr>
          <w:rFonts w:ascii="Verdana" w:hAnsi="Verdana"/>
          <w:sz w:val="24"/>
          <w:szCs w:val="24"/>
        </w:rPr>
        <w:t xml:space="preserve"> </w:t>
      </w:r>
    </w:p>
    <w:p w:rsidR="00835897" w:rsidRDefault="00BD6E3E" w:rsidP="00D26363">
      <w:pPr>
        <w:numPr>
          <w:ilvl w:val="0"/>
          <w:numId w:val="301"/>
        </w:numPr>
        <w:contextualSpacing/>
        <w:rPr>
          <w:rFonts w:ascii="Verdana" w:hAnsi="Verdana"/>
          <w:sz w:val="24"/>
          <w:szCs w:val="24"/>
        </w:rPr>
      </w:pPr>
      <w:r w:rsidRPr="00D26363">
        <w:rPr>
          <w:rFonts w:ascii="Verdana" w:hAnsi="Verdana"/>
          <w:sz w:val="24"/>
          <w:szCs w:val="24"/>
        </w:rPr>
        <w:t>F</w:t>
      </w:r>
      <w:r w:rsidR="00835897" w:rsidRPr="00D26363">
        <w:rPr>
          <w:rFonts w:ascii="Verdana" w:hAnsi="Verdana"/>
          <w:sz w:val="24"/>
          <w:szCs w:val="24"/>
        </w:rPr>
        <w:t>ittings from only one of these manufacturers are to be selected and used throughout the Contract.</w:t>
      </w:r>
    </w:p>
    <w:p w:rsidR="00D26363" w:rsidRPr="00D26363" w:rsidRDefault="00D26363" w:rsidP="00D26363">
      <w:pPr>
        <w:ind w:left="720"/>
        <w:contextualSpacing/>
        <w:rPr>
          <w:rFonts w:ascii="Verdana" w:hAnsi="Verdana"/>
          <w:sz w:val="24"/>
          <w:szCs w:val="24"/>
        </w:rPr>
      </w:pPr>
    </w:p>
    <w:p w:rsidR="00835897" w:rsidRPr="00891D84" w:rsidRDefault="00835897" w:rsidP="00891D84">
      <w:pPr>
        <w:pStyle w:val="ListParagraph"/>
        <w:numPr>
          <w:ilvl w:val="0"/>
          <w:numId w:val="301"/>
        </w:numPr>
        <w:rPr>
          <w:color w:val="1F497D" w:themeColor="text2"/>
        </w:rPr>
      </w:pPr>
      <w:r w:rsidRPr="00891D84">
        <w:rPr>
          <w:color w:val="1F497D" w:themeColor="text2"/>
        </w:rPr>
        <w:t>Electrical points (in addition to spurs for heating appliances) shall not be less than the provision shown below</w:t>
      </w:r>
      <w:r w:rsidR="00D26363" w:rsidRPr="00891D84">
        <w:rPr>
          <w:color w:val="1F497D" w:themeColor="text2"/>
        </w:rPr>
        <w:t xml:space="preserve">, and as </w:t>
      </w:r>
      <w:r w:rsidR="00E82485">
        <w:rPr>
          <w:noProof/>
          <w:color w:val="1F497D" w:themeColor="text2"/>
          <w:lang w:eastAsia="en-GB"/>
        </w:rPr>
        <mc:AlternateContent>
          <mc:Choice Requires="wps">
            <w:drawing>
              <wp:anchor distT="0" distB="0" distL="114300" distR="114300" simplePos="0" relativeHeight="251717632" behindDoc="0" locked="0" layoutInCell="1" allowOverlap="1">
                <wp:simplePos x="0" y="0"/>
                <wp:positionH relativeFrom="column">
                  <wp:posOffset>5316855</wp:posOffset>
                </wp:positionH>
                <wp:positionV relativeFrom="paragraph">
                  <wp:posOffset>57150</wp:posOffset>
                </wp:positionV>
                <wp:extent cx="19050" cy="8724900"/>
                <wp:effectExtent l="0" t="0" r="19050" b="19050"/>
                <wp:wrapNone/>
                <wp:docPr id="319" name="Straight Connector 319"/>
                <wp:cNvGraphicFramePr/>
                <a:graphic xmlns:a="http://schemas.openxmlformats.org/drawingml/2006/main">
                  <a:graphicData uri="http://schemas.microsoft.com/office/word/2010/wordprocessingShape">
                    <wps:wsp>
                      <wps:cNvCnPr/>
                      <wps:spPr>
                        <a:xfrm flipH="1">
                          <a:off x="0" y="0"/>
                          <a:ext cx="19050" cy="8724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B3A48F7" id="Straight Connector 319" o:spid="_x0000_s1026" style="position:absolute;flip:x;z-index:251717632;visibility:visible;mso-wrap-style:square;mso-wrap-distance-left:9pt;mso-wrap-distance-top:0;mso-wrap-distance-right:9pt;mso-wrap-distance-bottom:0;mso-position-horizontal:absolute;mso-position-horizontal-relative:text;mso-position-vertical:absolute;mso-position-vertical-relative:text" from="418.65pt,4.5pt" to="420.1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" strokecolor="#4579b8 [3044]"/>
            </w:pict>
          </mc:Fallback>
        </mc:AlternateContent>
      </w:r>
      <w:r w:rsidR="00D26363" w:rsidRPr="00891D84">
        <w:rPr>
          <w:color w:val="1F497D" w:themeColor="text2"/>
        </w:rPr>
        <w:t>specified by Employer/Client,</w:t>
      </w:r>
      <w:r w:rsidRPr="00891D84">
        <w:rPr>
          <w:color w:val="1F497D" w:themeColor="text2"/>
        </w:rPr>
        <w:t xml:space="preserve"> and shall be in locations shown on the electrical layout to be agreed with the Employer</w:t>
      </w:r>
      <w:r w:rsidR="00D26363" w:rsidRPr="00891D84">
        <w:rPr>
          <w:color w:val="1F497D" w:themeColor="text2"/>
        </w:rPr>
        <w:t>/Client</w:t>
      </w:r>
      <w:r w:rsidRPr="00891D84">
        <w:rPr>
          <w:color w:val="1F497D" w:themeColor="text2"/>
        </w:rPr>
        <w:t>:</w:t>
      </w:r>
    </w:p>
    <w:p w:rsidR="00835897" w:rsidRPr="00835897" w:rsidRDefault="00835897" w:rsidP="00835897">
      <w:pPr>
        <w:spacing w:after="0" w:line="240" w:lineRule="auto"/>
        <w:rPr>
          <w:rFonts w:ascii="Verdana" w:hAnsi="Verdana"/>
          <w:sz w:val="24"/>
          <w:szCs w:val="24"/>
        </w:rPr>
      </w:pPr>
    </w:p>
    <w:p w:rsidR="00835897" w:rsidRPr="00D52F47" w:rsidRDefault="00133FD2" w:rsidP="0014563A">
      <w:pPr>
        <w:spacing w:after="0"/>
        <w:rPr>
          <w:rFonts w:ascii="Verdana" w:hAnsi="Verdana"/>
          <w:i/>
          <w:sz w:val="24"/>
          <w:szCs w:val="24"/>
          <w:u w:val="single"/>
        </w:rPr>
      </w:pPr>
      <w:r>
        <w:rPr>
          <w:rFonts w:ascii="Verdana" w:hAnsi="Verdana"/>
          <w:i/>
          <w:sz w:val="24"/>
          <w:szCs w:val="24"/>
          <w:u w:val="single"/>
        </w:rPr>
        <w:t>Kitchen</w:t>
      </w:r>
      <w:r w:rsidR="00835897" w:rsidRPr="00D52F47">
        <w:rPr>
          <w:rFonts w:ascii="Verdana" w:hAnsi="Verdana"/>
          <w:i/>
          <w:sz w:val="24"/>
          <w:szCs w:val="24"/>
          <w:u w:val="single"/>
        </w:rPr>
        <w:t xml:space="preserve">: </w:t>
      </w:r>
    </w:p>
    <w:p w:rsidR="00835897" w:rsidRPr="008D2F62" w:rsidRDefault="00835897" w:rsidP="003D1D49">
      <w:pPr>
        <w:pStyle w:val="ListParagraph"/>
        <w:numPr>
          <w:ilvl w:val="0"/>
          <w:numId w:val="426"/>
        </w:numPr>
        <w:spacing w:after="0" w:line="240" w:lineRule="auto"/>
      </w:pPr>
      <w:r w:rsidRPr="008D2F62">
        <w:t>4 Twin 13amp switched socket outlets above the worktop.</w:t>
      </w:r>
    </w:p>
    <w:p w:rsidR="00835897" w:rsidRPr="008D2F62" w:rsidRDefault="00913B75" w:rsidP="003D1D49">
      <w:pPr>
        <w:pStyle w:val="ListParagraph"/>
        <w:numPr>
          <w:ilvl w:val="0"/>
          <w:numId w:val="426"/>
        </w:numPr>
        <w:spacing w:after="0" w:line="240" w:lineRule="auto"/>
      </w:pPr>
      <w:r>
        <w:t>2</w:t>
      </w:r>
      <w:r w:rsidR="00835897" w:rsidRPr="008D2F62">
        <w:t xml:space="preserve"> Single 13amp un-switched sockets with neon indicator isolating switches above worktop (fridge/freezer). Alternatively the use of a grid switch may be appropriate,</w:t>
      </w:r>
    </w:p>
    <w:p w:rsidR="00835897" w:rsidRPr="008D2F62" w:rsidRDefault="00835897" w:rsidP="003D1D49">
      <w:pPr>
        <w:pStyle w:val="ListParagraph"/>
        <w:numPr>
          <w:ilvl w:val="0"/>
          <w:numId w:val="426"/>
        </w:numPr>
        <w:spacing w:after="0" w:line="240" w:lineRule="auto"/>
      </w:pPr>
      <w:r w:rsidRPr="008D2F62">
        <w:t xml:space="preserve">1 Cooker point suitable for hard wiring with switch and separate 13amp </w:t>
      </w:r>
      <w:proofErr w:type="spellStart"/>
      <w:r w:rsidRPr="008D2F62">
        <w:t>unswitched</w:t>
      </w:r>
      <w:proofErr w:type="spellEnd"/>
      <w:r w:rsidRPr="008D2F62">
        <w:t xml:space="preserve"> socket for gas ignition.</w:t>
      </w:r>
    </w:p>
    <w:p w:rsidR="00835897" w:rsidRPr="008D2F62" w:rsidRDefault="00835897" w:rsidP="003D1D49">
      <w:pPr>
        <w:pStyle w:val="ListParagraph"/>
        <w:numPr>
          <w:ilvl w:val="0"/>
          <w:numId w:val="426"/>
        </w:numPr>
        <w:spacing w:after="0" w:line="240" w:lineRule="auto"/>
      </w:pPr>
      <w:r w:rsidRPr="008D2F62">
        <w:t>1 13amp fused spur for a cooker hood located above the cooker position.</w:t>
      </w:r>
    </w:p>
    <w:p w:rsidR="00835897" w:rsidRPr="008D2F62" w:rsidRDefault="00835897" w:rsidP="003D1D49">
      <w:pPr>
        <w:pStyle w:val="ListParagraph"/>
        <w:numPr>
          <w:ilvl w:val="0"/>
          <w:numId w:val="426"/>
        </w:numPr>
        <w:spacing w:after="0" w:line="240" w:lineRule="auto"/>
      </w:pPr>
      <w:r w:rsidRPr="008D2F62">
        <w:t>1 Single 13amp un-switched sockets within the cooker space wired from the cooker circuit for gas ignition or for a 13A appliance</w:t>
      </w:r>
    </w:p>
    <w:p w:rsidR="00835897" w:rsidRPr="008D2F62" w:rsidRDefault="00835897" w:rsidP="003D1D49">
      <w:pPr>
        <w:pStyle w:val="ListParagraph"/>
        <w:numPr>
          <w:ilvl w:val="0"/>
          <w:numId w:val="426"/>
        </w:numPr>
        <w:spacing w:after="0" w:line="240" w:lineRule="auto"/>
      </w:pPr>
      <w:r w:rsidRPr="008D2F62">
        <w:t>1 Light point 1 or 2-way switched</w:t>
      </w:r>
    </w:p>
    <w:p w:rsidR="00835897" w:rsidRPr="008D2F62" w:rsidRDefault="00835897" w:rsidP="003D1D49">
      <w:pPr>
        <w:pStyle w:val="ListParagraph"/>
        <w:numPr>
          <w:ilvl w:val="0"/>
          <w:numId w:val="426"/>
        </w:numPr>
        <w:spacing w:after="0" w:line="240" w:lineRule="auto"/>
      </w:pPr>
      <w:r w:rsidRPr="008D2F62">
        <w:t>1 Light point with 1500 mm fluorescent fitting and diffuser 1 way switched.</w:t>
      </w:r>
    </w:p>
    <w:p w:rsidR="00835897" w:rsidRPr="008D2F62" w:rsidRDefault="00835897" w:rsidP="003D1D49">
      <w:pPr>
        <w:pStyle w:val="ListParagraph"/>
        <w:numPr>
          <w:ilvl w:val="0"/>
          <w:numId w:val="426"/>
        </w:numPr>
        <w:spacing w:after="0" w:line="240" w:lineRule="auto"/>
      </w:pPr>
      <w:r w:rsidRPr="008D2F62">
        <w:t>1 Extract fan with fused spur (fan not provided over cooker space)</w:t>
      </w:r>
    </w:p>
    <w:p w:rsidR="00835897" w:rsidRPr="008D2F62" w:rsidRDefault="00835897" w:rsidP="00913B75">
      <w:pPr>
        <w:pStyle w:val="ListParagraph"/>
        <w:spacing w:after="0" w:line="240" w:lineRule="auto"/>
      </w:pPr>
    </w:p>
    <w:p w:rsidR="00835897" w:rsidRPr="008D2F62" w:rsidRDefault="00835897" w:rsidP="003D1D49">
      <w:pPr>
        <w:pStyle w:val="ListParagraph"/>
        <w:numPr>
          <w:ilvl w:val="0"/>
          <w:numId w:val="426"/>
        </w:numPr>
        <w:spacing w:after="0" w:line="240" w:lineRule="auto"/>
      </w:pPr>
      <w:r w:rsidRPr="008D2F62">
        <w:t xml:space="preserve">The </w:t>
      </w:r>
      <w:r w:rsidR="00D26363">
        <w:t>Employer/</w:t>
      </w:r>
      <w:r w:rsidRPr="008D2F62">
        <w:t>Clie</w:t>
      </w:r>
      <w:r w:rsidR="00265260" w:rsidRPr="008D2F62">
        <w:t xml:space="preserve">nt requires the fused spurs on </w:t>
      </w:r>
      <w:r w:rsidRPr="008D2F62">
        <w:t>grid switches and these are to be labelled.</w:t>
      </w:r>
    </w:p>
    <w:p w:rsidR="00835897" w:rsidRPr="008D2F62" w:rsidRDefault="00835897" w:rsidP="003D1D49">
      <w:pPr>
        <w:pStyle w:val="ListParagraph"/>
        <w:numPr>
          <w:ilvl w:val="0"/>
          <w:numId w:val="426"/>
        </w:numPr>
        <w:spacing w:after="0" w:line="240" w:lineRule="auto"/>
      </w:pPr>
      <w:r w:rsidRPr="008D2F62">
        <w:t>All outlets above the kitchen worktops to be at the same height.</w:t>
      </w:r>
    </w:p>
    <w:p w:rsidR="0014563A" w:rsidRDefault="0014563A" w:rsidP="0014563A">
      <w:pPr>
        <w:spacing w:after="0"/>
        <w:rPr>
          <w:rFonts w:ascii="Verdana" w:hAnsi="Verdana"/>
          <w:b/>
          <w:i/>
          <w:sz w:val="24"/>
          <w:szCs w:val="24"/>
          <w:u w:val="single"/>
        </w:rPr>
      </w:pPr>
    </w:p>
    <w:p w:rsidR="00967678" w:rsidRDefault="00967678" w:rsidP="0014563A">
      <w:pPr>
        <w:spacing w:after="0"/>
        <w:rPr>
          <w:rFonts w:ascii="Verdana" w:hAnsi="Verdana"/>
          <w:b/>
          <w:i/>
          <w:sz w:val="24"/>
          <w:szCs w:val="24"/>
          <w:u w:val="single"/>
        </w:rPr>
      </w:pPr>
    </w:p>
    <w:p w:rsidR="0014563A" w:rsidRPr="00D52F47" w:rsidRDefault="00C87E5F" w:rsidP="0014563A">
      <w:pPr>
        <w:spacing w:after="0"/>
        <w:rPr>
          <w:rFonts w:ascii="Verdana" w:hAnsi="Verdana"/>
          <w:i/>
          <w:sz w:val="24"/>
          <w:szCs w:val="24"/>
          <w:u w:val="single"/>
        </w:rPr>
      </w:pPr>
      <w:r>
        <w:rPr>
          <w:rFonts w:ascii="Verdana" w:hAnsi="Verdana"/>
          <w:i/>
          <w:sz w:val="24"/>
          <w:szCs w:val="24"/>
          <w:u w:val="single"/>
        </w:rPr>
        <w:t>Small Hall/meeting room</w:t>
      </w:r>
    </w:p>
    <w:p w:rsidR="00835897" w:rsidRPr="008D2F62" w:rsidRDefault="00835897" w:rsidP="003D1D49">
      <w:pPr>
        <w:pStyle w:val="ListParagraph"/>
        <w:numPr>
          <w:ilvl w:val="0"/>
          <w:numId w:val="427"/>
        </w:numPr>
        <w:spacing w:after="0"/>
        <w:rPr>
          <w:b/>
        </w:rPr>
      </w:pPr>
      <w:r w:rsidRPr="008D2F62">
        <w:t xml:space="preserve">4 Twin 13amp switched socket outlet </w:t>
      </w:r>
    </w:p>
    <w:p w:rsidR="00835897" w:rsidRPr="008D2F62" w:rsidRDefault="00835897" w:rsidP="003D1D49">
      <w:pPr>
        <w:pStyle w:val="ListParagraph"/>
        <w:numPr>
          <w:ilvl w:val="0"/>
          <w:numId w:val="427"/>
        </w:numPr>
        <w:spacing w:after="0" w:line="240" w:lineRule="auto"/>
      </w:pPr>
      <w:r w:rsidRPr="008D2F62">
        <w:t>1 Light point 1-way switched</w:t>
      </w:r>
    </w:p>
    <w:p w:rsidR="00C87E5F" w:rsidRDefault="00C87E5F" w:rsidP="003D1D49">
      <w:pPr>
        <w:pStyle w:val="ListParagraph"/>
        <w:numPr>
          <w:ilvl w:val="0"/>
          <w:numId w:val="427"/>
        </w:numPr>
        <w:spacing w:after="0" w:line="240" w:lineRule="auto"/>
      </w:pPr>
      <w:r>
        <w:t>1 Heat detector/smoke detector</w:t>
      </w:r>
    </w:p>
    <w:p w:rsidR="00835897" w:rsidRPr="008D2F62" w:rsidRDefault="00835897" w:rsidP="003D1D49">
      <w:pPr>
        <w:pStyle w:val="ListParagraph"/>
        <w:numPr>
          <w:ilvl w:val="0"/>
          <w:numId w:val="427"/>
        </w:numPr>
        <w:spacing w:after="0" w:line="240" w:lineRule="auto"/>
      </w:pPr>
      <w:r w:rsidRPr="008D2F62">
        <w:t>1 Telephone point (cabled to the main incoming point)</w:t>
      </w:r>
    </w:p>
    <w:p w:rsidR="00835897" w:rsidRPr="008D2F62" w:rsidRDefault="00835897" w:rsidP="00835897">
      <w:pPr>
        <w:spacing w:after="0" w:line="240" w:lineRule="auto"/>
        <w:rPr>
          <w:rFonts w:ascii="Verdana" w:hAnsi="Verdana"/>
          <w:sz w:val="24"/>
          <w:szCs w:val="24"/>
        </w:rPr>
      </w:pPr>
    </w:p>
    <w:p w:rsidR="00835897" w:rsidRPr="00133FD2" w:rsidRDefault="00C87E5F" w:rsidP="0014563A">
      <w:pPr>
        <w:spacing w:after="0"/>
        <w:rPr>
          <w:rFonts w:ascii="Verdana" w:hAnsi="Verdana"/>
          <w:i/>
          <w:sz w:val="24"/>
          <w:szCs w:val="24"/>
          <w:u w:val="single"/>
        </w:rPr>
      </w:pPr>
      <w:r>
        <w:rPr>
          <w:rFonts w:ascii="Verdana" w:hAnsi="Verdana"/>
          <w:i/>
          <w:sz w:val="24"/>
          <w:szCs w:val="24"/>
          <w:u w:val="single"/>
        </w:rPr>
        <w:t>Bar Store</w:t>
      </w:r>
      <w:r w:rsidR="00835897" w:rsidRPr="00133FD2">
        <w:rPr>
          <w:rFonts w:ascii="Verdana" w:hAnsi="Verdana"/>
          <w:i/>
          <w:sz w:val="24"/>
          <w:szCs w:val="24"/>
          <w:u w:val="single"/>
        </w:rPr>
        <w:t xml:space="preserve">: </w:t>
      </w:r>
    </w:p>
    <w:p w:rsidR="00C87E5F" w:rsidRPr="00C87E5F" w:rsidRDefault="00C87E5F" w:rsidP="0014563A">
      <w:pPr>
        <w:pStyle w:val="ListParagraph"/>
        <w:numPr>
          <w:ilvl w:val="0"/>
          <w:numId w:val="428"/>
        </w:numPr>
        <w:spacing w:after="0"/>
        <w:rPr>
          <w:i/>
          <w:u w:val="single"/>
        </w:rPr>
      </w:pPr>
      <w:r>
        <w:t>3</w:t>
      </w:r>
      <w:r w:rsidR="00835897" w:rsidRPr="008D2F62">
        <w:t xml:space="preserve"> Twin 13amp switched socket outlet above worktop</w:t>
      </w:r>
    </w:p>
    <w:p w:rsidR="00C87E5F" w:rsidRPr="008D2F62" w:rsidRDefault="00C87E5F" w:rsidP="00C87E5F">
      <w:pPr>
        <w:pStyle w:val="ListParagraph"/>
        <w:numPr>
          <w:ilvl w:val="0"/>
          <w:numId w:val="428"/>
        </w:numPr>
        <w:spacing w:after="0" w:line="240" w:lineRule="auto"/>
      </w:pPr>
      <w:r w:rsidRPr="008D2F62">
        <w:t>1 smoke detector</w:t>
      </w:r>
    </w:p>
    <w:p w:rsidR="00C87E5F" w:rsidRPr="00C87E5F" w:rsidRDefault="00C87E5F" w:rsidP="00C87E5F">
      <w:pPr>
        <w:pStyle w:val="ListParagraph"/>
        <w:spacing w:after="0"/>
        <w:rPr>
          <w:i/>
          <w:u w:val="single"/>
        </w:rPr>
      </w:pPr>
    </w:p>
    <w:p w:rsidR="00835897" w:rsidRPr="00C87E5F" w:rsidRDefault="00835897" w:rsidP="0014563A">
      <w:pPr>
        <w:pStyle w:val="ListParagraph"/>
        <w:numPr>
          <w:ilvl w:val="0"/>
          <w:numId w:val="428"/>
        </w:numPr>
        <w:spacing w:after="0"/>
        <w:rPr>
          <w:i/>
          <w:u w:val="single"/>
        </w:rPr>
      </w:pPr>
      <w:r w:rsidRPr="00C87E5F">
        <w:rPr>
          <w:i/>
          <w:u w:val="single"/>
        </w:rPr>
        <w:t>WC</w:t>
      </w:r>
      <w:r w:rsidR="00C87E5F" w:rsidRPr="00C87E5F">
        <w:rPr>
          <w:i/>
          <w:u w:val="single"/>
        </w:rPr>
        <w:t>s</w:t>
      </w:r>
      <w:r w:rsidRPr="00C87E5F">
        <w:rPr>
          <w:i/>
          <w:u w:val="single"/>
        </w:rPr>
        <w:t xml:space="preserve">: </w:t>
      </w:r>
    </w:p>
    <w:p w:rsidR="00835897" w:rsidRPr="008D2F62" w:rsidRDefault="00835897" w:rsidP="003D1D49">
      <w:pPr>
        <w:pStyle w:val="ListParagraph"/>
        <w:numPr>
          <w:ilvl w:val="0"/>
          <w:numId w:val="428"/>
        </w:numPr>
        <w:spacing w:after="0" w:line="240" w:lineRule="auto"/>
      </w:pPr>
      <w:r w:rsidRPr="008D2F62">
        <w:t>1 Light point with enclosed fitting (switch to be located on the outside of the room or to be a ceiling mounted pull cord located within the room, to the approval of the Employer.)</w:t>
      </w:r>
    </w:p>
    <w:p w:rsidR="00835897" w:rsidRPr="008D2F62" w:rsidRDefault="00835897" w:rsidP="003D1D49">
      <w:pPr>
        <w:pStyle w:val="ListParagraph"/>
        <w:numPr>
          <w:ilvl w:val="0"/>
          <w:numId w:val="428"/>
        </w:numPr>
        <w:spacing w:after="0" w:line="240" w:lineRule="auto"/>
      </w:pPr>
      <w:r w:rsidRPr="008D2F62">
        <w:t>1 Extract fan with isolated fused spur (suitably located a minimum of 300mm away from the light fitting)</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D52F47" w:rsidRDefault="00E82485" w:rsidP="0014563A">
      <w:pPr>
        <w:spacing w:after="0"/>
        <w:rPr>
          <w:rFonts w:ascii="Verdana" w:hAnsi="Verdana"/>
          <w:i/>
          <w:sz w:val="24"/>
          <w:szCs w:val="24"/>
          <w:u w:val="single"/>
        </w:rPr>
      </w:pPr>
      <w:r>
        <w:rPr>
          <w:rFonts w:ascii="Verdana" w:hAnsi="Verdana"/>
          <w:i/>
          <w:noProof/>
          <w:sz w:val="24"/>
          <w:szCs w:val="24"/>
          <w:u w:val="single"/>
          <w:lang w:eastAsia="en-GB"/>
        </w:rPr>
        <mc:AlternateContent>
          <mc:Choice Requires="wps">
            <w:drawing>
              <wp:anchor distT="0" distB="0" distL="114300" distR="114300" simplePos="0" relativeHeight="251718656" behindDoc="0" locked="0" layoutInCell="1" allowOverlap="1">
                <wp:simplePos x="0" y="0"/>
                <wp:positionH relativeFrom="column">
                  <wp:posOffset>5354955</wp:posOffset>
                </wp:positionH>
                <wp:positionV relativeFrom="paragraph">
                  <wp:posOffset>209550</wp:posOffset>
                </wp:positionV>
                <wp:extent cx="0" cy="8648700"/>
                <wp:effectExtent l="0" t="0" r="19050" b="19050"/>
                <wp:wrapNone/>
                <wp:docPr id="192" name="Straight Connector 192"/>
                <wp:cNvGraphicFramePr/>
                <a:graphic xmlns:a="http://schemas.openxmlformats.org/drawingml/2006/main">
                  <a:graphicData uri="http://schemas.microsoft.com/office/word/2010/wordprocessingShape">
                    <wps:wsp>
                      <wps:cNvCnPr/>
                      <wps:spPr>
                        <a:xfrm>
                          <a:off x="0" y="0"/>
                          <a:ext cx="0" cy="8648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624026A" id="Straight Connector 192"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421.65pt,16.5pt" to="421.6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" strokecolor="#4579b8 [3044]"/>
            </w:pict>
          </mc:Fallback>
        </mc:AlternateContent>
      </w:r>
      <w:proofErr w:type="gramStart"/>
      <w:r w:rsidR="00C87E5F">
        <w:rPr>
          <w:rFonts w:ascii="Verdana" w:hAnsi="Verdana"/>
          <w:i/>
          <w:sz w:val="24"/>
          <w:szCs w:val="24"/>
          <w:u w:val="single"/>
        </w:rPr>
        <w:t xml:space="preserve">Bar </w:t>
      </w:r>
      <w:r w:rsidR="00835897" w:rsidRPr="00D52F47">
        <w:rPr>
          <w:rFonts w:ascii="Verdana" w:hAnsi="Verdana"/>
          <w:i/>
          <w:sz w:val="24"/>
          <w:szCs w:val="24"/>
          <w:u w:val="single"/>
        </w:rPr>
        <w:t>:</w:t>
      </w:r>
      <w:proofErr w:type="gramEnd"/>
    </w:p>
    <w:p w:rsidR="00835897" w:rsidRPr="008D2F62" w:rsidRDefault="00C87E5F" w:rsidP="003D1D49">
      <w:pPr>
        <w:pStyle w:val="ListParagraph"/>
        <w:numPr>
          <w:ilvl w:val="0"/>
          <w:numId w:val="431"/>
        </w:numPr>
        <w:spacing w:after="0" w:line="240" w:lineRule="auto"/>
      </w:pPr>
      <w:r>
        <w:t>4</w:t>
      </w:r>
      <w:r w:rsidR="00835897" w:rsidRPr="008D2F62">
        <w:t xml:space="preserve">Twin 13amp switched socket outlet </w:t>
      </w:r>
    </w:p>
    <w:p w:rsidR="00835897" w:rsidRDefault="00835897" w:rsidP="003D1D49">
      <w:pPr>
        <w:pStyle w:val="ListParagraph"/>
        <w:numPr>
          <w:ilvl w:val="0"/>
          <w:numId w:val="431"/>
        </w:numPr>
        <w:spacing w:after="0" w:line="240" w:lineRule="auto"/>
      </w:pPr>
      <w:r w:rsidRPr="008D2F62">
        <w:t>1 Light point 1-way switched</w:t>
      </w:r>
    </w:p>
    <w:p w:rsidR="00C87E5F" w:rsidRPr="008D2F62" w:rsidRDefault="00C87E5F" w:rsidP="00C87E5F">
      <w:pPr>
        <w:pStyle w:val="ListParagraph"/>
        <w:numPr>
          <w:ilvl w:val="0"/>
          <w:numId w:val="431"/>
        </w:numPr>
        <w:spacing w:after="0" w:line="240" w:lineRule="auto"/>
      </w:pPr>
      <w:r w:rsidRPr="008D2F62">
        <w:t>1 smoke detector</w:t>
      </w:r>
    </w:p>
    <w:p w:rsidR="00C87E5F" w:rsidRPr="008D2F62" w:rsidRDefault="00C87E5F" w:rsidP="00C87E5F">
      <w:pPr>
        <w:pStyle w:val="ListParagraph"/>
        <w:spacing w:after="0" w:line="240" w:lineRule="auto"/>
      </w:pPr>
    </w:p>
    <w:p w:rsidR="0014563A" w:rsidRPr="008D2F62" w:rsidRDefault="0014563A" w:rsidP="00C87E5F">
      <w:pPr>
        <w:pStyle w:val="ListParagraph"/>
        <w:spacing w:after="0" w:line="240" w:lineRule="auto"/>
      </w:pPr>
    </w:p>
    <w:p w:rsidR="0014563A" w:rsidRPr="008D2F62" w:rsidRDefault="0014563A" w:rsidP="0014563A">
      <w:pPr>
        <w:pStyle w:val="ListParagraph"/>
        <w:spacing w:after="0" w:line="240" w:lineRule="auto"/>
      </w:pPr>
    </w:p>
    <w:p w:rsidR="00835897" w:rsidRPr="00D52F47" w:rsidRDefault="00C87E5F" w:rsidP="0014563A">
      <w:pPr>
        <w:spacing w:after="0"/>
        <w:rPr>
          <w:rFonts w:ascii="Verdana" w:hAnsi="Verdana"/>
          <w:i/>
          <w:sz w:val="24"/>
          <w:szCs w:val="24"/>
          <w:u w:val="single"/>
        </w:rPr>
      </w:pPr>
      <w:r>
        <w:rPr>
          <w:rFonts w:ascii="Verdana" w:hAnsi="Verdana"/>
          <w:i/>
          <w:sz w:val="24"/>
          <w:szCs w:val="24"/>
          <w:u w:val="single"/>
        </w:rPr>
        <w:t>Stage area</w:t>
      </w:r>
      <w:r w:rsidR="00835897" w:rsidRPr="00D52F47">
        <w:rPr>
          <w:rFonts w:ascii="Verdana" w:hAnsi="Verdana"/>
          <w:i/>
          <w:sz w:val="24"/>
          <w:szCs w:val="24"/>
          <w:u w:val="single"/>
        </w:rPr>
        <w:t>:</w:t>
      </w:r>
    </w:p>
    <w:p w:rsidR="00835897" w:rsidRPr="008D2F62" w:rsidRDefault="00835897" w:rsidP="003D1D49">
      <w:pPr>
        <w:pStyle w:val="ListParagraph"/>
        <w:numPr>
          <w:ilvl w:val="0"/>
          <w:numId w:val="432"/>
        </w:numPr>
        <w:spacing w:after="0" w:line="240" w:lineRule="auto"/>
      </w:pPr>
      <w:r w:rsidRPr="008D2F62">
        <w:t xml:space="preserve">3 Twin 13amp switched socket outlet </w:t>
      </w:r>
    </w:p>
    <w:p w:rsidR="00835897" w:rsidRDefault="00835897" w:rsidP="003D1D49">
      <w:pPr>
        <w:pStyle w:val="ListParagraph"/>
        <w:numPr>
          <w:ilvl w:val="0"/>
          <w:numId w:val="432"/>
        </w:numPr>
        <w:spacing w:after="0" w:line="240" w:lineRule="auto"/>
      </w:pPr>
      <w:r w:rsidRPr="008D2F62">
        <w:t>1 Light point 1-way switched</w:t>
      </w:r>
    </w:p>
    <w:p w:rsidR="00C87E5F" w:rsidRPr="008D2F62" w:rsidRDefault="00C87E5F" w:rsidP="00C87E5F">
      <w:pPr>
        <w:pStyle w:val="ListParagraph"/>
        <w:numPr>
          <w:ilvl w:val="0"/>
          <w:numId w:val="432"/>
        </w:numPr>
        <w:spacing w:after="0" w:line="240" w:lineRule="auto"/>
      </w:pPr>
      <w:r w:rsidRPr="008D2F62">
        <w:t>1 smoke detector</w:t>
      </w:r>
    </w:p>
    <w:p w:rsidR="00C87E5F" w:rsidRPr="008D2F62" w:rsidRDefault="00C87E5F" w:rsidP="00C87E5F">
      <w:pPr>
        <w:pStyle w:val="ListParagraph"/>
        <w:spacing w:after="0" w:line="240" w:lineRule="auto"/>
      </w:pPr>
    </w:p>
    <w:p w:rsidR="00835897" w:rsidRPr="00AD747D" w:rsidRDefault="00835897" w:rsidP="00835897">
      <w:pPr>
        <w:spacing w:after="0" w:line="240" w:lineRule="auto"/>
        <w:rPr>
          <w:rFonts w:ascii="Verdana" w:hAnsi="Verdana"/>
          <w:i/>
          <w:sz w:val="24"/>
          <w:szCs w:val="24"/>
        </w:rPr>
      </w:pPr>
    </w:p>
    <w:p w:rsidR="00835897" w:rsidRPr="00D52F47" w:rsidRDefault="00C87E5F" w:rsidP="0014563A">
      <w:pPr>
        <w:spacing w:after="0"/>
        <w:rPr>
          <w:rFonts w:ascii="Verdana" w:hAnsi="Verdana"/>
          <w:i/>
          <w:sz w:val="24"/>
          <w:szCs w:val="24"/>
          <w:u w:val="single"/>
        </w:rPr>
      </w:pPr>
      <w:r>
        <w:rPr>
          <w:rFonts w:ascii="Verdana" w:hAnsi="Verdana"/>
          <w:i/>
          <w:sz w:val="24"/>
          <w:szCs w:val="24"/>
          <w:u w:val="single"/>
        </w:rPr>
        <w:t>Stores:</w:t>
      </w:r>
    </w:p>
    <w:p w:rsidR="00C87E5F" w:rsidRDefault="00C87E5F" w:rsidP="003D1D49">
      <w:pPr>
        <w:pStyle w:val="ListParagraph"/>
        <w:numPr>
          <w:ilvl w:val="0"/>
          <w:numId w:val="432"/>
        </w:numPr>
        <w:spacing w:after="0" w:line="240" w:lineRule="auto"/>
      </w:pPr>
      <w:r>
        <w:t>2 Twin 13amp switched socket outlet</w:t>
      </w:r>
    </w:p>
    <w:p w:rsidR="00835897" w:rsidRPr="008D2F62" w:rsidRDefault="00835897" w:rsidP="003D1D49">
      <w:pPr>
        <w:pStyle w:val="ListParagraph"/>
        <w:numPr>
          <w:ilvl w:val="0"/>
          <w:numId w:val="432"/>
        </w:numPr>
        <w:spacing w:after="0" w:line="240" w:lineRule="auto"/>
      </w:pPr>
      <w:r w:rsidRPr="008D2F62">
        <w:t>1 Light point with enclosed fitting (switch to be located on the outside of the room or to be a ceiling mounted pull cord located within the room to the approval of the Employer.)</w:t>
      </w:r>
    </w:p>
    <w:p w:rsidR="00835897" w:rsidRPr="008D2F62" w:rsidRDefault="00835897" w:rsidP="00835897">
      <w:pPr>
        <w:spacing w:after="0" w:line="240" w:lineRule="auto"/>
        <w:rPr>
          <w:rFonts w:ascii="Verdana" w:hAnsi="Verdana"/>
          <w:sz w:val="24"/>
          <w:szCs w:val="24"/>
        </w:rPr>
      </w:pPr>
    </w:p>
    <w:p w:rsidR="00835897" w:rsidRPr="00D52F47" w:rsidRDefault="00C87E5F" w:rsidP="0014563A">
      <w:pPr>
        <w:spacing w:after="0"/>
        <w:rPr>
          <w:rFonts w:ascii="Verdana" w:hAnsi="Verdana"/>
          <w:i/>
          <w:sz w:val="24"/>
          <w:szCs w:val="24"/>
        </w:rPr>
      </w:pPr>
      <w:r>
        <w:rPr>
          <w:rFonts w:ascii="Verdana" w:hAnsi="Verdana"/>
          <w:i/>
          <w:sz w:val="24"/>
          <w:szCs w:val="24"/>
          <w:u w:val="single"/>
        </w:rPr>
        <w:t>Entrance area</w:t>
      </w:r>
      <w:r w:rsidR="00835897" w:rsidRPr="00D52F47">
        <w:rPr>
          <w:rFonts w:ascii="Verdana" w:hAnsi="Verdana"/>
          <w:i/>
          <w:sz w:val="24"/>
          <w:szCs w:val="24"/>
          <w:u w:val="single"/>
        </w:rPr>
        <w:t>:</w:t>
      </w:r>
      <w:r w:rsidR="00835897" w:rsidRPr="00D52F47">
        <w:rPr>
          <w:rFonts w:ascii="Verdana" w:hAnsi="Verdana"/>
          <w:i/>
          <w:sz w:val="24"/>
          <w:szCs w:val="24"/>
        </w:rPr>
        <w:t xml:space="preserve"> </w:t>
      </w:r>
    </w:p>
    <w:p w:rsidR="00835897" w:rsidRPr="008D2F62" w:rsidRDefault="00C87E5F" w:rsidP="003D1D49">
      <w:pPr>
        <w:pStyle w:val="ListParagraph"/>
        <w:numPr>
          <w:ilvl w:val="0"/>
          <w:numId w:val="433"/>
        </w:numPr>
        <w:spacing w:after="0" w:line="240" w:lineRule="auto"/>
      </w:pPr>
      <w:r>
        <w:t>3</w:t>
      </w:r>
      <w:r w:rsidR="00835897" w:rsidRPr="008D2F62">
        <w:t xml:space="preserve"> Twin 13 amp switched socket outlet</w:t>
      </w:r>
    </w:p>
    <w:p w:rsidR="00C87E5F" w:rsidRDefault="00835897" w:rsidP="003D1D49">
      <w:pPr>
        <w:pStyle w:val="ListParagraph"/>
        <w:numPr>
          <w:ilvl w:val="0"/>
          <w:numId w:val="433"/>
        </w:numPr>
        <w:spacing w:after="0" w:line="240" w:lineRule="auto"/>
      </w:pPr>
      <w:r w:rsidRPr="008D2F62">
        <w:t xml:space="preserve">1 Light point 2-way switched </w:t>
      </w:r>
    </w:p>
    <w:p w:rsidR="00835897" w:rsidRPr="008D2F62" w:rsidRDefault="00835897" w:rsidP="003D1D49">
      <w:pPr>
        <w:pStyle w:val="ListParagraph"/>
        <w:numPr>
          <w:ilvl w:val="0"/>
          <w:numId w:val="433"/>
        </w:numPr>
        <w:spacing w:after="0" w:line="240" w:lineRule="auto"/>
      </w:pPr>
      <w:r w:rsidRPr="008D2F62">
        <w:t>1 smoke detector</w:t>
      </w:r>
    </w:p>
    <w:p w:rsidR="008D2F62" w:rsidRPr="008D2F62" w:rsidRDefault="008D2F62" w:rsidP="008D2F62">
      <w:pPr>
        <w:pStyle w:val="ListParagraph"/>
        <w:spacing w:after="0" w:line="240" w:lineRule="auto"/>
        <w:rPr>
          <w:i/>
        </w:rPr>
      </w:pPr>
    </w:p>
    <w:p w:rsidR="00835897" w:rsidRPr="00D52F47" w:rsidRDefault="00133FD2" w:rsidP="008D2F62">
      <w:pPr>
        <w:spacing w:after="0"/>
        <w:rPr>
          <w:rFonts w:ascii="Verdana" w:hAnsi="Verdana"/>
          <w:i/>
          <w:sz w:val="24"/>
          <w:szCs w:val="24"/>
          <w:u w:val="single"/>
        </w:rPr>
      </w:pPr>
      <w:r>
        <w:rPr>
          <w:rFonts w:ascii="Verdana" w:hAnsi="Verdana"/>
          <w:i/>
          <w:sz w:val="24"/>
          <w:szCs w:val="24"/>
          <w:u w:val="single"/>
        </w:rPr>
        <w:t>Front Door</w:t>
      </w:r>
      <w:r w:rsidR="00835897" w:rsidRPr="00D52F47">
        <w:rPr>
          <w:rFonts w:ascii="Verdana" w:hAnsi="Verdana"/>
          <w:i/>
          <w:sz w:val="24"/>
          <w:szCs w:val="24"/>
          <w:u w:val="single"/>
        </w:rPr>
        <w:t>:</w:t>
      </w:r>
    </w:p>
    <w:p w:rsidR="00835897" w:rsidRPr="008D2F62" w:rsidRDefault="00835897" w:rsidP="003D1D49">
      <w:pPr>
        <w:pStyle w:val="ListParagraph"/>
        <w:numPr>
          <w:ilvl w:val="0"/>
          <w:numId w:val="434"/>
        </w:numPr>
        <w:spacing w:after="0" w:line="240" w:lineRule="auto"/>
      </w:pPr>
      <w:r w:rsidRPr="008D2F62">
        <w:t>1 Outside light fitting, with photocell operation and manual over-ride. Sample/details of fitting to be provided to the Employer for approval.</w:t>
      </w:r>
    </w:p>
    <w:p w:rsidR="00835897" w:rsidRPr="008D2F62" w:rsidRDefault="00835897" w:rsidP="003D1D49">
      <w:pPr>
        <w:pStyle w:val="ListParagraph"/>
        <w:numPr>
          <w:ilvl w:val="0"/>
          <w:numId w:val="434"/>
        </w:numPr>
        <w:spacing w:after="0" w:line="240" w:lineRule="auto"/>
      </w:pPr>
      <w:r w:rsidRPr="008D2F62">
        <w:t>1 Door bell (mains operated)</w:t>
      </w:r>
    </w:p>
    <w:p w:rsidR="00835897" w:rsidRPr="00835897" w:rsidRDefault="00835897" w:rsidP="00835897">
      <w:pPr>
        <w:spacing w:after="0" w:line="240" w:lineRule="auto"/>
        <w:rPr>
          <w:rFonts w:ascii="Verdana" w:hAnsi="Verdana"/>
          <w:sz w:val="24"/>
          <w:szCs w:val="24"/>
        </w:rPr>
      </w:pPr>
    </w:p>
    <w:p w:rsidR="00835897" w:rsidRPr="00D52F47" w:rsidRDefault="00133FD2" w:rsidP="008D2F62">
      <w:pPr>
        <w:spacing w:after="0"/>
        <w:rPr>
          <w:rFonts w:ascii="Verdana" w:hAnsi="Verdana"/>
          <w:i/>
          <w:sz w:val="24"/>
          <w:szCs w:val="24"/>
          <w:u w:val="single"/>
        </w:rPr>
      </w:pPr>
      <w:r>
        <w:rPr>
          <w:rFonts w:ascii="Verdana" w:hAnsi="Verdana"/>
          <w:i/>
          <w:sz w:val="24"/>
          <w:szCs w:val="24"/>
          <w:u w:val="single"/>
        </w:rPr>
        <w:t>Rear External Door</w:t>
      </w:r>
      <w:r w:rsidR="00835897" w:rsidRPr="00D52F47">
        <w:rPr>
          <w:rFonts w:ascii="Verdana" w:hAnsi="Verdana"/>
          <w:i/>
          <w:sz w:val="24"/>
          <w:szCs w:val="24"/>
          <w:u w:val="single"/>
        </w:rPr>
        <w:t>:</w:t>
      </w:r>
    </w:p>
    <w:p w:rsidR="00835897" w:rsidRPr="008D2F62" w:rsidRDefault="00835897" w:rsidP="003D1D49">
      <w:pPr>
        <w:pStyle w:val="ListParagraph"/>
        <w:numPr>
          <w:ilvl w:val="0"/>
          <w:numId w:val="435"/>
        </w:numPr>
      </w:pPr>
      <w:r w:rsidRPr="008D2F62">
        <w:t>1 Outside light fitting, with photocell operation and manual over-ride. Sample/details of fitting to be provided to the Employer for approval.</w:t>
      </w:r>
    </w:p>
    <w:p w:rsidR="00835897" w:rsidRPr="00D52F47" w:rsidRDefault="00133FD2" w:rsidP="008D2F62">
      <w:pPr>
        <w:spacing w:after="0"/>
        <w:rPr>
          <w:rFonts w:ascii="Verdana" w:hAnsi="Verdana"/>
          <w:i/>
          <w:sz w:val="24"/>
          <w:szCs w:val="24"/>
          <w:u w:val="single"/>
        </w:rPr>
      </w:pPr>
      <w:r>
        <w:rPr>
          <w:rFonts w:ascii="Verdana" w:hAnsi="Verdana"/>
          <w:i/>
          <w:sz w:val="24"/>
          <w:szCs w:val="24"/>
          <w:u w:val="single"/>
        </w:rPr>
        <w:t>Internal Stores/Loft or Attic Space</w:t>
      </w:r>
      <w:r w:rsidR="00835897" w:rsidRPr="00D52F47">
        <w:rPr>
          <w:rFonts w:ascii="Verdana" w:hAnsi="Verdana"/>
          <w:i/>
          <w:sz w:val="24"/>
          <w:szCs w:val="24"/>
          <w:u w:val="single"/>
        </w:rPr>
        <w:t>:</w:t>
      </w:r>
    </w:p>
    <w:p w:rsidR="008D2F62" w:rsidRDefault="00835897" w:rsidP="003D1D49">
      <w:pPr>
        <w:pStyle w:val="ListParagraph"/>
        <w:numPr>
          <w:ilvl w:val="0"/>
          <w:numId w:val="435"/>
        </w:numPr>
      </w:pPr>
      <w:r w:rsidRPr="008D2F62">
        <w:t>1 Light point 1-way switched with neon indicator.</w:t>
      </w:r>
    </w:p>
    <w:p w:rsidR="00891D84" w:rsidRPr="00BF0F2F" w:rsidRDefault="00891D84" w:rsidP="00891D84">
      <w:pPr>
        <w:pStyle w:val="ListParagraph"/>
      </w:pPr>
    </w:p>
    <w:p w:rsidR="00BF0F2F" w:rsidRPr="00891D84" w:rsidRDefault="00BF0F2F" w:rsidP="00891D84">
      <w:pPr>
        <w:pStyle w:val="ListParagraph"/>
        <w:numPr>
          <w:ilvl w:val="0"/>
          <w:numId w:val="435"/>
        </w:numPr>
        <w:spacing w:after="0"/>
        <w:rPr>
          <w:color w:val="1F497D" w:themeColor="text2"/>
        </w:rPr>
      </w:pPr>
      <w:r w:rsidRPr="00891D84">
        <w:rPr>
          <w:color w:val="1F497D" w:themeColor="text2"/>
        </w:rPr>
        <w:t>Generally:</w:t>
      </w:r>
    </w:p>
    <w:p w:rsidR="00BF0F2F" w:rsidRDefault="00835897" w:rsidP="003D1D49">
      <w:pPr>
        <w:pStyle w:val="ListParagraph"/>
        <w:numPr>
          <w:ilvl w:val="0"/>
          <w:numId w:val="435"/>
        </w:numPr>
      </w:pPr>
      <w:r w:rsidRPr="00BF0F2F">
        <w:t>Standard bayonet light fittings are to be provided with low energy lamps to suit CSH requirements. Dedicated CFL fittings to pendants and batten holders are not permissible.</w:t>
      </w:r>
    </w:p>
    <w:p w:rsidR="00BF0F2F" w:rsidRDefault="00835897" w:rsidP="003D1D49">
      <w:pPr>
        <w:pStyle w:val="ListParagraph"/>
        <w:numPr>
          <w:ilvl w:val="0"/>
          <w:numId w:val="435"/>
        </w:numPr>
      </w:pPr>
      <w:r w:rsidRPr="00BF0F2F">
        <w:t xml:space="preserve">Electrical points and switches shall be positioned to take account of likely furniture layouts and to avoid inoperable locations. All socket outlets shall be positioned 450mm above </w:t>
      </w:r>
      <w:r w:rsidR="00E82485">
        <w:rPr>
          <w:noProof/>
          <w:lang w:eastAsia="en-GB"/>
        </w:rPr>
        <mc:AlternateContent>
          <mc:Choice Requires="wps">
            <w:drawing>
              <wp:anchor distT="0" distB="0" distL="114300" distR="114300" simplePos="0" relativeHeight="251719680" behindDoc="0" locked="0" layoutInCell="1" allowOverlap="1">
                <wp:simplePos x="0" y="0"/>
                <wp:positionH relativeFrom="column">
                  <wp:posOffset>5393055</wp:posOffset>
                </wp:positionH>
                <wp:positionV relativeFrom="paragraph">
                  <wp:posOffset>19050</wp:posOffset>
                </wp:positionV>
                <wp:extent cx="76200" cy="8934450"/>
                <wp:effectExtent l="0" t="0" r="19050" b="19050"/>
                <wp:wrapNone/>
                <wp:docPr id="193" name="Straight Connector 193"/>
                <wp:cNvGraphicFramePr/>
                <a:graphic xmlns:a="http://schemas.openxmlformats.org/drawingml/2006/main">
                  <a:graphicData uri="http://schemas.microsoft.com/office/word/2010/wordprocessingShape">
                    <wps:wsp>
                      <wps:cNvCnPr/>
                      <wps:spPr>
                        <a:xfrm flipH="1">
                          <a:off x="0" y="0"/>
                          <a:ext cx="76200" cy="8934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DB4DA86" id="Straight Connector 193" o:spid="_x0000_s1026" style="position:absolute;flip:x;z-index:251719680;visibility:visible;mso-wrap-style:square;mso-wrap-distance-left:9pt;mso-wrap-distance-top:0;mso-wrap-distance-right:9pt;mso-wrap-distance-bottom:0;mso-position-horizontal:absolute;mso-position-horizontal-relative:text;mso-position-vertical:absolute;mso-position-vertical-relative:text" from="424.65pt,1.5pt" to="430.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" strokecolor="#4579b8 [3044]"/>
            </w:pict>
          </mc:Fallback>
        </mc:AlternateContent>
      </w:r>
      <w:r w:rsidRPr="00BF0F2F">
        <w:t>finished floor level except above worktops. Light switches shall be positioned generally 1050 mm above finished floor level.</w:t>
      </w:r>
    </w:p>
    <w:p w:rsidR="00BF0F2F" w:rsidRDefault="00835897" w:rsidP="003D1D49">
      <w:pPr>
        <w:pStyle w:val="ListParagraph"/>
        <w:numPr>
          <w:ilvl w:val="0"/>
          <w:numId w:val="435"/>
        </w:numPr>
      </w:pPr>
      <w:r w:rsidRPr="00BF0F2F">
        <w:t>All socket outlets shall be switched and shall be wired from a 13A ring main system.</w:t>
      </w:r>
    </w:p>
    <w:p w:rsidR="00D26363" w:rsidRDefault="00D26363" w:rsidP="00601CA1">
      <w:pPr>
        <w:ind w:left="360"/>
      </w:pPr>
    </w:p>
    <w:p w:rsidR="00BF0F2F" w:rsidRDefault="00835897" w:rsidP="003D1D49">
      <w:pPr>
        <w:pStyle w:val="ListParagraph"/>
        <w:numPr>
          <w:ilvl w:val="0"/>
          <w:numId w:val="435"/>
        </w:numPr>
      </w:pPr>
      <w:r w:rsidRPr="00BF0F2F">
        <w:t xml:space="preserve">Locations of socket outlets are to suit the designed furniture layouts. Where </w:t>
      </w:r>
      <w:r w:rsidR="00913B75">
        <w:t xml:space="preserve">a </w:t>
      </w:r>
      <w:r w:rsidRPr="00BF0F2F">
        <w:t xml:space="preserve">refrigerator </w:t>
      </w:r>
      <w:r w:rsidR="00913B75">
        <w:t>is</w:t>
      </w:r>
      <w:r w:rsidRPr="00BF0F2F">
        <w:t xml:space="preserve"> intended to be situated below worktops, an </w:t>
      </w:r>
      <w:proofErr w:type="spellStart"/>
      <w:r w:rsidRPr="00BF0F2F">
        <w:t>unswitched</w:t>
      </w:r>
      <w:proofErr w:type="spellEnd"/>
      <w:r w:rsidRPr="00BF0F2F">
        <w:t xml:space="preserve"> socket outlet shall be located in the space below the worktop and wired to a switched spur unit above the worktop and to one side of the space so that the appliance may be switched off without unplugging.</w:t>
      </w:r>
    </w:p>
    <w:p w:rsidR="00BF0F2F" w:rsidRDefault="00913B75" w:rsidP="003D1D49">
      <w:pPr>
        <w:pStyle w:val="ListParagraph"/>
        <w:numPr>
          <w:ilvl w:val="0"/>
          <w:numId w:val="435"/>
        </w:numPr>
      </w:pPr>
      <w:r>
        <w:t>Cooker switch</w:t>
      </w:r>
      <w:r w:rsidR="00835897" w:rsidRPr="00BF0F2F">
        <w:t xml:space="preserve"> shall be located to one side of cooker spaces with a separate cable outlet pre-wired to the control switch. Cooker control switches shall not have kettle sockets. Adequate sockets to include the use of an electric kettle shall be provided on the RCCB protected circuit.</w:t>
      </w:r>
    </w:p>
    <w:p w:rsidR="00BF0F2F" w:rsidRDefault="00835897" w:rsidP="003D1D49">
      <w:pPr>
        <w:pStyle w:val="ListParagraph"/>
        <w:numPr>
          <w:ilvl w:val="0"/>
          <w:numId w:val="435"/>
        </w:numPr>
      </w:pPr>
      <w:r w:rsidRPr="00BF0F2F">
        <w:t>Large rooms with two or more ceiling lights must be separately switched via a two gang switch.</w:t>
      </w:r>
    </w:p>
    <w:p w:rsidR="00BF0F2F" w:rsidRDefault="00835897" w:rsidP="003D1D49">
      <w:pPr>
        <w:pStyle w:val="ListParagraph"/>
        <w:numPr>
          <w:ilvl w:val="0"/>
          <w:numId w:val="435"/>
        </w:numPr>
      </w:pPr>
      <w:r w:rsidRPr="00BF0F2F">
        <w:t>Lighting is to be adequate for safety and security.</w:t>
      </w:r>
    </w:p>
    <w:p w:rsidR="00AD747D" w:rsidRPr="008D2F62" w:rsidRDefault="00835897" w:rsidP="00AD747D">
      <w:pPr>
        <w:spacing w:after="0" w:line="240" w:lineRule="auto"/>
        <w:rPr>
          <w:rFonts w:ascii="Verdana" w:hAnsi="Verdana"/>
          <w:i/>
          <w:sz w:val="24"/>
          <w:szCs w:val="24"/>
          <w:u w:val="single"/>
        </w:rPr>
      </w:pPr>
      <w:r w:rsidRPr="008D2F62">
        <w:rPr>
          <w:rFonts w:ascii="Verdana" w:hAnsi="Verdana"/>
          <w:i/>
          <w:sz w:val="24"/>
          <w:szCs w:val="24"/>
          <w:u w:val="single"/>
        </w:rPr>
        <w:t>CABLES AND FITTINGS FULLY IN</w:t>
      </w:r>
      <w:r w:rsidR="00AD747D" w:rsidRPr="008D2F62">
        <w:rPr>
          <w:rFonts w:ascii="Verdana" w:hAnsi="Verdana"/>
          <w:i/>
          <w:sz w:val="24"/>
          <w:szCs w:val="24"/>
          <w:u w:val="single"/>
        </w:rPr>
        <w:t>SULATED PARTITIONS AND CEILINGS</w:t>
      </w:r>
      <w:r w:rsidR="008D2F62" w:rsidRPr="008D2F62">
        <w:rPr>
          <w:rFonts w:ascii="Verdana" w:hAnsi="Verdana"/>
          <w:i/>
          <w:sz w:val="24"/>
          <w:szCs w:val="24"/>
          <w:u w:val="single"/>
        </w:rPr>
        <w:t>:</w:t>
      </w:r>
    </w:p>
    <w:p w:rsidR="00835897" w:rsidRPr="008D2F62" w:rsidRDefault="00835897" w:rsidP="003D1D49">
      <w:pPr>
        <w:pStyle w:val="ListParagraph"/>
        <w:numPr>
          <w:ilvl w:val="0"/>
          <w:numId w:val="435"/>
        </w:numPr>
        <w:spacing w:after="0" w:line="240" w:lineRule="auto"/>
        <w:rPr>
          <w:u w:val="single"/>
        </w:rPr>
      </w:pPr>
      <w:r w:rsidRPr="008D2F62">
        <w:t>The design and installation shall take due account of good practice when installing cables and/or fittings in fully insulated partitions and ceilings and have regard to BRE BR262, Thermal Insulation: avoiding risks, section 2.3.</w:t>
      </w:r>
    </w:p>
    <w:p w:rsidR="005F3F43" w:rsidRDefault="005F3F43" w:rsidP="00AD747D">
      <w:pPr>
        <w:spacing w:after="0" w:line="240" w:lineRule="auto"/>
        <w:rPr>
          <w:rFonts w:ascii="Verdana" w:hAnsi="Verdana"/>
          <w:sz w:val="24"/>
          <w:szCs w:val="24"/>
        </w:rPr>
      </w:pPr>
    </w:p>
    <w:p w:rsidR="00C87E5F" w:rsidRDefault="00C87E5F" w:rsidP="00AD747D">
      <w:pPr>
        <w:spacing w:after="0" w:line="240" w:lineRule="auto"/>
        <w:rPr>
          <w:rFonts w:ascii="Verdana" w:hAnsi="Verdana"/>
          <w:i/>
          <w:sz w:val="24"/>
          <w:szCs w:val="24"/>
          <w:u w:val="single"/>
        </w:rPr>
      </w:pPr>
    </w:p>
    <w:p w:rsidR="00835897" w:rsidRPr="008D2F62" w:rsidRDefault="00835897" w:rsidP="00AD747D">
      <w:pPr>
        <w:spacing w:after="0" w:line="240" w:lineRule="auto"/>
        <w:rPr>
          <w:rFonts w:ascii="Verdana" w:hAnsi="Verdana"/>
          <w:i/>
          <w:sz w:val="24"/>
          <w:szCs w:val="24"/>
          <w:u w:val="single"/>
        </w:rPr>
      </w:pPr>
      <w:r w:rsidRPr="008D2F62">
        <w:rPr>
          <w:rFonts w:ascii="Verdana" w:hAnsi="Verdana"/>
          <w:i/>
          <w:sz w:val="24"/>
          <w:szCs w:val="24"/>
          <w:u w:val="single"/>
        </w:rPr>
        <w:t>CABLE RUNS WITHIN THE INSULATION VOID</w:t>
      </w:r>
      <w:r w:rsidR="008D2F62" w:rsidRPr="008D2F62">
        <w:rPr>
          <w:rFonts w:ascii="Verdana" w:hAnsi="Verdana"/>
          <w:i/>
          <w:sz w:val="24"/>
          <w:szCs w:val="24"/>
          <w:u w:val="single"/>
        </w:rPr>
        <w:t>:</w:t>
      </w:r>
    </w:p>
    <w:p w:rsidR="00835897" w:rsidRPr="008D2F62" w:rsidRDefault="00835897" w:rsidP="003D1D49">
      <w:pPr>
        <w:pStyle w:val="ListParagraph"/>
        <w:numPr>
          <w:ilvl w:val="0"/>
          <w:numId w:val="435"/>
        </w:numPr>
      </w:pPr>
      <w:r w:rsidRPr="008D2F62">
        <w:t>For service runs within the insulated void use suitable ductwork to prevent overheating of the cables.</w:t>
      </w:r>
    </w:p>
    <w:p w:rsidR="00835897" w:rsidRPr="008D2F62" w:rsidRDefault="00835897" w:rsidP="00AD747D">
      <w:pPr>
        <w:spacing w:after="0" w:line="240" w:lineRule="auto"/>
        <w:rPr>
          <w:rFonts w:ascii="Verdana" w:hAnsi="Verdana"/>
          <w:i/>
          <w:sz w:val="24"/>
          <w:szCs w:val="24"/>
          <w:u w:val="single"/>
        </w:rPr>
      </w:pPr>
      <w:r w:rsidRPr="008D2F62">
        <w:rPr>
          <w:rFonts w:ascii="Verdana" w:hAnsi="Verdana"/>
          <w:i/>
          <w:sz w:val="24"/>
          <w:szCs w:val="24"/>
          <w:u w:val="single"/>
        </w:rPr>
        <w:t>FIRE PRECAUTIONS</w:t>
      </w:r>
      <w:r w:rsidR="008D2F62" w:rsidRPr="008D2F62">
        <w:rPr>
          <w:rFonts w:ascii="Verdana" w:hAnsi="Verdana"/>
          <w:i/>
          <w:sz w:val="24"/>
          <w:szCs w:val="24"/>
          <w:u w:val="single"/>
        </w:rPr>
        <w:t>:</w:t>
      </w:r>
    </w:p>
    <w:p w:rsidR="00835897" w:rsidRPr="008D2F62" w:rsidRDefault="00835897" w:rsidP="003D1D49">
      <w:pPr>
        <w:pStyle w:val="ListParagraph"/>
        <w:numPr>
          <w:ilvl w:val="0"/>
          <w:numId w:val="435"/>
        </w:numPr>
      </w:pPr>
      <w:r w:rsidRPr="008D2F62">
        <w:t xml:space="preserve">All rising services are to include fire collars to all ceiling junctions. </w:t>
      </w:r>
    </w:p>
    <w:p w:rsidR="00AD747D" w:rsidRPr="008D2F62" w:rsidRDefault="00835897" w:rsidP="00AD747D">
      <w:pPr>
        <w:spacing w:after="0"/>
        <w:rPr>
          <w:rFonts w:ascii="Verdana" w:hAnsi="Verdana"/>
          <w:i/>
          <w:sz w:val="24"/>
          <w:szCs w:val="24"/>
          <w:u w:val="single"/>
        </w:rPr>
      </w:pPr>
      <w:r w:rsidRPr="008D2F62">
        <w:rPr>
          <w:rFonts w:ascii="Verdana" w:hAnsi="Verdana"/>
          <w:i/>
          <w:sz w:val="24"/>
          <w:szCs w:val="24"/>
          <w:u w:val="single"/>
        </w:rPr>
        <w:t>FIRE ALARMS, SM</w:t>
      </w:r>
      <w:r w:rsidR="00AD747D" w:rsidRPr="008D2F62">
        <w:rPr>
          <w:rFonts w:ascii="Verdana" w:hAnsi="Verdana"/>
          <w:i/>
          <w:sz w:val="24"/>
          <w:szCs w:val="24"/>
          <w:u w:val="single"/>
        </w:rPr>
        <w:t>OKE &amp; CARBON MONOXIDE DETECTORS</w:t>
      </w:r>
      <w:r w:rsidR="008D2F62" w:rsidRPr="008D2F62">
        <w:rPr>
          <w:rFonts w:ascii="Verdana" w:hAnsi="Verdana"/>
          <w:i/>
          <w:sz w:val="24"/>
          <w:szCs w:val="24"/>
          <w:u w:val="single"/>
        </w:rPr>
        <w:t>:</w:t>
      </w:r>
    </w:p>
    <w:p w:rsidR="008D2F62" w:rsidRDefault="00156FCE" w:rsidP="00156FCE">
      <w:pPr>
        <w:pStyle w:val="ListParagraph"/>
        <w:numPr>
          <w:ilvl w:val="0"/>
          <w:numId w:val="435"/>
        </w:numPr>
      </w:pPr>
      <w:r>
        <w:t>The fire detection and alarm system is to be fitted and certified in accordance with BS 5839:2013 to satisfy requirement B1 of Schedule 1 of the Building Regulations 2010. A commissioning certificate is to be provided at completion of the installation.</w:t>
      </w:r>
    </w:p>
    <w:p w:rsidR="008D2F62" w:rsidRDefault="00E82485" w:rsidP="003D1D49">
      <w:pPr>
        <w:pStyle w:val="ListParagraph"/>
        <w:numPr>
          <w:ilvl w:val="0"/>
          <w:numId w:val="435"/>
        </w:numPr>
      </w:pPr>
      <w:r>
        <w:rPr>
          <w:noProof/>
          <w:lang w:eastAsia="en-GB"/>
        </w:rPr>
        <mc:AlternateContent>
          <mc:Choice Requires="wps">
            <w:drawing>
              <wp:anchor distT="0" distB="0" distL="114300" distR="114300" simplePos="0" relativeHeight="251720704" behindDoc="0" locked="0" layoutInCell="1" allowOverlap="1" wp14:anchorId="162D6302" wp14:editId="663C092F">
                <wp:simplePos x="0" y="0"/>
                <wp:positionH relativeFrom="column">
                  <wp:posOffset>5374005</wp:posOffset>
                </wp:positionH>
                <wp:positionV relativeFrom="paragraph">
                  <wp:posOffset>19050</wp:posOffset>
                </wp:positionV>
                <wp:extent cx="57150" cy="8705850"/>
                <wp:effectExtent l="0" t="0" r="19050" b="19050"/>
                <wp:wrapNone/>
                <wp:docPr id="194" name="Straight Connector 194"/>
                <wp:cNvGraphicFramePr/>
                <a:graphic xmlns:a="http://schemas.openxmlformats.org/drawingml/2006/main">
                  <a:graphicData uri="http://schemas.microsoft.com/office/word/2010/wordprocessingShape">
                    <wps:wsp>
                      <wps:cNvCnPr/>
                      <wps:spPr>
                        <a:xfrm flipH="1">
                          <a:off x="0" y="0"/>
                          <a:ext cx="57150" cy="8705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45FFE80" id="Straight Connector 194" o:spid="_x0000_s1026" style="position:absolute;flip:x;z-index:251720704;visibility:visible;mso-wrap-style:square;mso-wrap-distance-left:9pt;mso-wrap-distance-top:0;mso-wrap-distance-right:9pt;mso-wrap-distance-bottom:0;mso-position-horizontal:absolute;mso-position-horizontal-relative:text;mso-position-vertical:absolute;mso-position-vertical-relative:text" from="423.15pt,1.5pt" to="427.6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" strokecolor="#4579b8 [3044]"/>
            </w:pict>
          </mc:Fallback>
        </mc:AlternateContent>
      </w:r>
      <w:r w:rsidR="00835897" w:rsidRPr="008D2F62">
        <w:t>Heat dete</w:t>
      </w:r>
      <w:r w:rsidR="00464FC5">
        <w:t>ctors are to be used in kitchen</w:t>
      </w:r>
      <w:r w:rsidR="00835897" w:rsidRPr="008D2F62">
        <w:t>. They shall be equipped with test button or, where situated out of reach, of the type tested by torchlight beam.</w:t>
      </w:r>
    </w:p>
    <w:p w:rsidR="00835897" w:rsidRDefault="00835897" w:rsidP="003D1D49">
      <w:pPr>
        <w:pStyle w:val="ListParagraph"/>
        <w:numPr>
          <w:ilvl w:val="0"/>
          <w:numId w:val="435"/>
        </w:numPr>
      </w:pPr>
      <w:r w:rsidRPr="008D2F62">
        <w:t>Mains powered carbon monoxide detectors with battery backup</w:t>
      </w:r>
      <w:r w:rsidR="00464FC5">
        <w:t xml:space="preserve"> to be provided in locations to b</w:t>
      </w:r>
      <w:r w:rsidRPr="008D2F62">
        <w:t xml:space="preserve">e agreed with </w:t>
      </w:r>
      <w:r w:rsidR="00464FC5">
        <w:t xml:space="preserve">Leybourne Parish Council </w:t>
      </w:r>
      <w:r w:rsidRPr="008D2F62">
        <w:t>and in accordance with the manufacturer’s recommendations.</w:t>
      </w:r>
    </w:p>
    <w:p w:rsidR="00977025" w:rsidRPr="008D2F62" w:rsidRDefault="00977025" w:rsidP="00977025">
      <w:pPr>
        <w:pStyle w:val="ListParagraph"/>
        <w:numPr>
          <w:ilvl w:val="0"/>
          <w:numId w:val="435"/>
        </w:numPr>
      </w:pPr>
      <w:r>
        <w:t>Requirement B1: Lighting and emergency lighting should be provided in accordance with BS 5266-1:2011 to satisfy the requirement of B1 of Schedule 1 of the Building Regulations 2010. A commissioning certificate is to be provided at completion of the installation.</w:t>
      </w:r>
    </w:p>
    <w:p w:rsidR="00967678" w:rsidRPr="00967678" w:rsidRDefault="00835897" w:rsidP="00967678">
      <w:pPr>
        <w:spacing w:after="0"/>
        <w:rPr>
          <w:rFonts w:ascii="Verdana" w:hAnsi="Verdana"/>
          <w:sz w:val="24"/>
          <w:szCs w:val="24"/>
        </w:rPr>
      </w:pPr>
      <w:r w:rsidRPr="00967678">
        <w:rPr>
          <w:rFonts w:ascii="Verdana" w:hAnsi="Verdana"/>
          <w:i/>
          <w:sz w:val="24"/>
          <w:szCs w:val="24"/>
          <w:u w:val="single"/>
        </w:rPr>
        <w:t>BUILDER’S WORK</w:t>
      </w:r>
      <w:r w:rsidR="007C3806" w:rsidRPr="00967678">
        <w:rPr>
          <w:rFonts w:ascii="Verdana" w:hAnsi="Verdana"/>
          <w:i/>
          <w:sz w:val="24"/>
          <w:szCs w:val="24"/>
          <w:u w:val="single"/>
        </w:rPr>
        <w:t>:</w:t>
      </w:r>
    </w:p>
    <w:p w:rsidR="006E4171" w:rsidRPr="007C3806" w:rsidRDefault="00835897" w:rsidP="00967678">
      <w:pPr>
        <w:pStyle w:val="ListParagraph"/>
        <w:numPr>
          <w:ilvl w:val="0"/>
          <w:numId w:val="510"/>
        </w:numPr>
        <w:spacing w:after="0"/>
      </w:pPr>
      <w:r w:rsidRPr="007C3806">
        <w:t>All cables shall be installed with felt between them and at cross over points including crossover points with pipes to ensure that there is no transfer of heat or cab</w:t>
      </w:r>
      <w:r w:rsidR="007C3806" w:rsidRPr="007C3806">
        <w:t>le rubbing or noise generation.</w:t>
      </w:r>
    </w:p>
    <w:p w:rsidR="00D26363" w:rsidRDefault="00D26363" w:rsidP="00AD747D">
      <w:pPr>
        <w:spacing w:after="0"/>
        <w:rPr>
          <w:rFonts w:ascii="Verdana" w:hAnsi="Verdana"/>
          <w:i/>
          <w:sz w:val="24"/>
          <w:szCs w:val="24"/>
          <w:u w:val="single"/>
        </w:rPr>
      </w:pPr>
    </w:p>
    <w:p w:rsidR="00835897" w:rsidRPr="007C3806" w:rsidRDefault="00835897" w:rsidP="00AD747D">
      <w:pPr>
        <w:spacing w:after="0"/>
        <w:rPr>
          <w:rFonts w:ascii="Verdana" w:hAnsi="Verdana"/>
          <w:i/>
          <w:sz w:val="24"/>
          <w:szCs w:val="24"/>
          <w:u w:val="single"/>
        </w:rPr>
      </w:pPr>
      <w:r w:rsidRPr="007C3806">
        <w:rPr>
          <w:rFonts w:ascii="Verdana" w:hAnsi="Verdana"/>
          <w:i/>
          <w:sz w:val="24"/>
          <w:szCs w:val="24"/>
          <w:u w:val="single"/>
        </w:rPr>
        <w:t>TESTING</w:t>
      </w:r>
      <w:r w:rsidR="007C3806" w:rsidRPr="007C3806">
        <w:rPr>
          <w:rFonts w:ascii="Verdana" w:hAnsi="Verdana"/>
          <w:i/>
          <w:sz w:val="24"/>
          <w:szCs w:val="24"/>
          <w:u w:val="single"/>
        </w:rPr>
        <w:t>:</w:t>
      </w:r>
    </w:p>
    <w:p w:rsidR="00835897" w:rsidRPr="007C3806" w:rsidRDefault="00835897" w:rsidP="003D1D49">
      <w:pPr>
        <w:pStyle w:val="ListParagraph"/>
        <w:numPr>
          <w:ilvl w:val="0"/>
          <w:numId w:val="437"/>
        </w:numPr>
      </w:pPr>
      <w:r w:rsidRPr="007C3806">
        <w:t>All installations shall be tested in accordance with the Regulations and test certificates submitted to the Employer prior to Practical Completion or Partial Possession.</w:t>
      </w:r>
    </w:p>
    <w:p w:rsidR="00835897" w:rsidRPr="007C3806" w:rsidRDefault="00835897" w:rsidP="00AD747D">
      <w:pPr>
        <w:spacing w:after="0"/>
        <w:rPr>
          <w:rFonts w:ascii="Verdana" w:hAnsi="Verdana"/>
          <w:i/>
          <w:sz w:val="24"/>
          <w:szCs w:val="24"/>
          <w:u w:val="single"/>
        </w:rPr>
      </w:pPr>
      <w:r w:rsidRPr="007C3806">
        <w:rPr>
          <w:rFonts w:ascii="Verdana" w:hAnsi="Verdana"/>
          <w:i/>
          <w:sz w:val="24"/>
          <w:szCs w:val="24"/>
          <w:u w:val="single"/>
        </w:rPr>
        <w:t>DRAWINGS AND CONSTRUCTION INFORMATION</w:t>
      </w:r>
      <w:r w:rsidR="007C3806" w:rsidRPr="007C3806">
        <w:rPr>
          <w:rFonts w:ascii="Verdana" w:hAnsi="Verdana"/>
          <w:i/>
          <w:sz w:val="24"/>
          <w:szCs w:val="24"/>
          <w:u w:val="single"/>
        </w:rPr>
        <w:t>:</w:t>
      </w:r>
    </w:p>
    <w:p w:rsidR="007C3806" w:rsidRDefault="00835897" w:rsidP="003D1D49">
      <w:pPr>
        <w:pStyle w:val="ListParagraph"/>
        <w:numPr>
          <w:ilvl w:val="0"/>
          <w:numId w:val="437"/>
        </w:numPr>
      </w:pPr>
      <w:r w:rsidRPr="007C3806">
        <w:t xml:space="preserve">A plan layout of the electrical installation showing the positions of the electrical equipment, meters, consumer unit, switching, outlets </w:t>
      </w:r>
      <w:proofErr w:type="spellStart"/>
      <w:r w:rsidRPr="007C3806">
        <w:t>etc</w:t>
      </w:r>
      <w:proofErr w:type="spellEnd"/>
      <w:r w:rsidRPr="007C3806">
        <w:t xml:space="preserve"> shall be provided</w:t>
      </w:r>
      <w:r w:rsidR="00464FC5">
        <w:t xml:space="preserve"> by the contractor to the Parish Council</w:t>
      </w:r>
      <w:r w:rsidRPr="007C3806">
        <w:t>.</w:t>
      </w:r>
    </w:p>
    <w:p w:rsidR="00835897" w:rsidRDefault="00835897" w:rsidP="003D1D49">
      <w:pPr>
        <w:pStyle w:val="ListParagraph"/>
        <w:numPr>
          <w:ilvl w:val="0"/>
          <w:numId w:val="437"/>
        </w:numPr>
      </w:pPr>
      <w:r w:rsidRPr="007C3806">
        <w:t xml:space="preserve">Manufacturer's installation, operating and maintenance manuals will be provided to the </w:t>
      </w:r>
      <w:r w:rsidR="00464FC5">
        <w:t>Parish Council</w:t>
      </w:r>
      <w:r w:rsidRPr="007C3806">
        <w:t xml:space="preserve"> together with on-site training</w:t>
      </w:r>
      <w:r w:rsidR="00464FC5">
        <w:t xml:space="preserve"> if required</w:t>
      </w:r>
      <w:r w:rsidRPr="007C3806">
        <w:t xml:space="preserve"> at Practical Completion.</w:t>
      </w:r>
    </w:p>
    <w:p w:rsidR="0013355B" w:rsidRPr="007C3806" w:rsidRDefault="0013355B" w:rsidP="0013355B">
      <w:pPr>
        <w:pStyle w:val="ListParagraph"/>
        <w:numPr>
          <w:ilvl w:val="0"/>
          <w:numId w:val="437"/>
        </w:numPr>
      </w:pPr>
      <w:r>
        <w:t>Regulation 38: Fire safety information relating to the design and construction of the building or extension, and the services, fittings and equipment which will assist the responsible person operate and maintain the building or extension with reasonable safety, is to be provided. Evidence that the fire safety information has been provided for a building covered by the Regulatory Reform (Fire Safety) Order 2005 is to be forwarded to the Local Authority.</w:t>
      </w:r>
    </w:p>
    <w:p w:rsidR="00835897" w:rsidRPr="007C3806" w:rsidRDefault="00835897" w:rsidP="00AD747D">
      <w:pPr>
        <w:spacing w:after="0"/>
        <w:rPr>
          <w:rFonts w:ascii="Verdana" w:hAnsi="Verdana"/>
          <w:i/>
          <w:sz w:val="24"/>
          <w:szCs w:val="24"/>
          <w:u w:val="single"/>
        </w:rPr>
      </w:pPr>
      <w:r w:rsidRPr="007C3806">
        <w:rPr>
          <w:rFonts w:ascii="Verdana" w:hAnsi="Verdana"/>
          <w:i/>
          <w:sz w:val="24"/>
          <w:szCs w:val="24"/>
          <w:u w:val="single"/>
        </w:rPr>
        <w:t>CO-ORDINATION</w:t>
      </w:r>
      <w:r w:rsidR="007C3806" w:rsidRPr="007C3806">
        <w:rPr>
          <w:rFonts w:ascii="Verdana" w:hAnsi="Verdana"/>
          <w:i/>
          <w:sz w:val="24"/>
          <w:szCs w:val="24"/>
          <w:u w:val="single"/>
        </w:rPr>
        <w:t>:</w:t>
      </w:r>
    </w:p>
    <w:p w:rsidR="00835897" w:rsidRDefault="00835897" w:rsidP="003D1D49">
      <w:pPr>
        <w:pStyle w:val="ListParagraph"/>
        <w:numPr>
          <w:ilvl w:val="0"/>
          <w:numId w:val="438"/>
        </w:numPr>
      </w:pPr>
      <w:r w:rsidRPr="007C3806">
        <w:t>The Contractor will be responsible for co-ordinating the electrical installation related to other elements</w:t>
      </w:r>
      <w:r w:rsidR="00D26363">
        <w:t xml:space="preserve"> and </w:t>
      </w:r>
      <w:r w:rsidR="00A26F04">
        <w:t>finishing</w:t>
      </w:r>
      <w:r w:rsidRPr="007C3806">
        <w:t>.</w:t>
      </w:r>
    </w:p>
    <w:p w:rsidR="00FD73AE" w:rsidRDefault="00FD73AE" w:rsidP="00FD73AE">
      <w:pPr>
        <w:pStyle w:val="ListParagraph"/>
      </w:pPr>
    </w:p>
    <w:p w:rsidR="00FD73AE" w:rsidRPr="007C3806" w:rsidRDefault="00FD73AE" w:rsidP="00FD73AE">
      <w:pPr>
        <w:spacing w:after="0"/>
        <w:rPr>
          <w:rFonts w:ascii="Verdana" w:hAnsi="Verdana"/>
          <w:i/>
          <w:sz w:val="24"/>
          <w:szCs w:val="24"/>
          <w:u w:val="single"/>
        </w:rPr>
      </w:pPr>
      <w:r>
        <w:rPr>
          <w:rFonts w:ascii="Verdana" w:hAnsi="Verdana"/>
          <w:i/>
          <w:sz w:val="24"/>
          <w:szCs w:val="24"/>
          <w:u w:val="single"/>
        </w:rPr>
        <w:t>SIGNAGE</w:t>
      </w:r>
      <w:r w:rsidRPr="007C3806">
        <w:rPr>
          <w:rFonts w:ascii="Verdana" w:hAnsi="Verdana"/>
          <w:i/>
          <w:sz w:val="24"/>
          <w:szCs w:val="24"/>
          <w:u w:val="single"/>
        </w:rPr>
        <w:t>:</w:t>
      </w:r>
    </w:p>
    <w:p w:rsidR="00FD73AE" w:rsidRDefault="00FD73AE" w:rsidP="00FD73AE">
      <w:pPr>
        <w:pStyle w:val="ListParagraph"/>
        <w:numPr>
          <w:ilvl w:val="0"/>
          <w:numId w:val="438"/>
        </w:numPr>
      </w:pPr>
      <w:r>
        <w:t xml:space="preserve">Fire signage should be fitted in accordance with BS 5499 and BS ISO 7010 to satisfy requirement B1 of Schedule 1 of </w:t>
      </w:r>
      <w:proofErr w:type="gramStart"/>
      <w:r>
        <w:t>the  Building</w:t>
      </w:r>
      <w:proofErr w:type="gramEnd"/>
      <w:r>
        <w:t xml:space="preserve"> Regulations 2010</w:t>
      </w:r>
      <w:r w:rsidRPr="007C3806">
        <w:t>.</w:t>
      </w:r>
    </w:p>
    <w:p w:rsidR="00835897" w:rsidRPr="00835897" w:rsidRDefault="00835897" w:rsidP="00835897">
      <w:pPr>
        <w:spacing w:after="0" w:line="240" w:lineRule="auto"/>
        <w:rPr>
          <w:rFonts w:ascii="Verdana" w:hAnsi="Verdana"/>
          <w:sz w:val="24"/>
          <w:szCs w:val="24"/>
        </w:rPr>
      </w:pPr>
    </w:p>
    <w:p w:rsidR="00835897" w:rsidRPr="00464FC5" w:rsidRDefault="00835897" w:rsidP="00464FC5">
      <w:pPr>
        <w:spacing w:after="0" w:line="240" w:lineRule="auto"/>
        <w:jc w:val="center"/>
        <w:rPr>
          <w:rFonts w:ascii="Verdana" w:hAnsi="Verdana"/>
          <w:sz w:val="24"/>
          <w:szCs w:val="24"/>
        </w:rPr>
      </w:pPr>
      <w:r w:rsidRPr="00D42680">
        <w:rPr>
          <w:rFonts w:ascii="Verdana" w:hAnsi="Verdana"/>
          <w:b/>
          <w:sz w:val="40"/>
          <w:szCs w:val="40"/>
          <w:u w:val="single"/>
        </w:rPr>
        <w:t>PLUMBING AND HEATING INSTALLATIONS</w:t>
      </w:r>
    </w:p>
    <w:p w:rsidR="00835897" w:rsidRPr="00D26363" w:rsidRDefault="00835897" w:rsidP="00D26363">
      <w:pPr>
        <w:spacing w:after="0" w:line="240" w:lineRule="auto"/>
        <w:rPr>
          <w:rFonts w:ascii="Verdana" w:hAnsi="Verdana"/>
          <w:sz w:val="24"/>
          <w:szCs w:val="24"/>
        </w:rPr>
      </w:pPr>
      <w:r w:rsidRPr="00835897">
        <w:rPr>
          <w:rFonts w:ascii="Verdana" w:hAnsi="Verdana"/>
          <w:sz w:val="24"/>
          <w:szCs w:val="24"/>
        </w:rPr>
        <w:t xml:space="preserve"> </w:t>
      </w:r>
      <w:r w:rsidRPr="00110B21">
        <w:rPr>
          <w:rFonts w:ascii="Verdana" w:hAnsi="Verdana" w:cs="Helvetica-Bold"/>
          <w:bCs/>
          <w:i/>
          <w:color w:val="000000"/>
          <w:sz w:val="24"/>
          <w:szCs w:val="24"/>
          <w:u w:val="single"/>
        </w:rPr>
        <w:t>RAINWATER PIPEWORK AND GUTTERS</w:t>
      </w:r>
      <w:r w:rsidR="007C3806" w:rsidRPr="00110B21">
        <w:rPr>
          <w:rFonts w:ascii="Verdana" w:hAnsi="Verdana" w:cs="Helvetica-Bold"/>
          <w:bCs/>
          <w:i/>
          <w:color w:val="000000"/>
          <w:sz w:val="24"/>
          <w:szCs w:val="24"/>
          <w:u w:val="single"/>
        </w:rPr>
        <w:t>:</w:t>
      </w:r>
    </w:p>
    <w:p w:rsidR="00110B21" w:rsidRDefault="00835897" w:rsidP="003D1D49">
      <w:pPr>
        <w:pStyle w:val="ListParagraph"/>
        <w:numPr>
          <w:ilvl w:val="0"/>
          <w:numId w:val="438"/>
        </w:numPr>
        <w:autoSpaceDE w:val="0"/>
        <w:autoSpaceDN w:val="0"/>
        <w:adjustRightInd w:val="0"/>
        <w:spacing w:after="0" w:line="240" w:lineRule="auto"/>
        <w:rPr>
          <w:rFonts w:cs="Helvetica"/>
          <w:color w:val="000000"/>
        </w:rPr>
      </w:pPr>
      <w:r w:rsidRPr="00110B21">
        <w:rPr>
          <w:rFonts w:cs="Helvetica"/>
          <w:color w:val="000000"/>
        </w:rPr>
        <w:t xml:space="preserve">Rainwater goods shall be </w:t>
      </w:r>
      <w:proofErr w:type="spellStart"/>
      <w:r w:rsidR="00110B21">
        <w:rPr>
          <w:rFonts w:cs="Helvetica"/>
          <w:color w:val="000000"/>
        </w:rPr>
        <w:t>PVCu</w:t>
      </w:r>
      <w:proofErr w:type="spellEnd"/>
      <w:r w:rsidR="00110B21">
        <w:rPr>
          <w:rFonts w:cs="Helvetica"/>
          <w:color w:val="000000"/>
        </w:rPr>
        <w:t xml:space="preserve"> </w:t>
      </w:r>
      <w:proofErr w:type="gramStart"/>
      <w:r w:rsidR="00110B21">
        <w:rPr>
          <w:rFonts w:cs="Helvetica"/>
          <w:color w:val="000000"/>
        </w:rPr>
        <w:t>downpipes</w:t>
      </w:r>
      <w:r w:rsidR="00464FC5">
        <w:rPr>
          <w:rFonts w:cs="Helvetica"/>
          <w:color w:val="000000"/>
        </w:rPr>
        <w:t xml:space="preserve">  and</w:t>
      </w:r>
      <w:proofErr w:type="gramEnd"/>
      <w:r w:rsidR="00464FC5">
        <w:rPr>
          <w:rFonts w:cs="Helvetica"/>
          <w:color w:val="000000"/>
        </w:rPr>
        <w:t xml:space="preserve"> guttering style and size to match existing</w:t>
      </w:r>
      <w:r w:rsidR="00110B21">
        <w:rPr>
          <w:rFonts w:cs="Helvetica"/>
          <w:color w:val="000000"/>
        </w:rPr>
        <w:t>.</w:t>
      </w:r>
    </w:p>
    <w:p w:rsidR="00110B21" w:rsidRDefault="00835897" w:rsidP="003D1D49">
      <w:pPr>
        <w:pStyle w:val="ListParagraph"/>
        <w:numPr>
          <w:ilvl w:val="0"/>
          <w:numId w:val="438"/>
        </w:numPr>
        <w:autoSpaceDE w:val="0"/>
        <w:autoSpaceDN w:val="0"/>
        <w:adjustRightInd w:val="0"/>
        <w:spacing w:after="0" w:line="240" w:lineRule="auto"/>
        <w:rPr>
          <w:rFonts w:cs="Helvetica"/>
          <w:color w:val="000000"/>
        </w:rPr>
      </w:pPr>
      <w:r w:rsidRPr="00110B21">
        <w:rPr>
          <w:rFonts w:cs="Helvetica"/>
          <w:color w:val="000000"/>
        </w:rPr>
        <w:t xml:space="preserve">Provide rainwater calculations and install correct number of downpipes accordingly. </w:t>
      </w:r>
    </w:p>
    <w:p w:rsidR="00110B21" w:rsidRDefault="00835897" w:rsidP="003D1D49">
      <w:pPr>
        <w:pStyle w:val="ListParagraph"/>
        <w:numPr>
          <w:ilvl w:val="0"/>
          <w:numId w:val="438"/>
        </w:numPr>
        <w:autoSpaceDE w:val="0"/>
        <w:autoSpaceDN w:val="0"/>
        <w:adjustRightInd w:val="0"/>
        <w:spacing w:after="0" w:line="240" w:lineRule="auto"/>
        <w:rPr>
          <w:rFonts w:cs="Helvetica"/>
          <w:color w:val="000000"/>
        </w:rPr>
      </w:pPr>
      <w:r w:rsidRPr="00110B21">
        <w:rPr>
          <w:rFonts w:cs="Helvetica"/>
          <w:color w:val="000000"/>
        </w:rPr>
        <w:t xml:space="preserve">Balloon gratings </w:t>
      </w:r>
      <w:r w:rsidR="00464FC5">
        <w:rPr>
          <w:rFonts w:cs="Helvetica"/>
          <w:color w:val="000000"/>
        </w:rPr>
        <w:t>may be</w:t>
      </w:r>
      <w:r w:rsidRPr="00110B21">
        <w:rPr>
          <w:rFonts w:cs="Helvetica"/>
          <w:color w:val="000000"/>
        </w:rPr>
        <w:t xml:space="preserve"> required to be fitted at the head of all downpipes. </w:t>
      </w:r>
    </w:p>
    <w:p w:rsidR="00110B21" w:rsidRDefault="00E82485" w:rsidP="003D1D49">
      <w:pPr>
        <w:pStyle w:val="ListParagraph"/>
        <w:numPr>
          <w:ilvl w:val="0"/>
          <w:numId w:val="438"/>
        </w:numPr>
        <w:autoSpaceDE w:val="0"/>
        <w:autoSpaceDN w:val="0"/>
        <w:adjustRightInd w:val="0"/>
        <w:spacing w:after="0" w:line="240" w:lineRule="auto"/>
        <w:rPr>
          <w:rFonts w:cs="Helvetica"/>
          <w:color w:val="000000"/>
        </w:rPr>
      </w:pPr>
      <w:r>
        <w:rPr>
          <w:rFonts w:cs="Helvetica"/>
          <w:noProof/>
          <w:color w:val="000000"/>
          <w:lang w:eastAsia="en-GB"/>
        </w:rPr>
        <mc:AlternateContent>
          <mc:Choice Requires="wps">
            <w:drawing>
              <wp:anchor distT="0" distB="0" distL="114300" distR="114300" simplePos="0" relativeHeight="251721728" behindDoc="0" locked="0" layoutInCell="1" allowOverlap="1">
                <wp:simplePos x="0" y="0"/>
                <wp:positionH relativeFrom="column">
                  <wp:posOffset>5354955</wp:posOffset>
                </wp:positionH>
                <wp:positionV relativeFrom="paragraph">
                  <wp:posOffset>-38100</wp:posOffset>
                </wp:positionV>
                <wp:extent cx="57150" cy="8763000"/>
                <wp:effectExtent l="0" t="0" r="19050" b="19050"/>
                <wp:wrapNone/>
                <wp:docPr id="195" name="Straight Connector 195"/>
                <wp:cNvGraphicFramePr/>
                <a:graphic xmlns:a="http://schemas.openxmlformats.org/drawingml/2006/main">
                  <a:graphicData uri="http://schemas.microsoft.com/office/word/2010/wordprocessingShape">
                    <wps:wsp>
                      <wps:cNvCnPr/>
                      <wps:spPr>
                        <a:xfrm>
                          <a:off x="0" y="0"/>
                          <a:ext cx="57150" cy="876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E53B2E5" id="Straight Connector 195"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421.65pt,-3pt" to="426.1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" strokecolor="#4579b8 [3044]"/>
            </w:pict>
          </mc:Fallback>
        </mc:AlternateContent>
      </w:r>
      <w:r w:rsidR="00835897" w:rsidRPr="00110B21">
        <w:rPr>
          <w:rFonts w:cs="Helvetica"/>
          <w:color w:val="000000"/>
        </w:rPr>
        <w:t>In gutters likely to be affected by falling leaves from trees, designs should incorporate oversize gutters and additional downpipes.</w:t>
      </w:r>
    </w:p>
    <w:p w:rsidR="00835897" w:rsidRPr="00464FC5" w:rsidRDefault="00835897" w:rsidP="00464FC5">
      <w:pPr>
        <w:autoSpaceDE w:val="0"/>
        <w:autoSpaceDN w:val="0"/>
        <w:adjustRightInd w:val="0"/>
        <w:spacing w:after="0" w:line="240" w:lineRule="auto"/>
        <w:ind w:left="360"/>
        <w:rPr>
          <w:rFonts w:cs="Helvetica"/>
          <w:color w:val="000000"/>
        </w:rPr>
      </w:pPr>
    </w:p>
    <w:p w:rsidR="00835897" w:rsidRPr="00835897" w:rsidRDefault="00835897" w:rsidP="00835897">
      <w:pPr>
        <w:autoSpaceDE w:val="0"/>
        <w:autoSpaceDN w:val="0"/>
        <w:adjustRightInd w:val="0"/>
        <w:spacing w:after="0" w:line="240" w:lineRule="auto"/>
        <w:rPr>
          <w:rFonts w:ascii="Verdana" w:hAnsi="Verdana" w:cs="Helvetica-Bold"/>
          <w:b/>
          <w:bCs/>
          <w:color w:val="000000"/>
          <w:sz w:val="24"/>
          <w:szCs w:val="24"/>
        </w:rPr>
      </w:pPr>
    </w:p>
    <w:p w:rsidR="00835897" w:rsidRPr="00110B21" w:rsidRDefault="00835897" w:rsidP="00835897">
      <w:pPr>
        <w:autoSpaceDE w:val="0"/>
        <w:autoSpaceDN w:val="0"/>
        <w:adjustRightInd w:val="0"/>
        <w:spacing w:after="0" w:line="240" w:lineRule="auto"/>
        <w:rPr>
          <w:rFonts w:ascii="Verdana" w:hAnsi="Verdana" w:cs="Helvetica-Bold"/>
          <w:bCs/>
          <w:i/>
          <w:color w:val="000000"/>
          <w:sz w:val="24"/>
          <w:szCs w:val="24"/>
          <w:u w:val="single"/>
        </w:rPr>
      </w:pPr>
      <w:r w:rsidRPr="00110B21">
        <w:rPr>
          <w:rFonts w:ascii="Verdana" w:hAnsi="Verdana" w:cs="Helvetica-Bold"/>
          <w:bCs/>
          <w:i/>
          <w:color w:val="000000"/>
          <w:sz w:val="24"/>
          <w:szCs w:val="24"/>
          <w:u w:val="single"/>
        </w:rPr>
        <w:t>SANITARY FITTINGS</w:t>
      </w:r>
      <w:r w:rsidR="00110B21" w:rsidRPr="00110B21">
        <w:rPr>
          <w:rFonts w:ascii="Verdana" w:hAnsi="Verdana" w:cs="Helvetica-Bold"/>
          <w:bCs/>
          <w:i/>
          <w:color w:val="000000"/>
          <w:sz w:val="24"/>
          <w:szCs w:val="24"/>
          <w:u w:val="single"/>
        </w:rPr>
        <w:t>:</w:t>
      </w:r>
    </w:p>
    <w:p w:rsidR="00110B21" w:rsidRDefault="00835897" w:rsidP="003D1D49">
      <w:pPr>
        <w:pStyle w:val="ListParagraph"/>
        <w:numPr>
          <w:ilvl w:val="0"/>
          <w:numId w:val="439"/>
        </w:numPr>
        <w:autoSpaceDE w:val="0"/>
        <w:autoSpaceDN w:val="0"/>
        <w:adjustRightInd w:val="0"/>
        <w:spacing w:after="0" w:line="240" w:lineRule="auto"/>
        <w:rPr>
          <w:rFonts w:cs="Helvetica"/>
          <w:color w:val="000000"/>
        </w:rPr>
      </w:pPr>
      <w:r w:rsidRPr="00110B21">
        <w:rPr>
          <w:rFonts w:cs="Helvetica"/>
          <w:color w:val="000000"/>
        </w:rPr>
        <w:t xml:space="preserve">Kitchen sinks shall be stainless steel with single bowl and drainer, chrome plated brass waste, overflow and plugs and chains and </w:t>
      </w:r>
      <w:proofErr w:type="spellStart"/>
      <w:r w:rsidRPr="00110B21">
        <w:rPr>
          <w:rFonts w:cs="Helvetica"/>
          <w:color w:val="000000"/>
        </w:rPr>
        <w:t>Bristan</w:t>
      </w:r>
      <w:proofErr w:type="spellEnd"/>
      <w:r w:rsidRPr="00110B21">
        <w:rPr>
          <w:rFonts w:cs="Helvetica"/>
          <w:color w:val="000000"/>
        </w:rPr>
        <w:t xml:space="preserve"> Quest chrome plate </w:t>
      </w:r>
      <w:proofErr w:type="spellStart"/>
      <w:r w:rsidRPr="00110B21">
        <w:rPr>
          <w:rFonts w:cs="Helvetica"/>
          <w:color w:val="000000"/>
        </w:rPr>
        <w:t>monobloc</w:t>
      </w:r>
      <w:proofErr w:type="spellEnd"/>
      <w:r w:rsidRPr="00110B21">
        <w:rPr>
          <w:rFonts w:cs="Helvetica"/>
          <w:color w:val="000000"/>
        </w:rPr>
        <w:t xml:space="preserve"> mixer tap or similar to Employer</w:t>
      </w:r>
      <w:r w:rsidR="00D26363">
        <w:rPr>
          <w:rFonts w:cs="Helvetica"/>
          <w:color w:val="000000"/>
        </w:rPr>
        <w:t>/Client</w:t>
      </w:r>
      <w:r w:rsidRPr="00110B21">
        <w:rPr>
          <w:rFonts w:cs="Helvetica"/>
          <w:color w:val="000000"/>
        </w:rPr>
        <w:t xml:space="preserve"> approval.</w:t>
      </w:r>
    </w:p>
    <w:p w:rsidR="00110B21" w:rsidRDefault="00835897" w:rsidP="003D1D49">
      <w:pPr>
        <w:pStyle w:val="ListParagraph"/>
        <w:numPr>
          <w:ilvl w:val="0"/>
          <w:numId w:val="439"/>
        </w:numPr>
        <w:autoSpaceDE w:val="0"/>
        <w:autoSpaceDN w:val="0"/>
        <w:adjustRightInd w:val="0"/>
        <w:spacing w:after="0" w:line="240" w:lineRule="auto"/>
        <w:rPr>
          <w:rFonts w:cs="Helvetica"/>
          <w:color w:val="000000"/>
        </w:rPr>
      </w:pPr>
      <w:r w:rsidRPr="00110B21">
        <w:rPr>
          <w:rFonts w:cs="Helvetica"/>
          <w:color w:val="000000"/>
        </w:rPr>
        <w:t>Unless otherwise specified herein, all sanitary fittings are to be from Armitage Shanks Sandringham range or similar to Employer</w:t>
      </w:r>
      <w:r w:rsidR="00D26363">
        <w:rPr>
          <w:rFonts w:cs="Helvetica"/>
          <w:color w:val="000000"/>
        </w:rPr>
        <w:t>/Client</w:t>
      </w:r>
      <w:r w:rsidRPr="00110B21">
        <w:rPr>
          <w:rFonts w:cs="Helvetica"/>
          <w:color w:val="000000"/>
        </w:rPr>
        <w:t xml:space="preserve"> approval.</w:t>
      </w:r>
    </w:p>
    <w:p w:rsidR="00110B21" w:rsidRDefault="00835897" w:rsidP="003D1D49">
      <w:pPr>
        <w:pStyle w:val="ListParagraph"/>
        <w:numPr>
          <w:ilvl w:val="0"/>
          <w:numId w:val="439"/>
        </w:numPr>
        <w:autoSpaceDE w:val="0"/>
        <w:autoSpaceDN w:val="0"/>
        <w:adjustRightInd w:val="0"/>
        <w:spacing w:after="0" w:line="240" w:lineRule="auto"/>
        <w:rPr>
          <w:rFonts w:cs="Helvetica"/>
          <w:color w:val="000000"/>
        </w:rPr>
      </w:pPr>
      <w:r w:rsidRPr="00110B21">
        <w:rPr>
          <w:rFonts w:cs="Helvetica"/>
          <w:color w:val="000000"/>
        </w:rPr>
        <w:t xml:space="preserve">Lavatory basins to bathrooms shall be vitreous china with integral overflow, minimum size of 560 x 430 mm, and fitted with pair of </w:t>
      </w:r>
      <w:proofErr w:type="spellStart"/>
      <w:r w:rsidRPr="00110B21">
        <w:rPr>
          <w:rFonts w:cs="Helvetica"/>
          <w:color w:val="000000"/>
        </w:rPr>
        <w:t>Bristan</w:t>
      </w:r>
      <w:proofErr w:type="spellEnd"/>
      <w:r w:rsidRPr="00110B21">
        <w:rPr>
          <w:rFonts w:cs="Helvetica"/>
          <w:color w:val="000000"/>
        </w:rPr>
        <w:t xml:space="preserve"> Quest pillar taps or similar to Employer</w:t>
      </w:r>
      <w:r w:rsidR="00D26363">
        <w:rPr>
          <w:rFonts w:cs="Helvetica"/>
          <w:color w:val="000000"/>
        </w:rPr>
        <w:t>/Client</w:t>
      </w:r>
      <w:r w:rsidRPr="00110B21">
        <w:rPr>
          <w:rFonts w:cs="Helvetica"/>
          <w:color w:val="000000"/>
        </w:rPr>
        <w:t xml:space="preserve"> approval, chrome plated brass wastes and plugs and chains. </w:t>
      </w:r>
    </w:p>
    <w:p w:rsidR="00110B21" w:rsidRDefault="00835897" w:rsidP="003D1D49">
      <w:pPr>
        <w:pStyle w:val="ListParagraph"/>
        <w:numPr>
          <w:ilvl w:val="0"/>
          <w:numId w:val="439"/>
        </w:numPr>
        <w:autoSpaceDE w:val="0"/>
        <w:autoSpaceDN w:val="0"/>
        <w:adjustRightInd w:val="0"/>
        <w:spacing w:after="0" w:line="240" w:lineRule="auto"/>
        <w:rPr>
          <w:rFonts w:cs="Helvetica"/>
          <w:color w:val="000000"/>
        </w:rPr>
      </w:pPr>
      <w:r w:rsidRPr="00110B21">
        <w:rPr>
          <w:rFonts w:cs="Helvetica"/>
          <w:color w:val="000000"/>
        </w:rPr>
        <w:t xml:space="preserve">In addition to wall brackets, bathroom basins shall be supported by matching pedestals where available with neat mastic seal between basin and pedestal. </w:t>
      </w:r>
    </w:p>
    <w:p w:rsidR="00110B21" w:rsidRDefault="00835897" w:rsidP="003D1D49">
      <w:pPr>
        <w:pStyle w:val="ListParagraph"/>
        <w:numPr>
          <w:ilvl w:val="0"/>
          <w:numId w:val="439"/>
        </w:numPr>
        <w:autoSpaceDE w:val="0"/>
        <w:autoSpaceDN w:val="0"/>
        <w:adjustRightInd w:val="0"/>
        <w:spacing w:after="0" w:line="240" w:lineRule="auto"/>
        <w:rPr>
          <w:rFonts w:cs="Helvetica"/>
          <w:color w:val="000000"/>
        </w:rPr>
      </w:pPr>
      <w:r w:rsidRPr="00110B21">
        <w:rPr>
          <w:rFonts w:cs="Helvetica"/>
          <w:color w:val="000000"/>
        </w:rPr>
        <w:t>Lavatory basins to WC’s</w:t>
      </w:r>
      <w:r w:rsidR="00110B21">
        <w:rPr>
          <w:rFonts w:cs="Helvetica"/>
          <w:color w:val="000000"/>
        </w:rPr>
        <w:t xml:space="preserve"> </w:t>
      </w:r>
      <w:r w:rsidRPr="00110B21">
        <w:rPr>
          <w:rFonts w:cs="Helvetica"/>
          <w:color w:val="000000"/>
        </w:rPr>
        <w:t>may be of a smaller size but from the same range as in the bathroom.</w:t>
      </w:r>
    </w:p>
    <w:p w:rsidR="00110B21" w:rsidRDefault="00110B21" w:rsidP="00C87E5F">
      <w:pPr>
        <w:pStyle w:val="ListParagraph"/>
        <w:autoSpaceDE w:val="0"/>
        <w:autoSpaceDN w:val="0"/>
        <w:adjustRightInd w:val="0"/>
        <w:spacing w:after="0" w:line="240" w:lineRule="auto"/>
        <w:rPr>
          <w:rFonts w:cs="Helvetica"/>
          <w:color w:val="000000"/>
        </w:rPr>
      </w:pPr>
    </w:p>
    <w:p w:rsidR="00110B21" w:rsidRDefault="00835897" w:rsidP="003D1D49">
      <w:pPr>
        <w:pStyle w:val="ListParagraph"/>
        <w:numPr>
          <w:ilvl w:val="0"/>
          <w:numId w:val="439"/>
        </w:numPr>
        <w:autoSpaceDE w:val="0"/>
        <w:autoSpaceDN w:val="0"/>
        <w:adjustRightInd w:val="0"/>
        <w:spacing w:after="0" w:line="240" w:lineRule="auto"/>
        <w:rPr>
          <w:rFonts w:cs="Helvetica"/>
          <w:color w:val="000000"/>
        </w:rPr>
      </w:pPr>
      <w:r w:rsidRPr="00110B21">
        <w:rPr>
          <w:rFonts w:cs="Helvetica"/>
          <w:color w:val="000000"/>
        </w:rPr>
        <w:t xml:space="preserve">WC suites shall be close coupled low volume dual flush vitreous china suite. Min 4/6 litre dual flush cisterns shall be provided where required or recommended by the local water authority and carry clear instruction labels. </w:t>
      </w:r>
    </w:p>
    <w:p w:rsidR="00110B21" w:rsidRDefault="00835897" w:rsidP="003D1D49">
      <w:pPr>
        <w:pStyle w:val="ListParagraph"/>
        <w:numPr>
          <w:ilvl w:val="0"/>
          <w:numId w:val="439"/>
        </w:numPr>
        <w:autoSpaceDE w:val="0"/>
        <w:autoSpaceDN w:val="0"/>
        <w:adjustRightInd w:val="0"/>
        <w:spacing w:after="0" w:line="240" w:lineRule="auto"/>
        <w:rPr>
          <w:rFonts w:cs="Helvetica"/>
          <w:color w:val="000000"/>
        </w:rPr>
      </w:pPr>
      <w:r w:rsidRPr="00110B21">
        <w:rPr>
          <w:rFonts w:cs="Helvetica"/>
          <w:color w:val="000000"/>
        </w:rPr>
        <w:t xml:space="preserve">WC pans shall be screw fixed with flexible </w:t>
      </w:r>
      <w:proofErr w:type="spellStart"/>
      <w:r w:rsidRPr="00110B21">
        <w:rPr>
          <w:rFonts w:cs="Helvetica"/>
          <w:color w:val="000000"/>
        </w:rPr>
        <w:t>multikwik</w:t>
      </w:r>
      <w:proofErr w:type="spellEnd"/>
      <w:r w:rsidRPr="00110B21">
        <w:rPr>
          <w:rFonts w:cs="Helvetica"/>
          <w:color w:val="000000"/>
        </w:rPr>
        <w:t xml:space="preserve"> type drain connectors to permit removal for repair. Cement bedding on solid floors shall not be used.</w:t>
      </w:r>
    </w:p>
    <w:p w:rsidR="00110B21" w:rsidRDefault="00835897" w:rsidP="003D1D49">
      <w:pPr>
        <w:pStyle w:val="ListParagraph"/>
        <w:numPr>
          <w:ilvl w:val="0"/>
          <w:numId w:val="439"/>
        </w:numPr>
        <w:autoSpaceDE w:val="0"/>
        <w:autoSpaceDN w:val="0"/>
        <w:adjustRightInd w:val="0"/>
        <w:spacing w:after="0" w:line="240" w:lineRule="auto"/>
        <w:rPr>
          <w:rFonts w:cs="Helvetica"/>
          <w:color w:val="000000"/>
        </w:rPr>
      </w:pPr>
      <w:r w:rsidRPr="00110B21">
        <w:rPr>
          <w:rFonts w:cs="Helvetica"/>
          <w:color w:val="000000"/>
        </w:rPr>
        <w:t>WC’s shall be fitted with heavy duty solid plastic seat and cover with metal hinges/fittings. A sample is required to be submitted and approved.</w:t>
      </w:r>
    </w:p>
    <w:p w:rsidR="00110B21" w:rsidRDefault="00835897" w:rsidP="003D1D49">
      <w:pPr>
        <w:pStyle w:val="ListParagraph"/>
        <w:numPr>
          <w:ilvl w:val="0"/>
          <w:numId w:val="439"/>
        </w:numPr>
        <w:autoSpaceDE w:val="0"/>
        <w:autoSpaceDN w:val="0"/>
        <w:adjustRightInd w:val="0"/>
        <w:spacing w:after="0" w:line="240" w:lineRule="auto"/>
        <w:rPr>
          <w:rFonts w:cs="Helvetica"/>
          <w:color w:val="000000"/>
        </w:rPr>
      </w:pPr>
      <w:r w:rsidRPr="00110B21">
        <w:rPr>
          <w:rFonts w:cs="Helvetica"/>
          <w:color w:val="000000"/>
        </w:rPr>
        <w:t>A</w:t>
      </w:r>
      <w:r w:rsidR="00D26363">
        <w:rPr>
          <w:rFonts w:cs="Helvetica"/>
          <w:color w:val="000000"/>
        </w:rPr>
        <w:t>ll sanitary ware shall be white or as specified by Employer/Client</w:t>
      </w:r>
    </w:p>
    <w:p w:rsidR="00110B21" w:rsidRDefault="00835897" w:rsidP="003D1D49">
      <w:pPr>
        <w:pStyle w:val="ListParagraph"/>
        <w:numPr>
          <w:ilvl w:val="0"/>
          <w:numId w:val="439"/>
        </w:numPr>
        <w:autoSpaceDE w:val="0"/>
        <w:autoSpaceDN w:val="0"/>
        <w:adjustRightInd w:val="0"/>
        <w:spacing w:after="0" w:line="240" w:lineRule="auto"/>
        <w:rPr>
          <w:rFonts w:cs="Helvetica"/>
          <w:color w:val="000000"/>
        </w:rPr>
      </w:pPr>
      <w:r w:rsidRPr="00110B21">
        <w:rPr>
          <w:rFonts w:cs="Helvetica"/>
          <w:color w:val="000000"/>
        </w:rPr>
        <w:t>A good quality “L shape” chrome plate toilet roll holder to match the sanitary fittings</w:t>
      </w:r>
      <w:r w:rsidR="00D26363">
        <w:rPr>
          <w:rFonts w:cs="Helvetica"/>
          <w:color w:val="000000"/>
        </w:rPr>
        <w:t>, or as specified by Employer/Client</w:t>
      </w:r>
      <w:r w:rsidRPr="00110B21">
        <w:rPr>
          <w:rFonts w:cs="Helvetica"/>
          <w:color w:val="000000"/>
        </w:rPr>
        <w:t xml:space="preserve"> shall be provided at an appropriate location adjacent to each WC.</w:t>
      </w:r>
    </w:p>
    <w:p w:rsidR="00110B21" w:rsidRDefault="00835897" w:rsidP="003D1D49">
      <w:pPr>
        <w:pStyle w:val="ListParagraph"/>
        <w:numPr>
          <w:ilvl w:val="0"/>
          <w:numId w:val="439"/>
        </w:numPr>
        <w:autoSpaceDE w:val="0"/>
        <w:autoSpaceDN w:val="0"/>
        <w:adjustRightInd w:val="0"/>
        <w:spacing w:after="0" w:line="240" w:lineRule="auto"/>
        <w:rPr>
          <w:rFonts w:cs="Helvetica"/>
          <w:color w:val="000000"/>
        </w:rPr>
      </w:pPr>
      <w:r w:rsidRPr="00110B21">
        <w:rPr>
          <w:rFonts w:cs="Helvetica"/>
          <w:color w:val="000000"/>
        </w:rPr>
        <w:t>A good quality chromium plated towel rail</w:t>
      </w:r>
      <w:r w:rsidR="00D26363">
        <w:rPr>
          <w:rFonts w:cs="Helvetica"/>
          <w:color w:val="000000"/>
        </w:rPr>
        <w:t>, or as specified by Employer/Client,</w:t>
      </w:r>
      <w:r w:rsidRPr="00110B21">
        <w:rPr>
          <w:rFonts w:cs="Helvetica"/>
          <w:color w:val="000000"/>
        </w:rPr>
        <w:t xml:space="preserve"> located over a heat source shall be provided to all bathrooms and WC’s, with secure fixings.</w:t>
      </w:r>
    </w:p>
    <w:p w:rsidR="00835897" w:rsidRPr="00110B21" w:rsidRDefault="00835897" w:rsidP="003D1D49">
      <w:pPr>
        <w:pStyle w:val="ListParagraph"/>
        <w:numPr>
          <w:ilvl w:val="0"/>
          <w:numId w:val="439"/>
        </w:numPr>
        <w:autoSpaceDE w:val="0"/>
        <w:autoSpaceDN w:val="0"/>
        <w:adjustRightInd w:val="0"/>
        <w:spacing w:after="0" w:line="240" w:lineRule="auto"/>
        <w:rPr>
          <w:rFonts w:cs="Helvetica"/>
          <w:color w:val="000000"/>
        </w:rPr>
      </w:pPr>
      <w:r w:rsidRPr="00110B21">
        <w:rPr>
          <w:rFonts w:cs="Helvetica"/>
          <w:color w:val="000000"/>
        </w:rPr>
        <w:t>Taps shall achieve maximum permissible flow rate to achieve CSH credits.</w:t>
      </w:r>
    </w:p>
    <w:p w:rsidR="00835897" w:rsidRPr="00835897" w:rsidRDefault="00835897" w:rsidP="00835897">
      <w:pPr>
        <w:autoSpaceDE w:val="0"/>
        <w:autoSpaceDN w:val="0"/>
        <w:adjustRightInd w:val="0"/>
        <w:spacing w:after="0" w:line="240" w:lineRule="auto"/>
        <w:rPr>
          <w:rFonts w:ascii="Verdana" w:hAnsi="Verdana" w:cs="Helvetica-Bold"/>
          <w:b/>
          <w:bCs/>
          <w:color w:val="000000"/>
          <w:sz w:val="24"/>
          <w:szCs w:val="24"/>
        </w:rPr>
      </w:pPr>
    </w:p>
    <w:p w:rsidR="00835897" w:rsidRPr="00110B21" w:rsidRDefault="00835897" w:rsidP="00835897">
      <w:pPr>
        <w:autoSpaceDE w:val="0"/>
        <w:autoSpaceDN w:val="0"/>
        <w:adjustRightInd w:val="0"/>
        <w:spacing w:after="0" w:line="240" w:lineRule="auto"/>
        <w:rPr>
          <w:rFonts w:ascii="Verdana" w:hAnsi="Verdana" w:cs="Helvetica-Bold"/>
          <w:bCs/>
          <w:i/>
          <w:color w:val="000000"/>
          <w:sz w:val="24"/>
          <w:szCs w:val="24"/>
          <w:u w:val="single"/>
        </w:rPr>
      </w:pPr>
      <w:r w:rsidRPr="00110B21">
        <w:rPr>
          <w:rFonts w:ascii="Verdana" w:hAnsi="Verdana" w:cs="Helvetica-Bold"/>
          <w:bCs/>
          <w:i/>
          <w:color w:val="000000"/>
          <w:sz w:val="24"/>
          <w:szCs w:val="24"/>
          <w:u w:val="single"/>
        </w:rPr>
        <w:t>WASTE PIPEWORK</w:t>
      </w:r>
      <w:r w:rsidR="00110B21" w:rsidRPr="00110B21">
        <w:rPr>
          <w:rFonts w:ascii="Verdana" w:hAnsi="Verdana" w:cs="Helvetica-Bold"/>
          <w:bCs/>
          <w:i/>
          <w:color w:val="000000"/>
          <w:sz w:val="24"/>
          <w:szCs w:val="24"/>
          <w:u w:val="single"/>
        </w:rPr>
        <w:t>:</w:t>
      </w:r>
    </w:p>
    <w:p w:rsidR="00E874F0" w:rsidRPr="00E874F0" w:rsidRDefault="00E874F0" w:rsidP="00E874F0">
      <w:pPr>
        <w:pStyle w:val="ListParagraph"/>
        <w:numPr>
          <w:ilvl w:val="0"/>
          <w:numId w:val="441"/>
        </w:numPr>
        <w:autoSpaceDE w:val="0"/>
        <w:autoSpaceDN w:val="0"/>
        <w:adjustRightInd w:val="0"/>
        <w:spacing w:after="0" w:line="240" w:lineRule="auto"/>
        <w:rPr>
          <w:rFonts w:cs="Helvetica"/>
          <w:color w:val="000000"/>
        </w:rPr>
      </w:pPr>
      <w:r w:rsidRPr="00E874F0">
        <w:rPr>
          <w:rFonts w:cs="Helvetica"/>
          <w:color w:val="000000"/>
        </w:rPr>
        <w:t xml:space="preserve">Above ground pipework: </w:t>
      </w:r>
    </w:p>
    <w:p w:rsidR="00E874F0" w:rsidRPr="00E874F0" w:rsidRDefault="00E874F0" w:rsidP="00E874F0">
      <w:pPr>
        <w:pStyle w:val="ListParagraph"/>
        <w:numPr>
          <w:ilvl w:val="0"/>
          <w:numId w:val="441"/>
        </w:numPr>
        <w:autoSpaceDE w:val="0"/>
        <w:autoSpaceDN w:val="0"/>
        <w:adjustRightInd w:val="0"/>
        <w:spacing w:after="0" w:line="240" w:lineRule="auto"/>
        <w:rPr>
          <w:rFonts w:cs="Helvetica"/>
          <w:color w:val="000000"/>
        </w:rPr>
      </w:pPr>
      <w:r w:rsidRPr="00E874F0">
        <w:rPr>
          <w:rFonts w:cs="Helvetica"/>
          <w:color w:val="000000"/>
        </w:rPr>
        <w:t xml:space="preserve">All new internal drainage and plumbing to comply with BS 552.   Pipework to be in uPVC, with pipework sized as follows: </w:t>
      </w:r>
    </w:p>
    <w:p w:rsidR="00E874F0" w:rsidRPr="00E874F0" w:rsidRDefault="00E874F0" w:rsidP="00E874F0">
      <w:pPr>
        <w:autoSpaceDE w:val="0"/>
        <w:autoSpaceDN w:val="0"/>
        <w:adjustRightInd w:val="0"/>
        <w:spacing w:after="0" w:line="240" w:lineRule="auto"/>
        <w:ind w:left="360"/>
        <w:rPr>
          <w:rFonts w:ascii="Verdana" w:hAnsi="Verdana" w:cs="Helvetica"/>
          <w:color w:val="000000"/>
        </w:rPr>
      </w:pPr>
      <w:r w:rsidRPr="00E874F0">
        <w:rPr>
          <w:rFonts w:ascii="Verdana" w:hAnsi="Verdana" w:cs="Helvetica"/>
          <w:color w:val="000000"/>
        </w:rPr>
        <w:t xml:space="preserve"> </w:t>
      </w:r>
    </w:p>
    <w:p w:rsidR="00E874F0" w:rsidRPr="00E874F0" w:rsidRDefault="00E874F0" w:rsidP="00E874F0">
      <w:pPr>
        <w:autoSpaceDE w:val="0"/>
        <w:autoSpaceDN w:val="0"/>
        <w:adjustRightInd w:val="0"/>
        <w:spacing w:after="0" w:line="240" w:lineRule="auto"/>
        <w:ind w:left="360"/>
        <w:rPr>
          <w:rFonts w:ascii="Verdana" w:hAnsi="Verdana" w:cs="Helvetica"/>
          <w:color w:val="000000"/>
        </w:rPr>
      </w:pPr>
      <w:r w:rsidRPr="00E874F0">
        <w:rPr>
          <w:rFonts w:ascii="Verdana" w:hAnsi="Verdana" w:cs="Helvetica"/>
          <w:color w:val="000000"/>
        </w:rPr>
        <w:t xml:space="preserve">SVP'S:           100mm dia. </w:t>
      </w:r>
    </w:p>
    <w:p w:rsidR="00E874F0" w:rsidRPr="00E874F0" w:rsidRDefault="00E874F0" w:rsidP="00E874F0">
      <w:pPr>
        <w:autoSpaceDE w:val="0"/>
        <w:autoSpaceDN w:val="0"/>
        <w:adjustRightInd w:val="0"/>
        <w:spacing w:after="0" w:line="240" w:lineRule="auto"/>
        <w:ind w:left="360"/>
        <w:rPr>
          <w:rFonts w:ascii="Verdana" w:hAnsi="Verdana" w:cs="Helvetica"/>
          <w:color w:val="000000"/>
        </w:rPr>
      </w:pPr>
      <w:r w:rsidRPr="00E874F0">
        <w:rPr>
          <w:rFonts w:ascii="Verdana" w:hAnsi="Verdana" w:cs="Helvetica"/>
          <w:color w:val="000000"/>
        </w:rPr>
        <w:t xml:space="preserve">Wastes:      100mm </w:t>
      </w:r>
      <w:proofErr w:type="spellStart"/>
      <w:r w:rsidRPr="00E874F0">
        <w:rPr>
          <w:rFonts w:ascii="Verdana" w:hAnsi="Verdana" w:cs="Helvetica"/>
          <w:color w:val="000000"/>
        </w:rPr>
        <w:t>dia</w:t>
      </w:r>
      <w:proofErr w:type="spellEnd"/>
      <w:r w:rsidRPr="00E874F0">
        <w:rPr>
          <w:rFonts w:ascii="Verdana" w:hAnsi="Verdana" w:cs="Helvetica"/>
          <w:color w:val="000000"/>
        </w:rPr>
        <w:t xml:space="preserve"> </w:t>
      </w:r>
    </w:p>
    <w:p w:rsidR="00E874F0" w:rsidRPr="00E874F0" w:rsidRDefault="00E874F0" w:rsidP="00E874F0">
      <w:pPr>
        <w:autoSpaceDE w:val="0"/>
        <w:autoSpaceDN w:val="0"/>
        <w:adjustRightInd w:val="0"/>
        <w:spacing w:after="0" w:line="240" w:lineRule="auto"/>
        <w:ind w:left="360"/>
        <w:rPr>
          <w:rFonts w:ascii="Verdana" w:hAnsi="Verdana" w:cs="Helvetica"/>
          <w:color w:val="000000"/>
        </w:rPr>
      </w:pPr>
      <w:r w:rsidRPr="00E874F0">
        <w:rPr>
          <w:rFonts w:ascii="Verdana" w:hAnsi="Verdana" w:cs="Helvetica"/>
          <w:color w:val="000000"/>
        </w:rPr>
        <w:t xml:space="preserve">Baths and Showers: 40mm dia. </w:t>
      </w:r>
    </w:p>
    <w:p w:rsidR="00E874F0" w:rsidRPr="00E874F0" w:rsidRDefault="00E874F0" w:rsidP="00E874F0">
      <w:pPr>
        <w:autoSpaceDE w:val="0"/>
        <w:autoSpaceDN w:val="0"/>
        <w:adjustRightInd w:val="0"/>
        <w:spacing w:after="0" w:line="240" w:lineRule="auto"/>
        <w:ind w:left="360"/>
        <w:rPr>
          <w:rFonts w:ascii="Verdana" w:hAnsi="Verdana" w:cs="Helvetica"/>
          <w:color w:val="000000"/>
        </w:rPr>
      </w:pPr>
      <w:r w:rsidRPr="00E874F0">
        <w:rPr>
          <w:rFonts w:ascii="Verdana" w:hAnsi="Verdana" w:cs="Helvetica"/>
          <w:color w:val="000000"/>
        </w:rPr>
        <w:t xml:space="preserve">Sink Waste:       40mm dia. </w:t>
      </w:r>
    </w:p>
    <w:p w:rsidR="00E874F0" w:rsidRDefault="00E874F0" w:rsidP="00E874F0">
      <w:pPr>
        <w:autoSpaceDE w:val="0"/>
        <w:autoSpaceDN w:val="0"/>
        <w:adjustRightInd w:val="0"/>
        <w:spacing w:after="0" w:line="240" w:lineRule="auto"/>
        <w:ind w:left="360"/>
        <w:rPr>
          <w:rFonts w:ascii="Verdana" w:hAnsi="Verdana" w:cs="Helvetica"/>
          <w:color w:val="000000"/>
        </w:rPr>
      </w:pPr>
      <w:r w:rsidRPr="00E874F0">
        <w:rPr>
          <w:rFonts w:ascii="Verdana" w:hAnsi="Verdana" w:cs="Helvetica"/>
          <w:color w:val="000000"/>
        </w:rPr>
        <w:t xml:space="preserve">Wash hand </w:t>
      </w:r>
      <w:proofErr w:type="gramStart"/>
      <w:r w:rsidRPr="00E874F0">
        <w:rPr>
          <w:rFonts w:ascii="Verdana" w:hAnsi="Verdana" w:cs="Helvetica"/>
          <w:color w:val="000000"/>
        </w:rPr>
        <w:t>basin  40mm</w:t>
      </w:r>
      <w:proofErr w:type="gramEnd"/>
      <w:r w:rsidRPr="00E874F0">
        <w:rPr>
          <w:rFonts w:ascii="Verdana" w:hAnsi="Verdana" w:cs="Helvetica"/>
          <w:color w:val="000000"/>
        </w:rPr>
        <w:t xml:space="preserve"> dia.</w:t>
      </w:r>
    </w:p>
    <w:p w:rsidR="00E874F0" w:rsidRPr="00E874F0" w:rsidRDefault="00E874F0" w:rsidP="00E874F0">
      <w:pPr>
        <w:autoSpaceDE w:val="0"/>
        <w:autoSpaceDN w:val="0"/>
        <w:adjustRightInd w:val="0"/>
        <w:spacing w:after="0" w:line="240" w:lineRule="auto"/>
        <w:ind w:left="360"/>
        <w:rPr>
          <w:rFonts w:ascii="Verdana" w:hAnsi="Verdana" w:cs="Helvetica"/>
          <w:color w:val="000000"/>
        </w:rPr>
      </w:pPr>
    </w:p>
    <w:p w:rsidR="00110B21" w:rsidRDefault="00E82485" w:rsidP="003D1D49">
      <w:pPr>
        <w:pStyle w:val="ListParagraph"/>
        <w:numPr>
          <w:ilvl w:val="0"/>
          <w:numId w:val="441"/>
        </w:numPr>
        <w:autoSpaceDE w:val="0"/>
        <w:autoSpaceDN w:val="0"/>
        <w:adjustRightInd w:val="0"/>
        <w:spacing w:after="0" w:line="240" w:lineRule="auto"/>
        <w:rPr>
          <w:rFonts w:cs="Helvetica"/>
          <w:color w:val="000000"/>
        </w:rPr>
      </w:pPr>
      <w:r>
        <w:rPr>
          <w:rFonts w:cs="Helvetica"/>
          <w:noProof/>
          <w:color w:val="000000"/>
          <w:lang w:eastAsia="en-GB"/>
        </w:rPr>
        <mc:AlternateContent>
          <mc:Choice Requires="wps">
            <w:drawing>
              <wp:anchor distT="0" distB="0" distL="114300" distR="114300" simplePos="0" relativeHeight="251722752" behindDoc="0" locked="0" layoutInCell="1" allowOverlap="1">
                <wp:simplePos x="0" y="0"/>
                <wp:positionH relativeFrom="column">
                  <wp:posOffset>5278755</wp:posOffset>
                </wp:positionH>
                <wp:positionV relativeFrom="paragraph">
                  <wp:posOffset>-57150</wp:posOffset>
                </wp:positionV>
                <wp:extent cx="114300" cy="8763000"/>
                <wp:effectExtent l="0" t="0" r="19050" b="19050"/>
                <wp:wrapNone/>
                <wp:docPr id="196" name="Straight Connector 196"/>
                <wp:cNvGraphicFramePr/>
                <a:graphic xmlns:a="http://schemas.openxmlformats.org/drawingml/2006/main">
                  <a:graphicData uri="http://schemas.microsoft.com/office/word/2010/wordprocessingShape">
                    <wps:wsp>
                      <wps:cNvCnPr/>
                      <wps:spPr>
                        <a:xfrm flipH="1">
                          <a:off x="0" y="0"/>
                          <a:ext cx="114300" cy="876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42317AC" id="Straight Connector 196" o:spid="_x0000_s1026" style="position:absolute;flip:x;z-index:251722752;visibility:visible;mso-wrap-style:square;mso-wrap-distance-left:9pt;mso-wrap-distance-top:0;mso-wrap-distance-right:9pt;mso-wrap-distance-bottom:0;mso-position-horizontal:absolute;mso-position-horizontal-relative:text;mso-position-vertical:absolute;mso-position-vertical-relative:text" from="415.65pt,-4.5pt" to="424.65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" strokecolor="#4579b8 [3044]"/>
            </w:pict>
          </mc:Fallback>
        </mc:AlternateContent>
      </w:r>
      <w:r w:rsidR="00835897" w:rsidRPr="00110B21">
        <w:rPr>
          <w:rFonts w:cs="Helvetica"/>
          <w:color w:val="000000"/>
        </w:rPr>
        <w:t xml:space="preserve">Trapped waste connections shall be provided to all sanitary appliances and washing/drying machine points. All traps to be deep seal 75 mm traps and be </w:t>
      </w:r>
      <w:proofErr w:type="spellStart"/>
      <w:r w:rsidR="00835897" w:rsidRPr="00110B21">
        <w:rPr>
          <w:rFonts w:cs="Helvetica"/>
          <w:color w:val="000000"/>
        </w:rPr>
        <w:t>antisyphon</w:t>
      </w:r>
      <w:proofErr w:type="spellEnd"/>
      <w:r w:rsidR="00835897" w:rsidRPr="00110B21">
        <w:rPr>
          <w:rFonts w:cs="Helvetica"/>
          <w:color w:val="000000"/>
        </w:rPr>
        <w:t>, if required.</w:t>
      </w:r>
    </w:p>
    <w:p w:rsidR="00110B21" w:rsidRDefault="00835897" w:rsidP="003D1D49">
      <w:pPr>
        <w:pStyle w:val="ListParagraph"/>
        <w:numPr>
          <w:ilvl w:val="0"/>
          <w:numId w:val="441"/>
        </w:numPr>
        <w:autoSpaceDE w:val="0"/>
        <w:autoSpaceDN w:val="0"/>
        <w:adjustRightInd w:val="0"/>
        <w:spacing w:after="0" w:line="240" w:lineRule="auto"/>
        <w:rPr>
          <w:rFonts w:cs="Helvetica"/>
          <w:color w:val="000000"/>
        </w:rPr>
      </w:pPr>
      <w:r w:rsidRPr="00110B21">
        <w:rPr>
          <w:rFonts w:cs="Helvetica"/>
          <w:color w:val="000000"/>
        </w:rPr>
        <w:t>Soil and waste pipework shall have adequate rodding access for clearing blockages. All traps shall have sections removable without the need to use tools.</w:t>
      </w:r>
    </w:p>
    <w:p w:rsidR="00110B21" w:rsidRDefault="00835897" w:rsidP="003D1D49">
      <w:pPr>
        <w:pStyle w:val="ListParagraph"/>
        <w:numPr>
          <w:ilvl w:val="0"/>
          <w:numId w:val="441"/>
        </w:numPr>
        <w:autoSpaceDE w:val="0"/>
        <w:autoSpaceDN w:val="0"/>
        <w:adjustRightInd w:val="0"/>
        <w:spacing w:after="0" w:line="240" w:lineRule="auto"/>
        <w:rPr>
          <w:rFonts w:cs="Helvetica"/>
          <w:color w:val="000000"/>
        </w:rPr>
      </w:pPr>
      <w:r w:rsidRPr="00110B21">
        <w:rPr>
          <w:rFonts w:cs="Helvetica"/>
          <w:color w:val="000000"/>
        </w:rPr>
        <w:t>Soil and vent pipes shall be concealed in adequately insulated ducts and should not be located in living or dining rooms.</w:t>
      </w:r>
    </w:p>
    <w:p w:rsidR="00110B21" w:rsidRDefault="00835897" w:rsidP="003D1D49">
      <w:pPr>
        <w:pStyle w:val="ListParagraph"/>
        <w:numPr>
          <w:ilvl w:val="0"/>
          <w:numId w:val="441"/>
        </w:numPr>
        <w:autoSpaceDE w:val="0"/>
        <w:autoSpaceDN w:val="0"/>
        <w:adjustRightInd w:val="0"/>
        <w:spacing w:after="0" w:line="240" w:lineRule="auto"/>
        <w:rPr>
          <w:rFonts w:cs="Helvetica"/>
          <w:color w:val="000000"/>
        </w:rPr>
      </w:pPr>
      <w:r w:rsidRPr="00110B21">
        <w:rPr>
          <w:rFonts w:cs="Helvetica"/>
          <w:color w:val="000000"/>
        </w:rPr>
        <w:t>Pipework shall n</w:t>
      </w:r>
      <w:r w:rsidR="00110B21">
        <w:rPr>
          <w:rFonts w:cs="Helvetica"/>
          <w:color w:val="000000"/>
        </w:rPr>
        <w:t xml:space="preserve">ot pass across appliance spaces. </w:t>
      </w:r>
    </w:p>
    <w:p w:rsidR="00835897" w:rsidRPr="00110B21" w:rsidRDefault="00835897" w:rsidP="003D1D49">
      <w:pPr>
        <w:pStyle w:val="ListParagraph"/>
        <w:numPr>
          <w:ilvl w:val="0"/>
          <w:numId w:val="441"/>
        </w:numPr>
        <w:autoSpaceDE w:val="0"/>
        <w:autoSpaceDN w:val="0"/>
        <w:adjustRightInd w:val="0"/>
        <w:spacing w:after="0" w:line="240" w:lineRule="auto"/>
        <w:rPr>
          <w:rFonts w:cs="Helvetica"/>
          <w:color w:val="000000"/>
        </w:rPr>
      </w:pPr>
      <w:r w:rsidRPr="00110B21">
        <w:rPr>
          <w:rFonts w:cs="Helvetica"/>
          <w:color w:val="000000"/>
        </w:rPr>
        <w:t>Waste pipework to be a minimum of 150mm off of the floor.</w:t>
      </w:r>
    </w:p>
    <w:p w:rsidR="00110B21" w:rsidRDefault="00110B21" w:rsidP="00835897">
      <w:pPr>
        <w:autoSpaceDE w:val="0"/>
        <w:autoSpaceDN w:val="0"/>
        <w:adjustRightInd w:val="0"/>
        <w:spacing w:after="0" w:line="240" w:lineRule="auto"/>
        <w:rPr>
          <w:rFonts w:ascii="Verdana" w:hAnsi="Verdana" w:cs="Helvetica-Bold"/>
          <w:bCs/>
          <w:color w:val="000000"/>
          <w:sz w:val="24"/>
          <w:szCs w:val="24"/>
          <w:u w:val="single"/>
        </w:rPr>
      </w:pPr>
    </w:p>
    <w:p w:rsidR="00835897" w:rsidRPr="007477EE" w:rsidRDefault="00835897" w:rsidP="00835897">
      <w:pPr>
        <w:autoSpaceDE w:val="0"/>
        <w:autoSpaceDN w:val="0"/>
        <w:adjustRightInd w:val="0"/>
        <w:spacing w:after="0" w:line="240" w:lineRule="auto"/>
        <w:rPr>
          <w:rFonts w:ascii="Verdana" w:hAnsi="Verdana" w:cs="Helvetica"/>
          <w:color w:val="000000"/>
          <w:sz w:val="24"/>
          <w:szCs w:val="24"/>
          <w:u w:val="single"/>
        </w:rPr>
      </w:pPr>
      <w:r w:rsidRPr="00110B21">
        <w:rPr>
          <w:rFonts w:ascii="Verdana" w:hAnsi="Verdana" w:cs="Helvetica-Bold"/>
          <w:bCs/>
          <w:i/>
          <w:color w:val="000000"/>
          <w:sz w:val="24"/>
          <w:szCs w:val="24"/>
          <w:u w:val="single"/>
        </w:rPr>
        <w:t>INCOMING WATER MAIN</w:t>
      </w:r>
      <w:r w:rsidR="00110B21">
        <w:rPr>
          <w:rFonts w:ascii="Verdana" w:hAnsi="Verdana" w:cs="Helvetica-Bold"/>
          <w:bCs/>
          <w:color w:val="000000"/>
          <w:sz w:val="24"/>
          <w:szCs w:val="24"/>
          <w:u w:val="single"/>
        </w:rPr>
        <w:t>:</w:t>
      </w:r>
    </w:p>
    <w:p w:rsidR="00110B21" w:rsidRDefault="00835897" w:rsidP="003D1D49">
      <w:pPr>
        <w:pStyle w:val="ListParagraph"/>
        <w:numPr>
          <w:ilvl w:val="0"/>
          <w:numId w:val="442"/>
        </w:numPr>
        <w:autoSpaceDE w:val="0"/>
        <w:autoSpaceDN w:val="0"/>
        <w:adjustRightInd w:val="0"/>
        <w:spacing w:after="0" w:line="240" w:lineRule="auto"/>
        <w:rPr>
          <w:rFonts w:cs="Helvetica"/>
          <w:color w:val="000000"/>
        </w:rPr>
      </w:pPr>
      <w:r w:rsidRPr="00110B21">
        <w:rPr>
          <w:rFonts w:cs="Helvetica"/>
          <w:color w:val="000000"/>
        </w:rPr>
        <w:t xml:space="preserve">The incoming water main shall be positioned so as to not obstruct the space within the sink base unit as to render it unusable. If this </w:t>
      </w:r>
      <w:proofErr w:type="gramStart"/>
      <w:r w:rsidRPr="00110B21">
        <w:rPr>
          <w:rFonts w:cs="Helvetica"/>
          <w:color w:val="000000"/>
        </w:rPr>
        <w:t>occurs</w:t>
      </w:r>
      <w:proofErr w:type="gramEnd"/>
      <w:r w:rsidRPr="00110B21">
        <w:rPr>
          <w:rFonts w:cs="Helvetica"/>
          <w:color w:val="000000"/>
        </w:rPr>
        <w:t xml:space="preserve"> additional kitchen units will be required to be provided at the Contractor’s expense to achieve the required storage capacity. </w:t>
      </w:r>
    </w:p>
    <w:p w:rsidR="00110B21" w:rsidRDefault="00835897" w:rsidP="003D1D49">
      <w:pPr>
        <w:pStyle w:val="ListParagraph"/>
        <w:numPr>
          <w:ilvl w:val="0"/>
          <w:numId w:val="442"/>
        </w:numPr>
        <w:autoSpaceDE w:val="0"/>
        <w:autoSpaceDN w:val="0"/>
        <w:adjustRightInd w:val="0"/>
        <w:spacing w:after="0" w:line="240" w:lineRule="auto"/>
        <w:rPr>
          <w:rFonts w:cs="Helvetica"/>
          <w:color w:val="000000"/>
        </w:rPr>
      </w:pPr>
      <w:r w:rsidRPr="00110B21">
        <w:rPr>
          <w:rFonts w:cs="Helvetica"/>
          <w:color w:val="000000"/>
        </w:rPr>
        <w:t xml:space="preserve">Main to be one piece </w:t>
      </w:r>
      <w:proofErr w:type="spellStart"/>
      <w:r w:rsidRPr="00110B21">
        <w:rPr>
          <w:rFonts w:cs="Helvetica"/>
          <w:color w:val="000000"/>
        </w:rPr>
        <w:t>alkathene</w:t>
      </w:r>
      <w:proofErr w:type="spellEnd"/>
      <w:r w:rsidRPr="00110B21">
        <w:rPr>
          <w:rFonts w:cs="Helvetica"/>
          <w:color w:val="000000"/>
        </w:rPr>
        <w:t xml:space="preserve"> pipework with underground fittings to be gun metal to BS</w:t>
      </w:r>
      <w:r w:rsidR="00EE1DF4">
        <w:rPr>
          <w:rFonts w:cs="Helvetica"/>
          <w:color w:val="000000"/>
        </w:rPr>
        <w:t xml:space="preserve"> EN 1254-3:1998</w:t>
      </w:r>
      <w:r w:rsidRPr="00110B21">
        <w:rPr>
          <w:rFonts w:cs="Helvetica"/>
          <w:color w:val="000000"/>
        </w:rPr>
        <w:t xml:space="preserve"> and to be insulated if required by the Water Authority. </w:t>
      </w:r>
    </w:p>
    <w:p w:rsidR="00110B21" w:rsidRDefault="00835897" w:rsidP="003D1D49">
      <w:pPr>
        <w:pStyle w:val="ListParagraph"/>
        <w:numPr>
          <w:ilvl w:val="0"/>
          <w:numId w:val="442"/>
        </w:numPr>
        <w:autoSpaceDE w:val="0"/>
        <w:autoSpaceDN w:val="0"/>
        <w:adjustRightInd w:val="0"/>
        <w:spacing w:after="0" w:line="240" w:lineRule="auto"/>
        <w:rPr>
          <w:rFonts w:cs="Helvetica"/>
          <w:color w:val="000000"/>
        </w:rPr>
      </w:pPr>
      <w:r w:rsidRPr="00110B21">
        <w:rPr>
          <w:rFonts w:cs="Helvetica"/>
          <w:color w:val="000000"/>
        </w:rPr>
        <w:t>Compression</w:t>
      </w:r>
      <w:r w:rsidR="00110B21">
        <w:rPr>
          <w:rFonts w:cs="Helvetica"/>
          <w:color w:val="000000"/>
        </w:rPr>
        <w:t xml:space="preserve"> </w:t>
      </w:r>
      <w:r w:rsidRPr="00110B21">
        <w:rPr>
          <w:rFonts w:cs="Helvetica"/>
          <w:color w:val="000000"/>
        </w:rPr>
        <w:t>fittings to be Class C Copper, installed correctly.</w:t>
      </w:r>
    </w:p>
    <w:p w:rsidR="00835897" w:rsidRPr="00110B21" w:rsidRDefault="00835897" w:rsidP="003D1D49">
      <w:pPr>
        <w:pStyle w:val="ListParagraph"/>
        <w:numPr>
          <w:ilvl w:val="0"/>
          <w:numId w:val="442"/>
        </w:numPr>
        <w:autoSpaceDE w:val="0"/>
        <w:autoSpaceDN w:val="0"/>
        <w:adjustRightInd w:val="0"/>
        <w:spacing w:after="0" w:line="240" w:lineRule="auto"/>
        <w:rPr>
          <w:rFonts w:cs="Helvetica"/>
          <w:color w:val="000000"/>
        </w:rPr>
      </w:pPr>
      <w:r w:rsidRPr="00110B21">
        <w:rPr>
          <w:rFonts w:cs="Helvetica"/>
          <w:color w:val="000000"/>
        </w:rPr>
        <w:t xml:space="preserve">A </w:t>
      </w:r>
      <w:proofErr w:type="spellStart"/>
      <w:r w:rsidRPr="00110B21">
        <w:rPr>
          <w:rFonts w:cs="Helvetica"/>
          <w:color w:val="000000"/>
        </w:rPr>
        <w:t>surestop</w:t>
      </w:r>
      <w:proofErr w:type="spellEnd"/>
      <w:r w:rsidRPr="00110B21">
        <w:rPr>
          <w:rFonts w:cs="Helvetica"/>
          <w:color w:val="000000"/>
        </w:rPr>
        <w:t xml:space="preserve"> water</w:t>
      </w:r>
      <w:r w:rsidR="005F3F43" w:rsidRPr="00110B21">
        <w:rPr>
          <w:rFonts w:cs="Helvetica"/>
          <w:color w:val="000000"/>
        </w:rPr>
        <w:t xml:space="preserve"> isolating valve with switch</w:t>
      </w:r>
      <w:r w:rsidRPr="00110B21">
        <w:rPr>
          <w:rFonts w:cs="Helvetica"/>
          <w:color w:val="000000"/>
        </w:rPr>
        <w:t xml:space="preserve"> located above </w:t>
      </w:r>
      <w:r w:rsidR="005F3F43" w:rsidRPr="00110B21">
        <w:rPr>
          <w:rFonts w:cs="Helvetica"/>
          <w:color w:val="000000"/>
        </w:rPr>
        <w:t xml:space="preserve">the </w:t>
      </w:r>
      <w:r w:rsidRPr="00110B21">
        <w:rPr>
          <w:rFonts w:cs="Helvetica"/>
          <w:color w:val="000000"/>
        </w:rPr>
        <w:t>worktop in the kitchen is to be provided.</w:t>
      </w:r>
    </w:p>
    <w:p w:rsidR="00835897" w:rsidRPr="00835897" w:rsidRDefault="00835897" w:rsidP="00835897">
      <w:pPr>
        <w:autoSpaceDE w:val="0"/>
        <w:autoSpaceDN w:val="0"/>
        <w:adjustRightInd w:val="0"/>
        <w:spacing w:after="0" w:line="240" w:lineRule="auto"/>
        <w:rPr>
          <w:rFonts w:ascii="Verdana" w:hAnsi="Verdana" w:cs="Helvetica-Bold"/>
          <w:b/>
          <w:bCs/>
          <w:color w:val="000000"/>
          <w:sz w:val="24"/>
          <w:szCs w:val="24"/>
        </w:rPr>
      </w:pPr>
    </w:p>
    <w:p w:rsidR="00835897" w:rsidRPr="00835897" w:rsidRDefault="00835897" w:rsidP="00835897">
      <w:pPr>
        <w:rPr>
          <w:rFonts w:ascii="Verdana" w:hAnsi="Verdana" w:cs="Helvetica-Bold"/>
          <w:b/>
          <w:bCs/>
          <w:color w:val="000000"/>
          <w:sz w:val="24"/>
          <w:szCs w:val="24"/>
        </w:rPr>
      </w:pPr>
      <w:r w:rsidRPr="00835897">
        <w:rPr>
          <w:rFonts w:ascii="Verdana" w:hAnsi="Verdana" w:cs="Helvetica-Bold"/>
          <w:b/>
          <w:bCs/>
          <w:color w:val="000000"/>
          <w:sz w:val="24"/>
          <w:szCs w:val="24"/>
        </w:rPr>
        <w:br w:type="page"/>
      </w:r>
    </w:p>
    <w:p w:rsidR="00835897" w:rsidRPr="007477EE" w:rsidRDefault="00E82485" w:rsidP="007477EE">
      <w:pPr>
        <w:autoSpaceDE w:val="0"/>
        <w:autoSpaceDN w:val="0"/>
        <w:adjustRightInd w:val="0"/>
        <w:spacing w:after="0" w:line="240" w:lineRule="auto"/>
        <w:jc w:val="center"/>
        <w:rPr>
          <w:rFonts w:ascii="Verdana" w:hAnsi="Verdana" w:cs="Helvetica-Bold"/>
          <w:b/>
          <w:bCs/>
          <w:color w:val="000000"/>
          <w:sz w:val="40"/>
          <w:szCs w:val="40"/>
          <w:u w:val="single"/>
        </w:rPr>
      </w:pPr>
      <w:r>
        <w:rPr>
          <w:rFonts w:ascii="Verdana" w:hAnsi="Verdana" w:cs="Helvetica-Bold"/>
          <w:b/>
          <w:bCs/>
          <w:noProof/>
          <w:color w:val="000000"/>
          <w:sz w:val="40"/>
          <w:szCs w:val="40"/>
          <w:u w:val="single"/>
          <w:lang w:eastAsia="en-GB"/>
        </w:rPr>
        <mc:AlternateContent>
          <mc:Choice Requires="wps">
            <w:drawing>
              <wp:anchor distT="0" distB="0" distL="114300" distR="114300" simplePos="0" relativeHeight="251723776" behindDoc="0" locked="0" layoutInCell="1" allowOverlap="1">
                <wp:simplePos x="0" y="0"/>
                <wp:positionH relativeFrom="column">
                  <wp:posOffset>5412105</wp:posOffset>
                </wp:positionH>
                <wp:positionV relativeFrom="paragraph">
                  <wp:posOffset>133350</wp:posOffset>
                </wp:positionV>
                <wp:extent cx="38100" cy="8515350"/>
                <wp:effectExtent l="0" t="0" r="19050" b="19050"/>
                <wp:wrapNone/>
                <wp:docPr id="197" name="Straight Connector 197"/>
                <wp:cNvGraphicFramePr/>
                <a:graphic xmlns:a="http://schemas.openxmlformats.org/drawingml/2006/main">
                  <a:graphicData uri="http://schemas.microsoft.com/office/word/2010/wordprocessingShape">
                    <wps:wsp>
                      <wps:cNvCnPr/>
                      <wps:spPr>
                        <a:xfrm>
                          <a:off x="0" y="0"/>
                          <a:ext cx="38100" cy="851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1CE8AD3" id="Straight Connector 197"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26.15pt,10.5pt" to="429.1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" strokecolor="#4579b8 [3044]"/>
            </w:pict>
          </mc:Fallback>
        </mc:AlternateContent>
      </w:r>
      <w:r w:rsidR="00835897" w:rsidRPr="007477EE">
        <w:rPr>
          <w:rFonts w:ascii="Verdana" w:hAnsi="Verdana" w:cs="Helvetica-Bold"/>
          <w:b/>
          <w:bCs/>
          <w:color w:val="000000"/>
          <w:sz w:val="40"/>
          <w:szCs w:val="40"/>
          <w:u w:val="single"/>
        </w:rPr>
        <w:t>GAS AND WATER SERVICES</w:t>
      </w:r>
    </w:p>
    <w:p w:rsidR="00835897" w:rsidRPr="00835897" w:rsidRDefault="00835897" w:rsidP="00835897">
      <w:pPr>
        <w:autoSpaceDE w:val="0"/>
        <w:autoSpaceDN w:val="0"/>
        <w:adjustRightInd w:val="0"/>
        <w:spacing w:after="0" w:line="240" w:lineRule="auto"/>
        <w:rPr>
          <w:rFonts w:ascii="Verdana" w:hAnsi="Verdana" w:cs="Helvetica"/>
          <w:color w:val="000000"/>
          <w:sz w:val="24"/>
          <w:szCs w:val="24"/>
        </w:rPr>
      </w:pPr>
    </w:p>
    <w:p w:rsidR="00BF0F2F" w:rsidRPr="00891D84" w:rsidRDefault="00BF0F2F" w:rsidP="00891D84">
      <w:pPr>
        <w:pStyle w:val="ListParagraph"/>
        <w:numPr>
          <w:ilvl w:val="0"/>
          <w:numId w:val="512"/>
        </w:numPr>
        <w:autoSpaceDE w:val="0"/>
        <w:autoSpaceDN w:val="0"/>
        <w:adjustRightInd w:val="0"/>
        <w:spacing w:after="0" w:line="240" w:lineRule="auto"/>
        <w:rPr>
          <w:rFonts w:cs="Helvetica"/>
          <w:color w:val="1F497D" w:themeColor="text2"/>
        </w:rPr>
      </w:pPr>
      <w:r w:rsidRPr="00891D84">
        <w:rPr>
          <w:rFonts w:cs="Helvetica"/>
          <w:color w:val="1F497D" w:themeColor="text2"/>
        </w:rPr>
        <w:t>Generally:</w:t>
      </w:r>
    </w:p>
    <w:p w:rsidR="00BF0F2F" w:rsidRDefault="00835897" w:rsidP="003D1D49">
      <w:pPr>
        <w:pStyle w:val="ListParagraph"/>
        <w:numPr>
          <w:ilvl w:val="0"/>
          <w:numId w:val="445"/>
        </w:numPr>
        <w:autoSpaceDE w:val="0"/>
        <w:autoSpaceDN w:val="0"/>
        <w:adjustRightInd w:val="0"/>
        <w:spacing w:after="0" w:line="240" w:lineRule="auto"/>
        <w:rPr>
          <w:rFonts w:cs="Helvetica"/>
          <w:color w:val="000000"/>
        </w:rPr>
      </w:pPr>
      <w:r w:rsidRPr="00BF0F2F">
        <w:rPr>
          <w:rFonts w:cs="Helvetica"/>
          <w:color w:val="000000"/>
        </w:rPr>
        <w:t>All gas installations shall be in accordance with Gas Safe requirements. Gas and water meters shall be installed under the building contract in the name of the Contractor so that the plumbing and heating installations can be tested and commissioned. Meters will be read at Practical Completion and left in place for the Employer.</w:t>
      </w:r>
    </w:p>
    <w:p w:rsidR="00835897" w:rsidRPr="00BF0F2F" w:rsidRDefault="00835897" w:rsidP="003D1D49">
      <w:pPr>
        <w:pStyle w:val="ListParagraph"/>
        <w:numPr>
          <w:ilvl w:val="0"/>
          <w:numId w:val="445"/>
        </w:numPr>
        <w:autoSpaceDE w:val="0"/>
        <w:autoSpaceDN w:val="0"/>
        <w:adjustRightInd w:val="0"/>
        <w:spacing w:after="0" w:line="240" w:lineRule="auto"/>
        <w:rPr>
          <w:rFonts w:cs="Helvetica"/>
          <w:color w:val="000000"/>
        </w:rPr>
      </w:pPr>
      <w:r w:rsidRPr="00BF0F2F">
        <w:rPr>
          <w:rFonts w:cs="Helvetica"/>
          <w:color w:val="000000"/>
        </w:rPr>
        <w:t>Meters shall be installed so as to be reachable from the front externally and shall be fitted in an approved box supplied by the Gas/Water Supplier and built into the external skin of the cavity wall or installed at ground level in a semi-concealed type box.</w:t>
      </w:r>
    </w:p>
    <w:p w:rsidR="00835897" w:rsidRPr="00835897" w:rsidRDefault="00835897" w:rsidP="00835897">
      <w:pPr>
        <w:autoSpaceDE w:val="0"/>
        <w:autoSpaceDN w:val="0"/>
        <w:adjustRightInd w:val="0"/>
        <w:spacing w:after="0" w:line="240" w:lineRule="auto"/>
        <w:rPr>
          <w:rFonts w:ascii="Verdana" w:hAnsi="Verdana" w:cs="Helvetica-Bold"/>
          <w:b/>
          <w:bCs/>
          <w:color w:val="000000"/>
          <w:sz w:val="24"/>
          <w:szCs w:val="24"/>
        </w:rPr>
      </w:pPr>
    </w:p>
    <w:p w:rsidR="00835897" w:rsidRPr="00D52F47" w:rsidRDefault="00835897" w:rsidP="00835897">
      <w:pPr>
        <w:autoSpaceDE w:val="0"/>
        <w:autoSpaceDN w:val="0"/>
        <w:adjustRightInd w:val="0"/>
        <w:spacing w:after="0" w:line="240" w:lineRule="auto"/>
        <w:rPr>
          <w:rFonts w:ascii="Verdana" w:hAnsi="Verdana" w:cs="Helvetica-Bold"/>
          <w:bCs/>
          <w:i/>
          <w:color w:val="000000"/>
          <w:sz w:val="24"/>
          <w:szCs w:val="24"/>
          <w:u w:val="single"/>
        </w:rPr>
      </w:pPr>
      <w:r w:rsidRPr="00D52F47">
        <w:rPr>
          <w:rFonts w:ascii="Verdana" w:hAnsi="Verdana" w:cs="Helvetica-Bold"/>
          <w:bCs/>
          <w:i/>
          <w:color w:val="000000"/>
          <w:sz w:val="24"/>
          <w:szCs w:val="24"/>
          <w:u w:val="single"/>
        </w:rPr>
        <w:t>HEATING</w:t>
      </w:r>
      <w:r w:rsidR="00D52F47" w:rsidRPr="00D52F47">
        <w:rPr>
          <w:rFonts w:ascii="Verdana" w:hAnsi="Verdana" w:cs="Helvetica-Bold"/>
          <w:bCs/>
          <w:i/>
          <w:color w:val="000000"/>
          <w:sz w:val="24"/>
          <w:szCs w:val="24"/>
          <w:u w:val="single"/>
        </w:rPr>
        <w:t>:</w:t>
      </w:r>
    </w:p>
    <w:p w:rsidR="00D52F47" w:rsidRDefault="00835897" w:rsidP="003D1D49">
      <w:pPr>
        <w:pStyle w:val="ListParagraph"/>
        <w:numPr>
          <w:ilvl w:val="0"/>
          <w:numId w:val="443"/>
        </w:numPr>
        <w:autoSpaceDE w:val="0"/>
        <w:autoSpaceDN w:val="0"/>
        <w:adjustRightInd w:val="0"/>
        <w:spacing w:after="0" w:line="240" w:lineRule="auto"/>
        <w:rPr>
          <w:rFonts w:cs="Helvetica"/>
          <w:color w:val="000000"/>
        </w:rPr>
      </w:pPr>
      <w:r w:rsidRPr="00D52F47">
        <w:rPr>
          <w:rFonts w:cs="Helvetica"/>
          <w:color w:val="000000"/>
        </w:rPr>
        <w:t>The Contractor shall allow for providing and installing a central heating system capable of maintaining minimum inside temperatures and air changes to comply with Part L of the Building Regulations, when the outsid</w:t>
      </w:r>
      <w:r w:rsidR="00F31F59">
        <w:rPr>
          <w:rFonts w:cs="Helvetica"/>
          <w:color w:val="000000"/>
        </w:rPr>
        <w:t>e temperature is -3°c, or adaption of existing.</w:t>
      </w:r>
    </w:p>
    <w:p w:rsidR="00D52F47" w:rsidRDefault="00835897" w:rsidP="003D1D49">
      <w:pPr>
        <w:pStyle w:val="ListParagraph"/>
        <w:numPr>
          <w:ilvl w:val="0"/>
          <w:numId w:val="443"/>
        </w:numPr>
        <w:autoSpaceDE w:val="0"/>
        <w:autoSpaceDN w:val="0"/>
        <w:adjustRightInd w:val="0"/>
        <w:spacing w:after="0" w:line="240" w:lineRule="auto"/>
        <w:rPr>
          <w:rFonts w:cs="Helvetica"/>
          <w:color w:val="000000"/>
        </w:rPr>
      </w:pPr>
      <w:r w:rsidRPr="00D52F47">
        <w:rPr>
          <w:rFonts w:cs="Helvetica"/>
          <w:color w:val="000000"/>
        </w:rPr>
        <w:t xml:space="preserve">The Contractor shall price for heating to be by indirect hot water panel radiators served by a Valiant, Worcester Bosch or similar equal and approved high efficiency condensing gas fired boiler which is to be provided with a minimum 5-year manufacturer’s warranty. Hot water is to be provided by a </w:t>
      </w:r>
      <w:proofErr w:type="spellStart"/>
      <w:r w:rsidRPr="00D52F47">
        <w:rPr>
          <w:rFonts w:cs="Helvetica"/>
          <w:color w:val="000000"/>
        </w:rPr>
        <w:t>Megaflow</w:t>
      </w:r>
      <w:proofErr w:type="spellEnd"/>
      <w:r w:rsidRPr="00D52F47">
        <w:rPr>
          <w:rFonts w:cs="Helvetica"/>
          <w:color w:val="000000"/>
        </w:rPr>
        <w:t xml:space="preserve"> or similar equal and approved pressurised system indirect cylinde</w:t>
      </w:r>
      <w:r w:rsidR="007477EE" w:rsidRPr="00D52F47">
        <w:rPr>
          <w:rFonts w:cs="Helvetica"/>
          <w:color w:val="000000"/>
        </w:rPr>
        <w:t xml:space="preserve">r with mains fed cold water (no </w:t>
      </w:r>
      <w:r w:rsidRPr="00D52F47">
        <w:rPr>
          <w:rFonts w:cs="Helvetica"/>
          <w:color w:val="000000"/>
        </w:rPr>
        <w:t xml:space="preserve">storage in the roof space). </w:t>
      </w:r>
    </w:p>
    <w:p w:rsidR="00D52F47" w:rsidRDefault="00835897" w:rsidP="003D1D49">
      <w:pPr>
        <w:pStyle w:val="ListParagraph"/>
        <w:numPr>
          <w:ilvl w:val="0"/>
          <w:numId w:val="443"/>
        </w:numPr>
        <w:autoSpaceDE w:val="0"/>
        <w:autoSpaceDN w:val="0"/>
        <w:adjustRightInd w:val="0"/>
        <w:spacing w:after="0" w:line="240" w:lineRule="auto"/>
        <w:rPr>
          <w:rFonts w:cs="Helvetica"/>
          <w:color w:val="000000"/>
        </w:rPr>
      </w:pPr>
      <w:r w:rsidRPr="00D52F47">
        <w:rPr>
          <w:rFonts w:cs="Helvetica"/>
          <w:color w:val="000000"/>
        </w:rPr>
        <w:t>The cylinders are to be to British Standard with a 5 year guarantee, fitted with a stainless steel insert and be fitted with an immersion heater with thermostat to BS</w:t>
      </w:r>
      <w:r w:rsidR="007477EE" w:rsidRPr="00D52F47">
        <w:rPr>
          <w:rFonts w:cs="Helvetica"/>
          <w:color w:val="000000"/>
        </w:rPr>
        <w:t xml:space="preserve"> </w:t>
      </w:r>
      <w:r w:rsidRPr="00D52F47">
        <w:rPr>
          <w:rFonts w:cs="Helvetica"/>
          <w:color w:val="000000"/>
        </w:rPr>
        <w:t>EN</w:t>
      </w:r>
      <w:r w:rsidR="007477EE" w:rsidRPr="00D52F47">
        <w:rPr>
          <w:rFonts w:cs="Helvetica"/>
          <w:color w:val="000000"/>
        </w:rPr>
        <w:t xml:space="preserve"> </w:t>
      </w:r>
      <w:r w:rsidRPr="00D52F47">
        <w:rPr>
          <w:rFonts w:cs="Helvetica"/>
          <w:color w:val="000000"/>
        </w:rPr>
        <w:t>60335-2-73</w:t>
      </w:r>
      <w:r w:rsidR="007477EE" w:rsidRPr="00D52F47">
        <w:rPr>
          <w:rFonts w:cs="Helvetica"/>
          <w:color w:val="000000"/>
        </w:rPr>
        <w:t>:2003+A2:2009</w:t>
      </w:r>
      <w:r w:rsidRPr="00D52F47">
        <w:rPr>
          <w:rFonts w:cs="Helvetica"/>
          <w:color w:val="000000"/>
        </w:rPr>
        <w:t xml:space="preserve"> as a </w:t>
      </w:r>
      <w:proofErr w:type="spellStart"/>
      <w:r w:rsidRPr="00D52F47">
        <w:rPr>
          <w:rFonts w:cs="Helvetica"/>
          <w:color w:val="000000"/>
        </w:rPr>
        <w:t>back up</w:t>
      </w:r>
      <w:proofErr w:type="spellEnd"/>
      <w:r w:rsidRPr="00D52F47">
        <w:rPr>
          <w:rFonts w:cs="Helvetica"/>
          <w:color w:val="000000"/>
        </w:rPr>
        <w:t xml:space="preserve">. Pressure vessels shall be sited internally within the cylinder. Space for the slatted shelving is accommodated in accordance with these requirements. The installation shall be approved by British Gas. </w:t>
      </w:r>
    </w:p>
    <w:p w:rsidR="00D52F47" w:rsidRDefault="00835897" w:rsidP="003D1D49">
      <w:pPr>
        <w:pStyle w:val="ListParagraph"/>
        <w:numPr>
          <w:ilvl w:val="0"/>
          <w:numId w:val="443"/>
        </w:numPr>
        <w:autoSpaceDE w:val="0"/>
        <w:autoSpaceDN w:val="0"/>
        <w:adjustRightInd w:val="0"/>
        <w:spacing w:after="0" w:line="240" w:lineRule="auto"/>
        <w:rPr>
          <w:rFonts w:cs="Helvetica"/>
          <w:color w:val="000000"/>
        </w:rPr>
      </w:pPr>
      <w:r w:rsidRPr="00D52F47">
        <w:rPr>
          <w:rFonts w:cs="Helvetica"/>
          <w:color w:val="000000"/>
        </w:rPr>
        <w:t>Gas boilers shall be of balanced flue type, with or without fan assistance and be of the high water capacity type. Boilers shall be wall hung and sited in kitchens and must be easily accessible for servicing and maintenance.</w:t>
      </w:r>
    </w:p>
    <w:p w:rsidR="00D52F47" w:rsidRDefault="00D52F47" w:rsidP="00D52F47">
      <w:pPr>
        <w:autoSpaceDE w:val="0"/>
        <w:autoSpaceDN w:val="0"/>
        <w:adjustRightInd w:val="0"/>
        <w:spacing w:after="0" w:line="240" w:lineRule="auto"/>
        <w:rPr>
          <w:rFonts w:cs="Helvetica"/>
          <w:color w:val="000000"/>
        </w:rPr>
      </w:pPr>
    </w:p>
    <w:p w:rsidR="00D52F47" w:rsidRPr="00D52F47" w:rsidRDefault="00D52F47" w:rsidP="00D52F47">
      <w:pPr>
        <w:autoSpaceDE w:val="0"/>
        <w:autoSpaceDN w:val="0"/>
        <w:adjustRightInd w:val="0"/>
        <w:spacing w:after="0" w:line="240" w:lineRule="auto"/>
        <w:rPr>
          <w:rFonts w:cs="Helvetica"/>
          <w:color w:val="000000"/>
        </w:rPr>
      </w:pPr>
    </w:p>
    <w:p w:rsidR="00D52F47" w:rsidRDefault="00835897" w:rsidP="003D1D49">
      <w:pPr>
        <w:pStyle w:val="ListParagraph"/>
        <w:numPr>
          <w:ilvl w:val="0"/>
          <w:numId w:val="443"/>
        </w:numPr>
        <w:autoSpaceDE w:val="0"/>
        <w:autoSpaceDN w:val="0"/>
        <w:adjustRightInd w:val="0"/>
        <w:spacing w:after="0" w:line="240" w:lineRule="auto"/>
        <w:rPr>
          <w:rFonts w:cs="Helvetica"/>
          <w:color w:val="000000"/>
        </w:rPr>
      </w:pPr>
      <w:r w:rsidRPr="00D52F47">
        <w:rPr>
          <w:rFonts w:cs="Helvetica"/>
          <w:color w:val="000000"/>
        </w:rPr>
        <w:t xml:space="preserve">Gas heating systems shall be programmable as to operating times and hot water temperature. A Drayton LP522 5 day/2day digital type programmer </w:t>
      </w:r>
      <w:r w:rsidR="00F31F59">
        <w:rPr>
          <w:rFonts w:cs="Helvetica"/>
          <w:color w:val="000000"/>
        </w:rPr>
        <w:t xml:space="preserve">or equal approved </w:t>
      </w:r>
      <w:r w:rsidRPr="00D52F47">
        <w:rPr>
          <w:rFonts w:cs="Helvetica"/>
          <w:color w:val="000000"/>
        </w:rPr>
        <w:t xml:space="preserve">should </w:t>
      </w:r>
      <w:r w:rsidR="00E82485">
        <w:rPr>
          <w:rFonts w:cs="Helvetica"/>
          <w:noProof/>
          <w:color w:val="000000"/>
          <w:lang w:eastAsia="en-GB"/>
        </w:rPr>
        <mc:AlternateContent>
          <mc:Choice Requires="wps">
            <w:drawing>
              <wp:anchor distT="0" distB="0" distL="114300" distR="114300" simplePos="0" relativeHeight="251724800" behindDoc="0" locked="0" layoutInCell="1" allowOverlap="1">
                <wp:simplePos x="0" y="0"/>
                <wp:positionH relativeFrom="column">
                  <wp:posOffset>5431155</wp:posOffset>
                </wp:positionH>
                <wp:positionV relativeFrom="paragraph">
                  <wp:posOffset>-57150</wp:posOffset>
                </wp:positionV>
                <wp:extent cx="133350" cy="8267700"/>
                <wp:effectExtent l="0" t="0" r="19050" b="19050"/>
                <wp:wrapNone/>
                <wp:docPr id="199" name="Straight Connector 199"/>
                <wp:cNvGraphicFramePr/>
                <a:graphic xmlns:a="http://schemas.openxmlformats.org/drawingml/2006/main">
                  <a:graphicData uri="http://schemas.microsoft.com/office/word/2010/wordprocessingShape">
                    <wps:wsp>
                      <wps:cNvCnPr/>
                      <wps:spPr>
                        <a:xfrm flipH="1">
                          <a:off x="0" y="0"/>
                          <a:ext cx="133350" cy="8267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F9FCAB9" id="Straight Connector 199" o:spid="_x0000_s1026" style="position:absolute;flip:x;z-index:251724800;visibility:visible;mso-wrap-style:square;mso-wrap-distance-left:9pt;mso-wrap-distance-top:0;mso-wrap-distance-right:9pt;mso-wrap-distance-bottom:0;mso-position-horizontal:absolute;mso-position-horizontal-relative:text;mso-position-vertical:absolute;mso-position-vertical-relative:text" from="427.65pt,-4.5pt" to="438.1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" strokecolor="#4579b8 [3044]"/>
            </w:pict>
          </mc:Fallback>
        </mc:AlternateContent>
      </w:r>
      <w:r w:rsidRPr="00D52F47">
        <w:rPr>
          <w:rFonts w:cs="Helvetica"/>
          <w:color w:val="000000"/>
        </w:rPr>
        <w:t xml:space="preserve">be used allowing the hot water and heating circuits to be programmed individually. </w:t>
      </w:r>
    </w:p>
    <w:p w:rsidR="00D52F47" w:rsidRDefault="00835897" w:rsidP="003D1D49">
      <w:pPr>
        <w:pStyle w:val="ListParagraph"/>
        <w:numPr>
          <w:ilvl w:val="0"/>
          <w:numId w:val="443"/>
        </w:numPr>
        <w:autoSpaceDE w:val="0"/>
        <w:autoSpaceDN w:val="0"/>
        <w:adjustRightInd w:val="0"/>
        <w:spacing w:after="0" w:line="240" w:lineRule="auto"/>
        <w:rPr>
          <w:rFonts w:cs="Helvetica"/>
          <w:color w:val="000000"/>
        </w:rPr>
      </w:pPr>
      <w:r w:rsidRPr="00D52F47">
        <w:rPr>
          <w:rFonts w:cs="Helvetica"/>
          <w:color w:val="000000"/>
        </w:rPr>
        <w:t>Room temperatures shall be individually controllable by thermostatic radiator valves. A room</w:t>
      </w:r>
      <w:r w:rsidR="005F3F43" w:rsidRPr="00D52F47">
        <w:rPr>
          <w:rFonts w:cs="Helvetica"/>
          <w:color w:val="000000"/>
        </w:rPr>
        <w:t xml:space="preserve"> </w:t>
      </w:r>
      <w:r w:rsidRPr="00D52F47">
        <w:rPr>
          <w:rFonts w:cs="Helvetica"/>
          <w:color w:val="000000"/>
        </w:rPr>
        <w:t>thermostat shall also be located in the coldest part of the property, if recommended by the designer.</w:t>
      </w:r>
    </w:p>
    <w:p w:rsidR="00D52F47" w:rsidRDefault="00835897" w:rsidP="003D1D49">
      <w:pPr>
        <w:pStyle w:val="ListParagraph"/>
        <w:numPr>
          <w:ilvl w:val="0"/>
          <w:numId w:val="443"/>
        </w:numPr>
        <w:autoSpaceDE w:val="0"/>
        <w:autoSpaceDN w:val="0"/>
        <w:adjustRightInd w:val="0"/>
        <w:spacing w:after="0" w:line="240" w:lineRule="auto"/>
        <w:rPr>
          <w:rFonts w:cs="Helvetica"/>
          <w:color w:val="000000"/>
        </w:rPr>
      </w:pPr>
      <w:proofErr w:type="spellStart"/>
      <w:r w:rsidRPr="00D52F47">
        <w:rPr>
          <w:rFonts w:cs="Helvetica"/>
          <w:color w:val="000000"/>
        </w:rPr>
        <w:t>Grundfoss</w:t>
      </w:r>
      <w:proofErr w:type="spellEnd"/>
      <w:r w:rsidRPr="00D52F47">
        <w:rPr>
          <w:rFonts w:cs="Helvetica"/>
          <w:color w:val="000000"/>
        </w:rPr>
        <w:t xml:space="preserve"> central heating pumps</w:t>
      </w:r>
      <w:r w:rsidR="004F5142">
        <w:rPr>
          <w:rFonts w:cs="Helvetica"/>
          <w:color w:val="000000"/>
        </w:rPr>
        <w:t xml:space="preserve"> or similar</w:t>
      </w:r>
      <w:r w:rsidRPr="00D52F47">
        <w:rPr>
          <w:rFonts w:cs="Helvetica"/>
          <w:color w:val="000000"/>
        </w:rPr>
        <w:t xml:space="preserve"> shall be used.</w:t>
      </w:r>
    </w:p>
    <w:p w:rsidR="00D52F47" w:rsidRDefault="00835897" w:rsidP="003D1D49">
      <w:pPr>
        <w:pStyle w:val="ListParagraph"/>
        <w:numPr>
          <w:ilvl w:val="0"/>
          <w:numId w:val="443"/>
        </w:numPr>
        <w:autoSpaceDE w:val="0"/>
        <w:autoSpaceDN w:val="0"/>
        <w:adjustRightInd w:val="0"/>
        <w:spacing w:after="0" w:line="240" w:lineRule="auto"/>
        <w:rPr>
          <w:rFonts w:cs="Helvetica"/>
          <w:color w:val="000000"/>
        </w:rPr>
      </w:pPr>
      <w:r w:rsidRPr="00D52F47">
        <w:rPr>
          <w:rFonts w:cs="Helvetica"/>
          <w:color w:val="000000"/>
        </w:rPr>
        <w:t>Corrosion inhibitors such as Fernox or similar must be provided to all wet systems on installation.</w:t>
      </w:r>
    </w:p>
    <w:p w:rsidR="00D52F47" w:rsidRDefault="00835897" w:rsidP="003D1D49">
      <w:pPr>
        <w:pStyle w:val="ListParagraph"/>
        <w:numPr>
          <w:ilvl w:val="0"/>
          <w:numId w:val="443"/>
        </w:numPr>
        <w:autoSpaceDE w:val="0"/>
        <w:autoSpaceDN w:val="0"/>
        <w:adjustRightInd w:val="0"/>
        <w:spacing w:after="0" w:line="240" w:lineRule="auto"/>
        <w:rPr>
          <w:rFonts w:cs="Helvetica"/>
          <w:color w:val="000000"/>
        </w:rPr>
      </w:pPr>
      <w:r w:rsidRPr="00D52F47">
        <w:rPr>
          <w:rFonts w:cs="Helvetica"/>
          <w:color w:val="000000"/>
        </w:rPr>
        <w:t>Automatic air ejection devices shall be provided.</w:t>
      </w:r>
    </w:p>
    <w:p w:rsidR="00D52F47" w:rsidRDefault="00835897" w:rsidP="003D1D49">
      <w:pPr>
        <w:pStyle w:val="ListParagraph"/>
        <w:numPr>
          <w:ilvl w:val="0"/>
          <w:numId w:val="443"/>
        </w:numPr>
        <w:autoSpaceDE w:val="0"/>
        <w:autoSpaceDN w:val="0"/>
        <w:adjustRightInd w:val="0"/>
        <w:spacing w:after="0" w:line="240" w:lineRule="auto"/>
        <w:rPr>
          <w:rFonts w:cs="Helvetica"/>
          <w:color w:val="000000"/>
        </w:rPr>
      </w:pPr>
      <w:r w:rsidRPr="00D52F47">
        <w:rPr>
          <w:rFonts w:cs="Helvetica"/>
          <w:color w:val="000000"/>
        </w:rPr>
        <w:t xml:space="preserve">Heating pipework can be copper of not less than 15mm diameter or a plastic pipework system. Pipework should be run within floor zones wherever possible with surface fixed pipework to be avoided wherever possible. </w:t>
      </w:r>
    </w:p>
    <w:p w:rsidR="00D52F47" w:rsidRDefault="00835897" w:rsidP="003D1D49">
      <w:pPr>
        <w:pStyle w:val="ListParagraph"/>
        <w:numPr>
          <w:ilvl w:val="0"/>
          <w:numId w:val="443"/>
        </w:numPr>
        <w:autoSpaceDE w:val="0"/>
        <w:autoSpaceDN w:val="0"/>
        <w:adjustRightInd w:val="0"/>
        <w:spacing w:after="0" w:line="240" w:lineRule="auto"/>
        <w:rPr>
          <w:rFonts w:cs="Helvetica"/>
          <w:color w:val="000000"/>
        </w:rPr>
      </w:pPr>
      <w:r w:rsidRPr="00D52F47">
        <w:rPr>
          <w:rFonts w:cs="Helvetica"/>
          <w:color w:val="000000"/>
        </w:rPr>
        <w:t xml:space="preserve">Extensive ducting of pipes in floor screeds shall be avoided and pipework buried in concrete or floor </w:t>
      </w:r>
      <w:r w:rsidR="00D52F47">
        <w:rPr>
          <w:rFonts w:cs="Helvetica"/>
          <w:color w:val="000000"/>
        </w:rPr>
        <w:t xml:space="preserve">screeds will not be acceptable. </w:t>
      </w:r>
    </w:p>
    <w:p w:rsidR="00835897" w:rsidRPr="00D52F47" w:rsidRDefault="00835897" w:rsidP="003D1D49">
      <w:pPr>
        <w:pStyle w:val="ListParagraph"/>
        <w:numPr>
          <w:ilvl w:val="0"/>
          <w:numId w:val="443"/>
        </w:numPr>
        <w:autoSpaceDE w:val="0"/>
        <w:autoSpaceDN w:val="0"/>
        <w:adjustRightInd w:val="0"/>
        <w:spacing w:after="0" w:line="240" w:lineRule="auto"/>
        <w:rPr>
          <w:rFonts w:cs="Helvetica"/>
          <w:color w:val="000000"/>
        </w:rPr>
      </w:pPr>
      <w:r w:rsidRPr="00D52F47">
        <w:rPr>
          <w:rFonts w:cs="Helvetica"/>
          <w:color w:val="000000"/>
        </w:rPr>
        <w:t>There shall be no joints in concealed pipework. Long runs of surface pipework shall be avoided.</w:t>
      </w:r>
    </w:p>
    <w:p w:rsidR="00835897" w:rsidRPr="00835897" w:rsidRDefault="00835897" w:rsidP="00835897">
      <w:pPr>
        <w:autoSpaceDE w:val="0"/>
        <w:autoSpaceDN w:val="0"/>
        <w:adjustRightInd w:val="0"/>
        <w:spacing w:after="0" w:line="240" w:lineRule="auto"/>
        <w:rPr>
          <w:rFonts w:ascii="Verdana" w:hAnsi="Verdana" w:cs="Helvetica"/>
          <w:color w:val="000000"/>
          <w:sz w:val="24"/>
          <w:szCs w:val="24"/>
        </w:rPr>
      </w:pPr>
    </w:p>
    <w:p w:rsidR="00835897" w:rsidRPr="004F5142" w:rsidRDefault="00835897" w:rsidP="003D1D49">
      <w:pPr>
        <w:pStyle w:val="ListParagraph"/>
        <w:numPr>
          <w:ilvl w:val="0"/>
          <w:numId w:val="443"/>
        </w:numPr>
        <w:autoSpaceDE w:val="0"/>
        <w:autoSpaceDN w:val="0"/>
        <w:adjustRightInd w:val="0"/>
        <w:spacing w:after="0" w:line="240" w:lineRule="auto"/>
        <w:rPr>
          <w:rFonts w:cs="Helvetica"/>
          <w:color w:val="1F497D" w:themeColor="text2"/>
        </w:rPr>
      </w:pPr>
      <w:r w:rsidRPr="004F5142">
        <w:rPr>
          <w:rFonts w:cs="Helvetica"/>
          <w:color w:val="1F497D" w:themeColor="text2"/>
        </w:rPr>
        <w:t>Where plastic heating plumbing systems are used:-</w:t>
      </w:r>
    </w:p>
    <w:p w:rsidR="00835897" w:rsidRPr="00D52F47" w:rsidRDefault="00835897" w:rsidP="0006798C">
      <w:pPr>
        <w:numPr>
          <w:ilvl w:val="0"/>
          <w:numId w:val="302"/>
        </w:numPr>
        <w:autoSpaceDE w:val="0"/>
        <w:autoSpaceDN w:val="0"/>
        <w:adjustRightInd w:val="0"/>
        <w:spacing w:after="0" w:line="240" w:lineRule="auto"/>
        <w:contextualSpacing/>
        <w:rPr>
          <w:rFonts w:ascii="Verdana" w:hAnsi="Verdana" w:cs="Helvetica"/>
          <w:color w:val="000000"/>
          <w:sz w:val="24"/>
          <w:szCs w:val="24"/>
        </w:rPr>
      </w:pPr>
      <w:r w:rsidRPr="00D52F47">
        <w:rPr>
          <w:rFonts w:ascii="Verdana" w:hAnsi="Verdana" w:cs="Helvetica"/>
          <w:color w:val="000000"/>
          <w:sz w:val="24"/>
          <w:szCs w:val="24"/>
        </w:rPr>
        <w:t>they shall be of materials that are of the correct specification/chemical composition for the purpose (e</w:t>
      </w:r>
      <w:r w:rsidR="005F3F43" w:rsidRPr="00D52F47">
        <w:rPr>
          <w:rFonts w:ascii="Verdana" w:hAnsi="Verdana" w:cs="Helvetica"/>
          <w:color w:val="000000"/>
          <w:sz w:val="24"/>
          <w:szCs w:val="24"/>
        </w:rPr>
        <w:t>.</w:t>
      </w:r>
      <w:r w:rsidRPr="00D52F47">
        <w:rPr>
          <w:rFonts w:ascii="Verdana" w:hAnsi="Verdana" w:cs="Helvetica"/>
          <w:color w:val="000000"/>
          <w:sz w:val="24"/>
          <w:szCs w:val="24"/>
        </w:rPr>
        <w:t>g. hot water);</w:t>
      </w:r>
    </w:p>
    <w:p w:rsidR="00835897" w:rsidRPr="00D52F47" w:rsidRDefault="00835897" w:rsidP="0006798C">
      <w:pPr>
        <w:numPr>
          <w:ilvl w:val="0"/>
          <w:numId w:val="302"/>
        </w:numPr>
        <w:autoSpaceDE w:val="0"/>
        <w:autoSpaceDN w:val="0"/>
        <w:adjustRightInd w:val="0"/>
        <w:spacing w:after="0" w:line="240" w:lineRule="auto"/>
        <w:contextualSpacing/>
        <w:rPr>
          <w:rFonts w:ascii="Verdana" w:hAnsi="Verdana" w:cs="Helvetica"/>
          <w:color w:val="000000"/>
          <w:sz w:val="24"/>
          <w:szCs w:val="24"/>
        </w:rPr>
      </w:pPr>
      <w:r w:rsidRPr="00D52F47">
        <w:rPr>
          <w:rFonts w:ascii="Verdana" w:hAnsi="Verdana" w:cs="Helvetica"/>
          <w:color w:val="000000"/>
          <w:sz w:val="24"/>
          <w:szCs w:val="24"/>
        </w:rPr>
        <w:t>all elements shall be selected from the Hepworth ‘Hep2O’ system range (15mm min), complete with 50 year guarantee;</w:t>
      </w:r>
    </w:p>
    <w:p w:rsidR="00835897" w:rsidRPr="00D52F47" w:rsidRDefault="00835897" w:rsidP="0006798C">
      <w:pPr>
        <w:numPr>
          <w:ilvl w:val="0"/>
          <w:numId w:val="302"/>
        </w:numPr>
        <w:autoSpaceDE w:val="0"/>
        <w:autoSpaceDN w:val="0"/>
        <w:adjustRightInd w:val="0"/>
        <w:spacing w:after="0" w:line="240" w:lineRule="auto"/>
        <w:contextualSpacing/>
        <w:rPr>
          <w:rFonts w:ascii="Verdana" w:hAnsi="Verdana" w:cs="Helvetica"/>
          <w:color w:val="000000"/>
          <w:sz w:val="24"/>
          <w:szCs w:val="24"/>
        </w:rPr>
      </w:pPr>
      <w:r w:rsidRPr="00D52F47">
        <w:rPr>
          <w:rFonts w:ascii="Verdana" w:hAnsi="Verdana" w:cs="Helvetica"/>
          <w:color w:val="000000"/>
          <w:sz w:val="24"/>
          <w:szCs w:val="24"/>
        </w:rPr>
        <w:t>they shall be laid in continuous lengths with no concealed joints or flexible hose connectors;</w:t>
      </w:r>
    </w:p>
    <w:p w:rsidR="00835897" w:rsidRPr="00D52F47" w:rsidRDefault="00835897" w:rsidP="0006798C">
      <w:pPr>
        <w:numPr>
          <w:ilvl w:val="0"/>
          <w:numId w:val="302"/>
        </w:numPr>
        <w:autoSpaceDE w:val="0"/>
        <w:autoSpaceDN w:val="0"/>
        <w:adjustRightInd w:val="0"/>
        <w:spacing w:after="0" w:line="240" w:lineRule="auto"/>
        <w:contextualSpacing/>
        <w:rPr>
          <w:rFonts w:ascii="Verdana" w:hAnsi="Verdana" w:cs="Helvetica"/>
          <w:color w:val="000000"/>
          <w:sz w:val="24"/>
          <w:szCs w:val="24"/>
        </w:rPr>
      </w:pPr>
      <w:r w:rsidRPr="00D52F47">
        <w:rPr>
          <w:rFonts w:ascii="Verdana" w:hAnsi="Verdana" w:cs="Helvetica"/>
          <w:color w:val="000000"/>
          <w:sz w:val="24"/>
          <w:szCs w:val="24"/>
        </w:rPr>
        <w:t>runs shall be installed vertically or horizontally, at right angles to main walls, ceilings and floors, with a metal tape or similar running alongside to assist occupiers and maintenance staff in locating the line;</w:t>
      </w:r>
    </w:p>
    <w:p w:rsidR="00835897" w:rsidRPr="00D52F47" w:rsidRDefault="00835897" w:rsidP="0006798C">
      <w:pPr>
        <w:numPr>
          <w:ilvl w:val="0"/>
          <w:numId w:val="302"/>
        </w:numPr>
        <w:autoSpaceDE w:val="0"/>
        <w:autoSpaceDN w:val="0"/>
        <w:adjustRightInd w:val="0"/>
        <w:spacing w:after="0" w:line="240" w:lineRule="auto"/>
        <w:contextualSpacing/>
        <w:rPr>
          <w:rFonts w:ascii="Verdana" w:hAnsi="Verdana" w:cs="Helvetica"/>
          <w:color w:val="000000"/>
          <w:sz w:val="24"/>
          <w:szCs w:val="24"/>
        </w:rPr>
      </w:pPr>
      <w:r w:rsidRPr="00D52F47">
        <w:rPr>
          <w:rFonts w:ascii="Verdana" w:hAnsi="Verdana" w:cs="Helvetica"/>
          <w:color w:val="000000"/>
          <w:sz w:val="24"/>
          <w:szCs w:val="24"/>
        </w:rPr>
        <w:t>they shall be fully supported along their lengths wherever possible (</w:t>
      </w:r>
      <w:proofErr w:type="spellStart"/>
      <w:r w:rsidRPr="00D52F47">
        <w:rPr>
          <w:rFonts w:ascii="Verdana" w:hAnsi="Verdana" w:cs="Helvetica"/>
          <w:color w:val="000000"/>
          <w:sz w:val="24"/>
          <w:szCs w:val="24"/>
        </w:rPr>
        <w:t>inc.</w:t>
      </w:r>
      <w:proofErr w:type="spellEnd"/>
      <w:r w:rsidRPr="00D52F47">
        <w:rPr>
          <w:rFonts w:ascii="Verdana" w:hAnsi="Verdana" w:cs="Helvetica"/>
          <w:color w:val="000000"/>
          <w:sz w:val="24"/>
          <w:szCs w:val="24"/>
        </w:rPr>
        <w:t xml:space="preserve"> through floors and in lofts where particularly vulnerable);</w:t>
      </w:r>
    </w:p>
    <w:p w:rsidR="00835897" w:rsidRPr="00D52F47" w:rsidRDefault="00835897" w:rsidP="0006798C">
      <w:pPr>
        <w:numPr>
          <w:ilvl w:val="0"/>
          <w:numId w:val="302"/>
        </w:numPr>
        <w:autoSpaceDE w:val="0"/>
        <w:autoSpaceDN w:val="0"/>
        <w:adjustRightInd w:val="0"/>
        <w:spacing w:after="0" w:line="240" w:lineRule="auto"/>
        <w:contextualSpacing/>
        <w:rPr>
          <w:rFonts w:ascii="Verdana" w:hAnsi="Verdana" w:cs="Helvetica"/>
          <w:color w:val="000000"/>
          <w:sz w:val="24"/>
          <w:szCs w:val="24"/>
        </w:rPr>
      </w:pPr>
      <w:r w:rsidRPr="00D52F47">
        <w:rPr>
          <w:rFonts w:ascii="Verdana" w:hAnsi="Verdana" w:cs="Helvetica"/>
          <w:color w:val="000000"/>
          <w:sz w:val="24"/>
          <w:szCs w:val="24"/>
        </w:rPr>
        <w:t>replaced with copper wherever exposed and vulnerable to potential damage (e</w:t>
      </w:r>
      <w:r w:rsidR="005F3F43" w:rsidRPr="00D52F47">
        <w:rPr>
          <w:rFonts w:ascii="Verdana" w:hAnsi="Verdana" w:cs="Helvetica"/>
          <w:color w:val="000000"/>
          <w:sz w:val="24"/>
          <w:szCs w:val="24"/>
        </w:rPr>
        <w:t>.</w:t>
      </w:r>
      <w:r w:rsidRPr="00D52F47">
        <w:rPr>
          <w:rFonts w:ascii="Verdana" w:hAnsi="Verdana" w:cs="Helvetica"/>
          <w:color w:val="000000"/>
          <w:sz w:val="24"/>
          <w:szCs w:val="24"/>
        </w:rPr>
        <w:t xml:space="preserve">g. radiator tails, under kitchen sinks, in airing cupboards, </w:t>
      </w:r>
      <w:proofErr w:type="spellStart"/>
      <w:r w:rsidRPr="00D52F47">
        <w:rPr>
          <w:rFonts w:ascii="Verdana" w:hAnsi="Verdana" w:cs="Helvetica"/>
          <w:color w:val="000000"/>
          <w:sz w:val="24"/>
          <w:szCs w:val="24"/>
        </w:rPr>
        <w:t>etc</w:t>
      </w:r>
      <w:proofErr w:type="spellEnd"/>
    </w:p>
    <w:p w:rsidR="00835897" w:rsidRPr="00835897" w:rsidRDefault="00835897" w:rsidP="00835897">
      <w:pPr>
        <w:autoSpaceDE w:val="0"/>
        <w:autoSpaceDN w:val="0"/>
        <w:adjustRightInd w:val="0"/>
        <w:spacing w:after="0" w:line="240" w:lineRule="auto"/>
        <w:rPr>
          <w:rFonts w:ascii="Verdana" w:hAnsi="Verdana" w:cs="Helvetica"/>
          <w:color w:val="000000"/>
          <w:sz w:val="24"/>
          <w:szCs w:val="24"/>
        </w:rPr>
      </w:pPr>
    </w:p>
    <w:p w:rsidR="00BF0F2F" w:rsidRPr="00F31F59" w:rsidRDefault="00BF0F2F" w:rsidP="007F7147">
      <w:pPr>
        <w:pStyle w:val="ListParagraph"/>
        <w:numPr>
          <w:ilvl w:val="0"/>
          <w:numId w:val="302"/>
        </w:numPr>
        <w:autoSpaceDE w:val="0"/>
        <w:autoSpaceDN w:val="0"/>
        <w:adjustRightInd w:val="0"/>
        <w:spacing w:after="0" w:line="240" w:lineRule="auto"/>
        <w:rPr>
          <w:rFonts w:cs="Helvetica"/>
        </w:rPr>
      </w:pPr>
      <w:r w:rsidRPr="00F31F59">
        <w:rPr>
          <w:rFonts w:cs="Helvetica"/>
        </w:rPr>
        <w:t>Generally:</w:t>
      </w:r>
    </w:p>
    <w:p w:rsidR="00BF0F2F" w:rsidRPr="00F31F59" w:rsidRDefault="00835897" w:rsidP="00BF0F2F">
      <w:pPr>
        <w:pStyle w:val="ListParagraph"/>
        <w:numPr>
          <w:ilvl w:val="0"/>
          <w:numId w:val="446"/>
        </w:numPr>
        <w:autoSpaceDE w:val="0"/>
        <w:autoSpaceDN w:val="0"/>
        <w:adjustRightInd w:val="0"/>
        <w:spacing w:after="0" w:line="240" w:lineRule="auto"/>
        <w:rPr>
          <w:rFonts w:cs="Helvetica"/>
          <w:color w:val="000000"/>
        </w:rPr>
      </w:pPr>
      <w:r w:rsidRPr="00BF0F2F">
        <w:rPr>
          <w:rFonts w:cs="Helvetica"/>
          <w:color w:val="000000"/>
        </w:rPr>
        <w:t>Pipework, pumps and other controls shall be neatly installed and unobtrusive particularly in the airing cupboard location. Design and installation should take into account the future renewal of the cylinder and installation of shelving as well as maintenance access to those pumps and controls.</w:t>
      </w:r>
    </w:p>
    <w:p w:rsidR="00BF0F2F" w:rsidRDefault="00333465" w:rsidP="003D1D49">
      <w:pPr>
        <w:pStyle w:val="ListParagraph"/>
        <w:numPr>
          <w:ilvl w:val="0"/>
          <w:numId w:val="446"/>
        </w:numPr>
        <w:autoSpaceDE w:val="0"/>
        <w:autoSpaceDN w:val="0"/>
        <w:adjustRightInd w:val="0"/>
        <w:spacing w:after="0" w:line="240" w:lineRule="auto"/>
        <w:rPr>
          <w:rFonts w:cs="Helvetica"/>
          <w:color w:val="000000"/>
        </w:rPr>
      </w:pPr>
      <w:r>
        <w:rPr>
          <w:rFonts w:cs="Helvetica"/>
          <w:noProof/>
          <w:color w:val="000000"/>
          <w:lang w:eastAsia="en-GB"/>
        </w:rPr>
        <mc:AlternateContent>
          <mc:Choice Requires="wps">
            <w:drawing>
              <wp:anchor distT="0" distB="0" distL="114300" distR="114300" simplePos="0" relativeHeight="251725824" behindDoc="0" locked="0" layoutInCell="1" allowOverlap="1">
                <wp:simplePos x="0" y="0"/>
                <wp:positionH relativeFrom="column">
                  <wp:posOffset>5488305</wp:posOffset>
                </wp:positionH>
                <wp:positionV relativeFrom="paragraph">
                  <wp:posOffset>0</wp:posOffset>
                </wp:positionV>
                <wp:extent cx="19050" cy="8553450"/>
                <wp:effectExtent l="0" t="0" r="19050" b="19050"/>
                <wp:wrapNone/>
                <wp:docPr id="200" name="Straight Connector 200"/>
                <wp:cNvGraphicFramePr/>
                <a:graphic xmlns:a="http://schemas.openxmlformats.org/drawingml/2006/main">
                  <a:graphicData uri="http://schemas.microsoft.com/office/word/2010/wordprocessingShape">
                    <wps:wsp>
                      <wps:cNvCnPr/>
                      <wps:spPr>
                        <a:xfrm>
                          <a:off x="0" y="0"/>
                          <a:ext cx="19050" cy="855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72A8E28" id="Straight Connector 200"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432.15pt,0" to="433.6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" strokecolor="#4579b8 [3044]"/>
            </w:pict>
          </mc:Fallback>
        </mc:AlternateContent>
      </w:r>
      <w:r w:rsidR="00835897" w:rsidRPr="00BF0F2F">
        <w:rPr>
          <w:rFonts w:cs="Helvetica"/>
          <w:color w:val="000000"/>
        </w:rPr>
        <w:t>Where possible radiators or heater units should be sited under windows to overcome cold down draughts and generally sited so as not to cause obstructions.</w:t>
      </w:r>
      <w:r w:rsidR="00BF0F2F" w:rsidRPr="00BF0F2F">
        <w:rPr>
          <w:rFonts w:cs="Helvetica"/>
          <w:color w:val="000000"/>
        </w:rPr>
        <w:t xml:space="preserve"> </w:t>
      </w:r>
    </w:p>
    <w:p w:rsidR="00BF0F2F" w:rsidRPr="00F31F59" w:rsidRDefault="002F69BF" w:rsidP="00F31F59">
      <w:pPr>
        <w:pStyle w:val="ListParagraph"/>
        <w:numPr>
          <w:ilvl w:val="0"/>
          <w:numId w:val="446"/>
        </w:numPr>
        <w:autoSpaceDE w:val="0"/>
        <w:autoSpaceDN w:val="0"/>
        <w:adjustRightInd w:val="0"/>
        <w:spacing w:after="0" w:line="240" w:lineRule="auto"/>
        <w:rPr>
          <w:rFonts w:cs="Helvetica"/>
          <w:color w:val="000000"/>
        </w:rPr>
      </w:pPr>
      <w:r>
        <w:rPr>
          <w:rFonts w:cs="Helvetica"/>
          <w:color w:val="000000"/>
        </w:rPr>
        <w:t>A gas heated dwelling</w:t>
      </w:r>
      <w:r w:rsidR="00835897" w:rsidRPr="00BF0F2F">
        <w:rPr>
          <w:rFonts w:cs="Helvetica"/>
          <w:color w:val="000000"/>
        </w:rPr>
        <w:t xml:space="preserve"> to incorporate gas point for cooker.</w:t>
      </w:r>
    </w:p>
    <w:p w:rsidR="00BF0F2F" w:rsidRDefault="00835897" w:rsidP="003D1D49">
      <w:pPr>
        <w:pStyle w:val="ListParagraph"/>
        <w:numPr>
          <w:ilvl w:val="0"/>
          <w:numId w:val="446"/>
        </w:numPr>
        <w:autoSpaceDE w:val="0"/>
        <w:autoSpaceDN w:val="0"/>
        <w:adjustRightInd w:val="0"/>
        <w:spacing w:after="0" w:line="240" w:lineRule="auto"/>
        <w:rPr>
          <w:rFonts w:cs="Helvetica"/>
          <w:color w:val="000000"/>
        </w:rPr>
      </w:pPr>
      <w:r w:rsidRPr="00BF0F2F">
        <w:rPr>
          <w:rFonts w:cs="Helvetica"/>
          <w:color w:val="000000"/>
        </w:rPr>
        <w:t xml:space="preserve">Pipework passing through kitchen cupboards, particularly where food could be </w:t>
      </w:r>
      <w:proofErr w:type="gramStart"/>
      <w:r w:rsidRPr="00BF0F2F">
        <w:rPr>
          <w:rFonts w:cs="Helvetica"/>
          <w:color w:val="000000"/>
        </w:rPr>
        <w:t>stored,</w:t>
      </w:r>
      <w:proofErr w:type="gramEnd"/>
      <w:r w:rsidRPr="00BF0F2F">
        <w:rPr>
          <w:rFonts w:cs="Helvetica"/>
          <w:color w:val="000000"/>
        </w:rPr>
        <w:t xml:space="preserve"> shall be insulated. Primary pipework shall also be insulated.</w:t>
      </w:r>
    </w:p>
    <w:p w:rsidR="00BF0F2F" w:rsidRDefault="00835897" w:rsidP="003D1D49">
      <w:pPr>
        <w:pStyle w:val="ListParagraph"/>
        <w:numPr>
          <w:ilvl w:val="0"/>
          <w:numId w:val="446"/>
        </w:numPr>
        <w:autoSpaceDE w:val="0"/>
        <w:autoSpaceDN w:val="0"/>
        <w:adjustRightInd w:val="0"/>
        <w:spacing w:after="0" w:line="240" w:lineRule="auto"/>
        <w:rPr>
          <w:rFonts w:cs="Helvetica"/>
          <w:color w:val="000000"/>
        </w:rPr>
      </w:pPr>
      <w:r w:rsidRPr="00BF0F2F">
        <w:rPr>
          <w:rFonts w:cs="Helvetica"/>
          <w:color w:val="000000"/>
        </w:rPr>
        <w:t>Central heating installations are to be installed by a Gas Safe registered Contractor.</w:t>
      </w:r>
    </w:p>
    <w:p w:rsidR="00BF0F2F" w:rsidRDefault="00BF0F2F" w:rsidP="00BF0F2F">
      <w:pPr>
        <w:pStyle w:val="ListParagraph"/>
        <w:autoSpaceDE w:val="0"/>
        <w:autoSpaceDN w:val="0"/>
        <w:adjustRightInd w:val="0"/>
        <w:spacing w:after="0" w:line="240" w:lineRule="auto"/>
        <w:rPr>
          <w:rFonts w:cs="Helvetica"/>
          <w:color w:val="000000"/>
        </w:rPr>
      </w:pPr>
    </w:p>
    <w:p w:rsidR="00835897" w:rsidRPr="004F5142" w:rsidRDefault="00835897" w:rsidP="003D1D49">
      <w:pPr>
        <w:pStyle w:val="ListParagraph"/>
        <w:numPr>
          <w:ilvl w:val="0"/>
          <w:numId w:val="446"/>
        </w:numPr>
        <w:autoSpaceDE w:val="0"/>
        <w:autoSpaceDN w:val="0"/>
        <w:adjustRightInd w:val="0"/>
        <w:spacing w:after="0" w:line="240" w:lineRule="auto"/>
        <w:rPr>
          <w:rFonts w:cs="Helvetica"/>
          <w:color w:val="1F497D" w:themeColor="text2"/>
        </w:rPr>
      </w:pPr>
      <w:r w:rsidRPr="004F5142">
        <w:rPr>
          <w:rFonts w:cs="Helvetica"/>
          <w:color w:val="1F497D" w:themeColor="text2"/>
        </w:rPr>
        <w:t>Commissioning shall follow the following procedure:-</w:t>
      </w:r>
    </w:p>
    <w:p w:rsidR="003F0940" w:rsidRDefault="00835897" w:rsidP="003D1D49">
      <w:pPr>
        <w:pStyle w:val="ListParagraph"/>
        <w:numPr>
          <w:ilvl w:val="0"/>
          <w:numId w:val="447"/>
        </w:numPr>
        <w:autoSpaceDE w:val="0"/>
        <w:autoSpaceDN w:val="0"/>
        <w:adjustRightInd w:val="0"/>
        <w:spacing w:after="0" w:line="240" w:lineRule="auto"/>
        <w:rPr>
          <w:rFonts w:cs="Helvetica"/>
          <w:i/>
          <w:color w:val="000000"/>
        </w:rPr>
      </w:pPr>
      <w:r w:rsidRPr="003F0940">
        <w:rPr>
          <w:rFonts w:cs="Helvetica"/>
          <w:i/>
          <w:color w:val="000000"/>
        </w:rPr>
        <w:t>After initial venting, the system is to be run at a high temperature and flushed while hot</w:t>
      </w:r>
    </w:p>
    <w:p w:rsidR="003F0940" w:rsidRDefault="00835897" w:rsidP="003D1D49">
      <w:pPr>
        <w:pStyle w:val="ListParagraph"/>
        <w:numPr>
          <w:ilvl w:val="0"/>
          <w:numId w:val="447"/>
        </w:numPr>
        <w:autoSpaceDE w:val="0"/>
        <w:autoSpaceDN w:val="0"/>
        <w:adjustRightInd w:val="0"/>
        <w:spacing w:after="0" w:line="240" w:lineRule="auto"/>
        <w:rPr>
          <w:rFonts w:cs="Helvetica"/>
          <w:i/>
          <w:color w:val="000000"/>
        </w:rPr>
      </w:pPr>
      <w:r w:rsidRPr="003F0940">
        <w:rPr>
          <w:rFonts w:cs="Helvetica"/>
          <w:i/>
          <w:color w:val="000000"/>
        </w:rPr>
        <w:t>System is to be refilled, vented and water treatment/inhibitor should be added to the manufacturers specification</w:t>
      </w:r>
    </w:p>
    <w:p w:rsidR="00835897" w:rsidRPr="003F0940" w:rsidRDefault="00835897" w:rsidP="003D1D49">
      <w:pPr>
        <w:pStyle w:val="ListParagraph"/>
        <w:numPr>
          <w:ilvl w:val="0"/>
          <w:numId w:val="447"/>
        </w:numPr>
        <w:autoSpaceDE w:val="0"/>
        <w:autoSpaceDN w:val="0"/>
        <w:adjustRightInd w:val="0"/>
        <w:spacing w:after="0" w:line="240" w:lineRule="auto"/>
        <w:rPr>
          <w:rFonts w:cs="Helvetica"/>
          <w:i/>
          <w:color w:val="000000"/>
        </w:rPr>
      </w:pPr>
      <w:r w:rsidRPr="003F0940">
        <w:rPr>
          <w:rFonts w:cs="Helvetica"/>
          <w:i/>
          <w:color w:val="000000"/>
        </w:rPr>
        <w:t>The system to be run at full temperature for 48 hours immediately prior to the snagging inspection.</w:t>
      </w:r>
    </w:p>
    <w:p w:rsidR="00835897" w:rsidRPr="00835897" w:rsidRDefault="00835897" w:rsidP="00835897">
      <w:pPr>
        <w:autoSpaceDE w:val="0"/>
        <w:autoSpaceDN w:val="0"/>
        <w:adjustRightInd w:val="0"/>
        <w:spacing w:after="0" w:line="240" w:lineRule="auto"/>
        <w:rPr>
          <w:rFonts w:ascii="Verdana" w:hAnsi="Verdana" w:cs="Helvetica"/>
          <w:color w:val="000000"/>
          <w:sz w:val="24"/>
          <w:szCs w:val="24"/>
        </w:rPr>
      </w:pPr>
    </w:p>
    <w:p w:rsidR="00835897" w:rsidRPr="003F0940" w:rsidRDefault="00835897" w:rsidP="003D1D49">
      <w:pPr>
        <w:pStyle w:val="ListParagraph"/>
        <w:numPr>
          <w:ilvl w:val="0"/>
          <w:numId w:val="448"/>
        </w:numPr>
        <w:autoSpaceDE w:val="0"/>
        <w:autoSpaceDN w:val="0"/>
        <w:adjustRightInd w:val="0"/>
        <w:spacing w:after="0" w:line="240" w:lineRule="auto"/>
        <w:rPr>
          <w:rFonts w:cs="Helvetica"/>
          <w:color w:val="000000"/>
        </w:rPr>
      </w:pPr>
      <w:r w:rsidRPr="003F0940">
        <w:rPr>
          <w:rFonts w:cs="Helvetica"/>
          <w:color w:val="000000"/>
        </w:rPr>
        <w:t>Gas fired heating installations must be designed with the boiler located directly on the external wall and under no circumstances will long or enclosed flue runs be permitted.</w:t>
      </w:r>
    </w:p>
    <w:p w:rsidR="00835897" w:rsidRPr="00835897" w:rsidRDefault="00835897" w:rsidP="00835897">
      <w:pPr>
        <w:autoSpaceDE w:val="0"/>
        <w:autoSpaceDN w:val="0"/>
        <w:adjustRightInd w:val="0"/>
        <w:spacing w:after="0" w:line="240" w:lineRule="auto"/>
        <w:rPr>
          <w:rFonts w:ascii="Verdana" w:hAnsi="Verdana" w:cs="Helvetica-Bold"/>
          <w:bCs/>
          <w:color w:val="000000"/>
          <w:sz w:val="24"/>
          <w:szCs w:val="24"/>
        </w:rPr>
      </w:pPr>
    </w:p>
    <w:p w:rsidR="00835897" w:rsidRPr="003F0940" w:rsidRDefault="00835897" w:rsidP="00835897">
      <w:pPr>
        <w:autoSpaceDE w:val="0"/>
        <w:autoSpaceDN w:val="0"/>
        <w:adjustRightInd w:val="0"/>
        <w:spacing w:after="0" w:line="240" w:lineRule="auto"/>
        <w:rPr>
          <w:rFonts w:ascii="Verdana" w:hAnsi="Verdana" w:cs="Helvetica-Bold"/>
          <w:bCs/>
          <w:i/>
          <w:color w:val="000000"/>
          <w:sz w:val="24"/>
          <w:szCs w:val="24"/>
          <w:u w:val="single"/>
        </w:rPr>
      </w:pPr>
      <w:r w:rsidRPr="003F0940">
        <w:rPr>
          <w:rFonts w:ascii="Verdana" w:hAnsi="Verdana" w:cs="Helvetica-Bold"/>
          <w:bCs/>
          <w:i/>
          <w:color w:val="000000"/>
          <w:sz w:val="24"/>
          <w:szCs w:val="24"/>
          <w:u w:val="single"/>
        </w:rPr>
        <w:t>HOT AND COLD WATER SYSTEMS</w:t>
      </w:r>
      <w:r w:rsidR="003F0940" w:rsidRPr="003F0940">
        <w:rPr>
          <w:rFonts w:ascii="Verdana" w:hAnsi="Verdana" w:cs="Helvetica-Bold"/>
          <w:bCs/>
          <w:i/>
          <w:color w:val="000000"/>
          <w:sz w:val="24"/>
          <w:szCs w:val="24"/>
          <w:u w:val="single"/>
        </w:rPr>
        <w:t>:</w:t>
      </w:r>
    </w:p>
    <w:p w:rsidR="003F0940" w:rsidRDefault="00835897" w:rsidP="003D1D49">
      <w:pPr>
        <w:pStyle w:val="ListParagraph"/>
        <w:numPr>
          <w:ilvl w:val="0"/>
          <w:numId w:val="448"/>
        </w:numPr>
        <w:autoSpaceDE w:val="0"/>
        <w:autoSpaceDN w:val="0"/>
        <w:adjustRightInd w:val="0"/>
        <w:spacing w:after="0" w:line="240" w:lineRule="auto"/>
        <w:rPr>
          <w:rFonts w:cs="Helvetica"/>
          <w:color w:val="000000"/>
        </w:rPr>
      </w:pPr>
      <w:r w:rsidRPr="003F0940">
        <w:rPr>
          <w:rFonts w:cs="Helvetica"/>
          <w:color w:val="000000"/>
        </w:rPr>
        <w:t>Hot water cylinders shall be so sited as to permit future replacement without major disruption. Traditional insulated copper cylinders shall be used.</w:t>
      </w:r>
    </w:p>
    <w:p w:rsidR="003F0940" w:rsidRDefault="00835897" w:rsidP="003D1D49">
      <w:pPr>
        <w:pStyle w:val="ListParagraph"/>
        <w:numPr>
          <w:ilvl w:val="0"/>
          <w:numId w:val="448"/>
        </w:numPr>
        <w:autoSpaceDE w:val="0"/>
        <w:autoSpaceDN w:val="0"/>
        <w:adjustRightInd w:val="0"/>
        <w:spacing w:after="0" w:line="240" w:lineRule="auto"/>
        <w:rPr>
          <w:rFonts w:cs="Helvetica"/>
          <w:color w:val="000000"/>
        </w:rPr>
      </w:pPr>
      <w:r w:rsidRPr="003F0940">
        <w:rPr>
          <w:rFonts w:cs="Helvetica"/>
          <w:color w:val="000000"/>
        </w:rPr>
        <w:t>Ball-o-fix valves shall be installed on hot and cold pipework to all fittings to facilitate future maintenance.</w:t>
      </w:r>
    </w:p>
    <w:p w:rsidR="003F0940" w:rsidRDefault="00835897" w:rsidP="003D1D49">
      <w:pPr>
        <w:pStyle w:val="ListParagraph"/>
        <w:numPr>
          <w:ilvl w:val="0"/>
          <w:numId w:val="448"/>
        </w:numPr>
        <w:autoSpaceDE w:val="0"/>
        <w:autoSpaceDN w:val="0"/>
        <w:adjustRightInd w:val="0"/>
        <w:spacing w:after="0" w:line="240" w:lineRule="auto"/>
        <w:rPr>
          <w:rFonts w:cs="Helvetica"/>
          <w:color w:val="000000"/>
        </w:rPr>
      </w:pPr>
      <w:r w:rsidRPr="003F0940">
        <w:rPr>
          <w:rFonts w:cs="Helvetica"/>
          <w:color w:val="000000"/>
        </w:rPr>
        <w:t>Pipework shall not pass across appliance spaces.</w:t>
      </w:r>
    </w:p>
    <w:p w:rsidR="00835897" w:rsidRPr="003F0940" w:rsidRDefault="00835897" w:rsidP="003D1D49">
      <w:pPr>
        <w:pStyle w:val="ListParagraph"/>
        <w:numPr>
          <w:ilvl w:val="0"/>
          <w:numId w:val="448"/>
        </w:numPr>
        <w:autoSpaceDE w:val="0"/>
        <w:autoSpaceDN w:val="0"/>
        <w:adjustRightInd w:val="0"/>
        <w:spacing w:after="0" w:line="240" w:lineRule="auto"/>
        <w:rPr>
          <w:rFonts w:cs="Helvetica"/>
          <w:color w:val="000000"/>
        </w:rPr>
      </w:pPr>
      <w:r w:rsidRPr="003F0940">
        <w:rPr>
          <w:rFonts w:cs="Helvetica"/>
          <w:color w:val="000000"/>
        </w:rPr>
        <w:t>External taps are not to be fitted.</w:t>
      </w:r>
    </w:p>
    <w:p w:rsidR="007477EE" w:rsidRDefault="007477EE" w:rsidP="00835897">
      <w:pPr>
        <w:autoSpaceDE w:val="0"/>
        <w:autoSpaceDN w:val="0"/>
        <w:adjustRightInd w:val="0"/>
        <w:spacing w:after="0" w:line="240" w:lineRule="auto"/>
        <w:rPr>
          <w:rFonts w:ascii="Verdana" w:hAnsi="Verdana" w:cs="Helvetica-Bold"/>
          <w:b/>
          <w:bCs/>
          <w:color w:val="000000"/>
          <w:sz w:val="24"/>
          <w:szCs w:val="24"/>
        </w:rPr>
      </w:pPr>
    </w:p>
    <w:p w:rsidR="00835897" w:rsidRPr="00CF5C5C" w:rsidRDefault="00835897" w:rsidP="00835897">
      <w:pPr>
        <w:autoSpaceDE w:val="0"/>
        <w:autoSpaceDN w:val="0"/>
        <w:adjustRightInd w:val="0"/>
        <w:spacing w:after="0" w:line="240" w:lineRule="auto"/>
        <w:rPr>
          <w:rFonts w:ascii="Verdana" w:hAnsi="Verdana" w:cs="Helvetica-Bold"/>
          <w:bCs/>
          <w:i/>
          <w:color w:val="000000"/>
          <w:sz w:val="24"/>
          <w:szCs w:val="24"/>
          <w:u w:val="single"/>
        </w:rPr>
      </w:pPr>
      <w:r w:rsidRPr="00CF5C5C">
        <w:rPr>
          <w:rFonts w:ascii="Verdana" w:hAnsi="Verdana" w:cs="Helvetica-Bold"/>
          <w:bCs/>
          <w:i/>
          <w:color w:val="000000"/>
          <w:sz w:val="24"/>
          <w:szCs w:val="24"/>
          <w:u w:val="single"/>
        </w:rPr>
        <w:t>VENTILATION</w:t>
      </w:r>
      <w:r w:rsidR="00CF5C5C" w:rsidRPr="00CF5C5C">
        <w:rPr>
          <w:rFonts w:ascii="Verdana" w:hAnsi="Verdana" w:cs="Helvetica-Bold"/>
          <w:bCs/>
          <w:i/>
          <w:color w:val="000000"/>
          <w:sz w:val="24"/>
          <w:szCs w:val="24"/>
          <w:u w:val="single"/>
        </w:rPr>
        <w:t>:</w:t>
      </w:r>
    </w:p>
    <w:p w:rsidR="00CF5C5C" w:rsidRDefault="00835897" w:rsidP="003D1D49">
      <w:pPr>
        <w:pStyle w:val="ListParagraph"/>
        <w:numPr>
          <w:ilvl w:val="0"/>
          <w:numId w:val="449"/>
        </w:numPr>
        <w:autoSpaceDE w:val="0"/>
        <w:autoSpaceDN w:val="0"/>
        <w:adjustRightInd w:val="0"/>
        <w:spacing w:after="0" w:line="240" w:lineRule="auto"/>
        <w:rPr>
          <w:rFonts w:cs="Helvetica"/>
          <w:color w:val="000000"/>
        </w:rPr>
      </w:pPr>
      <w:r w:rsidRPr="00CF5C5C">
        <w:rPr>
          <w:rFonts w:cs="Helvetica"/>
          <w:color w:val="000000"/>
        </w:rPr>
        <w:t xml:space="preserve">Mechanical ventilation shall be provided to all </w:t>
      </w:r>
      <w:r w:rsidR="00F31F59">
        <w:rPr>
          <w:rFonts w:cs="Helvetica"/>
          <w:color w:val="000000"/>
        </w:rPr>
        <w:t>WCs</w:t>
      </w:r>
      <w:r w:rsidRPr="00CF5C5C">
        <w:rPr>
          <w:rFonts w:cs="Helvetica"/>
          <w:color w:val="000000"/>
        </w:rPr>
        <w:t xml:space="preserve"> and kitchen</w:t>
      </w:r>
      <w:r w:rsidR="00AC66AF">
        <w:rPr>
          <w:rFonts w:cs="Helvetica"/>
          <w:color w:val="000000"/>
        </w:rPr>
        <w:t>s</w:t>
      </w:r>
      <w:r w:rsidRPr="00CF5C5C">
        <w:rPr>
          <w:rFonts w:cs="Helvetica"/>
          <w:color w:val="000000"/>
        </w:rPr>
        <w:t xml:space="preserve"> to give the air changes required to comply with the Building Regulations. </w:t>
      </w:r>
    </w:p>
    <w:p w:rsidR="00E24622" w:rsidRDefault="00F31F59" w:rsidP="003D1D49">
      <w:pPr>
        <w:pStyle w:val="ListParagraph"/>
        <w:numPr>
          <w:ilvl w:val="0"/>
          <w:numId w:val="449"/>
        </w:numPr>
        <w:autoSpaceDE w:val="0"/>
        <w:autoSpaceDN w:val="0"/>
        <w:adjustRightInd w:val="0"/>
        <w:spacing w:after="0" w:line="240" w:lineRule="auto"/>
        <w:rPr>
          <w:rFonts w:cs="Helvetica"/>
          <w:color w:val="000000"/>
        </w:rPr>
      </w:pPr>
      <w:r>
        <w:rPr>
          <w:rFonts w:cs="Helvetica"/>
          <w:color w:val="000000"/>
        </w:rPr>
        <w:t>WC</w:t>
      </w:r>
      <w:r w:rsidR="00835897" w:rsidRPr="00CF5C5C">
        <w:rPr>
          <w:rFonts w:cs="Helvetica"/>
          <w:color w:val="000000"/>
        </w:rPr>
        <w:t xml:space="preserve"> fans are to be wired with the light switch and have a timed overrun, all other fans </w:t>
      </w:r>
      <w:r w:rsidR="002F69BF">
        <w:rPr>
          <w:rFonts w:cs="Helvetica"/>
          <w:color w:val="000000"/>
        </w:rPr>
        <w:t>are to be humidistat controlled – or as specified by Employer/Client</w:t>
      </w:r>
    </w:p>
    <w:p w:rsidR="00E24622" w:rsidRDefault="00835897" w:rsidP="003D1D49">
      <w:pPr>
        <w:pStyle w:val="ListParagraph"/>
        <w:numPr>
          <w:ilvl w:val="0"/>
          <w:numId w:val="449"/>
        </w:numPr>
        <w:autoSpaceDE w:val="0"/>
        <w:autoSpaceDN w:val="0"/>
        <w:adjustRightInd w:val="0"/>
        <w:spacing w:after="0" w:line="240" w:lineRule="auto"/>
        <w:rPr>
          <w:rFonts w:cs="Helvetica"/>
          <w:color w:val="000000"/>
        </w:rPr>
      </w:pPr>
      <w:r w:rsidRPr="00E24622">
        <w:rPr>
          <w:rFonts w:cs="Helvetica"/>
          <w:color w:val="000000"/>
        </w:rPr>
        <w:t xml:space="preserve">Fans are to be manufactured by </w:t>
      </w:r>
      <w:proofErr w:type="spellStart"/>
      <w:r w:rsidRPr="00E24622">
        <w:rPr>
          <w:rFonts w:cs="Helvetica"/>
          <w:color w:val="000000"/>
        </w:rPr>
        <w:t>Envirovent</w:t>
      </w:r>
      <w:proofErr w:type="spellEnd"/>
      <w:r w:rsidRPr="00E24622">
        <w:rPr>
          <w:rFonts w:cs="Helvetica"/>
          <w:color w:val="000000"/>
        </w:rPr>
        <w:t xml:space="preserve"> and be </w:t>
      </w:r>
      <w:proofErr w:type="spellStart"/>
      <w:r w:rsidRPr="00E24622">
        <w:rPr>
          <w:rFonts w:cs="Helvetica"/>
          <w:color w:val="000000"/>
        </w:rPr>
        <w:t>filterless</w:t>
      </w:r>
      <w:proofErr w:type="spellEnd"/>
      <w:r w:rsidRPr="00E24622">
        <w:rPr>
          <w:rFonts w:cs="Helvetica"/>
          <w:color w:val="000000"/>
        </w:rPr>
        <w:t xml:space="preserve"> type or similar to Employer</w:t>
      </w:r>
      <w:r w:rsidR="002F69BF">
        <w:rPr>
          <w:rFonts w:cs="Helvetica"/>
          <w:color w:val="000000"/>
        </w:rPr>
        <w:t>/Client</w:t>
      </w:r>
      <w:r w:rsidRPr="00E24622">
        <w:rPr>
          <w:rFonts w:cs="Helvetica"/>
          <w:color w:val="000000"/>
        </w:rPr>
        <w:t xml:space="preserve"> approval. Full details of the proposals are to be provided to the Employer</w:t>
      </w:r>
      <w:r w:rsidR="002F69BF">
        <w:rPr>
          <w:rFonts w:cs="Helvetica"/>
          <w:color w:val="000000"/>
        </w:rPr>
        <w:t>/Client</w:t>
      </w:r>
      <w:r w:rsidRPr="00E24622">
        <w:rPr>
          <w:rFonts w:cs="Helvetica"/>
          <w:color w:val="000000"/>
        </w:rPr>
        <w:t xml:space="preserve"> for approval.</w:t>
      </w:r>
    </w:p>
    <w:p w:rsidR="00AC66AF" w:rsidRPr="00AC66AF" w:rsidRDefault="00835897" w:rsidP="00AC66AF">
      <w:pPr>
        <w:pStyle w:val="ListParagraph"/>
        <w:numPr>
          <w:ilvl w:val="0"/>
          <w:numId w:val="400"/>
        </w:numPr>
        <w:spacing w:after="0" w:line="240" w:lineRule="auto"/>
      </w:pPr>
      <w:r w:rsidRPr="00E24622">
        <w:rPr>
          <w:rFonts w:cs="Helvetica"/>
          <w:color w:val="000000"/>
        </w:rPr>
        <w:t>All fans shall be of the humidistat type via non-switched fused spurs with motor and fan completely removable. Extract ducts passing through roof voids or other cold areas shall be lagged and include a condensation trap.</w:t>
      </w:r>
      <w:r w:rsidR="00AC66AF">
        <w:rPr>
          <w:rFonts w:cs="Helvetica"/>
          <w:color w:val="000000"/>
        </w:rPr>
        <w:t xml:space="preserve"> </w:t>
      </w:r>
    </w:p>
    <w:p w:rsidR="00835897" w:rsidRPr="009C238A" w:rsidRDefault="00AC66AF" w:rsidP="003D1D49">
      <w:pPr>
        <w:pStyle w:val="ListParagraph"/>
        <w:numPr>
          <w:ilvl w:val="0"/>
          <w:numId w:val="449"/>
        </w:numPr>
        <w:autoSpaceDE w:val="0"/>
        <w:autoSpaceDN w:val="0"/>
        <w:adjustRightInd w:val="0"/>
        <w:spacing w:after="0" w:line="240" w:lineRule="auto"/>
        <w:rPr>
          <w:rFonts w:cs="Helvetica"/>
          <w:color w:val="000000"/>
        </w:rPr>
      </w:pPr>
      <w:r>
        <w:t>Contractors M&amp;E supplier to provide calculations / information for submission to building control for approval. The person carrying out the work shall not later than five days after completion give sufficient information to the owner about the buildings ventilation system and its maintenance requirements so that the ventilation system can be operated in such a manner as to provide adequate means of ventilation.</w:t>
      </w:r>
    </w:p>
    <w:p w:rsidR="009C238A" w:rsidRPr="009C238A" w:rsidRDefault="009C238A" w:rsidP="009C238A">
      <w:pPr>
        <w:pStyle w:val="ListParagraph"/>
        <w:numPr>
          <w:ilvl w:val="0"/>
          <w:numId w:val="449"/>
        </w:numPr>
        <w:autoSpaceDE w:val="0"/>
        <w:autoSpaceDN w:val="0"/>
        <w:adjustRightInd w:val="0"/>
        <w:spacing w:after="0" w:line="240" w:lineRule="auto"/>
        <w:rPr>
          <w:rFonts w:cs="Helvetica"/>
          <w:color w:val="000000"/>
        </w:rPr>
      </w:pPr>
      <w:r>
        <w:t>If required by HRS Services (energy consultant), an air pressure test is to be carried out 27. Regulation 43 / requirement L2A: Pressure testing should be carried out to an approved and agreed procedure and results provided sufficient to show that requirement L1 and Regulation 43 of the Building regulations 2010 has been satisfied. Results are to be deposited with the Council not later than 5 days after completion.</w:t>
      </w:r>
    </w:p>
    <w:p w:rsidR="00835897" w:rsidRPr="00835897" w:rsidRDefault="00835897" w:rsidP="00835897">
      <w:pPr>
        <w:autoSpaceDE w:val="0"/>
        <w:autoSpaceDN w:val="0"/>
        <w:adjustRightInd w:val="0"/>
        <w:spacing w:after="0" w:line="240" w:lineRule="auto"/>
        <w:rPr>
          <w:rFonts w:ascii="Verdana" w:hAnsi="Verdana" w:cs="Helvetica-Bold"/>
          <w:b/>
          <w:bCs/>
          <w:color w:val="000000"/>
          <w:sz w:val="24"/>
          <w:szCs w:val="24"/>
        </w:rPr>
      </w:pPr>
    </w:p>
    <w:p w:rsidR="00835897" w:rsidRPr="00835897" w:rsidRDefault="00333465" w:rsidP="00835897">
      <w:pPr>
        <w:autoSpaceDE w:val="0"/>
        <w:autoSpaceDN w:val="0"/>
        <w:adjustRightInd w:val="0"/>
        <w:spacing w:after="0" w:line="240" w:lineRule="auto"/>
        <w:rPr>
          <w:rFonts w:ascii="Verdana" w:hAnsi="Verdana" w:cs="Helvetica-Bold"/>
          <w:b/>
          <w:bCs/>
          <w:color w:val="000000"/>
          <w:sz w:val="24"/>
          <w:szCs w:val="24"/>
        </w:rPr>
      </w:pPr>
      <w:r>
        <w:rPr>
          <w:rFonts w:ascii="Verdana" w:hAnsi="Verdana" w:cs="Helvetica-Bold"/>
          <w:b/>
          <w:bCs/>
          <w:noProof/>
          <w:color w:val="000000"/>
          <w:sz w:val="24"/>
          <w:szCs w:val="24"/>
          <w:lang w:eastAsia="en-GB"/>
        </w:rPr>
        <mc:AlternateContent>
          <mc:Choice Requires="wps">
            <w:drawing>
              <wp:anchor distT="0" distB="0" distL="114300" distR="114300" simplePos="0" relativeHeight="251726848" behindDoc="0" locked="0" layoutInCell="1" allowOverlap="1">
                <wp:simplePos x="0" y="0"/>
                <wp:positionH relativeFrom="rightMargin">
                  <wp:align>left</wp:align>
                </wp:positionH>
                <wp:positionV relativeFrom="paragraph">
                  <wp:posOffset>119380</wp:posOffset>
                </wp:positionV>
                <wp:extent cx="133350" cy="8020050"/>
                <wp:effectExtent l="0" t="0" r="19050" b="19050"/>
                <wp:wrapNone/>
                <wp:docPr id="201" name="Straight Connector 201"/>
                <wp:cNvGraphicFramePr/>
                <a:graphic xmlns:a="http://schemas.openxmlformats.org/drawingml/2006/main">
                  <a:graphicData uri="http://schemas.microsoft.com/office/word/2010/wordprocessingShape">
                    <wps:wsp>
                      <wps:cNvCnPr/>
                      <wps:spPr>
                        <a:xfrm flipH="1">
                          <a:off x="0" y="0"/>
                          <a:ext cx="133350" cy="802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4B7F563" id="Straight Connector 201" o:spid="_x0000_s1026" style="position:absolute;flip:x;z-index:251726848;visibility:visible;mso-wrap-style:square;mso-wrap-distance-left:9pt;mso-wrap-distance-top:0;mso-wrap-distance-right:9pt;mso-wrap-distance-bottom:0;mso-position-horizontal:left;mso-position-horizontal-relative:right-margin-area;mso-position-vertical:absolute;mso-position-vertical-relative:text" from="0,9.4pt" to="10.5pt,6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" strokecolor="#4579b8 [3044]">
                <w10:wrap anchorx="margin"/>
              </v:line>
            </w:pict>
          </mc:Fallback>
        </mc:AlternateContent>
      </w:r>
    </w:p>
    <w:p w:rsidR="00835897" w:rsidRPr="00E24622" w:rsidRDefault="00835897" w:rsidP="00835897">
      <w:pPr>
        <w:autoSpaceDE w:val="0"/>
        <w:autoSpaceDN w:val="0"/>
        <w:adjustRightInd w:val="0"/>
        <w:spacing w:after="0" w:line="240" w:lineRule="auto"/>
        <w:rPr>
          <w:rFonts w:ascii="Verdana" w:hAnsi="Verdana" w:cs="Helvetica-Bold"/>
          <w:bCs/>
          <w:i/>
          <w:color w:val="000000"/>
          <w:sz w:val="24"/>
          <w:szCs w:val="24"/>
          <w:u w:val="single"/>
        </w:rPr>
      </w:pPr>
      <w:r w:rsidRPr="00E24622">
        <w:rPr>
          <w:rFonts w:ascii="Verdana" w:hAnsi="Verdana" w:cs="Helvetica-Bold"/>
          <w:bCs/>
          <w:i/>
          <w:color w:val="000000"/>
          <w:sz w:val="24"/>
          <w:szCs w:val="24"/>
          <w:u w:val="single"/>
        </w:rPr>
        <w:t>BUILDER’S WORK</w:t>
      </w:r>
      <w:r w:rsidR="00E24622" w:rsidRPr="00E24622">
        <w:rPr>
          <w:rFonts w:ascii="Verdana" w:hAnsi="Verdana" w:cs="Helvetica-Bold"/>
          <w:bCs/>
          <w:i/>
          <w:color w:val="000000"/>
          <w:sz w:val="24"/>
          <w:szCs w:val="24"/>
          <w:u w:val="single"/>
        </w:rPr>
        <w:t>:</w:t>
      </w:r>
    </w:p>
    <w:p w:rsidR="00E24622" w:rsidRDefault="00835897" w:rsidP="003D1D49">
      <w:pPr>
        <w:pStyle w:val="ListParagraph"/>
        <w:numPr>
          <w:ilvl w:val="0"/>
          <w:numId w:val="450"/>
        </w:numPr>
        <w:autoSpaceDE w:val="0"/>
        <w:autoSpaceDN w:val="0"/>
        <w:adjustRightInd w:val="0"/>
        <w:spacing w:after="0" w:line="240" w:lineRule="auto"/>
        <w:rPr>
          <w:rFonts w:cs="Helvetica"/>
          <w:color w:val="000000"/>
        </w:rPr>
      </w:pPr>
      <w:r w:rsidRPr="00E24622">
        <w:rPr>
          <w:rFonts w:cs="Helvetica"/>
          <w:color w:val="000000"/>
        </w:rPr>
        <w:t>All service installations are to be concealed, except where they need to remain accessible for routine maintenance. Surface fixed cable conduit, ducting or pipework is not acceptable.</w:t>
      </w:r>
    </w:p>
    <w:p w:rsidR="00E24622" w:rsidRDefault="00835897" w:rsidP="003D1D49">
      <w:pPr>
        <w:pStyle w:val="ListParagraph"/>
        <w:numPr>
          <w:ilvl w:val="0"/>
          <w:numId w:val="450"/>
        </w:numPr>
        <w:autoSpaceDE w:val="0"/>
        <w:autoSpaceDN w:val="0"/>
        <w:adjustRightInd w:val="0"/>
        <w:spacing w:after="0" w:line="240" w:lineRule="auto"/>
        <w:rPr>
          <w:rFonts w:cs="Helvetica"/>
          <w:color w:val="000000"/>
        </w:rPr>
      </w:pPr>
      <w:r w:rsidRPr="00E24622">
        <w:rPr>
          <w:rFonts w:cs="Helvetica"/>
          <w:color w:val="000000"/>
        </w:rPr>
        <w:t>In addition to the normal builder’s work required for the Plumbing and Engineering Installations, the Contractor shall allow for neatly boxing in exposed pipework in bathrooms and WC’s.</w:t>
      </w:r>
    </w:p>
    <w:p w:rsidR="00E24622" w:rsidRDefault="00835897" w:rsidP="003D1D49">
      <w:pPr>
        <w:pStyle w:val="ListParagraph"/>
        <w:numPr>
          <w:ilvl w:val="0"/>
          <w:numId w:val="450"/>
        </w:numPr>
        <w:autoSpaceDE w:val="0"/>
        <w:autoSpaceDN w:val="0"/>
        <w:adjustRightInd w:val="0"/>
        <w:spacing w:after="0" w:line="240" w:lineRule="auto"/>
        <w:rPr>
          <w:rFonts w:cs="Helvetica"/>
          <w:color w:val="000000"/>
        </w:rPr>
      </w:pPr>
      <w:r w:rsidRPr="00E24622">
        <w:rPr>
          <w:rFonts w:cs="Helvetica"/>
          <w:color w:val="000000"/>
        </w:rPr>
        <w:t>All pipework that is suspended independently shall have supports.</w:t>
      </w:r>
    </w:p>
    <w:p w:rsidR="00835897" w:rsidRPr="00E24622" w:rsidRDefault="00835897" w:rsidP="003D1D49">
      <w:pPr>
        <w:pStyle w:val="ListParagraph"/>
        <w:numPr>
          <w:ilvl w:val="0"/>
          <w:numId w:val="450"/>
        </w:numPr>
        <w:autoSpaceDE w:val="0"/>
        <w:autoSpaceDN w:val="0"/>
        <w:adjustRightInd w:val="0"/>
        <w:spacing w:after="0" w:line="240" w:lineRule="auto"/>
        <w:rPr>
          <w:rFonts w:cs="Helvetica"/>
          <w:color w:val="000000"/>
        </w:rPr>
      </w:pPr>
      <w:r w:rsidRPr="00E24622">
        <w:rPr>
          <w:rFonts w:cs="Helvetica"/>
          <w:color w:val="000000"/>
        </w:rPr>
        <w:t>All pipework shall be installed with felt between pipes and at cross over points including crossover points with cables to ensure that there is no transfer of heat or pipe rubbing or noise generation.</w:t>
      </w:r>
    </w:p>
    <w:p w:rsidR="00835897" w:rsidRPr="00835897" w:rsidRDefault="00835897" w:rsidP="00835897">
      <w:pPr>
        <w:autoSpaceDE w:val="0"/>
        <w:autoSpaceDN w:val="0"/>
        <w:adjustRightInd w:val="0"/>
        <w:spacing w:after="0" w:line="240" w:lineRule="auto"/>
        <w:rPr>
          <w:rFonts w:ascii="Verdana" w:hAnsi="Verdana" w:cs="Helvetica-Bold"/>
          <w:b/>
          <w:bCs/>
          <w:color w:val="000000"/>
          <w:sz w:val="24"/>
          <w:szCs w:val="24"/>
        </w:rPr>
      </w:pPr>
    </w:p>
    <w:p w:rsidR="00835897" w:rsidRPr="007477EE" w:rsidRDefault="00835897" w:rsidP="00835897">
      <w:pPr>
        <w:autoSpaceDE w:val="0"/>
        <w:autoSpaceDN w:val="0"/>
        <w:adjustRightInd w:val="0"/>
        <w:spacing w:after="0" w:line="240" w:lineRule="auto"/>
        <w:rPr>
          <w:rFonts w:ascii="Verdana" w:hAnsi="Verdana" w:cs="Helvetica-Bold"/>
          <w:bCs/>
          <w:color w:val="000000"/>
          <w:sz w:val="24"/>
          <w:szCs w:val="24"/>
          <w:u w:val="single"/>
        </w:rPr>
      </w:pPr>
      <w:r w:rsidRPr="00E24622">
        <w:rPr>
          <w:rFonts w:ascii="Verdana" w:hAnsi="Verdana" w:cs="Helvetica-Bold"/>
          <w:bCs/>
          <w:i/>
          <w:color w:val="000000"/>
          <w:sz w:val="24"/>
          <w:szCs w:val="24"/>
          <w:u w:val="single"/>
        </w:rPr>
        <w:t>PAINTING OF PIPEWORK</w:t>
      </w:r>
      <w:r w:rsidR="00E24622">
        <w:rPr>
          <w:rFonts w:ascii="Verdana" w:hAnsi="Verdana" w:cs="Helvetica-Bold"/>
          <w:bCs/>
          <w:color w:val="000000"/>
          <w:sz w:val="24"/>
          <w:szCs w:val="24"/>
          <w:u w:val="single"/>
        </w:rPr>
        <w:t>:</w:t>
      </w:r>
    </w:p>
    <w:p w:rsidR="00835897" w:rsidRPr="00E24622" w:rsidRDefault="00835897" w:rsidP="003D1D49">
      <w:pPr>
        <w:pStyle w:val="ListParagraph"/>
        <w:numPr>
          <w:ilvl w:val="0"/>
          <w:numId w:val="451"/>
        </w:numPr>
        <w:autoSpaceDE w:val="0"/>
        <w:autoSpaceDN w:val="0"/>
        <w:adjustRightInd w:val="0"/>
        <w:spacing w:after="0" w:line="240" w:lineRule="auto"/>
        <w:rPr>
          <w:rFonts w:cs="Helvetica"/>
          <w:color w:val="000000"/>
        </w:rPr>
      </w:pPr>
      <w:r w:rsidRPr="00E24622">
        <w:rPr>
          <w:rFonts w:cs="Helvetica"/>
          <w:color w:val="000000"/>
        </w:rPr>
        <w:t>All exposed pipework shall be painted. Please refer to the decorations sections of the Specification.</w:t>
      </w:r>
    </w:p>
    <w:p w:rsidR="007477EE" w:rsidRPr="00835897" w:rsidRDefault="007477EE" w:rsidP="00835897">
      <w:pPr>
        <w:autoSpaceDE w:val="0"/>
        <w:autoSpaceDN w:val="0"/>
        <w:adjustRightInd w:val="0"/>
        <w:spacing w:after="0" w:line="240" w:lineRule="auto"/>
        <w:rPr>
          <w:rFonts w:ascii="Verdana" w:hAnsi="Verdana" w:cs="Helvetica-Bold"/>
          <w:b/>
          <w:bCs/>
          <w:color w:val="000000"/>
          <w:sz w:val="24"/>
          <w:szCs w:val="24"/>
        </w:rPr>
      </w:pPr>
    </w:p>
    <w:p w:rsidR="00835897" w:rsidRPr="00E24622" w:rsidRDefault="00835897" w:rsidP="00835897">
      <w:pPr>
        <w:autoSpaceDE w:val="0"/>
        <w:autoSpaceDN w:val="0"/>
        <w:adjustRightInd w:val="0"/>
        <w:spacing w:after="0" w:line="240" w:lineRule="auto"/>
        <w:rPr>
          <w:rFonts w:ascii="Verdana" w:hAnsi="Verdana" w:cs="Helvetica-Bold"/>
          <w:bCs/>
          <w:i/>
          <w:color w:val="000000"/>
          <w:sz w:val="24"/>
          <w:szCs w:val="24"/>
          <w:u w:val="single"/>
        </w:rPr>
      </w:pPr>
      <w:r w:rsidRPr="00E24622">
        <w:rPr>
          <w:rFonts w:ascii="Verdana" w:hAnsi="Verdana" w:cs="Helvetica-Bold"/>
          <w:bCs/>
          <w:i/>
          <w:color w:val="000000"/>
          <w:sz w:val="24"/>
          <w:szCs w:val="24"/>
          <w:u w:val="single"/>
        </w:rPr>
        <w:t>GENERAL WORKMANSHIP</w:t>
      </w:r>
      <w:r w:rsidR="00E24622" w:rsidRPr="00E24622">
        <w:rPr>
          <w:rFonts w:ascii="Verdana" w:hAnsi="Verdana" w:cs="Helvetica-Bold"/>
          <w:bCs/>
          <w:i/>
          <w:color w:val="000000"/>
          <w:sz w:val="24"/>
          <w:szCs w:val="24"/>
          <w:u w:val="single"/>
        </w:rPr>
        <w:t>:</w:t>
      </w:r>
    </w:p>
    <w:p w:rsidR="00835897" w:rsidRPr="00E24622" w:rsidRDefault="00835897" w:rsidP="003D1D49">
      <w:pPr>
        <w:pStyle w:val="ListParagraph"/>
        <w:numPr>
          <w:ilvl w:val="0"/>
          <w:numId w:val="451"/>
        </w:numPr>
        <w:autoSpaceDE w:val="0"/>
        <w:autoSpaceDN w:val="0"/>
        <w:adjustRightInd w:val="0"/>
        <w:spacing w:after="0" w:line="240" w:lineRule="auto"/>
        <w:rPr>
          <w:rFonts w:cs="Helvetica"/>
          <w:color w:val="000000"/>
        </w:rPr>
      </w:pPr>
      <w:r w:rsidRPr="00E24622">
        <w:rPr>
          <w:rFonts w:cs="Helvetica"/>
          <w:color w:val="000000"/>
        </w:rPr>
        <w:t>Where pipework penetrates through</w:t>
      </w:r>
      <w:r w:rsidR="002F69BF">
        <w:rPr>
          <w:rFonts w:cs="Helvetica"/>
          <w:color w:val="000000"/>
        </w:rPr>
        <w:t xml:space="preserve"> walls and ceilings </w:t>
      </w:r>
      <w:r w:rsidRPr="00E24622">
        <w:rPr>
          <w:rFonts w:cs="Helvetica"/>
          <w:color w:val="000000"/>
        </w:rPr>
        <w:t>the decoration of the walls and ceilings</w:t>
      </w:r>
      <w:r w:rsidR="002F69BF">
        <w:rPr>
          <w:rFonts w:cs="Helvetica"/>
          <w:color w:val="000000"/>
        </w:rPr>
        <w:t xml:space="preserve"> are</w:t>
      </w:r>
      <w:r w:rsidRPr="00E24622">
        <w:rPr>
          <w:rFonts w:cs="Helvetica"/>
          <w:color w:val="000000"/>
        </w:rPr>
        <w:t xml:space="preserve"> to be flush and decorated to the same standard as the other decorations within the property. Please refer to the decorations section of the Specification</w:t>
      </w:r>
    </w:p>
    <w:p w:rsidR="00835897" w:rsidRPr="00835897" w:rsidRDefault="00835897" w:rsidP="00835897">
      <w:pPr>
        <w:autoSpaceDE w:val="0"/>
        <w:autoSpaceDN w:val="0"/>
        <w:adjustRightInd w:val="0"/>
        <w:spacing w:after="0" w:line="240" w:lineRule="auto"/>
        <w:rPr>
          <w:rFonts w:ascii="Verdana" w:hAnsi="Verdana" w:cs="Helvetica-Bold"/>
          <w:b/>
          <w:bCs/>
          <w:color w:val="000000"/>
          <w:sz w:val="24"/>
          <w:szCs w:val="24"/>
        </w:rPr>
      </w:pPr>
    </w:p>
    <w:p w:rsidR="00835897" w:rsidRPr="00E24622" w:rsidRDefault="00835897" w:rsidP="00835897">
      <w:pPr>
        <w:autoSpaceDE w:val="0"/>
        <w:autoSpaceDN w:val="0"/>
        <w:adjustRightInd w:val="0"/>
        <w:spacing w:after="0" w:line="240" w:lineRule="auto"/>
        <w:rPr>
          <w:rFonts w:ascii="Verdana" w:hAnsi="Verdana" w:cs="Helvetica-Bold"/>
          <w:bCs/>
          <w:i/>
          <w:color w:val="000000"/>
          <w:sz w:val="24"/>
          <w:szCs w:val="24"/>
          <w:u w:val="single"/>
        </w:rPr>
      </w:pPr>
      <w:r w:rsidRPr="00E24622">
        <w:rPr>
          <w:rFonts w:ascii="Verdana" w:hAnsi="Verdana" w:cs="Helvetica-Bold"/>
          <w:bCs/>
          <w:i/>
          <w:color w:val="000000"/>
          <w:sz w:val="24"/>
          <w:szCs w:val="24"/>
          <w:u w:val="single"/>
        </w:rPr>
        <w:t>TESTING</w:t>
      </w:r>
      <w:r w:rsidR="00E24622">
        <w:rPr>
          <w:rFonts w:ascii="Verdana" w:hAnsi="Verdana" w:cs="Helvetica-Bold"/>
          <w:bCs/>
          <w:i/>
          <w:color w:val="000000"/>
          <w:sz w:val="24"/>
          <w:szCs w:val="24"/>
          <w:u w:val="single"/>
        </w:rPr>
        <w:t>:</w:t>
      </w:r>
    </w:p>
    <w:p w:rsidR="00835897" w:rsidRPr="00E24622" w:rsidRDefault="00835897" w:rsidP="003D1D49">
      <w:pPr>
        <w:pStyle w:val="ListParagraph"/>
        <w:numPr>
          <w:ilvl w:val="0"/>
          <w:numId w:val="451"/>
        </w:numPr>
        <w:autoSpaceDE w:val="0"/>
        <w:autoSpaceDN w:val="0"/>
        <w:adjustRightInd w:val="0"/>
        <w:spacing w:after="0" w:line="240" w:lineRule="auto"/>
        <w:rPr>
          <w:rFonts w:cs="Helvetica"/>
          <w:color w:val="000000"/>
        </w:rPr>
      </w:pPr>
      <w:r w:rsidRPr="00E24622">
        <w:rPr>
          <w:rFonts w:cs="Helvetica"/>
          <w:color w:val="000000"/>
        </w:rPr>
        <w:t>All installations shall be tested in the presence of and to the satisfaction of the Employer</w:t>
      </w:r>
      <w:r w:rsidR="002F69BF">
        <w:rPr>
          <w:rFonts w:cs="Helvetica"/>
          <w:color w:val="000000"/>
        </w:rPr>
        <w:t>/Client</w:t>
      </w:r>
      <w:r w:rsidRPr="00E24622">
        <w:rPr>
          <w:rFonts w:cs="Helvetica"/>
          <w:color w:val="000000"/>
        </w:rPr>
        <w:t>.</w:t>
      </w:r>
    </w:p>
    <w:p w:rsidR="00835897" w:rsidRPr="00835897" w:rsidRDefault="00835897" w:rsidP="00835897">
      <w:pPr>
        <w:autoSpaceDE w:val="0"/>
        <w:autoSpaceDN w:val="0"/>
        <w:adjustRightInd w:val="0"/>
        <w:spacing w:after="0" w:line="240" w:lineRule="auto"/>
        <w:rPr>
          <w:rFonts w:ascii="Verdana" w:hAnsi="Verdana" w:cs="Helvetica-Bold"/>
          <w:b/>
          <w:bCs/>
          <w:color w:val="000000"/>
          <w:sz w:val="24"/>
          <w:szCs w:val="24"/>
        </w:rPr>
      </w:pPr>
    </w:p>
    <w:p w:rsidR="00835897" w:rsidRPr="00E24622" w:rsidRDefault="00835897" w:rsidP="00835897">
      <w:pPr>
        <w:autoSpaceDE w:val="0"/>
        <w:autoSpaceDN w:val="0"/>
        <w:adjustRightInd w:val="0"/>
        <w:spacing w:after="0" w:line="240" w:lineRule="auto"/>
        <w:rPr>
          <w:rFonts w:ascii="Verdana" w:hAnsi="Verdana" w:cs="Helvetica-Bold"/>
          <w:bCs/>
          <w:i/>
          <w:color w:val="000000"/>
          <w:sz w:val="24"/>
          <w:szCs w:val="24"/>
          <w:u w:val="single"/>
        </w:rPr>
      </w:pPr>
      <w:r w:rsidRPr="00E24622">
        <w:rPr>
          <w:rFonts w:ascii="Verdana" w:hAnsi="Verdana" w:cs="Helvetica-Bold"/>
          <w:bCs/>
          <w:i/>
          <w:color w:val="000000"/>
          <w:sz w:val="24"/>
          <w:szCs w:val="24"/>
          <w:u w:val="single"/>
        </w:rPr>
        <w:t>CO-ORDINATION</w:t>
      </w:r>
      <w:r w:rsidR="00E24622" w:rsidRPr="00E24622">
        <w:rPr>
          <w:rFonts w:ascii="Verdana" w:hAnsi="Verdana" w:cs="Helvetica-Bold"/>
          <w:bCs/>
          <w:i/>
          <w:color w:val="000000"/>
          <w:sz w:val="24"/>
          <w:szCs w:val="24"/>
          <w:u w:val="single"/>
        </w:rPr>
        <w:t>:</w:t>
      </w:r>
    </w:p>
    <w:p w:rsidR="00835897" w:rsidRPr="00E24622" w:rsidRDefault="00835897" w:rsidP="003D1D49">
      <w:pPr>
        <w:pStyle w:val="ListParagraph"/>
        <w:numPr>
          <w:ilvl w:val="0"/>
          <w:numId w:val="451"/>
        </w:numPr>
        <w:autoSpaceDE w:val="0"/>
        <w:autoSpaceDN w:val="0"/>
        <w:adjustRightInd w:val="0"/>
        <w:spacing w:after="0" w:line="240" w:lineRule="auto"/>
        <w:rPr>
          <w:rFonts w:cs="Helvetica"/>
          <w:color w:val="000000"/>
        </w:rPr>
      </w:pPr>
      <w:r w:rsidRPr="00E24622">
        <w:rPr>
          <w:rFonts w:cs="Helvetica"/>
          <w:color w:val="000000"/>
        </w:rPr>
        <w:t xml:space="preserve">The Contractor will be responsible for co-ordinating the plumbing and engineering installation related to other elements and </w:t>
      </w:r>
      <w:proofErr w:type="spellStart"/>
      <w:r w:rsidRPr="00E24622">
        <w:rPr>
          <w:rFonts w:cs="Helvetica"/>
          <w:color w:val="000000"/>
        </w:rPr>
        <w:t>finishings</w:t>
      </w:r>
      <w:proofErr w:type="spellEnd"/>
      <w:r w:rsidRPr="00E24622">
        <w:rPr>
          <w:rFonts w:cs="Helvetica"/>
          <w:color w:val="000000"/>
        </w:rPr>
        <w:t xml:space="preserve"> in the dwellings.</w:t>
      </w:r>
    </w:p>
    <w:p w:rsidR="00835897" w:rsidRPr="00835897" w:rsidRDefault="00835897" w:rsidP="00835897">
      <w:pPr>
        <w:autoSpaceDE w:val="0"/>
        <w:autoSpaceDN w:val="0"/>
        <w:adjustRightInd w:val="0"/>
        <w:spacing w:after="0" w:line="240" w:lineRule="auto"/>
        <w:rPr>
          <w:rFonts w:ascii="Verdana" w:hAnsi="Verdana" w:cs="Helvetica-Bold"/>
          <w:b/>
          <w:bCs/>
          <w:color w:val="000000"/>
          <w:sz w:val="24"/>
          <w:szCs w:val="24"/>
        </w:rPr>
      </w:pPr>
    </w:p>
    <w:p w:rsidR="00835897" w:rsidRPr="00E24622" w:rsidRDefault="00835897" w:rsidP="00835897">
      <w:pPr>
        <w:autoSpaceDE w:val="0"/>
        <w:autoSpaceDN w:val="0"/>
        <w:adjustRightInd w:val="0"/>
        <w:spacing w:after="0" w:line="240" w:lineRule="auto"/>
        <w:rPr>
          <w:rFonts w:ascii="Verdana" w:hAnsi="Verdana" w:cs="Helvetica-Bold"/>
          <w:bCs/>
          <w:i/>
          <w:sz w:val="24"/>
          <w:szCs w:val="24"/>
          <w:u w:val="single"/>
        </w:rPr>
      </w:pPr>
      <w:r w:rsidRPr="00E24622">
        <w:rPr>
          <w:rFonts w:ascii="Verdana" w:hAnsi="Verdana" w:cs="Helvetica-Bold"/>
          <w:bCs/>
          <w:i/>
          <w:sz w:val="24"/>
          <w:szCs w:val="24"/>
          <w:u w:val="single"/>
        </w:rPr>
        <w:t>OPERATING INSTRUCTIONS AND INDUCTION DEMONSTRATIONS</w:t>
      </w:r>
      <w:r w:rsidR="00E24622" w:rsidRPr="00E24622">
        <w:rPr>
          <w:rFonts w:ascii="Verdana" w:hAnsi="Verdana" w:cs="Helvetica-Bold"/>
          <w:bCs/>
          <w:i/>
          <w:sz w:val="24"/>
          <w:szCs w:val="24"/>
          <w:u w:val="single"/>
        </w:rPr>
        <w:t>:</w:t>
      </w:r>
    </w:p>
    <w:p w:rsidR="00E24622" w:rsidRPr="00E24622" w:rsidRDefault="00835897" w:rsidP="003D1D49">
      <w:pPr>
        <w:pStyle w:val="ListParagraph"/>
        <w:numPr>
          <w:ilvl w:val="0"/>
          <w:numId w:val="451"/>
        </w:numPr>
        <w:autoSpaceDE w:val="0"/>
        <w:autoSpaceDN w:val="0"/>
        <w:adjustRightInd w:val="0"/>
        <w:spacing w:after="0" w:line="240" w:lineRule="auto"/>
      </w:pPr>
      <w:r w:rsidRPr="00E24622">
        <w:rPr>
          <w:rFonts w:cs="Helvetica"/>
        </w:rPr>
        <w:t xml:space="preserve">Operating instructions are to be provided at handover </w:t>
      </w:r>
    </w:p>
    <w:p w:rsidR="00835897" w:rsidRPr="00E24622" w:rsidRDefault="00835897" w:rsidP="003D1D49">
      <w:pPr>
        <w:pStyle w:val="ListParagraph"/>
        <w:numPr>
          <w:ilvl w:val="0"/>
          <w:numId w:val="451"/>
        </w:numPr>
        <w:autoSpaceDE w:val="0"/>
        <w:autoSpaceDN w:val="0"/>
        <w:adjustRightInd w:val="0"/>
        <w:spacing w:after="0" w:line="240" w:lineRule="auto"/>
      </w:pPr>
      <w:r w:rsidRPr="00E24622">
        <w:rPr>
          <w:rFonts w:cs="Helvetica"/>
        </w:rPr>
        <w:t xml:space="preserve">The Contractor or Sub-Contractor shall also allow for giving a demonstration of the operation of the heating installation and plumbing components </w:t>
      </w:r>
      <w:r w:rsidR="00F31F59">
        <w:rPr>
          <w:rFonts w:cs="Helvetica"/>
        </w:rPr>
        <w:t>if required</w:t>
      </w:r>
      <w:r w:rsidR="002F69BF">
        <w:rPr>
          <w:rFonts w:cs="Helvetica"/>
        </w:rPr>
        <w:t>.</w:t>
      </w:r>
    </w:p>
    <w:p w:rsidR="00835897" w:rsidRPr="00835897" w:rsidRDefault="00835897" w:rsidP="00835897">
      <w:pPr>
        <w:rPr>
          <w:rFonts w:ascii="Verdana" w:hAnsi="Verdana"/>
          <w:b/>
          <w:sz w:val="24"/>
          <w:szCs w:val="24"/>
        </w:rPr>
      </w:pPr>
      <w:r w:rsidRPr="00835897">
        <w:rPr>
          <w:rFonts w:ascii="Verdana" w:hAnsi="Verdana"/>
          <w:b/>
          <w:sz w:val="24"/>
          <w:szCs w:val="24"/>
        </w:rPr>
        <w:br w:type="page"/>
      </w:r>
    </w:p>
    <w:p w:rsidR="00835897" w:rsidRPr="00B65AF3" w:rsidRDefault="00835897" w:rsidP="00B65AF3">
      <w:pPr>
        <w:spacing w:after="0" w:line="240" w:lineRule="auto"/>
        <w:jc w:val="center"/>
        <w:rPr>
          <w:rFonts w:ascii="Verdana" w:hAnsi="Verdana"/>
          <w:b/>
          <w:sz w:val="40"/>
          <w:szCs w:val="40"/>
          <w:u w:val="single"/>
        </w:rPr>
      </w:pPr>
      <w:r w:rsidRPr="00B65AF3">
        <w:rPr>
          <w:rFonts w:ascii="Verdana" w:hAnsi="Verdana"/>
          <w:b/>
          <w:sz w:val="40"/>
          <w:szCs w:val="40"/>
          <w:u w:val="single"/>
        </w:rPr>
        <w:t>EXTERNAL WORKS</w:t>
      </w:r>
    </w:p>
    <w:p w:rsidR="00835897" w:rsidRPr="00835897" w:rsidRDefault="00333465" w:rsidP="00835897">
      <w:p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727872" behindDoc="0" locked="0" layoutInCell="1" allowOverlap="1">
                <wp:simplePos x="0" y="0"/>
                <wp:positionH relativeFrom="column">
                  <wp:posOffset>5393055</wp:posOffset>
                </wp:positionH>
                <wp:positionV relativeFrom="paragraph">
                  <wp:posOffset>110490</wp:posOffset>
                </wp:positionV>
                <wp:extent cx="38100" cy="8305800"/>
                <wp:effectExtent l="0" t="0" r="19050" b="19050"/>
                <wp:wrapNone/>
                <wp:docPr id="202" name="Straight Connector 202"/>
                <wp:cNvGraphicFramePr/>
                <a:graphic xmlns:a="http://schemas.openxmlformats.org/drawingml/2006/main">
                  <a:graphicData uri="http://schemas.microsoft.com/office/word/2010/wordprocessingShape">
                    <wps:wsp>
                      <wps:cNvCnPr/>
                      <wps:spPr>
                        <a:xfrm>
                          <a:off x="0" y="0"/>
                          <a:ext cx="38100" cy="830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194DF0D" id="Straight Connector 202"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424.65pt,8.7pt" to="427.65pt,6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" strokecolor="#4579b8 [3044]"/>
            </w:pict>
          </mc:Fallback>
        </mc:AlternateContent>
      </w:r>
    </w:p>
    <w:p w:rsidR="008768CA" w:rsidRDefault="006825C5" w:rsidP="008768CA">
      <w:pPr>
        <w:spacing w:after="0" w:line="240" w:lineRule="auto"/>
        <w:rPr>
          <w:rFonts w:ascii="Verdana" w:hAnsi="Verdana"/>
          <w:i/>
          <w:sz w:val="24"/>
          <w:szCs w:val="24"/>
          <w:u w:val="single"/>
        </w:rPr>
      </w:pPr>
      <w:r>
        <w:rPr>
          <w:rFonts w:ascii="Verdana" w:hAnsi="Verdana"/>
          <w:i/>
          <w:sz w:val="24"/>
          <w:szCs w:val="24"/>
          <w:u w:val="single"/>
        </w:rPr>
        <w:t>EXISTING GARAGE TYPE BUILDING TO REAR</w:t>
      </w:r>
    </w:p>
    <w:p w:rsidR="006825C5" w:rsidRDefault="006825C5" w:rsidP="006825C5">
      <w:pPr>
        <w:pStyle w:val="ListParagraph"/>
        <w:numPr>
          <w:ilvl w:val="0"/>
          <w:numId w:val="513"/>
        </w:numPr>
        <w:spacing w:after="0" w:line="240" w:lineRule="auto"/>
        <w:rPr>
          <w:i/>
        </w:rPr>
      </w:pPr>
      <w:r>
        <w:rPr>
          <w:i/>
        </w:rPr>
        <w:t>Contractor is to allow for the demolition and removal of 2no existing garage/outbuildings to allow for the new extension.</w:t>
      </w:r>
    </w:p>
    <w:p w:rsidR="006825C5" w:rsidRDefault="006825C5" w:rsidP="006825C5">
      <w:pPr>
        <w:pStyle w:val="ListParagraph"/>
        <w:numPr>
          <w:ilvl w:val="0"/>
          <w:numId w:val="513"/>
        </w:numPr>
        <w:spacing w:after="0" w:line="240" w:lineRule="auto"/>
        <w:rPr>
          <w:i/>
        </w:rPr>
      </w:pPr>
      <w:r>
        <w:rPr>
          <w:i/>
        </w:rPr>
        <w:t>Demolition method to be as safe as possible</w:t>
      </w:r>
    </w:p>
    <w:p w:rsidR="006825C5" w:rsidRPr="006825C5" w:rsidRDefault="006825C5" w:rsidP="006825C5">
      <w:pPr>
        <w:pStyle w:val="ListParagraph"/>
        <w:numPr>
          <w:ilvl w:val="0"/>
          <w:numId w:val="513"/>
        </w:numPr>
        <w:spacing w:after="0" w:line="240" w:lineRule="auto"/>
        <w:rPr>
          <w:i/>
        </w:rPr>
      </w:pPr>
      <w:r>
        <w:rPr>
          <w:i/>
        </w:rPr>
        <w:t>All materials to be disposed of at a licenced facility</w:t>
      </w:r>
    </w:p>
    <w:p w:rsidR="008768CA" w:rsidRDefault="008768CA" w:rsidP="008768CA">
      <w:pPr>
        <w:spacing w:after="0" w:line="240" w:lineRule="auto"/>
        <w:rPr>
          <w:i/>
        </w:rPr>
      </w:pPr>
    </w:p>
    <w:p w:rsidR="008768CA" w:rsidRDefault="008768CA" w:rsidP="008768CA">
      <w:pPr>
        <w:spacing w:after="0" w:line="240" w:lineRule="auto"/>
        <w:rPr>
          <w:i/>
        </w:rPr>
      </w:pPr>
    </w:p>
    <w:p w:rsidR="008768CA" w:rsidRPr="008768CA" w:rsidRDefault="008768CA" w:rsidP="008768CA">
      <w:pPr>
        <w:spacing w:after="0" w:line="240" w:lineRule="auto"/>
        <w:rPr>
          <w:i/>
        </w:rPr>
      </w:pPr>
    </w:p>
    <w:p w:rsidR="00835897" w:rsidRPr="00835897" w:rsidRDefault="00835897" w:rsidP="00835897">
      <w:pPr>
        <w:spacing w:after="0" w:line="240" w:lineRule="auto"/>
        <w:rPr>
          <w:rFonts w:ascii="Verdana" w:hAnsi="Verdana"/>
          <w:sz w:val="24"/>
          <w:szCs w:val="24"/>
        </w:rPr>
      </w:pPr>
    </w:p>
    <w:p w:rsidR="00835897" w:rsidRPr="00506A1D" w:rsidRDefault="00835897" w:rsidP="00835897">
      <w:pPr>
        <w:spacing w:after="0" w:line="240" w:lineRule="auto"/>
        <w:rPr>
          <w:rFonts w:ascii="Verdana" w:hAnsi="Verdana"/>
          <w:i/>
          <w:sz w:val="24"/>
          <w:szCs w:val="24"/>
          <w:u w:val="single"/>
        </w:rPr>
      </w:pPr>
      <w:r w:rsidRPr="00506A1D">
        <w:rPr>
          <w:rFonts w:ascii="Verdana" w:hAnsi="Verdana"/>
          <w:i/>
          <w:sz w:val="24"/>
          <w:szCs w:val="24"/>
          <w:u w:val="single"/>
        </w:rPr>
        <w:t>PATHS W</w:t>
      </w:r>
      <w:r w:rsidR="003D1D49">
        <w:rPr>
          <w:rFonts w:ascii="Verdana" w:hAnsi="Verdana"/>
          <w:i/>
          <w:sz w:val="24"/>
          <w:szCs w:val="24"/>
          <w:u w:val="single"/>
        </w:rPr>
        <w:t xml:space="preserve">ITHIN CURTILAGE OF </w:t>
      </w:r>
      <w:r w:rsidR="006825C5">
        <w:rPr>
          <w:rFonts w:ascii="Verdana" w:hAnsi="Verdana"/>
          <w:i/>
          <w:sz w:val="24"/>
          <w:szCs w:val="24"/>
          <w:u w:val="single"/>
        </w:rPr>
        <w:t>VILLAGE HALL</w:t>
      </w:r>
      <w:r w:rsidR="00506A1D" w:rsidRPr="00506A1D">
        <w:rPr>
          <w:rFonts w:ascii="Verdana" w:hAnsi="Verdana"/>
          <w:i/>
          <w:sz w:val="24"/>
          <w:szCs w:val="24"/>
          <w:u w:val="single"/>
        </w:rPr>
        <w:t>:</w:t>
      </w:r>
    </w:p>
    <w:p w:rsidR="00835897" w:rsidRPr="006825C5" w:rsidRDefault="00835897" w:rsidP="003D1D49">
      <w:pPr>
        <w:pStyle w:val="ListParagraph"/>
        <w:numPr>
          <w:ilvl w:val="0"/>
          <w:numId w:val="458"/>
        </w:numPr>
        <w:spacing w:after="0" w:line="240" w:lineRule="auto"/>
      </w:pPr>
      <w:r w:rsidRPr="006825C5">
        <w:t>Provide paths where i</w:t>
      </w:r>
      <w:r w:rsidR="00F1058C" w:rsidRPr="006825C5">
        <w:t xml:space="preserve">ndicated on </w:t>
      </w:r>
      <w:r w:rsidR="00596292" w:rsidRPr="006825C5">
        <w:t>drawings</w:t>
      </w:r>
      <w:r w:rsidR="00F1058C" w:rsidRPr="006825C5">
        <w:t xml:space="preserve"> or as specified by Employer</w:t>
      </w:r>
      <w:r w:rsidR="00596292" w:rsidRPr="006825C5">
        <w:t>:</w:t>
      </w:r>
      <w:r w:rsidRPr="006825C5">
        <w:t xml:space="preserve"> </w:t>
      </w:r>
    </w:p>
    <w:p w:rsidR="00835897" w:rsidRPr="00835897" w:rsidRDefault="00835897" w:rsidP="00646C77">
      <w:pPr>
        <w:numPr>
          <w:ilvl w:val="0"/>
          <w:numId w:val="203"/>
        </w:numPr>
        <w:spacing w:after="0" w:line="240" w:lineRule="auto"/>
        <w:rPr>
          <w:rFonts w:ascii="Verdana" w:hAnsi="Verdana"/>
          <w:sz w:val="24"/>
          <w:szCs w:val="24"/>
        </w:rPr>
      </w:pPr>
      <w:r w:rsidRPr="00596292">
        <w:rPr>
          <w:rFonts w:ascii="Verdana" w:hAnsi="Verdana"/>
          <w:sz w:val="24"/>
          <w:szCs w:val="24"/>
        </w:rPr>
        <w:t>G</w:t>
      </w:r>
      <w:r w:rsidR="00596292">
        <w:rPr>
          <w:rFonts w:ascii="Verdana" w:hAnsi="Verdana"/>
          <w:sz w:val="24"/>
          <w:szCs w:val="24"/>
        </w:rPr>
        <w:t>enerally -</w:t>
      </w:r>
      <w:r w:rsidRPr="00835897">
        <w:rPr>
          <w:rFonts w:ascii="Verdana" w:hAnsi="Verdana"/>
          <w:sz w:val="24"/>
          <w:szCs w:val="24"/>
        </w:rPr>
        <w:t xml:space="preserve"> Suitable for wheelchair accessibility.</w:t>
      </w:r>
    </w:p>
    <w:p w:rsidR="00835897" w:rsidRPr="006825C5" w:rsidRDefault="00835897" w:rsidP="006825C5">
      <w:pPr>
        <w:numPr>
          <w:ilvl w:val="0"/>
          <w:numId w:val="203"/>
        </w:numPr>
        <w:spacing w:after="0" w:line="240" w:lineRule="auto"/>
        <w:rPr>
          <w:rFonts w:ascii="Verdana" w:hAnsi="Verdana"/>
          <w:sz w:val="24"/>
          <w:szCs w:val="24"/>
        </w:rPr>
      </w:pPr>
      <w:r w:rsidRPr="00835897">
        <w:rPr>
          <w:rFonts w:ascii="Verdana" w:hAnsi="Verdana"/>
          <w:sz w:val="24"/>
          <w:szCs w:val="24"/>
        </w:rPr>
        <w:t>All paths must be set back 150mm from external walls, with the intervening gap in filled with decorative slate pieces (See detail required for “Free Draining Margin to Perimeter of Dwellings</w:t>
      </w:r>
      <w:r w:rsidRPr="00835897">
        <w:rPr>
          <w:rFonts w:ascii="Cambria Math" w:hAnsi="Cambria Math" w:cs="Cambria Math"/>
          <w:sz w:val="24"/>
          <w:szCs w:val="24"/>
        </w:rPr>
        <w:t>‟</w:t>
      </w:r>
      <w:r w:rsidRPr="00835897">
        <w:rPr>
          <w:rFonts w:ascii="Verdana" w:hAnsi="Verdana"/>
          <w:sz w:val="24"/>
          <w:szCs w:val="24"/>
        </w:rPr>
        <w:t xml:space="preserve"> described later.</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7F7147" w:rsidRDefault="00835897" w:rsidP="00835897">
      <w:pPr>
        <w:spacing w:after="0" w:line="240" w:lineRule="auto"/>
        <w:rPr>
          <w:rFonts w:ascii="Verdana" w:hAnsi="Verdana"/>
          <w:b/>
          <w:sz w:val="28"/>
          <w:szCs w:val="28"/>
          <w:u w:val="single"/>
        </w:rPr>
      </w:pPr>
      <w:r w:rsidRPr="007F7147">
        <w:rPr>
          <w:rFonts w:ascii="Verdana" w:hAnsi="Verdana"/>
          <w:b/>
          <w:sz w:val="28"/>
          <w:szCs w:val="28"/>
          <w:u w:val="single"/>
        </w:rPr>
        <w:t xml:space="preserve">SEEDING TO </w:t>
      </w:r>
      <w:proofErr w:type="gramStart"/>
      <w:r w:rsidRPr="007F7147">
        <w:rPr>
          <w:rFonts w:ascii="Verdana" w:hAnsi="Verdana"/>
          <w:b/>
          <w:sz w:val="28"/>
          <w:szCs w:val="28"/>
          <w:u w:val="single"/>
        </w:rPr>
        <w:t>GRASSED</w:t>
      </w:r>
      <w:proofErr w:type="gramEnd"/>
      <w:r w:rsidRPr="007F7147">
        <w:rPr>
          <w:rFonts w:ascii="Verdana" w:hAnsi="Verdana"/>
          <w:b/>
          <w:sz w:val="28"/>
          <w:szCs w:val="28"/>
          <w:u w:val="single"/>
        </w:rPr>
        <w:t xml:space="preserve"> AREAS</w:t>
      </w:r>
      <w:r w:rsidR="008C6252" w:rsidRPr="007F7147">
        <w:rPr>
          <w:rFonts w:ascii="Verdana" w:hAnsi="Verdana"/>
          <w:b/>
          <w:sz w:val="28"/>
          <w:szCs w:val="28"/>
          <w:u w:val="single"/>
        </w:rPr>
        <w:t>:</w:t>
      </w:r>
    </w:p>
    <w:p w:rsidR="00835897" w:rsidRPr="00435BDC" w:rsidRDefault="00835897" w:rsidP="00835897">
      <w:pPr>
        <w:spacing w:after="0" w:line="240" w:lineRule="auto"/>
        <w:rPr>
          <w:rFonts w:ascii="Verdana" w:hAnsi="Verdana"/>
          <w:sz w:val="28"/>
          <w:szCs w:val="28"/>
        </w:rPr>
      </w:pPr>
    </w:p>
    <w:p w:rsidR="00835897" w:rsidRPr="00435BDC" w:rsidRDefault="00835897" w:rsidP="00835897">
      <w:pPr>
        <w:spacing w:after="0" w:line="240" w:lineRule="auto"/>
        <w:rPr>
          <w:rFonts w:ascii="Verdana" w:hAnsi="Verdana"/>
          <w:i/>
          <w:sz w:val="24"/>
          <w:szCs w:val="24"/>
          <w:u w:val="single"/>
        </w:rPr>
      </w:pPr>
      <w:r w:rsidRPr="00435BDC">
        <w:rPr>
          <w:rFonts w:ascii="Verdana" w:hAnsi="Verdana"/>
          <w:i/>
          <w:sz w:val="24"/>
          <w:szCs w:val="24"/>
          <w:u w:val="single"/>
        </w:rPr>
        <w:t>GRASS SEED FOR ALL SEEDED AREAS</w:t>
      </w:r>
      <w:r w:rsidR="00435BDC" w:rsidRPr="00435BDC">
        <w:rPr>
          <w:rFonts w:ascii="Verdana" w:hAnsi="Verdana"/>
          <w:i/>
          <w:sz w:val="24"/>
          <w:szCs w:val="24"/>
          <w:u w:val="single"/>
        </w:rPr>
        <w:t>:</w:t>
      </w:r>
    </w:p>
    <w:p w:rsidR="00835897" w:rsidRPr="00835897" w:rsidRDefault="00835897" w:rsidP="0006798C">
      <w:pPr>
        <w:numPr>
          <w:ilvl w:val="0"/>
          <w:numId w:val="256"/>
        </w:numPr>
        <w:spacing w:after="0" w:line="240" w:lineRule="auto"/>
        <w:rPr>
          <w:rFonts w:ascii="Verdana" w:hAnsi="Verdana"/>
          <w:sz w:val="24"/>
          <w:szCs w:val="24"/>
        </w:rPr>
      </w:pPr>
      <w:r w:rsidRPr="00835897">
        <w:rPr>
          <w:rFonts w:ascii="Verdana" w:hAnsi="Verdana"/>
          <w:sz w:val="24"/>
          <w:szCs w:val="24"/>
        </w:rPr>
        <w:t>Rate of application: 35g/m²</w:t>
      </w:r>
    </w:p>
    <w:p w:rsidR="00835897" w:rsidRPr="00835897" w:rsidRDefault="00835897" w:rsidP="00835897">
      <w:pPr>
        <w:spacing w:after="0" w:line="240" w:lineRule="auto"/>
        <w:rPr>
          <w:rFonts w:ascii="Verdana" w:hAnsi="Verdana"/>
          <w:sz w:val="24"/>
          <w:szCs w:val="24"/>
        </w:rPr>
      </w:pPr>
    </w:p>
    <w:p w:rsidR="00835897" w:rsidRPr="00435BDC" w:rsidRDefault="00835897" w:rsidP="00835897">
      <w:pPr>
        <w:spacing w:after="0" w:line="240" w:lineRule="auto"/>
        <w:rPr>
          <w:rFonts w:ascii="Verdana" w:hAnsi="Verdana"/>
          <w:i/>
          <w:sz w:val="24"/>
          <w:szCs w:val="24"/>
          <w:u w:val="single"/>
        </w:rPr>
      </w:pPr>
      <w:r w:rsidRPr="00435BDC">
        <w:rPr>
          <w:rFonts w:ascii="Verdana" w:hAnsi="Verdana"/>
          <w:i/>
          <w:sz w:val="24"/>
          <w:szCs w:val="24"/>
          <w:u w:val="single"/>
        </w:rPr>
        <w:t>QUALITY OF SEED</w:t>
      </w:r>
      <w:r w:rsidR="00435BDC" w:rsidRPr="00435BDC">
        <w:rPr>
          <w:rFonts w:ascii="Verdana" w:hAnsi="Verdana"/>
          <w:i/>
          <w:sz w:val="24"/>
          <w:szCs w:val="24"/>
          <w:u w:val="single"/>
        </w:rPr>
        <w:t>:</w:t>
      </w:r>
    </w:p>
    <w:p w:rsidR="00835897" w:rsidRPr="00835897" w:rsidRDefault="00835897" w:rsidP="0006798C">
      <w:pPr>
        <w:numPr>
          <w:ilvl w:val="0"/>
          <w:numId w:val="256"/>
        </w:numPr>
        <w:spacing w:after="0" w:line="240" w:lineRule="auto"/>
        <w:rPr>
          <w:rFonts w:ascii="Verdana" w:hAnsi="Verdana"/>
          <w:sz w:val="24"/>
          <w:szCs w:val="24"/>
        </w:rPr>
      </w:pPr>
      <w:r w:rsidRPr="00835897">
        <w:rPr>
          <w:rFonts w:ascii="Verdana" w:hAnsi="Verdana"/>
          <w:sz w:val="24"/>
          <w:szCs w:val="24"/>
        </w:rPr>
        <w:t>Purchase fresh seed for each growing season. Do not use seed purchased for previous seasons.</w:t>
      </w:r>
    </w:p>
    <w:p w:rsidR="00835897" w:rsidRPr="00835897" w:rsidRDefault="00835897" w:rsidP="0006798C">
      <w:pPr>
        <w:numPr>
          <w:ilvl w:val="0"/>
          <w:numId w:val="256"/>
        </w:numPr>
        <w:spacing w:after="0" w:line="240" w:lineRule="auto"/>
        <w:rPr>
          <w:rFonts w:ascii="Verdana" w:hAnsi="Verdana"/>
          <w:sz w:val="24"/>
          <w:szCs w:val="24"/>
        </w:rPr>
      </w:pPr>
      <w:r w:rsidRPr="00835897">
        <w:rPr>
          <w:rFonts w:ascii="Verdana" w:hAnsi="Verdana"/>
          <w:sz w:val="24"/>
          <w:szCs w:val="24"/>
        </w:rPr>
        <w:t>Use blue label certified seed varieties complying with EC regulations for purity and germination.</w:t>
      </w:r>
    </w:p>
    <w:p w:rsidR="00835897" w:rsidRPr="00835897" w:rsidRDefault="00835897" w:rsidP="0006798C">
      <w:pPr>
        <w:numPr>
          <w:ilvl w:val="0"/>
          <w:numId w:val="256"/>
        </w:numPr>
        <w:spacing w:after="0" w:line="240" w:lineRule="auto"/>
        <w:rPr>
          <w:rFonts w:ascii="Verdana" w:hAnsi="Verdana"/>
          <w:sz w:val="24"/>
          <w:szCs w:val="24"/>
        </w:rPr>
      </w:pPr>
      <w:r w:rsidRPr="00835897">
        <w:rPr>
          <w:rFonts w:ascii="Verdana" w:hAnsi="Verdana"/>
          <w:sz w:val="24"/>
          <w:szCs w:val="24"/>
        </w:rPr>
        <w:t>When requested, supply to the Employer samples of mixtures as delivered to site or copy of original certificate of germination, purity and composition carried out by an Official Seed Testing Station.</w:t>
      </w:r>
    </w:p>
    <w:p w:rsidR="00835897" w:rsidRPr="00835897" w:rsidRDefault="00835897" w:rsidP="00835897">
      <w:pPr>
        <w:spacing w:after="0" w:line="240" w:lineRule="auto"/>
        <w:rPr>
          <w:rFonts w:ascii="Verdana" w:hAnsi="Verdana"/>
          <w:sz w:val="24"/>
          <w:szCs w:val="24"/>
        </w:rPr>
      </w:pPr>
    </w:p>
    <w:p w:rsidR="00835897" w:rsidRPr="00435BDC" w:rsidRDefault="008C6252" w:rsidP="00835897">
      <w:pPr>
        <w:spacing w:after="0" w:line="240" w:lineRule="auto"/>
        <w:rPr>
          <w:rFonts w:ascii="Verdana" w:hAnsi="Verdana"/>
          <w:i/>
          <w:sz w:val="24"/>
          <w:szCs w:val="24"/>
          <w:u w:val="single"/>
        </w:rPr>
      </w:pPr>
      <w:r w:rsidRPr="00435BDC">
        <w:rPr>
          <w:rFonts w:ascii="Verdana" w:hAnsi="Verdana"/>
          <w:i/>
          <w:sz w:val="24"/>
          <w:szCs w:val="24"/>
          <w:u w:val="single"/>
        </w:rPr>
        <w:t>SOWING</w:t>
      </w:r>
      <w:r w:rsidR="00435BDC" w:rsidRPr="00435BDC">
        <w:rPr>
          <w:rFonts w:ascii="Verdana" w:hAnsi="Verdana"/>
          <w:i/>
          <w:sz w:val="24"/>
          <w:szCs w:val="24"/>
          <w:u w:val="single"/>
        </w:rPr>
        <w:t>:</w:t>
      </w:r>
    </w:p>
    <w:p w:rsidR="00835897" w:rsidRPr="00835897" w:rsidRDefault="00835897" w:rsidP="0006798C">
      <w:pPr>
        <w:numPr>
          <w:ilvl w:val="0"/>
          <w:numId w:val="257"/>
        </w:numPr>
        <w:spacing w:after="0" w:line="240" w:lineRule="auto"/>
        <w:rPr>
          <w:rFonts w:ascii="Verdana" w:hAnsi="Verdana"/>
          <w:sz w:val="24"/>
          <w:szCs w:val="24"/>
        </w:rPr>
      </w:pPr>
      <w:r w:rsidRPr="00835897">
        <w:rPr>
          <w:rFonts w:ascii="Verdana" w:hAnsi="Verdana"/>
          <w:sz w:val="24"/>
          <w:szCs w:val="24"/>
        </w:rPr>
        <w:t>Sow seed in calm weather during April to October.</w:t>
      </w:r>
    </w:p>
    <w:p w:rsidR="00835897" w:rsidRPr="00835897" w:rsidRDefault="00835897" w:rsidP="0006798C">
      <w:pPr>
        <w:numPr>
          <w:ilvl w:val="0"/>
          <w:numId w:val="257"/>
        </w:numPr>
        <w:spacing w:after="0" w:line="240" w:lineRule="auto"/>
        <w:rPr>
          <w:rFonts w:ascii="Verdana" w:hAnsi="Verdana"/>
          <w:sz w:val="24"/>
          <w:szCs w:val="24"/>
        </w:rPr>
      </w:pPr>
      <w:r w:rsidRPr="00835897">
        <w:rPr>
          <w:rFonts w:ascii="Verdana" w:hAnsi="Verdana"/>
          <w:sz w:val="24"/>
          <w:szCs w:val="24"/>
        </w:rPr>
        <w:t>Spread seed evenly at the specified rate applied in two equal sowings in transverse directions.</w:t>
      </w:r>
    </w:p>
    <w:p w:rsidR="00835897" w:rsidRPr="00835897" w:rsidRDefault="00835897" w:rsidP="0006798C">
      <w:pPr>
        <w:numPr>
          <w:ilvl w:val="0"/>
          <w:numId w:val="257"/>
        </w:numPr>
        <w:spacing w:after="0" w:line="240" w:lineRule="auto"/>
        <w:rPr>
          <w:rFonts w:ascii="Verdana" w:hAnsi="Verdana"/>
          <w:sz w:val="24"/>
          <w:szCs w:val="24"/>
        </w:rPr>
      </w:pPr>
      <w:r w:rsidRPr="00835897">
        <w:rPr>
          <w:rFonts w:ascii="Verdana" w:hAnsi="Verdana"/>
          <w:sz w:val="24"/>
          <w:szCs w:val="24"/>
        </w:rPr>
        <w:t>Lightly harrow or rake.</w:t>
      </w:r>
    </w:p>
    <w:p w:rsidR="00835897" w:rsidRPr="00835897" w:rsidRDefault="00835897" w:rsidP="0006798C">
      <w:pPr>
        <w:numPr>
          <w:ilvl w:val="0"/>
          <w:numId w:val="257"/>
        </w:numPr>
        <w:spacing w:after="0" w:line="240" w:lineRule="auto"/>
        <w:rPr>
          <w:rFonts w:ascii="Verdana" w:hAnsi="Verdana"/>
          <w:sz w:val="24"/>
          <w:szCs w:val="24"/>
        </w:rPr>
      </w:pPr>
      <w:r w:rsidRPr="00835897">
        <w:rPr>
          <w:rFonts w:ascii="Verdana" w:hAnsi="Verdana"/>
          <w:sz w:val="24"/>
          <w:szCs w:val="24"/>
        </w:rPr>
        <w:t>On light soils roll and cross roll after seeding using a lightweight roller.</w:t>
      </w:r>
    </w:p>
    <w:p w:rsidR="00835897" w:rsidRPr="00835897" w:rsidRDefault="00835897" w:rsidP="00835897">
      <w:pPr>
        <w:spacing w:after="0" w:line="240" w:lineRule="auto"/>
        <w:rPr>
          <w:rFonts w:ascii="Verdana" w:hAnsi="Verdana"/>
          <w:sz w:val="24"/>
          <w:szCs w:val="24"/>
        </w:rPr>
      </w:pPr>
    </w:p>
    <w:p w:rsidR="00835897" w:rsidRPr="00435BDC" w:rsidRDefault="008C6252" w:rsidP="00835897">
      <w:pPr>
        <w:spacing w:after="0" w:line="240" w:lineRule="auto"/>
        <w:rPr>
          <w:rFonts w:ascii="Verdana" w:hAnsi="Verdana"/>
          <w:i/>
          <w:sz w:val="24"/>
          <w:szCs w:val="24"/>
          <w:u w:val="single"/>
        </w:rPr>
      </w:pPr>
      <w:r w:rsidRPr="00435BDC">
        <w:rPr>
          <w:rFonts w:ascii="Verdana" w:hAnsi="Verdana"/>
          <w:i/>
          <w:sz w:val="24"/>
          <w:szCs w:val="24"/>
          <w:u w:val="single"/>
        </w:rPr>
        <w:t>PRE-EMERGENT HERBICIDE</w:t>
      </w:r>
      <w:r w:rsidR="00435BDC" w:rsidRPr="00435BDC">
        <w:rPr>
          <w:rFonts w:ascii="Verdana" w:hAnsi="Verdana"/>
          <w:i/>
          <w:sz w:val="24"/>
          <w:szCs w:val="24"/>
          <w:u w:val="single"/>
        </w:rPr>
        <w:t>:</w:t>
      </w:r>
    </w:p>
    <w:p w:rsidR="00835897" w:rsidRPr="00435BDC" w:rsidRDefault="00333465" w:rsidP="003D1D49">
      <w:pPr>
        <w:pStyle w:val="ListParagraph"/>
        <w:numPr>
          <w:ilvl w:val="0"/>
          <w:numId w:val="481"/>
        </w:numPr>
        <w:spacing w:after="0" w:line="240" w:lineRule="auto"/>
      </w:pPr>
      <w:r>
        <w:rPr>
          <w:noProof/>
          <w:lang w:eastAsia="en-GB"/>
        </w:rPr>
        <mc:AlternateContent>
          <mc:Choice Requires="wps">
            <w:drawing>
              <wp:anchor distT="0" distB="0" distL="114300" distR="114300" simplePos="0" relativeHeight="251728896" behindDoc="0" locked="0" layoutInCell="1" allowOverlap="1">
                <wp:simplePos x="0" y="0"/>
                <wp:positionH relativeFrom="column">
                  <wp:posOffset>5393055</wp:posOffset>
                </wp:positionH>
                <wp:positionV relativeFrom="paragraph">
                  <wp:posOffset>38100</wp:posOffset>
                </wp:positionV>
                <wp:extent cx="19050" cy="8610600"/>
                <wp:effectExtent l="0" t="0" r="19050" b="19050"/>
                <wp:wrapNone/>
                <wp:docPr id="203" name="Straight Connector 203"/>
                <wp:cNvGraphicFramePr/>
                <a:graphic xmlns:a="http://schemas.openxmlformats.org/drawingml/2006/main">
                  <a:graphicData uri="http://schemas.microsoft.com/office/word/2010/wordprocessingShape">
                    <wps:wsp>
                      <wps:cNvCnPr/>
                      <wps:spPr>
                        <a:xfrm>
                          <a:off x="0" y="0"/>
                          <a:ext cx="19050" cy="8610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6F6E28F" id="Straight Connector 203"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424.65pt,3pt" to="426.1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" strokecolor="#4579b8 [3044]"/>
            </w:pict>
          </mc:Fallback>
        </mc:AlternateContent>
      </w:r>
      <w:r w:rsidR="00835897" w:rsidRPr="00435BDC">
        <w:t>Where soil has not been allowed to lie fallow apply a suitable pre- emergent herbicide immediately after sowing.</w:t>
      </w:r>
    </w:p>
    <w:p w:rsidR="00835897" w:rsidRPr="00835897" w:rsidRDefault="00835897" w:rsidP="00835897">
      <w:pPr>
        <w:spacing w:after="0" w:line="240" w:lineRule="auto"/>
        <w:rPr>
          <w:rFonts w:ascii="Verdana" w:hAnsi="Verdana"/>
          <w:sz w:val="24"/>
          <w:szCs w:val="24"/>
        </w:rPr>
      </w:pPr>
      <w:r w:rsidRPr="00835897">
        <w:rPr>
          <w:rFonts w:ascii="Verdana" w:hAnsi="Verdana"/>
          <w:sz w:val="24"/>
          <w:szCs w:val="24"/>
        </w:rPr>
        <w:t xml:space="preserve"> </w:t>
      </w:r>
    </w:p>
    <w:p w:rsidR="00835897" w:rsidRPr="008C6252" w:rsidRDefault="00835897" w:rsidP="00835897">
      <w:pPr>
        <w:spacing w:after="0" w:line="240" w:lineRule="auto"/>
        <w:rPr>
          <w:rFonts w:ascii="Verdana" w:hAnsi="Verdana"/>
          <w:sz w:val="24"/>
          <w:szCs w:val="24"/>
          <w:u w:val="single"/>
        </w:rPr>
      </w:pPr>
      <w:r w:rsidRPr="008C6252">
        <w:rPr>
          <w:rFonts w:ascii="Verdana" w:hAnsi="Verdana"/>
          <w:sz w:val="24"/>
          <w:szCs w:val="24"/>
          <w:u w:val="single"/>
        </w:rPr>
        <w:t>TU</w:t>
      </w:r>
      <w:r w:rsidR="008C6252" w:rsidRPr="008C6252">
        <w:rPr>
          <w:rFonts w:ascii="Verdana" w:hAnsi="Verdana"/>
          <w:sz w:val="24"/>
          <w:szCs w:val="24"/>
          <w:u w:val="single"/>
        </w:rPr>
        <w:t>RF EDGING TO SEEDED AREAS</w:t>
      </w:r>
    </w:p>
    <w:p w:rsidR="00835897" w:rsidRPr="00835897" w:rsidRDefault="00835897" w:rsidP="0006798C">
      <w:pPr>
        <w:numPr>
          <w:ilvl w:val="0"/>
          <w:numId w:val="258"/>
        </w:numPr>
        <w:spacing w:after="0" w:line="240" w:lineRule="auto"/>
        <w:rPr>
          <w:rFonts w:ascii="Verdana" w:hAnsi="Verdana"/>
          <w:sz w:val="24"/>
          <w:szCs w:val="24"/>
        </w:rPr>
      </w:pPr>
      <w:r w:rsidRPr="00835897">
        <w:rPr>
          <w:rFonts w:ascii="Verdana" w:hAnsi="Verdana"/>
          <w:sz w:val="24"/>
          <w:szCs w:val="24"/>
        </w:rPr>
        <w:t>Before sowing, rake back a 750 mm wide margin around prepared seed beds where shown on drawings.</w:t>
      </w:r>
    </w:p>
    <w:p w:rsidR="00835897" w:rsidRPr="00835897" w:rsidRDefault="00835897" w:rsidP="0006798C">
      <w:pPr>
        <w:numPr>
          <w:ilvl w:val="0"/>
          <w:numId w:val="258"/>
        </w:numPr>
        <w:spacing w:after="0" w:line="240" w:lineRule="auto"/>
        <w:rPr>
          <w:rFonts w:ascii="Verdana" w:hAnsi="Verdana"/>
          <w:sz w:val="24"/>
          <w:szCs w:val="24"/>
        </w:rPr>
      </w:pPr>
      <w:r w:rsidRPr="00835897">
        <w:rPr>
          <w:rFonts w:ascii="Verdana" w:hAnsi="Verdana"/>
          <w:sz w:val="24"/>
          <w:szCs w:val="24"/>
        </w:rPr>
        <w:t>Lay a single row of turves to BS 3969:1998</w:t>
      </w:r>
      <w:r w:rsidR="00AD14F9">
        <w:rPr>
          <w:rFonts w:ascii="Verdana" w:hAnsi="Verdana"/>
          <w:sz w:val="24"/>
          <w:szCs w:val="24"/>
        </w:rPr>
        <w:t>+A1:2013</w:t>
      </w:r>
      <w:r w:rsidRPr="00835897">
        <w:rPr>
          <w:rFonts w:ascii="Verdana" w:hAnsi="Verdana"/>
          <w:sz w:val="24"/>
          <w:szCs w:val="24"/>
        </w:rPr>
        <w:t>, with no perennial ryegrass and of a similar seed composition to the seeded area, end to end and trim to a line.</w:t>
      </w:r>
    </w:p>
    <w:p w:rsidR="00835897" w:rsidRPr="00835897" w:rsidRDefault="00835897" w:rsidP="0006798C">
      <w:pPr>
        <w:numPr>
          <w:ilvl w:val="0"/>
          <w:numId w:val="258"/>
        </w:numPr>
        <w:spacing w:after="0" w:line="240" w:lineRule="auto"/>
        <w:rPr>
          <w:rFonts w:ascii="Verdana" w:hAnsi="Verdana"/>
          <w:sz w:val="24"/>
          <w:szCs w:val="24"/>
        </w:rPr>
      </w:pPr>
      <w:r w:rsidRPr="00835897">
        <w:rPr>
          <w:rFonts w:ascii="Verdana" w:hAnsi="Verdana"/>
          <w:sz w:val="24"/>
          <w:szCs w:val="24"/>
        </w:rPr>
        <w:t>Marry in level of seed bed with the turf and water turf on completion.</w:t>
      </w:r>
    </w:p>
    <w:p w:rsidR="00835897" w:rsidRPr="00835897" w:rsidRDefault="00835897" w:rsidP="00835897">
      <w:pPr>
        <w:spacing w:after="0" w:line="240" w:lineRule="auto"/>
        <w:rPr>
          <w:rFonts w:ascii="Verdana" w:hAnsi="Verdana"/>
          <w:sz w:val="24"/>
          <w:szCs w:val="24"/>
        </w:rPr>
      </w:pPr>
    </w:p>
    <w:p w:rsidR="00835897" w:rsidRPr="00435BDC" w:rsidRDefault="00AD14F9" w:rsidP="00835897">
      <w:pPr>
        <w:spacing w:after="0" w:line="240" w:lineRule="auto"/>
        <w:rPr>
          <w:rFonts w:ascii="Verdana" w:hAnsi="Verdana"/>
          <w:i/>
          <w:sz w:val="24"/>
          <w:szCs w:val="24"/>
          <w:u w:val="single"/>
        </w:rPr>
      </w:pPr>
      <w:r w:rsidRPr="00435BDC">
        <w:rPr>
          <w:rFonts w:ascii="Verdana" w:hAnsi="Verdana"/>
          <w:i/>
          <w:sz w:val="24"/>
          <w:szCs w:val="24"/>
          <w:u w:val="single"/>
        </w:rPr>
        <w:t>SOIL CONDITIONS</w:t>
      </w:r>
      <w:r w:rsidR="00435BDC" w:rsidRPr="00435BDC">
        <w:rPr>
          <w:rFonts w:ascii="Verdana" w:hAnsi="Verdana"/>
          <w:i/>
          <w:sz w:val="24"/>
          <w:szCs w:val="24"/>
          <w:u w:val="single"/>
        </w:rPr>
        <w:t>:</w:t>
      </w:r>
    </w:p>
    <w:p w:rsidR="00835897" w:rsidRPr="00835897" w:rsidRDefault="00835897" w:rsidP="0006798C">
      <w:pPr>
        <w:numPr>
          <w:ilvl w:val="0"/>
          <w:numId w:val="259"/>
        </w:numPr>
        <w:spacing w:after="0" w:line="240" w:lineRule="auto"/>
        <w:rPr>
          <w:rFonts w:ascii="Verdana" w:hAnsi="Verdana"/>
          <w:sz w:val="24"/>
          <w:szCs w:val="24"/>
        </w:rPr>
      </w:pPr>
      <w:r w:rsidRPr="00835897">
        <w:rPr>
          <w:rFonts w:ascii="Verdana" w:hAnsi="Verdana"/>
          <w:sz w:val="24"/>
          <w:szCs w:val="24"/>
        </w:rPr>
        <w:t>Cultivate and plant into moist friable soil that is not waterlogged.</w:t>
      </w:r>
    </w:p>
    <w:p w:rsidR="00835897" w:rsidRPr="00835897" w:rsidRDefault="00835897" w:rsidP="0006798C">
      <w:pPr>
        <w:numPr>
          <w:ilvl w:val="0"/>
          <w:numId w:val="259"/>
        </w:numPr>
        <w:spacing w:after="0" w:line="240" w:lineRule="auto"/>
        <w:rPr>
          <w:rFonts w:ascii="Verdana" w:hAnsi="Verdana"/>
          <w:sz w:val="24"/>
          <w:szCs w:val="24"/>
        </w:rPr>
      </w:pPr>
      <w:r w:rsidRPr="00835897">
        <w:rPr>
          <w:rFonts w:ascii="Verdana" w:hAnsi="Verdana"/>
          <w:sz w:val="24"/>
          <w:szCs w:val="24"/>
        </w:rPr>
        <w:t>Do not plant into frozen or snow covered soil</w:t>
      </w:r>
    </w:p>
    <w:p w:rsidR="00835897" w:rsidRPr="00835897" w:rsidRDefault="00835897" w:rsidP="00835897">
      <w:pPr>
        <w:spacing w:after="0" w:line="240" w:lineRule="auto"/>
        <w:rPr>
          <w:rFonts w:ascii="Verdana" w:hAnsi="Verdana"/>
          <w:sz w:val="24"/>
          <w:szCs w:val="24"/>
        </w:rPr>
      </w:pPr>
    </w:p>
    <w:p w:rsidR="00835897" w:rsidRPr="00435BDC" w:rsidRDefault="00AD14F9" w:rsidP="00835897">
      <w:pPr>
        <w:spacing w:after="0" w:line="240" w:lineRule="auto"/>
        <w:rPr>
          <w:rFonts w:ascii="Verdana" w:hAnsi="Verdana"/>
          <w:i/>
          <w:sz w:val="24"/>
          <w:szCs w:val="24"/>
          <w:u w:val="single"/>
        </w:rPr>
      </w:pPr>
      <w:r w:rsidRPr="00435BDC">
        <w:rPr>
          <w:rFonts w:ascii="Verdana" w:hAnsi="Verdana"/>
          <w:i/>
          <w:sz w:val="24"/>
          <w:szCs w:val="24"/>
          <w:u w:val="single"/>
        </w:rPr>
        <w:t>CLIMATIC CONDITIONS</w:t>
      </w:r>
      <w:r w:rsidR="00435BDC" w:rsidRPr="00435BDC">
        <w:rPr>
          <w:rFonts w:ascii="Verdana" w:hAnsi="Verdana"/>
          <w:i/>
          <w:sz w:val="24"/>
          <w:szCs w:val="24"/>
          <w:u w:val="single"/>
        </w:rPr>
        <w:t>:</w:t>
      </w:r>
    </w:p>
    <w:p w:rsidR="00435BDC" w:rsidRDefault="00835897" w:rsidP="003D1D49">
      <w:pPr>
        <w:pStyle w:val="ListParagraph"/>
        <w:numPr>
          <w:ilvl w:val="0"/>
          <w:numId w:val="482"/>
        </w:numPr>
        <w:spacing w:after="0" w:line="240" w:lineRule="auto"/>
      </w:pPr>
      <w:r w:rsidRPr="00435BDC">
        <w:t xml:space="preserve">Carry out the work while soil and weather conditions are suitable for the relevant operations. Do not plant during periods of frost or strong winds. </w:t>
      </w:r>
    </w:p>
    <w:p w:rsidR="00835897" w:rsidRPr="00AD14F9" w:rsidRDefault="00835897" w:rsidP="0006798C">
      <w:pPr>
        <w:pStyle w:val="ListParagraph"/>
        <w:numPr>
          <w:ilvl w:val="0"/>
          <w:numId w:val="260"/>
        </w:numPr>
        <w:spacing w:after="0" w:line="240" w:lineRule="auto"/>
      </w:pPr>
      <w:r w:rsidRPr="00AD14F9">
        <w:t>Ensure that adequate watering and weed control is provided.</w:t>
      </w:r>
    </w:p>
    <w:p w:rsidR="00835897" w:rsidRPr="00835897" w:rsidRDefault="00835897" w:rsidP="00835897">
      <w:pPr>
        <w:spacing w:after="0" w:line="240" w:lineRule="auto"/>
        <w:rPr>
          <w:rFonts w:ascii="Verdana" w:hAnsi="Verdana"/>
          <w:sz w:val="24"/>
          <w:szCs w:val="24"/>
        </w:rPr>
      </w:pPr>
    </w:p>
    <w:p w:rsidR="00835897" w:rsidRPr="00435BDC" w:rsidRDefault="00AD14F9" w:rsidP="00835897">
      <w:pPr>
        <w:spacing w:after="0" w:line="240" w:lineRule="auto"/>
        <w:rPr>
          <w:rFonts w:ascii="Verdana" w:hAnsi="Verdana"/>
          <w:i/>
          <w:sz w:val="24"/>
          <w:szCs w:val="24"/>
          <w:u w:val="single"/>
        </w:rPr>
      </w:pPr>
      <w:r w:rsidRPr="00435BDC">
        <w:rPr>
          <w:rFonts w:ascii="Verdana" w:hAnsi="Verdana"/>
          <w:i/>
          <w:sz w:val="24"/>
          <w:szCs w:val="24"/>
          <w:u w:val="single"/>
        </w:rPr>
        <w:t>WATERING GENERALLY</w:t>
      </w:r>
      <w:r w:rsidR="00435BDC" w:rsidRPr="00435BDC">
        <w:rPr>
          <w:rFonts w:ascii="Verdana" w:hAnsi="Verdana"/>
          <w:i/>
          <w:sz w:val="24"/>
          <w:szCs w:val="24"/>
          <w:u w:val="single"/>
        </w:rPr>
        <w:t>:</w:t>
      </w:r>
    </w:p>
    <w:p w:rsidR="00835897" w:rsidRPr="00835897" w:rsidRDefault="00835897" w:rsidP="0006798C">
      <w:pPr>
        <w:numPr>
          <w:ilvl w:val="0"/>
          <w:numId w:val="261"/>
        </w:numPr>
        <w:spacing w:after="0" w:line="240" w:lineRule="auto"/>
        <w:rPr>
          <w:rFonts w:ascii="Verdana" w:hAnsi="Verdana"/>
          <w:sz w:val="24"/>
          <w:szCs w:val="24"/>
        </w:rPr>
      </w:pPr>
      <w:r w:rsidRPr="00835897">
        <w:rPr>
          <w:rFonts w:ascii="Verdana" w:hAnsi="Verdana"/>
          <w:sz w:val="24"/>
          <w:szCs w:val="24"/>
        </w:rPr>
        <w:t>Ensure the full depth of topsoil is thoroughly wetted.</w:t>
      </w:r>
    </w:p>
    <w:p w:rsidR="00835897" w:rsidRDefault="00835897" w:rsidP="0006798C">
      <w:pPr>
        <w:numPr>
          <w:ilvl w:val="0"/>
          <w:numId w:val="261"/>
        </w:numPr>
        <w:spacing w:after="0" w:line="240" w:lineRule="auto"/>
        <w:rPr>
          <w:rFonts w:ascii="Verdana" w:hAnsi="Verdana"/>
          <w:sz w:val="24"/>
          <w:szCs w:val="24"/>
        </w:rPr>
      </w:pPr>
      <w:r w:rsidRPr="00835897">
        <w:rPr>
          <w:rFonts w:ascii="Verdana" w:hAnsi="Verdana"/>
          <w:sz w:val="24"/>
          <w:szCs w:val="24"/>
        </w:rPr>
        <w:t>Use a fine rose where appropriate to avoid damaging or loosening plants.</w:t>
      </w:r>
    </w:p>
    <w:p w:rsidR="00435BDC" w:rsidRDefault="00435BDC" w:rsidP="00435BDC">
      <w:pPr>
        <w:spacing w:after="0" w:line="240" w:lineRule="auto"/>
        <w:rPr>
          <w:rFonts w:ascii="Verdana" w:hAnsi="Verdana"/>
          <w:sz w:val="24"/>
          <w:szCs w:val="24"/>
        </w:rPr>
      </w:pPr>
    </w:p>
    <w:p w:rsidR="00835897" w:rsidRPr="00435BDC" w:rsidRDefault="00AD14F9" w:rsidP="00835897">
      <w:pPr>
        <w:spacing w:after="0" w:line="240" w:lineRule="auto"/>
        <w:rPr>
          <w:rFonts w:ascii="Verdana" w:hAnsi="Verdana"/>
          <w:i/>
          <w:sz w:val="24"/>
          <w:szCs w:val="24"/>
          <w:u w:val="single"/>
        </w:rPr>
      </w:pPr>
      <w:r w:rsidRPr="00435BDC">
        <w:rPr>
          <w:rFonts w:ascii="Verdana" w:hAnsi="Verdana"/>
          <w:i/>
          <w:sz w:val="24"/>
          <w:szCs w:val="24"/>
          <w:u w:val="single"/>
        </w:rPr>
        <w:t>WATERING</w:t>
      </w:r>
      <w:r w:rsidR="00435BDC" w:rsidRPr="00435BDC">
        <w:rPr>
          <w:rFonts w:ascii="Verdana" w:hAnsi="Verdana"/>
          <w:i/>
          <w:sz w:val="24"/>
          <w:szCs w:val="24"/>
          <w:u w:val="single"/>
        </w:rPr>
        <w:t>:</w:t>
      </w:r>
    </w:p>
    <w:p w:rsidR="00835897" w:rsidRPr="00435BDC" w:rsidRDefault="00835897" w:rsidP="003D1D49">
      <w:pPr>
        <w:pStyle w:val="ListParagraph"/>
        <w:numPr>
          <w:ilvl w:val="0"/>
          <w:numId w:val="483"/>
        </w:numPr>
        <w:spacing w:after="0" w:line="240" w:lineRule="auto"/>
      </w:pPr>
      <w:r w:rsidRPr="00435BDC">
        <w:t>Water as necessary to ensure the establishment and continued thriving of all planting.</w:t>
      </w:r>
    </w:p>
    <w:p w:rsidR="00835897" w:rsidRPr="00835897" w:rsidRDefault="00835897" w:rsidP="00835897">
      <w:pPr>
        <w:spacing w:after="0" w:line="240" w:lineRule="auto"/>
        <w:rPr>
          <w:rFonts w:ascii="Verdana" w:hAnsi="Verdana"/>
          <w:sz w:val="24"/>
          <w:szCs w:val="24"/>
        </w:rPr>
      </w:pPr>
    </w:p>
    <w:p w:rsidR="00835897" w:rsidRPr="00435BDC" w:rsidRDefault="00835897" w:rsidP="00835897">
      <w:pPr>
        <w:spacing w:after="0" w:line="240" w:lineRule="auto"/>
        <w:rPr>
          <w:rFonts w:ascii="Verdana" w:hAnsi="Verdana"/>
          <w:i/>
          <w:sz w:val="24"/>
          <w:szCs w:val="24"/>
          <w:u w:val="single"/>
        </w:rPr>
      </w:pPr>
      <w:r w:rsidRPr="00435BDC">
        <w:rPr>
          <w:rFonts w:ascii="Verdana" w:hAnsi="Verdana"/>
          <w:i/>
          <w:sz w:val="24"/>
          <w:szCs w:val="24"/>
          <w:u w:val="single"/>
        </w:rPr>
        <w:t>PREPARATION, PLANTING A</w:t>
      </w:r>
      <w:r w:rsidR="00AD14F9" w:rsidRPr="00435BDC">
        <w:rPr>
          <w:rFonts w:ascii="Verdana" w:hAnsi="Verdana"/>
          <w:i/>
          <w:sz w:val="24"/>
          <w:szCs w:val="24"/>
          <w:u w:val="single"/>
        </w:rPr>
        <w:t>ND MULCHING MATERIALS GENERALLY</w:t>
      </w:r>
      <w:r w:rsidR="00435BDC" w:rsidRPr="00435BDC">
        <w:rPr>
          <w:rFonts w:ascii="Verdana" w:hAnsi="Verdana"/>
          <w:i/>
          <w:sz w:val="24"/>
          <w:szCs w:val="24"/>
          <w:u w:val="single"/>
        </w:rPr>
        <w:t>:</w:t>
      </w:r>
    </w:p>
    <w:p w:rsidR="00835897" w:rsidRPr="00435BDC" w:rsidRDefault="00835897" w:rsidP="003D1D49">
      <w:pPr>
        <w:pStyle w:val="ListParagraph"/>
        <w:numPr>
          <w:ilvl w:val="0"/>
          <w:numId w:val="483"/>
        </w:numPr>
        <w:spacing w:after="0" w:line="240" w:lineRule="auto"/>
      </w:pPr>
      <w:r w:rsidRPr="00435BDC">
        <w:t>Do not use materials containing concentrations of toxins, pathogens or other extraneous substances harmful to plant, animal or human life.</w:t>
      </w:r>
    </w:p>
    <w:p w:rsidR="006825C5" w:rsidRDefault="006825C5" w:rsidP="006825C5">
      <w:pPr>
        <w:rPr>
          <w:rFonts w:ascii="Verdana" w:hAnsi="Verdana"/>
          <w:sz w:val="24"/>
          <w:szCs w:val="24"/>
          <w:u w:val="single"/>
        </w:rPr>
      </w:pPr>
    </w:p>
    <w:p w:rsidR="00835897" w:rsidRPr="006825C5" w:rsidRDefault="00835897" w:rsidP="006825C5">
      <w:pPr>
        <w:jc w:val="center"/>
        <w:rPr>
          <w:rFonts w:ascii="Verdana" w:hAnsi="Verdana"/>
          <w:b/>
          <w:sz w:val="24"/>
          <w:szCs w:val="24"/>
        </w:rPr>
      </w:pPr>
      <w:r w:rsidRPr="00993FA0">
        <w:rPr>
          <w:rFonts w:ascii="Verdana" w:hAnsi="Verdana"/>
          <w:b/>
          <w:sz w:val="40"/>
          <w:szCs w:val="40"/>
          <w:u w:val="single"/>
        </w:rPr>
        <w:t>DRAINAGE</w:t>
      </w:r>
    </w:p>
    <w:p w:rsidR="00835897" w:rsidRPr="00835897" w:rsidRDefault="00835897" w:rsidP="00835897">
      <w:pPr>
        <w:spacing w:after="0" w:line="240" w:lineRule="auto"/>
        <w:rPr>
          <w:rFonts w:ascii="Verdana" w:hAnsi="Verdana"/>
          <w:sz w:val="24"/>
          <w:szCs w:val="24"/>
        </w:rPr>
      </w:pPr>
    </w:p>
    <w:p w:rsidR="00835897" w:rsidRPr="00027D90" w:rsidRDefault="00835897" w:rsidP="003D1D49">
      <w:pPr>
        <w:pStyle w:val="ListParagraph"/>
        <w:numPr>
          <w:ilvl w:val="0"/>
          <w:numId w:val="507"/>
        </w:numPr>
        <w:spacing w:after="0" w:line="240" w:lineRule="auto"/>
      </w:pPr>
      <w:r w:rsidRPr="00027D90">
        <w:t>Attenuation methods to be installed as required to ensure that the peak discharge rate from the site is reduced to either:</w:t>
      </w:r>
    </w:p>
    <w:p w:rsidR="00835897" w:rsidRPr="00835897" w:rsidRDefault="00835897" w:rsidP="0006798C">
      <w:pPr>
        <w:numPr>
          <w:ilvl w:val="0"/>
          <w:numId w:val="285"/>
        </w:numPr>
        <w:spacing w:after="0" w:line="240" w:lineRule="auto"/>
        <w:rPr>
          <w:rFonts w:ascii="Verdana" w:hAnsi="Verdana"/>
          <w:sz w:val="24"/>
          <w:szCs w:val="24"/>
        </w:rPr>
      </w:pPr>
      <w:r w:rsidRPr="00835897">
        <w:rPr>
          <w:rFonts w:ascii="Verdana" w:hAnsi="Verdana"/>
          <w:sz w:val="24"/>
          <w:szCs w:val="24"/>
        </w:rPr>
        <w:t>The pre-development sites estimated mean annual flood (</w:t>
      </w:r>
      <w:proofErr w:type="spellStart"/>
      <w:r w:rsidRPr="00835897">
        <w:rPr>
          <w:rFonts w:ascii="Verdana" w:hAnsi="Verdana"/>
          <w:sz w:val="24"/>
          <w:szCs w:val="24"/>
        </w:rPr>
        <w:t>Qbar</w:t>
      </w:r>
      <w:proofErr w:type="spellEnd"/>
      <w:r w:rsidRPr="00835897">
        <w:rPr>
          <w:rFonts w:ascii="Verdana" w:hAnsi="Verdana"/>
          <w:sz w:val="24"/>
          <w:szCs w:val="24"/>
        </w:rPr>
        <w:t>) or,</w:t>
      </w:r>
    </w:p>
    <w:p w:rsidR="00835897" w:rsidRPr="00835897" w:rsidRDefault="00835897" w:rsidP="0006798C">
      <w:pPr>
        <w:numPr>
          <w:ilvl w:val="0"/>
          <w:numId w:val="285"/>
        </w:numPr>
        <w:spacing w:after="0" w:line="240" w:lineRule="auto"/>
        <w:rPr>
          <w:rFonts w:ascii="Verdana" w:hAnsi="Verdana"/>
          <w:sz w:val="24"/>
          <w:szCs w:val="24"/>
        </w:rPr>
      </w:pPr>
      <w:r w:rsidRPr="00835897">
        <w:rPr>
          <w:rFonts w:ascii="Verdana" w:hAnsi="Verdana"/>
          <w:sz w:val="24"/>
          <w:szCs w:val="24"/>
        </w:rPr>
        <w:t>2/ls/ha or,</w:t>
      </w:r>
    </w:p>
    <w:p w:rsidR="00835897" w:rsidRPr="00835897" w:rsidRDefault="00333465" w:rsidP="0006798C">
      <w:pPr>
        <w:numPr>
          <w:ilvl w:val="0"/>
          <w:numId w:val="285"/>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729920" behindDoc="0" locked="0" layoutInCell="1" allowOverlap="1">
                <wp:simplePos x="0" y="0"/>
                <wp:positionH relativeFrom="column">
                  <wp:posOffset>5354955</wp:posOffset>
                </wp:positionH>
                <wp:positionV relativeFrom="paragraph">
                  <wp:posOffset>38100</wp:posOffset>
                </wp:positionV>
                <wp:extent cx="38100" cy="8648700"/>
                <wp:effectExtent l="0" t="0" r="19050" b="19050"/>
                <wp:wrapNone/>
                <wp:docPr id="204" name="Straight Connector 204"/>
                <wp:cNvGraphicFramePr/>
                <a:graphic xmlns:a="http://schemas.openxmlformats.org/drawingml/2006/main">
                  <a:graphicData uri="http://schemas.microsoft.com/office/word/2010/wordprocessingShape">
                    <wps:wsp>
                      <wps:cNvCnPr/>
                      <wps:spPr>
                        <a:xfrm flipH="1">
                          <a:off x="0" y="0"/>
                          <a:ext cx="38100" cy="8648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77FD8DA" id="Straight Connector 204" o:spid="_x0000_s1026" style="position:absolute;flip:x;z-index:251729920;visibility:visible;mso-wrap-style:square;mso-wrap-distance-left:9pt;mso-wrap-distance-top:0;mso-wrap-distance-right:9pt;mso-wrap-distance-bottom:0;mso-position-horizontal:absolute;mso-position-horizontal-relative:text;mso-position-vertical:absolute;mso-position-vertical-relative:text" from="421.65pt,3pt" to="424.6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" strokecolor="#4579b8 [3044]"/>
            </w:pict>
          </mc:Fallback>
        </mc:AlternateContent>
      </w:r>
      <w:r w:rsidR="00835897" w:rsidRPr="00835897">
        <w:rPr>
          <w:rFonts w:ascii="Verdana" w:hAnsi="Verdana"/>
          <w:sz w:val="24"/>
          <w:szCs w:val="24"/>
        </w:rPr>
        <w:t>A minimum flow rate (litres per second) based on good practice guidelines</w:t>
      </w:r>
    </w:p>
    <w:p w:rsidR="00027D90" w:rsidRDefault="00835897" w:rsidP="00835897">
      <w:pPr>
        <w:numPr>
          <w:ilvl w:val="0"/>
          <w:numId w:val="285"/>
        </w:numPr>
        <w:spacing w:after="0" w:line="240" w:lineRule="auto"/>
        <w:rPr>
          <w:rFonts w:ascii="Verdana" w:hAnsi="Verdana"/>
          <w:sz w:val="24"/>
          <w:szCs w:val="24"/>
        </w:rPr>
      </w:pPr>
      <w:proofErr w:type="gramStart"/>
      <w:r w:rsidRPr="00835897">
        <w:rPr>
          <w:rFonts w:ascii="Verdana" w:hAnsi="Verdana"/>
          <w:sz w:val="24"/>
          <w:szCs w:val="24"/>
        </w:rPr>
        <w:t>to</w:t>
      </w:r>
      <w:proofErr w:type="gramEnd"/>
      <w:r w:rsidRPr="00835897">
        <w:rPr>
          <w:rFonts w:ascii="Verdana" w:hAnsi="Verdana"/>
          <w:sz w:val="24"/>
          <w:szCs w:val="24"/>
        </w:rPr>
        <w:t xml:space="preserve"> prevent easy blockage by ensuring the outlet throttle is not too small.</w:t>
      </w:r>
    </w:p>
    <w:p w:rsidR="00835897" w:rsidRPr="00027D90" w:rsidRDefault="00835897" w:rsidP="00835897">
      <w:pPr>
        <w:numPr>
          <w:ilvl w:val="0"/>
          <w:numId w:val="285"/>
        </w:numPr>
        <w:spacing w:after="0" w:line="240" w:lineRule="auto"/>
        <w:rPr>
          <w:rFonts w:ascii="Verdana" w:hAnsi="Verdana"/>
          <w:sz w:val="24"/>
          <w:szCs w:val="24"/>
        </w:rPr>
      </w:pPr>
      <w:r w:rsidRPr="00027D90">
        <w:rPr>
          <w:rFonts w:ascii="Verdana" w:hAnsi="Verdana"/>
          <w:sz w:val="24"/>
          <w:szCs w:val="24"/>
        </w:rPr>
        <w:t>If rainwater is discharged to a public sewer or adopted surface water sewer, the flow rate requirements will be defined by the Sewerage Undertaker.</w:t>
      </w:r>
    </w:p>
    <w:p w:rsidR="00835897" w:rsidRPr="00835897" w:rsidRDefault="00835897" w:rsidP="00835897">
      <w:pPr>
        <w:spacing w:after="0" w:line="240" w:lineRule="auto"/>
        <w:rPr>
          <w:rFonts w:ascii="Verdana" w:hAnsi="Verdana"/>
          <w:sz w:val="24"/>
          <w:szCs w:val="24"/>
        </w:rPr>
      </w:pPr>
    </w:p>
    <w:p w:rsidR="00835897" w:rsidRPr="00027D90" w:rsidRDefault="00993FA0" w:rsidP="00835897">
      <w:pPr>
        <w:spacing w:after="0" w:line="240" w:lineRule="auto"/>
        <w:rPr>
          <w:rFonts w:ascii="Verdana" w:hAnsi="Verdana"/>
          <w:i/>
          <w:sz w:val="24"/>
          <w:szCs w:val="24"/>
          <w:u w:val="single"/>
        </w:rPr>
      </w:pPr>
      <w:r w:rsidRPr="00027D90">
        <w:rPr>
          <w:rFonts w:ascii="Verdana" w:hAnsi="Verdana"/>
          <w:i/>
          <w:sz w:val="24"/>
          <w:szCs w:val="24"/>
          <w:u w:val="single"/>
        </w:rPr>
        <w:t>EXISTING DRAINS</w:t>
      </w:r>
      <w:r w:rsidR="00027D90">
        <w:rPr>
          <w:rFonts w:ascii="Verdana" w:hAnsi="Verdana"/>
          <w:i/>
          <w:sz w:val="24"/>
          <w:szCs w:val="24"/>
          <w:u w:val="single"/>
        </w:rPr>
        <w:t>:</w:t>
      </w:r>
    </w:p>
    <w:p w:rsidR="00835897" w:rsidRPr="00835897" w:rsidRDefault="00835897" w:rsidP="0006798C">
      <w:pPr>
        <w:numPr>
          <w:ilvl w:val="0"/>
          <w:numId w:val="286"/>
        </w:numPr>
        <w:spacing w:after="0" w:line="240" w:lineRule="auto"/>
        <w:rPr>
          <w:rFonts w:ascii="Verdana" w:hAnsi="Verdana"/>
          <w:sz w:val="24"/>
          <w:szCs w:val="24"/>
        </w:rPr>
      </w:pPr>
      <w:r w:rsidRPr="00835897">
        <w:rPr>
          <w:rFonts w:ascii="Verdana" w:hAnsi="Verdana"/>
          <w:sz w:val="24"/>
          <w:szCs w:val="24"/>
        </w:rPr>
        <w:t>Before starting work, check invert levels and positions and condition of existing drains, sewers, inspection chambers and manholes.</w:t>
      </w:r>
    </w:p>
    <w:p w:rsidR="00835897" w:rsidRPr="00835897" w:rsidRDefault="00835897" w:rsidP="0006798C">
      <w:pPr>
        <w:numPr>
          <w:ilvl w:val="0"/>
          <w:numId w:val="286"/>
        </w:numPr>
        <w:spacing w:after="0" w:line="240" w:lineRule="auto"/>
        <w:rPr>
          <w:rFonts w:ascii="Verdana" w:hAnsi="Verdana"/>
          <w:sz w:val="24"/>
          <w:szCs w:val="24"/>
        </w:rPr>
      </w:pPr>
      <w:r w:rsidRPr="00835897">
        <w:rPr>
          <w:rFonts w:ascii="Verdana" w:hAnsi="Verdana"/>
          <w:sz w:val="24"/>
          <w:szCs w:val="24"/>
        </w:rPr>
        <w:t>Adequately protect existing drains and maintain normal operation during construction.</w:t>
      </w:r>
    </w:p>
    <w:p w:rsidR="00835897" w:rsidRPr="00835897" w:rsidRDefault="00835897" w:rsidP="00835897">
      <w:pPr>
        <w:spacing w:after="0" w:line="240" w:lineRule="auto"/>
        <w:rPr>
          <w:rFonts w:ascii="Verdana" w:hAnsi="Verdana"/>
          <w:sz w:val="24"/>
          <w:szCs w:val="24"/>
        </w:rPr>
      </w:pPr>
    </w:p>
    <w:p w:rsidR="00835897" w:rsidRPr="00027D90" w:rsidRDefault="00835897" w:rsidP="00835897">
      <w:pPr>
        <w:spacing w:after="0" w:line="240" w:lineRule="auto"/>
        <w:rPr>
          <w:rFonts w:ascii="Verdana" w:hAnsi="Verdana"/>
          <w:i/>
          <w:sz w:val="24"/>
          <w:szCs w:val="24"/>
          <w:u w:val="single"/>
        </w:rPr>
      </w:pPr>
      <w:r w:rsidRPr="00027D90">
        <w:rPr>
          <w:rFonts w:ascii="Verdana" w:hAnsi="Verdana"/>
          <w:i/>
          <w:sz w:val="24"/>
          <w:szCs w:val="24"/>
          <w:u w:val="single"/>
        </w:rPr>
        <w:t>PERFORMANCE CRITERIA</w:t>
      </w:r>
      <w:r w:rsidR="00027D90" w:rsidRPr="00027D90">
        <w:rPr>
          <w:rFonts w:ascii="Verdana" w:hAnsi="Verdana"/>
          <w:i/>
          <w:sz w:val="24"/>
          <w:szCs w:val="24"/>
          <w:u w:val="single"/>
        </w:rPr>
        <w:t>:</w:t>
      </w:r>
    </w:p>
    <w:p w:rsidR="00835897" w:rsidRPr="00835897" w:rsidRDefault="00835897" w:rsidP="0006798C">
      <w:pPr>
        <w:numPr>
          <w:ilvl w:val="0"/>
          <w:numId w:val="287"/>
        </w:numPr>
        <w:spacing w:after="0" w:line="240" w:lineRule="auto"/>
        <w:rPr>
          <w:rFonts w:ascii="Verdana" w:hAnsi="Verdana"/>
          <w:sz w:val="24"/>
          <w:szCs w:val="24"/>
        </w:rPr>
      </w:pPr>
      <w:r w:rsidRPr="00835897">
        <w:rPr>
          <w:rFonts w:ascii="Verdana" w:hAnsi="Verdana"/>
          <w:sz w:val="24"/>
          <w:szCs w:val="24"/>
        </w:rPr>
        <w:t>Design, construct and test drainage below g</w:t>
      </w:r>
      <w:r w:rsidR="00AB03CD">
        <w:rPr>
          <w:rFonts w:ascii="Verdana" w:hAnsi="Verdana"/>
          <w:sz w:val="24"/>
          <w:szCs w:val="24"/>
        </w:rPr>
        <w:t>round to BS EN 752:2008</w:t>
      </w:r>
    </w:p>
    <w:p w:rsidR="00835897" w:rsidRPr="00835897" w:rsidRDefault="00835897" w:rsidP="00835897">
      <w:pPr>
        <w:spacing w:after="0" w:line="240" w:lineRule="auto"/>
        <w:rPr>
          <w:rFonts w:ascii="Verdana" w:hAnsi="Verdana"/>
          <w:sz w:val="24"/>
          <w:szCs w:val="24"/>
        </w:rPr>
      </w:pPr>
    </w:p>
    <w:p w:rsidR="00835897" w:rsidRPr="007F7147" w:rsidRDefault="006825C5" w:rsidP="00835897">
      <w:pPr>
        <w:spacing w:after="0" w:line="240" w:lineRule="auto"/>
        <w:rPr>
          <w:rFonts w:ascii="Verdana" w:hAnsi="Verdana"/>
          <w:sz w:val="28"/>
          <w:szCs w:val="28"/>
          <w:u w:val="single"/>
        </w:rPr>
      </w:pPr>
      <w:r>
        <w:rPr>
          <w:rFonts w:ascii="Verdana" w:hAnsi="Verdana"/>
          <w:b/>
          <w:sz w:val="28"/>
          <w:szCs w:val="28"/>
          <w:u w:val="single"/>
        </w:rPr>
        <w:t>TYPE</w:t>
      </w:r>
      <w:r w:rsidR="00AB03CD" w:rsidRPr="007F7147">
        <w:rPr>
          <w:rFonts w:ascii="Verdana" w:hAnsi="Verdana"/>
          <w:b/>
          <w:sz w:val="28"/>
          <w:szCs w:val="28"/>
          <w:u w:val="single"/>
        </w:rPr>
        <w:t xml:space="preserve"> OF PIPELINE</w:t>
      </w:r>
      <w:r w:rsidR="00AB03CD" w:rsidRPr="007F7147">
        <w:rPr>
          <w:rFonts w:ascii="Verdana" w:hAnsi="Verdana"/>
          <w:sz w:val="28"/>
          <w:szCs w:val="28"/>
          <w:u w:val="single"/>
        </w:rPr>
        <w:t>:</w:t>
      </w:r>
    </w:p>
    <w:p w:rsidR="00835897" w:rsidRPr="00835897" w:rsidRDefault="00835897" w:rsidP="00835897">
      <w:pPr>
        <w:spacing w:after="0" w:line="240" w:lineRule="auto"/>
        <w:rPr>
          <w:rFonts w:ascii="Verdana" w:hAnsi="Verdana"/>
          <w:sz w:val="24"/>
          <w:szCs w:val="24"/>
        </w:rPr>
      </w:pPr>
    </w:p>
    <w:p w:rsidR="00835897" w:rsidRPr="00027D90" w:rsidRDefault="00835897" w:rsidP="00835897">
      <w:pPr>
        <w:spacing w:after="0" w:line="240" w:lineRule="auto"/>
        <w:rPr>
          <w:rFonts w:ascii="Verdana" w:hAnsi="Verdana"/>
          <w:i/>
          <w:sz w:val="24"/>
          <w:szCs w:val="24"/>
          <w:u w:val="single"/>
        </w:rPr>
      </w:pPr>
      <w:r w:rsidRPr="00027D90">
        <w:rPr>
          <w:rFonts w:ascii="Verdana" w:hAnsi="Verdana"/>
          <w:i/>
          <w:sz w:val="24"/>
          <w:szCs w:val="24"/>
          <w:u w:val="single"/>
        </w:rPr>
        <w:t>PLASTICS PIPELINES</w:t>
      </w:r>
      <w:r w:rsidR="00027D90" w:rsidRPr="00027D90">
        <w:rPr>
          <w:rFonts w:ascii="Verdana" w:hAnsi="Verdana"/>
          <w:i/>
          <w:sz w:val="24"/>
          <w:szCs w:val="24"/>
          <w:u w:val="single"/>
        </w:rPr>
        <w:t>:</w:t>
      </w:r>
    </w:p>
    <w:p w:rsidR="00835897" w:rsidRPr="00835897" w:rsidRDefault="00835897" w:rsidP="0006798C">
      <w:pPr>
        <w:numPr>
          <w:ilvl w:val="0"/>
          <w:numId w:val="287"/>
        </w:numPr>
        <w:spacing w:after="0" w:line="240" w:lineRule="auto"/>
        <w:rPr>
          <w:rFonts w:ascii="Verdana" w:hAnsi="Verdana"/>
          <w:sz w:val="24"/>
          <w:szCs w:val="24"/>
        </w:rPr>
      </w:pPr>
      <w:r w:rsidRPr="00835897">
        <w:rPr>
          <w:rFonts w:ascii="Verdana" w:hAnsi="Verdana"/>
          <w:sz w:val="24"/>
          <w:szCs w:val="24"/>
        </w:rPr>
        <w:t>Pipes, bends and juncti</w:t>
      </w:r>
      <w:r w:rsidR="00782049">
        <w:rPr>
          <w:rFonts w:ascii="Verdana" w:hAnsi="Verdana"/>
          <w:sz w:val="24"/>
          <w:szCs w:val="24"/>
        </w:rPr>
        <w:t xml:space="preserve">ons: </w:t>
      </w:r>
      <w:proofErr w:type="spellStart"/>
      <w:r w:rsidR="00782049">
        <w:rPr>
          <w:rFonts w:ascii="Verdana" w:hAnsi="Verdana"/>
          <w:sz w:val="24"/>
          <w:szCs w:val="24"/>
        </w:rPr>
        <w:t>PVCu</w:t>
      </w:r>
      <w:proofErr w:type="spellEnd"/>
      <w:r w:rsidR="00EA1E3F">
        <w:rPr>
          <w:rFonts w:ascii="Verdana" w:hAnsi="Verdana"/>
          <w:sz w:val="24"/>
          <w:szCs w:val="24"/>
        </w:rPr>
        <w:t xml:space="preserve"> to BS EN 13598-1:2010</w:t>
      </w:r>
      <w:r w:rsidRPr="00835897">
        <w:rPr>
          <w:rFonts w:ascii="Verdana" w:hAnsi="Verdana"/>
          <w:sz w:val="24"/>
          <w:szCs w:val="24"/>
        </w:rPr>
        <w:t xml:space="preserve">, with flexible joints, </w:t>
      </w:r>
      <w:proofErr w:type="spellStart"/>
      <w:r w:rsidRPr="00835897">
        <w:rPr>
          <w:rFonts w:ascii="Verdana" w:hAnsi="Verdana"/>
          <w:sz w:val="24"/>
          <w:szCs w:val="24"/>
        </w:rPr>
        <w:t>Kitemark</w:t>
      </w:r>
      <w:proofErr w:type="spellEnd"/>
      <w:r w:rsidRPr="00835897">
        <w:rPr>
          <w:rFonts w:ascii="Verdana" w:hAnsi="Verdana"/>
          <w:sz w:val="24"/>
          <w:szCs w:val="24"/>
        </w:rPr>
        <w:t xml:space="preserve"> certified.</w:t>
      </w:r>
    </w:p>
    <w:p w:rsidR="00835897" w:rsidRPr="00835897" w:rsidRDefault="00835897" w:rsidP="00835897">
      <w:pPr>
        <w:spacing w:after="0" w:line="240" w:lineRule="auto"/>
        <w:rPr>
          <w:rFonts w:ascii="Verdana" w:hAnsi="Verdana"/>
          <w:sz w:val="24"/>
          <w:szCs w:val="24"/>
        </w:rPr>
      </w:pPr>
    </w:p>
    <w:p w:rsidR="00835897" w:rsidRPr="00027D90" w:rsidRDefault="00835897" w:rsidP="00835897">
      <w:pPr>
        <w:spacing w:after="0" w:line="240" w:lineRule="auto"/>
        <w:rPr>
          <w:rFonts w:ascii="Verdana" w:hAnsi="Verdana"/>
          <w:i/>
          <w:sz w:val="24"/>
          <w:szCs w:val="24"/>
          <w:u w:val="single"/>
        </w:rPr>
      </w:pPr>
      <w:r w:rsidRPr="00027D90">
        <w:rPr>
          <w:rFonts w:ascii="Verdana" w:hAnsi="Verdana"/>
          <w:i/>
          <w:sz w:val="24"/>
          <w:szCs w:val="24"/>
          <w:u w:val="single"/>
        </w:rPr>
        <w:t>PIPES PASSING THROUGH WALLS</w:t>
      </w:r>
      <w:r w:rsidR="00027D90" w:rsidRPr="00027D90">
        <w:rPr>
          <w:rFonts w:ascii="Verdana" w:hAnsi="Verdana"/>
          <w:i/>
          <w:sz w:val="24"/>
          <w:szCs w:val="24"/>
          <w:u w:val="single"/>
        </w:rPr>
        <w:t>:</w:t>
      </w:r>
    </w:p>
    <w:p w:rsidR="00027D90" w:rsidRDefault="00835897" w:rsidP="00027D90">
      <w:pPr>
        <w:pStyle w:val="ListParagraph"/>
        <w:numPr>
          <w:ilvl w:val="0"/>
          <w:numId w:val="287"/>
        </w:numPr>
        <w:spacing w:after="0" w:line="240" w:lineRule="auto"/>
      </w:pPr>
      <w:r w:rsidRPr="00027D90">
        <w:t xml:space="preserve">Pipes penetrating structural walls to have relieving arch or concrete lintel over with 50mm clearance around pipe, sealed using fibreboard inserts pre-cut to pipe diameter and mastic seal to wall face and pipe. </w:t>
      </w:r>
    </w:p>
    <w:p w:rsidR="00835897" w:rsidRPr="00027D90" w:rsidRDefault="00835897" w:rsidP="00027D90">
      <w:pPr>
        <w:pStyle w:val="ListParagraph"/>
        <w:numPr>
          <w:ilvl w:val="0"/>
          <w:numId w:val="287"/>
        </w:numPr>
        <w:spacing w:after="0" w:line="240" w:lineRule="auto"/>
      </w:pPr>
      <w:r w:rsidRPr="00027D90">
        <w:t>First joint in drainage to be within 150mm of each side of wall face followed by a short length of “rocker” pipe no longer than 600mm.</w:t>
      </w:r>
    </w:p>
    <w:p w:rsidR="00835897" w:rsidRPr="00835897" w:rsidRDefault="00835897" w:rsidP="00835897">
      <w:pPr>
        <w:spacing w:after="0" w:line="240" w:lineRule="auto"/>
        <w:rPr>
          <w:rFonts w:ascii="Verdana" w:hAnsi="Verdana"/>
          <w:sz w:val="24"/>
          <w:szCs w:val="24"/>
        </w:rPr>
      </w:pPr>
      <w:r w:rsidRPr="00835897">
        <w:rPr>
          <w:rFonts w:ascii="Verdana" w:hAnsi="Verdana"/>
          <w:sz w:val="24"/>
          <w:szCs w:val="24"/>
        </w:rPr>
        <w:t xml:space="preserve"> </w:t>
      </w:r>
    </w:p>
    <w:p w:rsidR="00835897" w:rsidRPr="007F7147" w:rsidRDefault="00EA1E3F" w:rsidP="00835897">
      <w:pPr>
        <w:spacing w:after="0" w:line="240" w:lineRule="auto"/>
        <w:rPr>
          <w:rFonts w:ascii="Verdana" w:hAnsi="Verdana"/>
          <w:b/>
          <w:sz w:val="28"/>
          <w:szCs w:val="28"/>
          <w:u w:val="single"/>
        </w:rPr>
      </w:pPr>
      <w:r w:rsidRPr="007F7147">
        <w:rPr>
          <w:rFonts w:ascii="Verdana" w:hAnsi="Verdana"/>
          <w:b/>
          <w:sz w:val="28"/>
          <w:szCs w:val="28"/>
          <w:u w:val="single"/>
        </w:rPr>
        <w:t>EXCAVATING/BACKFILLING:</w:t>
      </w:r>
    </w:p>
    <w:p w:rsidR="00835897" w:rsidRPr="00835897" w:rsidRDefault="00835897" w:rsidP="00835897">
      <w:pPr>
        <w:spacing w:after="0" w:line="240" w:lineRule="auto"/>
        <w:rPr>
          <w:rFonts w:ascii="Verdana" w:hAnsi="Verdana"/>
          <w:sz w:val="24"/>
          <w:szCs w:val="24"/>
        </w:rPr>
      </w:pPr>
    </w:p>
    <w:p w:rsidR="00835897" w:rsidRPr="00027D90" w:rsidRDefault="00EA1E3F" w:rsidP="00835897">
      <w:pPr>
        <w:spacing w:after="0" w:line="240" w:lineRule="auto"/>
        <w:rPr>
          <w:rFonts w:ascii="Verdana" w:hAnsi="Verdana"/>
          <w:i/>
          <w:sz w:val="24"/>
          <w:szCs w:val="24"/>
          <w:u w:val="single"/>
        </w:rPr>
      </w:pPr>
      <w:r w:rsidRPr="00027D90">
        <w:rPr>
          <w:rFonts w:ascii="Verdana" w:hAnsi="Verdana"/>
          <w:i/>
          <w:sz w:val="24"/>
          <w:szCs w:val="24"/>
          <w:u w:val="single"/>
        </w:rPr>
        <w:t>LOWER PART OF TRENCH</w:t>
      </w:r>
      <w:r w:rsidR="00027D90" w:rsidRPr="00027D90">
        <w:rPr>
          <w:rFonts w:ascii="Verdana" w:hAnsi="Verdana"/>
          <w:i/>
          <w:sz w:val="24"/>
          <w:szCs w:val="24"/>
          <w:u w:val="single"/>
        </w:rPr>
        <w:t>:</w:t>
      </w:r>
    </w:p>
    <w:p w:rsidR="00835897" w:rsidRPr="00027D90" w:rsidRDefault="00835897" w:rsidP="00027D90">
      <w:pPr>
        <w:pStyle w:val="ListParagraph"/>
        <w:numPr>
          <w:ilvl w:val="0"/>
          <w:numId w:val="287"/>
        </w:numPr>
        <w:spacing w:after="0" w:line="240" w:lineRule="auto"/>
      </w:pPr>
      <w:r w:rsidRPr="00027D90">
        <w:t>From bottom up to 300 mm above crown of pipe the trench must have vertical sides and be of a width as small as practicable but not less than external diameter of pipe plus 300 mm or larger dimension if specified.</w:t>
      </w:r>
    </w:p>
    <w:p w:rsidR="00835897" w:rsidRPr="00835897" w:rsidRDefault="00835897" w:rsidP="00835897">
      <w:pPr>
        <w:spacing w:after="0" w:line="240" w:lineRule="auto"/>
        <w:rPr>
          <w:rFonts w:ascii="Verdana" w:hAnsi="Verdana"/>
          <w:sz w:val="24"/>
          <w:szCs w:val="24"/>
        </w:rPr>
      </w:pPr>
    </w:p>
    <w:p w:rsidR="00835897" w:rsidRPr="00027D90" w:rsidRDefault="00EA1E3F" w:rsidP="00835897">
      <w:pPr>
        <w:spacing w:after="0" w:line="240" w:lineRule="auto"/>
        <w:rPr>
          <w:rFonts w:ascii="Verdana" w:hAnsi="Verdana"/>
          <w:i/>
          <w:sz w:val="24"/>
          <w:szCs w:val="24"/>
          <w:u w:val="single"/>
        </w:rPr>
      </w:pPr>
      <w:r w:rsidRPr="00027D90">
        <w:rPr>
          <w:rFonts w:ascii="Verdana" w:hAnsi="Verdana"/>
          <w:i/>
          <w:sz w:val="24"/>
          <w:szCs w:val="24"/>
          <w:u w:val="single"/>
        </w:rPr>
        <w:t>FORMATION FOR BEDS GENERALLY</w:t>
      </w:r>
      <w:r w:rsidR="00027D90" w:rsidRPr="00027D90">
        <w:rPr>
          <w:rFonts w:ascii="Verdana" w:hAnsi="Verdana"/>
          <w:i/>
          <w:sz w:val="24"/>
          <w:szCs w:val="24"/>
          <w:u w:val="single"/>
        </w:rPr>
        <w:t>:</w:t>
      </w:r>
    </w:p>
    <w:p w:rsidR="00835897" w:rsidRPr="00835897" w:rsidRDefault="00835897" w:rsidP="0006798C">
      <w:pPr>
        <w:numPr>
          <w:ilvl w:val="0"/>
          <w:numId w:val="287"/>
        </w:numPr>
        <w:spacing w:after="0" w:line="240" w:lineRule="auto"/>
        <w:rPr>
          <w:rFonts w:ascii="Verdana" w:hAnsi="Verdana"/>
          <w:sz w:val="24"/>
          <w:szCs w:val="24"/>
        </w:rPr>
      </w:pPr>
      <w:r w:rsidRPr="00835897">
        <w:rPr>
          <w:rFonts w:ascii="Verdana" w:hAnsi="Verdana"/>
          <w:sz w:val="24"/>
          <w:szCs w:val="24"/>
        </w:rPr>
        <w:t>Excavate to formation immediately before laying beds or pipes.</w:t>
      </w:r>
    </w:p>
    <w:p w:rsidR="00835897" w:rsidRPr="00835897" w:rsidRDefault="00835897" w:rsidP="0006798C">
      <w:pPr>
        <w:numPr>
          <w:ilvl w:val="0"/>
          <w:numId w:val="287"/>
        </w:numPr>
        <w:spacing w:after="0" w:line="240" w:lineRule="auto"/>
        <w:rPr>
          <w:rFonts w:ascii="Verdana" w:hAnsi="Verdana"/>
          <w:sz w:val="24"/>
          <w:szCs w:val="24"/>
        </w:rPr>
      </w:pPr>
      <w:r w:rsidRPr="00835897">
        <w:rPr>
          <w:rFonts w:ascii="Verdana" w:hAnsi="Verdana"/>
          <w:sz w:val="24"/>
          <w:szCs w:val="24"/>
        </w:rPr>
        <w:t>Remove mud, rock projections, boulders and hard spots and replace with consolidated bedding material.</w:t>
      </w:r>
    </w:p>
    <w:p w:rsidR="00835897" w:rsidRPr="00835897" w:rsidRDefault="00333465" w:rsidP="0006798C">
      <w:pPr>
        <w:numPr>
          <w:ilvl w:val="0"/>
          <w:numId w:val="287"/>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730944" behindDoc="0" locked="0" layoutInCell="1" allowOverlap="1">
                <wp:simplePos x="0" y="0"/>
                <wp:positionH relativeFrom="column">
                  <wp:posOffset>5354955</wp:posOffset>
                </wp:positionH>
                <wp:positionV relativeFrom="paragraph">
                  <wp:posOffset>38100</wp:posOffset>
                </wp:positionV>
                <wp:extent cx="19050" cy="8763000"/>
                <wp:effectExtent l="0" t="0" r="19050" b="19050"/>
                <wp:wrapNone/>
                <wp:docPr id="205" name="Straight Connector 205"/>
                <wp:cNvGraphicFramePr/>
                <a:graphic xmlns:a="http://schemas.openxmlformats.org/drawingml/2006/main">
                  <a:graphicData uri="http://schemas.microsoft.com/office/word/2010/wordprocessingShape">
                    <wps:wsp>
                      <wps:cNvCnPr/>
                      <wps:spPr>
                        <a:xfrm flipH="1">
                          <a:off x="0" y="0"/>
                          <a:ext cx="19050" cy="876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7473E47" id="Straight Connector 205" o:spid="_x0000_s1026" style="position:absolute;flip:x;z-index:251730944;visibility:visible;mso-wrap-style:square;mso-wrap-distance-left:9pt;mso-wrap-distance-top:0;mso-wrap-distance-right:9pt;mso-wrap-distance-bottom:0;mso-position-horizontal:absolute;mso-position-horizontal-relative:text;mso-position-vertical:absolute;mso-position-vertical-relative:text" from="421.65pt,3pt" to="423.1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" strokecolor="#4579b8 [3044]"/>
            </w:pict>
          </mc:Fallback>
        </mc:AlternateContent>
      </w:r>
      <w:r w:rsidR="00835897" w:rsidRPr="00835897">
        <w:rPr>
          <w:rFonts w:ascii="Verdana" w:hAnsi="Verdana"/>
          <w:sz w:val="24"/>
          <w:szCs w:val="24"/>
        </w:rPr>
        <w:t>Harden local soft spots by tamping in bedding material.</w:t>
      </w:r>
    </w:p>
    <w:p w:rsidR="00835897" w:rsidRPr="00835897" w:rsidRDefault="00835897" w:rsidP="00835897">
      <w:pPr>
        <w:spacing w:after="0" w:line="240" w:lineRule="auto"/>
        <w:rPr>
          <w:rFonts w:ascii="Verdana" w:hAnsi="Verdana"/>
          <w:sz w:val="24"/>
          <w:szCs w:val="24"/>
        </w:rPr>
      </w:pPr>
    </w:p>
    <w:p w:rsidR="00835897" w:rsidRPr="00027D90" w:rsidRDefault="00EA1E3F" w:rsidP="00835897">
      <w:pPr>
        <w:spacing w:after="0" w:line="240" w:lineRule="auto"/>
        <w:rPr>
          <w:rFonts w:ascii="Verdana" w:hAnsi="Verdana"/>
          <w:i/>
          <w:sz w:val="24"/>
          <w:szCs w:val="24"/>
          <w:u w:val="single"/>
        </w:rPr>
      </w:pPr>
      <w:r w:rsidRPr="00027D90">
        <w:rPr>
          <w:rFonts w:ascii="Verdana" w:hAnsi="Verdana"/>
          <w:i/>
          <w:sz w:val="24"/>
          <w:szCs w:val="24"/>
          <w:u w:val="single"/>
        </w:rPr>
        <w:t>COMBINED TRENCHES</w:t>
      </w:r>
      <w:r w:rsidR="00027D90" w:rsidRPr="00027D90">
        <w:rPr>
          <w:rFonts w:ascii="Verdana" w:hAnsi="Verdana"/>
          <w:i/>
          <w:sz w:val="24"/>
          <w:szCs w:val="24"/>
          <w:u w:val="single"/>
        </w:rPr>
        <w:t>:</w:t>
      </w:r>
    </w:p>
    <w:p w:rsidR="00835897" w:rsidRPr="00CD66A1" w:rsidRDefault="00835897" w:rsidP="003D1D49">
      <w:pPr>
        <w:pStyle w:val="ListParagraph"/>
        <w:numPr>
          <w:ilvl w:val="0"/>
          <w:numId w:val="506"/>
        </w:numPr>
        <w:spacing w:after="0" w:line="240" w:lineRule="auto"/>
        <w:rPr>
          <w:color w:val="1F497D" w:themeColor="text2"/>
        </w:rPr>
      </w:pPr>
      <w:r w:rsidRPr="00CD66A1">
        <w:rPr>
          <w:color w:val="1F497D" w:themeColor="text2"/>
        </w:rPr>
        <w:t>Where one pipe is at a lower level than another adjacent pipe in a common trench:</w:t>
      </w:r>
    </w:p>
    <w:p w:rsidR="00835897" w:rsidRPr="00835897" w:rsidRDefault="00835897" w:rsidP="0006798C">
      <w:pPr>
        <w:numPr>
          <w:ilvl w:val="0"/>
          <w:numId w:val="288"/>
        </w:numPr>
        <w:spacing w:after="0" w:line="240" w:lineRule="auto"/>
        <w:rPr>
          <w:rFonts w:ascii="Verdana" w:hAnsi="Verdana"/>
          <w:sz w:val="24"/>
          <w:szCs w:val="24"/>
        </w:rPr>
      </w:pPr>
      <w:r w:rsidRPr="00835897">
        <w:rPr>
          <w:rFonts w:ascii="Verdana" w:hAnsi="Verdana"/>
          <w:sz w:val="24"/>
          <w:szCs w:val="24"/>
        </w:rPr>
        <w:t>A sub trench is permissible provided the soil of the step is stable and unlikely to break away.</w:t>
      </w:r>
    </w:p>
    <w:p w:rsidR="00835897" w:rsidRPr="00835897" w:rsidRDefault="00835897" w:rsidP="0006798C">
      <w:pPr>
        <w:numPr>
          <w:ilvl w:val="0"/>
          <w:numId w:val="288"/>
        </w:numPr>
        <w:spacing w:after="0" w:line="240" w:lineRule="auto"/>
        <w:rPr>
          <w:rFonts w:ascii="Verdana" w:hAnsi="Verdana"/>
          <w:sz w:val="24"/>
          <w:szCs w:val="24"/>
        </w:rPr>
      </w:pPr>
      <w:r w:rsidRPr="00835897">
        <w:rPr>
          <w:rFonts w:ascii="Verdana" w:hAnsi="Verdana"/>
          <w:sz w:val="24"/>
          <w:szCs w:val="24"/>
        </w:rPr>
        <w:t>If a sub trench is not permissible, the whole trench must have a depth related to the lower pipe, with increased thickness of bedding to the upper pipe as necessary.</w:t>
      </w:r>
    </w:p>
    <w:p w:rsidR="00835897" w:rsidRPr="00835897" w:rsidRDefault="00835897" w:rsidP="0006798C">
      <w:pPr>
        <w:numPr>
          <w:ilvl w:val="0"/>
          <w:numId w:val="288"/>
        </w:numPr>
        <w:spacing w:after="0" w:line="240" w:lineRule="auto"/>
        <w:rPr>
          <w:rFonts w:ascii="Verdana" w:hAnsi="Verdana"/>
          <w:sz w:val="24"/>
          <w:szCs w:val="24"/>
        </w:rPr>
      </w:pPr>
      <w:r w:rsidRPr="00835897">
        <w:rPr>
          <w:rFonts w:ascii="Verdana" w:hAnsi="Verdana"/>
          <w:sz w:val="24"/>
          <w:szCs w:val="24"/>
        </w:rPr>
        <w:t>The lower pipe must be backfilled with compacted granular material to not less than half way up the higher pipe.</w:t>
      </w:r>
    </w:p>
    <w:p w:rsidR="00835897" w:rsidRPr="00835897" w:rsidRDefault="00835897" w:rsidP="00835897">
      <w:pPr>
        <w:spacing w:after="0" w:line="240" w:lineRule="auto"/>
        <w:rPr>
          <w:rFonts w:ascii="Verdana" w:hAnsi="Verdana"/>
          <w:sz w:val="24"/>
          <w:szCs w:val="24"/>
        </w:rPr>
      </w:pPr>
    </w:p>
    <w:p w:rsidR="00835897" w:rsidRPr="00027D90" w:rsidRDefault="00835897" w:rsidP="00835897">
      <w:pPr>
        <w:spacing w:after="0" w:line="240" w:lineRule="auto"/>
        <w:rPr>
          <w:rFonts w:ascii="Verdana" w:hAnsi="Verdana"/>
          <w:i/>
          <w:sz w:val="24"/>
          <w:szCs w:val="24"/>
          <w:u w:val="single"/>
        </w:rPr>
      </w:pPr>
      <w:r w:rsidRPr="00027D90">
        <w:rPr>
          <w:rFonts w:ascii="Verdana" w:hAnsi="Verdana"/>
          <w:i/>
          <w:sz w:val="24"/>
          <w:szCs w:val="24"/>
          <w:u w:val="single"/>
        </w:rPr>
        <w:t>BAC</w:t>
      </w:r>
      <w:r w:rsidR="00EA1E3F" w:rsidRPr="00027D90">
        <w:rPr>
          <w:rFonts w:ascii="Verdana" w:hAnsi="Verdana"/>
          <w:i/>
          <w:sz w:val="24"/>
          <w:szCs w:val="24"/>
          <w:u w:val="single"/>
        </w:rPr>
        <w:t>KFILLING TO PIPELINES GENERALLY</w:t>
      </w:r>
      <w:r w:rsidR="00027D90" w:rsidRPr="00027D90">
        <w:rPr>
          <w:rFonts w:ascii="Verdana" w:hAnsi="Verdana"/>
          <w:i/>
          <w:sz w:val="24"/>
          <w:szCs w:val="24"/>
          <w:u w:val="single"/>
        </w:rPr>
        <w:t>:</w:t>
      </w:r>
    </w:p>
    <w:p w:rsidR="00835897" w:rsidRPr="00027D90" w:rsidRDefault="00835897" w:rsidP="003D1D49">
      <w:pPr>
        <w:pStyle w:val="ListParagraph"/>
        <w:numPr>
          <w:ilvl w:val="0"/>
          <w:numId w:val="505"/>
        </w:numPr>
        <w:spacing w:after="0" w:line="240" w:lineRule="auto"/>
      </w:pPr>
      <w:r w:rsidRPr="00027D90">
        <w:t>Unless specified otherwise, backfill from top of surround or protective cushion with material excavated from the trench, compacted in layers not exceeding 300 mm thick. Do not use heavy compactors before there is 600 mm of material over pipes.</w:t>
      </w:r>
    </w:p>
    <w:p w:rsidR="00835897" w:rsidRPr="00835897" w:rsidRDefault="00835897" w:rsidP="00835897">
      <w:pPr>
        <w:spacing w:after="0" w:line="240" w:lineRule="auto"/>
        <w:rPr>
          <w:rFonts w:ascii="Verdana" w:hAnsi="Verdana"/>
          <w:sz w:val="24"/>
          <w:szCs w:val="24"/>
        </w:rPr>
      </w:pPr>
    </w:p>
    <w:p w:rsidR="00835897" w:rsidRPr="007F7147" w:rsidRDefault="00835897" w:rsidP="00835897">
      <w:pPr>
        <w:spacing w:after="0" w:line="240" w:lineRule="auto"/>
        <w:rPr>
          <w:rFonts w:ascii="Verdana" w:hAnsi="Verdana"/>
          <w:b/>
          <w:sz w:val="28"/>
          <w:szCs w:val="28"/>
          <w:u w:val="single"/>
        </w:rPr>
      </w:pPr>
      <w:r w:rsidRPr="007F7147">
        <w:rPr>
          <w:rFonts w:ascii="Verdana" w:hAnsi="Verdana"/>
          <w:b/>
          <w:sz w:val="28"/>
          <w:szCs w:val="28"/>
          <w:u w:val="single"/>
        </w:rPr>
        <w:t>BEDDING/JOINTING- INSTALLATION</w:t>
      </w:r>
      <w:r w:rsidR="00EA1E3F" w:rsidRPr="007F7147">
        <w:rPr>
          <w:rFonts w:ascii="Verdana" w:hAnsi="Verdana"/>
          <w:b/>
          <w:sz w:val="28"/>
          <w:szCs w:val="28"/>
          <w:u w:val="single"/>
        </w:rPr>
        <w:t>:</w:t>
      </w:r>
    </w:p>
    <w:p w:rsidR="00835897" w:rsidRPr="007F7147" w:rsidRDefault="00835897" w:rsidP="00835897">
      <w:pPr>
        <w:spacing w:after="0" w:line="240" w:lineRule="auto"/>
        <w:rPr>
          <w:rFonts w:ascii="Verdana" w:hAnsi="Verdana"/>
          <w:sz w:val="24"/>
          <w:szCs w:val="24"/>
          <w:u w:val="single"/>
        </w:rPr>
      </w:pPr>
    </w:p>
    <w:p w:rsidR="00835897" w:rsidRPr="00CD66A1" w:rsidRDefault="00027D90" w:rsidP="003D1D49">
      <w:pPr>
        <w:pStyle w:val="ListParagraph"/>
        <w:numPr>
          <w:ilvl w:val="0"/>
          <w:numId w:val="504"/>
        </w:numPr>
        <w:spacing w:after="0" w:line="240" w:lineRule="auto"/>
        <w:rPr>
          <w:color w:val="1F497D" w:themeColor="text2"/>
          <w:u w:val="single"/>
        </w:rPr>
      </w:pPr>
      <w:r w:rsidRPr="00CD66A1">
        <w:rPr>
          <w:color w:val="1F497D" w:themeColor="text2"/>
        </w:rPr>
        <w:t>Generally:</w:t>
      </w:r>
    </w:p>
    <w:p w:rsidR="00835897" w:rsidRPr="00835897" w:rsidRDefault="00835897" w:rsidP="0006798C">
      <w:pPr>
        <w:numPr>
          <w:ilvl w:val="0"/>
          <w:numId w:val="289"/>
        </w:numPr>
        <w:spacing w:after="0" w:line="240" w:lineRule="auto"/>
        <w:rPr>
          <w:rFonts w:ascii="Verdana" w:hAnsi="Verdana"/>
          <w:sz w:val="24"/>
          <w:szCs w:val="24"/>
        </w:rPr>
      </w:pPr>
      <w:r w:rsidRPr="00835897">
        <w:rPr>
          <w:rFonts w:ascii="Verdana" w:hAnsi="Verdana"/>
          <w:sz w:val="24"/>
          <w:szCs w:val="24"/>
        </w:rPr>
        <w:t>Obtain pipes and fittings for each pipeline from the same manufacturer unless otherwise specified. Joint differing pipes and fittings with adaptors recommended by pipe manufacturer.</w:t>
      </w:r>
    </w:p>
    <w:p w:rsidR="00835897" w:rsidRPr="00835897" w:rsidRDefault="00835897" w:rsidP="0006798C">
      <w:pPr>
        <w:numPr>
          <w:ilvl w:val="0"/>
          <w:numId w:val="289"/>
        </w:numPr>
        <w:spacing w:after="0" w:line="240" w:lineRule="auto"/>
        <w:rPr>
          <w:rFonts w:ascii="Verdana" w:hAnsi="Verdana"/>
          <w:sz w:val="24"/>
          <w:szCs w:val="24"/>
        </w:rPr>
      </w:pPr>
      <w:r w:rsidRPr="00835897">
        <w:rPr>
          <w:rFonts w:ascii="Verdana" w:hAnsi="Verdana"/>
          <w:sz w:val="24"/>
          <w:szCs w:val="24"/>
        </w:rPr>
        <w:t>Lay pipes to true line and regular gradient on an even bed for the full length of the barrel with sockets (if any) facing up the gradient.</w:t>
      </w:r>
    </w:p>
    <w:p w:rsidR="00835897" w:rsidRPr="00835897" w:rsidRDefault="00835897" w:rsidP="0006798C">
      <w:pPr>
        <w:numPr>
          <w:ilvl w:val="0"/>
          <w:numId w:val="289"/>
        </w:numPr>
        <w:spacing w:after="0" w:line="240" w:lineRule="auto"/>
        <w:rPr>
          <w:rFonts w:ascii="Verdana" w:hAnsi="Verdana"/>
          <w:sz w:val="24"/>
          <w:szCs w:val="24"/>
        </w:rPr>
      </w:pPr>
      <w:r w:rsidRPr="00835897">
        <w:rPr>
          <w:rFonts w:ascii="Verdana" w:hAnsi="Verdana"/>
          <w:sz w:val="24"/>
          <w:szCs w:val="24"/>
        </w:rPr>
        <w:t>Joint using recommended lubricants, leaving recommended gaps at ends of spigots to allow for movement.</w:t>
      </w:r>
    </w:p>
    <w:p w:rsidR="00835897" w:rsidRPr="00835897" w:rsidRDefault="00835897" w:rsidP="0006798C">
      <w:pPr>
        <w:numPr>
          <w:ilvl w:val="0"/>
          <w:numId w:val="289"/>
        </w:numPr>
        <w:spacing w:after="0" w:line="240" w:lineRule="auto"/>
        <w:rPr>
          <w:rFonts w:ascii="Verdana" w:hAnsi="Verdana"/>
          <w:sz w:val="24"/>
          <w:szCs w:val="24"/>
        </w:rPr>
      </w:pPr>
      <w:r w:rsidRPr="00835897">
        <w:rPr>
          <w:rFonts w:ascii="Verdana" w:hAnsi="Verdana"/>
          <w:sz w:val="24"/>
          <w:szCs w:val="24"/>
        </w:rPr>
        <w:t>Adequately protect pipelines from damage and ingress of debris. Seal all exposed ends during construction.</w:t>
      </w:r>
    </w:p>
    <w:p w:rsidR="00835897" w:rsidRPr="00835897" w:rsidRDefault="00835897" w:rsidP="0006798C">
      <w:pPr>
        <w:numPr>
          <w:ilvl w:val="0"/>
          <w:numId w:val="289"/>
        </w:numPr>
        <w:spacing w:after="0" w:line="240" w:lineRule="auto"/>
        <w:rPr>
          <w:rFonts w:ascii="Verdana" w:hAnsi="Verdana"/>
          <w:sz w:val="24"/>
          <w:szCs w:val="24"/>
        </w:rPr>
      </w:pPr>
      <w:r w:rsidRPr="00835897">
        <w:rPr>
          <w:rFonts w:ascii="Verdana" w:hAnsi="Verdana"/>
          <w:sz w:val="24"/>
          <w:szCs w:val="24"/>
        </w:rPr>
        <w:t>Arrange the work to minimise time between laying and testing. Backfill after successful testing.</w:t>
      </w:r>
    </w:p>
    <w:p w:rsidR="00835897" w:rsidRPr="00835897" w:rsidRDefault="00835897" w:rsidP="0006798C">
      <w:pPr>
        <w:numPr>
          <w:ilvl w:val="0"/>
          <w:numId w:val="289"/>
        </w:numPr>
        <w:spacing w:after="0" w:line="240" w:lineRule="auto"/>
        <w:rPr>
          <w:rFonts w:ascii="Verdana" w:hAnsi="Verdana"/>
          <w:sz w:val="24"/>
          <w:szCs w:val="24"/>
        </w:rPr>
      </w:pPr>
      <w:r w:rsidRPr="00835897">
        <w:rPr>
          <w:rFonts w:ascii="Verdana" w:hAnsi="Verdana"/>
          <w:sz w:val="24"/>
          <w:szCs w:val="24"/>
        </w:rPr>
        <w:t xml:space="preserve">Comply with manufacturer's recommendations/ instructions. </w:t>
      </w:r>
    </w:p>
    <w:p w:rsidR="00835897" w:rsidRPr="00835897" w:rsidRDefault="00835897" w:rsidP="00835897">
      <w:pPr>
        <w:spacing w:after="0" w:line="240" w:lineRule="auto"/>
        <w:rPr>
          <w:rFonts w:ascii="Verdana" w:hAnsi="Verdana"/>
          <w:sz w:val="24"/>
          <w:szCs w:val="24"/>
        </w:rPr>
      </w:pPr>
    </w:p>
    <w:p w:rsidR="00835897" w:rsidRPr="00835897" w:rsidRDefault="00835897" w:rsidP="00835897">
      <w:pPr>
        <w:spacing w:after="0" w:line="240" w:lineRule="auto"/>
        <w:rPr>
          <w:rFonts w:ascii="Verdana" w:hAnsi="Verdana"/>
          <w:sz w:val="24"/>
          <w:szCs w:val="24"/>
        </w:rPr>
      </w:pPr>
    </w:p>
    <w:p w:rsidR="00835897" w:rsidRPr="00796D36" w:rsidRDefault="00835897" w:rsidP="00835897">
      <w:pPr>
        <w:spacing w:after="0" w:line="240" w:lineRule="auto"/>
        <w:rPr>
          <w:rFonts w:ascii="Verdana" w:hAnsi="Verdana"/>
          <w:i/>
          <w:sz w:val="24"/>
          <w:szCs w:val="24"/>
          <w:u w:val="single"/>
        </w:rPr>
      </w:pPr>
      <w:r w:rsidRPr="00796D36">
        <w:rPr>
          <w:rFonts w:ascii="Verdana" w:hAnsi="Verdana"/>
          <w:i/>
          <w:sz w:val="24"/>
          <w:szCs w:val="24"/>
          <w:u w:val="single"/>
        </w:rPr>
        <w:t>TERMIN</w:t>
      </w:r>
      <w:r w:rsidR="00EA1E3F" w:rsidRPr="00796D36">
        <w:rPr>
          <w:rFonts w:ascii="Verdana" w:hAnsi="Verdana"/>
          <w:i/>
          <w:sz w:val="24"/>
          <w:szCs w:val="24"/>
          <w:u w:val="single"/>
        </w:rPr>
        <w:t>AL/ACCESS FITTINGS- MANUFACTURE</w:t>
      </w:r>
      <w:r w:rsidR="00796D36" w:rsidRPr="00796D36">
        <w:rPr>
          <w:rFonts w:ascii="Verdana" w:hAnsi="Verdana"/>
          <w:i/>
          <w:sz w:val="24"/>
          <w:szCs w:val="24"/>
          <w:u w:val="single"/>
        </w:rPr>
        <w:t>:</w:t>
      </w:r>
    </w:p>
    <w:p w:rsidR="00835897" w:rsidRPr="00796D36" w:rsidRDefault="00835897" w:rsidP="003D1D49">
      <w:pPr>
        <w:pStyle w:val="ListParagraph"/>
        <w:numPr>
          <w:ilvl w:val="0"/>
          <w:numId w:val="503"/>
        </w:numPr>
        <w:spacing w:after="0" w:line="240" w:lineRule="auto"/>
      </w:pPr>
      <w:r w:rsidRPr="00796D36">
        <w:t>Obtain each complete assembly of fittings, traps, etc., including appropriate couplings, from the same manufacturer, and check compatibilit</w:t>
      </w:r>
      <w:r w:rsidR="00EA1E3F" w:rsidRPr="00796D36">
        <w:t>y of components with each other</w:t>
      </w:r>
      <w:r w:rsidR="000A545A" w:rsidRPr="00796D36">
        <w:t xml:space="preserve"> and with</w:t>
      </w:r>
      <w:r w:rsidR="00265260" w:rsidRPr="00796D36">
        <w:t xml:space="preserve"> the pipe </w:t>
      </w:r>
      <w:r w:rsidRPr="00796D36">
        <w:t>system.</w:t>
      </w:r>
    </w:p>
    <w:p w:rsidR="00835897" w:rsidRPr="00835897" w:rsidRDefault="00835897" w:rsidP="00835897">
      <w:pPr>
        <w:spacing w:after="0" w:line="240" w:lineRule="auto"/>
        <w:rPr>
          <w:rFonts w:ascii="Verdana" w:hAnsi="Verdana"/>
          <w:sz w:val="24"/>
          <w:szCs w:val="24"/>
        </w:rPr>
      </w:pPr>
      <w:r w:rsidRPr="00835897">
        <w:rPr>
          <w:rFonts w:ascii="Verdana" w:hAnsi="Verdana"/>
          <w:sz w:val="24"/>
          <w:szCs w:val="24"/>
        </w:rPr>
        <w:t xml:space="preserve"> </w:t>
      </w:r>
    </w:p>
    <w:p w:rsidR="00835897" w:rsidRPr="00EA1E3F" w:rsidRDefault="00EA1E3F" w:rsidP="00835897">
      <w:pPr>
        <w:spacing w:after="0" w:line="240" w:lineRule="auto"/>
        <w:rPr>
          <w:rFonts w:ascii="Verdana" w:hAnsi="Verdana"/>
          <w:sz w:val="24"/>
          <w:szCs w:val="24"/>
          <w:u w:val="single"/>
        </w:rPr>
      </w:pPr>
      <w:r w:rsidRPr="00EA1E3F">
        <w:rPr>
          <w:rFonts w:ascii="Verdana" w:hAnsi="Verdana"/>
          <w:sz w:val="24"/>
          <w:szCs w:val="24"/>
          <w:u w:val="single"/>
        </w:rPr>
        <w:t>INSTALLATION OF FITTINGS</w:t>
      </w:r>
      <w:r w:rsidR="00796D36">
        <w:rPr>
          <w:rFonts w:ascii="Verdana" w:hAnsi="Verdana"/>
          <w:sz w:val="24"/>
          <w:szCs w:val="24"/>
          <w:u w:val="single"/>
        </w:rPr>
        <w:t>:</w:t>
      </w:r>
    </w:p>
    <w:p w:rsidR="00835897" w:rsidRPr="00835897" w:rsidRDefault="00333465" w:rsidP="0006798C">
      <w:pPr>
        <w:numPr>
          <w:ilvl w:val="0"/>
          <w:numId w:val="290"/>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731968" behindDoc="0" locked="0" layoutInCell="1" allowOverlap="1">
                <wp:simplePos x="0" y="0"/>
                <wp:positionH relativeFrom="column">
                  <wp:posOffset>5221605</wp:posOffset>
                </wp:positionH>
                <wp:positionV relativeFrom="paragraph">
                  <wp:posOffset>57150</wp:posOffset>
                </wp:positionV>
                <wp:extent cx="114300" cy="8477250"/>
                <wp:effectExtent l="0" t="0" r="19050" b="19050"/>
                <wp:wrapNone/>
                <wp:docPr id="206" name="Straight Connector 206"/>
                <wp:cNvGraphicFramePr/>
                <a:graphic xmlns:a="http://schemas.openxmlformats.org/drawingml/2006/main">
                  <a:graphicData uri="http://schemas.microsoft.com/office/word/2010/wordprocessingShape">
                    <wps:wsp>
                      <wps:cNvCnPr/>
                      <wps:spPr>
                        <a:xfrm>
                          <a:off x="0" y="0"/>
                          <a:ext cx="114300" cy="847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F2BE332" id="Straight Connector 206"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411.15pt,4.5pt" to="420.1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" strokecolor="#4579b8 [3044]"/>
            </w:pict>
          </mc:Fallback>
        </mc:AlternateContent>
      </w:r>
      <w:r w:rsidR="00835897" w:rsidRPr="00835897">
        <w:rPr>
          <w:rFonts w:ascii="Verdana" w:hAnsi="Verdana"/>
          <w:sz w:val="24"/>
          <w:szCs w:val="24"/>
        </w:rPr>
        <w:t>Set fittings square with and tightly jointed to adjacent construction as appropriate. If open to doubt obtain instructions.</w:t>
      </w:r>
    </w:p>
    <w:p w:rsidR="00835897" w:rsidRPr="00835897" w:rsidRDefault="00835897" w:rsidP="0006798C">
      <w:pPr>
        <w:numPr>
          <w:ilvl w:val="0"/>
          <w:numId w:val="290"/>
        </w:numPr>
        <w:spacing w:after="0" w:line="240" w:lineRule="auto"/>
        <w:rPr>
          <w:rFonts w:ascii="Verdana" w:hAnsi="Verdana"/>
          <w:sz w:val="24"/>
          <w:szCs w:val="24"/>
        </w:rPr>
      </w:pPr>
      <w:r w:rsidRPr="00835897">
        <w:rPr>
          <w:rFonts w:ascii="Verdana" w:hAnsi="Verdana"/>
          <w:sz w:val="24"/>
          <w:szCs w:val="24"/>
        </w:rPr>
        <w:t>Bed and surround fittings, traps, etc. in concrete, 150 mm thick.</w:t>
      </w:r>
    </w:p>
    <w:p w:rsidR="00835897" w:rsidRPr="00835897" w:rsidRDefault="00835897" w:rsidP="0006798C">
      <w:pPr>
        <w:numPr>
          <w:ilvl w:val="0"/>
          <w:numId w:val="290"/>
        </w:numPr>
        <w:spacing w:after="0" w:line="240" w:lineRule="auto"/>
        <w:rPr>
          <w:rFonts w:ascii="Verdana" w:hAnsi="Verdana"/>
          <w:sz w:val="24"/>
          <w:szCs w:val="24"/>
        </w:rPr>
      </w:pPr>
      <w:r w:rsidRPr="00835897">
        <w:rPr>
          <w:rFonts w:ascii="Verdana" w:hAnsi="Verdana"/>
          <w:sz w:val="24"/>
          <w:szCs w:val="24"/>
        </w:rPr>
        <w:t>Permissible deviation in level of gully gratings to be +0 to- 10 mm,</w:t>
      </w:r>
    </w:p>
    <w:p w:rsidR="00835897" w:rsidRPr="00835897" w:rsidRDefault="00835897" w:rsidP="0006798C">
      <w:pPr>
        <w:numPr>
          <w:ilvl w:val="0"/>
          <w:numId w:val="290"/>
        </w:numPr>
        <w:spacing w:after="0" w:line="240" w:lineRule="auto"/>
        <w:rPr>
          <w:rFonts w:ascii="Verdana" w:hAnsi="Verdana"/>
          <w:sz w:val="24"/>
          <w:szCs w:val="24"/>
        </w:rPr>
      </w:pPr>
      <w:r w:rsidRPr="00835897">
        <w:rPr>
          <w:rFonts w:ascii="Verdana" w:hAnsi="Verdana"/>
          <w:sz w:val="24"/>
          <w:szCs w:val="24"/>
        </w:rPr>
        <w:t>Fit purpose made temporary caps over exposed openings in fittings and protect from site traffic.</w:t>
      </w:r>
    </w:p>
    <w:p w:rsidR="00835897" w:rsidRPr="00835897" w:rsidRDefault="00835897" w:rsidP="00835897">
      <w:pPr>
        <w:spacing w:after="0" w:line="240" w:lineRule="auto"/>
        <w:rPr>
          <w:rFonts w:ascii="Verdana" w:hAnsi="Verdana"/>
          <w:sz w:val="24"/>
          <w:szCs w:val="24"/>
        </w:rPr>
      </w:pPr>
    </w:p>
    <w:p w:rsidR="00835897" w:rsidRPr="00796D36" w:rsidRDefault="00835897" w:rsidP="00835897">
      <w:pPr>
        <w:spacing w:after="0" w:line="240" w:lineRule="auto"/>
        <w:rPr>
          <w:rFonts w:ascii="Verdana" w:hAnsi="Verdana"/>
          <w:b/>
          <w:sz w:val="28"/>
          <w:szCs w:val="28"/>
        </w:rPr>
      </w:pPr>
      <w:r w:rsidRPr="007F7147">
        <w:rPr>
          <w:rFonts w:ascii="Verdana" w:hAnsi="Verdana"/>
          <w:b/>
          <w:sz w:val="28"/>
          <w:szCs w:val="28"/>
          <w:u w:val="single"/>
        </w:rPr>
        <w:t>MANHOLES/CHAMBERS/SOAKAWAYS/TANKS</w:t>
      </w:r>
      <w:r w:rsidR="00EA1E3F" w:rsidRPr="00796D36">
        <w:rPr>
          <w:rFonts w:ascii="Verdana" w:hAnsi="Verdana"/>
          <w:b/>
          <w:sz w:val="28"/>
          <w:szCs w:val="28"/>
        </w:rPr>
        <w:t>:</w:t>
      </w:r>
    </w:p>
    <w:p w:rsidR="00835897" w:rsidRPr="00835897" w:rsidRDefault="00835897" w:rsidP="00835897">
      <w:pPr>
        <w:spacing w:after="0" w:line="240" w:lineRule="auto"/>
        <w:rPr>
          <w:rFonts w:ascii="Verdana" w:hAnsi="Verdana"/>
          <w:sz w:val="24"/>
          <w:szCs w:val="24"/>
        </w:rPr>
      </w:pPr>
    </w:p>
    <w:p w:rsidR="00835897" w:rsidRPr="00796D36" w:rsidRDefault="00EA1E3F" w:rsidP="00835897">
      <w:pPr>
        <w:spacing w:after="0" w:line="240" w:lineRule="auto"/>
        <w:rPr>
          <w:rFonts w:ascii="Verdana" w:hAnsi="Verdana"/>
          <w:i/>
          <w:sz w:val="24"/>
          <w:szCs w:val="24"/>
          <w:u w:val="single"/>
        </w:rPr>
      </w:pPr>
      <w:r w:rsidRPr="00796D36">
        <w:rPr>
          <w:rFonts w:ascii="Verdana" w:hAnsi="Verdana"/>
          <w:i/>
          <w:sz w:val="24"/>
          <w:szCs w:val="24"/>
          <w:u w:val="single"/>
        </w:rPr>
        <w:t>MANHOLES/INSPECTION CHAMBERS</w:t>
      </w:r>
      <w:r w:rsidR="00796D36" w:rsidRPr="00796D36">
        <w:rPr>
          <w:rFonts w:ascii="Verdana" w:hAnsi="Verdana"/>
          <w:i/>
          <w:sz w:val="24"/>
          <w:szCs w:val="24"/>
          <w:u w:val="single"/>
        </w:rPr>
        <w:t>:</w:t>
      </w:r>
    </w:p>
    <w:p w:rsidR="00835897" w:rsidRPr="00796D36" w:rsidRDefault="00835897" w:rsidP="003D1D49">
      <w:pPr>
        <w:pStyle w:val="ListParagraph"/>
        <w:numPr>
          <w:ilvl w:val="0"/>
          <w:numId w:val="502"/>
        </w:numPr>
        <w:spacing w:after="0" w:line="240" w:lineRule="auto"/>
      </w:pPr>
      <w:r w:rsidRPr="00796D36">
        <w:t xml:space="preserve">Position so that access covers occur completely in paving of one type or completely in </w:t>
      </w:r>
      <w:proofErr w:type="spellStart"/>
      <w:r w:rsidRPr="00796D36">
        <w:t>topsoiled</w:t>
      </w:r>
      <w:proofErr w:type="spellEnd"/>
      <w:r w:rsidRPr="00796D36">
        <w:t xml:space="preserve"> areas.</w:t>
      </w:r>
    </w:p>
    <w:p w:rsidR="00835897" w:rsidRPr="00835897" w:rsidRDefault="00835897" w:rsidP="00835897">
      <w:pPr>
        <w:spacing w:after="0" w:line="240" w:lineRule="auto"/>
        <w:rPr>
          <w:rFonts w:ascii="Verdana" w:hAnsi="Verdana"/>
          <w:sz w:val="24"/>
          <w:szCs w:val="24"/>
        </w:rPr>
      </w:pPr>
    </w:p>
    <w:p w:rsidR="00835897" w:rsidRPr="00796D36" w:rsidRDefault="00835897" w:rsidP="00835897">
      <w:pPr>
        <w:spacing w:after="0" w:line="240" w:lineRule="auto"/>
        <w:rPr>
          <w:rFonts w:ascii="Verdana" w:hAnsi="Verdana"/>
          <w:i/>
          <w:sz w:val="24"/>
          <w:szCs w:val="24"/>
          <w:u w:val="single"/>
        </w:rPr>
      </w:pPr>
      <w:r w:rsidRPr="00796D36">
        <w:rPr>
          <w:rFonts w:ascii="Verdana" w:hAnsi="Verdana"/>
          <w:i/>
          <w:sz w:val="24"/>
          <w:szCs w:val="24"/>
          <w:u w:val="single"/>
        </w:rPr>
        <w:t>ENGINEERING BRICKWORK IN MANHOLES</w:t>
      </w:r>
      <w:r w:rsidR="00796D36" w:rsidRPr="00796D36">
        <w:rPr>
          <w:rFonts w:ascii="Verdana" w:hAnsi="Verdana"/>
          <w:i/>
          <w:sz w:val="24"/>
          <w:szCs w:val="24"/>
          <w:u w:val="single"/>
        </w:rPr>
        <w:t>:</w:t>
      </w:r>
    </w:p>
    <w:p w:rsidR="00835897" w:rsidRPr="00835897" w:rsidRDefault="00796D36" w:rsidP="0006798C">
      <w:pPr>
        <w:numPr>
          <w:ilvl w:val="0"/>
          <w:numId w:val="291"/>
        </w:numPr>
        <w:spacing w:after="0" w:line="240" w:lineRule="auto"/>
        <w:rPr>
          <w:rFonts w:ascii="Verdana" w:hAnsi="Verdana"/>
          <w:sz w:val="24"/>
          <w:szCs w:val="24"/>
        </w:rPr>
      </w:pPr>
      <w:r>
        <w:rPr>
          <w:rFonts w:ascii="Verdana" w:hAnsi="Verdana"/>
          <w:sz w:val="24"/>
          <w:szCs w:val="24"/>
        </w:rPr>
        <w:t>Clay Bricks -</w:t>
      </w:r>
      <w:r w:rsidR="000A545A">
        <w:rPr>
          <w:rFonts w:ascii="Verdana" w:hAnsi="Verdana"/>
          <w:sz w:val="24"/>
          <w:szCs w:val="24"/>
        </w:rPr>
        <w:t xml:space="preserve"> To BS EN 771-1:2011</w:t>
      </w:r>
      <w:r w:rsidR="00C701DA">
        <w:rPr>
          <w:rFonts w:ascii="Verdana" w:hAnsi="Verdana"/>
          <w:sz w:val="24"/>
          <w:szCs w:val="24"/>
        </w:rPr>
        <w:t>+A1:2015</w:t>
      </w:r>
      <w:r w:rsidR="00835897" w:rsidRPr="00835897">
        <w:rPr>
          <w:rFonts w:ascii="Verdana" w:hAnsi="Verdana"/>
          <w:sz w:val="24"/>
          <w:szCs w:val="24"/>
        </w:rPr>
        <w:t>, BS EN 772-3:1998 and BS EN 772-7:19</w:t>
      </w:r>
      <w:r w:rsidR="000A545A">
        <w:rPr>
          <w:rFonts w:ascii="Verdana" w:hAnsi="Verdana"/>
          <w:sz w:val="24"/>
          <w:szCs w:val="24"/>
        </w:rPr>
        <w:t>98</w:t>
      </w:r>
      <w:r w:rsidR="00835897" w:rsidRPr="00835897">
        <w:rPr>
          <w:rFonts w:ascii="Verdana" w:hAnsi="Verdana"/>
          <w:sz w:val="24"/>
          <w:szCs w:val="24"/>
        </w:rPr>
        <w:t>, Engineering Class B OR con</w:t>
      </w:r>
      <w:r w:rsidR="000A545A">
        <w:rPr>
          <w:rFonts w:ascii="Verdana" w:hAnsi="Verdana"/>
          <w:sz w:val="24"/>
          <w:szCs w:val="24"/>
        </w:rPr>
        <w:t>crete bricks to BS EN 771-1:2011</w:t>
      </w:r>
      <w:r w:rsidR="00C701DA">
        <w:rPr>
          <w:rFonts w:ascii="Verdana" w:hAnsi="Verdana"/>
          <w:sz w:val="24"/>
          <w:szCs w:val="24"/>
        </w:rPr>
        <w:t>+A1:2015</w:t>
      </w:r>
      <w:r w:rsidR="00835897" w:rsidRPr="00835897">
        <w:rPr>
          <w:rFonts w:ascii="Verdana" w:hAnsi="Verdana"/>
          <w:sz w:val="24"/>
          <w:szCs w:val="24"/>
        </w:rPr>
        <w:t>, BS EN 772-3:1998, minimum average compressive strength 21 N/</w:t>
      </w:r>
      <w:proofErr w:type="spellStart"/>
      <w:r w:rsidR="00835897" w:rsidRPr="00835897">
        <w:rPr>
          <w:rFonts w:ascii="Verdana" w:hAnsi="Verdana"/>
          <w:sz w:val="24"/>
          <w:szCs w:val="24"/>
        </w:rPr>
        <w:t>sq</w:t>
      </w:r>
      <w:proofErr w:type="spellEnd"/>
      <w:r w:rsidR="00835897" w:rsidRPr="00835897">
        <w:rPr>
          <w:rFonts w:ascii="Verdana" w:hAnsi="Verdana"/>
          <w:sz w:val="24"/>
          <w:szCs w:val="24"/>
        </w:rPr>
        <w:t xml:space="preserve"> mm.</w:t>
      </w:r>
    </w:p>
    <w:p w:rsidR="00835897" w:rsidRPr="00835897" w:rsidRDefault="00796D36" w:rsidP="0006798C">
      <w:pPr>
        <w:numPr>
          <w:ilvl w:val="0"/>
          <w:numId w:val="291"/>
        </w:numPr>
        <w:spacing w:after="0" w:line="240" w:lineRule="auto"/>
        <w:rPr>
          <w:rFonts w:ascii="Verdana" w:hAnsi="Verdana"/>
          <w:sz w:val="24"/>
          <w:szCs w:val="24"/>
        </w:rPr>
      </w:pPr>
      <w:r>
        <w:rPr>
          <w:rFonts w:ascii="Verdana" w:hAnsi="Verdana"/>
          <w:sz w:val="24"/>
          <w:szCs w:val="24"/>
        </w:rPr>
        <w:t>Mix -</w:t>
      </w:r>
      <w:r w:rsidR="00835897" w:rsidRPr="00835897">
        <w:rPr>
          <w:rFonts w:ascii="Verdana" w:hAnsi="Verdana"/>
          <w:sz w:val="24"/>
          <w:szCs w:val="24"/>
        </w:rPr>
        <w:t xml:space="preserve"> Group 1</w:t>
      </w:r>
    </w:p>
    <w:p w:rsidR="00835897" w:rsidRPr="00835897" w:rsidRDefault="00796D36" w:rsidP="0006798C">
      <w:pPr>
        <w:numPr>
          <w:ilvl w:val="0"/>
          <w:numId w:val="291"/>
        </w:numPr>
        <w:spacing w:after="0" w:line="240" w:lineRule="auto"/>
        <w:rPr>
          <w:rFonts w:ascii="Verdana" w:hAnsi="Verdana"/>
          <w:sz w:val="24"/>
          <w:szCs w:val="24"/>
        </w:rPr>
      </w:pPr>
      <w:r>
        <w:rPr>
          <w:rFonts w:ascii="Verdana" w:hAnsi="Verdana"/>
          <w:sz w:val="24"/>
          <w:szCs w:val="24"/>
        </w:rPr>
        <w:t>Bond -</w:t>
      </w:r>
      <w:r w:rsidR="00835897" w:rsidRPr="00835897">
        <w:rPr>
          <w:rFonts w:ascii="Verdana" w:hAnsi="Verdana"/>
          <w:sz w:val="24"/>
          <w:szCs w:val="24"/>
        </w:rPr>
        <w:t xml:space="preserve"> English</w:t>
      </w:r>
    </w:p>
    <w:p w:rsidR="00835897" w:rsidRPr="00835897" w:rsidRDefault="00796D36" w:rsidP="0006798C">
      <w:pPr>
        <w:numPr>
          <w:ilvl w:val="0"/>
          <w:numId w:val="291"/>
        </w:numPr>
        <w:spacing w:after="0" w:line="240" w:lineRule="auto"/>
        <w:rPr>
          <w:rFonts w:ascii="Verdana" w:hAnsi="Verdana"/>
          <w:sz w:val="24"/>
          <w:szCs w:val="24"/>
        </w:rPr>
      </w:pPr>
      <w:r>
        <w:rPr>
          <w:rFonts w:ascii="Verdana" w:hAnsi="Verdana"/>
          <w:sz w:val="24"/>
          <w:szCs w:val="24"/>
        </w:rPr>
        <w:t>Joints -</w:t>
      </w:r>
      <w:r w:rsidR="00835897" w:rsidRPr="00835897">
        <w:rPr>
          <w:rFonts w:ascii="Verdana" w:hAnsi="Verdana"/>
          <w:sz w:val="24"/>
          <w:szCs w:val="24"/>
        </w:rPr>
        <w:t xml:space="preserve"> Flush.</w:t>
      </w:r>
    </w:p>
    <w:p w:rsidR="00835897" w:rsidRPr="00835897" w:rsidRDefault="00835897" w:rsidP="00835897">
      <w:pPr>
        <w:spacing w:after="0" w:line="240" w:lineRule="auto"/>
        <w:rPr>
          <w:rFonts w:ascii="Verdana" w:hAnsi="Verdana"/>
          <w:sz w:val="24"/>
          <w:szCs w:val="24"/>
        </w:rPr>
      </w:pPr>
    </w:p>
    <w:p w:rsidR="00835897" w:rsidRPr="00796D36" w:rsidRDefault="00835897" w:rsidP="00835897">
      <w:pPr>
        <w:spacing w:after="0" w:line="240" w:lineRule="auto"/>
        <w:rPr>
          <w:rFonts w:ascii="Verdana" w:hAnsi="Verdana"/>
          <w:i/>
          <w:sz w:val="24"/>
          <w:szCs w:val="24"/>
          <w:u w:val="single"/>
        </w:rPr>
      </w:pPr>
      <w:r w:rsidRPr="00796D36">
        <w:rPr>
          <w:rFonts w:ascii="Verdana" w:hAnsi="Verdana"/>
          <w:i/>
          <w:sz w:val="24"/>
          <w:szCs w:val="24"/>
          <w:u w:val="single"/>
        </w:rPr>
        <w:t>CAST</w:t>
      </w:r>
      <w:r w:rsidR="00EA1E3F" w:rsidRPr="00796D36">
        <w:rPr>
          <w:rFonts w:ascii="Verdana" w:hAnsi="Verdana"/>
          <w:i/>
          <w:sz w:val="24"/>
          <w:szCs w:val="24"/>
          <w:u w:val="single"/>
        </w:rPr>
        <w:t xml:space="preserve"> IRON ACCESS COVERS AND SEATING</w:t>
      </w:r>
      <w:r w:rsidR="00796D36" w:rsidRPr="00796D36">
        <w:rPr>
          <w:rFonts w:ascii="Verdana" w:hAnsi="Verdana"/>
          <w:i/>
          <w:sz w:val="24"/>
          <w:szCs w:val="24"/>
          <w:u w:val="single"/>
        </w:rPr>
        <w:t>:</w:t>
      </w:r>
    </w:p>
    <w:p w:rsidR="00835897" w:rsidRPr="00835897" w:rsidRDefault="00796D36" w:rsidP="0006798C">
      <w:pPr>
        <w:numPr>
          <w:ilvl w:val="0"/>
          <w:numId w:val="292"/>
        </w:numPr>
        <w:spacing w:after="0" w:line="240" w:lineRule="auto"/>
        <w:rPr>
          <w:rFonts w:ascii="Verdana" w:hAnsi="Verdana"/>
          <w:sz w:val="24"/>
          <w:szCs w:val="24"/>
        </w:rPr>
      </w:pPr>
      <w:r>
        <w:rPr>
          <w:rFonts w:ascii="Verdana" w:hAnsi="Verdana"/>
          <w:sz w:val="24"/>
          <w:szCs w:val="24"/>
        </w:rPr>
        <w:t>Covers -</w:t>
      </w:r>
      <w:r w:rsidR="00835897" w:rsidRPr="00835897">
        <w:rPr>
          <w:rFonts w:ascii="Verdana" w:hAnsi="Verdana"/>
          <w:sz w:val="24"/>
          <w:szCs w:val="24"/>
        </w:rPr>
        <w:t xml:space="preserve"> Grey iron or ductile iron to</w:t>
      </w:r>
      <w:r w:rsidR="000A545A">
        <w:rPr>
          <w:rFonts w:ascii="Verdana" w:hAnsi="Verdana"/>
          <w:sz w:val="24"/>
          <w:szCs w:val="24"/>
        </w:rPr>
        <w:t xml:space="preserve"> </w:t>
      </w:r>
      <w:r w:rsidR="00C701DA">
        <w:rPr>
          <w:rFonts w:ascii="Verdana" w:hAnsi="Verdana"/>
          <w:sz w:val="24"/>
          <w:szCs w:val="24"/>
        </w:rPr>
        <w:t>BS EN 124:2015</w:t>
      </w:r>
      <w:r w:rsidR="00835897" w:rsidRPr="00265260">
        <w:rPr>
          <w:rFonts w:ascii="Verdana" w:hAnsi="Verdana"/>
          <w:sz w:val="24"/>
          <w:szCs w:val="24"/>
        </w:rPr>
        <w:t>.</w:t>
      </w:r>
    </w:p>
    <w:p w:rsidR="00835897" w:rsidRDefault="00796D36" w:rsidP="0006798C">
      <w:pPr>
        <w:numPr>
          <w:ilvl w:val="0"/>
          <w:numId w:val="292"/>
        </w:numPr>
        <w:spacing w:after="0" w:line="240" w:lineRule="auto"/>
        <w:rPr>
          <w:rFonts w:ascii="Verdana" w:hAnsi="Verdana"/>
          <w:sz w:val="24"/>
          <w:szCs w:val="24"/>
        </w:rPr>
      </w:pPr>
      <w:r>
        <w:rPr>
          <w:rFonts w:ascii="Verdana" w:hAnsi="Verdana"/>
          <w:sz w:val="24"/>
          <w:szCs w:val="24"/>
        </w:rPr>
        <w:t>Seating -</w:t>
      </w:r>
      <w:r w:rsidR="00835897" w:rsidRPr="00835897">
        <w:rPr>
          <w:rFonts w:ascii="Verdana" w:hAnsi="Verdana"/>
          <w:sz w:val="24"/>
          <w:szCs w:val="24"/>
        </w:rPr>
        <w:t xml:space="preserve"> Make up in engine</w:t>
      </w:r>
      <w:r w:rsidR="000A545A">
        <w:rPr>
          <w:rFonts w:ascii="Verdana" w:hAnsi="Verdana"/>
          <w:sz w:val="24"/>
          <w:szCs w:val="24"/>
        </w:rPr>
        <w:t>ering bricks to BS EN 771-1:2011</w:t>
      </w:r>
      <w:r w:rsidR="00C701DA">
        <w:rPr>
          <w:rFonts w:ascii="Verdana" w:hAnsi="Verdana"/>
          <w:sz w:val="24"/>
          <w:szCs w:val="24"/>
        </w:rPr>
        <w:t>+A1:2015</w:t>
      </w:r>
      <w:r w:rsidR="00835897" w:rsidRPr="00835897">
        <w:rPr>
          <w:rFonts w:ascii="Verdana" w:hAnsi="Verdana"/>
          <w:sz w:val="24"/>
          <w:szCs w:val="24"/>
        </w:rPr>
        <w:t>, BS EN</w:t>
      </w:r>
      <w:r w:rsidR="00EA1E3F">
        <w:rPr>
          <w:rFonts w:ascii="Verdana" w:hAnsi="Verdana"/>
          <w:sz w:val="24"/>
          <w:szCs w:val="24"/>
        </w:rPr>
        <w:t xml:space="preserve"> </w:t>
      </w:r>
      <w:r w:rsidR="00835897" w:rsidRPr="00835897">
        <w:rPr>
          <w:rFonts w:ascii="Verdana" w:hAnsi="Verdana"/>
          <w:sz w:val="24"/>
          <w:szCs w:val="24"/>
        </w:rPr>
        <w:t>772-3:1998 and BS EN 772-7:19</w:t>
      </w:r>
      <w:r w:rsidR="000A545A">
        <w:rPr>
          <w:rFonts w:ascii="Verdana" w:hAnsi="Verdana"/>
          <w:sz w:val="24"/>
          <w:szCs w:val="24"/>
        </w:rPr>
        <w:t>98</w:t>
      </w:r>
      <w:r w:rsidR="00835897" w:rsidRPr="00835897">
        <w:rPr>
          <w:rFonts w:ascii="Verdana" w:hAnsi="Verdana"/>
          <w:sz w:val="24"/>
          <w:szCs w:val="24"/>
        </w:rPr>
        <w:t xml:space="preserve"> Class B, laid in 1:3 </w:t>
      </w:r>
      <w:proofErr w:type="spellStart"/>
      <w:r w:rsidR="00835897" w:rsidRPr="00835897">
        <w:rPr>
          <w:rFonts w:ascii="Verdana" w:hAnsi="Verdana"/>
          <w:sz w:val="24"/>
          <w:szCs w:val="24"/>
        </w:rPr>
        <w:t>cement:sand</w:t>
      </w:r>
      <w:proofErr w:type="spellEnd"/>
      <w:r w:rsidR="00835897" w:rsidRPr="00835897">
        <w:rPr>
          <w:rFonts w:ascii="Verdana" w:hAnsi="Verdana"/>
          <w:sz w:val="24"/>
          <w:szCs w:val="24"/>
        </w:rPr>
        <w:t xml:space="preserve"> mortar, or precast concrete cover frame units, Type 1 or Type 2 to suit cover shape.</w:t>
      </w:r>
    </w:p>
    <w:p w:rsidR="00CD66A1" w:rsidRDefault="00CD66A1" w:rsidP="00CD66A1">
      <w:pPr>
        <w:spacing w:after="0" w:line="240" w:lineRule="auto"/>
        <w:rPr>
          <w:rFonts w:ascii="Verdana" w:hAnsi="Verdana"/>
          <w:sz w:val="24"/>
          <w:szCs w:val="24"/>
        </w:rPr>
      </w:pPr>
    </w:p>
    <w:p w:rsidR="00CD66A1" w:rsidRPr="00835897" w:rsidRDefault="00CD66A1" w:rsidP="00CD66A1">
      <w:pPr>
        <w:spacing w:after="0" w:line="240" w:lineRule="auto"/>
        <w:rPr>
          <w:rFonts w:ascii="Verdana" w:hAnsi="Verdana"/>
          <w:sz w:val="24"/>
          <w:szCs w:val="24"/>
        </w:rPr>
      </w:pPr>
    </w:p>
    <w:p w:rsidR="00835897" w:rsidRPr="00835897" w:rsidRDefault="00835897" w:rsidP="0006798C">
      <w:pPr>
        <w:numPr>
          <w:ilvl w:val="0"/>
          <w:numId w:val="292"/>
        </w:numPr>
        <w:spacing w:after="0" w:line="240" w:lineRule="auto"/>
        <w:rPr>
          <w:rFonts w:ascii="Verdana" w:hAnsi="Verdana"/>
          <w:sz w:val="24"/>
          <w:szCs w:val="24"/>
        </w:rPr>
      </w:pPr>
      <w:r w:rsidRPr="00835897">
        <w:rPr>
          <w:rFonts w:ascii="Verdana" w:hAnsi="Verdana"/>
          <w:sz w:val="24"/>
          <w:szCs w:val="24"/>
        </w:rPr>
        <w:t xml:space="preserve">Bed and haunch frame solidly in 1:3 </w:t>
      </w:r>
      <w:proofErr w:type="spellStart"/>
      <w:r w:rsidRPr="00835897">
        <w:rPr>
          <w:rFonts w:ascii="Verdana" w:hAnsi="Verdana"/>
          <w:sz w:val="24"/>
          <w:szCs w:val="24"/>
        </w:rPr>
        <w:t>cement</w:t>
      </w:r>
      <w:proofErr w:type="gramStart"/>
      <w:r w:rsidRPr="00835897">
        <w:rPr>
          <w:rFonts w:ascii="Verdana" w:hAnsi="Verdana"/>
          <w:sz w:val="24"/>
          <w:szCs w:val="24"/>
        </w:rPr>
        <w:t>:sand</w:t>
      </w:r>
      <w:proofErr w:type="spellEnd"/>
      <w:proofErr w:type="gramEnd"/>
      <w:r w:rsidRPr="00835897">
        <w:rPr>
          <w:rFonts w:ascii="Verdana" w:hAnsi="Verdana"/>
          <w:sz w:val="24"/>
          <w:szCs w:val="24"/>
        </w:rPr>
        <w:t xml:space="preserve"> mortar over its whole area, centrally over opening, top level and square with joints in surrounding finishes. Cut back top of </w:t>
      </w:r>
      <w:proofErr w:type="spellStart"/>
      <w:r w:rsidRPr="00835897">
        <w:rPr>
          <w:rFonts w:ascii="Verdana" w:hAnsi="Verdana"/>
          <w:sz w:val="24"/>
          <w:szCs w:val="24"/>
        </w:rPr>
        <w:t>haunching</w:t>
      </w:r>
      <w:proofErr w:type="spellEnd"/>
      <w:r w:rsidRPr="00835897">
        <w:rPr>
          <w:rFonts w:ascii="Verdana" w:hAnsi="Verdana"/>
          <w:sz w:val="24"/>
          <w:szCs w:val="24"/>
        </w:rPr>
        <w:t xml:space="preserve"> to 30 mm below top of surface material.</w:t>
      </w:r>
    </w:p>
    <w:p w:rsidR="00835897" w:rsidRPr="00835897" w:rsidRDefault="00835897" w:rsidP="00835897">
      <w:pPr>
        <w:spacing w:after="0" w:line="240" w:lineRule="auto"/>
        <w:rPr>
          <w:rFonts w:ascii="Verdana" w:hAnsi="Verdana"/>
          <w:sz w:val="24"/>
          <w:szCs w:val="24"/>
        </w:rPr>
      </w:pPr>
    </w:p>
    <w:p w:rsidR="00835897" w:rsidRPr="00796D36" w:rsidRDefault="000A545A" w:rsidP="00835897">
      <w:pPr>
        <w:spacing w:after="0" w:line="240" w:lineRule="auto"/>
        <w:rPr>
          <w:rFonts w:ascii="Verdana" w:hAnsi="Verdana"/>
          <w:i/>
          <w:sz w:val="24"/>
          <w:szCs w:val="24"/>
          <w:u w:val="single"/>
        </w:rPr>
      </w:pPr>
      <w:r w:rsidRPr="00796D36">
        <w:rPr>
          <w:rFonts w:ascii="Verdana" w:hAnsi="Verdana"/>
          <w:i/>
          <w:sz w:val="24"/>
          <w:szCs w:val="24"/>
          <w:u w:val="single"/>
        </w:rPr>
        <w:t>STEEL ACCESS COVERS AND SEATING</w:t>
      </w:r>
      <w:r w:rsidR="00796D36">
        <w:rPr>
          <w:rFonts w:ascii="Verdana" w:hAnsi="Verdana"/>
          <w:i/>
          <w:sz w:val="24"/>
          <w:szCs w:val="24"/>
          <w:u w:val="single"/>
        </w:rPr>
        <w:t>:</w:t>
      </w:r>
    </w:p>
    <w:p w:rsidR="00835897" w:rsidRPr="00835897" w:rsidRDefault="00796D36" w:rsidP="0006798C">
      <w:pPr>
        <w:numPr>
          <w:ilvl w:val="0"/>
          <w:numId w:val="293"/>
        </w:numPr>
        <w:spacing w:after="0" w:line="240" w:lineRule="auto"/>
        <w:rPr>
          <w:rFonts w:ascii="Verdana" w:hAnsi="Verdana"/>
          <w:sz w:val="24"/>
          <w:szCs w:val="24"/>
        </w:rPr>
      </w:pPr>
      <w:r>
        <w:rPr>
          <w:rFonts w:ascii="Verdana" w:hAnsi="Verdana"/>
          <w:sz w:val="24"/>
          <w:szCs w:val="24"/>
        </w:rPr>
        <w:t>Covers -</w:t>
      </w:r>
      <w:r w:rsidR="00835897" w:rsidRPr="00835897">
        <w:rPr>
          <w:rFonts w:ascii="Verdana" w:hAnsi="Verdana"/>
          <w:sz w:val="24"/>
          <w:szCs w:val="24"/>
        </w:rPr>
        <w:t xml:space="preserve"> Steel to </w:t>
      </w:r>
      <w:r w:rsidR="00CD66A1">
        <w:rPr>
          <w:rFonts w:ascii="Verdana" w:hAnsi="Verdana"/>
          <w:sz w:val="24"/>
          <w:szCs w:val="24"/>
        </w:rPr>
        <w:t>BS EN 124:2015</w:t>
      </w:r>
      <w:r w:rsidR="00835897" w:rsidRPr="00265260">
        <w:rPr>
          <w:rFonts w:ascii="Verdana" w:hAnsi="Verdana"/>
          <w:sz w:val="24"/>
          <w:szCs w:val="24"/>
        </w:rPr>
        <w:t xml:space="preserve">, </w:t>
      </w:r>
      <w:r w:rsidR="00CD66A1">
        <w:rPr>
          <w:rFonts w:ascii="Verdana" w:hAnsi="Verdana"/>
          <w:sz w:val="24"/>
          <w:szCs w:val="24"/>
        </w:rPr>
        <w:t>classes as appropriate</w:t>
      </w:r>
      <w:r w:rsidR="00835897" w:rsidRPr="00835897">
        <w:rPr>
          <w:rFonts w:ascii="Verdana" w:hAnsi="Verdana"/>
          <w:sz w:val="24"/>
          <w:szCs w:val="24"/>
        </w:rPr>
        <w:t>.</w:t>
      </w:r>
    </w:p>
    <w:p w:rsidR="00835897" w:rsidRPr="00835897" w:rsidRDefault="00796D36" w:rsidP="0006798C">
      <w:pPr>
        <w:numPr>
          <w:ilvl w:val="0"/>
          <w:numId w:val="293"/>
        </w:numPr>
        <w:spacing w:after="0" w:line="240" w:lineRule="auto"/>
        <w:rPr>
          <w:rFonts w:ascii="Verdana" w:hAnsi="Verdana"/>
          <w:sz w:val="24"/>
          <w:szCs w:val="24"/>
        </w:rPr>
      </w:pPr>
      <w:r>
        <w:rPr>
          <w:rFonts w:ascii="Verdana" w:hAnsi="Verdana"/>
          <w:sz w:val="24"/>
          <w:szCs w:val="24"/>
        </w:rPr>
        <w:t>Finish -</w:t>
      </w:r>
      <w:r w:rsidR="00835897" w:rsidRPr="00835897">
        <w:rPr>
          <w:rFonts w:ascii="Verdana" w:hAnsi="Verdana"/>
          <w:sz w:val="24"/>
          <w:szCs w:val="24"/>
        </w:rPr>
        <w:t xml:space="preserve"> Hot dipped galvanised.</w:t>
      </w:r>
    </w:p>
    <w:p w:rsidR="00835897" w:rsidRPr="00835897" w:rsidRDefault="00796D36" w:rsidP="0006798C">
      <w:pPr>
        <w:numPr>
          <w:ilvl w:val="0"/>
          <w:numId w:val="293"/>
        </w:numPr>
        <w:spacing w:after="0" w:line="240" w:lineRule="auto"/>
        <w:rPr>
          <w:rFonts w:ascii="Verdana" w:hAnsi="Verdana"/>
          <w:sz w:val="24"/>
          <w:szCs w:val="24"/>
        </w:rPr>
      </w:pPr>
      <w:r>
        <w:rPr>
          <w:rFonts w:ascii="Verdana" w:hAnsi="Verdana"/>
          <w:sz w:val="24"/>
          <w:szCs w:val="24"/>
        </w:rPr>
        <w:t>Types -</w:t>
      </w:r>
      <w:r w:rsidR="00835897" w:rsidRPr="00835897">
        <w:rPr>
          <w:rFonts w:ascii="Verdana" w:hAnsi="Verdana"/>
          <w:sz w:val="24"/>
          <w:szCs w:val="24"/>
        </w:rPr>
        <w:t xml:space="preserve"> Recesse</w:t>
      </w:r>
      <w:r w:rsidR="005F3F43">
        <w:rPr>
          <w:rFonts w:ascii="Verdana" w:hAnsi="Verdana"/>
          <w:sz w:val="24"/>
          <w:szCs w:val="24"/>
        </w:rPr>
        <w:t xml:space="preserve">d covers for concrete and </w:t>
      </w:r>
      <w:proofErr w:type="spellStart"/>
      <w:r w:rsidR="005F3F43">
        <w:rPr>
          <w:rFonts w:ascii="Verdana" w:hAnsi="Verdana"/>
          <w:sz w:val="24"/>
          <w:szCs w:val="24"/>
        </w:rPr>
        <w:t>pavio</w:t>
      </w:r>
      <w:r w:rsidR="00835897" w:rsidRPr="00835897">
        <w:rPr>
          <w:rFonts w:ascii="Verdana" w:hAnsi="Verdana"/>
          <w:sz w:val="24"/>
          <w:szCs w:val="24"/>
        </w:rPr>
        <w:t>r</w:t>
      </w:r>
      <w:proofErr w:type="spellEnd"/>
      <w:r w:rsidR="00835897" w:rsidRPr="00835897">
        <w:rPr>
          <w:rFonts w:ascii="Verdana" w:hAnsi="Verdana"/>
          <w:sz w:val="24"/>
          <w:szCs w:val="24"/>
        </w:rPr>
        <w:t xml:space="preserve"> block infill</w:t>
      </w:r>
    </w:p>
    <w:p w:rsidR="00835897" w:rsidRPr="00835897" w:rsidRDefault="00796D36" w:rsidP="0006798C">
      <w:pPr>
        <w:numPr>
          <w:ilvl w:val="0"/>
          <w:numId w:val="293"/>
        </w:numPr>
        <w:spacing w:after="0" w:line="240" w:lineRule="auto"/>
        <w:rPr>
          <w:rFonts w:ascii="Verdana" w:hAnsi="Verdana"/>
          <w:sz w:val="24"/>
          <w:szCs w:val="24"/>
        </w:rPr>
      </w:pPr>
      <w:r>
        <w:rPr>
          <w:rFonts w:ascii="Verdana" w:hAnsi="Verdana"/>
          <w:sz w:val="24"/>
          <w:szCs w:val="24"/>
        </w:rPr>
        <w:t>Seating -</w:t>
      </w:r>
      <w:r w:rsidR="00835897" w:rsidRPr="00835897">
        <w:rPr>
          <w:rFonts w:ascii="Verdana" w:hAnsi="Verdana"/>
          <w:sz w:val="24"/>
          <w:szCs w:val="24"/>
        </w:rPr>
        <w:t xml:space="preserve"> Make up in engine</w:t>
      </w:r>
      <w:r w:rsidR="000A545A">
        <w:rPr>
          <w:rFonts w:ascii="Verdana" w:hAnsi="Verdana"/>
          <w:sz w:val="24"/>
          <w:szCs w:val="24"/>
        </w:rPr>
        <w:t>ering bricks to BS EN 771-1:2011</w:t>
      </w:r>
      <w:r w:rsidR="000E6A75">
        <w:rPr>
          <w:rFonts w:ascii="Verdana" w:hAnsi="Verdana"/>
          <w:sz w:val="24"/>
          <w:szCs w:val="24"/>
        </w:rPr>
        <w:t>+A1:2015</w:t>
      </w:r>
      <w:r w:rsidR="00835897" w:rsidRPr="00835897">
        <w:rPr>
          <w:rFonts w:ascii="Verdana" w:hAnsi="Verdana"/>
          <w:sz w:val="24"/>
          <w:szCs w:val="24"/>
        </w:rPr>
        <w:t>, BS EN 772-3:1998 and BS EN 772-7:19</w:t>
      </w:r>
      <w:r w:rsidR="000A545A">
        <w:rPr>
          <w:rFonts w:ascii="Verdana" w:hAnsi="Verdana"/>
          <w:sz w:val="24"/>
          <w:szCs w:val="24"/>
        </w:rPr>
        <w:t>98</w:t>
      </w:r>
      <w:r w:rsidR="00835897" w:rsidRPr="00835897">
        <w:rPr>
          <w:rFonts w:ascii="Verdana" w:hAnsi="Verdana"/>
          <w:sz w:val="24"/>
          <w:szCs w:val="24"/>
        </w:rPr>
        <w:t xml:space="preserve"> Class B, laid in 1:3 </w:t>
      </w:r>
      <w:proofErr w:type="spellStart"/>
      <w:r w:rsidR="00835897" w:rsidRPr="00835897">
        <w:rPr>
          <w:rFonts w:ascii="Verdana" w:hAnsi="Verdana"/>
          <w:sz w:val="24"/>
          <w:szCs w:val="24"/>
        </w:rPr>
        <w:t>cement:sand</w:t>
      </w:r>
      <w:proofErr w:type="spellEnd"/>
      <w:r w:rsidR="00835897" w:rsidRPr="00835897">
        <w:rPr>
          <w:rFonts w:ascii="Verdana" w:hAnsi="Verdana"/>
          <w:sz w:val="24"/>
          <w:szCs w:val="24"/>
        </w:rPr>
        <w:t xml:space="preserve"> mortar or precast concrete cover frame units, Type 1 or Type 2 to suit cover shape.</w:t>
      </w:r>
    </w:p>
    <w:p w:rsidR="00835897" w:rsidRDefault="00333465" w:rsidP="0006798C">
      <w:pPr>
        <w:numPr>
          <w:ilvl w:val="0"/>
          <w:numId w:val="293"/>
        </w:numPr>
        <w:spacing w:after="0" w:line="240" w:lineRule="auto"/>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732992" behindDoc="0" locked="0" layoutInCell="1" allowOverlap="1">
                <wp:simplePos x="0" y="0"/>
                <wp:positionH relativeFrom="column">
                  <wp:posOffset>5431155</wp:posOffset>
                </wp:positionH>
                <wp:positionV relativeFrom="paragraph">
                  <wp:posOffset>19050</wp:posOffset>
                </wp:positionV>
                <wp:extent cx="76200" cy="8496300"/>
                <wp:effectExtent l="0" t="0" r="19050" b="19050"/>
                <wp:wrapNone/>
                <wp:docPr id="207" name="Straight Connector 207"/>
                <wp:cNvGraphicFramePr/>
                <a:graphic xmlns:a="http://schemas.openxmlformats.org/drawingml/2006/main">
                  <a:graphicData uri="http://schemas.microsoft.com/office/word/2010/wordprocessingShape">
                    <wps:wsp>
                      <wps:cNvCnPr/>
                      <wps:spPr>
                        <a:xfrm flipH="1">
                          <a:off x="0" y="0"/>
                          <a:ext cx="76200" cy="8496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9CEFAD4" id="Straight Connector 207" o:spid="_x0000_s1026" style="position:absolute;flip:x;z-index:251732992;visibility:visible;mso-wrap-style:square;mso-wrap-distance-left:9pt;mso-wrap-distance-top:0;mso-wrap-distance-right:9pt;mso-wrap-distance-bottom:0;mso-position-horizontal:absolute;mso-position-horizontal-relative:text;mso-position-vertical:absolute;mso-position-vertical-relative:text" from="427.65pt,1.5pt" to="433.65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" strokecolor="#4579b8 [3044]"/>
            </w:pict>
          </mc:Fallback>
        </mc:AlternateContent>
      </w:r>
      <w:r w:rsidR="00835897" w:rsidRPr="00835897">
        <w:rPr>
          <w:rFonts w:ascii="Verdana" w:hAnsi="Verdana"/>
          <w:sz w:val="24"/>
          <w:szCs w:val="24"/>
        </w:rPr>
        <w:t xml:space="preserve">Bed and haunch frame solidly in 1:3 </w:t>
      </w:r>
      <w:proofErr w:type="spellStart"/>
      <w:r w:rsidR="00835897" w:rsidRPr="00835897">
        <w:rPr>
          <w:rFonts w:ascii="Verdana" w:hAnsi="Verdana"/>
          <w:sz w:val="24"/>
          <w:szCs w:val="24"/>
        </w:rPr>
        <w:t>cement</w:t>
      </w:r>
      <w:proofErr w:type="gramStart"/>
      <w:r w:rsidR="00835897" w:rsidRPr="00835897">
        <w:rPr>
          <w:rFonts w:ascii="Verdana" w:hAnsi="Verdana"/>
          <w:sz w:val="24"/>
          <w:szCs w:val="24"/>
        </w:rPr>
        <w:t>:sand</w:t>
      </w:r>
      <w:proofErr w:type="spellEnd"/>
      <w:proofErr w:type="gramEnd"/>
      <w:r w:rsidR="00835897" w:rsidRPr="00835897">
        <w:rPr>
          <w:rFonts w:ascii="Verdana" w:hAnsi="Verdana"/>
          <w:sz w:val="24"/>
          <w:szCs w:val="24"/>
        </w:rPr>
        <w:t xml:space="preserve"> mortar over its whole base area, centrally over opening, top level and square with joints in surrounding finishes. Cut back top of </w:t>
      </w:r>
      <w:proofErr w:type="spellStart"/>
      <w:r w:rsidR="00835897" w:rsidRPr="00835897">
        <w:rPr>
          <w:rFonts w:ascii="Verdana" w:hAnsi="Verdana"/>
          <w:sz w:val="24"/>
          <w:szCs w:val="24"/>
        </w:rPr>
        <w:t>haunching</w:t>
      </w:r>
      <w:proofErr w:type="spellEnd"/>
      <w:r w:rsidR="00835897" w:rsidRPr="00835897">
        <w:rPr>
          <w:rFonts w:ascii="Verdana" w:hAnsi="Verdana"/>
          <w:sz w:val="24"/>
          <w:szCs w:val="24"/>
        </w:rPr>
        <w:t xml:space="preserve"> to 30 mm below top of surface material.</w:t>
      </w:r>
    </w:p>
    <w:p w:rsidR="001324F7" w:rsidRDefault="001324F7" w:rsidP="001324F7">
      <w:pPr>
        <w:spacing w:after="0" w:line="240" w:lineRule="auto"/>
        <w:ind w:left="360"/>
        <w:rPr>
          <w:rFonts w:ascii="Verdana" w:hAnsi="Verdana"/>
          <w:sz w:val="24"/>
          <w:szCs w:val="24"/>
        </w:rPr>
      </w:pPr>
    </w:p>
    <w:p w:rsidR="001324F7" w:rsidRPr="001324F7" w:rsidRDefault="001324F7" w:rsidP="001324F7">
      <w:pPr>
        <w:spacing w:after="0" w:line="240" w:lineRule="auto"/>
        <w:rPr>
          <w:rFonts w:ascii="Verdana" w:hAnsi="Verdana"/>
          <w:i/>
          <w:sz w:val="24"/>
          <w:szCs w:val="24"/>
          <w:u w:val="single"/>
        </w:rPr>
      </w:pPr>
      <w:r>
        <w:rPr>
          <w:rFonts w:ascii="Verdana" w:hAnsi="Verdana"/>
          <w:i/>
          <w:sz w:val="24"/>
          <w:szCs w:val="24"/>
          <w:u w:val="single"/>
        </w:rPr>
        <w:t>SURFACE WATER SOAKAWAYS</w:t>
      </w:r>
      <w:r w:rsidRPr="001324F7">
        <w:rPr>
          <w:rFonts w:ascii="Verdana" w:hAnsi="Verdana"/>
          <w:i/>
          <w:sz w:val="24"/>
          <w:szCs w:val="24"/>
          <w:u w:val="single"/>
        </w:rPr>
        <w:t>:</w:t>
      </w:r>
    </w:p>
    <w:p w:rsidR="001324F7" w:rsidRDefault="001324F7" w:rsidP="001324F7">
      <w:pPr>
        <w:pStyle w:val="ListParagraph"/>
        <w:numPr>
          <w:ilvl w:val="0"/>
          <w:numId w:val="514"/>
        </w:numPr>
        <w:spacing w:after="0" w:line="240" w:lineRule="auto"/>
      </w:pPr>
      <w:r w:rsidRPr="001324F7">
        <w:t xml:space="preserve">Surface water </w:t>
      </w:r>
      <w:r w:rsidR="007D05DE">
        <w:t xml:space="preserve">from new roof </w:t>
      </w:r>
      <w:r w:rsidRPr="001324F7">
        <w:t>to discharge to a new soakaway with a minimum capacity of **2.6m³. Soakaway to be positioned 5m min from any building. Soakaway is to be constructed of honeycomb brickwork, perforated concrete rings or proprietary crate system and is to be left as an empty chamber.</w:t>
      </w:r>
      <w:r>
        <w:t xml:space="preserve">  </w:t>
      </w:r>
      <w:r w:rsidRPr="001324F7">
        <w:t xml:space="preserve">**2.6m³ assumes a brick honeycomb construction with </w:t>
      </w:r>
      <w:proofErr w:type="spellStart"/>
      <w:r w:rsidRPr="001324F7">
        <w:t>approx</w:t>
      </w:r>
      <w:proofErr w:type="spellEnd"/>
      <w:r w:rsidRPr="001324F7">
        <w:t xml:space="preserve"> 30% void ratio. </w:t>
      </w:r>
    </w:p>
    <w:p w:rsidR="00DD1FFF" w:rsidRDefault="00DD1FFF" w:rsidP="001324F7">
      <w:pPr>
        <w:pStyle w:val="ListParagraph"/>
        <w:numPr>
          <w:ilvl w:val="0"/>
          <w:numId w:val="514"/>
        </w:numPr>
        <w:spacing w:after="0" w:line="240" w:lineRule="auto"/>
      </w:pPr>
      <w:r>
        <w:t>Contractor to perform soakage test to ascertain feasibility of soakaway.</w:t>
      </w:r>
    </w:p>
    <w:p w:rsidR="00DD1FFF" w:rsidRPr="001324F7" w:rsidRDefault="00DD1FFF" w:rsidP="00DD1FFF">
      <w:pPr>
        <w:spacing w:after="0" w:line="240" w:lineRule="auto"/>
        <w:ind w:left="360"/>
      </w:pPr>
    </w:p>
    <w:p w:rsidR="00835897" w:rsidRPr="00796D36" w:rsidRDefault="000A545A" w:rsidP="00835897">
      <w:pPr>
        <w:spacing w:after="0" w:line="240" w:lineRule="auto"/>
        <w:rPr>
          <w:rFonts w:ascii="Verdana" w:hAnsi="Verdana"/>
          <w:i/>
          <w:sz w:val="24"/>
          <w:szCs w:val="24"/>
          <w:u w:val="single"/>
        </w:rPr>
      </w:pPr>
      <w:r w:rsidRPr="00796D36">
        <w:rPr>
          <w:rFonts w:ascii="Verdana" w:hAnsi="Verdana"/>
          <w:i/>
          <w:sz w:val="24"/>
          <w:szCs w:val="24"/>
          <w:u w:val="single"/>
        </w:rPr>
        <w:t>CONNECTIONS TO SEWERS</w:t>
      </w:r>
      <w:r w:rsidR="00796D36" w:rsidRPr="00796D36">
        <w:rPr>
          <w:rFonts w:ascii="Verdana" w:hAnsi="Verdana"/>
          <w:i/>
          <w:sz w:val="24"/>
          <w:szCs w:val="24"/>
          <w:u w:val="single"/>
        </w:rPr>
        <w:t>:</w:t>
      </w:r>
    </w:p>
    <w:p w:rsidR="00835897" w:rsidRPr="00796D36" w:rsidRDefault="001324F7" w:rsidP="003D1D49">
      <w:pPr>
        <w:pStyle w:val="ListParagraph"/>
        <w:numPr>
          <w:ilvl w:val="0"/>
          <w:numId w:val="501"/>
        </w:numPr>
        <w:spacing w:after="0" w:line="240" w:lineRule="auto"/>
      </w:pPr>
      <w:r>
        <w:t>Where a soakaway is not feasible, c</w:t>
      </w:r>
      <w:r w:rsidR="00835897" w:rsidRPr="00796D36">
        <w:t>onnect new pipework to existing adopted sewer(s) to the requirements of the Sewerage Authority or its agent.</w:t>
      </w:r>
    </w:p>
    <w:p w:rsidR="00835897" w:rsidRPr="00835897" w:rsidRDefault="00835897" w:rsidP="00835897">
      <w:pPr>
        <w:spacing w:after="0" w:line="240" w:lineRule="auto"/>
        <w:rPr>
          <w:rFonts w:ascii="Verdana" w:hAnsi="Verdana"/>
          <w:sz w:val="24"/>
          <w:szCs w:val="24"/>
        </w:rPr>
      </w:pPr>
      <w:r w:rsidRPr="00835897">
        <w:rPr>
          <w:rFonts w:ascii="Verdana" w:hAnsi="Verdana"/>
          <w:sz w:val="24"/>
          <w:szCs w:val="24"/>
        </w:rPr>
        <w:t xml:space="preserve"> </w:t>
      </w:r>
    </w:p>
    <w:p w:rsidR="00835897" w:rsidRPr="007F7147" w:rsidRDefault="00835897" w:rsidP="00835897">
      <w:pPr>
        <w:spacing w:after="0" w:line="240" w:lineRule="auto"/>
        <w:rPr>
          <w:rFonts w:ascii="Verdana" w:hAnsi="Verdana"/>
          <w:b/>
          <w:sz w:val="28"/>
          <w:szCs w:val="28"/>
          <w:u w:val="single"/>
        </w:rPr>
      </w:pPr>
      <w:r w:rsidRPr="007F7147">
        <w:rPr>
          <w:rFonts w:ascii="Verdana" w:hAnsi="Verdana"/>
          <w:b/>
          <w:sz w:val="28"/>
          <w:szCs w:val="28"/>
          <w:u w:val="single"/>
        </w:rPr>
        <w:t>CLEANING/TESTING/INSPECTION</w:t>
      </w:r>
      <w:r w:rsidR="000A545A" w:rsidRPr="007F7147">
        <w:rPr>
          <w:rFonts w:ascii="Verdana" w:hAnsi="Verdana"/>
          <w:b/>
          <w:sz w:val="28"/>
          <w:szCs w:val="28"/>
          <w:u w:val="single"/>
        </w:rPr>
        <w:t>:</w:t>
      </w:r>
    </w:p>
    <w:p w:rsidR="00835897" w:rsidRPr="00835897" w:rsidRDefault="00835897" w:rsidP="00835897">
      <w:pPr>
        <w:spacing w:after="0" w:line="240" w:lineRule="auto"/>
        <w:rPr>
          <w:rFonts w:ascii="Verdana" w:hAnsi="Verdana"/>
          <w:sz w:val="24"/>
          <w:szCs w:val="24"/>
        </w:rPr>
      </w:pPr>
    </w:p>
    <w:p w:rsidR="00835897" w:rsidRPr="00796D36" w:rsidRDefault="000A545A" w:rsidP="00835897">
      <w:pPr>
        <w:spacing w:after="0" w:line="240" w:lineRule="auto"/>
        <w:rPr>
          <w:rFonts w:ascii="Verdana" w:hAnsi="Verdana"/>
          <w:i/>
          <w:sz w:val="24"/>
          <w:szCs w:val="24"/>
          <w:u w:val="single"/>
        </w:rPr>
      </w:pPr>
      <w:r w:rsidRPr="00796D36">
        <w:rPr>
          <w:rFonts w:ascii="Verdana" w:hAnsi="Verdana"/>
          <w:i/>
          <w:sz w:val="24"/>
          <w:szCs w:val="24"/>
          <w:u w:val="single"/>
        </w:rPr>
        <w:t>CLEANING</w:t>
      </w:r>
      <w:r w:rsidR="00796D36" w:rsidRPr="00796D36">
        <w:rPr>
          <w:rFonts w:ascii="Verdana" w:hAnsi="Verdana"/>
          <w:i/>
          <w:sz w:val="24"/>
          <w:szCs w:val="24"/>
          <w:u w:val="single"/>
        </w:rPr>
        <w:t>:</w:t>
      </w:r>
    </w:p>
    <w:p w:rsidR="00835897" w:rsidRPr="00835897" w:rsidRDefault="00835897" w:rsidP="0006798C">
      <w:pPr>
        <w:numPr>
          <w:ilvl w:val="0"/>
          <w:numId w:val="294"/>
        </w:numPr>
        <w:spacing w:after="0" w:line="240" w:lineRule="auto"/>
        <w:rPr>
          <w:rFonts w:ascii="Verdana" w:hAnsi="Verdana"/>
          <w:sz w:val="24"/>
          <w:szCs w:val="24"/>
        </w:rPr>
      </w:pPr>
      <w:r w:rsidRPr="00835897">
        <w:rPr>
          <w:rFonts w:ascii="Verdana" w:hAnsi="Verdana"/>
          <w:sz w:val="24"/>
          <w:szCs w:val="24"/>
        </w:rPr>
        <w:t>Flush out the whole of the installation with water to remove all silt and debris before final testing, and immediately before handover.</w:t>
      </w:r>
    </w:p>
    <w:p w:rsidR="00835897" w:rsidRPr="00835897" w:rsidRDefault="00835897" w:rsidP="0006798C">
      <w:pPr>
        <w:numPr>
          <w:ilvl w:val="0"/>
          <w:numId w:val="294"/>
        </w:numPr>
        <w:spacing w:after="0" w:line="240" w:lineRule="auto"/>
        <w:rPr>
          <w:rFonts w:ascii="Verdana" w:hAnsi="Verdana"/>
          <w:sz w:val="24"/>
          <w:szCs w:val="24"/>
        </w:rPr>
      </w:pPr>
      <w:r w:rsidRPr="00835897">
        <w:rPr>
          <w:rFonts w:ascii="Verdana" w:hAnsi="Verdana"/>
          <w:sz w:val="24"/>
          <w:szCs w:val="24"/>
        </w:rPr>
        <w:t>Safely dispose of washings and any detritus without discharging them into sewers or watercourses.</w:t>
      </w:r>
    </w:p>
    <w:p w:rsidR="00835897" w:rsidRPr="00835897" w:rsidRDefault="00835897" w:rsidP="00835897">
      <w:pPr>
        <w:spacing w:after="0" w:line="240" w:lineRule="auto"/>
        <w:rPr>
          <w:rFonts w:ascii="Verdana" w:hAnsi="Verdana"/>
          <w:sz w:val="24"/>
          <w:szCs w:val="24"/>
        </w:rPr>
      </w:pPr>
    </w:p>
    <w:p w:rsidR="00835897" w:rsidRPr="00796D36" w:rsidRDefault="000A545A" w:rsidP="00835897">
      <w:pPr>
        <w:spacing w:after="0" w:line="240" w:lineRule="auto"/>
        <w:rPr>
          <w:rFonts w:ascii="Verdana" w:hAnsi="Verdana"/>
          <w:i/>
          <w:sz w:val="24"/>
          <w:szCs w:val="24"/>
          <w:u w:val="single"/>
        </w:rPr>
      </w:pPr>
      <w:r w:rsidRPr="00796D36">
        <w:rPr>
          <w:rFonts w:ascii="Verdana" w:hAnsi="Verdana"/>
          <w:i/>
          <w:sz w:val="24"/>
          <w:szCs w:val="24"/>
          <w:u w:val="single"/>
        </w:rPr>
        <w:t>TESTING/INSPECTION GENERALLY</w:t>
      </w:r>
      <w:r w:rsidR="00796D36">
        <w:rPr>
          <w:rFonts w:ascii="Verdana" w:hAnsi="Verdana"/>
          <w:i/>
          <w:sz w:val="24"/>
          <w:szCs w:val="24"/>
          <w:u w:val="single"/>
        </w:rPr>
        <w:t>:</w:t>
      </w:r>
    </w:p>
    <w:p w:rsidR="00835897" w:rsidRPr="00835897" w:rsidRDefault="00835897" w:rsidP="0006798C">
      <w:pPr>
        <w:numPr>
          <w:ilvl w:val="0"/>
          <w:numId w:val="295"/>
        </w:numPr>
        <w:spacing w:after="0" w:line="240" w:lineRule="auto"/>
        <w:rPr>
          <w:rFonts w:ascii="Verdana" w:hAnsi="Verdana"/>
          <w:sz w:val="24"/>
          <w:szCs w:val="24"/>
        </w:rPr>
      </w:pPr>
      <w:r w:rsidRPr="00835897">
        <w:rPr>
          <w:rFonts w:ascii="Verdana" w:hAnsi="Verdana"/>
          <w:sz w:val="24"/>
          <w:szCs w:val="24"/>
        </w:rPr>
        <w:t>Give CA advance notice to allow the opportunity to attend all tests and inspections.</w:t>
      </w:r>
    </w:p>
    <w:p w:rsidR="00835897" w:rsidRPr="00835897" w:rsidRDefault="00835897" w:rsidP="0006798C">
      <w:pPr>
        <w:numPr>
          <w:ilvl w:val="0"/>
          <w:numId w:val="295"/>
        </w:numPr>
        <w:spacing w:after="0" w:line="240" w:lineRule="auto"/>
        <w:rPr>
          <w:rFonts w:ascii="Verdana" w:hAnsi="Verdana"/>
          <w:sz w:val="24"/>
          <w:szCs w:val="24"/>
        </w:rPr>
      </w:pPr>
      <w:r w:rsidRPr="00835897">
        <w:rPr>
          <w:rFonts w:ascii="Verdana" w:hAnsi="Verdana"/>
          <w:sz w:val="24"/>
          <w:szCs w:val="24"/>
        </w:rPr>
        <w:t>Give the Statutory Authority appropriate notice to enable pipelines to be inspected and tested as required.</w:t>
      </w:r>
    </w:p>
    <w:p w:rsidR="00835897" w:rsidRPr="00835897" w:rsidRDefault="00835897" w:rsidP="0006798C">
      <w:pPr>
        <w:numPr>
          <w:ilvl w:val="0"/>
          <w:numId w:val="295"/>
        </w:numPr>
        <w:spacing w:after="0" w:line="240" w:lineRule="auto"/>
        <w:rPr>
          <w:rFonts w:ascii="Verdana" w:hAnsi="Verdana"/>
          <w:sz w:val="24"/>
          <w:szCs w:val="24"/>
        </w:rPr>
      </w:pPr>
      <w:r w:rsidRPr="00835897">
        <w:rPr>
          <w:rFonts w:ascii="Verdana" w:hAnsi="Verdana"/>
          <w:sz w:val="24"/>
          <w:szCs w:val="24"/>
        </w:rPr>
        <w:t>Provide water, assistance and apparatus as required.</w:t>
      </w:r>
    </w:p>
    <w:p w:rsidR="00835897" w:rsidRPr="00835897" w:rsidRDefault="00835897" w:rsidP="0006798C">
      <w:pPr>
        <w:numPr>
          <w:ilvl w:val="0"/>
          <w:numId w:val="295"/>
        </w:numPr>
        <w:spacing w:after="0" w:line="240" w:lineRule="auto"/>
        <w:rPr>
          <w:rFonts w:ascii="Verdana" w:hAnsi="Verdana"/>
          <w:sz w:val="24"/>
          <w:szCs w:val="24"/>
        </w:rPr>
      </w:pPr>
      <w:r w:rsidRPr="00835897">
        <w:rPr>
          <w:rFonts w:ascii="Verdana" w:hAnsi="Verdana"/>
          <w:sz w:val="24"/>
          <w:szCs w:val="24"/>
        </w:rPr>
        <w:t>All lengths of drain, manholes and inspection chambers must pass the tests specified. If permitted test loss or infiltration is exceeded, remedy defect(s) before retesting after an appropriate period.</w:t>
      </w:r>
    </w:p>
    <w:p w:rsidR="00835897" w:rsidRPr="00835897" w:rsidRDefault="00835897" w:rsidP="00835897">
      <w:pPr>
        <w:spacing w:after="0" w:line="240" w:lineRule="auto"/>
        <w:rPr>
          <w:rFonts w:ascii="Verdana" w:hAnsi="Verdana"/>
          <w:sz w:val="24"/>
          <w:szCs w:val="24"/>
        </w:rPr>
      </w:pPr>
    </w:p>
    <w:p w:rsidR="00835897" w:rsidRPr="00796D36" w:rsidRDefault="00835897" w:rsidP="00835897">
      <w:pPr>
        <w:spacing w:after="0" w:line="240" w:lineRule="auto"/>
        <w:rPr>
          <w:rFonts w:ascii="Verdana" w:hAnsi="Verdana"/>
          <w:i/>
          <w:sz w:val="24"/>
          <w:szCs w:val="24"/>
          <w:u w:val="single"/>
        </w:rPr>
      </w:pPr>
      <w:r w:rsidRPr="00796D36">
        <w:rPr>
          <w:rFonts w:ascii="Verdana" w:hAnsi="Verdana"/>
          <w:i/>
          <w:sz w:val="24"/>
          <w:szCs w:val="24"/>
          <w:u w:val="single"/>
        </w:rPr>
        <w:t xml:space="preserve">WATER/AIR TESTING OF GRAVITY DRAINS </w:t>
      </w:r>
      <w:r w:rsidR="000A545A" w:rsidRPr="00796D36">
        <w:rPr>
          <w:rFonts w:ascii="Verdana" w:hAnsi="Verdana"/>
          <w:i/>
          <w:sz w:val="24"/>
          <w:szCs w:val="24"/>
          <w:u w:val="single"/>
        </w:rPr>
        <w:t>AND PRIVATE SEWERS UP TO DN 300</w:t>
      </w:r>
      <w:r w:rsidR="00796D36" w:rsidRPr="00796D36">
        <w:rPr>
          <w:rFonts w:ascii="Verdana" w:hAnsi="Verdana"/>
          <w:i/>
          <w:sz w:val="24"/>
          <w:szCs w:val="24"/>
          <w:u w:val="single"/>
        </w:rPr>
        <w:t>:</w:t>
      </w:r>
    </w:p>
    <w:p w:rsidR="00835897" w:rsidRPr="00835897" w:rsidRDefault="00835897" w:rsidP="0006798C">
      <w:pPr>
        <w:numPr>
          <w:ilvl w:val="0"/>
          <w:numId w:val="296"/>
        </w:numPr>
        <w:spacing w:after="0" w:line="240" w:lineRule="auto"/>
        <w:rPr>
          <w:rFonts w:ascii="Verdana" w:hAnsi="Verdana"/>
          <w:sz w:val="24"/>
          <w:szCs w:val="24"/>
        </w:rPr>
      </w:pPr>
      <w:r w:rsidRPr="00835897">
        <w:rPr>
          <w:rFonts w:ascii="Verdana" w:hAnsi="Verdana"/>
          <w:sz w:val="24"/>
          <w:szCs w:val="24"/>
        </w:rPr>
        <w:t>To ensure that pipelines are sound and properly installed, air test s</w:t>
      </w:r>
      <w:r w:rsidR="00114A87">
        <w:rPr>
          <w:rFonts w:ascii="Verdana" w:hAnsi="Verdana"/>
          <w:sz w:val="24"/>
          <w:szCs w:val="24"/>
        </w:rPr>
        <w:t>hort lengths to BS EN 752:2008</w:t>
      </w:r>
      <w:r w:rsidRPr="00835897">
        <w:rPr>
          <w:rFonts w:ascii="Verdana" w:hAnsi="Verdana"/>
          <w:sz w:val="24"/>
          <w:szCs w:val="24"/>
        </w:rPr>
        <w:t xml:space="preserve"> immediately after completion of bedding/surround.</w:t>
      </w:r>
    </w:p>
    <w:p w:rsidR="00835897" w:rsidRPr="00835897" w:rsidRDefault="00835897" w:rsidP="0006798C">
      <w:pPr>
        <w:numPr>
          <w:ilvl w:val="0"/>
          <w:numId w:val="296"/>
        </w:numPr>
        <w:spacing w:after="0" w:line="240" w:lineRule="auto"/>
        <w:rPr>
          <w:rFonts w:ascii="Verdana" w:hAnsi="Verdana"/>
          <w:sz w:val="24"/>
          <w:szCs w:val="24"/>
        </w:rPr>
      </w:pPr>
      <w:r w:rsidRPr="00835897">
        <w:rPr>
          <w:rFonts w:ascii="Verdana" w:hAnsi="Verdana"/>
          <w:sz w:val="24"/>
          <w:szCs w:val="24"/>
        </w:rPr>
        <w:t>For final checking and statutory authority approval, water test to BS EN</w:t>
      </w:r>
      <w:r w:rsidR="000A545A">
        <w:rPr>
          <w:rFonts w:ascii="Verdana" w:hAnsi="Verdana"/>
          <w:sz w:val="24"/>
          <w:szCs w:val="24"/>
        </w:rPr>
        <w:t xml:space="preserve"> </w:t>
      </w:r>
      <w:r w:rsidRPr="00835897">
        <w:rPr>
          <w:rFonts w:ascii="Verdana" w:hAnsi="Verdana"/>
          <w:sz w:val="24"/>
          <w:szCs w:val="24"/>
        </w:rPr>
        <w:t>752</w:t>
      </w:r>
      <w:r w:rsidR="00114A87">
        <w:rPr>
          <w:rFonts w:ascii="Verdana" w:hAnsi="Verdana"/>
          <w:sz w:val="24"/>
          <w:szCs w:val="24"/>
        </w:rPr>
        <w:t>:2008;</w:t>
      </w:r>
      <w:r w:rsidRPr="00835897">
        <w:rPr>
          <w:rFonts w:ascii="Verdana" w:hAnsi="Verdana"/>
          <w:sz w:val="24"/>
          <w:szCs w:val="24"/>
        </w:rPr>
        <w:t xml:space="preserve"> all lengths of pipeline from terminals and connections to manholes/chambers and between manholes/chambers.</w:t>
      </w:r>
    </w:p>
    <w:p w:rsidR="00835897" w:rsidRPr="00835897" w:rsidRDefault="00835897" w:rsidP="00835897">
      <w:pPr>
        <w:spacing w:after="0" w:line="240" w:lineRule="auto"/>
        <w:rPr>
          <w:rFonts w:ascii="Verdana" w:hAnsi="Verdana"/>
          <w:sz w:val="24"/>
          <w:szCs w:val="24"/>
        </w:rPr>
      </w:pPr>
    </w:p>
    <w:p w:rsidR="00835897" w:rsidRPr="00796D36" w:rsidRDefault="00835897" w:rsidP="00835897">
      <w:pPr>
        <w:spacing w:after="0" w:line="240" w:lineRule="auto"/>
        <w:rPr>
          <w:rFonts w:ascii="Verdana" w:hAnsi="Verdana"/>
          <w:i/>
          <w:sz w:val="24"/>
          <w:szCs w:val="24"/>
          <w:u w:val="single"/>
        </w:rPr>
      </w:pPr>
      <w:r w:rsidRPr="00796D36">
        <w:rPr>
          <w:rFonts w:ascii="Verdana" w:hAnsi="Verdana"/>
          <w:i/>
          <w:sz w:val="24"/>
          <w:szCs w:val="24"/>
          <w:u w:val="single"/>
        </w:rPr>
        <w:t>WATER TESTING OF MANHOLES/INSPECTION CHAMBERS:</w:t>
      </w:r>
    </w:p>
    <w:p w:rsidR="00835897" w:rsidRPr="00FE0724" w:rsidRDefault="00835897" w:rsidP="003D1D49">
      <w:pPr>
        <w:pStyle w:val="ListParagraph"/>
        <w:numPr>
          <w:ilvl w:val="0"/>
          <w:numId w:val="500"/>
        </w:numPr>
        <w:spacing w:after="0" w:line="240" w:lineRule="auto"/>
        <w:rPr>
          <w:color w:val="1F497D" w:themeColor="text2"/>
        </w:rPr>
      </w:pPr>
      <w:r w:rsidRPr="00FE0724">
        <w:rPr>
          <w:color w:val="1F497D" w:themeColor="text2"/>
        </w:rPr>
        <w:t>Before backfilling test each manhole or chamber in accordance with BS EN</w:t>
      </w:r>
      <w:r w:rsidR="00796D36" w:rsidRPr="00FE0724">
        <w:rPr>
          <w:color w:val="1F497D" w:themeColor="text2"/>
        </w:rPr>
        <w:t xml:space="preserve"> </w:t>
      </w:r>
      <w:r w:rsidRPr="00FE0724">
        <w:rPr>
          <w:color w:val="1F497D" w:themeColor="text2"/>
        </w:rPr>
        <w:t>752</w:t>
      </w:r>
      <w:r w:rsidR="00114A87" w:rsidRPr="00FE0724">
        <w:rPr>
          <w:color w:val="1F497D" w:themeColor="text2"/>
        </w:rPr>
        <w:t xml:space="preserve">:2008 </w:t>
      </w:r>
      <w:r w:rsidRPr="00FE0724">
        <w:rPr>
          <w:color w:val="1F497D" w:themeColor="text2"/>
        </w:rPr>
        <w:t>for:</w:t>
      </w:r>
    </w:p>
    <w:p w:rsidR="00835897" w:rsidRPr="00835897" w:rsidRDefault="00835897" w:rsidP="0006798C">
      <w:pPr>
        <w:numPr>
          <w:ilvl w:val="0"/>
          <w:numId w:val="297"/>
        </w:numPr>
        <w:spacing w:after="0" w:line="240" w:lineRule="auto"/>
        <w:rPr>
          <w:rFonts w:ascii="Verdana" w:hAnsi="Verdana"/>
          <w:sz w:val="24"/>
          <w:szCs w:val="24"/>
        </w:rPr>
      </w:pPr>
      <w:r w:rsidRPr="00835897">
        <w:rPr>
          <w:rFonts w:ascii="Verdana" w:hAnsi="Verdana"/>
          <w:sz w:val="24"/>
          <w:szCs w:val="24"/>
        </w:rPr>
        <w:t>Exfiltration: Drop in water level to be not more than relevant dimension in Table 9.</w:t>
      </w:r>
    </w:p>
    <w:p w:rsidR="00C66493" w:rsidRPr="00DF6899" w:rsidRDefault="00835897" w:rsidP="00DF6899">
      <w:pPr>
        <w:numPr>
          <w:ilvl w:val="0"/>
          <w:numId w:val="297"/>
        </w:numPr>
        <w:spacing w:after="0" w:line="240" w:lineRule="auto"/>
        <w:rPr>
          <w:rFonts w:ascii="Verdana" w:hAnsi="Verdana"/>
          <w:sz w:val="24"/>
          <w:szCs w:val="24"/>
        </w:rPr>
      </w:pPr>
      <w:r w:rsidRPr="00835897">
        <w:rPr>
          <w:rFonts w:ascii="Verdana" w:hAnsi="Verdana"/>
          <w:sz w:val="24"/>
          <w:szCs w:val="24"/>
        </w:rPr>
        <w:t>Infiltration: Inflow to be not more than 5 litres per hour per manhole.</w:t>
      </w:r>
    </w:p>
    <w:p w:rsidR="00C66493" w:rsidRDefault="00C66493">
      <w:pPr>
        <w:rPr>
          <w:rFonts w:ascii="Verdana" w:hAnsi="Verdana"/>
          <w:sz w:val="24"/>
          <w:szCs w:val="24"/>
        </w:rPr>
      </w:pPr>
    </w:p>
    <w:p w:rsidR="00333465" w:rsidRDefault="00333465">
      <w:pPr>
        <w:rPr>
          <w:rFonts w:ascii="Verdana" w:hAnsi="Verdana"/>
          <w:sz w:val="24"/>
          <w:szCs w:val="24"/>
        </w:rPr>
      </w:pPr>
      <w:r>
        <w:rPr>
          <w:rFonts w:ascii="Verdana" w:hAnsi="Verdana"/>
          <w:sz w:val="24"/>
          <w:szCs w:val="24"/>
        </w:rPr>
        <w:t xml:space="preserve">Collection Page </w:t>
      </w:r>
    </w:p>
    <w:p w:rsidR="00333465" w:rsidRDefault="00333465">
      <w:pPr>
        <w:rPr>
          <w:rFonts w:ascii="Verdana" w:hAnsi="Verdana"/>
          <w:sz w:val="24"/>
          <w:szCs w:val="24"/>
        </w:rPr>
      </w:pPr>
      <w:r>
        <w:rPr>
          <w:rFonts w:ascii="Verdana" w:hAnsi="Verdana"/>
          <w:sz w:val="24"/>
          <w:szCs w:val="24"/>
        </w:rPr>
        <w:t>Page 1</w:t>
      </w:r>
    </w:p>
    <w:p w:rsidR="00333465" w:rsidRDefault="00333465">
      <w:pPr>
        <w:rPr>
          <w:rFonts w:ascii="Verdana" w:hAnsi="Verdana"/>
          <w:sz w:val="24"/>
          <w:szCs w:val="24"/>
        </w:rPr>
      </w:pPr>
      <w:r>
        <w:rPr>
          <w:rFonts w:ascii="Verdana" w:hAnsi="Verdana"/>
          <w:sz w:val="24"/>
          <w:szCs w:val="24"/>
        </w:rPr>
        <w:t>Page 2</w:t>
      </w:r>
    </w:p>
    <w:p w:rsidR="00333465" w:rsidRDefault="00333465">
      <w:pPr>
        <w:rPr>
          <w:rFonts w:ascii="Verdana" w:hAnsi="Verdana"/>
          <w:sz w:val="24"/>
          <w:szCs w:val="24"/>
        </w:rPr>
      </w:pPr>
      <w:r>
        <w:rPr>
          <w:rFonts w:ascii="Verdana" w:hAnsi="Verdana"/>
          <w:sz w:val="24"/>
          <w:szCs w:val="24"/>
        </w:rPr>
        <w:t>Page 3</w:t>
      </w:r>
    </w:p>
    <w:p w:rsidR="00333465" w:rsidRDefault="00333465">
      <w:pPr>
        <w:rPr>
          <w:rFonts w:ascii="Verdana" w:hAnsi="Verdana"/>
          <w:sz w:val="24"/>
          <w:szCs w:val="24"/>
        </w:rPr>
      </w:pPr>
      <w:r>
        <w:rPr>
          <w:rFonts w:ascii="Verdana" w:hAnsi="Verdana"/>
          <w:sz w:val="24"/>
          <w:szCs w:val="24"/>
        </w:rPr>
        <w:t>Page 4</w:t>
      </w:r>
    </w:p>
    <w:p w:rsidR="00333465" w:rsidRDefault="00333465">
      <w:pPr>
        <w:rPr>
          <w:rFonts w:ascii="Verdana" w:hAnsi="Verdana"/>
          <w:sz w:val="24"/>
          <w:szCs w:val="24"/>
        </w:rPr>
      </w:pPr>
      <w:r>
        <w:rPr>
          <w:rFonts w:ascii="Verdana" w:hAnsi="Verdana"/>
          <w:sz w:val="24"/>
          <w:szCs w:val="24"/>
        </w:rPr>
        <w:t>Page 5</w:t>
      </w:r>
    </w:p>
    <w:p w:rsidR="00333465" w:rsidRDefault="00333465">
      <w:pPr>
        <w:rPr>
          <w:rFonts w:ascii="Verdana" w:hAnsi="Verdana"/>
          <w:sz w:val="24"/>
          <w:szCs w:val="24"/>
        </w:rPr>
      </w:pPr>
      <w:r>
        <w:rPr>
          <w:rFonts w:ascii="Verdana" w:hAnsi="Verdana"/>
          <w:sz w:val="24"/>
          <w:szCs w:val="24"/>
        </w:rPr>
        <w:t>Page 6</w:t>
      </w:r>
    </w:p>
    <w:p w:rsidR="00333465" w:rsidRDefault="00333465">
      <w:pPr>
        <w:rPr>
          <w:rFonts w:ascii="Verdana" w:hAnsi="Verdana"/>
          <w:sz w:val="24"/>
          <w:szCs w:val="24"/>
        </w:rPr>
      </w:pPr>
      <w:r>
        <w:rPr>
          <w:rFonts w:ascii="Verdana" w:hAnsi="Verdana"/>
          <w:sz w:val="24"/>
          <w:szCs w:val="24"/>
        </w:rPr>
        <w:t>Page 7</w:t>
      </w:r>
    </w:p>
    <w:p w:rsidR="00333465" w:rsidRDefault="00333465">
      <w:pPr>
        <w:rPr>
          <w:rFonts w:ascii="Verdana" w:hAnsi="Verdana"/>
          <w:sz w:val="24"/>
          <w:szCs w:val="24"/>
        </w:rPr>
      </w:pPr>
      <w:r>
        <w:rPr>
          <w:rFonts w:ascii="Verdana" w:hAnsi="Verdana"/>
          <w:sz w:val="24"/>
          <w:szCs w:val="24"/>
        </w:rPr>
        <w:t>Page 8</w:t>
      </w:r>
    </w:p>
    <w:p w:rsidR="00333465" w:rsidRDefault="00333465">
      <w:pPr>
        <w:rPr>
          <w:rFonts w:ascii="Verdana" w:hAnsi="Verdana"/>
          <w:sz w:val="24"/>
          <w:szCs w:val="24"/>
        </w:rPr>
      </w:pPr>
      <w:r>
        <w:rPr>
          <w:rFonts w:ascii="Verdana" w:hAnsi="Verdana"/>
          <w:sz w:val="24"/>
          <w:szCs w:val="24"/>
        </w:rPr>
        <w:t>Page 9</w:t>
      </w:r>
    </w:p>
    <w:p w:rsidR="00333465" w:rsidRDefault="00333465">
      <w:pPr>
        <w:rPr>
          <w:rFonts w:ascii="Verdana" w:hAnsi="Verdana"/>
          <w:sz w:val="24"/>
          <w:szCs w:val="24"/>
        </w:rPr>
      </w:pPr>
      <w:r>
        <w:rPr>
          <w:rFonts w:ascii="Verdana" w:hAnsi="Verdana"/>
          <w:sz w:val="24"/>
          <w:szCs w:val="24"/>
        </w:rPr>
        <w:t>Page 10</w:t>
      </w:r>
    </w:p>
    <w:p w:rsidR="00333465" w:rsidRDefault="00333465">
      <w:pPr>
        <w:rPr>
          <w:rFonts w:ascii="Verdana" w:hAnsi="Verdana"/>
          <w:sz w:val="24"/>
          <w:szCs w:val="24"/>
        </w:rPr>
      </w:pPr>
      <w:r>
        <w:rPr>
          <w:rFonts w:ascii="Verdana" w:hAnsi="Verdana"/>
          <w:sz w:val="24"/>
          <w:szCs w:val="24"/>
        </w:rPr>
        <w:t>Page 11</w:t>
      </w:r>
    </w:p>
    <w:p w:rsidR="00333465" w:rsidRDefault="00333465">
      <w:pPr>
        <w:rPr>
          <w:rFonts w:ascii="Verdana" w:hAnsi="Verdana"/>
          <w:sz w:val="24"/>
          <w:szCs w:val="24"/>
        </w:rPr>
      </w:pPr>
      <w:r>
        <w:rPr>
          <w:rFonts w:ascii="Verdana" w:hAnsi="Verdana"/>
          <w:sz w:val="24"/>
          <w:szCs w:val="24"/>
        </w:rPr>
        <w:t>Page 12</w:t>
      </w:r>
    </w:p>
    <w:p w:rsidR="00333465" w:rsidRDefault="00333465">
      <w:pPr>
        <w:rPr>
          <w:rFonts w:ascii="Verdana" w:hAnsi="Verdana"/>
          <w:sz w:val="24"/>
          <w:szCs w:val="24"/>
        </w:rPr>
      </w:pPr>
      <w:r>
        <w:rPr>
          <w:rFonts w:ascii="Verdana" w:hAnsi="Verdana"/>
          <w:sz w:val="24"/>
          <w:szCs w:val="24"/>
        </w:rPr>
        <w:t>Page 13</w:t>
      </w:r>
    </w:p>
    <w:p w:rsidR="00333465" w:rsidRDefault="00333465">
      <w:pPr>
        <w:rPr>
          <w:rFonts w:ascii="Verdana" w:hAnsi="Verdana"/>
          <w:sz w:val="24"/>
          <w:szCs w:val="24"/>
        </w:rPr>
      </w:pPr>
      <w:r>
        <w:rPr>
          <w:rFonts w:ascii="Verdana" w:hAnsi="Verdana"/>
          <w:sz w:val="24"/>
          <w:szCs w:val="24"/>
        </w:rPr>
        <w:t>Page 14</w:t>
      </w:r>
    </w:p>
    <w:p w:rsidR="00333465" w:rsidRDefault="00333465">
      <w:pPr>
        <w:rPr>
          <w:rFonts w:ascii="Verdana" w:hAnsi="Verdana"/>
          <w:sz w:val="24"/>
          <w:szCs w:val="24"/>
        </w:rPr>
      </w:pPr>
      <w:r>
        <w:rPr>
          <w:rFonts w:ascii="Verdana" w:hAnsi="Verdana"/>
          <w:sz w:val="24"/>
          <w:szCs w:val="24"/>
        </w:rPr>
        <w:t>Page 15</w:t>
      </w:r>
    </w:p>
    <w:p w:rsidR="00333465" w:rsidRDefault="00333465">
      <w:pPr>
        <w:rPr>
          <w:rFonts w:ascii="Verdana" w:hAnsi="Verdana"/>
          <w:sz w:val="24"/>
          <w:szCs w:val="24"/>
        </w:rPr>
      </w:pPr>
      <w:r>
        <w:rPr>
          <w:rFonts w:ascii="Verdana" w:hAnsi="Verdana"/>
          <w:sz w:val="24"/>
          <w:szCs w:val="24"/>
        </w:rPr>
        <w:t>Page 16</w:t>
      </w:r>
    </w:p>
    <w:p w:rsidR="00333465" w:rsidRDefault="00333465">
      <w:pPr>
        <w:rPr>
          <w:rFonts w:ascii="Verdana" w:hAnsi="Verdana"/>
          <w:sz w:val="24"/>
          <w:szCs w:val="24"/>
        </w:rPr>
      </w:pPr>
      <w:r>
        <w:rPr>
          <w:rFonts w:ascii="Verdana" w:hAnsi="Verdana"/>
          <w:sz w:val="24"/>
          <w:szCs w:val="24"/>
        </w:rPr>
        <w:t>Page 17</w:t>
      </w:r>
    </w:p>
    <w:p w:rsidR="00333465" w:rsidRDefault="00333465">
      <w:pPr>
        <w:rPr>
          <w:rFonts w:ascii="Verdana" w:hAnsi="Verdana"/>
          <w:sz w:val="24"/>
          <w:szCs w:val="24"/>
        </w:rPr>
      </w:pPr>
      <w:r>
        <w:rPr>
          <w:rFonts w:ascii="Verdana" w:hAnsi="Verdana"/>
          <w:sz w:val="24"/>
          <w:szCs w:val="24"/>
        </w:rPr>
        <w:t>Page 18</w:t>
      </w:r>
    </w:p>
    <w:p w:rsidR="00333465" w:rsidRDefault="00333465">
      <w:pPr>
        <w:rPr>
          <w:rFonts w:ascii="Verdana" w:hAnsi="Verdana"/>
          <w:sz w:val="24"/>
          <w:szCs w:val="24"/>
        </w:rPr>
      </w:pPr>
      <w:r>
        <w:rPr>
          <w:rFonts w:ascii="Verdana" w:hAnsi="Verdana"/>
          <w:sz w:val="24"/>
          <w:szCs w:val="24"/>
        </w:rPr>
        <w:t>Page 19</w:t>
      </w:r>
    </w:p>
    <w:p w:rsidR="00333465" w:rsidRDefault="00333465">
      <w:pPr>
        <w:rPr>
          <w:rFonts w:ascii="Verdana" w:hAnsi="Verdana"/>
          <w:sz w:val="24"/>
          <w:szCs w:val="24"/>
        </w:rPr>
      </w:pPr>
      <w:r>
        <w:rPr>
          <w:rFonts w:ascii="Verdana" w:hAnsi="Verdana"/>
          <w:sz w:val="24"/>
          <w:szCs w:val="24"/>
        </w:rPr>
        <w:t>Page 20</w:t>
      </w:r>
    </w:p>
    <w:p w:rsidR="00333465" w:rsidRDefault="00333465">
      <w:pPr>
        <w:rPr>
          <w:rFonts w:ascii="Verdana" w:hAnsi="Verdana"/>
          <w:sz w:val="24"/>
          <w:szCs w:val="24"/>
        </w:rPr>
      </w:pPr>
      <w:r>
        <w:rPr>
          <w:rFonts w:ascii="Verdana" w:hAnsi="Verdana"/>
          <w:sz w:val="24"/>
          <w:szCs w:val="24"/>
        </w:rPr>
        <w:t>Page 21</w:t>
      </w:r>
    </w:p>
    <w:p w:rsidR="00333465" w:rsidRDefault="00333465">
      <w:pPr>
        <w:rPr>
          <w:rFonts w:ascii="Verdana" w:hAnsi="Verdana"/>
          <w:sz w:val="24"/>
          <w:szCs w:val="24"/>
        </w:rPr>
      </w:pPr>
      <w:r>
        <w:rPr>
          <w:rFonts w:ascii="Verdana" w:hAnsi="Verdana"/>
          <w:sz w:val="24"/>
          <w:szCs w:val="24"/>
        </w:rPr>
        <w:t>Page 22</w:t>
      </w:r>
    </w:p>
    <w:p w:rsidR="00333465" w:rsidRDefault="00333465">
      <w:pPr>
        <w:rPr>
          <w:rFonts w:ascii="Verdana" w:hAnsi="Verdana"/>
          <w:sz w:val="24"/>
          <w:szCs w:val="24"/>
        </w:rPr>
      </w:pPr>
      <w:r>
        <w:rPr>
          <w:rFonts w:ascii="Verdana" w:hAnsi="Verdana"/>
          <w:sz w:val="24"/>
          <w:szCs w:val="24"/>
        </w:rPr>
        <w:t>Page 23</w:t>
      </w:r>
    </w:p>
    <w:p w:rsidR="00333465" w:rsidRDefault="00333465">
      <w:pPr>
        <w:rPr>
          <w:rFonts w:ascii="Verdana" w:hAnsi="Verdana"/>
          <w:sz w:val="24"/>
          <w:szCs w:val="24"/>
        </w:rPr>
      </w:pPr>
      <w:r>
        <w:rPr>
          <w:rFonts w:ascii="Verdana" w:hAnsi="Verdana"/>
          <w:sz w:val="24"/>
          <w:szCs w:val="24"/>
        </w:rPr>
        <w:t>Page 24</w:t>
      </w:r>
    </w:p>
    <w:p w:rsidR="00333465" w:rsidRDefault="00333465">
      <w:pPr>
        <w:rPr>
          <w:rFonts w:ascii="Verdana" w:hAnsi="Verdana"/>
          <w:sz w:val="24"/>
          <w:szCs w:val="24"/>
        </w:rPr>
      </w:pPr>
      <w:r>
        <w:rPr>
          <w:rFonts w:ascii="Verdana" w:hAnsi="Verdana"/>
          <w:sz w:val="24"/>
          <w:szCs w:val="24"/>
        </w:rPr>
        <w:t>Page 25</w:t>
      </w:r>
    </w:p>
    <w:p w:rsidR="00333465" w:rsidRDefault="00333465">
      <w:pPr>
        <w:rPr>
          <w:rFonts w:ascii="Verdana" w:hAnsi="Verdana"/>
          <w:sz w:val="24"/>
          <w:szCs w:val="24"/>
        </w:rPr>
      </w:pPr>
      <w:r>
        <w:rPr>
          <w:rFonts w:ascii="Verdana" w:hAnsi="Verdana"/>
          <w:sz w:val="24"/>
          <w:szCs w:val="24"/>
        </w:rPr>
        <w:t>Page 26</w:t>
      </w:r>
    </w:p>
    <w:p w:rsidR="00333465" w:rsidRDefault="00333465">
      <w:pPr>
        <w:rPr>
          <w:rFonts w:ascii="Verdana" w:hAnsi="Verdana"/>
          <w:sz w:val="24"/>
          <w:szCs w:val="24"/>
        </w:rPr>
      </w:pPr>
      <w:r>
        <w:rPr>
          <w:rFonts w:ascii="Verdana" w:hAnsi="Verdana"/>
          <w:sz w:val="24"/>
          <w:szCs w:val="24"/>
        </w:rPr>
        <w:t>Page 27</w:t>
      </w:r>
    </w:p>
    <w:p w:rsidR="00333465" w:rsidRDefault="00333465">
      <w:pPr>
        <w:rPr>
          <w:rFonts w:ascii="Verdana" w:hAnsi="Verdana"/>
          <w:sz w:val="24"/>
          <w:szCs w:val="24"/>
        </w:rPr>
      </w:pPr>
      <w:r>
        <w:rPr>
          <w:rFonts w:ascii="Verdana" w:hAnsi="Verdana"/>
          <w:sz w:val="24"/>
          <w:szCs w:val="24"/>
        </w:rPr>
        <w:t>Page 28</w:t>
      </w:r>
    </w:p>
    <w:p w:rsidR="00333465" w:rsidRDefault="00333465">
      <w:pPr>
        <w:rPr>
          <w:rFonts w:ascii="Verdana" w:hAnsi="Verdana"/>
          <w:sz w:val="24"/>
          <w:szCs w:val="24"/>
        </w:rPr>
      </w:pPr>
      <w:r>
        <w:rPr>
          <w:rFonts w:ascii="Verdana" w:hAnsi="Verdana"/>
          <w:sz w:val="24"/>
          <w:szCs w:val="24"/>
        </w:rPr>
        <w:t>Page 29</w:t>
      </w:r>
    </w:p>
    <w:p w:rsidR="00333465" w:rsidRDefault="00333465">
      <w:pPr>
        <w:rPr>
          <w:rFonts w:ascii="Verdana" w:hAnsi="Verdana"/>
          <w:sz w:val="24"/>
          <w:szCs w:val="24"/>
        </w:rPr>
      </w:pPr>
      <w:r>
        <w:rPr>
          <w:rFonts w:ascii="Verdana" w:hAnsi="Verdana"/>
          <w:sz w:val="24"/>
          <w:szCs w:val="24"/>
        </w:rPr>
        <w:t>Page 30</w:t>
      </w:r>
    </w:p>
    <w:p w:rsidR="00333465" w:rsidRDefault="00333465">
      <w:pPr>
        <w:rPr>
          <w:rFonts w:ascii="Verdana" w:hAnsi="Verdana"/>
          <w:sz w:val="24"/>
          <w:szCs w:val="24"/>
        </w:rPr>
      </w:pPr>
      <w:r>
        <w:rPr>
          <w:rFonts w:ascii="Verdana" w:hAnsi="Verdana"/>
          <w:sz w:val="24"/>
          <w:szCs w:val="24"/>
        </w:rPr>
        <w:t>Page 31</w:t>
      </w:r>
    </w:p>
    <w:p w:rsidR="00333465" w:rsidRDefault="00333465">
      <w:pPr>
        <w:rPr>
          <w:rFonts w:ascii="Verdana" w:hAnsi="Verdana"/>
          <w:sz w:val="24"/>
          <w:szCs w:val="24"/>
        </w:rPr>
      </w:pPr>
      <w:r>
        <w:rPr>
          <w:rFonts w:ascii="Verdana" w:hAnsi="Verdana"/>
          <w:sz w:val="24"/>
          <w:szCs w:val="24"/>
        </w:rPr>
        <w:t>Page 32</w:t>
      </w:r>
    </w:p>
    <w:p w:rsidR="00333465" w:rsidRDefault="00333465">
      <w:pPr>
        <w:rPr>
          <w:rFonts w:ascii="Verdana" w:hAnsi="Verdana"/>
          <w:sz w:val="24"/>
          <w:szCs w:val="24"/>
        </w:rPr>
      </w:pPr>
      <w:r>
        <w:rPr>
          <w:rFonts w:ascii="Verdana" w:hAnsi="Verdana"/>
          <w:sz w:val="24"/>
          <w:szCs w:val="24"/>
        </w:rPr>
        <w:t>Page 33</w:t>
      </w:r>
    </w:p>
    <w:p w:rsidR="00333465" w:rsidRDefault="00333465">
      <w:pPr>
        <w:rPr>
          <w:rFonts w:ascii="Verdana" w:hAnsi="Verdana"/>
          <w:sz w:val="24"/>
          <w:szCs w:val="24"/>
        </w:rPr>
      </w:pPr>
      <w:r>
        <w:rPr>
          <w:rFonts w:ascii="Verdana" w:hAnsi="Verdana"/>
          <w:sz w:val="24"/>
          <w:szCs w:val="24"/>
        </w:rPr>
        <w:t>Page 34</w:t>
      </w:r>
    </w:p>
    <w:p w:rsidR="00333465" w:rsidRDefault="00333465">
      <w:pPr>
        <w:rPr>
          <w:rFonts w:ascii="Verdana" w:hAnsi="Verdana"/>
          <w:sz w:val="24"/>
          <w:szCs w:val="24"/>
        </w:rPr>
      </w:pPr>
      <w:r>
        <w:rPr>
          <w:rFonts w:ascii="Verdana" w:hAnsi="Verdana"/>
          <w:sz w:val="24"/>
          <w:szCs w:val="24"/>
        </w:rPr>
        <w:t>Page 35</w:t>
      </w:r>
    </w:p>
    <w:p w:rsidR="00333465" w:rsidRDefault="00333465">
      <w:pPr>
        <w:rPr>
          <w:rFonts w:ascii="Verdana" w:hAnsi="Verdana"/>
          <w:sz w:val="24"/>
          <w:szCs w:val="24"/>
        </w:rPr>
      </w:pPr>
      <w:r>
        <w:rPr>
          <w:rFonts w:ascii="Verdana" w:hAnsi="Verdana"/>
          <w:sz w:val="24"/>
          <w:szCs w:val="24"/>
        </w:rPr>
        <w:t>Page 36</w:t>
      </w:r>
    </w:p>
    <w:p w:rsidR="00333465" w:rsidRDefault="00333465">
      <w:pPr>
        <w:rPr>
          <w:rFonts w:ascii="Verdana" w:hAnsi="Verdana"/>
          <w:sz w:val="24"/>
          <w:szCs w:val="24"/>
        </w:rPr>
      </w:pPr>
      <w:r>
        <w:rPr>
          <w:rFonts w:ascii="Verdana" w:hAnsi="Verdana"/>
          <w:sz w:val="24"/>
          <w:szCs w:val="24"/>
        </w:rPr>
        <w:t>Page 37</w:t>
      </w:r>
    </w:p>
    <w:p w:rsidR="00333465" w:rsidRDefault="00333465">
      <w:pPr>
        <w:rPr>
          <w:rFonts w:ascii="Verdana" w:hAnsi="Verdana"/>
          <w:sz w:val="24"/>
          <w:szCs w:val="24"/>
        </w:rPr>
      </w:pPr>
      <w:r>
        <w:rPr>
          <w:rFonts w:ascii="Verdana" w:hAnsi="Verdana"/>
          <w:sz w:val="24"/>
          <w:szCs w:val="24"/>
        </w:rPr>
        <w:t>Page 38</w:t>
      </w:r>
    </w:p>
    <w:p w:rsidR="00333465" w:rsidRDefault="00333465">
      <w:pPr>
        <w:rPr>
          <w:rFonts w:ascii="Verdana" w:hAnsi="Verdana"/>
          <w:sz w:val="24"/>
          <w:szCs w:val="24"/>
        </w:rPr>
      </w:pPr>
      <w:r>
        <w:rPr>
          <w:rFonts w:ascii="Verdana" w:hAnsi="Verdana"/>
          <w:sz w:val="24"/>
          <w:szCs w:val="24"/>
        </w:rPr>
        <w:t>Page 39</w:t>
      </w:r>
    </w:p>
    <w:p w:rsidR="00333465" w:rsidRDefault="00333465">
      <w:pPr>
        <w:rPr>
          <w:rFonts w:ascii="Verdana" w:hAnsi="Verdana"/>
          <w:sz w:val="24"/>
          <w:szCs w:val="24"/>
        </w:rPr>
      </w:pPr>
      <w:r>
        <w:rPr>
          <w:rFonts w:ascii="Verdana" w:hAnsi="Verdana"/>
          <w:sz w:val="24"/>
          <w:szCs w:val="24"/>
        </w:rPr>
        <w:t>Page 40</w:t>
      </w:r>
    </w:p>
    <w:p w:rsidR="00333465" w:rsidRDefault="00333465">
      <w:pPr>
        <w:rPr>
          <w:rFonts w:ascii="Verdana" w:hAnsi="Verdana"/>
          <w:sz w:val="24"/>
          <w:szCs w:val="24"/>
        </w:rPr>
      </w:pPr>
      <w:r>
        <w:rPr>
          <w:rFonts w:ascii="Verdana" w:hAnsi="Verdana"/>
          <w:sz w:val="24"/>
          <w:szCs w:val="24"/>
        </w:rPr>
        <w:t>Page 41</w:t>
      </w:r>
    </w:p>
    <w:p w:rsidR="00333465" w:rsidRDefault="00333465">
      <w:pPr>
        <w:rPr>
          <w:rFonts w:ascii="Verdana" w:hAnsi="Verdana"/>
          <w:sz w:val="24"/>
          <w:szCs w:val="24"/>
        </w:rPr>
      </w:pPr>
      <w:r>
        <w:rPr>
          <w:rFonts w:ascii="Verdana" w:hAnsi="Verdana"/>
          <w:sz w:val="24"/>
          <w:szCs w:val="24"/>
        </w:rPr>
        <w:t>Page 42</w:t>
      </w:r>
    </w:p>
    <w:p w:rsidR="00333465" w:rsidRDefault="00333465">
      <w:pPr>
        <w:rPr>
          <w:rFonts w:ascii="Verdana" w:hAnsi="Verdana"/>
          <w:sz w:val="24"/>
          <w:szCs w:val="24"/>
        </w:rPr>
      </w:pPr>
      <w:r>
        <w:rPr>
          <w:rFonts w:ascii="Verdana" w:hAnsi="Verdana"/>
          <w:sz w:val="24"/>
          <w:szCs w:val="24"/>
        </w:rPr>
        <w:t>Page 43</w:t>
      </w:r>
    </w:p>
    <w:p w:rsidR="00333465" w:rsidRDefault="00333465">
      <w:pPr>
        <w:rPr>
          <w:rFonts w:ascii="Verdana" w:hAnsi="Verdana"/>
          <w:sz w:val="24"/>
          <w:szCs w:val="24"/>
        </w:rPr>
      </w:pPr>
      <w:r>
        <w:rPr>
          <w:rFonts w:ascii="Verdana" w:hAnsi="Verdana"/>
          <w:sz w:val="24"/>
          <w:szCs w:val="24"/>
        </w:rPr>
        <w:t>Page 44</w:t>
      </w:r>
    </w:p>
    <w:p w:rsidR="00333465" w:rsidRDefault="00333465">
      <w:pPr>
        <w:rPr>
          <w:rFonts w:ascii="Verdana" w:hAnsi="Verdana"/>
          <w:sz w:val="24"/>
          <w:szCs w:val="24"/>
        </w:rPr>
      </w:pPr>
      <w:r>
        <w:rPr>
          <w:rFonts w:ascii="Verdana" w:hAnsi="Verdana"/>
          <w:sz w:val="24"/>
          <w:szCs w:val="24"/>
        </w:rPr>
        <w:t>Page 45</w:t>
      </w:r>
    </w:p>
    <w:p w:rsidR="00333465" w:rsidRDefault="00333465">
      <w:pPr>
        <w:rPr>
          <w:rFonts w:ascii="Verdana" w:hAnsi="Verdana"/>
          <w:sz w:val="24"/>
          <w:szCs w:val="24"/>
        </w:rPr>
      </w:pPr>
      <w:r>
        <w:rPr>
          <w:rFonts w:ascii="Verdana" w:hAnsi="Verdana"/>
          <w:sz w:val="24"/>
          <w:szCs w:val="24"/>
        </w:rPr>
        <w:t>Page 46</w:t>
      </w:r>
    </w:p>
    <w:p w:rsidR="00333465" w:rsidRDefault="00333465">
      <w:pPr>
        <w:rPr>
          <w:rFonts w:ascii="Verdana" w:hAnsi="Verdana"/>
          <w:sz w:val="24"/>
          <w:szCs w:val="24"/>
        </w:rPr>
      </w:pPr>
      <w:r>
        <w:rPr>
          <w:rFonts w:ascii="Verdana" w:hAnsi="Verdana"/>
          <w:sz w:val="24"/>
          <w:szCs w:val="24"/>
        </w:rPr>
        <w:t>Page 47</w:t>
      </w:r>
    </w:p>
    <w:p w:rsidR="00333465" w:rsidRDefault="00333465">
      <w:pPr>
        <w:rPr>
          <w:rFonts w:ascii="Verdana" w:hAnsi="Verdana"/>
          <w:sz w:val="24"/>
          <w:szCs w:val="24"/>
        </w:rPr>
      </w:pPr>
      <w:r>
        <w:rPr>
          <w:rFonts w:ascii="Verdana" w:hAnsi="Verdana"/>
          <w:sz w:val="24"/>
          <w:szCs w:val="24"/>
        </w:rPr>
        <w:t>Page 48</w:t>
      </w:r>
    </w:p>
    <w:p w:rsidR="00333465" w:rsidRDefault="00333465">
      <w:pPr>
        <w:rPr>
          <w:rFonts w:ascii="Verdana" w:hAnsi="Verdana"/>
          <w:sz w:val="24"/>
          <w:szCs w:val="24"/>
        </w:rPr>
      </w:pPr>
      <w:r>
        <w:rPr>
          <w:rFonts w:ascii="Verdana" w:hAnsi="Verdana"/>
          <w:sz w:val="24"/>
          <w:szCs w:val="24"/>
        </w:rPr>
        <w:t>Page 49</w:t>
      </w:r>
    </w:p>
    <w:p w:rsidR="00333465" w:rsidRDefault="00333465">
      <w:pPr>
        <w:rPr>
          <w:rFonts w:ascii="Verdana" w:hAnsi="Verdana"/>
          <w:sz w:val="24"/>
          <w:szCs w:val="24"/>
        </w:rPr>
      </w:pPr>
      <w:r>
        <w:rPr>
          <w:rFonts w:ascii="Verdana" w:hAnsi="Verdana"/>
          <w:sz w:val="24"/>
          <w:szCs w:val="24"/>
        </w:rPr>
        <w:t>Page 50</w:t>
      </w:r>
    </w:p>
    <w:p w:rsidR="00333465" w:rsidRDefault="00333465">
      <w:pPr>
        <w:rPr>
          <w:rFonts w:ascii="Verdana" w:hAnsi="Verdana"/>
          <w:sz w:val="24"/>
          <w:szCs w:val="24"/>
        </w:rPr>
      </w:pPr>
      <w:r>
        <w:rPr>
          <w:rFonts w:ascii="Verdana" w:hAnsi="Verdana"/>
          <w:sz w:val="24"/>
          <w:szCs w:val="24"/>
        </w:rPr>
        <w:t>Page 51</w:t>
      </w:r>
    </w:p>
    <w:p w:rsidR="00333465" w:rsidRDefault="00333465">
      <w:pPr>
        <w:rPr>
          <w:rFonts w:ascii="Verdana" w:hAnsi="Verdana"/>
          <w:sz w:val="24"/>
          <w:szCs w:val="24"/>
        </w:rPr>
      </w:pPr>
      <w:r>
        <w:rPr>
          <w:rFonts w:ascii="Verdana" w:hAnsi="Verdana"/>
          <w:sz w:val="24"/>
          <w:szCs w:val="24"/>
        </w:rPr>
        <w:t>Page 52</w:t>
      </w:r>
    </w:p>
    <w:p w:rsidR="00333465" w:rsidRDefault="00333465">
      <w:pPr>
        <w:rPr>
          <w:rFonts w:ascii="Verdana" w:hAnsi="Verdana"/>
          <w:sz w:val="24"/>
          <w:szCs w:val="24"/>
        </w:rPr>
      </w:pPr>
      <w:r>
        <w:rPr>
          <w:rFonts w:ascii="Verdana" w:hAnsi="Verdana"/>
          <w:sz w:val="24"/>
          <w:szCs w:val="24"/>
        </w:rPr>
        <w:t>Page 53</w:t>
      </w:r>
    </w:p>
    <w:p w:rsidR="00333465" w:rsidRDefault="00333465">
      <w:pPr>
        <w:rPr>
          <w:rFonts w:ascii="Verdana" w:hAnsi="Verdana"/>
          <w:sz w:val="24"/>
          <w:szCs w:val="24"/>
        </w:rPr>
      </w:pPr>
      <w:r>
        <w:rPr>
          <w:rFonts w:ascii="Verdana" w:hAnsi="Verdana"/>
          <w:sz w:val="24"/>
          <w:szCs w:val="24"/>
        </w:rPr>
        <w:t>Page 54</w:t>
      </w:r>
    </w:p>
    <w:p w:rsidR="00333465" w:rsidRDefault="00333465">
      <w:pPr>
        <w:rPr>
          <w:rFonts w:ascii="Verdana" w:hAnsi="Verdana"/>
          <w:sz w:val="24"/>
          <w:szCs w:val="24"/>
        </w:rPr>
      </w:pPr>
      <w:r>
        <w:rPr>
          <w:rFonts w:ascii="Verdana" w:hAnsi="Verdana"/>
          <w:sz w:val="24"/>
          <w:szCs w:val="24"/>
        </w:rPr>
        <w:t>Page 55</w:t>
      </w:r>
    </w:p>
    <w:p w:rsidR="00333465" w:rsidRDefault="00333465">
      <w:pPr>
        <w:rPr>
          <w:rFonts w:ascii="Verdana" w:hAnsi="Verdana"/>
          <w:sz w:val="24"/>
          <w:szCs w:val="24"/>
        </w:rPr>
      </w:pPr>
      <w:r>
        <w:rPr>
          <w:rFonts w:ascii="Verdana" w:hAnsi="Verdana"/>
          <w:sz w:val="24"/>
          <w:szCs w:val="24"/>
        </w:rPr>
        <w:t>Page 56</w:t>
      </w:r>
    </w:p>
    <w:p w:rsidR="00333465" w:rsidRDefault="00333465">
      <w:pPr>
        <w:rPr>
          <w:rFonts w:ascii="Verdana" w:hAnsi="Verdana"/>
          <w:sz w:val="24"/>
          <w:szCs w:val="24"/>
        </w:rPr>
      </w:pPr>
      <w:r>
        <w:rPr>
          <w:rFonts w:ascii="Verdana" w:hAnsi="Verdana"/>
          <w:sz w:val="24"/>
          <w:szCs w:val="24"/>
        </w:rPr>
        <w:t>Page 57</w:t>
      </w:r>
    </w:p>
    <w:p w:rsidR="00333465" w:rsidRDefault="00333465">
      <w:pPr>
        <w:rPr>
          <w:rFonts w:ascii="Verdana" w:hAnsi="Verdana"/>
          <w:sz w:val="24"/>
          <w:szCs w:val="24"/>
        </w:rPr>
      </w:pPr>
      <w:r>
        <w:rPr>
          <w:rFonts w:ascii="Verdana" w:hAnsi="Verdana"/>
          <w:sz w:val="24"/>
          <w:szCs w:val="24"/>
        </w:rPr>
        <w:t>Page 58</w:t>
      </w:r>
    </w:p>
    <w:p w:rsidR="00333465" w:rsidRDefault="00333465">
      <w:pPr>
        <w:rPr>
          <w:rFonts w:ascii="Verdana" w:hAnsi="Verdana"/>
          <w:sz w:val="24"/>
          <w:szCs w:val="24"/>
        </w:rPr>
      </w:pPr>
      <w:r>
        <w:rPr>
          <w:rFonts w:ascii="Verdana" w:hAnsi="Verdana"/>
          <w:sz w:val="24"/>
          <w:szCs w:val="24"/>
        </w:rPr>
        <w:t>Page 59</w:t>
      </w:r>
    </w:p>
    <w:p w:rsidR="00333465" w:rsidRDefault="00333465">
      <w:pPr>
        <w:rPr>
          <w:rFonts w:ascii="Verdana" w:hAnsi="Verdana"/>
          <w:sz w:val="24"/>
          <w:szCs w:val="24"/>
        </w:rPr>
      </w:pPr>
      <w:r>
        <w:rPr>
          <w:rFonts w:ascii="Verdana" w:hAnsi="Verdana"/>
          <w:sz w:val="24"/>
          <w:szCs w:val="24"/>
        </w:rPr>
        <w:t>Page 60</w:t>
      </w:r>
    </w:p>
    <w:p w:rsidR="00333465" w:rsidRDefault="00333465">
      <w:pPr>
        <w:rPr>
          <w:rFonts w:ascii="Verdana" w:hAnsi="Verdana"/>
          <w:sz w:val="24"/>
          <w:szCs w:val="24"/>
        </w:rPr>
      </w:pPr>
      <w:r>
        <w:rPr>
          <w:rFonts w:ascii="Verdana" w:hAnsi="Verdana"/>
          <w:sz w:val="24"/>
          <w:szCs w:val="24"/>
        </w:rPr>
        <w:t>Page 61</w:t>
      </w:r>
    </w:p>
    <w:p w:rsidR="00333465" w:rsidRDefault="00333465">
      <w:pPr>
        <w:rPr>
          <w:rFonts w:ascii="Verdana" w:hAnsi="Verdana"/>
          <w:sz w:val="24"/>
          <w:szCs w:val="24"/>
        </w:rPr>
      </w:pPr>
      <w:r>
        <w:rPr>
          <w:rFonts w:ascii="Verdana" w:hAnsi="Verdana"/>
          <w:sz w:val="24"/>
          <w:szCs w:val="24"/>
        </w:rPr>
        <w:t>Page 62</w:t>
      </w:r>
    </w:p>
    <w:p w:rsidR="00333465" w:rsidRDefault="00333465">
      <w:pPr>
        <w:rPr>
          <w:rFonts w:ascii="Verdana" w:hAnsi="Verdana"/>
          <w:sz w:val="24"/>
          <w:szCs w:val="24"/>
        </w:rPr>
      </w:pPr>
      <w:r>
        <w:rPr>
          <w:rFonts w:ascii="Verdana" w:hAnsi="Verdana"/>
          <w:sz w:val="24"/>
          <w:szCs w:val="24"/>
        </w:rPr>
        <w:t>Page 63</w:t>
      </w:r>
    </w:p>
    <w:p w:rsidR="00333465" w:rsidRDefault="00333465">
      <w:pPr>
        <w:rPr>
          <w:rFonts w:ascii="Verdana" w:hAnsi="Verdana"/>
          <w:sz w:val="24"/>
          <w:szCs w:val="24"/>
        </w:rPr>
      </w:pPr>
      <w:r>
        <w:rPr>
          <w:rFonts w:ascii="Verdana" w:hAnsi="Verdana"/>
          <w:sz w:val="24"/>
          <w:szCs w:val="24"/>
        </w:rPr>
        <w:t>Contingency Sum £20,000.00</w:t>
      </w:r>
    </w:p>
    <w:p w:rsidR="00333465" w:rsidRDefault="00333465">
      <w:pPr>
        <w:rPr>
          <w:rFonts w:ascii="Verdana" w:hAnsi="Verdana"/>
          <w:b/>
          <w:sz w:val="24"/>
          <w:szCs w:val="24"/>
        </w:rPr>
      </w:pPr>
      <w:r w:rsidRPr="00333465">
        <w:rPr>
          <w:rFonts w:ascii="Verdana" w:hAnsi="Verdana"/>
          <w:b/>
          <w:sz w:val="24"/>
          <w:szCs w:val="24"/>
        </w:rPr>
        <w:t xml:space="preserve">Tender Sum </w:t>
      </w:r>
      <w:r>
        <w:rPr>
          <w:rFonts w:ascii="Verdana" w:hAnsi="Verdana"/>
          <w:b/>
          <w:sz w:val="24"/>
          <w:szCs w:val="24"/>
        </w:rPr>
        <w:t>£</w:t>
      </w:r>
    </w:p>
    <w:p w:rsidR="00333465" w:rsidRDefault="00333465">
      <w:pPr>
        <w:rPr>
          <w:rFonts w:ascii="Verdana" w:hAnsi="Verdana"/>
          <w:b/>
          <w:sz w:val="24"/>
          <w:szCs w:val="24"/>
        </w:rPr>
      </w:pPr>
    </w:p>
    <w:p w:rsidR="00333465" w:rsidRDefault="00333465">
      <w:pPr>
        <w:rPr>
          <w:rFonts w:ascii="Verdana" w:hAnsi="Verdana"/>
          <w:b/>
          <w:sz w:val="24"/>
          <w:szCs w:val="24"/>
        </w:rPr>
      </w:pPr>
      <w:r>
        <w:rPr>
          <w:rFonts w:ascii="Verdana" w:hAnsi="Verdana"/>
          <w:b/>
          <w:sz w:val="24"/>
          <w:szCs w:val="24"/>
        </w:rPr>
        <w:t>Tender Sum in Words:</w:t>
      </w:r>
    </w:p>
    <w:p w:rsidR="00333465" w:rsidRDefault="00333465">
      <w:pPr>
        <w:rPr>
          <w:rFonts w:ascii="Verdana" w:hAnsi="Verdana"/>
          <w:b/>
          <w:sz w:val="24"/>
          <w:szCs w:val="24"/>
        </w:rPr>
      </w:pPr>
    </w:p>
    <w:p w:rsidR="00333465" w:rsidRDefault="00333465">
      <w:pPr>
        <w:rPr>
          <w:rFonts w:ascii="Verdana" w:hAnsi="Verdana"/>
          <w:b/>
          <w:sz w:val="24"/>
          <w:szCs w:val="24"/>
        </w:rPr>
      </w:pPr>
      <w:r>
        <w:rPr>
          <w:rFonts w:ascii="Verdana" w:hAnsi="Verdana"/>
          <w:b/>
          <w:sz w:val="24"/>
          <w:szCs w:val="24"/>
        </w:rPr>
        <w:t>Company Name:</w:t>
      </w:r>
    </w:p>
    <w:p w:rsidR="00333465" w:rsidRDefault="00333465">
      <w:pPr>
        <w:rPr>
          <w:rFonts w:ascii="Verdana" w:hAnsi="Verdana"/>
          <w:b/>
          <w:sz w:val="24"/>
          <w:szCs w:val="24"/>
        </w:rPr>
      </w:pPr>
    </w:p>
    <w:p w:rsidR="00333465" w:rsidRDefault="00333465">
      <w:pPr>
        <w:rPr>
          <w:rFonts w:ascii="Verdana" w:hAnsi="Verdana"/>
          <w:b/>
          <w:sz w:val="24"/>
          <w:szCs w:val="24"/>
        </w:rPr>
      </w:pPr>
      <w:r>
        <w:rPr>
          <w:rFonts w:ascii="Verdana" w:hAnsi="Verdana"/>
          <w:b/>
          <w:sz w:val="24"/>
          <w:szCs w:val="24"/>
        </w:rPr>
        <w:t>Signature</w:t>
      </w:r>
    </w:p>
    <w:p w:rsidR="00333465" w:rsidRPr="00333465" w:rsidRDefault="00333465">
      <w:pPr>
        <w:rPr>
          <w:rFonts w:ascii="Verdana" w:hAnsi="Verdana"/>
          <w:b/>
          <w:sz w:val="24"/>
          <w:szCs w:val="24"/>
        </w:rPr>
      </w:pPr>
      <w:r>
        <w:rPr>
          <w:rFonts w:ascii="Verdana" w:hAnsi="Verdana"/>
          <w:b/>
          <w:sz w:val="24"/>
          <w:szCs w:val="24"/>
        </w:rPr>
        <w:t xml:space="preserve">Position </w:t>
      </w:r>
    </w:p>
    <w:sectPr w:rsidR="00333465" w:rsidRPr="00333465" w:rsidSect="00B62B00">
      <w:footerReference w:type="default" r:id="rId14"/>
      <w:headerReference w:type="first" r:id="rId15"/>
      <w:pgSz w:w="11906" w:h="16838"/>
      <w:pgMar w:top="1440" w:right="1797" w:bottom="1440" w:left="1797" w:header="708" w:footer="708"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ephen Pokora" w:date="2018-03-21T14:45:00Z" w:initials="SP">
    <w:p w:rsidR="0064481E" w:rsidRDefault="0064481E">
      <w:pPr>
        <w:pStyle w:val="CommentText"/>
      </w:pPr>
      <w:r>
        <w:rPr>
          <w:rStyle w:val="CommentReference"/>
        </w:rPr>
        <w:annotationRef/>
      </w:r>
      <w:r>
        <w:t xml:space="preserve">Code for Sustainable Homes was withdrawn in 2006 – no longer relevant. </w:t>
      </w:r>
    </w:p>
  </w:comment>
  <w:comment w:id="1" w:author="Stephen Pokora" w:date="2018-03-21T14:46:00Z" w:initials="SP">
    <w:p w:rsidR="0064481E" w:rsidRDefault="0064481E">
      <w:pPr>
        <w:pStyle w:val="CommentText"/>
      </w:pPr>
      <w:r>
        <w:rPr>
          <w:rStyle w:val="CommentReference"/>
        </w:rPr>
        <w:annotationRef/>
      </w:r>
      <w:r>
        <w:t>Not applicable</w:t>
      </w:r>
    </w:p>
  </w:comment>
  <w:comment w:id="2" w:author="Stephen Pokora" w:date="2018-03-21T14:47:00Z" w:initials="SP">
    <w:p w:rsidR="0064481E" w:rsidRDefault="0064481E">
      <w:pPr>
        <w:pStyle w:val="CommentText"/>
      </w:pPr>
      <w:r>
        <w:rPr>
          <w:rStyle w:val="CommentReference"/>
        </w:rPr>
        <w:annotationRef/>
      </w:r>
      <w:r>
        <w:t xml:space="preserve">Solid blockwork as per client email </w:t>
      </w:r>
    </w:p>
  </w:comment>
  <w:comment w:id="3" w:author="Stephen Pokora" w:date="2018-03-21T14:50:00Z" w:initials="SP">
    <w:p w:rsidR="0064481E" w:rsidRDefault="0064481E">
      <w:pPr>
        <w:pStyle w:val="CommentText"/>
      </w:pPr>
      <w:r>
        <w:rPr>
          <w:rStyle w:val="CommentReference"/>
        </w:rPr>
        <w:annotationRef/>
      </w:r>
      <w:r>
        <w:t>This relates to issues on residential Party Walls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81E" w:rsidRDefault="0064481E" w:rsidP="00835897">
      <w:pPr>
        <w:spacing w:after="0" w:line="240" w:lineRule="auto"/>
      </w:pPr>
      <w:r>
        <w:separator/>
      </w:r>
    </w:p>
  </w:endnote>
  <w:endnote w:type="continuationSeparator" w:id="0">
    <w:p w:rsidR="0064481E" w:rsidRDefault="0064481E" w:rsidP="00835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271359"/>
      <w:docPartObj>
        <w:docPartGallery w:val="Page Numbers (Bottom of Page)"/>
        <w:docPartUnique/>
      </w:docPartObj>
    </w:sdtPr>
    <w:sdtEndPr>
      <w:rPr>
        <w:color w:val="808080" w:themeColor="background1" w:themeShade="80"/>
        <w:spacing w:val="60"/>
      </w:rPr>
    </w:sdtEndPr>
    <w:sdtContent>
      <w:p w:rsidR="0064481E" w:rsidRDefault="0064481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835897">
          <w:rPr>
            <w:b/>
            <w:bCs/>
            <w:noProof/>
          </w:rPr>
          <w:t>2</w:t>
        </w:r>
        <w:r>
          <w:rPr>
            <w:b/>
            <w:bCs/>
            <w:noProof/>
          </w:rPr>
          <w:fldChar w:fldCharType="end"/>
        </w:r>
        <w:r>
          <w:rPr>
            <w:b/>
            <w:bCs/>
          </w:rPr>
          <w:t xml:space="preserve"> | </w:t>
        </w:r>
        <w:r>
          <w:rPr>
            <w:color w:val="808080" w:themeColor="background1" w:themeShade="80"/>
            <w:spacing w:val="60"/>
          </w:rPr>
          <w:t>Page</w:t>
        </w:r>
      </w:p>
    </w:sdtContent>
  </w:sdt>
  <w:p w:rsidR="0064481E" w:rsidRDefault="006448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1E" w:rsidRDefault="0064481E" w:rsidP="00DB608B">
    <w:pPr>
      <w:pStyle w:val="Footer"/>
      <w:pBdr>
        <w:top w:val="single" w:sz="4" w:space="1" w:color="D9D9D9" w:themeColor="background1" w:themeShade="D9"/>
      </w:pBdr>
      <w:tabs>
        <w:tab w:val="clear" w:pos="4513"/>
        <w:tab w:val="clear" w:pos="9026"/>
        <w:tab w:val="right" w:pos="8312"/>
      </w:tabs>
      <w:jc w:val="right"/>
      <w:rPr>
        <w:b/>
        <w:bCs/>
      </w:rPr>
    </w:pPr>
    <w:sdt>
      <w:sdtPr>
        <w:id w:val="358024059"/>
        <w:docPartObj>
          <w:docPartGallery w:val="Page Numbers (Bottom of Page)"/>
          <w:docPartUnique/>
        </w:docPartObj>
      </w:sdtPr>
      <w:sdtEndPr>
        <w:rPr>
          <w:color w:val="808080" w:themeColor="background1" w:themeShade="80"/>
          <w:spacing w:val="60"/>
        </w:rPr>
      </w:sdtEndPr>
      <w:sdtContent>
        <w:r>
          <w:fldChar w:fldCharType="begin"/>
        </w:r>
        <w:r>
          <w:instrText xml:space="preserve"> PAGE   \* MERGEFORMAT </w:instrText>
        </w:r>
        <w:r>
          <w:fldChar w:fldCharType="separate"/>
        </w:r>
        <w:r w:rsidR="00F93476" w:rsidRPr="00F93476">
          <w:rPr>
            <w:b/>
            <w:bCs/>
            <w:noProof/>
          </w:rPr>
          <w:t>26</w:t>
        </w:r>
        <w:r>
          <w:rPr>
            <w:b/>
            <w:bCs/>
            <w:noProof/>
          </w:rPr>
          <w:fldChar w:fldCharType="end"/>
        </w:r>
        <w:r>
          <w:rPr>
            <w:b/>
            <w:bCs/>
          </w:rPr>
          <w:t xml:space="preserve"> | </w:t>
        </w:r>
        <w:r>
          <w:rPr>
            <w:color w:val="808080" w:themeColor="background1" w:themeShade="80"/>
            <w:spacing w:val="60"/>
          </w:rPr>
          <w:t>Page</w:t>
        </w:r>
      </w:sdtContent>
    </w:sdt>
    <w:r>
      <w:rPr>
        <w:color w:val="808080" w:themeColor="background1" w:themeShade="80"/>
        <w:spacing w:val="60"/>
      </w:rPr>
      <w:tab/>
      <w:t>To Collection £</w:t>
    </w:r>
  </w:p>
  <w:p w:rsidR="0064481E" w:rsidRDefault="00644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81E" w:rsidRDefault="0064481E" w:rsidP="00835897">
      <w:pPr>
        <w:spacing w:after="0" w:line="240" w:lineRule="auto"/>
      </w:pPr>
      <w:r>
        <w:separator/>
      </w:r>
    </w:p>
  </w:footnote>
  <w:footnote w:type="continuationSeparator" w:id="0">
    <w:p w:rsidR="0064481E" w:rsidRDefault="0064481E" w:rsidP="008358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1E" w:rsidRDefault="0064481E" w:rsidP="00900EEC">
    <w:pPr>
      <w:pStyle w:val="Header"/>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1E" w:rsidRDefault="006448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8AB"/>
    <w:multiLevelType w:val="hybridMultilevel"/>
    <w:tmpl w:val="5758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747FA4"/>
    <w:multiLevelType w:val="hybridMultilevel"/>
    <w:tmpl w:val="204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764D3D"/>
    <w:multiLevelType w:val="hybridMultilevel"/>
    <w:tmpl w:val="D26A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0F44FC6"/>
    <w:multiLevelType w:val="hybridMultilevel"/>
    <w:tmpl w:val="8908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10843C6"/>
    <w:multiLevelType w:val="hybridMultilevel"/>
    <w:tmpl w:val="7BF2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1123F5D"/>
    <w:multiLevelType w:val="hybridMultilevel"/>
    <w:tmpl w:val="09F0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12C3025"/>
    <w:multiLevelType w:val="hybridMultilevel"/>
    <w:tmpl w:val="943A1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1361ECA"/>
    <w:multiLevelType w:val="hybridMultilevel"/>
    <w:tmpl w:val="CAF80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1BD506E"/>
    <w:multiLevelType w:val="hybridMultilevel"/>
    <w:tmpl w:val="F8C8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1CA48B4"/>
    <w:multiLevelType w:val="hybridMultilevel"/>
    <w:tmpl w:val="3B8A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1EA1BC1"/>
    <w:multiLevelType w:val="hybridMultilevel"/>
    <w:tmpl w:val="1106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21F1443"/>
    <w:multiLevelType w:val="hybridMultilevel"/>
    <w:tmpl w:val="4CC8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2582286"/>
    <w:multiLevelType w:val="hybridMultilevel"/>
    <w:tmpl w:val="DE1C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2B4604D"/>
    <w:multiLevelType w:val="hybridMultilevel"/>
    <w:tmpl w:val="993E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2B926B1"/>
    <w:multiLevelType w:val="hybridMultilevel"/>
    <w:tmpl w:val="3396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2D548E0"/>
    <w:multiLevelType w:val="hybridMultilevel"/>
    <w:tmpl w:val="D89C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3004D4F"/>
    <w:multiLevelType w:val="hybridMultilevel"/>
    <w:tmpl w:val="2D9A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03C1258D"/>
    <w:multiLevelType w:val="hybridMultilevel"/>
    <w:tmpl w:val="B78AC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03F33F93"/>
    <w:multiLevelType w:val="hybridMultilevel"/>
    <w:tmpl w:val="31B41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04351754"/>
    <w:multiLevelType w:val="hybridMultilevel"/>
    <w:tmpl w:val="8B407A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04683E05"/>
    <w:multiLevelType w:val="hybridMultilevel"/>
    <w:tmpl w:val="FDDA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05747247"/>
    <w:multiLevelType w:val="hybridMultilevel"/>
    <w:tmpl w:val="875C6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0586067A"/>
    <w:multiLevelType w:val="hybridMultilevel"/>
    <w:tmpl w:val="B91C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05997D85"/>
    <w:multiLevelType w:val="hybridMultilevel"/>
    <w:tmpl w:val="4FDAE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05A4153D"/>
    <w:multiLevelType w:val="hybridMultilevel"/>
    <w:tmpl w:val="C8AAD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05F7798B"/>
    <w:multiLevelType w:val="hybridMultilevel"/>
    <w:tmpl w:val="0BEC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060B102F"/>
    <w:multiLevelType w:val="hybridMultilevel"/>
    <w:tmpl w:val="4598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061E5353"/>
    <w:multiLevelType w:val="hybridMultilevel"/>
    <w:tmpl w:val="B0E6D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06300E5B"/>
    <w:multiLevelType w:val="hybridMultilevel"/>
    <w:tmpl w:val="B06CA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064C472B"/>
    <w:multiLevelType w:val="hybridMultilevel"/>
    <w:tmpl w:val="F64A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064F3E25"/>
    <w:multiLevelType w:val="hybridMultilevel"/>
    <w:tmpl w:val="3CB0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067260C9"/>
    <w:multiLevelType w:val="hybridMultilevel"/>
    <w:tmpl w:val="8E8C0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074763A3"/>
    <w:multiLevelType w:val="hybridMultilevel"/>
    <w:tmpl w:val="5BDC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075B6C75"/>
    <w:multiLevelType w:val="hybridMultilevel"/>
    <w:tmpl w:val="D3CC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075F09F0"/>
    <w:multiLevelType w:val="hybridMultilevel"/>
    <w:tmpl w:val="E286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07C663F8"/>
    <w:multiLevelType w:val="hybridMultilevel"/>
    <w:tmpl w:val="2FB4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08154A2F"/>
    <w:multiLevelType w:val="hybridMultilevel"/>
    <w:tmpl w:val="0A92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085B2ADB"/>
    <w:multiLevelType w:val="hybridMultilevel"/>
    <w:tmpl w:val="8A4E6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088051E9"/>
    <w:multiLevelType w:val="hybridMultilevel"/>
    <w:tmpl w:val="2EE08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091C281F"/>
    <w:multiLevelType w:val="hybridMultilevel"/>
    <w:tmpl w:val="A368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09437713"/>
    <w:multiLevelType w:val="hybridMultilevel"/>
    <w:tmpl w:val="79EA7178"/>
    <w:lvl w:ilvl="0" w:tplc="08090001">
      <w:start w:val="1"/>
      <w:numFmt w:val="bullet"/>
      <w:lvlText w:val=""/>
      <w:lvlJc w:val="left"/>
      <w:pPr>
        <w:ind w:left="720" w:hanging="360"/>
      </w:pPr>
      <w:rPr>
        <w:rFonts w:ascii="Symbol" w:hAnsi="Symbol" w:hint="default"/>
      </w:rPr>
    </w:lvl>
    <w:lvl w:ilvl="1" w:tplc="6A468D9E">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09F35D48"/>
    <w:multiLevelType w:val="hybridMultilevel"/>
    <w:tmpl w:val="96D6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09F65964"/>
    <w:multiLevelType w:val="hybridMultilevel"/>
    <w:tmpl w:val="6CA4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0A807913"/>
    <w:multiLevelType w:val="hybridMultilevel"/>
    <w:tmpl w:val="2286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0B364F3B"/>
    <w:multiLevelType w:val="hybridMultilevel"/>
    <w:tmpl w:val="E70C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0B8F0CB9"/>
    <w:multiLevelType w:val="hybridMultilevel"/>
    <w:tmpl w:val="E4BE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0C123B48"/>
    <w:multiLevelType w:val="hybridMultilevel"/>
    <w:tmpl w:val="B582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0C34518D"/>
    <w:multiLevelType w:val="hybridMultilevel"/>
    <w:tmpl w:val="C4E29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0D1C2743"/>
    <w:multiLevelType w:val="hybridMultilevel"/>
    <w:tmpl w:val="03CE5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0D2D324F"/>
    <w:multiLevelType w:val="hybridMultilevel"/>
    <w:tmpl w:val="77E4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0D54736F"/>
    <w:multiLevelType w:val="hybridMultilevel"/>
    <w:tmpl w:val="EC02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0D7E4BDC"/>
    <w:multiLevelType w:val="hybridMultilevel"/>
    <w:tmpl w:val="E6805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0D925556"/>
    <w:multiLevelType w:val="hybridMultilevel"/>
    <w:tmpl w:val="3E36F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0DA64752"/>
    <w:multiLevelType w:val="hybridMultilevel"/>
    <w:tmpl w:val="D7743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0DAF2954"/>
    <w:multiLevelType w:val="hybridMultilevel"/>
    <w:tmpl w:val="10F4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0DDB29F2"/>
    <w:multiLevelType w:val="hybridMultilevel"/>
    <w:tmpl w:val="3E48A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0E200CB8"/>
    <w:multiLevelType w:val="hybridMultilevel"/>
    <w:tmpl w:val="873A2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0E563765"/>
    <w:multiLevelType w:val="hybridMultilevel"/>
    <w:tmpl w:val="07E06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0E5C175A"/>
    <w:multiLevelType w:val="hybridMultilevel"/>
    <w:tmpl w:val="8E52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0E7E36A8"/>
    <w:multiLevelType w:val="hybridMultilevel"/>
    <w:tmpl w:val="461C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0EA909B1"/>
    <w:multiLevelType w:val="hybridMultilevel"/>
    <w:tmpl w:val="7056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0EB15874"/>
    <w:multiLevelType w:val="hybridMultilevel"/>
    <w:tmpl w:val="EDD24038"/>
    <w:lvl w:ilvl="0" w:tplc="FF8C535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0EB55914"/>
    <w:multiLevelType w:val="hybridMultilevel"/>
    <w:tmpl w:val="241C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0ED24D5B"/>
    <w:multiLevelType w:val="hybridMultilevel"/>
    <w:tmpl w:val="EE863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0EEA63CE"/>
    <w:multiLevelType w:val="hybridMultilevel"/>
    <w:tmpl w:val="0ACC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10247692"/>
    <w:multiLevelType w:val="hybridMultilevel"/>
    <w:tmpl w:val="7776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1039008E"/>
    <w:multiLevelType w:val="hybridMultilevel"/>
    <w:tmpl w:val="150C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10583267"/>
    <w:multiLevelType w:val="hybridMultilevel"/>
    <w:tmpl w:val="694A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106A5770"/>
    <w:multiLevelType w:val="hybridMultilevel"/>
    <w:tmpl w:val="908A7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10780CC1"/>
    <w:multiLevelType w:val="hybridMultilevel"/>
    <w:tmpl w:val="F2BA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1088627E"/>
    <w:multiLevelType w:val="hybridMultilevel"/>
    <w:tmpl w:val="8EC4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10913D9D"/>
    <w:multiLevelType w:val="hybridMultilevel"/>
    <w:tmpl w:val="BD8A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11017CA0"/>
    <w:multiLevelType w:val="hybridMultilevel"/>
    <w:tmpl w:val="844E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11470613"/>
    <w:multiLevelType w:val="hybridMultilevel"/>
    <w:tmpl w:val="9F9E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1182663E"/>
    <w:multiLevelType w:val="hybridMultilevel"/>
    <w:tmpl w:val="84A88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119356A5"/>
    <w:multiLevelType w:val="hybridMultilevel"/>
    <w:tmpl w:val="DBBC6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1222676A"/>
    <w:multiLevelType w:val="hybridMultilevel"/>
    <w:tmpl w:val="DE9E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122F5146"/>
    <w:multiLevelType w:val="hybridMultilevel"/>
    <w:tmpl w:val="F450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12656F85"/>
    <w:multiLevelType w:val="hybridMultilevel"/>
    <w:tmpl w:val="C22E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128C3E50"/>
    <w:multiLevelType w:val="hybridMultilevel"/>
    <w:tmpl w:val="A200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1306726B"/>
    <w:multiLevelType w:val="hybridMultilevel"/>
    <w:tmpl w:val="172A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13345C6F"/>
    <w:multiLevelType w:val="hybridMultilevel"/>
    <w:tmpl w:val="CF4E5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135856B0"/>
    <w:multiLevelType w:val="hybridMultilevel"/>
    <w:tmpl w:val="D9D44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14006FCA"/>
    <w:multiLevelType w:val="hybridMultilevel"/>
    <w:tmpl w:val="0610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155E7C84"/>
    <w:multiLevelType w:val="hybridMultilevel"/>
    <w:tmpl w:val="E0DAA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15FE5514"/>
    <w:multiLevelType w:val="hybridMultilevel"/>
    <w:tmpl w:val="F6CE0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16654B6D"/>
    <w:multiLevelType w:val="hybridMultilevel"/>
    <w:tmpl w:val="4CA6D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167E0F18"/>
    <w:multiLevelType w:val="hybridMultilevel"/>
    <w:tmpl w:val="652A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167E12E2"/>
    <w:multiLevelType w:val="hybridMultilevel"/>
    <w:tmpl w:val="7D6E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16851274"/>
    <w:multiLevelType w:val="hybridMultilevel"/>
    <w:tmpl w:val="FE88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169B7D85"/>
    <w:multiLevelType w:val="hybridMultilevel"/>
    <w:tmpl w:val="406A7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16B84839"/>
    <w:multiLevelType w:val="hybridMultilevel"/>
    <w:tmpl w:val="F40C1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16BD05E7"/>
    <w:multiLevelType w:val="hybridMultilevel"/>
    <w:tmpl w:val="2274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174A23CD"/>
    <w:multiLevelType w:val="hybridMultilevel"/>
    <w:tmpl w:val="921E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17C108EE"/>
    <w:multiLevelType w:val="hybridMultilevel"/>
    <w:tmpl w:val="8398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17C34362"/>
    <w:multiLevelType w:val="hybridMultilevel"/>
    <w:tmpl w:val="92A43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184704CD"/>
    <w:multiLevelType w:val="hybridMultilevel"/>
    <w:tmpl w:val="4A528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18E36579"/>
    <w:multiLevelType w:val="hybridMultilevel"/>
    <w:tmpl w:val="2BC0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19075A4E"/>
    <w:multiLevelType w:val="hybridMultilevel"/>
    <w:tmpl w:val="8904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1A2C3338"/>
    <w:multiLevelType w:val="hybridMultilevel"/>
    <w:tmpl w:val="EA76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1AA43AE4"/>
    <w:multiLevelType w:val="hybridMultilevel"/>
    <w:tmpl w:val="E1B45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1AC35327"/>
    <w:multiLevelType w:val="hybridMultilevel"/>
    <w:tmpl w:val="A9E42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nsid w:val="1B95647E"/>
    <w:multiLevelType w:val="hybridMultilevel"/>
    <w:tmpl w:val="F76A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1BC4716E"/>
    <w:multiLevelType w:val="hybridMultilevel"/>
    <w:tmpl w:val="79E2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1BEB4DCC"/>
    <w:multiLevelType w:val="hybridMultilevel"/>
    <w:tmpl w:val="2F68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nsid w:val="1C3303A8"/>
    <w:multiLevelType w:val="hybridMultilevel"/>
    <w:tmpl w:val="8166C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1C7325D9"/>
    <w:multiLevelType w:val="hybridMultilevel"/>
    <w:tmpl w:val="E44A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1CB57CAC"/>
    <w:multiLevelType w:val="hybridMultilevel"/>
    <w:tmpl w:val="6330A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1CCA300C"/>
    <w:multiLevelType w:val="hybridMultilevel"/>
    <w:tmpl w:val="3454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nsid w:val="1D0C7AC2"/>
    <w:multiLevelType w:val="hybridMultilevel"/>
    <w:tmpl w:val="3620A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nsid w:val="1D160CD2"/>
    <w:multiLevelType w:val="hybridMultilevel"/>
    <w:tmpl w:val="07BA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nsid w:val="1DD640CF"/>
    <w:multiLevelType w:val="hybridMultilevel"/>
    <w:tmpl w:val="B510C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nsid w:val="1DE105F8"/>
    <w:multiLevelType w:val="hybridMultilevel"/>
    <w:tmpl w:val="25DE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nsid w:val="1E196B41"/>
    <w:multiLevelType w:val="hybridMultilevel"/>
    <w:tmpl w:val="8A7E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nsid w:val="1E8A5A2B"/>
    <w:multiLevelType w:val="hybridMultilevel"/>
    <w:tmpl w:val="989E7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nsid w:val="1EA54838"/>
    <w:multiLevelType w:val="hybridMultilevel"/>
    <w:tmpl w:val="AFBA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1ED1713C"/>
    <w:multiLevelType w:val="hybridMultilevel"/>
    <w:tmpl w:val="4C48B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1F3B48A7"/>
    <w:multiLevelType w:val="hybridMultilevel"/>
    <w:tmpl w:val="9B349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nsid w:val="1F694346"/>
    <w:multiLevelType w:val="hybridMultilevel"/>
    <w:tmpl w:val="0EE6F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nsid w:val="1F745CF6"/>
    <w:multiLevelType w:val="hybridMultilevel"/>
    <w:tmpl w:val="F470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nsid w:val="1FD72411"/>
    <w:multiLevelType w:val="hybridMultilevel"/>
    <w:tmpl w:val="133E8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nsid w:val="1FEB22D6"/>
    <w:multiLevelType w:val="hybridMultilevel"/>
    <w:tmpl w:val="448AD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nsid w:val="20435512"/>
    <w:multiLevelType w:val="hybridMultilevel"/>
    <w:tmpl w:val="31EA5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nsid w:val="20E47C3A"/>
    <w:multiLevelType w:val="hybridMultilevel"/>
    <w:tmpl w:val="3934E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nsid w:val="211B32A4"/>
    <w:multiLevelType w:val="hybridMultilevel"/>
    <w:tmpl w:val="B158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nsid w:val="21283A09"/>
    <w:multiLevelType w:val="hybridMultilevel"/>
    <w:tmpl w:val="65B6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nsid w:val="218C272B"/>
    <w:multiLevelType w:val="hybridMultilevel"/>
    <w:tmpl w:val="725A8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nsid w:val="21F57890"/>
    <w:multiLevelType w:val="hybridMultilevel"/>
    <w:tmpl w:val="125A6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nsid w:val="22792443"/>
    <w:multiLevelType w:val="hybridMultilevel"/>
    <w:tmpl w:val="D182E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22E316A7"/>
    <w:multiLevelType w:val="hybridMultilevel"/>
    <w:tmpl w:val="BFA48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nsid w:val="23245802"/>
    <w:multiLevelType w:val="hybridMultilevel"/>
    <w:tmpl w:val="816E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nsid w:val="239B20D1"/>
    <w:multiLevelType w:val="hybridMultilevel"/>
    <w:tmpl w:val="2076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nsid w:val="239E0B68"/>
    <w:multiLevelType w:val="hybridMultilevel"/>
    <w:tmpl w:val="FFC0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nsid w:val="244119A3"/>
    <w:multiLevelType w:val="hybridMultilevel"/>
    <w:tmpl w:val="FC2C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nsid w:val="24481005"/>
    <w:multiLevelType w:val="hybridMultilevel"/>
    <w:tmpl w:val="E81C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nsid w:val="245877F9"/>
    <w:multiLevelType w:val="hybridMultilevel"/>
    <w:tmpl w:val="F104E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nsid w:val="245D4F11"/>
    <w:multiLevelType w:val="hybridMultilevel"/>
    <w:tmpl w:val="2A7A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nsid w:val="24CB40E6"/>
    <w:multiLevelType w:val="hybridMultilevel"/>
    <w:tmpl w:val="FAA05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nsid w:val="25420D4C"/>
    <w:multiLevelType w:val="hybridMultilevel"/>
    <w:tmpl w:val="2D4A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nsid w:val="25626D03"/>
    <w:multiLevelType w:val="hybridMultilevel"/>
    <w:tmpl w:val="0A70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nsid w:val="256F5534"/>
    <w:multiLevelType w:val="hybridMultilevel"/>
    <w:tmpl w:val="7280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nsid w:val="25706244"/>
    <w:multiLevelType w:val="hybridMultilevel"/>
    <w:tmpl w:val="19DA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nsid w:val="257D653F"/>
    <w:multiLevelType w:val="hybridMultilevel"/>
    <w:tmpl w:val="F8741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nsid w:val="25E31F8D"/>
    <w:multiLevelType w:val="hybridMultilevel"/>
    <w:tmpl w:val="FD24E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nsid w:val="26176C31"/>
    <w:multiLevelType w:val="hybridMultilevel"/>
    <w:tmpl w:val="B6E85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nsid w:val="2676353D"/>
    <w:multiLevelType w:val="hybridMultilevel"/>
    <w:tmpl w:val="2BE2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nsid w:val="269020CC"/>
    <w:multiLevelType w:val="hybridMultilevel"/>
    <w:tmpl w:val="8084C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nsid w:val="270E05B0"/>
    <w:multiLevelType w:val="hybridMultilevel"/>
    <w:tmpl w:val="D624D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nsid w:val="2795467D"/>
    <w:multiLevelType w:val="hybridMultilevel"/>
    <w:tmpl w:val="454C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nsid w:val="27AA6D6D"/>
    <w:multiLevelType w:val="hybridMultilevel"/>
    <w:tmpl w:val="5A8A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nsid w:val="27AF1E5E"/>
    <w:multiLevelType w:val="hybridMultilevel"/>
    <w:tmpl w:val="5582E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nsid w:val="27D37EE5"/>
    <w:multiLevelType w:val="hybridMultilevel"/>
    <w:tmpl w:val="E1087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nsid w:val="28091713"/>
    <w:multiLevelType w:val="hybridMultilevel"/>
    <w:tmpl w:val="F982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nsid w:val="28DD729C"/>
    <w:multiLevelType w:val="hybridMultilevel"/>
    <w:tmpl w:val="78B2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nsid w:val="292A6E1B"/>
    <w:multiLevelType w:val="hybridMultilevel"/>
    <w:tmpl w:val="A810D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nsid w:val="29666F9F"/>
    <w:multiLevelType w:val="hybridMultilevel"/>
    <w:tmpl w:val="2F703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nsid w:val="29667562"/>
    <w:multiLevelType w:val="hybridMultilevel"/>
    <w:tmpl w:val="D1CC1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nsid w:val="29850F6C"/>
    <w:multiLevelType w:val="hybridMultilevel"/>
    <w:tmpl w:val="8910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nsid w:val="2A5405D4"/>
    <w:multiLevelType w:val="hybridMultilevel"/>
    <w:tmpl w:val="C2C6D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nsid w:val="2A90209F"/>
    <w:multiLevelType w:val="hybridMultilevel"/>
    <w:tmpl w:val="D3EA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nsid w:val="2AD57684"/>
    <w:multiLevelType w:val="hybridMultilevel"/>
    <w:tmpl w:val="01AA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nsid w:val="2AF25374"/>
    <w:multiLevelType w:val="hybridMultilevel"/>
    <w:tmpl w:val="A53C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nsid w:val="2B0A61B5"/>
    <w:multiLevelType w:val="hybridMultilevel"/>
    <w:tmpl w:val="43E41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nsid w:val="2B0D58A4"/>
    <w:multiLevelType w:val="hybridMultilevel"/>
    <w:tmpl w:val="E482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nsid w:val="2B313645"/>
    <w:multiLevelType w:val="hybridMultilevel"/>
    <w:tmpl w:val="8FE81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nsid w:val="2C131747"/>
    <w:multiLevelType w:val="hybridMultilevel"/>
    <w:tmpl w:val="752C9BF0"/>
    <w:lvl w:ilvl="0" w:tplc="38E2C80E">
      <w:numFmt w:val="bullet"/>
      <w:lvlText w:val="•"/>
      <w:lvlJc w:val="left"/>
      <w:pPr>
        <w:ind w:left="644" w:hanging="360"/>
      </w:pPr>
      <w:rPr>
        <w:rFonts w:ascii="Verdana" w:eastAsiaTheme="minorHAnsi" w:hAnsi="Verdana"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6">
    <w:nsid w:val="2C6D7A03"/>
    <w:multiLevelType w:val="hybridMultilevel"/>
    <w:tmpl w:val="13449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nsid w:val="2C9A5291"/>
    <w:multiLevelType w:val="hybridMultilevel"/>
    <w:tmpl w:val="2C7E3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nsid w:val="2CAB651E"/>
    <w:multiLevelType w:val="hybridMultilevel"/>
    <w:tmpl w:val="7FA8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nsid w:val="2CC077D8"/>
    <w:multiLevelType w:val="hybridMultilevel"/>
    <w:tmpl w:val="C876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nsid w:val="2CF27F97"/>
    <w:multiLevelType w:val="hybridMultilevel"/>
    <w:tmpl w:val="4AE4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nsid w:val="2CF3318C"/>
    <w:multiLevelType w:val="hybridMultilevel"/>
    <w:tmpl w:val="F42C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nsid w:val="2DA12237"/>
    <w:multiLevelType w:val="hybridMultilevel"/>
    <w:tmpl w:val="47C8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nsid w:val="2DE278C8"/>
    <w:multiLevelType w:val="hybridMultilevel"/>
    <w:tmpl w:val="EBA0E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nsid w:val="2E45495E"/>
    <w:multiLevelType w:val="hybridMultilevel"/>
    <w:tmpl w:val="C3CE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nsid w:val="2E6933AB"/>
    <w:multiLevelType w:val="hybridMultilevel"/>
    <w:tmpl w:val="B7F0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nsid w:val="2E7920C3"/>
    <w:multiLevelType w:val="hybridMultilevel"/>
    <w:tmpl w:val="3942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nsid w:val="2F0760CB"/>
    <w:multiLevelType w:val="hybridMultilevel"/>
    <w:tmpl w:val="21E48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nsid w:val="2F185F7F"/>
    <w:multiLevelType w:val="hybridMultilevel"/>
    <w:tmpl w:val="8954C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nsid w:val="2F963EF2"/>
    <w:multiLevelType w:val="hybridMultilevel"/>
    <w:tmpl w:val="0F28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nsid w:val="2FE3496C"/>
    <w:multiLevelType w:val="hybridMultilevel"/>
    <w:tmpl w:val="AB7A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nsid w:val="2FEC3CA1"/>
    <w:multiLevelType w:val="hybridMultilevel"/>
    <w:tmpl w:val="B7B4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nsid w:val="305727D0"/>
    <w:multiLevelType w:val="hybridMultilevel"/>
    <w:tmpl w:val="3140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nsid w:val="30641E5C"/>
    <w:multiLevelType w:val="hybridMultilevel"/>
    <w:tmpl w:val="9FB8C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nsid w:val="30A61D6F"/>
    <w:multiLevelType w:val="hybridMultilevel"/>
    <w:tmpl w:val="02CC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nsid w:val="30BA15FC"/>
    <w:multiLevelType w:val="hybridMultilevel"/>
    <w:tmpl w:val="78D8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nsid w:val="30E15F41"/>
    <w:multiLevelType w:val="hybridMultilevel"/>
    <w:tmpl w:val="21E6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nsid w:val="30E75AA9"/>
    <w:multiLevelType w:val="hybridMultilevel"/>
    <w:tmpl w:val="763A1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nsid w:val="310122F1"/>
    <w:multiLevelType w:val="hybridMultilevel"/>
    <w:tmpl w:val="63A05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nsid w:val="31596AD3"/>
    <w:multiLevelType w:val="hybridMultilevel"/>
    <w:tmpl w:val="290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nsid w:val="31831E6D"/>
    <w:multiLevelType w:val="hybridMultilevel"/>
    <w:tmpl w:val="6938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nsid w:val="320A5875"/>
    <w:multiLevelType w:val="hybridMultilevel"/>
    <w:tmpl w:val="F9C4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nsid w:val="32407BF7"/>
    <w:multiLevelType w:val="hybridMultilevel"/>
    <w:tmpl w:val="08F4C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nsid w:val="325814FC"/>
    <w:multiLevelType w:val="hybridMultilevel"/>
    <w:tmpl w:val="85965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nsid w:val="32940F33"/>
    <w:multiLevelType w:val="hybridMultilevel"/>
    <w:tmpl w:val="EE4E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nsid w:val="32CA3236"/>
    <w:multiLevelType w:val="hybridMultilevel"/>
    <w:tmpl w:val="FBC8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nsid w:val="32CE40AF"/>
    <w:multiLevelType w:val="hybridMultilevel"/>
    <w:tmpl w:val="7D2A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nsid w:val="33504240"/>
    <w:multiLevelType w:val="hybridMultilevel"/>
    <w:tmpl w:val="92D0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nsid w:val="33B72981"/>
    <w:multiLevelType w:val="hybridMultilevel"/>
    <w:tmpl w:val="23F83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nsid w:val="33C9713B"/>
    <w:multiLevelType w:val="hybridMultilevel"/>
    <w:tmpl w:val="43882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nsid w:val="33DD597A"/>
    <w:multiLevelType w:val="hybridMultilevel"/>
    <w:tmpl w:val="E600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nsid w:val="33DD59F8"/>
    <w:multiLevelType w:val="hybridMultilevel"/>
    <w:tmpl w:val="5AAA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nsid w:val="34B94A1C"/>
    <w:multiLevelType w:val="hybridMultilevel"/>
    <w:tmpl w:val="D4762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nsid w:val="34CB08F7"/>
    <w:multiLevelType w:val="hybridMultilevel"/>
    <w:tmpl w:val="79EA9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nsid w:val="34DD41F5"/>
    <w:multiLevelType w:val="hybridMultilevel"/>
    <w:tmpl w:val="9066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nsid w:val="34FF51EA"/>
    <w:multiLevelType w:val="hybridMultilevel"/>
    <w:tmpl w:val="CC682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nsid w:val="35331DCB"/>
    <w:multiLevelType w:val="hybridMultilevel"/>
    <w:tmpl w:val="62CA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nsid w:val="354B4C8E"/>
    <w:multiLevelType w:val="hybridMultilevel"/>
    <w:tmpl w:val="FC9A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nsid w:val="356764CD"/>
    <w:multiLevelType w:val="hybridMultilevel"/>
    <w:tmpl w:val="0338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nsid w:val="35925760"/>
    <w:multiLevelType w:val="hybridMultilevel"/>
    <w:tmpl w:val="A8D45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nsid w:val="359E1A1A"/>
    <w:multiLevelType w:val="hybridMultilevel"/>
    <w:tmpl w:val="3934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nsid w:val="35FE08C4"/>
    <w:multiLevelType w:val="hybridMultilevel"/>
    <w:tmpl w:val="BD62C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nsid w:val="360A53AF"/>
    <w:multiLevelType w:val="hybridMultilevel"/>
    <w:tmpl w:val="9F540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nsid w:val="362D224D"/>
    <w:multiLevelType w:val="hybridMultilevel"/>
    <w:tmpl w:val="881A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nsid w:val="36435D52"/>
    <w:multiLevelType w:val="hybridMultilevel"/>
    <w:tmpl w:val="D1589538"/>
    <w:lvl w:ilvl="0" w:tplc="00A407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nsid w:val="36BC0C6F"/>
    <w:multiLevelType w:val="hybridMultilevel"/>
    <w:tmpl w:val="64CA2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nsid w:val="36EF284C"/>
    <w:multiLevelType w:val="hybridMultilevel"/>
    <w:tmpl w:val="AE10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nsid w:val="37282C9F"/>
    <w:multiLevelType w:val="hybridMultilevel"/>
    <w:tmpl w:val="F8F6B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nsid w:val="374B7164"/>
    <w:multiLevelType w:val="hybridMultilevel"/>
    <w:tmpl w:val="5922C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nsid w:val="37C655A5"/>
    <w:multiLevelType w:val="hybridMultilevel"/>
    <w:tmpl w:val="E7EC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nsid w:val="37E16A19"/>
    <w:multiLevelType w:val="hybridMultilevel"/>
    <w:tmpl w:val="15FA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nsid w:val="38263687"/>
    <w:multiLevelType w:val="hybridMultilevel"/>
    <w:tmpl w:val="2314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nsid w:val="386A0891"/>
    <w:multiLevelType w:val="hybridMultilevel"/>
    <w:tmpl w:val="FB7E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nsid w:val="38792F07"/>
    <w:multiLevelType w:val="hybridMultilevel"/>
    <w:tmpl w:val="BB8A2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nsid w:val="387B11F4"/>
    <w:multiLevelType w:val="hybridMultilevel"/>
    <w:tmpl w:val="BFEE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nsid w:val="39094781"/>
    <w:multiLevelType w:val="hybridMultilevel"/>
    <w:tmpl w:val="5D808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nsid w:val="3A8F527E"/>
    <w:multiLevelType w:val="hybridMultilevel"/>
    <w:tmpl w:val="B7F2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nsid w:val="3A9407FF"/>
    <w:multiLevelType w:val="hybridMultilevel"/>
    <w:tmpl w:val="C1E4C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nsid w:val="3AA34505"/>
    <w:multiLevelType w:val="hybridMultilevel"/>
    <w:tmpl w:val="22044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nsid w:val="3AD95750"/>
    <w:multiLevelType w:val="hybridMultilevel"/>
    <w:tmpl w:val="5878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nsid w:val="3AE51A28"/>
    <w:multiLevelType w:val="hybridMultilevel"/>
    <w:tmpl w:val="6F34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nsid w:val="3AFA4433"/>
    <w:multiLevelType w:val="hybridMultilevel"/>
    <w:tmpl w:val="27E60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nsid w:val="3AFD4AA5"/>
    <w:multiLevelType w:val="hybridMultilevel"/>
    <w:tmpl w:val="CABE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nsid w:val="3B3359D6"/>
    <w:multiLevelType w:val="hybridMultilevel"/>
    <w:tmpl w:val="487E7654"/>
    <w:lvl w:ilvl="0" w:tplc="0302CE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nsid w:val="3B3C19A9"/>
    <w:multiLevelType w:val="hybridMultilevel"/>
    <w:tmpl w:val="8A9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nsid w:val="3B80637C"/>
    <w:multiLevelType w:val="hybridMultilevel"/>
    <w:tmpl w:val="A826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nsid w:val="3C1E132C"/>
    <w:multiLevelType w:val="hybridMultilevel"/>
    <w:tmpl w:val="77B0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nsid w:val="3C27559E"/>
    <w:multiLevelType w:val="hybridMultilevel"/>
    <w:tmpl w:val="A8DE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nsid w:val="3C2F14DC"/>
    <w:multiLevelType w:val="hybridMultilevel"/>
    <w:tmpl w:val="9D20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nsid w:val="3C653E08"/>
    <w:multiLevelType w:val="hybridMultilevel"/>
    <w:tmpl w:val="F0EC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nsid w:val="3CBB1F1A"/>
    <w:multiLevelType w:val="hybridMultilevel"/>
    <w:tmpl w:val="BA98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nsid w:val="3CC3524B"/>
    <w:multiLevelType w:val="hybridMultilevel"/>
    <w:tmpl w:val="BA04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nsid w:val="3CEE32C6"/>
    <w:multiLevelType w:val="hybridMultilevel"/>
    <w:tmpl w:val="3F981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nsid w:val="3D180C78"/>
    <w:multiLevelType w:val="hybridMultilevel"/>
    <w:tmpl w:val="73F8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nsid w:val="3D22067C"/>
    <w:multiLevelType w:val="hybridMultilevel"/>
    <w:tmpl w:val="E0BAE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nsid w:val="3DAF1496"/>
    <w:multiLevelType w:val="hybridMultilevel"/>
    <w:tmpl w:val="BCEC3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nsid w:val="3DE834F5"/>
    <w:multiLevelType w:val="hybridMultilevel"/>
    <w:tmpl w:val="B70CC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nsid w:val="3EDB12DA"/>
    <w:multiLevelType w:val="hybridMultilevel"/>
    <w:tmpl w:val="E1FC1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nsid w:val="3EDE064E"/>
    <w:multiLevelType w:val="hybridMultilevel"/>
    <w:tmpl w:val="618A4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nsid w:val="3EE638CD"/>
    <w:multiLevelType w:val="hybridMultilevel"/>
    <w:tmpl w:val="2CECC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nsid w:val="3EFE6138"/>
    <w:multiLevelType w:val="hybridMultilevel"/>
    <w:tmpl w:val="6C78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nsid w:val="3F2668F6"/>
    <w:multiLevelType w:val="hybridMultilevel"/>
    <w:tmpl w:val="C8E4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nsid w:val="3F33439B"/>
    <w:multiLevelType w:val="hybridMultilevel"/>
    <w:tmpl w:val="D0F0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nsid w:val="3F4A4178"/>
    <w:multiLevelType w:val="hybridMultilevel"/>
    <w:tmpl w:val="47AAB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nsid w:val="3FAD1CE2"/>
    <w:multiLevelType w:val="hybridMultilevel"/>
    <w:tmpl w:val="74B6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nsid w:val="3FAE431C"/>
    <w:multiLevelType w:val="hybridMultilevel"/>
    <w:tmpl w:val="9DE0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nsid w:val="3FFC74A4"/>
    <w:multiLevelType w:val="hybridMultilevel"/>
    <w:tmpl w:val="1AC2E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nsid w:val="405D6194"/>
    <w:multiLevelType w:val="hybridMultilevel"/>
    <w:tmpl w:val="F026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nsid w:val="40FD5A4A"/>
    <w:multiLevelType w:val="hybridMultilevel"/>
    <w:tmpl w:val="AEE2C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nsid w:val="411F72E8"/>
    <w:multiLevelType w:val="hybridMultilevel"/>
    <w:tmpl w:val="7CDC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nsid w:val="41B8030B"/>
    <w:multiLevelType w:val="hybridMultilevel"/>
    <w:tmpl w:val="F1C0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nsid w:val="41ED5BE5"/>
    <w:multiLevelType w:val="hybridMultilevel"/>
    <w:tmpl w:val="7096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nsid w:val="42045973"/>
    <w:multiLevelType w:val="hybridMultilevel"/>
    <w:tmpl w:val="D478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nsid w:val="42545CDD"/>
    <w:multiLevelType w:val="hybridMultilevel"/>
    <w:tmpl w:val="AA06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nsid w:val="42A449FE"/>
    <w:multiLevelType w:val="hybridMultilevel"/>
    <w:tmpl w:val="CCE0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nsid w:val="42BF5792"/>
    <w:multiLevelType w:val="hybridMultilevel"/>
    <w:tmpl w:val="AD3C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nsid w:val="42E207A7"/>
    <w:multiLevelType w:val="hybridMultilevel"/>
    <w:tmpl w:val="87600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nsid w:val="4309685B"/>
    <w:multiLevelType w:val="hybridMultilevel"/>
    <w:tmpl w:val="6F9C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nsid w:val="43443F6C"/>
    <w:multiLevelType w:val="hybridMultilevel"/>
    <w:tmpl w:val="925C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nsid w:val="43CA5ACE"/>
    <w:multiLevelType w:val="hybridMultilevel"/>
    <w:tmpl w:val="092C2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nsid w:val="4430382B"/>
    <w:multiLevelType w:val="hybridMultilevel"/>
    <w:tmpl w:val="78C23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nsid w:val="44C04F62"/>
    <w:multiLevelType w:val="hybridMultilevel"/>
    <w:tmpl w:val="8EDA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nsid w:val="453B26A9"/>
    <w:multiLevelType w:val="hybridMultilevel"/>
    <w:tmpl w:val="20469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nsid w:val="459C2FCF"/>
    <w:multiLevelType w:val="hybridMultilevel"/>
    <w:tmpl w:val="9962F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nsid w:val="45AA46F4"/>
    <w:multiLevelType w:val="hybridMultilevel"/>
    <w:tmpl w:val="8C180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nsid w:val="45D126DB"/>
    <w:multiLevelType w:val="hybridMultilevel"/>
    <w:tmpl w:val="DCA67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nsid w:val="46420BCD"/>
    <w:multiLevelType w:val="hybridMultilevel"/>
    <w:tmpl w:val="B7DE4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nsid w:val="469C253C"/>
    <w:multiLevelType w:val="hybridMultilevel"/>
    <w:tmpl w:val="B2B2C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nsid w:val="46B00CD6"/>
    <w:multiLevelType w:val="hybridMultilevel"/>
    <w:tmpl w:val="D236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nsid w:val="46F723F7"/>
    <w:multiLevelType w:val="hybridMultilevel"/>
    <w:tmpl w:val="F81C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nsid w:val="46F90B01"/>
    <w:multiLevelType w:val="hybridMultilevel"/>
    <w:tmpl w:val="8C8A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nsid w:val="47431C94"/>
    <w:multiLevelType w:val="hybridMultilevel"/>
    <w:tmpl w:val="11C04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nsid w:val="47693812"/>
    <w:multiLevelType w:val="hybridMultilevel"/>
    <w:tmpl w:val="68BC8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nsid w:val="47710655"/>
    <w:multiLevelType w:val="hybridMultilevel"/>
    <w:tmpl w:val="63760BC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4">
    <w:nsid w:val="480943F2"/>
    <w:multiLevelType w:val="hybridMultilevel"/>
    <w:tmpl w:val="9D4C0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nsid w:val="48116553"/>
    <w:multiLevelType w:val="hybridMultilevel"/>
    <w:tmpl w:val="E6000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nsid w:val="48287994"/>
    <w:multiLevelType w:val="hybridMultilevel"/>
    <w:tmpl w:val="D36C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nsid w:val="48425D6E"/>
    <w:multiLevelType w:val="hybridMultilevel"/>
    <w:tmpl w:val="2210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nsid w:val="48AF30E6"/>
    <w:multiLevelType w:val="hybridMultilevel"/>
    <w:tmpl w:val="49E6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nsid w:val="490F0F75"/>
    <w:multiLevelType w:val="hybridMultilevel"/>
    <w:tmpl w:val="D2F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nsid w:val="491918A2"/>
    <w:multiLevelType w:val="hybridMultilevel"/>
    <w:tmpl w:val="7DB27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nsid w:val="496D2310"/>
    <w:multiLevelType w:val="hybridMultilevel"/>
    <w:tmpl w:val="33DC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nsid w:val="49766FA1"/>
    <w:multiLevelType w:val="hybridMultilevel"/>
    <w:tmpl w:val="E0C46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nsid w:val="49975B35"/>
    <w:multiLevelType w:val="hybridMultilevel"/>
    <w:tmpl w:val="F49C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nsid w:val="49AA4750"/>
    <w:multiLevelType w:val="hybridMultilevel"/>
    <w:tmpl w:val="A1942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5">
    <w:nsid w:val="49F04AC7"/>
    <w:multiLevelType w:val="hybridMultilevel"/>
    <w:tmpl w:val="29528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6">
    <w:nsid w:val="49F27E1F"/>
    <w:multiLevelType w:val="hybridMultilevel"/>
    <w:tmpl w:val="4E5E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nsid w:val="4A404B64"/>
    <w:multiLevelType w:val="hybridMultilevel"/>
    <w:tmpl w:val="2570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8">
    <w:nsid w:val="4B5657B5"/>
    <w:multiLevelType w:val="hybridMultilevel"/>
    <w:tmpl w:val="2A88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9">
    <w:nsid w:val="4BAB151B"/>
    <w:multiLevelType w:val="hybridMultilevel"/>
    <w:tmpl w:val="68585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nsid w:val="4BD0380B"/>
    <w:multiLevelType w:val="hybridMultilevel"/>
    <w:tmpl w:val="22B2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nsid w:val="4C447F4F"/>
    <w:multiLevelType w:val="hybridMultilevel"/>
    <w:tmpl w:val="AEA6C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2">
    <w:nsid w:val="4CD96C84"/>
    <w:multiLevelType w:val="hybridMultilevel"/>
    <w:tmpl w:val="991E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nsid w:val="4CE94917"/>
    <w:multiLevelType w:val="hybridMultilevel"/>
    <w:tmpl w:val="B546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4">
    <w:nsid w:val="4CF775EE"/>
    <w:multiLevelType w:val="hybridMultilevel"/>
    <w:tmpl w:val="673CC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nsid w:val="4CF808BE"/>
    <w:multiLevelType w:val="hybridMultilevel"/>
    <w:tmpl w:val="1CF8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nsid w:val="4D0D43CA"/>
    <w:multiLevelType w:val="hybridMultilevel"/>
    <w:tmpl w:val="B0DC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7">
    <w:nsid w:val="4D39579A"/>
    <w:multiLevelType w:val="hybridMultilevel"/>
    <w:tmpl w:val="F3AC8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nsid w:val="4D9F1ECA"/>
    <w:multiLevelType w:val="hybridMultilevel"/>
    <w:tmpl w:val="DD48C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9">
    <w:nsid w:val="4E763BD7"/>
    <w:multiLevelType w:val="hybridMultilevel"/>
    <w:tmpl w:val="36D8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0">
    <w:nsid w:val="4E7B0113"/>
    <w:multiLevelType w:val="hybridMultilevel"/>
    <w:tmpl w:val="C986C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nsid w:val="4EE5755A"/>
    <w:multiLevelType w:val="hybridMultilevel"/>
    <w:tmpl w:val="B6A0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nsid w:val="4F0C5417"/>
    <w:multiLevelType w:val="hybridMultilevel"/>
    <w:tmpl w:val="5858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nsid w:val="4F1648B6"/>
    <w:multiLevelType w:val="hybridMultilevel"/>
    <w:tmpl w:val="3E021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4">
    <w:nsid w:val="4F1E6A25"/>
    <w:multiLevelType w:val="hybridMultilevel"/>
    <w:tmpl w:val="E026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5">
    <w:nsid w:val="4F99729A"/>
    <w:multiLevelType w:val="hybridMultilevel"/>
    <w:tmpl w:val="32DA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nsid w:val="4FDD1220"/>
    <w:multiLevelType w:val="hybridMultilevel"/>
    <w:tmpl w:val="1DFA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7">
    <w:nsid w:val="4FEA074A"/>
    <w:multiLevelType w:val="hybridMultilevel"/>
    <w:tmpl w:val="C868C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8">
    <w:nsid w:val="50190BB6"/>
    <w:multiLevelType w:val="hybridMultilevel"/>
    <w:tmpl w:val="EF54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9">
    <w:nsid w:val="50550CB1"/>
    <w:multiLevelType w:val="hybridMultilevel"/>
    <w:tmpl w:val="24D20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0">
    <w:nsid w:val="50754F11"/>
    <w:multiLevelType w:val="hybridMultilevel"/>
    <w:tmpl w:val="01C8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1">
    <w:nsid w:val="507725C5"/>
    <w:multiLevelType w:val="hybridMultilevel"/>
    <w:tmpl w:val="5F80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2">
    <w:nsid w:val="50AF1E01"/>
    <w:multiLevelType w:val="hybridMultilevel"/>
    <w:tmpl w:val="7ACC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3">
    <w:nsid w:val="50EF3453"/>
    <w:multiLevelType w:val="hybridMultilevel"/>
    <w:tmpl w:val="D57A6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nsid w:val="517F4ABF"/>
    <w:multiLevelType w:val="hybridMultilevel"/>
    <w:tmpl w:val="267C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5">
    <w:nsid w:val="51E16D8B"/>
    <w:multiLevelType w:val="hybridMultilevel"/>
    <w:tmpl w:val="5C1A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6">
    <w:nsid w:val="520253B6"/>
    <w:multiLevelType w:val="hybridMultilevel"/>
    <w:tmpl w:val="37287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7">
    <w:nsid w:val="523332D2"/>
    <w:multiLevelType w:val="hybridMultilevel"/>
    <w:tmpl w:val="6CE6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8">
    <w:nsid w:val="52A12CC1"/>
    <w:multiLevelType w:val="hybridMultilevel"/>
    <w:tmpl w:val="545A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nsid w:val="52EF73C7"/>
    <w:multiLevelType w:val="hybridMultilevel"/>
    <w:tmpl w:val="E8F45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0">
    <w:nsid w:val="532621FA"/>
    <w:multiLevelType w:val="hybridMultilevel"/>
    <w:tmpl w:val="E5BC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1">
    <w:nsid w:val="53594D1E"/>
    <w:multiLevelType w:val="hybridMultilevel"/>
    <w:tmpl w:val="0FE4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2">
    <w:nsid w:val="535F349F"/>
    <w:multiLevelType w:val="hybridMultilevel"/>
    <w:tmpl w:val="99E2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3">
    <w:nsid w:val="53D02B6C"/>
    <w:multiLevelType w:val="hybridMultilevel"/>
    <w:tmpl w:val="0FC65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4">
    <w:nsid w:val="53DC63CD"/>
    <w:multiLevelType w:val="hybridMultilevel"/>
    <w:tmpl w:val="62C8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5">
    <w:nsid w:val="53FA65F4"/>
    <w:multiLevelType w:val="hybridMultilevel"/>
    <w:tmpl w:val="CB40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6">
    <w:nsid w:val="541D3571"/>
    <w:multiLevelType w:val="hybridMultilevel"/>
    <w:tmpl w:val="EEBE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nsid w:val="543C513A"/>
    <w:multiLevelType w:val="hybridMultilevel"/>
    <w:tmpl w:val="AF3A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8">
    <w:nsid w:val="54421D84"/>
    <w:multiLevelType w:val="hybridMultilevel"/>
    <w:tmpl w:val="9796C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9">
    <w:nsid w:val="546D33FA"/>
    <w:multiLevelType w:val="hybridMultilevel"/>
    <w:tmpl w:val="8796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0">
    <w:nsid w:val="54812BB6"/>
    <w:multiLevelType w:val="hybridMultilevel"/>
    <w:tmpl w:val="9D3A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1">
    <w:nsid w:val="54BE318C"/>
    <w:multiLevelType w:val="hybridMultilevel"/>
    <w:tmpl w:val="DF16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2">
    <w:nsid w:val="553468EC"/>
    <w:multiLevelType w:val="hybridMultilevel"/>
    <w:tmpl w:val="4FFC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3">
    <w:nsid w:val="558B04C9"/>
    <w:multiLevelType w:val="hybridMultilevel"/>
    <w:tmpl w:val="F4DC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4">
    <w:nsid w:val="56BE0068"/>
    <w:multiLevelType w:val="hybridMultilevel"/>
    <w:tmpl w:val="CF5EF24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5">
    <w:nsid w:val="56C1684C"/>
    <w:multiLevelType w:val="hybridMultilevel"/>
    <w:tmpl w:val="87846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6">
    <w:nsid w:val="56C626BF"/>
    <w:multiLevelType w:val="hybridMultilevel"/>
    <w:tmpl w:val="4C40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7">
    <w:nsid w:val="56D02023"/>
    <w:multiLevelType w:val="hybridMultilevel"/>
    <w:tmpl w:val="40EE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8">
    <w:nsid w:val="56D561C6"/>
    <w:multiLevelType w:val="hybridMultilevel"/>
    <w:tmpl w:val="FEF2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9">
    <w:nsid w:val="57021D66"/>
    <w:multiLevelType w:val="hybridMultilevel"/>
    <w:tmpl w:val="B182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0">
    <w:nsid w:val="57052F30"/>
    <w:multiLevelType w:val="hybridMultilevel"/>
    <w:tmpl w:val="7B723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1">
    <w:nsid w:val="57274204"/>
    <w:multiLevelType w:val="hybridMultilevel"/>
    <w:tmpl w:val="29420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2">
    <w:nsid w:val="57854693"/>
    <w:multiLevelType w:val="hybridMultilevel"/>
    <w:tmpl w:val="9434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3">
    <w:nsid w:val="57995345"/>
    <w:multiLevelType w:val="hybridMultilevel"/>
    <w:tmpl w:val="AE04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4">
    <w:nsid w:val="57A1101B"/>
    <w:multiLevelType w:val="hybridMultilevel"/>
    <w:tmpl w:val="18BC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5">
    <w:nsid w:val="57C6193D"/>
    <w:multiLevelType w:val="hybridMultilevel"/>
    <w:tmpl w:val="2DC6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6">
    <w:nsid w:val="57F21AD9"/>
    <w:multiLevelType w:val="hybridMultilevel"/>
    <w:tmpl w:val="6594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7">
    <w:nsid w:val="57FD55F5"/>
    <w:multiLevelType w:val="hybridMultilevel"/>
    <w:tmpl w:val="DB08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8">
    <w:nsid w:val="581C6F2A"/>
    <w:multiLevelType w:val="hybridMultilevel"/>
    <w:tmpl w:val="D8EA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9">
    <w:nsid w:val="588F26EA"/>
    <w:multiLevelType w:val="hybridMultilevel"/>
    <w:tmpl w:val="B6B82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0">
    <w:nsid w:val="59265070"/>
    <w:multiLevelType w:val="hybridMultilevel"/>
    <w:tmpl w:val="350A0C1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61">
    <w:nsid w:val="59320FB0"/>
    <w:multiLevelType w:val="hybridMultilevel"/>
    <w:tmpl w:val="2798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2">
    <w:nsid w:val="599737CF"/>
    <w:multiLevelType w:val="hybridMultilevel"/>
    <w:tmpl w:val="149E5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3">
    <w:nsid w:val="59F017DA"/>
    <w:multiLevelType w:val="hybridMultilevel"/>
    <w:tmpl w:val="2530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4">
    <w:nsid w:val="5A7D4266"/>
    <w:multiLevelType w:val="hybridMultilevel"/>
    <w:tmpl w:val="6BA06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5">
    <w:nsid w:val="5A7D440F"/>
    <w:multiLevelType w:val="hybridMultilevel"/>
    <w:tmpl w:val="4746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6">
    <w:nsid w:val="5A96653D"/>
    <w:multiLevelType w:val="hybridMultilevel"/>
    <w:tmpl w:val="5710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7">
    <w:nsid w:val="5AA53180"/>
    <w:multiLevelType w:val="hybridMultilevel"/>
    <w:tmpl w:val="3F86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8">
    <w:nsid w:val="5B146915"/>
    <w:multiLevelType w:val="hybridMultilevel"/>
    <w:tmpl w:val="3B78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9">
    <w:nsid w:val="5B220327"/>
    <w:multiLevelType w:val="hybridMultilevel"/>
    <w:tmpl w:val="FA760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0">
    <w:nsid w:val="5B592C6E"/>
    <w:multiLevelType w:val="hybridMultilevel"/>
    <w:tmpl w:val="4BC0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1">
    <w:nsid w:val="5B8553F9"/>
    <w:multiLevelType w:val="hybridMultilevel"/>
    <w:tmpl w:val="5A74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2">
    <w:nsid w:val="5B8710E9"/>
    <w:multiLevelType w:val="hybridMultilevel"/>
    <w:tmpl w:val="D42C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3">
    <w:nsid w:val="5B9D61A5"/>
    <w:multiLevelType w:val="hybridMultilevel"/>
    <w:tmpl w:val="63E2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4">
    <w:nsid w:val="5BB4433B"/>
    <w:multiLevelType w:val="hybridMultilevel"/>
    <w:tmpl w:val="8844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5">
    <w:nsid w:val="5C1E3A63"/>
    <w:multiLevelType w:val="hybridMultilevel"/>
    <w:tmpl w:val="4F225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6">
    <w:nsid w:val="5CA269C4"/>
    <w:multiLevelType w:val="hybridMultilevel"/>
    <w:tmpl w:val="DACC5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7">
    <w:nsid w:val="5CB563BD"/>
    <w:multiLevelType w:val="hybridMultilevel"/>
    <w:tmpl w:val="0D80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8">
    <w:nsid w:val="5D136886"/>
    <w:multiLevelType w:val="hybridMultilevel"/>
    <w:tmpl w:val="915A8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9">
    <w:nsid w:val="5D1E076C"/>
    <w:multiLevelType w:val="hybridMultilevel"/>
    <w:tmpl w:val="FB8E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0">
    <w:nsid w:val="5D5B2E60"/>
    <w:multiLevelType w:val="hybridMultilevel"/>
    <w:tmpl w:val="928A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1">
    <w:nsid w:val="5D6829FC"/>
    <w:multiLevelType w:val="hybridMultilevel"/>
    <w:tmpl w:val="1758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2">
    <w:nsid w:val="5D751574"/>
    <w:multiLevelType w:val="hybridMultilevel"/>
    <w:tmpl w:val="BEA8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3">
    <w:nsid w:val="5DA0061E"/>
    <w:multiLevelType w:val="hybridMultilevel"/>
    <w:tmpl w:val="3B6C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4">
    <w:nsid w:val="5E0C44C0"/>
    <w:multiLevelType w:val="hybridMultilevel"/>
    <w:tmpl w:val="55EA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5">
    <w:nsid w:val="5EEB371F"/>
    <w:multiLevelType w:val="hybridMultilevel"/>
    <w:tmpl w:val="4D0A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6">
    <w:nsid w:val="5EF94DEA"/>
    <w:multiLevelType w:val="hybridMultilevel"/>
    <w:tmpl w:val="00A4F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7">
    <w:nsid w:val="5F7B47BD"/>
    <w:multiLevelType w:val="hybridMultilevel"/>
    <w:tmpl w:val="310C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8">
    <w:nsid w:val="605E47DC"/>
    <w:multiLevelType w:val="hybridMultilevel"/>
    <w:tmpl w:val="BD66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9">
    <w:nsid w:val="60F0240B"/>
    <w:multiLevelType w:val="hybridMultilevel"/>
    <w:tmpl w:val="A7B67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0">
    <w:nsid w:val="614147FA"/>
    <w:multiLevelType w:val="hybridMultilevel"/>
    <w:tmpl w:val="F7F07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1">
    <w:nsid w:val="61443131"/>
    <w:multiLevelType w:val="hybridMultilevel"/>
    <w:tmpl w:val="B1F44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2">
    <w:nsid w:val="6145616C"/>
    <w:multiLevelType w:val="hybridMultilevel"/>
    <w:tmpl w:val="900A4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3">
    <w:nsid w:val="619C6ED0"/>
    <w:multiLevelType w:val="hybridMultilevel"/>
    <w:tmpl w:val="1B3C4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4">
    <w:nsid w:val="61AF41AC"/>
    <w:multiLevelType w:val="hybridMultilevel"/>
    <w:tmpl w:val="BFC8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5">
    <w:nsid w:val="61B2415B"/>
    <w:multiLevelType w:val="hybridMultilevel"/>
    <w:tmpl w:val="5186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6">
    <w:nsid w:val="61F3751E"/>
    <w:multiLevelType w:val="hybridMultilevel"/>
    <w:tmpl w:val="2792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7">
    <w:nsid w:val="6204019B"/>
    <w:multiLevelType w:val="hybridMultilevel"/>
    <w:tmpl w:val="A04AA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8">
    <w:nsid w:val="621B7AA0"/>
    <w:multiLevelType w:val="hybridMultilevel"/>
    <w:tmpl w:val="688C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9">
    <w:nsid w:val="62645A17"/>
    <w:multiLevelType w:val="hybridMultilevel"/>
    <w:tmpl w:val="D01A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0">
    <w:nsid w:val="62744222"/>
    <w:multiLevelType w:val="hybridMultilevel"/>
    <w:tmpl w:val="79E24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1">
    <w:nsid w:val="62CC650D"/>
    <w:multiLevelType w:val="hybridMultilevel"/>
    <w:tmpl w:val="BC185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2">
    <w:nsid w:val="63003E3D"/>
    <w:multiLevelType w:val="hybridMultilevel"/>
    <w:tmpl w:val="DF38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3">
    <w:nsid w:val="63283169"/>
    <w:multiLevelType w:val="hybridMultilevel"/>
    <w:tmpl w:val="934C3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4">
    <w:nsid w:val="633F31A6"/>
    <w:multiLevelType w:val="hybridMultilevel"/>
    <w:tmpl w:val="D194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5">
    <w:nsid w:val="635034DC"/>
    <w:multiLevelType w:val="hybridMultilevel"/>
    <w:tmpl w:val="A714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6">
    <w:nsid w:val="637E1E52"/>
    <w:multiLevelType w:val="hybridMultilevel"/>
    <w:tmpl w:val="645A3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7">
    <w:nsid w:val="63FD2E27"/>
    <w:multiLevelType w:val="hybridMultilevel"/>
    <w:tmpl w:val="BF30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8">
    <w:nsid w:val="64892904"/>
    <w:multiLevelType w:val="hybridMultilevel"/>
    <w:tmpl w:val="5F4A2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9">
    <w:nsid w:val="648D3367"/>
    <w:multiLevelType w:val="hybridMultilevel"/>
    <w:tmpl w:val="F698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0">
    <w:nsid w:val="64D50C90"/>
    <w:multiLevelType w:val="hybridMultilevel"/>
    <w:tmpl w:val="DADCC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1">
    <w:nsid w:val="64E62012"/>
    <w:multiLevelType w:val="hybridMultilevel"/>
    <w:tmpl w:val="213E9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2">
    <w:nsid w:val="65BE696E"/>
    <w:multiLevelType w:val="hybridMultilevel"/>
    <w:tmpl w:val="FE14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3">
    <w:nsid w:val="65D03B36"/>
    <w:multiLevelType w:val="hybridMultilevel"/>
    <w:tmpl w:val="7734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4">
    <w:nsid w:val="65D269A8"/>
    <w:multiLevelType w:val="hybridMultilevel"/>
    <w:tmpl w:val="0A78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5">
    <w:nsid w:val="65F70F00"/>
    <w:multiLevelType w:val="hybridMultilevel"/>
    <w:tmpl w:val="7650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6">
    <w:nsid w:val="661917F5"/>
    <w:multiLevelType w:val="hybridMultilevel"/>
    <w:tmpl w:val="7CC4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7">
    <w:nsid w:val="66256A40"/>
    <w:multiLevelType w:val="hybridMultilevel"/>
    <w:tmpl w:val="6CD2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8">
    <w:nsid w:val="66D36781"/>
    <w:multiLevelType w:val="hybridMultilevel"/>
    <w:tmpl w:val="723C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9">
    <w:nsid w:val="67167F38"/>
    <w:multiLevelType w:val="hybridMultilevel"/>
    <w:tmpl w:val="D6946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0">
    <w:nsid w:val="67476BC4"/>
    <w:multiLevelType w:val="hybridMultilevel"/>
    <w:tmpl w:val="105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1">
    <w:nsid w:val="676E3EA4"/>
    <w:multiLevelType w:val="hybridMultilevel"/>
    <w:tmpl w:val="6ED4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2">
    <w:nsid w:val="692334C3"/>
    <w:multiLevelType w:val="hybridMultilevel"/>
    <w:tmpl w:val="969A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3">
    <w:nsid w:val="69D43DA4"/>
    <w:multiLevelType w:val="hybridMultilevel"/>
    <w:tmpl w:val="6120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4">
    <w:nsid w:val="69D97BF3"/>
    <w:multiLevelType w:val="hybridMultilevel"/>
    <w:tmpl w:val="FD509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5">
    <w:nsid w:val="69DD0781"/>
    <w:multiLevelType w:val="hybridMultilevel"/>
    <w:tmpl w:val="FAD69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6">
    <w:nsid w:val="6A2F558C"/>
    <w:multiLevelType w:val="hybridMultilevel"/>
    <w:tmpl w:val="59EA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7">
    <w:nsid w:val="6A8E13BF"/>
    <w:multiLevelType w:val="hybridMultilevel"/>
    <w:tmpl w:val="50B0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8">
    <w:nsid w:val="6AC148E6"/>
    <w:multiLevelType w:val="hybridMultilevel"/>
    <w:tmpl w:val="3552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9">
    <w:nsid w:val="6B764DC3"/>
    <w:multiLevelType w:val="hybridMultilevel"/>
    <w:tmpl w:val="8DAC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0">
    <w:nsid w:val="6B863424"/>
    <w:multiLevelType w:val="hybridMultilevel"/>
    <w:tmpl w:val="D9841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1">
    <w:nsid w:val="6BBE2949"/>
    <w:multiLevelType w:val="hybridMultilevel"/>
    <w:tmpl w:val="34CE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2">
    <w:nsid w:val="6C15297D"/>
    <w:multiLevelType w:val="hybridMultilevel"/>
    <w:tmpl w:val="2F20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3">
    <w:nsid w:val="6CAC3FC9"/>
    <w:multiLevelType w:val="hybridMultilevel"/>
    <w:tmpl w:val="705A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4">
    <w:nsid w:val="6CB404A3"/>
    <w:multiLevelType w:val="hybridMultilevel"/>
    <w:tmpl w:val="03DE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5">
    <w:nsid w:val="6CE730C2"/>
    <w:multiLevelType w:val="hybridMultilevel"/>
    <w:tmpl w:val="DD12A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6">
    <w:nsid w:val="6CFB2F8E"/>
    <w:multiLevelType w:val="hybridMultilevel"/>
    <w:tmpl w:val="3664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7">
    <w:nsid w:val="6CFE1A15"/>
    <w:multiLevelType w:val="hybridMultilevel"/>
    <w:tmpl w:val="39283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8">
    <w:nsid w:val="6E2C633C"/>
    <w:multiLevelType w:val="hybridMultilevel"/>
    <w:tmpl w:val="81E4A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9">
    <w:nsid w:val="6E7A0CFC"/>
    <w:multiLevelType w:val="hybridMultilevel"/>
    <w:tmpl w:val="38FA3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nsid w:val="6EAC083E"/>
    <w:multiLevelType w:val="hybridMultilevel"/>
    <w:tmpl w:val="E0A4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1">
    <w:nsid w:val="6EB311D1"/>
    <w:multiLevelType w:val="hybridMultilevel"/>
    <w:tmpl w:val="CBA63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2">
    <w:nsid w:val="6ED0686E"/>
    <w:multiLevelType w:val="hybridMultilevel"/>
    <w:tmpl w:val="79563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3">
    <w:nsid w:val="6F030D22"/>
    <w:multiLevelType w:val="hybridMultilevel"/>
    <w:tmpl w:val="1F6E1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4">
    <w:nsid w:val="6F601499"/>
    <w:multiLevelType w:val="hybridMultilevel"/>
    <w:tmpl w:val="5CCE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5">
    <w:nsid w:val="6F7E76D0"/>
    <w:multiLevelType w:val="hybridMultilevel"/>
    <w:tmpl w:val="E290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6">
    <w:nsid w:val="6FB84839"/>
    <w:multiLevelType w:val="hybridMultilevel"/>
    <w:tmpl w:val="04D6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7">
    <w:nsid w:val="6FFB4600"/>
    <w:multiLevelType w:val="hybridMultilevel"/>
    <w:tmpl w:val="16D6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8">
    <w:nsid w:val="705C44A7"/>
    <w:multiLevelType w:val="hybridMultilevel"/>
    <w:tmpl w:val="F85C7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9">
    <w:nsid w:val="708C7F59"/>
    <w:multiLevelType w:val="hybridMultilevel"/>
    <w:tmpl w:val="C0E23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0">
    <w:nsid w:val="70C33182"/>
    <w:multiLevelType w:val="hybridMultilevel"/>
    <w:tmpl w:val="35BC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1">
    <w:nsid w:val="717013FC"/>
    <w:multiLevelType w:val="hybridMultilevel"/>
    <w:tmpl w:val="CBA2A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2">
    <w:nsid w:val="71FA546F"/>
    <w:multiLevelType w:val="hybridMultilevel"/>
    <w:tmpl w:val="7B26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3">
    <w:nsid w:val="722B25F3"/>
    <w:multiLevelType w:val="hybridMultilevel"/>
    <w:tmpl w:val="2AB2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4">
    <w:nsid w:val="7276673C"/>
    <w:multiLevelType w:val="hybridMultilevel"/>
    <w:tmpl w:val="8766D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5">
    <w:nsid w:val="727712B8"/>
    <w:multiLevelType w:val="hybridMultilevel"/>
    <w:tmpl w:val="E81E5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6">
    <w:nsid w:val="73096275"/>
    <w:multiLevelType w:val="hybridMultilevel"/>
    <w:tmpl w:val="DAE4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7">
    <w:nsid w:val="73457162"/>
    <w:multiLevelType w:val="hybridMultilevel"/>
    <w:tmpl w:val="FFA05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8">
    <w:nsid w:val="73641F2F"/>
    <w:multiLevelType w:val="hybridMultilevel"/>
    <w:tmpl w:val="1D40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9">
    <w:nsid w:val="73846270"/>
    <w:multiLevelType w:val="hybridMultilevel"/>
    <w:tmpl w:val="6114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0">
    <w:nsid w:val="74357116"/>
    <w:multiLevelType w:val="hybridMultilevel"/>
    <w:tmpl w:val="8C00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1">
    <w:nsid w:val="743C71B6"/>
    <w:multiLevelType w:val="hybridMultilevel"/>
    <w:tmpl w:val="AE3E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2">
    <w:nsid w:val="74565A77"/>
    <w:multiLevelType w:val="hybridMultilevel"/>
    <w:tmpl w:val="C04E1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3">
    <w:nsid w:val="74827D43"/>
    <w:multiLevelType w:val="hybridMultilevel"/>
    <w:tmpl w:val="8394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4">
    <w:nsid w:val="749E2879"/>
    <w:multiLevelType w:val="hybridMultilevel"/>
    <w:tmpl w:val="324A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5">
    <w:nsid w:val="74AA78E3"/>
    <w:multiLevelType w:val="hybridMultilevel"/>
    <w:tmpl w:val="E448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6">
    <w:nsid w:val="74F529B1"/>
    <w:multiLevelType w:val="hybridMultilevel"/>
    <w:tmpl w:val="704E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7">
    <w:nsid w:val="75482267"/>
    <w:multiLevelType w:val="hybridMultilevel"/>
    <w:tmpl w:val="2916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8">
    <w:nsid w:val="758007F8"/>
    <w:multiLevelType w:val="hybridMultilevel"/>
    <w:tmpl w:val="1844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9">
    <w:nsid w:val="759F138B"/>
    <w:multiLevelType w:val="hybridMultilevel"/>
    <w:tmpl w:val="2772B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0">
    <w:nsid w:val="7620708D"/>
    <w:multiLevelType w:val="hybridMultilevel"/>
    <w:tmpl w:val="AFCE15D4"/>
    <w:lvl w:ilvl="0" w:tplc="A6348D00">
      <w:start w:val="750"/>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1">
    <w:nsid w:val="76463DCC"/>
    <w:multiLevelType w:val="hybridMultilevel"/>
    <w:tmpl w:val="4D401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2">
    <w:nsid w:val="766025B2"/>
    <w:multiLevelType w:val="hybridMultilevel"/>
    <w:tmpl w:val="D34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3">
    <w:nsid w:val="76864594"/>
    <w:multiLevelType w:val="hybridMultilevel"/>
    <w:tmpl w:val="F8AA4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4">
    <w:nsid w:val="769B731C"/>
    <w:multiLevelType w:val="hybridMultilevel"/>
    <w:tmpl w:val="00B4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5">
    <w:nsid w:val="76B12FAE"/>
    <w:multiLevelType w:val="hybridMultilevel"/>
    <w:tmpl w:val="4D62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6">
    <w:nsid w:val="7711296E"/>
    <w:multiLevelType w:val="hybridMultilevel"/>
    <w:tmpl w:val="2B025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7">
    <w:nsid w:val="772A50A0"/>
    <w:multiLevelType w:val="hybridMultilevel"/>
    <w:tmpl w:val="BA66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8">
    <w:nsid w:val="77484E65"/>
    <w:multiLevelType w:val="hybridMultilevel"/>
    <w:tmpl w:val="9CC22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9">
    <w:nsid w:val="77C10701"/>
    <w:multiLevelType w:val="hybridMultilevel"/>
    <w:tmpl w:val="C018C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0">
    <w:nsid w:val="77C93F53"/>
    <w:multiLevelType w:val="hybridMultilevel"/>
    <w:tmpl w:val="42C6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1">
    <w:nsid w:val="77F67003"/>
    <w:multiLevelType w:val="hybridMultilevel"/>
    <w:tmpl w:val="318AE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2">
    <w:nsid w:val="78250654"/>
    <w:multiLevelType w:val="hybridMultilevel"/>
    <w:tmpl w:val="4896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3">
    <w:nsid w:val="78662821"/>
    <w:multiLevelType w:val="hybridMultilevel"/>
    <w:tmpl w:val="58FC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4">
    <w:nsid w:val="789D6A1E"/>
    <w:multiLevelType w:val="hybridMultilevel"/>
    <w:tmpl w:val="7E8A0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5">
    <w:nsid w:val="78F05C00"/>
    <w:multiLevelType w:val="hybridMultilevel"/>
    <w:tmpl w:val="5E3E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6">
    <w:nsid w:val="79226CD4"/>
    <w:multiLevelType w:val="hybridMultilevel"/>
    <w:tmpl w:val="61600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7">
    <w:nsid w:val="795A4E1E"/>
    <w:multiLevelType w:val="hybridMultilevel"/>
    <w:tmpl w:val="3802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8">
    <w:nsid w:val="79FE6771"/>
    <w:multiLevelType w:val="hybridMultilevel"/>
    <w:tmpl w:val="302A3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9">
    <w:nsid w:val="7A304989"/>
    <w:multiLevelType w:val="hybridMultilevel"/>
    <w:tmpl w:val="6DB8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0">
    <w:nsid w:val="7A5C661B"/>
    <w:multiLevelType w:val="hybridMultilevel"/>
    <w:tmpl w:val="BF28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1">
    <w:nsid w:val="7A8F0CCE"/>
    <w:multiLevelType w:val="hybridMultilevel"/>
    <w:tmpl w:val="9C0E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2">
    <w:nsid w:val="7A960FA6"/>
    <w:multiLevelType w:val="hybridMultilevel"/>
    <w:tmpl w:val="86C8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3">
    <w:nsid w:val="7AA30009"/>
    <w:multiLevelType w:val="hybridMultilevel"/>
    <w:tmpl w:val="03C4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4">
    <w:nsid w:val="7B3C6D48"/>
    <w:multiLevelType w:val="hybridMultilevel"/>
    <w:tmpl w:val="1214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5">
    <w:nsid w:val="7B96022C"/>
    <w:multiLevelType w:val="hybridMultilevel"/>
    <w:tmpl w:val="01C0A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6">
    <w:nsid w:val="7B983F8D"/>
    <w:multiLevelType w:val="hybridMultilevel"/>
    <w:tmpl w:val="3EA6F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7">
    <w:nsid w:val="7C077072"/>
    <w:multiLevelType w:val="hybridMultilevel"/>
    <w:tmpl w:val="E46E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8">
    <w:nsid w:val="7C286DA8"/>
    <w:multiLevelType w:val="hybridMultilevel"/>
    <w:tmpl w:val="8FD4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9">
    <w:nsid w:val="7C3B3849"/>
    <w:multiLevelType w:val="hybridMultilevel"/>
    <w:tmpl w:val="40205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0">
    <w:nsid w:val="7C8007D8"/>
    <w:multiLevelType w:val="hybridMultilevel"/>
    <w:tmpl w:val="14D47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1">
    <w:nsid w:val="7D1603A8"/>
    <w:multiLevelType w:val="hybridMultilevel"/>
    <w:tmpl w:val="C5BA1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2">
    <w:nsid w:val="7D2A1392"/>
    <w:multiLevelType w:val="hybridMultilevel"/>
    <w:tmpl w:val="A51E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3">
    <w:nsid w:val="7D394AA1"/>
    <w:multiLevelType w:val="hybridMultilevel"/>
    <w:tmpl w:val="7B028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4">
    <w:nsid w:val="7D4933D1"/>
    <w:multiLevelType w:val="hybridMultilevel"/>
    <w:tmpl w:val="5D12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5">
    <w:nsid w:val="7DB438C4"/>
    <w:multiLevelType w:val="hybridMultilevel"/>
    <w:tmpl w:val="D7A21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6">
    <w:nsid w:val="7DEA4D77"/>
    <w:multiLevelType w:val="hybridMultilevel"/>
    <w:tmpl w:val="171E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7">
    <w:nsid w:val="7E457129"/>
    <w:multiLevelType w:val="hybridMultilevel"/>
    <w:tmpl w:val="098A4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8">
    <w:nsid w:val="7E6F391D"/>
    <w:multiLevelType w:val="hybridMultilevel"/>
    <w:tmpl w:val="5666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9">
    <w:nsid w:val="7EE43CDB"/>
    <w:multiLevelType w:val="hybridMultilevel"/>
    <w:tmpl w:val="22EC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0">
    <w:nsid w:val="7EE73375"/>
    <w:multiLevelType w:val="hybridMultilevel"/>
    <w:tmpl w:val="7A94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1">
    <w:nsid w:val="7EE735DC"/>
    <w:multiLevelType w:val="hybridMultilevel"/>
    <w:tmpl w:val="92CC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2">
    <w:nsid w:val="7EF00D31"/>
    <w:multiLevelType w:val="hybridMultilevel"/>
    <w:tmpl w:val="83FE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3">
    <w:nsid w:val="7F56599B"/>
    <w:multiLevelType w:val="hybridMultilevel"/>
    <w:tmpl w:val="B980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6"/>
  </w:num>
  <w:num w:numId="2">
    <w:abstractNumId w:val="54"/>
  </w:num>
  <w:num w:numId="3">
    <w:abstractNumId w:val="472"/>
  </w:num>
  <w:num w:numId="4">
    <w:abstractNumId w:val="193"/>
  </w:num>
  <w:num w:numId="5">
    <w:abstractNumId w:val="203"/>
  </w:num>
  <w:num w:numId="6">
    <w:abstractNumId w:val="412"/>
  </w:num>
  <w:num w:numId="7">
    <w:abstractNumId w:val="251"/>
  </w:num>
  <w:num w:numId="8">
    <w:abstractNumId w:val="99"/>
  </w:num>
  <w:num w:numId="9">
    <w:abstractNumId w:val="421"/>
  </w:num>
  <w:num w:numId="10">
    <w:abstractNumId w:val="244"/>
  </w:num>
  <w:num w:numId="11">
    <w:abstractNumId w:val="271"/>
  </w:num>
  <w:num w:numId="12">
    <w:abstractNumId w:val="379"/>
  </w:num>
  <w:num w:numId="13">
    <w:abstractNumId w:val="327"/>
  </w:num>
  <w:num w:numId="14">
    <w:abstractNumId w:val="44"/>
  </w:num>
  <w:num w:numId="15">
    <w:abstractNumId w:val="362"/>
  </w:num>
  <w:num w:numId="16">
    <w:abstractNumId w:val="151"/>
  </w:num>
  <w:num w:numId="17">
    <w:abstractNumId w:val="486"/>
  </w:num>
  <w:num w:numId="18">
    <w:abstractNumId w:val="0"/>
  </w:num>
  <w:num w:numId="19">
    <w:abstractNumId w:val="108"/>
  </w:num>
  <w:num w:numId="20">
    <w:abstractNumId w:val="40"/>
  </w:num>
  <w:num w:numId="21">
    <w:abstractNumId w:val="78"/>
  </w:num>
  <w:num w:numId="22">
    <w:abstractNumId w:val="85"/>
  </w:num>
  <w:num w:numId="23">
    <w:abstractNumId w:val="407"/>
  </w:num>
  <w:num w:numId="24">
    <w:abstractNumId w:val="205"/>
  </w:num>
  <w:num w:numId="25">
    <w:abstractNumId w:val="75"/>
  </w:num>
  <w:num w:numId="26">
    <w:abstractNumId w:val="403"/>
  </w:num>
  <w:num w:numId="27">
    <w:abstractNumId w:val="77"/>
  </w:num>
  <w:num w:numId="28">
    <w:abstractNumId w:val="198"/>
  </w:num>
  <w:num w:numId="29">
    <w:abstractNumId w:val="52"/>
  </w:num>
  <w:num w:numId="30">
    <w:abstractNumId w:val="413"/>
  </w:num>
  <w:num w:numId="31">
    <w:abstractNumId w:val="111"/>
  </w:num>
  <w:num w:numId="32">
    <w:abstractNumId w:val="173"/>
  </w:num>
  <w:num w:numId="33">
    <w:abstractNumId w:val="392"/>
  </w:num>
  <w:num w:numId="34">
    <w:abstractNumId w:val="3"/>
  </w:num>
  <w:num w:numId="35">
    <w:abstractNumId w:val="363"/>
  </w:num>
  <w:num w:numId="36">
    <w:abstractNumId w:val="9"/>
  </w:num>
  <w:num w:numId="37">
    <w:abstractNumId w:val="441"/>
  </w:num>
  <w:num w:numId="38">
    <w:abstractNumId w:val="265"/>
  </w:num>
  <w:num w:numId="39">
    <w:abstractNumId w:val="489"/>
  </w:num>
  <w:num w:numId="40">
    <w:abstractNumId w:val="158"/>
  </w:num>
  <w:num w:numId="41">
    <w:abstractNumId w:val="211"/>
  </w:num>
  <w:num w:numId="42">
    <w:abstractNumId w:val="385"/>
  </w:num>
  <w:num w:numId="43">
    <w:abstractNumId w:val="270"/>
  </w:num>
  <w:num w:numId="44">
    <w:abstractNumId w:val="48"/>
  </w:num>
  <w:num w:numId="45">
    <w:abstractNumId w:val="61"/>
  </w:num>
  <w:num w:numId="46">
    <w:abstractNumId w:val="38"/>
  </w:num>
  <w:num w:numId="47">
    <w:abstractNumId w:val="447"/>
  </w:num>
  <w:num w:numId="48">
    <w:abstractNumId w:val="136"/>
  </w:num>
  <w:num w:numId="49">
    <w:abstractNumId w:val="209"/>
  </w:num>
  <w:num w:numId="50">
    <w:abstractNumId w:val="90"/>
  </w:num>
  <w:num w:numId="51">
    <w:abstractNumId w:val="140"/>
  </w:num>
  <w:num w:numId="52">
    <w:abstractNumId w:val="1"/>
  </w:num>
  <w:num w:numId="53">
    <w:abstractNumId w:val="170"/>
  </w:num>
  <w:num w:numId="54">
    <w:abstractNumId w:val="168"/>
  </w:num>
  <w:num w:numId="55">
    <w:abstractNumId w:val="300"/>
  </w:num>
  <w:num w:numId="56">
    <w:abstractNumId w:val="275"/>
  </w:num>
  <w:num w:numId="57">
    <w:abstractNumId w:val="262"/>
  </w:num>
  <w:num w:numId="58">
    <w:abstractNumId w:val="46"/>
  </w:num>
  <w:num w:numId="59">
    <w:abstractNumId w:val="26"/>
  </w:num>
  <w:num w:numId="60">
    <w:abstractNumId w:val="305"/>
  </w:num>
  <w:num w:numId="61">
    <w:abstractNumId w:val="483"/>
  </w:num>
  <w:num w:numId="62">
    <w:abstractNumId w:val="73"/>
  </w:num>
  <w:num w:numId="63">
    <w:abstractNumId w:val="495"/>
  </w:num>
  <w:num w:numId="64">
    <w:abstractNumId w:val="227"/>
  </w:num>
  <w:num w:numId="65">
    <w:abstractNumId w:val="134"/>
  </w:num>
  <w:num w:numId="66">
    <w:abstractNumId w:val="114"/>
  </w:num>
  <w:num w:numId="67">
    <w:abstractNumId w:val="86"/>
  </w:num>
  <w:num w:numId="68">
    <w:abstractNumId w:val="92"/>
  </w:num>
  <w:num w:numId="69">
    <w:abstractNumId w:val="380"/>
  </w:num>
  <w:num w:numId="70">
    <w:abstractNumId w:val="131"/>
  </w:num>
  <w:num w:numId="71">
    <w:abstractNumId w:val="186"/>
  </w:num>
  <w:num w:numId="72">
    <w:abstractNumId w:val="511"/>
  </w:num>
  <w:num w:numId="73">
    <w:abstractNumId w:val="106"/>
  </w:num>
  <w:num w:numId="74">
    <w:abstractNumId w:val="444"/>
  </w:num>
  <w:num w:numId="75">
    <w:abstractNumId w:val="127"/>
  </w:num>
  <w:num w:numId="76">
    <w:abstractNumId w:val="50"/>
  </w:num>
  <w:num w:numId="77">
    <w:abstractNumId w:val="125"/>
  </w:num>
  <w:num w:numId="78">
    <w:abstractNumId w:val="269"/>
  </w:num>
  <w:num w:numId="79">
    <w:abstractNumId w:val="87"/>
  </w:num>
  <w:num w:numId="80">
    <w:abstractNumId w:val="298"/>
  </w:num>
  <w:num w:numId="81">
    <w:abstractNumId w:val="187"/>
  </w:num>
  <w:num w:numId="82">
    <w:abstractNumId w:val="16"/>
  </w:num>
  <w:num w:numId="83">
    <w:abstractNumId w:val="510"/>
  </w:num>
  <w:num w:numId="84">
    <w:abstractNumId w:val="222"/>
  </w:num>
  <w:num w:numId="85">
    <w:abstractNumId w:val="216"/>
  </w:num>
  <w:num w:numId="86">
    <w:abstractNumId w:val="386"/>
  </w:num>
  <w:num w:numId="87">
    <w:abstractNumId w:val="189"/>
  </w:num>
  <w:num w:numId="88">
    <w:abstractNumId w:val="471"/>
  </w:num>
  <w:num w:numId="89">
    <w:abstractNumId w:val="455"/>
  </w:num>
  <w:num w:numId="90">
    <w:abstractNumId w:val="152"/>
  </w:num>
  <w:num w:numId="91">
    <w:abstractNumId w:val="328"/>
  </w:num>
  <w:num w:numId="92">
    <w:abstractNumId w:val="381"/>
  </w:num>
  <w:num w:numId="93">
    <w:abstractNumId w:val="137"/>
  </w:num>
  <w:num w:numId="94">
    <w:abstractNumId w:val="432"/>
  </w:num>
  <w:num w:numId="95">
    <w:abstractNumId w:val="109"/>
  </w:num>
  <w:num w:numId="96">
    <w:abstractNumId w:val="182"/>
  </w:num>
  <w:num w:numId="97">
    <w:abstractNumId w:val="450"/>
  </w:num>
  <w:num w:numId="98">
    <w:abstractNumId w:val="144"/>
  </w:num>
  <w:num w:numId="99">
    <w:abstractNumId w:val="387"/>
  </w:num>
  <w:num w:numId="100">
    <w:abstractNumId w:val="237"/>
  </w:num>
  <w:num w:numId="101">
    <w:abstractNumId w:val="76"/>
  </w:num>
  <w:num w:numId="102">
    <w:abstractNumId w:val="15"/>
  </w:num>
  <w:num w:numId="103">
    <w:abstractNumId w:val="154"/>
  </w:num>
  <w:num w:numId="104">
    <w:abstractNumId w:val="360"/>
  </w:num>
  <w:num w:numId="105">
    <w:abstractNumId w:val="118"/>
  </w:num>
  <w:num w:numId="106">
    <w:abstractNumId w:val="171"/>
  </w:num>
  <w:num w:numId="107">
    <w:abstractNumId w:val="139"/>
  </w:num>
  <w:num w:numId="108">
    <w:abstractNumId w:val="306"/>
  </w:num>
  <w:num w:numId="109">
    <w:abstractNumId w:val="235"/>
  </w:num>
  <w:num w:numId="110">
    <w:abstractNumId w:val="508"/>
  </w:num>
  <w:num w:numId="111">
    <w:abstractNumId w:val="388"/>
  </w:num>
  <w:num w:numId="112">
    <w:abstractNumId w:val="101"/>
  </w:num>
  <w:num w:numId="113">
    <w:abstractNumId w:val="146"/>
  </w:num>
  <w:num w:numId="114">
    <w:abstractNumId w:val="461"/>
  </w:num>
  <w:num w:numId="115">
    <w:abstractNumId w:val="103"/>
  </w:num>
  <w:num w:numId="116">
    <w:abstractNumId w:val="113"/>
  </w:num>
  <w:num w:numId="117">
    <w:abstractNumId w:val="389"/>
  </w:num>
  <w:num w:numId="118">
    <w:abstractNumId w:val="433"/>
  </w:num>
  <w:num w:numId="119">
    <w:abstractNumId w:val="352"/>
  </w:num>
  <w:num w:numId="120">
    <w:abstractNumId w:val="245"/>
  </w:num>
  <w:num w:numId="121">
    <w:abstractNumId w:val="475"/>
  </w:num>
  <w:num w:numId="122">
    <w:abstractNumId w:val="323"/>
  </w:num>
  <w:num w:numId="123">
    <w:abstractNumId w:val="350"/>
  </w:num>
  <w:num w:numId="124">
    <w:abstractNumId w:val="156"/>
  </w:num>
  <w:num w:numId="125">
    <w:abstractNumId w:val="166"/>
  </w:num>
  <w:num w:numId="126">
    <w:abstractNumId w:val="282"/>
  </w:num>
  <w:num w:numId="127">
    <w:abstractNumId w:val="13"/>
  </w:num>
  <w:num w:numId="128">
    <w:abstractNumId w:val="400"/>
  </w:num>
  <w:num w:numId="129">
    <w:abstractNumId w:val="417"/>
  </w:num>
  <w:num w:numId="130">
    <w:abstractNumId w:val="509"/>
  </w:num>
  <w:num w:numId="131">
    <w:abstractNumId w:val="214"/>
  </w:num>
  <w:num w:numId="132">
    <w:abstractNumId w:val="12"/>
  </w:num>
  <w:num w:numId="133">
    <w:abstractNumId w:val="14"/>
  </w:num>
  <w:num w:numId="134">
    <w:abstractNumId w:val="234"/>
  </w:num>
  <w:num w:numId="135">
    <w:abstractNumId w:val="331"/>
  </w:num>
  <w:num w:numId="136">
    <w:abstractNumId w:val="370"/>
  </w:num>
  <w:num w:numId="137">
    <w:abstractNumId w:val="406"/>
  </w:num>
  <w:num w:numId="138">
    <w:abstractNumId w:val="261"/>
  </w:num>
  <w:num w:numId="139">
    <w:abstractNumId w:val="429"/>
  </w:num>
  <w:num w:numId="140">
    <w:abstractNumId w:val="81"/>
  </w:num>
  <w:num w:numId="141">
    <w:abstractNumId w:val="62"/>
  </w:num>
  <w:num w:numId="142">
    <w:abstractNumId w:val="217"/>
  </w:num>
  <w:num w:numId="143">
    <w:abstractNumId w:val="411"/>
  </w:num>
  <w:num w:numId="144">
    <w:abstractNumId w:val="126"/>
  </w:num>
  <w:num w:numId="145">
    <w:abstractNumId w:val="53"/>
  </w:num>
  <w:num w:numId="146">
    <w:abstractNumId w:val="121"/>
  </w:num>
  <w:num w:numId="147">
    <w:abstractNumId w:val="448"/>
  </w:num>
  <w:num w:numId="148">
    <w:abstractNumId w:val="294"/>
  </w:num>
  <w:num w:numId="149">
    <w:abstractNumId w:val="369"/>
  </w:num>
  <w:num w:numId="150">
    <w:abstractNumId w:val="180"/>
  </w:num>
  <w:num w:numId="151">
    <w:abstractNumId w:val="423"/>
  </w:num>
  <w:num w:numId="152">
    <w:abstractNumId w:val="312"/>
  </w:num>
  <w:num w:numId="153">
    <w:abstractNumId w:val="119"/>
  </w:num>
  <w:num w:numId="154">
    <w:abstractNumId w:val="507"/>
  </w:num>
  <w:num w:numId="155">
    <w:abstractNumId w:val="129"/>
  </w:num>
  <w:num w:numId="156">
    <w:abstractNumId w:val="58"/>
  </w:num>
  <w:num w:numId="157">
    <w:abstractNumId w:val="343"/>
  </w:num>
  <w:num w:numId="158">
    <w:abstractNumId w:val="159"/>
  </w:num>
  <w:num w:numId="159">
    <w:abstractNumId w:val="364"/>
  </w:num>
  <w:num w:numId="160">
    <w:abstractNumId w:val="313"/>
  </w:num>
  <w:num w:numId="161">
    <w:abstractNumId w:val="223"/>
  </w:num>
  <w:num w:numId="162">
    <w:abstractNumId w:val="367"/>
  </w:num>
  <w:num w:numId="163">
    <w:abstractNumId w:val="481"/>
  </w:num>
  <w:num w:numId="164">
    <w:abstractNumId w:val="59"/>
  </w:num>
  <w:num w:numId="165">
    <w:abstractNumId w:val="304"/>
  </w:num>
  <w:num w:numId="166">
    <w:abstractNumId w:val="202"/>
  </w:num>
  <w:num w:numId="167">
    <w:abstractNumId w:val="348"/>
  </w:num>
  <w:num w:numId="168">
    <w:abstractNumId w:val="449"/>
  </w:num>
  <w:num w:numId="169">
    <w:abstractNumId w:val="5"/>
  </w:num>
  <w:num w:numId="170">
    <w:abstractNumId w:val="177"/>
  </w:num>
  <w:num w:numId="171">
    <w:abstractNumId w:val="138"/>
  </w:num>
  <w:num w:numId="172">
    <w:abstractNumId w:val="63"/>
  </w:num>
  <w:num w:numId="173">
    <w:abstractNumId w:val="374"/>
  </w:num>
  <w:num w:numId="174">
    <w:abstractNumId w:val="436"/>
  </w:num>
  <w:num w:numId="175">
    <w:abstractNumId w:val="506"/>
  </w:num>
  <w:num w:numId="176">
    <w:abstractNumId w:val="84"/>
  </w:num>
  <w:num w:numId="177">
    <w:abstractNumId w:val="135"/>
  </w:num>
  <w:num w:numId="178">
    <w:abstractNumId w:val="210"/>
  </w:num>
  <w:num w:numId="179">
    <w:abstractNumId w:val="238"/>
  </w:num>
  <w:num w:numId="180">
    <w:abstractNumId w:val="257"/>
  </w:num>
  <w:num w:numId="181">
    <w:abstractNumId w:val="337"/>
  </w:num>
  <w:num w:numId="182">
    <w:abstractNumId w:val="24"/>
  </w:num>
  <w:num w:numId="183">
    <w:abstractNumId w:val="117"/>
  </w:num>
  <w:num w:numId="184">
    <w:abstractNumId w:val="460"/>
  </w:num>
  <w:num w:numId="185">
    <w:abstractNumId w:val="492"/>
  </w:num>
  <w:num w:numId="186">
    <w:abstractNumId w:val="213"/>
  </w:num>
  <w:num w:numId="187">
    <w:abstractNumId w:val="212"/>
  </w:num>
  <w:num w:numId="188">
    <w:abstractNumId w:val="130"/>
  </w:num>
  <w:num w:numId="189">
    <w:abstractNumId w:val="39"/>
  </w:num>
  <w:num w:numId="190">
    <w:abstractNumId w:val="458"/>
  </w:num>
  <w:num w:numId="191">
    <w:abstractNumId w:val="354"/>
  </w:num>
  <w:num w:numId="192">
    <w:abstractNumId w:val="284"/>
  </w:num>
  <w:num w:numId="193">
    <w:abstractNumId w:val="341"/>
  </w:num>
  <w:num w:numId="194">
    <w:abstractNumId w:val="66"/>
  </w:num>
  <w:num w:numId="195">
    <w:abstractNumId w:val="176"/>
  </w:num>
  <w:num w:numId="196">
    <w:abstractNumId w:val="241"/>
  </w:num>
  <w:num w:numId="197">
    <w:abstractNumId w:val="280"/>
  </w:num>
  <w:num w:numId="198">
    <w:abstractNumId w:val="491"/>
  </w:num>
  <w:num w:numId="199">
    <w:abstractNumId w:val="120"/>
  </w:num>
  <w:num w:numId="200">
    <w:abstractNumId w:val="333"/>
  </w:num>
  <w:num w:numId="201">
    <w:abstractNumId w:val="295"/>
  </w:num>
  <w:num w:numId="202">
    <w:abstractNumId w:val="428"/>
  </w:num>
  <w:num w:numId="203">
    <w:abstractNumId w:val="427"/>
  </w:num>
  <w:num w:numId="204">
    <w:abstractNumId w:val="162"/>
  </w:num>
  <w:num w:numId="205">
    <w:abstractNumId w:val="324"/>
  </w:num>
  <w:num w:numId="206">
    <w:abstractNumId w:val="95"/>
  </w:num>
  <w:num w:numId="207">
    <w:abstractNumId w:val="415"/>
  </w:num>
  <w:num w:numId="208">
    <w:abstractNumId w:val="236"/>
  </w:num>
  <w:num w:numId="209">
    <w:abstractNumId w:val="258"/>
  </w:num>
  <w:num w:numId="210">
    <w:abstractNumId w:val="365"/>
  </w:num>
  <w:num w:numId="211">
    <w:abstractNumId w:val="133"/>
  </w:num>
  <w:num w:numId="212">
    <w:abstractNumId w:val="22"/>
  </w:num>
  <w:num w:numId="213">
    <w:abstractNumId w:val="89"/>
  </w:num>
  <w:num w:numId="214">
    <w:abstractNumId w:val="259"/>
  </w:num>
  <w:num w:numId="215">
    <w:abstractNumId w:val="8"/>
  </w:num>
  <w:num w:numId="216">
    <w:abstractNumId w:val="299"/>
  </w:num>
  <w:num w:numId="217">
    <w:abstractNumId w:val="132"/>
  </w:num>
  <w:num w:numId="218">
    <w:abstractNumId w:val="96"/>
  </w:num>
  <w:num w:numId="219">
    <w:abstractNumId w:val="338"/>
  </w:num>
  <w:num w:numId="220">
    <w:abstractNumId w:val="72"/>
  </w:num>
  <w:num w:numId="221">
    <w:abstractNumId w:val="314"/>
  </w:num>
  <w:num w:numId="222">
    <w:abstractNumId w:val="191"/>
  </w:num>
  <w:num w:numId="223">
    <w:abstractNumId w:val="358"/>
  </w:num>
  <w:num w:numId="224">
    <w:abstractNumId w:val="247"/>
  </w:num>
  <w:num w:numId="225">
    <w:abstractNumId w:val="315"/>
  </w:num>
  <w:num w:numId="226">
    <w:abstractNumId w:val="45"/>
  </w:num>
  <w:num w:numId="227">
    <w:abstractNumId w:val="488"/>
  </w:num>
  <w:num w:numId="228">
    <w:abstractNumId w:val="83"/>
  </w:num>
  <w:num w:numId="229">
    <w:abstractNumId w:val="366"/>
  </w:num>
  <w:num w:numId="230">
    <w:abstractNumId w:val="349"/>
  </w:num>
  <w:num w:numId="231">
    <w:abstractNumId w:val="37"/>
  </w:num>
  <w:num w:numId="232">
    <w:abstractNumId w:val="342"/>
  </w:num>
  <w:num w:numId="233">
    <w:abstractNumId w:val="474"/>
  </w:num>
  <w:num w:numId="234">
    <w:abstractNumId w:val="359"/>
  </w:num>
  <w:num w:numId="235">
    <w:abstractNumId w:val="229"/>
  </w:num>
  <w:num w:numId="236">
    <w:abstractNumId w:val="74"/>
  </w:num>
  <w:num w:numId="237">
    <w:abstractNumId w:val="279"/>
  </w:num>
  <w:num w:numId="238">
    <w:abstractNumId w:val="405"/>
  </w:num>
  <w:num w:numId="239">
    <w:abstractNumId w:val="128"/>
  </w:num>
  <w:num w:numId="240">
    <w:abstractNumId w:val="445"/>
  </w:num>
  <w:num w:numId="241">
    <w:abstractNumId w:val="303"/>
  </w:num>
  <w:num w:numId="242">
    <w:abstractNumId w:val="143"/>
  </w:num>
  <w:num w:numId="243">
    <w:abstractNumId w:val="478"/>
  </w:num>
  <w:num w:numId="244">
    <w:abstractNumId w:val="293"/>
  </w:num>
  <w:num w:numId="245">
    <w:abstractNumId w:val="35"/>
  </w:num>
  <w:num w:numId="246">
    <w:abstractNumId w:val="88"/>
  </w:num>
  <w:num w:numId="247">
    <w:abstractNumId w:val="287"/>
  </w:num>
  <w:num w:numId="248">
    <w:abstractNumId w:val="382"/>
  </w:num>
  <w:num w:numId="249">
    <w:abstractNumId w:val="80"/>
  </w:num>
  <w:num w:numId="250">
    <w:abstractNumId w:val="226"/>
  </w:num>
  <w:num w:numId="251">
    <w:abstractNumId w:val="398"/>
  </w:num>
  <w:num w:numId="252">
    <w:abstractNumId w:val="112"/>
  </w:num>
  <w:num w:numId="253">
    <w:abstractNumId w:val="260"/>
  </w:num>
  <w:num w:numId="254">
    <w:abstractNumId w:val="2"/>
  </w:num>
  <w:num w:numId="255">
    <w:abstractNumId w:val="184"/>
  </w:num>
  <w:num w:numId="256">
    <w:abstractNumId w:val="394"/>
  </w:num>
  <w:num w:numId="257">
    <w:abstractNumId w:val="499"/>
  </w:num>
  <w:num w:numId="258">
    <w:abstractNumId w:val="334"/>
  </w:num>
  <w:num w:numId="259">
    <w:abstractNumId w:val="446"/>
  </w:num>
  <w:num w:numId="260">
    <w:abstractNumId w:val="498"/>
  </w:num>
  <w:num w:numId="261">
    <w:abstractNumId w:val="243"/>
  </w:num>
  <w:num w:numId="262">
    <w:abstractNumId w:val="435"/>
  </w:num>
  <w:num w:numId="263">
    <w:abstractNumId w:val="167"/>
  </w:num>
  <w:num w:numId="264">
    <w:abstractNumId w:val="124"/>
  </w:num>
  <w:num w:numId="265">
    <w:abstractNumId w:val="164"/>
  </w:num>
  <w:num w:numId="266">
    <w:abstractNumId w:val="148"/>
  </w:num>
  <w:num w:numId="267">
    <w:abstractNumId w:val="204"/>
  </w:num>
  <w:num w:numId="268">
    <w:abstractNumId w:val="55"/>
  </w:num>
  <w:num w:numId="269">
    <w:abstractNumId w:val="482"/>
  </w:num>
  <w:num w:numId="270">
    <w:abstractNumId w:val="49"/>
  </w:num>
  <w:num w:numId="271">
    <w:abstractNumId w:val="419"/>
  </w:num>
  <w:num w:numId="272">
    <w:abstractNumId w:val="496"/>
  </w:num>
  <w:num w:numId="273">
    <w:abstractNumId w:val="309"/>
  </w:num>
  <w:num w:numId="274">
    <w:abstractNumId w:val="272"/>
  </w:num>
  <w:num w:numId="275">
    <w:abstractNumId w:val="172"/>
  </w:num>
  <w:num w:numId="276">
    <w:abstractNumId w:val="396"/>
  </w:num>
  <w:num w:numId="277">
    <w:abstractNumId w:val="439"/>
  </w:num>
  <w:num w:numId="278">
    <w:abstractNumId w:val="169"/>
  </w:num>
  <w:num w:numId="279">
    <w:abstractNumId w:val="469"/>
  </w:num>
  <w:num w:numId="280">
    <w:abstractNumId w:val="414"/>
  </w:num>
  <w:num w:numId="281">
    <w:abstractNumId w:val="330"/>
  </w:num>
  <w:num w:numId="282">
    <w:abstractNumId w:val="326"/>
  </w:num>
  <w:num w:numId="283">
    <w:abstractNumId w:val="316"/>
  </w:num>
  <w:num w:numId="284">
    <w:abstractNumId w:val="401"/>
  </w:num>
  <w:num w:numId="285">
    <w:abstractNumId w:val="276"/>
  </w:num>
  <w:num w:numId="286">
    <w:abstractNumId w:val="10"/>
  </w:num>
  <w:num w:numId="287">
    <w:abstractNumId w:val="437"/>
  </w:num>
  <w:num w:numId="288">
    <w:abstractNumId w:val="422"/>
  </w:num>
  <w:num w:numId="289">
    <w:abstractNumId w:val="122"/>
  </w:num>
  <w:num w:numId="290">
    <w:abstractNumId w:val="42"/>
  </w:num>
  <w:num w:numId="291">
    <w:abstractNumId w:val="65"/>
  </w:num>
  <w:num w:numId="292">
    <w:abstractNumId w:val="430"/>
  </w:num>
  <w:num w:numId="293">
    <w:abstractNumId w:val="452"/>
  </w:num>
  <w:num w:numId="294">
    <w:abstractNumId w:val="116"/>
  </w:num>
  <w:num w:numId="295">
    <w:abstractNumId w:val="424"/>
  </w:num>
  <w:num w:numId="296">
    <w:abstractNumId w:val="82"/>
  </w:num>
  <w:num w:numId="297">
    <w:abstractNumId w:val="410"/>
  </w:num>
  <w:num w:numId="298">
    <w:abstractNumId w:val="149"/>
  </w:num>
  <w:num w:numId="299">
    <w:abstractNumId w:val="376"/>
  </w:num>
  <w:num w:numId="300">
    <w:abstractNumId w:val="361"/>
  </w:num>
  <w:num w:numId="301">
    <w:abstractNumId w:val="79"/>
  </w:num>
  <w:num w:numId="302">
    <w:abstractNumId w:val="30"/>
  </w:num>
  <w:num w:numId="303">
    <w:abstractNumId w:val="32"/>
  </w:num>
  <w:num w:numId="304">
    <w:abstractNumId w:val="196"/>
  </w:num>
  <w:num w:numId="305">
    <w:abstractNumId w:val="69"/>
  </w:num>
  <w:num w:numId="306">
    <w:abstractNumId w:val="197"/>
  </w:num>
  <w:num w:numId="307">
    <w:abstractNumId w:val="416"/>
  </w:num>
  <w:num w:numId="308">
    <w:abstractNumId w:val="183"/>
  </w:num>
  <w:num w:numId="309">
    <w:abstractNumId w:val="64"/>
  </w:num>
  <w:num w:numId="310">
    <w:abstractNumId w:val="36"/>
  </w:num>
  <w:num w:numId="311">
    <w:abstractNumId w:val="25"/>
  </w:num>
  <w:num w:numId="312">
    <w:abstractNumId w:val="431"/>
  </w:num>
  <w:num w:numId="313">
    <w:abstractNumId w:val="207"/>
  </w:num>
  <w:num w:numId="314">
    <w:abstractNumId w:val="18"/>
  </w:num>
  <w:num w:numId="315">
    <w:abstractNumId w:val="68"/>
  </w:num>
  <w:num w:numId="316">
    <w:abstractNumId w:val="336"/>
  </w:num>
  <w:num w:numId="317">
    <w:abstractNumId w:val="102"/>
  </w:num>
  <w:num w:numId="318">
    <w:abstractNumId w:val="464"/>
  </w:num>
  <w:num w:numId="319">
    <w:abstractNumId w:val="420"/>
  </w:num>
  <w:num w:numId="320">
    <w:abstractNumId w:val="250"/>
  </w:num>
  <w:num w:numId="321">
    <w:abstractNumId w:val="487"/>
  </w:num>
  <w:num w:numId="322">
    <w:abstractNumId w:val="418"/>
  </w:num>
  <w:num w:numId="323">
    <w:abstractNumId w:val="440"/>
  </w:num>
  <w:num w:numId="324">
    <w:abstractNumId w:val="301"/>
  </w:num>
  <w:num w:numId="325">
    <w:abstractNumId w:val="332"/>
  </w:num>
  <w:num w:numId="326">
    <w:abstractNumId w:val="296"/>
  </w:num>
  <w:num w:numId="327">
    <w:abstractNumId w:val="318"/>
  </w:num>
  <w:num w:numId="328">
    <w:abstractNumId w:val="467"/>
  </w:num>
  <w:num w:numId="329">
    <w:abstractNumId w:val="153"/>
  </w:num>
  <w:num w:numId="330">
    <w:abstractNumId w:val="399"/>
  </w:num>
  <w:num w:numId="331">
    <w:abstractNumId w:val="142"/>
  </w:num>
  <w:num w:numId="332">
    <w:abstractNumId w:val="291"/>
  </w:num>
  <w:num w:numId="333">
    <w:abstractNumId w:val="468"/>
  </w:num>
  <w:num w:numId="334">
    <w:abstractNumId w:val="11"/>
  </w:num>
  <w:num w:numId="335">
    <w:abstractNumId w:val="163"/>
  </w:num>
  <w:num w:numId="336">
    <w:abstractNumId w:val="368"/>
  </w:num>
  <w:num w:numId="337">
    <w:abstractNumId w:val="145"/>
  </w:num>
  <w:num w:numId="338">
    <w:abstractNumId w:val="390"/>
  </w:num>
  <w:num w:numId="339">
    <w:abstractNumId w:val="285"/>
  </w:num>
  <w:num w:numId="340">
    <w:abstractNumId w:val="397"/>
  </w:num>
  <w:num w:numId="341">
    <w:abstractNumId w:val="457"/>
  </w:num>
  <w:num w:numId="342">
    <w:abstractNumId w:val="268"/>
  </w:num>
  <w:num w:numId="343">
    <w:abstractNumId w:val="157"/>
  </w:num>
  <w:num w:numId="344">
    <w:abstractNumId w:val="60"/>
  </w:num>
  <w:num w:numId="345">
    <w:abstractNumId w:val="254"/>
  </w:num>
  <w:num w:numId="346">
    <w:abstractNumId w:val="442"/>
  </w:num>
  <w:num w:numId="347">
    <w:abstractNumId w:val="497"/>
  </w:num>
  <w:num w:numId="348">
    <w:abstractNumId w:val="199"/>
  </w:num>
  <w:num w:numId="349">
    <w:abstractNumId w:val="479"/>
  </w:num>
  <w:num w:numId="350">
    <w:abstractNumId w:val="466"/>
  </w:num>
  <w:num w:numId="351">
    <w:abstractNumId w:val="228"/>
  </w:num>
  <w:num w:numId="352">
    <w:abstractNumId w:val="485"/>
  </w:num>
  <w:num w:numId="353">
    <w:abstractNumId w:val="371"/>
  </w:num>
  <w:num w:numId="354">
    <w:abstractNumId w:val="373"/>
  </w:num>
  <w:num w:numId="355">
    <w:abstractNumId w:val="28"/>
  </w:num>
  <w:num w:numId="356">
    <w:abstractNumId w:val="451"/>
  </w:num>
  <w:num w:numId="357">
    <w:abstractNumId w:val="34"/>
  </w:num>
  <w:num w:numId="358">
    <w:abstractNumId w:val="311"/>
  </w:num>
  <w:num w:numId="359">
    <w:abstractNumId w:val="91"/>
  </w:num>
  <w:num w:numId="360">
    <w:abstractNumId w:val="459"/>
  </w:num>
  <w:num w:numId="361">
    <w:abstractNumId w:val="181"/>
  </w:num>
  <w:num w:numId="362">
    <w:abstractNumId w:val="110"/>
  </w:num>
  <w:num w:numId="363">
    <w:abstractNumId w:val="395"/>
  </w:num>
  <w:num w:numId="364">
    <w:abstractNumId w:val="200"/>
  </w:num>
  <w:num w:numId="365">
    <w:abstractNumId w:val="425"/>
  </w:num>
  <w:num w:numId="366">
    <w:abstractNumId w:val="463"/>
  </w:num>
  <w:num w:numId="367">
    <w:abstractNumId w:val="320"/>
  </w:num>
  <w:num w:numId="368">
    <w:abstractNumId w:val="190"/>
  </w:num>
  <w:num w:numId="369">
    <w:abstractNumId w:val="383"/>
  </w:num>
  <w:num w:numId="370">
    <w:abstractNumId w:val="493"/>
  </w:num>
  <w:num w:numId="371">
    <w:abstractNumId w:val="230"/>
  </w:num>
  <w:num w:numId="372">
    <w:abstractNumId w:val="409"/>
  </w:num>
  <w:num w:numId="373">
    <w:abstractNumId w:val="29"/>
  </w:num>
  <w:num w:numId="374">
    <w:abstractNumId w:val="192"/>
  </w:num>
  <w:num w:numId="375">
    <w:abstractNumId w:val="51"/>
  </w:num>
  <w:num w:numId="376">
    <w:abstractNumId w:val="175"/>
  </w:num>
  <w:num w:numId="377">
    <w:abstractNumId w:val="501"/>
  </w:num>
  <w:num w:numId="378">
    <w:abstractNumId w:val="208"/>
  </w:num>
  <w:num w:numId="379">
    <w:abstractNumId w:val="218"/>
  </w:num>
  <w:num w:numId="380">
    <w:abstractNumId w:val="502"/>
  </w:num>
  <w:num w:numId="381">
    <w:abstractNumId w:val="248"/>
  </w:num>
  <w:num w:numId="382">
    <w:abstractNumId w:val="462"/>
  </w:num>
  <w:num w:numId="383">
    <w:abstractNumId w:val="155"/>
  </w:num>
  <w:num w:numId="384">
    <w:abstractNumId w:val="375"/>
  </w:num>
  <w:num w:numId="385">
    <w:abstractNumId w:val="378"/>
  </w:num>
  <w:num w:numId="386">
    <w:abstractNumId w:val="292"/>
  </w:num>
  <w:num w:numId="387">
    <w:abstractNumId w:val="165"/>
  </w:num>
  <w:num w:numId="388">
    <w:abstractNumId w:val="426"/>
  </w:num>
  <w:num w:numId="389">
    <w:abstractNumId w:val="281"/>
  </w:num>
  <w:num w:numId="390">
    <w:abstractNumId w:val="317"/>
  </w:num>
  <w:num w:numId="391">
    <w:abstractNumId w:val="351"/>
  </w:num>
  <w:num w:numId="392">
    <w:abstractNumId w:val="289"/>
  </w:num>
  <w:num w:numId="393">
    <w:abstractNumId w:val="231"/>
  </w:num>
  <w:num w:numId="394">
    <w:abstractNumId w:val="27"/>
  </w:num>
  <w:num w:numId="395">
    <w:abstractNumId w:val="17"/>
  </w:num>
  <w:num w:numId="396">
    <w:abstractNumId w:val="255"/>
  </w:num>
  <w:num w:numId="397">
    <w:abstractNumId w:val="307"/>
  </w:num>
  <w:num w:numId="398">
    <w:abstractNumId w:val="443"/>
  </w:num>
  <w:num w:numId="399">
    <w:abstractNumId w:val="340"/>
  </w:num>
  <w:num w:numId="400">
    <w:abstractNumId w:val="232"/>
  </w:num>
  <w:num w:numId="401">
    <w:abstractNumId w:val="242"/>
  </w:num>
  <w:num w:numId="402">
    <w:abstractNumId w:val="325"/>
  </w:num>
  <w:num w:numId="403">
    <w:abstractNumId w:val="4"/>
  </w:num>
  <w:num w:numId="404">
    <w:abstractNumId w:val="107"/>
  </w:num>
  <w:num w:numId="405">
    <w:abstractNumId w:val="249"/>
  </w:num>
  <w:num w:numId="406">
    <w:abstractNumId w:val="357"/>
  </w:num>
  <w:num w:numId="407">
    <w:abstractNumId w:val="286"/>
  </w:num>
  <w:num w:numId="408">
    <w:abstractNumId w:val="264"/>
  </w:num>
  <w:num w:numId="409">
    <w:abstractNumId w:val="476"/>
  </w:num>
  <w:num w:numId="410">
    <w:abstractNumId w:val="220"/>
  </w:num>
  <w:num w:numId="411">
    <w:abstractNumId w:val="253"/>
  </w:num>
  <w:num w:numId="412">
    <w:abstractNumId w:val="104"/>
  </w:num>
  <w:num w:numId="413">
    <w:abstractNumId w:val="273"/>
  </w:num>
  <w:num w:numId="414">
    <w:abstractNumId w:val="123"/>
  </w:num>
  <w:num w:numId="415">
    <w:abstractNumId w:val="206"/>
  </w:num>
  <w:num w:numId="416">
    <w:abstractNumId w:val="454"/>
  </w:num>
  <w:num w:numId="417">
    <w:abstractNumId w:val="57"/>
  </w:num>
  <w:num w:numId="418">
    <w:abstractNumId w:val="512"/>
  </w:num>
  <w:num w:numId="419">
    <w:abstractNumId w:val="319"/>
  </w:num>
  <w:num w:numId="420">
    <w:abstractNumId w:val="100"/>
  </w:num>
  <w:num w:numId="421">
    <w:abstractNumId w:val="221"/>
  </w:num>
  <w:num w:numId="422">
    <w:abstractNumId w:val="174"/>
  </w:num>
  <w:num w:numId="423">
    <w:abstractNumId w:val="219"/>
  </w:num>
  <w:num w:numId="424">
    <w:abstractNumId w:val="178"/>
  </w:num>
  <w:num w:numId="425">
    <w:abstractNumId w:val="194"/>
  </w:num>
  <w:num w:numId="426">
    <w:abstractNumId w:val="404"/>
  </w:num>
  <w:num w:numId="427">
    <w:abstractNumId w:val="105"/>
  </w:num>
  <w:num w:numId="428">
    <w:abstractNumId w:val="345"/>
  </w:num>
  <w:num w:numId="429">
    <w:abstractNumId w:val="7"/>
  </w:num>
  <w:num w:numId="430">
    <w:abstractNumId w:val="288"/>
  </w:num>
  <w:num w:numId="431">
    <w:abstractNumId w:val="195"/>
  </w:num>
  <w:num w:numId="432">
    <w:abstractNumId w:val="278"/>
  </w:num>
  <w:num w:numId="433">
    <w:abstractNumId w:val="473"/>
  </w:num>
  <w:num w:numId="434">
    <w:abstractNumId w:val="391"/>
  </w:num>
  <w:num w:numId="435">
    <w:abstractNumId w:val="93"/>
  </w:num>
  <w:num w:numId="436">
    <w:abstractNumId w:val="453"/>
  </w:num>
  <w:num w:numId="437">
    <w:abstractNumId w:val="277"/>
  </w:num>
  <w:num w:numId="438">
    <w:abstractNumId w:val="321"/>
  </w:num>
  <w:num w:numId="439">
    <w:abstractNumId w:val="302"/>
  </w:num>
  <w:num w:numId="440">
    <w:abstractNumId w:val="267"/>
  </w:num>
  <w:num w:numId="441">
    <w:abstractNumId w:val="339"/>
  </w:num>
  <w:num w:numId="442">
    <w:abstractNumId w:val="480"/>
  </w:num>
  <w:num w:numId="443">
    <w:abstractNumId w:val="494"/>
  </w:num>
  <w:num w:numId="444">
    <w:abstractNumId w:val="233"/>
  </w:num>
  <w:num w:numId="445">
    <w:abstractNumId w:val="346"/>
  </w:num>
  <w:num w:numId="446">
    <w:abstractNumId w:val="67"/>
  </w:num>
  <w:num w:numId="447">
    <w:abstractNumId w:val="283"/>
  </w:num>
  <w:num w:numId="448">
    <w:abstractNumId w:val="504"/>
  </w:num>
  <w:num w:numId="449">
    <w:abstractNumId w:val="456"/>
  </w:num>
  <w:num w:numId="450">
    <w:abstractNumId w:val="98"/>
  </w:num>
  <w:num w:numId="451">
    <w:abstractNumId w:val="224"/>
  </w:num>
  <w:num w:numId="452">
    <w:abstractNumId w:val="97"/>
  </w:num>
  <w:num w:numId="453">
    <w:abstractNumId w:val="94"/>
  </w:num>
  <w:num w:numId="454">
    <w:abstractNumId w:val="141"/>
  </w:num>
  <w:num w:numId="455">
    <w:abstractNumId w:val="490"/>
  </w:num>
  <w:num w:numId="456">
    <w:abstractNumId w:val="6"/>
  </w:num>
  <w:num w:numId="457">
    <w:abstractNumId w:val="246"/>
  </w:num>
  <w:num w:numId="458">
    <w:abstractNumId w:val="329"/>
  </w:num>
  <w:num w:numId="459">
    <w:abstractNumId w:val="263"/>
  </w:num>
  <w:num w:numId="460">
    <w:abstractNumId w:val="19"/>
  </w:num>
  <w:num w:numId="461">
    <w:abstractNumId w:val="31"/>
  </w:num>
  <w:num w:numId="462">
    <w:abstractNumId w:val="215"/>
  </w:num>
  <w:num w:numId="463">
    <w:abstractNumId w:val="115"/>
  </w:num>
  <w:num w:numId="464">
    <w:abstractNumId w:val="188"/>
  </w:num>
  <w:num w:numId="465">
    <w:abstractNumId w:val="384"/>
  </w:num>
  <w:num w:numId="466">
    <w:abstractNumId w:val="408"/>
  </w:num>
  <w:num w:numId="467">
    <w:abstractNumId w:val="500"/>
  </w:num>
  <w:num w:numId="468">
    <w:abstractNumId w:val="256"/>
  </w:num>
  <w:num w:numId="469">
    <w:abstractNumId w:val="179"/>
  </w:num>
  <w:num w:numId="470">
    <w:abstractNumId w:val="47"/>
  </w:num>
  <w:num w:numId="471">
    <w:abstractNumId w:val="161"/>
  </w:num>
  <w:num w:numId="472">
    <w:abstractNumId w:val="225"/>
  </w:num>
  <w:num w:numId="473">
    <w:abstractNumId w:val="484"/>
  </w:num>
  <w:num w:numId="474">
    <w:abstractNumId w:val="274"/>
  </w:num>
  <w:num w:numId="475">
    <w:abstractNumId w:val="147"/>
  </w:num>
  <w:num w:numId="476">
    <w:abstractNumId w:val="201"/>
  </w:num>
  <w:num w:numId="477">
    <w:abstractNumId w:val="70"/>
  </w:num>
  <w:num w:numId="478">
    <w:abstractNumId w:val="355"/>
  </w:num>
  <w:num w:numId="479">
    <w:abstractNumId w:val="33"/>
  </w:num>
  <w:num w:numId="480">
    <w:abstractNumId w:val="160"/>
  </w:num>
  <w:num w:numId="481">
    <w:abstractNumId w:val="477"/>
  </w:num>
  <w:num w:numId="482">
    <w:abstractNumId w:val="465"/>
  </w:num>
  <w:num w:numId="483">
    <w:abstractNumId w:val="393"/>
  </w:num>
  <w:num w:numId="484">
    <w:abstractNumId w:val="377"/>
  </w:num>
  <w:num w:numId="485">
    <w:abstractNumId w:val="239"/>
  </w:num>
  <w:num w:numId="486">
    <w:abstractNumId w:val="185"/>
  </w:num>
  <w:num w:numId="487">
    <w:abstractNumId w:val="21"/>
  </w:num>
  <w:num w:numId="488">
    <w:abstractNumId w:val="23"/>
  </w:num>
  <w:num w:numId="489">
    <w:abstractNumId w:val="505"/>
  </w:num>
  <w:num w:numId="490">
    <w:abstractNumId w:val="310"/>
  </w:num>
  <w:num w:numId="491">
    <w:abstractNumId w:val="470"/>
  </w:num>
  <w:num w:numId="492">
    <w:abstractNumId w:val="41"/>
  </w:num>
  <w:num w:numId="493">
    <w:abstractNumId w:val="308"/>
  </w:num>
  <w:num w:numId="494">
    <w:abstractNumId w:val="150"/>
  </w:num>
  <w:num w:numId="495">
    <w:abstractNumId w:val="297"/>
  </w:num>
  <w:num w:numId="496">
    <w:abstractNumId w:val="252"/>
  </w:num>
  <w:num w:numId="497">
    <w:abstractNumId w:val="438"/>
  </w:num>
  <w:num w:numId="498">
    <w:abstractNumId w:val="503"/>
  </w:num>
  <w:num w:numId="499">
    <w:abstractNumId w:val="43"/>
  </w:num>
  <w:num w:numId="500">
    <w:abstractNumId w:val="434"/>
  </w:num>
  <w:num w:numId="501">
    <w:abstractNumId w:val="20"/>
  </w:num>
  <w:num w:numId="502">
    <w:abstractNumId w:val="402"/>
  </w:num>
  <w:num w:numId="503">
    <w:abstractNumId w:val="353"/>
  </w:num>
  <w:num w:numId="504">
    <w:abstractNumId w:val="356"/>
  </w:num>
  <w:num w:numId="505">
    <w:abstractNumId w:val="266"/>
  </w:num>
  <w:num w:numId="506">
    <w:abstractNumId w:val="290"/>
  </w:num>
  <w:num w:numId="507">
    <w:abstractNumId w:val="71"/>
  </w:num>
  <w:num w:numId="508">
    <w:abstractNumId w:val="344"/>
  </w:num>
  <w:num w:numId="509">
    <w:abstractNumId w:val="322"/>
  </w:num>
  <w:num w:numId="510">
    <w:abstractNumId w:val="347"/>
  </w:num>
  <w:num w:numId="511">
    <w:abstractNumId w:val="372"/>
  </w:num>
  <w:num w:numId="512">
    <w:abstractNumId w:val="513"/>
  </w:num>
  <w:num w:numId="513">
    <w:abstractNumId w:val="240"/>
  </w:num>
  <w:num w:numId="514">
    <w:abstractNumId w:val="335"/>
  </w:num>
  <w:numIdMacAtCleanup w:val="5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0A8"/>
    <w:rsid w:val="00006A87"/>
    <w:rsid w:val="00016487"/>
    <w:rsid w:val="000173F6"/>
    <w:rsid w:val="00020D22"/>
    <w:rsid w:val="00027D90"/>
    <w:rsid w:val="00036511"/>
    <w:rsid w:val="000449C0"/>
    <w:rsid w:val="00055CEE"/>
    <w:rsid w:val="0005797A"/>
    <w:rsid w:val="00061F97"/>
    <w:rsid w:val="00063062"/>
    <w:rsid w:val="0006798C"/>
    <w:rsid w:val="0007402C"/>
    <w:rsid w:val="00092446"/>
    <w:rsid w:val="000A545A"/>
    <w:rsid w:val="000B7755"/>
    <w:rsid w:val="000C16BD"/>
    <w:rsid w:val="000C2BF3"/>
    <w:rsid w:val="000C4DD1"/>
    <w:rsid w:val="000D3A80"/>
    <w:rsid w:val="000E2FF3"/>
    <w:rsid w:val="000E6A75"/>
    <w:rsid w:val="000F1502"/>
    <w:rsid w:val="000F2FC9"/>
    <w:rsid w:val="00101DE1"/>
    <w:rsid w:val="00102D56"/>
    <w:rsid w:val="00104559"/>
    <w:rsid w:val="00110424"/>
    <w:rsid w:val="00110B21"/>
    <w:rsid w:val="0011242B"/>
    <w:rsid w:val="00114A87"/>
    <w:rsid w:val="00127018"/>
    <w:rsid w:val="001324F7"/>
    <w:rsid w:val="0013355B"/>
    <w:rsid w:val="00133FD2"/>
    <w:rsid w:val="001379F6"/>
    <w:rsid w:val="00143002"/>
    <w:rsid w:val="0014563A"/>
    <w:rsid w:val="00156FCE"/>
    <w:rsid w:val="001631B6"/>
    <w:rsid w:val="00167614"/>
    <w:rsid w:val="001710A6"/>
    <w:rsid w:val="0018016C"/>
    <w:rsid w:val="00185E81"/>
    <w:rsid w:val="001939A4"/>
    <w:rsid w:val="0019652D"/>
    <w:rsid w:val="001A1ABF"/>
    <w:rsid w:val="001C12DF"/>
    <w:rsid w:val="001D262E"/>
    <w:rsid w:val="002020B1"/>
    <w:rsid w:val="00203EA2"/>
    <w:rsid w:val="00207B51"/>
    <w:rsid w:val="00221ECD"/>
    <w:rsid w:val="00225D37"/>
    <w:rsid w:val="00232CD7"/>
    <w:rsid w:val="002337EC"/>
    <w:rsid w:val="0024615D"/>
    <w:rsid w:val="0025458E"/>
    <w:rsid w:val="00260E7D"/>
    <w:rsid w:val="00260FC3"/>
    <w:rsid w:val="002632CC"/>
    <w:rsid w:val="00263768"/>
    <w:rsid w:val="00265260"/>
    <w:rsid w:val="00271041"/>
    <w:rsid w:val="002851F0"/>
    <w:rsid w:val="0028536A"/>
    <w:rsid w:val="00287230"/>
    <w:rsid w:val="00292D17"/>
    <w:rsid w:val="002A21F2"/>
    <w:rsid w:val="002A76FE"/>
    <w:rsid w:val="002B0AE6"/>
    <w:rsid w:val="002B1044"/>
    <w:rsid w:val="002B18EC"/>
    <w:rsid w:val="002B5601"/>
    <w:rsid w:val="002B6544"/>
    <w:rsid w:val="002C22AC"/>
    <w:rsid w:val="002E24D5"/>
    <w:rsid w:val="002E3DF4"/>
    <w:rsid w:val="002E6D11"/>
    <w:rsid w:val="002F69BF"/>
    <w:rsid w:val="003069B2"/>
    <w:rsid w:val="003109E1"/>
    <w:rsid w:val="00312718"/>
    <w:rsid w:val="00314476"/>
    <w:rsid w:val="00314FA6"/>
    <w:rsid w:val="00324E0B"/>
    <w:rsid w:val="003250F8"/>
    <w:rsid w:val="0033094C"/>
    <w:rsid w:val="0033280B"/>
    <w:rsid w:val="00332851"/>
    <w:rsid w:val="00333465"/>
    <w:rsid w:val="00342266"/>
    <w:rsid w:val="0036719D"/>
    <w:rsid w:val="00371701"/>
    <w:rsid w:val="00396ABD"/>
    <w:rsid w:val="003A26F8"/>
    <w:rsid w:val="003A6295"/>
    <w:rsid w:val="003C492D"/>
    <w:rsid w:val="003C6C47"/>
    <w:rsid w:val="003D0455"/>
    <w:rsid w:val="003D05EF"/>
    <w:rsid w:val="003D0611"/>
    <w:rsid w:val="003D1D49"/>
    <w:rsid w:val="003F071D"/>
    <w:rsid w:val="003F0940"/>
    <w:rsid w:val="004112C5"/>
    <w:rsid w:val="00415394"/>
    <w:rsid w:val="00424A44"/>
    <w:rsid w:val="00427A4D"/>
    <w:rsid w:val="00427C25"/>
    <w:rsid w:val="00435BDC"/>
    <w:rsid w:val="00451706"/>
    <w:rsid w:val="00454DA1"/>
    <w:rsid w:val="00456CCF"/>
    <w:rsid w:val="00463257"/>
    <w:rsid w:val="00464FC5"/>
    <w:rsid w:val="00467D17"/>
    <w:rsid w:val="00480C99"/>
    <w:rsid w:val="00487A43"/>
    <w:rsid w:val="004A2AD7"/>
    <w:rsid w:val="004A31F5"/>
    <w:rsid w:val="004A3232"/>
    <w:rsid w:val="004A4D78"/>
    <w:rsid w:val="004B2585"/>
    <w:rsid w:val="004C2463"/>
    <w:rsid w:val="004C4274"/>
    <w:rsid w:val="004C5098"/>
    <w:rsid w:val="004E7FB7"/>
    <w:rsid w:val="004F5142"/>
    <w:rsid w:val="005002D8"/>
    <w:rsid w:val="00506134"/>
    <w:rsid w:val="00506A1D"/>
    <w:rsid w:val="00513FF6"/>
    <w:rsid w:val="005158F3"/>
    <w:rsid w:val="00534781"/>
    <w:rsid w:val="005404A6"/>
    <w:rsid w:val="00540A3D"/>
    <w:rsid w:val="005451F3"/>
    <w:rsid w:val="00576376"/>
    <w:rsid w:val="00585B09"/>
    <w:rsid w:val="005949F3"/>
    <w:rsid w:val="00596292"/>
    <w:rsid w:val="00596FB7"/>
    <w:rsid w:val="005B312C"/>
    <w:rsid w:val="005D0CB1"/>
    <w:rsid w:val="005E32E9"/>
    <w:rsid w:val="005E6442"/>
    <w:rsid w:val="005F3F43"/>
    <w:rsid w:val="005F7307"/>
    <w:rsid w:val="00601CA1"/>
    <w:rsid w:val="0061529E"/>
    <w:rsid w:val="006243D5"/>
    <w:rsid w:val="0063643C"/>
    <w:rsid w:val="00642F6A"/>
    <w:rsid w:val="00644676"/>
    <w:rsid w:val="0064481E"/>
    <w:rsid w:val="00645A85"/>
    <w:rsid w:val="00646C77"/>
    <w:rsid w:val="00651A7A"/>
    <w:rsid w:val="0067169D"/>
    <w:rsid w:val="00673262"/>
    <w:rsid w:val="00673453"/>
    <w:rsid w:val="00676A6A"/>
    <w:rsid w:val="006778D9"/>
    <w:rsid w:val="006807AB"/>
    <w:rsid w:val="006825C5"/>
    <w:rsid w:val="00685F4F"/>
    <w:rsid w:val="00693295"/>
    <w:rsid w:val="00696778"/>
    <w:rsid w:val="00697D86"/>
    <w:rsid w:val="006E10CF"/>
    <w:rsid w:val="006E11B2"/>
    <w:rsid w:val="006E4171"/>
    <w:rsid w:val="006F476D"/>
    <w:rsid w:val="0070048F"/>
    <w:rsid w:val="007259C9"/>
    <w:rsid w:val="00732F37"/>
    <w:rsid w:val="007332B7"/>
    <w:rsid w:val="007477EE"/>
    <w:rsid w:val="0075317A"/>
    <w:rsid w:val="00782049"/>
    <w:rsid w:val="00796D36"/>
    <w:rsid w:val="007A046D"/>
    <w:rsid w:val="007A52EA"/>
    <w:rsid w:val="007A5E1D"/>
    <w:rsid w:val="007B0B69"/>
    <w:rsid w:val="007B1579"/>
    <w:rsid w:val="007B5547"/>
    <w:rsid w:val="007C3806"/>
    <w:rsid w:val="007D05DE"/>
    <w:rsid w:val="007D11AF"/>
    <w:rsid w:val="007D5AC6"/>
    <w:rsid w:val="007E5034"/>
    <w:rsid w:val="007F7147"/>
    <w:rsid w:val="00801CD3"/>
    <w:rsid w:val="00804135"/>
    <w:rsid w:val="008055A1"/>
    <w:rsid w:val="00806FE9"/>
    <w:rsid w:val="008125B4"/>
    <w:rsid w:val="00817A21"/>
    <w:rsid w:val="00824A87"/>
    <w:rsid w:val="00835897"/>
    <w:rsid w:val="00841EBA"/>
    <w:rsid w:val="00852708"/>
    <w:rsid w:val="00853BF2"/>
    <w:rsid w:val="008768CA"/>
    <w:rsid w:val="00886D2B"/>
    <w:rsid w:val="00890984"/>
    <w:rsid w:val="00891D84"/>
    <w:rsid w:val="008A06EA"/>
    <w:rsid w:val="008A0F41"/>
    <w:rsid w:val="008A2451"/>
    <w:rsid w:val="008A5EA7"/>
    <w:rsid w:val="008C6252"/>
    <w:rsid w:val="008C67FB"/>
    <w:rsid w:val="008D2F62"/>
    <w:rsid w:val="008D7944"/>
    <w:rsid w:val="008F5F36"/>
    <w:rsid w:val="0090047C"/>
    <w:rsid w:val="00900EEC"/>
    <w:rsid w:val="00913B75"/>
    <w:rsid w:val="00922F84"/>
    <w:rsid w:val="00923EE4"/>
    <w:rsid w:val="00924B80"/>
    <w:rsid w:val="00927B90"/>
    <w:rsid w:val="00931112"/>
    <w:rsid w:val="00947A43"/>
    <w:rsid w:val="00951DDA"/>
    <w:rsid w:val="00967678"/>
    <w:rsid w:val="00970B87"/>
    <w:rsid w:val="00975811"/>
    <w:rsid w:val="00977025"/>
    <w:rsid w:val="00982DE6"/>
    <w:rsid w:val="00993FA0"/>
    <w:rsid w:val="009A235C"/>
    <w:rsid w:val="009A64C6"/>
    <w:rsid w:val="009B7FD6"/>
    <w:rsid w:val="009C238A"/>
    <w:rsid w:val="009C4E62"/>
    <w:rsid w:val="009E6C66"/>
    <w:rsid w:val="009F3381"/>
    <w:rsid w:val="00A0102D"/>
    <w:rsid w:val="00A01782"/>
    <w:rsid w:val="00A03EE4"/>
    <w:rsid w:val="00A133BF"/>
    <w:rsid w:val="00A26F04"/>
    <w:rsid w:val="00A33441"/>
    <w:rsid w:val="00A33B91"/>
    <w:rsid w:val="00A41AE0"/>
    <w:rsid w:val="00A55C64"/>
    <w:rsid w:val="00A61A01"/>
    <w:rsid w:val="00A6225D"/>
    <w:rsid w:val="00A91220"/>
    <w:rsid w:val="00A92357"/>
    <w:rsid w:val="00A9305D"/>
    <w:rsid w:val="00AA1CFA"/>
    <w:rsid w:val="00AA69FA"/>
    <w:rsid w:val="00AB03CD"/>
    <w:rsid w:val="00AB6112"/>
    <w:rsid w:val="00AC15E9"/>
    <w:rsid w:val="00AC2F78"/>
    <w:rsid w:val="00AC48BE"/>
    <w:rsid w:val="00AC66AF"/>
    <w:rsid w:val="00AD07AC"/>
    <w:rsid w:val="00AD095E"/>
    <w:rsid w:val="00AD14F9"/>
    <w:rsid w:val="00AD56C5"/>
    <w:rsid w:val="00AD747D"/>
    <w:rsid w:val="00AF1931"/>
    <w:rsid w:val="00AF5285"/>
    <w:rsid w:val="00AF7B6D"/>
    <w:rsid w:val="00B0391E"/>
    <w:rsid w:val="00B060C0"/>
    <w:rsid w:val="00B149E2"/>
    <w:rsid w:val="00B1779B"/>
    <w:rsid w:val="00B31C53"/>
    <w:rsid w:val="00B4791C"/>
    <w:rsid w:val="00B51686"/>
    <w:rsid w:val="00B579F0"/>
    <w:rsid w:val="00B601E6"/>
    <w:rsid w:val="00B61FA7"/>
    <w:rsid w:val="00B62B00"/>
    <w:rsid w:val="00B65AF3"/>
    <w:rsid w:val="00B716C5"/>
    <w:rsid w:val="00B80DFC"/>
    <w:rsid w:val="00B866AF"/>
    <w:rsid w:val="00B92535"/>
    <w:rsid w:val="00B94C2D"/>
    <w:rsid w:val="00B95660"/>
    <w:rsid w:val="00BA388B"/>
    <w:rsid w:val="00BA45B1"/>
    <w:rsid w:val="00BA5106"/>
    <w:rsid w:val="00BA572A"/>
    <w:rsid w:val="00BB2978"/>
    <w:rsid w:val="00BB5153"/>
    <w:rsid w:val="00BB5C93"/>
    <w:rsid w:val="00BB7856"/>
    <w:rsid w:val="00BC5FDE"/>
    <w:rsid w:val="00BC6C94"/>
    <w:rsid w:val="00BD2955"/>
    <w:rsid w:val="00BD2D74"/>
    <w:rsid w:val="00BD4CDA"/>
    <w:rsid w:val="00BD6E3E"/>
    <w:rsid w:val="00BD7246"/>
    <w:rsid w:val="00BE1317"/>
    <w:rsid w:val="00BF0F2F"/>
    <w:rsid w:val="00BF12C0"/>
    <w:rsid w:val="00C03798"/>
    <w:rsid w:val="00C04F79"/>
    <w:rsid w:val="00C24E84"/>
    <w:rsid w:val="00C26DFA"/>
    <w:rsid w:val="00C414B3"/>
    <w:rsid w:val="00C4202A"/>
    <w:rsid w:val="00C52BDD"/>
    <w:rsid w:val="00C54DC9"/>
    <w:rsid w:val="00C634D9"/>
    <w:rsid w:val="00C66493"/>
    <w:rsid w:val="00C701DA"/>
    <w:rsid w:val="00C80A31"/>
    <w:rsid w:val="00C81648"/>
    <w:rsid w:val="00C8414B"/>
    <w:rsid w:val="00C850C1"/>
    <w:rsid w:val="00C869AB"/>
    <w:rsid w:val="00C87E5F"/>
    <w:rsid w:val="00C9530F"/>
    <w:rsid w:val="00C9761D"/>
    <w:rsid w:val="00CA6B04"/>
    <w:rsid w:val="00CB1D4D"/>
    <w:rsid w:val="00CB7B3A"/>
    <w:rsid w:val="00CC195F"/>
    <w:rsid w:val="00CD1BC4"/>
    <w:rsid w:val="00CD5D44"/>
    <w:rsid w:val="00CD66A1"/>
    <w:rsid w:val="00CD75E3"/>
    <w:rsid w:val="00CE0263"/>
    <w:rsid w:val="00CE24AC"/>
    <w:rsid w:val="00CE2ED2"/>
    <w:rsid w:val="00CF2672"/>
    <w:rsid w:val="00CF5C5C"/>
    <w:rsid w:val="00CF7271"/>
    <w:rsid w:val="00D03A8E"/>
    <w:rsid w:val="00D056FF"/>
    <w:rsid w:val="00D104EB"/>
    <w:rsid w:val="00D217BF"/>
    <w:rsid w:val="00D23DD5"/>
    <w:rsid w:val="00D26363"/>
    <w:rsid w:val="00D2776D"/>
    <w:rsid w:val="00D30FBA"/>
    <w:rsid w:val="00D40A4F"/>
    <w:rsid w:val="00D42680"/>
    <w:rsid w:val="00D4553C"/>
    <w:rsid w:val="00D52F47"/>
    <w:rsid w:val="00D63769"/>
    <w:rsid w:val="00D63958"/>
    <w:rsid w:val="00D7054A"/>
    <w:rsid w:val="00D80058"/>
    <w:rsid w:val="00D92FF5"/>
    <w:rsid w:val="00D94B73"/>
    <w:rsid w:val="00DA263B"/>
    <w:rsid w:val="00DB2188"/>
    <w:rsid w:val="00DB3AE2"/>
    <w:rsid w:val="00DB608B"/>
    <w:rsid w:val="00DC440A"/>
    <w:rsid w:val="00DC5CCD"/>
    <w:rsid w:val="00DC6E60"/>
    <w:rsid w:val="00DD1FFF"/>
    <w:rsid w:val="00DE137D"/>
    <w:rsid w:val="00DE49F7"/>
    <w:rsid w:val="00DE513B"/>
    <w:rsid w:val="00DF0718"/>
    <w:rsid w:val="00DF49DD"/>
    <w:rsid w:val="00DF6899"/>
    <w:rsid w:val="00DF7F1E"/>
    <w:rsid w:val="00E0147B"/>
    <w:rsid w:val="00E07D85"/>
    <w:rsid w:val="00E147E6"/>
    <w:rsid w:val="00E1752A"/>
    <w:rsid w:val="00E24622"/>
    <w:rsid w:val="00E3399C"/>
    <w:rsid w:val="00E4577F"/>
    <w:rsid w:val="00E611E0"/>
    <w:rsid w:val="00E6174C"/>
    <w:rsid w:val="00E6667C"/>
    <w:rsid w:val="00E71645"/>
    <w:rsid w:val="00E72E38"/>
    <w:rsid w:val="00E731A9"/>
    <w:rsid w:val="00E82485"/>
    <w:rsid w:val="00E87405"/>
    <w:rsid w:val="00E874F0"/>
    <w:rsid w:val="00E95D5A"/>
    <w:rsid w:val="00EA1E3F"/>
    <w:rsid w:val="00EA35B7"/>
    <w:rsid w:val="00EA41D7"/>
    <w:rsid w:val="00EB412C"/>
    <w:rsid w:val="00EE1404"/>
    <w:rsid w:val="00EE1DF4"/>
    <w:rsid w:val="00EE3E24"/>
    <w:rsid w:val="00EE50A8"/>
    <w:rsid w:val="00EF19BF"/>
    <w:rsid w:val="00F1058C"/>
    <w:rsid w:val="00F1112A"/>
    <w:rsid w:val="00F1145F"/>
    <w:rsid w:val="00F116F1"/>
    <w:rsid w:val="00F1258A"/>
    <w:rsid w:val="00F31F59"/>
    <w:rsid w:val="00F4666F"/>
    <w:rsid w:val="00F647DA"/>
    <w:rsid w:val="00F723A4"/>
    <w:rsid w:val="00F77D32"/>
    <w:rsid w:val="00F87CBF"/>
    <w:rsid w:val="00F87F52"/>
    <w:rsid w:val="00F91ED1"/>
    <w:rsid w:val="00F93476"/>
    <w:rsid w:val="00FA2BFD"/>
    <w:rsid w:val="00FA4292"/>
    <w:rsid w:val="00FB0E1D"/>
    <w:rsid w:val="00FB62EB"/>
    <w:rsid w:val="00FC00A8"/>
    <w:rsid w:val="00FC6829"/>
    <w:rsid w:val="00FD73AE"/>
    <w:rsid w:val="00FE0724"/>
    <w:rsid w:val="00FE418E"/>
    <w:rsid w:val="00FE7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0A8"/>
    <w:rPr>
      <w:rFonts w:ascii="Tahoma" w:hAnsi="Tahoma" w:cs="Tahoma"/>
      <w:sz w:val="16"/>
      <w:szCs w:val="16"/>
    </w:rPr>
  </w:style>
  <w:style w:type="paragraph" w:styleId="NoSpacing">
    <w:name w:val="No Spacing"/>
    <w:link w:val="NoSpacingChar"/>
    <w:uiPriority w:val="1"/>
    <w:qFormat/>
    <w:rsid w:val="00454DA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54DA1"/>
    <w:rPr>
      <w:rFonts w:eastAsiaTheme="minorEastAsia"/>
      <w:lang w:val="en-US" w:eastAsia="ja-JP"/>
    </w:rPr>
  </w:style>
  <w:style w:type="numbering" w:customStyle="1" w:styleId="NoList1">
    <w:name w:val="No List1"/>
    <w:next w:val="NoList"/>
    <w:uiPriority w:val="99"/>
    <w:semiHidden/>
    <w:unhideWhenUsed/>
    <w:rsid w:val="00835897"/>
  </w:style>
  <w:style w:type="table" w:styleId="TableGrid">
    <w:name w:val="Table Grid"/>
    <w:basedOn w:val="TableNormal"/>
    <w:uiPriority w:val="59"/>
    <w:rsid w:val="00835897"/>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897"/>
    <w:pPr>
      <w:ind w:left="720"/>
      <w:contextualSpacing/>
    </w:pPr>
    <w:rPr>
      <w:rFonts w:ascii="Verdana" w:hAnsi="Verdana"/>
      <w:sz w:val="24"/>
      <w:szCs w:val="24"/>
    </w:rPr>
  </w:style>
  <w:style w:type="paragraph" w:styleId="Header">
    <w:name w:val="header"/>
    <w:basedOn w:val="Normal"/>
    <w:link w:val="HeaderChar"/>
    <w:uiPriority w:val="99"/>
    <w:unhideWhenUsed/>
    <w:rsid w:val="00835897"/>
    <w:pPr>
      <w:tabs>
        <w:tab w:val="center" w:pos="4513"/>
        <w:tab w:val="right" w:pos="9026"/>
      </w:tabs>
      <w:spacing w:after="0" w:line="240" w:lineRule="auto"/>
    </w:pPr>
    <w:rPr>
      <w:rFonts w:ascii="Verdana" w:hAnsi="Verdana"/>
      <w:sz w:val="24"/>
      <w:szCs w:val="24"/>
    </w:rPr>
  </w:style>
  <w:style w:type="character" w:customStyle="1" w:styleId="HeaderChar">
    <w:name w:val="Header Char"/>
    <w:basedOn w:val="DefaultParagraphFont"/>
    <w:link w:val="Header"/>
    <w:uiPriority w:val="99"/>
    <w:rsid w:val="00835897"/>
    <w:rPr>
      <w:rFonts w:ascii="Verdana" w:hAnsi="Verdana"/>
      <w:sz w:val="24"/>
      <w:szCs w:val="24"/>
    </w:rPr>
  </w:style>
  <w:style w:type="paragraph" w:styleId="Footer">
    <w:name w:val="footer"/>
    <w:basedOn w:val="Normal"/>
    <w:link w:val="FooterChar"/>
    <w:uiPriority w:val="99"/>
    <w:unhideWhenUsed/>
    <w:rsid w:val="00835897"/>
    <w:pPr>
      <w:tabs>
        <w:tab w:val="center" w:pos="4513"/>
        <w:tab w:val="right" w:pos="9026"/>
      </w:tabs>
      <w:spacing w:after="0" w:line="240" w:lineRule="auto"/>
    </w:pPr>
    <w:rPr>
      <w:rFonts w:ascii="Verdana" w:hAnsi="Verdana"/>
      <w:sz w:val="24"/>
      <w:szCs w:val="24"/>
    </w:rPr>
  </w:style>
  <w:style w:type="character" w:customStyle="1" w:styleId="FooterChar">
    <w:name w:val="Footer Char"/>
    <w:basedOn w:val="DefaultParagraphFont"/>
    <w:link w:val="Footer"/>
    <w:uiPriority w:val="99"/>
    <w:rsid w:val="00835897"/>
    <w:rPr>
      <w:rFonts w:ascii="Verdana" w:hAnsi="Verdana"/>
      <w:sz w:val="24"/>
      <w:szCs w:val="24"/>
    </w:rPr>
  </w:style>
  <w:style w:type="character" w:styleId="Emphasis">
    <w:name w:val="Emphasis"/>
    <w:basedOn w:val="DefaultParagraphFont"/>
    <w:uiPriority w:val="20"/>
    <w:qFormat/>
    <w:rsid w:val="00CD1BC4"/>
    <w:rPr>
      <w:i/>
      <w:iCs/>
    </w:rPr>
  </w:style>
  <w:style w:type="character" w:customStyle="1" w:styleId="apple-converted-space">
    <w:name w:val="apple-converted-space"/>
    <w:basedOn w:val="DefaultParagraphFont"/>
    <w:rsid w:val="00CD1BC4"/>
  </w:style>
  <w:style w:type="character" w:styleId="CommentReference">
    <w:name w:val="annotation reference"/>
    <w:basedOn w:val="DefaultParagraphFont"/>
    <w:uiPriority w:val="99"/>
    <w:semiHidden/>
    <w:unhideWhenUsed/>
    <w:rsid w:val="00CF2672"/>
    <w:rPr>
      <w:sz w:val="16"/>
      <w:szCs w:val="16"/>
    </w:rPr>
  </w:style>
  <w:style w:type="paragraph" w:styleId="CommentText">
    <w:name w:val="annotation text"/>
    <w:basedOn w:val="Normal"/>
    <w:link w:val="CommentTextChar"/>
    <w:uiPriority w:val="99"/>
    <w:semiHidden/>
    <w:unhideWhenUsed/>
    <w:rsid w:val="00CF2672"/>
    <w:pPr>
      <w:spacing w:line="240" w:lineRule="auto"/>
    </w:pPr>
    <w:rPr>
      <w:sz w:val="20"/>
      <w:szCs w:val="20"/>
    </w:rPr>
  </w:style>
  <w:style w:type="character" w:customStyle="1" w:styleId="CommentTextChar">
    <w:name w:val="Comment Text Char"/>
    <w:basedOn w:val="DefaultParagraphFont"/>
    <w:link w:val="CommentText"/>
    <w:uiPriority w:val="99"/>
    <w:semiHidden/>
    <w:rsid w:val="00CF2672"/>
    <w:rPr>
      <w:sz w:val="20"/>
      <w:szCs w:val="20"/>
    </w:rPr>
  </w:style>
  <w:style w:type="paragraph" w:styleId="CommentSubject">
    <w:name w:val="annotation subject"/>
    <w:basedOn w:val="CommentText"/>
    <w:next w:val="CommentText"/>
    <w:link w:val="CommentSubjectChar"/>
    <w:uiPriority w:val="99"/>
    <w:semiHidden/>
    <w:unhideWhenUsed/>
    <w:rsid w:val="00CF2672"/>
    <w:rPr>
      <w:b/>
      <w:bCs/>
    </w:rPr>
  </w:style>
  <w:style w:type="character" w:customStyle="1" w:styleId="CommentSubjectChar">
    <w:name w:val="Comment Subject Char"/>
    <w:basedOn w:val="CommentTextChar"/>
    <w:link w:val="CommentSubject"/>
    <w:uiPriority w:val="99"/>
    <w:semiHidden/>
    <w:rsid w:val="00CF267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0A8"/>
    <w:rPr>
      <w:rFonts w:ascii="Tahoma" w:hAnsi="Tahoma" w:cs="Tahoma"/>
      <w:sz w:val="16"/>
      <w:szCs w:val="16"/>
    </w:rPr>
  </w:style>
  <w:style w:type="paragraph" w:styleId="NoSpacing">
    <w:name w:val="No Spacing"/>
    <w:link w:val="NoSpacingChar"/>
    <w:uiPriority w:val="1"/>
    <w:qFormat/>
    <w:rsid w:val="00454DA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54DA1"/>
    <w:rPr>
      <w:rFonts w:eastAsiaTheme="minorEastAsia"/>
      <w:lang w:val="en-US" w:eastAsia="ja-JP"/>
    </w:rPr>
  </w:style>
  <w:style w:type="numbering" w:customStyle="1" w:styleId="NoList1">
    <w:name w:val="No List1"/>
    <w:next w:val="NoList"/>
    <w:uiPriority w:val="99"/>
    <w:semiHidden/>
    <w:unhideWhenUsed/>
    <w:rsid w:val="00835897"/>
  </w:style>
  <w:style w:type="table" w:styleId="TableGrid">
    <w:name w:val="Table Grid"/>
    <w:basedOn w:val="TableNormal"/>
    <w:uiPriority w:val="59"/>
    <w:rsid w:val="00835897"/>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897"/>
    <w:pPr>
      <w:ind w:left="720"/>
      <w:contextualSpacing/>
    </w:pPr>
    <w:rPr>
      <w:rFonts w:ascii="Verdana" w:hAnsi="Verdana"/>
      <w:sz w:val="24"/>
      <w:szCs w:val="24"/>
    </w:rPr>
  </w:style>
  <w:style w:type="paragraph" w:styleId="Header">
    <w:name w:val="header"/>
    <w:basedOn w:val="Normal"/>
    <w:link w:val="HeaderChar"/>
    <w:uiPriority w:val="99"/>
    <w:unhideWhenUsed/>
    <w:rsid w:val="00835897"/>
    <w:pPr>
      <w:tabs>
        <w:tab w:val="center" w:pos="4513"/>
        <w:tab w:val="right" w:pos="9026"/>
      </w:tabs>
      <w:spacing w:after="0" w:line="240" w:lineRule="auto"/>
    </w:pPr>
    <w:rPr>
      <w:rFonts w:ascii="Verdana" w:hAnsi="Verdana"/>
      <w:sz w:val="24"/>
      <w:szCs w:val="24"/>
    </w:rPr>
  </w:style>
  <w:style w:type="character" w:customStyle="1" w:styleId="HeaderChar">
    <w:name w:val="Header Char"/>
    <w:basedOn w:val="DefaultParagraphFont"/>
    <w:link w:val="Header"/>
    <w:uiPriority w:val="99"/>
    <w:rsid w:val="00835897"/>
    <w:rPr>
      <w:rFonts w:ascii="Verdana" w:hAnsi="Verdana"/>
      <w:sz w:val="24"/>
      <w:szCs w:val="24"/>
    </w:rPr>
  </w:style>
  <w:style w:type="paragraph" w:styleId="Footer">
    <w:name w:val="footer"/>
    <w:basedOn w:val="Normal"/>
    <w:link w:val="FooterChar"/>
    <w:uiPriority w:val="99"/>
    <w:unhideWhenUsed/>
    <w:rsid w:val="00835897"/>
    <w:pPr>
      <w:tabs>
        <w:tab w:val="center" w:pos="4513"/>
        <w:tab w:val="right" w:pos="9026"/>
      </w:tabs>
      <w:spacing w:after="0" w:line="240" w:lineRule="auto"/>
    </w:pPr>
    <w:rPr>
      <w:rFonts w:ascii="Verdana" w:hAnsi="Verdana"/>
      <w:sz w:val="24"/>
      <w:szCs w:val="24"/>
    </w:rPr>
  </w:style>
  <w:style w:type="character" w:customStyle="1" w:styleId="FooterChar">
    <w:name w:val="Footer Char"/>
    <w:basedOn w:val="DefaultParagraphFont"/>
    <w:link w:val="Footer"/>
    <w:uiPriority w:val="99"/>
    <w:rsid w:val="00835897"/>
    <w:rPr>
      <w:rFonts w:ascii="Verdana" w:hAnsi="Verdana"/>
      <w:sz w:val="24"/>
      <w:szCs w:val="24"/>
    </w:rPr>
  </w:style>
  <w:style w:type="character" w:styleId="Emphasis">
    <w:name w:val="Emphasis"/>
    <w:basedOn w:val="DefaultParagraphFont"/>
    <w:uiPriority w:val="20"/>
    <w:qFormat/>
    <w:rsid w:val="00CD1BC4"/>
    <w:rPr>
      <w:i/>
      <w:iCs/>
    </w:rPr>
  </w:style>
  <w:style w:type="character" w:customStyle="1" w:styleId="apple-converted-space">
    <w:name w:val="apple-converted-space"/>
    <w:basedOn w:val="DefaultParagraphFont"/>
    <w:rsid w:val="00CD1BC4"/>
  </w:style>
  <w:style w:type="character" w:styleId="CommentReference">
    <w:name w:val="annotation reference"/>
    <w:basedOn w:val="DefaultParagraphFont"/>
    <w:uiPriority w:val="99"/>
    <w:semiHidden/>
    <w:unhideWhenUsed/>
    <w:rsid w:val="00CF2672"/>
    <w:rPr>
      <w:sz w:val="16"/>
      <w:szCs w:val="16"/>
    </w:rPr>
  </w:style>
  <w:style w:type="paragraph" w:styleId="CommentText">
    <w:name w:val="annotation text"/>
    <w:basedOn w:val="Normal"/>
    <w:link w:val="CommentTextChar"/>
    <w:uiPriority w:val="99"/>
    <w:semiHidden/>
    <w:unhideWhenUsed/>
    <w:rsid w:val="00CF2672"/>
    <w:pPr>
      <w:spacing w:line="240" w:lineRule="auto"/>
    </w:pPr>
    <w:rPr>
      <w:sz w:val="20"/>
      <w:szCs w:val="20"/>
    </w:rPr>
  </w:style>
  <w:style w:type="character" w:customStyle="1" w:styleId="CommentTextChar">
    <w:name w:val="Comment Text Char"/>
    <w:basedOn w:val="DefaultParagraphFont"/>
    <w:link w:val="CommentText"/>
    <w:uiPriority w:val="99"/>
    <w:semiHidden/>
    <w:rsid w:val="00CF2672"/>
    <w:rPr>
      <w:sz w:val="20"/>
      <w:szCs w:val="20"/>
    </w:rPr>
  </w:style>
  <w:style w:type="paragraph" w:styleId="CommentSubject">
    <w:name w:val="annotation subject"/>
    <w:basedOn w:val="CommentText"/>
    <w:next w:val="CommentText"/>
    <w:link w:val="CommentSubjectChar"/>
    <w:uiPriority w:val="99"/>
    <w:semiHidden/>
    <w:unhideWhenUsed/>
    <w:rsid w:val="00CF2672"/>
    <w:rPr>
      <w:b/>
      <w:bCs/>
    </w:rPr>
  </w:style>
  <w:style w:type="character" w:customStyle="1" w:styleId="CommentSubjectChar">
    <w:name w:val="Comment Subject Char"/>
    <w:basedOn w:val="CommentTextChar"/>
    <w:link w:val="CommentSubject"/>
    <w:uiPriority w:val="99"/>
    <w:semiHidden/>
    <w:rsid w:val="00CF26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9E6C-A2A2-4077-8250-EC1A043C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70</Pages>
  <Words>15596</Words>
  <Characters>88898</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Stephen Pokora</cp:lastModifiedBy>
  <cp:revision>5</cp:revision>
  <cp:lastPrinted>2017-05-30T07:23:00Z</cp:lastPrinted>
  <dcterms:created xsi:type="dcterms:W3CDTF">2018-10-09T09:39:00Z</dcterms:created>
  <dcterms:modified xsi:type="dcterms:W3CDTF">2019-01-04T14:47:00Z</dcterms:modified>
</cp:coreProperties>
</file>