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944"/>
        <w:gridCol w:w="1944"/>
        <w:gridCol w:w="1944"/>
      </w:tblGrid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1. THE AREAS TO BE COVERED ARE AS FOLLOWS: </w:t>
            </w:r>
            <w:r w:rsidRPr="00F617EA">
              <w:t xml:space="preserve">AREAS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Area Type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Area </w:t>
            </w:r>
          </w:p>
          <w:p w:rsidR="00F617EA" w:rsidRPr="00F617EA" w:rsidRDefault="00F617EA" w:rsidP="00F617EA">
            <w:r w:rsidRPr="00F617EA">
              <w:t xml:space="preserve">Sq. m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Work </w:t>
            </w:r>
          </w:p>
          <w:p w:rsidR="00F617EA" w:rsidRPr="00F617EA" w:rsidRDefault="00F617EA" w:rsidP="00F617EA">
            <w:r w:rsidRPr="00F617EA">
              <w:t xml:space="preserve">Areas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Executive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15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4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HR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40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8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Finance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50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12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ICT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77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6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Comms Room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Closed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21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Processing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234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80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Licensing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175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58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Compliance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18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5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Intelligence **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60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11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Enforcement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38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24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Evidence Room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Policy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Post Room **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Closed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66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Chateau – Main Area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131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Chateau – Kitchen Area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Chateau – Conference Room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Semi-closed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74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Chateau – Meeting Rooms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common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73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lastRenderedPageBreak/>
              <w:t xml:space="preserve">Main Meeting Rooms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common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94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Case Room **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Closed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Small Meeting Rooms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common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30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Reception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plan office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116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Main Kitchen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20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Common Area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Open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998.54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44" w:type="dxa"/>
          </w:tcPr>
          <w:p w:rsidR="00F617EA" w:rsidRPr="00F617EA" w:rsidRDefault="00F617EA" w:rsidP="00F617EA">
            <w:r w:rsidRPr="00F617EA">
              <w:t xml:space="preserve">Showers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Closed space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15 </w:t>
            </w:r>
          </w:p>
        </w:tc>
        <w:tc>
          <w:tcPr>
            <w:tcW w:w="1944" w:type="dxa"/>
          </w:tcPr>
          <w:p w:rsidR="00F617EA" w:rsidRPr="00F617EA" w:rsidRDefault="00F617EA" w:rsidP="00F617EA">
            <w:r w:rsidRPr="00F617EA">
              <w:rPr>
                <w:b/>
                <w:bCs/>
              </w:rPr>
              <w:t xml:space="preserve">0 </w:t>
            </w:r>
          </w:p>
        </w:tc>
      </w:tr>
      <w:tr w:rsidR="00F617EA" w:rsidRPr="00F617E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888" w:type="dxa"/>
            <w:gridSpan w:val="2"/>
          </w:tcPr>
          <w:p w:rsidR="00F617EA" w:rsidRPr="00F617EA" w:rsidRDefault="00F617EA" w:rsidP="00F617EA">
            <w:r w:rsidRPr="00F617EA">
              <w:t xml:space="preserve">TOTAL FLOOR AREA </w:t>
            </w:r>
          </w:p>
        </w:tc>
        <w:tc>
          <w:tcPr>
            <w:tcW w:w="3888" w:type="dxa"/>
            <w:gridSpan w:val="2"/>
          </w:tcPr>
          <w:p w:rsidR="00F617EA" w:rsidRPr="00F617EA" w:rsidRDefault="00F617EA" w:rsidP="00F617EA">
            <w:r w:rsidRPr="00F617EA">
              <w:t xml:space="preserve">2413.54 </w:t>
            </w:r>
          </w:p>
        </w:tc>
      </w:tr>
    </w:tbl>
    <w:p w:rsidR="00BB7E9D" w:rsidRDefault="00BB7E9D">
      <w:bookmarkStart w:id="0" w:name="_GoBack"/>
      <w:bookmarkEnd w:id="0"/>
    </w:p>
    <w:sectPr w:rsidR="00BB7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EA"/>
    <w:rsid w:val="00BB7E9D"/>
    <w:rsid w:val="00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6A900-1AFA-493A-8E7F-1B8D17FC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Jacobs</dc:creator>
  <cp:keywords/>
  <dc:description/>
  <cp:lastModifiedBy>Darren Jacobs</cp:lastModifiedBy>
  <cp:revision>1</cp:revision>
  <dcterms:created xsi:type="dcterms:W3CDTF">2019-04-10T14:08:00Z</dcterms:created>
  <dcterms:modified xsi:type="dcterms:W3CDTF">2019-04-10T14:09:00Z</dcterms:modified>
</cp:coreProperties>
</file>