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CBE4B" w14:textId="77777777" w:rsidR="00583C36" w:rsidRDefault="00583C36" w:rsidP="00263EFA">
      <w:pPr>
        <w:pStyle w:val="ListParagraph"/>
        <w:spacing w:after="0" w:line="240" w:lineRule="auto"/>
        <w:ind w:left="0"/>
        <w:jc w:val="center"/>
        <w:rPr>
          <w:rFonts w:asciiTheme="minorHAnsi" w:hAnsiTheme="minorHAnsi" w:cs="Calibri"/>
          <w:b/>
          <w:bCs/>
          <w:sz w:val="32"/>
          <w:szCs w:val="32"/>
          <w:lang w:eastAsia="en-GB"/>
        </w:rPr>
      </w:pPr>
    </w:p>
    <w:p w14:paraId="363CBE4C" w14:textId="55464655" w:rsidR="00C25410" w:rsidRPr="00BD0118" w:rsidRDefault="00FC597E" w:rsidP="00263EFA">
      <w:pPr>
        <w:pStyle w:val="ListParagraph"/>
        <w:spacing w:after="0" w:line="240" w:lineRule="auto"/>
        <w:ind w:left="0"/>
        <w:jc w:val="center"/>
        <w:rPr>
          <w:rFonts w:asciiTheme="minorHAnsi" w:hAnsiTheme="minorHAnsi" w:cs="Calibri"/>
          <w:b/>
          <w:bCs/>
          <w:sz w:val="32"/>
          <w:szCs w:val="32"/>
          <w:lang w:eastAsia="en-GB"/>
        </w:rPr>
      </w:pPr>
      <w:r>
        <w:rPr>
          <w:rFonts w:asciiTheme="minorHAnsi" w:hAnsiTheme="minorHAnsi" w:cs="Calibri"/>
          <w:b/>
          <w:bCs/>
          <w:sz w:val="32"/>
          <w:szCs w:val="32"/>
          <w:lang w:eastAsia="en-GB"/>
        </w:rPr>
        <w:t xml:space="preserve">Outcomes Framework </w:t>
      </w:r>
      <w:r w:rsidR="00344FE9" w:rsidRPr="00BD0118">
        <w:rPr>
          <w:rFonts w:asciiTheme="minorHAnsi" w:hAnsiTheme="minorHAnsi" w:cs="Calibri"/>
          <w:b/>
          <w:bCs/>
          <w:sz w:val="32"/>
          <w:szCs w:val="32"/>
          <w:lang w:eastAsia="en-GB"/>
        </w:rPr>
        <w:t>Engagement Questionnaire</w:t>
      </w:r>
      <w:r w:rsidR="002469D1" w:rsidRP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w:t>
      </w:r>
      <w:r w:rsidR="00BD0118">
        <w:rPr>
          <w:rFonts w:asciiTheme="minorHAnsi" w:hAnsiTheme="minorHAnsi" w:cs="Calibri"/>
          <w:b/>
          <w:bCs/>
          <w:sz w:val="32"/>
          <w:szCs w:val="32"/>
          <w:lang w:eastAsia="en-GB"/>
        </w:rPr>
        <w:t xml:space="preserve"> </w:t>
      </w:r>
      <w:r w:rsidR="008D4389" w:rsidRPr="001149D7">
        <w:rPr>
          <w:rFonts w:asciiTheme="minorHAnsi" w:hAnsiTheme="minorHAnsi" w:cs="Calibri"/>
          <w:b/>
          <w:bCs/>
          <w:sz w:val="28"/>
          <w:szCs w:val="28"/>
          <w:lang w:eastAsia="en-GB"/>
        </w:rPr>
        <w:t>Integrated Community Anticoagulation Service</w:t>
      </w:r>
    </w:p>
    <w:p w14:paraId="363CBE4D" w14:textId="77777777" w:rsidR="005652C4" w:rsidRDefault="005652C4" w:rsidP="00344FE9">
      <w:pPr>
        <w:jc w:val="both"/>
        <w:rPr>
          <w:rFonts w:asciiTheme="minorHAnsi" w:hAnsiTheme="minorHAnsi" w:cs="Calibri"/>
          <w:b/>
          <w:bCs/>
          <w:sz w:val="22"/>
          <w:szCs w:val="22"/>
          <w:u w:val="single"/>
        </w:rPr>
      </w:pPr>
    </w:p>
    <w:p w14:paraId="363CBE4E" w14:textId="6E635098" w:rsidR="00C016BA" w:rsidRPr="004B03D0" w:rsidRDefault="00FC597E" w:rsidP="00C016BA">
      <w:pPr>
        <w:jc w:val="both"/>
      </w:pPr>
      <w:r>
        <w:rPr>
          <w:rFonts w:asciiTheme="minorHAnsi" w:hAnsiTheme="minorHAnsi" w:cs="Calibri"/>
          <w:sz w:val="22"/>
          <w:szCs w:val="22"/>
        </w:rPr>
        <w:t>Further to a</w:t>
      </w:r>
      <w:r w:rsidR="00A64427">
        <w:rPr>
          <w:rFonts w:asciiTheme="minorHAnsi" w:hAnsiTheme="minorHAnsi" w:cs="Calibri"/>
          <w:sz w:val="22"/>
          <w:szCs w:val="22"/>
        </w:rPr>
        <w:t xml:space="preserve"> Market Engagement exercise undertaken by </w:t>
      </w:r>
      <w:r w:rsidR="00C016BA">
        <w:rPr>
          <w:rFonts w:asciiTheme="minorHAnsi" w:hAnsiTheme="minorHAnsi" w:cs="Calibri"/>
          <w:sz w:val="22"/>
          <w:szCs w:val="22"/>
        </w:rPr>
        <w:t xml:space="preserve">NHS </w:t>
      </w:r>
      <w:r w:rsidR="00C144BC">
        <w:rPr>
          <w:rFonts w:asciiTheme="minorHAnsi" w:hAnsiTheme="minorHAnsi" w:cs="Calibri"/>
          <w:sz w:val="22"/>
          <w:szCs w:val="22"/>
        </w:rPr>
        <w:t>Croydon</w:t>
      </w:r>
      <w:r w:rsidR="00C016BA">
        <w:rPr>
          <w:rFonts w:asciiTheme="minorHAnsi" w:hAnsiTheme="minorHAnsi" w:cs="Calibri"/>
          <w:sz w:val="22"/>
          <w:szCs w:val="22"/>
        </w:rPr>
        <w:t xml:space="preserve"> CCG</w:t>
      </w:r>
      <w:r w:rsidR="00A64427">
        <w:rPr>
          <w:rFonts w:asciiTheme="minorHAnsi" w:hAnsiTheme="minorHAnsi" w:cs="Calibri"/>
          <w:sz w:val="22"/>
          <w:szCs w:val="22"/>
        </w:rPr>
        <w:t xml:space="preserve"> during </w:t>
      </w:r>
      <w:r w:rsidR="008D4389">
        <w:rPr>
          <w:rFonts w:asciiTheme="minorHAnsi" w:hAnsiTheme="minorHAnsi" w:cs="Calibri"/>
          <w:sz w:val="22"/>
          <w:szCs w:val="22"/>
        </w:rPr>
        <w:t>August 2017</w:t>
      </w:r>
      <w:r w:rsidR="00A64427" w:rsidRPr="00F37938">
        <w:rPr>
          <w:rFonts w:asciiTheme="minorHAnsi" w:hAnsiTheme="minorHAnsi" w:cs="Calibri"/>
          <w:sz w:val="22"/>
          <w:szCs w:val="22"/>
        </w:rPr>
        <w:t xml:space="preserve"> </w:t>
      </w:r>
      <w:r w:rsidR="00B428CC">
        <w:rPr>
          <w:rFonts w:asciiTheme="minorHAnsi" w:hAnsiTheme="minorHAnsi" w:cs="Calibri"/>
          <w:sz w:val="22"/>
          <w:szCs w:val="22"/>
        </w:rPr>
        <w:t>the CCG will be</w:t>
      </w:r>
      <w:r w:rsidR="00C016BA" w:rsidRPr="45D95B91">
        <w:rPr>
          <w:rFonts w:asciiTheme="minorHAnsi" w:hAnsiTheme="minorHAnsi" w:cs="Calibri"/>
          <w:sz w:val="22"/>
          <w:szCs w:val="22"/>
        </w:rPr>
        <w:t xml:space="preserve"> </w:t>
      </w:r>
      <w:r w:rsidR="00B428CC">
        <w:rPr>
          <w:rFonts w:asciiTheme="minorHAnsi" w:hAnsiTheme="minorHAnsi" w:cs="Calibri"/>
          <w:sz w:val="22"/>
          <w:szCs w:val="22"/>
        </w:rPr>
        <w:t>hosting</w:t>
      </w:r>
      <w:r w:rsidR="00C016BA" w:rsidRPr="45D95B91">
        <w:rPr>
          <w:rFonts w:asciiTheme="minorHAnsi" w:hAnsiTheme="minorHAnsi" w:cs="Calibri"/>
          <w:sz w:val="22"/>
          <w:szCs w:val="22"/>
        </w:rPr>
        <w:t xml:space="preserve"> a</w:t>
      </w:r>
      <w:r>
        <w:rPr>
          <w:rFonts w:asciiTheme="minorHAnsi" w:hAnsiTheme="minorHAnsi" w:cs="Calibri"/>
          <w:sz w:val="22"/>
          <w:szCs w:val="22"/>
        </w:rPr>
        <w:t>n</w:t>
      </w:r>
      <w:r w:rsidR="00C016BA" w:rsidRPr="45D95B91">
        <w:rPr>
          <w:rFonts w:asciiTheme="minorHAnsi" w:hAnsiTheme="minorHAnsi" w:cs="Calibri"/>
          <w:sz w:val="22"/>
          <w:szCs w:val="22"/>
        </w:rPr>
        <w:t xml:space="preserve"> </w:t>
      </w:r>
      <w:r w:rsidR="008D4389">
        <w:rPr>
          <w:rFonts w:asciiTheme="minorHAnsi" w:hAnsiTheme="minorHAnsi" w:cs="Calibri"/>
          <w:sz w:val="22"/>
          <w:szCs w:val="22"/>
        </w:rPr>
        <w:t xml:space="preserve">outcomes framework </w:t>
      </w:r>
      <w:r w:rsidR="00C016BA" w:rsidRPr="45D95B91">
        <w:rPr>
          <w:rFonts w:asciiTheme="minorHAnsi" w:hAnsiTheme="minorHAnsi" w:cs="Calibri"/>
          <w:sz w:val="22"/>
          <w:szCs w:val="22"/>
        </w:rPr>
        <w:t xml:space="preserve">engagement </w:t>
      </w:r>
      <w:r w:rsidR="00A64427">
        <w:rPr>
          <w:rFonts w:asciiTheme="minorHAnsi" w:hAnsiTheme="minorHAnsi" w:cs="Calibri"/>
          <w:sz w:val="22"/>
          <w:szCs w:val="22"/>
        </w:rPr>
        <w:t>event</w:t>
      </w:r>
      <w:r>
        <w:rPr>
          <w:rFonts w:asciiTheme="minorHAnsi" w:hAnsiTheme="minorHAnsi" w:cs="Calibri"/>
          <w:sz w:val="22"/>
          <w:szCs w:val="22"/>
        </w:rPr>
        <w:t>.</w:t>
      </w:r>
      <w:r w:rsidR="00C016BA" w:rsidRPr="45D95B91">
        <w:rPr>
          <w:rFonts w:asciiTheme="minorHAnsi" w:hAnsiTheme="minorHAnsi" w:cs="Calibri"/>
          <w:sz w:val="22"/>
          <w:szCs w:val="22"/>
        </w:rPr>
        <w:t xml:space="preserve"> </w:t>
      </w:r>
    </w:p>
    <w:p w14:paraId="363CBE4F" w14:textId="77777777" w:rsidR="00C016BA" w:rsidRDefault="00C016BA" w:rsidP="00344FE9">
      <w:pPr>
        <w:jc w:val="both"/>
        <w:rPr>
          <w:rFonts w:asciiTheme="minorHAnsi" w:hAnsiTheme="minorHAnsi" w:cs="Calibri"/>
          <w:b/>
          <w:bCs/>
          <w:sz w:val="22"/>
          <w:szCs w:val="22"/>
          <w:u w:val="single"/>
        </w:rPr>
      </w:pPr>
    </w:p>
    <w:p w14:paraId="363CBE50"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363CBE51" w14:textId="77777777" w:rsidR="00BD0118" w:rsidRPr="00BD0118" w:rsidRDefault="00BD0118" w:rsidP="00344FE9">
      <w:pPr>
        <w:jc w:val="both"/>
        <w:rPr>
          <w:rFonts w:asciiTheme="minorHAnsi" w:hAnsiTheme="minorHAnsi" w:cs="Calibri"/>
          <w:b/>
          <w:bCs/>
          <w:sz w:val="10"/>
          <w:szCs w:val="10"/>
          <w:u w:val="single"/>
        </w:rPr>
      </w:pPr>
    </w:p>
    <w:p w14:paraId="363CBE52"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363CBE53" w14:textId="77777777" w:rsidR="00344FE9" w:rsidRPr="00344FE9" w:rsidRDefault="00344FE9" w:rsidP="00344FE9">
      <w:pPr>
        <w:jc w:val="both"/>
        <w:rPr>
          <w:rFonts w:asciiTheme="minorHAnsi" w:hAnsiTheme="minorHAnsi" w:cs="Calibri"/>
          <w:sz w:val="22"/>
          <w:szCs w:val="22"/>
        </w:rPr>
      </w:pPr>
    </w:p>
    <w:p w14:paraId="363CBE54"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sidR="00C144BC">
        <w:rPr>
          <w:rFonts w:asciiTheme="minorHAnsi" w:hAnsiTheme="minorHAnsi" w:cs="Calibri"/>
          <w:sz w:val="22"/>
          <w:szCs w:val="22"/>
        </w:rPr>
        <w:t>Croydon</w:t>
      </w:r>
      <w:r w:rsidR="00263EFA">
        <w:rPr>
          <w:rFonts w:asciiTheme="minorHAnsi" w:hAnsiTheme="minorHAnsi" w:cs="Calibri"/>
          <w:sz w:val="22"/>
          <w:szCs w:val="22"/>
        </w:rPr>
        <w:t xml:space="preserve"> </w:t>
      </w:r>
      <w:r w:rsidRPr="00344FE9">
        <w:rPr>
          <w:rFonts w:asciiTheme="minorHAnsi" w:hAnsiTheme="minorHAnsi" w:cs="Calibri"/>
          <w:sz w:val="22"/>
          <w:szCs w:val="22"/>
        </w:rPr>
        <w:t xml:space="preserve">Clinical Commissioning Group (the Commissioner) is still finalising its decision </w:t>
      </w:r>
      <w:proofErr w:type="gramStart"/>
      <w:r w:rsidRPr="00344FE9">
        <w:rPr>
          <w:rFonts w:asciiTheme="minorHAnsi" w:hAnsiTheme="minorHAnsi" w:cs="Calibri"/>
          <w:sz w:val="22"/>
          <w:szCs w:val="22"/>
        </w:rPr>
        <w:t>in regards</w:t>
      </w:r>
      <w:r w:rsidR="005652C4">
        <w:rPr>
          <w:rFonts w:asciiTheme="minorHAnsi" w:hAnsiTheme="minorHAnsi" w:cs="Calibri"/>
          <w:sz w:val="22"/>
          <w:szCs w:val="22"/>
        </w:rPr>
        <w:t xml:space="preserve"> to</w:t>
      </w:r>
      <w:proofErr w:type="gramEnd"/>
      <w:r w:rsidR="005652C4">
        <w:rPr>
          <w:rFonts w:asciiTheme="minorHAnsi" w:hAnsiTheme="minorHAnsi" w:cs="Calibri"/>
          <w:sz w:val="22"/>
          <w:szCs w:val="22"/>
        </w:rPr>
        <w:t xml:space="preserve"> </w:t>
      </w:r>
      <w:r w:rsidR="00A60A60">
        <w:rPr>
          <w:rFonts w:asciiTheme="minorHAnsi" w:hAnsiTheme="minorHAnsi" w:cs="Calibri"/>
          <w:sz w:val="22"/>
          <w:szCs w:val="22"/>
        </w:rPr>
        <w:t xml:space="preserve">a </w:t>
      </w:r>
      <w:r w:rsidR="00A60A60" w:rsidRPr="00C56BBA">
        <w:rPr>
          <w:rFonts w:asciiTheme="minorHAnsi" w:hAnsiTheme="minorHAnsi" w:cstheme="minorHAnsi"/>
          <w:sz w:val="22"/>
          <w:szCs w:val="22"/>
        </w:rPr>
        <w:t xml:space="preserve">potential </w:t>
      </w:r>
      <w:r w:rsidR="006C1994" w:rsidRPr="00C56BBA">
        <w:rPr>
          <w:rFonts w:asciiTheme="minorHAnsi" w:hAnsiTheme="minorHAnsi" w:cstheme="minorHAnsi"/>
        </w:rPr>
        <w:t>Dermatology</w:t>
      </w:r>
      <w:r w:rsidR="00263EFA" w:rsidRPr="00C56BBA">
        <w:rPr>
          <w:rFonts w:asciiTheme="minorHAnsi" w:hAnsiTheme="minorHAnsi" w:cstheme="minorHAnsi"/>
          <w:sz w:val="22"/>
          <w:szCs w:val="22"/>
        </w:rPr>
        <w:t xml:space="preserve"> </w:t>
      </w:r>
      <w:r w:rsidRPr="00C56BBA">
        <w:rPr>
          <w:rFonts w:asciiTheme="minorHAnsi" w:hAnsiTheme="minorHAnsi" w:cstheme="minorHAnsi"/>
          <w:sz w:val="22"/>
          <w:szCs w:val="22"/>
        </w:rPr>
        <w:t>S</w:t>
      </w:r>
      <w:r w:rsidR="00263EFA" w:rsidRPr="00C56BBA">
        <w:rPr>
          <w:rFonts w:asciiTheme="minorHAnsi" w:hAnsiTheme="minorHAnsi" w:cstheme="minorHAnsi"/>
          <w:sz w:val="22"/>
          <w:szCs w:val="22"/>
        </w:rPr>
        <w:t>ervice</w:t>
      </w:r>
      <w:r w:rsidRPr="00344FE9">
        <w:rPr>
          <w:rFonts w:asciiTheme="minorHAnsi" w:hAnsiTheme="minorHAnsi" w:cs="Calibri"/>
          <w:sz w:val="22"/>
          <w:szCs w:val="22"/>
        </w:rPr>
        <w:t xml:space="preserve"> and is undertaking market engagement in order to seek the views and opinions of those organisations that may be interested in helping to deliver the services if it decides to re-procure it;</w:t>
      </w:r>
    </w:p>
    <w:p w14:paraId="363CBE55"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 not form an integral part of any potential future procurement exercise and should be considered as an attempt by the Commissioner to engage with the potential market for delivering services;</w:t>
      </w:r>
    </w:p>
    <w:p w14:paraId="363CBE56" w14:textId="77777777" w:rsidR="00344FE9" w:rsidRPr="00344FE9" w:rsidRDefault="00344FE9" w:rsidP="00344FE9">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363CBE57" w14:textId="77777777" w:rsidR="00344FE9" w:rsidRPr="00F34924" w:rsidRDefault="00344FE9" w:rsidP="45D95B91">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t>
      </w:r>
      <w:proofErr w:type="gramStart"/>
      <w:r w:rsidRPr="00344FE9">
        <w:rPr>
          <w:rFonts w:asciiTheme="minorHAnsi" w:hAnsiTheme="minorHAnsi" w:cs="Calibri"/>
          <w:sz w:val="22"/>
          <w:szCs w:val="22"/>
        </w:rPr>
        <w:t>whether or not</w:t>
      </w:r>
      <w:proofErr w:type="gramEnd"/>
      <w:r w:rsidRPr="00344FE9">
        <w:rPr>
          <w:rFonts w:asciiTheme="minorHAnsi" w:hAnsiTheme="minorHAnsi" w:cs="Calibri"/>
          <w:sz w:val="22"/>
          <w:szCs w:val="22"/>
        </w:rPr>
        <w:t xml:space="preserve"> to undert</w:t>
      </w:r>
      <w:r w:rsidR="00C144BC">
        <w:rPr>
          <w:rFonts w:asciiTheme="minorHAnsi" w:hAnsiTheme="minorHAnsi" w:cs="Calibri"/>
          <w:sz w:val="22"/>
          <w:szCs w:val="22"/>
        </w:rPr>
        <w:t>ake a competitive procurement.</w:t>
      </w:r>
    </w:p>
    <w:p w14:paraId="363CBE58" w14:textId="77777777"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363CBE5B" w14:textId="77777777" w:rsidTr="00206EA1">
        <w:trPr>
          <w:trHeight w:val="340"/>
        </w:trPr>
        <w:tc>
          <w:tcPr>
            <w:tcW w:w="1154" w:type="pct"/>
            <w:shd w:val="clear" w:color="auto" w:fill="DAEEF3" w:themeFill="accent5" w:themeFillTint="33"/>
          </w:tcPr>
          <w:p w14:paraId="363CBE59"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363CBE5A" w14:textId="77777777" w:rsidR="004D7542" w:rsidRPr="004D7542" w:rsidRDefault="004D7542" w:rsidP="0097585A">
            <w:pPr>
              <w:rPr>
                <w:rFonts w:asciiTheme="minorHAnsi" w:hAnsiTheme="minorHAnsi" w:cs="Calibri"/>
                <w:b/>
                <w:sz w:val="22"/>
                <w:szCs w:val="22"/>
              </w:rPr>
            </w:pPr>
          </w:p>
        </w:tc>
      </w:tr>
      <w:tr w:rsidR="004D7542" w14:paraId="363CBE5E" w14:textId="77777777" w:rsidTr="00206EA1">
        <w:trPr>
          <w:trHeight w:val="340"/>
        </w:trPr>
        <w:tc>
          <w:tcPr>
            <w:tcW w:w="1154" w:type="pct"/>
            <w:shd w:val="clear" w:color="auto" w:fill="DAEEF3" w:themeFill="accent5" w:themeFillTint="33"/>
          </w:tcPr>
          <w:p w14:paraId="363CBE5C"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363CBE5D" w14:textId="77777777" w:rsidR="004D7542" w:rsidRDefault="004D7542" w:rsidP="0097585A">
            <w:pPr>
              <w:rPr>
                <w:rFonts w:asciiTheme="minorHAnsi" w:hAnsiTheme="minorHAnsi" w:cs="Calibri"/>
                <w:sz w:val="22"/>
                <w:szCs w:val="22"/>
              </w:rPr>
            </w:pPr>
          </w:p>
        </w:tc>
      </w:tr>
      <w:tr w:rsidR="004D7542" w14:paraId="363CBE61" w14:textId="77777777" w:rsidTr="00206EA1">
        <w:trPr>
          <w:trHeight w:val="340"/>
        </w:trPr>
        <w:tc>
          <w:tcPr>
            <w:tcW w:w="1154" w:type="pct"/>
            <w:shd w:val="clear" w:color="auto" w:fill="DAEEF3" w:themeFill="accent5" w:themeFillTint="33"/>
          </w:tcPr>
          <w:p w14:paraId="363CBE5F"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363CBE60" w14:textId="77777777" w:rsidR="004D7542" w:rsidRDefault="004D7542" w:rsidP="0097585A">
            <w:pPr>
              <w:rPr>
                <w:rFonts w:asciiTheme="minorHAnsi" w:hAnsiTheme="minorHAnsi" w:cs="Calibri"/>
                <w:sz w:val="22"/>
                <w:szCs w:val="22"/>
              </w:rPr>
            </w:pPr>
          </w:p>
        </w:tc>
      </w:tr>
      <w:tr w:rsidR="004D7542" w14:paraId="363CBE64" w14:textId="77777777" w:rsidTr="00206EA1">
        <w:trPr>
          <w:trHeight w:val="340"/>
        </w:trPr>
        <w:tc>
          <w:tcPr>
            <w:tcW w:w="1154" w:type="pct"/>
            <w:shd w:val="clear" w:color="auto" w:fill="DAEEF3" w:themeFill="accent5" w:themeFillTint="33"/>
          </w:tcPr>
          <w:p w14:paraId="363CBE62" w14:textId="77777777"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363CBE63" w14:textId="77777777" w:rsidR="004D7542" w:rsidRDefault="004D7542" w:rsidP="0097585A">
            <w:pPr>
              <w:rPr>
                <w:rFonts w:asciiTheme="minorHAnsi" w:hAnsiTheme="minorHAnsi" w:cs="Calibri"/>
                <w:sz w:val="22"/>
                <w:szCs w:val="22"/>
              </w:rPr>
            </w:pPr>
          </w:p>
        </w:tc>
      </w:tr>
    </w:tbl>
    <w:p w14:paraId="363CBE65"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63CBE67" w14:textId="77777777" w:rsidTr="000C451C">
        <w:trPr>
          <w:trHeight w:val="652"/>
        </w:trPr>
        <w:tc>
          <w:tcPr>
            <w:tcW w:w="5000" w:type="pct"/>
            <w:shd w:val="clear" w:color="auto" w:fill="DAEEF3" w:themeFill="accent5" w:themeFillTint="33"/>
          </w:tcPr>
          <w:p w14:paraId="363CBE66" w14:textId="0100F81B" w:rsidR="00C25410" w:rsidRPr="00E227E6" w:rsidRDefault="45D95B91" w:rsidP="00A12ED2">
            <w:pPr>
              <w:pStyle w:val="ListParagraph"/>
              <w:numPr>
                <w:ilvl w:val="0"/>
                <w:numId w:val="24"/>
              </w:numPr>
              <w:rPr>
                <w:rFonts w:asciiTheme="minorHAnsi" w:hAnsiTheme="minorHAnsi" w:cs="Calibri"/>
                <w:b/>
                <w:bCs/>
              </w:rPr>
            </w:pPr>
            <w:r w:rsidRPr="45D95B91">
              <w:rPr>
                <w:rFonts w:asciiTheme="minorHAnsi" w:hAnsiTheme="minorHAnsi" w:cs="Calibri"/>
                <w:b/>
                <w:bCs/>
              </w:rPr>
              <w:t>Please provide a</w:t>
            </w:r>
            <w:r w:rsidR="00A12ED2">
              <w:rPr>
                <w:rFonts w:asciiTheme="minorHAnsi" w:hAnsiTheme="minorHAnsi" w:cs="Calibri"/>
                <w:b/>
                <w:bCs/>
              </w:rPr>
              <w:t xml:space="preserve"> brief</w:t>
            </w:r>
            <w:r w:rsidRPr="45D95B91">
              <w:rPr>
                <w:rFonts w:asciiTheme="minorHAnsi" w:hAnsiTheme="minorHAnsi" w:cs="Calibri"/>
                <w:b/>
                <w:bCs/>
              </w:rPr>
              <w:t xml:space="preserve"> introduction to your organisation</w:t>
            </w:r>
            <w:r w:rsidR="00A12ED2">
              <w:rPr>
                <w:rFonts w:asciiTheme="minorHAnsi" w:hAnsiTheme="minorHAnsi" w:cs="Calibri"/>
                <w:b/>
                <w:bCs/>
              </w:rPr>
              <w:t>.</w:t>
            </w:r>
          </w:p>
        </w:tc>
      </w:tr>
      <w:tr w:rsidR="00C25410" w:rsidRPr="00F85EBE" w14:paraId="363CBE69" w14:textId="77777777" w:rsidTr="00FC597E">
        <w:trPr>
          <w:trHeight w:hRule="exact" w:val="1089"/>
        </w:trPr>
        <w:tc>
          <w:tcPr>
            <w:tcW w:w="5000" w:type="pct"/>
            <w:tcBorders>
              <w:bottom w:val="single" w:sz="4" w:space="0" w:color="auto"/>
            </w:tcBorders>
            <w:shd w:val="clear" w:color="auto" w:fill="auto"/>
          </w:tcPr>
          <w:p w14:paraId="3194358C" w14:textId="70030EEF" w:rsidR="006A0FD7" w:rsidRDefault="006A0FD7" w:rsidP="00F618FE">
            <w:pPr>
              <w:rPr>
                <w:rFonts w:asciiTheme="minorHAnsi" w:hAnsiTheme="minorHAnsi" w:cs="Calibri"/>
                <w:sz w:val="22"/>
                <w:szCs w:val="22"/>
              </w:rPr>
            </w:pPr>
          </w:p>
          <w:p w14:paraId="4060E95A" w14:textId="60E4E55B" w:rsidR="00FC597E" w:rsidRDefault="00FC597E" w:rsidP="00F618FE">
            <w:pPr>
              <w:rPr>
                <w:rFonts w:asciiTheme="minorHAnsi" w:hAnsiTheme="minorHAnsi" w:cs="Calibri"/>
                <w:sz w:val="22"/>
                <w:szCs w:val="22"/>
              </w:rPr>
            </w:pPr>
          </w:p>
          <w:p w14:paraId="483FAEB9" w14:textId="4E1EC0CE" w:rsidR="00FC597E" w:rsidRDefault="00FC597E" w:rsidP="00F618FE">
            <w:pPr>
              <w:rPr>
                <w:rFonts w:asciiTheme="minorHAnsi" w:hAnsiTheme="minorHAnsi" w:cs="Calibri"/>
                <w:sz w:val="22"/>
                <w:szCs w:val="22"/>
              </w:rPr>
            </w:pPr>
          </w:p>
          <w:p w14:paraId="0CD77143" w14:textId="77777777" w:rsidR="00FC597E" w:rsidRDefault="00FC597E" w:rsidP="00F618FE">
            <w:pPr>
              <w:rPr>
                <w:rFonts w:asciiTheme="minorHAnsi" w:hAnsiTheme="minorHAnsi" w:cs="Calibri"/>
                <w:sz w:val="22"/>
                <w:szCs w:val="22"/>
              </w:rPr>
            </w:pPr>
          </w:p>
          <w:p w14:paraId="5C60289E" w14:textId="77777777" w:rsidR="00FC597E" w:rsidRDefault="00FC597E" w:rsidP="00F618FE">
            <w:pPr>
              <w:rPr>
                <w:rFonts w:asciiTheme="minorHAnsi" w:hAnsiTheme="minorHAnsi" w:cs="Calibri"/>
                <w:sz w:val="22"/>
                <w:szCs w:val="22"/>
              </w:rPr>
            </w:pPr>
          </w:p>
          <w:p w14:paraId="363CBE68" w14:textId="1DD70178" w:rsidR="00FC597E" w:rsidRPr="00F85EBE" w:rsidRDefault="00FC597E" w:rsidP="00F618FE">
            <w:pPr>
              <w:rPr>
                <w:rFonts w:asciiTheme="minorHAnsi" w:hAnsiTheme="minorHAnsi" w:cs="Calibri"/>
                <w:sz w:val="22"/>
                <w:szCs w:val="22"/>
              </w:rPr>
            </w:pPr>
          </w:p>
        </w:tc>
      </w:tr>
      <w:tr w:rsidR="00C25410" w:rsidRPr="00F85EBE" w14:paraId="363CBE6B" w14:textId="77777777" w:rsidTr="000C451C">
        <w:trPr>
          <w:trHeight w:val="598"/>
        </w:trPr>
        <w:tc>
          <w:tcPr>
            <w:tcW w:w="5000" w:type="pct"/>
            <w:shd w:val="clear" w:color="auto" w:fill="DAEEF3" w:themeFill="accent5" w:themeFillTint="33"/>
          </w:tcPr>
          <w:p w14:paraId="363CBE6A" w14:textId="3C046739" w:rsidR="00C25410" w:rsidRPr="00A81DFE" w:rsidRDefault="00FC597E" w:rsidP="0033298C">
            <w:pPr>
              <w:pStyle w:val="ListParagraph"/>
              <w:numPr>
                <w:ilvl w:val="0"/>
                <w:numId w:val="24"/>
              </w:numPr>
              <w:tabs>
                <w:tab w:val="left" w:pos="426"/>
              </w:tabs>
              <w:rPr>
                <w:rFonts w:asciiTheme="minorHAnsi" w:hAnsiTheme="minorHAnsi" w:cs="Calibri"/>
                <w:b/>
                <w:bCs/>
              </w:rPr>
            </w:pPr>
            <w:r>
              <w:rPr>
                <w:rFonts w:asciiTheme="minorHAnsi" w:hAnsiTheme="minorHAnsi" w:cs="Calibri"/>
                <w:b/>
                <w:bCs/>
              </w:rPr>
              <w:t xml:space="preserve">Please find attached the current Service Specification, please provide any comments with regards to this. </w:t>
            </w:r>
            <w:proofErr w:type="gramStart"/>
            <w:r>
              <w:rPr>
                <w:rFonts w:asciiTheme="minorHAnsi" w:hAnsiTheme="minorHAnsi" w:cs="Calibri"/>
                <w:b/>
                <w:bCs/>
              </w:rPr>
              <w:t>HOWEVER</w:t>
            </w:r>
            <w:proofErr w:type="gramEnd"/>
            <w:r>
              <w:rPr>
                <w:rFonts w:asciiTheme="minorHAnsi" w:hAnsiTheme="minorHAnsi" w:cs="Calibri"/>
                <w:b/>
                <w:bCs/>
              </w:rPr>
              <w:t xml:space="preserve"> it is important to note that the comments provided may/may not be reflected in the final specification.</w:t>
            </w:r>
          </w:p>
        </w:tc>
      </w:tr>
      <w:tr w:rsidR="00831F0D" w:rsidRPr="00EA7D5F" w14:paraId="363CBE7D" w14:textId="77777777" w:rsidTr="00FC597E">
        <w:trPr>
          <w:trHeight w:val="1242"/>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7C" w14:textId="77777777" w:rsidR="00831F0D" w:rsidRDefault="00831F0D" w:rsidP="006A0FD7">
            <w:pPr>
              <w:rPr>
                <w:rFonts w:cs="Calibri"/>
                <w:b/>
              </w:rPr>
            </w:pPr>
          </w:p>
        </w:tc>
      </w:tr>
      <w:tr w:rsidR="00C82B6F" w:rsidRPr="00EA7D5F" w14:paraId="363CBE7F" w14:textId="77777777" w:rsidTr="00C82B6F">
        <w:trPr>
          <w:trHeight w:val="151"/>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7E" w14:textId="0F53CE75" w:rsidR="00C82B6F" w:rsidRPr="00C82B6F" w:rsidRDefault="00FC597E" w:rsidP="001A3DB4">
            <w:pPr>
              <w:pStyle w:val="ListParagraph"/>
              <w:numPr>
                <w:ilvl w:val="0"/>
                <w:numId w:val="24"/>
              </w:numPr>
              <w:rPr>
                <w:rFonts w:cs="Calibri"/>
                <w:b/>
              </w:rPr>
            </w:pPr>
            <w:r w:rsidRPr="00C56BBA">
              <w:rPr>
                <w:rFonts w:asciiTheme="minorHAnsi" w:hAnsiTheme="minorHAnsi" w:cs="Calibri"/>
                <w:b/>
                <w:lang w:eastAsia="en-GB"/>
              </w:rPr>
              <w:t>Are you happy to be contacted by the CCG further in relation to this opportunity? (Yes/No)</w:t>
            </w:r>
          </w:p>
        </w:tc>
      </w:tr>
      <w:tr w:rsidR="00C82B6F" w:rsidRPr="00EA7D5F" w14:paraId="363CBE81" w14:textId="77777777" w:rsidTr="00FC597E">
        <w:trPr>
          <w:trHeight w:val="131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0" w14:textId="77777777" w:rsidR="002A7888" w:rsidRDefault="002A7888" w:rsidP="006A0FD7">
            <w:pPr>
              <w:rPr>
                <w:rFonts w:cs="Calibri"/>
                <w:b/>
              </w:rPr>
            </w:pPr>
          </w:p>
        </w:tc>
      </w:tr>
      <w:tr w:rsidR="002A7888" w:rsidRPr="00EA7D5F" w14:paraId="363CBE83" w14:textId="77777777" w:rsidTr="00E4517B">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2" w14:textId="0A2BB2F8" w:rsidR="002A7888" w:rsidRPr="00C56BBA" w:rsidRDefault="00FC597E"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lastRenderedPageBreak/>
              <w:t xml:space="preserve">Are you </w:t>
            </w:r>
            <w:proofErr w:type="gramStart"/>
            <w:r w:rsidRPr="00C56BBA">
              <w:rPr>
                <w:rFonts w:asciiTheme="minorHAnsi" w:hAnsiTheme="minorHAnsi" w:cs="Calibri"/>
                <w:b/>
                <w:lang w:eastAsia="en-GB"/>
              </w:rPr>
              <w:t>are</w:t>
            </w:r>
            <w:proofErr w:type="gramEnd"/>
            <w:r w:rsidRPr="00C56BBA">
              <w:rPr>
                <w:rFonts w:asciiTheme="minorHAnsi" w:hAnsiTheme="minorHAnsi" w:cs="Calibri"/>
                <w:b/>
                <w:lang w:eastAsia="en-GB"/>
              </w:rPr>
              <w:t xml:space="preserve"> happy for your contact details to be shared with other providers interested in the delivery of this service? This is intended to support providers who may wish to work in alliance to deliver the service (Yes/No)</w:t>
            </w:r>
          </w:p>
        </w:tc>
      </w:tr>
      <w:tr w:rsidR="002A7888" w14:paraId="363CBE85"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63CBE84" w14:textId="77777777" w:rsidR="002A7888" w:rsidRPr="002A7888" w:rsidRDefault="002A7888" w:rsidP="002A7888">
            <w:pPr>
              <w:rPr>
                <w:rFonts w:asciiTheme="minorHAnsi" w:hAnsiTheme="minorHAnsi" w:cs="Calibri"/>
                <w:sz w:val="22"/>
                <w:szCs w:val="22"/>
              </w:rPr>
            </w:pPr>
          </w:p>
        </w:tc>
      </w:tr>
      <w:tr w:rsidR="002A7888" w:rsidRPr="00EA7D5F" w14:paraId="363CBE87"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6" w14:textId="02167B3A" w:rsidR="002A7888" w:rsidRPr="00C56BBA" w:rsidRDefault="00FC597E"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Please detail any other comments or queries you have about this opportunity.</w:t>
            </w:r>
          </w:p>
        </w:tc>
      </w:tr>
      <w:tr w:rsidR="002A7888" w:rsidRPr="00EA7D5F" w14:paraId="363CBE89"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3CBE88" w14:textId="77777777" w:rsidR="002A7888" w:rsidRDefault="002A7888" w:rsidP="002A7888">
            <w:pPr>
              <w:rPr>
                <w:rFonts w:asciiTheme="minorHAnsi" w:hAnsiTheme="minorHAnsi" w:cs="Calibri"/>
                <w:sz w:val="22"/>
                <w:szCs w:val="22"/>
              </w:rPr>
            </w:pPr>
          </w:p>
        </w:tc>
      </w:tr>
      <w:tr w:rsidR="002A7888" w:rsidRPr="00EA7D5F" w14:paraId="363CBE8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3CBE8A" w14:textId="12695C83" w:rsidR="002A7888" w:rsidRPr="00C56BBA" w:rsidRDefault="00FC597E" w:rsidP="002A7888">
            <w:pPr>
              <w:pStyle w:val="ListParagraph"/>
              <w:numPr>
                <w:ilvl w:val="0"/>
                <w:numId w:val="24"/>
              </w:numPr>
              <w:jc w:val="both"/>
              <w:rPr>
                <w:rFonts w:asciiTheme="minorHAnsi" w:hAnsiTheme="minorHAnsi" w:cs="Calibri"/>
                <w:b/>
                <w:lang w:eastAsia="en-GB"/>
              </w:rPr>
            </w:pPr>
            <w:r w:rsidRPr="00C56BBA">
              <w:rPr>
                <w:rFonts w:asciiTheme="minorHAnsi" w:hAnsiTheme="minorHAnsi" w:cs="Calibri"/>
                <w:b/>
                <w:lang w:eastAsia="en-GB"/>
              </w:rPr>
              <w:t xml:space="preserve">Please </w:t>
            </w:r>
            <w:r>
              <w:rPr>
                <w:rFonts w:asciiTheme="minorHAnsi" w:hAnsiTheme="minorHAnsi" w:cs="Calibri"/>
                <w:b/>
                <w:lang w:eastAsia="en-GB"/>
              </w:rPr>
              <w:t>confirm the details of up to a maximum of 3 representatives from your organisation to attend a Market Engagement Event in Croydon at 17.00 on Thursday 7</w:t>
            </w:r>
            <w:r w:rsidRPr="00A12ED2">
              <w:rPr>
                <w:rFonts w:asciiTheme="minorHAnsi" w:hAnsiTheme="minorHAnsi" w:cs="Calibri"/>
                <w:b/>
                <w:vertAlign w:val="superscript"/>
                <w:lang w:eastAsia="en-GB"/>
              </w:rPr>
              <w:t>th</w:t>
            </w:r>
            <w:r>
              <w:rPr>
                <w:rFonts w:asciiTheme="minorHAnsi" w:hAnsiTheme="minorHAnsi" w:cs="Calibri"/>
                <w:b/>
                <w:lang w:eastAsia="en-GB"/>
              </w:rPr>
              <w:t xml:space="preserve"> June 2018. Further details will be provided upon receipt of your completed questionnaire.</w:t>
            </w:r>
          </w:p>
        </w:tc>
      </w:tr>
      <w:tr w:rsidR="002A7888" w:rsidRPr="00EA7D5F" w14:paraId="363CBE8D"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498F5B2" w14:textId="77777777" w:rsidR="002A7888" w:rsidRDefault="002A7888" w:rsidP="002A7888">
            <w:pPr>
              <w:rPr>
                <w:rFonts w:asciiTheme="minorHAnsi" w:hAnsiTheme="minorHAnsi" w:cs="Calibri"/>
                <w:sz w:val="22"/>
                <w:szCs w:val="22"/>
              </w:rPr>
            </w:pPr>
          </w:p>
          <w:p w14:paraId="7C7B58F6" w14:textId="77777777" w:rsidR="00FC597E" w:rsidRDefault="00FC597E" w:rsidP="002A7888">
            <w:pPr>
              <w:rPr>
                <w:rFonts w:asciiTheme="minorHAnsi" w:hAnsiTheme="minorHAnsi" w:cs="Calibri"/>
                <w:sz w:val="22"/>
                <w:szCs w:val="22"/>
              </w:rPr>
            </w:pPr>
          </w:p>
          <w:p w14:paraId="55712FB8" w14:textId="77777777" w:rsidR="00FC597E" w:rsidRDefault="00FC597E" w:rsidP="002A7888">
            <w:pPr>
              <w:rPr>
                <w:rFonts w:asciiTheme="minorHAnsi" w:hAnsiTheme="minorHAnsi" w:cs="Calibri"/>
                <w:sz w:val="22"/>
                <w:szCs w:val="22"/>
              </w:rPr>
            </w:pPr>
          </w:p>
          <w:p w14:paraId="363CBE8C" w14:textId="2310C563" w:rsidR="00FC597E" w:rsidRPr="002A7888" w:rsidRDefault="00FC597E" w:rsidP="002A7888">
            <w:pPr>
              <w:rPr>
                <w:rFonts w:asciiTheme="minorHAnsi" w:hAnsiTheme="minorHAnsi" w:cs="Calibri"/>
                <w:sz w:val="22"/>
                <w:szCs w:val="22"/>
              </w:rPr>
            </w:pPr>
          </w:p>
        </w:tc>
      </w:tr>
      <w:tr w:rsidR="00A12ED2" w14:paraId="7588F7FF" w14:textId="77777777" w:rsidTr="002A788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3483"/>
              <w:gridCol w:w="3484"/>
              <w:gridCol w:w="3484"/>
            </w:tblGrid>
            <w:tr w:rsidR="00B428CC" w14:paraId="568FACFA" w14:textId="77777777" w:rsidTr="00B428CC">
              <w:tc>
                <w:tcPr>
                  <w:tcW w:w="3483" w:type="dxa"/>
                  <w:shd w:val="clear" w:color="auto" w:fill="DAEEF3" w:themeFill="accent5" w:themeFillTint="33"/>
                </w:tcPr>
                <w:p w14:paraId="3A53F12F" w14:textId="6AFB218B" w:rsidR="00B428CC" w:rsidRPr="00B428CC" w:rsidRDefault="00B428CC" w:rsidP="002A7888">
                  <w:pPr>
                    <w:rPr>
                      <w:rFonts w:asciiTheme="minorHAnsi" w:hAnsiTheme="minorHAnsi" w:cs="Calibri"/>
                      <w:b/>
                      <w:sz w:val="22"/>
                      <w:szCs w:val="22"/>
                    </w:rPr>
                  </w:pPr>
                  <w:r w:rsidRPr="00B428CC">
                    <w:rPr>
                      <w:rFonts w:asciiTheme="minorHAnsi" w:hAnsiTheme="minorHAnsi" w:cs="Calibri"/>
                      <w:b/>
                      <w:sz w:val="22"/>
                      <w:szCs w:val="22"/>
                    </w:rPr>
                    <w:t>Name</w:t>
                  </w:r>
                </w:p>
              </w:tc>
              <w:tc>
                <w:tcPr>
                  <w:tcW w:w="3484" w:type="dxa"/>
                  <w:shd w:val="clear" w:color="auto" w:fill="DAEEF3" w:themeFill="accent5" w:themeFillTint="33"/>
                </w:tcPr>
                <w:p w14:paraId="415873B6" w14:textId="3F42AFD5" w:rsidR="00B428CC" w:rsidRPr="00B428CC" w:rsidRDefault="00B428CC" w:rsidP="002A7888">
                  <w:pPr>
                    <w:rPr>
                      <w:rFonts w:asciiTheme="minorHAnsi" w:hAnsiTheme="minorHAnsi" w:cs="Calibri"/>
                      <w:b/>
                      <w:sz w:val="22"/>
                      <w:szCs w:val="22"/>
                    </w:rPr>
                  </w:pPr>
                  <w:r w:rsidRPr="00B428CC">
                    <w:rPr>
                      <w:rFonts w:asciiTheme="minorHAnsi" w:hAnsiTheme="minorHAnsi" w:cs="Calibri"/>
                      <w:b/>
                      <w:sz w:val="22"/>
                      <w:szCs w:val="22"/>
                    </w:rPr>
                    <w:t>Job title</w:t>
                  </w:r>
                </w:p>
              </w:tc>
              <w:tc>
                <w:tcPr>
                  <w:tcW w:w="3484" w:type="dxa"/>
                  <w:shd w:val="clear" w:color="auto" w:fill="DAEEF3" w:themeFill="accent5" w:themeFillTint="33"/>
                </w:tcPr>
                <w:p w14:paraId="795BEC93" w14:textId="7C604C3A" w:rsidR="00B428CC" w:rsidRPr="00B428CC" w:rsidRDefault="00B428CC" w:rsidP="002A7888">
                  <w:pPr>
                    <w:rPr>
                      <w:rFonts w:asciiTheme="minorHAnsi" w:hAnsiTheme="minorHAnsi" w:cs="Calibri"/>
                      <w:b/>
                      <w:sz w:val="22"/>
                      <w:szCs w:val="22"/>
                    </w:rPr>
                  </w:pPr>
                  <w:r w:rsidRPr="00B428CC">
                    <w:rPr>
                      <w:rFonts w:asciiTheme="minorHAnsi" w:hAnsiTheme="minorHAnsi" w:cs="Calibri"/>
                      <w:b/>
                      <w:sz w:val="22"/>
                      <w:szCs w:val="22"/>
                    </w:rPr>
                    <w:t>Email address</w:t>
                  </w:r>
                </w:p>
              </w:tc>
            </w:tr>
            <w:tr w:rsidR="00B428CC" w14:paraId="1DD49C02" w14:textId="77777777" w:rsidTr="00B428CC">
              <w:tc>
                <w:tcPr>
                  <w:tcW w:w="3483" w:type="dxa"/>
                </w:tcPr>
                <w:p w14:paraId="60EBCA1C" w14:textId="77777777" w:rsidR="00B428CC" w:rsidRDefault="00B428CC" w:rsidP="002A7888">
                  <w:pPr>
                    <w:rPr>
                      <w:rFonts w:asciiTheme="minorHAnsi" w:hAnsiTheme="minorHAnsi" w:cs="Calibri"/>
                      <w:sz w:val="22"/>
                      <w:szCs w:val="22"/>
                    </w:rPr>
                  </w:pPr>
                </w:p>
              </w:tc>
              <w:tc>
                <w:tcPr>
                  <w:tcW w:w="3484" w:type="dxa"/>
                </w:tcPr>
                <w:p w14:paraId="50B58576" w14:textId="77777777" w:rsidR="00B428CC" w:rsidRDefault="00B428CC" w:rsidP="002A7888">
                  <w:pPr>
                    <w:rPr>
                      <w:rFonts w:asciiTheme="minorHAnsi" w:hAnsiTheme="minorHAnsi" w:cs="Calibri"/>
                      <w:sz w:val="22"/>
                      <w:szCs w:val="22"/>
                    </w:rPr>
                  </w:pPr>
                </w:p>
              </w:tc>
              <w:tc>
                <w:tcPr>
                  <w:tcW w:w="3484" w:type="dxa"/>
                </w:tcPr>
                <w:p w14:paraId="5ECDF248" w14:textId="77777777" w:rsidR="00B428CC" w:rsidRDefault="00B428CC" w:rsidP="002A7888">
                  <w:pPr>
                    <w:rPr>
                      <w:rFonts w:asciiTheme="minorHAnsi" w:hAnsiTheme="minorHAnsi" w:cs="Calibri"/>
                      <w:sz w:val="22"/>
                      <w:szCs w:val="22"/>
                    </w:rPr>
                  </w:pPr>
                </w:p>
              </w:tc>
            </w:tr>
            <w:tr w:rsidR="00B428CC" w14:paraId="7EDB3262" w14:textId="77777777" w:rsidTr="00B428CC">
              <w:tc>
                <w:tcPr>
                  <w:tcW w:w="3483" w:type="dxa"/>
                </w:tcPr>
                <w:p w14:paraId="0071C921" w14:textId="77777777" w:rsidR="00B428CC" w:rsidRDefault="00B428CC" w:rsidP="002A7888">
                  <w:pPr>
                    <w:rPr>
                      <w:rFonts w:asciiTheme="minorHAnsi" w:hAnsiTheme="minorHAnsi" w:cs="Calibri"/>
                      <w:sz w:val="22"/>
                      <w:szCs w:val="22"/>
                    </w:rPr>
                  </w:pPr>
                </w:p>
              </w:tc>
              <w:tc>
                <w:tcPr>
                  <w:tcW w:w="3484" w:type="dxa"/>
                </w:tcPr>
                <w:p w14:paraId="283DA6A5" w14:textId="77777777" w:rsidR="00B428CC" w:rsidRDefault="00B428CC" w:rsidP="002A7888">
                  <w:pPr>
                    <w:rPr>
                      <w:rFonts w:asciiTheme="minorHAnsi" w:hAnsiTheme="minorHAnsi" w:cs="Calibri"/>
                      <w:sz w:val="22"/>
                      <w:szCs w:val="22"/>
                    </w:rPr>
                  </w:pPr>
                </w:p>
              </w:tc>
              <w:tc>
                <w:tcPr>
                  <w:tcW w:w="3484" w:type="dxa"/>
                </w:tcPr>
                <w:p w14:paraId="602ECF7F" w14:textId="77777777" w:rsidR="00B428CC" w:rsidRDefault="00B428CC" w:rsidP="002A7888">
                  <w:pPr>
                    <w:rPr>
                      <w:rFonts w:asciiTheme="minorHAnsi" w:hAnsiTheme="minorHAnsi" w:cs="Calibri"/>
                      <w:sz w:val="22"/>
                      <w:szCs w:val="22"/>
                    </w:rPr>
                  </w:pPr>
                </w:p>
              </w:tc>
            </w:tr>
            <w:tr w:rsidR="00B428CC" w14:paraId="4AD51107" w14:textId="77777777" w:rsidTr="00B428CC">
              <w:tc>
                <w:tcPr>
                  <w:tcW w:w="3483" w:type="dxa"/>
                </w:tcPr>
                <w:p w14:paraId="3A28C9B2" w14:textId="77777777" w:rsidR="00B428CC" w:rsidRDefault="00B428CC" w:rsidP="002A7888">
                  <w:pPr>
                    <w:rPr>
                      <w:rFonts w:asciiTheme="minorHAnsi" w:hAnsiTheme="minorHAnsi" w:cs="Calibri"/>
                      <w:sz w:val="22"/>
                      <w:szCs w:val="22"/>
                    </w:rPr>
                  </w:pPr>
                </w:p>
              </w:tc>
              <w:tc>
                <w:tcPr>
                  <w:tcW w:w="3484" w:type="dxa"/>
                </w:tcPr>
                <w:p w14:paraId="49CE8150" w14:textId="77777777" w:rsidR="00B428CC" w:rsidRDefault="00B428CC" w:rsidP="002A7888">
                  <w:pPr>
                    <w:rPr>
                      <w:rFonts w:asciiTheme="minorHAnsi" w:hAnsiTheme="minorHAnsi" w:cs="Calibri"/>
                      <w:sz w:val="22"/>
                      <w:szCs w:val="22"/>
                    </w:rPr>
                  </w:pPr>
                </w:p>
              </w:tc>
              <w:tc>
                <w:tcPr>
                  <w:tcW w:w="3484" w:type="dxa"/>
                </w:tcPr>
                <w:p w14:paraId="1243B720" w14:textId="77777777" w:rsidR="00B428CC" w:rsidRDefault="00B428CC" w:rsidP="002A7888">
                  <w:pPr>
                    <w:rPr>
                      <w:rFonts w:asciiTheme="minorHAnsi" w:hAnsiTheme="minorHAnsi" w:cs="Calibri"/>
                      <w:sz w:val="22"/>
                      <w:szCs w:val="22"/>
                    </w:rPr>
                  </w:pPr>
                </w:p>
              </w:tc>
            </w:tr>
          </w:tbl>
          <w:p w14:paraId="73FE156D" w14:textId="77777777" w:rsidR="00B428CC" w:rsidRPr="002A7888" w:rsidRDefault="00B428CC" w:rsidP="002A7888">
            <w:pPr>
              <w:rPr>
                <w:rFonts w:asciiTheme="minorHAnsi" w:hAnsiTheme="minorHAnsi" w:cs="Calibri"/>
                <w:sz w:val="22"/>
                <w:szCs w:val="22"/>
              </w:rPr>
            </w:pPr>
          </w:p>
        </w:tc>
      </w:tr>
    </w:tbl>
    <w:p w14:paraId="363CBE96" w14:textId="57FFA336" w:rsidR="00F44A78" w:rsidRDefault="00F44A78" w:rsidP="00B13E3B">
      <w:pPr>
        <w:spacing w:after="200" w:line="276" w:lineRule="auto"/>
        <w:rPr>
          <w:rFonts w:asciiTheme="minorHAnsi" w:hAnsiTheme="minorHAnsi"/>
          <w:b/>
          <w:bCs/>
          <w:sz w:val="22"/>
          <w:szCs w:val="22"/>
        </w:rPr>
      </w:pPr>
      <w:r>
        <w:rPr>
          <w:rFonts w:asciiTheme="minorHAnsi" w:hAnsiTheme="minorHAnsi" w:cs="Calibri"/>
          <w:b/>
          <w:bCs/>
          <w:sz w:val="22"/>
          <w:szCs w:val="22"/>
        </w:rPr>
        <w:t xml:space="preserve">Please submit your </w:t>
      </w:r>
      <w:r w:rsidR="00F37938">
        <w:rPr>
          <w:rFonts w:asciiTheme="minorHAnsi" w:hAnsiTheme="minorHAnsi" w:cs="Calibri"/>
          <w:b/>
          <w:bCs/>
          <w:sz w:val="22"/>
          <w:szCs w:val="22"/>
        </w:rPr>
        <w:t>completed questionnaire by</w:t>
      </w:r>
      <w:r w:rsidR="007525BB">
        <w:rPr>
          <w:rFonts w:asciiTheme="minorHAnsi" w:hAnsiTheme="minorHAnsi" w:cs="Calibri"/>
          <w:b/>
          <w:bCs/>
          <w:sz w:val="22"/>
          <w:szCs w:val="22"/>
        </w:rPr>
        <w:t xml:space="preserve"> </w:t>
      </w:r>
      <w:r w:rsidR="00F37938" w:rsidRPr="00F37938">
        <w:rPr>
          <w:rFonts w:asciiTheme="minorHAnsi" w:hAnsiTheme="minorHAnsi" w:cs="Calibri"/>
          <w:b/>
          <w:bCs/>
          <w:color w:val="FF0000"/>
          <w:sz w:val="22"/>
          <w:szCs w:val="22"/>
        </w:rPr>
        <w:t>Monday 4</w:t>
      </w:r>
      <w:r w:rsidR="00F37938" w:rsidRPr="00F37938">
        <w:rPr>
          <w:rFonts w:asciiTheme="minorHAnsi" w:hAnsiTheme="minorHAnsi" w:cs="Calibri"/>
          <w:b/>
          <w:bCs/>
          <w:color w:val="FF0000"/>
          <w:sz w:val="22"/>
          <w:szCs w:val="22"/>
          <w:vertAlign w:val="superscript"/>
        </w:rPr>
        <w:t>th</w:t>
      </w:r>
      <w:r w:rsidR="00F37938" w:rsidRPr="00F37938">
        <w:rPr>
          <w:rFonts w:asciiTheme="minorHAnsi" w:hAnsiTheme="minorHAnsi" w:cs="Calibri"/>
          <w:b/>
          <w:bCs/>
          <w:color w:val="FF0000"/>
          <w:sz w:val="22"/>
          <w:szCs w:val="22"/>
        </w:rPr>
        <w:t xml:space="preserve"> June 2018</w:t>
      </w:r>
      <w:r w:rsidR="00F37938">
        <w:rPr>
          <w:rFonts w:asciiTheme="minorHAnsi" w:hAnsiTheme="minorHAnsi" w:cs="Calibri"/>
          <w:b/>
          <w:bCs/>
          <w:sz w:val="22"/>
          <w:szCs w:val="22"/>
        </w:rPr>
        <w:t>.</w:t>
      </w:r>
      <w:r w:rsidR="00E4517B" w:rsidRPr="00A12ED2">
        <w:rPr>
          <w:rFonts w:asciiTheme="minorHAnsi" w:hAnsiTheme="minorHAnsi" w:cs="Calibri"/>
          <w:b/>
          <w:bCs/>
          <w:color w:val="FF0000"/>
          <w:sz w:val="22"/>
          <w:szCs w:val="22"/>
        </w:rPr>
        <w:t xml:space="preserve"> </w:t>
      </w:r>
      <w:r w:rsidR="45D95B91" w:rsidRPr="007525BB">
        <w:rPr>
          <w:rFonts w:asciiTheme="minorHAnsi" w:hAnsiTheme="minorHAnsi" w:cs="Calibri"/>
          <w:b/>
          <w:bCs/>
          <w:sz w:val="22"/>
          <w:szCs w:val="22"/>
        </w:rPr>
        <w:t xml:space="preserve">Responses </w:t>
      </w:r>
      <w:r w:rsidR="45D95B91" w:rsidRPr="00F44A78">
        <w:rPr>
          <w:rFonts w:asciiTheme="minorHAnsi" w:hAnsiTheme="minorHAnsi" w:cs="Calibri"/>
          <w:b/>
          <w:bCs/>
          <w:sz w:val="22"/>
          <w:szCs w:val="22"/>
        </w:rPr>
        <w:t xml:space="preserve">should be sent by email to: </w:t>
      </w:r>
      <w:hyperlink r:id="rId11" w:history="1">
        <w:r w:rsidRPr="006F0AD9">
          <w:rPr>
            <w:rStyle w:val="Hyperlink"/>
            <w:rFonts w:asciiTheme="minorHAnsi" w:hAnsiTheme="minorHAnsi"/>
            <w:b/>
            <w:bCs/>
            <w:sz w:val="22"/>
            <w:szCs w:val="22"/>
          </w:rPr>
          <w:t>tom_baker@nhs.net</w:t>
        </w:r>
      </w:hyperlink>
    </w:p>
    <w:p w14:paraId="363CBE97" w14:textId="77777777" w:rsidR="00B13E3B" w:rsidRDefault="00B13E3B" w:rsidP="45D95B91">
      <w:pPr>
        <w:rPr>
          <w:rFonts w:asciiTheme="minorHAnsi" w:hAnsiTheme="minorHAnsi" w:cs="Calibri"/>
          <w:b/>
          <w:bCs/>
          <w:sz w:val="22"/>
          <w:szCs w:val="22"/>
        </w:rPr>
      </w:pPr>
    </w:p>
    <w:p w14:paraId="363CBE98"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363CBE9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363CBE9A" w14:textId="77777777" w:rsidR="00C25410" w:rsidRPr="00F85EBE" w:rsidRDefault="00C25410" w:rsidP="00C25410">
      <w:pPr>
        <w:rPr>
          <w:rFonts w:asciiTheme="minorHAnsi" w:hAnsiTheme="minorHAnsi" w:cs="Calibri"/>
          <w:i/>
          <w:sz w:val="22"/>
          <w:szCs w:val="22"/>
        </w:rPr>
      </w:pPr>
    </w:p>
    <w:p w14:paraId="363CBE9B" w14:textId="77777777" w:rsidR="00F34924"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w:t>
      </w:r>
      <w:r w:rsidR="00867F96">
        <w:rPr>
          <w:rFonts w:asciiTheme="minorHAnsi" w:hAnsiTheme="minorHAnsi" w:cs="Calibri"/>
          <w:i/>
          <w:iCs/>
          <w:sz w:val="22"/>
          <w:szCs w:val="22"/>
        </w:rPr>
        <w:t xml:space="preserve">NHS </w:t>
      </w:r>
      <w:r w:rsidR="00CE2D59">
        <w:rPr>
          <w:rFonts w:asciiTheme="minorHAnsi" w:hAnsiTheme="minorHAnsi" w:cs="Calibri"/>
          <w:i/>
          <w:iCs/>
          <w:sz w:val="22"/>
          <w:szCs w:val="22"/>
        </w:rPr>
        <w:t xml:space="preserve">Croydon </w:t>
      </w:r>
      <w:r w:rsidR="00867F96">
        <w:rPr>
          <w:rFonts w:asciiTheme="minorHAnsi" w:hAnsiTheme="minorHAnsi" w:cs="Calibri"/>
          <w:i/>
          <w:iCs/>
          <w:sz w:val="22"/>
          <w:szCs w:val="22"/>
        </w:rPr>
        <w:t>CCG</w:t>
      </w:r>
      <w:r w:rsidRPr="45D95B91">
        <w:rPr>
          <w:rFonts w:asciiTheme="minorHAnsi" w:hAnsiTheme="minorHAnsi" w:cs="Calibri"/>
          <w:i/>
          <w:iCs/>
          <w:sz w:val="22"/>
          <w:szCs w:val="22"/>
        </w:rPr>
        <w:t xml:space="preserve"> in the final service specifications used for the </w:t>
      </w:r>
      <w:proofErr w:type="gramStart"/>
      <w:r w:rsidRPr="45D95B91">
        <w:rPr>
          <w:rFonts w:asciiTheme="minorHAnsi" w:hAnsiTheme="minorHAnsi" w:cs="Calibri"/>
          <w:i/>
          <w:iCs/>
          <w:sz w:val="22"/>
          <w:szCs w:val="22"/>
        </w:rPr>
        <w:t>contracts</w:t>
      </w:r>
      <w:proofErr w:type="gramEnd"/>
      <w:r w:rsidRPr="45D95B91">
        <w:rPr>
          <w:rFonts w:asciiTheme="minorHAnsi" w:hAnsiTheme="minorHAnsi" w:cs="Calibri"/>
          <w:i/>
          <w:iCs/>
          <w:sz w:val="22"/>
          <w:szCs w:val="22"/>
        </w:rPr>
        <w:t xml:space="preserve"> but no organisation will be individually identified.</w:t>
      </w:r>
    </w:p>
    <w:p w14:paraId="363CBE9C" w14:textId="77777777" w:rsidR="00C144BC" w:rsidRDefault="00C144BC" w:rsidP="45D95B91">
      <w:pPr>
        <w:rPr>
          <w:rFonts w:asciiTheme="minorHAnsi" w:hAnsiTheme="minorHAnsi" w:cs="Calibri"/>
          <w:i/>
          <w:iCs/>
          <w:sz w:val="22"/>
          <w:szCs w:val="22"/>
        </w:rPr>
      </w:pPr>
    </w:p>
    <w:p w14:paraId="363CBE9D" w14:textId="77777777" w:rsidR="00C144BC" w:rsidRPr="00BA4B8F" w:rsidRDefault="00C144BC" w:rsidP="45D95B91">
      <w:pPr>
        <w:rPr>
          <w:rFonts w:asciiTheme="minorHAnsi" w:hAnsiTheme="minorHAnsi" w:cs="Calibri"/>
          <w:i/>
          <w:iCs/>
          <w:sz w:val="22"/>
          <w:szCs w:val="22"/>
        </w:rPr>
      </w:pPr>
      <w:bookmarkStart w:id="0" w:name="_GoBack"/>
      <w:bookmarkEnd w:id="0"/>
    </w:p>
    <w:sectPr w:rsidR="00C144BC" w:rsidRPr="00BA4B8F" w:rsidSect="00BD011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36CA2" w14:textId="77777777" w:rsidR="00621C9A" w:rsidRDefault="00621C9A" w:rsidP="003B5134">
      <w:r>
        <w:separator/>
      </w:r>
    </w:p>
  </w:endnote>
  <w:endnote w:type="continuationSeparator" w:id="0">
    <w:p w14:paraId="3311A0AF" w14:textId="77777777" w:rsidR="00621C9A" w:rsidRDefault="00621C9A"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08174" w14:textId="77777777" w:rsidR="00621C9A" w:rsidRDefault="00621C9A" w:rsidP="003B5134">
      <w:r>
        <w:separator/>
      </w:r>
    </w:p>
  </w:footnote>
  <w:footnote w:type="continuationSeparator" w:id="0">
    <w:p w14:paraId="3DD494C0" w14:textId="77777777" w:rsidR="00621C9A" w:rsidRDefault="00621C9A" w:rsidP="003B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BEA2" w14:textId="77777777" w:rsidR="00A253C8" w:rsidRDefault="00A253C8" w:rsidP="00BF00A4">
    <w:pP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15:restartNumberingAfterBreak="0">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15:restartNumberingAfterBreak="0">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15:restartNumberingAfterBreak="0">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15:restartNumberingAfterBreak="0">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15:restartNumberingAfterBreak="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15:restartNumberingAfterBreak="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15:restartNumberingAfterBreak="0">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15:restartNumberingAfterBreak="0">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15:restartNumberingAfterBreak="0">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15:restartNumberingAfterBreak="0">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15:restartNumberingAfterBreak="0">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15:restartNumberingAfterBreak="0">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15:restartNumberingAfterBreak="0">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15:restartNumberingAfterBreak="0">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4"/>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3"/>
  </w:num>
  <w:num w:numId="20">
    <w:abstractNumId w:val="2"/>
  </w:num>
  <w:num w:numId="21">
    <w:abstractNumId w:val="25"/>
  </w:num>
  <w:num w:numId="22">
    <w:abstractNumId w:val="26"/>
  </w:num>
  <w:num w:numId="23">
    <w:abstractNumId w:val="8"/>
  </w:num>
  <w:num w:numId="24">
    <w:abstractNumId w:val="12"/>
  </w:num>
  <w:num w:numId="25">
    <w:abstractNumId w:val="27"/>
  </w:num>
  <w:num w:numId="26">
    <w:abstractNumId w:val="19"/>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34"/>
    <w:rsid w:val="00007AD4"/>
    <w:rsid w:val="0003221D"/>
    <w:rsid w:val="00046362"/>
    <w:rsid w:val="00047803"/>
    <w:rsid w:val="00056F2E"/>
    <w:rsid w:val="00063D01"/>
    <w:rsid w:val="00066032"/>
    <w:rsid w:val="0006703F"/>
    <w:rsid w:val="000802E7"/>
    <w:rsid w:val="00092488"/>
    <w:rsid w:val="00092AE1"/>
    <w:rsid w:val="000A0ECE"/>
    <w:rsid w:val="000A13AA"/>
    <w:rsid w:val="000A28A9"/>
    <w:rsid w:val="000B2BDD"/>
    <w:rsid w:val="000C451C"/>
    <w:rsid w:val="000C7D57"/>
    <w:rsid w:val="000D3BCA"/>
    <w:rsid w:val="000E1DC1"/>
    <w:rsid w:val="000E50FC"/>
    <w:rsid w:val="000F22B7"/>
    <w:rsid w:val="000F247F"/>
    <w:rsid w:val="00103FCB"/>
    <w:rsid w:val="00122468"/>
    <w:rsid w:val="00122481"/>
    <w:rsid w:val="0015745C"/>
    <w:rsid w:val="00163122"/>
    <w:rsid w:val="001807CB"/>
    <w:rsid w:val="00192ABA"/>
    <w:rsid w:val="001A1EA3"/>
    <w:rsid w:val="001A3DB4"/>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3EFA"/>
    <w:rsid w:val="00286CC3"/>
    <w:rsid w:val="00291630"/>
    <w:rsid w:val="002A7888"/>
    <w:rsid w:val="002C3DD7"/>
    <w:rsid w:val="002E5F0B"/>
    <w:rsid w:val="002F4523"/>
    <w:rsid w:val="0030519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27A5B"/>
    <w:rsid w:val="004327FB"/>
    <w:rsid w:val="004423A0"/>
    <w:rsid w:val="004521A6"/>
    <w:rsid w:val="00457B10"/>
    <w:rsid w:val="00461702"/>
    <w:rsid w:val="00465312"/>
    <w:rsid w:val="004709DB"/>
    <w:rsid w:val="004856E3"/>
    <w:rsid w:val="00491698"/>
    <w:rsid w:val="004A25F2"/>
    <w:rsid w:val="004A467D"/>
    <w:rsid w:val="004A5ADA"/>
    <w:rsid w:val="004B03D0"/>
    <w:rsid w:val="004B3F1F"/>
    <w:rsid w:val="004B5C13"/>
    <w:rsid w:val="004C2573"/>
    <w:rsid w:val="004C4586"/>
    <w:rsid w:val="004D2AB0"/>
    <w:rsid w:val="004D53AF"/>
    <w:rsid w:val="004D6152"/>
    <w:rsid w:val="004D7542"/>
    <w:rsid w:val="004E34A2"/>
    <w:rsid w:val="0051649C"/>
    <w:rsid w:val="005175E1"/>
    <w:rsid w:val="005235CD"/>
    <w:rsid w:val="00533AF5"/>
    <w:rsid w:val="00555D36"/>
    <w:rsid w:val="005652C4"/>
    <w:rsid w:val="00583C36"/>
    <w:rsid w:val="00586670"/>
    <w:rsid w:val="005912DF"/>
    <w:rsid w:val="005B018B"/>
    <w:rsid w:val="005B1374"/>
    <w:rsid w:val="005B6C44"/>
    <w:rsid w:val="005C2DE5"/>
    <w:rsid w:val="005D11BE"/>
    <w:rsid w:val="005E6C49"/>
    <w:rsid w:val="005E7EE8"/>
    <w:rsid w:val="00607473"/>
    <w:rsid w:val="006165C8"/>
    <w:rsid w:val="00621C9A"/>
    <w:rsid w:val="006242E5"/>
    <w:rsid w:val="0063420C"/>
    <w:rsid w:val="006402DD"/>
    <w:rsid w:val="00641027"/>
    <w:rsid w:val="0064445E"/>
    <w:rsid w:val="00654384"/>
    <w:rsid w:val="006617D5"/>
    <w:rsid w:val="00663F3E"/>
    <w:rsid w:val="00676C26"/>
    <w:rsid w:val="00692FDE"/>
    <w:rsid w:val="006A0FD7"/>
    <w:rsid w:val="006B3BC5"/>
    <w:rsid w:val="006C03EA"/>
    <w:rsid w:val="006C1994"/>
    <w:rsid w:val="006C59D3"/>
    <w:rsid w:val="006E2C02"/>
    <w:rsid w:val="006E5669"/>
    <w:rsid w:val="00721199"/>
    <w:rsid w:val="007215AD"/>
    <w:rsid w:val="00722582"/>
    <w:rsid w:val="00723E8F"/>
    <w:rsid w:val="00733AD3"/>
    <w:rsid w:val="00751169"/>
    <w:rsid w:val="007525BB"/>
    <w:rsid w:val="0075404E"/>
    <w:rsid w:val="00765E04"/>
    <w:rsid w:val="00767782"/>
    <w:rsid w:val="00795C0F"/>
    <w:rsid w:val="007B3C52"/>
    <w:rsid w:val="007B453E"/>
    <w:rsid w:val="007C56FE"/>
    <w:rsid w:val="007E1DDF"/>
    <w:rsid w:val="00813E10"/>
    <w:rsid w:val="00816A05"/>
    <w:rsid w:val="00817C05"/>
    <w:rsid w:val="00830567"/>
    <w:rsid w:val="00831F0D"/>
    <w:rsid w:val="00851929"/>
    <w:rsid w:val="00851A2F"/>
    <w:rsid w:val="00854726"/>
    <w:rsid w:val="00862DAC"/>
    <w:rsid w:val="00865BDD"/>
    <w:rsid w:val="00867F96"/>
    <w:rsid w:val="008851A2"/>
    <w:rsid w:val="00891403"/>
    <w:rsid w:val="008A0B7A"/>
    <w:rsid w:val="008B23E9"/>
    <w:rsid w:val="008B527E"/>
    <w:rsid w:val="008C1052"/>
    <w:rsid w:val="008D12AD"/>
    <w:rsid w:val="008D4389"/>
    <w:rsid w:val="008F009F"/>
    <w:rsid w:val="00901043"/>
    <w:rsid w:val="009063B4"/>
    <w:rsid w:val="00906ADE"/>
    <w:rsid w:val="00917261"/>
    <w:rsid w:val="00917F72"/>
    <w:rsid w:val="00936A2A"/>
    <w:rsid w:val="00942272"/>
    <w:rsid w:val="009429E2"/>
    <w:rsid w:val="009460CD"/>
    <w:rsid w:val="00966606"/>
    <w:rsid w:val="00971BCB"/>
    <w:rsid w:val="00974B82"/>
    <w:rsid w:val="0099376F"/>
    <w:rsid w:val="009A0517"/>
    <w:rsid w:val="009A41C2"/>
    <w:rsid w:val="009A648C"/>
    <w:rsid w:val="009B54E5"/>
    <w:rsid w:val="009B695F"/>
    <w:rsid w:val="009E595F"/>
    <w:rsid w:val="009E64A9"/>
    <w:rsid w:val="009F494E"/>
    <w:rsid w:val="00A05897"/>
    <w:rsid w:val="00A12763"/>
    <w:rsid w:val="00A12ED2"/>
    <w:rsid w:val="00A21B85"/>
    <w:rsid w:val="00A253C8"/>
    <w:rsid w:val="00A432D5"/>
    <w:rsid w:val="00A529E3"/>
    <w:rsid w:val="00A543CC"/>
    <w:rsid w:val="00A55614"/>
    <w:rsid w:val="00A60A60"/>
    <w:rsid w:val="00A64427"/>
    <w:rsid w:val="00A81DFE"/>
    <w:rsid w:val="00A85637"/>
    <w:rsid w:val="00A856BA"/>
    <w:rsid w:val="00A94E5C"/>
    <w:rsid w:val="00AA584C"/>
    <w:rsid w:val="00AA6EC6"/>
    <w:rsid w:val="00B13E3B"/>
    <w:rsid w:val="00B24E9B"/>
    <w:rsid w:val="00B35C1D"/>
    <w:rsid w:val="00B428CC"/>
    <w:rsid w:val="00B51216"/>
    <w:rsid w:val="00B54986"/>
    <w:rsid w:val="00B60814"/>
    <w:rsid w:val="00B85A46"/>
    <w:rsid w:val="00BA1D17"/>
    <w:rsid w:val="00BA4B8F"/>
    <w:rsid w:val="00BA60C4"/>
    <w:rsid w:val="00BB55E5"/>
    <w:rsid w:val="00BC5DF3"/>
    <w:rsid w:val="00BD0118"/>
    <w:rsid w:val="00BD399C"/>
    <w:rsid w:val="00BD3ADA"/>
    <w:rsid w:val="00BF00A4"/>
    <w:rsid w:val="00C016BA"/>
    <w:rsid w:val="00C144BC"/>
    <w:rsid w:val="00C225B6"/>
    <w:rsid w:val="00C25410"/>
    <w:rsid w:val="00C2656A"/>
    <w:rsid w:val="00C31B55"/>
    <w:rsid w:val="00C32F97"/>
    <w:rsid w:val="00C402A2"/>
    <w:rsid w:val="00C429E1"/>
    <w:rsid w:val="00C42F67"/>
    <w:rsid w:val="00C43068"/>
    <w:rsid w:val="00C56BBA"/>
    <w:rsid w:val="00C63C92"/>
    <w:rsid w:val="00C654FD"/>
    <w:rsid w:val="00C65AB2"/>
    <w:rsid w:val="00C8144D"/>
    <w:rsid w:val="00C82B6F"/>
    <w:rsid w:val="00C848BA"/>
    <w:rsid w:val="00C87278"/>
    <w:rsid w:val="00C90EA5"/>
    <w:rsid w:val="00C9532F"/>
    <w:rsid w:val="00C969BE"/>
    <w:rsid w:val="00CA78BA"/>
    <w:rsid w:val="00CB6105"/>
    <w:rsid w:val="00CE2D59"/>
    <w:rsid w:val="00CE6075"/>
    <w:rsid w:val="00D37058"/>
    <w:rsid w:val="00D446F2"/>
    <w:rsid w:val="00D60637"/>
    <w:rsid w:val="00D7252B"/>
    <w:rsid w:val="00DD63A7"/>
    <w:rsid w:val="00DD6592"/>
    <w:rsid w:val="00DD70BE"/>
    <w:rsid w:val="00E15A1E"/>
    <w:rsid w:val="00E227E6"/>
    <w:rsid w:val="00E4517B"/>
    <w:rsid w:val="00E474C8"/>
    <w:rsid w:val="00E6151F"/>
    <w:rsid w:val="00E86C1F"/>
    <w:rsid w:val="00E96AB5"/>
    <w:rsid w:val="00EA320D"/>
    <w:rsid w:val="00EA7D5F"/>
    <w:rsid w:val="00EB6D3B"/>
    <w:rsid w:val="00EC041D"/>
    <w:rsid w:val="00EC460A"/>
    <w:rsid w:val="00ED1DA5"/>
    <w:rsid w:val="00EF58C7"/>
    <w:rsid w:val="00F30464"/>
    <w:rsid w:val="00F31D6E"/>
    <w:rsid w:val="00F34924"/>
    <w:rsid w:val="00F37938"/>
    <w:rsid w:val="00F44A78"/>
    <w:rsid w:val="00F459FE"/>
    <w:rsid w:val="00F618FE"/>
    <w:rsid w:val="00F85EBE"/>
    <w:rsid w:val="00F9273F"/>
    <w:rsid w:val="00FB39F3"/>
    <w:rsid w:val="00FC597E"/>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CBE4B"/>
  <w15:docId w15:val="{4465B5C9-FA9B-4314-8EB0-6BA8CF95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_baker@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1552733C-B930-4EF1-B118-67F1577D9A9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CB48EB-659F-49C3-B61E-1507B590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Amit Chavda (Croydon CCG)</cp:lastModifiedBy>
  <cp:revision>2</cp:revision>
  <cp:lastPrinted>2018-02-07T15:45:00Z</cp:lastPrinted>
  <dcterms:created xsi:type="dcterms:W3CDTF">2018-05-24T13:45:00Z</dcterms:created>
  <dcterms:modified xsi:type="dcterms:W3CDTF">2018-05-24T13:45:00Z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