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7E7B70" w14:textId="724BF0EF" w:rsidR="00545428" w:rsidRPr="00545428" w:rsidRDefault="00FD5816" w:rsidP="00A3438C">
      <w:pPr>
        <w:jc w:val="both"/>
        <w:rPr>
          <w:rFonts w:ascii="Arial" w:eastAsia="Times New Roman" w:hAnsi="Arial" w:cs="Arial"/>
          <w:b/>
          <w:u w:val="single"/>
          <w:lang w:eastAsia="en-GB"/>
        </w:rPr>
      </w:pPr>
      <w:r>
        <w:rPr>
          <w:rFonts w:ascii="Arial" w:eastAsia="Times New Roman" w:hAnsi="Arial" w:cs="Arial"/>
          <w:b/>
          <w:u w:val="single"/>
          <w:lang w:eastAsia="en-GB"/>
        </w:rPr>
        <w:t>APPENDIX A</w:t>
      </w:r>
      <w:r w:rsidR="00545428" w:rsidRPr="00545428">
        <w:rPr>
          <w:rFonts w:ascii="Arial" w:eastAsia="Times New Roman" w:hAnsi="Arial" w:cs="Arial"/>
          <w:b/>
          <w:u w:val="single"/>
          <w:lang w:eastAsia="en-GB"/>
        </w:rPr>
        <w:t xml:space="preserve">: </w:t>
      </w:r>
      <w:r w:rsidR="00500EE0" w:rsidRPr="00545428">
        <w:rPr>
          <w:rFonts w:ascii="Arial" w:eastAsia="Times New Roman" w:hAnsi="Arial" w:cs="Arial"/>
          <w:b/>
          <w:u w:val="single"/>
          <w:lang w:eastAsia="en-GB"/>
        </w:rPr>
        <w:t xml:space="preserve">Extract from North Essex Authorities’ Shared Strategic Section 1 Plan Adopted showing the </w:t>
      </w:r>
      <w:r w:rsidR="00500EE0">
        <w:rPr>
          <w:rFonts w:ascii="Arial" w:eastAsia="Times New Roman" w:hAnsi="Arial" w:cs="Arial"/>
          <w:b/>
          <w:u w:val="single"/>
          <w:lang w:eastAsia="en-GB"/>
        </w:rPr>
        <w:t xml:space="preserve">designation of the broad </w:t>
      </w:r>
      <w:r w:rsidR="00500EE0" w:rsidRPr="00545428">
        <w:rPr>
          <w:rFonts w:ascii="Arial" w:eastAsia="Times New Roman" w:hAnsi="Arial" w:cs="Arial"/>
          <w:b/>
          <w:u w:val="single"/>
          <w:lang w:eastAsia="en-GB"/>
        </w:rPr>
        <w:t>location of the Tendring Colchester Borders Garden Community</w:t>
      </w:r>
      <w:r w:rsidR="00500EE0" w:rsidRPr="00545428" w:rsidDel="00500EE0">
        <w:rPr>
          <w:rFonts w:ascii="Arial" w:eastAsia="Times New Roman" w:hAnsi="Arial" w:cs="Arial"/>
          <w:b/>
          <w:u w:val="single"/>
          <w:lang w:eastAsia="en-GB"/>
        </w:rPr>
        <w:t xml:space="preserve"> </w:t>
      </w:r>
    </w:p>
    <w:p w14:paraId="6852513A" w14:textId="77777777" w:rsidR="00545428" w:rsidRDefault="00545428">
      <w:pPr>
        <w:rPr>
          <w:rFonts w:ascii="Arial" w:hAnsi="Arial" w:cs="Arial"/>
          <w:sz w:val="24"/>
          <w:szCs w:val="24"/>
        </w:rPr>
      </w:pPr>
    </w:p>
    <w:p w14:paraId="3902FA3C" w14:textId="1498E484" w:rsidR="000C1CFD" w:rsidRDefault="00500EE0" w:rsidP="00FD6119">
      <w:pPr>
        <w:pStyle w:val="ListParagraph"/>
        <w:ind w:left="0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488367B5" wp14:editId="67B85D6A">
            <wp:extent cx="5731510" cy="4822131"/>
            <wp:effectExtent l="0" t="0" r="2540" b="0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 rotWithShape="1">
                    <a:blip r:embed="rId7"/>
                    <a:srcRect l="26590" t="15600" r="27011" b="32857"/>
                    <a:stretch/>
                  </pic:blipFill>
                  <pic:spPr bwMode="auto">
                    <a:xfrm>
                      <a:off x="0" y="0"/>
                      <a:ext cx="5731510" cy="4822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46934F" w14:textId="77777777" w:rsidR="000C1CFD" w:rsidRDefault="000C1CFD" w:rsidP="00FD6119">
      <w:pPr>
        <w:pStyle w:val="ListParagraph"/>
        <w:ind w:left="0"/>
        <w:rPr>
          <w:noProof/>
          <w:lang w:eastAsia="en-GB"/>
        </w:rPr>
      </w:pPr>
    </w:p>
    <w:p w14:paraId="288E0A6D" w14:textId="0C34F21A" w:rsidR="00545428" w:rsidRDefault="00545428" w:rsidP="00FD6119">
      <w:pPr>
        <w:pStyle w:val="ListParagraph"/>
        <w:ind w:left="0"/>
        <w:rPr>
          <w:rFonts w:ascii="Arial" w:hAnsi="Arial" w:cs="Arial"/>
          <w:sz w:val="24"/>
          <w:szCs w:val="24"/>
        </w:rPr>
      </w:pPr>
    </w:p>
    <w:p w14:paraId="6C32D16F" w14:textId="77777777" w:rsidR="00545428" w:rsidRPr="00545428" w:rsidRDefault="00545428" w:rsidP="00545428"/>
    <w:p w14:paraId="7499875B" w14:textId="77777777" w:rsidR="00545428" w:rsidRPr="00545428" w:rsidRDefault="00545428" w:rsidP="00545428"/>
    <w:p w14:paraId="40EAADF6" w14:textId="77777777" w:rsidR="00545428" w:rsidRPr="00545428" w:rsidRDefault="00545428" w:rsidP="00545428"/>
    <w:p w14:paraId="0620929C" w14:textId="77777777" w:rsidR="00545428" w:rsidRPr="00545428" w:rsidRDefault="00545428" w:rsidP="00545428"/>
    <w:p w14:paraId="2AA50ECA" w14:textId="77777777" w:rsidR="00545428" w:rsidRDefault="00545428" w:rsidP="00545428"/>
    <w:p w14:paraId="193523FE" w14:textId="77777777" w:rsidR="00FD6119" w:rsidRDefault="00FD6119" w:rsidP="00545428"/>
    <w:p w14:paraId="26B27B20" w14:textId="77777777" w:rsidR="00545428" w:rsidRDefault="00545428" w:rsidP="00545428"/>
    <w:p w14:paraId="44CDDFDA" w14:textId="77777777" w:rsidR="00B12570" w:rsidRDefault="00B12570">
      <w:pPr>
        <w:rPr>
          <w:rFonts w:ascii="Arial" w:eastAsia="Times New Roman" w:hAnsi="Arial" w:cs="Arial"/>
          <w:b/>
          <w:u w:val="single"/>
          <w:lang w:eastAsia="en-GB"/>
        </w:rPr>
      </w:pPr>
      <w:r>
        <w:rPr>
          <w:rFonts w:ascii="Arial" w:eastAsia="Times New Roman" w:hAnsi="Arial" w:cs="Arial"/>
          <w:b/>
          <w:u w:val="single"/>
          <w:lang w:eastAsia="en-GB"/>
        </w:rPr>
        <w:br w:type="page"/>
      </w:r>
    </w:p>
    <w:p w14:paraId="282A48C7" w14:textId="01D6788A" w:rsidR="000C1CFD" w:rsidRDefault="00FD5816">
      <w:pPr>
        <w:rPr>
          <w:noProof/>
          <w:lang w:eastAsia="en-GB"/>
        </w:rPr>
      </w:pPr>
      <w:r>
        <w:rPr>
          <w:rFonts w:ascii="Arial" w:eastAsia="Times New Roman" w:hAnsi="Arial" w:cs="Arial"/>
          <w:b/>
          <w:u w:val="single"/>
          <w:lang w:eastAsia="en-GB"/>
        </w:rPr>
        <w:lastRenderedPageBreak/>
        <w:t>APPENDIX B</w:t>
      </w:r>
      <w:r w:rsidR="00545428" w:rsidRPr="00545428">
        <w:rPr>
          <w:rFonts w:ascii="Arial" w:eastAsia="Times New Roman" w:hAnsi="Arial" w:cs="Arial"/>
          <w:b/>
          <w:u w:val="single"/>
          <w:lang w:eastAsia="en-GB"/>
        </w:rPr>
        <w:t>:</w:t>
      </w:r>
      <w:r w:rsidR="00545428" w:rsidRPr="00545428">
        <w:t xml:space="preserve"> </w:t>
      </w:r>
      <w:r w:rsidR="00500EE0" w:rsidRPr="00545428">
        <w:rPr>
          <w:rFonts w:ascii="Arial" w:eastAsia="Times New Roman" w:hAnsi="Arial" w:cs="Arial"/>
          <w:b/>
          <w:u w:val="single"/>
          <w:lang w:eastAsia="en-GB"/>
        </w:rPr>
        <w:t xml:space="preserve">Extract from </w:t>
      </w:r>
      <w:r w:rsidR="00500EE0">
        <w:rPr>
          <w:rFonts w:ascii="Arial" w:eastAsia="Times New Roman" w:hAnsi="Arial" w:cs="Arial"/>
          <w:b/>
          <w:u w:val="single"/>
          <w:lang w:eastAsia="en-GB"/>
        </w:rPr>
        <w:t>TCBGC Masterplan Spatial Options Report showing one of the Options considered as part of the evidence base for the Draft Plan (DPD)</w:t>
      </w:r>
    </w:p>
    <w:p w14:paraId="7936BF13" w14:textId="2F0CD184" w:rsidR="0068194D" w:rsidRDefault="00545428">
      <w:r>
        <w:t xml:space="preserve"> </w:t>
      </w:r>
      <w:r w:rsidR="00500EE0">
        <w:rPr>
          <w:noProof/>
          <w:lang w:eastAsia="en-GB"/>
        </w:rPr>
        <w:drawing>
          <wp:inline distT="0" distB="0" distL="0" distR="0" wp14:anchorId="20043AC1" wp14:editId="335F04B4">
            <wp:extent cx="5161814" cy="4838700"/>
            <wp:effectExtent l="0" t="0" r="1270" b="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63416" cy="4840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E7D7D" w14:textId="4D977A06" w:rsidR="00B12570" w:rsidRDefault="00B12570">
      <w:r>
        <w:rPr>
          <w:noProof/>
          <w:lang w:eastAsia="en-GB"/>
        </w:rPr>
        <w:drawing>
          <wp:inline distT="0" distB="0" distL="0" distR="0" wp14:anchorId="473127F9" wp14:editId="120F6CD6">
            <wp:extent cx="5076825" cy="2566547"/>
            <wp:effectExtent l="0" t="0" r="0" b="5715"/>
            <wp:docPr id="3" name="Picture 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able&#10;&#10;Description automatically generated"/>
                    <pic:cNvPicPr/>
                  </pic:nvPicPr>
                  <pic:blipFill rotWithShape="1">
                    <a:blip r:embed="rId9"/>
                    <a:srcRect t="19637"/>
                    <a:stretch/>
                  </pic:blipFill>
                  <pic:spPr bwMode="auto">
                    <a:xfrm>
                      <a:off x="0" y="0"/>
                      <a:ext cx="5088923" cy="2572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1257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1E3931" w14:textId="77777777" w:rsidR="00174BB4" w:rsidRDefault="00174BB4" w:rsidP="00832876">
      <w:pPr>
        <w:spacing w:after="0" w:line="240" w:lineRule="auto"/>
      </w:pPr>
      <w:r>
        <w:separator/>
      </w:r>
    </w:p>
  </w:endnote>
  <w:endnote w:type="continuationSeparator" w:id="0">
    <w:p w14:paraId="7A996759" w14:textId="77777777" w:rsidR="00174BB4" w:rsidRDefault="00174BB4" w:rsidP="008328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EA7F51" w14:textId="77777777" w:rsidR="00BD469A" w:rsidRDefault="00BD469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0740591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5930007" w14:textId="0F4292EF" w:rsidR="00D95BDB" w:rsidRDefault="00D95BD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C79B0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2374FED0" w14:textId="77777777" w:rsidR="00D95BDB" w:rsidRDefault="00D95BD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C1538B" w14:textId="77777777" w:rsidR="00BD469A" w:rsidRDefault="00BD469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B398F2" w14:textId="77777777" w:rsidR="00174BB4" w:rsidRDefault="00174BB4" w:rsidP="00832876">
      <w:pPr>
        <w:spacing w:after="0" w:line="240" w:lineRule="auto"/>
      </w:pPr>
      <w:r>
        <w:separator/>
      </w:r>
    </w:p>
  </w:footnote>
  <w:footnote w:type="continuationSeparator" w:id="0">
    <w:p w14:paraId="48910DE7" w14:textId="77777777" w:rsidR="00174BB4" w:rsidRDefault="00174BB4" w:rsidP="008328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C9A9B3" w14:textId="77777777" w:rsidR="00BD469A" w:rsidRDefault="00BD469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3084B" w14:textId="77777777" w:rsidR="00BD469A" w:rsidRDefault="00BD469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6C26F9" w14:textId="77777777" w:rsidR="00BD469A" w:rsidRDefault="00BD469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677B67"/>
    <w:multiLevelType w:val="hybridMultilevel"/>
    <w:tmpl w:val="DFC65E80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7F666D"/>
    <w:multiLevelType w:val="hybridMultilevel"/>
    <w:tmpl w:val="86F4D0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9B0D0D"/>
    <w:multiLevelType w:val="hybridMultilevel"/>
    <w:tmpl w:val="D1E4BAF8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CBF60DA"/>
    <w:multiLevelType w:val="hybridMultilevel"/>
    <w:tmpl w:val="C14E6D2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04C1E10"/>
    <w:multiLevelType w:val="hybridMultilevel"/>
    <w:tmpl w:val="11E4A3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3254EC"/>
    <w:multiLevelType w:val="hybridMultilevel"/>
    <w:tmpl w:val="369C524E"/>
    <w:lvl w:ilvl="0" w:tplc="2B4EC00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E20A5E"/>
    <w:multiLevelType w:val="hybridMultilevel"/>
    <w:tmpl w:val="D174E504"/>
    <w:lvl w:ilvl="0" w:tplc="2B4EC00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423EC2"/>
    <w:multiLevelType w:val="hybridMultilevel"/>
    <w:tmpl w:val="B97A1652"/>
    <w:lvl w:ilvl="0" w:tplc="08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8" w15:restartNumberingAfterBreak="0">
    <w:nsid w:val="3B9E5C09"/>
    <w:multiLevelType w:val="hybridMultilevel"/>
    <w:tmpl w:val="3FAC02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641390"/>
    <w:multiLevelType w:val="hybridMultilevel"/>
    <w:tmpl w:val="6A26A97E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522E57"/>
    <w:multiLevelType w:val="hybridMultilevel"/>
    <w:tmpl w:val="E5FC70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B4EC002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67280A"/>
    <w:multiLevelType w:val="hybridMultilevel"/>
    <w:tmpl w:val="26D03BC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2D50B3"/>
    <w:multiLevelType w:val="hybridMultilevel"/>
    <w:tmpl w:val="3698E8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E64396"/>
    <w:multiLevelType w:val="hybridMultilevel"/>
    <w:tmpl w:val="4952216E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C95408"/>
    <w:multiLevelType w:val="hybridMultilevel"/>
    <w:tmpl w:val="F22C34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B4130D"/>
    <w:multiLevelType w:val="hybridMultilevel"/>
    <w:tmpl w:val="2FF4241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45434EC"/>
    <w:multiLevelType w:val="hybridMultilevel"/>
    <w:tmpl w:val="E3143BD4"/>
    <w:lvl w:ilvl="0" w:tplc="FA66D21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B3B0B35"/>
    <w:multiLevelType w:val="hybridMultilevel"/>
    <w:tmpl w:val="064A886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B01D41"/>
    <w:multiLevelType w:val="hybridMultilevel"/>
    <w:tmpl w:val="E51619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B123C5"/>
    <w:multiLevelType w:val="hybridMultilevel"/>
    <w:tmpl w:val="021434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274772"/>
    <w:multiLevelType w:val="hybridMultilevel"/>
    <w:tmpl w:val="3CE6C8EC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832D10"/>
    <w:multiLevelType w:val="hybridMultilevel"/>
    <w:tmpl w:val="19B0B348"/>
    <w:lvl w:ilvl="0" w:tplc="2B4EC00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20420A"/>
    <w:multiLevelType w:val="hybridMultilevel"/>
    <w:tmpl w:val="6B16985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CCF5E9C"/>
    <w:multiLevelType w:val="hybridMultilevel"/>
    <w:tmpl w:val="C868B45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7"/>
  </w:num>
  <w:num w:numId="3">
    <w:abstractNumId w:val="8"/>
  </w:num>
  <w:num w:numId="4">
    <w:abstractNumId w:val="3"/>
  </w:num>
  <w:num w:numId="5">
    <w:abstractNumId w:val="15"/>
  </w:num>
  <w:num w:numId="6">
    <w:abstractNumId w:val="23"/>
  </w:num>
  <w:num w:numId="7">
    <w:abstractNumId w:val="22"/>
  </w:num>
  <w:num w:numId="8">
    <w:abstractNumId w:val="18"/>
  </w:num>
  <w:num w:numId="9">
    <w:abstractNumId w:val="7"/>
  </w:num>
  <w:num w:numId="10">
    <w:abstractNumId w:val="4"/>
  </w:num>
  <w:num w:numId="11">
    <w:abstractNumId w:val="10"/>
  </w:num>
  <w:num w:numId="12">
    <w:abstractNumId w:val="14"/>
  </w:num>
  <w:num w:numId="13">
    <w:abstractNumId w:val="2"/>
  </w:num>
  <w:num w:numId="14">
    <w:abstractNumId w:val="1"/>
  </w:num>
  <w:num w:numId="15">
    <w:abstractNumId w:val="6"/>
  </w:num>
  <w:num w:numId="16">
    <w:abstractNumId w:val="12"/>
  </w:num>
  <w:num w:numId="17">
    <w:abstractNumId w:val="16"/>
  </w:num>
  <w:num w:numId="18">
    <w:abstractNumId w:val="0"/>
  </w:num>
  <w:num w:numId="19">
    <w:abstractNumId w:val="9"/>
  </w:num>
  <w:num w:numId="20">
    <w:abstractNumId w:val="20"/>
  </w:num>
  <w:num w:numId="21">
    <w:abstractNumId w:val="13"/>
  </w:num>
  <w:num w:numId="22">
    <w:abstractNumId w:val="19"/>
  </w:num>
  <w:num w:numId="23">
    <w:abstractNumId w:val="21"/>
  </w:num>
  <w:num w:numId="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D4D"/>
    <w:rsid w:val="00005E2E"/>
    <w:rsid w:val="00017F8E"/>
    <w:rsid w:val="00031876"/>
    <w:rsid w:val="000A5116"/>
    <w:rsid w:val="000B0FD8"/>
    <w:rsid w:val="000B52E5"/>
    <w:rsid w:val="000C1CFD"/>
    <w:rsid w:val="000C22E2"/>
    <w:rsid w:val="000C3078"/>
    <w:rsid w:val="000D61E3"/>
    <w:rsid w:val="000E0C71"/>
    <w:rsid w:val="000E7531"/>
    <w:rsid w:val="000F419E"/>
    <w:rsid w:val="00104150"/>
    <w:rsid w:val="0013236F"/>
    <w:rsid w:val="00133C21"/>
    <w:rsid w:val="0015113D"/>
    <w:rsid w:val="00153052"/>
    <w:rsid w:val="00166EDC"/>
    <w:rsid w:val="00174BB4"/>
    <w:rsid w:val="00180EF6"/>
    <w:rsid w:val="001A03F3"/>
    <w:rsid w:val="001A1CAC"/>
    <w:rsid w:val="001A1D2C"/>
    <w:rsid w:val="001A3D7D"/>
    <w:rsid w:val="001B0A2B"/>
    <w:rsid w:val="001B5162"/>
    <w:rsid w:val="001C42C0"/>
    <w:rsid w:val="001C77A2"/>
    <w:rsid w:val="001D0791"/>
    <w:rsid w:val="002158D6"/>
    <w:rsid w:val="002259A1"/>
    <w:rsid w:val="00226F81"/>
    <w:rsid w:val="00227466"/>
    <w:rsid w:val="00242E17"/>
    <w:rsid w:val="00243321"/>
    <w:rsid w:val="00247540"/>
    <w:rsid w:val="00253A6F"/>
    <w:rsid w:val="00254D2D"/>
    <w:rsid w:val="002618C1"/>
    <w:rsid w:val="00267E30"/>
    <w:rsid w:val="00275C2C"/>
    <w:rsid w:val="00295F63"/>
    <w:rsid w:val="002A0952"/>
    <w:rsid w:val="002B0446"/>
    <w:rsid w:val="002B63FB"/>
    <w:rsid w:val="002C66E2"/>
    <w:rsid w:val="002C697B"/>
    <w:rsid w:val="002C74F4"/>
    <w:rsid w:val="002D62AB"/>
    <w:rsid w:val="002E1710"/>
    <w:rsid w:val="0031026B"/>
    <w:rsid w:val="003108F7"/>
    <w:rsid w:val="003176C5"/>
    <w:rsid w:val="00324324"/>
    <w:rsid w:val="00332394"/>
    <w:rsid w:val="00333445"/>
    <w:rsid w:val="00336EE3"/>
    <w:rsid w:val="003462FF"/>
    <w:rsid w:val="00352EEA"/>
    <w:rsid w:val="00360425"/>
    <w:rsid w:val="00371A16"/>
    <w:rsid w:val="00372B32"/>
    <w:rsid w:val="00372E23"/>
    <w:rsid w:val="00376CA4"/>
    <w:rsid w:val="00384B4B"/>
    <w:rsid w:val="003A6397"/>
    <w:rsid w:val="003B15BD"/>
    <w:rsid w:val="0042646E"/>
    <w:rsid w:val="004333C3"/>
    <w:rsid w:val="00441EDA"/>
    <w:rsid w:val="00443565"/>
    <w:rsid w:val="0045482E"/>
    <w:rsid w:val="00461D29"/>
    <w:rsid w:val="00482DFC"/>
    <w:rsid w:val="004A1D4D"/>
    <w:rsid w:val="004A3EC1"/>
    <w:rsid w:val="004A6C62"/>
    <w:rsid w:val="004B796D"/>
    <w:rsid w:val="004C6C89"/>
    <w:rsid w:val="004D0227"/>
    <w:rsid w:val="004D3396"/>
    <w:rsid w:val="004E6C1E"/>
    <w:rsid w:val="004F1F4C"/>
    <w:rsid w:val="004F621D"/>
    <w:rsid w:val="00500EE0"/>
    <w:rsid w:val="00513BED"/>
    <w:rsid w:val="00533C58"/>
    <w:rsid w:val="00535134"/>
    <w:rsid w:val="00537A3D"/>
    <w:rsid w:val="005408FE"/>
    <w:rsid w:val="005428BF"/>
    <w:rsid w:val="00545428"/>
    <w:rsid w:val="00550C25"/>
    <w:rsid w:val="00557B86"/>
    <w:rsid w:val="00562D42"/>
    <w:rsid w:val="00575DE3"/>
    <w:rsid w:val="00590927"/>
    <w:rsid w:val="005B084E"/>
    <w:rsid w:val="005C2169"/>
    <w:rsid w:val="005C463E"/>
    <w:rsid w:val="005D6E63"/>
    <w:rsid w:val="005E3F03"/>
    <w:rsid w:val="00601282"/>
    <w:rsid w:val="00607D63"/>
    <w:rsid w:val="006175AA"/>
    <w:rsid w:val="00620DF6"/>
    <w:rsid w:val="00632BB0"/>
    <w:rsid w:val="0064440A"/>
    <w:rsid w:val="00651A4E"/>
    <w:rsid w:val="00662841"/>
    <w:rsid w:val="006640A2"/>
    <w:rsid w:val="00673A90"/>
    <w:rsid w:val="0068194D"/>
    <w:rsid w:val="00683415"/>
    <w:rsid w:val="0068361D"/>
    <w:rsid w:val="006A4BBD"/>
    <w:rsid w:val="006B4507"/>
    <w:rsid w:val="006C393A"/>
    <w:rsid w:val="006F7234"/>
    <w:rsid w:val="00700155"/>
    <w:rsid w:val="00710429"/>
    <w:rsid w:val="00710F6A"/>
    <w:rsid w:val="00714DD5"/>
    <w:rsid w:val="00720061"/>
    <w:rsid w:val="0072129A"/>
    <w:rsid w:val="007538F4"/>
    <w:rsid w:val="00754881"/>
    <w:rsid w:val="00755CD4"/>
    <w:rsid w:val="00757D64"/>
    <w:rsid w:val="0076388D"/>
    <w:rsid w:val="00764152"/>
    <w:rsid w:val="007704BB"/>
    <w:rsid w:val="007726FF"/>
    <w:rsid w:val="00787973"/>
    <w:rsid w:val="00792A69"/>
    <w:rsid w:val="00793FD0"/>
    <w:rsid w:val="00795F02"/>
    <w:rsid w:val="007A4F06"/>
    <w:rsid w:val="007A5273"/>
    <w:rsid w:val="007B0257"/>
    <w:rsid w:val="007B168C"/>
    <w:rsid w:val="007B1A2A"/>
    <w:rsid w:val="007B2529"/>
    <w:rsid w:val="007B73B7"/>
    <w:rsid w:val="007C20BF"/>
    <w:rsid w:val="007C3B1C"/>
    <w:rsid w:val="007E2F36"/>
    <w:rsid w:val="007E5F0B"/>
    <w:rsid w:val="007E6885"/>
    <w:rsid w:val="00820604"/>
    <w:rsid w:val="008302FF"/>
    <w:rsid w:val="00832876"/>
    <w:rsid w:val="00855444"/>
    <w:rsid w:val="00875C04"/>
    <w:rsid w:val="00885703"/>
    <w:rsid w:val="00893EEE"/>
    <w:rsid w:val="00895AEB"/>
    <w:rsid w:val="008A1811"/>
    <w:rsid w:val="008B2B4D"/>
    <w:rsid w:val="008C6047"/>
    <w:rsid w:val="008C6089"/>
    <w:rsid w:val="008C71CC"/>
    <w:rsid w:val="008C7899"/>
    <w:rsid w:val="008D7338"/>
    <w:rsid w:val="008E2F8A"/>
    <w:rsid w:val="008E600A"/>
    <w:rsid w:val="008F1EB2"/>
    <w:rsid w:val="008F5DDF"/>
    <w:rsid w:val="008F7749"/>
    <w:rsid w:val="008F7C33"/>
    <w:rsid w:val="008F7CAF"/>
    <w:rsid w:val="0090279F"/>
    <w:rsid w:val="00905501"/>
    <w:rsid w:val="00913302"/>
    <w:rsid w:val="009147DC"/>
    <w:rsid w:val="00915F78"/>
    <w:rsid w:val="00917F38"/>
    <w:rsid w:val="00925BF3"/>
    <w:rsid w:val="00927C5F"/>
    <w:rsid w:val="00930713"/>
    <w:rsid w:val="00931A99"/>
    <w:rsid w:val="00932145"/>
    <w:rsid w:val="00933354"/>
    <w:rsid w:val="009377BB"/>
    <w:rsid w:val="00965C4C"/>
    <w:rsid w:val="0097319F"/>
    <w:rsid w:val="00990C27"/>
    <w:rsid w:val="00994C00"/>
    <w:rsid w:val="00994F09"/>
    <w:rsid w:val="009970E0"/>
    <w:rsid w:val="00997712"/>
    <w:rsid w:val="009A1184"/>
    <w:rsid w:val="009A4B41"/>
    <w:rsid w:val="009A61E5"/>
    <w:rsid w:val="009C0939"/>
    <w:rsid w:val="009C6FD3"/>
    <w:rsid w:val="009D0FE7"/>
    <w:rsid w:val="009D7C05"/>
    <w:rsid w:val="009E0B3E"/>
    <w:rsid w:val="009E2186"/>
    <w:rsid w:val="009E51BE"/>
    <w:rsid w:val="009F73B7"/>
    <w:rsid w:val="00A12149"/>
    <w:rsid w:val="00A21095"/>
    <w:rsid w:val="00A22325"/>
    <w:rsid w:val="00A32807"/>
    <w:rsid w:val="00A32EC7"/>
    <w:rsid w:val="00A3438C"/>
    <w:rsid w:val="00A458A2"/>
    <w:rsid w:val="00A52C17"/>
    <w:rsid w:val="00A55924"/>
    <w:rsid w:val="00A769E8"/>
    <w:rsid w:val="00A770D9"/>
    <w:rsid w:val="00A82250"/>
    <w:rsid w:val="00A86301"/>
    <w:rsid w:val="00A86676"/>
    <w:rsid w:val="00A909EC"/>
    <w:rsid w:val="00AC1648"/>
    <w:rsid w:val="00AC3CD7"/>
    <w:rsid w:val="00AC6B97"/>
    <w:rsid w:val="00AF7BC2"/>
    <w:rsid w:val="00B02EC8"/>
    <w:rsid w:val="00B03A98"/>
    <w:rsid w:val="00B108B6"/>
    <w:rsid w:val="00B12570"/>
    <w:rsid w:val="00B170D3"/>
    <w:rsid w:val="00B212FE"/>
    <w:rsid w:val="00B33B08"/>
    <w:rsid w:val="00B40AD7"/>
    <w:rsid w:val="00B41972"/>
    <w:rsid w:val="00B46100"/>
    <w:rsid w:val="00B47B67"/>
    <w:rsid w:val="00B53D8A"/>
    <w:rsid w:val="00B673F5"/>
    <w:rsid w:val="00B779DE"/>
    <w:rsid w:val="00B77EB6"/>
    <w:rsid w:val="00B807C0"/>
    <w:rsid w:val="00B92831"/>
    <w:rsid w:val="00BA6AB6"/>
    <w:rsid w:val="00BC2E10"/>
    <w:rsid w:val="00BD1B3A"/>
    <w:rsid w:val="00BD469A"/>
    <w:rsid w:val="00BE0429"/>
    <w:rsid w:val="00BF1F02"/>
    <w:rsid w:val="00C002FE"/>
    <w:rsid w:val="00C070CD"/>
    <w:rsid w:val="00C15713"/>
    <w:rsid w:val="00C30217"/>
    <w:rsid w:val="00C536B6"/>
    <w:rsid w:val="00C57AC2"/>
    <w:rsid w:val="00C620D0"/>
    <w:rsid w:val="00C6773F"/>
    <w:rsid w:val="00C7182C"/>
    <w:rsid w:val="00C747A9"/>
    <w:rsid w:val="00C87F52"/>
    <w:rsid w:val="00CA6F83"/>
    <w:rsid w:val="00CB366C"/>
    <w:rsid w:val="00CB5BB0"/>
    <w:rsid w:val="00CC12CA"/>
    <w:rsid w:val="00CC2CFA"/>
    <w:rsid w:val="00CC2DB9"/>
    <w:rsid w:val="00CC42CC"/>
    <w:rsid w:val="00CD3FAC"/>
    <w:rsid w:val="00CE05C3"/>
    <w:rsid w:val="00CE7FB7"/>
    <w:rsid w:val="00CF6837"/>
    <w:rsid w:val="00D03AA0"/>
    <w:rsid w:val="00D06213"/>
    <w:rsid w:val="00D11679"/>
    <w:rsid w:val="00D15EE2"/>
    <w:rsid w:val="00D23B95"/>
    <w:rsid w:val="00D27327"/>
    <w:rsid w:val="00D3098D"/>
    <w:rsid w:val="00D37B9F"/>
    <w:rsid w:val="00D43F5B"/>
    <w:rsid w:val="00D474DF"/>
    <w:rsid w:val="00D71B90"/>
    <w:rsid w:val="00D77C6D"/>
    <w:rsid w:val="00D9359C"/>
    <w:rsid w:val="00D95BDB"/>
    <w:rsid w:val="00DA4613"/>
    <w:rsid w:val="00DB4FBB"/>
    <w:rsid w:val="00DB50BE"/>
    <w:rsid w:val="00DC79B0"/>
    <w:rsid w:val="00DD1146"/>
    <w:rsid w:val="00DD7666"/>
    <w:rsid w:val="00DE338D"/>
    <w:rsid w:val="00DF047F"/>
    <w:rsid w:val="00DF42BF"/>
    <w:rsid w:val="00E036E4"/>
    <w:rsid w:val="00E14703"/>
    <w:rsid w:val="00E27FA7"/>
    <w:rsid w:val="00E368FE"/>
    <w:rsid w:val="00E37DB7"/>
    <w:rsid w:val="00E55283"/>
    <w:rsid w:val="00E670EE"/>
    <w:rsid w:val="00E71779"/>
    <w:rsid w:val="00E74847"/>
    <w:rsid w:val="00E850DE"/>
    <w:rsid w:val="00E953DE"/>
    <w:rsid w:val="00E957AA"/>
    <w:rsid w:val="00EA3F23"/>
    <w:rsid w:val="00EA6C31"/>
    <w:rsid w:val="00F043A5"/>
    <w:rsid w:val="00F10A06"/>
    <w:rsid w:val="00F11965"/>
    <w:rsid w:val="00F17E80"/>
    <w:rsid w:val="00F26343"/>
    <w:rsid w:val="00F44FAD"/>
    <w:rsid w:val="00F47FA6"/>
    <w:rsid w:val="00F734AD"/>
    <w:rsid w:val="00F740B6"/>
    <w:rsid w:val="00FB704C"/>
    <w:rsid w:val="00FC50EB"/>
    <w:rsid w:val="00FD50D5"/>
    <w:rsid w:val="00FD5816"/>
    <w:rsid w:val="00FD6119"/>
    <w:rsid w:val="00FD6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D46534"/>
  <w15:chartTrackingRefBased/>
  <w15:docId w15:val="{667956FB-0E9F-4B95-BD1D-0A775D3FB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1D4D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FD61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FD61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A6F83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A6F83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37B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7B9F"/>
  </w:style>
  <w:style w:type="paragraph" w:styleId="Footer">
    <w:name w:val="footer"/>
    <w:basedOn w:val="Normal"/>
    <w:link w:val="FooterChar"/>
    <w:uiPriority w:val="99"/>
    <w:unhideWhenUsed/>
    <w:rsid w:val="00D37B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7B9F"/>
  </w:style>
  <w:style w:type="paragraph" w:styleId="BalloonText">
    <w:name w:val="Balloon Text"/>
    <w:basedOn w:val="Normal"/>
    <w:link w:val="BalloonTextChar"/>
    <w:uiPriority w:val="99"/>
    <w:semiHidden/>
    <w:unhideWhenUsed/>
    <w:rsid w:val="007638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388D"/>
    <w:rPr>
      <w:rFonts w:ascii="Segoe UI" w:hAnsi="Segoe UI" w:cs="Segoe UI"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D62AB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D9359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9359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9359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9359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9359C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D9359C"/>
    <w:pPr>
      <w:spacing w:after="0" w:line="240" w:lineRule="auto"/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562D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169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</Words>
  <Characters>311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 Brindley</dc:creator>
  <cp:keywords/>
  <dc:description/>
  <cp:lastModifiedBy>Rula Dymond</cp:lastModifiedBy>
  <cp:revision>2</cp:revision>
  <cp:lastPrinted>2022-06-17T14:38:00Z</cp:lastPrinted>
  <dcterms:created xsi:type="dcterms:W3CDTF">2022-08-04T13:54:00Z</dcterms:created>
  <dcterms:modified xsi:type="dcterms:W3CDTF">2022-08-04T13:54:00Z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0ea4b63-05c9-4b69-b149-a7ea1af381a6_Enabled">
    <vt:lpwstr>true</vt:lpwstr>
  </property>
  <property fmtid="{D5CDD505-2E9C-101B-9397-08002B2CF9AE}" pid="3" name="MSIP_Label_30ea4b63-05c9-4b69-b149-a7ea1af381a6_SetDate">
    <vt:lpwstr>2021-03-31T10:15:41Z</vt:lpwstr>
  </property>
  <property fmtid="{D5CDD505-2E9C-101B-9397-08002B2CF9AE}" pid="4" name="MSIP_Label_30ea4b63-05c9-4b69-b149-a7ea1af381a6_Method">
    <vt:lpwstr>Standard</vt:lpwstr>
  </property>
  <property fmtid="{D5CDD505-2E9C-101B-9397-08002B2CF9AE}" pid="5" name="MSIP_Label_30ea4b63-05c9-4b69-b149-a7ea1af381a6_Name">
    <vt:lpwstr>Official</vt:lpwstr>
  </property>
  <property fmtid="{D5CDD505-2E9C-101B-9397-08002B2CF9AE}" pid="6" name="MSIP_Label_30ea4b63-05c9-4b69-b149-a7ea1af381a6_SiteId">
    <vt:lpwstr>85a13c52-693e-4c39-bdfa-85c3a9047d15</vt:lpwstr>
  </property>
  <property fmtid="{D5CDD505-2E9C-101B-9397-08002B2CF9AE}" pid="7" name="MSIP_Label_30ea4b63-05c9-4b69-b149-a7ea1af381a6_ActionId">
    <vt:lpwstr>78c59d5e-4520-4455-ae7f-f322cfebea80</vt:lpwstr>
  </property>
  <property fmtid="{D5CDD505-2E9C-101B-9397-08002B2CF9AE}" pid="8" name="MSIP_Label_30ea4b63-05c9-4b69-b149-a7ea1af381a6_ContentBits">
    <vt:lpwstr>0</vt:lpwstr>
  </property>
  <property fmtid="{D5CDD505-2E9C-101B-9397-08002B2CF9AE}" pid="9" name="MSIP_Label_39d8be9e-c8d9-4b9c-bd40-2c27cc7ea2e6_Enabled">
    <vt:lpwstr>true</vt:lpwstr>
  </property>
  <property fmtid="{D5CDD505-2E9C-101B-9397-08002B2CF9AE}" pid="10" name="MSIP_Label_39d8be9e-c8d9-4b9c-bd40-2c27cc7ea2e6_SetDate">
    <vt:lpwstr>2021-04-29T09:50:34Z</vt:lpwstr>
  </property>
  <property fmtid="{D5CDD505-2E9C-101B-9397-08002B2CF9AE}" pid="11" name="MSIP_Label_39d8be9e-c8d9-4b9c-bd40-2c27cc7ea2e6_Method">
    <vt:lpwstr>Standard</vt:lpwstr>
  </property>
  <property fmtid="{D5CDD505-2E9C-101B-9397-08002B2CF9AE}" pid="12" name="MSIP_Label_39d8be9e-c8d9-4b9c-bd40-2c27cc7ea2e6_Name">
    <vt:lpwstr>39d8be9e-c8d9-4b9c-bd40-2c27cc7ea2e6</vt:lpwstr>
  </property>
  <property fmtid="{D5CDD505-2E9C-101B-9397-08002B2CF9AE}" pid="13" name="MSIP_Label_39d8be9e-c8d9-4b9c-bd40-2c27cc7ea2e6_SiteId">
    <vt:lpwstr>a8b4324f-155c-4215-a0f1-7ed8cc9a992f</vt:lpwstr>
  </property>
  <property fmtid="{D5CDD505-2E9C-101B-9397-08002B2CF9AE}" pid="14" name="MSIP_Label_39d8be9e-c8d9-4b9c-bd40-2c27cc7ea2e6_ActionId">
    <vt:lpwstr>6162657f-866c-4904-8fc6-000055c06383</vt:lpwstr>
  </property>
  <property fmtid="{D5CDD505-2E9C-101B-9397-08002B2CF9AE}" pid="15" name="MSIP_Label_39d8be9e-c8d9-4b9c-bd40-2c27cc7ea2e6_ContentBits">
    <vt:lpwstr>0</vt:lpwstr>
  </property>
</Properties>
</file>