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6F" w:rsidRPr="008B7D22" w:rsidRDefault="00F41F6F" w:rsidP="00AD59CD">
      <w:pPr>
        <w:pStyle w:val="Heading3"/>
        <w:rPr>
          <w:sz w:val="28"/>
          <w:szCs w:val="28"/>
        </w:rPr>
      </w:pPr>
      <w:bookmarkStart w:id="0" w:name="_GoBack"/>
      <w:bookmarkEnd w:id="0"/>
      <w:r w:rsidRPr="008B7D22">
        <w:rPr>
          <w:rFonts w:ascii="Arial" w:hAnsi="Arial" w:cs="Arial"/>
          <w:sz w:val="28"/>
          <w:szCs w:val="28"/>
        </w:rPr>
        <w:t>Appendix A</w:t>
      </w:r>
      <w:r w:rsidRPr="008B7D22">
        <w:rPr>
          <w:rFonts w:ascii="Arial" w:hAnsi="Arial" w:cs="Arial"/>
          <w:sz w:val="28"/>
          <w:szCs w:val="28"/>
        </w:rPr>
        <w:tab/>
      </w:r>
      <w:r w:rsidRPr="008B7D22">
        <w:rPr>
          <w:sz w:val="28"/>
          <w:szCs w:val="28"/>
        </w:rPr>
        <w:t>Criteria for Nursing Block Contract Tender</w:t>
      </w:r>
    </w:p>
    <w:p w:rsidR="00131217" w:rsidRDefault="00131217" w:rsidP="00131217"/>
    <w:p w:rsidR="00131217" w:rsidRDefault="00131217" w:rsidP="00131217"/>
    <w:p w:rsidR="00131217" w:rsidRDefault="00131217" w:rsidP="00131217"/>
    <w:p w:rsidR="00131217" w:rsidRPr="008B7D22" w:rsidRDefault="00131217" w:rsidP="00131217">
      <w:pPr>
        <w:rPr>
          <w:rFonts w:ascii="Arial" w:hAnsi="Arial" w:cs="Arial"/>
        </w:rPr>
      </w:pPr>
      <w:r w:rsidRPr="008B7D22">
        <w:rPr>
          <w:rFonts w:ascii="Arial" w:hAnsi="Arial" w:cs="Arial"/>
        </w:rPr>
        <w:t xml:space="preserve">Please complete this document, briefly detailing how you meet each of the criteria, and then return the completed form to: </w:t>
      </w:r>
      <w:hyperlink r:id="rId9" w:history="1">
        <w:r w:rsidRPr="008B7D22">
          <w:rPr>
            <w:rStyle w:val="Hyperlink"/>
            <w:rFonts w:ascii="Arial" w:hAnsi="Arial" w:cs="Arial"/>
          </w:rPr>
          <w:t>contracts.team@bracknell-forest.gov.uk</w:t>
        </w:r>
      </w:hyperlink>
      <w:r w:rsidRPr="008B7D22">
        <w:rPr>
          <w:rFonts w:ascii="Arial" w:hAnsi="Arial" w:cs="Arial"/>
        </w:rPr>
        <w:t xml:space="preserve"> by the deadline of noon Friday 17</w:t>
      </w:r>
      <w:r w:rsidRPr="008B7D22">
        <w:rPr>
          <w:rFonts w:ascii="Arial" w:hAnsi="Arial" w:cs="Arial"/>
          <w:vertAlign w:val="superscript"/>
        </w:rPr>
        <w:t>th</w:t>
      </w:r>
      <w:r w:rsidRPr="008B7D22">
        <w:rPr>
          <w:rFonts w:ascii="Arial" w:hAnsi="Arial" w:cs="Arial"/>
        </w:rPr>
        <w:t xml:space="preserve"> November 2017.</w:t>
      </w:r>
    </w:p>
    <w:p w:rsidR="008B7D22" w:rsidRDefault="008B7D22" w:rsidP="00131217"/>
    <w:p w:rsidR="008B7D22" w:rsidRDefault="008B7D22" w:rsidP="00131217"/>
    <w:p w:rsidR="008B7D22" w:rsidRDefault="008B7D22" w:rsidP="00131217"/>
    <w:tbl>
      <w:tblPr>
        <w:tblStyle w:val="TableGrid"/>
        <w:tblW w:w="0" w:type="auto"/>
        <w:tblLook w:val="04A0" w:firstRow="1" w:lastRow="0" w:firstColumn="1" w:lastColumn="0" w:noHBand="0" w:noVBand="1"/>
      </w:tblPr>
      <w:tblGrid>
        <w:gridCol w:w="4724"/>
        <w:gridCol w:w="913"/>
        <w:gridCol w:w="3812"/>
        <w:gridCol w:w="4725"/>
      </w:tblGrid>
      <w:tr w:rsidR="00131217" w:rsidTr="008B7D22">
        <w:tc>
          <w:tcPr>
            <w:tcW w:w="5637" w:type="dxa"/>
            <w:gridSpan w:val="2"/>
            <w:shd w:val="clear" w:color="auto" w:fill="FBD4B4" w:themeFill="accent6" w:themeFillTint="66"/>
          </w:tcPr>
          <w:p w:rsidR="00131217" w:rsidRPr="008B7D22" w:rsidRDefault="00131217" w:rsidP="00131217">
            <w:pPr>
              <w:rPr>
                <w:rStyle w:val="IntenseReference"/>
                <w:rFonts w:ascii="Arial" w:hAnsi="Arial" w:cs="Arial"/>
                <w:u w:val="none"/>
              </w:rPr>
            </w:pPr>
            <w:r w:rsidRPr="008B7D22">
              <w:rPr>
                <w:rStyle w:val="IntenseReference"/>
                <w:rFonts w:ascii="Arial" w:hAnsi="Arial" w:cs="Arial"/>
                <w:u w:val="none"/>
              </w:rPr>
              <w:t>Name of your organisation:</w:t>
            </w:r>
          </w:p>
          <w:p w:rsidR="00131217" w:rsidRPr="008B7D22" w:rsidRDefault="00131217" w:rsidP="00131217">
            <w:pPr>
              <w:rPr>
                <w:rStyle w:val="IntenseReference"/>
                <w:rFonts w:ascii="Arial" w:hAnsi="Arial" w:cs="Arial"/>
                <w:u w:val="none"/>
              </w:rPr>
            </w:pPr>
          </w:p>
        </w:tc>
        <w:tc>
          <w:tcPr>
            <w:tcW w:w="8537" w:type="dxa"/>
            <w:gridSpan w:val="2"/>
          </w:tcPr>
          <w:p w:rsidR="00131217" w:rsidRDefault="00131217" w:rsidP="00131217"/>
        </w:tc>
      </w:tr>
      <w:tr w:rsidR="00131217" w:rsidTr="008B7D22">
        <w:tc>
          <w:tcPr>
            <w:tcW w:w="5637" w:type="dxa"/>
            <w:gridSpan w:val="2"/>
            <w:shd w:val="clear" w:color="auto" w:fill="FBD4B4" w:themeFill="accent6" w:themeFillTint="66"/>
          </w:tcPr>
          <w:p w:rsidR="00131217" w:rsidRPr="008B7D22" w:rsidRDefault="00131217" w:rsidP="00131217">
            <w:pPr>
              <w:rPr>
                <w:rStyle w:val="IntenseReference"/>
                <w:rFonts w:ascii="Arial" w:hAnsi="Arial" w:cs="Arial"/>
                <w:u w:val="none"/>
              </w:rPr>
            </w:pPr>
            <w:r w:rsidRPr="008B7D22">
              <w:rPr>
                <w:rStyle w:val="IntenseReference"/>
                <w:rFonts w:ascii="Arial" w:hAnsi="Arial" w:cs="Arial"/>
                <w:u w:val="none"/>
              </w:rPr>
              <w:t>Address, inc post code:</w:t>
            </w:r>
          </w:p>
          <w:p w:rsidR="00131217" w:rsidRPr="008B7D22" w:rsidRDefault="00131217" w:rsidP="00131217">
            <w:pPr>
              <w:rPr>
                <w:rStyle w:val="IntenseReference"/>
                <w:rFonts w:ascii="Arial" w:hAnsi="Arial" w:cs="Arial"/>
                <w:u w:val="none"/>
              </w:rPr>
            </w:pPr>
          </w:p>
          <w:p w:rsidR="00131217" w:rsidRPr="008B7D22" w:rsidRDefault="00131217" w:rsidP="00131217">
            <w:pPr>
              <w:rPr>
                <w:rStyle w:val="IntenseReference"/>
                <w:rFonts w:ascii="Arial" w:hAnsi="Arial" w:cs="Arial"/>
                <w:u w:val="none"/>
              </w:rPr>
            </w:pPr>
          </w:p>
        </w:tc>
        <w:tc>
          <w:tcPr>
            <w:tcW w:w="8537" w:type="dxa"/>
            <w:gridSpan w:val="2"/>
          </w:tcPr>
          <w:p w:rsidR="00131217" w:rsidRDefault="00131217" w:rsidP="00131217"/>
        </w:tc>
      </w:tr>
      <w:tr w:rsidR="00131217" w:rsidTr="008B7D22">
        <w:tc>
          <w:tcPr>
            <w:tcW w:w="5637" w:type="dxa"/>
            <w:gridSpan w:val="2"/>
            <w:shd w:val="clear" w:color="auto" w:fill="FBD4B4" w:themeFill="accent6" w:themeFillTint="66"/>
          </w:tcPr>
          <w:p w:rsidR="00131217" w:rsidRPr="008B7D22" w:rsidRDefault="00131217" w:rsidP="00131217">
            <w:pPr>
              <w:rPr>
                <w:rStyle w:val="IntenseReference"/>
                <w:rFonts w:ascii="Arial" w:hAnsi="Arial" w:cs="Arial"/>
                <w:u w:val="none"/>
              </w:rPr>
            </w:pPr>
            <w:r w:rsidRPr="008B7D22">
              <w:rPr>
                <w:rStyle w:val="IntenseReference"/>
                <w:rFonts w:ascii="Arial" w:hAnsi="Arial" w:cs="Arial"/>
                <w:u w:val="none"/>
              </w:rPr>
              <w:t>Name of person completing:</w:t>
            </w:r>
          </w:p>
          <w:p w:rsidR="00131217" w:rsidRPr="008B7D22" w:rsidRDefault="00131217" w:rsidP="00131217">
            <w:pPr>
              <w:rPr>
                <w:rStyle w:val="IntenseReference"/>
                <w:rFonts w:ascii="Arial" w:hAnsi="Arial" w:cs="Arial"/>
                <w:u w:val="none"/>
              </w:rPr>
            </w:pPr>
          </w:p>
        </w:tc>
        <w:tc>
          <w:tcPr>
            <w:tcW w:w="8537" w:type="dxa"/>
            <w:gridSpan w:val="2"/>
          </w:tcPr>
          <w:p w:rsidR="00131217" w:rsidRDefault="00131217" w:rsidP="00131217"/>
        </w:tc>
      </w:tr>
      <w:tr w:rsidR="00131217" w:rsidTr="008B7D22">
        <w:tc>
          <w:tcPr>
            <w:tcW w:w="5637" w:type="dxa"/>
            <w:gridSpan w:val="2"/>
            <w:shd w:val="clear" w:color="auto" w:fill="FBD4B4" w:themeFill="accent6" w:themeFillTint="66"/>
          </w:tcPr>
          <w:p w:rsidR="00131217" w:rsidRPr="008B7D22" w:rsidRDefault="00131217" w:rsidP="00131217">
            <w:pPr>
              <w:rPr>
                <w:rStyle w:val="IntenseReference"/>
                <w:rFonts w:ascii="Arial" w:hAnsi="Arial" w:cs="Arial"/>
                <w:u w:val="none"/>
              </w:rPr>
            </w:pPr>
            <w:r w:rsidRPr="008B7D22">
              <w:rPr>
                <w:rStyle w:val="IntenseReference"/>
                <w:rFonts w:ascii="Arial" w:hAnsi="Arial" w:cs="Arial"/>
                <w:u w:val="none"/>
              </w:rPr>
              <w:t>Position in organisation:</w:t>
            </w:r>
          </w:p>
          <w:p w:rsidR="00131217" w:rsidRPr="008B7D22" w:rsidRDefault="00131217" w:rsidP="00131217">
            <w:pPr>
              <w:rPr>
                <w:rStyle w:val="IntenseReference"/>
                <w:rFonts w:ascii="Arial" w:hAnsi="Arial" w:cs="Arial"/>
                <w:u w:val="none"/>
              </w:rPr>
            </w:pPr>
          </w:p>
        </w:tc>
        <w:tc>
          <w:tcPr>
            <w:tcW w:w="8537" w:type="dxa"/>
            <w:gridSpan w:val="2"/>
          </w:tcPr>
          <w:p w:rsidR="00131217" w:rsidRDefault="00131217" w:rsidP="00131217"/>
        </w:tc>
      </w:tr>
      <w:tr w:rsidR="00131217" w:rsidTr="008B7D22">
        <w:tc>
          <w:tcPr>
            <w:tcW w:w="5637" w:type="dxa"/>
            <w:gridSpan w:val="2"/>
            <w:shd w:val="clear" w:color="auto" w:fill="FBD4B4" w:themeFill="accent6" w:themeFillTint="66"/>
          </w:tcPr>
          <w:p w:rsidR="00131217" w:rsidRPr="008B7D22" w:rsidRDefault="00131217" w:rsidP="00131217">
            <w:pPr>
              <w:rPr>
                <w:rStyle w:val="IntenseReference"/>
                <w:rFonts w:ascii="Arial" w:hAnsi="Arial" w:cs="Arial"/>
                <w:u w:val="none"/>
              </w:rPr>
            </w:pPr>
            <w:r w:rsidRPr="008B7D22">
              <w:rPr>
                <w:rStyle w:val="IntenseReference"/>
                <w:rFonts w:ascii="Arial" w:hAnsi="Arial" w:cs="Arial"/>
                <w:u w:val="none"/>
              </w:rPr>
              <w:t>Signature:</w:t>
            </w:r>
          </w:p>
          <w:p w:rsidR="00131217" w:rsidRPr="008B7D22" w:rsidRDefault="00131217" w:rsidP="00131217">
            <w:pPr>
              <w:rPr>
                <w:rStyle w:val="IntenseReference"/>
                <w:rFonts w:ascii="Arial" w:hAnsi="Arial" w:cs="Arial"/>
                <w:u w:val="none"/>
              </w:rPr>
            </w:pPr>
          </w:p>
        </w:tc>
        <w:tc>
          <w:tcPr>
            <w:tcW w:w="8537" w:type="dxa"/>
            <w:gridSpan w:val="2"/>
          </w:tcPr>
          <w:p w:rsidR="00131217" w:rsidRDefault="00131217" w:rsidP="00131217"/>
        </w:tc>
      </w:tr>
      <w:tr w:rsidR="00131217" w:rsidTr="008B7D22">
        <w:tc>
          <w:tcPr>
            <w:tcW w:w="5637" w:type="dxa"/>
            <w:gridSpan w:val="2"/>
            <w:shd w:val="clear" w:color="auto" w:fill="FBD4B4" w:themeFill="accent6" w:themeFillTint="66"/>
          </w:tcPr>
          <w:p w:rsidR="00131217" w:rsidRPr="008B7D22" w:rsidRDefault="00131217" w:rsidP="00131217">
            <w:pPr>
              <w:rPr>
                <w:rStyle w:val="IntenseReference"/>
                <w:rFonts w:ascii="Arial" w:hAnsi="Arial" w:cs="Arial"/>
                <w:u w:val="none"/>
              </w:rPr>
            </w:pPr>
            <w:r w:rsidRPr="008B7D22">
              <w:rPr>
                <w:rStyle w:val="IntenseReference"/>
                <w:rFonts w:ascii="Arial" w:hAnsi="Arial" w:cs="Arial"/>
                <w:u w:val="none"/>
              </w:rPr>
              <w:t>Email:</w:t>
            </w:r>
          </w:p>
          <w:p w:rsidR="00131217" w:rsidRPr="008B7D22" w:rsidRDefault="00131217" w:rsidP="00131217">
            <w:pPr>
              <w:rPr>
                <w:rStyle w:val="IntenseReference"/>
                <w:rFonts w:ascii="Arial" w:hAnsi="Arial" w:cs="Arial"/>
                <w:u w:val="none"/>
              </w:rPr>
            </w:pPr>
          </w:p>
        </w:tc>
        <w:tc>
          <w:tcPr>
            <w:tcW w:w="8537" w:type="dxa"/>
            <w:gridSpan w:val="2"/>
          </w:tcPr>
          <w:p w:rsidR="00131217" w:rsidRDefault="00131217" w:rsidP="00131217"/>
        </w:tc>
      </w:tr>
      <w:tr w:rsidR="00131217" w:rsidTr="008B7D22">
        <w:tc>
          <w:tcPr>
            <w:tcW w:w="5637" w:type="dxa"/>
            <w:gridSpan w:val="2"/>
            <w:shd w:val="clear" w:color="auto" w:fill="FBD4B4" w:themeFill="accent6" w:themeFillTint="66"/>
          </w:tcPr>
          <w:p w:rsidR="00131217" w:rsidRPr="008B7D22" w:rsidRDefault="00131217" w:rsidP="00131217">
            <w:pPr>
              <w:rPr>
                <w:rStyle w:val="IntenseReference"/>
                <w:rFonts w:ascii="Arial" w:hAnsi="Arial" w:cs="Arial"/>
                <w:u w:val="none"/>
              </w:rPr>
            </w:pPr>
            <w:r w:rsidRPr="008B7D22">
              <w:rPr>
                <w:rStyle w:val="IntenseReference"/>
                <w:rFonts w:ascii="Arial" w:hAnsi="Arial" w:cs="Arial"/>
                <w:u w:val="none"/>
              </w:rPr>
              <w:t>Telephone No:</w:t>
            </w:r>
          </w:p>
          <w:p w:rsidR="00131217" w:rsidRPr="008B7D22" w:rsidRDefault="00131217" w:rsidP="00131217">
            <w:pPr>
              <w:rPr>
                <w:rStyle w:val="IntenseReference"/>
                <w:rFonts w:ascii="Arial" w:hAnsi="Arial" w:cs="Arial"/>
                <w:u w:val="none"/>
              </w:rPr>
            </w:pPr>
          </w:p>
        </w:tc>
        <w:tc>
          <w:tcPr>
            <w:tcW w:w="8537" w:type="dxa"/>
            <w:gridSpan w:val="2"/>
          </w:tcPr>
          <w:p w:rsidR="00131217" w:rsidRDefault="00131217" w:rsidP="00131217"/>
        </w:tc>
      </w:tr>
      <w:tr w:rsidR="0044443F" w:rsidTr="008B7D22">
        <w:tc>
          <w:tcPr>
            <w:tcW w:w="4724" w:type="dxa"/>
            <w:shd w:val="clear" w:color="auto" w:fill="FBD4B4" w:themeFill="accent6" w:themeFillTint="66"/>
          </w:tcPr>
          <w:p w:rsidR="0044443F" w:rsidRDefault="008C3824" w:rsidP="0044443F">
            <w:pPr>
              <w:pStyle w:val="Heading3"/>
              <w:outlineLvl w:val="2"/>
            </w:pPr>
            <w:r>
              <w:lastRenderedPageBreak/>
              <w:t>Cr</w:t>
            </w:r>
            <w:r w:rsidR="0044443F">
              <w:t>iteria</w:t>
            </w:r>
          </w:p>
        </w:tc>
        <w:tc>
          <w:tcPr>
            <w:tcW w:w="4725" w:type="dxa"/>
            <w:gridSpan w:val="2"/>
            <w:shd w:val="clear" w:color="auto" w:fill="FBD4B4" w:themeFill="accent6" w:themeFillTint="66"/>
          </w:tcPr>
          <w:p w:rsidR="0044443F" w:rsidRDefault="0044443F" w:rsidP="0044443F">
            <w:pPr>
              <w:pStyle w:val="Heading3"/>
              <w:outlineLvl w:val="2"/>
            </w:pPr>
            <w:r>
              <w:t>Instruction</w:t>
            </w:r>
          </w:p>
        </w:tc>
        <w:tc>
          <w:tcPr>
            <w:tcW w:w="4725" w:type="dxa"/>
            <w:shd w:val="clear" w:color="auto" w:fill="FBD4B4" w:themeFill="accent6" w:themeFillTint="66"/>
          </w:tcPr>
          <w:p w:rsidR="0044443F" w:rsidRDefault="0044443F" w:rsidP="0044443F">
            <w:pPr>
              <w:pStyle w:val="Heading3"/>
              <w:outlineLvl w:val="2"/>
            </w:pPr>
            <w:r>
              <w:t>Response from Organisation</w:t>
            </w:r>
          </w:p>
        </w:tc>
      </w:tr>
      <w:tr w:rsidR="0044443F" w:rsidTr="0044443F">
        <w:tc>
          <w:tcPr>
            <w:tcW w:w="4724" w:type="dxa"/>
          </w:tcPr>
          <w:p w:rsidR="0044443F" w:rsidRDefault="0044443F" w:rsidP="0044443F">
            <w:pPr>
              <w:pStyle w:val="Heading3"/>
              <w:outlineLvl w:val="2"/>
            </w:pPr>
            <w:r>
              <w:t>Criteria 1</w:t>
            </w:r>
          </w:p>
          <w:p w:rsidR="0044443F" w:rsidRPr="00F15692" w:rsidRDefault="0044443F" w:rsidP="0044443F">
            <w:pPr>
              <w:rPr>
                <w:rFonts w:ascii="Arial" w:hAnsi="Arial" w:cs="Arial"/>
                <w:i/>
                <w:color w:val="0070C0"/>
              </w:rPr>
            </w:pPr>
            <w:r w:rsidRPr="00D81D02">
              <w:rPr>
                <w:rFonts w:ascii="Arial" w:hAnsi="Arial" w:cs="Arial"/>
                <w:color w:val="0070C0"/>
              </w:rPr>
              <w:t>The nursing home must be within three miles of Bracknell Forest boundary</w:t>
            </w:r>
            <w:r>
              <w:rPr>
                <w:rFonts w:ascii="Arial" w:hAnsi="Arial" w:cs="Arial"/>
                <w:i/>
                <w:color w:val="0070C0"/>
              </w:rPr>
              <w:t>.</w:t>
            </w:r>
          </w:p>
          <w:p w:rsidR="0044443F" w:rsidRPr="0044443F" w:rsidRDefault="0044443F" w:rsidP="0044443F"/>
        </w:tc>
        <w:tc>
          <w:tcPr>
            <w:tcW w:w="4725" w:type="dxa"/>
            <w:gridSpan w:val="2"/>
          </w:tcPr>
          <w:p w:rsidR="0044443F" w:rsidRDefault="0044443F" w:rsidP="00F41F6F"/>
          <w:p w:rsidR="0044443F" w:rsidRDefault="0044443F" w:rsidP="00F41F6F"/>
          <w:p w:rsidR="0044443F" w:rsidRDefault="0044443F" w:rsidP="00F41F6F">
            <w:r w:rsidRPr="00EC5D79">
              <w:rPr>
                <w:rFonts w:ascii="Arial" w:hAnsi="Arial" w:cs="Arial"/>
                <w:i/>
                <w:color w:val="0070C0"/>
              </w:rPr>
              <w:t xml:space="preserve">Please confirm </w:t>
            </w:r>
            <w:r w:rsidR="008C3824">
              <w:rPr>
                <w:rFonts w:ascii="Arial" w:hAnsi="Arial" w:cs="Arial"/>
                <w:i/>
                <w:color w:val="0070C0"/>
              </w:rPr>
              <w:t xml:space="preserve">name of care home, and </w:t>
            </w:r>
            <w:r w:rsidRPr="00EC5D79">
              <w:rPr>
                <w:rFonts w:ascii="Arial" w:hAnsi="Arial" w:cs="Arial"/>
                <w:i/>
                <w:color w:val="0070C0"/>
              </w:rPr>
              <w:t xml:space="preserve">where your </w:t>
            </w:r>
            <w:r w:rsidR="008C3824">
              <w:rPr>
                <w:rFonts w:ascii="Arial" w:hAnsi="Arial" w:cs="Arial"/>
                <w:i/>
                <w:color w:val="0070C0"/>
              </w:rPr>
              <w:t xml:space="preserve">care </w:t>
            </w:r>
            <w:r w:rsidRPr="00EC5D79">
              <w:rPr>
                <w:rFonts w:ascii="Arial" w:hAnsi="Arial" w:cs="Arial"/>
                <w:i/>
                <w:color w:val="0070C0"/>
              </w:rPr>
              <w:t>home is situated in relation to this requirement</w:t>
            </w:r>
            <w:r>
              <w:rPr>
                <w:rFonts w:ascii="Arial" w:hAnsi="Arial" w:cs="Arial"/>
                <w:color w:val="0070C0"/>
              </w:rPr>
              <w:t xml:space="preserve"> (p</w:t>
            </w:r>
            <w:r w:rsidRPr="00EC5D79">
              <w:rPr>
                <w:rFonts w:ascii="Arial" w:hAnsi="Arial" w:cs="Arial"/>
                <w:i/>
                <w:color w:val="0070C0"/>
              </w:rPr>
              <w:t>lease</w:t>
            </w:r>
            <w:r>
              <w:rPr>
                <w:rFonts w:ascii="Arial" w:hAnsi="Arial" w:cs="Arial"/>
                <w:color w:val="0070C0"/>
              </w:rPr>
              <w:t xml:space="preserve"> </w:t>
            </w:r>
            <w:r w:rsidRPr="00EC5D79">
              <w:rPr>
                <w:rFonts w:ascii="Arial" w:hAnsi="Arial" w:cs="Arial"/>
                <w:i/>
                <w:color w:val="0070C0"/>
              </w:rPr>
              <w:t>note that the</w:t>
            </w:r>
            <w:r>
              <w:rPr>
                <w:rFonts w:ascii="Arial" w:hAnsi="Arial" w:cs="Arial"/>
                <w:color w:val="0070C0"/>
              </w:rPr>
              <w:t xml:space="preserve"> </w:t>
            </w:r>
            <w:r w:rsidRPr="00F15692">
              <w:rPr>
                <w:rFonts w:ascii="Arial" w:hAnsi="Arial" w:cs="Arial"/>
                <w:i/>
                <w:color w:val="0070C0"/>
              </w:rPr>
              <w:t>council would consider care homes slightly outside of this limit in the event that we can not meet our requirement within three miles</w:t>
            </w:r>
            <w:r>
              <w:rPr>
                <w:rFonts w:ascii="Arial" w:hAnsi="Arial" w:cs="Arial"/>
                <w:i/>
                <w:color w:val="0070C0"/>
              </w:rPr>
              <w:t>)</w:t>
            </w:r>
            <w:r w:rsidRPr="00F15692">
              <w:rPr>
                <w:rFonts w:ascii="Arial" w:hAnsi="Arial" w:cs="Arial"/>
                <w:i/>
                <w:color w:val="0070C0"/>
              </w:rPr>
              <w:t>.</w:t>
            </w:r>
          </w:p>
        </w:tc>
        <w:tc>
          <w:tcPr>
            <w:tcW w:w="4725" w:type="dxa"/>
          </w:tcPr>
          <w:p w:rsidR="0044443F" w:rsidRDefault="0044443F" w:rsidP="00F41F6F"/>
          <w:p w:rsidR="0044443F" w:rsidRDefault="0044443F" w:rsidP="00F41F6F"/>
        </w:tc>
      </w:tr>
      <w:tr w:rsidR="0044443F" w:rsidTr="0044443F">
        <w:tc>
          <w:tcPr>
            <w:tcW w:w="4724" w:type="dxa"/>
          </w:tcPr>
          <w:p w:rsidR="0044443F" w:rsidRDefault="0044443F" w:rsidP="0044443F">
            <w:pPr>
              <w:pStyle w:val="Heading3"/>
              <w:outlineLvl w:val="2"/>
            </w:pPr>
            <w:r>
              <w:t>Criteria 2</w:t>
            </w:r>
          </w:p>
          <w:p w:rsidR="0044443F" w:rsidRPr="00F15692" w:rsidRDefault="0044443F" w:rsidP="0044443F">
            <w:pPr>
              <w:rPr>
                <w:rFonts w:ascii="Arial" w:hAnsi="Arial" w:cs="Arial"/>
                <w:i/>
                <w:color w:val="0070C0"/>
              </w:rPr>
            </w:pPr>
            <w:r w:rsidRPr="00F427DC">
              <w:rPr>
                <w:rFonts w:ascii="Arial" w:hAnsi="Arial" w:cs="Arial"/>
                <w:color w:val="0070C0"/>
              </w:rPr>
              <w:t>The minimum number of beds in any one home will be five and the full allocation of beds must be available at the commencement of the contract (31 December 17 latest).</w:t>
            </w:r>
            <w:r w:rsidRPr="00F15692">
              <w:rPr>
                <w:rFonts w:ascii="Arial" w:hAnsi="Arial" w:cs="Arial"/>
                <w:i/>
                <w:color w:val="0070C0"/>
              </w:rPr>
              <w:t xml:space="preserve"> </w:t>
            </w:r>
          </w:p>
          <w:p w:rsidR="0044443F" w:rsidRPr="0044443F" w:rsidRDefault="0044443F" w:rsidP="0044443F"/>
        </w:tc>
        <w:tc>
          <w:tcPr>
            <w:tcW w:w="4725" w:type="dxa"/>
            <w:gridSpan w:val="2"/>
          </w:tcPr>
          <w:p w:rsidR="0044443F" w:rsidRDefault="0044443F" w:rsidP="00F41F6F"/>
          <w:p w:rsidR="0044443F" w:rsidRDefault="0044443F" w:rsidP="00F41F6F">
            <w:pPr>
              <w:rPr>
                <w:rFonts w:ascii="Arial" w:hAnsi="Arial" w:cs="Arial"/>
                <w:i/>
                <w:color w:val="0070C0"/>
              </w:rPr>
            </w:pPr>
          </w:p>
          <w:p w:rsidR="0044443F" w:rsidRDefault="0044443F" w:rsidP="00F41F6F">
            <w:r w:rsidRPr="00A71171">
              <w:rPr>
                <w:rFonts w:ascii="Arial" w:hAnsi="Arial" w:cs="Arial"/>
                <w:i/>
                <w:color w:val="0070C0"/>
              </w:rPr>
              <w:t>Please detail how many beds your organisation would like to be considered for and the date they would be available from.</w:t>
            </w:r>
          </w:p>
        </w:tc>
        <w:tc>
          <w:tcPr>
            <w:tcW w:w="4725" w:type="dxa"/>
          </w:tcPr>
          <w:p w:rsidR="0044443F" w:rsidRDefault="0044443F" w:rsidP="00F41F6F"/>
        </w:tc>
      </w:tr>
      <w:tr w:rsidR="0044443F" w:rsidTr="0044443F">
        <w:tc>
          <w:tcPr>
            <w:tcW w:w="4724" w:type="dxa"/>
          </w:tcPr>
          <w:p w:rsidR="0044443F" w:rsidRDefault="0044443F" w:rsidP="0044443F">
            <w:pPr>
              <w:pStyle w:val="Heading3"/>
              <w:outlineLvl w:val="2"/>
            </w:pPr>
            <w:r>
              <w:t>Criteria 3</w:t>
            </w:r>
          </w:p>
          <w:p w:rsidR="0044443F" w:rsidRPr="00A246E4" w:rsidRDefault="0044443F" w:rsidP="0044443F">
            <w:pPr>
              <w:rPr>
                <w:rFonts w:ascii="Arial" w:hAnsi="Arial" w:cs="Arial"/>
                <w:i/>
                <w:color w:val="0070C0"/>
              </w:rPr>
            </w:pPr>
            <w:r w:rsidRPr="00F427DC">
              <w:rPr>
                <w:rFonts w:ascii="Arial" w:hAnsi="Arial" w:cs="Arial"/>
                <w:color w:val="0070C0"/>
              </w:rPr>
              <w:t>The council will not consider a fee higher than GBP(£)76</w:t>
            </w:r>
            <w:r w:rsidR="00131217">
              <w:rPr>
                <w:rFonts w:ascii="Arial" w:hAnsi="Arial" w:cs="Arial"/>
                <w:color w:val="0070C0"/>
              </w:rPr>
              <w:t>5.00</w:t>
            </w:r>
            <w:r w:rsidRPr="00F427DC">
              <w:rPr>
                <w:rFonts w:ascii="Arial" w:hAnsi="Arial" w:cs="Arial"/>
                <w:color w:val="0070C0"/>
              </w:rPr>
              <w:t>(exclusive of FNC</w:t>
            </w:r>
            <w:r>
              <w:rPr>
                <w:rFonts w:ascii="Arial" w:hAnsi="Arial" w:cs="Arial"/>
                <w:color w:val="0070C0"/>
              </w:rPr>
              <w:t>,</w:t>
            </w:r>
            <w:r w:rsidRPr="00F427DC">
              <w:rPr>
                <w:rFonts w:ascii="Arial" w:hAnsi="Arial" w:cs="Arial"/>
                <w:color w:val="0070C0"/>
              </w:rPr>
              <w:t xml:space="preserve"> currently </w:t>
            </w:r>
            <w:r w:rsidR="00131217">
              <w:rPr>
                <w:rFonts w:ascii="Arial" w:hAnsi="Arial" w:cs="Arial"/>
                <w:color w:val="0070C0"/>
              </w:rPr>
              <w:t>£155.05, making total of £920.05</w:t>
            </w:r>
            <w:r w:rsidRPr="00F427DC">
              <w:rPr>
                <w:rFonts w:ascii="Arial" w:hAnsi="Arial" w:cs="Arial"/>
                <w:color w:val="0070C0"/>
              </w:rPr>
              <w:t>) per week per bed for nursing care</w:t>
            </w:r>
            <w:r>
              <w:rPr>
                <w:rFonts w:ascii="Arial" w:hAnsi="Arial" w:cs="Arial"/>
                <w:color w:val="0070C0"/>
              </w:rPr>
              <w:t xml:space="preserve">, </w:t>
            </w:r>
            <w:r w:rsidRPr="00B309F8">
              <w:rPr>
                <w:rFonts w:ascii="Arial" w:hAnsi="Arial" w:cs="Arial"/>
                <w:color w:val="0070C0"/>
              </w:rPr>
              <w:t>including for people with dementia</w:t>
            </w:r>
            <w:r>
              <w:rPr>
                <w:rFonts w:ascii="Arial" w:hAnsi="Arial" w:cs="Arial"/>
                <w:i/>
                <w:color w:val="0070C0"/>
              </w:rPr>
              <w:t>.</w:t>
            </w:r>
            <w:r w:rsidRPr="00F15692">
              <w:rPr>
                <w:rFonts w:ascii="Arial" w:hAnsi="Arial" w:cs="Arial"/>
                <w:i/>
                <w:color w:val="0070C0"/>
              </w:rPr>
              <w:t xml:space="preserve"> </w:t>
            </w:r>
          </w:p>
          <w:p w:rsidR="0044443F" w:rsidRPr="0044443F" w:rsidRDefault="0044443F" w:rsidP="0044443F"/>
        </w:tc>
        <w:tc>
          <w:tcPr>
            <w:tcW w:w="4725" w:type="dxa"/>
            <w:gridSpan w:val="2"/>
          </w:tcPr>
          <w:p w:rsidR="0044443F" w:rsidRDefault="0044443F" w:rsidP="00F41F6F"/>
          <w:p w:rsidR="0044443F" w:rsidRDefault="0044443F" w:rsidP="00F41F6F"/>
          <w:p w:rsidR="0044443F" w:rsidRDefault="0044443F" w:rsidP="00F41F6F">
            <w:r w:rsidRPr="00A246E4">
              <w:rPr>
                <w:rFonts w:ascii="Arial" w:hAnsi="Arial" w:cs="Arial"/>
                <w:i/>
                <w:color w:val="0070C0"/>
              </w:rPr>
              <w:t>Please detail price per bed per week, excluding FNC.</w:t>
            </w:r>
          </w:p>
        </w:tc>
        <w:tc>
          <w:tcPr>
            <w:tcW w:w="4725" w:type="dxa"/>
          </w:tcPr>
          <w:p w:rsidR="0044443F" w:rsidRDefault="0044443F" w:rsidP="00F41F6F"/>
        </w:tc>
      </w:tr>
      <w:tr w:rsidR="0051498D" w:rsidTr="0044443F">
        <w:tc>
          <w:tcPr>
            <w:tcW w:w="4724" w:type="dxa"/>
          </w:tcPr>
          <w:p w:rsidR="0051498D" w:rsidRDefault="0051498D" w:rsidP="0044443F">
            <w:pPr>
              <w:pStyle w:val="Heading3"/>
              <w:outlineLvl w:val="2"/>
            </w:pPr>
            <w:r>
              <w:t>Criteria 4</w:t>
            </w:r>
          </w:p>
          <w:p w:rsidR="0051498D" w:rsidRPr="00A246E4" w:rsidRDefault="0051498D" w:rsidP="0051498D">
            <w:pPr>
              <w:rPr>
                <w:rFonts w:ascii="Arial" w:hAnsi="Arial" w:cs="Arial"/>
                <w:i/>
                <w:color w:val="0070C0"/>
              </w:rPr>
            </w:pPr>
            <w:r w:rsidRPr="00F427DC">
              <w:rPr>
                <w:rFonts w:ascii="Arial" w:hAnsi="Arial" w:cs="Arial"/>
                <w:color w:val="0070C0"/>
              </w:rPr>
              <w:t>The council will not consider a fee higher than GBP(£)</w:t>
            </w:r>
            <w:r w:rsidRPr="0051498D">
              <w:rPr>
                <w:rFonts w:ascii="Arial" w:hAnsi="Arial" w:cs="Arial"/>
                <w:color w:val="0070C0"/>
                <w:highlight w:val="yellow"/>
              </w:rPr>
              <w:t>765.00</w:t>
            </w:r>
            <w:r w:rsidRPr="00F427DC">
              <w:rPr>
                <w:rFonts w:ascii="Arial" w:hAnsi="Arial" w:cs="Arial"/>
                <w:color w:val="0070C0"/>
              </w:rPr>
              <w:t>(exclusive of FNC</w:t>
            </w:r>
            <w:r>
              <w:rPr>
                <w:rFonts w:ascii="Arial" w:hAnsi="Arial" w:cs="Arial"/>
                <w:color w:val="0070C0"/>
              </w:rPr>
              <w:t>,</w:t>
            </w:r>
            <w:r w:rsidRPr="00F427DC">
              <w:rPr>
                <w:rFonts w:ascii="Arial" w:hAnsi="Arial" w:cs="Arial"/>
                <w:color w:val="0070C0"/>
              </w:rPr>
              <w:t xml:space="preserve"> currently </w:t>
            </w:r>
            <w:r>
              <w:rPr>
                <w:rFonts w:ascii="Arial" w:hAnsi="Arial" w:cs="Arial"/>
                <w:color w:val="0070C0"/>
              </w:rPr>
              <w:t>£155.05, making total of £</w:t>
            </w:r>
            <w:r w:rsidRPr="0051498D">
              <w:rPr>
                <w:rFonts w:ascii="Arial" w:hAnsi="Arial" w:cs="Arial"/>
                <w:color w:val="0070C0"/>
                <w:highlight w:val="yellow"/>
              </w:rPr>
              <w:t>920.05</w:t>
            </w:r>
            <w:r>
              <w:rPr>
                <w:rFonts w:ascii="Arial" w:hAnsi="Arial" w:cs="Arial"/>
                <w:color w:val="0070C0"/>
              </w:rPr>
              <w:t xml:space="preserve">) per week per bed for intermediate </w:t>
            </w:r>
            <w:r w:rsidRPr="00F427DC">
              <w:rPr>
                <w:rFonts w:ascii="Arial" w:hAnsi="Arial" w:cs="Arial"/>
                <w:color w:val="0070C0"/>
              </w:rPr>
              <w:t>care</w:t>
            </w:r>
            <w:r>
              <w:rPr>
                <w:rFonts w:ascii="Arial" w:hAnsi="Arial" w:cs="Arial"/>
                <w:color w:val="0070C0"/>
              </w:rPr>
              <w:t xml:space="preserve">, including for people </w:t>
            </w:r>
            <w:r w:rsidRPr="00B309F8">
              <w:rPr>
                <w:rFonts w:ascii="Arial" w:hAnsi="Arial" w:cs="Arial"/>
                <w:color w:val="0070C0"/>
              </w:rPr>
              <w:t>with dementia</w:t>
            </w:r>
            <w:r>
              <w:rPr>
                <w:rFonts w:ascii="Arial" w:hAnsi="Arial" w:cs="Arial"/>
                <w:i/>
                <w:color w:val="0070C0"/>
              </w:rPr>
              <w:t>.</w:t>
            </w:r>
            <w:r w:rsidRPr="00F15692">
              <w:rPr>
                <w:rFonts w:ascii="Arial" w:hAnsi="Arial" w:cs="Arial"/>
                <w:i/>
                <w:color w:val="0070C0"/>
              </w:rPr>
              <w:t xml:space="preserve"> </w:t>
            </w:r>
          </w:p>
          <w:p w:rsidR="0051498D" w:rsidRPr="0051498D" w:rsidRDefault="0051498D" w:rsidP="0051498D"/>
        </w:tc>
        <w:tc>
          <w:tcPr>
            <w:tcW w:w="4725" w:type="dxa"/>
            <w:gridSpan w:val="2"/>
          </w:tcPr>
          <w:p w:rsidR="0051498D" w:rsidRDefault="0051498D" w:rsidP="00F41F6F"/>
          <w:p w:rsidR="00CE03F0" w:rsidRDefault="00CE03F0" w:rsidP="00F41F6F"/>
          <w:p w:rsidR="00CE03F0" w:rsidRDefault="00CE03F0" w:rsidP="00F41F6F">
            <w:r w:rsidRPr="00A246E4">
              <w:rPr>
                <w:rFonts w:ascii="Arial" w:hAnsi="Arial" w:cs="Arial"/>
                <w:i/>
                <w:color w:val="0070C0"/>
              </w:rPr>
              <w:t>Please detail price per bed per week, excluding FNC.</w:t>
            </w:r>
          </w:p>
        </w:tc>
        <w:tc>
          <w:tcPr>
            <w:tcW w:w="4725" w:type="dxa"/>
          </w:tcPr>
          <w:p w:rsidR="0051498D" w:rsidRDefault="0051498D" w:rsidP="00F41F6F"/>
        </w:tc>
      </w:tr>
      <w:tr w:rsidR="0044443F" w:rsidTr="0044443F">
        <w:tc>
          <w:tcPr>
            <w:tcW w:w="4724" w:type="dxa"/>
          </w:tcPr>
          <w:p w:rsidR="0044443F" w:rsidRDefault="00CD385A" w:rsidP="0044443F">
            <w:pPr>
              <w:pStyle w:val="Heading3"/>
              <w:outlineLvl w:val="2"/>
            </w:pPr>
            <w:r>
              <w:lastRenderedPageBreak/>
              <w:t>Criteria 5</w:t>
            </w:r>
          </w:p>
          <w:p w:rsidR="0044443F" w:rsidRPr="00F15692" w:rsidRDefault="0044443F" w:rsidP="0044443F">
            <w:pPr>
              <w:rPr>
                <w:rFonts w:ascii="Arial" w:hAnsi="Arial" w:cs="Arial"/>
                <w:i/>
                <w:color w:val="0070C0"/>
              </w:rPr>
            </w:pPr>
            <w:r w:rsidRPr="00F427DC">
              <w:rPr>
                <w:rFonts w:ascii="Arial" w:hAnsi="Arial" w:cs="Arial"/>
                <w:color w:val="0070C0"/>
              </w:rPr>
              <w:t>Where a nursing home has been inspected by CQC, they must hold a minimum of a ‘Good’ rating.</w:t>
            </w:r>
            <w:r w:rsidRPr="00F15692">
              <w:rPr>
                <w:rFonts w:ascii="Arial" w:hAnsi="Arial" w:cs="Arial"/>
                <w:i/>
                <w:color w:val="0070C0"/>
              </w:rPr>
              <w:t xml:space="preserve"> </w:t>
            </w:r>
          </w:p>
          <w:p w:rsidR="0044443F" w:rsidRPr="0044443F" w:rsidRDefault="0044443F" w:rsidP="0044443F"/>
        </w:tc>
        <w:tc>
          <w:tcPr>
            <w:tcW w:w="4725" w:type="dxa"/>
            <w:gridSpan w:val="2"/>
          </w:tcPr>
          <w:p w:rsidR="0044443F" w:rsidRDefault="0044443F" w:rsidP="00F41F6F"/>
          <w:p w:rsidR="0044443F" w:rsidRDefault="0044443F" w:rsidP="00F41F6F"/>
          <w:p w:rsidR="0044443F" w:rsidRDefault="0044443F" w:rsidP="00F41F6F">
            <w:r>
              <w:rPr>
                <w:rFonts w:ascii="Arial" w:hAnsi="Arial" w:cs="Arial"/>
                <w:i/>
                <w:color w:val="0070C0"/>
              </w:rPr>
              <w:t xml:space="preserve">If your organisation has been inspected please detail </w:t>
            </w:r>
            <w:r w:rsidRPr="00A246E4">
              <w:rPr>
                <w:rFonts w:ascii="Arial" w:hAnsi="Arial" w:cs="Arial"/>
                <w:i/>
                <w:color w:val="0070C0"/>
              </w:rPr>
              <w:t>overall rating</w:t>
            </w:r>
            <w:r>
              <w:rPr>
                <w:rFonts w:ascii="Arial" w:hAnsi="Arial" w:cs="Arial"/>
                <w:i/>
                <w:color w:val="0070C0"/>
              </w:rPr>
              <w:t>. If your organisation’s overall rating does not meet this requirement, please explain why you think your organisation should still be considered.</w:t>
            </w:r>
          </w:p>
        </w:tc>
        <w:tc>
          <w:tcPr>
            <w:tcW w:w="4725" w:type="dxa"/>
          </w:tcPr>
          <w:p w:rsidR="0044443F" w:rsidRDefault="0044443F" w:rsidP="00F41F6F"/>
        </w:tc>
      </w:tr>
      <w:tr w:rsidR="0044443F" w:rsidTr="0044443F">
        <w:tc>
          <w:tcPr>
            <w:tcW w:w="4724" w:type="dxa"/>
          </w:tcPr>
          <w:p w:rsidR="0044443F" w:rsidRDefault="00CD385A" w:rsidP="0044443F">
            <w:pPr>
              <w:pStyle w:val="Heading3"/>
              <w:outlineLvl w:val="2"/>
            </w:pPr>
            <w:r>
              <w:t>Criteria 6</w:t>
            </w:r>
          </w:p>
          <w:p w:rsidR="0044443F" w:rsidRPr="00F15692" w:rsidRDefault="0044443F" w:rsidP="0044443F">
            <w:pPr>
              <w:rPr>
                <w:rFonts w:ascii="Arial" w:hAnsi="Arial" w:cs="Arial"/>
                <w:i/>
                <w:color w:val="0070C0"/>
              </w:rPr>
            </w:pPr>
            <w:r w:rsidRPr="00F20B27">
              <w:rPr>
                <w:rFonts w:ascii="Arial" w:hAnsi="Arial" w:cs="Arial"/>
                <w:color w:val="0070C0"/>
              </w:rPr>
              <w:t>The nursing home must not have any restrictions on placements by their host authority.</w:t>
            </w:r>
            <w:r w:rsidRPr="00F15692">
              <w:rPr>
                <w:rFonts w:ascii="Arial" w:hAnsi="Arial" w:cs="Arial"/>
                <w:i/>
                <w:color w:val="0070C0"/>
              </w:rPr>
              <w:t xml:space="preserve"> </w:t>
            </w:r>
          </w:p>
          <w:p w:rsidR="0044443F" w:rsidRPr="0044443F" w:rsidRDefault="0044443F" w:rsidP="0044443F"/>
        </w:tc>
        <w:tc>
          <w:tcPr>
            <w:tcW w:w="4725" w:type="dxa"/>
            <w:gridSpan w:val="2"/>
          </w:tcPr>
          <w:p w:rsidR="0044443F" w:rsidRDefault="0044443F" w:rsidP="00F41F6F"/>
          <w:p w:rsidR="0044443F" w:rsidRDefault="0044443F" w:rsidP="00F41F6F"/>
          <w:p w:rsidR="0044443F" w:rsidRDefault="0044443F" w:rsidP="00F41F6F">
            <w:r w:rsidRPr="00F15692">
              <w:rPr>
                <w:rFonts w:ascii="Arial" w:hAnsi="Arial" w:cs="Arial"/>
                <w:i/>
                <w:color w:val="0070C0"/>
              </w:rPr>
              <w:t xml:space="preserve">Please confirm whether there </w:t>
            </w:r>
            <w:r>
              <w:rPr>
                <w:rFonts w:ascii="Arial" w:hAnsi="Arial" w:cs="Arial"/>
                <w:i/>
                <w:color w:val="0070C0"/>
              </w:rPr>
              <w:t xml:space="preserve">are </w:t>
            </w:r>
            <w:r w:rsidRPr="00F15692">
              <w:rPr>
                <w:rFonts w:ascii="Arial" w:hAnsi="Arial" w:cs="Arial"/>
                <w:i/>
                <w:color w:val="0070C0"/>
              </w:rPr>
              <w:t>any restrictions, and if there are, explain why you think your organisation should still be considered.</w:t>
            </w:r>
          </w:p>
        </w:tc>
        <w:tc>
          <w:tcPr>
            <w:tcW w:w="4725" w:type="dxa"/>
          </w:tcPr>
          <w:p w:rsidR="0044443F" w:rsidRDefault="0044443F" w:rsidP="00F41F6F"/>
        </w:tc>
      </w:tr>
      <w:tr w:rsidR="0044443F" w:rsidTr="0044443F">
        <w:tc>
          <w:tcPr>
            <w:tcW w:w="4724" w:type="dxa"/>
          </w:tcPr>
          <w:p w:rsidR="0044443F" w:rsidRDefault="00CD385A" w:rsidP="0044443F">
            <w:pPr>
              <w:pStyle w:val="Heading3"/>
              <w:outlineLvl w:val="2"/>
            </w:pPr>
            <w:r>
              <w:t>Criteria 7</w:t>
            </w:r>
          </w:p>
          <w:p w:rsidR="0044443F" w:rsidRDefault="0044443F" w:rsidP="00DC7E5D">
            <w:pPr>
              <w:rPr>
                <w:rFonts w:ascii="Arial" w:hAnsi="Arial" w:cs="Arial"/>
                <w:color w:val="0070C0"/>
              </w:rPr>
            </w:pPr>
            <w:r w:rsidRPr="00F32B9A">
              <w:rPr>
                <w:rFonts w:ascii="Arial" w:hAnsi="Arial" w:cs="Arial"/>
                <w:color w:val="0070C0"/>
              </w:rPr>
              <w:t xml:space="preserve">The nursing home must provide evidence of the insurance requirements </w:t>
            </w:r>
            <w:r w:rsidR="00F32B9A" w:rsidRPr="00F32B9A">
              <w:rPr>
                <w:rFonts w:ascii="Arial" w:hAnsi="Arial" w:cs="Arial"/>
                <w:color w:val="0070C0"/>
              </w:rPr>
              <w:t>detailed below</w:t>
            </w:r>
            <w:r w:rsidRPr="00F32B9A">
              <w:rPr>
                <w:rFonts w:ascii="Arial" w:hAnsi="Arial" w:cs="Arial"/>
                <w:color w:val="0070C0"/>
              </w:rPr>
              <w:t>, or confirm that these would be met by commencement date, if successful.</w:t>
            </w:r>
          </w:p>
          <w:p w:rsidR="00F32B9A" w:rsidRDefault="00F32B9A" w:rsidP="00F32B9A">
            <w:pPr>
              <w:rPr>
                <w:rFonts w:ascii="Arial" w:hAnsi="Arial" w:cs="Arial"/>
                <w:color w:val="0070C0"/>
              </w:rPr>
            </w:pPr>
          </w:p>
          <w:p w:rsidR="00C47391" w:rsidRDefault="00C47391" w:rsidP="00F32B9A">
            <w:pPr>
              <w:rPr>
                <w:rFonts w:ascii="Arial" w:hAnsi="Arial" w:cs="Arial"/>
                <w:color w:val="0070C0"/>
              </w:rPr>
            </w:pPr>
            <w:r w:rsidRPr="00D81D02">
              <w:rPr>
                <w:rFonts w:ascii="Arial" w:hAnsi="Arial" w:cs="Arial"/>
                <w:color w:val="0070C0"/>
              </w:rPr>
              <w:t>Insurance requirements: minimum of £10 million Public Liability, £1 million Professional Indemnity, £5 million Employers Liability</w:t>
            </w:r>
          </w:p>
          <w:p w:rsidR="00C47391" w:rsidRPr="0044443F" w:rsidRDefault="00C47391" w:rsidP="00DC7E5D"/>
        </w:tc>
        <w:tc>
          <w:tcPr>
            <w:tcW w:w="4725" w:type="dxa"/>
            <w:gridSpan w:val="2"/>
          </w:tcPr>
          <w:p w:rsidR="0044443F" w:rsidRDefault="0044443F" w:rsidP="00F41F6F"/>
          <w:p w:rsidR="0044443F" w:rsidRDefault="0044443F" w:rsidP="00F41F6F"/>
          <w:p w:rsidR="0044443F" w:rsidRDefault="0044443F" w:rsidP="00F41F6F">
            <w:r>
              <w:rPr>
                <w:rFonts w:ascii="Arial" w:hAnsi="Arial" w:cs="Arial"/>
                <w:i/>
                <w:color w:val="0070C0"/>
              </w:rPr>
              <w:t>Please confirm whether your organisation already meets this requirement or would, if successful, and that evidence will be provided on request by the council</w:t>
            </w:r>
          </w:p>
        </w:tc>
        <w:tc>
          <w:tcPr>
            <w:tcW w:w="4725" w:type="dxa"/>
          </w:tcPr>
          <w:p w:rsidR="0044443F" w:rsidRDefault="0044443F" w:rsidP="00F41F6F"/>
        </w:tc>
      </w:tr>
      <w:tr w:rsidR="00DC7E5D" w:rsidTr="0044443F">
        <w:tc>
          <w:tcPr>
            <w:tcW w:w="4724" w:type="dxa"/>
          </w:tcPr>
          <w:p w:rsidR="00DC7E5D" w:rsidRDefault="00CD385A" w:rsidP="0044443F">
            <w:pPr>
              <w:pStyle w:val="Heading3"/>
              <w:outlineLvl w:val="2"/>
            </w:pPr>
            <w:r>
              <w:t>Criteria 8</w:t>
            </w:r>
          </w:p>
          <w:p w:rsidR="00DC7E5D" w:rsidRPr="00DC7E5D" w:rsidRDefault="00DC7E5D" w:rsidP="00F04E4D">
            <w:r w:rsidRPr="00F20B27">
              <w:rPr>
                <w:rFonts w:ascii="Arial" w:hAnsi="Arial" w:cs="Arial"/>
                <w:color w:val="0070C0"/>
              </w:rPr>
              <w:t>Organisations must be financially sound, having a minimum turnover of a least double the cont</w:t>
            </w:r>
            <w:r w:rsidR="00F04E4D">
              <w:rPr>
                <w:rFonts w:ascii="Arial" w:hAnsi="Arial" w:cs="Arial"/>
                <w:color w:val="0070C0"/>
              </w:rPr>
              <w:t>ract value of approx</w:t>
            </w:r>
            <w:r w:rsidR="00F04E4D" w:rsidRPr="00A30F65">
              <w:rPr>
                <w:rFonts w:ascii="Arial" w:hAnsi="Arial" w:cs="Arial"/>
                <w:color w:val="0070C0"/>
              </w:rPr>
              <w:t>. £8,00</w:t>
            </w:r>
            <w:r w:rsidR="004645CB" w:rsidRPr="00A30F65">
              <w:rPr>
                <w:rFonts w:ascii="Arial" w:hAnsi="Arial" w:cs="Arial"/>
                <w:color w:val="0070C0"/>
              </w:rPr>
              <w:t>0</w:t>
            </w:r>
            <w:r w:rsidR="00F04E4D" w:rsidRPr="00A30F65">
              <w:rPr>
                <w:rFonts w:ascii="Arial" w:hAnsi="Arial" w:cs="Arial"/>
                <w:color w:val="0070C0"/>
              </w:rPr>
              <w:t>,000</w:t>
            </w:r>
            <w:r w:rsidRPr="00A30F65">
              <w:rPr>
                <w:rFonts w:ascii="Arial" w:hAnsi="Arial" w:cs="Arial"/>
                <w:color w:val="0070C0"/>
              </w:rPr>
              <w:t xml:space="preserve"> (</w:t>
            </w:r>
            <w:r w:rsidRPr="00F20B27">
              <w:rPr>
                <w:rFonts w:ascii="Arial" w:hAnsi="Arial" w:cs="Arial"/>
                <w:color w:val="0070C0"/>
              </w:rPr>
              <w:t>over a five year period).The Council reserves the right to undertake any financial checks that they believe are appropriate.</w:t>
            </w:r>
            <w:r>
              <w:rPr>
                <w:rFonts w:ascii="Arial" w:hAnsi="Arial" w:cs="Arial"/>
                <w:i/>
                <w:color w:val="0070C0"/>
              </w:rPr>
              <w:t xml:space="preserve"> </w:t>
            </w:r>
          </w:p>
        </w:tc>
        <w:tc>
          <w:tcPr>
            <w:tcW w:w="4725" w:type="dxa"/>
            <w:gridSpan w:val="2"/>
          </w:tcPr>
          <w:p w:rsidR="00DC7E5D" w:rsidRDefault="00DC7E5D" w:rsidP="00F41F6F"/>
          <w:p w:rsidR="00DC7E5D" w:rsidRDefault="00DC7E5D" w:rsidP="00F41F6F"/>
          <w:p w:rsidR="00DC7E5D" w:rsidRPr="00F15692" w:rsidRDefault="00DC7E5D" w:rsidP="00DC7E5D">
            <w:pPr>
              <w:rPr>
                <w:rFonts w:ascii="Arial" w:hAnsi="Arial" w:cs="Arial"/>
                <w:i/>
                <w:color w:val="0070C0"/>
              </w:rPr>
            </w:pPr>
            <w:r>
              <w:rPr>
                <w:rFonts w:ascii="Arial" w:hAnsi="Arial" w:cs="Arial"/>
                <w:i/>
                <w:color w:val="0070C0"/>
              </w:rPr>
              <w:t>Please confirm that your organisation meets this requirement.</w:t>
            </w:r>
          </w:p>
          <w:p w:rsidR="00DC7E5D" w:rsidRDefault="00DC7E5D" w:rsidP="00F41F6F"/>
        </w:tc>
        <w:tc>
          <w:tcPr>
            <w:tcW w:w="4725" w:type="dxa"/>
          </w:tcPr>
          <w:p w:rsidR="00DC7E5D" w:rsidRDefault="00DC7E5D" w:rsidP="00F41F6F"/>
        </w:tc>
      </w:tr>
    </w:tbl>
    <w:p w:rsidR="00F41F6F" w:rsidRPr="00F41F6F" w:rsidRDefault="00F41F6F" w:rsidP="00F41F6F"/>
    <w:sectPr w:rsidR="00F41F6F" w:rsidRPr="00F41F6F" w:rsidSect="0044443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17" w:rsidRDefault="00131217" w:rsidP="00131217">
      <w:pPr>
        <w:spacing w:after="0" w:line="240" w:lineRule="auto"/>
      </w:pPr>
      <w:r>
        <w:separator/>
      </w:r>
    </w:p>
  </w:endnote>
  <w:endnote w:type="continuationSeparator" w:id="0">
    <w:p w:rsidR="00131217" w:rsidRDefault="00131217" w:rsidP="0013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073613"/>
      <w:docPartObj>
        <w:docPartGallery w:val="Page Numbers (Bottom of Page)"/>
        <w:docPartUnique/>
      </w:docPartObj>
    </w:sdtPr>
    <w:sdtEndPr>
      <w:rPr>
        <w:noProof/>
      </w:rPr>
    </w:sdtEndPr>
    <w:sdtContent>
      <w:p w:rsidR="008B7D22" w:rsidRDefault="006D25B8" w:rsidP="006D25B8">
        <w:pPr>
          <w:pStyle w:val="Footer"/>
          <w:ind w:firstLine="720"/>
        </w:pPr>
        <w:fldSimple w:instr=" FILENAME   \* MERGEFORMAT ">
          <w:r>
            <w:rPr>
              <w:noProof/>
            </w:rPr>
            <w:t>Appendix A Criteria for Nursing Block Contract final</w:t>
          </w:r>
        </w:fldSimple>
        <w:r>
          <w:tab/>
        </w:r>
        <w:r w:rsidR="008B7D22">
          <w:fldChar w:fldCharType="begin"/>
        </w:r>
        <w:r w:rsidR="008B7D22">
          <w:instrText xml:space="preserve"> PAGE   \* MERGEFORMAT </w:instrText>
        </w:r>
        <w:r w:rsidR="008B7D22">
          <w:fldChar w:fldCharType="separate"/>
        </w:r>
        <w:r w:rsidR="0092152F">
          <w:rPr>
            <w:noProof/>
          </w:rPr>
          <w:t>3</w:t>
        </w:r>
        <w:r w:rsidR="008B7D22">
          <w:rPr>
            <w:noProof/>
          </w:rPr>
          <w:fldChar w:fldCharType="end"/>
        </w:r>
      </w:p>
    </w:sdtContent>
  </w:sdt>
  <w:p w:rsidR="008B7D22" w:rsidRDefault="008B7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17" w:rsidRDefault="00131217" w:rsidP="00131217">
      <w:pPr>
        <w:spacing w:after="0" w:line="240" w:lineRule="auto"/>
      </w:pPr>
      <w:r>
        <w:separator/>
      </w:r>
    </w:p>
  </w:footnote>
  <w:footnote w:type="continuationSeparator" w:id="0">
    <w:p w:rsidR="00131217" w:rsidRDefault="00131217" w:rsidP="00131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217" w:rsidRDefault="00131217" w:rsidP="00131217">
    <w:pPr>
      <w:pStyle w:val="Header"/>
      <w:jc w:val="right"/>
    </w:pPr>
    <w:r>
      <w:rPr>
        <w:noProof/>
        <w:lang w:eastAsia="en-GB"/>
      </w:rPr>
      <w:drawing>
        <wp:inline distT="0" distB="0" distL="0" distR="0">
          <wp:extent cx="866775" cy="685800"/>
          <wp:effectExtent l="0" t="0" r="9525" b="0"/>
          <wp:docPr id="1" name="Picture 1" descr="BFC_BLA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C_BLAC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05C95"/>
    <w:multiLevelType w:val="hybridMultilevel"/>
    <w:tmpl w:val="61324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6F"/>
    <w:rsid w:val="00002F7A"/>
    <w:rsid w:val="00131217"/>
    <w:rsid w:val="0044443F"/>
    <w:rsid w:val="004645CB"/>
    <w:rsid w:val="0051498D"/>
    <w:rsid w:val="005E2AD7"/>
    <w:rsid w:val="006D25B8"/>
    <w:rsid w:val="00830616"/>
    <w:rsid w:val="008B7D22"/>
    <w:rsid w:val="008C3824"/>
    <w:rsid w:val="0092152F"/>
    <w:rsid w:val="00A30F65"/>
    <w:rsid w:val="00AD59CD"/>
    <w:rsid w:val="00C10708"/>
    <w:rsid w:val="00C47391"/>
    <w:rsid w:val="00CD385A"/>
    <w:rsid w:val="00CE03F0"/>
    <w:rsid w:val="00DC7E5D"/>
    <w:rsid w:val="00EF3EB7"/>
    <w:rsid w:val="00F04E4D"/>
    <w:rsid w:val="00F32B9A"/>
    <w:rsid w:val="00F41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41F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44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08"/>
    <w:pPr>
      <w:spacing w:after="0" w:line="240" w:lineRule="auto"/>
    </w:pPr>
  </w:style>
  <w:style w:type="character" w:customStyle="1" w:styleId="Heading2Char">
    <w:name w:val="Heading 2 Char"/>
    <w:basedOn w:val="DefaultParagraphFont"/>
    <w:link w:val="Heading2"/>
    <w:uiPriority w:val="9"/>
    <w:rsid w:val="00F41F6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4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4443F"/>
    <w:rPr>
      <w:rFonts w:asciiTheme="majorHAnsi" w:eastAsiaTheme="majorEastAsia" w:hAnsiTheme="majorHAnsi" w:cstheme="majorBidi"/>
      <w:b/>
      <w:bCs/>
      <w:color w:val="4F81BD" w:themeColor="accent1"/>
    </w:rPr>
  </w:style>
  <w:style w:type="character" w:styleId="CommentReference">
    <w:name w:val="annotation reference"/>
    <w:uiPriority w:val="99"/>
    <w:unhideWhenUsed/>
    <w:rsid w:val="0044443F"/>
    <w:rPr>
      <w:sz w:val="16"/>
      <w:szCs w:val="16"/>
    </w:rPr>
  </w:style>
  <w:style w:type="paragraph" w:styleId="CommentText">
    <w:name w:val="annotation text"/>
    <w:basedOn w:val="Normal"/>
    <w:link w:val="CommentTextChar"/>
    <w:uiPriority w:val="99"/>
    <w:unhideWhenUsed/>
    <w:rsid w:val="0044443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4443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4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43F"/>
    <w:rPr>
      <w:rFonts w:ascii="Tahoma" w:hAnsi="Tahoma" w:cs="Tahoma"/>
      <w:sz w:val="16"/>
      <w:szCs w:val="16"/>
    </w:rPr>
  </w:style>
  <w:style w:type="paragraph" w:styleId="Header">
    <w:name w:val="header"/>
    <w:basedOn w:val="Normal"/>
    <w:link w:val="HeaderChar"/>
    <w:uiPriority w:val="99"/>
    <w:unhideWhenUsed/>
    <w:rsid w:val="00131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217"/>
  </w:style>
  <w:style w:type="paragraph" w:styleId="Footer">
    <w:name w:val="footer"/>
    <w:basedOn w:val="Normal"/>
    <w:link w:val="FooterChar"/>
    <w:uiPriority w:val="99"/>
    <w:unhideWhenUsed/>
    <w:rsid w:val="00131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217"/>
  </w:style>
  <w:style w:type="character" w:styleId="Hyperlink">
    <w:name w:val="Hyperlink"/>
    <w:basedOn w:val="DefaultParagraphFont"/>
    <w:uiPriority w:val="99"/>
    <w:unhideWhenUsed/>
    <w:rsid w:val="00131217"/>
    <w:rPr>
      <w:color w:val="0000FF" w:themeColor="hyperlink"/>
      <w:u w:val="single"/>
    </w:rPr>
  </w:style>
  <w:style w:type="character" w:styleId="IntenseReference">
    <w:name w:val="Intense Reference"/>
    <w:basedOn w:val="DefaultParagraphFont"/>
    <w:uiPriority w:val="32"/>
    <w:qFormat/>
    <w:rsid w:val="008B7D2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41F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44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0708"/>
    <w:pPr>
      <w:spacing w:after="0" w:line="240" w:lineRule="auto"/>
    </w:pPr>
  </w:style>
  <w:style w:type="character" w:customStyle="1" w:styleId="Heading2Char">
    <w:name w:val="Heading 2 Char"/>
    <w:basedOn w:val="DefaultParagraphFont"/>
    <w:link w:val="Heading2"/>
    <w:uiPriority w:val="9"/>
    <w:rsid w:val="00F41F6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44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4443F"/>
    <w:rPr>
      <w:rFonts w:asciiTheme="majorHAnsi" w:eastAsiaTheme="majorEastAsia" w:hAnsiTheme="majorHAnsi" w:cstheme="majorBidi"/>
      <w:b/>
      <w:bCs/>
      <w:color w:val="4F81BD" w:themeColor="accent1"/>
    </w:rPr>
  </w:style>
  <w:style w:type="character" w:styleId="CommentReference">
    <w:name w:val="annotation reference"/>
    <w:uiPriority w:val="99"/>
    <w:unhideWhenUsed/>
    <w:rsid w:val="0044443F"/>
    <w:rPr>
      <w:sz w:val="16"/>
      <w:szCs w:val="16"/>
    </w:rPr>
  </w:style>
  <w:style w:type="paragraph" w:styleId="CommentText">
    <w:name w:val="annotation text"/>
    <w:basedOn w:val="Normal"/>
    <w:link w:val="CommentTextChar"/>
    <w:uiPriority w:val="99"/>
    <w:unhideWhenUsed/>
    <w:rsid w:val="0044443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4443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4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43F"/>
    <w:rPr>
      <w:rFonts w:ascii="Tahoma" w:hAnsi="Tahoma" w:cs="Tahoma"/>
      <w:sz w:val="16"/>
      <w:szCs w:val="16"/>
    </w:rPr>
  </w:style>
  <w:style w:type="paragraph" w:styleId="Header">
    <w:name w:val="header"/>
    <w:basedOn w:val="Normal"/>
    <w:link w:val="HeaderChar"/>
    <w:uiPriority w:val="99"/>
    <w:unhideWhenUsed/>
    <w:rsid w:val="00131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217"/>
  </w:style>
  <w:style w:type="paragraph" w:styleId="Footer">
    <w:name w:val="footer"/>
    <w:basedOn w:val="Normal"/>
    <w:link w:val="FooterChar"/>
    <w:uiPriority w:val="99"/>
    <w:unhideWhenUsed/>
    <w:rsid w:val="00131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217"/>
  </w:style>
  <w:style w:type="character" w:styleId="Hyperlink">
    <w:name w:val="Hyperlink"/>
    <w:basedOn w:val="DefaultParagraphFont"/>
    <w:uiPriority w:val="99"/>
    <w:unhideWhenUsed/>
    <w:rsid w:val="00131217"/>
    <w:rPr>
      <w:color w:val="0000FF" w:themeColor="hyperlink"/>
      <w:u w:val="single"/>
    </w:rPr>
  </w:style>
  <w:style w:type="character" w:styleId="IntenseReference">
    <w:name w:val="Intense Reference"/>
    <w:basedOn w:val="DefaultParagraphFont"/>
    <w:uiPriority w:val="32"/>
    <w:qFormat/>
    <w:rsid w:val="008B7D2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ntracts.team@bracknell-forest.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C55B-F18E-46B2-9D8B-E19B251A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Cronin</dc:creator>
  <cp:lastModifiedBy>Alison Cronin</cp:lastModifiedBy>
  <cp:revision>2</cp:revision>
  <cp:lastPrinted>2017-10-27T07:56:00Z</cp:lastPrinted>
  <dcterms:created xsi:type="dcterms:W3CDTF">2017-10-30T09:53:00Z</dcterms:created>
  <dcterms:modified xsi:type="dcterms:W3CDTF">2017-10-30T09:53:00Z</dcterms:modified>
</cp:coreProperties>
</file>