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29E26" w14:textId="77777777" w:rsidR="00A23B0E" w:rsidRDefault="00A23B0E" w:rsidP="00A23B0E">
      <w:pPr>
        <w:pStyle w:val="TITLEPAGE"/>
        <w:rPr>
          <w:i/>
          <w:sz w:val="20"/>
        </w:rPr>
      </w:pPr>
    </w:p>
    <w:p w14:paraId="0BB9FF0F" w14:textId="77777777" w:rsidR="00A23B0E" w:rsidRDefault="00A23B0E" w:rsidP="00A23B0E">
      <w:pPr>
        <w:pStyle w:val="TITLEPAGE"/>
        <w:rPr>
          <w:b/>
          <w:sz w:val="20"/>
        </w:rPr>
      </w:pPr>
    </w:p>
    <w:p w14:paraId="797AA19C" w14:textId="77777777" w:rsidR="00A23B0E" w:rsidRDefault="00A23B0E" w:rsidP="007F540B">
      <w:pPr>
        <w:pStyle w:val="TITLEPAGE"/>
        <w:rPr>
          <w:b/>
          <w:sz w:val="20"/>
        </w:rPr>
      </w:pPr>
      <w:r>
        <w:rPr>
          <w:noProof/>
          <w:lang w:eastAsia="en-GB"/>
        </w:rPr>
        <w:drawing>
          <wp:anchor distT="0" distB="0" distL="114300" distR="114300" simplePos="0" relativeHeight="251659264" behindDoc="0" locked="0" layoutInCell="1" allowOverlap="1" wp14:anchorId="09A53FB7" wp14:editId="238A1504">
            <wp:simplePos x="0" y="0"/>
            <wp:positionH relativeFrom="column">
              <wp:posOffset>-36195</wp:posOffset>
            </wp:positionH>
            <wp:positionV relativeFrom="paragraph">
              <wp:posOffset>-144145</wp:posOffset>
            </wp:positionV>
            <wp:extent cx="6515100" cy="1732915"/>
            <wp:effectExtent l="0" t="0" r="0" b="635"/>
            <wp:wrapNone/>
            <wp:docPr id="2" name="Picture 2" descr="PQQ 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QQ Pic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0" cy="17329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c">
            <w:drawing>
              <wp:inline distT="0" distB="0" distL="0" distR="0" wp14:anchorId="03550383" wp14:editId="6F746FE2">
                <wp:extent cx="6515100" cy="1524635"/>
                <wp:effectExtent l="0" t="0" r="0" b="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60033EB" id="Canvas 1" o:spid="_x0000_s1026" editas="canvas" style="width:513pt;height:120.05pt;mso-position-horizontal-relative:char;mso-position-vertical-relative:line" coordsize="65151,15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151;height:15246;visibility:visible;mso-wrap-style:square">
                  <v:fill o:detectmouseclick="t"/>
                  <v:path o:connecttype="none"/>
                </v:shape>
                <w10:anchorlock/>
              </v:group>
            </w:pict>
          </mc:Fallback>
        </mc:AlternateContent>
      </w:r>
    </w:p>
    <w:p w14:paraId="7096E298" w14:textId="77777777" w:rsidR="00A23B0E" w:rsidRDefault="00A23B0E" w:rsidP="00A23B0E">
      <w:pPr>
        <w:pStyle w:val="TITLEPAGE"/>
        <w:rPr>
          <w:b/>
          <w:sz w:val="20"/>
        </w:rPr>
      </w:pPr>
    </w:p>
    <w:p w14:paraId="677FC40C" w14:textId="77777777" w:rsidR="00A23B0E" w:rsidRDefault="00A23B0E" w:rsidP="00A23B0E">
      <w:pPr>
        <w:pStyle w:val="TITLEPAGE"/>
        <w:rPr>
          <w:b/>
          <w:sz w:val="20"/>
        </w:rPr>
      </w:pPr>
    </w:p>
    <w:p w14:paraId="2B90F0AE" w14:textId="77777777" w:rsidR="00A23B0E" w:rsidRDefault="00A23B0E" w:rsidP="00A23B0E">
      <w:pPr>
        <w:pStyle w:val="TITLEPAGE"/>
        <w:rPr>
          <w:sz w:val="20"/>
        </w:rPr>
      </w:pPr>
    </w:p>
    <w:p w14:paraId="726E0166" w14:textId="77777777" w:rsidR="00A23B0E" w:rsidRPr="003B37CC" w:rsidRDefault="00A23B0E" w:rsidP="00A23B0E">
      <w:pPr>
        <w:pStyle w:val="TITLEPAGE"/>
        <w:rPr>
          <w:rFonts w:cs="Arial"/>
          <w:b/>
          <w:sz w:val="32"/>
          <w:szCs w:val="32"/>
        </w:rPr>
      </w:pPr>
      <w:r w:rsidRPr="003B37CC">
        <w:rPr>
          <w:rFonts w:cs="Arial"/>
          <w:b/>
          <w:sz w:val="32"/>
          <w:szCs w:val="32"/>
        </w:rPr>
        <w:t xml:space="preserve">Request </w:t>
      </w:r>
      <w:r w:rsidR="00B64885">
        <w:rPr>
          <w:rFonts w:cs="Arial"/>
          <w:b/>
          <w:sz w:val="32"/>
          <w:szCs w:val="32"/>
        </w:rPr>
        <w:t>F</w:t>
      </w:r>
      <w:r w:rsidRPr="003B37CC">
        <w:rPr>
          <w:rFonts w:cs="Arial"/>
          <w:b/>
          <w:sz w:val="32"/>
          <w:szCs w:val="32"/>
        </w:rPr>
        <w:t xml:space="preserve">or Quote </w:t>
      </w:r>
      <w:r w:rsidR="00B64885">
        <w:rPr>
          <w:rFonts w:cs="Arial"/>
          <w:b/>
          <w:sz w:val="32"/>
          <w:szCs w:val="32"/>
        </w:rPr>
        <w:t>(RFQ)</w:t>
      </w:r>
    </w:p>
    <w:p w14:paraId="01389D1F" w14:textId="77777777" w:rsidR="00A23B0E" w:rsidRPr="003B37CC" w:rsidRDefault="00A23B0E" w:rsidP="00A23B0E">
      <w:pPr>
        <w:jc w:val="center"/>
        <w:rPr>
          <w:rFonts w:cs="Arial"/>
          <w:b/>
          <w:caps/>
          <w:sz w:val="32"/>
          <w:szCs w:val="32"/>
        </w:rPr>
      </w:pPr>
    </w:p>
    <w:p w14:paraId="73F05380" w14:textId="77777777" w:rsidR="00A23B0E" w:rsidRPr="003B37CC" w:rsidRDefault="00A60389" w:rsidP="00A23B0E">
      <w:pPr>
        <w:jc w:val="center"/>
        <w:outlineLvl w:val="0"/>
        <w:rPr>
          <w:rFonts w:cs="Arial"/>
          <w:b/>
          <w:caps/>
          <w:sz w:val="32"/>
          <w:szCs w:val="32"/>
        </w:rPr>
      </w:pPr>
      <w:r w:rsidRPr="003B37CC">
        <w:rPr>
          <w:rFonts w:cs="Arial"/>
          <w:b/>
          <w:sz w:val="32"/>
          <w:szCs w:val="32"/>
        </w:rPr>
        <w:t xml:space="preserve">Supply and </w:t>
      </w:r>
      <w:r w:rsidR="00B64885">
        <w:rPr>
          <w:rFonts w:cs="Arial"/>
          <w:b/>
          <w:sz w:val="32"/>
          <w:szCs w:val="32"/>
        </w:rPr>
        <w:t>S</w:t>
      </w:r>
      <w:r w:rsidRPr="003B37CC">
        <w:rPr>
          <w:rFonts w:cs="Arial"/>
          <w:b/>
          <w:sz w:val="32"/>
          <w:szCs w:val="32"/>
        </w:rPr>
        <w:t xml:space="preserve">upport </w:t>
      </w:r>
      <w:r w:rsidR="00344F9D" w:rsidRPr="003B37CC">
        <w:rPr>
          <w:rFonts w:cs="Arial"/>
          <w:b/>
          <w:sz w:val="32"/>
          <w:szCs w:val="32"/>
        </w:rPr>
        <w:t xml:space="preserve">of </w:t>
      </w:r>
      <w:r w:rsidR="009F0DD0">
        <w:rPr>
          <w:rFonts w:cs="Arial"/>
          <w:b/>
          <w:sz w:val="32"/>
          <w:szCs w:val="32"/>
        </w:rPr>
        <w:t>3D Metal Printer</w:t>
      </w:r>
    </w:p>
    <w:p w14:paraId="65C039E7" w14:textId="77777777" w:rsidR="00A23B0E" w:rsidRPr="003B37CC" w:rsidRDefault="00A23B0E" w:rsidP="00A23B0E">
      <w:pPr>
        <w:jc w:val="center"/>
        <w:rPr>
          <w:rFonts w:cs="Arial"/>
          <w:b/>
          <w:color w:val="000000" w:themeColor="text1"/>
          <w:sz w:val="22"/>
        </w:rPr>
      </w:pPr>
    </w:p>
    <w:p w14:paraId="1A7A4795" w14:textId="77777777" w:rsidR="00A23B0E" w:rsidRPr="003B37CC" w:rsidRDefault="00A23B0E" w:rsidP="00A23B0E">
      <w:pPr>
        <w:jc w:val="center"/>
        <w:rPr>
          <w:rFonts w:cs="Arial"/>
          <w:b/>
          <w:color w:val="000000" w:themeColor="text1"/>
          <w:sz w:val="22"/>
        </w:rPr>
      </w:pPr>
    </w:p>
    <w:p w14:paraId="6018F1D9" w14:textId="77777777" w:rsidR="00A23B0E" w:rsidRPr="003B37CC" w:rsidRDefault="00A23B0E" w:rsidP="00A23B0E">
      <w:pPr>
        <w:jc w:val="center"/>
        <w:rPr>
          <w:rFonts w:cs="Arial"/>
          <w:b/>
          <w:color w:val="000000" w:themeColor="text1"/>
          <w:sz w:val="22"/>
        </w:rPr>
      </w:pPr>
    </w:p>
    <w:p w14:paraId="3803000D" w14:textId="77777777" w:rsidR="00A23B0E" w:rsidRPr="003B37CC" w:rsidRDefault="00A23B0E" w:rsidP="00A23B0E">
      <w:pPr>
        <w:jc w:val="center"/>
        <w:outlineLvl w:val="0"/>
        <w:rPr>
          <w:rFonts w:cs="Arial"/>
          <w:b/>
          <w:color w:val="000000" w:themeColor="text1"/>
          <w:sz w:val="24"/>
          <w:szCs w:val="24"/>
        </w:rPr>
      </w:pPr>
    </w:p>
    <w:tbl>
      <w:tblPr>
        <w:tblW w:w="10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0"/>
        <w:gridCol w:w="3500"/>
        <w:gridCol w:w="3546"/>
      </w:tblGrid>
      <w:tr w:rsidR="00A23B0E" w:rsidRPr="003B37CC" w14:paraId="7DEDBE7C" w14:textId="77777777" w:rsidTr="00595286">
        <w:trPr>
          <w:trHeight w:val="366"/>
        </w:trPr>
        <w:tc>
          <w:tcPr>
            <w:tcW w:w="3050" w:type="dxa"/>
            <w:tcBorders>
              <w:top w:val="nil"/>
              <w:left w:val="nil"/>
              <w:bottom w:val="nil"/>
              <w:right w:val="nil"/>
            </w:tcBorders>
            <w:shd w:val="clear" w:color="auto" w:fill="auto"/>
            <w:vAlign w:val="center"/>
          </w:tcPr>
          <w:p w14:paraId="6625D3FA" w14:textId="77777777" w:rsidR="00A23B0E" w:rsidRPr="003B37CC" w:rsidRDefault="00A23B0E">
            <w:pPr>
              <w:pStyle w:val="Title"/>
              <w:spacing w:before="0" w:after="0" w:line="256" w:lineRule="auto"/>
              <w:rPr>
                <w:b w:val="0"/>
                <w:sz w:val="22"/>
                <w:szCs w:val="22"/>
              </w:rPr>
            </w:pPr>
          </w:p>
        </w:tc>
        <w:tc>
          <w:tcPr>
            <w:tcW w:w="3500" w:type="dxa"/>
            <w:tcBorders>
              <w:top w:val="single" w:sz="4" w:space="0" w:color="auto"/>
              <w:left w:val="nil"/>
              <w:bottom w:val="single" w:sz="4" w:space="0" w:color="auto"/>
              <w:right w:val="single" w:sz="4" w:space="0" w:color="FFFFFF" w:themeColor="background1"/>
            </w:tcBorders>
            <w:shd w:val="clear" w:color="auto" w:fill="002060"/>
            <w:vAlign w:val="center"/>
            <w:hideMark/>
          </w:tcPr>
          <w:p w14:paraId="5442152E" w14:textId="77777777" w:rsidR="00A23B0E" w:rsidRPr="003B37CC" w:rsidRDefault="00A23B0E">
            <w:pPr>
              <w:pStyle w:val="Title"/>
              <w:spacing w:before="0" w:after="0" w:line="300" w:lineRule="auto"/>
              <w:rPr>
                <w:spacing w:val="5"/>
                <w:sz w:val="22"/>
                <w:szCs w:val="22"/>
              </w:rPr>
            </w:pPr>
            <w:r w:rsidRPr="003B37CC">
              <w:rPr>
                <w:spacing w:val="5"/>
                <w:sz w:val="22"/>
                <w:szCs w:val="22"/>
              </w:rPr>
              <w:t>BIDDER</w:t>
            </w:r>
          </w:p>
        </w:tc>
        <w:tc>
          <w:tcPr>
            <w:tcW w:w="3546" w:type="dxa"/>
            <w:tcBorders>
              <w:top w:val="single" w:sz="4" w:space="0" w:color="auto"/>
              <w:left w:val="single" w:sz="4" w:space="0" w:color="FFFFFF" w:themeColor="background1"/>
              <w:bottom w:val="single" w:sz="4" w:space="0" w:color="auto"/>
              <w:right w:val="single" w:sz="4" w:space="0" w:color="auto"/>
            </w:tcBorders>
            <w:shd w:val="clear" w:color="auto" w:fill="002060"/>
            <w:hideMark/>
          </w:tcPr>
          <w:p w14:paraId="06336D1E" w14:textId="77777777" w:rsidR="00A23B0E" w:rsidRPr="003B37CC" w:rsidRDefault="00A23B0E">
            <w:pPr>
              <w:pStyle w:val="Title"/>
              <w:spacing w:before="0" w:after="0" w:line="300" w:lineRule="auto"/>
              <w:rPr>
                <w:spacing w:val="5"/>
                <w:sz w:val="22"/>
                <w:szCs w:val="22"/>
              </w:rPr>
            </w:pPr>
            <w:r w:rsidRPr="003B37CC">
              <w:rPr>
                <w:spacing w:val="5"/>
                <w:sz w:val="22"/>
                <w:szCs w:val="22"/>
              </w:rPr>
              <w:t>BUYER</w:t>
            </w:r>
          </w:p>
        </w:tc>
      </w:tr>
      <w:tr w:rsidR="00A23B0E" w:rsidRPr="003B37CC" w14:paraId="20C71864" w14:textId="77777777" w:rsidTr="00595286">
        <w:trPr>
          <w:trHeight w:val="1373"/>
        </w:trPr>
        <w:tc>
          <w:tcPr>
            <w:tcW w:w="3050" w:type="dxa"/>
            <w:tcBorders>
              <w:top w:val="nil"/>
              <w:left w:val="single" w:sz="4" w:space="0" w:color="auto"/>
              <w:bottom w:val="single" w:sz="4" w:space="0" w:color="FFFFFF" w:themeColor="background1"/>
              <w:right w:val="single" w:sz="4" w:space="0" w:color="auto"/>
            </w:tcBorders>
            <w:shd w:val="clear" w:color="auto" w:fill="002060"/>
            <w:vAlign w:val="center"/>
            <w:hideMark/>
          </w:tcPr>
          <w:p w14:paraId="24B189CB" w14:textId="77777777" w:rsidR="00A23B0E" w:rsidRPr="003B37CC" w:rsidRDefault="00A23B0E">
            <w:pPr>
              <w:pStyle w:val="Title"/>
              <w:spacing w:before="0" w:after="0" w:line="300" w:lineRule="auto"/>
              <w:jc w:val="left"/>
              <w:rPr>
                <w:spacing w:val="5"/>
                <w:sz w:val="22"/>
                <w:szCs w:val="22"/>
              </w:rPr>
            </w:pPr>
            <w:r w:rsidRPr="003B37CC">
              <w:rPr>
                <w:spacing w:val="5"/>
                <w:sz w:val="22"/>
                <w:szCs w:val="22"/>
              </w:rPr>
              <w:t>COMPANY NAME:-</w:t>
            </w:r>
          </w:p>
        </w:tc>
        <w:tc>
          <w:tcPr>
            <w:tcW w:w="3500" w:type="dxa"/>
            <w:tcBorders>
              <w:top w:val="single" w:sz="4" w:space="0" w:color="auto"/>
              <w:left w:val="single" w:sz="4" w:space="0" w:color="auto"/>
              <w:bottom w:val="single" w:sz="4" w:space="0" w:color="auto"/>
              <w:right w:val="single" w:sz="4" w:space="0" w:color="auto"/>
            </w:tcBorders>
            <w:vAlign w:val="center"/>
          </w:tcPr>
          <w:p w14:paraId="49FFF634" w14:textId="77777777" w:rsidR="00A23B0E" w:rsidRPr="003B37CC" w:rsidRDefault="00A23B0E">
            <w:pPr>
              <w:pStyle w:val="Title"/>
              <w:spacing w:before="0" w:after="0" w:line="256" w:lineRule="auto"/>
              <w:jc w:val="left"/>
              <w:rPr>
                <w:sz w:val="22"/>
                <w:szCs w:val="22"/>
              </w:rPr>
            </w:pPr>
          </w:p>
        </w:tc>
        <w:tc>
          <w:tcPr>
            <w:tcW w:w="3546" w:type="dxa"/>
            <w:tcBorders>
              <w:top w:val="single" w:sz="4" w:space="0" w:color="auto"/>
              <w:left w:val="single" w:sz="4" w:space="0" w:color="auto"/>
              <w:bottom w:val="single" w:sz="4" w:space="0" w:color="auto"/>
              <w:right w:val="single" w:sz="4" w:space="0" w:color="auto"/>
            </w:tcBorders>
            <w:vAlign w:val="center"/>
            <w:hideMark/>
          </w:tcPr>
          <w:p w14:paraId="7B951156" w14:textId="77777777" w:rsidR="00A23B0E" w:rsidRPr="003B37CC" w:rsidRDefault="00A23B0E">
            <w:pPr>
              <w:pStyle w:val="Title"/>
              <w:spacing w:line="256" w:lineRule="auto"/>
              <w:jc w:val="left"/>
              <w:rPr>
                <w:b w:val="0"/>
                <w:sz w:val="22"/>
                <w:szCs w:val="22"/>
              </w:rPr>
            </w:pPr>
            <w:r w:rsidRPr="003B37CC">
              <w:rPr>
                <w:b w:val="0"/>
                <w:sz w:val="22"/>
                <w:szCs w:val="22"/>
              </w:rPr>
              <w:t xml:space="preserve">The Mayor’s Office for Policing and Crime </w:t>
            </w:r>
            <w:r w:rsidR="00344F9D" w:rsidRPr="003B37CC">
              <w:rPr>
                <w:b w:val="0"/>
                <w:sz w:val="22"/>
                <w:szCs w:val="22"/>
              </w:rPr>
              <w:t>(MOPAC)</w:t>
            </w:r>
          </w:p>
        </w:tc>
      </w:tr>
      <w:tr w:rsidR="00A23B0E" w:rsidRPr="003B37CC" w14:paraId="339C1716" w14:textId="77777777" w:rsidTr="00595286">
        <w:trPr>
          <w:trHeight w:val="418"/>
        </w:trPr>
        <w:tc>
          <w:tcPr>
            <w:tcW w:w="3050"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2060"/>
            <w:vAlign w:val="center"/>
            <w:hideMark/>
          </w:tcPr>
          <w:p w14:paraId="10FF6975" w14:textId="77777777" w:rsidR="00A23B0E" w:rsidRPr="003B37CC" w:rsidRDefault="00A23B0E">
            <w:pPr>
              <w:pStyle w:val="Title"/>
              <w:spacing w:before="0" w:after="0" w:line="300" w:lineRule="auto"/>
              <w:jc w:val="left"/>
              <w:rPr>
                <w:spacing w:val="5"/>
                <w:sz w:val="22"/>
                <w:szCs w:val="22"/>
              </w:rPr>
            </w:pPr>
            <w:r w:rsidRPr="003B37CC">
              <w:rPr>
                <w:spacing w:val="5"/>
                <w:sz w:val="22"/>
                <w:szCs w:val="22"/>
              </w:rPr>
              <w:t>CONTACT NAME:-</w:t>
            </w:r>
          </w:p>
        </w:tc>
        <w:tc>
          <w:tcPr>
            <w:tcW w:w="3500" w:type="dxa"/>
            <w:tcBorders>
              <w:top w:val="single" w:sz="4" w:space="0" w:color="auto"/>
              <w:left w:val="single" w:sz="4" w:space="0" w:color="auto"/>
              <w:bottom w:val="single" w:sz="4" w:space="0" w:color="auto"/>
              <w:right w:val="single" w:sz="4" w:space="0" w:color="auto"/>
            </w:tcBorders>
            <w:vAlign w:val="center"/>
          </w:tcPr>
          <w:p w14:paraId="317D58AA" w14:textId="77777777" w:rsidR="00A23B0E" w:rsidRPr="003B37CC" w:rsidRDefault="00A23B0E" w:rsidP="005D289A">
            <w:pPr>
              <w:pStyle w:val="Title"/>
              <w:spacing w:before="0" w:after="0" w:line="256" w:lineRule="auto"/>
              <w:jc w:val="left"/>
              <w:rPr>
                <w:sz w:val="22"/>
                <w:szCs w:val="22"/>
              </w:rPr>
            </w:pPr>
          </w:p>
        </w:tc>
        <w:tc>
          <w:tcPr>
            <w:tcW w:w="3546" w:type="dxa"/>
            <w:tcBorders>
              <w:top w:val="single" w:sz="4" w:space="0" w:color="auto"/>
              <w:left w:val="single" w:sz="4" w:space="0" w:color="auto"/>
              <w:bottom w:val="single" w:sz="4" w:space="0" w:color="auto"/>
              <w:right w:val="single" w:sz="4" w:space="0" w:color="auto"/>
            </w:tcBorders>
            <w:vAlign w:val="center"/>
            <w:hideMark/>
          </w:tcPr>
          <w:p w14:paraId="30BF3D36" w14:textId="77777777" w:rsidR="00A23B0E" w:rsidRPr="003B37CC" w:rsidRDefault="009F0DD0" w:rsidP="00344F9D">
            <w:pPr>
              <w:pStyle w:val="Title"/>
              <w:spacing w:line="256" w:lineRule="auto"/>
              <w:jc w:val="left"/>
              <w:rPr>
                <w:b w:val="0"/>
                <w:color w:val="0000FF"/>
                <w:sz w:val="22"/>
                <w:szCs w:val="22"/>
                <w:highlight w:val="red"/>
              </w:rPr>
            </w:pPr>
            <w:r>
              <w:rPr>
                <w:b w:val="0"/>
                <w:sz w:val="22"/>
                <w:szCs w:val="22"/>
              </w:rPr>
              <w:t>Sarah Hulme</w:t>
            </w:r>
            <w:r w:rsidR="00A23B0E" w:rsidRPr="003B37CC">
              <w:rPr>
                <w:b w:val="0"/>
                <w:color w:val="0000FF"/>
                <w:sz w:val="22"/>
                <w:szCs w:val="22"/>
              </w:rPr>
              <w:t xml:space="preserve"> </w:t>
            </w:r>
          </w:p>
        </w:tc>
      </w:tr>
      <w:tr w:rsidR="009F0DD0" w:rsidRPr="003B37CC" w14:paraId="68451F9C" w14:textId="77777777" w:rsidTr="00595286">
        <w:trPr>
          <w:trHeight w:val="418"/>
        </w:trPr>
        <w:tc>
          <w:tcPr>
            <w:tcW w:w="3050"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2060"/>
            <w:vAlign w:val="center"/>
            <w:hideMark/>
          </w:tcPr>
          <w:p w14:paraId="062E7200" w14:textId="77777777" w:rsidR="009F0DD0" w:rsidRPr="003B37CC" w:rsidRDefault="009F0DD0" w:rsidP="009F0DD0">
            <w:pPr>
              <w:pStyle w:val="Title"/>
              <w:spacing w:before="0" w:after="0" w:line="300" w:lineRule="auto"/>
              <w:jc w:val="left"/>
              <w:rPr>
                <w:spacing w:val="5"/>
                <w:sz w:val="22"/>
                <w:szCs w:val="22"/>
              </w:rPr>
            </w:pPr>
            <w:r w:rsidRPr="003B37CC">
              <w:rPr>
                <w:spacing w:val="5"/>
                <w:sz w:val="22"/>
                <w:szCs w:val="22"/>
              </w:rPr>
              <w:t>TELEPHONE NUMBER:-</w:t>
            </w:r>
          </w:p>
        </w:tc>
        <w:tc>
          <w:tcPr>
            <w:tcW w:w="3500" w:type="dxa"/>
            <w:tcBorders>
              <w:top w:val="single" w:sz="4" w:space="0" w:color="auto"/>
              <w:left w:val="single" w:sz="4" w:space="0" w:color="auto"/>
              <w:bottom w:val="single" w:sz="4" w:space="0" w:color="auto"/>
              <w:right w:val="single" w:sz="4" w:space="0" w:color="auto"/>
            </w:tcBorders>
            <w:vAlign w:val="center"/>
          </w:tcPr>
          <w:p w14:paraId="3ED816A8" w14:textId="77777777" w:rsidR="009F0DD0" w:rsidRPr="003B37CC" w:rsidRDefault="009F0DD0" w:rsidP="009F0DD0">
            <w:pPr>
              <w:pStyle w:val="Title"/>
              <w:spacing w:before="0" w:after="0" w:line="256" w:lineRule="auto"/>
              <w:jc w:val="left"/>
              <w:rPr>
                <w:sz w:val="22"/>
                <w:szCs w:val="22"/>
              </w:rPr>
            </w:pPr>
          </w:p>
        </w:tc>
        <w:tc>
          <w:tcPr>
            <w:tcW w:w="3546" w:type="dxa"/>
            <w:tcBorders>
              <w:top w:val="single" w:sz="4" w:space="0" w:color="auto"/>
              <w:left w:val="single" w:sz="4" w:space="0" w:color="auto"/>
              <w:bottom w:val="single" w:sz="4" w:space="0" w:color="auto"/>
              <w:right w:val="single" w:sz="4" w:space="0" w:color="auto"/>
            </w:tcBorders>
            <w:vAlign w:val="center"/>
            <w:hideMark/>
          </w:tcPr>
          <w:p w14:paraId="02EA0EC4" w14:textId="77777777" w:rsidR="009F0DD0" w:rsidRPr="003B37CC" w:rsidRDefault="009F0DD0" w:rsidP="009F0DD0">
            <w:pPr>
              <w:pStyle w:val="Title"/>
              <w:spacing w:line="256" w:lineRule="auto"/>
              <w:jc w:val="left"/>
              <w:rPr>
                <w:b w:val="0"/>
                <w:sz w:val="22"/>
                <w:szCs w:val="22"/>
              </w:rPr>
            </w:pPr>
            <w:r w:rsidRPr="009F0DD0">
              <w:rPr>
                <w:b w:val="0"/>
                <w:sz w:val="22"/>
                <w:szCs w:val="22"/>
              </w:rPr>
              <w:t>07469690393</w:t>
            </w:r>
          </w:p>
        </w:tc>
      </w:tr>
      <w:tr w:rsidR="00A23B0E" w:rsidRPr="003B37CC" w14:paraId="6D53B789" w14:textId="77777777" w:rsidTr="00595286">
        <w:trPr>
          <w:trHeight w:val="418"/>
        </w:trPr>
        <w:tc>
          <w:tcPr>
            <w:tcW w:w="3050" w:type="dxa"/>
            <w:tcBorders>
              <w:top w:val="single" w:sz="4" w:space="0" w:color="FFFFFF" w:themeColor="background1"/>
              <w:left w:val="single" w:sz="4" w:space="0" w:color="auto"/>
              <w:bottom w:val="single" w:sz="4" w:space="0" w:color="auto"/>
              <w:right w:val="single" w:sz="4" w:space="0" w:color="auto"/>
            </w:tcBorders>
            <w:shd w:val="clear" w:color="auto" w:fill="002060"/>
            <w:vAlign w:val="center"/>
            <w:hideMark/>
          </w:tcPr>
          <w:p w14:paraId="3EDA9C89" w14:textId="77777777" w:rsidR="00A23B0E" w:rsidRPr="003B37CC" w:rsidRDefault="00A23B0E">
            <w:pPr>
              <w:pStyle w:val="Title"/>
              <w:spacing w:before="0" w:after="0" w:line="300" w:lineRule="auto"/>
              <w:jc w:val="left"/>
              <w:rPr>
                <w:spacing w:val="5"/>
                <w:sz w:val="22"/>
                <w:szCs w:val="22"/>
              </w:rPr>
            </w:pPr>
            <w:r w:rsidRPr="003B37CC">
              <w:rPr>
                <w:spacing w:val="5"/>
                <w:sz w:val="22"/>
                <w:szCs w:val="22"/>
              </w:rPr>
              <w:t>EMAIL ADDRESS:-</w:t>
            </w:r>
          </w:p>
        </w:tc>
        <w:tc>
          <w:tcPr>
            <w:tcW w:w="3500" w:type="dxa"/>
            <w:tcBorders>
              <w:top w:val="single" w:sz="4" w:space="0" w:color="auto"/>
              <w:left w:val="single" w:sz="4" w:space="0" w:color="auto"/>
              <w:bottom w:val="single" w:sz="4" w:space="0" w:color="auto"/>
              <w:right w:val="single" w:sz="4" w:space="0" w:color="auto"/>
            </w:tcBorders>
            <w:vAlign w:val="center"/>
          </w:tcPr>
          <w:p w14:paraId="63B3FDB9" w14:textId="77777777" w:rsidR="00A23B0E" w:rsidRPr="003B37CC" w:rsidRDefault="00A23B0E" w:rsidP="00A60389">
            <w:pPr>
              <w:pStyle w:val="Title"/>
              <w:spacing w:before="0" w:after="0" w:line="256" w:lineRule="auto"/>
              <w:jc w:val="left"/>
              <w:rPr>
                <w:sz w:val="22"/>
                <w:szCs w:val="22"/>
              </w:rPr>
            </w:pPr>
          </w:p>
        </w:tc>
        <w:tc>
          <w:tcPr>
            <w:tcW w:w="3546" w:type="dxa"/>
            <w:tcBorders>
              <w:top w:val="single" w:sz="4" w:space="0" w:color="auto"/>
              <w:left w:val="single" w:sz="4" w:space="0" w:color="auto"/>
              <w:bottom w:val="single" w:sz="4" w:space="0" w:color="auto"/>
              <w:right w:val="single" w:sz="4" w:space="0" w:color="auto"/>
            </w:tcBorders>
            <w:vAlign w:val="center"/>
            <w:hideMark/>
          </w:tcPr>
          <w:p w14:paraId="0B1986C4" w14:textId="77777777" w:rsidR="00A23B0E" w:rsidRPr="003B37CC" w:rsidRDefault="009F0DD0" w:rsidP="009F0DD0">
            <w:pPr>
              <w:pStyle w:val="Title"/>
              <w:spacing w:before="0" w:after="0" w:line="256" w:lineRule="auto"/>
              <w:jc w:val="left"/>
              <w:rPr>
                <w:b w:val="0"/>
                <w:sz w:val="22"/>
                <w:szCs w:val="22"/>
                <w:highlight w:val="red"/>
              </w:rPr>
            </w:pPr>
            <w:hyperlink r:id="rId12" w:history="1">
              <w:r w:rsidRPr="00DD4177">
                <w:rPr>
                  <w:rStyle w:val="Hyperlink"/>
                  <w:b w:val="0"/>
                  <w:sz w:val="22"/>
                  <w:szCs w:val="22"/>
                </w:rPr>
                <w:t>Sarah.Hulme@met.police.uk</w:t>
              </w:r>
            </w:hyperlink>
            <w:r w:rsidR="00451818">
              <w:rPr>
                <w:b w:val="0"/>
                <w:sz w:val="22"/>
                <w:szCs w:val="22"/>
              </w:rPr>
              <w:t xml:space="preserve"> </w:t>
            </w:r>
          </w:p>
        </w:tc>
      </w:tr>
    </w:tbl>
    <w:p w14:paraId="3FB4F4A9" w14:textId="77777777" w:rsidR="00A23B0E" w:rsidRPr="003B37CC" w:rsidRDefault="00A23B0E" w:rsidP="00A23B0E">
      <w:pPr>
        <w:jc w:val="center"/>
        <w:rPr>
          <w:rFonts w:cs="Arial"/>
          <w:color w:val="000000" w:themeColor="text1"/>
          <w:sz w:val="24"/>
          <w:szCs w:val="24"/>
        </w:rPr>
      </w:pPr>
    </w:p>
    <w:p w14:paraId="1C1AD4D5" w14:textId="77777777" w:rsidR="00A23B0E" w:rsidRPr="003B37CC" w:rsidRDefault="00A23B0E" w:rsidP="00A23B0E">
      <w:pPr>
        <w:jc w:val="center"/>
        <w:rPr>
          <w:rFonts w:cs="Arial"/>
          <w:b/>
          <w:color w:val="000000" w:themeColor="text1"/>
          <w:sz w:val="22"/>
        </w:rPr>
      </w:pPr>
    </w:p>
    <w:p w14:paraId="4C63B643" w14:textId="77777777" w:rsidR="00A23B0E" w:rsidRPr="003B37CC" w:rsidRDefault="00A23B0E" w:rsidP="00A23B0E">
      <w:pPr>
        <w:pStyle w:val="CDTTitle"/>
        <w:ind w:left="851" w:right="851"/>
        <w:rPr>
          <w:rFonts w:ascii="Arial" w:hAnsi="Arial" w:cs="Arial"/>
          <w:caps w:val="0"/>
          <w:color w:val="000000" w:themeColor="text1"/>
          <w:sz w:val="20"/>
        </w:rPr>
      </w:pPr>
    </w:p>
    <w:p w14:paraId="2853FBBD" w14:textId="77777777" w:rsidR="00A23B0E" w:rsidRPr="003B37CC" w:rsidRDefault="00A23B0E" w:rsidP="00A23B0E">
      <w:pPr>
        <w:pStyle w:val="CDTTitle"/>
        <w:ind w:left="851" w:right="851"/>
        <w:rPr>
          <w:rFonts w:ascii="Arial" w:hAnsi="Arial" w:cs="Arial"/>
          <w:caps w:val="0"/>
          <w:color w:val="000000" w:themeColor="text1"/>
          <w:sz w:val="20"/>
        </w:rPr>
      </w:pPr>
    </w:p>
    <w:p w14:paraId="38ED3B81" w14:textId="77777777" w:rsidR="00A23B0E" w:rsidRPr="003B37CC" w:rsidRDefault="00A23B0E" w:rsidP="00A23B0E">
      <w:pPr>
        <w:pStyle w:val="CDTTitle"/>
        <w:ind w:left="851" w:right="851"/>
        <w:rPr>
          <w:rFonts w:ascii="Arial" w:hAnsi="Arial" w:cs="Arial"/>
          <w:caps w:val="0"/>
          <w:color w:val="000000" w:themeColor="text1"/>
          <w:sz w:val="20"/>
        </w:rPr>
      </w:pPr>
    </w:p>
    <w:p w14:paraId="0010A666" w14:textId="77777777" w:rsidR="00A23B0E" w:rsidRPr="003B37CC" w:rsidRDefault="00A23B0E" w:rsidP="00A23B0E">
      <w:pPr>
        <w:pStyle w:val="CDTTitle"/>
        <w:ind w:left="851" w:right="851"/>
        <w:rPr>
          <w:rFonts w:ascii="Arial" w:hAnsi="Arial" w:cs="Arial"/>
          <w:caps w:val="0"/>
          <w:sz w:val="20"/>
        </w:rPr>
      </w:pPr>
      <w:r w:rsidRPr="003B37CC">
        <w:rPr>
          <w:rFonts w:ascii="Arial" w:hAnsi="Arial" w:cs="Arial"/>
          <w:caps w:val="0"/>
          <w:sz w:val="20"/>
        </w:rPr>
        <w:t xml:space="preserve">This document is copyright of the Mayor’s Office for Policing and Crime.  </w:t>
      </w:r>
      <w:r w:rsidRPr="003B37CC">
        <w:rPr>
          <w:rFonts w:ascii="Arial" w:hAnsi="Arial" w:cs="Arial"/>
          <w:caps w:val="0"/>
          <w:sz w:val="20"/>
        </w:rPr>
        <w:br/>
        <w:t>This document may not be copied either in part or whole, nor transmitted either in part or whole, by any electronic means without the written consent of the Mayor’s Office for Policing and Crime (MOPAC).</w:t>
      </w:r>
    </w:p>
    <w:p w14:paraId="19CC4510" w14:textId="77777777" w:rsidR="00A23B0E" w:rsidRPr="003B37CC" w:rsidRDefault="00A23B0E" w:rsidP="00A23B0E">
      <w:pPr>
        <w:jc w:val="center"/>
        <w:rPr>
          <w:rFonts w:cs="Arial"/>
          <w:b/>
          <w:color w:val="000000" w:themeColor="text1"/>
          <w:sz w:val="22"/>
        </w:rPr>
      </w:pPr>
    </w:p>
    <w:p w14:paraId="4C823E85" w14:textId="77777777" w:rsidR="00A23B0E" w:rsidRPr="003B37CC" w:rsidRDefault="00A23B0E" w:rsidP="00A23B0E">
      <w:pPr>
        <w:pStyle w:val="Heading1"/>
        <w:spacing w:before="0"/>
        <w:jc w:val="both"/>
        <w:rPr>
          <w:rFonts w:cs="Arial"/>
          <w:b/>
          <w:caps/>
          <w:sz w:val="28"/>
          <w:szCs w:val="28"/>
        </w:rPr>
      </w:pPr>
      <w:bookmarkStart w:id="0" w:name="_Toc323208111"/>
      <w:bookmarkStart w:id="1" w:name="_Toc361922671"/>
      <w:bookmarkStart w:id="2" w:name="_Toc361922886"/>
      <w:bookmarkStart w:id="3" w:name="_Toc361922922"/>
      <w:bookmarkStart w:id="4" w:name="_Toc361926888"/>
      <w:bookmarkStart w:id="5" w:name="_Toc361926944"/>
      <w:bookmarkStart w:id="6" w:name="_Toc361926986"/>
      <w:bookmarkStart w:id="7" w:name="_Toc431739343"/>
      <w:bookmarkStart w:id="8" w:name="_Toc491431371"/>
      <w:bookmarkStart w:id="9" w:name="OLE_LINK1"/>
      <w:bookmarkStart w:id="10" w:name="OLE_LINK2"/>
      <w:r w:rsidRPr="003B37CC">
        <w:rPr>
          <w:rFonts w:cs="Arial"/>
          <w:b/>
          <w:sz w:val="28"/>
          <w:szCs w:val="28"/>
        </w:rPr>
        <w:t>1.0</w:t>
      </w:r>
      <w:r w:rsidRPr="003B37CC">
        <w:rPr>
          <w:rFonts w:cs="Arial"/>
          <w:b/>
          <w:sz w:val="24"/>
          <w:szCs w:val="24"/>
        </w:rPr>
        <w:tab/>
      </w:r>
      <w:bookmarkStart w:id="11" w:name="_Toc491431375"/>
      <w:bookmarkEnd w:id="0"/>
      <w:bookmarkEnd w:id="1"/>
      <w:bookmarkEnd w:id="2"/>
      <w:bookmarkEnd w:id="3"/>
      <w:bookmarkEnd w:id="4"/>
      <w:bookmarkEnd w:id="5"/>
      <w:bookmarkEnd w:id="6"/>
      <w:bookmarkEnd w:id="7"/>
      <w:bookmarkEnd w:id="8"/>
      <w:r w:rsidRPr="003B37CC">
        <w:rPr>
          <w:rFonts w:cs="Arial"/>
          <w:b/>
          <w:caps/>
          <w:sz w:val="28"/>
          <w:szCs w:val="28"/>
        </w:rPr>
        <w:t>Introduction</w:t>
      </w:r>
      <w:bookmarkEnd w:id="11"/>
    </w:p>
    <w:p w14:paraId="3BA5554B" w14:textId="77777777" w:rsidR="00A23B0E" w:rsidRPr="003B37CC" w:rsidRDefault="00A23B0E" w:rsidP="00A23B0E">
      <w:pPr>
        <w:rPr>
          <w:rFonts w:eastAsia="Calibri" w:cs="Arial"/>
          <w:kern w:val="32"/>
          <w:sz w:val="12"/>
          <w:szCs w:val="28"/>
          <w:lang w:eastAsia="zh-CN"/>
        </w:rPr>
      </w:pPr>
    </w:p>
    <w:p w14:paraId="50C5F1DE" w14:textId="77777777" w:rsidR="00890EA4" w:rsidRPr="003B37CC" w:rsidRDefault="00A23B0E" w:rsidP="00C630E8">
      <w:pPr>
        <w:pStyle w:val="ListParagraph"/>
        <w:numPr>
          <w:ilvl w:val="1"/>
          <w:numId w:val="4"/>
        </w:numPr>
        <w:rPr>
          <w:rFonts w:cs="Arial"/>
        </w:rPr>
      </w:pPr>
      <w:r w:rsidRPr="003B37CC">
        <w:rPr>
          <w:rFonts w:cs="Arial"/>
        </w:rPr>
        <w:t>The Authority</w:t>
      </w:r>
      <w:r w:rsidR="00A60389" w:rsidRPr="003B37CC">
        <w:rPr>
          <w:rFonts w:cs="Arial"/>
        </w:rPr>
        <w:t xml:space="preserve"> are seeking to purchase </w:t>
      </w:r>
      <w:r w:rsidR="009F0DD0">
        <w:rPr>
          <w:rFonts w:cs="Arial"/>
        </w:rPr>
        <w:t>1x 3D Metal Printer</w:t>
      </w:r>
    </w:p>
    <w:p w14:paraId="54DCA066" w14:textId="77777777" w:rsidR="007F469C" w:rsidRPr="003B37CC" w:rsidRDefault="007F469C" w:rsidP="007F469C">
      <w:pPr>
        <w:pStyle w:val="ListParagraph"/>
        <w:rPr>
          <w:rFonts w:cs="Arial"/>
        </w:rPr>
      </w:pPr>
    </w:p>
    <w:p w14:paraId="2F023F39" w14:textId="6EF9F04A" w:rsidR="00A87F06" w:rsidRDefault="00451818" w:rsidP="007F469C">
      <w:pPr>
        <w:pStyle w:val="ListParagraph"/>
        <w:numPr>
          <w:ilvl w:val="1"/>
          <w:numId w:val="4"/>
        </w:numPr>
        <w:rPr>
          <w:rFonts w:cs="Arial"/>
        </w:rPr>
      </w:pPr>
      <w:r>
        <w:rPr>
          <w:rFonts w:cs="Arial"/>
        </w:rPr>
        <w:t xml:space="preserve">On or before </w:t>
      </w:r>
      <w:r w:rsidR="009F0DD0">
        <w:rPr>
          <w:rFonts w:cs="Arial"/>
        </w:rPr>
        <w:t>Thursday 1</w:t>
      </w:r>
      <w:r w:rsidR="009F0DD0" w:rsidRPr="009F0DD0">
        <w:rPr>
          <w:rFonts w:cs="Arial"/>
          <w:vertAlign w:val="superscript"/>
        </w:rPr>
        <w:t>st</w:t>
      </w:r>
      <w:r w:rsidR="009F0DD0">
        <w:rPr>
          <w:rFonts w:cs="Arial"/>
        </w:rPr>
        <w:t xml:space="preserve"> February </w:t>
      </w:r>
      <w:r w:rsidR="00904C86">
        <w:rPr>
          <w:rFonts w:cs="Arial"/>
        </w:rPr>
        <w:t>20</w:t>
      </w:r>
      <w:r w:rsidR="009F0DD0">
        <w:rPr>
          <w:rFonts w:cs="Arial"/>
        </w:rPr>
        <w:t>24</w:t>
      </w:r>
      <w:r w:rsidR="00E25C19">
        <w:rPr>
          <w:rFonts w:cs="Arial"/>
        </w:rPr>
        <w:t>, y</w:t>
      </w:r>
      <w:r w:rsidR="00890EA4" w:rsidRPr="003B37CC">
        <w:rPr>
          <w:rFonts w:cs="Arial"/>
        </w:rPr>
        <w:t>ou are requested to</w:t>
      </w:r>
      <w:r w:rsidR="00A87F06">
        <w:rPr>
          <w:rFonts w:cs="Arial"/>
        </w:rPr>
        <w:t>:</w:t>
      </w:r>
    </w:p>
    <w:p w14:paraId="04404334" w14:textId="77777777" w:rsidR="00A87F06" w:rsidRPr="00A87F06" w:rsidRDefault="00A87F06" w:rsidP="00A87F06">
      <w:pPr>
        <w:pStyle w:val="ListParagraph"/>
        <w:rPr>
          <w:rFonts w:cs="Arial"/>
        </w:rPr>
      </w:pPr>
    </w:p>
    <w:p w14:paraId="305EDF09" w14:textId="77777777" w:rsidR="00A87F06" w:rsidRDefault="00A87F06" w:rsidP="00A87F06">
      <w:pPr>
        <w:pStyle w:val="ListParagraph"/>
        <w:numPr>
          <w:ilvl w:val="2"/>
          <w:numId w:val="10"/>
        </w:numPr>
        <w:ind w:left="2127"/>
        <w:rPr>
          <w:rFonts w:cs="Arial"/>
        </w:rPr>
      </w:pPr>
      <w:r>
        <w:rPr>
          <w:rFonts w:cs="Arial"/>
        </w:rPr>
        <w:t>Insert Bidder details in page 1 above.</w:t>
      </w:r>
    </w:p>
    <w:p w14:paraId="429F1823" w14:textId="09D4AE38" w:rsidR="00A87F06" w:rsidRDefault="00A87F06" w:rsidP="00A87F06">
      <w:pPr>
        <w:pStyle w:val="ListParagraph"/>
        <w:numPr>
          <w:ilvl w:val="2"/>
          <w:numId w:val="10"/>
        </w:numPr>
        <w:ind w:left="2127"/>
        <w:rPr>
          <w:rFonts w:cs="Arial"/>
        </w:rPr>
      </w:pPr>
      <w:r>
        <w:rPr>
          <w:rFonts w:cs="Arial"/>
        </w:rPr>
        <w:t>C</w:t>
      </w:r>
      <w:r w:rsidR="00890EA4" w:rsidRPr="003B37CC">
        <w:rPr>
          <w:rFonts w:cs="Arial"/>
        </w:rPr>
        <w:t xml:space="preserve">omplete </w:t>
      </w:r>
      <w:r>
        <w:rPr>
          <w:rFonts w:cs="Arial"/>
        </w:rPr>
        <w:t>tables 1,</w:t>
      </w:r>
      <w:r w:rsidR="003F384C">
        <w:rPr>
          <w:rFonts w:cs="Arial"/>
        </w:rPr>
        <w:t xml:space="preserve"> </w:t>
      </w:r>
      <w:r w:rsidR="000055D3">
        <w:rPr>
          <w:rFonts w:cs="Arial"/>
        </w:rPr>
        <w:t>2</w:t>
      </w:r>
      <w:r w:rsidR="003F384C">
        <w:rPr>
          <w:rFonts w:cs="Arial"/>
        </w:rPr>
        <w:t xml:space="preserve"> </w:t>
      </w:r>
      <w:r w:rsidR="000055D3">
        <w:rPr>
          <w:rFonts w:cs="Arial"/>
        </w:rPr>
        <w:t xml:space="preserve">and 3 </w:t>
      </w:r>
      <w:r>
        <w:rPr>
          <w:rFonts w:cs="Arial"/>
        </w:rPr>
        <w:t xml:space="preserve">in </w:t>
      </w:r>
      <w:r w:rsidR="00890EA4" w:rsidRPr="003B37CC">
        <w:rPr>
          <w:rFonts w:cs="Arial"/>
        </w:rPr>
        <w:t>Section 4 of this RFQ</w:t>
      </w:r>
      <w:r w:rsidR="008627DA" w:rsidRPr="003B37CC">
        <w:rPr>
          <w:rFonts w:cs="Arial"/>
        </w:rPr>
        <w:t xml:space="preserve">, </w:t>
      </w:r>
    </w:p>
    <w:p w14:paraId="6C6DD592" w14:textId="77777777" w:rsidR="00A87F06" w:rsidRDefault="00A87F06" w:rsidP="00A87F06">
      <w:pPr>
        <w:pStyle w:val="ListParagraph"/>
        <w:numPr>
          <w:ilvl w:val="2"/>
          <w:numId w:val="10"/>
        </w:numPr>
        <w:ind w:left="2127"/>
        <w:rPr>
          <w:rFonts w:cs="Arial"/>
        </w:rPr>
      </w:pPr>
      <w:r>
        <w:rPr>
          <w:rFonts w:cs="Arial"/>
        </w:rPr>
        <w:t xml:space="preserve">Complete </w:t>
      </w:r>
      <w:r w:rsidR="008627DA" w:rsidRPr="003B37CC">
        <w:rPr>
          <w:rFonts w:cs="Arial"/>
        </w:rPr>
        <w:t>Annex A</w:t>
      </w:r>
      <w:r>
        <w:rPr>
          <w:rFonts w:cs="Arial"/>
        </w:rPr>
        <w:t xml:space="preserve"> – Social Value</w:t>
      </w:r>
    </w:p>
    <w:p w14:paraId="4CA74098" w14:textId="77777777" w:rsidR="00A87F06" w:rsidRDefault="00A87F06" w:rsidP="00673151">
      <w:pPr>
        <w:pStyle w:val="ListParagraph"/>
        <w:rPr>
          <w:rFonts w:cs="Arial"/>
        </w:rPr>
      </w:pPr>
    </w:p>
    <w:p w14:paraId="4765D91E" w14:textId="77777777" w:rsidR="007F469C" w:rsidRDefault="000A288C" w:rsidP="00673151">
      <w:pPr>
        <w:ind w:left="720"/>
        <w:rPr>
          <w:rStyle w:val="Hyperlink"/>
          <w:rFonts w:cs="Arial"/>
          <w:sz w:val="24"/>
          <w:szCs w:val="24"/>
        </w:rPr>
      </w:pPr>
      <w:r>
        <w:rPr>
          <w:rFonts w:cs="Arial"/>
          <w:sz w:val="24"/>
          <w:szCs w:val="24"/>
        </w:rPr>
        <w:t xml:space="preserve">Once completed please </w:t>
      </w:r>
      <w:r w:rsidR="00754CDC">
        <w:rPr>
          <w:rFonts w:cs="Arial"/>
          <w:sz w:val="24"/>
          <w:szCs w:val="24"/>
        </w:rPr>
        <w:t>upload to the COUPA Portal.</w:t>
      </w:r>
    </w:p>
    <w:p w14:paraId="29471BD5" w14:textId="77777777" w:rsidR="00AC227C" w:rsidRPr="003B37CC" w:rsidRDefault="00AC227C" w:rsidP="00AC227C">
      <w:pPr>
        <w:pStyle w:val="ListParagraph"/>
        <w:rPr>
          <w:rFonts w:cs="Arial"/>
        </w:rPr>
      </w:pPr>
    </w:p>
    <w:p w14:paraId="28037C3E" w14:textId="77777777" w:rsidR="00AC227C" w:rsidRPr="003B37CC" w:rsidRDefault="00AC227C" w:rsidP="007F469C">
      <w:pPr>
        <w:pStyle w:val="ListParagraph"/>
        <w:numPr>
          <w:ilvl w:val="1"/>
          <w:numId w:val="4"/>
        </w:numPr>
        <w:rPr>
          <w:rFonts w:cs="Arial"/>
        </w:rPr>
      </w:pPr>
      <w:r w:rsidRPr="003B37CC">
        <w:rPr>
          <w:rFonts w:cs="Arial"/>
          <w:color w:val="000000"/>
        </w:rPr>
        <w:t>An official quote for the items in Section 4 with all the relevant information included should be returned at the same time as this signed document.</w:t>
      </w:r>
    </w:p>
    <w:p w14:paraId="28C22367" w14:textId="77777777" w:rsidR="007F469C" w:rsidRPr="003B37CC" w:rsidRDefault="007F469C" w:rsidP="007F469C">
      <w:pPr>
        <w:pStyle w:val="ListParagraph"/>
        <w:rPr>
          <w:rFonts w:cs="Arial"/>
        </w:rPr>
      </w:pPr>
    </w:p>
    <w:p w14:paraId="3AD4E7D5" w14:textId="77777777" w:rsidR="00890EA4" w:rsidRPr="003B37CC" w:rsidRDefault="00890EA4" w:rsidP="00890EA4">
      <w:pPr>
        <w:pStyle w:val="ListParagraph"/>
        <w:numPr>
          <w:ilvl w:val="1"/>
          <w:numId w:val="4"/>
        </w:numPr>
        <w:rPr>
          <w:rFonts w:cs="Arial"/>
        </w:rPr>
      </w:pPr>
      <w:r w:rsidRPr="003B37CC">
        <w:rPr>
          <w:rFonts w:cs="Arial"/>
        </w:rPr>
        <w:t xml:space="preserve">Any resulting contract will be governed by the Authority’s terms and conditions, </w:t>
      </w:r>
      <w:r w:rsidR="00E25C19">
        <w:rPr>
          <w:rFonts w:cs="Arial"/>
        </w:rPr>
        <w:t>which are included for reference as part of this pack</w:t>
      </w:r>
      <w:r w:rsidRPr="003B37CC">
        <w:rPr>
          <w:rFonts w:cs="Arial"/>
        </w:rPr>
        <w:t xml:space="preserve">. </w:t>
      </w:r>
    </w:p>
    <w:p w14:paraId="14CE9FD0" w14:textId="77777777" w:rsidR="00A23B0E" w:rsidRPr="003B37CC" w:rsidRDefault="00A23B0E" w:rsidP="00A23B0E">
      <w:pPr>
        <w:pStyle w:val="Heading1"/>
        <w:spacing w:before="0"/>
        <w:ind w:left="720" w:hanging="720"/>
        <w:jc w:val="both"/>
        <w:rPr>
          <w:rFonts w:cs="Arial"/>
          <w:b/>
          <w:sz w:val="28"/>
          <w:szCs w:val="28"/>
        </w:rPr>
      </w:pPr>
    </w:p>
    <w:p w14:paraId="55D5A256" w14:textId="77777777" w:rsidR="00A23B0E" w:rsidRPr="003B37CC" w:rsidRDefault="00890EA4" w:rsidP="00A23B0E">
      <w:pPr>
        <w:pStyle w:val="Heading1"/>
        <w:spacing w:before="0"/>
        <w:ind w:left="720" w:hanging="720"/>
        <w:jc w:val="both"/>
        <w:rPr>
          <w:rFonts w:cs="Arial"/>
          <w:b/>
          <w:sz w:val="28"/>
          <w:szCs w:val="28"/>
        </w:rPr>
      </w:pPr>
      <w:r w:rsidRPr="003B37CC">
        <w:rPr>
          <w:rFonts w:cs="Arial"/>
          <w:b/>
          <w:sz w:val="28"/>
          <w:szCs w:val="28"/>
        </w:rPr>
        <w:t>2</w:t>
      </w:r>
      <w:r w:rsidR="00A23B0E" w:rsidRPr="003B37CC">
        <w:rPr>
          <w:rFonts w:cs="Arial"/>
          <w:b/>
          <w:sz w:val="28"/>
          <w:szCs w:val="28"/>
        </w:rPr>
        <w:t>.0</w:t>
      </w:r>
      <w:r w:rsidR="00A23B0E" w:rsidRPr="003B37CC">
        <w:rPr>
          <w:rFonts w:cs="Arial"/>
          <w:b/>
          <w:sz w:val="28"/>
          <w:szCs w:val="28"/>
        </w:rPr>
        <w:tab/>
        <w:t>COMMUNICATION</w:t>
      </w:r>
    </w:p>
    <w:p w14:paraId="7FC1AAC9" w14:textId="77777777" w:rsidR="00A23B0E" w:rsidRPr="003B37CC" w:rsidRDefault="00890EA4" w:rsidP="00A23B0E">
      <w:pPr>
        <w:pStyle w:val="Heading1"/>
        <w:spacing w:before="0"/>
        <w:ind w:left="720" w:hanging="720"/>
        <w:jc w:val="both"/>
        <w:rPr>
          <w:rFonts w:cs="Arial"/>
          <w:color w:val="000000"/>
          <w:sz w:val="24"/>
        </w:rPr>
      </w:pPr>
      <w:r w:rsidRPr="003B37CC">
        <w:rPr>
          <w:rFonts w:cs="Arial"/>
          <w:sz w:val="28"/>
          <w:szCs w:val="28"/>
        </w:rPr>
        <w:t>2</w:t>
      </w:r>
      <w:r w:rsidR="00A23B0E" w:rsidRPr="003B37CC">
        <w:rPr>
          <w:rFonts w:cs="Arial"/>
          <w:sz w:val="28"/>
          <w:szCs w:val="28"/>
        </w:rPr>
        <w:t>.1</w:t>
      </w:r>
      <w:r w:rsidR="00A23B0E" w:rsidRPr="003B37CC">
        <w:rPr>
          <w:rFonts w:cs="Arial"/>
          <w:b/>
          <w:sz w:val="28"/>
          <w:szCs w:val="28"/>
        </w:rPr>
        <w:tab/>
      </w:r>
      <w:r w:rsidR="00A23B0E" w:rsidRPr="003B37CC">
        <w:rPr>
          <w:rFonts w:cs="Arial"/>
          <w:color w:val="000000"/>
          <w:sz w:val="24"/>
        </w:rPr>
        <w:t xml:space="preserve">The </w:t>
      </w:r>
      <w:r w:rsidR="00A23B0E" w:rsidRPr="003B37CC">
        <w:rPr>
          <w:rFonts w:cs="Arial"/>
          <w:color w:val="000000"/>
          <w:sz w:val="24"/>
          <w:szCs w:val="24"/>
        </w:rPr>
        <w:t>Authority</w:t>
      </w:r>
      <w:r w:rsidR="00A23B0E" w:rsidRPr="003B37CC">
        <w:rPr>
          <w:rFonts w:cs="Arial"/>
          <w:color w:val="000000"/>
          <w:sz w:val="24"/>
        </w:rPr>
        <w:t xml:space="preserve"> reserves the right to accept or reject your proposal and to annul the process at any time prior to award of contract without incurring any liability.  The </w:t>
      </w:r>
      <w:r w:rsidR="00A23B0E" w:rsidRPr="003B37CC">
        <w:rPr>
          <w:rFonts w:cs="Arial"/>
          <w:color w:val="000000"/>
          <w:sz w:val="24"/>
          <w:szCs w:val="24"/>
        </w:rPr>
        <w:t>Authority</w:t>
      </w:r>
      <w:r w:rsidR="00A23B0E" w:rsidRPr="003B37CC">
        <w:rPr>
          <w:rFonts w:cs="Arial"/>
          <w:color w:val="000000"/>
          <w:sz w:val="24"/>
        </w:rPr>
        <w:t xml:space="preserve"> reserves the right to accept all or part of an offer, unless the Bidder expressly stipulates to the contrary.</w:t>
      </w:r>
    </w:p>
    <w:p w14:paraId="43C1D04A" w14:textId="77777777" w:rsidR="002C4D85" w:rsidRPr="003B37CC" w:rsidRDefault="002C4D85" w:rsidP="002C4D85">
      <w:pPr>
        <w:rPr>
          <w:rFonts w:cs="Arial"/>
          <w:lang w:eastAsia="zh-CN"/>
        </w:rPr>
      </w:pPr>
    </w:p>
    <w:p w14:paraId="7D6076AE" w14:textId="77777777" w:rsidR="00A23B0E" w:rsidRPr="003B37CC" w:rsidRDefault="00890EA4" w:rsidP="00A23B0E">
      <w:pPr>
        <w:pStyle w:val="Heading1"/>
        <w:spacing w:before="0"/>
        <w:ind w:left="720" w:hanging="720"/>
        <w:jc w:val="both"/>
        <w:rPr>
          <w:rFonts w:cs="Arial"/>
          <w:sz w:val="24"/>
          <w:szCs w:val="24"/>
        </w:rPr>
      </w:pPr>
      <w:r w:rsidRPr="003B37CC">
        <w:rPr>
          <w:rFonts w:cs="Arial"/>
          <w:sz w:val="28"/>
          <w:szCs w:val="28"/>
        </w:rPr>
        <w:t>2</w:t>
      </w:r>
      <w:r w:rsidR="00A23B0E" w:rsidRPr="003B37CC">
        <w:rPr>
          <w:rFonts w:cs="Arial"/>
          <w:sz w:val="28"/>
          <w:szCs w:val="28"/>
        </w:rPr>
        <w:t>.2</w:t>
      </w:r>
      <w:r w:rsidR="00A23B0E" w:rsidRPr="003B37CC">
        <w:rPr>
          <w:rFonts w:cs="Arial"/>
          <w:b/>
          <w:sz w:val="28"/>
          <w:szCs w:val="28"/>
        </w:rPr>
        <w:tab/>
      </w:r>
      <w:r w:rsidR="00AC227C" w:rsidRPr="003B37CC">
        <w:rPr>
          <w:rFonts w:cs="Arial"/>
          <w:sz w:val="24"/>
          <w:szCs w:val="24"/>
        </w:rPr>
        <w:t xml:space="preserve">All </w:t>
      </w:r>
      <w:r w:rsidR="00A23B0E" w:rsidRPr="003B37CC">
        <w:rPr>
          <w:rFonts w:cs="Arial"/>
          <w:sz w:val="24"/>
          <w:szCs w:val="24"/>
        </w:rPr>
        <w:t>communications should, in the first insta</w:t>
      </w:r>
      <w:r w:rsidRPr="003B37CC">
        <w:rPr>
          <w:rFonts w:cs="Arial"/>
          <w:sz w:val="24"/>
          <w:szCs w:val="24"/>
        </w:rPr>
        <w:t xml:space="preserve">nce, be transmitted </w:t>
      </w:r>
      <w:r w:rsidR="00491440">
        <w:rPr>
          <w:rFonts w:cs="Arial"/>
          <w:sz w:val="24"/>
          <w:szCs w:val="24"/>
        </w:rPr>
        <w:t xml:space="preserve">through the COUPA Portal with any issues encountered reported to </w:t>
      </w:r>
      <w:r w:rsidR="009F0DD0">
        <w:rPr>
          <w:rStyle w:val="Hyperlink"/>
          <w:rFonts w:eastAsia="Times New Roman" w:cs="Arial"/>
          <w:kern w:val="0"/>
          <w:sz w:val="24"/>
          <w:szCs w:val="24"/>
          <w:lang w:eastAsia="en-US"/>
        </w:rPr>
        <w:t>Sarah.Hulme</w:t>
      </w:r>
      <w:r w:rsidR="00E15A74" w:rsidRPr="003B37CC">
        <w:rPr>
          <w:rStyle w:val="Hyperlink"/>
          <w:rFonts w:eastAsia="Times New Roman" w:cs="Arial"/>
          <w:kern w:val="0"/>
          <w:sz w:val="24"/>
          <w:szCs w:val="24"/>
          <w:lang w:eastAsia="en-US"/>
        </w:rPr>
        <w:t>@</w:t>
      </w:r>
      <w:r w:rsidR="005D289A" w:rsidRPr="003B37CC">
        <w:rPr>
          <w:rStyle w:val="Hyperlink"/>
          <w:rFonts w:eastAsia="Times New Roman" w:cs="Arial"/>
          <w:kern w:val="0"/>
          <w:sz w:val="24"/>
          <w:szCs w:val="24"/>
          <w:lang w:eastAsia="en-US"/>
        </w:rPr>
        <w:t>met.police.uk</w:t>
      </w:r>
      <w:r w:rsidR="00A23B0E" w:rsidRPr="003B37CC">
        <w:rPr>
          <w:rFonts w:cs="Arial"/>
          <w:sz w:val="24"/>
          <w:szCs w:val="24"/>
        </w:rPr>
        <w:t xml:space="preserve"> </w:t>
      </w:r>
      <w:r w:rsidR="00451818">
        <w:rPr>
          <w:rFonts w:cs="Arial"/>
          <w:sz w:val="24"/>
          <w:szCs w:val="24"/>
        </w:rPr>
        <w:t xml:space="preserve">or </w:t>
      </w:r>
      <w:hyperlink r:id="rId13" w:history="1">
        <w:r w:rsidR="00451818" w:rsidRPr="003413FD">
          <w:rPr>
            <w:rStyle w:val="Hyperlink"/>
            <w:rFonts w:cs="Arial"/>
            <w:sz w:val="24"/>
            <w:szCs w:val="24"/>
          </w:rPr>
          <w:t>Maya.McCarthy@met.police.uk</w:t>
        </w:r>
      </w:hyperlink>
      <w:r w:rsidR="00451818">
        <w:rPr>
          <w:rStyle w:val="Hyperlink"/>
          <w:rFonts w:cs="Arial"/>
          <w:color w:val="000000" w:themeColor="text1"/>
          <w:sz w:val="24"/>
          <w:szCs w:val="24"/>
        </w:rPr>
        <w:t xml:space="preserve">. </w:t>
      </w:r>
      <w:r w:rsidR="00A23B0E" w:rsidRPr="003B37CC">
        <w:rPr>
          <w:rFonts w:cs="Arial"/>
          <w:sz w:val="24"/>
          <w:szCs w:val="24"/>
        </w:rPr>
        <w:t xml:space="preserve">No direct contact should be made with </w:t>
      </w:r>
      <w:r w:rsidRPr="003B37CC">
        <w:rPr>
          <w:rFonts w:cs="Arial"/>
          <w:iCs/>
          <w:sz w:val="24"/>
          <w:szCs w:val="24"/>
        </w:rPr>
        <w:t xml:space="preserve">any other part of the </w:t>
      </w:r>
      <w:r w:rsidR="00A23B0E" w:rsidRPr="003B37CC">
        <w:rPr>
          <w:rFonts w:cs="Arial"/>
          <w:color w:val="000000"/>
          <w:sz w:val="24"/>
          <w:szCs w:val="24"/>
        </w:rPr>
        <w:t>Authority</w:t>
      </w:r>
      <w:r w:rsidR="00A23B0E" w:rsidRPr="003B37CC">
        <w:rPr>
          <w:rFonts w:cs="Arial"/>
          <w:iCs/>
          <w:sz w:val="24"/>
          <w:szCs w:val="24"/>
        </w:rPr>
        <w:t xml:space="preserve"> </w:t>
      </w:r>
      <w:r w:rsidRPr="003B37CC">
        <w:rPr>
          <w:rFonts w:cs="Arial"/>
          <w:sz w:val="24"/>
          <w:szCs w:val="24"/>
        </w:rPr>
        <w:t>regarding this RFQ</w:t>
      </w:r>
      <w:r w:rsidR="00A23B0E" w:rsidRPr="003B37CC">
        <w:rPr>
          <w:rFonts w:cs="Arial"/>
          <w:sz w:val="24"/>
          <w:szCs w:val="24"/>
        </w:rPr>
        <w:t xml:space="preserve"> without the prior arrangement or </w:t>
      </w:r>
      <w:r w:rsidR="005D289A" w:rsidRPr="003B37CC">
        <w:rPr>
          <w:rFonts w:cs="Arial"/>
          <w:sz w:val="24"/>
          <w:szCs w:val="24"/>
        </w:rPr>
        <w:t xml:space="preserve">written agreement </w:t>
      </w:r>
      <w:r w:rsidR="00A60389" w:rsidRPr="003B37CC">
        <w:rPr>
          <w:rFonts w:cs="Arial"/>
          <w:sz w:val="24"/>
          <w:szCs w:val="24"/>
        </w:rPr>
        <w:t xml:space="preserve">of </w:t>
      </w:r>
      <w:r w:rsidR="008627DA" w:rsidRPr="003B37CC">
        <w:rPr>
          <w:rFonts w:cs="Arial"/>
          <w:sz w:val="24"/>
          <w:szCs w:val="24"/>
        </w:rPr>
        <w:t>Metropolitan Police</w:t>
      </w:r>
      <w:r w:rsidRPr="003B37CC">
        <w:rPr>
          <w:rFonts w:cs="Arial"/>
          <w:sz w:val="24"/>
          <w:szCs w:val="24"/>
        </w:rPr>
        <w:t xml:space="preserve"> </w:t>
      </w:r>
      <w:r w:rsidR="00A23B0E" w:rsidRPr="003B37CC">
        <w:rPr>
          <w:rFonts w:cs="Arial"/>
          <w:sz w:val="24"/>
          <w:szCs w:val="24"/>
        </w:rPr>
        <w:t xml:space="preserve">Commercial Services.  </w:t>
      </w:r>
    </w:p>
    <w:p w14:paraId="78B5DC35" w14:textId="77777777" w:rsidR="002C4D85" w:rsidRPr="003B37CC" w:rsidRDefault="002C4D85" w:rsidP="002C4D85">
      <w:pPr>
        <w:rPr>
          <w:rFonts w:cs="Arial"/>
          <w:lang w:eastAsia="zh-CN"/>
        </w:rPr>
      </w:pPr>
    </w:p>
    <w:p w14:paraId="73CDC5C7" w14:textId="77777777" w:rsidR="00A23B0E" w:rsidRPr="003B37CC" w:rsidRDefault="00890EA4" w:rsidP="00A23B0E">
      <w:pPr>
        <w:rPr>
          <w:rFonts w:cs="Arial"/>
          <w:b/>
          <w:kern w:val="32"/>
          <w:sz w:val="28"/>
          <w:szCs w:val="28"/>
          <w:lang w:eastAsia="zh-CN"/>
        </w:rPr>
      </w:pPr>
      <w:r w:rsidRPr="003B37CC">
        <w:rPr>
          <w:rFonts w:cs="Arial"/>
          <w:b/>
          <w:kern w:val="32"/>
          <w:sz w:val="28"/>
          <w:szCs w:val="28"/>
          <w:lang w:eastAsia="zh-CN"/>
        </w:rPr>
        <w:t>3</w:t>
      </w:r>
      <w:r w:rsidR="00A23B0E" w:rsidRPr="003B37CC">
        <w:rPr>
          <w:rFonts w:cs="Arial"/>
          <w:b/>
          <w:kern w:val="32"/>
          <w:sz w:val="28"/>
          <w:szCs w:val="28"/>
          <w:lang w:eastAsia="zh-CN"/>
        </w:rPr>
        <w:t>.0</w:t>
      </w:r>
      <w:r w:rsidR="00A23B0E" w:rsidRPr="003B37CC">
        <w:rPr>
          <w:rFonts w:cs="Arial"/>
          <w:b/>
          <w:kern w:val="32"/>
          <w:sz w:val="28"/>
          <w:szCs w:val="28"/>
          <w:lang w:eastAsia="zh-CN"/>
        </w:rPr>
        <w:tab/>
        <w:t>CONFIDENTIALITY</w:t>
      </w:r>
    </w:p>
    <w:p w14:paraId="38294C1E" w14:textId="77777777" w:rsidR="00A23B0E" w:rsidRPr="003B37CC" w:rsidRDefault="00890EA4" w:rsidP="00A23B0E">
      <w:pPr>
        <w:ind w:left="720" w:hanging="720"/>
        <w:rPr>
          <w:rFonts w:cs="Arial"/>
          <w:sz w:val="24"/>
          <w:szCs w:val="24"/>
        </w:rPr>
      </w:pPr>
      <w:r w:rsidRPr="003B37CC">
        <w:rPr>
          <w:rFonts w:cs="Arial"/>
          <w:kern w:val="32"/>
          <w:sz w:val="28"/>
          <w:szCs w:val="28"/>
          <w:lang w:eastAsia="zh-CN"/>
        </w:rPr>
        <w:t>3</w:t>
      </w:r>
      <w:r w:rsidR="00A23B0E" w:rsidRPr="003B37CC">
        <w:rPr>
          <w:rFonts w:cs="Arial"/>
          <w:kern w:val="32"/>
          <w:sz w:val="28"/>
          <w:szCs w:val="28"/>
          <w:lang w:eastAsia="zh-CN"/>
        </w:rPr>
        <w:t>.1</w:t>
      </w:r>
      <w:r w:rsidR="00A23B0E" w:rsidRPr="003B37CC">
        <w:rPr>
          <w:rFonts w:cs="Arial"/>
          <w:b/>
          <w:kern w:val="32"/>
          <w:sz w:val="28"/>
          <w:szCs w:val="28"/>
          <w:lang w:eastAsia="zh-CN"/>
        </w:rPr>
        <w:tab/>
      </w:r>
      <w:r w:rsidR="00A23B0E" w:rsidRPr="003B37CC">
        <w:rPr>
          <w:rFonts w:cs="Arial"/>
          <w:sz w:val="24"/>
          <w:szCs w:val="24"/>
        </w:rPr>
        <w:t xml:space="preserve">The Bidder must note that the Authority may be required to provide information contained in this response document to other organisations or Public Bodies.  In addition under the Freedom of Information Act (FOIA 2000) or other legislation information may be the subject of a FOIA request to disclose the information. </w:t>
      </w:r>
    </w:p>
    <w:p w14:paraId="2359F93C" w14:textId="77777777" w:rsidR="00A23B0E" w:rsidRPr="003B37CC" w:rsidRDefault="00890EA4" w:rsidP="00890EA4">
      <w:pPr>
        <w:rPr>
          <w:rFonts w:cs="Arial"/>
          <w:b/>
          <w:kern w:val="32"/>
          <w:sz w:val="28"/>
          <w:szCs w:val="28"/>
          <w:lang w:eastAsia="zh-CN"/>
        </w:rPr>
      </w:pPr>
      <w:r w:rsidRPr="003B37CC">
        <w:rPr>
          <w:rFonts w:cs="Arial"/>
          <w:b/>
          <w:kern w:val="32"/>
          <w:sz w:val="28"/>
          <w:szCs w:val="28"/>
          <w:lang w:eastAsia="zh-CN"/>
        </w:rPr>
        <w:t>4.0</w:t>
      </w:r>
      <w:r w:rsidRPr="003B37CC">
        <w:rPr>
          <w:rFonts w:cs="Arial"/>
          <w:b/>
          <w:kern w:val="32"/>
          <w:sz w:val="28"/>
          <w:szCs w:val="28"/>
          <w:lang w:eastAsia="zh-CN"/>
        </w:rPr>
        <w:tab/>
        <w:t xml:space="preserve">REQUIREMENT </w:t>
      </w:r>
      <w:r w:rsidR="00FE61BA" w:rsidRPr="003B37CC">
        <w:rPr>
          <w:rFonts w:cs="Arial"/>
          <w:b/>
          <w:kern w:val="32"/>
          <w:sz w:val="28"/>
          <w:szCs w:val="28"/>
          <w:lang w:eastAsia="zh-CN"/>
        </w:rPr>
        <w:t xml:space="preserve">– </w:t>
      </w:r>
    </w:p>
    <w:p w14:paraId="5E5493AB" w14:textId="77777777" w:rsidR="003F384C" w:rsidRPr="003F384C" w:rsidRDefault="008627DA" w:rsidP="003F384C">
      <w:pPr>
        <w:ind w:left="720" w:hanging="720"/>
        <w:rPr>
          <w:rFonts w:cs="Arial"/>
          <w:sz w:val="24"/>
          <w:szCs w:val="24"/>
        </w:rPr>
      </w:pPr>
      <w:r w:rsidRPr="003B37CC">
        <w:rPr>
          <w:rFonts w:cs="Arial"/>
          <w:kern w:val="32"/>
          <w:sz w:val="28"/>
          <w:szCs w:val="28"/>
          <w:lang w:eastAsia="zh-CN"/>
        </w:rPr>
        <w:t>4.1</w:t>
      </w:r>
      <w:r w:rsidRPr="003B37CC">
        <w:rPr>
          <w:rFonts w:cs="Arial"/>
          <w:kern w:val="32"/>
          <w:sz w:val="28"/>
          <w:szCs w:val="28"/>
          <w:lang w:eastAsia="zh-CN"/>
        </w:rPr>
        <w:tab/>
      </w:r>
      <w:r w:rsidR="003F384C" w:rsidRPr="00AD124F">
        <w:rPr>
          <w:rFonts w:cs="Arial"/>
          <w:b/>
          <w:sz w:val="24"/>
          <w:szCs w:val="24"/>
        </w:rPr>
        <w:t>Objectives and outcomes</w:t>
      </w:r>
    </w:p>
    <w:p w14:paraId="3933F414" w14:textId="4EC44D59" w:rsidR="003F384C" w:rsidRPr="003F384C" w:rsidRDefault="003F384C" w:rsidP="003F384C">
      <w:pPr>
        <w:ind w:left="709"/>
        <w:rPr>
          <w:rFonts w:cs="Arial"/>
          <w:sz w:val="24"/>
          <w:szCs w:val="24"/>
        </w:rPr>
      </w:pPr>
      <w:r w:rsidRPr="003F384C">
        <w:rPr>
          <w:rFonts w:cs="Arial"/>
          <w:sz w:val="24"/>
          <w:szCs w:val="24"/>
        </w:rPr>
        <w:t>The metal 3D printer should be suitable for the work typically conducted within TRI and offer good value for money to the organi</w:t>
      </w:r>
      <w:r w:rsidR="009E51B6">
        <w:rPr>
          <w:rFonts w:cs="Arial"/>
          <w:sz w:val="24"/>
          <w:szCs w:val="24"/>
        </w:rPr>
        <w:t>s</w:t>
      </w:r>
      <w:r w:rsidRPr="003F384C">
        <w:rPr>
          <w:rFonts w:cs="Arial"/>
          <w:sz w:val="24"/>
          <w:szCs w:val="24"/>
        </w:rPr>
        <w:t>ation.</w:t>
      </w:r>
    </w:p>
    <w:p w14:paraId="192779A9" w14:textId="77777777" w:rsidR="003F384C" w:rsidRDefault="003F384C" w:rsidP="003F384C">
      <w:pPr>
        <w:jc w:val="both"/>
      </w:pPr>
    </w:p>
    <w:p w14:paraId="1A730C6F" w14:textId="77777777" w:rsidR="003F384C" w:rsidRPr="00F53D62" w:rsidRDefault="003F384C" w:rsidP="003F384C">
      <w:pPr>
        <w:jc w:val="both"/>
      </w:pPr>
    </w:p>
    <w:p w14:paraId="4AB0AF1A" w14:textId="77777777" w:rsidR="003F384C" w:rsidRPr="00D0162A" w:rsidRDefault="003F384C" w:rsidP="003F384C">
      <w:pPr>
        <w:ind w:left="360"/>
        <w:rPr>
          <w:rFonts w:cs="Arial"/>
          <w:sz w:val="24"/>
          <w:szCs w:val="24"/>
        </w:rPr>
      </w:pPr>
    </w:p>
    <w:p w14:paraId="773A5BCC" w14:textId="6D99E0F3" w:rsidR="003F384C" w:rsidRPr="00AD124F" w:rsidRDefault="003F384C" w:rsidP="003F384C">
      <w:pPr>
        <w:spacing w:after="0"/>
        <w:rPr>
          <w:rFonts w:cs="Arial"/>
          <w:b/>
          <w:sz w:val="24"/>
          <w:szCs w:val="24"/>
        </w:rPr>
      </w:pPr>
      <w:r w:rsidRPr="00AD124F">
        <w:rPr>
          <w:rFonts w:cs="Arial"/>
          <w:b/>
          <w:sz w:val="24"/>
          <w:szCs w:val="24"/>
        </w:rPr>
        <w:t>Definitions/Glossary</w:t>
      </w:r>
    </w:p>
    <w:tbl>
      <w:tblPr>
        <w:tblW w:w="8849" w:type="dxa"/>
        <w:tblCellMar>
          <w:top w:w="28" w:type="dxa"/>
          <w:left w:w="28" w:type="dxa"/>
          <w:bottom w:w="28" w:type="dxa"/>
          <w:right w:w="28" w:type="dxa"/>
        </w:tblCellMar>
        <w:tblLook w:val="04A0" w:firstRow="1" w:lastRow="0" w:firstColumn="1" w:lastColumn="0" w:noHBand="0" w:noVBand="1"/>
      </w:tblPr>
      <w:tblGrid>
        <w:gridCol w:w="2208"/>
        <w:gridCol w:w="6641"/>
      </w:tblGrid>
      <w:tr w:rsidR="003F384C" w:rsidRPr="00D0162A" w14:paraId="6BBE1D0C" w14:textId="77777777" w:rsidTr="00E10807">
        <w:trPr>
          <w:trHeight w:val="226"/>
        </w:trPr>
        <w:tc>
          <w:tcPr>
            <w:tcW w:w="2208" w:type="dxa"/>
            <w:tcBorders>
              <w:top w:val="single" w:sz="4" w:space="0" w:color="808080"/>
              <w:left w:val="single" w:sz="4" w:space="0" w:color="808080"/>
              <w:bottom w:val="single" w:sz="4" w:space="0" w:color="A6A6A6" w:themeColor="background1" w:themeShade="A6"/>
              <w:right w:val="single" w:sz="4" w:space="0" w:color="FFFFFF" w:themeColor="background1"/>
            </w:tcBorders>
            <w:shd w:val="clear" w:color="auto" w:fill="1F3864" w:themeFill="accent5" w:themeFillShade="80"/>
            <w:vAlign w:val="center"/>
            <w:hideMark/>
          </w:tcPr>
          <w:p w14:paraId="07C49562" w14:textId="77777777" w:rsidR="003F384C" w:rsidRPr="00D0162A" w:rsidRDefault="003F384C" w:rsidP="00E10807">
            <w:pPr>
              <w:rPr>
                <w:rFonts w:cs="Arial"/>
                <w:sz w:val="24"/>
                <w:szCs w:val="24"/>
              </w:rPr>
            </w:pPr>
            <w:r w:rsidRPr="00D0162A">
              <w:rPr>
                <w:rFonts w:cs="Arial"/>
                <w:sz w:val="24"/>
                <w:szCs w:val="24"/>
              </w:rPr>
              <w:t>Term</w:t>
            </w:r>
          </w:p>
        </w:tc>
        <w:tc>
          <w:tcPr>
            <w:tcW w:w="6641" w:type="dxa"/>
            <w:tcBorders>
              <w:top w:val="single" w:sz="4" w:space="0" w:color="808080"/>
              <w:left w:val="single" w:sz="4" w:space="0" w:color="FFFFFF" w:themeColor="background1"/>
              <w:bottom w:val="single" w:sz="4" w:space="0" w:color="A6A6A6" w:themeColor="background1" w:themeShade="A6"/>
              <w:right w:val="single" w:sz="4" w:space="0" w:color="808080"/>
            </w:tcBorders>
            <w:shd w:val="clear" w:color="auto" w:fill="1F3864" w:themeFill="accent5" w:themeFillShade="80"/>
            <w:vAlign w:val="center"/>
            <w:hideMark/>
          </w:tcPr>
          <w:p w14:paraId="1BA388A7" w14:textId="77777777" w:rsidR="003F384C" w:rsidRPr="00D0162A" w:rsidRDefault="003F384C" w:rsidP="00E10807">
            <w:pPr>
              <w:rPr>
                <w:rFonts w:cs="Arial"/>
                <w:sz w:val="24"/>
                <w:szCs w:val="24"/>
              </w:rPr>
            </w:pPr>
            <w:r w:rsidRPr="00D0162A">
              <w:rPr>
                <w:rFonts w:cs="Arial"/>
                <w:sz w:val="24"/>
                <w:szCs w:val="24"/>
              </w:rPr>
              <w:t>Meaning</w:t>
            </w:r>
          </w:p>
        </w:tc>
      </w:tr>
      <w:tr w:rsidR="003F384C" w:rsidRPr="00D0162A" w14:paraId="7BD04059" w14:textId="77777777" w:rsidTr="00E10807">
        <w:trPr>
          <w:trHeight w:val="395"/>
        </w:trPr>
        <w:tc>
          <w:tcPr>
            <w:tcW w:w="2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76D3FE8" w14:textId="77777777" w:rsidR="003F384C" w:rsidRPr="00D0162A" w:rsidRDefault="003F384C" w:rsidP="00E10807">
            <w:pPr>
              <w:jc w:val="center"/>
              <w:rPr>
                <w:rFonts w:cs="Arial"/>
                <w:sz w:val="24"/>
                <w:szCs w:val="24"/>
              </w:rPr>
            </w:pPr>
            <w:r w:rsidRPr="00D0162A">
              <w:rPr>
                <w:rFonts w:cs="Arial"/>
                <w:sz w:val="24"/>
                <w:szCs w:val="24"/>
              </w:rPr>
              <w:t>LPBF</w:t>
            </w:r>
          </w:p>
        </w:tc>
        <w:tc>
          <w:tcPr>
            <w:tcW w:w="6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5398C83" w14:textId="77777777" w:rsidR="003F384C" w:rsidRPr="00D0162A" w:rsidRDefault="003F384C" w:rsidP="00E10807">
            <w:pPr>
              <w:rPr>
                <w:rFonts w:cs="Arial"/>
                <w:sz w:val="24"/>
                <w:szCs w:val="24"/>
              </w:rPr>
            </w:pPr>
            <w:r w:rsidRPr="00D0162A">
              <w:rPr>
                <w:rFonts w:cs="Arial"/>
                <w:sz w:val="24"/>
                <w:szCs w:val="24"/>
              </w:rPr>
              <w:t xml:space="preserve">Laser Powder Bed Fusion </w:t>
            </w:r>
          </w:p>
        </w:tc>
      </w:tr>
      <w:tr w:rsidR="003F384C" w:rsidRPr="00D0162A" w14:paraId="456C221D" w14:textId="77777777" w:rsidTr="00E10807">
        <w:trPr>
          <w:trHeight w:val="395"/>
        </w:trPr>
        <w:tc>
          <w:tcPr>
            <w:tcW w:w="2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F419076" w14:textId="77777777" w:rsidR="003F384C" w:rsidRPr="00D0162A" w:rsidRDefault="003F384C" w:rsidP="00E10807">
            <w:pPr>
              <w:jc w:val="center"/>
              <w:rPr>
                <w:rFonts w:cs="Arial"/>
                <w:sz w:val="24"/>
                <w:szCs w:val="24"/>
              </w:rPr>
            </w:pPr>
            <w:r w:rsidRPr="00D0162A">
              <w:rPr>
                <w:rFonts w:cs="Arial"/>
                <w:sz w:val="24"/>
                <w:szCs w:val="24"/>
              </w:rPr>
              <w:t>TRI</w:t>
            </w:r>
          </w:p>
        </w:tc>
        <w:tc>
          <w:tcPr>
            <w:tcW w:w="6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1500212" w14:textId="77777777" w:rsidR="003F384C" w:rsidRPr="00D0162A" w:rsidRDefault="003F384C" w:rsidP="00E10807">
            <w:pPr>
              <w:rPr>
                <w:rFonts w:cs="Arial"/>
                <w:sz w:val="24"/>
                <w:szCs w:val="24"/>
              </w:rPr>
            </w:pPr>
            <w:r w:rsidRPr="00D0162A">
              <w:rPr>
                <w:rFonts w:cs="Arial"/>
                <w:sz w:val="24"/>
                <w:szCs w:val="24"/>
              </w:rPr>
              <w:t>Technology Research and Innovation</w:t>
            </w:r>
          </w:p>
        </w:tc>
      </w:tr>
      <w:tr w:rsidR="003F384C" w:rsidRPr="00D0162A" w14:paraId="19F1C15C" w14:textId="77777777" w:rsidTr="00E10807">
        <w:trPr>
          <w:trHeight w:val="395"/>
        </w:trPr>
        <w:tc>
          <w:tcPr>
            <w:tcW w:w="2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0658781" w14:textId="77777777" w:rsidR="003F384C" w:rsidRPr="00D0162A" w:rsidRDefault="003F384C" w:rsidP="00E10807">
            <w:pPr>
              <w:jc w:val="center"/>
              <w:rPr>
                <w:rFonts w:cs="Arial"/>
                <w:sz w:val="24"/>
                <w:szCs w:val="24"/>
              </w:rPr>
            </w:pPr>
            <w:r w:rsidRPr="00D0162A">
              <w:rPr>
                <w:rFonts w:cs="Arial"/>
                <w:sz w:val="24"/>
                <w:szCs w:val="24"/>
              </w:rPr>
              <w:t>ATEX</w:t>
            </w:r>
          </w:p>
        </w:tc>
        <w:tc>
          <w:tcPr>
            <w:tcW w:w="6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20C38F4" w14:textId="77777777" w:rsidR="003F384C" w:rsidRPr="00D0162A" w:rsidRDefault="003F384C" w:rsidP="00E10807">
            <w:pPr>
              <w:rPr>
                <w:rFonts w:cs="Arial"/>
                <w:sz w:val="24"/>
                <w:szCs w:val="24"/>
              </w:rPr>
            </w:pPr>
            <w:r w:rsidRPr="00D0162A">
              <w:rPr>
                <w:rFonts w:cs="Arial"/>
                <w:sz w:val="24"/>
                <w:szCs w:val="24"/>
              </w:rPr>
              <w:t>Requirement for equipment in explosive atmospheres</w:t>
            </w:r>
          </w:p>
        </w:tc>
      </w:tr>
      <w:tr w:rsidR="003F384C" w:rsidRPr="00D0162A" w14:paraId="15BE6CF7" w14:textId="77777777" w:rsidTr="00E10807">
        <w:trPr>
          <w:trHeight w:val="395"/>
        </w:trPr>
        <w:tc>
          <w:tcPr>
            <w:tcW w:w="2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A939C4B" w14:textId="77777777" w:rsidR="003F384C" w:rsidRPr="00D0162A" w:rsidRDefault="003F384C" w:rsidP="00E10807">
            <w:pPr>
              <w:jc w:val="center"/>
              <w:rPr>
                <w:rFonts w:cs="Arial"/>
                <w:sz w:val="24"/>
                <w:szCs w:val="24"/>
              </w:rPr>
            </w:pPr>
            <w:r w:rsidRPr="00D0162A">
              <w:rPr>
                <w:rFonts w:cs="Arial"/>
                <w:sz w:val="24"/>
                <w:szCs w:val="24"/>
              </w:rPr>
              <w:t>PPE</w:t>
            </w:r>
          </w:p>
        </w:tc>
        <w:tc>
          <w:tcPr>
            <w:tcW w:w="6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BDFDA17" w14:textId="77777777" w:rsidR="003F384C" w:rsidRPr="00D0162A" w:rsidRDefault="003F384C" w:rsidP="00E10807">
            <w:pPr>
              <w:rPr>
                <w:rFonts w:cs="Arial"/>
                <w:sz w:val="24"/>
                <w:szCs w:val="24"/>
              </w:rPr>
            </w:pPr>
            <w:r w:rsidRPr="00D0162A">
              <w:rPr>
                <w:rFonts w:cs="Arial"/>
                <w:sz w:val="24"/>
                <w:szCs w:val="24"/>
              </w:rPr>
              <w:t>Personal Protective Equipment</w:t>
            </w:r>
          </w:p>
        </w:tc>
      </w:tr>
    </w:tbl>
    <w:p w14:paraId="4566F395" w14:textId="77777777" w:rsidR="003F384C" w:rsidRPr="00D0162A" w:rsidRDefault="003F384C" w:rsidP="003F384C">
      <w:pPr>
        <w:rPr>
          <w:rFonts w:cs="Arial"/>
          <w:sz w:val="24"/>
          <w:szCs w:val="24"/>
        </w:rPr>
      </w:pPr>
    </w:p>
    <w:p w14:paraId="199B6948" w14:textId="1153FB9E" w:rsidR="003F384C" w:rsidRPr="00AD124F" w:rsidRDefault="003F384C" w:rsidP="003F384C">
      <w:pPr>
        <w:spacing w:after="0"/>
        <w:rPr>
          <w:rFonts w:cs="Arial"/>
          <w:b/>
          <w:sz w:val="24"/>
          <w:szCs w:val="24"/>
        </w:rPr>
      </w:pPr>
      <w:r w:rsidRPr="00AD124F">
        <w:rPr>
          <w:rFonts w:cs="Arial"/>
          <w:b/>
          <w:sz w:val="24"/>
          <w:szCs w:val="24"/>
        </w:rPr>
        <w:t>Scope</w:t>
      </w:r>
    </w:p>
    <w:p w14:paraId="205DF4A7" w14:textId="77777777" w:rsidR="003F384C" w:rsidRPr="00D0162A" w:rsidRDefault="003F384C" w:rsidP="003F384C">
      <w:pPr>
        <w:rPr>
          <w:rFonts w:cs="Arial"/>
          <w:sz w:val="24"/>
          <w:szCs w:val="24"/>
        </w:rPr>
      </w:pPr>
      <w:r w:rsidRPr="00D0162A">
        <w:rPr>
          <w:rFonts w:cs="Arial"/>
          <w:sz w:val="24"/>
          <w:szCs w:val="24"/>
        </w:rPr>
        <w:t>A complete system should be provided which includes the necessary items required to safely and effectively operate a metal 3D printer. These should include, but are not limited to:</w:t>
      </w:r>
    </w:p>
    <w:p w14:paraId="4F7F64E3" w14:textId="77777777" w:rsidR="003F384C" w:rsidRPr="00D0162A" w:rsidRDefault="003F384C" w:rsidP="003F384C">
      <w:pPr>
        <w:pStyle w:val="ListParagraph"/>
        <w:numPr>
          <w:ilvl w:val="1"/>
          <w:numId w:val="11"/>
        </w:numPr>
        <w:contextualSpacing w:val="0"/>
        <w:rPr>
          <w:rFonts w:cs="Arial"/>
        </w:rPr>
      </w:pPr>
      <w:r w:rsidRPr="00D0162A">
        <w:rPr>
          <w:rFonts w:cs="Arial"/>
        </w:rPr>
        <w:t>LPBF metal 3D printer with laser module, suitable for Aluminium</w:t>
      </w:r>
    </w:p>
    <w:p w14:paraId="654E3779" w14:textId="77777777" w:rsidR="003F384C" w:rsidRPr="00D0162A" w:rsidRDefault="003F384C" w:rsidP="003F384C">
      <w:pPr>
        <w:pStyle w:val="ListParagraph"/>
        <w:numPr>
          <w:ilvl w:val="1"/>
          <w:numId w:val="11"/>
        </w:numPr>
        <w:contextualSpacing w:val="0"/>
        <w:rPr>
          <w:rFonts w:cs="Arial"/>
        </w:rPr>
      </w:pPr>
      <w:r w:rsidRPr="00D0162A">
        <w:rPr>
          <w:rFonts w:cs="Arial"/>
        </w:rPr>
        <w:t xml:space="preserve">Build plate suitable for the chosen material </w:t>
      </w:r>
    </w:p>
    <w:p w14:paraId="04B30317" w14:textId="77777777" w:rsidR="003F384C" w:rsidRPr="00D0162A" w:rsidRDefault="003F384C" w:rsidP="003F384C">
      <w:pPr>
        <w:pStyle w:val="ListParagraph"/>
        <w:numPr>
          <w:ilvl w:val="1"/>
          <w:numId w:val="11"/>
        </w:numPr>
        <w:contextualSpacing w:val="0"/>
        <w:rPr>
          <w:rFonts w:cs="Arial"/>
        </w:rPr>
      </w:pPr>
      <w:r w:rsidRPr="00D0162A">
        <w:rPr>
          <w:rFonts w:cs="Arial"/>
        </w:rPr>
        <w:t>An ultrasonic sieve for powder recirculation</w:t>
      </w:r>
    </w:p>
    <w:p w14:paraId="628A2C92" w14:textId="77777777" w:rsidR="003F384C" w:rsidRPr="00D0162A" w:rsidRDefault="003F384C" w:rsidP="003F384C">
      <w:pPr>
        <w:pStyle w:val="ListParagraph"/>
        <w:numPr>
          <w:ilvl w:val="1"/>
          <w:numId w:val="11"/>
        </w:numPr>
        <w:contextualSpacing w:val="0"/>
        <w:rPr>
          <w:rFonts w:cs="Arial"/>
        </w:rPr>
      </w:pPr>
      <w:r w:rsidRPr="00D0162A">
        <w:rPr>
          <w:rFonts w:cs="Arial"/>
        </w:rPr>
        <w:t xml:space="preserve">ATEX rated vacuum </w:t>
      </w:r>
    </w:p>
    <w:p w14:paraId="69DCC51D" w14:textId="77777777" w:rsidR="003F384C" w:rsidRPr="00D0162A" w:rsidRDefault="003F384C" w:rsidP="003F384C">
      <w:pPr>
        <w:pStyle w:val="ListParagraph"/>
        <w:numPr>
          <w:ilvl w:val="1"/>
          <w:numId w:val="11"/>
        </w:numPr>
        <w:contextualSpacing w:val="0"/>
        <w:rPr>
          <w:rFonts w:cs="Arial"/>
        </w:rPr>
      </w:pPr>
      <w:r w:rsidRPr="00D0162A">
        <w:rPr>
          <w:rFonts w:cs="Arial"/>
        </w:rPr>
        <w:t>Consumable required for operation of metal 3D printer</w:t>
      </w:r>
    </w:p>
    <w:p w14:paraId="5582CED6" w14:textId="77777777" w:rsidR="003F384C" w:rsidRPr="00D0162A" w:rsidRDefault="003F384C" w:rsidP="003F384C">
      <w:pPr>
        <w:pStyle w:val="ListParagraph"/>
        <w:numPr>
          <w:ilvl w:val="1"/>
          <w:numId w:val="11"/>
        </w:numPr>
        <w:contextualSpacing w:val="0"/>
        <w:rPr>
          <w:rFonts w:cs="Arial"/>
        </w:rPr>
      </w:pPr>
      <w:r w:rsidRPr="00D0162A">
        <w:rPr>
          <w:rFonts w:cs="Arial"/>
        </w:rPr>
        <w:t>PPE required for safe operation of the metal 3D printer</w:t>
      </w:r>
    </w:p>
    <w:p w14:paraId="1645D7C3" w14:textId="77777777" w:rsidR="003F384C" w:rsidRPr="00D0162A" w:rsidRDefault="003F384C" w:rsidP="003F384C">
      <w:pPr>
        <w:pStyle w:val="ListParagraph"/>
        <w:numPr>
          <w:ilvl w:val="1"/>
          <w:numId w:val="11"/>
        </w:numPr>
        <w:contextualSpacing w:val="0"/>
        <w:rPr>
          <w:rFonts w:cs="Arial"/>
        </w:rPr>
      </w:pPr>
      <w:r w:rsidRPr="00D0162A">
        <w:rPr>
          <w:rFonts w:cs="Arial"/>
        </w:rPr>
        <w:t>Software necessary for operation of the metal 3D printer</w:t>
      </w:r>
    </w:p>
    <w:p w14:paraId="2B19FB80" w14:textId="7F6A4BC1" w:rsidR="003F384C" w:rsidRPr="00D0162A" w:rsidRDefault="003F384C" w:rsidP="003F384C">
      <w:pPr>
        <w:rPr>
          <w:rFonts w:cs="Arial"/>
          <w:sz w:val="24"/>
          <w:szCs w:val="24"/>
        </w:rPr>
      </w:pPr>
      <w:r w:rsidRPr="00D0162A">
        <w:rPr>
          <w:rFonts w:cs="Arial"/>
          <w:sz w:val="24"/>
          <w:szCs w:val="24"/>
        </w:rPr>
        <w:br/>
        <w:t>All equipment should be delivered to the specified site and installed, such that it is</w:t>
      </w:r>
      <w:r w:rsidR="00D87D43">
        <w:rPr>
          <w:rFonts w:cs="Arial"/>
          <w:sz w:val="24"/>
          <w:szCs w:val="24"/>
        </w:rPr>
        <w:t xml:space="preserve"> fully</w:t>
      </w:r>
      <w:r w:rsidRPr="00D0162A">
        <w:rPr>
          <w:rFonts w:cs="Arial"/>
          <w:sz w:val="24"/>
          <w:szCs w:val="24"/>
        </w:rPr>
        <w:t xml:space="preserve"> </w:t>
      </w:r>
      <w:r w:rsidR="00D87D43" w:rsidRPr="00D0162A">
        <w:rPr>
          <w:rFonts w:cs="Arial"/>
          <w:sz w:val="24"/>
          <w:szCs w:val="24"/>
        </w:rPr>
        <w:t>operational</w:t>
      </w:r>
      <w:r w:rsidRPr="00D0162A">
        <w:rPr>
          <w:rFonts w:cs="Arial"/>
          <w:sz w:val="24"/>
          <w:szCs w:val="24"/>
        </w:rPr>
        <w:t xml:space="preserve"> upon completion. </w:t>
      </w:r>
      <w:r w:rsidRPr="00D0162A">
        <w:rPr>
          <w:rFonts w:cs="Arial"/>
          <w:sz w:val="24"/>
          <w:szCs w:val="24"/>
        </w:rPr>
        <w:br/>
        <w:t xml:space="preserve">Training on the safe and effective use of the equipment must be included, and provided at the installation site. </w:t>
      </w:r>
    </w:p>
    <w:p w14:paraId="549CF440" w14:textId="449806C7" w:rsidR="003F384C" w:rsidRPr="00D0162A" w:rsidRDefault="003F384C" w:rsidP="003F384C">
      <w:pPr>
        <w:rPr>
          <w:rFonts w:cs="Arial"/>
          <w:sz w:val="24"/>
          <w:szCs w:val="24"/>
        </w:rPr>
      </w:pPr>
      <w:r w:rsidRPr="00D0162A">
        <w:rPr>
          <w:rFonts w:cs="Arial"/>
          <w:sz w:val="24"/>
          <w:szCs w:val="24"/>
        </w:rPr>
        <w:t xml:space="preserve">The scope of this procurement does not include providing facilities to house the equipment, providing an inert gas supply or installing ventilation. </w:t>
      </w:r>
    </w:p>
    <w:p w14:paraId="65CED0ED" w14:textId="77777777" w:rsidR="00D87D43" w:rsidRDefault="00D87D43" w:rsidP="009F0DD0">
      <w:pPr>
        <w:ind w:left="720" w:hanging="720"/>
        <w:rPr>
          <w:rFonts w:cs="Arial"/>
          <w:b/>
          <w:kern w:val="32"/>
          <w:sz w:val="28"/>
          <w:szCs w:val="28"/>
          <w:lang w:eastAsia="zh-CN"/>
        </w:rPr>
      </w:pPr>
    </w:p>
    <w:p w14:paraId="738A5D6F" w14:textId="77777777" w:rsidR="00D87D43" w:rsidRDefault="00D87D43" w:rsidP="009F0DD0">
      <w:pPr>
        <w:ind w:left="720" w:hanging="720"/>
        <w:rPr>
          <w:rFonts w:cs="Arial"/>
          <w:b/>
          <w:kern w:val="32"/>
          <w:sz w:val="28"/>
          <w:szCs w:val="28"/>
          <w:lang w:eastAsia="zh-CN"/>
        </w:rPr>
      </w:pPr>
    </w:p>
    <w:p w14:paraId="4A8DD8ED" w14:textId="77777777" w:rsidR="00D87D43" w:rsidRDefault="00D87D43" w:rsidP="009F0DD0">
      <w:pPr>
        <w:ind w:left="720" w:hanging="720"/>
        <w:rPr>
          <w:rFonts w:cs="Arial"/>
          <w:b/>
          <w:kern w:val="32"/>
          <w:sz w:val="28"/>
          <w:szCs w:val="28"/>
          <w:lang w:eastAsia="zh-CN"/>
        </w:rPr>
      </w:pPr>
    </w:p>
    <w:p w14:paraId="3E0F80CA" w14:textId="77777777" w:rsidR="00D87D43" w:rsidRDefault="00D87D43" w:rsidP="009F0DD0">
      <w:pPr>
        <w:ind w:left="720" w:hanging="720"/>
        <w:rPr>
          <w:rFonts w:cs="Arial"/>
          <w:b/>
          <w:kern w:val="32"/>
          <w:sz w:val="28"/>
          <w:szCs w:val="28"/>
          <w:lang w:eastAsia="zh-CN"/>
        </w:rPr>
      </w:pPr>
    </w:p>
    <w:p w14:paraId="7E8B30AD" w14:textId="77777777" w:rsidR="00196903" w:rsidRDefault="00196903" w:rsidP="00196903">
      <w:pPr>
        <w:rPr>
          <w:rFonts w:cs="Arial"/>
          <w:b/>
          <w:kern w:val="32"/>
          <w:sz w:val="28"/>
          <w:szCs w:val="28"/>
          <w:lang w:eastAsia="zh-CN"/>
        </w:rPr>
        <w:sectPr w:rsidR="00196903" w:rsidSect="00A662C9">
          <w:headerReference w:type="default" r:id="rId14"/>
          <w:footerReference w:type="default" r:id="rId15"/>
          <w:pgSz w:w="11906" w:h="16838"/>
          <w:pgMar w:top="1440" w:right="1440" w:bottom="1440" w:left="993" w:header="708" w:footer="708" w:gutter="0"/>
          <w:cols w:space="708"/>
          <w:docGrid w:linePitch="360"/>
        </w:sectPr>
      </w:pPr>
    </w:p>
    <w:p w14:paraId="08856418" w14:textId="3E9BD280" w:rsidR="00093D2F" w:rsidRPr="00093D2F" w:rsidRDefault="006F3B4F" w:rsidP="00093D2F">
      <w:pPr>
        <w:spacing w:after="0"/>
        <w:ind w:left="540"/>
        <w:rPr>
          <w:rFonts w:cs="Arial"/>
          <w:b/>
          <w:sz w:val="24"/>
          <w:szCs w:val="24"/>
        </w:rPr>
      </w:pPr>
      <w:r w:rsidRPr="003B37CC">
        <w:rPr>
          <w:rFonts w:cs="Arial"/>
          <w:b/>
          <w:kern w:val="32"/>
          <w:sz w:val="28"/>
          <w:szCs w:val="28"/>
          <w:lang w:eastAsia="zh-CN"/>
        </w:rPr>
        <w:t>Table 1</w:t>
      </w:r>
      <w:r w:rsidR="008D2347">
        <w:rPr>
          <w:rFonts w:cs="Arial"/>
          <w:b/>
          <w:kern w:val="32"/>
          <w:sz w:val="28"/>
          <w:szCs w:val="28"/>
          <w:lang w:eastAsia="zh-CN"/>
        </w:rPr>
        <w:t xml:space="preserve"> </w:t>
      </w:r>
      <w:r w:rsidR="00093D2F">
        <w:rPr>
          <w:rFonts w:cs="Arial"/>
          <w:b/>
          <w:kern w:val="32"/>
          <w:sz w:val="28"/>
          <w:szCs w:val="28"/>
          <w:lang w:eastAsia="zh-CN"/>
        </w:rPr>
        <w:t xml:space="preserve">- </w:t>
      </w:r>
      <w:r w:rsidR="00093D2F" w:rsidRPr="00093D2F">
        <w:rPr>
          <w:rFonts w:cs="Arial"/>
          <w:b/>
          <w:sz w:val="24"/>
          <w:szCs w:val="24"/>
        </w:rPr>
        <w:t>Requirement Table</w:t>
      </w:r>
    </w:p>
    <w:p w14:paraId="005D9FAD" w14:textId="77777777" w:rsidR="00093D2F" w:rsidRPr="00696E59" w:rsidRDefault="00093D2F" w:rsidP="00093D2F">
      <w:pPr>
        <w:pStyle w:val="ListParagraph"/>
        <w:rPr>
          <w:rFonts w:cs="Arial"/>
          <w:i/>
          <w:iCs/>
          <w:color w:val="1F3864" w:themeColor="accent5" w:themeShade="80"/>
        </w:rPr>
      </w:pPr>
    </w:p>
    <w:p w14:paraId="39FD58E6" w14:textId="7C9002E9" w:rsidR="00093D2F" w:rsidRPr="00093D2F" w:rsidRDefault="00093D2F" w:rsidP="007F6B55">
      <w:pPr>
        <w:ind w:firstLine="284"/>
        <w:rPr>
          <w:rFonts w:cs="Arial"/>
          <w:sz w:val="24"/>
          <w:szCs w:val="24"/>
        </w:rPr>
      </w:pPr>
      <w:r w:rsidRPr="00093D2F">
        <w:rPr>
          <w:rFonts w:cs="Arial"/>
          <w:sz w:val="24"/>
          <w:szCs w:val="24"/>
        </w:rPr>
        <w:t xml:space="preserve">Bidders are requested to submit a response in relation to each question in the compliance matrix below. </w:t>
      </w:r>
    </w:p>
    <w:p w14:paraId="4748498B" w14:textId="77777777" w:rsidR="00093D2F" w:rsidRPr="00093D2F" w:rsidRDefault="00093D2F" w:rsidP="00093D2F">
      <w:pPr>
        <w:ind w:firstLine="284"/>
        <w:rPr>
          <w:rFonts w:cs="Arial"/>
          <w:sz w:val="24"/>
          <w:szCs w:val="24"/>
        </w:rPr>
      </w:pPr>
      <w:r w:rsidRPr="00093D2F">
        <w:rPr>
          <w:rFonts w:cs="Arial"/>
          <w:sz w:val="24"/>
          <w:szCs w:val="24"/>
        </w:rPr>
        <w:t>A response should state</w:t>
      </w:r>
    </w:p>
    <w:p w14:paraId="3B3A391B" w14:textId="77777777" w:rsidR="00093D2F" w:rsidRPr="00093D2F" w:rsidRDefault="00093D2F" w:rsidP="00093D2F">
      <w:pPr>
        <w:pStyle w:val="ListParagraph"/>
        <w:numPr>
          <w:ilvl w:val="0"/>
          <w:numId w:val="14"/>
        </w:numPr>
        <w:ind w:firstLine="284"/>
        <w:rPr>
          <w:rFonts w:cs="Arial"/>
        </w:rPr>
      </w:pPr>
      <w:r w:rsidRPr="00093D2F">
        <w:rPr>
          <w:rFonts w:cs="Arial"/>
        </w:rPr>
        <w:t xml:space="preserve">whether you can meet each requirement, and if so </w:t>
      </w:r>
    </w:p>
    <w:p w14:paraId="43AD91F5" w14:textId="77777777" w:rsidR="00093D2F" w:rsidRPr="00093D2F" w:rsidRDefault="00093D2F" w:rsidP="00093D2F">
      <w:pPr>
        <w:numPr>
          <w:ilvl w:val="0"/>
          <w:numId w:val="14"/>
        </w:numPr>
        <w:spacing w:after="0"/>
        <w:ind w:firstLine="284"/>
        <w:rPr>
          <w:rFonts w:cs="Arial"/>
          <w:sz w:val="24"/>
          <w:szCs w:val="24"/>
        </w:rPr>
      </w:pPr>
      <w:r w:rsidRPr="00093D2F">
        <w:rPr>
          <w:rFonts w:cs="Arial"/>
          <w:sz w:val="24"/>
          <w:szCs w:val="24"/>
        </w:rPr>
        <w:t xml:space="preserve">full details of how each requirement is met.  </w:t>
      </w:r>
    </w:p>
    <w:p w14:paraId="74C532FA" w14:textId="77777777" w:rsidR="00093D2F" w:rsidRPr="00093D2F" w:rsidRDefault="00093D2F" w:rsidP="00093D2F">
      <w:pPr>
        <w:numPr>
          <w:ilvl w:val="0"/>
          <w:numId w:val="14"/>
        </w:numPr>
        <w:spacing w:after="0"/>
        <w:ind w:firstLine="284"/>
        <w:rPr>
          <w:rFonts w:cs="Arial"/>
          <w:sz w:val="24"/>
          <w:szCs w:val="24"/>
        </w:rPr>
      </w:pPr>
      <w:r w:rsidRPr="00093D2F">
        <w:rPr>
          <w:rFonts w:cs="Arial"/>
          <w:sz w:val="24"/>
          <w:szCs w:val="24"/>
        </w:rPr>
        <w:t>If you are unable to comply with any aspect, please explain why it cannot be met.</w:t>
      </w:r>
    </w:p>
    <w:p w14:paraId="27CC7776" w14:textId="06AB9D30" w:rsidR="006F3B4F" w:rsidRPr="003B37CC" w:rsidRDefault="006F3B4F" w:rsidP="009F0DD0">
      <w:pPr>
        <w:ind w:left="720" w:hanging="720"/>
        <w:rPr>
          <w:rFonts w:cs="Arial"/>
          <w:b/>
          <w:kern w:val="32"/>
          <w:sz w:val="28"/>
          <w:szCs w:val="28"/>
          <w:lang w:eastAsia="zh-CN"/>
        </w:rPr>
      </w:pPr>
    </w:p>
    <w:tbl>
      <w:tblPr>
        <w:tblW w:w="15452" w:type="dxa"/>
        <w:tblInd w:w="-856" w:type="dxa"/>
        <w:tblLook w:val="04A0" w:firstRow="1" w:lastRow="0" w:firstColumn="1" w:lastColumn="0" w:noHBand="0" w:noVBand="1"/>
      </w:tblPr>
      <w:tblGrid>
        <w:gridCol w:w="1505"/>
        <w:gridCol w:w="1505"/>
        <w:gridCol w:w="7655"/>
        <w:gridCol w:w="1591"/>
        <w:gridCol w:w="3196"/>
      </w:tblGrid>
      <w:tr w:rsidR="00093D2F" w:rsidRPr="003B37CC" w14:paraId="3E041B5F" w14:textId="1787B81C" w:rsidTr="00093D2F">
        <w:trPr>
          <w:trHeight w:val="510"/>
        </w:trPr>
        <w:tc>
          <w:tcPr>
            <w:tcW w:w="1505" w:type="dxa"/>
            <w:tcBorders>
              <w:top w:val="nil"/>
              <w:left w:val="single" w:sz="4" w:space="0" w:color="000000"/>
              <w:bottom w:val="single" w:sz="4" w:space="0" w:color="000000"/>
              <w:right w:val="nil"/>
            </w:tcBorders>
            <w:shd w:val="clear" w:color="000000" w:fill="002060"/>
          </w:tcPr>
          <w:p w14:paraId="059E4061" w14:textId="6BCB3A8E" w:rsidR="00093D2F" w:rsidRDefault="00093D2F" w:rsidP="00093D2F">
            <w:pPr>
              <w:spacing w:after="0"/>
              <w:rPr>
                <w:rFonts w:cs="Arial"/>
                <w:bCs/>
                <w:color w:val="FFFFFF"/>
                <w:sz w:val="24"/>
                <w:szCs w:val="24"/>
                <w:lang w:eastAsia="en-GB"/>
              </w:rPr>
            </w:pPr>
            <w:r w:rsidRPr="00FB7CA6">
              <w:rPr>
                <w:b/>
                <w:bCs/>
              </w:rPr>
              <w:t>URN</w:t>
            </w:r>
          </w:p>
        </w:tc>
        <w:tc>
          <w:tcPr>
            <w:tcW w:w="1505" w:type="dxa"/>
            <w:tcBorders>
              <w:top w:val="nil"/>
              <w:left w:val="single" w:sz="4" w:space="0" w:color="000000"/>
              <w:bottom w:val="single" w:sz="4" w:space="0" w:color="000000"/>
              <w:right w:val="nil"/>
            </w:tcBorders>
            <w:shd w:val="clear" w:color="000000" w:fill="002060"/>
          </w:tcPr>
          <w:p w14:paraId="23186AE2" w14:textId="6E924B53" w:rsidR="00093D2F" w:rsidRDefault="00093D2F" w:rsidP="00093D2F">
            <w:pPr>
              <w:spacing w:after="0"/>
              <w:rPr>
                <w:rFonts w:cs="Arial"/>
                <w:bCs/>
                <w:color w:val="FFFFFF"/>
                <w:sz w:val="24"/>
                <w:szCs w:val="24"/>
                <w:lang w:eastAsia="en-GB"/>
              </w:rPr>
            </w:pPr>
            <w:r w:rsidRPr="00FB7CA6">
              <w:rPr>
                <w:b/>
                <w:bCs/>
              </w:rPr>
              <w:t>Area</w:t>
            </w:r>
          </w:p>
        </w:tc>
        <w:tc>
          <w:tcPr>
            <w:tcW w:w="7655" w:type="dxa"/>
            <w:tcBorders>
              <w:top w:val="nil"/>
              <w:left w:val="single" w:sz="4" w:space="0" w:color="000000"/>
              <w:bottom w:val="single" w:sz="4" w:space="0" w:color="000000"/>
              <w:right w:val="nil"/>
            </w:tcBorders>
            <w:shd w:val="clear" w:color="000000" w:fill="002060"/>
            <w:noWrap/>
            <w:vAlign w:val="center"/>
            <w:hideMark/>
          </w:tcPr>
          <w:p w14:paraId="6A0FA223" w14:textId="27D1CB6E" w:rsidR="00093D2F" w:rsidRPr="00A87F06" w:rsidRDefault="00093D2F" w:rsidP="00093D2F">
            <w:pPr>
              <w:spacing w:after="0"/>
              <w:rPr>
                <w:rFonts w:cs="Arial"/>
                <w:b/>
                <w:bCs/>
                <w:color w:val="FFFFFF"/>
                <w:sz w:val="24"/>
                <w:szCs w:val="24"/>
                <w:lang w:eastAsia="en-GB"/>
              </w:rPr>
            </w:pPr>
            <w:r w:rsidRPr="00A87F06">
              <w:rPr>
                <w:rFonts w:cs="Arial"/>
                <w:bCs/>
                <w:color w:val="FFFFFF"/>
                <w:sz w:val="24"/>
                <w:szCs w:val="24"/>
                <w:lang w:eastAsia="en-GB"/>
              </w:rPr>
              <w:t> </w:t>
            </w:r>
            <w:r w:rsidRPr="00A87F06">
              <w:rPr>
                <w:rFonts w:cs="Arial"/>
                <w:b/>
                <w:bCs/>
                <w:color w:val="FFFFFF"/>
                <w:sz w:val="24"/>
                <w:szCs w:val="24"/>
                <w:lang w:eastAsia="en-GB"/>
              </w:rPr>
              <w:t>High Level Requirement – Products Offered:</w:t>
            </w:r>
          </w:p>
        </w:tc>
        <w:tc>
          <w:tcPr>
            <w:tcW w:w="1591" w:type="dxa"/>
            <w:tcBorders>
              <w:top w:val="nil"/>
              <w:left w:val="single" w:sz="4" w:space="0" w:color="FFFFFF"/>
              <w:bottom w:val="single" w:sz="4" w:space="0" w:color="auto"/>
              <w:right w:val="single" w:sz="4" w:space="0" w:color="FFFFFF"/>
            </w:tcBorders>
            <w:shd w:val="clear" w:color="000000" w:fill="002060"/>
            <w:vAlign w:val="center"/>
            <w:hideMark/>
          </w:tcPr>
          <w:p w14:paraId="74CC025C" w14:textId="77777777" w:rsidR="00093D2F" w:rsidRPr="00A87F06" w:rsidRDefault="00093D2F" w:rsidP="00093D2F">
            <w:pPr>
              <w:spacing w:after="0"/>
              <w:jc w:val="center"/>
              <w:rPr>
                <w:rFonts w:cs="Arial"/>
                <w:color w:val="FFFFFF"/>
                <w:sz w:val="24"/>
                <w:szCs w:val="24"/>
                <w:lang w:eastAsia="en-GB"/>
              </w:rPr>
            </w:pPr>
            <w:r w:rsidRPr="00A87F06">
              <w:rPr>
                <w:rFonts w:cs="Arial"/>
                <w:color w:val="FFFFFF"/>
                <w:sz w:val="24"/>
                <w:szCs w:val="24"/>
                <w:lang w:eastAsia="en-GB"/>
              </w:rPr>
              <w:t>Confirmation of ability to meet Requirement</w:t>
            </w:r>
          </w:p>
          <w:p w14:paraId="518387F8" w14:textId="77777777" w:rsidR="00093D2F" w:rsidRPr="00A87F06" w:rsidRDefault="00093D2F" w:rsidP="00093D2F">
            <w:pPr>
              <w:spacing w:after="0"/>
              <w:jc w:val="center"/>
              <w:rPr>
                <w:rFonts w:cs="Arial"/>
                <w:color w:val="FFFFFF"/>
                <w:sz w:val="24"/>
                <w:szCs w:val="24"/>
                <w:lang w:eastAsia="en-GB"/>
              </w:rPr>
            </w:pPr>
            <w:r w:rsidRPr="00A87F06">
              <w:rPr>
                <w:rFonts w:cs="Arial"/>
                <w:bCs/>
                <w:sz w:val="24"/>
                <w:szCs w:val="24"/>
                <w:lang w:eastAsia="en-GB"/>
              </w:rPr>
              <w:t>(Yes/No)</w:t>
            </w:r>
          </w:p>
        </w:tc>
        <w:tc>
          <w:tcPr>
            <w:tcW w:w="3196" w:type="dxa"/>
            <w:tcBorders>
              <w:top w:val="nil"/>
              <w:left w:val="single" w:sz="4" w:space="0" w:color="FFFFFF"/>
              <w:bottom w:val="single" w:sz="4" w:space="0" w:color="auto"/>
              <w:right w:val="single" w:sz="4" w:space="0" w:color="FFFFFF"/>
            </w:tcBorders>
            <w:shd w:val="clear" w:color="000000" w:fill="002060"/>
          </w:tcPr>
          <w:p w14:paraId="4CAECD4F" w14:textId="65E15367" w:rsidR="00093D2F" w:rsidRPr="00093D2F" w:rsidRDefault="00093D2F" w:rsidP="00093D2F">
            <w:pPr>
              <w:spacing w:after="0"/>
              <w:jc w:val="center"/>
              <w:rPr>
                <w:rFonts w:cs="Arial"/>
                <w:color w:val="FFFFFF"/>
                <w:sz w:val="24"/>
                <w:szCs w:val="24"/>
                <w:lang w:eastAsia="en-GB"/>
              </w:rPr>
            </w:pPr>
            <w:r w:rsidRPr="00093D2F">
              <w:rPr>
                <w:rFonts w:cs="Arial"/>
                <w:color w:val="FFFFFF"/>
                <w:sz w:val="24"/>
                <w:szCs w:val="24"/>
                <w:lang w:eastAsia="en-GB"/>
              </w:rPr>
              <w:t>Supporting Information</w:t>
            </w:r>
          </w:p>
        </w:tc>
      </w:tr>
      <w:tr w:rsidR="00093D2F" w:rsidRPr="003B37CC" w14:paraId="5E653FED" w14:textId="22E01A39" w:rsidTr="00093D2F">
        <w:trPr>
          <w:trHeight w:val="510"/>
        </w:trPr>
        <w:tc>
          <w:tcPr>
            <w:tcW w:w="1505" w:type="dxa"/>
            <w:tcBorders>
              <w:top w:val="nil"/>
              <w:left w:val="single" w:sz="4" w:space="0" w:color="000000"/>
              <w:bottom w:val="single" w:sz="4" w:space="0" w:color="auto"/>
              <w:right w:val="single" w:sz="4" w:space="0" w:color="auto"/>
            </w:tcBorders>
            <w:shd w:val="clear" w:color="000000" w:fill="D9E1F2"/>
          </w:tcPr>
          <w:p w14:paraId="125A6727" w14:textId="7D60A529" w:rsidR="00093D2F" w:rsidRDefault="00093D2F" w:rsidP="00093D2F">
            <w:pPr>
              <w:rPr>
                <w:rFonts w:cs="Arial"/>
                <w:b/>
                <w:bCs/>
                <w:sz w:val="24"/>
                <w:szCs w:val="24"/>
                <w:lang w:eastAsia="en-GB"/>
              </w:rPr>
            </w:pPr>
            <w:r w:rsidRPr="004123EB">
              <w:rPr>
                <w:rFonts w:cs="Arial"/>
                <w:b/>
                <w:iCs/>
              </w:rPr>
              <w:t>1</w:t>
            </w:r>
          </w:p>
        </w:tc>
        <w:tc>
          <w:tcPr>
            <w:tcW w:w="1505" w:type="dxa"/>
            <w:tcBorders>
              <w:top w:val="nil"/>
              <w:left w:val="single" w:sz="4" w:space="0" w:color="000000"/>
              <w:bottom w:val="single" w:sz="4" w:space="0" w:color="auto"/>
              <w:right w:val="single" w:sz="4" w:space="0" w:color="auto"/>
            </w:tcBorders>
            <w:shd w:val="clear" w:color="000000" w:fill="D9E1F2"/>
          </w:tcPr>
          <w:p w14:paraId="313404BB" w14:textId="7FAD1964" w:rsidR="00093D2F" w:rsidRDefault="00093D2F" w:rsidP="00093D2F">
            <w:pPr>
              <w:rPr>
                <w:rFonts w:cs="Arial"/>
                <w:b/>
                <w:bCs/>
                <w:sz w:val="24"/>
                <w:szCs w:val="24"/>
                <w:lang w:eastAsia="en-GB"/>
              </w:rPr>
            </w:pPr>
            <w:r>
              <w:t>Printer Technology</w:t>
            </w:r>
          </w:p>
        </w:tc>
        <w:tc>
          <w:tcPr>
            <w:tcW w:w="7655" w:type="dxa"/>
            <w:tcBorders>
              <w:top w:val="nil"/>
              <w:left w:val="single" w:sz="4" w:space="0" w:color="000000"/>
              <w:bottom w:val="single" w:sz="4" w:space="0" w:color="auto"/>
              <w:right w:val="single" w:sz="4" w:space="0" w:color="auto"/>
            </w:tcBorders>
            <w:shd w:val="clear" w:color="000000" w:fill="D9E1F2"/>
            <w:vAlign w:val="center"/>
          </w:tcPr>
          <w:p w14:paraId="3E9AE307" w14:textId="1AEEE070" w:rsidR="00093D2F" w:rsidRPr="00D87D43" w:rsidRDefault="00093D2F" w:rsidP="00093D2F">
            <w:pPr>
              <w:rPr>
                <w:rFonts w:cs="Arial"/>
                <w:b/>
                <w:bCs/>
                <w:sz w:val="24"/>
                <w:szCs w:val="24"/>
                <w:lang w:eastAsia="en-GB"/>
              </w:rPr>
            </w:pPr>
            <w:r w:rsidRPr="00D87D43">
              <w:rPr>
                <w:sz w:val="24"/>
                <w:szCs w:val="24"/>
              </w:rPr>
              <w:t>The metal 3D printer supplied should be a Laser Powder Bed Fusion (LPBF) based machine.  The machine should have at least one laser, capable of being used with Aluminium powder material.</w:t>
            </w:r>
          </w:p>
        </w:tc>
        <w:tc>
          <w:tcPr>
            <w:tcW w:w="1591" w:type="dxa"/>
            <w:tcBorders>
              <w:top w:val="nil"/>
              <w:left w:val="nil"/>
              <w:bottom w:val="single" w:sz="4" w:space="0" w:color="auto"/>
              <w:right w:val="single" w:sz="4" w:space="0" w:color="auto"/>
            </w:tcBorders>
            <w:shd w:val="clear" w:color="auto" w:fill="FFFFFF" w:themeFill="background1"/>
            <w:noWrap/>
            <w:vAlign w:val="center"/>
          </w:tcPr>
          <w:p w14:paraId="57046360" w14:textId="77777777" w:rsidR="00093D2F" w:rsidRPr="00625C89" w:rsidRDefault="00093D2F" w:rsidP="00093D2F">
            <w:pPr>
              <w:spacing w:after="0"/>
              <w:jc w:val="center"/>
              <w:rPr>
                <w:rFonts w:cs="Arial"/>
                <w:sz w:val="24"/>
                <w:szCs w:val="24"/>
                <w:lang w:eastAsia="en-GB"/>
              </w:rPr>
            </w:pPr>
          </w:p>
        </w:tc>
        <w:tc>
          <w:tcPr>
            <w:tcW w:w="3196" w:type="dxa"/>
            <w:tcBorders>
              <w:top w:val="nil"/>
              <w:left w:val="nil"/>
              <w:bottom w:val="single" w:sz="4" w:space="0" w:color="auto"/>
              <w:right w:val="single" w:sz="4" w:space="0" w:color="auto"/>
            </w:tcBorders>
            <w:shd w:val="clear" w:color="auto" w:fill="FFFFFF" w:themeFill="background1"/>
          </w:tcPr>
          <w:p w14:paraId="0A5AC158" w14:textId="77777777" w:rsidR="00093D2F" w:rsidRPr="00625C89" w:rsidRDefault="00093D2F" w:rsidP="00093D2F">
            <w:pPr>
              <w:spacing w:after="0"/>
              <w:jc w:val="center"/>
              <w:rPr>
                <w:rFonts w:cs="Arial"/>
                <w:sz w:val="24"/>
                <w:szCs w:val="24"/>
                <w:lang w:eastAsia="en-GB"/>
              </w:rPr>
            </w:pPr>
          </w:p>
        </w:tc>
      </w:tr>
      <w:tr w:rsidR="00093D2F" w:rsidRPr="003B37CC" w14:paraId="0BFA473B" w14:textId="419822F4" w:rsidTr="00093D2F">
        <w:trPr>
          <w:trHeight w:val="510"/>
        </w:trPr>
        <w:tc>
          <w:tcPr>
            <w:tcW w:w="1505" w:type="dxa"/>
            <w:tcBorders>
              <w:top w:val="single" w:sz="4" w:space="0" w:color="auto"/>
              <w:left w:val="single" w:sz="4" w:space="0" w:color="000000"/>
              <w:bottom w:val="single" w:sz="4" w:space="0" w:color="auto"/>
              <w:right w:val="single" w:sz="4" w:space="0" w:color="auto"/>
            </w:tcBorders>
            <w:shd w:val="clear" w:color="000000" w:fill="D9E1F2"/>
          </w:tcPr>
          <w:p w14:paraId="313B37C7" w14:textId="2EB40924" w:rsidR="00093D2F" w:rsidRDefault="00093D2F" w:rsidP="00093D2F">
            <w:pPr>
              <w:rPr>
                <w:rFonts w:cs="Arial"/>
                <w:b/>
                <w:bCs/>
                <w:sz w:val="24"/>
                <w:szCs w:val="24"/>
                <w:lang w:eastAsia="en-GB"/>
              </w:rPr>
            </w:pPr>
            <w:r w:rsidRPr="004123EB">
              <w:rPr>
                <w:rFonts w:cs="Arial"/>
                <w:b/>
                <w:iCs/>
              </w:rPr>
              <w:t>2</w:t>
            </w:r>
          </w:p>
        </w:tc>
        <w:tc>
          <w:tcPr>
            <w:tcW w:w="1505" w:type="dxa"/>
            <w:tcBorders>
              <w:top w:val="single" w:sz="4" w:space="0" w:color="auto"/>
              <w:left w:val="single" w:sz="4" w:space="0" w:color="000000"/>
              <w:bottom w:val="single" w:sz="4" w:space="0" w:color="auto"/>
              <w:right w:val="single" w:sz="4" w:space="0" w:color="auto"/>
            </w:tcBorders>
            <w:shd w:val="clear" w:color="000000" w:fill="D9E1F2"/>
          </w:tcPr>
          <w:p w14:paraId="4BCF6EA3" w14:textId="77777777" w:rsidR="00093D2F" w:rsidRDefault="00093D2F" w:rsidP="00093D2F">
            <w:pPr>
              <w:rPr>
                <w:sz w:val="28"/>
                <w:szCs w:val="26"/>
              </w:rPr>
            </w:pPr>
            <w:bookmarkStart w:id="12" w:name="_Toc153535704"/>
            <w:r>
              <w:t>Build Volume</w:t>
            </w:r>
            <w:bookmarkEnd w:id="12"/>
          </w:p>
          <w:p w14:paraId="47D79A2B" w14:textId="77777777" w:rsidR="00093D2F" w:rsidRDefault="00093D2F" w:rsidP="00093D2F">
            <w:pPr>
              <w:rPr>
                <w:rFonts w:cs="Arial"/>
                <w:b/>
                <w:bCs/>
                <w:sz w:val="24"/>
                <w:szCs w:val="24"/>
                <w:lang w:eastAsia="en-GB"/>
              </w:rPr>
            </w:pPr>
          </w:p>
        </w:tc>
        <w:tc>
          <w:tcPr>
            <w:tcW w:w="7655" w:type="dxa"/>
            <w:tcBorders>
              <w:top w:val="single" w:sz="4" w:space="0" w:color="auto"/>
              <w:left w:val="single" w:sz="4" w:space="0" w:color="000000"/>
              <w:bottom w:val="single" w:sz="4" w:space="0" w:color="auto"/>
              <w:right w:val="single" w:sz="4" w:space="0" w:color="auto"/>
            </w:tcBorders>
            <w:shd w:val="clear" w:color="000000" w:fill="D9E1F2"/>
            <w:vAlign w:val="center"/>
          </w:tcPr>
          <w:p w14:paraId="6D525012" w14:textId="5924D81E" w:rsidR="00093D2F" w:rsidRPr="00D87D43" w:rsidRDefault="00093D2F" w:rsidP="00093D2F">
            <w:pPr>
              <w:rPr>
                <w:rFonts w:cs="Arial"/>
                <w:b/>
                <w:bCs/>
                <w:sz w:val="24"/>
                <w:szCs w:val="24"/>
                <w:lang w:eastAsia="en-GB"/>
              </w:rPr>
            </w:pPr>
            <w:r w:rsidRPr="00D87D43">
              <w:rPr>
                <w:sz w:val="24"/>
                <w:szCs w:val="24"/>
              </w:rPr>
              <w:t>To ensure the machine offers suitable flexibility to produce parts for a number of different projects, the build volume must be no less than 150mm x 150mm x 150mm.</w:t>
            </w:r>
          </w:p>
        </w:tc>
        <w:tc>
          <w:tcPr>
            <w:tcW w:w="1591" w:type="dxa"/>
            <w:tcBorders>
              <w:top w:val="single" w:sz="4" w:space="0" w:color="auto"/>
              <w:left w:val="nil"/>
              <w:bottom w:val="single" w:sz="4" w:space="0" w:color="auto"/>
              <w:right w:val="single" w:sz="4" w:space="0" w:color="auto"/>
            </w:tcBorders>
            <w:shd w:val="clear" w:color="auto" w:fill="FFFFFF" w:themeFill="background1"/>
            <w:noWrap/>
            <w:vAlign w:val="center"/>
          </w:tcPr>
          <w:p w14:paraId="09D6AEBD" w14:textId="77777777" w:rsidR="00093D2F" w:rsidRDefault="00093D2F" w:rsidP="00093D2F">
            <w:pPr>
              <w:spacing w:after="0"/>
              <w:jc w:val="center"/>
              <w:rPr>
                <w:rFonts w:cs="Arial"/>
                <w:sz w:val="24"/>
                <w:szCs w:val="24"/>
                <w:lang w:eastAsia="en-GB"/>
              </w:rPr>
            </w:pPr>
          </w:p>
        </w:tc>
        <w:tc>
          <w:tcPr>
            <w:tcW w:w="3196" w:type="dxa"/>
            <w:tcBorders>
              <w:top w:val="single" w:sz="4" w:space="0" w:color="auto"/>
              <w:left w:val="nil"/>
              <w:bottom w:val="single" w:sz="4" w:space="0" w:color="auto"/>
              <w:right w:val="single" w:sz="4" w:space="0" w:color="auto"/>
            </w:tcBorders>
            <w:shd w:val="clear" w:color="auto" w:fill="FFFFFF" w:themeFill="background1"/>
          </w:tcPr>
          <w:p w14:paraId="0481B5A6" w14:textId="77777777" w:rsidR="00093D2F" w:rsidRDefault="00093D2F" w:rsidP="00093D2F">
            <w:pPr>
              <w:spacing w:after="0"/>
              <w:jc w:val="center"/>
              <w:rPr>
                <w:rFonts w:cs="Arial"/>
                <w:sz w:val="24"/>
                <w:szCs w:val="24"/>
                <w:lang w:eastAsia="en-GB"/>
              </w:rPr>
            </w:pPr>
          </w:p>
        </w:tc>
      </w:tr>
      <w:tr w:rsidR="00093D2F" w:rsidRPr="003B37CC" w14:paraId="2E031E4B" w14:textId="769121ED" w:rsidTr="00093D2F">
        <w:trPr>
          <w:trHeight w:val="510"/>
        </w:trPr>
        <w:tc>
          <w:tcPr>
            <w:tcW w:w="1505" w:type="dxa"/>
            <w:tcBorders>
              <w:top w:val="single" w:sz="4" w:space="0" w:color="auto"/>
              <w:left w:val="single" w:sz="4" w:space="0" w:color="000000"/>
              <w:bottom w:val="single" w:sz="4" w:space="0" w:color="auto"/>
              <w:right w:val="single" w:sz="4" w:space="0" w:color="auto"/>
            </w:tcBorders>
            <w:shd w:val="clear" w:color="000000" w:fill="D9E1F2"/>
          </w:tcPr>
          <w:p w14:paraId="3630E49F" w14:textId="6FD444C5" w:rsidR="00093D2F" w:rsidRDefault="00093D2F" w:rsidP="00093D2F">
            <w:pPr>
              <w:rPr>
                <w:rFonts w:cs="Arial"/>
                <w:b/>
                <w:bCs/>
                <w:sz w:val="24"/>
                <w:szCs w:val="24"/>
                <w:lang w:eastAsia="en-GB"/>
              </w:rPr>
            </w:pPr>
            <w:r w:rsidRPr="004123EB">
              <w:rPr>
                <w:rFonts w:cs="Arial"/>
                <w:b/>
                <w:iCs/>
              </w:rPr>
              <w:t>3</w:t>
            </w:r>
          </w:p>
        </w:tc>
        <w:tc>
          <w:tcPr>
            <w:tcW w:w="1505" w:type="dxa"/>
            <w:tcBorders>
              <w:top w:val="single" w:sz="4" w:space="0" w:color="auto"/>
              <w:left w:val="single" w:sz="4" w:space="0" w:color="000000"/>
              <w:bottom w:val="single" w:sz="4" w:space="0" w:color="auto"/>
              <w:right w:val="single" w:sz="4" w:space="0" w:color="auto"/>
            </w:tcBorders>
            <w:shd w:val="clear" w:color="000000" w:fill="D9E1F2"/>
          </w:tcPr>
          <w:p w14:paraId="3D5F2670" w14:textId="77777777" w:rsidR="00093D2F" w:rsidRDefault="00093D2F" w:rsidP="00093D2F">
            <w:pPr>
              <w:rPr>
                <w:sz w:val="28"/>
                <w:szCs w:val="26"/>
              </w:rPr>
            </w:pPr>
            <w:bookmarkStart w:id="13" w:name="_Toc153535705"/>
            <w:r>
              <w:t>Resolution</w:t>
            </w:r>
            <w:bookmarkEnd w:id="13"/>
          </w:p>
          <w:p w14:paraId="0CBF70AC" w14:textId="77777777" w:rsidR="00093D2F" w:rsidRDefault="00093D2F" w:rsidP="00093D2F">
            <w:pPr>
              <w:rPr>
                <w:rFonts w:cs="Arial"/>
                <w:b/>
                <w:bCs/>
                <w:sz w:val="24"/>
                <w:szCs w:val="24"/>
                <w:lang w:eastAsia="en-GB"/>
              </w:rPr>
            </w:pPr>
          </w:p>
        </w:tc>
        <w:tc>
          <w:tcPr>
            <w:tcW w:w="7655" w:type="dxa"/>
            <w:tcBorders>
              <w:top w:val="single" w:sz="4" w:space="0" w:color="auto"/>
              <w:left w:val="single" w:sz="4" w:space="0" w:color="000000"/>
              <w:bottom w:val="single" w:sz="4" w:space="0" w:color="auto"/>
              <w:right w:val="single" w:sz="4" w:space="0" w:color="auto"/>
            </w:tcBorders>
            <w:shd w:val="clear" w:color="000000" w:fill="D9E1F2"/>
            <w:vAlign w:val="center"/>
          </w:tcPr>
          <w:p w14:paraId="1B8B4940" w14:textId="7583CFE9" w:rsidR="00093D2F" w:rsidRPr="00D87D43" w:rsidRDefault="00093D2F" w:rsidP="00093D2F">
            <w:pPr>
              <w:rPr>
                <w:sz w:val="24"/>
                <w:szCs w:val="24"/>
              </w:rPr>
            </w:pPr>
            <w:r w:rsidRPr="00D87D43">
              <w:rPr>
                <w:sz w:val="24"/>
                <w:szCs w:val="24"/>
              </w:rPr>
              <w:t xml:space="preserve">The 3D printer must have a laser spot size no larger than 100µm. </w:t>
            </w:r>
          </w:p>
        </w:tc>
        <w:tc>
          <w:tcPr>
            <w:tcW w:w="1591" w:type="dxa"/>
            <w:tcBorders>
              <w:top w:val="single" w:sz="4" w:space="0" w:color="auto"/>
              <w:left w:val="nil"/>
              <w:bottom w:val="single" w:sz="4" w:space="0" w:color="auto"/>
              <w:right w:val="single" w:sz="4" w:space="0" w:color="auto"/>
            </w:tcBorders>
            <w:shd w:val="clear" w:color="auto" w:fill="FFFFFF" w:themeFill="background1"/>
            <w:noWrap/>
            <w:vAlign w:val="center"/>
          </w:tcPr>
          <w:p w14:paraId="4985D32C" w14:textId="77777777" w:rsidR="00093D2F" w:rsidRPr="002C5CF0" w:rsidRDefault="00093D2F" w:rsidP="00093D2F">
            <w:pPr>
              <w:spacing w:after="0"/>
              <w:jc w:val="center"/>
              <w:rPr>
                <w:rFonts w:cs="Arial"/>
                <w:b/>
                <w:bCs/>
                <w:lang w:eastAsia="en-GB"/>
              </w:rPr>
            </w:pPr>
          </w:p>
        </w:tc>
        <w:tc>
          <w:tcPr>
            <w:tcW w:w="3196" w:type="dxa"/>
            <w:tcBorders>
              <w:top w:val="single" w:sz="4" w:space="0" w:color="auto"/>
              <w:left w:val="nil"/>
              <w:bottom w:val="single" w:sz="4" w:space="0" w:color="auto"/>
              <w:right w:val="single" w:sz="4" w:space="0" w:color="auto"/>
            </w:tcBorders>
            <w:shd w:val="clear" w:color="auto" w:fill="FFFFFF" w:themeFill="background1"/>
          </w:tcPr>
          <w:p w14:paraId="38CF80ED" w14:textId="77777777" w:rsidR="00093D2F" w:rsidRPr="002C5CF0" w:rsidRDefault="00093D2F" w:rsidP="00093D2F">
            <w:pPr>
              <w:spacing w:after="0"/>
              <w:jc w:val="center"/>
              <w:rPr>
                <w:rFonts w:cs="Arial"/>
                <w:b/>
                <w:bCs/>
                <w:lang w:eastAsia="en-GB"/>
              </w:rPr>
            </w:pPr>
          </w:p>
        </w:tc>
      </w:tr>
      <w:tr w:rsidR="00093D2F" w:rsidRPr="003B37CC" w14:paraId="724D6E85" w14:textId="09C52CE0" w:rsidTr="00093D2F">
        <w:trPr>
          <w:trHeight w:val="510"/>
        </w:trPr>
        <w:tc>
          <w:tcPr>
            <w:tcW w:w="1505" w:type="dxa"/>
            <w:tcBorders>
              <w:top w:val="single" w:sz="4" w:space="0" w:color="auto"/>
              <w:left w:val="single" w:sz="4" w:space="0" w:color="000000"/>
              <w:bottom w:val="single" w:sz="4" w:space="0" w:color="auto"/>
              <w:right w:val="single" w:sz="4" w:space="0" w:color="auto"/>
            </w:tcBorders>
            <w:shd w:val="clear" w:color="000000" w:fill="D9E1F2"/>
          </w:tcPr>
          <w:p w14:paraId="2C13F208" w14:textId="0AAF97F0" w:rsidR="00093D2F" w:rsidRDefault="00093D2F" w:rsidP="00093D2F">
            <w:pPr>
              <w:rPr>
                <w:b/>
                <w:sz w:val="24"/>
                <w:szCs w:val="24"/>
              </w:rPr>
            </w:pPr>
            <w:r>
              <w:rPr>
                <w:b/>
                <w:sz w:val="24"/>
                <w:szCs w:val="24"/>
              </w:rPr>
              <w:t>4</w:t>
            </w:r>
          </w:p>
        </w:tc>
        <w:tc>
          <w:tcPr>
            <w:tcW w:w="1505" w:type="dxa"/>
            <w:tcBorders>
              <w:top w:val="single" w:sz="4" w:space="0" w:color="auto"/>
              <w:left w:val="single" w:sz="4" w:space="0" w:color="000000"/>
              <w:bottom w:val="single" w:sz="4" w:space="0" w:color="auto"/>
              <w:right w:val="single" w:sz="4" w:space="0" w:color="auto"/>
            </w:tcBorders>
            <w:shd w:val="clear" w:color="000000" w:fill="D9E1F2"/>
          </w:tcPr>
          <w:p w14:paraId="06526DAF" w14:textId="77777777" w:rsidR="00093D2F" w:rsidRDefault="00093D2F" w:rsidP="00093D2F">
            <w:pPr>
              <w:rPr>
                <w:sz w:val="28"/>
                <w:szCs w:val="26"/>
              </w:rPr>
            </w:pPr>
            <w:r>
              <w:t>Powder Handling</w:t>
            </w:r>
          </w:p>
          <w:p w14:paraId="1438F7B9" w14:textId="77777777" w:rsidR="00093D2F" w:rsidRDefault="00093D2F" w:rsidP="00093D2F">
            <w:pPr>
              <w:rPr>
                <w:b/>
                <w:sz w:val="24"/>
                <w:szCs w:val="24"/>
              </w:rPr>
            </w:pPr>
          </w:p>
        </w:tc>
        <w:tc>
          <w:tcPr>
            <w:tcW w:w="7655" w:type="dxa"/>
            <w:tcBorders>
              <w:top w:val="single" w:sz="4" w:space="0" w:color="auto"/>
              <w:left w:val="single" w:sz="4" w:space="0" w:color="000000"/>
              <w:bottom w:val="single" w:sz="4" w:space="0" w:color="auto"/>
              <w:right w:val="single" w:sz="4" w:space="0" w:color="auto"/>
            </w:tcBorders>
            <w:shd w:val="clear" w:color="000000" w:fill="D9E1F2"/>
            <w:vAlign w:val="center"/>
          </w:tcPr>
          <w:p w14:paraId="48ADFEE2" w14:textId="605664EE" w:rsidR="00093D2F" w:rsidRPr="00D87D43" w:rsidRDefault="00093D2F" w:rsidP="00093D2F">
            <w:pPr>
              <w:rPr>
                <w:sz w:val="24"/>
                <w:szCs w:val="24"/>
              </w:rPr>
            </w:pPr>
            <w:r w:rsidRPr="00D87D43">
              <w:rPr>
                <w:sz w:val="24"/>
                <w:szCs w:val="24"/>
              </w:rPr>
              <w:t xml:space="preserve">It is important that the metal 3D printer has mitigations in place for the safe handling and recirculation of metal powder. This equipment should eliminate potential contact with the powder by being a closed system, and also include a safe way of sieving and recirculating the powder. This is important for safe use in the workplace, with minimal risk to users.  </w:t>
            </w:r>
          </w:p>
        </w:tc>
        <w:tc>
          <w:tcPr>
            <w:tcW w:w="1591" w:type="dxa"/>
            <w:tcBorders>
              <w:top w:val="single" w:sz="4" w:space="0" w:color="auto"/>
              <w:left w:val="nil"/>
              <w:bottom w:val="single" w:sz="4" w:space="0" w:color="auto"/>
              <w:right w:val="single" w:sz="4" w:space="0" w:color="auto"/>
            </w:tcBorders>
            <w:shd w:val="clear" w:color="auto" w:fill="FFFFFF" w:themeFill="background1"/>
            <w:noWrap/>
            <w:vAlign w:val="center"/>
          </w:tcPr>
          <w:p w14:paraId="5618038F" w14:textId="77777777" w:rsidR="00093D2F" w:rsidRPr="002C5CF0" w:rsidRDefault="00093D2F" w:rsidP="00093D2F">
            <w:pPr>
              <w:spacing w:after="0"/>
              <w:jc w:val="center"/>
              <w:rPr>
                <w:rFonts w:cs="Arial"/>
                <w:b/>
                <w:bCs/>
                <w:lang w:eastAsia="en-GB"/>
              </w:rPr>
            </w:pPr>
          </w:p>
        </w:tc>
        <w:tc>
          <w:tcPr>
            <w:tcW w:w="3196" w:type="dxa"/>
            <w:tcBorders>
              <w:top w:val="single" w:sz="4" w:space="0" w:color="auto"/>
              <w:left w:val="nil"/>
              <w:bottom w:val="single" w:sz="4" w:space="0" w:color="auto"/>
              <w:right w:val="single" w:sz="4" w:space="0" w:color="auto"/>
            </w:tcBorders>
            <w:shd w:val="clear" w:color="auto" w:fill="FFFFFF" w:themeFill="background1"/>
          </w:tcPr>
          <w:p w14:paraId="6C574532" w14:textId="77777777" w:rsidR="00093D2F" w:rsidRPr="002C5CF0" w:rsidRDefault="00093D2F" w:rsidP="00093D2F">
            <w:pPr>
              <w:spacing w:after="0"/>
              <w:jc w:val="center"/>
              <w:rPr>
                <w:rFonts w:cs="Arial"/>
                <w:b/>
                <w:bCs/>
                <w:lang w:eastAsia="en-GB"/>
              </w:rPr>
            </w:pPr>
          </w:p>
        </w:tc>
      </w:tr>
      <w:tr w:rsidR="00093D2F" w:rsidRPr="003B37CC" w14:paraId="50D5B020" w14:textId="0983FBB2" w:rsidTr="00093D2F">
        <w:trPr>
          <w:trHeight w:val="510"/>
        </w:trPr>
        <w:tc>
          <w:tcPr>
            <w:tcW w:w="1505" w:type="dxa"/>
            <w:tcBorders>
              <w:top w:val="single" w:sz="4" w:space="0" w:color="auto"/>
              <w:left w:val="single" w:sz="4" w:space="0" w:color="000000"/>
              <w:bottom w:val="single" w:sz="4" w:space="0" w:color="auto"/>
              <w:right w:val="single" w:sz="4" w:space="0" w:color="auto"/>
            </w:tcBorders>
            <w:shd w:val="clear" w:color="000000" w:fill="D9E1F2"/>
          </w:tcPr>
          <w:p w14:paraId="03A7896F" w14:textId="2F6A0719" w:rsidR="00093D2F" w:rsidRDefault="00093D2F" w:rsidP="00093D2F">
            <w:pPr>
              <w:rPr>
                <w:rFonts w:cs="Arial"/>
                <w:b/>
                <w:bCs/>
                <w:sz w:val="24"/>
                <w:szCs w:val="24"/>
                <w:lang w:eastAsia="en-GB"/>
              </w:rPr>
            </w:pPr>
            <w:r>
              <w:rPr>
                <w:rFonts w:cs="Arial"/>
                <w:b/>
                <w:iCs/>
              </w:rPr>
              <w:t>5</w:t>
            </w:r>
          </w:p>
        </w:tc>
        <w:tc>
          <w:tcPr>
            <w:tcW w:w="1505" w:type="dxa"/>
            <w:tcBorders>
              <w:top w:val="single" w:sz="4" w:space="0" w:color="auto"/>
              <w:left w:val="single" w:sz="4" w:space="0" w:color="000000"/>
              <w:bottom w:val="single" w:sz="4" w:space="0" w:color="auto"/>
              <w:right w:val="single" w:sz="4" w:space="0" w:color="auto"/>
            </w:tcBorders>
            <w:shd w:val="clear" w:color="000000" w:fill="D9E1F2"/>
          </w:tcPr>
          <w:p w14:paraId="62E7DA06" w14:textId="77777777" w:rsidR="00093D2F" w:rsidRDefault="00093D2F" w:rsidP="00093D2F">
            <w:pPr>
              <w:rPr>
                <w:sz w:val="28"/>
                <w:szCs w:val="26"/>
              </w:rPr>
            </w:pPr>
            <w:bookmarkStart w:id="14" w:name="_Toc153535707"/>
            <w:r>
              <w:t>Software</w:t>
            </w:r>
            <w:bookmarkEnd w:id="14"/>
          </w:p>
          <w:p w14:paraId="4D500D9D" w14:textId="77777777" w:rsidR="00093D2F" w:rsidRDefault="00093D2F" w:rsidP="00093D2F">
            <w:pPr>
              <w:rPr>
                <w:rFonts w:cs="Arial"/>
                <w:b/>
                <w:bCs/>
                <w:sz w:val="24"/>
                <w:szCs w:val="24"/>
                <w:lang w:eastAsia="en-GB"/>
              </w:rPr>
            </w:pPr>
          </w:p>
        </w:tc>
        <w:tc>
          <w:tcPr>
            <w:tcW w:w="7655" w:type="dxa"/>
            <w:tcBorders>
              <w:top w:val="single" w:sz="4" w:space="0" w:color="auto"/>
              <w:left w:val="single" w:sz="4" w:space="0" w:color="000000"/>
              <w:bottom w:val="single" w:sz="4" w:space="0" w:color="auto"/>
              <w:right w:val="single" w:sz="4" w:space="0" w:color="auto"/>
            </w:tcBorders>
            <w:shd w:val="clear" w:color="000000" w:fill="D9E1F2"/>
            <w:vAlign w:val="center"/>
          </w:tcPr>
          <w:p w14:paraId="1F95E1E6" w14:textId="6D6AECD4" w:rsidR="00093D2F" w:rsidRPr="00D87D43" w:rsidRDefault="00093D2F" w:rsidP="00093D2F">
            <w:pPr>
              <w:rPr>
                <w:sz w:val="24"/>
                <w:szCs w:val="24"/>
              </w:rPr>
            </w:pPr>
            <w:r w:rsidRPr="00D87D43">
              <w:rPr>
                <w:sz w:val="24"/>
                <w:szCs w:val="24"/>
              </w:rPr>
              <w:t xml:space="preserve">Suitable 3D print software should be included. This should be capable of design, modification and preparation of 3D files for printing. </w:t>
            </w:r>
          </w:p>
        </w:tc>
        <w:tc>
          <w:tcPr>
            <w:tcW w:w="1591" w:type="dxa"/>
            <w:tcBorders>
              <w:top w:val="single" w:sz="4" w:space="0" w:color="auto"/>
              <w:left w:val="nil"/>
              <w:bottom w:val="single" w:sz="4" w:space="0" w:color="auto"/>
              <w:right w:val="single" w:sz="4" w:space="0" w:color="auto"/>
            </w:tcBorders>
            <w:shd w:val="clear" w:color="auto" w:fill="FFFFFF" w:themeFill="background1"/>
            <w:noWrap/>
            <w:vAlign w:val="center"/>
          </w:tcPr>
          <w:p w14:paraId="5407F884" w14:textId="77777777" w:rsidR="00093D2F" w:rsidRPr="002C5CF0" w:rsidRDefault="00093D2F" w:rsidP="00093D2F">
            <w:pPr>
              <w:spacing w:after="0"/>
              <w:jc w:val="center"/>
              <w:rPr>
                <w:rFonts w:cs="Arial"/>
                <w:b/>
                <w:bCs/>
                <w:lang w:eastAsia="en-GB"/>
              </w:rPr>
            </w:pPr>
          </w:p>
        </w:tc>
        <w:tc>
          <w:tcPr>
            <w:tcW w:w="3196" w:type="dxa"/>
            <w:tcBorders>
              <w:top w:val="single" w:sz="4" w:space="0" w:color="auto"/>
              <w:left w:val="nil"/>
              <w:bottom w:val="single" w:sz="4" w:space="0" w:color="auto"/>
              <w:right w:val="single" w:sz="4" w:space="0" w:color="auto"/>
            </w:tcBorders>
            <w:shd w:val="clear" w:color="auto" w:fill="FFFFFF" w:themeFill="background1"/>
          </w:tcPr>
          <w:p w14:paraId="275BA206" w14:textId="77777777" w:rsidR="00093D2F" w:rsidRPr="002C5CF0" w:rsidRDefault="00093D2F" w:rsidP="00093D2F">
            <w:pPr>
              <w:spacing w:after="0"/>
              <w:jc w:val="center"/>
              <w:rPr>
                <w:rFonts w:cs="Arial"/>
                <w:b/>
                <w:bCs/>
                <w:lang w:eastAsia="en-GB"/>
              </w:rPr>
            </w:pPr>
          </w:p>
        </w:tc>
      </w:tr>
      <w:tr w:rsidR="00093D2F" w:rsidRPr="003B37CC" w14:paraId="76ED90B9" w14:textId="0C961A68" w:rsidTr="00093D2F">
        <w:trPr>
          <w:trHeight w:val="510"/>
        </w:trPr>
        <w:tc>
          <w:tcPr>
            <w:tcW w:w="1505" w:type="dxa"/>
            <w:tcBorders>
              <w:top w:val="single" w:sz="4" w:space="0" w:color="auto"/>
              <w:left w:val="single" w:sz="4" w:space="0" w:color="000000"/>
              <w:bottom w:val="single" w:sz="4" w:space="0" w:color="auto"/>
              <w:right w:val="single" w:sz="4" w:space="0" w:color="auto"/>
            </w:tcBorders>
            <w:shd w:val="clear" w:color="000000" w:fill="D9E1F2"/>
          </w:tcPr>
          <w:p w14:paraId="630E9A1E" w14:textId="06F7A4CB" w:rsidR="00093D2F" w:rsidRDefault="00093D2F" w:rsidP="00093D2F">
            <w:pPr>
              <w:rPr>
                <w:rFonts w:cs="Arial"/>
                <w:b/>
                <w:bCs/>
                <w:sz w:val="24"/>
                <w:szCs w:val="24"/>
                <w:lang w:eastAsia="en-GB"/>
              </w:rPr>
            </w:pPr>
            <w:r>
              <w:rPr>
                <w:rFonts w:cs="Arial"/>
                <w:b/>
                <w:iCs/>
              </w:rPr>
              <w:t>6</w:t>
            </w:r>
          </w:p>
        </w:tc>
        <w:tc>
          <w:tcPr>
            <w:tcW w:w="1505" w:type="dxa"/>
            <w:tcBorders>
              <w:top w:val="single" w:sz="4" w:space="0" w:color="auto"/>
              <w:left w:val="single" w:sz="4" w:space="0" w:color="000000"/>
              <w:bottom w:val="single" w:sz="4" w:space="0" w:color="auto"/>
              <w:right w:val="single" w:sz="4" w:space="0" w:color="auto"/>
            </w:tcBorders>
            <w:shd w:val="clear" w:color="000000" w:fill="D9E1F2"/>
          </w:tcPr>
          <w:p w14:paraId="756885E3" w14:textId="77777777" w:rsidR="00093D2F" w:rsidRDefault="00093D2F" w:rsidP="00093D2F">
            <w:pPr>
              <w:rPr>
                <w:sz w:val="28"/>
                <w:szCs w:val="26"/>
              </w:rPr>
            </w:pPr>
            <w:bookmarkStart w:id="15" w:name="_Toc153535708"/>
            <w:r>
              <w:t>Servicing and Support</w:t>
            </w:r>
            <w:bookmarkEnd w:id="15"/>
          </w:p>
          <w:p w14:paraId="423B5142" w14:textId="77777777" w:rsidR="00093D2F" w:rsidRDefault="00093D2F" w:rsidP="00093D2F">
            <w:pPr>
              <w:rPr>
                <w:rFonts w:cs="Arial"/>
                <w:b/>
                <w:bCs/>
                <w:sz w:val="24"/>
                <w:szCs w:val="24"/>
                <w:lang w:eastAsia="en-GB"/>
              </w:rPr>
            </w:pPr>
          </w:p>
        </w:tc>
        <w:tc>
          <w:tcPr>
            <w:tcW w:w="7655" w:type="dxa"/>
            <w:tcBorders>
              <w:top w:val="single" w:sz="4" w:space="0" w:color="auto"/>
              <w:left w:val="single" w:sz="4" w:space="0" w:color="000000"/>
              <w:bottom w:val="single" w:sz="4" w:space="0" w:color="auto"/>
              <w:right w:val="single" w:sz="4" w:space="0" w:color="auto"/>
            </w:tcBorders>
            <w:shd w:val="clear" w:color="000000" w:fill="D9E1F2"/>
            <w:vAlign w:val="center"/>
          </w:tcPr>
          <w:p w14:paraId="31AEFB4A" w14:textId="3A0C7036" w:rsidR="00093D2F" w:rsidRPr="00D87D43" w:rsidRDefault="00093D2F" w:rsidP="00093D2F">
            <w:pPr>
              <w:rPr>
                <w:rFonts w:cs="Arial"/>
                <w:b/>
                <w:bCs/>
                <w:sz w:val="24"/>
                <w:szCs w:val="24"/>
                <w:lang w:eastAsia="en-GB"/>
              </w:rPr>
            </w:pPr>
            <w:r w:rsidRPr="00D87D43">
              <w:rPr>
                <w:sz w:val="24"/>
                <w:szCs w:val="24"/>
              </w:rPr>
              <w:t>A minimum of three years’ service and support cover should be included in the total cost.</w:t>
            </w:r>
          </w:p>
        </w:tc>
        <w:tc>
          <w:tcPr>
            <w:tcW w:w="1591" w:type="dxa"/>
            <w:tcBorders>
              <w:top w:val="single" w:sz="4" w:space="0" w:color="auto"/>
              <w:left w:val="nil"/>
              <w:bottom w:val="single" w:sz="4" w:space="0" w:color="auto"/>
              <w:right w:val="single" w:sz="4" w:space="0" w:color="auto"/>
            </w:tcBorders>
            <w:shd w:val="clear" w:color="auto" w:fill="FFFFFF" w:themeFill="background1"/>
            <w:noWrap/>
            <w:vAlign w:val="center"/>
          </w:tcPr>
          <w:p w14:paraId="20EB1E13" w14:textId="77777777" w:rsidR="00093D2F" w:rsidRPr="002C5CF0" w:rsidRDefault="00093D2F" w:rsidP="00093D2F">
            <w:pPr>
              <w:spacing w:after="0"/>
              <w:jc w:val="center"/>
              <w:rPr>
                <w:rFonts w:cs="Arial"/>
                <w:b/>
                <w:bCs/>
                <w:lang w:eastAsia="en-GB"/>
              </w:rPr>
            </w:pPr>
          </w:p>
        </w:tc>
        <w:tc>
          <w:tcPr>
            <w:tcW w:w="3196" w:type="dxa"/>
            <w:tcBorders>
              <w:top w:val="single" w:sz="4" w:space="0" w:color="auto"/>
              <w:left w:val="nil"/>
              <w:bottom w:val="single" w:sz="4" w:space="0" w:color="auto"/>
              <w:right w:val="single" w:sz="4" w:space="0" w:color="auto"/>
            </w:tcBorders>
            <w:shd w:val="clear" w:color="auto" w:fill="FFFFFF" w:themeFill="background1"/>
          </w:tcPr>
          <w:p w14:paraId="757FB389" w14:textId="77777777" w:rsidR="00093D2F" w:rsidRPr="002C5CF0" w:rsidRDefault="00093D2F" w:rsidP="00093D2F">
            <w:pPr>
              <w:spacing w:after="0"/>
              <w:jc w:val="center"/>
              <w:rPr>
                <w:rFonts w:cs="Arial"/>
                <w:b/>
                <w:bCs/>
                <w:lang w:eastAsia="en-GB"/>
              </w:rPr>
            </w:pPr>
          </w:p>
        </w:tc>
      </w:tr>
      <w:tr w:rsidR="00093D2F" w:rsidRPr="003B37CC" w14:paraId="6D446789" w14:textId="07AC0EE1" w:rsidTr="00093D2F">
        <w:trPr>
          <w:trHeight w:val="510"/>
        </w:trPr>
        <w:tc>
          <w:tcPr>
            <w:tcW w:w="1505" w:type="dxa"/>
            <w:tcBorders>
              <w:top w:val="single" w:sz="4" w:space="0" w:color="auto"/>
              <w:left w:val="single" w:sz="4" w:space="0" w:color="000000"/>
              <w:bottom w:val="single" w:sz="4" w:space="0" w:color="auto"/>
              <w:right w:val="single" w:sz="4" w:space="0" w:color="auto"/>
            </w:tcBorders>
            <w:shd w:val="clear" w:color="000000" w:fill="D9E1F2"/>
          </w:tcPr>
          <w:p w14:paraId="3C978F1A" w14:textId="4C3112B3" w:rsidR="00093D2F" w:rsidRDefault="00093D2F" w:rsidP="00093D2F">
            <w:pPr>
              <w:rPr>
                <w:rFonts w:cs="Arial"/>
                <w:b/>
                <w:bCs/>
                <w:sz w:val="24"/>
                <w:szCs w:val="24"/>
                <w:lang w:eastAsia="en-GB"/>
              </w:rPr>
            </w:pPr>
            <w:r>
              <w:rPr>
                <w:rFonts w:cs="Arial"/>
                <w:b/>
                <w:bCs/>
                <w:sz w:val="24"/>
                <w:szCs w:val="24"/>
                <w:lang w:eastAsia="en-GB"/>
              </w:rPr>
              <w:t>7</w:t>
            </w:r>
          </w:p>
        </w:tc>
        <w:tc>
          <w:tcPr>
            <w:tcW w:w="1505" w:type="dxa"/>
            <w:tcBorders>
              <w:top w:val="single" w:sz="4" w:space="0" w:color="auto"/>
              <w:left w:val="single" w:sz="4" w:space="0" w:color="000000"/>
              <w:bottom w:val="single" w:sz="4" w:space="0" w:color="auto"/>
              <w:right w:val="single" w:sz="4" w:space="0" w:color="auto"/>
            </w:tcBorders>
            <w:shd w:val="clear" w:color="000000" w:fill="D9E1F2"/>
          </w:tcPr>
          <w:p w14:paraId="1D59AED7" w14:textId="45E5579E" w:rsidR="00093D2F" w:rsidRDefault="00093D2F" w:rsidP="00093D2F">
            <w:pPr>
              <w:rPr>
                <w:rFonts w:cs="Arial"/>
                <w:b/>
                <w:bCs/>
                <w:sz w:val="24"/>
                <w:szCs w:val="24"/>
                <w:lang w:eastAsia="en-GB"/>
              </w:rPr>
            </w:pPr>
            <w:r>
              <w:t>Servicing and Support</w:t>
            </w:r>
          </w:p>
        </w:tc>
        <w:tc>
          <w:tcPr>
            <w:tcW w:w="7655" w:type="dxa"/>
            <w:tcBorders>
              <w:top w:val="single" w:sz="4" w:space="0" w:color="auto"/>
              <w:left w:val="single" w:sz="4" w:space="0" w:color="000000"/>
              <w:bottom w:val="single" w:sz="4" w:space="0" w:color="auto"/>
              <w:right w:val="single" w:sz="4" w:space="0" w:color="auto"/>
            </w:tcBorders>
            <w:shd w:val="clear" w:color="000000" w:fill="D9E1F2"/>
          </w:tcPr>
          <w:p w14:paraId="5B458CA1" w14:textId="0A399060" w:rsidR="00093D2F" w:rsidRPr="00E84A25" w:rsidRDefault="00093D2F" w:rsidP="00093D2F">
            <w:pPr>
              <w:rPr>
                <w:sz w:val="24"/>
                <w:szCs w:val="24"/>
              </w:rPr>
            </w:pPr>
            <w:r w:rsidRPr="00E84A25">
              <w:rPr>
                <w:sz w:val="24"/>
                <w:szCs w:val="24"/>
              </w:rPr>
              <w:t>Service and support cover should include at a minimum, a yearly service to replace any worn or damaged consumables.</w:t>
            </w:r>
          </w:p>
        </w:tc>
        <w:tc>
          <w:tcPr>
            <w:tcW w:w="1591" w:type="dxa"/>
            <w:tcBorders>
              <w:top w:val="single" w:sz="4" w:space="0" w:color="auto"/>
              <w:left w:val="nil"/>
              <w:bottom w:val="single" w:sz="4" w:space="0" w:color="auto"/>
              <w:right w:val="single" w:sz="4" w:space="0" w:color="auto"/>
            </w:tcBorders>
            <w:shd w:val="clear" w:color="auto" w:fill="FFFFFF" w:themeFill="background1"/>
            <w:noWrap/>
            <w:vAlign w:val="center"/>
          </w:tcPr>
          <w:p w14:paraId="1630E817" w14:textId="77777777" w:rsidR="00093D2F" w:rsidRDefault="00093D2F" w:rsidP="00093D2F">
            <w:pPr>
              <w:spacing w:after="0"/>
              <w:jc w:val="center"/>
              <w:rPr>
                <w:rFonts w:cs="Arial"/>
                <w:b/>
                <w:bCs/>
                <w:lang w:eastAsia="en-GB"/>
              </w:rPr>
            </w:pPr>
          </w:p>
        </w:tc>
        <w:tc>
          <w:tcPr>
            <w:tcW w:w="3196" w:type="dxa"/>
            <w:tcBorders>
              <w:top w:val="single" w:sz="4" w:space="0" w:color="auto"/>
              <w:left w:val="nil"/>
              <w:bottom w:val="single" w:sz="4" w:space="0" w:color="auto"/>
              <w:right w:val="single" w:sz="4" w:space="0" w:color="auto"/>
            </w:tcBorders>
            <w:shd w:val="clear" w:color="auto" w:fill="FFFFFF" w:themeFill="background1"/>
          </w:tcPr>
          <w:p w14:paraId="6EC38076" w14:textId="77777777" w:rsidR="00093D2F" w:rsidRDefault="00093D2F" w:rsidP="00093D2F">
            <w:pPr>
              <w:spacing w:after="0"/>
              <w:jc w:val="center"/>
              <w:rPr>
                <w:rFonts w:cs="Arial"/>
                <w:b/>
                <w:bCs/>
                <w:lang w:eastAsia="en-GB"/>
              </w:rPr>
            </w:pPr>
          </w:p>
        </w:tc>
      </w:tr>
      <w:tr w:rsidR="00093D2F" w:rsidRPr="003B37CC" w14:paraId="2F425FE0" w14:textId="304B97A6" w:rsidTr="00093D2F">
        <w:trPr>
          <w:trHeight w:val="510"/>
        </w:trPr>
        <w:tc>
          <w:tcPr>
            <w:tcW w:w="1505" w:type="dxa"/>
            <w:tcBorders>
              <w:top w:val="single" w:sz="4" w:space="0" w:color="auto"/>
              <w:left w:val="single" w:sz="4" w:space="0" w:color="000000"/>
              <w:bottom w:val="single" w:sz="4" w:space="0" w:color="auto"/>
              <w:right w:val="single" w:sz="4" w:space="0" w:color="auto"/>
            </w:tcBorders>
            <w:shd w:val="clear" w:color="000000" w:fill="D9E1F2"/>
          </w:tcPr>
          <w:p w14:paraId="42038852" w14:textId="4C199784" w:rsidR="00093D2F" w:rsidRDefault="00093D2F" w:rsidP="00093D2F">
            <w:pPr>
              <w:rPr>
                <w:b/>
                <w:sz w:val="24"/>
                <w:szCs w:val="24"/>
              </w:rPr>
            </w:pPr>
            <w:r>
              <w:rPr>
                <w:b/>
                <w:sz w:val="24"/>
                <w:szCs w:val="24"/>
              </w:rPr>
              <w:t>8</w:t>
            </w:r>
          </w:p>
        </w:tc>
        <w:tc>
          <w:tcPr>
            <w:tcW w:w="1505" w:type="dxa"/>
            <w:tcBorders>
              <w:top w:val="single" w:sz="4" w:space="0" w:color="auto"/>
              <w:left w:val="single" w:sz="4" w:space="0" w:color="000000"/>
              <w:bottom w:val="single" w:sz="4" w:space="0" w:color="auto"/>
              <w:right w:val="single" w:sz="4" w:space="0" w:color="auto"/>
            </w:tcBorders>
            <w:shd w:val="clear" w:color="000000" w:fill="D9E1F2"/>
          </w:tcPr>
          <w:p w14:paraId="1C9198E5" w14:textId="0A5F0F82" w:rsidR="00093D2F" w:rsidRDefault="00093D2F" w:rsidP="00093D2F">
            <w:pPr>
              <w:rPr>
                <w:b/>
                <w:sz w:val="24"/>
                <w:szCs w:val="24"/>
              </w:rPr>
            </w:pPr>
            <w:r>
              <w:t>Servicing and Support</w:t>
            </w:r>
          </w:p>
        </w:tc>
        <w:tc>
          <w:tcPr>
            <w:tcW w:w="7655" w:type="dxa"/>
            <w:tcBorders>
              <w:top w:val="single" w:sz="4" w:space="0" w:color="auto"/>
              <w:left w:val="single" w:sz="4" w:space="0" w:color="000000"/>
              <w:bottom w:val="single" w:sz="4" w:space="0" w:color="auto"/>
              <w:right w:val="single" w:sz="4" w:space="0" w:color="auto"/>
            </w:tcBorders>
            <w:shd w:val="clear" w:color="000000" w:fill="D9E1F2"/>
            <w:vAlign w:val="center"/>
          </w:tcPr>
          <w:p w14:paraId="53258B8B" w14:textId="5D6474A9" w:rsidR="00093D2F" w:rsidRPr="00E84A25" w:rsidRDefault="00093D2F" w:rsidP="00093D2F">
            <w:pPr>
              <w:rPr>
                <w:sz w:val="24"/>
                <w:szCs w:val="24"/>
              </w:rPr>
            </w:pPr>
            <w:r w:rsidRPr="00E84A25">
              <w:rPr>
                <w:sz w:val="24"/>
                <w:szCs w:val="24"/>
              </w:rPr>
              <w:t xml:space="preserve">There should also be support offered in case of any problems with the equipment, which should be available during normal working hours. </w:t>
            </w:r>
          </w:p>
        </w:tc>
        <w:tc>
          <w:tcPr>
            <w:tcW w:w="1591" w:type="dxa"/>
            <w:tcBorders>
              <w:top w:val="single" w:sz="4" w:space="0" w:color="auto"/>
              <w:left w:val="nil"/>
              <w:bottom w:val="single" w:sz="4" w:space="0" w:color="auto"/>
              <w:right w:val="single" w:sz="4" w:space="0" w:color="auto"/>
            </w:tcBorders>
            <w:shd w:val="clear" w:color="auto" w:fill="FFFFFF" w:themeFill="background1"/>
            <w:noWrap/>
            <w:vAlign w:val="center"/>
          </w:tcPr>
          <w:p w14:paraId="62674802" w14:textId="77777777" w:rsidR="00093D2F" w:rsidRDefault="00093D2F" w:rsidP="00093D2F">
            <w:pPr>
              <w:spacing w:after="0"/>
              <w:jc w:val="center"/>
              <w:rPr>
                <w:rFonts w:cs="Arial"/>
                <w:b/>
                <w:bCs/>
                <w:lang w:eastAsia="en-GB"/>
              </w:rPr>
            </w:pPr>
          </w:p>
        </w:tc>
        <w:tc>
          <w:tcPr>
            <w:tcW w:w="3196" w:type="dxa"/>
            <w:tcBorders>
              <w:top w:val="single" w:sz="4" w:space="0" w:color="auto"/>
              <w:left w:val="nil"/>
              <w:bottom w:val="single" w:sz="4" w:space="0" w:color="auto"/>
              <w:right w:val="single" w:sz="4" w:space="0" w:color="auto"/>
            </w:tcBorders>
            <w:shd w:val="clear" w:color="auto" w:fill="FFFFFF" w:themeFill="background1"/>
          </w:tcPr>
          <w:p w14:paraId="5F0583E9" w14:textId="77777777" w:rsidR="00093D2F" w:rsidRDefault="00093D2F" w:rsidP="00093D2F">
            <w:pPr>
              <w:spacing w:after="0"/>
              <w:jc w:val="center"/>
              <w:rPr>
                <w:rFonts w:cs="Arial"/>
                <w:b/>
                <w:bCs/>
                <w:lang w:eastAsia="en-GB"/>
              </w:rPr>
            </w:pPr>
          </w:p>
        </w:tc>
      </w:tr>
      <w:tr w:rsidR="00093D2F" w:rsidRPr="003B37CC" w14:paraId="78394708" w14:textId="40BCFEC3" w:rsidTr="00093D2F">
        <w:trPr>
          <w:trHeight w:val="510"/>
        </w:trPr>
        <w:tc>
          <w:tcPr>
            <w:tcW w:w="1505" w:type="dxa"/>
            <w:tcBorders>
              <w:top w:val="single" w:sz="4" w:space="0" w:color="auto"/>
              <w:left w:val="single" w:sz="4" w:space="0" w:color="000000"/>
              <w:bottom w:val="single" w:sz="4" w:space="0" w:color="auto"/>
              <w:right w:val="single" w:sz="4" w:space="0" w:color="auto"/>
            </w:tcBorders>
            <w:shd w:val="clear" w:color="000000" w:fill="D9E1F2"/>
          </w:tcPr>
          <w:p w14:paraId="7429FC73" w14:textId="100C2BEF" w:rsidR="00093D2F" w:rsidRDefault="00093D2F" w:rsidP="00093D2F">
            <w:pPr>
              <w:rPr>
                <w:b/>
                <w:sz w:val="24"/>
                <w:szCs w:val="24"/>
              </w:rPr>
            </w:pPr>
            <w:r>
              <w:rPr>
                <w:rFonts w:cs="Arial"/>
                <w:b/>
                <w:iCs/>
              </w:rPr>
              <w:t>9</w:t>
            </w:r>
          </w:p>
        </w:tc>
        <w:tc>
          <w:tcPr>
            <w:tcW w:w="1505" w:type="dxa"/>
            <w:tcBorders>
              <w:top w:val="single" w:sz="4" w:space="0" w:color="auto"/>
              <w:left w:val="single" w:sz="4" w:space="0" w:color="000000"/>
              <w:bottom w:val="single" w:sz="4" w:space="0" w:color="auto"/>
              <w:right w:val="single" w:sz="4" w:space="0" w:color="auto"/>
            </w:tcBorders>
            <w:shd w:val="clear" w:color="000000" w:fill="D9E1F2"/>
          </w:tcPr>
          <w:p w14:paraId="428D0F1A" w14:textId="77777777" w:rsidR="00093D2F" w:rsidRDefault="00093D2F" w:rsidP="00093D2F">
            <w:pPr>
              <w:rPr>
                <w:sz w:val="28"/>
                <w:szCs w:val="26"/>
              </w:rPr>
            </w:pPr>
            <w:r>
              <w:t>Training and Installation</w:t>
            </w:r>
          </w:p>
          <w:p w14:paraId="09C6B780" w14:textId="77777777" w:rsidR="00093D2F" w:rsidRDefault="00093D2F" w:rsidP="00093D2F">
            <w:pPr>
              <w:rPr>
                <w:b/>
                <w:sz w:val="24"/>
                <w:szCs w:val="24"/>
              </w:rPr>
            </w:pPr>
          </w:p>
        </w:tc>
        <w:tc>
          <w:tcPr>
            <w:tcW w:w="7655" w:type="dxa"/>
            <w:tcBorders>
              <w:top w:val="single" w:sz="4" w:space="0" w:color="auto"/>
              <w:left w:val="single" w:sz="4" w:space="0" w:color="000000"/>
              <w:bottom w:val="single" w:sz="4" w:space="0" w:color="auto"/>
              <w:right w:val="single" w:sz="4" w:space="0" w:color="auto"/>
            </w:tcBorders>
            <w:shd w:val="clear" w:color="000000" w:fill="D9E1F2"/>
            <w:vAlign w:val="center"/>
          </w:tcPr>
          <w:p w14:paraId="53634E33" w14:textId="71DC63AA" w:rsidR="00093D2F" w:rsidRPr="00E84A25" w:rsidRDefault="00093D2F" w:rsidP="00093D2F">
            <w:pPr>
              <w:rPr>
                <w:sz w:val="24"/>
                <w:szCs w:val="24"/>
              </w:rPr>
            </w:pPr>
            <w:r w:rsidRPr="00E84A25">
              <w:rPr>
                <w:sz w:val="24"/>
                <w:szCs w:val="24"/>
              </w:rPr>
              <w:t>The equipment should be provided with installation and all training required to safely and effectively operate the Metal 3D printer, associated equipment and software. Training should be provided at the installation site.</w:t>
            </w:r>
          </w:p>
        </w:tc>
        <w:tc>
          <w:tcPr>
            <w:tcW w:w="1591" w:type="dxa"/>
            <w:tcBorders>
              <w:top w:val="single" w:sz="4" w:space="0" w:color="auto"/>
              <w:left w:val="nil"/>
              <w:bottom w:val="single" w:sz="4" w:space="0" w:color="auto"/>
              <w:right w:val="single" w:sz="4" w:space="0" w:color="auto"/>
            </w:tcBorders>
            <w:shd w:val="clear" w:color="auto" w:fill="FFFFFF" w:themeFill="background1"/>
            <w:noWrap/>
            <w:vAlign w:val="center"/>
          </w:tcPr>
          <w:p w14:paraId="23BBD724" w14:textId="77777777" w:rsidR="00093D2F" w:rsidRDefault="00093D2F" w:rsidP="00093D2F">
            <w:pPr>
              <w:spacing w:after="0"/>
              <w:jc w:val="center"/>
              <w:rPr>
                <w:rFonts w:cs="Arial"/>
                <w:b/>
                <w:bCs/>
                <w:lang w:eastAsia="en-GB"/>
              </w:rPr>
            </w:pPr>
          </w:p>
        </w:tc>
        <w:tc>
          <w:tcPr>
            <w:tcW w:w="3196" w:type="dxa"/>
            <w:tcBorders>
              <w:top w:val="single" w:sz="4" w:space="0" w:color="auto"/>
              <w:left w:val="nil"/>
              <w:bottom w:val="single" w:sz="4" w:space="0" w:color="auto"/>
              <w:right w:val="single" w:sz="4" w:space="0" w:color="auto"/>
            </w:tcBorders>
            <w:shd w:val="clear" w:color="auto" w:fill="FFFFFF" w:themeFill="background1"/>
          </w:tcPr>
          <w:p w14:paraId="2D8655FC" w14:textId="77777777" w:rsidR="00093D2F" w:rsidRDefault="00093D2F" w:rsidP="00093D2F">
            <w:pPr>
              <w:spacing w:after="0"/>
              <w:jc w:val="center"/>
              <w:rPr>
                <w:rFonts w:cs="Arial"/>
                <w:b/>
                <w:bCs/>
                <w:lang w:eastAsia="en-GB"/>
              </w:rPr>
            </w:pPr>
          </w:p>
        </w:tc>
      </w:tr>
      <w:tr w:rsidR="00093D2F" w:rsidRPr="003B37CC" w14:paraId="23695321" w14:textId="77C39FB2" w:rsidTr="00093D2F">
        <w:trPr>
          <w:trHeight w:val="510"/>
        </w:trPr>
        <w:tc>
          <w:tcPr>
            <w:tcW w:w="1505" w:type="dxa"/>
            <w:tcBorders>
              <w:top w:val="single" w:sz="4" w:space="0" w:color="auto"/>
              <w:left w:val="single" w:sz="4" w:space="0" w:color="000000"/>
              <w:bottom w:val="single" w:sz="4" w:space="0" w:color="auto"/>
              <w:right w:val="single" w:sz="4" w:space="0" w:color="auto"/>
            </w:tcBorders>
            <w:shd w:val="clear" w:color="000000" w:fill="D9E1F2"/>
          </w:tcPr>
          <w:p w14:paraId="6C06CAA3" w14:textId="77AF5EA5" w:rsidR="00093D2F" w:rsidRDefault="00093D2F" w:rsidP="00093D2F">
            <w:pPr>
              <w:rPr>
                <w:b/>
                <w:sz w:val="24"/>
                <w:szCs w:val="24"/>
              </w:rPr>
            </w:pPr>
            <w:r>
              <w:rPr>
                <w:b/>
                <w:sz w:val="24"/>
                <w:szCs w:val="24"/>
              </w:rPr>
              <w:t>10</w:t>
            </w:r>
          </w:p>
        </w:tc>
        <w:tc>
          <w:tcPr>
            <w:tcW w:w="1505" w:type="dxa"/>
            <w:tcBorders>
              <w:top w:val="single" w:sz="4" w:space="0" w:color="auto"/>
              <w:left w:val="single" w:sz="4" w:space="0" w:color="000000"/>
              <w:bottom w:val="single" w:sz="4" w:space="0" w:color="auto"/>
              <w:right w:val="single" w:sz="4" w:space="0" w:color="auto"/>
            </w:tcBorders>
            <w:shd w:val="clear" w:color="000000" w:fill="D9E1F2"/>
          </w:tcPr>
          <w:p w14:paraId="38893C2D" w14:textId="77777777" w:rsidR="00093D2F" w:rsidRPr="008B2932" w:rsidRDefault="00093D2F" w:rsidP="00093D2F">
            <w:r w:rsidRPr="008B2932">
              <w:t>Deliverables &amp; Timescales</w:t>
            </w:r>
          </w:p>
          <w:p w14:paraId="5B98C454" w14:textId="77777777" w:rsidR="00093D2F" w:rsidRDefault="00093D2F" w:rsidP="00093D2F">
            <w:pPr>
              <w:rPr>
                <w:b/>
                <w:sz w:val="24"/>
                <w:szCs w:val="24"/>
              </w:rPr>
            </w:pPr>
          </w:p>
        </w:tc>
        <w:tc>
          <w:tcPr>
            <w:tcW w:w="7655" w:type="dxa"/>
            <w:tcBorders>
              <w:top w:val="single" w:sz="4" w:space="0" w:color="auto"/>
              <w:left w:val="single" w:sz="4" w:space="0" w:color="000000"/>
              <w:bottom w:val="single" w:sz="4" w:space="0" w:color="auto"/>
              <w:right w:val="single" w:sz="4" w:space="0" w:color="auto"/>
            </w:tcBorders>
            <w:shd w:val="clear" w:color="000000" w:fill="D9E1F2"/>
            <w:vAlign w:val="center"/>
          </w:tcPr>
          <w:p w14:paraId="6B760F80" w14:textId="4F2A0EFA" w:rsidR="00093D2F" w:rsidRDefault="00093D2F" w:rsidP="00093D2F">
            <w:pPr>
              <w:rPr>
                <w:sz w:val="24"/>
                <w:szCs w:val="24"/>
              </w:rPr>
            </w:pPr>
            <w:r w:rsidRPr="00E84A25">
              <w:rPr>
                <w:sz w:val="24"/>
                <w:szCs w:val="24"/>
              </w:rPr>
              <w:t xml:space="preserve">All equipment must be </w:t>
            </w:r>
            <w:r w:rsidR="007F6B55">
              <w:rPr>
                <w:sz w:val="24"/>
                <w:szCs w:val="24"/>
              </w:rPr>
              <w:t>delivered and installed within 7</w:t>
            </w:r>
            <w:r w:rsidRPr="00E84A25">
              <w:rPr>
                <w:sz w:val="24"/>
                <w:szCs w:val="24"/>
              </w:rPr>
              <w:t xml:space="preserve"> weeks of receiving a purchase order.</w:t>
            </w:r>
          </w:p>
          <w:p w14:paraId="1AF9186C" w14:textId="7671DF1E" w:rsidR="00093D2F" w:rsidRPr="00093D2F" w:rsidRDefault="00093D2F" w:rsidP="00093D2F">
            <w:pPr>
              <w:rPr>
                <w:sz w:val="24"/>
                <w:szCs w:val="24"/>
              </w:rPr>
            </w:pPr>
            <w:r w:rsidRPr="00093D2F">
              <w:rPr>
                <w:sz w:val="24"/>
                <w:szCs w:val="24"/>
              </w:rPr>
              <w:t>Failure to deliver before 31st</w:t>
            </w:r>
            <w:r w:rsidR="007F6B55">
              <w:rPr>
                <w:sz w:val="24"/>
                <w:szCs w:val="24"/>
              </w:rPr>
              <w:t xml:space="preserve"> M</w:t>
            </w:r>
            <w:r w:rsidRPr="00093D2F">
              <w:rPr>
                <w:sz w:val="24"/>
                <w:szCs w:val="24"/>
              </w:rPr>
              <w:t xml:space="preserve">arch 2024, the </w:t>
            </w:r>
            <w:r w:rsidRPr="00093D2F">
              <w:rPr>
                <w:sz w:val="24"/>
                <w:szCs w:val="24"/>
              </w:rPr>
              <w:t xml:space="preserve">supplier </w:t>
            </w:r>
            <w:r w:rsidRPr="00093D2F">
              <w:rPr>
                <w:sz w:val="24"/>
                <w:szCs w:val="24"/>
              </w:rPr>
              <w:t xml:space="preserve">will be expected </w:t>
            </w:r>
            <w:r w:rsidRPr="00093D2F">
              <w:rPr>
                <w:sz w:val="24"/>
                <w:szCs w:val="24"/>
              </w:rPr>
              <w:t xml:space="preserve">to provide a simple letter confirming the detail below: </w:t>
            </w:r>
          </w:p>
          <w:p w14:paraId="612AA08E" w14:textId="77777777" w:rsidR="00093D2F" w:rsidRPr="00093D2F" w:rsidRDefault="00093D2F" w:rsidP="00093D2F">
            <w:pPr>
              <w:numPr>
                <w:ilvl w:val="0"/>
                <w:numId w:val="15"/>
              </w:numPr>
              <w:spacing w:after="0"/>
              <w:ind w:left="994" w:hanging="426"/>
              <w:rPr>
                <w:sz w:val="24"/>
                <w:szCs w:val="24"/>
              </w:rPr>
            </w:pPr>
            <w:r w:rsidRPr="00093D2F">
              <w:rPr>
                <w:sz w:val="24"/>
                <w:szCs w:val="24"/>
              </w:rPr>
              <w:t>The current date (which should of course be within the financial year)</w:t>
            </w:r>
          </w:p>
          <w:p w14:paraId="3B5E3FB4" w14:textId="77777777" w:rsidR="00093D2F" w:rsidRPr="00093D2F" w:rsidRDefault="00093D2F" w:rsidP="00093D2F">
            <w:pPr>
              <w:numPr>
                <w:ilvl w:val="0"/>
                <w:numId w:val="15"/>
              </w:numPr>
              <w:spacing w:after="0"/>
              <w:ind w:left="994" w:hanging="426"/>
              <w:rPr>
                <w:sz w:val="24"/>
                <w:szCs w:val="24"/>
              </w:rPr>
            </w:pPr>
            <w:r w:rsidRPr="00093D2F">
              <w:rPr>
                <w:sz w:val="24"/>
                <w:szCs w:val="24"/>
              </w:rPr>
              <w:t>MPS PO number</w:t>
            </w:r>
          </w:p>
          <w:p w14:paraId="1D1C60DE" w14:textId="77777777" w:rsidR="00093D2F" w:rsidRPr="00093D2F" w:rsidRDefault="00093D2F" w:rsidP="00093D2F">
            <w:pPr>
              <w:numPr>
                <w:ilvl w:val="0"/>
                <w:numId w:val="15"/>
              </w:numPr>
              <w:spacing w:after="0"/>
              <w:ind w:left="994" w:hanging="426"/>
              <w:rPr>
                <w:sz w:val="24"/>
                <w:szCs w:val="24"/>
              </w:rPr>
            </w:pPr>
            <w:r w:rsidRPr="00093D2F">
              <w:rPr>
                <w:sz w:val="24"/>
                <w:szCs w:val="24"/>
              </w:rPr>
              <w:t xml:space="preserve">Serial number of the Product </w:t>
            </w:r>
          </w:p>
          <w:p w14:paraId="3C12516B" w14:textId="77777777" w:rsidR="00093D2F" w:rsidRPr="00093D2F" w:rsidRDefault="00093D2F" w:rsidP="00093D2F">
            <w:pPr>
              <w:numPr>
                <w:ilvl w:val="0"/>
                <w:numId w:val="15"/>
              </w:numPr>
              <w:spacing w:after="0"/>
              <w:ind w:left="994" w:hanging="426"/>
              <w:rPr>
                <w:sz w:val="24"/>
                <w:szCs w:val="24"/>
              </w:rPr>
            </w:pPr>
            <w:r w:rsidRPr="00093D2F">
              <w:rPr>
                <w:sz w:val="24"/>
                <w:szCs w:val="24"/>
              </w:rPr>
              <w:t xml:space="preserve">Confirmation that the product is physical and allocated to the Authority </w:t>
            </w:r>
          </w:p>
          <w:p w14:paraId="43303E1E" w14:textId="64BCDA5F" w:rsidR="00093D2F" w:rsidRPr="00093D2F" w:rsidRDefault="00093D2F" w:rsidP="00093D2F">
            <w:pPr>
              <w:spacing w:after="0"/>
              <w:ind w:left="1440"/>
              <w:rPr>
                <w:sz w:val="24"/>
                <w:szCs w:val="24"/>
              </w:rPr>
            </w:pPr>
          </w:p>
        </w:tc>
        <w:tc>
          <w:tcPr>
            <w:tcW w:w="1591" w:type="dxa"/>
            <w:tcBorders>
              <w:top w:val="single" w:sz="4" w:space="0" w:color="auto"/>
              <w:left w:val="nil"/>
              <w:bottom w:val="single" w:sz="4" w:space="0" w:color="auto"/>
              <w:right w:val="single" w:sz="4" w:space="0" w:color="auto"/>
            </w:tcBorders>
            <w:shd w:val="clear" w:color="auto" w:fill="FFFFFF" w:themeFill="background1"/>
            <w:noWrap/>
            <w:vAlign w:val="center"/>
          </w:tcPr>
          <w:p w14:paraId="2CCBD9A5" w14:textId="77777777" w:rsidR="00093D2F" w:rsidRDefault="00093D2F" w:rsidP="00093D2F">
            <w:pPr>
              <w:spacing w:after="0"/>
              <w:jc w:val="center"/>
              <w:rPr>
                <w:rFonts w:cs="Arial"/>
                <w:b/>
                <w:bCs/>
                <w:lang w:eastAsia="en-GB"/>
              </w:rPr>
            </w:pPr>
          </w:p>
        </w:tc>
        <w:tc>
          <w:tcPr>
            <w:tcW w:w="3196" w:type="dxa"/>
            <w:tcBorders>
              <w:top w:val="single" w:sz="4" w:space="0" w:color="auto"/>
              <w:left w:val="nil"/>
              <w:bottom w:val="single" w:sz="4" w:space="0" w:color="auto"/>
              <w:right w:val="single" w:sz="4" w:space="0" w:color="auto"/>
            </w:tcBorders>
            <w:shd w:val="clear" w:color="auto" w:fill="FFFFFF" w:themeFill="background1"/>
          </w:tcPr>
          <w:p w14:paraId="26D26D78" w14:textId="3F1E6942" w:rsidR="00093D2F" w:rsidRDefault="00093D2F" w:rsidP="00093D2F">
            <w:pPr>
              <w:spacing w:after="0"/>
              <w:jc w:val="center"/>
              <w:rPr>
                <w:rFonts w:cs="Arial"/>
                <w:b/>
                <w:bCs/>
                <w:lang w:eastAsia="en-GB"/>
              </w:rPr>
            </w:pPr>
          </w:p>
        </w:tc>
      </w:tr>
    </w:tbl>
    <w:p w14:paraId="6D446302" w14:textId="5892768F" w:rsidR="00A60389" w:rsidRDefault="00A60389" w:rsidP="00890EA4">
      <w:pPr>
        <w:rPr>
          <w:rFonts w:cs="Arial"/>
          <w:b/>
          <w:kern w:val="32"/>
          <w:sz w:val="28"/>
          <w:szCs w:val="28"/>
          <w:lang w:eastAsia="zh-CN"/>
        </w:rPr>
      </w:pPr>
    </w:p>
    <w:p w14:paraId="2B1FA43B" w14:textId="755EB192" w:rsidR="00196903" w:rsidRDefault="00196903" w:rsidP="00890EA4">
      <w:pPr>
        <w:rPr>
          <w:rFonts w:cs="Arial"/>
          <w:b/>
          <w:sz w:val="24"/>
          <w:szCs w:val="24"/>
        </w:rPr>
        <w:sectPr w:rsidR="00196903" w:rsidSect="00196903">
          <w:pgSz w:w="16838" w:h="11906" w:orient="landscape"/>
          <w:pgMar w:top="992" w:right="1440" w:bottom="1440" w:left="1440" w:header="709" w:footer="709" w:gutter="0"/>
          <w:cols w:space="708"/>
          <w:docGrid w:linePitch="360"/>
        </w:sectPr>
      </w:pPr>
    </w:p>
    <w:p w14:paraId="7397256E" w14:textId="3CD74FDD" w:rsidR="00C85ADA" w:rsidRPr="006A3C9D" w:rsidRDefault="002C5CF0" w:rsidP="00890EA4">
      <w:pPr>
        <w:rPr>
          <w:rFonts w:cs="Arial"/>
          <w:b/>
          <w:sz w:val="28"/>
          <w:szCs w:val="28"/>
        </w:rPr>
      </w:pPr>
      <w:r w:rsidRPr="006A3C9D">
        <w:rPr>
          <w:rFonts w:cs="Arial"/>
          <w:b/>
          <w:sz w:val="28"/>
          <w:szCs w:val="28"/>
        </w:rPr>
        <w:t>4.2</w:t>
      </w:r>
      <w:r w:rsidR="008627DA" w:rsidRPr="006A3C9D">
        <w:rPr>
          <w:rFonts w:cs="Arial"/>
          <w:b/>
          <w:sz w:val="28"/>
          <w:szCs w:val="28"/>
        </w:rPr>
        <w:tab/>
      </w:r>
      <w:r w:rsidR="00C85ADA" w:rsidRPr="006A3C9D">
        <w:rPr>
          <w:rFonts w:cs="Arial"/>
          <w:b/>
          <w:sz w:val="28"/>
          <w:szCs w:val="28"/>
        </w:rPr>
        <w:t>Supplier Response</w:t>
      </w:r>
    </w:p>
    <w:p w14:paraId="0883E7C6" w14:textId="28FBD175" w:rsidR="00C85ADA" w:rsidRPr="003B37CC" w:rsidRDefault="005645BF" w:rsidP="00890EA4">
      <w:pPr>
        <w:rPr>
          <w:rFonts w:cs="Arial"/>
          <w:kern w:val="32"/>
          <w:sz w:val="24"/>
          <w:szCs w:val="24"/>
          <w:lang w:eastAsia="zh-CN"/>
        </w:rPr>
      </w:pPr>
      <w:r w:rsidRPr="003B37CC">
        <w:rPr>
          <w:rFonts w:cs="Arial"/>
          <w:kern w:val="32"/>
          <w:sz w:val="24"/>
          <w:szCs w:val="24"/>
          <w:lang w:eastAsia="zh-CN"/>
        </w:rPr>
        <w:t xml:space="preserve">Suppliers are requested to complete tables </w:t>
      </w:r>
      <w:r w:rsidR="000055D3">
        <w:rPr>
          <w:rFonts w:cs="Arial"/>
          <w:kern w:val="32"/>
          <w:sz w:val="24"/>
          <w:szCs w:val="24"/>
          <w:lang w:eastAsia="zh-CN"/>
        </w:rPr>
        <w:t xml:space="preserve">2 and </w:t>
      </w:r>
      <w:r w:rsidR="00E36C1E">
        <w:rPr>
          <w:rFonts w:cs="Arial"/>
          <w:kern w:val="32"/>
          <w:sz w:val="24"/>
          <w:szCs w:val="24"/>
          <w:lang w:eastAsia="zh-CN"/>
        </w:rPr>
        <w:t>3</w:t>
      </w:r>
      <w:r w:rsidRPr="003B37CC">
        <w:rPr>
          <w:rFonts w:cs="Arial"/>
          <w:kern w:val="32"/>
          <w:sz w:val="24"/>
          <w:szCs w:val="24"/>
          <w:lang w:eastAsia="zh-CN"/>
        </w:rPr>
        <w:t xml:space="preserve"> including all associated costs, support arrangements and delivery timeframes. </w:t>
      </w:r>
    </w:p>
    <w:p w14:paraId="475F3F51" w14:textId="77777777" w:rsidR="00C85ADA" w:rsidRPr="003B37CC" w:rsidRDefault="00C85ADA" w:rsidP="00890EA4">
      <w:pPr>
        <w:rPr>
          <w:rFonts w:cs="Arial"/>
          <w:b/>
          <w:kern w:val="32"/>
          <w:sz w:val="28"/>
          <w:szCs w:val="28"/>
          <w:lang w:eastAsia="zh-CN"/>
        </w:rPr>
      </w:pPr>
      <w:r w:rsidRPr="003B37CC">
        <w:rPr>
          <w:rFonts w:cs="Arial"/>
          <w:b/>
          <w:kern w:val="32"/>
          <w:sz w:val="28"/>
          <w:szCs w:val="28"/>
          <w:lang w:eastAsia="zh-CN"/>
        </w:rPr>
        <w:t xml:space="preserve">Table </w:t>
      </w:r>
      <w:r w:rsidR="002C5CF0">
        <w:rPr>
          <w:rFonts w:cs="Arial"/>
          <w:b/>
          <w:kern w:val="32"/>
          <w:sz w:val="28"/>
          <w:szCs w:val="28"/>
          <w:lang w:eastAsia="zh-CN"/>
        </w:rPr>
        <w:t>2</w:t>
      </w:r>
    </w:p>
    <w:tbl>
      <w:tblPr>
        <w:tblW w:w="7655" w:type="dxa"/>
        <w:tblInd w:w="-5" w:type="dxa"/>
        <w:tblLook w:val="04A0" w:firstRow="1" w:lastRow="0" w:firstColumn="1" w:lastColumn="0" w:noHBand="0" w:noVBand="1"/>
      </w:tblPr>
      <w:tblGrid>
        <w:gridCol w:w="5387"/>
        <w:gridCol w:w="2268"/>
      </w:tblGrid>
      <w:tr w:rsidR="00C23B95" w:rsidRPr="003B37CC" w14:paraId="281362FF" w14:textId="77777777" w:rsidTr="00C23B95">
        <w:trPr>
          <w:trHeight w:val="510"/>
        </w:trPr>
        <w:tc>
          <w:tcPr>
            <w:tcW w:w="5387" w:type="dxa"/>
            <w:tcBorders>
              <w:top w:val="single" w:sz="4" w:space="0" w:color="000000"/>
              <w:left w:val="single" w:sz="4" w:space="0" w:color="000000"/>
              <w:bottom w:val="single" w:sz="4" w:space="0" w:color="FFFFFF"/>
              <w:right w:val="nil"/>
            </w:tcBorders>
            <w:shd w:val="clear" w:color="000000" w:fill="002060"/>
            <w:noWrap/>
            <w:vAlign w:val="center"/>
            <w:hideMark/>
          </w:tcPr>
          <w:p w14:paraId="2C0CDC98" w14:textId="7B2C552F" w:rsidR="00C23B95" w:rsidRPr="00625C89" w:rsidRDefault="00C23B95" w:rsidP="00767C55">
            <w:pPr>
              <w:spacing w:after="0"/>
              <w:rPr>
                <w:rFonts w:cs="Arial"/>
                <w:b/>
                <w:bCs/>
                <w:color w:val="FFFFFF"/>
                <w:sz w:val="24"/>
                <w:szCs w:val="24"/>
                <w:lang w:eastAsia="en-GB"/>
              </w:rPr>
            </w:pPr>
            <w:r w:rsidRPr="00625C89">
              <w:rPr>
                <w:rFonts w:cs="Arial"/>
                <w:b/>
                <w:bCs/>
                <w:color w:val="FFFFFF"/>
                <w:sz w:val="24"/>
                <w:szCs w:val="24"/>
                <w:lang w:eastAsia="en-GB"/>
              </w:rPr>
              <w:t>Price/Value for Money</w:t>
            </w:r>
          </w:p>
        </w:tc>
        <w:tc>
          <w:tcPr>
            <w:tcW w:w="2268" w:type="dxa"/>
            <w:tcBorders>
              <w:top w:val="single" w:sz="4" w:space="0" w:color="000000"/>
              <w:left w:val="nil"/>
              <w:bottom w:val="single" w:sz="4" w:space="0" w:color="FFFFFF"/>
              <w:right w:val="nil"/>
            </w:tcBorders>
            <w:shd w:val="clear" w:color="000000" w:fill="002060"/>
            <w:noWrap/>
            <w:vAlign w:val="center"/>
            <w:hideMark/>
          </w:tcPr>
          <w:p w14:paraId="047788B7" w14:textId="77777777" w:rsidR="00C23B95" w:rsidRPr="00625C89" w:rsidRDefault="00C23B95" w:rsidP="00767C55">
            <w:pPr>
              <w:spacing w:after="0"/>
              <w:rPr>
                <w:rFonts w:cs="Arial"/>
                <w:b/>
                <w:bCs/>
                <w:color w:val="FFFFFF"/>
                <w:sz w:val="24"/>
                <w:szCs w:val="24"/>
                <w:lang w:eastAsia="en-GB"/>
              </w:rPr>
            </w:pPr>
            <w:r w:rsidRPr="00625C89">
              <w:rPr>
                <w:rFonts w:cs="Arial"/>
                <w:b/>
                <w:bCs/>
                <w:color w:val="FFFFFF"/>
                <w:sz w:val="24"/>
                <w:szCs w:val="24"/>
                <w:lang w:eastAsia="en-GB"/>
              </w:rPr>
              <w:t> </w:t>
            </w:r>
          </w:p>
        </w:tc>
      </w:tr>
      <w:tr w:rsidR="00C23B95" w:rsidRPr="003B37CC" w14:paraId="54F8B95B" w14:textId="77777777" w:rsidTr="00C23B95">
        <w:trPr>
          <w:trHeight w:val="510"/>
        </w:trPr>
        <w:tc>
          <w:tcPr>
            <w:tcW w:w="5387" w:type="dxa"/>
            <w:tcBorders>
              <w:top w:val="nil"/>
              <w:left w:val="single" w:sz="4" w:space="0" w:color="000000"/>
              <w:bottom w:val="single" w:sz="4" w:space="0" w:color="000000"/>
              <w:right w:val="single" w:sz="4" w:space="0" w:color="auto"/>
            </w:tcBorders>
            <w:shd w:val="clear" w:color="000000" w:fill="D9E1F2"/>
            <w:vAlign w:val="center"/>
            <w:hideMark/>
          </w:tcPr>
          <w:p w14:paraId="0FDCEA57" w14:textId="77777777" w:rsidR="00C23B95" w:rsidRPr="00625C89" w:rsidRDefault="00C23B95" w:rsidP="00823ED8">
            <w:pPr>
              <w:spacing w:after="0"/>
              <w:rPr>
                <w:rFonts w:cs="Arial"/>
                <w:b/>
                <w:bCs/>
                <w:lang w:eastAsia="en-GB"/>
              </w:rPr>
            </w:pPr>
            <w:r w:rsidRPr="00625C89">
              <w:rPr>
                <w:rFonts w:cs="Arial"/>
                <w:b/>
                <w:bCs/>
                <w:lang w:eastAsia="en-GB"/>
              </w:rPr>
              <w:t xml:space="preserve">Unit Cost - Retail </w:t>
            </w:r>
            <w:r w:rsidRPr="00625C89">
              <w:rPr>
                <w:rFonts w:cs="Arial"/>
                <w:b/>
                <w:bCs/>
                <w:lang w:eastAsia="en-GB"/>
              </w:rPr>
              <w:br/>
            </w:r>
            <w:r w:rsidRPr="00625C89">
              <w:rPr>
                <w:rFonts w:cs="Arial"/>
                <w:b/>
                <w:bCs/>
                <w:sz w:val="16"/>
                <w:szCs w:val="16"/>
                <w:lang w:eastAsia="en-GB"/>
              </w:rPr>
              <w:t>(to include security box, tether and keys but exclude VAT.)</w:t>
            </w:r>
          </w:p>
        </w:tc>
        <w:tc>
          <w:tcPr>
            <w:tcW w:w="2268" w:type="dxa"/>
            <w:tcBorders>
              <w:top w:val="nil"/>
              <w:left w:val="nil"/>
              <w:bottom w:val="single" w:sz="4" w:space="0" w:color="auto"/>
              <w:right w:val="single" w:sz="4" w:space="0" w:color="auto"/>
            </w:tcBorders>
            <w:shd w:val="clear" w:color="auto" w:fill="FFFFFF" w:themeFill="background1"/>
            <w:noWrap/>
            <w:vAlign w:val="center"/>
            <w:hideMark/>
          </w:tcPr>
          <w:p w14:paraId="2916D663" w14:textId="77777777" w:rsidR="00C23B95" w:rsidRPr="00625C89" w:rsidRDefault="00C23B95" w:rsidP="00823ED8">
            <w:pPr>
              <w:spacing w:after="0"/>
              <w:rPr>
                <w:rFonts w:cs="Arial"/>
                <w:sz w:val="24"/>
                <w:szCs w:val="24"/>
                <w:lang w:eastAsia="en-GB"/>
              </w:rPr>
            </w:pPr>
            <w:r w:rsidRPr="00625C89">
              <w:rPr>
                <w:rFonts w:cs="Arial"/>
                <w:sz w:val="24"/>
                <w:szCs w:val="24"/>
                <w:lang w:eastAsia="en-GB"/>
              </w:rPr>
              <w:t> </w:t>
            </w:r>
          </w:p>
        </w:tc>
      </w:tr>
      <w:tr w:rsidR="00C23B95" w:rsidRPr="003B37CC" w14:paraId="326B3155" w14:textId="77777777" w:rsidTr="00C23B95">
        <w:trPr>
          <w:trHeight w:val="510"/>
        </w:trPr>
        <w:tc>
          <w:tcPr>
            <w:tcW w:w="5387" w:type="dxa"/>
            <w:tcBorders>
              <w:top w:val="nil"/>
              <w:left w:val="single" w:sz="4" w:space="0" w:color="000000"/>
              <w:bottom w:val="single" w:sz="4" w:space="0" w:color="000000"/>
              <w:right w:val="single" w:sz="4" w:space="0" w:color="auto"/>
            </w:tcBorders>
            <w:shd w:val="clear" w:color="000000" w:fill="D9E1F2"/>
            <w:vAlign w:val="center"/>
            <w:hideMark/>
          </w:tcPr>
          <w:p w14:paraId="64EBCE12" w14:textId="77777777" w:rsidR="00C23B95" w:rsidRPr="00625C89" w:rsidRDefault="00C23B95" w:rsidP="00823ED8">
            <w:pPr>
              <w:spacing w:after="0"/>
              <w:rPr>
                <w:rFonts w:cs="Arial"/>
                <w:b/>
                <w:bCs/>
                <w:lang w:eastAsia="en-GB"/>
              </w:rPr>
            </w:pPr>
            <w:r w:rsidRPr="00625C89">
              <w:rPr>
                <w:rFonts w:cs="Arial"/>
                <w:b/>
                <w:bCs/>
                <w:lang w:eastAsia="en-GB"/>
              </w:rPr>
              <w:t xml:space="preserve">% Discount Offered </w:t>
            </w:r>
            <w:r w:rsidRPr="00625C89">
              <w:rPr>
                <w:rFonts w:cs="Arial"/>
                <w:b/>
                <w:bCs/>
                <w:lang w:eastAsia="en-GB"/>
              </w:rPr>
              <w:br/>
            </w:r>
            <w:r w:rsidRPr="00BE0962">
              <w:rPr>
                <w:rFonts w:cs="Arial"/>
                <w:b/>
                <w:bCs/>
                <w:sz w:val="18"/>
                <w:szCs w:val="18"/>
                <w:lang w:eastAsia="en-GB"/>
              </w:rPr>
              <w:t>(Based on Volumes indicated)</w:t>
            </w:r>
          </w:p>
        </w:tc>
        <w:tc>
          <w:tcPr>
            <w:tcW w:w="2268" w:type="dxa"/>
            <w:tcBorders>
              <w:top w:val="nil"/>
              <w:left w:val="nil"/>
              <w:bottom w:val="single" w:sz="4" w:space="0" w:color="000000"/>
              <w:right w:val="single" w:sz="4" w:space="0" w:color="000000"/>
            </w:tcBorders>
            <w:shd w:val="clear" w:color="auto" w:fill="FFFFFF" w:themeFill="background1"/>
            <w:vAlign w:val="center"/>
            <w:hideMark/>
          </w:tcPr>
          <w:p w14:paraId="454D659A" w14:textId="77777777" w:rsidR="00C23B95" w:rsidRPr="00625C89" w:rsidRDefault="00C23B95" w:rsidP="00823ED8">
            <w:pPr>
              <w:spacing w:after="0"/>
              <w:jc w:val="right"/>
              <w:rPr>
                <w:rFonts w:cs="Arial"/>
                <w:sz w:val="24"/>
                <w:szCs w:val="24"/>
                <w:lang w:eastAsia="en-GB"/>
              </w:rPr>
            </w:pPr>
            <w:r w:rsidRPr="00625C89">
              <w:rPr>
                <w:rFonts w:cs="Arial"/>
                <w:sz w:val="24"/>
                <w:szCs w:val="24"/>
                <w:lang w:eastAsia="en-GB"/>
              </w:rPr>
              <w:t> </w:t>
            </w:r>
          </w:p>
        </w:tc>
      </w:tr>
      <w:tr w:rsidR="00C23B95" w:rsidRPr="003B37CC" w14:paraId="6531BA5C" w14:textId="77777777" w:rsidTr="00C23B95">
        <w:trPr>
          <w:trHeight w:val="510"/>
        </w:trPr>
        <w:tc>
          <w:tcPr>
            <w:tcW w:w="5387" w:type="dxa"/>
            <w:tcBorders>
              <w:top w:val="nil"/>
              <w:left w:val="single" w:sz="4" w:space="0" w:color="000000"/>
              <w:bottom w:val="single" w:sz="4" w:space="0" w:color="000000"/>
              <w:right w:val="single" w:sz="4" w:space="0" w:color="auto"/>
            </w:tcBorders>
            <w:shd w:val="clear" w:color="000000" w:fill="D9E1F2"/>
            <w:vAlign w:val="center"/>
            <w:hideMark/>
          </w:tcPr>
          <w:p w14:paraId="55506836" w14:textId="77777777" w:rsidR="00C23B95" w:rsidRPr="00625C89" w:rsidRDefault="00C23B95" w:rsidP="00BE0962">
            <w:pPr>
              <w:spacing w:after="0"/>
              <w:rPr>
                <w:rFonts w:cs="Arial"/>
                <w:b/>
                <w:bCs/>
                <w:lang w:eastAsia="en-GB"/>
              </w:rPr>
            </w:pPr>
            <w:r>
              <w:rPr>
                <w:rFonts w:cs="Arial"/>
                <w:b/>
                <w:bCs/>
                <w:lang w:eastAsia="en-GB"/>
              </w:rPr>
              <w:t>Bid</w:t>
            </w:r>
            <w:r w:rsidRPr="00625C89">
              <w:rPr>
                <w:rFonts w:cs="Arial"/>
                <w:b/>
                <w:bCs/>
                <w:lang w:eastAsia="en-GB"/>
              </w:rPr>
              <w:t xml:space="preserve"> Price for This </w:t>
            </w:r>
            <w:r>
              <w:rPr>
                <w:rFonts w:cs="Arial"/>
                <w:b/>
                <w:bCs/>
                <w:lang w:eastAsia="en-GB"/>
              </w:rPr>
              <w:t xml:space="preserve">Activity </w:t>
            </w:r>
            <w:r w:rsidRPr="00625C89">
              <w:rPr>
                <w:rFonts w:cs="Arial"/>
                <w:b/>
                <w:bCs/>
                <w:lang w:eastAsia="en-GB"/>
              </w:rPr>
              <w:br/>
            </w:r>
            <w:r w:rsidRPr="00BE0962">
              <w:rPr>
                <w:rFonts w:cs="Arial"/>
                <w:b/>
                <w:bCs/>
                <w:i/>
                <w:sz w:val="18"/>
                <w:szCs w:val="18"/>
                <w:lang w:eastAsia="en-GB"/>
              </w:rPr>
              <w:t>(To include security box, tether and keys but exclude VAT.)</w:t>
            </w:r>
          </w:p>
        </w:tc>
        <w:tc>
          <w:tcPr>
            <w:tcW w:w="2268" w:type="dxa"/>
            <w:tcBorders>
              <w:top w:val="nil"/>
              <w:left w:val="nil"/>
              <w:bottom w:val="single" w:sz="4" w:space="0" w:color="000000"/>
              <w:right w:val="single" w:sz="4" w:space="0" w:color="000000"/>
            </w:tcBorders>
            <w:shd w:val="clear" w:color="auto" w:fill="FFFFFF" w:themeFill="background1"/>
            <w:vAlign w:val="center"/>
          </w:tcPr>
          <w:p w14:paraId="08BAD3C2" w14:textId="77777777" w:rsidR="00C23B95" w:rsidRPr="00625C89" w:rsidRDefault="00C23B95" w:rsidP="00823ED8">
            <w:pPr>
              <w:spacing w:after="0"/>
              <w:rPr>
                <w:rFonts w:cs="Arial"/>
                <w:sz w:val="24"/>
                <w:szCs w:val="24"/>
                <w:lang w:eastAsia="en-GB"/>
              </w:rPr>
            </w:pPr>
          </w:p>
        </w:tc>
      </w:tr>
      <w:tr w:rsidR="00C23B95" w:rsidRPr="003B37CC" w14:paraId="06FEC544" w14:textId="77777777" w:rsidTr="00C23B95">
        <w:trPr>
          <w:trHeight w:val="510"/>
        </w:trPr>
        <w:tc>
          <w:tcPr>
            <w:tcW w:w="5387" w:type="dxa"/>
            <w:tcBorders>
              <w:top w:val="nil"/>
              <w:left w:val="single" w:sz="4" w:space="0" w:color="000000"/>
              <w:bottom w:val="single" w:sz="4" w:space="0" w:color="000000"/>
              <w:right w:val="nil"/>
            </w:tcBorders>
            <w:shd w:val="clear" w:color="000000" w:fill="D9E1F2"/>
            <w:vAlign w:val="center"/>
            <w:hideMark/>
          </w:tcPr>
          <w:p w14:paraId="3FC73A0F" w14:textId="77777777" w:rsidR="00C23B95" w:rsidRDefault="00C23B95" w:rsidP="00823ED8">
            <w:pPr>
              <w:spacing w:after="0"/>
              <w:rPr>
                <w:rFonts w:cs="Arial"/>
                <w:b/>
                <w:bCs/>
                <w:lang w:eastAsia="en-GB"/>
              </w:rPr>
            </w:pPr>
            <w:r w:rsidRPr="00625C89">
              <w:rPr>
                <w:rFonts w:cs="Arial"/>
                <w:b/>
                <w:bCs/>
                <w:lang w:eastAsia="en-GB"/>
              </w:rPr>
              <w:t>Delivery Costs</w:t>
            </w:r>
          </w:p>
          <w:p w14:paraId="590B2BBD" w14:textId="77777777" w:rsidR="00C23B95" w:rsidRPr="00625C89" w:rsidRDefault="00C23B95" w:rsidP="00823ED8">
            <w:pPr>
              <w:spacing w:after="0"/>
              <w:rPr>
                <w:rFonts w:cs="Arial"/>
                <w:b/>
                <w:bCs/>
                <w:lang w:eastAsia="en-GB"/>
              </w:rPr>
            </w:pPr>
            <w:r w:rsidRPr="00625C89">
              <w:rPr>
                <w:rFonts w:cs="Arial"/>
                <w:b/>
                <w:bCs/>
                <w:lang w:eastAsia="en-GB"/>
              </w:rPr>
              <w:t xml:space="preserve"> </w:t>
            </w:r>
            <w:r w:rsidRPr="00BE0962">
              <w:rPr>
                <w:rFonts w:cs="Arial"/>
                <w:b/>
                <w:bCs/>
                <w:i/>
                <w:lang w:eastAsia="en-GB"/>
              </w:rPr>
              <w:t>(If not included in unit Cost)</w:t>
            </w:r>
          </w:p>
        </w:tc>
        <w:tc>
          <w:tcPr>
            <w:tcW w:w="2268" w:type="dxa"/>
            <w:tcBorders>
              <w:top w:val="nil"/>
              <w:left w:val="single" w:sz="4" w:space="0" w:color="000000"/>
              <w:bottom w:val="single" w:sz="4" w:space="0" w:color="000000"/>
              <w:right w:val="single" w:sz="4" w:space="0" w:color="000000"/>
            </w:tcBorders>
            <w:shd w:val="clear" w:color="auto" w:fill="FFFFFF" w:themeFill="background1"/>
            <w:vAlign w:val="center"/>
          </w:tcPr>
          <w:p w14:paraId="1C99C6C8" w14:textId="77777777" w:rsidR="00C23B95" w:rsidRPr="00625C89" w:rsidRDefault="00C23B95" w:rsidP="00823ED8">
            <w:pPr>
              <w:spacing w:after="0"/>
              <w:rPr>
                <w:rFonts w:cs="Arial"/>
                <w:sz w:val="24"/>
                <w:szCs w:val="24"/>
                <w:lang w:eastAsia="en-GB"/>
              </w:rPr>
            </w:pPr>
          </w:p>
        </w:tc>
      </w:tr>
      <w:tr w:rsidR="00C23B95" w:rsidRPr="003B37CC" w14:paraId="6F7ED0BF" w14:textId="77777777" w:rsidTr="00C23B95">
        <w:trPr>
          <w:trHeight w:val="510"/>
        </w:trPr>
        <w:tc>
          <w:tcPr>
            <w:tcW w:w="5387" w:type="dxa"/>
            <w:tcBorders>
              <w:top w:val="nil"/>
              <w:left w:val="single" w:sz="4" w:space="0" w:color="000000"/>
              <w:bottom w:val="single" w:sz="4" w:space="0" w:color="000000"/>
              <w:right w:val="nil"/>
            </w:tcBorders>
            <w:shd w:val="clear" w:color="000000" w:fill="D9E1F2"/>
            <w:vAlign w:val="center"/>
            <w:hideMark/>
          </w:tcPr>
          <w:p w14:paraId="76E27853" w14:textId="77777777" w:rsidR="00C23B95" w:rsidRDefault="00C23B95" w:rsidP="00823ED8">
            <w:pPr>
              <w:spacing w:after="0"/>
              <w:rPr>
                <w:rFonts w:cs="Arial"/>
                <w:b/>
                <w:bCs/>
                <w:lang w:eastAsia="en-GB"/>
              </w:rPr>
            </w:pPr>
            <w:r w:rsidRPr="00625C89">
              <w:rPr>
                <w:rFonts w:cs="Arial"/>
                <w:b/>
                <w:bCs/>
                <w:lang w:eastAsia="en-GB"/>
              </w:rPr>
              <w:t>Total Cost</w:t>
            </w:r>
            <w:r w:rsidRPr="003B37CC">
              <w:rPr>
                <w:rFonts w:cs="Arial"/>
                <w:b/>
                <w:bCs/>
                <w:lang w:eastAsia="en-GB"/>
              </w:rPr>
              <w:t xml:space="preserve"> </w:t>
            </w:r>
          </w:p>
          <w:p w14:paraId="692EF1F3" w14:textId="77777777" w:rsidR="00C23B95" w:rsidRPr="00BE0962" w:rsidRDefault="00C23B95" w:rsidP="00823ED8">
            <w:pPr>
              <w:spacing w:after="0"/>
              <w:rPr>
                <w:rFonts w:cs="Arial"/>
                <w:b/>
                <w:bCs/>
                <w:i/>
                <w:sz w:val="18"/>
                <w:szCs w:val="18"/>
                <w:lang w:eastAsia="en-GB"/>
              </w:rPr>
            </w:pPr>
            <w:r w:rsidRPr="00BE0962">
              <w:rPr>
                <w:rFonts w:cs="Arial"/>
                <w:b/>
                <w:bCs/>
                <w:i/>
                <w:sz w:val="18"/>
                <w:szCs w:val="18"/>
                <w:lang w:eastAsia="en-GB"/>
              </w:rPr>
              <w:t>(Based on Max Volume</w:t>
            </w:r>
            <w:r>
              <w:rPr>
                <w:rFonts w:cs="Arial"/>
                <w:b/>
                <w:bCs/>
                <w:i/>
                <w:sz w:val="18"/>
                <w:szCs w:val="18"/>
                <w:lang w:eastAsia="en-GB"/>
              </w:rPr>
              <w:t xml:space="preserve"> plus any delivery cost</w:t>
            </w:r>
            <w:r w:rsidRPr="00BE0962">
              <w:rPr>
                <w:rFonts w:cs="Arial"/>
                <w:b/>
                <w:bCs/>
                <w:i/>
                <w:sz w:val="18"/>
                <w:szCs w:val="18"/>
                <w:lang w:eastAsia="en-GB"/>
              </w:rPr>
              <w:t>)</w:t>
            </w:r>
          </w:p>
        </w:tc>
        <w:tc>
          <w:tcPr>
            <w:tcW w:w="2268" w:type="dxa"/>
            <w:tcBorders>
              <w:top w:val="nil"/>
              <w:left w:val="single" w:sz="4" w:space="0" w:color="000000"/>
              <w:bottom w:val="single" w:sz="4" w:space="0" w:color="000000"/>
              <w:right w:val="single" w:sz="4" w:space="0" w:color="000000"/>
            </w:tcBorders>
            <w:shd w:val="clear" w:color="auto" w:fill="FFFFFF" w:themeFill="background1"/>
            <w:vAlign w:val="center"/>
          </w:tcPr>
          <w:p w14:paraId="4904E366" w14:textId="77777777" w:rsidR="00C23B95" w:rsidRPr="00625C89" w:rsidRDefault="00C23B95" w:rsidP="00823ED8">
            <w:pPr>
              <w:spacing w:after="0"/>
              <w:rPr>
                <w:rFonts w:cs="Arial"/>
                <w:sz w:val="24"/>
                <w:szCs w:val="24"/>
                <w:lang w:eastAsia="en-GB"/>
              </w:rPr>
            </w:pPr>
          </w:p>
        </w:tc>
      </w:tr>
      <w:tr w:rsidR="00196903" w:rsidRPr="003B37CC" w14:paraId="0F4FBFEA" w14:textId="77777777" w:rsidTr="00C23B95">
        <w:trPr>
          <w:trHeight w:val="510"/>
        </w:trPr>
        <w:tc>
          <w:tcPr>
            <w:tcW w:w="5387" w:type="dxa"/>
            <w:tcBorders>
              <w:top w:val="nil"/>
              <w:left w:val="single" w:sz="4" w:space="0" w:color="000000"/>
              <w:bottom w:val="single" w:sz="4" w:space="0" w:color="000000"/>
              <w:right w:val="nil"/>
            </w:tcBorders>
            <w:shd w:val="clear" w:color="000000" w:fill="D9E1F2"/>
            <w:vAlign w:val="center"/>
          </w:tcPr>
          <w:p w14:paraId="48313482" w14:textId="29516C02" w:rsidR="00196903" w:rsidRPr="00625C89" w:rsidRDefault="00196903" w:rsidP="00196903">
            <w:pPr>
              <w:spacing w:after="0"/>
              <w:rPr>
                <w:rFonts w:cs="Arial"/>
                <w:b/>
                <w:bCs/>
                <w:lang w:eastAsia="en-GB"/>
              </w:rPr>
            </w:pPr>
            <w:r w:rsidRPr="00625C89">
              <w:rPr>
                <w:rFonts w:cs="Arial"/>
                <w:b/>
                <w:bCs/>
                <w:lang w:eastAsia="en-GB"/>
              </w:rPr>
              <w:t xml:space="preserve">Total Cost for this Tender </w:t>
            </w:r>
            <w:r w:rsidRPr="00BE0962">
              <w:rPr>
                <w:rFonts w:cs="Arial"/>
                <w:b/>
                <w:bCs/>
                <w:i/>
                <w:lang w:eastAsia="en-GB"/>
              </w:rPr>
              <w:t>("Bidders Price")</w:t>
            </w:r>
          </w:p>
        </w:tc>
        <w:tc>
          <w:tcPr>
            <w:tcW w:w="2268" w:type="dxa"/>
            <w:tcBorders>
              <w:top w:val="nil"/>
              <w:left w:val="single" w:sz="4" w:space="0" w:color="000000"/>
              <w:bottom w:val="single" w:sz="4" w:space="0" w:color="000000"/>
              <w:right w:val="single" w:sz="4" w:space="0" w:color="000000"/>
            </w:tcBorders>
            <w:shd w:val="clear" w:color="auto" w:fill="FFFFFF" w:themeFill="background1"/>
            <w:vAlign w:val="center"/>
          </w:tcPr>
          <w:p w14:paraId="22B83180" w14:textId="77777777" w:rsidR="00196903" w:rsidRPr="00625C89" w:rsidRDefault="00196903" w:rsidP="00196903">
            <w:pPr>
              <w:spacing w:after="0"/>
              <w:rPr>
                <w:rFonts w:cs="Arial"/>
                <w:sz w:val="24"/>
                <w:szCs w:val="24"/>
                <w:lang w:eastAsia="en-GB"/>
              </w:rPr>
            </w:pPr>
          </w:p>
        </w:tc>
      </w:tr>
    </w:tbl>
    <w:p w14:paraId="2A14DD76" w14:textId="1C66C9F4" w:rsidR="002C5CF0" w:rsidRDefault="002C5CF0" w:rsidP="00890EA4">
      <w:pPr>
        <w:rPr>
          <w:rFonts w:cs="Arial"/>
          <w:b/>
          <w:kern w:val="32"/>
          <w:sz w:val="28"/>
          <w:szCs w:val="28"/>
          <w:lang w:eastAsia="zh-CN"/>
        </w:rPr>
      </w:pPr>
    </w:p>
    <w:p w14:paraId="7D80BB60" w14:textId="77777777" w:rsidR="00835BB4" w:rsidRPr="003B37CC" w:rsidRDefault="00835BB4" w:rsidP="00890EA4">
      <w:pPr>
        <w:rPr>
          <w:rFonts w:cs="Arial"/>
          <w:b/>
          <w:kern w:val="32"/>
          <w:sz w:val="28"/>
          <w:szCs w:val="28"/>
          <w:lang w:eastAsia="zh-CN"/>
        </w:rPr>
      </w:pPr>
      <w:r w:rsidRPr="003B37CC">
        <w:rPr>
          <w:rFonts w:cs="Arial"/>
          <w:b/>
          <w:kern w:val="32"/>
          <w:sz w:val="28"/>
          <w:szCs w:val="28"/>
          <w:lang w:eastAsia="zh-CN"/>
        </w:rPr>
        <w:t xml:space="preserve">Table </w:t>
      </w:r>
      <w:r w:rsidR="002C5CF0">
        <w:rPr>
          <w:rFonts w:cs="Arial"/>
          <w:b/>
          <w:kern w:val="32"/>
          <w:sz w:val="28"/>
          <w:szCs w:val="28"/>
          <w:lang w:eastAsia="zh-CN"/>
        </w:rPr>
        <w:t>3</w:t>
      </w:r>
    </w:p>
    <w:tbl>
      <w:tblPr>
        <w:tblW w:w="7516" w:type="dxa"/>
        <w:tblInd w:w="-5" w:type="dxa"/>
        <w:tblLook w:val="04A0" w:firstRow="1" w:lastRow="0" w:firstColumn="1" w:lastColumn="0" w:noHBand="0" w:noVBand="1"/>
      </w:tblPr>
      <w:tblGrid>
        <w:gridCol w:w="5247"/>
        <w:gridCol w:w="2269"/>
      </w:tblGrid>
      <w:tr w:rsidR="00C23B95" w:rsidRPr="003B37CC" w14:paraId="3CC4A282" w14:textId="77777777" w:rsidTr="00C23B95">
        <w:trPr>
          <w:trHeight w:val="510"/>
        </w:trPr>
        <w:tc>
          <w:tcPr>
            <w:tcW w:w="5247" w:type="dxa"/>
            <w:tcBorders>
              <w:top w:val="single" w:sz="4" w:space="0" w:color="000000"/>
              <w:left w:val="single" w:sz="4" w:space="0" w:color="000000"/>
              <w:bottom w:val="single" w:sz="4" w:space="0" w:color="FFFFFF"/>
              <w:right w:val="nil"/>
            </w:tcBorders>
            <w:shd w:val="clear" w:color="000000" w:fill="002060"/>
            <w:noWrap/>
            <w:vAlign w:val="center"/>
            <w:hideMark/>
          </w:tcPr>
          <w:p w14:paraId="4EA144F7" w14:textId="77777777" w:rsidR="00C23B95" w:rsidRPr="00625C89" w:rsidRDefault="00C23B95" w:rsidP="00767C55">
            <w:pPr>
              <w:spacing w:after="0"/>
              <w:rPr>
                <w:rFonts w:cs="Arial"/>
                <w:b/>
                <w:bCs/>
                <w:color w:val="FFFFFF"/>
                <w:sz w:val="24"/>
                <w:szCs w:val="24"/>
                <w:lang w:eastAsia="en-GB"/>
              </w:rPr>
            </w:pPr>
            <w:r w:rsidRPr="00625C89">
              <w:rPr>
                <w:rFonts w:cs="Arial"/>
                <w:b/>
                <w:bCs/>
                <w:color w:val="FFFFFF"/>
                <w:sz w:val="24"/>
                <w:szCs w:val="24"/>
                <w:lang w:eastAsia="en-GB"/>
              </w:rPr>
              <w:t>Product Support and Lead Times</w:t>
            </w:r>
          </w:p>
        </w:tc>
        <w:tc>
          <w:tcPr>
            <w:tcW w:w="2269" w:type="dxa"/>
            <w:tcBorders>
              <w:top w:val="single" w:sz="4" w:space="0" w:color="000000"/>
              <w:left w:val="nil"/>
              <w:bottom w:val="single" w:sz="4" w:space="0" w:color="FFFFFF"/>
              <w:right w:val="nil"/>
            </w:tcBorders>
            <w:shd w:val="clear" w:color="000000" w:fill="002060"/>
            <w:noWrap/>
            <w:vAlign w:val="center"/>
            <w:hideMark/>
          </w:tcPr>
          <w:p w14:paraId="1BDF9192" w14:textId="77777777" w:rsidR="00C23B95" w:rsidRPr="00625C89" w:rsidRDefault="00C23B95" w:rsidP="00767C55">
            <w:pPr>
              <w:spacing w:after="0"/>
              <w:rPr>
                <w:rFonts w:cs="Arial"/>
                <w:b/>
                <w:bCs/>
                <w:color w:val="FFFFFF"/>
                <w:sz w:val="24"/>
                <w:szCs w:val="24"/>
                <w:lang w:eastAsia="en-GB"/>
              </w:rPr>
            </w:pPr>
            <w:r w:rsidRPr="00625C89">
              <w:rPr>
                <w:rFonts w:cs="Arial"/>
                <w:b/>
                <w:bCs/>
                <w:color w:val="FFFFFF"/>
                <w:sz w:val="24"/>
                <w:szCs w:val="24"/>
                <w:lang w:eastAsia="en-GB"/>
              </w:rPr>
              <w:t> </w:t>
            </w:r>
          </w:p>
        </w:tc>
      </w:tr>
      <w:tr w:rsidR="00C23B95" w:rsidRPr="003B37CC" w14:paraId="12DF31AB" w14:textId="77777777" w:rsidTr="00C23B95">
        <w:trPr>
          <w:trHeight w:val="510"/>
        </w:trPr>
        <w:tc>
          <w:tcPr>
            <w:tcW w:w="5247" w:type="dxa"/>
            <w:tcBorders>
              <w:top w:val="nil"/>
              <w:left w:val="single" w:sz="4" w:space="0" w:color="000000"/>
              <w:bottom w:val="single" w:sz="4" w:space="0" w:color="000000"/>
              <w:right w:val="single" w:sz="4" w:space="0" w:color="auto"/>
            </w:tcBorders>
            <w:shd w:val="clear" w:color="000000" w:fill="D9E1F2"/>
            <w:vAlign w:val="center"/>
            <w:hideMark/>
          </w:tcPr>
          <w:p w14:paraId="52D40F37" w14:textId="77777777" w:rsidR="00C23B95" w:rsidRPr="00625C89" w:rsidRDefault="00C23B95" w:rsidP="00767C55">
            <w:pPr>
              <w:spacing w:after="0"/>
              <w:rPr>
                <w:rFonts w:cs="Arial"/>
                <w:b/>
                <w:bCs/>
                <w:lang w:eastAsia="en-GB"/>
              </w:rPr>
            </w:pPr>
            <w:r w:rsidRPr="00625C89">
              <w:rPr>
                <w:rFonts w:cs="Arial"/>
                <w:b/>
                <w:bCs/>
                <w:lang w:eastAsia="en-GB"/>
              </w:rPr>
              <w:t>Warranty (Years) 4%</w:t>
            </w:r>
          </w:p>
        </w:tc>
        <w:tc>
          <w:tcPr>
            <w:tcW w:w="2269" w:type="dxa"/>
            <w:tcBorders>
              <w:top w:val="nil"/>
              <w:left w:val="nil"/>
              <w:bottom w:val="single" w:sz="4" w:space="0" w:color="auto"/>
              <w:right w:val="single" w:sz="4" w:space="0" w:color="auto"/>
            </w:tcBorders>
            <w:shd w:val="clear" w:color="auto" w:fill="auto"/>
            <w:noWrap/>
            <w:vAlign w:val="center"/>
            <w:hideMark/>
          </w:tcPr>
          <w:p w14:paraId="2C58905E" w14:textId="77777777" w:rsidR="00C23B95" w:rsidRPr="00625C89" w:rsidRDefault="00C23B95" w:rsidP="00767C55">
            <w:pPr>
              <w:spacing w:after="0"/>
              <w:jc w:val="right"/>
              <w:rPr>
                <w:rFonts w:cs="Arial"/>
                <w:sz w:val="24"/>
                <w:szCs w:val="24"/>
                <w:lang w:eastAsia="en-GB"/>
              </w:rPr>
            </w:pPr>
            <w:r w:rsidRPr="00625C89">
              <w:rPr>
                <w:rFonts w:cs="Arial"/>
                <w:sz w:val="24"/>
                <w:szCs w:val="24"/>
                <w:lang w:eastAsia="en-GB"/>
              </w:rPr>
              <w:t> </w:t>
            </w:r>
          </w:p>
        </w:tc>
      </w:tr>
      <w:tr w:rsidR="00C23B95" w:rsidRPr="003B37CC" w14:paraId="7C5CC22E" w14:textId="77777777" w:rsidTr="00C23B95">
        <w:trPr>
          <w:trHeight w:val="510"/>
        </w:trPr>
        <w:tc>
          <w:tcPr>
            <w:tcW w:w="5247" w:type="dxa"/>
            <w:tcBorders>
              <w:top w:val="nil"/>
              <w:left w:val="single" w:sz="4" w:space="0" w:color="000000"/>
              <w:bottom w:val="single" w:sz="4" w:space="0" w:color="000000"/>
              <w:right w:val="single" w:sz="4" w:space="0" w:color="auto"/>
            </w:tcBorders>
            <w:shd w:val="clear" w:color="000000" w:fill="D9E1F2"/>
            <w:vAlign w:val="center"/>
            <w:hideMark/>
          </w:tcPr>
          <w:p w14:paraId="178130B6" w14:textId="77777777" w:rsidR="00C23B95" w:rsidRPr="00625C89" w:rsidRDefault="00C23B95" w:rsidP="00767C55">
            <w:pPr>
              <w:spacing w:after="0"/>
              <w:rPr>
                <w:rFonts w:cs="Arial"/>
                <w:b/>
                <w:bCs/>
                <w:lang w:eastAsia="en-GB"/>
              </w:rPr>
            </w:pPr>
            <w:r w:rsidRPr="00625C89">
              <w:rPr>
                <w:rFonts w:cs="Arial"/>
                <w:b/>
                <w:bCs/>
                <w:lang w:eastAsia="en-GB"/>
              </w:rPr>
              <w:t>Lead Times (Weeks) 4%</w:t>
            </w:r>
          </w:p>
        </w:tc>
        <w:tc>
          <w:tcPr>
            <w:tcW w:w="2269" w:type="dxa"/>
            <w:tcBorders>
              <w:top w:val="nil"/>
              <w:left w:val="nil"/>
              <w:bottom w:val="single" w:sz="4" w:space="0" w:color="auto"/>
              <w:right w:val="single" w:sz="4" w:space="0" w:color="auto"/>
            </w:tcBorders>
            <w:shd w:val="clear" w:color="auto" w:fill="auto"/>
            <w:noWrap/>
            <w:vAlign w:val="center"/>
            <w:hideMark/>
          </w:tcPr>
          <w:p w14:paraId="52366373" w14:textId="77777777" w:rsidR="00C23B95" w:rsidRPr="00625C89" w:rsidRDefault="00C23B95" w:rsidP="00767C55">
            <w:pPr>
              <w:spacing w:after="0"/>
              <w:jc w:val="right"/>
              <w:rPr>
                <w:rFonts w:cs="Arial"/>
                <w:sz w:val="24"/>
                <w:szCs w:val="24"/>
                <w:lang w:eastAsia="en-GB"/>
              </w:rPr>
            </w:pPr>
            <w:r w:rsidRPr="00625C89">
              <w:rPr>
                <w:rFonts w:cs="Arial"/>
                <w:sz w:val="24"/>
                <w:szCs w:val="24"/>
                <w:lang w:eastAsia="en-GB"/>
              </w:rPr>
              <w:t> </w:t>
            </w:r>
          </w:p>
        </w:tc>
      </w:tr>
    </w:tbl>
    <w:p w14:paraId="35AEEEA1" w14:textId="77777777" w:rsidR="00D87D43" w:rsidRDefault="00D87D43" w:rsidP="00835BB4">
      <w:pPr>
        <w:spacing w:after="0"/>
        <w:rPr>
          <w:rFonts w:eastAsia="Calibri" w:cs="Arial"/>
          <w:b/>
          <w:color w:val="000000"/>
          <w:kern w:val="32"/>
          <w:sz w:val="24"/>
          <w:lang w:eastAsia="zh-CN"/>
        </w:rPr>
      </w:pPr>
    </w:p>
    <w:p w14:paraId="42B7AFAF" w14:textId="4FACDD34" w:rsidR="00835BB4" w:rsidRDefault="00F0498A" w:rsidP="00835BB4">
      <w:pPr>
        <w:spacing w:after="0"/>
        <w:rPr>
          <w:rFonts w:eastAsia="Calibri" w:cs="Arial"/>
          <w:b/>
          <w:color w:val="000000"/>
          <w:kern w:val="32"/>
          <w:sz w:val="24"/>
          <w:lang w:eastAsia="zh-CN"/>
        </w:rPr>
      </w:pPr>
      <w:r>
        <w:rPr>
          <w:rFonts w:eastAsia="Calibri" w:cs="Arial"/>
          <w:b/>
          <w:color w:val="000000"/>
          <w:kern w:val="32"/>
          <w:sz w:val="24"/>
          <w:lang w:eastAsia="zh-CN"/>
        </w:rPr>
        <w:t>3.0</w:t>
      </w:r>
      <w:r w:rsidR="008627DA" w:rsidRPr="003B37CC">
        <w:rPr>
          <w:rFonts w:eastAsia="Calibri" w:cs="Arial"/>
          <w:b/>
          <w:color w:val="000000"/>
          <w:kern w:val="32"/>
          <w:sz w:val="24"/>
          <w:lang w:eastAsia="zh-CN"/>
        </w:rPr>
        <w:tab/>
      </w:r>
      <w:r w:rsidR="00835BB4" w:rsidRPr="003B37CC">
        <w:rPr>
          <w:rFonts w:eastAsia="Calibri" w:cs="Arial"/>
          <w:b/>
          <w:color w:val="000000"/>
          <w:kern w:val="32"/>
          <w:sz w:val="24"/>
          <w:lang w:eastAsia="zh-CN"/>
        </w:rPr>
        <w:t>Accessories</w:t>
      </w:r>
    </w:p>
    <w:p w14:paraId="1BDBA824" w14:textId="77777777" w:rsidR="007922BC" w:rsidRPr="003B37CC" w:rsidRDefault="007922BC" w:rsidP="00835BB4">
      <w:pPr>
        <w:spacing w:after="0"/>
        <w:rPr>
          <w:rFonts w:eastAsia="Calibri" w:cs="Arial"/>
          <w:b/>
          <w:color w:val="000000"/>
          <w:kern w:val="32"/>
          <w:sz w:val="24"/>
          <w:lang w:eastAsia="zh-CN"/>
        </w:rPr>
      </w:pPr>
    </w:p>
    <w:p w14:paraId="54CE1F34" w14:textId="77777777" w:rsidR="00835BB4" w:rsidRPr="007922BC" w:rsidRDefault="00835BB4" w:rsidP="002C4D85">
      <w:pPr>
        <w:rPr>
          <w:rFonts w:cs="Arial"/>
          <w:kern w:val="32"/>
          <w:sz w:val="24"/>
          <w:szCs w:val="24"/>
          <w:lang w:eastAsia="zh-CN"/>
        </w:rPr>
      </w:pPr>
      <w:r w:rsidRPr="007922BC">
        <w:rPr>
          <w:rFonts w:cs="Arial"/>
          <w:kern w:val="32"/>
          <w:sz w:val="24"/>
          <w:szCs w:val="24"/>
          <w:lang w:eastAsia="zh-CN"/>
        </w:rPr>
        <w:t xml:space="preserve">Please provide the cost of “Additional” accessories </w:t>
      </w:r>
      <w:r w:rsidR="002C4D85" w:rsidRPr="007922BC">
        <w:rPr>
          <w:rFonts w:cs="Arial"/>
          <w:kern w:val="32"/>
          <w:sz w:val="24"/>
          <w:szCs w:val="24"/>
          <w:lang w:eastAsia="zh-CN"/>
        </w:rPr>
        <w:t xml:space="preserve">below </w:t>
      </w:r>
      <w:r w:rsidRPr="007922BC">
        <w:rPr>
          <w:rFonts w:cs="Arial"/>
          <w:kern w:val="32"/>
          <w:sz w:val="24"/>
          <w:szCs w:val="24"/>
          <w:lang w:eastAsia="zh-CN"/>
        </w:rPr>
        <w:t xml:space="preserve">and </w:t>
      </w:r>
      <w:r w:rsidR="002C4D85" w:rsidRPr="007922BC">
        <w:rPr>
          <w:rFonts w:cs="Arial"/>
          <w:kern w:val="32"/>
          <w:sz w:val="24"/>
          <w:szCs w:val="24"/>
          <w:lang w:eastAsia="zh-CN"/>
        </w:rPr>
        <w:t xml:space="preserve">include comments for </w:t>
      </w:r>
      <w:r w:rsidRPr="007922BC">
        <w:rPr>
          <w:rFonts w:cs="Arial"/>
          <w:kern w:val="32"/>
          <w:sz w:val="24"/>
          <w:szCs w:val="24"/>
          <w:lang w:eastAsia="zh-CN"/>
        </w:rPr>
        <w:t xml:space="preserve">any volumetric discounts </w:t>
      </w:r>
      <w:r w:rsidR="002C4D85" w:rsidRPr="007922BC">
        <w:rPr>
          <w:rFonts w:cs="Arial"/>
          <w:kern w:val="32"/>
          <w:sz w:val="24"/>
          <w:szCs w:val="24"/>
          <w:lang w:eastAsia="zh-CN"/>
        </w:rPr>
        <w:t>available.</w:t>
      </w:r>
    </w:p>
    <w:p w14:paraId="3CB8B237" w14:textId="2801AC89" w:rsidR="009851CF" w:rsidRPr="003B37CC" w:rsidRDefault="009851CF" w:rsidP="00835BB4">
      <w:pPr>
        <w:spacing w:after="0"/>
        <w:rPr>
          <w:rFonts w:cs="Arial"/>
          <w:b/>
          <w:kern w:val="32"/>
          <w:sz w:val="28"/>
          <w:szCs w:val="28"/>
          <w:lang w:eastAsia="zh-CN"/>
        </w:rPr>
      </w:pPr>
    </w:p>
    <w:p w14:paraId="1499C7F7" w14:textId="77777777" w:rsidR="004876CE" w:rsidRPr="00196903" w:rsidRDefault="00F0498A" w:rsidP="004876CE">
      <w:pPr>
        <w:rPr>
          <w:rFonts w:cs="Arial"/>
          <w:b/>
          <w:sz w:val="24"/>
          <w:szCs w:val="24"/>
        </w:rPr>
      </w:pPr>
      <w:r w:rsidRPr="00196903">
        <w:rPr>
          <w:rFonts w:cs="Arial"/>
          <w:b/>
          <w:sz w:val="24"/>
          <w:szCs w:val="24"/>
        </w:rPr>
        <w:t>4</w:t>
      </w:r>
      <w:r w:rsidR="004876CE" w:rsidRPr="00196903">
        <w:rPr>
          <w:rFonts w:cs="Arial"/>
          <w:b/>
          <w:sz w:val="24"/>
          <w:szCs w:val="24"/>
        </w:rPr>
        <w:t xml:space="preserve">.0 </w:t>
      </w:r>
      <w:r w:rsidR="004876CE" w:rsidRPr="00196903">
        <w:rPr>
          <w:rFonts w:cs="Arial"/>
          <w:b/>
          <w:sz w:val="24"/>
          <w:szCs w:val="24"/>
        </w:rPr>
        <w:tab/>
        <w:t>Social Value</w:t>
      </w:r>
    </w:p>
    <w:p w14:paraId="6A991C5B" w14:textId="73763CA1" w:rsidR="004876CE" w:rsidRDefault="004876CE" w:rsidP="004876CE">
      <w:pPr>
        <w:spacing w:after="0"/>
        <w:rPr>
          <w:rFonts w:cs="Arial"/>
          <w:color w:val="000000"/>
          <w:sz w:val="24"/>
          <w:szCs w:val="24"/>
        </w:rPr>
      </w:pPr>
      <w:r w:rsidRPr="003B37CC">
        <w:rPr>
          <w:rFonts w:cs="Arial"/>
          <w:color w:val="000000"/>
          <w:sz w:val="24"/>
          <w:szCs w:val="24"/>
        </w:rPr>
        <w:t xml:space="preserve">The authority is mandated to include social value as part of all tender activities.  Suppliers are asked to complete </w:t>
      </w:r>
      <w:r w:rsidRPr="003B37CC">
        <w:rPr>
          <w:rFonts w:cs="Arial"/>
          <w:b/>
          <w:color w:val="000000"/>
          <w:sz w:val="24"/>
          <w:szCs w:val="24"/>
        </w:rPr>
        <w:t>Annex A</w:t>
      </w:r>
      <w:r w:rsidR="00C131EC" w:rsidRPr="003B37CC">
        <w:rPr>
          <w:rFonts w:cs="Arial"/>
          <w:b/>
          <w:color w:val="000000"/>
          <w:sz w:val="24"/>
          <w:szCs w:val="24"/>
        </w:rPr>
        <w:t>,</w:t>
      </w:r>
      <w:r w:rsidRPr="003B37CC">
        <w:rPr>
          <w:rFonts w:cs="Arial"/>
          <w:color w:val="000000"/>
          <w:sz w:val="24"/>
          <w:szCs w:val="24"/>
        </w:rPr>
        <w:t xml:space="preserve"> Social Value</w:t>
      </w:r>
      <w:r w:rsidR="00C131EC" w:rsidRPr="003B37CC">
        <w:rPr>
          <w:rFonts w:cs="Arial"/>
          <w:color w:val="000000"/>
          <w:sz w:val="24"/>
          <w:szCs w:val="24"/>
        </w:rPr>
        <w:t>,</w:t>
      </w:r>
      <w:r w:rsidRPr="003B37CC">
        <w:rPr>
          <w:rFonts w:cs="Arial"/>
          <w:color w:val="000000"/>
          <w:sz w:val="24"/>
          <w:szCs w:val="24"/>
        </w:rPr>
        <w:t xml:space="preserve"> and return with this document and a quotation.</w:t>
      </w:r>
    </w:p>
    <w:p w14:paraId="1A00E4AE" w14:textId="3ED103B0" w:rsidR="007F6B55" w:rsidRDefault="007F6B55" w:rsidP="004876CE">
      <w:pPr>
        <w:spacing w:after="0"/>
        <w:rPr>
          <w:rFonts w:cs="Arial"/>
          <w:color w:val="000000"/>
          <w:sz w:val="24"/>
          <w:szCs w:val="24"/>
        </w:rPr>
      </w:pPr>
    </w:p>
    <w:p w14:paraId="73873C2B" w14:textId="572C6194" w:rsidR="007F6B55" w:rsidRDefault="007F6B55" w:rsidP="004876CE">
      <w:pPr>
        <w:spacing w:after="0"/>
        <w:rPr>
          <w:rFonts w:cs="Arial"/>
          <w:color w:val="000000"/>
          <w:sz w:val="24"/>
          <w:szCs w:val="24"/>
        </w:rPr>
      </w:pPr>
    </w:p>
    <w:p w14:paraId="5CA8522A" w14:textId="642F7A6F" w:rsidR="007F6B55" w:rsidRDefault="007F6B55" w:rsidP="004876CE">
      <w:pPr>
        <w:spacing w:after="0"/>
        <w:rPr>
          <w:rFonts w:cs="Arial"/>
          <w:color w:val="000000"/>
          <w:sz w:val="24"/>
          <w:szCs w:val="24"/>
        </w:rPr>
      </w:pPr>
    </w:p>
    <w:p w14:paraId="0C78F13C" w14:textId="4617FA1A" w:rsidR="007F6B55" w:rsidRDefault="007F6B55" w:rsidP="004876CE">
      <w:pPr>
        <w:spacing w:after="0"/>
        <w:rPr>
          <w:rFonts w:cs="Arial"/>
          <w:color w:val="000000"/>
          <w:sz w:val="24"/>
          <w:szCs w:val="24"/>
        </w:rPr>
      </w:pPr>
    </w:p>
    <w:p w14:paraId="20E292A3" w14:textId="119CD44B" w:rsidR="007F6B55" w:rsidRDefault="007F6B55" w:rsidP="004876CE">
      <w:pPr>
        <w:spacing w:after="0"/>
        <w:rPr>
          <w:rFonts w:cs="Arial"/>
          <w:color w:val="000000"/>
          <w:sz w:val="24"/>
          <w:szCs w:val="24"/>
        </w:rPr>
      </w:pPr>
    </w:p>
    <w:p w14:paraId="4888F253" w14:textId="59D40344" w:rsidR="007F6B55" w:rsidRDefault="007F6B55" w:rsidP="004876CE">
      <w:pPr>
        <w:spacing w:after="0"/>
        <w:rPr>
          <w:rFonts w:cs="Arial"/>
          <w:color w:val="000000"/>
          <w:sz w:val="24"/>
          <w:szCs w:val="24"/>
        </w:rPr>
      </w:pPr>
    </w:p>
    <w:p w14:paraId="358E395F" w14:textId="591432EF" w:rsidR="007F6B55" w:rsidRDefault="007F6B55" w:rsidP="004876CE">
      <w:pPr>
        <w:spacing w:after="0"/>
        <w:rPr>
          <w:rFonts w:cs="Arial"/>
          <w:color w:val="000000"/>
          <w:sz w:val="24"/>
          <w:szCs w:val="24"/>
        </w:rPr>
      </w:pPr>
    </w:p>
    <w:p w14:paraId="76F2EFEF" w14:textId="77777777" w:rsidR="007F6B55" w:rsidRPr="003B37CC" w:rsidRDefault="007F6B55" w:rsidP="004876CE">
      <w:pPr>
        <w:spacing w:after="0"/>
        <w:rPr>
          <w:rFonts w:cs="Arial"/>
          <w:color w:val="000000"/>
          <w:sz w:val="24"/>
          <w:szCs w:val="24"/>
        </w:rPr>
      </w:pPr>
    </w:p>
    <w:p w14:paraId="0EE1AFCB" w14:textId="77777777" w:rsidR="009851CF" w:rsidRPr="003B37CC" w:rsidRDefault="009851CF" w:rsidP="00835BB4">
      <w:pPr>
        <w:spacing w:after="0"/>
        <w:rPr>
          <w:rFonts w:cs="Arial"/>
          <w:b/>
          <w:kern w:val="32"/>
          <w:sz w:val="28"/>
          <w:szCs w:val="28"/>
          <w:lang w:eastAsia="zh-CN"/>
        </w:rPr>
      </w:pPr>
    </w:p>
    <w:p w14:paraId="419C0567" w14:textId="223F21E2" w:rsidR="00924B7C" w:rsidRPr="00196903" w:rsidRDefault="00F0498A" w:rsidP="00196903">
      <w:pPr>
        <w:rPr>
          <w:rFonts w:cs="Arial"/>
          <w:b/>
          <w:kern w:val="32"/>
          <w:sz w:val="28"/>
          <w:szCs w:val="28"/>
          <w:lang w:eastAsia="zh-CN"/>
        </w:rPr>
      </w:pPr>
      <w:r>
        <w:rPr>
          <w:rFonts w:cs="Arial"/>
          <w:b/>
          <w:kern w:val="32"/>
          <w:sz w:val="28"/>
          <w:szCs w:val="28"/>
          <w:lang w:eastAsia="zh-CN"/>
        </w:rPr>
        <w:t>5</w:t>
      </w:r>
      <w:r w:rsidR="00835BB4" w:rsidRPr="003B37CC">
        <w:rPr>
          <w:rFonts w:cs="Arial"/>
          <w:b/>
          <w:kern w:val="32"/>
          <w:sz w:val="28"/>
          <w:szCs w:val="28"/>
          <w:lang w:eastAsia="zh-CN"/>
        </w:rPr>
        <w:t>.0</w:t>
      </w:r>
      <w:r w:rsidR="00835BB4" w:rsidRPr="003B37CC">
        <w:rPr>
          <w:rFonts w:cs="Arial"/>
          <w:b/>
          <w:kern w:val="32"/>
          <w:sz w:val="28"/>
          <w:szCs w:val="28"/>
          <w:lang w:eastAsia="zh-CN"/>
        </w:rPr>
        <w:tab/>
      </w:r>
      <w:r w:rsidR="005234D6" w:rsidRPr="003B37CC">
        <w:rPr>
          <w:rFonts w:cs="Arial"/>
          <w:b/>
          <w:kern w:val="32"/>
          <w:sz w:val="28"/>
          <w:szCs w:val="28"/>
          <w:lang w:eastAsia="zh-CN"/>
        </w:rPr>
        <w:t xml:space="preserve">Scoring allocation and assessment </w:t>
      </w:r>
    </w:p>
    <w:p w14:paraId="19880AC0" w14:textId="77777777" w:rsidR="005234D6" w:rsidRPr="00196903" w:rsidRDefault="00F0498A" w:rsidP="00835BB4">
      <w:pPr>
        <w:spacing w:after="0"/>
        <w:rPr>
          <w:rFonts w:cs="Arial"/>
          <w:b/>
          <w:sz w:val="24"/>
          <w:szCs w:val="24"/>
        </w:rPr>
      </w:pPr>
      <w:r w:rsidRPr="00196903">
        <w:rPr>
          <w:rFonts w:cs="Arial"/>
          <w:b/>
          <w:sz w:val="24"/>
          <w:szCs w:val="24"/>
        </w:rPr>
        <w:t>5</w:t>
      </w:r>
      <w:r w:rsidR="008627DA" w:rsidRPr="00196903">
        <w:rPr>
          <w:rFonts w:cs="Arial"/>
          <w:b/>
          <w:sz w:val="24"/>
          <w:szCs w:val="24"/>
        </w:rPr>
        <w:t>.1</w:t>
      </w:r>
      <w:r w:rsidR="008627DA" w:rsidRPr="00196903">
        <w:rPr>
          <w:rFonts w:cs="Arial"/>
          <w:b/>
          <w:sz w:val="24"/>
          <w:szCs w:val="24"/>
        </w:rPr>
        <w:tab/>
      </w:r>
      <w:r w:rsidR="005234D6" w:rsidRPr="00196903">
        <w:rPr>
          <w:rFonts w:cs="Arial"/>
          <w:b/>
          <w:sz w:val="24"/>
          <w:szCs w:val="24"/>
        </w:rPr>
        <w:t>Overall scoring summary</w:t>
      </w:r>
    </w:p>
    <w:p w14:paraId="1311396D" w14:textId="77777777" w:rsidR="005234D6" w:rsidRPr="003B37CC" w:rsidRDefault="005234D6" w:rsidP="00835BB4">
      <w:pPr>
        <w:spacing w:after="0"/>
        <w:rPr>
          <w:rFonts w:cs="Arial"/>
          <w:b/>
          <w:color w:val="000000"/>
          <w:sz w:val="24"/>
          <w:szCs w:val="24"/>
        </w:rPr>
      </w:pPr>
    </w:p>
    <w:tbl>
      <w:tblPr>
        <w:tblW w:w="8141" w:type="dxa"/>
        <w:tblLook w:val="04A0" w:firstRow="1" w:lastRow="0" w:firstColumn="1" w:lastColumn="0" w:noHBand="0" w:noVBand="1"/>
      </w:tblPr>
      <w:tblGrid>
        <w:gridCol w:w="2114"/>
        <w:gridCol w:w="1195"/>
        <w:gridCol w:w="3632"/>
        <w:gridCol w:w="1200"/>
      </w:tblGrid>
      <w:tr w:rsidR="005234D6" w:rsidRPr="003B37CC" w14:paraId="489AF4F1" w14:textId="77777777" w:rsidTr="005234D6">
        <w:trPr>
          <w:trHeight w:val="660"/>
        </w:trPr>
        <w:tc>
          <w:tcPr>
            <w:tcW w:w="2122" w:type="dxa"/>
            <w:tcBorders>
              <w:top w:val="single" w:sz="4" w:space="0" w:color="000000"/>
              <w:left w:val="single" w:sz="4" w:space="0" w:color="000000"/>
              <w:bottom w:val="single" w:sz="4" w:space="0" w:color="000000"/>
              <w:right w:val="single" w:sz="4" w:space="0" w:color="FFFFFF" w:themeColor="background1"/>
            </w:tcBorders>
            <w:shd w:val="clear" w:color="auto" w:fill="002060"/>
            <w:vAlign w:val="center"/>
            <w:hideMark/>
          </w:tcPr>
          <w:p w14:paraId="16D4BDA0" w14:textId="77777777" w:rsidR="004876CE" w:rsidRPr="003B37CC" w:rsidRDefault="004876CE">
            <w:pPr>
              <w:jc w:val="center"/>
              <w:rPr>
                <w:rFonts w:cs="Arial"/>
                <w:color w:val="FFFFFF" w:themeColor="background1"/>
                <w:sz w:val="22"/>
                <w:szCs w:val="22"/>
                <w:lang w:eastAsia="en-GB"/>
              </w:rPr>
            </w:pPr>
            <w:r w:rsidRPr="003B37CC">
              <w:rPr>
                <w:rFonts w:cs="Arial"/>
                <w:color w:val="FFFFFF" w:themeColor="background1"/>
                <w:sz w:val="22"/>
                <w:szCs w:val="22"/>
                <w:lang w:eastAsia="en-GB"/>
              </w:rPr>
              <w:t>Tier 1</w:t>
            </w:r>
          </w:p>
        </w:tc>
        <w:tc>
          <w:tcPr>
            <w:tcW w:w="1160"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002060"/>
            <w:vAlign w:val="center"/>
            <w:hideMark/>
          </w:tcPr>
          <w:p w14:paraId="7A7B7159" w14:textId="77777777" w:rsidR="004876CE" w:rsidRPr="004876CE" w:rsidRDefault="004876CE" w:rsidP="004876CE">
            <w:pPr>
              <w:spacing w:after="0"/>
              <w:jc w:val="center"/>
              <w:rPr>
                <w:rFonts w:cs="Arial"/>
                <w:color w:val="FFFFFF" w:themeColor="background1"/>
                <w:sz w:val="22"/>
                <w:szCs w:val="22"/>
                <w:lang w:eastAsia="en-GB"/>
              </w:rPr>
            </w:pPr>
            <w:r w:rsidRPr="004876CE">
              <w:rPr>
                <w:rFonts w:cs="Arial"/>
                <w:color w:val="FFFFFF" w:themeColor="background1"/>
                <w:sz w:val="22"/>
                <w:szCs w:val="22"/>
                <w:lang w:eastAsia="en-GB"/>
              </w:rPr>
              <w:t>Weighting</w:t>
            </w:r>
          </w:p>
        </w:tc>
        <w:tc>
          <w:tcPr>
            <w:tcW w:w="3659"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002060"/>
            <w:vAlign w:val="center"/>
            <w:hideMark/>
          </w:tcPr>
          <w:p w14:paraId="6CB85572" w14:textId="77777777" w:rsidR="004876CE" w:rsidRPr="004876CE" w:rsidRDefault="004876CE" w:rsidP="004876CE">
            <w:pPr>
              <w:spacing w:after="0"/>
              <w:jc w:val="center"/>
              <w:rPr>
                <w:rFonts w:cs="Arial"/>
                <w:color w:val="FFFFFF" w:themeColor="background1"/>
                <w:sz w:val="22"/>
                <w:szCs w:val="22"/>
                <w:lang w:eastAsia="en-GB"/>
              </w:rPr>
            </w:pPr>
            <w:r w:rsidRPr="004876CE">
              <w:rPr>
                <w:rFonts w:cs="Arial"/>
                <w:color w:val="FFFFFF" w:themeColor="background1"/>
                <w:sz w:val="22"/>
                <w:szCs w:val="22"/>
                <w:lang w:eastAsia="en-GB"/>
              </w:rPr>
              <w:t>Tier 2</w:t>
            </w:r>
          </w:p>
        </w:tc>
        <w:tc>
          <w:tcPr>
            <w:tcW w:w="1200" w:type="dxa"/>
            <w:tcBorders>
              <w:top w:val="single" w:sz="4" w:space="0" w:color="000000"/>
              <w:left w:val="single" w:sz="4" w:space="0" w:color="FFFFFF" w:themeColor="background1"/>
              <w:bottom w:val="single" w:sz="4" w:space="0" w:color="000000"/>
              <w:right w:val="single" w:sz="4" w:space="0" w:color="000000"/>
            </w:tcBorders>
            <w:shd w:val="clear" w:color="auto" w:fill="002060"/>
            <w:vAlign w:val="center"/>
            <w:hideMark/>
          </w:tcPr>
          <w:p w14:paraId="76B2E8D4" w14:textId="77777777" w:rsidR="004876CE" w:rsidRPr="004876CE" w:rsidRDefault="004876CE" w:rsidP="004876CE">
            <w:pPr>
              <w:spacing w:after="0"/>
              <w:jc w:val="center"/>
              <w:rPr>
                <w:rFonts w:cs="Arial"/>
                <w:color w:val="FFFFFF" w:themeColor="background1"/>
                <w:sz w:val="22"/>
                <w:szCs w:val="22"/>
                <w:lang w:eastAsia="en-GB"/>
              </w:rPr>
            </w:pPr>
            <w:r w:rsidRPr="004876CE">
              <w:rPr>
                <w:rFonts w:cs="Arial"/>
                <w:color w:val="FFFFFF" w:themeColor="background1"/>
                <w:sz w:val="22"/>
                <w:szCs w:val="22"/>
                <w:lang w:eastAsia="en-GB"/>
              </w:rPr>
              <w:t>Weighting</w:t>
            </w:r>
          </w:p>
        </w:tc>
      </w:tr>
      <w:tr w:rsidR="004876CE" w:rsidRPr="004876CE" w14:paraId="686D4F4F" w14:textId="77777777" w:rsidTr="005234D6">
        <w:trPr>
          <w:trHeight w:val="660"/>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7BB398FD" w14:textId="057E8B72" w:rsidR="004876CE" w:rsidRPr="004876CE" w:rsidRDefault="00C23B95" w:rsidP="004876CE">
            <w:pPr>
              <w:spacing w:after="0"/>
              <w:jc w:val="center"/>
              <w:rPr>
                <w:rFonts w:cs="Arial"/>
                <w:color w:val="000000"/>
                <w:sz w:val="22"/>
                <w:szCs w:val="22"/>
                <w:lang w:eastAsia="en-GB"/>
              </w:rPr>
            </w:pPr>
            <w:r>
              <w:rPr>
                <w:rFonts w:cs="Arial"/>
                <w:color w:val="000000"/>
                <w:sz w:val="22"/>
                <w:szCs w:val="22"/>
                <w:lang w:eastAsia="en-GB"/>
              </w:rPr>
              <w:t>Technical Assessment</w:t>
            </w:r>
          </w:p>
        </w:tc>
        <w:tc>
          <w:tcPr>
            <w:tcW w:w="1160" w:type="dxa"/>
            <w:tcBorders>
              <w:top w:val="nil"/>
              <w:left w:val="nil"/>
              <w:bottom w:val="single" w:sz="4" w:space="0" w:color="000000"/>
              <w:right w:val="single" w:sz="4" w:space="0" w:color="000000"/>
            </w:tcBorders>
            <w:shd w:val="clear" w:color="000000" w:fill="FFFFFF"/>
            <w:vAlign w:val="center"/>
            <w:hideMark/>
          </w:tcPr>
          <w:p w14:paraId="34012124" w14:textId="77777777" w:rsidR="004876CE" w:rsidRPr="004876CE" w:rsidRDefault="004876CE" w:rsidP="004876CE">
            <w:pPr>
              <w:spacing w:after="0"/>
              <w:jc w:val="center"/>
              <w:rPr>
                <w:rFonts w:cs="Arial"/>
                <w:color w:val="000000"/>
                <w:sz w:val="22"/>
                <w:szCs w:val="22"/>
                <w:lang w:eastAsia="en-GB"/>
              </w:rPr>
            </w:pPr>
            <w:r w:rsidRPr="004876CE">
              <w:rPr>
                <w:rFonts w:cs="Arial"/>
                <w:color w:val="000000"/>
                <w:sz w:val="22"/>
                <w:szCs w:val="22"/>
                <w:lang w:eastAsia="en-GB"/>
              </w:rPr>
              <w:t>Pass/Fail</w:t>
            </w:r>
          </w:p>
        </w:tc>
        <w:tc>
          <w:tcPr>
            <w:tcW w:w="3659" w:type="dxa"/>
            <w:tcBorders>
              <w:top w:val="nil"/>
              <w:left w:val="nil"/>
              <w:bottom w:val="single" w:sz="4" w:space="0" w:color="000000"/>
              <w:right w:val="single" w:sz="4" w:space="0" w:color="000000"/>
            </w:tcBorders>
            <w:shd w:val="clear" w:color="auto" w:fill="auto"/>
            <w:vAlign w:val="center"/>
            <w:hideMark/>
          </w:tcPr>
          <w:p w14:paraId="2A61260A" w14:textId="7D68A385" w:rsidR="004876CE" w:rsidRPr="004876CE" w:rsidRDefault="00C23B95" w:rsidP="005E78A0">
            <w:pPr>
              <w:spacing w:after="0"/>
              <w:rPr>
                <w:rFonts w:cs="Arial"/>
                <w:color w:val="000000"/>
                <w:sz w:val="22"/>
                <w:szCs w:val="22"/>
                <w:lang w:eastAsia="en-GB"/>
              </w:rPr>
            </w:pPr>
            <w:r>
              <w:rPr>
                <w:rFonts w:cs="Arial"/>
                <w:color w:val="000000"/>
                <w:sz w:val="22"/>
                <w:szCs w:val="22"/>
                <w:lang w:eastAsia="en-GB"/>
              </w:rPr>
              <w:t>All aspects of the specification must be met</w:t>
            </w:r>
          </w:p>
        </w:tc>
        <w:tc>
          <w:tcPr>
            <w:tcW w:w="1200" w:type="dxa"/>
            <w:tcBorders>
              <w:top w:val="nil"/>
              <w:left w:val="nil"/>
              <w:bottom w:val="single" w:sz="4" w:space="0" w:color="000000"/>
              <w:right w:val="single" w:sz="4" w:space="0" w:color="000000"/>
            </w:tcBorders>
            <w:shd w:val="clear" w:color="000000" w:fill="FFFFFF"/>
            <w:vAlign w:val="center"/>
            <w:hideMark/>
          </w:tcPr>
          <w:p w14:paraId="6BFD1DCE" w14:textId="77777777" w:rsidR="004876CE" w:rsidRPr="004876CE" w:rsidRDefault="004876CE" w:rsidP="004876CE">
            <w:pPr>
              <w:spacing w:after="0"/>
              <w:jc w:val="center"/>
              <w:rPr>
                <w:rFonts w:cs="Arial"/>
                <w:color w:val="000000"/>
                <w:sz w:val="22"/>
                <w:szCs w:val="22"/>
                <w:lang w:eastAsia="en-GB"/>
              </w:rPr>
            </w:pPr>
            <w:r w:rsidRPr="004876CE">
              <w:rPr>
                <w:rFonts w:cs="Arial"/>
                <w:color w:val="000000"/>
                <w:sz w:val="22"/>
                <w:szCs w:val="22"/>
                <w:lang w:eastAsia="en-GB"/>
              </w:rPr>
              <w:t>Pass/Fail</w:t>
            </w:r>
          </w:p>
        </w:tc>
      </w:tr>
      <w:tr w:rsidR="004876CE" w:rsidRPr="004876CE" w14:paraId="56A73681" w14:textId="77777777" w:rsidTr="005234D6">
        <w:trPr>
          <w:trHeight w:val="660"/>
        </w:trPr>
        <w:tc>
          <w:tcPr>
            <w:tcW w:w="21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488840F" w14:textId="77777777" w:rsidR="004876CE" w:rsidRPr="004876CE" w:rsidRDefault="004876CE" w:rsidP="004876CE">
            <w:pPr>
              <w:spacing w:after="0"/>
              <w:jc w:val="center"/>
              <w:rPr>
                <w:rFonts w:cs="Arial"/>
                <w:color w:val="000000"/>
                <w:sz w:val="22"/>
                <w:szCs w:val="22"/>
                <w:lang w:eastAsia="en-GB"/>
              </w:rPr>
            </w:pPr>
            <w:r w:rsidRPr="004876CE">
              <w:rPr>
                <w:rFonts w:cs="Arial"/>
                <w:color w:val="000000"/>
                <w:sz w:val="22"/>
                <w:szCs w:val="22"/>
                <w:lang w:eastAsia="en-GB"/>
              </w:rPr>
              <w:t>Commercial</w:t>
            </w:r>
          </w:p>
        </w:tc>
        <w:tc>
          <w:tcPr>
            <w:tcW w:w="11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43EFEAD" w14:textId="77777777" w:rsidR="004876CE" w:rsidRPr="004876CE" w:rsidRDefault="004876CE" w:rsidP="004876CE">
            <w:pPr>
              <w:spacing w:after="0"/>
              <w:jc w:val="center"/>
              <w:rPr>
                <w:rFonts w:cs="Arial"/>
                <w:color w:val="000000"/>
                <w:sz w:val="22"/>
                <w:szCs w:val="22"/>
                <w:lang w:eastAsia="en-GB"/>
              </w:rPr>
            </w:pPr>
            <w:r w:rsidRPr="004876CE">
              <w:rPr>
                <w:rFonts w:cs="Arial"/>
                <w:color w:val="000000"/>
                <w:sz w:val="22"/>
                <w:szCs w:val="22"/>
                <w:lang w:eastAsia="en-GB"/>
              </w:rPr>
              <w:t>90%</w:t>
            </w:r>
          </w:p>
        </w:tc>
        <w:tc>
          <w:tcPr>
            <w:tcW w:w="3659" w:type="dxa"/>
            <w:tcBorders>
              <w:top w:val="nil"/>
              <w:left w:val="nil"/>
              <w:bottom w:val="single" w:sz="4" w:space="0" w:color="000000"/>
              <w:right w:val="single" w:sz="4" w:space="0" w:color="000000"/>
            </w:tcBorders>
            <w:shd w:val="clear" w:color="auto" w:fill="auto"/>
            <w:vAlign w:val="center"/>
            <w:hideMark/>
          </w:tcPr>
          <w:p w14:paraId="3FBD1AC6" w14:textId="77777777" w:rsidR="004876CE" w:rsidRPr="004876CE" w:rsidRDefault="005234D6" w:rsidP="005234D6">
            <w:pPr>
              <w:spacing w:after="0"/>
              <w:rPr>
                <w:rFonts w:cs="Arial"/>
                <w:color w:val="000000"/>
                <w:sz w:val="22"/>
                <w:szCs w:val="22"/>
                <w:lang w:eastAsia="en-GB"/>
              </w:rPr>
            </w:pPr>
            <w:r w:rsidRPr="003B37CC">
              <w:rPr>
                <w:rFonts w:cs="Arial"/>
                <w:color w:val="000000"/>
                <w:sz w:val="22"/>
                <w:szCs w:val="22"/>
                <w:lang w:eastAsia="en-GB"/>
              </w:rPr>
              <w:t xml:space="preserve">Price/Value for Money </w:t>
            </w:r>
          </w:p>
        </w:tc>
        <w:tc>
          <w:tcPr>
            <w:tcW w:w="1200" w:type="dxa"/>
            <w:tcBorders>
              <w:top w:val="nil"/>
              <w:left w:val="nil"/>
              <w:bottom w:val="single" w:sz="4" w:space="0" w:color="000000"/>
              <w:right w:val="single" w:sz="4" w:space="0" w:color="000000"/>
            </w:tcBorders>
            <w:shd w:val="clear" w:color="000000" w:fill="FFFFFF"/>
            <w:vAlign w:val="center"/>
            <w:hideMark/>
          </w:tcPr>
          <w:p w14:paraId="54B8F54C" w14:textId="77777777" w:rsidR="004876CE" w:rsidRPr="004876CE" w:rsidRDefault="004876CE" w:rsidP="004876CE">
            <w:pPr>
              <w:spacing w:after="0"/>
              <w:jc w:val="center"/>
              <w:rPr>
                <w:rFonts w:cs="Arial"/>
                <w:color w:val="000000"/>
                <w:sz w:val="22"/>
                <w:szCs w:val="22"/>
                <w:lang w:eastAsia="en-GB"/>
              </w:rPr>
            </w:pPr>
            <w:r w:rsidRPr="004876CE">
              <w:rPr>
                <w:rFonts w:cs="Arial"/>
                <w:color w:val="000000"/>
                <w:sz w:val="22"/>
                <w:szCs w:val="22"/>
                <w:lang w:eastAsia="en-GB"/>
              </w:rPr>
              <w:t>82%</w:t>
            </w:r>
          </w:p>
        </w:tc>
      </w:tr>
      <w:tr w:rsidR="004876CE" w:rsidRPr="004876CE" w14:paraId="12DF8564" w14:textId="77777777" w:rsidTr="005234D6">
        <w:trPr>
          <w:trHeight w:val="660"/>
        </w:trPr>
        <w:tc>
          <w:tcPr>
            <w:tcW w:w="2122" w:type="dxa"/>
            <w:vMerge/>
            <w:tcBorders>
              <w:top w:val="nil"/>
              <w:left w:val="single" w:sz="4" w:space="0" w:color="000000"/>
              <w:bottom w:val="single" w:sz="4" w:space="0" w:color="000000"/>
              <w:right w:val="single" w:sz="4" w:space="0" w:color="000000"/>
            </w:tcBorders>
            <w:vAlign w:val="center"/>
            <w:hideMark/>
          </w:tcPr>
          <w:p w14:paraId="67E2E128" w14:textId="77777777" w:rsidR="004876CE" w:rsidRPr="004876CE" w:rsidRDefault="004876CE" w:rsidP="004876CE">
            <w:pPr>
              <w:spacing w:after="0"/>
              <w:rPr>
                <w:rFonts w:cs="Arial"/>
                <w:color w:val="000000"/>
                <w:sz w:val="22"/>
                <w:szCs w:val="22"/>
                <w:lang w:eastAsia="en-GB"/>
              </w:rPr>
            </w:pPr>
          </w:p>
        </w:tc>
        <w:tc>
          <w:tcPr>
            <w:tcW w:w="1160" w:type="dxa"/>
            <w:vMerge/>
            <w:tcBorders>
              <w:top w:val="nil"/>
              <w:left w:val="single" w:sz="4" w:space="0" w:color="000000"/>
              <w:bottom w:val="single" w:sz="4" w:space="0" w:color="000000"/>
              <w:right w:val="single" w:sz="4" w:space="0" w:color="000000"/>
            </w:tcBorders>
            <w:vAlign w:val="center"/>
            <w:hideMark/>
          </w:tcPr>
          <w:p w14:paraId="05E4A3C3" w14:textId="77777777" w:rsidR="004876CE" w:rsidRPr="004876CE" w:rsidRDefault="004876CE" w:rsidP="004876CE">
            <w:pPr>
              <w:spacing w:after="0"/>
              <w:rPr>
                <w:rFonts w:cs="Arial"/>
                <w:color w:val="000000"/>
                <w:sz w:val="22"/>
                <w:szCs w:val="22"/>
                <w:lang w:eastAsia="en-GB"/>
              </w:rPr>
            </w:pPr>
          </w:p>
        </w:tc>
        <w:tc>
          <w:tcPr>
            <w:tcW w:w="3659" w:type="dxa"/>
            <w:tcBorders>
              <w:top w:val="nil"/>
              <w:left w:val="nil"/>
              <w:bottom w:val="single" w:sz="4" w:space="0" w:color="000000"/>
              <w:right w:val="single" w:sz="4" w:space="0" w:color="000000"/>
            </w:tcBorders>
            <w:shd w:val="clear" w:color="auto" w:fill="auto"/>
            <w:vAlign w:val="center"/>
            <w:hideMark/>
          </w:tcPr>
          <w:p w14:paraId="2F6B165B" w14:textId="77777777" w:rsidR="004876CE" w:rsidRPr="004876CE" w:rsidRDefault="004876CE" w:rsidP="004876CE">
            <w:pPr>
              <w:spacing w:after="0"/>
              <w:rPr>
                <w:rFonts w:cs="Arial"/>
                <w:color w:val="000000"/>
                <w:sz w:val="22"/>
                <w:szCs w:val="22"/>
                <w:lang w:eastAsia="en-GB"/>
              </w:rPr>
            </w:pPr>
            <w:r w:rsidRPr="004876CE">
              <w:rPr>
                <w:rFonts w:cs="Arial"/>
                <w:color w:val="000000"/>
                <w:sz w:val="22"/>
                <w:szCs w:val="22"/>
                <w:lang w:eastAsia="en-GB"/>
              </w:rPr>
              <w:t>Warranty</w:t>
            </w:r>
          </w:p>
        </w:tc>
        <w:tc>
          <w:tcPr>
            <w:tcW w:w="1200" w:type="dxa"/>
            <w:tcBorders>
              <w:top w:val="nil"/>
              <w:left w:val="nil"/>
              <w:bottom w:val="single" w:sz="4" w:space="0" w:color="000000"/>
              <w:right w:val="single" w:sz="4" w:space="0" w:color="000000"/>
            </w:tcBorders>
            <w:shd w:val="clear" w:color="000000" w:fill="FFFFFF"/>
            <w:vAlign w:val="center"/>
            <w:hideMark/>
          </w:tcPr>
          <w:p w14:paraId="3A456279" w14:textId="77777777" w:rsidR="004876CE" w:rsidRPr="004876CE" w:rsidRDefault="004876CE" w:rsidP="004876CE">
            <w:pPr>
              <w:spacing w:after="0"/>
              <w:jc w:val="center"/>
              <w:rPr>
                <w:rFonts w:cs="Arial"/>
                <w:color w:val="000000"/>
                <w:sz w:val="22"/>
                <w:szCs w:val="22"/>
                <w:lang w:eastAsia="en-GB"/>
              </w:rPr>
            </w:pPr>
            <w:r w:rsidRPr="004876CE">
              <w:rPr>
                <w:rFonts w:cs="Arial"/>
                <w:color w:val="000000"/>
                <w:sz w:val="22"/>
                <w:szCs w:val="22"/>
                <w:lang w:eastAsia="en-GB"/>
              </w:rPr>
              <w:t>4%</w:t>
            </w:r>
          </w:p>
        </w:tc>
      </w:tr>
      <w:tr w:rsidR="004876CE" w:rsidRPr="004876CE" w14:paraId="3588365B" w14:textId="77777777" w:rsidTr="005234D6">
        <w:trPr>
          <w:trHeight w:val="660"/>
        </w:trPr>
        <w:tc>
          <w:tcPr>
            <w:tcW w:w="2122" w:type="dxa"/>
            <w:vMerge/>
            <w:tcBorders>
              <w:top w:val="nil"/>
              <w:left w:val="single" w:sz="4" w:space="0" w:color="000000"/>
              <w:bottom w:val="single" w:sz="4" w:space="0" w:color="000000"/>
              <w:right w:val="single" w:sz="4" w:space="0" w:color="000000"/>
            </w:tcBorders>
            <w:vAlign w:val="center"/>
            <w:hideMark/>
          </w:tcPr>
          <w:p w14:paraId="240D011B" w14:textId="77777777" w:rsidR="004876CE" w:rsidRPr="004876CE" w:rsidRDefault="004876CE" w:rsidP="004876CE">
            <w:pPr>
              <w:spacing w:after="0"/>
              <w:rPr>
                <w:rFonts w:cs="Arial"/>
                <w:color w:val="000000"/>
                <w:sz w:val="22"/>
                <w:szCs w:val="22"/>
                <w:lang w:eastAsia="en-GB"/>
              </w:rPr>
            </w:pPr>
          </w:p>
        </w:tc>
        <w:tc>
          <w:tcPr>
            <w:tcW w:w="1160" w:type="dxa"/>
            <w:vMerge/>
            <w:tcBorders>
              <w:top w:val="nil"/>
              <w:left w:val="single" w:sz="4" w:space="0" w:color="000000"/>
              <w:bottom w:val="single" w:sz="4" w:space="0" w:color="000000"/>
              <w:right w:val="single" w:sz="4" w:space="0" w:color="000000"/>
            </w:tcBorders>
            <w:vAlign w:val="center"/>
            <w:hideMark/>
          </w:tcPr>
          <w:p w14:paraId="21F02FFE" w14:textId="77777777" w:rsidR="004876CE" w:rsidRPr="004876CE" w:rsidRDefault="004876CE" w:rsidP="004876CE">
            <w:pPr>
              <w:spacing w:after="0"/>
              <w:rPr>
                <w:rFonts w:cs="Arial"/>
                <w:color w:val="000000"/>
                <w:sz w:val="22"/>
                <w:szCs w:val="22"/>
                <w:lang w:eastAsia="en-GB"/>
              </w:rPr>
            </w:pPr>
          </w:p>
        </w:tc>
        <w:tc>
          <w:tcPr>
            <w:tcW w:w="3659" w:type="dxa"/>
            <w:tcBorders>
              <w:top w:val="nil"/>
              <w:left w:val="nil"/>
              <w:bottom w:val="single" w:sz="4" w:space="0" w:color="000000"/>
              <w:right w:val="single" w:sz="4" w:space="0" w:color="000000"/>
            </w:tcBorders>
            <w:shd w:val="clear" w:color="auto" w:fill="auto"/>
            <w:vAlign w:val="center"/>
            <w:hideMark/>
          </w:tcPr>
          <w:p w14:paraId="166DEC2E" w14:textId="77777777" w:rsidR="004876CE" w:rsidRPr="004876CE" w:rsidRDefault="004876CE" w:rsidP="004876CE">
            <w:pPr>
              <w:spacing w:after="0"/>
              <w:rPr>
                <w:rFonts w:cs="Arial"/>
                <w:color w:val="000000"/>
                <w:sz w:val="22"/>
                <w:szCs w:val="22"/>
                <w:lang w:eastAsia="en-GB"/>
              </w:rPr>
            </w:pPr>
            <w:r w:rsidRPr="004876CE">
              <w:rPr>
                <w:rFonts w:cs="Arial"/>
                <w:color w:val="000000"/>
                <w:sz w:val="22"/>
                <w:szCs w:val="22"/>
                <w:lang w:eastAsia="en-GB"/>
              </w:rPr>
              <w:t>Lead Times</w:t>
            </w:r>
          </w:p>
        </w:tc>
        <w:tc>
          <w:tcPr>
            <w:tcW w:w="1200" w:type="dxa"/>
            <w:tcBorders>
              <w:top w:val="nil"/>
              <w:left w:val="nil"/>
              <w:bottom w:val="single" w:sz="4" w:space="0" w:color="000000"/>
              <w:right w:val="single" w:sz="4" w:space="0" w:color="000000"/>
            </w:tcBorders>
            <w:shd w:val="clear" w:color="000000" w:fill="FFFFFF"/>
            <w:vAlign w:val="center"/>
            <w:hideMark/>
          </w:tcPr>
          <w:p w14:paraId="120A7070" w14:textId="77777777" w:rsidR="004876CE" w:rsidRPr="004876CE" w:rsidRDefault="004876CE" w:rsidP="004876CE">
            <w:pPr>
              <w:spacing w:after="0"/>
              <w:jc w:val="center"/>
              <w:rPr>
                <w:rFonts w:cs="Arial"/>
                <w:color w:val="000000"/>
                <w:sz w:val="22"/>
                <w:szCs w:val="22"/>
                <w:lang w:eastAsia="en-GB"/>
              </w:rPr>
            </w:pPr>
            <w:r w:rsidRPr="004876CE">
              <w:rPr>
                <w:rFonts w:cs="Arial"/>
                <w:color w:val="000000"/>
                <w:sz w:val="22"/>
                <w:szCs w:val="22"/>
                <w:lang w:eastAsia="en-GB"/>
              </w:rPr>
              <w:t>4%</w:t>
            </w:r>
          </w:p>
        </w:tc>
      </w:tr>
      <w:tr w:rsidR="004876CE" w:rsidRPr="004876CE" w14:paraId="11BB3B2B" w14:textId="77777777" w:rsidTr="005234D6">
        <w:trPr>
          <w:trHeight w:val="660"/>
        </w:trPr>
        <w:tc>
          <w:tcPr>
            <w:tcW w:w="2122" w:type="dxa"/>
            <w:tcBorders>
              <w:top w:val="nil"/>
              <w:left w:val="single" w:sz="4" w:space="0" w:color="000000"/>
              <w:bottom w:val="single" w:sz="4" w:space="0" w:color="000000"/>
              <w:right w:val="single" w:sz="4" w:space="0" w:color="000000"/>
            </w:tcBorders>
            <w:shd w:val="clear" w:color="auto" w:fill="auto"/>
            <w:vAlign w:val="center"/>
            <w:hideMark/>
          </w:tcPr>
          <w:p w14:paraId="459A0757" w14:textId="77777777" w:rsidR="004876CE" w:rsidRPr="004876CE" w:rsidRDefault="004876CE" w:rsidP="004876CE">
            <w:pPr>
              <w:spacing w:after="0"/>
              <w:jc w:val="center"/>
              <w:rPr>
                <w:rFonts w:cs="Arial"/>
                <w:color w:val="000000"/>
                <w:sz w:val="22"/>
                <w:szCs w:val="22"/>
                <w:lang w:eastAsia="en-GB"/>
              </w:rPr>
            </w:pPr>
            <w:r w:rsidRPr="004876CE">
              <w:rPr>
                <w:rFonts w:cs="Arial"/>
                <w:color w:val="000000"/>
                <w:sz w:val="22"/>
                <w:szCs w:val="22"/>
                <w:lang w:eastAsia="en-GB"/>
              </w:rPr>
              <w:t>Social Value</w:t>
            </w:r>
          </w:p>
        </w:tc>
        <w:tc>
          <w:tcPr>
            <w:tcW w:w="1160" w:type="dxa"/>
            <w:tcBorders>
              <w:top w:val="nil"/>
              <w:left w:val="nil"/>
              <w:bottom w:val="single" w:sz="4" w:space="0" w:color="000000"/>
              <w:right w:val="single" w:sz="4" w:space="0" w:color="000000"/>
            </w:tcBorders>
            <w:shd w:val="clear" w:color="auto" w:fill="auto"/>
            <w:vAlign w:val="center"/>
            <w:hideMark/>
          </w:tcPr>
          <w:p w14:paraId="41187CFB" w14:textId="77777777" w:rsidR="004876CE" w:rsidRPr="004876CE" w:rsidRDefault="004876CE" w:rsidP="004876CE">
            <w:pPr>
              <w:spacing w:after="0"/>
              <w:jc w:val="center"/>
              <w:rPr>
                <w:rFonts w:cs="Arial"/>
                <w:color w:val="000000"/>
                <w:sz w:val="22"/>
                <w:szCs w:val="22"/>
                <w:lang w:eastAsia="en-GB"/>
              </w:rPr>
            </w:pPr>
            <w:r w:rsidRPr="004876CE">
              <w:rPr>
                <w:rFonts w:cs="Arial"/>
                <w:color w:val="000000"/>
                <w:sz w:val="22"/>
                <w:szCs w:val="22"/>
                <w:lang w:eastAsia="en-GB"/>
              </w:rPr>
              <w:t>10%</w:t>
            </w:r>
          </w:p>
        </w:tc>
        <w:tc>
          <w:tcPr>
            <w:tcW w:w="3659" w:type="dxa"/>
            <w:tcBorders>
              <w:top w:val="nil"/>
              <w:left w:val="nil"/>
              <w:bottom w:val="single" w:sz="4" w:space="0" w:color="000000"/>
              <w:right w:val="single" w:sz="4" w:space="0" w:color="000000"/>
            </w:tcBorders>
            <w:shd w:val="clear" w:color="auto" w:fill="auto"/>
            <w:vAlign w:val="center"/>
            <w:hideMark/>
          </w:tcPr>
          <w:p w14:paraId="637F83FF" w14:textId="77777777" w:rsidR="004876CE" w:rsidRPr="004876CE" w:rsidRDefault="004876CE" w:rsidP="005234D6">
            <w:pPr>
              <w:spacing w:after="0"/>
              <w:rPr>
                <w:rFonts w:cs="Arial"/>
                <w:color w:val="000000"/>
                <w:sz w:val="22"/>
                <w:szCs w:val="22"/>
                <w:lang w:eastAsia="en-GB"/>
              </w:rPr>
            </w:pPr>
            <w:r w:rsidRPr="004876CE">
              <w:rPr>
                <w:rFonts w:cs="Arial"/>
                <w:color w:val="000000"/>
                <w:sz w:val="22"/>
                <w:szCs w:val="22"/>
                <w:lang w:eastAsia="en-GB"/>
              </w:rPr>
              <w:t>Social Value</w:t>
            </w:r>
          </w:p>
        </w:tc>
        <w:tc>
          <w:tcPr>
            <w:tcW w:w="1200" w:type="dxa"/>
            <w:tcBorders>
              <w:top w:val="nil"/>
              <w:left w:val="nil"/>
              <w:bottom w:val="single" w:sz="4" w:space="0" w:color="000000"/>
              <w:right w:val="single" w:sz="4" w:space="0" w:color="000000"/>
            </w:tcBorders>
            <w:shd w:val="clear" w:color="000000" w:fill="FFFFFF"/>
            <w:vAlign w:val="center"/>
            <w:hideMark/>
          </w:tcPr>
          <w:p w14:paraId="2DF7AD2C" w14:textId="77777777" w:rsidR="004876CE" w:rsidRPr="004876CE" w:rsidRDefault="004876CE" w:rsidP="004876CE">
            <w:pPr>
              <w:spacing w:after="0"/>
              <w:jc w:val="center"/>
              <w:rPr>
                <w:rFonts w:cs="Arial"/>
                <w:color w:val="000000"/>
                <w:sz w:val="22"/>
                <w:szCs w:val="22"/>
                <w:lang w:eastAsia="en-GB"/>
              </w:rPr>
            </w:pPr>
            <w:r w:rsidRPr="004876CE">
              <w:rPr>
                <w:rFonts w:cs="Arial"/>
                <w:color w:val="000000"/>
                <w:sz w:val="22"/>
                <w:szCs w:val="22"/>
                <w:lang w:eastAsia="en-GB"/>
              </w:rPr>
              <w:t>10%</w:t>
            </w:r>
          </w:p>
        </w:tc>
      </w:tr>
    </w:tbl>
    <w:p w14:paraId="53A05B0A" w14:textId="77777777" w:rsidR="007F6B55" w:rsidRDefault="007F6B55" w:rsidP="00196903">
      <w:pPr>
        <w:rPr>
          <w:rFonts w:cs="Arial"/>
          <w:b/>
          <w:color w:val="FF0000"/>
          <w:sz w:val="24"/>
          <w:szCs w:val="24"/>
        </w:rPr>
      </w:pPr>
    </w:p>
    <w:p w14:paraId="159326D0" w14:textId="6DBBAB1D" w:rsidR="00C23B95" w:rsidRPr="006A3C9D" w:rsidRDefault="00196903" w:rsidP="00196903">
      <w:pPr>
        <w:rPr>
          <w:rFonts w:cs="Arial"/>
          <w:b/>
          <w:sz w:val="28"/>
          <w:szCs w:val="28"/>
        </w:rPr>
      </w:pPr>
      <w:r w:rsidRPr="006A3C9D">
        <w:rPr>
          <w:rFonts w:cs="Arial"/>
          <w:b/>
          <w:sz w:val="28"/>
          <w:szCs w:val="28"/>
        </w:rPr>
        <w:t xml:space="preserve">5.2 </w:t>
      </w:r>
      <w:r w:rsidR="00C23B95" w:rsidRPr="006A3C9D">
        <w:rPr>
          <w:rFonts w:cs="Arial"/>
          <w:b/>
          <w:sz w:val="28"/>
          <w:szCs w:val="28"/>
        </w:rPr>
        <w:t>Commercial</w:t>
      </w:r>
    </w:p>
    <w:p w14:paraId="7310A064" w14:textId="364DC628" w:rsidR="00625C89" w:rsidRPr="00196903" w:rsidRDefault="00F0498A" w:rsidP="00196903">
      <w:pPr>
        <w:spacing w:after="0"/>
        <w:rPr>
          <w:rFonts w:cs="Arial"/>
          <w:b/>
          <w:sz w:val="24"/>
          <w:szCs w:val="24"/>
        </w:rPr>
      </w:pPr>
      <w:r w:rsidRPr="00196903">
        <w:rPr>
          <w:rFonts w:cs="Arial"/>
          <w:b/>
          <w:sz w:val="24"/>
          <w:szCs w:val="24"/>
        </w:rPr>
        <w:t>5</w:t>
      </w:r>
      <w:r w:rsidR="00196903">
        <w:rPr>
          <w:rFonts w:cs="Arial"/>
          <w:b/>
          <w:sz w:val="24"/>
          <w:szCs w:val="24"/>
        </w:rPr>
        <w:t>.3</w:t>
      </w:r>
      <w:r w:rsidR="008627DA" w:rsidRPr="00196903">
        <w:rPr>
          <w:rFonts w:cs="Arial"/>
          <w:b/>
          <w:sz w:val="24"/>
          <w:szCs w:val="24"/>
        </w:rPr>
        <w:tab/>
      </w:r>
      <w:r w:rsidR="00924B7C" w:rsidRPr="00196903">
        <w:rPr>
          <w:rFonts w:cs="Arial"/>
          <w:b/>
          <w:sz w:val="24"/>
          <w:szCs w:val="24"/>
        </w:rPr>
        <w:t>Price/Value for Money</w:t>
      </w:r>
      <w:r w:rsidR="00595286" w:rsidRPr="00196903">
        <w:rPr>
          <w:rFonts w:cs="Arial"/>
          <w:b/>
          <w:sz w:val="24"/>
          <w:szCs w:val="24"/>
        </w:rPr>
        <w:t xml:space="preserve"> – 82% of score available</w:t>
      </w:r>
    </w:p>
    <w:p w14:paraId="5FE60F57" w14:textId="77777777" w:rsidR="00C131EC" w:rsidRDefault="005234D6" w:rsidP="005234D6">
      <w:pPr>
        <w:tabs>
          <w:tab w:val="right" w:pos="9356"/>
        </w:tabs>
        <w:ind w:right="62"/>
        <w:jc w:val="both"/>
        <w:rPr>
          <w:rFonts w:cs="Arial"/>
          <w:sz w:val="24"/>
          <w:szCs w:val="24"/>
          <w:lang w:val="en-US"/>
        </w:rPr>
      </w:pPr>
      <w:r w:rsidRPr="003B37CC">
        <w:rPr>
          <w:rFonts w:cs="Arial"/>
          <w:sz w:val="24"/>
          <w:szCs w:val="24"/>
          <w:lang w:val="en-US"/>
        </w:rPr>
        <w:t>The Price/Value for Money exercise will be based on the total cost for this tender (Bidders Price)</w:t>
      </w:r>
      <w:r w:rsidR="002C4D85" w:rsidRPr="003B37CC">
        <w:rPr>
          <w:rFonts w:cs="Arial"/>
          <w:sz w:val="24"/>
          <w:szCs w:val="24"/>
          <w:lang w:val="en-US"/>
        </w:rPr>
        <w:t>.</w:t>
      </w:r>
      <w:r w:rsidRPr="003B37CC">
        <w:rPr>
          <w:rFonts w:cs="Arial"/>
          <w:sz w:val="24"/>
          <w:szCs w:val="24"/>
          <w:lang w:val="en-US"/>
        </w:rPr>
        <w:t>The bidder who has submitted the lowest price will be awarded maximum marks. All other technically compliant bids will be scored relative to the lowest whole life costing on a proportional basis as follows:</w:t>
      </w:r>
    </w:p>
    <w:p w14:paraId="17E775EB" w14:textId="77777777" w:rsidR="00451818" w:rsidRDefault="00451818" w:rsidP="005234D6">
      <w:pPr>
        <w:tabs>
          <w:tab w:val="right" w:pos="9356"/>
        </w:tabs>
        <w:ind w:right="62"/>
        <w:jc w:val="both"/>
        <w:rPr>
          <w:rFonts w:cs="Arial"/>
          <w:sz w:val="24"/>
          <w:szCs w:val="24"/>
          <w:lang w:val="en-US"/>
        </w:rPr>
      </w:pPr>
    </w:p>
    <w:p w14:paraId="25A36EC5" w14:textId="77777777" w:rsidR="00924B7C" w:rsidRPr="003B37CC" w:rsidRDefault="00924B7C" w:rsidP="00924B7C">
      <w:pPr>
        <w:ind w:left="720"/>
        <w:rPr>
          <w:rFonts w:cs="Arial"/>
          <w:bCs/>
          <w:color w:val="000000"/>
          <w:sz w:val="28"/>
          <w:szCs w:val="28"/>
          <w:lang w:eastAsia="en-GB"/>
        </w:rPr>
      </w:pPr>
      <w:r w:rsidRPr="003B37CC">
        <w:rPr>
          <w:rFonts w:cs="Arial"/>
          <w:bCs/>
          <w:color w:val="000000"/>
          <w:sz w:val="28"/>
          <w:szCs w:val="28"/>
          <w:u w:val="single"/>
          <w:lang w:eastAsia="en-GB"/>
        </w:rPr>
        <w:t xml:space="preserve">Lowest bidder’s price </w:t>
      </w:r>
      <w:r w:rsidRPr="003B37CC">
        <w:rPr>
          <w:rFonts w:cs="Arial"/>
          <w:bCs/>
          <w:color w:val="000000"/>
          <w:sz w:val="28"/>
          <w:szCs w:val="28"/>
          <w:lang w:eastAsia="en-GB"/>
        </w:rPr>
        <w:t xml:space="preserve"> </w:t>
      </w:r>
      <w:r w:rsidRPr="003B37CC">
        <w:rPr>
          <w:rFonts w:cs="Arial"/>
          <w:bCs/>
          <w:color w:val="000000"/>
          <w:sz w:val="28"/>
          <w:szCs w:val="28"/>
          <w:lang w:eastAsia="en-GB"/>
        </w:rPr>
        <w:tab/>
        <w:t>x</w:t>
      </w:r>
      <w:r w:rsidRPr="003B37CC">
        <w:rPr>
          <w:rFonts w:cs="Arial"/>
          <w:bCs/>
          <w:color w:val="000000"/>
          <w:sz w:val="28"/>
          <w:szCs w:val="28"/>
          <w:lang w:eastAsia="en-GB"/>
        </w:rPr>
        <w:tab/>
        <w:t xml:space="preserve"> “Score Available” </w:t>
      </w:r>
    </w:p>
    <w:p w14:paraId="09DD5077" w14:textId="77777777" w:rsidR="00924B7C" w:rsidRDefault="00924B7C" w:rsidP="00924B7C">
      <w:pPr>
        <w:ind w:left="720" w:firstLine="720"/>
        <w:rPr>
          <w:rFonts w:cs="Arial"/>
          <w:bCs/>
          <w:color w:val="000000"/>
          <w:sz w:val="28"/>
          <w:szCs w:val="28"/>
          <w:lang w:eastAsia="en-GB"/>
        </w:rPr>
      </w:pPr>
      <w:r w:rsidRPr="003B37CC">
        <w:rPr>
          <w:rFonts w:cs="Arial"/>
          <w:bCs/>
          <w:color w:val="000000"/>
          <w:sz w:val="28"/>
          <w:szCs w:val="28"/>
          <w:lang w:eastAsia="en-GB"/>
        </w:rPr>
        <w:t xml:space="preserve">Bidder’s price </w:t>
      </w:r>
      <w:r w:rsidRPr="003B37CC">
        <w:rPr>
          <w:rFonts w:cs="Arial"/>
          <w:bCs/>
          <w:color w:val="000000"/>
          <w:sz w:val="28"/>
          <w:szCs w:val="28"/>
          <w:lang w:eastAsia="en-GB"/>
        </w:rPr>
        <w:tab/>
      </w:r>
    </w:p>
    <w:p w14:paraId="0A6490FE" w14:textId="77777777" w:rsidR="00451818" w:rsidRPr="003B37CC" w:rsidRDefault="00451818" w:rsidP="00924B7C">
      <w:pPr>
        <w:ind w:left="720" w:firstLine="720"/>
        <w:rPr>
          <w:rFonts w:cs="Arial"/>
          <w:b/>
          <w:bCs/>
          <w:color w:val="000000"/>
          <w:sz w:val="28"/>
          <w:szCs w:val="28"/>
          <w:lang w:eastAsia="en-GB"/>
        </w:rPr>
      </w:pPr>
    </w:p>
    <w:p w14:paraId="4F1B16BF" w14:textId="77777777" w:rsidR="00924B7C" w:rsidRPr="006A3C9D" w:rsidRDefault="00F0498A" w:rsidP="00890EA4">
      <w:pPr>
        <w:rPr>
          <w:rFonts w:cs="Arial"/>
          <w:b/>
          <w:color w:val="000000"/>
          <w:sz w:val="24"/>
          <w:szCs w:val="24"/>
        </w:rPr>
      </w:pPr>
      <w:r w:rsidRPr="006A3C9D">
        <w:rPr>
          <w:rFonts w:cs="Arial"/>
          <w:b/>
          <w:color w:val="000000"/>
          <w:sz w:val="24"/>
          <w:szCs w:val="24"/>
        </w:rPr>
        <w:t>5</w:t>
      </w:r>
      <w:r w:rsidR="008627DA" w:rsidRPr="006A3C9D">
        <w:rPr>
          <w:rFonts w:cs="Arial"/>
          <w:b/>
          <w:color w:val="000000"/>
          <w:sz w:val="24"/>
          <w:szCs w:val="24"/>
        </w:rPr>
        <w:t>.3</w:t>
      </w:r>
      <w:r w:rsidR="008627DA" w:rsidRPr="006A3C9D">
        <w:rPr>
          <w:rFonts w:cs="Arial"/>
          <w:b/>
          <w:color w:val="000000"/>
          <w:sz w:val="24"/>
          <w:szCs w:val="24"/>
        </w:rPr>
        <w:tab/>
      </w:r>
      <w:r w:rsidR="002C4D85" w:rsidRPr="006A3C9D">
        <w:rPr>
          <w:rFonts w:cs="Arial"/>
          <w:b/>
          <w:color w:val="000000"/>
          <w:sz w:val="24"/>
          <w:szCs w:val="24"/>
        </w:rPr>
        <w:t>Warranty and Lead Times</w:t>
      </w:r>
    </w:p>
    <w:p w14:paraId="5D44793F" w14:textId="77777777" w:rsidR="002C4D85" w:rsidRPr="003B37CC" w:rsidRDefault="002C4D85" w:rsidP="00890EA4">
      <w:pPr>
        <w:rPr>
          <w:rFonts w:cs="Arial"/>
          <w:sz w:val="24"/>
          <w:szCs w:val="24"/>
          <w:lang w:val="en-US"/>
        </w:rPr>
      </w:pPr>
      <w:r w:rsidRPr="003B37CC">
        <w:rPr>
          <w:rFonts w:cs="Arial"/>
          <w:sz w:val="24"/>
          <w:szCs w:val="24"/>
          <w:lang w:val="en-US"/>
        </w:rPr>
        <w:t>Bidders will be awarded scores on the basis of responses given in relation to the table below:</w:t>
      </w:r>
    </w:p>
    <w:tbl>
      <w:tblPr>
        <w:tblStyle w:val="TableGrid"/>
        <w:tblW w:w="9776" w:type="dxa"/>
        <w:tblLook w:val="04A0" w:firstRow="1" w:lastRow="0" w:firstColumn="1" w:lastColumn="0" w:noHBand="0" w:noVBand="1"/>
      </w:tblPr>
      <w:tblGrid>
        <w:gridCol w:w="4731"/>
        <w:gridCol w:w="5045"/>
      </w:tblGrid>
      <w:tr w:rsidR="00D31B37" w:rsidRPr="003B37CC" w14:paraId="7B835534" w14:textId="77777777" w:rsidTr="009851CF">
        <w:tc>
          <w:tcPr>
            <w:tcW w:w="4731" w:type="dxa"/>
            <w:tcBorders>
              <w:right w:val="single" w:sz="4" w:space="0" w:color="FFFFFF" w:themeColor="background1"/>
            </w:tcBorders>
            <w:shd w:val="clear" w:color="auto" w:fill="002060"/>
          </w:tcPr>
          <w:p w14:paraId="26EC5A41" w14:textId="77777777" w:rsidR="00D31B37" w:rsidRPr="003B37CC" w:rsidRDefault="009851CF" w:rsidP="00890EA4">
            <w:pPr>
              <w:rPr>
                <w:rFonts w:cs="Arial"/>
                <w:b/>
                <w:color w:val="FFFFFF" w:themeColor="background1"/>
                <w:kern w:val="32"/>
                <w:sz w:val="22"/>
                <w:szCs w:val="22"/>
                <w:lang w:eastAsia="zh-CN"/>
              </w:rPr>
            </w:pPr>
            <w:r w:rsidRPr="003B37CC">
              <w:rPr>
                <w:rFonts w:cs="Arial"/>
                <w:b/>
                <w:color w:val="FFFFFF" w:themeColor="background1"/>
                <w:kern w:val="32"/>
                <w:sz w:val="22"/>
                <w:szCs w:val="22"/>
                <w:lang w:eastAsia="zh-CN"/>
              </w:rPr>
              <w:t>Warranty</w:t>
            </w:r>
            <w:r w:rsidR="00595286" w:rsidRPr="003B37CC">
              <w:rPr>
                <w:rFonts w:cs="Arial"/>
                <w:b/>
                <w:color w:val="FFFFFF" w:themeColor="background1"/>
                <w:kern w:val="32"/>
                <w:sz w:val="22"/>
                <w:szCs w:val="22"/>
                <w:lang w:eastAsia="zh-CN"/>
              </w:rPr>
              <w:t xml:space="preserve"> – 4 % of the marks available</w:t>
            </w:r>
          </w:p>
        </w:tc>
        <w:tc>
          <w:tcPr>
            <w:tcW w:w="5045" w:type="dxa"/>
            <w:tcBorders>
              <w:left w:val="single" w:sz="4" w:space="0" w:color="FFFFFF" w:themeColor="background1"/>
            </w:tcBorders>
            <w:shd w:val="clear" w:color="auto" w:fill="002060"/>
          </w:tcPr>
          <w:p w14:paraId="544F2676" w14:textId="77777777" w:rsidR="00D31B37" w:rsidRPr="003B37CC" w:rsidRDefault="009851CF" w:rsidP="00890EA4">
            <w:pPr>
              <w:rPr>
                <w:rFonts w:cs="Arial"/>
                <w:b/>
                <w:color w:val="FFFFFF" w:themeColor="background1"/>
                <w:kern w:val="32"/>
                <w:sz w:val="22"/>
                <w:szCs w:val="22"/>
                <w:lang w:eastAsia="zh-CN"/>
              </w:rPr>
            </w:pPr>
            <w:r w:rsidRPr="003B37CC">
              <w:rPr>
                <w:rFonts w:cs="Arial"/>
                <w:b/>
                <w:color w:val="FFFFFF" w:themeColor="background1"/>
                <w:kern w:val="32"/>
                <w:sz w:val="22"/>
                <w:szCs w:val="22"/>
                <w:lang w:eastAsia="zh-CN"/>
              </w:rPr>
              <w:t>Lead Times</w:t>
            </w:r>
            <w:r w:rsidR="00595286" w:rsidRPr="003B37CC">
              <w:rPr>
                <w:rFonts w:cs="Arial"/>
                <w:b/>
                <w:color w:val="FFFFFF" w:themeColor="background1"/>
                <w:kern w:val="32"/>
                <w:sz w:val="22"/>
                <w:szCs w:val="22"/>
                <w:lang w:eastAsia="zh-CN"/>
              </w:rPr>
              <w:t>– 4 % of the marks available</w:t>
            </w:r>
          </w:p>
        </w:tc>
      </w:tr>
      <w:tr w:rsidR="00D31B37" w:rsidRPr="003B37CC" w14:paraId="4B4A438C" w14:textId="77777777" w:rsidTr="009851CF">
        <w:tc>
          <w:tcPr>
            <w:tcW w:w="4731" w:type="dxa"/>
          </w:tcPr>
          <w:p w14:paraId="6C940A35" w14:textId="1D20F63B" w:rsidR="007F6B55" w:rsidRPr="003B37CC" w:rsidRDefault="007F6B55" w:rsidP="007F6B55">
            <w:pPr>
              <w:ind w:left="1440"/>
              <w:rPr>
                <w:rFonts w:cs="Arial"/>
                <w:kern w:val="32"/>
                <w:sz w:val="22"/>
                <w:szCs w:val="22"/>
                <w:lang w:eastAsia="zh-CN"/>
              </w:rPr>
            </w:pPr>
            <w:r>
              <w:rPr>
                <w:rFonts w:cs="Arial"/>
                <w:kern w:val="32"/>
                <w:sz w:val="22"/>
                <w:szCs w:val="22"/>
                <w:lang w:eastAsia="zh-CN"/>
              </w:rPr>
              <w:t xml:space="preserve">5 </w:t>
            </w:r>
            <w:r>
              <w:rPr>
                <w:rFonts w:cs="Arial"/>
                <w:kern w:val="32"/>
                <w:sz w:val="22"/>
                <w:szCs w:val="22"/>
                <w:lang w:eastAsia="zh-CN"/>
              </w:rPr>
              <w:t xml:space="preserve">Years – </w:t>
            </w:r>
            <w:r>
              <w:rPr>
                <w:rFonts w:cs="Arial"/>
                <w:kern w:val="32"/>
                <w:sz w:val="22"/>
                <w:szCs w:val="22"/>
                <w:lang w:eastAsia="zh-CN"/>
              </w:rPr>
              <w:tab/>
            </w:r>
            <w:r>
              <w:rPr>
                <w:rFonts w:cs="Arial"/>
                <w:kern w:val="32"/>
                <w:sz w:val="22"/>
                <w:szCs w:val="22"/>
                <w:lang w:eastAsia="zh-CN"/>
              </w:rPr>
              <w:t>4</w:t>
            </w:r>
            <w:r w:rsidRPr="003B37CC">
              <w:rPr>
                <w:rFonts w:cs="Arial"/>
                <w:kern w:val="32"/>
                <w:sz w:val="22"/>
                <w:szCs w:val="22"/>
                <w:lang w:eastAsia="zh-CN"/>
              </w:rPr>
              <w:t>%</w:t>
            </w:r>
          </w:p>
          <w:p w14:paraId="7868B202" w14:textId="10ED6E60" w:rsidR="00D31B37" w:rsidRPr="003B37CC" w:rsidRDefault="00C23B95" w:rsidP="00D31B37">
            <w:pPr>
              <w:ind w:left="1440"/>
              <w:rPr>
                <w:rFonts w:cs="Arial"/>
                <w:kern w:val="32"/>
                <w:sz w:val="22"/>
                <w:szCs w:val="22"/>
                <w:lang w:eastAsia="zh-CN"/>
              </w:rPr>
            </w:pPr>
            <w:r>
              <w:rPr>
                <w:rFonts w:cs="Arial"/>
                <w:kern w:val="32"/>
                <w:sz w:val="22"/>
                <w:szCs w:val="22"/>
                <w:lang w:eastAsia="zh-CN"/>
              </w:rPr>
              <w:t xml:space="preserve">4 Years – </w:t>
            </w:r>
            <w:r>
              <w:rPr>
                <w:rFonts w:cs="Arial"/>
                <w:kern w:val="32"/>
                <w:sz w:val="22"/>
                <w:szCs w:val="22"/>
                <w:lang w:eastAsia="zh-CN"/>
              </w:rPr>
              <w:tab/>
              <w:t>3</w:t>
            </w:r>
            <w:r w:rsidR="00D31B37" w:rsidRPr="003B37CC">
              <w:rPr>
                <w:rFonts w:cs="Arial"/>
                <w:kern w:val="32"/>
                <w:sz w:val="22"/>
                <w:szCs w:val="22"/>
                <w:lang w:eastAsia="zh-CN"/>
              </w:rPr>
              <w:t>%</w:t>
            </w:r>
          </w:p>
          <w:p w14:paraId="6381FC52" w14:textId="34542025" w:rsidR="00D31B37" w:rsidRPr="003B37CC" w:rsidRDefault="00C23B95" w:rsidP="00D31B37">
            <w:pPr>
              <w:ind w:left="1440"/>
              <w:rPr>
                <w:rFonts w:cs="Arial"/>
                <w:kern w:val="32"/>
                <w:sz w:val="22"/>
                <w:szCs w:val="22"/>
                <w:lang w:eastAsia="zh-CN"/>
              </w:rPr>
            </w:pPr>
            <w:r>
              <w:rPr>
                <w:rFonts w:cs="Arial"/>
                <w:kern w:val="32"/>
                <w:sz w:val="22"/>
                <w:szCs w:val="22"/>
                <w:lang w:eastAsia="zh-CN"/>
              </w:rPr>
              <w:t xml:space="preserve">3 Years – </w:t>
            </w:r>
            <w:r>
              <w:rPr>
                <w:rFonts w:cs="Arial"/>
                <w:kern w:val="32"/>
                <w:sz w:val="22"/>
                <w:szCs w:val="22"/>
                <w:lang w:eastAsia="zh-CN"/>
              </w:rPr>
              <w:tab/>
              <w:t>2</w:t>
            </w:r>
            <w:r w:rsidR="00D31B37" w:rsidRPr="003B37CC">
              <w:rPr>
                <w:rFonts w:cs="Arial"/>
                <w:kern w:val="32"/>
                <w:sz w:val="22"/>
                <w:szCs w:val="22"/>
                <w:lang w:eastAsia="zh-CN"/>
              </w:rPr>
              <w:t>%</w:t>
            </w:r>
          </w:p>
          <w:p w14:paraId="4F8FCBBD" w14:textId="3AD8FFFD" w:rsidR="00D31B37" w:rsidRPr="003B37CC" w:rsidRDefault="00D31B37" w:rsidP="009851CF">
            <w:pPr>
              <w:ind w:left="1440"/>
              <w:rPr>
                <w:rFonts w:cs="Arial"/>
                <w:b/>
                <w:kern w:val="32"/>
                <w:sz w:val="22"/>
                <w:szCs w:val="22"/>
                <w:lang w:eastAsia="zh-CN"/>
              </w:rPr>
            </w:pPr>
          </w:p>
        </w:tc>
        <w:tc>
          <w:tcPr>
            <w:tcW w:w="5045" w:type="dxa"/>
          </w:tcPr>
          <w:p w14:paraId="5A87F6BD" w14:textId="77777777" w:rsidR="00D31B37" w:rsidRPr="003B37CC" w:rsidRDefault="009851CF" w:rsidP="00D31B37">
            <w:pPr>
              <w:ind w:left="1440"/>
              <w:rPr>
                <w:rFonts w:cs="Arial"/>
                <w:kern w:val="32"/>
                <w:sz w:val="22"/>
                <w:szCs w:val="22"/>
                <w:lang w:eastAsia="zh-CN"/>
              </w:rPr>
            </w:pPr>
            <w:r w:rsidRPr="003B37CC">
              <w:rPr>
                <w:rFonts w:cs="Arial"/>
                <w:kern w:val="32"/>
                <w:sz w:val="22"/>
                <w:szCs w:val="22"/>
                <w:lang w:eastAsia="zh-CN"/>
              </w:rPr>
              <w:t>Less than 5 Weeks</w:t>
            </w:r>
            <w:r w:rsidR="00D31B37" w:rsidRPr="003B37CC">
              <w:rPr>
                <w:rFonts w:cs="Arial"/>
                <w:kern w:val="32"/>
                <w:sz w:val="22"/>
                <w:szCs w:val="22"/>
                <w:lang w:eastAsia="zh-CN"/>
              </w:rPr>
              <w:t xml:space="preserve"> – </w:t>
            </w:r>
            <w:r w:rsidR="00D31B37" w:rsidRPr="003B37CC">
              <w:rPr>
                <w:rFonts w:cs="Arial"/>
                <w:kern w:val="32"/>
                <w:sz w:val="22"/>
                <w:szCs w:val="22"/>
                <w:lang w:eastAsia="zh-CN"/>
              </w:rPr>
              <w:tab/>
              <w:t>4%</w:t>
            </w:r>
          </w:p>
          <w:p w14:paraId="2D118BC6" w14:textId="77777777" w:rsidR="00D31B37" w:rsidRPr="003B37CC" w:rsidRDefault="009851CF" w:rsidP="00D31B37">
            <w:pPr>
              <w:ind w:left="1440"/>
              <w:rPr>
                <w:rFonts w:cs="Arial"/>
                <w:kern w:val="32"/>
                <w:sz w:val="22"/>
                <w:szCs w:val="22"/>
                <w:lang w:eastAsia="zh-CN"/>
              </w:rPr>
            </w:pPr>
            <w:r w:rsidRPr="003B37CC">
              <w:rPr>
                <w:rFonts w:cs="Arial"/>
                <w:kern w:val="32"/>
                <w:sz w:val="22"/>
                <w:szCs w:val="22"/>
                <w:lang w:eastAsia="zh-CN"/>
              </w:rPr>
              <w:t>5 to 8 Weeks</w:t>
            </w:r>
            <w:r w:rsidR="00D31B37" w:rsidRPr="003B37CC">
              <w:rPr>
                <w:rFonts w:cs="Arial"/>
                <w:kern w:val="32"/>
                <w:sz w:val="22"/>
                <w:szCs w:val="22"/>
                <w:lang w:eastAsia="zh-CN"/>
              </w:rPr>
              <w:t xml:space="preserve"> – </w:t>
            </w:r>
            <w:r w:rsidRPr="003B37CC">
              <w:rPr>
                <w:rFonts w:cs="Arial"/>
                <w:kern w:val="32"/>
                <w:sz w:val="22"/>
                <w:szCs w:val="22"/>
                <w:lang w:eastAsia="zh-CN"/>
              </w:rPr>
              <w:t xml:space="preserve">       </w:t>
            </w:r>
            <w:r w:rsidR="00D31B37" w:rsidRPr="003B37CC">
              <w:rPr>
                <w:rFonts w:cs="Arial"/>
                <w:kern w:val="32"/>
                <w:sz w:val="22"/>
                <w:szCs w:val="22"/>
                <w:lang w:eastAsia="zh-CN"/>
              </w:rPr>
              <w:tab/>
              <w:t>3%</w:t>
            </w:r>
          </w:p>
          <w:p w14:paraId="152BFFFA" w14:textId="77777777" w:rsidR="00D31B37" w:rsidRPr="003B37CC" w:rsidRDefault="009851CF" w:rsidP="00D31B37">
            <w:pPr>
              <w:ind w:left="1440"/>
              <w:rPr>
                <w:rFonts w:cs="Arial"/>
                <w:kern w:val="32"/>
                <w:sz w:val="22"/>
                <w:szCs w:val="22"/>
                <w:lang w:eastAsia="zh-CN"/>
              </w:rPr>
            </w:pPr>
            <w:r w:rsidRPr="003B37CC">
              <w:rPr>
                <w:rFonts w:cs="Arial"/>
                <w:kern w:val="32"/>
                <w:sz w:val="22"/>
                <w:szCs w:val="22"/>
                <w:lang w:eastAsia="zh-CN"/>
              </w:rPr>
              <w:t xml:space="preserve">8 to 10 Weeks –        </w:t>
            </w:r>
            <w:r w:rsidRPr="003B37CC">
              <w:rPr>
                <w:rFonts w:cs="Arial"/>
                <w:kern w:val="32"/>
                <w:sz w:val="22"/>
                <w:szCs w:val="22"/>
                <w:lang w:eastAsia="zh-CN"/>
              </w:rPr>
              <w:tab/>
              <w:t>2%</w:t>
            </w:r>
            <w:r w:rsidR="00D31B37" w:rsidRPr="003B37CC">
              <w:rPr>
                <w:rFonts w:cs="Arial"/>
                <w:kern w:val="32"/>
                <w:sz w:val="22"/>
                <w:szCs w:val="22"/>
                <w:lang w:eastAsia="zh-CN"/>
              </w:rPr>
              <w:t xml:space="preserve"> </w:t>
            </w:r>
          </w:p>
          <w:p w14:paraId="5407D384" w14:textId="77777777" w:rsidR="00D31B37" w:rsidRPr="003B37CC" w:rsidRDefault="009851CF" w:rsidP="009851CF">
            <w:pPr>
              <w:ind w:left="1440"/>
              <w:rPr>
                <w:rFonts w:cs="Arial"/>
                <w:b/>
                <w:kern w:val="32"/>
                <w:sz w:val="22"/>
                <w:szCs w:val="22"/>
                <w:lang w:eastAsia="zh-CN"/>
              </w:rPr>
            </w:pPr>
            <w:r w:rsidRPr="003B37CC">
              <w:rPr>
                <w:rFonts w:cs="Arial"/>
                <w:kern w:val="32"/>
                <w:sz w:val="22"/>
                <w:szCs w:val="22"/>
                <w:lang w:eastAsia="zh-CN"/>
              </w:rPr>
              <w:t>10 to 12</w:t>
            </w:r>
            <w:r w:rsidR="003B37CC">
              <w:rPr>
                <w:rFonts w:cs="Arial"/>
                <w:kern w:val="32"/>
                <w:sz w:val="22"/>
                <w:szCs w:val="22"/>
                <w:lang w:eastAsia="zh-CN"/>
              </w:rPr>
              <w:t xml:space="preserve"> Weeks –       </w:t>
            </w:r>
            <w:r w:rsidRPr="003B37CC">
              <w:rPr>
                <w:rFonts w:cs="Arial"/>
                <w:kern w:val="32"/>
                <w:sz w:val="22"/>
                <w:szCs w:val="22"/>
                <w:lang w:eastAsia="zh-CN"/>
              </w:rPr>
              <w:tab/>
              <w:t>1%</w:t>
            </w:r>
          </w:p>
        </w:tc>
      </w:tr>
    </w:tbl>
    <w:p w14:paraId="6A199EE9" w14:textId="5932497B" w:rsidR="00451818" w:rsidRDefault="00451818">
      <w:pPr>
        <w:spacing w:line="259" w:lineRule="auto"/>
        <w:rPr>
          <w:rFonts w:cs="Arial"/>
          <w:color w:val="000000"/>
          <w:sz w:val="24"/>
          <w:szCs w:val="24"/>
        </w:rPr>
      </w:pPr>
      <w:r>
        <w:rPr>
          <w:rFonts w:cs="Arial"/>
          <w:color w:val="000000"/>
          <w:sz w:val="24"/>
          <w:szCs w:val="24"/>
        </w:rPr>
        <w:br w:type="page"/>
      </w:r>
    </w:p>
    <w:p w14:paraId="73F25172" w14:textId="77777777" w:rsidR="00AB4C1D" w:rsidRPr="003B37CC" w:rsidRDefault="00AB4C1D" w:rsidP="00AB4C1D">
      <w:pPr>
        <w:spacing w:after="0"/>
        <w:ind w:left="1134"/>
        <w:rPr>
          <w:rFonts w:cs="Arial"/>
          <w:color w:val="000000"/>
          <w:sz w:val="24"/>
          <w:szCs w:val="24"/>
        </w:rPr>
      </w:pPr>
    </w:p>
    <w:p w14:paraId="322B6578" w14:textId="5C3E2D52" w:rsidR="005234D6" w:rsidRPr="006A3C9D" w:rsidRDefault="00F0498A" w:rsidP="005234D6">
      <w:pPr>
        <w:rPr>
          <w:rFonts w:cs="Arial"/>
          <w:b/>
          <w:bCs/>
          <w:color w:val="000000"/>
          <w:sz w:val="28"/>
          <w:szCs w:val="28"/>
          <w:lang w:eastAsia="en-GB"/>
        </w:rPr>
      </w:pPr>
      <w:r w:rsidRPr="006A3C9D">
        <w:rPr>
          <w:rFonts w:cs="Arial"/>
          <w:b/>
          <w:bCs/>
          <w:color w:val="000000"/>
          <w:sz w:val="28"/>
          <w:szCs w:val="28"/>
          <w:lang w:eastAsia="en-GB"/>
        </w:rPr>
        <w:t>5</w:t>
      </w:r>
      <w:r w:rsidR="008627DA" w:rsidRPr="006A3C9D">
        <w:rPr>
          <w:rFonts w:cs="Arial"/>
          <w:b/>
          <w:bCs/>
          <w:color w:val="000000"/>
          <w:sz w:val="28"/>
          <w:szCs w:val="28"/>
          <w:lang w:eastAsia="en-GB"/>
        </w:rPr>
        <w:t>.4</w:t>
      </w:r>
      <w:r w:rsidR="008627DA" w:rsidRPr="006A3C9D">
        <w:rPr>
          <w:rFonts w:cs="Arial"/>
          <w:b/>
          <w:bCs/>
          <w:color w:val="000000"/>
          <w:sz w:val="28"/>
          <w:szCs w:val="28"/>
          <w:lang w:eastAsia="en-GB"/>
        </w:rPr>
        <w:tab/>
      </w:r>
      <w:r w:rsidR="005234D6" w:rsidRPr="006A3C9D">
        <w:rPr>
          <w:rFonts w:cs="Arial"/>
          <w:b/>
          <w:bCs/>
          <w:color w:val="000000"/>
          <w:sz w:val="28"/>
          <w:szCs w:val="28"/>
          <w:lang w:eastAsia="en-GB"/>
        </w:rPr>
        <w:t>Social Value – 10% of score available</w:t>
      </w:r>
    </w:p>
    <w:p w14:paraId="45E08B87" w14:textId="77777777" w:rsidR="005234D6" w:rsidRPr="003B37CC" w:rsidRDefault="005234D6" w:rsidP="005234D6">
      <w:pPr>
        <w:rPr>
          <w:rFonts w:cs="Arial"/>
          <w:sz w:val="24"/>
          <w:szCs w:val="24"/>
        </w:rPr>
      </w:pPr>
      <w:r w:rsidRPr="003B37CC">
        <w:rPr>
          <w:rFonts w:cs="Arial"/>
          <w:sz w:val="24"/>
          <w:szCs w:val="24"/>
          <w:lang w:val="en-US"/>
        </w:rPr>
        <w:t xml:space="preserve">Proposals </w:t>
      </w:r>
      <w:r w:rsidR="002C4D85" w:rsidRPr="003B37CC">
        <w:rPr>
          <w:rFonts w:cs="Arial"/>
          <w:sz w:val="24"/>
          <w:szCs w:val="24"/>
          <w:lang w:val="en-US"/>
        </w:rPr>
        <w:t xml:space="preserve">detailed in </w:t>
      </w:r>
      <w:r w:rsidR="002C4D85" w:rsidRPr="003B37CC">
        <w:rPr>
          <w:rFonts w:cs="Arial"/>
          <w:b/>
          <w:sz w:val="24"/>
          <w:szCs w:val="24"/>
          <w:lang w:val="en-US"/>
        </w:rPr>
        <w:t>Annex A</w:t>
      </w:r>
      <w:r w:rsidR="002C4D85" w:rsidRPr="003B37CC">
        <w:rPr>
          <w:rFonts w:cs="Arial"/>
          <w:sz w:val="24"/>
          <w:szCs w:val="24"/>
          <w:lang w:val="en-US"/>
        </w:rPr>
        <w:t xml:space="preserve"> </w:t>
      </w:r>
      <w:r w:rsidRPr="003B37CC">
        <w:rPr>
          <w:rFonts w:cs="Arial"/>
          <w:sz w:val="24"/>
          <w:szCs w:val="24"/>
          <w:lang w:val="en-US"/>
        </w:rPr>
        <w:t>will be evaluated in accordance with the below Criteria: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gridCol w:w="1701"/>
      </w:tblGrid>
      <w:tr w:rsidR="005234D6" w:rsidRPr="003B37CC" w14:paraId="7E58E18E" w14:textId="77777777" w:rsidTr="00C131EC">
        <w:trPr>
          <w:trHeight w:val="511"/>
        </w:trPr>
        <w:tc>
          <w:tcPr>
            <w:tcW w:w="8222" w:type="dxa"/>
            <w:shd w:val="clear" w:color="auto" w:fill="002060"/>
            <w:vAlign w:val="center"/>
          </w:tcPr>
          <w:p w14:paraId="52559933" w14:textId="77777777" w:rsidR="005234D6" w:rsidRPr="003B37CC" w:rsidRDefault="005234D6" w:rsidP="00767C55">
            <w:pPr>
              <w:pStyle w:val="TableText"/>
              <w:tabs>
                <w:tab w:val="right" w:pos="9356"/>
              </w:tabs>
              <w:spacing w:before="0" w:after="0" w:line="240" w:lineRule="auto"/>
              <w:ind w:right="62"/>
              <w:jc w:val="center"/>
              <w:rPr>
                <w:rFonts w:cs="Arial"/>
                <w:b/>
                <w:caps/>
                <w:color w:val="FFFFFF"/>
                <w:sz w:val="20"/>
                <w:szCs w:val="20"/>
              </w:rPr>
            </w:pPr>
            <w:r w:rsidRPr="003B37CC">
              <w:rPr>
                <w:rFonts w:cs="Arial"/>
                <w:b/>
                <w:sz w:val="20"/>
                <w:szCs w:val="20"/>
              </w:rPr>
              <w:t>Scoring Table: Applicable as Directed</w:t>
            </w:r>
          </w:p>
        </w:tc>
        <w:tc>
          <w:tcPr>
            <w:tcW w:w="1701" w:type="dxa"/>
            <w:shd w:val="clear" w:color="auto" w:fill="002060"/>
            <w:vAlign w:val="center"/>
          </w:tcPr>
          <w:p w14:paraId="38E32D98" w14:textId="77777777" w:rsidR="005234D6" w:rsidRPr="003B37CC" w:rsidRDefault="005234D6" w:rsidP="00767C55">
            <w:pPr>
              <w:pStyle w:val="TableText"/>
              <w:tabs>
                <w:tab w:val="right" w:pos="9356"/>
              </w:tabs>
              <w:spacing w:before="0" w:after="0" w:line="240" w:lineRule="auto"/>
              <w:ind w:right="62"/>
              <w:jc w:val="center"/>
              <w:rPr>
                <w:rFonts w:cs="Arial"/>
                <w:b/>
                <w:caps/>
                <w:color w:val="FFFFFF"/>
                <w:sz w:val="20"/>
                <w:szCs w:val="20"/>
              </w:rPr>
            </w:pPr>
            <w:r w:rsidRPr="003B37CC">
              <w:rPr>
                <w:rFonts w:cs="Arial"/>
                <w:b/>
                <w:sz w:val="20"/>
                <w:szCs w:val="20"/>
              </w:rPr>
              <w:t>Marking for scored questions</w:t>
            </w:r>
          </w:p>
        </w:tc>
      </w:tr>
      <w:tr w:rsidR="005234D6" w:rsidRPr="003B37CC" w14:paraId="692B4375" w14:textId="77777777" w:rsidTr="00C131EC">
        <w:tc>
          <w:tcPr>
            <w:tcW w:w="8222" w:type="dxa"/>
            <w:shd w:val="clear" w:color="auto" w:fill="auto"/>
            <w:vAlign w:val="center"/>
          </w:tcPr>
          <w:p w14:paraId="32D1ED69" w14:textId="77777777" w:rsidR="005234D6" w:rsidRPr="003B37CC" w:rsidRDefault="005234D6" w:rsidP="00767C55">
            <w:pPr>
              <w:tabs>
                <w:tab w:val="right" w:pos="9356"/>
              </w:tabs>
              <w:ind w:right="62" w:hanging="1"/>
              <w:rPr>
                <w:rFonts w:cs="Arial"/>
                <w:b/>
                <w:bCs/>
                <w:lang w:val="en-US"/>
              </w:rPr>
            </w:pPr>
            <w:r w:rsidRPr="003B37CC">
              <w:rPr>
                <w:rFonts w:cs="Arial"/>
                <w:b/>
                <w:bCs/>
                <w:lang w:val="en-US"/>
              </w:rPr>
              <w:t xml:space="preserve">Fully meets the requirement and offers added value - </w:t>
            </w:r>
            <w:r w:rsidRPr="003B37CC">
              <w:rPr>
                <w:rFonts w:cs="Arial"/>
                <w:lang w:val="en-US"/>
              </w:rPr>
              <w:t>The Bidder demonstrates the relevant ability, understanding, experience, skills and resources to be able to fully meet and/or exceed the requirements and the extent of evidence demonstrates enhanced capability and innovation to provide added value.</w:t>
            </w:r>
          </w:p>
        </w:tc>
        <w:tc>
          <w:tcPr>
            <w:tcW w:w="1701" w:type="dxa"/>
            <w:shd w:val="clear" w:color="auto" w:fill="auto"/>
            <w:vAlign w:val="center"/>
          </w:tcPr>
          <w:p w14:paraId="3A8DB37B" w14:textId="77777777" w:rsidR="005234D6" w:rsidRPr="003B37CC" w:rsidRDefault="005234D6" w:rsidP="00767C55">
            <w:pPr>
              <w:pStyle w:val="TableText"/>
              <w:tabs>
                <w:tab w:val="right" w:pos="9356"/>
              </w:tabs>
              <w:spacing w:before="0" w:after="0" w:line="240" w:lineRule="auto"/>
              <w:ind w:right="62"/>
              <w:jc w:val="center"/>
              <w:rPr>
                <w:rFonts w:cs="Arial"/>
                <w:sz w:val="20"/>
                <w:szCs w:val="20"/>
              </w:rPr>
            </w:pPr>
            <w:r w:rsidRPr="003B37CC">
              <w:rPr>
                <w:rFonts w:cs="Arial"/>
                <w:sz w:val="20"/>
                <w:szCs w:val="20"/>
              </w:rPr>
              <w:t>100% of the marks available</w:t>
            </w:r>
          </w:p>
        </w:tc>
      </w:tr>
      <w:tr w:rsidR="005234D6" w:rsidRPr="003B37CC" w14:paraId="7A9A0892" w14:textId="77777777" w:rsidTr="00C131EC">
        <w:trPr>
          <w:trHeight w:val="410"/>
        </w:trPr>
        <w:tc>
          <w:tcPr>
            <w:tcW w:w="8222" w:type="dxa"/>
            <w:shd w:val="clear" w:color="auto" w:fill="auto"/>
            <w:vAlign w:val="center"/>
          </w:tcPr>
          <w:p w14:paraId="3BC7CE2C" w14:textId="77777777" w:rsidR="005234D6" w:rsidRPr="003B37CC" w:rsidRDefault="005234D6" w:rsidP="00767C55">
            <w:pPr>
              <w:pStyle w:val="TableText"/>
              <w:tabs>
                <w:tab w:val="right" w:pos="9356"/>
              </w:tabs>
              <w:spacing w:before="0" w:after="0" w:line="240" w:lineRule="auto"/>
              <w:ind w:right="62"/>
              <w:rPr>
                <w:rFonts w:cs="Arial"/>
                <w:sz w:val="20"/>
                <w:szCs w:val="20"/>
              </w:rPr>
            </w:pPr>
            <w:r w:rsidRPr="003B37CC">
              <w:rPr>
                <w:rFonts w:cs="Arial"/>
                <w:b/>
                <w:bCs/>
                <w:sz w:val="20"/>
                <w:szCs w:val="20"/>
                <w:lang w:val="en-US"/>
              </w:rPr>
              <w:t xml:space="preserve">Fully meets the requirement - </w:t>
            </w:r>
            <w:r w:rsidRPr="003B37CC">
              <w:rPr>
                <w:rFonts w:cs="Arial"/>
                <w:iCs/>
                <w:sz w:val="20"/>
                <w:szCs w:val="20"/>
                <w:lang w:val="en-US"/>
              </w:rPr>
              <w:t>The Bidder demonstrates the relevant ability, understanding, experience, skills and resources to fully meet the requirements to an acceptable standard and comprehensive evidence is provided to support this.</w:t>
            </w:r>
          </w:p>
        </w:tc>
        <w:tc>
          <w:tcPr>
            <w:tcW w:w="1701" w:type="dxa"/>
            <w:shd w:val="clear" w:color="auto" w:fill="auto"/>
            <w:vAlign w:val="center"/>
          </w:tcPr>
          <w:p w14:paraId="7B3D52AF" w14:textId="77777777" w:rsidR="005234D6" w:rsidRPr="003B37CC" w:rsidRDefault="005234D6" w:rsidP="00767C55">
            <w:pPr>
              <w:pStyle w:val="TableText"/>
              <w:tabs>
                <w:tab w:val="right" w:pos="9356"/>
              </w:tabs>
              <w:spacing w:before="0" w:after="0" w:line="240" w:lineRule="auto"/>
              <w:ind w:right="62"/>
              <w:jc w:val="center"/>
              <w:rPr>
                <w:rFonts w:cs="Arial"/>
                <w:sz w:val="20"/>
                <w:szCs w:val="20"/>
              </w:rPr>
            </w:pPr>
            <w:r w:rsidRPr="003B37CC">
              <w:rPr>
                <w:rFonts w:cs="Arial"/>
                <w:sz w:val="20"/>
                <w:szCs w:val="20"/>
              </w:rPr>
              <w:t>70% of the marks available</w:t>
            </w:r>
          </w:p>
        </w:tc>
      </w:tr>
      <w:tr w:rsidR="005234D6" w:rsidRPr="003B37CC" w14:paraId="40851D3A" w14:textId="77777777" w:rsidTr="00C131EC">
        <w:trPr>
          <w:trHeight w:val="794"/>
        </w:trPr>
        <w:tc>
          <w:tcPr>
            <w:tcW w:w="8222" w:type="dxa"/>
            <w:shd w:val="clear" w:color="auto" w:fill="auto"/>
            <w:vAlign w:val="center"/>
          </w:tcPr>
          <w:p w14:paraId="0247B2C4" w14:textId="77777777" w:rsidR="005234D6" w:rsidRPr="003B37CC" w:rsidRDefault="005234D6" w:rsidP="00767C55">
            <w:pPr>
              <w:pStyle w:val="TableText"/>
              <w:tabs>
                <w:tab w:val="right" w:pos="9356"/>
              </w:tabs>
              <w:spacing w:before="0" w:after="0" w:line="240" w:lineRule="auto"/>
              <w:ind w:right="62"/>
              <w:rPr>
                <w:rFonts w:cs="Arial"/>
                <w:sz w:val="20"/>
                <w:szCs w:val="20"/>
              </w:rPr>
            </w:pPr>
            <w:r w:rsidRPr="003B37CC">
              <w:rPr>
                <w:rFonts w:cs="Arial"/>
                <w:b/>
                <w:bCs/>
                <w:sz w:val="20"/>
                <w:szCs w:val="20"/>
                <w:lang w:val="en-US"/>
              </w:rPr>
              <w:t xml:space="preserve">Almost meets the requirement - </w:t>
            </w:r>
            <w:r w:rsidRPr="003B37CC">
              <w:rPr>
                <w:rFonts w:cs="Arial"/>
                <w:iCs/>
                <w:sz w:val="20"/>
                <w:szCs w:val="20"/>
                <w:lang w:val="en-US"/>
              </w:rPr>
              <w:t xml:space="preserve"> The Bidder demonstrates that they have the relevant ability, understanding, experience, skills and resources to meet the requirements but MINOR reservations exist about the quality or extent of the evidence provided</w:t>
            </w:r>
          </w:p>
        </w:tc>
        <w:tc>
          <w:tcPr>
            <w:tcW w:w="1701" w:type="dxa"/>
            <w:shd w:val="clear" w:color="auto" w:fill="auto"/>
            <w:vAlign w:val="center"/>
          </w:tcPr>
          <w:p w14:paraId="13A1C812" w14:textId="77777777" w:rsidR="005234D6" w:rsidRPr="003B37CC" w:rsidRDefault="005234D6" w:rsidP="00767C55">
            <w:pPr>
              <w:pStyle w:val="TableText"/>
              <w:tabs>
                <w:tab w:val="right" w:pos="9356"/>
              </w:tabs>
              <w:spacing w:before="0" w:after="0" w:line="240" w:lineRule="auto"/>
              <w:ind w:right="62"/>
              <w:jc w:val="center"/>
              <w:rPr>
                <w:rFonts w:cs="Arial"/>
                <w:sz w:val="20"/>
                <w:szCs w:val="20"/>
              </w:rPr>
            </w:pPr>
            <w:r w:rsidRPr="003B37CC">
              <w:rPr>
                <w:rFonts w:cs="Arial"/>
                <w:sz w:val="20"/>
                <w:szCs w:val="20"/>
              </w:rPr>
              <w:t>40% of the marks available</w:t>
            </w:r>
          </w:p>
        </w:tc>
      </w:tr>
      <w:tr w:rsidR="005234D6" w:rsidRPr="003B37CC" w14:paraId="24FA3747" w14:textId="77777777" w:rsidTr="00C131EC">
        <w:tc>
          <w:tcPr>
            <w:tcW w:w="8222" w:type="dxa"/>
            <w:shd w:val="clear" w:color="auto" w:fill="auto"/>
            <w:vAlign w:val="center"/>
          </w:tcPr>
          <w:p w14:paraId="4DBF1DE0" w14:textId="77777777" w:rsidR="005234D6" w:rsidRPr="003B37CC" w:rsidRDefault="005234D6" w:rsidP="00767C55">
            <w:pPr>
              <w:pStyle w:val="TableText"/>
              <w:tabs>
                <w:tab w:val="right" w:pos="9356"/>
              </w:tabs>
              <w:spacing w:before="0" w:after="0" w:line="240" w:lineRule="auto"/>
              <w:ind w:right="62"/>
              <w:rPr>
                <w:rFonts w:cs="Arial"/>
                <w:iCs/>
                <w:sz w:val="20"/>
                <w:szCs w:val="20"/>
                <w:lang w:val="en-US"/>
              </w:rPr>
            </w:pPr>
            <w:r w:rsidRPr="003B37CC">
              <w:rPr>
                <w:rFonts w:cs="Arial"/>
                <w:b/>
                <w:bCs/>
                <w:sz w:val="20"/>
                <w:szCs w:val="20"/>
                <w:lang w:val="en-US"/>
              </w:rPr>
              <w:t xml:space="preserve">Partially meets the requirements - </w:t>
            </w:r>
            <w:r w:rsidRPr="003B37CC">
              <w:rPr>
                <w:rFonts w:cs="Arial"/>
                <w:iCs/>
                <w:sz w:val="20"/>
                <w:szCs w:val="20"/>
                <w:lang w:val="en-US"/>
              </w:rPr>
              <w:t xml:space="preserve"> The Bidder demonstrates that they have the relevant ability, understanding, experience, skills and resources to meet the requirements but SIGNIFICANT reservations exist about the quality or extent of the evidence provided</w:t>
            </w:r>
          </w:p>
        </w:tc>
        <w:tc>
          <w:tcPr>
            <w:tcW w:w="1701" w:type="dxa"/>
            <w:shd w:val="clear" w:color="auto" w:fill="auto"/>
            <w:vAlign w:val="center"/>
          </w:tcPr>
          <w:p w14:paraId="37E9F21E" w14:textId="77777777" w:rsidR="005234D6" w:rsidRPr="003B37CC" w:rsidRDefault="005234D6" w:rsidP="00767C55">
            <w:pPr>
              <w:pStyle w:val="TableText"/>
              <w:tabs>
                <w:tab w:val="right" w:pos="9356"/>
              </w:tabs>
              <w:spacing w:before="0" w:after="0" w:line="240" w:lineRule="auto"/>
              <w:ind w:right="62"/>
              <w:jc w:val="center"/>
              <w:rPr>
                <w:rFonts w:cs="Arial"/>
                <w:sz w:val="20"/>
                <w:szCs w:val="20"/>
              </w:rPr>
            </w:pPr>
            <w:r w:rsidRPr="003B37CC">
              <w:rPr>
                <w:rFonts w:cs="Arial"/>
                <w:sz w:val="20"/>
                <w:szCs w:val="20"/>
              </w:rPr>
              <w:t>20% of the marks available</w:t>
            </w:r>
          </w:p>
        </w:tc>
      </w:tr>
      <w:tr w:rsidR="005234D6" w:rsidRPr="003B37CC" w14:paraId="785F4244" w14:textId="77777777" w:rsidTr="00C131EC">
        <w:tc>
          <w:tcPr>
            <w:tcW w:w="8222" w:type="dxa"/>
            <w:shd w:val="clear" w:color="auto" w:fill="auto"/>
            <w:vAlign w:val="center"/>
          </w:tcPr>
          <w:p w14:paraId="2E27521F" w14:textId="77777777" w:rsidR="005234D6" w:rsidRPr="003B37CC" w:rsidRDefault="005234D6" w:rsidP="00767C55">
            <w:pPr>
              <w:tabs>
                <w:tab w:val="right" w:pos="9356"/>
              </w:tabs>
              <w:ind w:right="62"/>
              <w:rPr>
                <w:rFonts w:cs="Arial"/>
                <w:iCs/>
                <w:lang w:val="en-US"/>
              </w:rPr>
            </w:pPr>
            <w:bookmarkStart w:id="16" w:name="OLE_LINK7"/>
            <w:bookmarkStart w:id="17" w:name="OLE_LINK8"/>
            <w:bookmarkStart w:id="18" w:name="OLE_LINK9"/>
            <w:bookmarkStart w:id="19" w:name="OLE_LINK10"/>
            <w:bookmarkStart w:id="20" w:name="OLE_LINK11"/>
            <w:bookmarkStart w:id="21" w:name="OLE_LINK12"/>
            <w:bookmarkStart w:id="22" w:name="OLE_LINK13"/>
            <w:r w:rsidRPr="003B37CC">
              <w:rPr>
                <w:rFonts w:cs="Arial"/>
                <w:b/>
                <w:bCs/>
                <w:lang w:val="en-US"/>
              </w:rPr>
              <w:t xml:space="preserve">Fails to meet the requirements - </w:t>
            </w:r>
            <w:r w:rsidRPr="003B37CC">
              <w:rPr>
                <w:rFonts w:cs="Arial"/>
                <w:iCs/>
                <w:lang w:val="en-US"/>
              </w:rPr>
              <w:t xml:space="preserve"> The Bidder fails to demonstrate or provide evidence of their ability to meet the requirement</w:t>
            </w:r>
            <w:bookmarkEnd w:id="16"/>
            <w:bookmarkEnd w:id="17"/>
            <w:bookmarkEnd w:id="18"/>
            <w:bookmarkEnd w:id="19"/>
            <w:bookmarkEnd w:id="20"/>
            <w:bookmarkEnd w:id="21"/>
            <w:bookmarkEnd w:id="22"/>
          </w:p>
        </w:tc>
        <w:tc>
          <w:tcPr>
            <w:tcW w:w="1701" w:type="dxa"/>
            <w:shd w:val="clear" w:color="auto" w:fill="auto"/>
            <w:vAlign w:val="center"/>
          </w:tcPr>
          <w:p w14:paraId="358632FF" w14:textId="77777777" w:rsidR="005234D6" w:rsidRPr="003B37CC" w:rsidRDefault="005234D6" w:rsidP="00767C55">
            <w:pPr>
              <w:tabs>
                <w:tab w:val="right" w:pos="9356"/>
              </w:tabs>
              <w:ind w:right="62"/>
              <w:jc w:val="center"/>
              <w:rPr>
                <w:rFonts w:cs="Arial"/>
              </w:rPr>
            </w:pPr>
            <w:r w:rsidRPr="003B37CC">
              <w:rPr>
                <w:rFonts w:cs="Arial"/>
              </w:rPr>
              <w:t>0% of the marks available</w:t>
            </w:r>
          </w:p>
        </w:tc>
      </w:tr>
    </w:tbl>
    <w:p w14:paraId="797E1E8A" w14:textId="77777777" w:rsidR="00C131EC" w:rsidRPr="003B37CC" w:rsidRDefault="00C131EC" w:rsidP="00A1383B">
      <w:pPr>
        <w:spacing w:after="0"/>
        <w:rPr>
          <w:rFonts w:cs="Arial"/>
          <w:color w:val="000000"/>
          <w:sz w:val="24"/>
          <w:szCs w:val="24"/>
        </w:rPr>
      </w:pPr>
    </w:p>
    <w:tbl>
      <w:tblPr>
        <w:tblW w:w="99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88"/>
        <w:gridCol w:w="5132"/>
      </w:tblGrid>
      <w:tr w:rsidR="00A1383B" w:rsidRPr="003B37CC" w14:paraId="6547570D" w14:textId="77777777" w:rsidTr="00C131EC">
        <w:tc>
          <w:tcPr>
            <w:tcW w:w="4788" w:type="dxa"/>
            <w:tcBorders>
              <w:top w:val="single" w:sz="2" w:space="0" w:color="auto"/>
              <w:left w:val="single" w:sz="2" w:space="0" w:color="auto"/>
              <w:bottom w:val="single" w:sz="2" w:space="0" w:color="auto"/>
              <w:right w:val="single" w:sz="2" w:space="0" w:color="auto"/>
            </w:tcBorders>
            <w:shd w:val="clear" w:color="auto" w:fill="F3F3F3"/>
            <w:vAlign w:val="center"/>
          </w:tcPr>
          <w:p w14:paraId="76668D70" w14:textId="77777777" w:rsidR="00A1383B" w:rsidRPr="003B37CC" w:rsidRDefault="00A1383B" w:rsidP="00A1383B">
            <w:pPr>
              <w:spacing w:after="0" w:line="300" w:lineRule="auto"/>
              <w:rPr>
                <w:rFonts w:cs="Arial"/>
                <w:color w:val="000000"/>
                <w:sz w:val="24"/>
                <w:szCs w:val="24"/>
              </w:rPr>
            </w:pPr>
          </w:p>
          <w:p w14:paraId="574D04E3" w14:textId="77777777" w:rsidR="00A1383B" w:rsidRPr="003B37CC" w:rsidRDefault="00A1383B" w:rsidP="00A1383B">
            <w:pPr>
              <w:spacing w:after="0" w:line="300" w:lineRule="auto"/>
              <w:rPr>
                <w:rFonts w:cs="Arial"/>
                <w:color w:val="000000"/>
                <w:sz w:val="24"/>
                <w:szCs w:val="24"/>
              </w:rPr>
            </w:pPr>
            <w:r w:rsidRPr="003B37CC">
              <w:rPr>
                <w:rFonts w:cs="Arial"/>
                <w:color w:val="000000"/>
                <w:sz w:val="24"/>
                <w:szCs w:val="24"/>
              </w:rPr>
              <w:t>Signed for and on behalf of the Company</w:t>
            </w:r>
          </w:p>
          <w:p w14:paraId="40C15467" w14:textId="77777777" w:rsidR="00A1383B" w:rsidRPr="003B37CC" w:rsidRDefault="00A1383B" w:rsidP="00A1383B">
            <w:pPr>
              <w:spacing w:after="0" w:line="300" w:lineRule="auto"/>
              <w:rPr>
                <w:rFonts w:cs="Arial"/>
                <w:b/>
                <w:color w:val="000000"/>
                <w:sz w:val="24"/>
                <w:szCs w:val="24"/>
              </w:rPr>
            </w:pPr>
            <w:r w:rsidRPr="003B37CC">
              <w:rPr>
                <w:rFonts w:cs="Arial"/>
                <w:b/>
                <w:color w:val="000000"/>
                <w:sz w:val="24"/>
                <w:szCs w:val="24"/>
              </w:rPr>
              <w:t>SIGNATURE</w:t>
            </w:r>
          </w:p>
        </w:tc>
        <w:tc>
          <w:tcPr>
            <w:tcW w:w="5132" w:type="dxa"/>
            <w:tcBorders>
              <w:top w:val="single" w:sz="2" w:space="0" w:color="auto"/>
              <w:left w:val="single" w:sz="2" w:space="0" w:color="auto"/>
              <w:bottom w:val="single" w:sz="2" w:space="0" w:color="auto"/>
              <w:right w:val="single" w:sz="2" w:space="0" w:color="auto"/>
            </w:tcBorders>
          </w:tcPr>
          <w:p w14:paraId="53CFC863" w14:textId="77777777" w:rsidR="00A1383B" w:rsidRPr="003B37CC" w:rsidRDefault="00A1383B" w:rsidP="00A1383B">
            <w:pPr>
              <w:spacing w:after="0" w:line="300" w:lineRule="auto"/>
              <w:rPr>
                <w:rFonts w:cs="Arial"/>
                <w:color w:val="000000"/>
                <w:sz w:val="24"/>
                <w:szCs w:val="24"/>
              </w:rPr>
            </w:pPr>
            <w:r w:rsidRPr="003B37CC">
              <w:rPr>
                <w:rFonts w:cs="Arial"/>
                <w:color w:val="000000"/>
                <w:sz w:val="24"/>
                <w:szCs w:val="24"/>
              </w:rPr>
              <w:fldChar w:fldCharType="begin">
                <w:ffData>
                  <w:name w:val="Text150"/>
                  <w:enabled/>
                  <w:calcOnExit w:val="0"/>
                  <w:textInput/>
                </w:ffData>
              </w:fldChar>
            </w:r>
            <w:bookmarkStart w:id="23" w:name="Text150"/>
            <w:r w:rsidRPr="003B37CC">
              <w:rPr>
                <w:rFonts w:cs="Arial"/>
                <w:color w:val="000000"/>
                <w:sz w:val="24"/>
                <w:szCs w:val="24"/>
              </w:rPr>
              <w:instrText xml:space="preserve"> FORMTEXT </w:instrText>
            </w:r>
            <w:r w:rsidRPr="003B37CC">
              <w:rPr>
                <w:rFonts w:cs="Arial"/>
                <w:color w:val="000000"/>
                <w:sz w:val="24"/>
                <w:szCs w:val="24"/>
              </w:rPr>
            </w:r>
            <w:r w:rsidRPr="003B37CC">
              <w:rPr>
                <w:rFonts w:cs="Arial"/>
                <w:color w:val="000000"/>
                <w:sz w:val="24"/>
                <w:szCs w:val="24"/>
              </w:rPr>
              <w:fldChar w:fldCharType="separate"/>
            </w:r>
            <w:r w:rsidRPr="003B37CC">
              <w:rPr>
                <w:rFonts w:cs="Arial"/>
                <w:noProof/>
                <w:color w:val="000000"/>
                <w:sz w:val="24"/>
                <w:szCs w:val="24"/>
              </w:rPr>
              <w:t> </w:t>
            </w:r>
            <w:r w:rsidRPr="003B37CC">
              <w:rPr>
                <w:rFonts w:cs="Arial"/>
                <w:noProof/>
                <w:color w:val="000000"/>
                <w:sz w:val="24"/>
                <w:szCs w:val="24"/>
              </w:rPr>
              <w:t> </w:t>
            </w:r>
            <w:r w:rsidRPr="003B37CC">
              <w:rPr>
                <w:rFonts w:cs="Arial"/>
                <w:noProof/>
                <w:color w:val="000000"/>
                <w:sz w:val="24"/>
                <w:szCs w:val="24"/>
              </w:rPr>
              <w:t> </w:t>
            </w:r>
            <w:r w:rsidRPr="003B37CC">
              <w:rPr>
                <w:rFonts w:cs="Arial"/>
                <w:noProof/>
                <w:color w:val="000000"/>
                <w:sz w:val="24"/>
                <w:szCs w:val="24"/>
              </w:rPr>
              <w:t> </w:t>
            </w:r>
            <w:r w:rsidRPr="003B37CC">
              <w:rPr>
                <w:rFonts w:cs="Arial"/>
                <w:noProof/>
                <w:color w:val="000000"/>
                <w:sz w:val="24"/>
                <w:szCs w:val="24"/>
              </w:rPr>
              <w:t> </w:t>
            </w:r>
            <w:r w:rsidRPr="003B37CC">
              <w:rPr>
                <w:rFonts w:cs="Arial"/>
                <w:color w:val="000000"/>
                <w:sz w:val="24"/>
                <w:szCs w:val="24"/>
              </w:rPr>
              <w:fldChar w:fldCharType="end"/>
            </w:r>
            <w:bookmarkEnd w:id="23"/>
          </w:p>
        </w:tc>
      </w:tr>
      <w:tr w:rsidR="00A1383B" w:rsidRPr="003B37CC" w14:paraId="7261560E" w14:textId="77777777" w:rsidTr="00C131EC">
        <w:tc>
          <w:tcPr>
            <w:tcW w:w="4788" w:type="dxa"/>
            <w:tcBorders>
              <w:top w:val="single" w:sz="2" w:space="0" w:color="auto"/>
              <w:left w:val="single" w:sz="2" w:space="0" w:color="auto"/>
              <w:bottom w:val="single" w:sz="2" w:space="0" w:color="auto"/>
              <w:right w:val="single" w:sz="2" w:space="0" w:color="auto"/>
            </w:tcBorders>
            <w:shd w:val="clear" w:color="auto" w:fill="F3F3F3"/>
            <w:vAlign w:val="center"/>
          </w:tcPr>
          <w:p w14:paraId="7CE38CCC" w14:textId="77777777" w:rsidR="00A1383B" w:rsidRPr="003B37CC" w:rsidRDefault="00A1383B" w:rsidP="00A1383B">
            <w:pPr>
              <w:spacing w:after="0" w:line="300" w:lineRule="auto"/>
              <w:rPr>
                <w:rFonts w:cs="Arial"/>
                <w:b/>
                <w:color w:val="000000"/>
                <w:sz w:val="24"/>
                <w:szCs w:val="24"/>
              </w:rPr>
            </w:pPr>
          </w:p>
          <w:p w14:paraId="409D70B6" w14:textId="77777777" w:rsidR="00A1383B" w:rsidRPr="003B37CC" w:rsidRDefault="00A1383B" w:rsidP="00A1383B">
            <w:pPr>
              <w:spacing w:after="0" w:line="300" w:lineRule="auto"/>
              <w:rPr>
                <w:rFonts w:cs="Arial"/>
                <w:color w:val="000000"/>
                <w:sz w:val="24"/>
                <w:szCs w:val="24"/>
              </w:rPr>
            </w:pPr>
            <w:r w:rsidRPr="003B37CC">
              <w:rPr>
                <w:rFonts w:cs="Arial"/>
                <w:b/>
                <w:color w:val="000000"/>
                <w:sz w:val="24"/>
                <w:szCs w:val="24"/>
              </w:rPr>
              <w:t>PRINT</w:t>
            </w:r>
            <w:r w:rsidRPr="003B37CC">
              <w:rPr>
                <w:rFonts w:cs="Arial"/>
                <w:color w:val="000000"/>
                <w:sz w:val="24"/>
                <w:szCs w:val="24"/>
              </w:rPr>
              <w:t xml:space="preserve"> Name of person signing on behalf of the Company </w:t>
            </w:r>
          </w:p>
        </w:tc>
        <w:tc>
          <w:tcPr>
            <w:tcW w:w="5132" w:type="dxa"/>
            <w:tcBorders>
              <w:top w:val="single" w:sz="2" w:space="0" w:color="auto"/>
              <w:left w:val="single" w:sz="2" w:space="0" w:color="auto"/>
              <w:bottom w:val="single" w:sz="2" w:space="0" w:color="auto"/>
              <w:right w:val="single" w:sz="2" w:space="0" w:color="auto"/>
            </w:tcBorders>
          </w:tcPr>
          <w:p w14:paraId="72F9C0AB" w14:textId="77777777" w:rsidR="00A1383B" w:rsidRPr="003B37CC" w:rsidRDefault="00A1383B" w:rsidP="00A1383B">
            <w:pPr>
              <w:spacing w:after="0" w:line="300" w:lineRule="auto"/>
              <w:rPr>
                <w:rFonts w:cs="Arial"/>
                <w:color w:val="000000"/>
                <w:sz w:val="24"/>
                <w:szCs w:val="24"/>
              </w:rPr>
            </w:pPr>
            <w:r w:rsidRPr="003B37CC">
              <w:rPr>
                <w:rFonts w:cs="Arial"/>
                <w:color w:val="000000"/>
                <w:sz w:val="24"/>
                <w:szCs w:val="24"/>
              </w:rPr>
              <w:fldChar w:fldCharType="begin">
                <w:ffData>
                  <w:name w:val="Text151"/>
                  <w:enabled/>
                  <w:calcOnExit w:val="0"/>
                  <w:textInput/>
                </w:ffData>
              </w:fldChar>
            </w:r>
            <w:bookmarkStart w:id="24" w:name="Text151"/>
            <w:r w:rsidRPr="003B37CC">
              <w:rPr>
                <w:rFonts w:cs="Arial"/>
                <w:color w:val="000000"/>
                <w:sz w:val="24"/>
                <w:szCs w:val="24"/>
              </w:rPr>
              <w:instrText xml:space="preserve"> FORMTEXT </w:instrText>
            </w:r>
            <w:r w:rsidRPr="003B37CC">
              <w:rPr>
                <w:rFonts w:cs="Arial"/>
                <w:color w:val="000000"/>
                <w:sz w:val="24"/>
                <w:szCs w:val="24"/>
              </w:rPr>
            </w:r>
            <w:r w:rsidRPr="003B37CC">
              <w:rPr>
                <w:rFonts w:cs="Arial"/>
                <w:color w:val="000000"/>
                <w:sz w:val="24"/>
                <w:szCs w:val="24"/>
              </w:rPr>
              <w:fldChar w:fldCharType="separate"/>
            </w:r>
            <w:r w:rsidRPr="003B37CC">
              <w:rPr>
                <w:rFonts w:cs="Arial"/>
                <w:noProof/>
                <w:color w:val="000000"/>
                <w:sz w:val="24"/>
                <w:szCs w:val="24"/>
              </w:rPr>
              <w:t> </w:t>
            </w:r>
            <w:r w:rsidRPr="003B37CC">
              <w:rPr>
                <w:rFonts w:cs="Arial"/>
                <w:noProof/>
                <w:color w:val="000000"/>
                <w:sz w:val="24"/>
                <w:szCs w:val="24"/>
              </w:rPr>
              <w:t> </w:t>
            </w:r>
            <w:r w:rsidRPr="003B37CC">
              <w:rPr>
                <w:rFonts w:cs="Arial"/>
                <w:noProof/>
                <w:color w:val="000000"/>
                <w:sz w:val="24"/>
                <w:szCs w:val="24"/>
              </w:rPr>
              <w:t> </w:t>
            </w:r>
            <w:r w:rsidRPr="003B37CC">
              <w:rPr>
                <w:rFonts w:cs="Arial"/>
                <w:noProof/>
                <w:color w:val="000000"/>
                <w:sz w:val="24"/>
                <w:szCs w:val="24"/>
              </w:rPr>
              <w:t> </w:t>
            </w:r>
            <w:r w:rsidRPr="003B37CC">
              <w:rPr>
                <w:rFonts w:cs="Arial"/>
                <w:noProof/>
                <w:color w:val="000000"/>
                <w:sz w:val="24"/>
                <w:szCs w:val="24"/>
              </w:rPr>
              <w:t> </w:t>
            </w:r>
            <w:r w:rsidRPr="003B37CC">
              <w:rPr>
                <w:rFonts w:cs="Arial"/>
                <w:color w:val="000000"/>
                <w:sz w:val="24"/>
                <w:szCs w:val="24"/>
              </w:rPr>
              <w:fldChar w:fldCharType="end"/>
            </w:r>
            <w:bookmarkEnd w:id="24"/>
          </w:p>
        </w:tc>
      </w:tr>
      <w:tr w:rsidR="00A1383B" w:rsidRPr="003B37CC" w14:paraId="14412035" w14:textId="77777777" w:rsidTr="00C131EC">
        <w:tc>
          <w:tcPr>
            <w:tcW w:w="4788" w:type="dxa"/>
            <w:tcBorders>
              <w:top w:val="single" w:sz="2" w:space="0" w:color="auto"/>
              <w:left w:val="single" w:sz="2" w:space="0" w:color="auto"/>
              <w:bottom w:val="single" w:sz="2" w:space="0" w:color="auto"/>
              <w:right w:val="single" w:sz="2" w:space="0" w:color="auto"/>
            </w:tcBorders>
            <w:shd w:val="clear" w:color="auto" w:fill="F3F3F3"/>
            <w:vAlign w:val="center"/>
          </w:tcPr>
          <w:p w14:paraId="1B2F53B2" w14:textId="77777777" w:rsidR="00A1383B" w:rsidRPr="003B37CC" w:rsidRDefault="00A1383B" w:rsidP="00A1383B">
            <w:pPr>
              <w:spacing w:after="0" w:line="300" w:lineRule="auto"/>
              <w:rPr>
                <w:rFonts w:cs="Arial"/>
                <w:b/>
                <w:color w:val="000000"/>
                <w:sz w:val="24"/>
                <w:szCs w:val="24"/>
              </w:rPr>
            </w:pPr>
          </w:p>
          <w:p w14:paraId="01AA89D7" w14:textId="77777777" w:rsidR="00A1383B" w:rsidRPr="003B37CC" w:rsidRDefault="00A1383B" w:rsidP="00A1383B">
            <w:pPr>
              <w:spacing w:after="0" w:line="300" w:lineRule="auto"/>
              <w:rPr>
                <w:rFonts w:cs="Arial"/>
                <w:color w:val="000000"/>
                <w:sz w:val="24"/>
                <w:szCs w:val="24"/>
              </w:rPr>
            </w:pPr>
            <w:r w:rsidRPr="003B37CC">
              <w:rPr>
                <w:rFonts w:cs="Arial"/>
                <w:b/>
                <w:color w:val="000000"/>
                <w:sz w:val="24"/>
                <w:szCs w:val="24"/>
              </w:rPr>
              <w:t>PRINT</w:t>
            </w:r>
            <w:r w:rsidRPr="003B37CC">
              <w:rPr>
                <w:rFonts w:cs="Arial"/>
                <w:color w:val="000000"/>
                <w:sz w:val="24"/>
                <w:szCs w:val="24"/>
              </w:rPr>
              <w:t xml:space="preserve"> Position/status in the Company</w:t>
            </w:r>
          </w:p>
        </w:tc>
        <w:tc>
          <w:tcPr>
            <w:tcW w:w="5132" w:type="dxa"/>
            <w:tcBorders>
              <w:top w:val="single" w:sz="2" w:space="0" w:color="auto"/>
              <w:left w:val="single" w:sz="2" w:space="0" w:color="auto"/>
              <w:bottom w:val="single" w:sz="2" w:space="0" w:color="auto"/>
              <w:right w:val="single" w:sz="2" w:space="0" w:color="auto"/>
            </w:tcBorders>
          </w:tcPr>
          <w:p w14:paraId="0676BD19" w14:textId="77777777" w:rsidR="00A1383B" w:rsidRPr="003B37CC" w:rsidRDefault="00A1383B" w:rsidP="00A1383B">
            <w:pPr>
              <w:spacing w:after="0" w:line="300" w:lineRule="auto"/>
              <w:rPr>
                <w:rFonts w:cs="Arial"/>
                <w:color w:val="000000"/>
                <w:sz w:val="24"/>
                <w:szCs w:val="24"/>
              </w:rPr>
            </w:pPr>
            <w:r w:rsidRPr="003B37CC">
              <w:rPr>
                <w:rFonts w:cs="Arial"/>
                <w:color w:val="000000"/>
                <w:sz w:val="24"/>
                <w:szCs w:val="24"/>
              </w:rPr>
              <w:fldChar w:fldCharType="begin">
                <w:ffData>
                  <w:name w:val="Text152"/>
                  <w:enabled/>
                  <w:calcOnExit w:val="0"/>
                  <w:textInput/>
                </w:ffData>
              </w:fldChar>
            </w:r>
            <w:bookmarkStart w:id="25" w:name="Text152"/>
            <w:r w:rsidRPr="003B37CC">
              <w:rPr>
                <w:rFonts w:cs="Arial"/>
                <w:color w:val="000000"/>
                <w:sz w:val="24"/>
                <w:szCs w:val="24"/>
              </w:rPr>
              <w:instrText xml:space="preserve"> FORMTEXT </w:instrText>
            </w:r>
            <w:r w:rsidRPr="003B37CC">
              <w:rPr>
                <w:rFonts w:cs="Arial"/>
                <w:color w:val="000000"/>
                <w:sz w:val="24"/>
                <w:szCs w:val="24"/>
              </w:rPr>
            </w:r>
            <w:r w:rsidRPr="003B37CC">
              <w:rPr>
                <w:rFonts w:cs="Arial"/>
                <w:color w:val="000000"/>
                <w:sz w:val="24"/>
                <w:szCs w:val="24"/>
              </w:rPr>
              <w:fldChar w:fldCharType="separate"/>
            </w:r>
            <w:r w:rsidRPr="003B37CC">
              <w:rPr>
                <w:rFonts w:cs="Arial"/>
                <w:noProof/>
                <w:color w:val="000000"/>
                <w:sz w:val="24"/>
                <w:szCs w:val="24"/>
              </w:rPr>
              <w:t> </w:t>
            </w:r>
            <w:r w:rsidRPr="003B37CC">
              <w:rPr>
                <w:rFonts w:cs="Arial"/>
                <w:noProof/>
                <w:color w:val="000000"/>
                <w:sz w:val="24"/>
                <w:szCs w:val="24"/>
              </w:rPr>
              <w:t> </w:t>
            </w:r>
            <w:r w:rsidRPr="003B37CC">
              <w:rPr>
                <w:rFonts w:cs="Arial"/>
                <w:noProof/>
                <w:color w:val="000000"/>
                <w:sz w:val="24"/>
                <w:szCs w:val="24"/>
              </w:rPr>
              <w:t> </w:t>
            </w:r>
            <w:r w:rsidRPr="003B37CC">
              <w:rPr>
                <w:rFonts w:cs="Arial"/>
                <w:noProof/>
                <w:color w:val="000000"/>
                <w:sz w:val="24"/>
                <w:szCs w:val="24"/>
              </w:rPr>
              <w:t> </w:t>
            </w:r>
            <w:r w:rsidRPr="003B37CC">
              <w:rPr>
                <w:rFonts w:cs="Arial"/>
                <w:noProof/>
                <w:color w:val="000000"/>
                <w:sz w:val="24"/>
                <w:szCs w:val="24"/>
              </w:rPr>
              <w:t> </w:t>
            </w:r>
            <w:r w:rsidRPr="003B37CC">
              <w:rPr>
                <w:rFonts w:cs="Arial"/>
                <w:color w:val="000000"/>
                <w:sz w:val="24"/>
                <w:szCs w:val="24"/>
              </w:rPr>
              <w:fldChar w:fldCharType="end"/>
            </w:r>
            <w:bookmarkEnd w:id="25"/>
          </w:p>
        </w:tc>
      </w:tr>
      <w:tr w:rsidR="00A1383B" w:rsidRPr="003B37CC" w14:paraId="49C9F1BF" w14:textId="77777777" w:rsidTr="00C131EC">
        <w:trPr>
          <w:trHeight w:val="289"/>
        </w:trPr>
        <w:tc>
          <w:tcPr>
            <w:tcW w:w="4788" w:type="dxa"/>
            <w:tcBorders>
              <w:top w:val="single" w:sz="2" w:space="0" w:color="auto"/>
              <w:left w:val="single" w:sz="2" w:space="0" w:color="auto"/>
              <w:bottom w:val="single" w:sz="2" w:space="0" w:color="auto"/>
              <w:right w:val="single" w:sz="2" w:space="0" w:color="auto"/>
            </w:tcBorders>
            <w:shd w:val="clear" w:color="auto" w:fill="F3F3F3"/>
            <w:vAlign w:val="center"/>
          </w:tcPr>
          <w:p w14:paraId="217D5D99" w14:textId="77777777" w:rsidR="00A1383B" w:rsidRPr="003B37CC" w:rsidRDefault="00A1383B" w:rsidP="00A1383B">
            <w:pPr>
              <w:spacing w:after="0" w:line="300" w:lineRule="auto"/>
              <w:rPr>
                <w:rFonts w:cs="Arial"/>
                <w:b/>
                <w:color w:val="000000"/>
                <w:sz w:val="24"/>
                <w:szCs w:val="24"/>
              </w:rPr>
            </w:pPr>
          </w:p>
          <w:p w14:paraId="617C84B1" w14:textId="77777777" w:rsidR="00A1383B" w:rsidRPr="003B37CC" w:rsidRDefault="00A1383B" w:rsidP="00A1383B">
            <w:pPr>
              <w:spacing w:after="0" w:line="300" w:lineRule="auto"/>
              <w:rPr>
                <w:rFonts w:cs="Arial"/>
                <w:color w:val="000000"/>
                <w:sz w:val="24"/>
                <w:szCs w:val="24"/>
              </w:rPr>
            </w:pPr>
            <w:r w:rsidRPr="003B37CC">
              <w:rPr>
                <w:rFonts w:cs="Arial"/>
                <w:b/>
                <w:color w:val="000000"/>
                <w:sz w:val="24"/>
                <w:szCs w:val="24"/>
              </w:rPr>
              <w:t>PRINT</w:t>
            </w:r>
            <w:r w:rsidRPr="003B37CC">
              <w:rPr>
                <w:rFonts w:cs="Arial"/>
                <w:color w:val="000000"/>
                <w:sz w:val="24"/>
                <w:szCs w:val="24"/>
              </w:rPr>
              <w:t xml:space="preserve"> Company’s name and address</w:t>
            </w:r>
          </w:p>
        </w:tc>
        <w:tc>
          <w:tcPr>
            <w:tcW w:w="5132" w:type="dxa"/>
            <w:tcBorders>
              <w:top w:val="single" w:sz="2" w:space="0" w:color="auto"/>
              <w:left w:val="single" w:sz="2" w:space="0" w:color="auto"/>
              <w:bottom w:val="single" w:sz="2" w:space="0" w:color="auto"/>
              <w:right w:val="single" w:sz="2" w:space="0" w:color="auto"/>
            </w:tcBorders>
          </w:tcPr>
          <w:p w14:paraId="00FB7526" w14:textId="77777777" w:rsidR="00A1383B" w:rsidRPr="003B37CC" w:rsidRDefault="00A1383B" w:rsidP="00A1383B">
            <w:pPr>
              <w:spacing w:after="0" w:line="300" w:lineRule="auto"/>
              <w:rPr>
                <w:rFonts w:cs="Arial"/>
                <w:color w:val="000000"/>
                <w:sz w:val="24"/>
                <w:szCs w:val="24"/>
              </w:rPr>
            </w:pPr>
            <w:r w:rsidRPr="003B37CC">
              <w:rPr>
                <w:rFonts w:cs="Arial"/>
                <w:color w:val="000000"/>
                <w:sz w:val="24"/>
                <w:szCs w:val="24"/>
              </w:rPr>
              <w:fldChar w:fldCharType="begin">
                <w:ffData>
                  <w:name w:val="Text153"/>
                  <w:enabled/>
                  <w:calcOnExit w:val="0"/>
                  <w:textInput/>
                </w:ffData>
              </w:fldChar>
            </w:r>
            <w:bookmarkStart w:id="26" w:name="Text153"/>
            <w:r w:rsidRPr="003B37CC">
              <w:rPr>
                <w:rFonts w:cs="Arial"/>
                <w:color w:val="000000"/>
                <w:sz w:val="24"/>
                <w:szCs w:val="24"/>
              </w:rPr>
              <w:instrText xml:space="preserve"> FORMTEXT </w:instrText>
            </w:r>
            <w:r w:rsidRPr="003B37CC">
              <w:rPr>
                <w:rFonts w:cs="Arial"/>
                <w:color w:val="000000"/>
                <w:sz w:val="24"/>
                <w:szCs w:val="24"/>
              </w:rPr>
            </w:r>
            <w:r w:rsidRPr="003B37CC">
              <w:rPr>
                <w:rFonts w:cs="Arial"/>
                <w:color w:val="000000"/>
                <w:sz w:val="24"/>
                <w:szCs w:val="24"/>
              </w:rPr>
              <w:fldChar w:fldCharType="separate"/>
            </w:r>
            <w:r w:rsidRPr="003B37CC">
              <w:rPr>
                <w:rFonts w:cs="Arial"/>
                <w:noProof/>
                <w:color w:val="000000"/>
                <w:sz w:val="24"/>
                <w:szCs w:val="24"/>
              </w:rPr>
              <w:t> </w:t>
            </w:r>
            <w:r w:rsidRPr="003B37CC">
              <w:rPr>
                <w:rFonts w:cs="Arial"/>
                <w:noProof/>
                <w:color w:val="000000"/>
                <w:sz w:val="24"/>
                <w:szCs w:val="24"/>
              </w:rPr>
              <w:t> </w:t>
            </w:r>
            <w:r w:rsidRPr="003B37CC">
              <w:rPr>
                <w:rFonts w:cs="Arial"/>
                <w:noProof/>
                <w:color w:val="000000"/>
                <w:sz w:val="24"/>
                <w:szCs w:val="24"/>
              </w:rPr>
              <w:t> </w:t>
            </w:r>
            <w:r w:rsidRPr="003B37CC">
              <w:rPr>
                <w:rFonts w:cs="Arial"/>
                <w:noProof/>
                <w:color w:val="000000"/>
                <w:sz w:val="24"/>
                <w:szCs w:val="24"/>
              </w:rPr>
              <w:t> </w:t>
            </w:r>
            <w:r w:rsidRPr="003B37CC">
              <w:rPr>
                <w:rFonts w:cs="Arial"/>
                <w:noProof/>
                <w:color w:val="000000"/>
                <w:sz w:val="24"/>
                <w:szCs w:val="24"/>
              </w:rPr>
              <w:t> </w:t>
            </w:r>
            <w:r w:rsidRPr="003B37CC">
              <w:rPr>
                <w:rFonts w:cs="Arial"/>
                <w:color w:val="000000"/>
                <w:sz w:val="24"/>
                <w:szCs w:val="24"/>
              </w:rPr>
              <w:fldChar w:fldCharType="end"/>
            </w:r>
            <w:bookmarkEnd w:id="26"/>
          </w:p>
        </w:tc>
      </w:tr>
      <w:tr w:rsidR="00A1383B" w:rsidRPr="003B37CC" w14:paraId="2506485C" w14:textId="77777777" w:rsidTr="00C131EC">
        <w:tc>
          <w:tcPr>
            <w:tcW w:w="4788" w:type="dxa"/>
            <w:tcBorders>
              <w:top w:val="single" w:sz="2" w:space="0" w:color="auto"/>
              <w:left w:val="single" w:sz="2" w:space="0" w:color="auto"/>
              <w:bottom w:val="single" w:sz="2" w:space="0" w:color="auto"/>
              <w:right w:val="single" w:sz="2" w:space="0" w:color="auto"/>
            </w:tcBorders>
            <w:shd w:val="clear" w:color="auto" w:fill="F3F3F3"/>
            <w:vAlign w:val="center"/>
          </w:tcPr>
          <w:p w14:paraId="634BF60A" w14:textId="77777777" w:rsidR="00A1383B" w:rsidRPr="003B37CC" w:rsidRDefault="00A1383B" w:rsidP="00A1383B">
            <w:pPr>
              <w:spacing w:after="0" w:line="300" w:lineRule="auto"/>
              <w:rPr>
                <w:rFonts w:cs="Arial"/>
                <w:color w:val="000000"/>
                <w:sz w:val="24"/>
                <w:szCs w:val="24"/>
              </w:rPr>
            </w:pPr>
          </w:p>
          <w:p w14:paraId="742AD823" w14:textId="77777777" w:rsidR="00A1383B" w:rsidRPr="003B37CC" w:rsidRDefault="00A1383B" w:rsidP="00A1383B">
            <w:pPr>
              <w:spacing w:after="0" w:line="300" w:lineRule="auto"/>
              <w:rPr>
                <w:rFonts w:cs="Arial"/>
                <w:color w:val="000000"/>
                <w:sz w:val="24"/>
                <w:szCs w:val="24"/>
              </w:rPr>
            </w:pPr>
            <w:r w:rsidRPr="003B37CC">
              <w:rPr>
                <w:rFonts w:cs="Arial"/>
                <w:color w:val="000000"/>
                <w:sz w:val="24"/>
                <w:szCs w:val="24"/>
              </w:rPr>
              <w:t>Date</w:t>
            </w:r>
          </w:p>
        </w:tc>
        <w:bookmarkStart w:id="27" w:name="Text158"/>
        <w:tc>
          <w:tcPr>
            <w:tcW w:w="5132" w:type="dxa"/>
            <w:tcBorders>
              <w:top w:val="single" w:sz="2" w:space="0" w:color="auto"/>
              <w:left w:val="single" w:sz="2" w:space="0" w:color="auto"/>
              <w:bottom w:val="single" w:sz="2" w:space="0" w:color="auto"/>
              <w:right w:val="single" w:sz="2" w:space="0" w:color="auto"/>
            </w:tcBorders>
          </w:tcPr>
          <w:p w14:paraId="2AB2B63F" w14:textId="77777777" w:rsidR="00A1383B" w:rsidRPr="003B37CC" w:rsidRDefault="00A1383B" w:rsidP="00A1383B">
            <w:pPr>
              <w:spacing w:after="0" w:line="300" w:lineRule="auto"/>
              <w:rPr>
                <w:rFonts w:cs="Arial"/>
                <w:color w:val="000000"/>
                <w:sz w:val="24"/>
                <w:szCs w:val="24"/>
              </w:rPr>
            </w:pPr>
            <w:r w:rsidRPr="003B37CC">
              <w:rPr>
                <w:rFonts w:cs="Arial"/>
                <w:color w:val="000000"/>
                <w:sz w:val="24"/>
                <w:szCs w:val="24"/>
              </w:rPr>
              <w:fldChar w:fldCharType="begin">
                <w:ffData>
                  <w:name w:val="Text158"/>
                  <w:enabled/>
                  <w:calcOnExit w:val="0"/>
                  <w:textInput>
                    <w:type w:val="number"/>
                    <w:maxLength w:val="2"/>
                  </w:textInput>
                </w:ffData>
              </w:fldChar>
            </w:r>
            <w:r w:rsidRPr="003B37CC">
              <w:rPr>
                <w:rFonts w:cs="Arial"/>
                <w:color w:val="000000"/>
                <w:sz w:val="24"/>
                <w:szCs w:val="24"/>
              </w:rPr>
              <w:instrText xml:space="preserve"> FORMTEXT </w:instrText>
            </w:r>
            <w:r w:rsidRPr="003B37CC">
              <w:rPr>
                <w:rFonts w:cs="Arial"/>
                <w:color w:val="000000"/>
                <w:sz w:val="24"/>
                <w:szCs w:val="24"/>
              </w:rPr>
            </w:r>
            <w:r w:rsidRPr="003B37CC">
              <w:rPr>
                <w:rFonts w:cs="Arial"/>
                <w:color w:val="000000"/>
                <w:sz w:val="24"/>
                <w:szCs w:val="24"/>
              </w:rPr>
              <w:fldChar w:fldCharType="separate"/>
            </w:r>
            <w:r w:rsidRPr="003B37CC">
              <w:rPr>
                <w:rFonts w:cs="Arial"/>
                <w:noProof/>
                <w:color w:val="000000"/>
                <w:sz w:val="24"/>
                <w:szCs w:val="24"/>
              </w:rPr>
              <w:t> </w:t>
            </w:r>
            <w:r w:rsidRPr="003B37CC">
              <w:rPr>
                <w:rFonts w:cs="Arial"/>
                <w:noProof/>
                <w:color w:val="000000"/>
                <w:sz w:val="24"/>
                <w:szCs w:val="24"/>
              </w:rPr>
              <w:t> </w:t>
            </w:r>
            <w:r w:rsidRPr="003B37CC">
              <w:rPr>
                <w:rFonts w:cs="Arial"/>
                <w:color w:val="000000"/>
                <w:sz w:val="24"/>
                <w:szCs w:val="24"/>
              </w:rPr>
              <w:fldChar w:fldCharType="end"/>
            </w:r>
            <w:bookmarkEnd w:id="27"/>
            <w:r w:rsidRPr="003B37CC">
              <w:rPr>
                <w:rFonts w:cs="Arial"/>
                <w:color w:val="000000"/>
                <w:sz w:val="24"/>
                <w:szCs w:val="24"/>
              </w:rPr>
              <w:t>/</w:t>
            </w:r>
            <w:r w:rsidRPr="003B37CC">
              <w:rPr>
                <w:rFonts w:cs="Arial"/>
                <w:color w:val="000000"/>
                <w:sz w:val="24"/>
                <w:szCs w:val="24"/>
              </w:rPr>
              <w:fldChar w:fldCharType="begin">
                <w:ffData>
                  <w:name w:val="Text158"/>
                  <w:enabled/>
                  <w:calcOnExit w:val="0"/>
                  <w:textInput>
                    <w:type w:val="number"/>
                    <w:maxLength w:val="2"/>
                  </w:textInput>
                </w:ffData>
              </w:fldChar>
            </w:r>
            <w:r w:rsidRPr="003B37CC">
              <w:rPr>
                <w:rFonts w:cs="Arial"/>
                <w:color w:val="000000"/>
                <w:sz w:val="24"/>
                <w:szCs w:val="24"/>
              </w:rPr>
              <w:instrText xml:space="preserve"> FORMTEXT </w:instrText>
            </w:r>
            <w:r w:rsidRPr="003B37CC">
              <w:rPr>
                <w:rFonts w:cs="Arial"/>
                <w:color w:val="000000"/>
                <w:sz w:val="24"/>
                <w:szCs w:val="24"/>
              </w:rPr>
            </w:r>
            <w:r w:rsidRPr="003B37CC">
              <w:rPr>
                <w:rFonts w:cs="Arial"/>
                <w:color w:val="000000"/>
                <w:sz w:val="24"/>
                <w:szCs w:val="24"/>
              </w:rPr>
              <w:fldChar w:fldCharType="separate"/>
            </w:r>
            <w:r w:rsidRPr="003B37CC">
              <w:rPr>
                <w:rFonts w:cs="Arial"/>
                <w:noProof/>
                <w:color w:val="000000"/>
                <w:sz w:val="24"/>
                <w:szCs w:val="24"/>
              </w:rPr>
              <w:t> </w:t>
            </w:r>
            <w:r w:rsidRPr="003B37CC">
              <w:rPr>
                <w:rFonts w:cs="Arial"/>
                <w:noProof/>
                <w:color w:val="000000"/>
                <w:sz w:val="24"/>
                <w:szCs w:val="24"/>
              </w:rPr>
              <w:t> </w:t>
            </w:r>
            <w:r w:rsidRPr="003B37CC">
              <w:rPr>
                <w:rFonts w:cs="Arial"/>
                <w:color w:val="000000"/>
                <w:sz w:val="24"/>
                <w:szCs w:val="24"/>
              </w:rPr>
              <w:fldChar w:fldCharType="end"/>
            </w:r>
            <w:r w:rsidRPr="003B37CC">
              <w:rPr>
                <w:rFonts w:cs="Arial"/>
                <w:color w:val="000000"/>
                <w:sz w:val="24"/>
                <w:szCs w:val="24"/>
              </w:rPr>
              <w:t>/</w:t>
            </w:r>
            <w:r w:rsidRPr="003B37CC">
              <w:rPr>
                <w:rFonts w:cs="Arial"/>
                <w:color w:val="000000"/>
                <w:sz w:val="24"/>
                <w:szCs w:val="24"/>
              </w:rPr>
              <w:fldChar w:fldCharType="begin">
                <w:ffData>
                  <w:name w:val="Text158"/>
                  <w:enabled/>
                  <w:calcOnExit w:val="0"/>
                  <w:textInput>
                    <w:type w:val="number"/>
                    <w:maxLength w:val="2"/>
                  </w:textInput>
                </w:ffData>
              </w:fldChar>
            </w:r>
            <w:r w:rsidRPr="003B37CC">
              <w:rPr>
                <w:rFonts w:cs="Arial"/>
                <w:color w:val="000000"/>
                <w:sz w:val="24"/>
                <w:szCs w:val="24"/>
              </w:rPr>
              <w:instrText xml:space="preserve"> FORMTEXT </w:instrText>
            </w:r>
            <w:r w:rsidRPr="003B37CC">
              <w:rPr>
                <w:rFonts w:cs="Arial"/>
                <w:color w:val="000000"/>
                <w:sz w:val="24"/>
                <w:szCs w:val="24"/>
              </w:rPr>
            </w:r>
            <w:r w:rsidRPr="003B37CC">
              <w:rPr>
                <w:rFonts w:cs="Arial"/>
                <w:color w:val="000000"/>
                <w:sz w:val="24"/>
                <w:szCs w:val="24"/>
              </w:rPr>
              <w:fldChar w:fldCharType="separate"/>
            </w:r>
            <w:r w:rsidRPr="003B37CC">
              <w:rPr>
                <w:rFonts w:cs="Arial"/>
                <w:noProof/>
                <w:color w:val="000000"/>
                <w:sz w:val="24"/>
                <w:szCs w:val="24"/>
              </w:rPr>
              <w:t> </w:t>
            </w:r>
            <w:r w:rsidRPr="003B37CC">
              <w:rPr>
                <w:rFonts w:cs="Arial"/>
                <w:noProof/>
                <w:color w:val="000000"/>
                <w:sz w:val="24"/>
                <w:szCs w:val="24"/>
              </w:rPr>
              <w:t> </w:t>
            </w:r>
            <w:r w:rsidRPr="003B37CC">
              <w:rPr>
                <w:rFonts w:cs="Arial"/>
                <w:color w:val="000000"/>
                <w:sz w:val="24"/>
                <w:szCs w:val="24"/>
              </w:rPr>
              <w:fldChar w:fldCharType="end"/>
            </w:r>
          </w:p>
        </w:tc>
      </w:tr>
    </w:tbl>
    <w:p w14:paraId="7D12B11C" w14:textId="77777777" w:rsidR="00A1383B" w:rsidRPr="003B37CC" w:rsidRDefault="00A1383B" w:rsidP="00A1383B">
      <w:pPr>
        <w:keepNext/>
        <w:suppressAutoHyphens/>
        <w:spacing w:after="0"/>
        <w:outlineLvl w:val="1"/>
        <w:rPr>
          <w:rFonts w:cs="Arial"/>
          <w:b/>
          <w:sz w:val="24"/>
          <w:szCs w:val="24"/>
        </w:rPr>
      </w:pPr>
    </w:p>
    <w:p w14:paraId="51216825" w14:textId="4B310147" w:rsidR="00A1383B" w:rsidRDefault="00A1383B" w:rsidP="00A1383B">
      <w:pPr>
        <w:jc w:val="both"/>
        <w:rPr>
          <w:rFonts w:cs="Arial"/>
          <w:sz w:val="24"/>
          <w:szCs w:val="24"/>
        </w:rPr>
      </w:pPr>
      <w:r w:rsidRPr="003B37CC">
        <w:rPr>
          <w:rFonts w:cs="Arial"/>
          <w:sz w:val="24"/>
          <w:szCs w:val="24"/>
        </w:rPr>
        <w:t xml:space="preserve">For the purposes of this electronically transmitted RFQ </w:t>
      </w:r>
      <w:r w:rsidR="009E51B6">
        <w:rPr>
          <w:rFonts w:cs="Arial"/>
          <w:sz w:val="24"/>
          <w:szCs w:val="24"/>
        </w:rPr>
        <w:t>document</w:t>
      </w:r>
      <w:r w:rsidRPr="003B37CC">
        <w:rPr>
          <w:rFonts w:cs="Arial"/>
          <w:sz w:val="24"/>
          <w:szCs w:val="24"/>
        </w:rPr>
        <w:t xml:space="preserve"> it is sufficient that typed names are permitted rather than signatures.  </w:t>
      </w:r>
      <w:bookmarkEnd w:id="9"/>
      <w:bookmarkEnd w:id="10"/>
    </w:p>
    <w:p w14:paraId="42FA37B9" w14:textId="16A3E034" w:rsidR="008D2347" w:rsidRDefault="008D2347" w:rsidP="00A1383B">
      <w:pPr>
        <w:jc w:val="both"/>
        <w:rPr>
          <w:rFonts w:cs="Arial"/>
          <w:sz w:val="24"/>
          <w:szCs w:val="24"/>
        </w:rPr>
      </w:pPr>
      <w:bookmarkStart w:id="28" w:name="_GoBack"/>
      <w:bookmarkEnd w:id="28"/>
    </w:p>
    <w:p w14:paraId="6C43B2F1" w14:textId="77777777" w:rsidR="008D2347" w:rsidRPr="003B37CC" w:rsidRDefault="008D2347" w:rsidP="00A1383B">
      <w:pPr>
        <w:jc w:val="both"/>
        <w:rPr>
          <w:rFonts w:cs="Arial"/>
          <w:sz w:val="24"/>
          <w:szCs w:val="24"/>
        </w:rPr>
      </w:pPr>
    </w:p>
    <w:sectPr w:rsidR="008D2347" w:rsidRPr="003B37CC" w:rsidSect="00A662C9">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35A46" w14:textId="77777777" w:rsidR="003626AA" w:rsidRDefault="003626AA" w:rsidP="00A23B0E">
      <w:pPr>
        <w:spacing w:after="0"/>
      </w:pPr>
      <w:r>
        <w:separator/>
      </w:r>
    </w:p>
  </w:endnote>
  <w:endnote w:type="continuationSeparator" w:id="0">
    <w:p w14:paraId="75A274DD" w14:textId="77777777" w:rsidR="003626AA" w:rsidRDefault="003626AA" w:rsidP="00A23B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5E521" w14:textId="77777777" w:rsidR="005E78A0" w:rsidRDefault="005E78A0">
    <w:pPr>
      <w:pStyle w:val="Footer"/>
    </w:pPr>
    <w:r>
      <w:t>Metropolitan Police Commercial Services</w:t>
    </w:r>
    <w:r>
      <w:ptab w:relativeTo="margin" w:alignment="center" w:leader="none"/>
    </w:r>
    <w:r>
      <w:ptab w:relativeTo="margin" w:alignment="right" w:leader="none"/>
    </w:r>
    <w:r w:rsidR="00B64885">
      <w:t xml:space="preserve"> COUPA Reference: </w:t>
    </w:r>
    <w:r w:rsidR="00E25C19">
      <w:t>RFQ718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6793A" w14:textId="77777777" w:rsidR="003626AA" w:rsidRDefault="003626AA" w:rsidP="00A23B0E">
      <w:pPr>
        <w:spacing w:after="0"/>
      </w:pPr>
      <w:r>
        <w:separator/>
      </w:r>
    </w:p>
  </w:footnote>
  <w:footnote w:type="continuationSeparator" w:id="0">
    <w:p w14:paraId="3E164A50" w14:textId="77777777" w:rsidR="003626AA" w:rsidRDefault="003626AA" w:rsidP="00A23B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D0281" w14:textId="77777777" w:rsidR="005E78A0" w:rsidRDefault="00B64885">
    <w:pPr>
      <w:pStyle w:val="Header"/>
    </w:pPr>
    <w:r w:rsidRPr="00042358">
      <w:rPr>
        <w:noProof/>
        <w:lang w:eastAsia="en-GB"/>
      </w:rPr>
      <w:drawing>
        <wp:inline distT="0" distB="0" distL="0" distR="0" wp14:anchorId="465B88F4" wp14:editId="40A1CAD6">
          <wp:extent cx="2628900" cy="412750"/>
          <wp:effectExtent l="0" t="0" r="0" b="6350"/>
          <wp:docPr id="8" name="Picture 8" descr="MP_L_286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_L_286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412750"/>
                  </a:xfrm>
                  <a:prstGeom prst="rect">
                    <a:avLst/>
                  </a:prstGeom>
                  <a:noFill/>
                  <a:ln>
                    <a:noFill/>
                  </a:ln>
                </pic:spPr>
              </pic:pic>
            </a:graphicData>
          </a:graphic>
        </wp:inline>
      </w:drawing>
    </w:r>
  </w:p>
  <w:p w14:paraId="3E85CE07" w14:textId="77777777" w:rsidR="005E78A0" w:rsidRDefault="005E7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3F86"/>
    <w:multiLevelType w:val="multilevel"/>
    <w:tmpl w:val="3198DDC0"/>
    <w:lvl w:ilvl="0">
      <w:start w:val="1"/>
      <w:numFmt w:val="bullet"/>
      <w:lvlText w:val="-"/>
      <w:lvlJc w:val="left"/>
      <w:pPr>
        <w:ind w:left="360" w:hanging="360"/>
      </w:pPr>
      <w:rPr>
        <w:rFonts w:ascii="Arial" w:eastAsia="Times New Roman" w:hAnsi="Arial" w:cs="Aria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B5E4592"/>
    <w:multiLevelType w:val="hybridMultilevel"/>
    <w:tmpl w:val="564CFB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C5F3C5F"/>
    <w:multiLevelType w:val="multilevel"/>
    <w:tmpl w:val="8B7A29F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BF6482"/>
    <w:multiLevelType w:val="hybridMultilevel"/>
    <w:tmpl w:val="BD7232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E854C1"/>
    <w:multiLevelType w:val="hybridMultilevel"/>
    <w:tmpl w:val="556A3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9014CED"/>
    <w:multiLevelType w:val="multilevel"/>
    <w:tmpl w:val="8766E64A"/>
    <w:lvl w:ilvl="0">
      <w:start w:val="5"/>
      <w:numFmt w:val="decimal"/>
      <w:lvlText w:val="%1."/>
      <w:lvlJc w:val="left"/>
      <w:pPr>
        <w:ind w:left="720" w:hanging="360"/>
      </w:pPr>
    </w:lvl>
    <w:lvl w:ilvl="1">
      <w:start w:val="1"/>
      <w:numFmt w:val="decimal"/>
      <w:isLgl/>
      <w:lvlText w:val="%1.%2"/>
      <w:lvlJc w:val="left"/>
      <w:pPr>
        <w:ind w:left="720" w:hanging="360"/>
      </w:pPr>
      <w:rPr>
        <w:rFonts w:cs="Calibri"/>
      </w:rPr>
    </w:lvl>
    <w:lvl w:ilvl="2">
      <w:start w:val="1"/>
      <w:numFmt w:val="decimal"/>
      <w:isLgl/>
      <w:lvlText w:val="%1.%2.%3"/>
      <w:lvlJc w:val="left"/>
      <w:pPr>
        <w:ind w:left="1080" w:hanging="720"/>
      </w:pPr>
      <w:rPr>
        <w:rFonts w:cs="Calibri"/>
      </w:rPr>
    </w:lvl>
    <w:lvl w:ilvl="3">
      <w:start w:val="1"/>
      <w:numFmt w:val="decimal"/>
      <w:isLgl/>
      <w:lvlText w:val="%1.%2.%3.%4"/>
      <w:lvlJc w:val="left"/>
      <w:pPr>
        <w:ind w:left="1080" w:hanging="720"/>
      </w:pPr>
      <w:rPr>
        <w:rFonts w:cs="Calibri"/>
      </w:rPr>
    </w:lvl>
    <w:lvl w:ilvl="4">
      <w:start w:val="1"/>
      <w:numFmt w:val="decimal"/>
      <w:isLgl/>
      <w:lvlText w:val="%1.%2.%3.%4.%5"/>
      <w:lvlJc w:val="left"/>
      <w:pPr>
        <w:ind w:left="1080" w:hanging="720"/>
      </w:pPr>
      <w:rPr>
        <w:rFonts w:cs="Calibri"/>
      </w:rPr>
    </w:lvl>
    <w:lvl w:ilvl="5">
      <w:start w:val="1"/>
      <w:numFmt w:val="decimal"/>
      <w:isLgl/>
      <w:lvlText w:val="%1.%2.%3.%4.%5.%6"/>
      <w:lvlJc w:val="left"/>
      <w:pPr>
        <w:ind w:left="1440" w:hanging="1080"/>
      </w:pPr>
      <w:rPr>
        <w:rFonts w:cs="Calibri"/>
      </w:rPr>
    </w:lvl>
    <w:lvl w:ilvl="6">
      <w:start w:val="1"/>
      <w:numFmt w:val="decimal"/>
      <w:isLgl/>
      <w:lvlText w:val="%1.%2.%3.%4.%5.%6.%7"/>
      <w:lvlJc w:val="left"/>
      <w:pPr>
        <w:ind w:left="1440" w:hanging="1080"/>
      </w:pPr>
      <w:rPr>
        <w:rFonts w:cs="Calibri"/>
      </w:rPr>
    </w:lvl>
    <w:lvl w:ilvl="7">
      <w:start w:val="1"/>
      <w:numFmt w:val="decimal"/>
      <w:isLgl/>
      <w:lvlText w:val="%1.%2.%3.%4.%5.%6.%7.%8"/>
      <w:lvlJc w:val="left"/>
      <w:pPr>
        <w:ind w:left="1800" w:hanging="1440"/>
      </w:pPr>
      <w:rPr>
        <w:rFonts w:cs="Calibri"/>
      </w:rPr>
    </w:lvl>
    <w:lvl w:ilvl="8">
      <w:start w:val="1"/>
      <w:numFmt w:val="decimal"/>
      <w:isLgl/>
      <w:lvlText w:val="%1.%2.%3.%4.%5.%6.%7.%8.%9"/>
      <w:lvlJc w:val="left"/>
      <w:pPr>
        <w:ind w:left="1800" w:hanging="1440"/>
      </w:pPr>
      <w:rPr>
        <w:rFonts w:cs="Calibri"/>
      </w:rPr>
    </w:lvl>
  </w:abstractNum>
  <w:abstractNum w:abstractNumId="6" w15:restartNumberingAfterBreak="0">
    <w:nsid w:val="30A42FC2"/>
    <w:multiLevelType w:val="hybridMultilevel"/>
    <w:tmpl w:val="9500878A"/>
    <w:lvl w:ilvl="0" w:tplc="55AADE8A">
      <w:start w:val="1"/>
      <w:numFmt w:val="decimal"/>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244B46"/>
    <w:multiLevelType w:val="multilevel"/>
    <w:tmpl w:val="066A72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852E80"/>
    <w:multiLevelType w:val="hybridMultilevel"/>
    <w:tmpl w:val="6068E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D5B554F"/>
    <w:multiLevelType w:val="multilevel"/>
    <w:tmpl w:val="092C18E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7B27ED"/>
    <w:multiLevelType w:val="hybridMultilevel"/>
    <w:tmpl w:val="AEA694CA"/>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1478A5"/>
    <w:multiLevelType w:val="hybridMultilevel"/>
    <w:tmpl w:val="9A123010"/>
    <w:lvl w:ilvl="0" w:tplc="E4344A5C">
      <w:start w:val="1"/>
      <w:numFmt w:val="decimal"/>
      <w:lvlText w:val="%1."/>
      <w:lvlJc w:val="left"/>
      <w:pPr>
        <w:ind w:left="1080" w:hanging="360"/>
      </w:pPr>
      <w:rPr>
        <w:b/>
      </w:rPr>
    </w:lvl>
    <w:lvl w:ilvl="1" w:tplc="663A2DE6">
      <w:start w:val="1"/>
      <w:numFmt w:val="lowerLetter"/>
      <w:lvlText w:val="%2."/>
      <w:lvlJc w:val="left"/>
      <w:pPr>
        <w:tabs>
          <w:tab w:val="num" w:pos="1800"/>
        </w:tabs>
        <w:ind w:left="1800" w:hanging="360"/>
      </w:pPr>
      <w:rPr>
        <w:rFonts w:cs="Times New Roman"/>
        <w:b w:val="0"/>
        <w:color w:val="auto"/>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A207044"/>
    <w:multiLevelType w:val="multilevel"/>
    <w:tmpl w:val="BAC462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8C0232"/>
    <w:multiLevelType w:val="multilevel"/>
    <w:tmpl w:val="BAC462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10"/>
  </w:num>
  <w:num w:numId="7">
    <w:abstractNumId w:val="13"/>
  </w:num>
  <w:num w:numId="8">
    <w:abstractNumId w:val="3"/>
  </w:num>
  <w:num w:numId="9">
    <w:abstractNumId w:val="12"/>
  </w:num>
  <w:num w:numId="10">
    <w:abstractNumId w:val="7"/>
  </w:num>
  <w:num w:numId="11">
    <w:abstractNumId w:val="0"/>
  </w:num>
  <w:num w:numId="12">
    <w:abstractNumId w:val="11"/>
  </w:num>
  <w:num w:numId="13">
    <w:abstractNumId w:val="2"/>
  </w:num>
  <w:num w:numId="14">
    <w:abstractNumId w:val="6"/>
  </w:num>
  <w:num w:numId="15">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4EA"/>
    <w:rsid w:val="000055D3"/>
    <w:rsid w:val="00037A9A"/>
    <w:rsid w:val="0005353D"/>
    <w:rsid w:val="00093D2F"/>
    <w:rsid w:val="000A288C"/>
    <w:rsid w:val="000E2A45"/>
    <w:rsid w:val="00196903"/>
    <w:rsid w:val="001B336C"/>
    <w:rsid w:val="0022283C"/>
    <w:rsid w:val="002902F8"/>
    <w:rsid w:val="002C0A38"/>
    <w:rsid w:val="002C4D85"/>
    <w:rsid w:val="002C5CF0"/>
    <w:rsid w:val="00331E17"/>
    <w:rsid w:val="00344F9D"/>
    <w:rsid w:val="003626AA"/>
    <w:rsid w:val="003644EA"/>
    <w:rsid w:val="003B37CC"/>
    <w:rsid w:val="003F384C"/>
    <w:rsid w:val="00451818"/>
    <w:rsid w:val="004876CE"/>
    <w:rsid w:val="00491440"/>
    <w:rsid w:val="005234D6"/>
    <w:rsid w:val="005645BF"/>
    <w:rsid w:val="00595286"/>
    <w:rsid w:val="005C2FE8"/>
    <w:rsid w:val="005D289A"/>
    <w:rsid w:val="005E78A0"/>
    <w:rsid w:val="00625C89"/>
    <w:rsid w:val="00671318"/>
    <w:rsid w:val="00673151"/>
    <w:rsid w:val="006A3C9D"/>
    <w:rsid w:val="006F3B4F"/>
    <w:rsid w:val="00754CDC"/>
    <w:rsid w:val="007600BC"/>
    <w:rsid w:val="00767C55"/>
    <w:rsid w:val="007922BC"/>
    <w:rsid w:val="007F469C"/>
    <w:rsid w:val="007F540B"/>
    <w:rsid w:val="007F6B55"/>
    <w:rsid w:val="0080319C"/>
    <w:rsid w:val="008057C7"/>
    <w:rsid w:val="0081270C"/>
    <w:rsid w:val="00823ED8"/>
    <w:rsid w:val="00832477"/>
    <w:rsid w:val="00835BB4"/>
    <w:rsid w:val="008627DA"/>
    <w:rsid w:val="00890EA4"/>
    <w:rsid w:val="008B3AF2"/>
    <w:rsid w:val="008D2347"/>
    <w:rsid w:val="00904C86"/>
    <w:rsid w:val="00924B7C"/>
    <w:rsid w:val="00963BC9"/>
    <w:rsid w:val="0098172D"/>
    <w:rsid w:val="0098276D"/>
    <w:rsid w:val="009851CF"/>
    <w:rsid w:val="009E51B6"/>
    <w:rsid w:val="009F0DD0"/>
    <w:rsid w:val="00A1383B"/>
    <w:rsid w:val="00A23B0E"/>
    <w:rsid w:val="00A60389"/>
    <w:rsid w:val="00A662C9"/>
    <w:rsid w:val="00A87F06"/>
    <w:rsid w:val="00AB4B23"/>
    <w:rsid w:val="00AB4C1D"/>
    <w:rsid w:val="00AC227C"/>
    <w:rsid w:val="00AD124F"/>
    <w:rsid w:val="00AF43A1"/>
    <w:rsid w:val="00B45A4A"/>
    <w:rsid w:val="00B50C22"/>
    <w:rsid w:val="00B64885"/>
    <w:rsid w:val="00BE0962"/>
    <w:rsid w:val="00C131EC"/>
    <w:rsid w:val="00C23B95"/>
    <w:rsid w:val="00C3098D"/>
    <w:rsid w:val="00C630E8"/>
    <w:rsid w:val="00C85ADA"/>
    <w:rsid w:val="00D0162A"/>
    <w:rsid w:val="00D31B37"/>
    <w:rsid w:val="00D52C1E"/>
    <w:rsid w:val="00D87D43"/>
    <w:rsid w:val="00D95C7B"/>
    <w:rsid w:val="00E03AF0"/>
    <w:rsid w:val="00E15A74"/>
    <w:rsid w:val="00E25C19"/>
    <w:rsid w:val="00E36C1E"/>
    <w:rsid w:val="00E84A25"/>
    <w:rsid w:val="00F0498A"/>
    <w:rsid w:val="00F60D24"/>
    <w:rsid w:val="00FC1312"/>
    <w:rsid w:val="00FD7D7A"/>
    <w:rsid w:val="00FE6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97CF6B"/>
  <w15:chartTrackingRefBased/>
  <w15:docId w15:val="{E10B3318-6CF4-4759-9B3E-D3D33CFF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B0E"/>
    <w:pPr>
      <w:spacing w:line="240" w:lineRule="auto"/>
    </w:pPr>
    <w:rPr>
      <w:rFonts w:ascii="Arial" w:eastAsia="Times New Roman" w:hAnsi="Arial" w:cs="Times New Roman"/>
      <w:sz w:val="20"/>
      <w:szCs w:val="20"/>
    </w:rPr>
  </w:style>
  <w:style w:type="paragraph" w:styleId="Heading1">
    <w:name w:val="heading 1"/>
    <w:aliases w:val="H1,Prophead level 1,Prophead 1,h1,Section heading,Forward,Project 1,RFS,Project 11,RFS1,Project 12,RFS2,Project 13,RFS3,Project 14,RFS4,Project 15,RFS5,Project 16,RFS6,Project 17,RFS7,Project 18,RFS8,Project 19,RFS9,Project 110,RFS10,RFS11,1"/>
    <w:basedOn w:val="Normal"/>
    <w:next w:val="Normal"/>
    <w:link w:val="Heading1Char1"/>
    <w:uiPriority w:val="99"/>
    <w:qFormat/>
    <w:rsid w:val="00A23B0E"/>
    <w:pPr>
      <w:keepNext/>
      <w:spacing w:before="240" w:after="60"/>
      <w:outlineLvl w:val="0"/>
    </w:pPr>
    <w:rPr>
      <w:rFonts w:eastAsia="Calibri"/>
      <w:kern w:val="32"/>
      <w:sz w:val="32"/>
      <w:lang w:eastAsia="zh-CN"/>
    </w:rPr>
  </w:style>
  <w:style w:type="paragraph" w:styleId="Heading2">
    <w:name w:val="heading 2"/>
    <w:basedOn w:val="Normal"/>
    <w:next w:val="Normal"/>
    <w:link w:val="Heading2Char"/>
    <w:uiPriority w:val="99"/>
    <w:semiHidden/>
    <w:unhideWhenUsed/>
    <w:qFormat/>
    <w:rsid w:val="00A23B0E"/>
    <w:pPr>
      <w:keepNext/>
      <w:keepLines/>
      <w:spacing w:before="40" w:after="0"/>
      <w:outlineLvl w:val="1"/>
    </w:pPr>
    <w:rPr>
      <w:rFonts w:ascii="Calibri Light" w:hAnsi="Calibri Light"/>
      <w:color w:val="2E74B5"/>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A23B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9"/>
    <w:semiHidden/>
    <w:rsid w:val="00A23B0E"/>
    <w:rPr>
      <w:rFonts w:ascii="Calibri Light" w:eastAsia="Times New Roman" w:hAnsi="Calibri Light" w:cs="Times New Roman"/>
      <w:color w:val="2E74B5"/>
      <w:sz w:val="26"/>
      <w:szCs w:val="26"/>
    </w:rPr>
  </w:style>
  <w:style w:type="character" w:customStyle="1" w:styleId="Heading1Char1">
    <w:name w:val="Heading 1 Char1"/>
    <w:aliases w:val="H1 Char,Prophead level 1 Char,Prophead 1 Char,h1 Char,Section heading Char,Forward Char,Project 1 Char,RFS Char,Project 11 Char,RFS1 Char,Project 12 Char,RFS2 Char,Project 13 Char,RFS3 Char,Project 14 Char,RFS4 Char,Project 15 Char"/>
    <w:link w:val="Heading1"/>
    <w:uiPriority w:val="99"/>
    <w:locked/>
    <w:rsid w:val="00A23B0E"/>
    <w:rPr>
      <w:rFonts w:ascii="Arial" w:eastAsia="Calibri" w:hAnsi="Arial" w:cs="Times New Roman"/>
      <w:kern w:val="32"/>
      <w:sz w:val="32"/>
      <w:szCs w:val="20"/>
      <w:lang w:eastAsia="zh-CN"/>
    </w:rPr>
  </w:style>
  <w:style w:type="paragraph" w:styleId="FootnoteText">
    <w:name w:val="footnote text"/>
    <w:basedOn w:val="Normal"/>
    <w:link w:val="FootnoteTextChar"/>
    <w:uiPriority w:val="99"/>
    <w:semiHidden/>
    <w:unhideWhenUsed/>
    <w:rsid w:val="00A23B0E"/>
    <w:pPr>
      <w:spacing w:after="0"/>
    </w:pPr>
  </w:style>
  <w:style w:type="character" w:customStyle="1" w:styleId="FootnoteTextChar">
    <w:name w:val="Footnote Text Char"/>
    <w:basedOn w:val="DefaultParagraphFont"/>
    <w:link w:val="FootnoteText"/>
    <w:uiPriority w:val="99"/>
    <w:semiHidden/>
    <w:rsid w:val="00A23B0E"/>
    <w:rPr>
      <w:rFonts w:ascii="Arial" w:eastAsia="Times New Roman" w:hAnsi="Arial" w:cs="Times New Roman"/>
      <w:sz w:val="20"/>
      <w:szCs w:val="20"/>
    </w:rPr>
  </w:style>
  <w:style w:type="paragraph" w:styleId="Title">
    <w:name w:val="Title"/>
    <w:basedOn w:val="Normal"/>
    <w:link w:val="TitleChar"/>
    <w:qFormat/>
    <w:rsid w:val="00A23B0E"/>
    <w:pPr>
      <w:tabs>
        <w:tab w:val="left" w:pos="426"/>
        <w:tab w:val="left" w:pos="709"/>
        <w:tab w:val="left" w:pos="8647"/>
      </w:tabs>
      <w:spacing w:before="180" w:after="60"/>
      <w:jc w:val="center"/>
    </w:pPr>
    <w:rPr>
      <w:rFonts w:cs="Arial"/>
      <w:b/>
    </w:rPr>
  </w:style>
  <w:style w:type="character" w:customStyle="1" w:styleId="TitleChar">
    <w:name w:val="Title Char"/>
    <w:basedOn w:val="DefaultParagraphFont"/>
    <w:link w:val="Title"/>
    <w:rsid w:val="00A23B0E"/>
    <w:rPr>
      <w:rFonts w:ascii="Arial" w:eastAsia="Times New Roman" w:hAnsi="Arial" w:cs="Arial"/>
      <w:b/>
      <w:sz w:val="20"/>
      <w:szCs w:val="20"/>
    </w:rPr>
  </w:style>
  <w:style w:type="paragraph" w:styleId="BodyText">
    <w:name w:val="Body Text"/>
    <w:basedOn w:val="Normal"/>
    <w:link w:val="BodyTextChar"/>
    <w:uiPriority w:val="99"/>
    <w:semiHidden/>
    <w:unhideWhenUsed/>
    <w:rsid w:val="00A23B0E"/>
    <w:pPr>
      <w:spacing w:after="0"/>
      <w:jc w:val="both"/>
    </w:pPr>
    <w:rPr>
      <w:sz w:val="24"/>
      <w:szCs w:val="24"/>
    </w:rPr>
  </w:style>
  <w:style w:type="character" w:customStyle="1" w:styleId="BodyTextChar">
    <w:name w:val="Body Text Char"/>
    <w:basedOn w:val="DefaultParagraphFont"/>
    <w:link w:val="BodyText"/>
    <w:uiPriority w:val="99"/>
    <w:semiHidden/>
    <w:rsid w:val="00A23B0E"/>
    <w:rPr>
      <w:rFonts w:ascii="Arial" w:eastAsia="Times New Roman" w:hAnsi="Arial" w:cs="Times New Roman"/>
      <w:sz w:val="24"/>
      <w:szCs w:val="24"/>
    </w:rPr>
  </w:style>
  <w:style w:type="character" w:customStyle="1" w:styleId="NoSpacingChar">
    <w:name w:val="No Spacing Char"/>
    <w:link w:val="NoSpacing"/>
    <w:uiPriority w:val="99"/>
    <w:locked/>
    <w:rsid w:val="00A23B0E"/>
    <w:rPr>
      <w:rFonts w:ascii="Calibri" w:eastAsia="Calibri" w:hAnsi="Calibri" w:cs="Times New Roman"/>
      <w:lang w:val="en-US" w:eastAsia="ja-JP"/>
    </w:rPr>
  </w:style>
  <w:style w:type="paragraph" w:styleId="NoSpacing">
    <w:name w:val="No Spacing"/>
    <w:link w:val="NoSpacingChar"/>
    <w:uiPriority w:val="99"/>
    <w:qFormat/>
    <w:rsid w:val="00A23B0E"/>
    <w:pPr>
      <w:spacing w:after="0" w:line="240" w:lineRule="auto"/>
    </w:pPr>
    <w:rPr>
      <w:rFonts w:ascii="Calibri" w:eastAsia="Calibri" w:hAnsi="Calibri" w:cs="Times New Roman"/>
      <w:lang w:val="en-US" w:eastAsia="ja-JP"/>
    </w:rPr>
  </w:style>
  <w:style w:type="paragraph" w:styleId="ListParagraph">
    <w:name w:val="List Paragraph"/>
    <w:aliases w:val="Dot pt"/>
    <w:basedOn w:val="Normal"/>
    <w:link w:val="ListParagraphChar"/>
    <w:uiPriority w:val="34"/>
    <w:qFormat/>
    <w:rsid w:val="00A23B0E"/>
    <w:pPr>
      <w:spacing w:after="0"/>
      <w:ind w:left="720"/>
      <w:contextualSpacing/>
    </w:pPr>
    <w:rPr>
      <w:sz w:val="24"/>
      <w:szCs w:val="24"/>
    </w:rPr>
  </w:style>
  <w:style w:type="paragraph" w:customStyle="1" w:styleId="TITLEPAGE">
    <w:name w:val="TITLE PAGE"/>
    <w:basedOn w:val="Normal"/>
    <w:rsid w:val="00A23B0E"/>
    <w:pPr>
      <w:spacing w:after="0" w:line="276" w:lineRule="auto"/>
      <w:jc w:val="center"/>
    </w:pPr>
    <w:rPr>
      <w:sz w:val="52"/>
    </w:rPr>
  </w:style>
  <w:style w:type="character" w:customStyle="1" w:styleId="NumberedBodyTextChar">
    <w:name w:val="Numbered Body Text Char"/>
    <w:link w:val="NumberedBodyText"/>
    <w:locked/>
    <w:rsid w:val="00A23B0E"/>
    <w:rPr>
      <w:rFonts w:ascii="Arial" w:hAnsi="Arial" w:cs="Arial"/>
    </w:rPr>
  </w:style>
  <w:style w:type="paragraph" w:customStyle="1" w:styleId="NumberedBodyText">
    <w:name w:val="Numbered Body Text"/>
    <w:basedOn w:val="Header"/>
    <w:link w:val="NumberedBodyTextChar"/>
    <w:rsid w:val="00A23B0E"/>
    <w:pPr>
      <w:tabs>
        <w:tab w:val="clear" w:pos="4513"/>
        <w:tab w:val="clear" w:pos="9026"/>
        <w:tab w:val="center" w:pos="4320"/>
        <w:tab w:val="right" w:pos="8640"/>
      </w:tabs>
      <w:spacing w:after="120"/>
      <w:jc w:val="both"/>
    </w:pPr>
    <w:rPr>
      <w:rFonts w:eastAsiaTheme="minorHAnsi" w:cs="Arial"/>
      <w:sz w:val="22"/>
      <w:szCs w:val="22"/>
    </w:rPr>
  </w:style>
  <w:style w:type="paragraph" w:customStyle="1" w:styleId="CDTTitle">
    <w:name w:val="CDT Title"/>
    <w:basedOn w:val="Title"/>
    <w:uiPriority w:val="99"/>
    <w:rsid w:val="00A23B0E"/>
    <w:pPr>
      <w:widowControl w:val="0"/>
      <w:tabs>
        <w:tab w:val="clear" w:pos="426"/>
        <w:tab w:val="clear" w:pos="709"/>
        <w:tab w:val="clear" w:pos="8647"/>
      </w:tabs>
      <w:spacing w:before="240" w:after="240"/>
    </w:pPr>
    <w:rPr>
      <w:rFonts w:ascii="Univers" w:hAnsi="Univers" w:cs="Times New Roman"/>
      <w:caps/>
      <w:sz w:val="22"/>
    </w:rPr>
  </w:style>
  <w:style w:type="paragraph" w:customStyle="1" w:styleId="SpecLevel4">
    <w:name w:val="Spec Level 4"/>
    <w:basedOn w:val="Normal"/>
    <w:next w:val="Normal"/>
    <w:uiPriority w:val="99"/>
    <w:rsid w:val="00A23B0E"/>
    <w:pPr>
      <w:tabs>
        <w:tab w:val="left" w:pos="1134"/>
      </w:tabs>
      <w:spacing w:after="0"/>
      <w:ind w:left="1134" w:hanging="1134"/>
      <w:outlineLvl w:val="3"/>
    </w:pPr>
    <w:rPr>
      <w:lang w:val="en-AU"/>
    </w:rPr>
  </w:style>
  <w:style w:type="character" w:styleId="FootnoteReference">
    <w:name w:val="footnote reference"/>
    <w:basedOn w:val="DefaultParagraphFont"/>
    <w:uiPriority w:val="99"/>
    <w:semiHidden/>
    <w:unhideWhenUsed/>
    <w:rsid w:val="00A23B0E"/>
    <w:rPr>
      <w:vertAlign w:val="superscript"/>
    </w:rPr>
  </w:style>
  <w:style w:type="character" w:customStyle="1" w:styleId="Heading1Char1Char">
    <w:name w:val="Heading 1 Char1 Char"/>
    <w:aliases w:val="Heading 1 Char Char Char Char"/>
    <w:rsid w:val="00A23B0E"/>
    <w:rPr>
      <w:rFonts w:ascii="Arial" w:hAnsi="Arial" w:cs="Arial" w:hint="default"/>
      <w:b/>
      <w:bCs w:val="0"/>
      <w:caps/>
      <w:noProof w:val="0"/>
      <w:kern w:val="28"/>
      <w:sz w:val="28"/>
      <w:lang w:val="en-GB" w:eastAsia="en-US" w:bidi="ar-SA"/>
    </w:rPr>
  </w:style>
  <w:style w:type="character" w:styleId="Hyperlink">
    <w:name w:val="Hyperlink"/>
    <w:basedOn w:val="DefaultParagraphFont"/>
    <w:uiPriority w:val="99"/>
    <w:unhideWhenUsed/>
    <w:rsid w:val="00A23B0E"/>
    <w:rPr>
      <w:color w:val="0000FF"/>
      <w:u w:val="single"/>
    </w:rPr>
  </w:style>
  <w:style w:type="paragraph" w:styleId="Header">
    <w:name w:val="header"/>
    <w:basedOn w:val="Normal"/>
    <w:link w:val="HeaderChar"/>
    <w:uiPriority w:val="99"/>
    <w:unhideWhenUsed/>
    <w:rsid w:val="00A23B0E"/>
    <w:pPr>
      <w:tabs>
        <w:tab w:val="center" w:pos="4513"/>
        <w:tab w:val="right" w:pos="9026"/>
      </w:tabs>
      <w:spacing w:after="0"/>
    </w:pPr>
  </w:style>
  <w:style w:type="character" w:customStyle="1" w:styleId="HeaderChar">
    <w:name w:val="Header Char"/>
    <w:basedOn w:val="DefaultParagraphFont"/>
    <w:link w:val="Header"/>
    <w:uiPriority w:val="99"/>
    <w:rsid w:val="00A23B0E"/>
    <w:rPr>
      <w:rFonts w:ascii="Arial" w:eastAsia="Times New Roman" w:hAnsi="Arial" w:cs="Times New Roman"/>
      <w:sz w:val="20"/>
      <w:szCs w:val="20"/>
    </w:rPr>
  </w:style>
  <w:style w:type="table" w:styleId="TableGrid">
    <w:name w:val="Table Grid"/>
    <w:basedOn w:val="TableNormal"/>
    <w:uiPriority w:val="39"/>
    <w:rsid w:val="00890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383B"/>
    <w:pPr>
      <w:tabs>
        <w:tab w:val="center" w:pos="4513"/>
        <w:tab w:val="right" w:pos="9026"/>
      </w:tabs>
      <w:spacing w:after="0"/>
    </w:pPr>
  </w:style>
  <w:style w:type="character" w:customStyle="1" w:styleId="FooterChar">
    <w:name w:val="Footer Char"/>
    <w:basedOn w:val="DefaultParagraphFont"/>
    <w:link w:val="Footer"/>
    <w:uiPriority w:val="99"/>
    <w:rsid w:val="00A1383B"/>
    <w:rPr>
      <w:rFonts w:ascii="Arial" w:eastAsia="Times New Roman" w:hAnsi="Arial" w:cs="Times New Roman"/>
      <w:sz w:val="20"/>
      <w:szCs w:val="20"/>
    </w:rPr>
  </w:style>
  <w:style w:type="paragraph" w:customStyle="1" w:styleId="TableText">
    <w:name w:val="Table Text"/>
    <w:rsid w:val="005234D6"/>
    <w:pPr>
      <w:spacing w:before="60" w:after="60" w:line="240" w:lineRule="atLeast"/>
    </w:pPr>
    <w:rPr>
      <w:rFonts w:ascii="Arial" w:eastAsia="Times" w:hAnsi="Arial" w:cs="Times New Roman"/>
      <w:sz w:val="18"/>
      <w:szCs w:val="18"/>
      <w:lang w:eastAsia="en-GB"/>
    </w:rPr>
  </w:style>
  <w:style w:type="character" w:customStyle="1" w:styleId="ListParagraphChar">
    <w:name w:val="List Paragraph Char"/>
    <w:aliases w:val="Dot pt Char"/>
    <w:basedOn w:val="DefaultParagraphFont"/>
    <w:link w:val="ListParagraph"/>
    <w:uiPriority w:val="34"/>
    <w:locked/>
    <w:rsid w:val="002C5CF0"/>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31171">
      <w:bodyDiv w:val="1"/>
      <w:marLeft w:val="0"/>
      <w:marRight w:val="0"/>
      <w:marTop w:val="0"/>
      <w:marBottom w:val="0"/>
      <w:divBdr>
        <w:top w:val="none" w:sz="0" w:space="0" w:color="auto"/>
        <w:left w:val="none" w:sz="0" w:space="0" w:color="auto"/>
        <w:bottom w:val="none" w:sz="0" w:space="0" w:color="auto"/>
        <w:right w:val="none" w:sz="0" w:space="0" w:color="auto"/>
      </w:divBdr>
    </w:div>
    <w:div w:id="384719066">
      <w:bodyDiv w:val="1"/>
      <w:marLeft w:val="0"/>
      <w:marRight w:val="0"/>
      <w:marTop w:val="0"/>
      <w:marBottom w:val="0"/>
      <w:divBdr>
        <w:top w:val="none" w:sz="0" w:space="0" w:color="auto"/>
        <w:left w:val="none" w:sz="0" w:space="0" w:color="auto"/>
        <w:bottom w:val="none" w:sz="0" w:space="0" w:color="auto"/>
        <w:right w:val="none" w:sz="0" w:space="0" w:color="auto"/>
      </w:divBdr>
    </w:div>
    <w:div w:id="821847762">
      <w:bodyDiv w:val="1"/>
      <w:marLeft w:val="0"/>
      <w:marRight w:val="0"/>
      <w:marTop w:val="0"/>
      <w:marBottom w:val="0"/>
      <w:divBdr>
        <w:top w:val="none" w:sz="0" w:space="0" w:color="auto"/>
        <w:left w:val="none" w:sz="0" w:space="0" w:color="auto"/>
        <w:bottom w:val="none" w:sz="0" w:space="0" w:color="auto"/>
        <w:right w:val="none" w:sz="0" w:space="0" w:color="auto"/>
      </w:divBdr>
    </w:div>
    <w:div w:id="925184941">
      <w:bodyDiv w:val="1"/>
      <w:marLeft w:val="0"/>
      <w:marRight w:val="0"/>
      <w:marTop w:val="0"/>
      <w:marBottom w:val="0"/>
      <w:divBdr>
        <w:top w:val="none" w:sz="0" w:space="0" w:color="auto"/>
        <w:left w:val="none" w:sz="0" w:space="0" w:color="auto"/>
        <w:bottom w:val="none" w:sz="0" w:space="0" w:color="auto"/>
        <w:right w:val="none" w:sz="0" w:space="0" w:color="auto"/>
      </w:divBdr>
    </w:div>
    <w:div w:id="1076320077">
      <w:bodyDiv w:val="1"/>
      <w:marLeft w:val="0"/>
      <w:marRight w:val="0"/>
      <w:marTop w:val="0"/>
      <w:marBottom w:val="0"/>
      <w:divBdr>
        <w:top w:val="none" w:sz="0" w:space="0" w:color="auto"/>
        <w:left w:val="none" w:sz="0" w:space="0" w:color="auto"/>
        <w:bottom w:val="none" w:sz="0" w:space="0" w:color="auto"/>
        <w:right w:val="none" w:sz="0" w:space="0" w:color="auto"/>
      </w:divBdr>
    </w:div>
    <w:div w:id="1131217170">
      <w:bodyDiv w:val="1"/>
      <w:marLeft w:val="0"/>
      <w:marRight w:val="0"/>
      <w:marTop w:val="0"/>
      <w:marBottom w:val="0"/>
      <w:divBdr>
        <w:top w:val="none" w:sz="0" w:space="0" w:color="auto"/>
        <w:left w:val="none" w:sz="0" w:space="0" w:color="auto"/>
        <w:bottom w:val="none" w:sz="0" w:space="0" w:color="auto"/>
        <w:right w:val="none" w:sz="0" w:space="0" w:color="auto"/>
      </w:divBdr>
    </w:div>
    <w:div w:id="1425882153">
      <w:bodyDiv w:val="1"/>
      <w:marLeft w:val="0"/>
      <w:marRight w:val="0"/>
      <w:marTop w:val="0"/>
      <w:marBottom w:val="0"/>
      <w:divBdr>
        <w:top w:val="none" w:sz="0" w:space="0" w:color="auto"/>
        <w:left w:val="none" w:sz="0" w:space="0" w:color="auto"/>
        <w:bottom w:val="none" w:sz="0" w:space="0" w:color="auto"/>
        <w:right w:val="none" w:sz="0" w:space="0" w:color="auto"/>
      </w:divBdr>
    </w:div>
    <w:div w:id="1513563840">
      <w:bodyDiv w:val="1"/>
      <w:marLeft w:val="0"/>
      <w:marRight w:val="0"/>
      <w:marTop w:val="0"/>
      <w:marBottom w:val="0"/>
      <w:divBdr>
        <w:top w:val="none" w:sz="0" w:space="0" w:color="auto"/>
        <w:left w:val="none" w:sz="0" w:space="0" w:color="auto"/>
        <w:bottom w:val="none" w:sz="0" w:space="0" w:color="auto"/>
        <w:right w:val="none" w:sz="0" w:space="0" w:color="auto"/>
      </w:divBdr>
    </w:div>
    <w:div w:id="1781728943">
      <w:bodyDiv w:val="1"/>
      <w:marLeft w:val="0"/>
      <w:marRight w:val="0"/>
      <w:marTop w:val="0"/>
      <w:marBottom w:val="0"/>
      <w:divBdr>
        <w:top w:val="none" w:sz="0" w:space="0" w:color="auto"/>
        <w:left w:val="none" w:sz="0" w:space="0" w:color="auto"/>
        <w:bottom w:val="none" w:sz="0" w:space="0" w:color="auto"/>
        <w:right w:val="none" w:sz="0" w:space="0" w:color="auto"/>
      </w:divBdr>
    </w:div>
    <w:div w:id="1834025367">
      <w:bodyDiv w:val="1"/>
      <w:marLeft w:val="0"/>
      <w:marRight w:val="0"/>
      <w:marTop w:val="0"/>
      <w:marBottom w:val="0"/>
      <w:divBdr>
        <w:top w:val="none" w:sz="0" w:space="0" w:color="auto"/>
        <w:left w:val="none" w:sz="0" w:space="0" w:color="auto"/>
        <w:bottom w:val="none" w:sz="0" w:space="0" w:color="auto"/>
        <w:right w:val="none" w:sz="0" w:space="0" w:color="auto"/>
      </w:divBdr>
    </w:div>
    <w:div w:id="1834493087">
      <w:bodyDiv w:val="1"/>
      <w:marLeft w:val="0"/>
      <w:marRight w:val="0"/>
      <w:marTop w:val="0"/>
      <w:marBottom w:val="0"/>
      <w:divBdr>
        <w:top w:val="none" w:sz="0" w:space="0" w:color="auto"/>
        <w:left w:val="none" w:sz="0" w:space="0" w:color="auto"/>
        <w:bottom w:val="none" w:sz="0" w:space="0" w:color="auto"/>
        <w:right w:val="none" w:sz="0" w:space="0" w:color="auto"/>
      </w:divBdr>
    </w:div>
    <w:div w:id="1874923496">
      <w:bodyDiv w:val="1"/>
      <w:marLeft w:val="0"/>
      <w:marRight w:val="0"/>
      <w:marTop w:val="0"/>
      <w:marBottom w:val="0"/>
      <w:divBdr>
        <w:top w:val="none" w:sz="0" w:space="0" w:color="auto"/>
        <w:left w:val="none" w:sz="0" w:space="0" w:color="auto"/>
        <w:bottom w:val="none" w:sz="0" w:space="0" w:color="auto"/>
        <w:right w:val="none" w:sz="0" w:space="0" w:color="auto"/>
      </w:divBdr>
    </w:div>
    <w:div w:id="1891846497">
      <w:bodyDiv w:val="1"/>
      <w:marLeft w:val="0"/>
      <w:marRight w:val="0"/>
      <w:marTop w:val="0"/>
      <w:marBottom w:val="0"/>
      <w:divBdr>
        <w:top w:val="none" w:sz="0" w:space="0" w:color="auto"/>
        <w:left w:val="none" w:sz="0" w:space="0" w:color="auto"/>
        <w:bottom w:val="none" w:sz="0" w:space="0" w:color="auto"/>
        <w:right w:val="none" w:sz="0" w:space="0" w:color="auto"/>
      </w:divBdr>
    </w:div>
    <w:div w:id="196060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ya.McCarthy@met.police.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Hulme@met.police.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be1995a-9c0e-46be-b0d8-a3e33f301b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AA8CB207A25D40B3AA38A7535520FA" ma:contentTypeVersion="13" ma:contentTypeDescription="Create a new document." ma:contentTypeScope="" ma:versionID="cd4b6b484f46fe8237d5377610c388a6">
  <xsd:schema xmlns:xsd="http://www.w3.org/2001/XMLSchema" xmlns:xs="http://www.w3.org/2001/XMLSchema" xmlns:p="http://schemas.microsoft.com/office/2006/metadata/properties" xmlns:ns3="8be1995a-9c0e-46be-b0d8-a3e33f301b41" xmlns:ns4="97c5616b-539c-4393-a830-6d177cbbfa41" targetNamespace="http://schemas.microsoft.com/office/2006/metadata/properties" ma:root="true" ma:fieldsID="7bca8ed1ea5a714f9dd4eddc30ef50f6" ns3:_="" ns4:_="">
    <xsd:import namespace="8be1995a-9c0e-46be-b0d8-a3e33f301b41"/>
    <xsd:import namespace="97c5616b-539c-4393-a830-6d177cbbfa4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1995a-9c0e-46be-b0d8-a3e33f301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5616b-539c-4393-a830-6d177cbbfa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12FB4-4E7D-4BF5-82C2-42E2E8DF8DCA}">
  <ds:schemaRefs>
    <ds:schemaRef ds:uri="http://schemas.microsoft.com/sharepoint/v3/contenttype/forms"/>
  </ds:schemaRefs>
</ds:datastoreItem>
</file>

<file path=customXml/itemProps2.xml><?xml version="1.0" encoding="utf-8"?>
<ds:datastoreItem xmlns:ds="http://schemas.openxmlformats.org/officeDocument/2006/customXml" ds:itemID="{1CD99175-6B06-444C-B3CD-8B890773AF18}">
  <ds:schemaRefs>
    <ds:schemaRef ds:uri="http://www.w3.org/XML/1998/namespace"/>
    <ds:schemaRef ds:uri="http://purl.org/dc/dcmitype/"/>
    <ds:schemaRef ds:uri="8be1995a-9c0e-46be-b0d8-a3e33f301b4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7c5616b-539c-4393-a830-6d177cbbfa41"/>
    <ds:schemaRef ds:uri="http://purl.org/dc/terms/"/>
  </ds:schemaRefs>
</ds:datastoreItem>
</file>

<file path=customXml/itemProps3.xml><?xml version="1.0" encoding="utf-8"?>
<ds:datastoreItem xmlns:ds="http://schemas.openxmlformats.org/officeDocument/2006/customXml" ds:itemID="{922C8313-712D-49EF-A087-7BA47CD3A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1995a-9c0e-46be-b0d8-a3e33f301b41"/>
    <ds:schemaRef ds:uri="97c5616b-539c-4393-a830-6d177cbbf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5F6A5-7246-4F30-BD23-3328A3D1D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Dean - NCTPHQ</dc:creator>
  <cp:keywords/>
  <dc:description/>
  <cp:lastModifiedBy>Hulme Sarah L - Commercial Services</cp:lastModifiedBy>
  <cp:revision>11</cp:revision>
  <dcterms:created xsi:type="dcterms:W3CDTF">2024-01-25T12:24:00Z</dcterms:created>
  <dcterms:modified xsi:type="dcterms:W3CDTF">2024-01-25T14:30:00Z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0x01010005AA8CB207A25D40B3AA38A7535520FA</vt:lpwstr>
  </property>
</Properties>
</file>