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B2516" w14:textId="77777777" w:rsidR="001B1A9E" w:rsidRPr="001928E5" w:rsidRDefault="001B1A9E" w:rsidP="002F483D">
      <w:pPr>
        <w:pStyle w:val="BodyText"/>
        <w:jc w:val="center"/>
        <w:rPr>
          <w:rFonts w:ascii="Arial" w:hAnsi="Arial" w:cs="Arial"/>
          <w:sz w:val="20"/>
        </w:rPr>
      </w:pPr>
      <w:bookmarkStart w:id="0" w:name="_top"/>
      <w:bookmarkEnd w:id="0"/>
      <w:r w:rsidRPr="001928E5">
        <w:rPr>
          <w:rFonts w:ascii="Arial" w:hAnsi="Arial" w:cs="Arial"/>
          <w:noProof/>
          <w:color w:val="FF0000"/>
          <w:sz w:val="20"/>
        </w:rPr>
        <w:drawing>
          <wp:inline distT="0" distB="0" distL="0" distR="0" wp14:anchorId="76C3610C" wp14:editId="406F02BE">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7"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14:paraId="0751C1BB" w14:textId="1F808E4F" w:rsidR="001C4E5B" w:rsidRPr="002F483D" w:rsidRDefault="001C4E5B" w:rsidP="002F483D">
      <w:pPr>
        <w:jc w:val="center"/>
        <w:rPr>
          <w:rFonts w:ascii="Arial" w:hAnsi="Arial" w:cs="Arial"/>
          <w:b/>
          <w:caps/>
          <w:sz w:val="20"/>
        </w:rPr>
      </w:pPr>
    </w:p>
    <w:p w14:paraId="5A97EDD8" w14:textId="77777777" w:rsidR="002F483D" w:rsidRPr="002F483D" w:rsidRDefault="002F483D" w:rsidP="002F483D">
      <w:pPr>
        <w:pStyle w:val="Default"/>
        <w:jc w:val="center"/>
        <w:rPr>
          <w:b/>
          <w:bCs/>
          <w:caps/>
          <w:sz w:val="20"/>
          <w:szCs w:val="20"/>
          <w:lang w:val="en-GB"/>
        </w:rPr>
      </w:pPr>
      <w:r w:rsidRPr="002F483D">
        <w:rPr>
          <w:b/>
          <w:bCs/>
          <w:caps/>
          <w:color w:val="auto"/>
          <w:sz w:val="20"/>
          <w:szCs w:val="20"/>
          <w:lang w:val="en-GB"/>
        </w:rPr>
        <w:t>Specification</w:t>
      </w:r>
    </w:p>
    <w:p w14:paraId="293E6AE7" w14:textId="77777777" w:rsidR="002F483D" w:rsidRPr="002F483D" w:rsidRDefault="002F483D" w:rsidP="002F483D">
      <w:pPr>
        <w:jc w:val="center"/>
        <w:rPr>
          <w:rFonts w:ascii="Arial" w:hAnsi="Arial" w:cs="Arial"/>
          <w:b/>
          <w:caps/>
          <w:sz w:val="20"/>
        </w:rPr>
      </w:pPr>
    </w:p>
    <w:p w14:paraId="49312134" w14:textId="5E914D5D" w:rsidR="001C4E5B" w:rsidRDefault="00A636A6" w:rsidP="002F483D">
      <w:pPr>
        <w:jc w:val="center"/>
        <w:rPr>
          <w:rFonts w:ascii="Arial" w:hAnsi="Arial" w:cs="Arial"/>
          <w:b/>
          <w:caps/>
          <w:sz w:val="20"/>
        </w:rPr>
      </w:pPr>
      <w:r w:rsidRPr="002F483D">
        <w:rPr>
          <w:rFonts w:ascii="Arial" w:hAnsi="Arial" w:cs="Arial"/>
          <w:b/>
          <w:caps/>
          <w:sz w:val="20"/>
        </w:rPr>
        <w:t>Heating, Ventilation &amp; Comf</w:t>
      </w:r>
      <w:r w:rsidRPr="006D62EF">
        <w:rPr>
          <w:rFonts w:ascii="Arial" w:hAnsi="Arial" w:cs="Arial"/>
          <w:b/>
          <w:caps/>
          <w:sz w:val="20"/>
        </w:rPr>
        <w:t>ort Cooling Improvements</w:t>
      </w:r>
    </w:p>
    <w:p w14:paraId="5B6EF98F" w14:textId="7CD3A5EC" w:rsidR="00A636A6" w:rsidRPr="006D62EF" w:rsidRDefault="00A636A6" w:rsidP="002F483D">
      <w:pPr>
        <w:jc w:val="center"/>
        <w:rPr>
          <w:rFonts w:ascii="Arial" w:hAnsi="Arial" w:cs="Arial"/>
          <w:b/>
          <w:caps/>
          <w:sz w:val="20"/>
        </w:rPr>
      </w:pPr>
      <w:r w:rsidRPr="006D62EF">
        <w:rPr>
          <w:rFonts w:ascii="Arial" w:hAnsi="Arial" w:cs="Arial"/>
          <w:b/>
          <w:caps/>
          <w:sz w:val="20"/>
        </w:rPr>
        <w:t>At The Saxilby Close Boxing Club</w:t>
      </w:r>
    </w:p>
    <w:p w14:paraId="641B8C9D" w14:textId="77777777" w:rsidR="001B1A9E" w:rsidRPr="001928E5" w:rsidRDefault="001B1A9E" w:rsidP="002F483D">
      <w:pPr>
        <w:pStyle w:val="BodyText"/>
        <w:rPr>
          <w:rFonts w:ascii="Arial" w:hAnsi="Arial" w:cs="Arial"/>
          <w:b w:val="0"/>
          <w:sz w:val="20"/>
        </w:rPr>
      </w:pPr>
    </w:p>
    <w:p w14:paraId="0FEE42F2" w14:textId="77777777" w:rsidR="001B1A9E" w:rsidRPr="001928E5" w:rsidRDefault="001B1A9E" w:rsidP="002F483D">
      <w:pPr>
        <w:pStyle w:val="BodyText"/>
        <w:rPr>
          <w:rFonts w:ascii="Arial" w:hAnsi="Arial" w:cs="Arial"/>
          <w:sz w:val="20"/>
        </w:rPr>
        <w:sectPr w:rsidR="001B1A9E" w:rsidRPr="001928E5" w:rsidSect="001B1A9E">
          <w:footerReference w:type="even" r:id="rId8"/>
          <w:headerReference w:type="first" r:id="rId9"/>
          <w:footerReference w:type="first" r:id="rId10"/>
          <w:pgSz w:w="11909" w:h="16834" w:code="9"/>
          <w:pgMar w:top="1418" w:right="1418" w:bottom="1418" w:left="1418" w:header="720" w:footer="720" w:gutter="0"/>
          <w:cols w:space="720"/>
          <w:docGrid w:linePitch="326"/>
        </w:sectPr>
      </w:pPr>
    </w:p>
    <w:p w14:paraId="428B0492" w14:textId="77777777" w:rsidR="001B1A9E" w:rsidRPr="001928E5" w:rsidRDefault="001B1A9E" w:rsidP="002F483D">
      <w:pPr>
        <w:rPr>
          <w:rFonts w:ascii="Arial" w:hAnsi="Arial" w:cs="Arial"/>
          <w:sz w:val="20"/>
        </w:rPr>
      </w:pPr>
      <w:bookmarkStart w:id="1" w:name="Contents"/>
      <w:r w:rsidRPr="001928E5">
        <w:rPr>
          <w:rFonts w:ascii="Arial" w:hAnsi="Arial" w:cs="Arial"/>
          <w:b/>
          <w:sz w:val="20"/>
        </w:rPr>
        <w:lastRenderedPageBreak/>
        <w:t>CONTENTS</w:t>
      </w:r>
      <w:bookmarkEnd w:id="1"/>
    </w:p>
    <w:p w14:paraId="6A3B39E4" w14:textId="77777777" w:rsidR="001B1A9E" w:rsidRPr="001928E5" w:rsidRDefault="001B1A9E" w:rsidP="002F483D">
      <w:pPr>
        <w:rPr>
          <w:rFonts w:ascii="Arial" w:hAnsi="Arial" w:cs="Arial"/>
          <w:sz w:val="20"/>
        </w:rPr>
      </w:pPr>
    </w:p>
    <w:p w14:paraId="7D28CC65" w14:textId="77777777"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Definitions</w:t>
      </w:r>
      <w:r w:rsidRPr="001928E5">
        <w:rPr>
          <w:rFonts w:ascii="Arial" w:hAnsi="Arial" w:cs="Arial"/>
          <w:sz w:val="20"/>
        </w:rPr>
        <w:tab/>
        <w:t>Page 3</w:t>
      </w:r>
    </w:p>
    <w:p w14:paraId="21364677" w14:textId="525A93D0"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Introduction</w:t>
      </w:r>
      <w:r w:rsidRPr="001928E5">
        <w:rPr>
          <w:rFonts w:ascii="Arial" w:hAnsi="Arial" w:cs="Arial"/>
          <w:sz w:val="20"/>
        </w:rPr>
        <w:tab/>
        <w:t xml:space="preserve">Page </w:t>
      </w:r>
      <w:r w:rsidR="00D63E2F">
        <w:rPr>
          <w:rFonts w:ascii="Arial" w:hAnsi="Arial" w:cs="Arial"/>
          <w:sz w:val="20"/>
        </w:rPr>
        <w:t>3</w:t>
      </w:r>
    </w:p>
    <w:p w14:paraId="3A39FBCD" w14:textId="77E566B4"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Background</w:t>
      </w:r>
      <w:r w:rsidRPr="001928E5">
        <w:rPr>
          <w:rFonts w:ascii="Arial" w:hAnsi="Arial" w:cs="Arial"/>
          <w:sz w:val="20"/>
        </w:rPr>
        <w:tab/>
        <w:t xml:space="preserve">Page </w:t>
      </w:r>
      <w:r w:rsidR="00D63E2F">
        <w:rPr>
          <w:rFonts w:ascii="Arial" w:hAnsi="Arial" w:cs="Arial"/>
          <w:sz w:val="20"/>
        </w:rPr>
        <w:t>3</w:t>
      </w:r>
    </w:p>
    <w:p w14:paraId="5D7DC6A1" w14:textId="36A206EB"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Scope</w:t>
      </w:r>
      <w:r w:rsidRPr="001928E5">
        <w:rPr>
          <w:rFonts w:ascii="Arial" w:hAnsi="Arial" w:cs="Arial"/>
          <w:sz w:val="20"/>
        </w:rPr>
        <w:tab/>
        <w:t xml:space="preserve">Page </w:t>
      </w:r>
      <w:r w:rsidR="00D63E2F">
        <w:rPr>
          <w:rFonts w:ascii="Arial" w:hAnsi="Arial" w:cs="Arial"/>
          <w:sz w:val="20"/>
        </w:rPr>
        <w:t>3</w:t>
      </w:r>
    </w:p>
    <w:p w14:paraId="67C2C08F" w14:textId="0D153F71" w:rsidR="001B1A9E" w:rsidRPr="009C035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Service Conditions and Environmental Factors</w:t>
      </w:r>
      <w:r w:rsidRPr="001928E5">
        <w:rPr>
          <w:rFonts w:ascii="Arial" w:hAnsi="Arial" w:cs="Arial"/>
          <w:sz w:val="20"/>
        </w:rPr>
        <w:tab/>
        <w:t xml:space="preserve">Page </w:t>
      </w:r>
      <w:r w:rsidR="00D63E2F">
        <w:rPr>
          <w:rFonts w:ascii="Arial" w:hAnsi="Arial" w:cs="Arial"/>
          <w:sz w:val="20"/>
        </w:rPr>
        <w:t>4</w:t>
      </w:r>
    </w:p>
    <w:p w14:paraId="35620C49" w14:textId="6E317734"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Statement of Requirements</w:t>
      </w:r>
      <w:r w:rsidRPr="001928E5">
        <w:rPr>
          <w:rFonts w:ascii="Arial" w:hAnsi="Arial" w:cs="Arial"/>
          <w:sz w:val="20"/>
        </w:rPr>
        <w:tab/>
        <w:t xml:space="preserve">Page </w:t>
      </w:r>
      <w:r w:rsidR="009C0355">
        <w:rPr>
          <w:rFonts w:ascii="Arial" w:hAnsi="Arial" w:cs="Arial"/>
          <w:sz w:val="20"/>
        </w:rPr>
        <w:t>4</w:t>
      </w:r>
    </w:p>
    <w:p w14:paraId="0D7E1A4C" w14:textId="784730E2"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Construction Charter</w:t>
      </w:r>
      <w:r w:rsidRPr="001928E5">
        <w:rPr>
          <w:rFonts w:ascii="Arial" w:hAnsi="Arial" w:cs="Arial"/>
          <w:sz w:val="20"/>
        </w:rPr>
        <w:tab/>
        <w:t xml:space="preserve">Page </w:t>
      </w:r>
      <w:r w:rsidR="002D724B">
        <w:rPr>
          <w:rFonts w:ascii="Arial" w:hAnsi="Arial" w:cs="Arial"/>
          <w:sz w:val="20"/>
        </w:rPr>
        <w:t>4</w:t>
      </w:r>
    </w:p>
    <w:p w14:paraId="39C39DEA" w14:textId="334FD84E"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Data Management / General Data Protection Regulation (GDPR)</w:t>
      </w:r>
      <w:r w:rsidRPr="001928E5">
        <w:rPr>
          <w:rFonts w:ascii="Arial" w:hAnsi="Arial" w:cs="Arial"/>
          <w:sz w:val="20"/>
        </w:rPr>
        <w:tab/>
        <w:t xml:space="preserve">Page </w:t>
      </w:r>
      <w:r w:rsidR="00A636A6">
        <w:rPr>
          <w:rFonts w:ascii="Arial" w:hAnsi="Arial" w:cs="Arial"/>
          <w:sz w:val="20"/>
        </w:rPr>
        <w:t>5</w:t>
      </w:r>
    </w:p>
    <w:p w14:paraId="02716AC1" w14:textId="634DB897" w:rsidR="001B1A9E" w:rsidRPr="009C035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Quality Requirements</w:t>
      </w:r>
      <w:r w:rsidRPr="001928E5">
        <w:rPr>
          <w:rFonts w:ascii="Arial" w:hAnsi="Arial" w:cs="Arial"/>
          <w:sz w:val="20"/>
        </w:rPr>
        <w:tab/>
        <w:t xml:space="preserve">Page </w:t>
      </w:r>
      <w:r w:rsidR="002D724B">
        <w:rPr>
          <w:rFonts w:ascii="Arial" w:hAnsi="Arial" w:cs="Arial"/>
          <w:sz w:val="20"/>
        </w:rPr>
        <w:t>5</w:t>
      </w:r>
    </w:p>
    <w:p w14:paraId="6588F43D" w14:textId="0F9F65C7" w:rsidR="001B1A9E" w:rsidRPr="009C035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Security</w:t>
      </w:r>
      <w:r w:rsidRPr="001928E5">
        <w:rPr>
          <w:rFonts w:ascii="Arial" w:hAnsi="Arial" w:cs="Arial"/>
          <w:sz w:val="20"/>
        </w:rPr>
        <w:tab/>
        <w:t xml:space="preserve">Page </w:t>
      </w:r>
      <w:r w:rsidR="002D724B">
        <w:rPr>
          <w:rFonts w:ascii="Arial" w:hAnsi="Arial" w:cs="Arial"/>
          <w:sz w:val="20"/>
        </w:rPr>
        <w:t>6</w:t>
      </w:r>
    </w:p>
    <w:p w14:paraId="520EC55D" w14:textId="18E094E9"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Implementation Criteria</w:t>
      </w:r>
      <w:r w:rsidRPr="001928E5">
        <w:rPr>
          <w:rFonts w:ascii="Arial" w:hAnsi="Arial" w:cs="Arial"/>
          <w:sz w:val="20"/>
        </w:rPr>
        <w:tab/>
        <w:t xml:space="preserve">Page </w:t>
      </w:r>
      <w:r w:rsidR="002D724B">
        <w:rPr>
          <w:rFonts w:ascii="Arial" w:hAnsi="Arial" w:cs="Arial"/>
          <w:sz w:val="20"/>
        </w:rPr>
        <w:t>6</w:t>
      </w:r>
    </w:p>
    <w:p w14:paraId="1BB66EA2" w14:textId="4F2D8824"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Project Management</w:t>
      </w:r>
      <w:r w:rsidRPr="001928E5">
        <w:rPr>
          <w:rFonts w:ascii="Arial" w:hAnsi="Arial" w:cs="Arial"/>
          <w:sz w:val="20"/>
        </w:rPr>
        <w:tab/>
        <w:t xml:space="preserve">Page </w:t>
      </w:r>
      <w:r w:rsidR="002D724B">
        <w:rPr>
          <w:rFonts w:ascii="Arial" w:hAnsi="Arial" w:cs="Arial"/>
          <w:sz w:val="20"/>
        </w:rPr>
        <w:t>6</w:t>
      </w:r>
    </w:p>
    <w:p w14:paraId="40BEFB44" w14:textId="64606BBC"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Risk Management</w:t>
      </w:r>
      <w:r w:rsidRPr="001928E5">
        <w:rPr>
          <w:rFonts w:ascii="Arial" w:hAnsi="Arial" w:cs="Arial"/>
          <w:sz w:val="20"/>
        </w:rPr>
        <w:tab/>
        <w:t xml:space="preserve">Page </w:t>
      </w:r>
      <w:r w:rsidR="002D724B">
        <w:rPr>
          <w:rFonts w:ascii="Arial" w:hAnsi="Arial" w:cs="Arial"/>
          <w:sz w:val="20"/>
        </w:rPr>
        <w:t>7</w:t>
      </w:r>
    </w:p>
    <w:p w14:paraId="79BA454D" w14:textId="6492F5BF" w:rsidR="001B1A9E" w:rsidRPr="001928E5"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Other Relevant Details</w:t>
      </w:r>
      <w:r w:rsidRPr="001928E5">
        <w:rPr>
          <w:rFonts w:ascii="Arial" w:hAnsi="Arial" w:cs="Arial"/>
          <w:sz w:val="20"/>
        </w:rPr>
        <w:tab/>
        <w:t xml:space="preserve">Page </w:t>
      </w:r>
      <w:r w:rsidR="002D724B">
        <w:rPr>
          <w:rFonts w:ascii="Arial" w:hAnsi="Arial" w:cs="Arial"/>
          <w:sz w:val="20"/>
        </w:rPr>
        <w:t>7</w:t>
      </w:r>
    </w:p>
    <w:p w14:paraId="2C6B4AEC" w14:textId="2002D5A8" w:rsidR="001B1A9E" w:rsidRDefault="001B1A9E" w:rsidP="00CE1D2D">
      <w:pPr>
        <w:pStyle w:val="ListParagraph"/>
        <w:numPr>
          <w:ilvl w:val="0"/>
          <w:numId w:val="3"/>
        </w:numPr>
        <w:tabs>
          <w:tab w:val="left" w:pos="567"/>
          <w:tab w:val="right" w:leader="dot" w:pos="9072"/>
        </w:tabs>
        <w:spacing w:after="120"/>
        <w:ind w:left="567" w:hanging="567"/>
        <w:contextualSpacing w:val="0"/>
        <w:rPr>
          <w:rFonts w:ascii="Arial" w:hAnsi="Arial" w:cs="Arial"/>
          <w:sz w:val="20"/>
        </w:rPr>
      </w:pPr>
      <w:r w:rsidRPr="001928E5">
        <w:rPr>
          <w:rFonts w:ascii="Arial" w:hAnsi="Arial" w:cs="Arial"/>
          <w:sz w:val="20"/>
        </w:rPr>
        <w:t>Corporate Social Responsibility</w:t>
      </w:r>
      <w:r w:rsidRPr="001928E5">
        <w:rPr>
          <w:rFonts w:ascii="Arial" w:hAnsi="Arial" w:cs="Arial"/>
          <w:sz w:val="20"/>
        </w:rPr>
        <w:tab/>
        <w:t xml:space="preserve">Page </w:t>
      </w:r>
      <w:r w:rsidR="005838F4">
        <w:rPr>
          <w:rFonts w:ascii="Arial" w:hAnsi="Arial" w:cs="Arial"/>
          <w:sz w:val="20"/>
        </w:rPr>
        <w:t>8</w:t>
      </w:r>
    </w:p>
    <w:p w14:paraId="12F90EFB" w14:textId="575C1A75" w:rsidR="00A636A6" w:rsidRDefault="00A636A6" w:rsidP="002F483D">
      <w:pPr>
        <w:pStyle w:val="ListParagraph"/>
        <w:numPr>
          <w:ilvl w:val="0"/>
          <w:numId w:val="3"/>
        </w:numPr>
        <w:tabs>
          <w:tab w:val="left" w:pos="567"/>
          <w:tab w:val="right" w:leader="dot" w:pos="9072"/>
        </w:tabs>
        <w:ind w:left="567" w:hanging="567"/>
        <w:contextualSpacing w:val="0"/>
        <w:rPr>
          <w:rFonts w:ascii="Arial" w:hAnsi="Arial" w:cs="Arial"/>
          <w:sz w:val="20"/>
        </w:rPr>
      </w:pPr>
      <w:r>
        <w:rPr>
          <w:rFonts w:ascii="Arial" w:hAnsi="Arial" w:cs="Arial"/>
          <w:sz w:val="20"/>
        </w:rPr>
        <w:t>Annexes</w:t>
      </w:r>
      <w:r>
        <w:rPr>
          <w:rFonts w:ascii="Arial" w:hAnsi="Arial" w:cs="Arial"/>
          <w:sz w:val="20"/>
        </w:rPr>
        <w:tab/>
        <w:t xml:space="preserve">Page </w:t>
      </w:r>
      <w:r w:rsidR="005838F4">
        <w:rPr>
          <w:rFonts w:ascii="Arial" w:hAnsi="Arial" w:cs="Arial"/>
          <w:sz w:val="20"/>
        </w:rPr>
        <w:t>10</w:t>
      </w:r>
    </w:p>
    <w:p w14:paraId="2B260319" w14:textId="77777777" w:rsidR="001B1A9E" w:rsidRPr="001928E5" w:rsidRDefault="001B1A9E" w:rsidP="002F483D">
      <w:pPr>
        <w:tabs>
          <w:tab w:val="left" w:pos="567"/>
          <w:tab w:val="right" w:leader="dot" w:pos="9072"/>
        </w:tabs>
        <w:rPr>
          <w:rFonts w:ascii="Arial" w:hAnsi="Arial" w:cs="Arial"/>
          <w:sz w:val="20"/>
        </w:rPr>
      </w:pPr>
    </w:p>
    <w:p w14:paraId="6C5194DF" w14:textId="77777777" w:rsidR="001B1A9E" w:rsidRPr="001928E5" w:rsidRDefault="001B1A9E" w:rsidP="002F483D">
      <w:pPr>
        <w:jc w:val="both"/>
        <w:rPr>
          <w:rFonts w:ascii="Arial" w:hAnsi="Arial" w:cs="Arial"/>
          <w:b/>
          <w:sz w:val="20"/>
        </w:rPr>
        <w:sectPr w:rsidR="001B1A9E" w:rsidRPr="001928E5" w:rsidSect="00C51ABB">
          <w:headerReference w:type="default" r:id="rId11"/>
          <w:footerReference w:type="default" r:id="rId12"/>
          <w:pgSz w:w="11909" w:h="16834" w:code="9"/>
          <w:pgMar w:top="1418" w:right="1418" w:bottom="1418" w:left="1418" w:header="720" w:footer="720" w:gutter="0"/>
          <w:cols w:space="720"/>
          <w:docGrid w:linePitch="326"/>
        </w:sectPr>
      </w:pPr>
    </w:p>
    <w:p w14:paraId="10C91119" w14:textId="77777777" w:rsidR="001B1A9E" w:rsidRPr="001928E5" w:rsidRDefault="001B1A9E" w:rsidP="002F483D">
      <w:pPr>
        <w:pStyle w:val="ListParagraph"/>
        <w:numPr>
          <w:ilvl w:val="0"/>
          <w:numId w:val="2"/>
        </w:numPr>
        <w:tabs>
          <w:tab w:val="left" w:pos="567"/>
        </w:tabs>
        <w:ind w:left="567" w:hanging="567"/>
        <w:contextualSpacing w:val="0"/>
        <w:rPr>
          <w:rFonts w:ascii="Arial" w:hAnsi="Arial" w:cs="Arial"/>
          <w:b/>
          <w:caps/>
          <w:sz w:val="20"/>
        </w:rPr>
      </w:pPr>
      <w:r w:rsidRPr="001928E5">
        <w:rPr>
          <w:rFonts w:ascii="Arial" w:hAnsi="Arial" w:cs="Arial"/>
          <w:b/>
          <w:caps/>
          <w:sz w:val="20"/>
        </w:rPr>
        <w:lastRenderedPageBreak/>
        <w:t>Definitions</w:t>
      </w:r>
    </w:p>
    <w:p w14:paraId="0CA196B8" w14:textId="77777777" w:rsidR="001B1A9E" w:rsidRPr="00B20531" w:rsidRDefault="001B1A9E" w:rsidP="002F483D">
      <w:pPr>
        <w:tabs>
          <w:tab w:val="left" w:pos="567"/>
        </w:tabs>
        <w:rPr>
          <w:rFonts w:ascii="Arial" w:hAnsi="Arial" w:cs="Arial"/>
          <w:caps/>
          <w:sz w:val="20"/>
        </w:rPr>
      </w:pPr>
    </w:p>
    <w:p w14:paraId="2E1FD1E2" w14:textId="425957A7" w:rsidR="001B1A9E" w:rsidRPr="00B20531" w:rsidRDefault="001B1A9E" w:rsidP="002F483D">
      <w:pPr>
        <w:pStyle w:val="ListParagraph"/>
        <w:numPr>
          <w:ilvl w:val="1"/>
          <w:numId w:val="25"/>
        </w:numPr>
        <w:ind w:left="567" w:hanging="567"/>
        <w:contextualSpacing w:val="0"/>
        <w:rPr>
          <w:rFonts w:ascii="Arial" w:hAnsi="Arial" w:cs="Arial"/>
          <w:sz w:val="20"/>
        </w:rPr>
      </w:pPr>
      <w:r w:rsidRPr="00B20531">
        <w:rPr>
          <w:rFonts w:ascii="Arial" w:hAnsi="Arial" w:cs="Arial"/>
          <w:sz w:val="20"/>
        </w:rPr>
        <w:t xml:space="preserve">The definitions of terms and/or acronyms used within this procurement are </w:t>
      </w:r>
      <w:r w:rsidRPr="00B20531">
        <w:rPr>
          <w:rFonts w:ascii="Arial" w:hAnsi="Arial" w:cs="Arial"/>
          <w:snapToGrid w:val="0"/>
          <w:sz w:val="20"/>
        </w:rPr>
        <w:t xml:space="preserve">set out in </w:t>
      </w:r>
      <w:r w:rsidR="00FC6C17" w:rsidRPr="00B20531">
        <w:rPr>
          <w:rFonts w:ascii="Arial" w:hAnsi="Arial" w:cs="Arial"/>
          <w:snapToGrid w:val="0"/>
          <w:sz w:val="20"/>
        </w:rPr>
        <w:t>the Preliminaries &amp; General Conditions.</w:t>
      </w:r>
    </w:p>
    <w:p w14:paraId="15C3980E" w14:textId="77777777" w:rsidR="001B1A9E" w:rsidRPr="00B20531" w:rsidRDefault="001B1A9E" w:rsidP="002F483D">
      <w:pPr>
        <w:ind w:left="567" w:hanging="567"/>
        <w:rPr>
          <w:rFonts w:ascii="Arial" w:hAnsi="Arial" w:cs="Arial"/>
          <w:sz w:val="20"/>
        </w:rPr>
      </w:pPr>
    </w:p>
    <w:p w14:paraId="44A606A1" w14:textId="77777777" w:rsidR="001B1A9E" w:rsidRPr="00B20531" w:rsidRDefault="001B1A9E" w:rsidP="002F483D">
      <w:pPr>
        <w:pStyle w:val="ListParagraph"/>
        <w:numPr>
          <w:ilvl w:val="0"/>
          <w:numId w:val="2"/>
        </w:numPr>
        <w:tabs>
          <w:tab w:val="left" w:pos="567"/>
        </w:tabs>
        <w:ind w:left="567" w:hanging="567"/>
        <w:contextualSpacing w:val="0"/>
        <w:rPr>
          <w:rFonts w:ascii="Arial" w:hAnsi="Arial" w:cs="Arial"/>
          <w:b/>
          <w:caps/>
          <w:sz w:val="20"/>
        </w:rPr>
      </w:pPr>
      <w:r w:rsidRPr="00B20531">
        <w:rPr>
          <w:rFonts w:ascii="Arial" w:hAnsi="Arial" w:cs="Arial"/>
          <w:b/>
          <w:caps/>
          <w:sz w:val="20"/>
        </w:rPr>
        <w:t>Introduction</w:t>
      </w:r>
    </w:p>
    <w:p w14:paraId="30592003" w14:textId="77777777" w:rsidR="001B1A9E" w:rsidRPr="00B20531" w:rsidRDefault="001B1A9E" w:rsidP="002F483D">
      <w:pPr>
        <w:ind w:left="567" w:hanging="567"/>
        <w:rPr>
          <w:rFonts w:ascii="Arial" w:hAnsi="Arial" w:cs="Arial"/>
          <w:sz w:val="20"/>
        </w:rPr>
      </w:pPr>
    </w:p>
    <w:p w14:paraId="662DDE8A" w14:textId="13176E25" w:rsidR="001B1A9E" w:rsidRPr="00B20531" w:rsidRDefault="001B1A9E" w:rsidP="002F483D">
      <w:pPr>
        <w:pStyle w:val="ListParagraph"/>
        <w:numPr>
          <w:ilvl w:val="1"/>
          <w:numId w:val="2"/>
        </w:numPr>
        <w:ind w:left="567" w:hanging="567"/>
        <w:contextualSpacing w:val="0"/>
        <w:rPr>
          <w:rFonts w:ascii="Arial" w:hAnsi="Arial" w:cs="Arial"/>
          <w:i/>
          <w:sz w:val="20"/>
        </w:rPr>
      </w:pPr>
      <w:r w:rsidRPr="00B20531">
        <w:rPr>
          <w:rFonts w:ascii="Arial" w:hAnsi="Arial" w:cs="Arial"/>
          <w:sz w:val="20"/>
        </w:rPr>
        <w:t>The Council is seeking a suitably qualified</w:t>
      </w:r>
      <w:r w:rsidR="00C35A27">
        <w:rPr>
          <w:rFonts w:ascii="Arial" w:hAnsi="Arial" w:cs="Arial"/>
          <w:sz w:val="20"/>
        </w:rPr>
        <w:t xml:space="preserve">, </w:t>
      </w:r>
      <w:r w:rsidRPr="00B20531">
        <w:rPr>
          <w:rFonts w:ascii="Arial" w:hAnsi="Arial" w:cs="Arial"/>
          <w:sz w:val="20"/>
        </w:rPr>
        <w:t xml:space="preserve">experienced </w:t>
      </w:r>
      <w:r w:rsidR="00D67E65">
        <w:rPr>
          <w:rFonts w:ascii="Arial" w:hAnsi="Arial" w:cs="Arial"/>
          <w:sz w:val="20"/>
        </w:rPr>
        <w:t>and accredited</w:t>
      </w:r>
      <w:r w:rsidR="00D67E65" w:rsidRPr="00B20531">
        <w:rPr>
          <w:rFonts w:ascii="Arial" w:hAnsi="Arial" w:cs="Arial"/>
          <w:sz w:val="20"/>
        </w:rPr>
        <w:t xml:space="preserve"> </w:t>
      </w:r>
      <w:r w:rsidR="00C51ABB" w:rsidRPr="00B20531">
        <w:rPr>
          <w:rFonts w:ascii="Arial" w:hAnsi="Arial" w:cs="Arial"/>
          <w:sz w:val="20"/>
        </w:rPr>
        <w:t>Contractor</w:t>
      </w:r>
      <w:r w:rsidRPr="00B20531">
        <w:rPr>
          <w:rFonts w:ascii="Arial" w:hAnsi="Arial" w:cs="Arial"/>
          <w:sz w:val="20"/>
        </w:rPr>
        <w:t xml:space="preserve"> to</w:t>
      </w:r>
      <w:r w:rsidR="003D63C0" w:rsidRPr="00B20531">
        <w:rPr>
          <w:rFonts w:ascii="Arial" w:hAnsi="Arial" w:cs="Arial"/>
          <w:sz w:val="20"/>
        </w:rPr>
        <w:t xml:space="preserve"> </w:t>
      </w:r>
      <w:r w:rsidR="008E2296">
        <w:rPr>
          <w:rFonts w:ascii="Arial" w:hAnsi="Arial" w:cs="Arial"/>
          <w:sz w:val="20"/>
        </w:rPr>
        <w:t xml:space="preserve">complete the detailed design, supply, installation and commissioning </w:t>
      </w:r>
      <w:r w:rsidR="007073A4">
        <w:rPr>
          <w:rFonts w:ascii="Arial" w:hAnsi="Arial" w:cs="Arial"/>
          <w:sz w:val="20"/>
        </w:rPr>
        <w:t>of improve</w:t>
      </w:r>
      <w:r w:rsidR="00AB39B1">
        <w:rPr>
          <w:rFonts w:ascii="Arial" w:hAnsi="Arial" w:cs="Arial"/>
          <w:sz w:val="20"/>
        </w:rPr>
        <w:t xml:space="preserve">d </w:t>
      </w:r>
      <w:r w:rsidR="007073A4">
        <w:rPr>
          <w:rFonts w:ascii="Arial" w:hAnsi="Arial" w:cs="Arial"/>
          <w:sz w:val="20"/>
        </w:rPr>
        <w:t xml:space="preserve">heating, ventilation and comfort cooling systems at the Saxilby </w:t>
      </w:r>
      <w:r w:rsidR="00F25DF6">
        <w:rPr>
          <w:rFonts w:ascii="Arial" w:hAnsi="Arial" w:cs="Arial"/>
          <w:sz w:val="20"/>
        </w:rPr>
        <w:t xml:space="preserve">Close </w:t>
      </w:r>
      <w:r w:rsidR="007073A4">
        <w:rPr>
          <w:rFonts w:ascii="Arial" w:hAnsi="Arial" w:cs="Arial"/>
          <w:sz w:val="20"/>
        </w:rPr>
        <w:t>Boxing Club</w:t>
      </w:r>
      <w:r w:rsidR="00470586">
        <w:rPr>
          <w:rFonts w:ascii="Arial" w:hAnsi="Arial" w:cs="Arial"/>
          <w:sz w:val="20"/>
        </w:rPr>
        <w:t xml:space="preserve"> to improve the facilit</w:t>
      </w:r>
      <w:r w:rsidR="009800D2">
        <w:rPr>
          <w:rFonts w:ascii="Arial" w:hAnsi="Arial" w:cs="Arial"/>
          <w:sz w:val="20"/>
        </w:rPr>
        <w:t>y’s</w:t>
      </w:r>
      <w:r w:rsidR="00470586">
        <w:rPr>
          <w:rFonts w:ascii="Arial" w:hAnsi="Arial" w:cs="Arial"/>
          <w:sz w:val="20"/>
        </w:rPr>
        <w:t xml:space="preserve"> </w:t>
      </w:r>
      <w:r w:rsidR="00F75F33">
        <w:rPr>
          <w:rFonts w:ascii="Arial" w:hAnsi="Arial" w:cs="Arial"/>
          <w:sz w:val="20"/>
        </w:rPr>
        <w:t>internal environment.</w:t>
      </w:r>
    </w:p>
    <w:p w14:paraId="08BF50F8" w14:textId="77777777" w:rsidR="001B1A9E" w:rsidRPr="00B20531" w:rsidRDefault="001B1A9E" w:rsidP="002F483D">
      <w:pPr>
        <w:ind w:left="567" w:hanging="567"/>
        <w:rPr>
          <w:rFonts w:ascii="Arial" w:hAnsi="Arial" w:cs="Arial"/>
          <w:sz w:val="20"/>
        </w:rPr>
      </w:pPr>
    </w:p>
    <w:p w14:paraId="2E91DEBC" w14:textId="77777777" w:rsidR="001B1A9E" w:rsidRPr="00B20531" w:rsidRDefault="001B1A9E" w:rsidP="002F483D">
      <w:pPr>
        <w:pStyle w:val="ListParagraph"/>
        <w:numPr>
          <w:ilvl w:val="0"/>
          <w:numId w:val="2"/>
        </w:numPr>
        <w:tabs>
          <w:tab w:val="left" w:pos="567"/>
        </w:tabs>
        <w:ind w:left="567" w:hanging="567"/>
        <w:contextualSpacing w:val="0"/>
        <w:rPr>
          <w:rFonts w:ascii="Arial" w:hAnsi="Arial" w:cs="Arial"/>
          <w:b/>
          <w:caps/>
          <w:sz w:val="20"/>
        </w:rPr>
      </w:pPr>
      <w:r w:rsidRPr="00B20531">
        <w:rPr>
          <w:rFonts w:ascii="Arial" w:hAnsi="Arial" w:cs="Arial"/>
          <w:b/>
          <w:caps/>
          <w:sz w:val="20"/>
        </w:rPr>
        <w:t>Background</w:t>
      </w:r>
    </w:p>
    <w:p w14:paraId="31161D70" w14:textId="77777777" w:rsidR="003D63C0" w:rsidRPr="00B20531" w:rsidRDefault="003D63C0" w:rsidP="002F483D">
      <w:pPr>
        <w:pStyle w:val="ListParagraph"/>
        <w:ind w:left="567" w:hanging="567"/>
        <w:contextualSpacing w:val="0"/>
        <w:rPr>
          <w:rFonts w:ascii="Arial" w:hAnsi="Arial" w:cs="Arial"/>
          <w:sz w:val="20"/>
        </w:rPr>
      </w:pPr>
    </w:p>
    <w:p w14:paraId="1D211859" w14:textId="4D1AB0A5" w:rsidR="007939D7" w:rsidRDefault="00E7247C" w:rsidP="002F483D">
      <w:pPr>
        <w:pStyle w:val="ListParagraph"/>
        <w:numPr>
          <w:ilvl w:val="1"/>
          <w:numId w:val="2"/>
        </w:numPr>
        <w:ind w:left="567" w:hanging="567"/>
        <w:contextualSpacing w:val="0"/>
        <w:rPr>
          <w:rFonts w:ascii="Arial" w:hAnsi="Arial" w:cs="Arial"/>
          <w:sz w:val="20"/>
        </w:rPr>
      </w:pPr>
      <w:r>
        <w:rPr>
          <w:rFonts w:ascii="Arial" w:hAnsi="Arial" w:cs="Arial"/>
          <w:sz w:val="20"/>
        </w:rPr>
        <w:t xml:space="preserve">The Boxing Club </w:t>
      </w:r>
      <w:r w:rsidR="005553DE">
        <w:rPr>
          <w:rFonts w:ascii="Arial" w:hAnsi="Arial" w:cs="Arial"/>
          <w:sz w:val="20"/>
        </w:rPr>
        <w:t>and the adjoining Neighbourhood Caretak</w:t>
      </w:r>
      <w:r w:rsidR="008F4353">
        <w:rPr>
          <w:rFonts w:ascii="Arial" w:hAnsi="Arial" w:cs="Arial"/>
          <w:sz w:val="20"/>
        </w:rPr>
        <w:t>ing</w:t>
      </w:r>
      <w:r w:rsidR="005553DE">
        <w:rPr>
          <w:rFonts w:ascii="Arial" w:hAnsi="Arial" w:cs="Arial"/>
          <w:sz w:val="20"/>
        </w:rPr>
        <w:t xml:space="preserve"> </w:t>
      </w:r>
      <w:r w:rsidR="008F4353">
        <w:rPr>
          <w:rFonts w:ascii="Arial" w:hAnsi="Arial" w:cs="Arial"/>
          <w:sz w:val="20"/>
        </w:rPr>
        <w:t>F</w:t>
      </w:r>
      <w:r w:rsidR="00172EB3">
        <w:rPr>
          <w:rFonts w:ascii="Arial" w:hAnsi="Arial" w:cs="Arial"/>
          <w:sz w:val="20"/>
        </w:rPr>
        <w:t>acility</w:t>
      </w:r>
      <w:r w:rsidR="00755BA9">
        <w:rPr>
          <w:rFonts w:ascii="Arial" w:hAnsi="Arial" w:cs="Arial"/>
          <w:sz w:val="20"/>
        </w:rPr>
        <w:t xml:space="preserve"> were </w:t>
      </w:r>
      <w:r>
        <w:rPr>
          <w:rFonts w:ascii="Arial" w:hAnsi="Arial" w:cs="Arial"/>
          <w:sz w:val="20"/>
        </w:rPr>
        <w:t xml:space="preserve">created </w:t>
      </w:r>
      <w:r w:rsidR="00755BA9">
        <w:rPr>
          <w:rFonts w:ascii="Arial" w:hAnsi="Arial" w:cs="Arial"/>
          <w:sz w:val="20"/>
        </w:rPr>
        <w:t xml:space="preserve">in the 1980’s </w:t>
      </w:r>
      <w:r w:rsidR="00596FF9">
        <w:rPr>
          <w:rFonts w:ascii="Arial" w:hAnsi="Arial" w:cs="Arial"/>
          <w:sz w:val="20"/>
        </w:rPr>
        <w:t xml:space="preserve">from </w:t>
      </w:r>
      <w:r w:rsidR="008F4353">
        <w:rPr>
          <w:rFonts w:ascii="Arial" w:hAnsi="Arial" w:cs="Arial"/>
          <w:sz w:val="20"/>
        </w:rPr>
        <w:t xml:space="preserve">the </w:t>
      </w:r>
      <w:r w:rsidR="00667C40">
        <w:rPr>
          <w:rFonts w:ascii="Arial" w:hAnsi="Arial" w:cs="Arial"/>
          <w:sz w:val="20"/>
        </w:rPr>
        <w:t xml:space="preserve">ground level of </w:t>
      </w:r>
      <w:r w:rsidR="00596FF9">
        <w:rPr>
          <w:rFonts w:ascii="Arial" w:hAnsi="Arial" w:cs="Arial"/>
          <w:sz w:val="20"/>
        </w:rPr>
        <w:t xml:space="preserve">a </w:t>
      </w:r>
      <w:r w:rsidR="0084155D">
        <w:rPr>
          <w:rFonts w:ascii="Arial" w:hAnsi="Arial" w:cs="Arial"/>
          <w:sz w:val="20"/>
        </w:rPr>
        <w:t xml:space="preserve">1960’s </w:t>
      </w:r>
      <w:r w:rsidR="00596FF9">
        <w:rPr>
          <w:rFonts w:ascii="Arial" w:hAnsi="Arial" w:cs="Arial"/>
          <w:sz w:val="20"/>
        </w:rPr>
        <w:t xml:space="preserve">concrete </w:t>
      </w:r>
      <w:r w:rsidR="00172EB3">
        <w:rPr>
          <w:rFonts w:ascii="Arial" w:hAnsi="Arial" w:cs="Arial"/>
          <w:sz w:val="20"/>
        </w:rPr>
        <w:t>frame</w:t>
      </w:r>
      <w:r w:rsidR="00FD41C4">
        <w:rPr>
          <w:rFonts w:ascii="Arial" w:hAnsi="Arial" w:cs="Arial"/>
          <w:sz w:val="20"/>
        </w:rPr>
        <w:t>d</w:t>
      </w:r>
      <w:r w:rsidR="00172EB3">
        <w:rPr>
          <w:rFonts w:ascii="Arial" w:hAnsi="Arial" w:cs="Arial"/>
          <w:sz w:val="20"/>
        </w:rPr>
        <w:t xml:space="preserve"> car park</w:t>
      </w:r>
      <w:r w:rsidR="007939D7">
        <w:rPr>
          <w:rFonts w:ascii="Arial" w:hAnsi="Arial" w:cs="Arial"/>
          <w:sz w:val="20"/>
        </w:rPr>
        <w:t>.</w:t>
      </w:r>
    </w:p>
    <w:p w14:paraId="178542CC" w14:textId="77777777" w:rsidR="007939D7" w:rsidRDefault="007939D7" w:rsidP="002F483D">
      <w:pPr>
        <w:pStyle w:val="ListParagraph"/>
        <w:ind w:left="567" w:hanging="567"/>
        <w:contextualSpacing w:val="0"/>
        <w:rPr>
          <w:rFonts w:ascii="Arial" w:hAnsi="Arial" w:cs="Arial"/>
          <w:sz w:val="20"/>
        </w:rPr>
      </w:pPr>
    </w:p>
    <w:p w14:paraId="67EC93D6" w14:textId="61EF1A41" w:rsidR="007939D7" w:rsidRPr="007939D7" w:rsidRDefault="007939D7" w:rsidP="002F483D">
      <w:pPr>
        <w:pStyle w:val="ListParagraph"/>
        <w:numPr>
          <w:ilvl w:val="1"/>
          <w:numId w:val="2"/>
        </w:numPr>
        <w:ind w:left="567" w:hanging="567"/>
        <w:contextualSpacing w:val="0"/>
        <w:rPr>
          <w:rFonts w:ascii="Arial" w:hAnsi="Arial" w:cs="Arial"/>
          <w:sz w:val="20"/>
        </w:rPr>
      </w:pPr>
      <w:r>
        <w:rPr>
          <w:rFonts w:ascii="Arial" w:hAnsi="Arial" w:cs="Arial"/>
          <w:sz w:val="20"/>
        </w:rPr>
        <w:t xml:space="preserve">The Club has always suffered from damp, which has been tackled </w:t>
      </w:r>
      <w:r w:rsidR="0023095B">
        <w:rPr>
          <w:rFonts w:ascii="Arial" w:hAnsi="Arial" w:cs="Arial"/>
          <w:sz w:val="20"/>
        </w:rPr>
        <w:t>in various ways over the years without success.</w:t>
      </w:r>
    </w:p>
    <w:p w14:paraId="75B490A3" w14:textId="77777777" w:rsidR="00C87670" w:rsidRDefault="00C87670" w:rsidP="002F483D">
      <w:pPr>
        <w:pStyle w:val="ListParagraph"/>
        <w:ind w:left="567" w:hanging="567"/>
        <w:contextualSpacing w:val="0"/>
        <w:rPr>
          <w:rFonts w:ascii="Arial" w:hAnsi="Arial" w:cs="Arial"/>
          <w:sz w:val="20"/>
        </w:rPr>
      </w:pPr>
    </w:p>
    <w:p w14:paraId="30F36D82" w14:textId="5D0FB66B" w:rsidR="000F15DA" w:rsidRPr="000F15DA" w:rsidRDefault="000F15DA" w:rsidP="002F483D">
      <w:pPr>
        <w:pStyle w:val="ListParagraph"/>
        <w:numPr>
          <w:ilvl w:val="1"/>
          <w:numId w:val="2"/>
        </w:numPr>
        <w:ind w:left="567" w:hanging="567"/>
        <w:contextualSpacing w:val="0"/>
        <w:rPr>
          <w:rFonts w:ascii="Arial" w:hAnsi="Arial" w:cs="Arial"/>
          <w:sz w:val="20"/>
        </w:rPr>
      </w:pPr>
      <w:r>
        <w:rPr>
          <w:rFonts w:ascii="Arial" w:hAnsi="Arial" w:cs="Arial"/>
          <w:sz w:val="20"/>
        </w:rPr>
        <w:t xml:space="preserve">The existing gas-fired blown warm air heating system is no longer considered operational, while three air-conditioning units installed using a </w:t>
      </w:r>
      <w:r w:rsidR="008F218F">
        <w:rPr>
          <w:rFonts w:ascii="Arial" w:hAnsi="Arial" w:cs="Arial"/>
          <w:sz w:val="20"/>
        </w:rPr>
        <w:t>g</w:t>
      </w:r>
      <w:r>
        <w:rPr>
          <w:rFonts w:ascii="Arial" w:hAnsi="Arial" w:cs="Arial"/>
          <w:sz w:val="20"/>
        </w:rPr>
        <w:t xml:space="preserve">rant in </w:t>
      </w:r>
      <w:r w:rsidR="00495D65">
        <w:rPr>
          <w:rFonts w:ascii="Arial" w:hAnsi="Arial" w:cs="Arial"/>
          <w:sz w:val="20"/>
        </w:rPr>
        <w:t xml:space="preserve">about </w:t>
      </w:r>
      <w:r>
        <w:rPr>
          <w:rFonts w:ascii="Arial" w:hAnsi="Arial" w:cs="Arial"/>
          <w:sz w:val="20"/>
        </w:rPr>
        <w:t xml:space="preserve">2010 are seldom used, perceived as expensive by the cash strapped Club. The existing ventilation system is used continuously, </w:t>
      </w:r>
      <w:r w:rsidR="00AD66CE">
        <w:rPr>
          <w:rFonts w:ascii="Arial" w:hAnsi="Arial" w:cs="Arial"/>
          <w:sz w:val="20"/>
        </w:rPr>
        <w:t xml:space="preserve">despite the Club’s </w:t>
      </w:r>
      <w:r w:rsidR="00FB3D2E">
        <w:rPr>
          <w:rFonts w:ascii="Arial" w:hAnsi="Arial" w:cs="Arial"/>
          <w:sz w:val="20"/>
        </w:rPr>
        <w:t xml:space="preserve">intermittent </w:t>
      </w:r>
      <w:r w:rsidR="005E3EB5">
        <w:rPr>
          <w:rFonts w:ascii="Arial" w:hAnsi="Arial" w:cs="Arial"/>
          <w:sz w:val="20"/>
        </w:rPr>
        <w:t xml:space="preserve">use, </w:t>
      </w:r>
      <w:r>
        <w:rPr>
          <w:rFonts w:ascii="Arial" w:hAnsi="Arial" w:cs="Arial"/>
          <w:sz w:val="20"/>
        </w:rPr>
        <w:t>but design flaws have curtailed its effectiveness.</w:t>
      </w:r>
    </w:p>
    <w:p w14:paraId="05BCDD96" w14:textId="77777777" w:rsidR="000F15DA" w:rsidRPr="000F15DA" w:rsidRDefault="000F15DA" w:rsidP="002F483D">
      <w:pPr>
        <w:pStyle w:val="ListParagraph"/>
        <w:ind w:left="567" w:hanging="567"/>
        <w:contextualSpacing w:val="0"/>
        <w:rPr>
          <w:rFonts w:ascii="Arial" w:hAnsi="Arial" w:cs="Arial"/>
          <w:sz w:val="20"/>
        </w:rPr>
      </w:pPr>
    </w:p>
    <w:p w14:paraId="387410B4" w14:textId="09B18BA9" w:rsidR="001B1A9E" w:rsidRDefault="00C87670" w:rsidP="002F483D">
      <w:pPr>
        <w:pStyle w:val="ListParagraph"/>
        <w:numPr>
          <w:ilvl w:val="1"/>
          <w:numId w:val="2"/>
        </w:numPr>
        <w:ind w:left="567" w:hanging="567"/>
        <w:contextualSpacing w:val="0"/>
        <w:rPr>
          <w:rFonts w:ascii="Arial" w:hAnsi="Arial" w:cs="Arial"/>
          <w:sz w:val="20"/>
        </w:rPr>
      </w:pPr>
      <w:r>
        <w:rPr>
          <w:rFonts w:ascii="Arial" w:hAnsi="Arial" w:cs="Arial"/>
          <w:sz w:val="20"/>
        </w:rPr>
        <w:t xml:space="preserve">A Damp Survey </w:t>
      </w:r>
      <w:r w:rsidR="00E36BB7">
        <w:rPr>
          <w:rFonts w:ascii="Arial" w:hAnsi="Arial" w:cs="Arial"/>
          <w:sz w:val="20"/>
        </w:rPr>
        <w:t xml:space="preserve">undertaken in </w:t>
      </w:r>
      <w:r w:rsidR="004D59EF">
        <w:rPr>
          <w:rFonts w:ascii="Arial" w:hAnsi="Arial" w:cs="Arial"/>
          <w:sz w:val="20"/>
        </w:rPr>
        <w:t xml:space="preserve">2019 identified </w:t>
      </w:r>
      <w:r w:rsidR="00302B73">
        <w:rPr>
          <w:rFonts w:ascii="Arial" w:hAnsi="Arial" w:cs="Arial"/>
          <w:sz w:val="20"/>
        </w:rPr>
        <w:t>a number of issues, which are being tackled separately</w:t>
      </w:r>
      <w:r w:rsidR="00E67E9B">
        <w:rPr>
          <w:rFonts w:ascii="Arial" w:hAnsi="Arial" w:cs="Arial"/>
          <w:sz w:val="20"/>
        </w:rPr>
        <w:t xml:space="preserve"> using </w:t>
      </w:r>
      <w:r w:rsidR="00827D5F">
        <w:rPr>
          <w:rFonts w:ascii="Arial" w:hAnsi="Arial" w:cs="Arial"/>
          <w:sz w:val="20"/>
        </w:rPr>
        <w:t xml:space="preserve">the </w:t>
      </w:r>
      <w:r w:rsidR="0084155D">
        <w:rPr>
          <w:rFonts w:ascii="Arial" w:hAnsi="Arial" w:cs="Arial"/>
          <w:sz w:val="20"/>
        </w:rPr>
        <w:t>available fund</w:t>
      </w:r>
      <w:r w:rsidR="00E67E9B">
        <w:rPr>
          <w:rFonts w:ascii="Arial" w:hAnsi="Arial" w:cs="Arial"/>
          <w:sz w:val="20"/>
        </w:rPr>
        <w:t>s</w:t>
      </w:r>
      <w:r w:rsidR="0084155D">
        <w:rPr>
          <w:rFonts w:ascii="Arial" w:hAnsi="Arial" w:cs="Arial"/>
          <w:sz w:val="20"/>
        </w:rPr>
        <w:t xml:space="preserve">. </w:t>
      </w:r>
      <w:r w:rsidR="00E67E9B">
        <w:rPr>
          <w:rFonts w:ascii="Arial" w:hAnsi="Arial" w:cs="Arial"/>
          <w:sz w:val="20"/>
        </w:rPr>
        <w:t xml:space="preserve">However, </w:t>
      </w:r>
      <w:r w:rsidR="00F27A36">
        <w:rPr>
          <w:rFonts w:ascii="Arial" w:hAnsi="Arial" w:cs="Arial"/>
          <w:sz w:val="20"/>
        </w:rPr>
        <w:t xml:space="preserve">high humidity </w:t>
      </w:r>
      <w:r w:rsidR="00E67E9B">
        <w:rPr>
          <w:rFonts w:ascii="Arial" w:hAnsi="Arial" w:cs="Arial"/>
          <w:sz w:val="20"/>
        </w:rPr>
        <w:t>w</w:t>
      </w:r>
      <w:r w:rsidR="00F27A36">
        <w:rPr>
          <w:rFonts w:ascii="Arial" w:hAnsi="Arial" w:cs="Arial"/>
          <w:sz w:val="20"/>
        </w:rPr>
        <w:t xml:space="preserve">as </w:t>
      </w:r>
      <w:r w:rsidR="0007440A">
        <w:rPr>
          <w:rFonts w:ascii="Arial" w:hAnsi="Arial" w:cs="Arial"/>
          <w:sz w:val="20"/>
        </w:rPr>
        <w:t xml:space="preserve">considered </w:t>
      </w:r>
      <w:r w:rsidR="00F27A36">
        <w:rPr>
          <w:rFonts w:ascii="Arial" w:hAnsi="Arial" w:cs="Arial"/>
          <w:sz w:val="20"/>
        </w:rPr>
        <w:t xml:space="preserve">the primary source, with a recommendation </w:t>
      </w:r>
      <w:r w:rsidR="00CE17FA">
        <w:rPr>
          <w:rFonts w:ascii="Arial" w:hAnsi="Arial" w:cs="Arial"/>
          <w:sz w:val="20"/>
        </w:rPr>
        <w:t xml:space="preserve">to improve the existing systems </w:t>
      </w:r>
      <w:r w:rsidR="001D1C14">
        <w:rPr>
          <w:rFonts w:ascii="Arial" w:hAnsi="Arial" w:cs="Arial"/>
          <w:sz w:val="20"/>
        </w:rPr>
        <w:t xml:space="preserve">to control the </w:t>
      </w:r>
      <w:r w:rsidR="00CE7A55">
        <w:rPr>
          <w:rFonts w:ascii="Arial" w:hAnsi="Arial" w:cs="Arial"/>
          <w:sz w:val="20"/>
        </w:rPr>
        <w:t>internal environment.</w:t>
      </w:r>
    </w:p>
    <w:p w14:paraId="42BB76F9" w14:textId="77777777" w:rsidR="002C59CB" w:rsidRPr="002C59CB" w:rsidRDefault="002C59CB" w:rsidP="002F483D">
      <w:pPr>
        <w:pStyle w:val="ListParagraph"/>
        <w:ind w:left="567" w:hanging="567"/>
        <w:contextualSpacing w:val="0"/>
        <w:rPr>
          <w:rFonts w:ascii="Arial" w:hAnsi="Arial" w:cs="Arial"/>
          <w:sz w:val="20"/>
        </w:rPr>
      </w:pPr>
    </w:p>
    <w:p w14:paraId="02D3F0E7" w14:textId="77777777" w:rsidR="005719B2" w:rsidRDefault="000C47AF" w:rsidP="002F483D">
      <w:pPr>
        <w:pStyle w:val="ListParagraph"/>
        <w:numPr>
          <w:ilvl w:val="1"/>
          <w:numId w:val="2"/>
        </w:numPr>
        <w:ind w:left="567" w:hanging="567"/>
        <w:contextualSpacing w:val="0"/>
        <w:rPr>
          <w:rFonts w:ascii="Arial" w:hAnsi="Arial" w:cs="Arial"/>
          <w:sz w:val="20"/>
        </w:rPr>
      </w:pPr>
      <w:r w:rsidRPr="00456AFF">
        <w:rPr>
          <w:rFonts w:ascii="Arial" w:hAnsi="Arial" w:cs="Arial"/>
          <w:sz w:val="20"/>
        </w:rPr>
        <w:t>To this end t</w:t>
      </w:r>
      <w:r w:rsidR="00BE16B3" w:rsidRPr="00456AFF">
        <w:rPr>
          <w:rFonts w:ascii="Arial" w:hAnsi="Arial" w:cs="Arial"/>
          <w:sz w:val="20"/>
        </w:rPr>
        <w:t xml:space="preserve">he Council employed </w:t>
      </w:r>
      <w:r w:rsidRPr="00456AFF">
        <w:rPr>
          <w:rFonts w:ascii="Arial" w:hAnsi="Arial" w:cs="Arial"/>
          <w:sz w:val="20"/>
        </w:rPr>
        <w:t xml:space="preserve">SVM Building Services Design </w:t>
      </w:r>
      <w:r w:rsidR="00E8095F" w:rsidRPr="00456AFF">
        <w:rPr>
          <w:rFonts w:ascii="Arial" w:hAnsi="Arial" w:cs="Arial"/>
          <w:sz w:val="20"/>
        </w:rPr>
        <w:t xml:space="preserve">to devise a solution </w:t>
      </w:r>
      <w:r w:rsidR="007D69D1" w:rsidRPr="00456AFF">
        <w:rPr>
          <w:rFonts w:ascii="Arial" w:hAnsi="Arial" w:cs="Arial"/>
          <w:sz w:val="20"/>
        </w:rPr>
        <w:t xml:space="preserve">and prepare </w:t>
      </w:r>
      <w:r w:rsidR="003C3EAB" w:rsidRPr="00456AFF">
        <w:rPr>
          <w:rFonts w:ascii="Arial" w:hAnsi="Arial" w:cs="Arial"/>
          <w:sz w:val="20"/>
        </w:rPr>
        <w:t>a</w:t>
      </w:r>
      <w:r w:rsidR="00FD0ED4">
        <w:rPr>
          <w:rFonts w:ascii="Arial" w:hAnsi="Arial" w:cs="Arial"/>
          <w:sz w:val="20"/>
        </w:rPr>
        <w:t xml:space="preserve"> </w:t>
      </w:r>
      <w:r w:rsidR="00BC74E1" w:rsidRPr="00456AFF">
        <w:rPr>
          <w:rFonts w:ascii="Arial" w:hAnsi="Arial" w:cs="Arial"/>
          <w:sz w:val="20"/>
        </w:rPr>
        <w:t>P</w:t>
      </w:r>
      <w:r w:rsidR="007D69D1" w:rsidRPr="00456AFF">
        <w:rPr>
          <w:rFonts w:ascii="Arial" w:hAnsi="Arial" w:cs="Arial"/>
          <w:sz w:val="20"/>
        </w:rPr>
        <w:t xml:space="preserve">roposed </w:t>
      </w:r>
      <w:r w:rsidR="00BC74E1" w:rsidRPr="00456AFF">
        <w:rPr>
          <w:rFonts w:ascii="Arial" w:hAnsi="Arial" w:cs="Arial"/>
          <w:sz w:val="20"/>
        </w:rPr>
        <w:t xml:space="preserve">Mechanical Services </w:t>
      </w:r>
      <w:r w:rsidR="003C3EAB" w:rsidRPr="00456AFF">
        <w:rPr>
          <w:rFonts w:ascii="Arial" w:hAnsi="Arial" w:cs="Arial"/>
          <w:sz w:val="20"/>
        </w:rPr>
        <w:t>D</w:t>
      </w:r>
      <w:r w:rsidR="00BC74E1" w:rsidRPr="00456AFF">
        <w:rPr>
          <w:rFonts w:ascii="Arial" w:hAnsi="Arial" w:cs="Arial"/>
          <w:sz w:val="20"/>
        </w:rPr>
        <w:t xml:space="preserve">esign and </w:t>
      </w:r>
      <w:r w:rsidR="003C3EAB" w:rsidRPr="00456AFF">
        <w:rPr>
          <w:rFonts w:ascii="Arial" w:hAnsi="Arial" w:cs="Arial"/>
          <w:sz w:val="20"/>
        </w:rPr>
        <w:t>P</w:t>
      </w:r>
      <w:r w:rsidR="00BC74E1" w:rsidRPr="00456AFF">
        <w:rPr>
          <w:rFonts w:ascii="Arial" w:hAnsi="Arial" w:cs="Arial"/>
          <w:sz w:val="20"/>
        </w:rPr>
        <w:t xml:space="preserve">erformance </w:t>
      </w:r>
      <w:r w:rsidR="003C3EAB" w:rsidRPr="00456AFF">
        <w:rPr>
          <w:rFonts w:ascii="Arial" w:hAnsi="Arial" w:cs="Arial"/>
          <w:sz w:val="20"/>
        </w:rPr>
        <w:t>Specification.</w:t>
      </w:r>
    </w:p>
    <w:p w14:paraId="17CD74CF" w14:textId="77777777" w:rsidR="005719B2" w:rsidRPr="005719B2" w:rsidRDefault="005719B2" w:rsidP="002F483D">
      <w:pPr>
        <w:pStyle w:val="ListParagraph"/>
        <w:ind w:left="567" w:hanging="567"/>
        <w:contextualSpacing w:val="0"/>
        <w:rPr>
          <w:rFonts w:ascii="Arial" w:hAnsi="Arial" w:cs="Arial"/>
          <w:sz w:val="20"/>
        </w:rPr>
      </w:pPr>
    </w:p>
    <w:p w14:paraId="7B79B580" w14:textId="067DEA38" w:rsidR="00F66547" w:rsidRDefault="006A78E4" w:rsidP="005838F4">
      <w:pPr>
        <w:pStyle w:val="ListParagraph"/>
        <w:numPr>
          <w:ilvl w:val="1"/>
          <w:numId w:val="2"/>
        </w:numPr>
        <w:ind w:left="567" w:hanging="567"/>
        <w:contextualSpacing w:val="0"/>
        <w:rPr>
          <w:rFonts w:ascii="Arial" w:hAnsi="Arial" w:cs="Arial"/>
          <w:sz w:val="20"/>
        </w:rPr>
      </w:pPr>
      <w:r w:rsidRPr="006A78E4">
        <w:rPr>
          <w:rFonts w:ascii="Arial" w:hAnsi="Arial" w:cs="Arial"/>
          <w:sz w:val="20"/>
        </w:rPr>
        <w:tab/>
        <w:t>In a move to avoid the need for Planning Permission, the large heat recovery ventilation AHU has been positioned in the neighbouring Council facility, although its exact location remains part of the detailed design and it should be positioned as unobtrusively and sympathetically as possible.</w:t>
      </w:r>
    </w:p>
    <w:p w14:paraId="5269F18E" w14:textId="77777777" w:rsidR="005838F4" w:rsidRPr="005838F4" w:rsidRDefault="005838F4" w:rsidP="005838F4">
      <w:pPr>
        <w:pStyle w:val="ListParagraph"/>
        <w:ind w:left="567" w:hanging="567"/>
        <w:rPr>
          <w:rFonts w:ascii="Arial" w:hAnsi="Arial" w:cs="Arial"/>
          <w:sz w:val="20"/>
        </w:rPr>
      </w:pPr>
    </w:p>
    <w:p w14:paraId="508CAE48" w14:textId="77777777" w:rsidR="005838F4" w:rsidRDefault="005838F4" w:rsidP="005838F4">
      <w:pPr>
        <w:pStyle w:val="ListParagraph"/>
        <w:numPr>
          <w:ilvl w:val="1"/>
          <w:numId w:val="2"/>
        </w:numPr>
        <w:ind w:left="567" w:hanging="567"/>
        <w:rPr>
          <w:rFonts w:ascii="Arial" w:hAnsi="Arial" w:cs="Arial"/>
          <w:sz w:val="20"/>
        </w:rPr>
      </w:pPr>
      <w:r>
        <w:rPr>
          <w:rFonts w:ascii="Arial" w:hAnsi="Arial" w:cs="Arial"/>
          <w:sz w:val="20"/>
        </w:rPr>
        <w:t>The Council has submitted a Full Plans Building Regulation Application to Corby LABC and pre-paid all Building Control Fees.</w:t>
      </w:r>
    </w:p>
    <w:p w14:paraId="5F1A42C0" w14:textId="02B5D0C1" w:rsidR="00AB6110" w:rsidRPr="00456AFF" w:rsidRDefault="00AB6110" w:rsidP="002F483D">
      <w:pPr>
        <w:rPr>
          <w:rFonts w:ascii="Arial" w:hAnsi="Arial" w:cs="Arial"/>
          <w:sz w:val="20"/>
        </w:rPr>
      </w:pPr>
    </w:p>
    <w:p w14:paraId="536E5003" w14:textId="2E874715" w:rsidR="001B1A9E" w:rsidRPr="00B20531" w:rsidRDefault="001B1A9E" w:rsidP="002F483D">
      <w:pPr>
        <w:pStyle w:val="ListParagraph"/>
        <w:numPr>
          <w:ilvl w:val="0"/>
          <w:numId w:val="2"/>
        </w:numPr>
        <w:tabs>
          <w:tab w:val="left" w:pos="567"/>
        </w:tabs>
        <w:ind w:left="567" w:hanging="567"/>
        <w:contextualSpacing w:val="0"/>
        <w:rPr>
          <w:rFonts w:ascii="Arial" w:hAnsi="Arial" w:cs="Arial"/>
          <w:b/>
          <w:caps/>
          <w:sz w:val="20"/>
        </w:rPr>
      </w:pPr>
      <w:r w:rsidRPr="00B20531">
        <w:rPr>
          <w:rFonts w:ascii="Arial" w:hAnsi="Arial" w:cs="Arial"/>
          <w:b/>
          <w:caps/>
          <w:sz w:val="20"/>
        </w:rPr>
        <w:t>Scope</w:t>
      </w:r>
    </w:p>
    <w:p w14:paraId="16BEB065" w14:textId="77777777" w:rsidR="00761DCE" w:rsidRPr="00B20531" w:rsidRDefault="00761DCE" w:rsidP="002F483D">
      <w:pPr>
        <w:tabs>
          <w:tab w:val="left" w:pos="567"/>
        </w:tabs>
        <w:ind w:left="567" w:hanging="567"/>
        <w:rPr>
          <w:rFonts w:ascii="Arial" w:hAnsi="Arial" w:cs="Arial"/>
          <w:b/>
          <w:caps/>
          <w:sz w:val="20"/>
        </w:rPr>
      </w:pPr>
    </w:p>
    <w:p w14:paraId="5A98B4AF" w14:textId="368AA6FF" w:rsidR="00F670A2" w:rsidRDefault="00761DCE" w:rsidP="002F483D">
      <w:pPr>
        <w:pStyle w:val="ListParagraph"/>
        <w:numPr>
          <w:ilvl w:val="1"/>
          <w:numId w:val="2"/>
        </w:numPr>
        <w:ind w:left="567" w:hanging="567"/>
        <w:contextualSpacing w:val="0"/>
        <w:rPr>
          <w:rFonts w:ascii="Arial" w:hAnsi="Arial" w:cs="Arial"/>
          <w:sz w:val="20"/>
        </w:rPr>
      </w:pPr>
      <w:r w:rsidRPr="00B20531">
        <w:rPr>
          <w:rFonts w:ascii="Arial" w:hAnsi="Arial" w:cs="Arial"/>
          <w:sz w:val="20"/>
        </w:rPr>
        <w:t xml:space="preserve">This project will </w:t>
      </w:r>
      <w:r w:rsidR="004F5AA8">
        <w:rPr>
          <w:rFonts w:ascii="Arial" w:hAnsi="Arial" w:cs="Arial"/>
          <w:sz w:val="20"/>
        </w:rPr>
        <w:t xml:space="preserve">see the </w:t>
      </w:r>
      <w:r w:rsidRPr="00B20531">
        <w:rPr>
          <w:rFonts w:ascii="Arial" w:hAnsi="Arial" w:cs="Arial"/>
          <w:sz w:val="20"/>
        </w:rPr>
        <w:t>replace</w:t>
      </w:r>
      <w:r w:rsidR="004F5AA8">
        <w:rPr>
          <w:rFonts w:ascii="Arial" w:hAnsi="Arial" w:cs="Arial"/>
          <w:sz w:val="20"/>
        </w:rPr>
        <w:t>ment</w:t>
      </w:r>
      <w:r w:rsidRPr="00B20531">
        <w:rPr>
          <w:rFonts w:ascii="Arial" w:hAnsi="Arial" w:cs="Arial"/>
          <w:sz w:val="20"/>
        </w:rPr>
        <w:t xml:space="preserve"> </w:t>
      </w:r>
      <w:r w:rsidR="008544BA">
        <w:rPr>
          <w:rFonts w:ascii="Arial" w:hAnsi="Arial" w:cs="Arial"/>
          <w:sz w:val="20"/>
        </w:rPr>
        <w:t xml:space="preserve">of </w:t>
      </w:r>
      <w:r w:rsidRPr="00B20531">
        <w:rPr>
          <w:rFonts w:ascii="Arial" w:hAnsi="Arial" w:cs="Arial"/>
          <w:sz w:val="20"/>
        </w:rPr>
        <w:t xml:space="preserve">the </w:t>
      </w:r>
      <w:r w:rsidR="000F4080">
        <w:rPr>
          <w:rFonts w:ascii="Arial" w:hAnsi="Arial" w:cs="Arial"/>
          <w:sz w:val="20"/>
        </w:rPr>
        <w:t>existing</w:t>
      </w:r>
      <w:r w:rsidR="006D2E8F">
        <w:rPr>
          <w:rFonts w:ascii="Arial" w:hAnsi="Arial" w:cs="Arial"/>
          <w:sz w:val="20"/>
        </w:rPr>
        <w:t xml:space="preserve">, </w:t>
      </w:r>
      <w:r w:rsidRPr="00B20531">
        <w:rPr>
          <w:rFonts w:ascii="Arial" w:hAnsi="Arial" w:cs="Arial"/>
          <w:sz w:val="20"/>
        </w:rPr>
        <w:t>outdated</w:t>
      </w:r>
      <w:r w:rsidR="00991B55">
        <w:rPr>
          <w:rFonts w:ascii="Arial" w:hAnsi="Arial" w:cs="Arial"/>
          <w:sz w:val="20"/>
        </w:rPr>
        <w:t xml:space="preserve"> and </w:t>
      </w:r>
      <w:r w:rsidR="006D2E8F">
        <w:rPr>
          <w:rFonts w:ascii="Arial" w:hAnsi="Arial" w:cs="Arial"/>
          <w:sz w:val="20"/>
        </w:rPr>
        <w:t xml:space="preserve">ineffective </w:t>
      </w:r>
      <w:r w:rsidR="003B1C2E">
        <w:rPr>
          <w:rFonts w:ascii="Arial" w:hAnsi="Arial" w:cs="Arial"/>
          <w:sz w:val="20"/>
        </w:rPr>
        <w:t>mechanical extraction system</w:t>
      </w:r>
      <w:r w:rsidR="00C133BF">
        <w:rPr>
          <w:rFonts w:ascii="Arial" w:hAnsi="Arial" w:cs="Arial"/>
          <w:sz w:val="20"/>
        </w:rPr>
        <w:t xml:space="preserve"> in the Gymnasium and the standalone extractor fans in the Changing Rooms</w:t>
      </w:r>
      <w:r w:rsidR="003B1C2E">
        <w:rPr>
          <w:rFonts w:ascii="Arial" w:hAnsi="Arial" w:cs="Arial"/>
          <w:sz w:val="20"/>
        </w:rPr>
        <w:t xml:space="preserve">, with </w:t>
      </w:r>
      <w:r w:rsidR="007C3948">
        <w:rPr>
          <w:rFonts w:ascii="Arial" w:hAnsi="Arial" w:cs="Arial"/>
          <w:sz w:val="20"/>
        </w:rPr>
        <w:t>a</w:t>
      </w:r>
      <w:r w:rsidR="00C45DB6">
        <w:rPr>
          <w:rFonts w:ascii="Arial" w:hAnsi="Arial" w:cs="Arial"/>
          <w:sz w:val="20"/>
        </w:rPr>
        <w:t xml:space="preserve"> modern </w:t>
      </w:r>
      <w:r w:rsidR="00075CAB">
        <w:rPr>
          <w:rFonts w:ascii="Arial" w:hAnsi="Arial" w:cs="Arial"/>
          <w:sz w:val="20"/>
        </w:rPr>
        <w:t xml:space="preserve">supply &amp; extract heat recovery ventilation system </w:t>
      </w:r>
      <w:r w:rsidR="00A33EC7">
        <w:rPr>
          <w:rFonts w:ascii="Arial" w:hAnsi="Arial" w:cs="Arial"/>
          <w:sz w:val="20"/>
        </w:rPr>
        <w:t xml:space="preserve">and </w:t>
      </w:r>
      <w:r w:rsidR="00F670A2">
        <w:rPr>
          <w:rFonts w:ascii="Arial" w:hAnsi="Arial" w:cs="Arial"/>
          <w:sz w:val="20"/>
        </w:rPr>
        <w:t xml:space="preserve">a central extract system </w:t>
      </w:r>
      <w:r w:rsidR="00A33EC7">
        <w:rPr>
          <w:rFonts w:ascii="Arial" w:hAnsi="Arial" w:cs="Arial"/>
          <w:sz w:val="20"/>
        </w:rPr>
        <w:t>respectively.</w:t>
      </w:r>
    </w:p>
    <w:p w14:paraId="71DB38CE" w14:textId="77777777" w:rsidR="00F670A2" w:rsidRDefault="00F670A2" w:rsidP="002F483D">
      <w:pPr>
        <w:pStyle w:val="ListParagraph"/>
        <w:ind w:left="567" w:hanging="567"/>
        <w:contextualSpacing w:val="0"/>
        <w:rPr>
          <w:rFonts w:ascii="Arial" w:hAnsi="Arial" w:cs="Arial"/>
          <w:sz w:val="20"/>
        </w:rPr>
      </w:pPr>
    </w:p>
    <w:p w14:paraId="4A0064A5" w14:textId="1463FD1C" w:rsidR="001B1A9E" w:rsidRDefault="00A33EC7" w:rsidP="002F483D">
      <w:pPr>
        <w:pStyle w:val="ListParagraph"/>
        <w:numPr>
          <w:ilvl w:val="1"/>
          <w:numId w:val="2"/>
        </w:numPr>
        <w:ind w:left="567" w:hanging="567"/>
        <w:contextualSpacing w:val="0"/>
        <w:rPr>
          <w:rFonts w:ascii="Arial" w:hAnsi="Arial" w:cs="Arial"/>
          <w:sz w:val="20"/>
        </w:rPr>
      </w:pPr>
      <w:r w:rsidRPr="00554B18">
        <w:rPr>
          <w:rFonts w:ascii="Arial" w:hAnsi="Arial" w:cs="Arial"/>
          <w:sz w:val="20"/>
        </w:rPr>
        <w:t>The redundant blown warm air heating unit is to be removed</w:t>
      </w:r>
      <w:r w:rsidR="00437221" w:rsidRPr="00554B18">
        <w:rPr>
          <w:rFonts w:ascii="Arial" w:hAnsi="Arial" w:cs="Arial"/>
          <w:sz w:val="20"/>
        </w:rPr>
        <w:t xml:space="preserve">, with </w:t>
      </w:r>
      <w:r w:rsidR="004F5AA8" w:rsidRPr="00554B18">
        <w:rPr>
          <w:rFonts w:ascii="Arial" w:hAnsi="Arial" w:cs="Arial"/>
          <w:sz w:val="20"/>
        </w:rPr>
        <w:t xml:space="preserve">the existing air conditioning </w:t>
      </w:r>
      <w:r w:rsidR="00AF16ED">
        <w:rPr>
          <w:rFonts w:ascii="Arial" w:hAnsi="Arial" w:cs="Arial"/>
          <w:sz w:val="20"/>
        </w:rPr>
        <w:t xml:space="preserve">installation </w:t>
      </w:r>
      <w:r w:rsidR="004F5AA8" w:rsidRPr="00554B18">
        <w:rPr>
          <w:rFonts w:ascii="Arial" w:hAnsi="Arial" w:cs="Arial"/>
          <w:sz w:val="20"/>
        </w:rPr>
        <w:t xml:space="preserve">improved and expanded to provide cost </w:t>
      </w:r>
      <w:r w:rsidR="00AD0065" w:rsidRPr="00554B18">
        <w:rPr>
          <w:rFonts w:ascii="Arial" w:hAnsi="Arial" w:cs="Arial"/>
          <w:sz w:val="20"/>
        </w:rPr>
        <w:t>effective heating / comfort cooling</w:t>
      </w:r>
      <w:r w:rsidR="00EE5640" w:rsidRPr="00554B18">
        <w:rPr>
          <w:rFonts w:ascii="Arial" w:hAnsi="Arial" w:cs="Arial"/>
          <w:sz w:val="20"/>
        </w:rPr>
        <w:t xml:space="preserve">, using simplified </w:t>
      </w:r>
      <w:r w:rsidR="00554B18" w:rsidRPr="00554B18">
        <w:rPr>
          <w:rFonts w:ascii="Arial" w:hAnsi="Arial" w:cs="Arial"/>
          <w:sz w:val="20"/>
        </w:rPr>
        <w:t xml:space="preserve">“user friendly” </w:t>
      </w:r>
      <w:r w:rsidR="00EE5640" w:rsidRPr="00554B18">
        <w:rPr>
          <w:rFonts w:ascii="Arial" w:hAnsi="Arial" w:cs="Arial"/>
          <w:sz w:val="20"/>
        </w:rPr>
        <w:t>controls.</w:t>
      </w:r>
    </w:p>
    <w:p w14:paraId="25C3E371" w14:textId="77777777" w:rsidR="00D2353D" w:rsidRPr="00D2353D" w:rsidRDefault="00D2353D" w:rsidP="002F483D">
      <w:pPr>
        <w:pStyle w:val="ListParagraph"/>
        <w:ind w:left="567" w:hanging="567"/>
        <w:contextualSpacing w:val="0"/>
        <w:rPr>
          <w:rFonts w:ascii="Arial" w:hAnsi="Arial" w:cs="Arial"/>
          <w:sz w:val="20"/>
        </w:rPr>
      </w:pPr>
    </w:p>
    <w:p w14:paraId="50F3D202" w14:textId="675C3757" w:rsidR="00C51ABB" w:rsidRDefault="00957B04" w:rsidP="002F483D">
      <w:pPr>
        <w:pStyle w:val="ListParagraph"/>
        <w:numPr>
          <w:ilvl w:val="1"/>
          <w:numId w:val="2"/>
        </w:numPr>
        <w:ind w:left="567" w:hanging="567"/>
        <w:contextualSpacing w:val="0"/>
        <w:rPr>
          <w:rFonts w:ascii="Arial" w:hAnsi="Arial" w:cs="Arial"/>
          <w:sz w:val="20"/>
        </w:rPr>
      </w:pPr>
      <w:r>
        <w:rPr>
          <w:rFonts w:ascii="Arial" w:hAnsi="Arial" w:cs="Arial"/>
          <w:sz w:val="20"/>
        </w:rPr>
        <w:t>Changing rooms will</w:t>
      </w:r>
      <w:r w:rsidR="002879C0">
        <w:rPr>
          <w:rFonts w:ascii="Arial" w:hAnsi="Arial" w:cs="Arial"/>
          <w:sz w:val="20"/>
        </w:rPr>
        <w:t xml:space="preserve"> also </w:t>
      </w:r>
      <w:r>
        <w:rPr>
          <w:rFonts w:ascii="Arial" w:hAnsi="Arial" w:cs="Arial"/>
          <w:sz w:val="20"/>
        </w:rPr>
        <w:t xml:space="preserve">benefit from electric radiant heaters, providing </w:t>
      </w:r>
      <w:r w:rsidR="005B5072">
        <w:rPr>
          <w:rFonts w:ascii="Arial" w:hAnsi="Arial" w:cs="Arial"/>
          <w:sz w:val="20"/>
        </w:rPr>
        <w:t>instant</w:t>
      </w:r>
      <w:r w:rsidR="00C73BB5">
        <w:rPr>
          <w:rFonts w:ascii="Arial" w:hAnsi="Arial" w:cs="Arial"/>
          <w:sz w:val="20"/>
        </w:rPr>
        <w:t xml:space="preserve">aneous </w:t>
      </w:r>
      <w:r w:rsidR="005B5072">
        <w:rPr>
          <w:rFonts w:ascii="Arial" w:hAnsi="Arial" w:cs="Arial"/>
          <w:sz w:val="20"/>
        </w:rPr>
        <w:t>heat</w:t>
      </w:r>
      <w:r w:rsidR="00C73BB5">
        <w:rPr>
          <w:rFonts w:ascii="Arial" w:hAnsi="Arial" w:cs="Arial"/>
          <w:sz w:val="20"/>
        </w:rPr>
        <w:t xml:space="preserve"> </w:t>
      </w:r>
      <w:r w:rsidR="002879C0">
        <w:rPr>
          <w:rFonts w:ascii="Arial" w:hAnsi="Arial" w:cs="Arial"/>
          <w:sz w:val="20"/>
        </w:rPr>
        <w:t>as required.</w:t>
      </w:r>
    </w:p>
    <w:p w14:paraId="64781C16" w14:textId="77777777" w:rsidR="00E74D41" w:rsidRPr="00E74D41" w:rsidRDefault="00E74D41" w:rsidP="002F483D">
      <w:pPr>
        <w:pStyle w:val="ListParagraph"/>
        <w:ind w:left="567" w:hanging="567"/>
        <w:contextualSpacing w:val="0"/>
        <w:rPr>
          <w:rFonts w:ascii="Arial" w:hAnsi="Arial" w:cs="Arial"/>
          <w:sz w:val="20"/>
        </w:rPr>
      </w:pPr>
    </w:p>
    <w:p w14:paraId="08E56C4B" w14:textId="31E6F484" w:rsidR="00E74D41" w:rsidRDefault="00E74D41" w:rsidP="002F483D">
      <w:pPr>
        <w:pStyle w:val="ListParagraph"/>
        <w:numPr>
          <w:ilvl w:val="1"/>
          <w:numId w:val="2"/>
        </w:numPr>
        <w:ind w:left="567" w:hanging="567"/>
        <w:contextualSpacing w:val="0"/>
        <w:rPr>
          <w:rFonts w:ascii="Arial" w:hAnsi="Arial" w:cs="Arial"/>
          <w:sz w:val="20"/>
        </w:rPr>
      </w:pPr>
      <w:r>
        <w:rPr>
          <w:rFonts w:ascii="Arial" w:hAnsi="Arial" w:cs="Arial"/>
          <w:sz w:val="20"/>
        </w:rPr>
        <w:t xml:space="preserve">The Works shall </w:t>
      </w:r>
      <w:r w:rsidR="00BB2A61">
        <w:rPr>
          <w:rFonts w:ascii="Arial" w:hAnsi="Arial" w:cs="Arial"/>
          <w:sz w:val="20"/>
        </w:rPr>
        <w:t>include the removal and appropriate dis</w:t>
      </w:r>
      <w:r w:rsidR="00203C0B">
        <w:rPr>
          <w:rFonts w:ascii="Arial" w:hAnsi="Arial" w:cs="Arial"/>
          <w:sz w:val="20"/>
        </w:rPr>
        <w:t>posal offsite of all redundant equipment</w:t>
      </w:r>
      <w:r w:rsidR="007E1804">
        <w:rPr>
          <w:rFonts w:ascii="Arial" w:hAnsi="Arial" w:cs="Arial"/>
          <w:sz w:val="20"/>
        </w:rPr>
        <w:t xml:space="preserve"> and </w:t>
      </w:r>
      <w:r>
        <w:rPr>
          <w:rFonts w:ascii="Arial" w:hAnsi="Arial" w:cs="Arial"/>
          <w:sz w:val="20"/>
        </w:rPr>
        <w:t>all associated building work</w:t>
      </w:r>
      <w:r w:rsidR="00C04E4A">
        <w:rPr>
          <w:rFonts w:ascii="Arial" w:hAnsi="Arial" w:cs="Arial"/>
          <w:sz w:val="20"/>
        </w:rPr>
        <w:t xml:space="preserve"> </w:t>
      </w:r>
      <w:r w:rsidR="00A108EC">
        <w:rPr>
          <w:rFonts w:ascii="Arial" w:hAnsi="Arial" w:cs="Arial"/>
          <w:sz w:val="20"/>
        </w:rPr>
        <w:t xml:space="preserve">/ making good </w:t>
      </w:r>
      <w:r w:rsidR="007E1804">
        <w:rPr>
          <w:rFonts w:ascii="Arial" w:hAnsi="Arial" w:cs="Arial"/>
          <w:sz w:val="20"/>
        </w:rPr>
        <w:t xml:space="preserve">for </w:t>
      </w:r>
      <w:r w:rsidR="00C04E4A">
        <w:rPr>
          <w:rFonts w:ascii="Arial" w:hAnsi="Arial" w:cs="Arial"/>
          <w:sz w:val="20"/>
        </w:rPr>
        <w:t>a “turn-key” p</w:t>
      </w:r>
      <w:r w:rsidR="0038009D">
        <w:rPr>
          <w:rFonts w:ascii="Arial" w:hAnsi="Arial" w:cs="Arial"/>
          <w:sz w:val="20"/>
        </w:rPr>
        <w:t>roject</w:t>
      </w:r>
      <w:r w:rsidR="00C04E4A">
        <w:rPr>
          <w:rFonts w:ascii="Arial" w:hAnsi="Arial" w:cs="Arial"/>
          <w:sz w:val="20"/>
        </w:rPr>
        <w:t>.</w:t>
      </w:r>
    </w:p>
    <w:p w14:paraId="65744F23" w14:textId="77777777" w:rsidR="00C04E4A" w:rsidRPr="00C04E4A" w:rsidRDefault="00C04E4A" w:rsidP="002F483D">
      <w:pPr>
        <w:pStyle w:val="ListParagraph"/>
        <w:ind w:left="567" w:hanging="567"/>
        <w:contextualSpacing w:val="0"/>
        <w:rPr>
          <w:rFonts w:ascii="Arial" w:hAnsi="Arial" w:cs="Arial"/>
          <w:sz w:val="20"/>
        </w:rPr>
      </w:pPr>
    </w:p>
    <w:p w14:paraId="285C02A7" w14:textId="5C10D279" w:rsidR="005838F4" w:rsidRDefault="005838F4" w:rsidP="005838F4">
      <w:pPr>
        <w:pStyle w:val="ListParagraph"/>
        <w:numPr>
          <w:ilvl w:val="1"/>
          <w:numId w:val="2"/>
        </w:numPr>
        <w:ind w:left="567" w:hanging="567"/>
        <w:rPr>
          <w:rFonts w:ascii="Arial" w:hAnsi="Arial" w:cs="Arial"/>
          <w:sz w:val="20"/>
        </w:rPr>
      </w:pPr>
      <w:r>
        <w:rPr>
          <w:rFonts w:ascii="Arial" w:hAnsi="Arial" w:cs="Arial"/>
          <w:sz w:val="20"/>
        </w:rPr>
        <w:lastRenderedPageBreak/>
        <w:t>As well as commissioning and certifying the new installations, the Contractor shall obtain a Building Regulation Completion Certificate and procure a new Energy Performance Certificate appropriate for the facility.</w:t>
      </w:r>
    </w:p>
    <w:p w14:paraId="6CDE7A96" w14:textId="77777777" w:rsidR="005838F4" w:rsidRPr="00194BEC" w:rsidRDefault="005838F4" w:rsidP="005838F4">
      <w:pPr>
        <w:pStyle w:val="ListParagraph"/>
        <w:ind w:left="567" w:hanging="567"/>
        <w:rPr>
          <w:rFonts w:ascii="Arial" w:hAnsi="Arial" w:cs="Arial"/>
          <w:sz w:val="20"/>
        </w:rPr>
      </w:pPr>
    </w:p>
    <w:p w14:paraId="2E11B5FE" w14:textId="0C674C18" w:rsidR="005838F4" w:rsidRPr="00B20531" w:rsidRDefault="005838F4" w:rsidP="005838F4">
      <w:pPr>
        <w:pStyle w:val="ListParagraph"/>
        <w:numPr>
          <w:ilvl w:val="1"/>
          <w:numId w:val="2"/>
        </w:numPr>
        <w:ind w:left="567" w:hanging="567"/>
        <w:rPr>
          <w:rFonts w:ascii="Arial" w:hAnsi="Arial" w:cs="Arial"/>
          <w:sz w:val="20"/>
        </w:rPr>
      </w:pPr>
      <w:r>
        <w:rPr>
          <w:rFonts w:ascii="Arial" w:hAnsi="Arial" w:cs="Arial"/>
          <w:sz w:val="20"/>
        </w:rPr>
        <w:t>The Works shall include full End User &amp; Maintenance Training and a Maintenance Contract for the first 12 months from Completion.</w:t>
      </w:r>
    </w:p>
    <w:p w14:paraId="1D9DCFED" w14:textId="77777777" w:rsidR="00BF69AA" w:rsidRPr="00B20531" w:rsidRDefault="00BF69AA" w:rsidP="002F483D">
      <w:pPr>
        <w:pStyle w:val="ListParagraph"/>
        <w:ind w:left="567" w:hanging="567"/>
        <w:contextualSpacing w:val="0"/>
        <w:rPr>
          <w:rFonts w:ascii="Arial" w:hAnsi="Arial" w:cs="Arial"/>
          <w:sz w:val="20"/>
        </w:rPr>
      </w:pPr>
    </w:p>
    <w:p w14:paraId="0140836F" w14:textId="4AF6CF46" w:rsidR="001B1A9E" w:rsidRDefault="001B1A9E" w:rsidP="002F483D">
      <w:pPr>
        <w:pStyle w:val="ListParagraph"/>
        <w:numPr>
          <w:ilvl w:val="1"/>
          <w:numId w:val="2"/>
        </w:numPr>
        <w:ind w:left="567" w:hanging="567"/>
        <w:contextualSpacing w:val="0"/>
        <w:rPr>
          <w:rFonts w:ascii="Arial" w:hAnsi="Arial" w:cs="Arial"/>
          <w:sz w:val="20"/>
        </w:rPr>
      </w:pPr>
      <w:r w:rsidRPr="00B20531">
        <w:rPr>
          <w:rFonts w:ascii="Arial" w:hAnsi="Arial" w:cs="Arial"/>
          <w:sz w:val="20"/>
        </w:rPr>
        <w:t>Th</w:t>
      </w:r>
      <w:r w:rsidR="006141C6" w:rsidRPr="00B20531">
        <w:rPr>
          <w:rFonts w:ascii="Arial" w:hAnsi="Arial" w:cs="Arial"/>
          <w:sz w:val="20"/>
        </w:rPr>
        <w:t>e C</w:t>
      </w:r>
      <w:r w:rsidRPr="00B20531">
        <w:rPr>
          <w:rFonts w:ascii="Arial" w:hAnsi="Arial" w:cs="Arial"/>
          <w:sz w:val="20"/>
        </w:rPr>
        <w:t xml:space="preserve">ontract </w:t>
      </w:r>
      <w:r w:rsidR="00266C31" w:rsidRPr="00B20531">
        <w:rPr>
          <w:rFonts w:ascii="Arial" w:hAnsi="Arial" w:cs="Arial"/>
          <w:sz w:val="20"/>
        </w:rPr>
        <w:t xml:space="preserve">must be </w:t>
      </w:r>
      <w:r w:rsidR="00B3272A" w:rsidRPr="00B20531">
        <w:rPr>
          <w:rFonts w:ascii="Arial" w:hAnsi="Arial" w:cs="Arial"/>
          <w:sz w:val="20"/>
        </w:rPr>
        <w:t xml:space="preserve">completed </w:t>
      </w:r>
      <w:r w:rsidR="00266C31" w:rsidRPr="00B20531">
        <w:rPr>
          <w:rFonts w:ascii="Arial" w:hAnsi="Arial" w:cs="Arial"/>
          <w:sz w:val="20"/>
        </w:rPr>
        <w:t>no later than Wednesday</w:t>
      </w:r>
      <w:r w:rsidR="00654225" w:rsidRPr="00B20531">
        <w:rPr>
          <w:rFonts w:ascii="Arial" w:hAnsi="Arial" w:cs="Arial"/>
          <w:sz w:val="20"/>
        </w:rPr>
        <w:t xml:space="preserve"> </w:t>
      </w:r>
      <w:r w:rsidR="00266C31" w:rsidRPr="00B20531">
        <w:rPr>
          <w:rFonts w:ascii="Arial" w:hAnsi="Arial" w:cs="Arial"/>
          <w:sz w:val="20"/>
        </w:rPr>
        <w:t>31</w:t>
      </w:r>
      <w:r w:rsidR="00266C31" w:rsidRPr="00B20531">
        <w:rPr>
          <w:rFonts w:ascii="Arial" w:hAnsi="Arial" w:cs="Arial"/>
          <w:sz w:val="20"/>
          <w:vertAlign w:val="superscript"/>
        </w:rPr>
        <w:t>st</w:t>
      </w:r>
      <w:r w:rsidR="00266C31" w:rsidRPr="00B20531">
        <w:rPr>
          <w:rFonts w:ascii="Arial" w:hAnsi="Arial" w:cs="Arial"/>
          <w:sz w:val="20"/>
        </w:rPr>
        <w:t xml:space="preserve"> March 202</w:t>
      </w:r>
      <w:r w:rsidR="00B3272A" w:rsidRPr="00B20531">
        <w:rPr>
          <w:rFonts w:ascii="Arial" w:hAnsi="Arial" w:cs="Arial"/>
          <w:sz w:val="20"/>
        </w:rPr>
        <w:t>1</w:t>
      </w:r>
      <w:r w:rsidRPr="00B20531">
        <w:rPr>
          <w:rFonts w:ascii="Arial" w:hAnsi="Arial" w:cs="Arial"/>
          <w:sz w:val="20"/>
        </w:rPr>
        <w:t>.</w:t>
      </w:r>
    </w:p>
    <w:p w14:paraId="797A7D4E" w14:textId="77777777" w:rsidR="00D75ACD" w:rsidRPr="00D75ACD" w:rsidRDefault="00D75ACD" w:rsidP="002F483D">
      <w:pPr>
        <w:ind w:left="567" w:hanging="567"/>
        <w:rPr>
          <w:rFonts w:ascii="Arial" w:hAnsi="Arial" w:cs="Arial"/>
          <w:sz w:val="20"/>
        </w:rPr>
      </w:pPr>
    </w:p>
    <w:p w14:paraId="25F806DE" w14:textId="008E4DE1" w:rsidR="001B1A9E" w:rsidRPr="00B20531" w:rsidRDefault="001B1A9E" w:rsidP="002F483D">
      <w:pPr>
        <w:pStyle w:val="ListParagraph"/>
        <w:numPr>
          <w:ilvl w:val="0"/>
          <w:numId w:val="2"/>
        </w:numPr>
        <w:tabs>
          <w:tab w:val="left" w:pos="567"/>
        </w:tabs>
        <w:ind w:left="567" w:hanging="567"/>
        <w:contextualSpacing w:val="0"/>
        <w:rPr>
          <w:rFonts w:ascii="Arial" w:hAnsi="Arial" w:cs="Arial"/>
          <w:b/>
          <w:caps/>
          <w:sz w:val="20"/>
        </w:rPr>
      </w:pPr>
      <w:r w:rsidRPr="00B20531">
        <w:rPr>
          <w:rFonts w:ascii="Arial" w:hAnsi="Arial" w:cs="Arial"/>
          <w:b/>
          <w:caps/>
          <w:sz w:val="20"/>
        </w:rPr>
        <w:t>Service Conditions and Environmental Factors</w:t>
      </w:r>
    </w:p>
    <w:p w14:paraId="6E4E7179" w14:textId="2F12B4F3" w:rsidR="00991991" w:rsidRPr="005838F4" w:rsidRDefault="00991991" w:rsidP="002F483D">
      <w:pPr>
        <w:pStyle w:val="ListParagraph"/>
        <w:tabs>
          <w:tab w:val="left" w:pos="567"/>
        </w:tabs>
        <w:ind w:left="567" w:hanging="567"/>
        <w:contextualSpacing w:val="0"/>
        <w:rPr>
          <w:rFonts w:ascii="Arial" w:hAnsi="Arial" w:cs="Arial"/>
          <w:bCs/>
          <w:caps/>
          <w:sz w:val="20"/>
        </w:rPr>
      </w:pPr>
    </w:p>
    <w:p w14:paraId="6AE231E4" w14:textId="5AF1D3D1" w:rsidR="001B1A9E" w:rsidRPr="00DA5550" w:rsidRDefault="003A740B" w:rsidP="002F483D">
      <w:pPr>
        <w:pStyle w:val="ListParagraph"/>
        <w:numPr>
          <w:ilvl w:val="1"/>
          <w:numId w:val="2"/>
        </w:numPr>
        <w:ind w:left="567" w:hanging="567"/>
        <w:contextualSpacing w:val="0"/>
        <w:rPr>
          <w:rFonts w:ascii="Arial" w:hAnsi="Arial" w:cs="Arial"/>
          <w:i/>
          <w:sz w:val="20"/>
        </w:rPr>
      </w:pPr>
      <w:r w:rsidRPr="00DA5550">
        <w:rPr>
          <w:rFonts w:ascii="Arial" w:hAnsi="Arial" w:cs="Arial"/>
          <w:sz w:val="20"/>
        </w:rPr>
        <w:t xml:space="preserve">The </w:t>
      </w:r>
      <w:r w:rsidR="005B14A8" w:rsidRPr="00DA5550">
        <w:rPr>
          <w:rFonts w:ascii="Arial" w:hAnsi="Arial" w:cs="Arial"/>
          <w:sz w:val="20"/>
        </w:rPr>
        <w:t xml:space="preserve">Club will remain closed </w:t>
      </w:r>
      <w:r w:rsidR="00DA5550" w:rsidRPr="00DA5550">
        <w:rPr>
          <w:rFonts w:ascii="Arial" w:hAnsi="Arial" w:cs="Arial"/>
          <w:sz w:val="20"/>
        </w:rPr>
        <w:t xml:space="preserve">for business </w:t>
      </w:r>
      <w:r w:rsidR="005B14A8" w:rsidRPr="00DA5550">
        <w:rPr>
          <w:rFonts w:ascii="Arial" w:hAnsi="Arial" w:cs="Arial"/>
          <w:sz w:val="20"/>
        </w:rPr>
        <w:t xml:space="preserve">during the </w:t>
      </w:r>
      <w:r w:rsidR="000742BC" w:rsidRPr="00DA5550">
        <w:rPr>
          <w:rFonts w:ascii="Arial" w:hAnsi="Arial" w:cs="Arial"/>
          <w:sz w:val="20"/>
        </w:rPr>
        <w:t>Works</w:t>
      </w:r>
      <w:r w:rsidR="00315C17">
        <w:rPr>
          <w:rFonts w:ascii="Arial" w:hAnsi="Arial" w:cs="Arial"/>
          <w:sz w:val="20"/>
        </w:rPr>
        <w:t>, with welfare facilities made available to the Contractor, along with free water and power</w:t>
      </w:r>
      <w:r w:rsidR="00124A25">
        <w:rPr>
          <w:rFonts w:ascii="Arial" w:hAnsi="Arial" w:cs="Arial"/>
          <w:sz w:val="20"/>
        </w:rPr>
        <w:t xml:space="preserve"> for the Works.</w:t>
      </w:r>
    </w:p>
    <w:p w14:paraId="1AA69C2D" w14:textId="77777777" w:rsidR="00DA5550" w:rsidRPr="00DA5550" w:rsidRDefault="00DA5550" w:rsidP="002F483D">
      <w:pPr>
        <w:pStyle w:val="ListParagraph"/>
        <w:ind w:left="567" w:hanging="567"/>
        <w:contextualSpacing w:val="0"/>
        <w:rPr>
          <w:rFonts w:ascii="Arial" w:hAnsi="Arial" w:cs="Arial"/>
          <w:i/>
          <w:sz w:val="20"/>
        </w:rPr>
      </w:pPr>
    </w:p>
    <w:p w14:paraId="02A0E9A6" w14:textId="19C1D5D7" w:rsidR="001B1A9E" w:rsidRPr="00B20531" w:rsidRDefault="00124A25" w:rsidP="00A72994">
      <w:pPr>
        <w:pStyle w:val="ListParagraph"/>
        <w:numPr>
          <w:ilvl w:val="1"/>
          <w:numId w:val="2"/>
        </w:numPr>
        <w:ind w:left="567" w:hanging="567"/>
        <w:contextualSpacing w:val="0"/>
        <w:rPr>
          <w:rFonts w:ascii="Arial" w:hAnsi="Arial" w:cs="Arial"/>
          <w:sz w:val="20"/>
        </w:rPr>
      </w:pPr>
      <w:r>
        <w:rPr>
          <w:rFonts w:ascii="Arial" w:hAnsi="Arial" w:cs="Arial"/>
          <w:sz w:val="20"/>
        </w:rPr>
        <w:t xml:space="preserve">Free parking for the Contractor’s vehicles is available to the front of the Club and the </w:t>
      </w:r>
      <w:r w:rsidR="00F64B8A">
        <w:rPr>
          <w:rFonts w:ascii="Arial" w:hAnsi="Arial" w:cs="Arial"/>
          <w:sz w:val="20"/>
        </w:rPr>
        <w:t>roof deck car park.</w:t>
      </w:r>
    </w:p>
    <w:p w14:paraId="7230357B" w14:textId="77777777" w:rsidR="001B1A9E" w:rsidRPr="00B20531" w:rsidRDefault="001B1A9E" w:rsidP="00A72994">
      <w:pPr>
        <w:ind w:left="567" w:hanging="567"/>
        <w:rPr>
          <w:rFonts w:ascii="Arial" w:hAnsi="Arial" w:cs="Arial"/>
          <w:sz w:val="20"/>
        </w:rPr>
      </w:pPr>
    </w:p>
    <w:p w14:paraId="0E09CB33" w14:textId="77777777" w:rsidR="001B1A9E" w:rsidRPr="001928E5" w:rsidRDefault="001B1A9E" w:rsidP="00A72994">
      <w:pPr>
        <w:pStyle w:val="ListParagraph"/>
        <w:numPr>
          <w:ilvl w:val="0"/>
          <w:numId w:val="2"/>
        </w:numPr>
        <w:tabs>
          <w:tab w:val="left" w:pos="567"/>
        </w:tabs>
        <w:ind w:left="567" w:hanging="567"/>
        <w:contextualSpacing w:val="0"/>
        <w:rPr>
          <w:rFonts w:ascii="Arial" w:hAnsi="Arial" w:cs="Arial"/>
          <w:b/>
          <w:caps/>
          <w:sz w:val="20"/>
        </w:rPr>
      </w:pPr>
      <w:r w:rsidRPr="001928E5">
        <w:rPr>
          <w:rFonts w:ascii="Arial" w:hAnsi="Arial" w:cs="Arial"/>
          <w:b/>
          <w:caps/>
          <w:sz w:val="20"/>
        </w:rPr>
        <w:t>Statement of Requirements</w:t>
      </w:r>
    </w:p>
    <w:p w14:paraId="28C51F8C" w14:textId="77777777" w:rsidR="001B1A9E" w:rsidRPr="00B02494" w:rsidRDefault="001B1A9E" w:rsidP="00A72994">
      <w:pPr>
        <w:ind w:left="567" w:hanging="567"/>
        <w:rPr>
          <w:rFonts w:ascii="Arial" w:hAnsi="Arial" w:cs="Arial"/>
          <w:sz w:val="20"/>
        </w:rPr>
      </w:pPr>
    </w:p>
    <w:p w14:paraId="497107D0" w14:textId="01366BE8" w:rsidR="009856C6" w:rsidRDefault="009856C6" w:rsidP="00A72994">
      <w:pPr>
        <w:pStyle w:val="ListParagraph"/>
        <w:numPr>
          <w:ilvl w:val="1"/>
          <w:numId w:val="2"/>
        </w:numPr>
        <w:ind w:left="567" w:hanging="567"/>
        <w:contextualSpacing w:val="0"/>
        <w:rPr>
          <w:rFonts w:ascii="Arial" w:hAnsi="Arial" w:cs="Arial"/>
          <w:sz w:val="20"/>
        </w:rPr>
      </w:pPr>
      <w:r>
        <w:rPr>
          <w:rFonts w:ascii="Arial" w:hAnsi="Arial" w:cs="Arial"/>
          <w:sz w:val="20"/>
        </w:rPr>
        <w:t>The Contractor shall</w:t>
      </w:r>
      <w:r w:rsidR="002F483D">
        <w:rPr>
          <w:rFonts w:ascii="Arial" w:hAnsi="Arial" w:cs="Arial"/>
          <w:sz w:val="20"/>
        </w:rPr>
        <w:t>:</w:t>
      </w:r>
    </w:p>
    <w:p w14:paraId="2B2AFE55" w14:textId="3312B931"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Carefully isolate, disconnect, remove and appropriately dispose offsite all redundant equipment, components and materials, including where these are routed through an adjoining facility</w:t>
      </w:r>
    </w:p>
    <w:p w14:paraId="2B6BD29B" w14:textId="60D0785D" w:rsidR="005838F4" w:rsidRPr="00A636A6" w:rsidRDefault="005838F4" w:rsidP="00A72994">
      <w:pPr>
        <w:pStyle w:val="ListParagraph"/>
        <w:numPr>
          <w:ilvl w:val="2"/>
          <w:numId w:val="2"/>
        </w:numPr>
        <w:ind w:left="1701" w:hanging="1134"/>
        <w:rPr>
          <w:rFonts w:ascii="Arial" w:hAnsi="Arial" w:cs="Arial"/>
          <w:sz w:val="20"/>
        </w:rPr>
      </w:pPr>
      <w:r>
        <w:rPr>
          <w:rFonts w:ascii="Arial" w:hAnsi="Arial" w:cs="Arial"/>
          <w:sz w:val="20"/>
        </w:rPr>
        <w:t>Develop the</w:t>
      </w:r>
      <w:r w:rsidRPr="00A636A6">
        <w:rPr>
          <w:rFonts w:ascii="Arial" w:hAnsi="Arial" w:cs="Arial"/>
          <w:sz w:val="20"/>
        </w:rPr>
        <w:t xml:space="preserve"> design proposed by SVM Building Services Design in the following attached documents for approval by the Council and </w:t>
      </w:r>
      <w:r>
        <w:rPr>
          <w:rFonts w:ascii="Arial" w:hAnsi="Arial" w:cs="Arial"/>
          <w:sz w:val="20"/>
        </w:rPr>
        <w:t xml:space="preserve">its </w:t>
      </w:r>
      <w:r w:rsidRPr="00A636A6">
        <w:rPr>
          <w:rFonts w:ascii="Arial" w:hAnsi="Arial" w:cs="Arial"/>
          <w:sz w:val="20"/>
        </w:rPr>
        <w:t xml:space="preserve">Consultant </w:t>
      </w:r>
      <w:r>
        <w:rPr>
          <w:rFonts w:ascii="Arial" w:hAnsi="Arial" w:cs="Arial"/>
          <w:sz w:val="20"/>
        </w:rPr>
        <w:t xml:space="preserve">and discharge any Building Regulation Conditions </w:t>
      </w:r>
      <w:r w:rsidRPr="00A636A6">
        <w:rPr>
          <w:rFonts w:ascii="Arial" w:hAnsi="Arial" w:cs="Arial"/>
          <w:sz w:val="20"/>
        </w:rPr>
        <w:t>–</w:t>
      </w:r>
    </w:p>
    <w:p w14:paraId="627B41F9" w14:textId="77777777" w:rsidR="005838F4" w:rsidRPr="00A636A6" w:rsidRDefault="005838F4" w:rsidP="00A72994">
      <w:pPr>
        <w:pStyle w:val="ListParagraph"/>
        <w:numPr>
          <w:ilvl w:val="3"/>
          <w:numId w:val="39"/>
        </w:numPr>
        <w:ind w:left="2268" w:hanging="567"/>
        <w:rPr>
          <w:rFonts w:ascii="Arial" w:hAnsi="Arial" w:cs="Arial"/>
          <w:sz w:val="20"/>
        </w:rPr>
      </w:pPr>
      <w:r w:rsidRPr="00A636A6">
        <w:rPr>
          <w:rFonts w:ascii="Arial" w:hAnsi="Arial" w:cs="Arial"/>
          <w:sz w:val="20"/>
        </w:rPr>
        <w:t>Mechanical Services Specification for Ventilation &amp; Comfort Cooling Project at Saxilby Boxing Club, Corby, Northants</w:t>
      </w:r>
    </w:p>
    <w:p w14:paraId="2D9EDA1B" w14:textId="77777777" w:rsidR="005838F4" w:rsidRPr="00A636A6" w:rsidRDefault="005838F4" w:rsidP="00A72994">
      <w:pPr>
        <w:pStyle w:val="ListParagraph"/>
        <w:numPr>
          <w:ilvl w:val="3"/>
          <w:numId w:val="39"/>
        </w:numPr>
        <w:ind w:left="2268" w:hanging="567"/>
        <w:rPr>
          <w:rFonts w:ascii="Arial" w:hAnsi="Arial" w:cs="Arial"/>
          <w:sz w:val="20"/>
        </w:rPr>
      </w:pPr>
      <w:r w:rsidRPr="00A636A6">
        <w:rPr>
          <w:rFonts w:ascii="Arial" w:hAnsi="Arial" w:cs="Arial"/>
          <w:sz w:val="20"/>
        </w:rPr>
        <w:t>Drawing 191190/M/1500 T2 – Proposed Mechanical Services</w:t>
      </w:r>
    </w:p>
    <w:p w14:paraId="4221FFD2" w14:textId="2EEE38B6" w:rsidR="005838F4" w:rsidRDefault="005838F4" w:rsidP="00A72994">
      <w:pPr>
        <w:pStyle w:val="ListParagraph"/>
        <w:numPr>
          <w:ilvl w:val="2"/>
          <w:numId w:val="2"/>
        </w:numPr>
        <w:ind w:left="1701" w:hanging="1134"/>
        <w:rPr>
          <w:rFonts w:ascii="Arial" w:hAnsi="Arial" w:cs="Arial"/>
          <w:sz w:val="20"/>
        </w:rPr>
      </w:pPr>
      <w:r w:rsidRPr="00A636A6">
        <w:rPr>
          <w:rFonts w:ascii="Arial" w:hAnsi="Arial" w:cs="Arial"/>
          <w:sz w:val="20"/>
        </w:rPr>
        <w:t>Supply, install, commission and certify the</w:t>
      </w:r>
      <w:r>
        <w:rPr>
          <w:rFonts w:ascii="Arial" w:hAnsi="Arial" w:cs="Arial"/>
          <w:sz w:val="20"/>
        </w:rPr>
        <w:t xml:space="preserve"> </w:t>
      </w:r>
      <w:r w:rsidRPr="00A636A6">
        <w:rPr>
          <w:rFonts w:ascii="Arial" w:hAnsi="Arial" w:cs="Arial"/>
          <w:sz w:val="20"/>
        </w:rPr>
        <w:t>approved design in full compliance with the Contract Documents</w:t>
      </w:r>
    </w:p>
    <w:p w14:paraId="2D5FF61B" w14:textId="66B3527A" w:rsidR="005838F4" w:rsidRPr="001B12F7" w:rsidRDefault="005838F4" w:rsidP="00A72994">
      <w:pPr>
        <w:pStyle w:val="ListParagraph"/>
        <w:numPr>
          <w:ilvl w:val="3"/>
          <w:numId w:val="2"/>
        </w:numPr>
        <w:ind w:left="1701" w:hanging="1134"/>
        <w:rPr>
          <w:rFonts w:ascii="Arial" w:hAnsi="Arial" w:cs="Arial"/>
          <w:sz w:val="20"/>
        </w:rPr>
      </w:pPr>
      <w:r>
        <w:rPr>
          <w:rFonts w:ascii="Arial" w:hAnsi="Arial" w:cs="Arial"/>
          <w:sz w:val="20"/>
        </w:rPr>
        <w:t xml:space="preserve">Including </w:t>
      </w:r>
      <w:r w:rsidR="00A72994">
        <w:rPr>
          <w:rFonts w:ascii="Arial" w:hAnsi="Arial" w:cs="Arial"/>
          <w:sz w:val="20"/>
        </w:rPr>
        <w:t>60-minute</w:t>
      </w:r>
      <w:r>
        <w:rPr>
          <w:rFonts w:ascii="Arial" w:hAnsi="Arial" w:cs="Arial"/>
          <w:sz w:val="20"/>
        </w:rPr>
        <w:t xml:space="preserve"> fire dampers through fire compartment walls</w:t>
      </w:r>
    </w:p>
    <w:p w14:paraId="557122FA" w14:textId="77777777"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Reposition 2no. retained comfort cooling units and re-commission</w:t>
      </w:r>
    </w:p>
    <w:p w14:paraId="7057C15C" w14:textId="77777777"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Service all retained comfort cooling units and replace all controls with “user friendly” design to maximise efficiency</w:t>
      </w:r>
    </w:p>
    <w:p w14:paraId="71A1DFE1" w14:textId="77777777"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Replace fluorescent strip lights in fire exit corridor with bulkhead lights</w:t>
      </w:r>
    </w:p>
    <w:p w14:paraId="6A16A582" w14:textId="77777777"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Reposition existing light fittings &amp; smoke detectors as required</w:t>
      </w:r>
    </w:p>
    <w:p w14:paraId="01D8664A" w14:textId="77777777" w:rsidR="005838F4" w:rsidRPr="007070FA" w:rsidRDefault="005838F4" w:rsidP="00A72994">
      <w:pPr>
        <w:pStyle w:val="ListParagraph"/>
        <w:numPr>
          <w:ilvl w:val="2"/>
          <w:numId w:val="2"/>
        </w:numPr>
        <w:ind w:left="1701" w:hanging="1134"/>
        <w:rPr>
          <w:rFonts w:ascii="Arial" w:hAnsi="Arial" w:cs="Arial"/>
          <w:sz w:val="20"/>
        </w:rPr>
      </w:pPr>
      <w:r w:rsidRPr="00A636A6">
        <w:rPr>
          <w:rFonts w:ascii="Arial" w:hAnsi="Arial" w:cs="Arial"/>
          <w:sz w:val="20"/>
        </w:rPr>
        <w:t xml:space="preserve">Undertake all building work in connection with the Works, including all making </w:t>
      </w:r>
      <w:r>
        <w:rPr>
          <w:rFonts w:ascii="Arial" w:hAnsi="Arial" w:cs="Arial"/>
          <w:sz w:val="20"/>
        </w:rPr>
        <w:t>g</w:t>
      </w:r>
      <w:r w:rsidRPr="00A636A6">
        <w:rPr>
          <w:rFonts w:ascii="Arial" w:hAnsi="Arial" w:cs="Arial"/>
          <w:sz w:val="20"/>
        </w:rPr>
        <w:t>oo</w:t>
      </w:r>
      <w:r>
        <w:rPr>
          <w:rFonts w:ascii="Arial" w:hAnsi="Arial" w:cs="Arial"/>
          <w:sz w:val="20"/>
        </w:rPr>
        <w:t>d</w:t>
      </w:r>
      <w:r w:rsidRPr="00A636A6">
        <w:rPr>
          <w:rFonts w:ascii="Arial" w:hAnsi="Arial" w:cs="Arial"/>
          <w:sz w:val="20"/>
        </w:rPr>
        <w:t xml:space="preserve"> and the touch-up of any </w:t>
      </w:r>
      <w:r>
        <w:rPr>
          <w:rFonts w:ascii="Arial" w:hAnsi="Arial" w:cs="Arial"/>
          <w:sz w:val="20"/>
        </w:rPr>
        <w:t>decoration</w:t>
      </w:r>
    </w:p>
    <w:p w14:paraId="65D8D43C" w14:textId="77777777"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Provide a Building Regulation Completion Certificate</w:t>
      </w:r>
    </w:p>
    <w:p w14:paraId="4A52FA35" w14:textId="77777777"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Provide full End User &amp; Maintenance Training</w:t>
      </w:r>
    </w:p>
    <w:p w14:paraId="2E52928B" w14:textId="36D0A397" w:rsidR="005838F4" w:rsidRPr="00D830FA" w:rsidRDefault="005838F4" w:rsidP="00A72994">
      <w:pPr>
        <w:pStyle w:val="ListParagraph"/>
        <w:numPr>
          <w:ilvl w:val="2"/>
          <w:numId w:val="2"/>
        </w:numPr>
        <w:ind w:left="1701" w:hanging="1134"/>
        <w:rPr>
          <w:rFonts w:ascii="Arial" w:hAnsi="Arial" w:cs="Arial"/>
          <w:sz w:val="20"/>
        </w:rPr>
      </w:pPr>
      <w:r>
        <w:rPr>
          <w:rFonts w:ascii="Arial" w:hAnsi="Arial" w:cs="Arial"/>
          <w:sz w:val="20"/>
        </w:rPr>
        <w:t>Provide a new Energy Performance Certificate appropriate for the Facility</w:t>
      </w:r>
    </w:p>
    <w:p w14:paraId="30CCACF3" w14:textId="77777777" w:rsidR="005838F4" w:rsidRDefault="005838F4" w:rsidP="00A72994">
      <w:pPr>
        <w:pStyle w:val="ListParagraph"/>
        <w:numPr>
          <w:ilvl w:val="2"/>
          <w:numId w:val="2"/>
        </w:numPr>
        <w:ind w:left="1701" w:hanging="1134"/>
        <w:rPr>
          <w:rFonts w:ascii="Arial" w:hAnsi="Arial" w:cs="Arial"/>
          <w:sz w:val="20"/>
        </w:rPr>
      </w:pPr>
      <w:r>
        <w:rPr>
          <w:rFonts w:ascii="Arial" w:hAnsi="Arial" w:cs="Arial"/>
          <w:sz w:val="20"/>
        </w:rPr>
        <w:t>Provide an O&amp;M Manual with “As Installed Drawings”</w:t>
      </w:r>
    </w:p>
    <w:p w14:paraId="3713A093" w14:textId="77777777" w:rsidR="005838F4" w:rsidRPr="00863819" w:rsidRDefault="005838F4" w:rsidP="00A72994">
      <w:pPr>
        <w:pStyle w:val="ListParagraph"/>
        <w:numPr>
          <w:ilvl w:val="2"/>
          <w:numId w:val="2"/>
        </w:numPr>
        <w:ind w:left="1701" w:hanging="1134"/>
        <w:rPr>
          <w:rFonts w:ascii="Arial" w:hAnsi="Arial" w:cs="Arial"/>
          <w:sz w:val="20"/>
        </w:rPr>
      </w:pPr>
      <w:r>
        <w:rPr>
          <w:rFonts w:ascii="Arial" w:hAnsi="Arial" w:cs="Arial"/>
          <w:sz w:val="20"/>
        </w:rPr>
        <w:t>Prov</w:t>
      </w:r>
      <w:r w:rsidRPr="00D6349D">
        <w:rPr>
          <w:rFonts w:ascii="Arial" w:hAnsi="Arial" w:cs="Arial"/>
          <w:sz w:val="20"/>
        </w:rPr>
        <w:t xml:space="preserve">ide </w:t>
      </w:r>
      <w:r>
        <w:rPr>
          <w:rFonts w:ascii="Arial" w:hAnsi="Arial" w:cs="Arial"/>
          <w:sz w:val="20"/>
        </w:rPr>
        <w:t xml:space="preserve">a </w:t>
      </w:r>
      <w:r w:rsidRPr="00D6349D">
        <w:rPr>
          <w:rFonts w:ascii="Arial" w:hAnsi="Arial" w:cs="Arial"/>
          <w:sz w:val="20"/>
        </w:rPr>
        <w:t>working day callout for any reported defects within the 12 month Defects Period</w:t>
      </w:r>
    </w:p>
    <w:p w14:paraId="3681B7BC" w14:textId="0703E705" w:rsidR="00193B67" w:rsidRPr="00193B67" w:rsidRDefault="005838F4" w:rsidP="00A72994">
      <w:pPr>
        <w:pStyle w:val="ListParagraph"/>
        <w:numPr>
          <w:ilvl w:val="2"/>
          <w:numId w:val="2"/>
        </w:numPr>
        <w:ind w:left="1701" w:hanging="1134"/>
        <w:contextualSpacing w:val="0"/>
        <w:rPr>
          <w:rFonts w:ascii="Arial" w:hAnsi="Arial" w:cs="Arial"/>
          <w:sz w:val="20"/>
        </w:rPr>
      </w:pPr>
      <w:r w:rsidRPr="00D6349D">
        <w:rPr>
          <w:rFonts w:ascii="Arial" w:hAnsi="Arial" w:cs="Arial"/>
          <w:sz w:val="20"/>
        </w:rPr>
        <w:t>Provide a</w:t>
      </w:r>
      <w:r>
        <w:rPr>
          <w:rFonts w:ascii="Arial" w:hAnsi="Arial" w:cs="Arial"/>
          <w:sz w:val="20"/>
        </w:rPr>
        <w:t xml:space="preserve"> Maintenance Contract during </w:t>
      </w:r>
      <w:r w:rsidRPr="00D6349D">
        <w:rPr>
          <w:rFonts w:ascii="Arial" w:hAnsi="Arial" w:cs="Arial"/>
          <w:sz w:val="20"/>
        </w:rPr>
        <w:t>the 12 month Defects Period</w:t>
      </w:r>
    </w:p>
    <w:p w14:paraId="43A97AA9" w14:textId="7DF3F4C8" w:rsidR="00E31D2A" w:rsidRPr="00D6349D" w:rsidRDefault="00E31D2A" w:rsidP="00A72994">
      <w:pPr>
        <w:rPr>
          <w:rFonts w:ascii="Arial" w:hAnsi="Arial" w:cs="Arial"/>
          <w:sz w:val="20"/>
        </w:rPr>
      </w:pPr>
    </w:p>
    <w:p w14:paraId="4ABF2EAA" w14:textId="5061D288" w:rsidR="003F6C97" w:rsidRPr="00737F2F" w:rsidRDefault="001B1A9E" w:rsidP="00A72994">
      <w:pPr>
        <w:pStyle w:val="ListParagraph"/>
        <w:numPr>
          <w:ilvl w:val="0"/>
          <w:numId w:val="2"/>
        </w:numPr>
        <w:ind w:left="567" w:hanging="567"/>
        <w:contextualSpacing w:val="0"/>
        <w:rPr>
          <w:rFonts w:ascii="Arial" w:hAnsi="Arial" w:cs="Arial"/>
          <w:sz w:val="20"/>
        </w:rPr>
      </w:pPr>
      <w:r w:rsidRPr="00D6349D">
        <w:rPr>
          <w:rFonts w:ascii="Arial" w:hAnsi="Arial" w:cs="Arial"/>
          <w:b/>
          <w:caps/>
          <w:sz w:val="20"/>
        </w:rPr>
        <w:t>Construc</w:t>
      </w:r>
      <w:r w:rsidRPr="00737F2F">
        <w:rPr>
          <w:rFonts w:ascii="Arial" w:hAnsi="Arial" w:cs="Arial"/>
          <w:b/>
          <w:caps/>
          <w:sz w:val="20"/>
        </w:rPr>
        <w:t>tion Charter</w:t>
      </w:r>
    </w:p>
    <w:p w14:paraId="4EF489F2" w14:textId="77777777" w:rsidR="003F6C97" w:rsidRPr="00880535" w:rsidRDefault="003F6C97" w:rsidP="00A72994">
      <w:pPr>
        <w:rPr>
          <w:rFonts w:ascii="Arial" w:hAnsi="Arial" w:cs="Arial"/>
          <w:sz w:val="20"/>
        </w:rPr>
      </w:pPr>
    </w:p>
    <w:p w14:paraId="4FCA6B22" w14:textId="50ADFF9B" w:rsidR="003F6C97" w:rsidRDefault="001B1A9E" w:rsidP="00A72994">
      <w:pPr>
        <w:pStyle w:val="ListParagraph"/>
        <w:numPr>
          <w:ilvl w:val="1"/>
          <w:numId w:val="2"/>
        </w:numPr>
        <w:ind w:left="567" w:hanging="567"/>
        <w:contextualSpacing w:val="0"/>
        <w:rPr>
          <w:rFonts w:ascii="Arial" w:hAnsi="Arial" w:cs="Arial"/>
          <w:sz w:val="20"/>
        </w:rPr>
      </w:pPr>
      <w:r w:rsidRPr="00737F2F">
        <w:rPr>
          <w:rFonts w:ascii="Arial" w:hAnsi="Arial" w:cs="Arial"/>
          <w:sz w:val="20"/>
        </w:rPr>
        <w:t>Corby Borough Council signed up to the Construction Charter on Monday, 12</w:t>
      </w:r>
      <w:r w:rsidRPr="00737F2F">
        <w:rPr>
          <w:rFonts w:ascii="Arial" w:hAnsi="Arial" w:cs="Arial"/>
          <w:sz w:val="20"/>
          <w:vertAlign w:val="superscript"/>
        </w:rPr>
        <w:t>th</w:t>
      </w:r>
      <w:r w:rsidRPr="00737F2F">
        <w:rPr>
          <w:rFonts w:ascii="Arial" w:hAnsi="Arial" w:cs="Arial"/>
          <w:sz w:val="20"/>
        </w:rPr>
        <w:t xml:space="preserve"> November 2018 and adopted, in full, the provisions of the Charter and </w:t>
      </w:r>
      <w:r w:rsidR="0075049B" w:rsidRPr="00737F2F">
        <w:rPr>
          <w:rFonts w:ascii="Arial" w:hAnsi="Arial" w:cs="Arial"/>
          <w:sz w:val="20"/>
        </w:rPr>
        <w:t>publicly</w:t>
      </w:r>
      <w:r w:rsidRPr="00737F2F">
        <w:rPr>
          <w:rFonts w:ascii="Arial" w:hAnsi="Arial" w:cs="Arial"/>
          <w:sz w:val="20"/>
        </w:rPr>
        <w:t xml:space="preserve"> affirmed our commitment to work with Unite and other appropriate trade unions to ensure the provisions of the Charter are applied in all construction projects we are involved with.</w:t>
      </w:r>
    </w:p>
    <w:p w14:paraId="3E33B187" w14:textId="77777777" w:rsidR="00A636A6" w:rsidRPr="00737F2F" w:rsidRDefault="00A636A6" w:rsidP="002F483D">
      <w:pPr>
        <w:pStyle w:val="ListParagraph"/>
        <w:ind w:left="567" w:hanging="567"/>
        <w:contextualSpacing w:val="0"/>
        <w:rPr>
          <w:rFonts w:ascii="Arial" w:hAnsi="Arial" w:cs="Arial"/>
          <w:sz w:val="20"/>
        </w:rPr>
      </w:pPr>
    </w:p>
    <w:p w14:paraId="51D932AF" w14:textId="77777777" w:rsidR="00772B73" w:rsidRDefault="001B1A9E" w:rsidP="002F483D">
      <w:pPr>
        <w:pStyle w:val="ListParagraph"/>
        <w:numPr>
          <w:ilvl w:val="1"/>
          <w:numId w:val="2"/>
        </w:numPr>
        <w:ind w:left="567" w:hanging="567"/>
        <w:contextualSpacing w:val="0"/>
        <w:rPr>
          <w:rFonts w:ascii="Arial" w:hAnsi="Arial" w:cs="Arial"/>
          <w:sz w:val="20"/>
        </w:rPr>
      </w:pPr>
      <w:r w:rsidRPr="003F6C97">
        <w:rPr>
          <w:rFonts w:ascii="Arial" w:hAnsi="Arial" w:cs="Arial"/>
          <w:sz w:val="20"/>
        </w:rPr>
        <w:t xml:space="preserve">The Charter states that the Council, as a responsible client, enter into this agreement and commit to working with the appropriate trade unions, in order to achieve the highest standards in respect of; direct employment status, Health &amp; Safety, standard of work, apprenticeship </w:t>
      </w:r>
      <w:r w:rsidRPr="003F6C97">
        <w:rPr>
          <w:rFonts w:ascii="Arial" w:hAnsi="Arial" w:cs="Arial"/>
          <w:sz w:val="20"/>
        </w:rPr>
        <w:lastRenderedPageBreak/>
        <w:t>training and the implementation of appropriate nationally agreed terms and conditions of employment.</w:t>
      </w:r>
    </w:p>
    <w:p w14:paraId="147A45A9" w14:textId="77777777" w:rsidR="00772B73" w:rsidRPr="00772B73" w:rsidRDefault="00772B73" w:rsidP="002F483D">
      <w:pPr>
        <w:pStyle w:val="ListParagraph"/>
        <w:ind w:left="567" w:hanging="567"/>
        <w:contextualSpacing w:val="0"/>
        <w:rPr>
          <w:rFonts w:ascii="Arial" w:hAnsi="Arial" w:cs="Arial"/>
          <w:sz w:val="20"/>
        </w:rPr>
      </w:pPr>
    </w:p>
    <w:p w14:paraId="7D4D1AAB" w14:textId="0CFC9B29" w:rsidR="001B1A9E" w:rsidRPr="00772B73" w:rsidRDefault="001B1A9E" w:rsidP="002F483D">
      <w:pPr>
        <w:pStyle w:val="ListParagraph"/>
        <w:numPr>
          <w:ilvl w:val="1"/>
          <w:numId w:val="2"/>
        </w:numPr>
        <w:ind w:left="567" w:hanging="567"/>
        <w:contextualSpacing w:val="0"/>
        <w:rPr>
          <w:rFonts w:ascii="Arial" w:hAnsi="Arial" w:cs="Arial"/>
          <w:sz w:val="20"/>
        </w:rPr>
      </w:pPr>
      <w:r w:rsidRPr="00772B73">
        <w:rPr>
          <w:rFonts w:ascii="Arial" w:hAnsi="Arial" w:cs="Arial"/>
          <w:sz w:val="20"/>
        </w:rPr>
        <w:t xml:space="preserve">In order to be considered for this project, the successful bidder(s) must agree to adhere to the provisions of the Charter, which can be accessed by </w:t>
      </w:r>
      <w:r w:rsidRPr="00772B73">
        <w:rPr>
          <w:rFonts w:ascii="Arial" w:hAnsi="Arial" w:cs="Arial"/>
          <w:b/>
          <w:sz w:val="20"/>
          <w:highlight w:val="yellow"/>
        </w:rPr>
        <w:t>double clicking on the link below</w:t>
      </w:r>
      <w:r w:rsidRPr="00772B73">
        <w:rPr>
          <w:rFonts w:ascii="Arial" w:hAnsi="Arial" w:cs="Arial"/>
          <w:sz w:val="20"/>
        </w:rPr>
        <w:t>.</w:t>
      </w:r>
    </w:p>
    <w:p w14:paraId="54F7FED7" w14:textId="6DC0223F" w:rsidR="00772B73" w:rsidRDefault="001B1A9E" w:rsidP="002F483D">
      <w:pPr>
        <w:rPr>
          <w:rFonts w:ascii="Arial" w:hAnsi="Arial" w:cs="Arial"/>
          <w:sz w:val="20"/>
        </w:rPr>
      </w:pPr>
      <w:r w:rsidRPr="00C51ABB">
        <w:rPr>
          <w:rFonts w:ascii="Arial" w:hAnsi="Arial" w:cs="Arial"/>
          <w:sz w:val="20"/>
        </w:rPr>
        <w:object w:dxaOrig="1520" w:dyaOrig="987" w14:anchorId="7DC91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3" o:title=""/>
          </v:shape>
          <o:OLEObject Type="Embed" ProgID="Acrobat.Document.11" ShapeID="_x0000_i1025" DrawAspect="Icon" ObjectID="_1669035254" r:id="rId14"/>
        </w:object>
      </w:r>
    </w:p>
    <w:p w14:paraId="7EEEB2CF" w14:textId="77777777" w:rsidR="00A636A6" w:rsidRDefault="00A636A6" w:rsidP="002F483D">
      <w:pPr>
        <w:rPr>
          <w:rFonts w:ascii="Arial" w:hAnsi="Arial" w:cs="Arial"/>
          <w:sz w:val="20"/>
        </w:rPr>
      </w:pPr>
    </w:p>
    <w:p w14:paraId="30B3F001" w14:textId="177401AF" w:rsidR="0027124E" w:rsidRPr="00737F2F" w:rsidRDefault="001B1A9E" w:rsidP="002F483D">
      <w:pPr>
        <w:pStyle w:val="ListParagraph"/>
        <w:numPr>
          <w:ilvl w:val="0"/>
          <w:numId w:val="2"/>
        </w:numPr>
        <w:ind w:left="567" w:hanging="567"/>
        <w:contextualSpacing w:val="0"/>
        <w:rPr>
          <w:rFonts w:ascii="Arial" w:hAnsi="Arial" w:cs="Arial"/>
          <w:sz w:val="20"/>
        </w:rPr>
      </w:pPr>
      <w:r w:rsidRPr="00737F2F">
        <w:rPr>
          <w:rFonts w:ascii="Arial" w:hAnsi="Arial" w:cs="Arial"/>
          <w:b/>
          <w:caps/>
          <w:sz w:val="20"/>
        </w:rPr>
        <w:t>Data Management / General Data Protection Regulation (GDPR)</w:t>
      </w:r>
    </w:p>
    <w:p w14:paraId="014AF7D1" w14:textId="77777777" w:rsidR="0027124E" w:rsidRPr="0027124E" w:rsidRDefault="0027124E" w:rsidP="002F483D">
      <w:pPr>
        <w:pStyle w:val="ListParagraph"/>
        <w:ind w:left="567"/>
        <w:contextualSpacing w:val="0"/>
        <w:rPr>
          <w:rFonts w:ascii="Arial" w:hAnsi="Arial" w:cs="Arial"/>
          <w:sz w:val="20"/>
        </w:rPr>
      </w:pPr>
    </w:p>
    <w:p w14:paraId="4E20CBE7" w14:textId="5B3B3914" w:rsidR="00056DFF" w:rsidRPr="00B02494" w:rsidRDefault="001B1A9E" w:rsidP="002F483D">
      <w:pPr>
        <w:pStyle w:val="ListParagraph"/>
        <w:numPr>
          <w:ilvl w:val="1"/>
          <w:numId w:val="2"/>
        </w:numPr>
        <w:ind w:left="567" w:hanging="567"/>
        <w:contextualSpacing w:val="0"/>
        <w:rPr>
          <w:rFonts w:ascii="Arial" w:hAnsi="Arial" w:cs="Arial"/>
          <w:sz w:val="20"/>
        </w:rPr>
      </w:pPr>
      <w:r w:rsidRPr="00F119B6">
        <w:rPr>
          <w:rFonts w:ascii="Arial" w:hAnsi="Arial" w:cs="Arial"/>
          <w:sz w:val="20"/>
          <w:lang w:val="en-US"/>
        </w:rPr>
        <w:t xml:space="preserve">For the </w:t>
      </w:r>
      <w:r w:rsidRPr="00B02494">
        <w:rPr>
          <w:rFonts w:ascii="Arial" w:hAnsi="Arial" w:cs="Arial"/>
          <w:sz w:val="20"/>
          <w:lang w:val="en-US"/>
        </w:rPr>
        <w:t xml:space="preserve">purposes of this Section, the Council is the data “Controller” and the </w:t>
      </w:r>
      <w:r w:rsidR="00C51ABB" w:rsidRPr="00B02494">
        <w:rPr>
          <w:rFonts w:ascii="Arial" w:hAnsi="Arial" w:cs="Arial"/>
          <w:sz w:val="20"/>
          <w:lang w:val="en-US"/>
        </w:rPr>
        <w:t>Contractor</w:t>
      </w:r>
      <w:r w:rsidRPr="00B02494">
        <w:rPr>
          <w:rFonts w:ascii="Arial" w:hAnsi="Arial" w:cs="Arial"/>
          <w:sz w:val="20"/>
          <w:lang w:val="en-US"/>
        </w:rPr>
        <w:t xml:space="preserve"> is the data “Processor”.</w:t>
      </w:r>
    </w:p>
    <w:p w14:paraId="0A099E25" w14:textId="77777777" w:rsidR="00056DFF" w:rsidRPr="00B02494" w:rsidRDefault="00056DFF" w:rsidP="002F483D">
      <w:pPr>
        <w:pStyle w:val="ListParagraph"/>
        <w:ind w:left="567" w:hanging="567"/>
        <w:contextualSpacing w:val="0"/>
        <w:rPr>
          <w:rFonts w:ascii="Arial" w:hAnsi="Arial" w:cs="Arial"/>
          <w:sz w:val="20"/>
        </w:rPr>
      </w:pPr>
    </w:p>
    <w:p w14:paraId="39CCF87D" w14:textId="0E2E2B19" w:rsidR="00236F1E" w:rsidRPr="00B02494" w:rsidRDefault="001B1A9E"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Any information provided or accessed by the </w:t>
      </w:r>
      <w:r w:rsidR="00C51ABB" w:rsidRPr="00B02494">
        <w:rPr>
          <w:rFonts w:ascii="Arial" w:hAnsi="Arial" w:cs="Arial"/>
          <w:sz w:val="20"/>
        </w:rPr>
        <w:t>Contractor</w:t>
      </w:r>
      <w:r w:rsidRPr="00B02494">
        <w:rPr>
          <w:rFonts w:ascii="Arial" w:hAnsi="Arial" w:cs="Arial"/>
          <w:sz w:val="20"/>
        </w:rPr>
        <w:t xml:space="preserve"> as a part of this </w:t>
      </w:r>
      <w:r w:rsidR="00761E0B" w:rsidRPr="00B02494">
        <w:rPr>
          <w:rFonts w:ascii="Arial" w:hAnsi="Arial" w:cs="Arial"/>
          <w:sz w:val="20"/>
        </w:rPr>
        <w:t xml:space="preserve">Contract </w:t>
      </w:r>
      <w:r w:rsidRPr="00B02494">
        <w:rPr>
          <w:rFonts w:ascii="Arial" w:hAnsi="Arial" w:cs="Arial"/>
          <w:sz w:val="20"/>
        </w:rPr>
        <w:t xml:space="preserve">are subject to the General Data Protection </w:t>
      </w:r>
      <w:r w:rsidR="00761E0B" w:rsidRPr="00B02494">
        <w:rPr>
          <w:rFonts w:ascii="Arial" w:hAnsi="Arial" w:cs="Arial"/>
          <w:sz w:val="20"/>
        </w:rPr>
        <w:t>R</w:t>
      </w:r>
      <w:r w:rsidRPr="00B02494">
        <w:rPr>
          <w:rFonts w:ascii="Arial" w:hAnsi="Arial" w:cs="Arial"/>
          <w:sz w:val="20"/>
        </w:rPr>
        <w:t>egulation</w:t>
      </w:r>
      <w:r w:rsidR="00761E0B" w:rsidRPr="00B02494">
        <w:rPr>
          <w:rFonts w:ascii="Arial" w:hAnsi="Arial" w:cs="Arial"/>
          <w:sz w:val="20"/>
        </w:rPr>
        <w:t>s</w:t>
      </w:r>
      <w:r w:rsidRPr="00B02494">
        <w:rPr>
          <w:rFonts w:ascii="Arial" w:hAnsi="Arial" w:cs="Arial"/>
          <w:sz w:val="20"/>
        </w:rPr>
        <w:t xml:space="preserve">, with which the </w:t>
      </w:r>
      <w:r w:rsidR="00C51ABB" w:rsidRPr="00B02494">
        <w:rPr>
          <w:rFonts w:ascii="Arial" w:hAnsi="Arial" w:cs="Arial"/>
          <w:sz w:val="20"/>
        </w:rPr>
        <w:t>Contractor</w:t>
      </w:r>
      <w:r w:rsidRPr="00B02494">
        <w:rPr>
          <w:rFonts w:ascii="Arial" w:hAnsi="Arial" w:cs="Arial"/>
          <w:sz w:val="20"/>
        </w:rPr>
        <w:t xml:space="preserve"> must comply. </w:t>
      </w:r>
      <w:r w:rsidR="00512147" w:rsidRPr="00B02494">
        <w:rPr>
          <w:rFonts w:ascii="Arial" w:hAnsi="Arial" w:cs="Arial"/>
          <w:sz w:val="20"/>
        </w:rPr>
        <w:t>I</w:t>
      </w:r>
      <w:r w:rsidRPr="00B02494">
        <w:rPr>
          <w:rFonts w:ascii="Arial" w:hAnsi="Arial" w:cs="Arial"/>
          <w:sz w:val="20"/>
        </w:rPr>
        <w:t xml:space="preserve">f the </w:t>
      </w:r>
      <w:r w:rsidR="00C51ABB" w:rsidRPr="00B02494">
        <w:rPr>
          <w:rFonts w:ascii="Arial" w:hAnsi="Arial" w:cs="Arial"/>
          <w:sz w:val="20"/>
        </w:rPr>
        <w:t>Contractor</w:t>
      </w:r>
      <w:r w:rsidRPr="00B02494">
        <w:rPr>
          <w:rFonts w:ascii="Arial" w:hAnsi="Arial" w:cs="Arial"/>
          <w:sz w:val="20"/>
        </w:rPr>
        <w:t xml:space="preserve"> does not follow the requirements of the GDPR, they will be in breach of contract.</w:t>
      </w:r>
    </w:p>
    <w:p w14:paraId="0765B8B8" w14:textId="77777777" w:rsidR="00236F1E" w:rsidRPr="00B02494" w:rsidRDefault="00236F1E" w:rsidP="002F483D">
      <w:pPr>
        <w:pStyle w:val="ListParagraph"/>
        <w:ind w:left="567" w:hanging="567"/>
        <w:contextualSpacing w:val="0"/>
        <w:rPr>
          <w:rFonts w:ascii="Arial" w:hAnsi="Arial" w:cs="Arial"/>
          <w:sz w:val="20"/>
        </w:rPr>
      </w:pPr>
    </w:p>
    <w:p w14:paraId="2BB1452A" w14:textId="77777777" w:rsidR="00236F1E" w:rsidRPr="00B02494" w:rsidRDefault="001B1A9E"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The </w:t>
      </w:r>
      <w:r w:rsidR="00C51ABB" w:rsidRPr="00B02494">
        <w:rPr>
          <w:rFonts w:ascii="Arial" w:hAnsi="Arial" w:cs="Arial"/>
          <w:sz w:val="20"/>
        </w:rPr>
        <w:t>Contractor</w:t>
      </w:r>
      <w:r w:rsidRPr="00B02494">
        <w:rPr>
          <w:rFonts w:ascii="Arial" w:hAnsi="Arial" w:cs="Arial"/>
          <w:sz w:val="20"/>
        </w:rPr>
        <w:t xml:space="preserve"> must:</w:t>
      </w:r>
    </w:p>
    <w:p w14:paraId="05C587CB" w14:textId="77777777" w:rsidR="00236F1E" w:rsidRPr="00B02494" w:rsidRDefault="001B1A9E" w:rsidP="002F483D">
      <w:pPr>
        <w:pStyle w:val="ListParagraph"/>
        <w:numPr>
          <w:ilvl w:val="2"/>
          <w:numId w:val="2"/>
        </w:numPr>
        <w:ind w:left="1701" w:hanging="1134"/>
        <w:contextualSpacing w:val="0"/>
        <w:rPr>
          <w:rFonts w:ascii="Arial" w:hAnsi="Arial" w:cs="Arial"/>
          <w:sz w:val="20"/>
        </w:rPr>
      </w:pPr>
      <w:r w:rsidRPr="00B02494">
        <w:rPr>
          <w:rFonts w:ascii="Arial" w:hAnsi="Arial" w:cs="Arial"/>
          <w:sz w:val="20"/>
        </w:rPr>
        <w:t>process the personal data only on the documented instructions of the Council;</w:t>
      </w:r>
    </w:p>
    <w:p w14:paraId="2AF78C64" w14:textId="77777777" w:rsidR="00236F1E" w:rsidRPr="00F119B6" w:rsidRDefault="001B1A9E" w:rsidP="002F483D">
      <w:pPr>
        <w:pStyle w:val="ListParagraph"/>
        <w:numPr>
          <w:ilvl w:val="2"/>
          <w:numId w:val="2"/>
        </w:numPr>
        <w:ind w:left="1701" w:hanging="1134"/>
        <w:contextualSpacing w:val="0"/>
        <w:rPr>
          <w:rFonts w:ascii="Arial" w:hAnsi="Arial" w:cs="Arial"/>
          <w:sz w:val="20"/>
        </w:rPr>
      </w:pPr>
      <w:r w:rsidRPr="00B02494">
        <w:rPr>
          <w:rFonts w:ascii="Arial" w:hAnsi="Arial" w:cs="Arial"/>
          <w:sz w:val="20"/>
        </w:rPr>
        <w:t xml:space="preserve">comply with security obligations equivalent to those imposed on the Council (implementing </w:t>
      </w:r>
      <w:r w:rsidRPr="00F119B6">
        <w:rPr>
          <w:rFonts w:ascii="Arial" w:hAnsi="Arial" w:cs="Arial"/>
          <w:sz w:val="20"/>
        </w:rPr>
        <w:t>a level of security for the personal data appropriate to the risk);</w:t>
      </w:r>
    </w:p>
    <w:p w14:paraId="768D7E75" w14:textId="77777777" w:rsidR="00F66F34" w:rsidRPr="00F119B6" w:rsidRDefault="001B1A9E" w:rsidP="002F483D">
      <w:pPr>
        <w:pStyle w:val="ListParagraph"/>
        <w:numPr>
          <w:ilvl w:val="2"/>
          <w:numId w:val="2"/>
        </w:numPr>
        <w:ind w:left="1701" w:hanging="1134"/>
        <w:contextualSpacing w:val="0"/>
        <w:rPr>
          <w:rFonts w:ascii="Arial" w:hAnsi="Arial" w:cs="Arial"/>
          <w:sz w:val="20"/>
        </w:rPr>
      </w:pPr>
      <w:r w:rsidRPr="00F119B6">
        <w:rPr>
          <w:rFonts w:ascii="Arial" w:hAnsi="Arial" w:cs="Arial"/>
          <w:sz w:val="20"/>
        </w:rPr>
        <w:t>ensure that persons authorised to process the personal data have committed themselves to confidentiality or are under an appropriate statutory obligation of confidentiality;</w:t>
      </w:r>
    </w:p>
    <w:p w14:paraId="3298E530" w14:textId="77777777" w:rsidR="00F66F34" w:rsidRPr="00F119B6" w:rsidRDefault="001B1A9E" w:rsidP="002F483D">
      <w:pPr>
        <w:pStyle w:val="ListParagraph"/>
        <w:numPr>
          <w:ilvl w:val="2"/>
          <w:numId w:val="2"/>
        </w:numPr>
        <w:ind w:left="1701" w:hanging="1134"/>
        <w:contextualSpacing w:val="0"/>
        <w:rPr>
          <w:rFonts w:ascii="Arial" w:hAnsi="Arial" w:cs="Arial"/>
          <w:sz w:val="20"/>
        </w:rPr>
      </w:pPr>
      <w:r w:rsidRPr="00F119B6">
        <w:rPr>
          <w:rFonts w:ascii="Arial" w:hAnsi="Arial" w:cs="Arial"/>
          <w:sz w:val="20"/>
        </w:rPr>
        <w:t>only distribute personal data with the Council’s prior specific or general written authorisation. Any party to whom the successful bidder is authorised to distribute the personal data shall be bound by these terms. The successful bidder must inform the Council of intended changes in arrangements with any persons to whom they have distributed these details;</w:t>
      </w:r>
    </w:p>
    <w:p w14:paraId="73243CEF" w14:textId="77777777" w:rsidR="00F66F34" w:rsidRPr="00F119B6" w:rsidRDefault="001B1A9E" w:rsidP="002F483D">
      <w:pPr>
        <w:pStyle w:val="ListParagraph"/>
        <w:numPr>
          <w:ilvl w:val="2"/>
          <w:numId w:val="2"/>
        </w:numPr>
        <w:ind w:left="1701" w:hanging="1134"/>
        <w:contextualSpacing w:val="0"/>
        <w:rPr>
          <w:rFonts w:ascii="Arial" w:hAnsi="Arial" w:cs="Arial"/>
          <w:sz w:val="20"/>
        </w:rPr>
      </w:pPr>
      <w:r w:rsidRPr="00F119B6">
        <w:rPr>
          <w:rFonts w:ascii="Arial" w:hAnsi="Arial" w:cs="Arial"/>
          <w:sz w:val="20"/>
        </w:rPr>
        <w:t>make available to the Council all information necessary to demonstrate compliance with the obligations laid down in Article 28 GDPR and allow for and contribute to audits, including inspections, conducted by the Council or another auditor mandated by the Council - and the successful bidder shall immediately inform the Council if, in its opinion, an instruction infringes GDPR or other EU or member state data protection provisions;</w:t>
      </w:r>
    </w:p>
    <w:p w14:paraId="13E98D3B" w14:textId="77777777" w:rsidR="00F66F34" w:rsidRPr="00F119B6" w:rsidRDefault="001B1A9E" w:rsidP="002F483D">
      <w:pPr>
        <w:pStyle w:val="ListParagraph"/>
        <w:numPr>
          <w:ilvl w:val="2"/>
          <w:numId w:val="2"/>
        </w:numPr>
        <w:ind w:left="1701" w:hanging="1134"/>
        <w:contextualSpacing w:val="0"/>
        <w:rPr>
          <w:rFonts w:ascii="Arial" w:hAnsi="Arial" w:cs="Arial"/>
          <w:sz w:val="20"/>
        </w:rPr>
      </w:pPr>
      <w:r w:rsidRPr="00F119B6">
        <w:rPr>
          <w:rFonts w:ascii="Arial" w:hAnsi="Arial" w:cs="Arial"/>
          <w:sz w:val="20"/>
        </w:rPr>
        <w:t>assist the Council in carrying out its obligations with regard to requests by data subjects to exercise their rights under chapter III of the GDPR, noting different rights may apply depending on the specific legal basis for the processing activity (and should be clarified by the Council up-front);</w:t>
      </w:r>
    </w:p>
    <w:p w14:paraId="67B51268" w14:textId="77777777" w:rsidR="00F66F34" w:rsidRPr="00F119B6" w:rsidRDefault="001B1A9E" w:rsidP="002F483D">
      <w:pPr>
        <w:pStyle w:val="ListParagraph"/>
        <w:numPr>
          <w:ilvl w:val="2"/>
          <w:numId w:val="2"/>
        </w:numPr>
        <w:ind w:left="1701" w:hanging="1134"/>
        <w:contextualSpacing w:val="0"/>
        <w:rPr>
          <w:rFonts w:ascii="Arial" w:hAnsi="Arial" w:cs="Arial"/>
          <w:sz w:val="20"/>
        </w:rPr>
      </w:pPr>
      <w:r w:rsidRPr="00F119B6">
        <w:rPr>
          <w:rFonts w:ascii="Arial" w:hAnsi="Arial" w:cs="Arial"/>
          <w:sz w:val="20"/>
        </w:rPr>
        <w:t>assist the Council in ensuring compliance with the obligations to implementing a level of security for the personal data appropriate to the risk, taking into account the nature of processing and the information available to the successful bidder;</w:t>
      </w:r>
    </w:p>
    <w:p w14:paraId="3CC4A4AD" w14:textId="77777777" w:rsidR="00F66F34" w:rsidRPr="00F119B6" w:rsidRDefault="001B1A9E" w:rsidP="002F483D">
      <w:pPr>
        <w:pStyle w:val="ListParagraph"/>
        <w:numPr>
          <w:ilvl w:val="2"/>
          <w:numId w:val="2"/>
        </w:numPr>
        <w:ind w:left="1701" w:hanging="1134"/>
        <w:contextualSpacing w:val="0"/>
        <w:rPr>
          <w:rFonts w:ascii="Arial" w:hAnsi="Arial" w:cs="Arial"/>
          <w:sz w:val="20"/>
        </w:rPr>
      </w:pPr>
      <w:r w:rsidRPr="00F119B6">
        <w:rPr>
          <w:rFonts w:ascii="Arial" w:hAnsi="Arial" w:cs="Arial"/>
          <w:sz w:val="20"/>
        </w:rPr>
        <w:t>assist the Council in ensuring compliance with the obligations to carry out Data Protection Impact Assessments, taking into account the nature of processing and the information available to the successful bidder; and</w:t>
      </w:r>
    </w:p>
    <w:p w14:paraId="3D93210E" w14:textId="7C82B0C6" w:rsidR="001B1A9E" w:rsidRPr="00F119B6" w:rsidRDefault="001B1A9E" w:rsidP="002F483D">
      <w:pPr>
        <w:pStyle w:val="ListParagraph"/>
        <w:numPr>
          <w:ilvl w:val="2"/>
          <w:numId w:val="2"/>
        </w:numPr>
        <w:ind w:left="1701" w:hanging="1134"/>
        <w:contextualSpacing w:val="0"/>
        <w:rPr>
          <w:rFonts w:ascii="Arial" w:hAnsi="Arial" w:cs="Arial"/>
          <w:sz w:val="20"/>
        </w:rPr>
      </w:pPr>
      <w:r w:rsidRPr="00F119B6">
        <w:rPr>
          <w:rFonts w:ascii="Arial" w:hAnsi="Arial" w:cs="Arial"/>
          <w:sz w:val="20"/>
        </w:rPr>
        <w:t>notify the Council without undue delay after becoming aware of a personal data breach.</w:t>
      </w:r>
    </w:p>
    <w:p w14:paraId="5067E12A" w14:textId="77777777" w:rsidR="001B1A9E" w:rsidRPr="001928E5" w:rsidRDefault="001B1A9E" w:rsidP="002F483D">
      <w:pPr>
        <w:pStyle w:val="BodyText"/>
        <w:widowControl w:val="0"/>
        <w:tabs>
          <w:tab w:val="left" w:pos="851"/>
        </w:tabs>
        <w:rPr>
          <w:rFonts w:ascii="Arial" w:hAnsi="Arial" w:cs="Arial"/>
          <w:b w:val="0"/>
          <w:caps/>
          <w:sz w:val="20"/>
        </w:rPr>
      </w:pPr>
    </w:p>
    <w:p w14:paraId="3C35E23F" w14:textId="078EB161" w:rsidR="001B1A9E" w:rsidRPr="00344830" w:rsidRDefault="001B1A9E" w:rsidP="002F483D">
      <w:pPr>
        <w:pStyle w:val="ListParagraph"/>
        <w:numPr>
          <w:ilvl w:val="0"/>
          <w:numId w:val="2"/>
        </w:numPr>
        <w:tabs>
          <w:tab w:val="left" w:pos="567"/>
        </w:tabs>
        <w:ind w:hanging="720"/>
        <w:contextualSpacing w:val="0"/>
        <w:rPr>
          <w:rFonts w:ascii="Arial" w:hAnsi="Arial" w:cs="Arial"/>
          <w:b/>
          <w:caps/>
          <w:sz w:val="20"/>
        </w:rPr>
      </w:pPr>
      <w:r w:rsidRPr="00344830">
        <w:rPr>
          <w:rFonts w:ascii="Arial" w:hAnsi="Arial" w:cs="Arial"/>
          <w:b/>
          <w:caps/>
          <w:sz w:val="20"/>
        </w:rPr>
        <w:t>Quality Requirements</w:t>
      </w:r>
    </w:p>
    <w:p w14:paraId="7A356A7E" w14:textId="77777777" w:rsidR="001B1A9E" w:rsidRPr="001928E5" w:rsidRDefault="001B1A9E" w:rsidP="002F483D">
      <w:pPr>
        <w:rPr>
          <w:rFonts w:ascii="Arial" w:hAnsi="Arial" w:cs="Arial"/>
          <w:sz w:val="20"/>
        </w:rPr>
      </w:pPr>
    </w:p>
    <w:p w14:paraId="2E688F6B" w14:textId="77777777" w:rsidR="00917AB3" w:rsidRPr="00B02494" w:rsidRDefault="00F02A31" w:rsidP="002F483D">
      <w:pPr>
        <w:pStyle w:val="ListParagraph"/>
        <w:numPr>
          <w:ilvl w:val="1"/>
          <w:numId w:val="2"/>
        </w:numPr>
        <w:ind w:left="567" w:hanging="567"/>
        <w:contextualSpacing w:val="0"/>
        <w:rPr>
          <w:rFonts w:ascii="Arial" w:hAnsi="Arial" w:cs="Arial"/>
          <w:sz w:val="20"/>
        </w:rPr>
      </w:pPr>
      <w:r w:rsidRPr="00F119B6">
        <w:rPr>
          <w:rFonts w:ascii="Arial" w:hAnsi="Arial" w:cs="Arial"/>
          <w:sz w:val="20"/>
        </w:rPr>
        <w:t xml:space="preserve">The </w:t>
      </w:r>
      <w:r w:rsidR="00C51ABB" w:rsidRPr="00F119B6">
        <w:rPr>
          <w:rFonts w:ascii="Arial" w:hAnsi="Arial" w:cs="Arial"/>
          <w:sz w:val="20"/>
        </w:rPr>
        <w:t>Contractor</w:t>
      </w:r>
      <w:r w:rsidR="007D5FA4" w:rsidRPr="00F119B6">
        <w:rPr>
          <w:rFonts w:ascii="Arial" w:hAnsi="Arial" w:cs="Arial"/>
          <w:sz w:val="20"/>
        </w:rPr>
        <w:t xml:space="preserve"> is expected to provide the g</w:t>
      </w:r>
      <w:r w:rsidRPr="00F119B6">
        <w:rPr>
          <w:rFonts w:ascii="Arial" w:hAnsi="Arial" w:cs="Arial"/>
          <w:sz w:val="20"/>
        </w:rPr>
        <w:t xml:space="preserve">oods, </w:t>
      </w:r>
      <w:r w:rsidR="007D5FA4" w:rsidRPr="00F119B6">
        <w:rPr>
          <w:rFonts w:ascii="Arial" w:hAnsi="Arial" w:cs="Arial"/>
          <w:sz w:val="20"/>
        </w:rPr>
        <w:t>s</w:t>
      </w:r>
      <w:r w:rsidRPr="00F119B6">
        <w:rPr>
          <w:rFonts w:ascii="Arial" w:hAnsi="Arial" w:cs="Arial"/>
          <w:sz w:val="20"/>
        </w:rPr>
        <w:t xml:space="preserve">ervices, </w:t>
      </w:r>
      <w:r w:rsidR="007D5FA4" w:rsidRPr="00F119B6">
        <w:rPr>
          <w:rFonts w:ascii="Arial" w:hAnsi="Arial" w:cs="Arial"/>
          <w:sz w:val="20"/>
        </w:rPr>
        <w:t>s</w:t>
      </w:r>
      <w:r w:rsidRPr="00F119B6">
        <w:rPr>
          <w:rFonts w:ascii="Arial" w:hAnsi="Arial" w:cs="Arial"/>
          <w:sz w:val="20"/>
        </w:rPr>
        <w:t xml:space="preserve">upplies and/or </w:t>
      </w:r>
      <w:r w:rsidR="007D5FA4" w:rsidRPr="00F119B6">
        <w:rPr>
          <w:rFonts w:ascii="Arial" w:hAnsi="Arial" w:cs="Arial"/>
          <w:sz w:val="20"/>
        </w:rPr>
        <w:t>w</w:t>
      </w:r>
      <w:r w:rsidRPr="00F119B6">
        <w:rPr>
          <w:rFonts w:ascii="Arial" w:hAnsi="Arial" w:cs="Arial"/>
          <w:sz w:val="20"/>
        </w:rPr>
        <w:t xml:space="preserve">orks with all the reasonable skill, care and diligence to be expected of a qualified and experienced member of the </w:t>
      </w:r>
      <w:r w:rsidR="00C51ABB" w:rsidRPr="00F119B6">
        <w:rPr>
          <w:rFonts w:ascii="Arial" w:hAnsi="Arial" w:cs="Arial"/>
          <w:sz w:val="20"/>
        </w:rPr>
        <w:t>Contractor</w:t>
      </w:r>
      <w:r w:rsidRPr="00F119B6">
        <w:rPr>
          <w:rFonts w:ascii="Arial" w:hAnsi="Arial" w:cs="Arial"/>
          <w:sz w:val="20"/>
        </w:rPr>
        <w:t xml:space="preserve">'s profession undertaking and/or providing </w:t>
      </w:r>
      <w:r w:rsidR="007D5FA4" w:rsidRPr="00F119B6">
        <w:rPr>
          <w:rFonts w:ascii="Arial" w:hAnsi="Arial" w:cs="Arial"/>
          <w:sz w:val="20"/>
        </w:rPr>
        <w:t>g</w:t>
      </w:r>
      <w:r w:rsidRPr="00F119B6">
        <w:rPr>
          <w:rFonts w:ascii="Arial" w:hAnsi="Arial" w:cs="Arial"/>
          <w:sz w:val="20"/>
        </w:rPr>
        <w:t xml:space="preserve">oods, </w:t>
      </w:r>
      <w:r w:rsidR="007D5FA4" w:rsidRPr="00F119B6">
        <w:rPr>
          <w:rFonts w:ascii="Arial" w:hAnsi="Arial" w:cs="Arial"/>
          <w:sz w:val="20"/>
        </w:rPr>
        <w:t>s</w:t>
      </w:r>
      <w:r w:rsidRPr="00F119B6">
        <w:rPr>
          <w:rFonts w:ascii="Arial" w:hAnsi="Arial" w:cs="Arial"/>
          <w:sz w:val="20"/>
        </w:rPr>
        <w:t xml:space="preserve">ervices, </w:t>
      </w:r>
      <w:r w:rsidR="007D5FA4" w:rsidRPr="00F119B6">
        <w:rPr>
          <w:rFonts w:ascii="Arial" w:hAnsi="Arial" w:cs="Arial"/>
          <w:sz w:val="20"/>
        </w:rPr>
        <w:t>s</w:t>
      </w:r>
      <w:r w:rsidRPr="00F119B6">
        <w:rPr>
          <w:rFonts w:ascii="Arial" w:hAnsi="Arial" w:cs="Arial"/>
          <w:sz w:val="20"/>
        </w:rPr>
        <w:t xml:space="preserve">upplies and/or </w:t>
      </w:r>
      <w:r w:rsidR="007D5FA4" w:rsidRPr="00F119B6">
        <w:rPr>
          <w:rFonts w:ascii="Arial" w:hAnsi="Arial" w:cs="Arial"/>
          <w:sz w:val="20"/>
        </w:rPr>
        <w:t>w</w:t>
      </w:r>
      <w:r w:rsidRPr="00F119B6">
        <w:rPr>
          <w:rFonts w:ascii="Arial" w:hAnsi="Arial" w:cs="Arial"/>
          <w:sz w:val="20"/>
        </w:rPr>
        <w:t xml:space="preserve">orks to </w:t>
      </w:r>
      <w:r w:rsidRPr="00B02494">
        <w:rPr>
          <w:rFonts w:ascii="Arial" w:hAnsi="Arial" w:cs="Arial"/>
          <w:sz w:val="20"/>
        </w:rPr>
        <w:t xml:space="preserve">those required by the Council, </w:t>
      </w:r>
      <w:r w:rsidR="00AD2BF9" w:rsidRPr="00B02494">
        <w:rPr>
          <w:rFonts w:ascii="Arial" w:hAnsi="Arial" w:cs="Arial"/>
          <w:sz w:val="20"/>
        </w:rPr>
        <w:t>as detailed and/or referred to in this Specification and/or any and all supporting documents</w:t>
      </w:r>
      <w:r w:rsidR="00E210A5" w:rsidRPr="00B02494">
        <w:rPr>
          <w:rFonts w:ascii="Arial" w:hAnsi="Arial" w:cs="Arial"/>
          <w:sz w:val="20"/>
        </w:rPr>
        <w:t>.</w:t>
      </w:r>
    </w:p>
    <w:p w14:paraId="0F22CCB5" w14:textId="77777777" w:rsidR="00917AB3" w:rsidRPr="00B02494" w:rsidRDefault="00917AB3" w:rsidP="002F483D">
      <w:pPr>
        <w:pStyle w:val="ListParagraph"/>
        <w:ind w:left="567" w:hanging="567"/>
        <w:contextualSpacing w:val="0"/>
        <w:rPr>
          <w:rFonts w:ascii="Arial" w:hAnsi="Arial" w:cs="Arial"/>
          <w:sz w:val="20"/>
        </w:rPr>
      </w:pPr>
    </w:p>
    <w:p w14:paraId="226ACA81" w14:textId="0B171C80" w:rsidR="00F119B6" w:rsidRPr="00B02494" w:rsidRDefault="00917AB3"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lastRenderedPageBreak/>
        <w:t xml:space="preserve">All materials, components and workmanship shall comply with the latest British / European Standards, Codes of Practice / Guidance and where applicable, a British Board of </w:t>
      </w:r>
      <w:r w:rsidR="00F119B6" w:rsidRPr="00B02494">
        <w:rPr>
          <w:rFonts w:ascii="Arial" w:hAnsi="Arial" w:cs="Arial"/>
          <w:sz w:val="20"/>
        </w:rPr>
        <w:t>Agrément</w:t>
      </w:r>
      <w:r w:rsidR="00B02494" w:rsidRPr="00B02494">
        <w:rPr>
          <w:rFonts w:ascii="Arial" w:hAnsi="Arial" w:cs="Arial"/>
          <w:sz w:val="20"/>
        </w:rPr>
        <w:t xml:space="preserve"> (BBA) Certificate.</w:t>
      </w:r>
    </w:p>
    <w:p w14:paraId="75E77893" w14:textId="77777777" w:rsidR="00F119B6" w:rsidRPr="00B02494" w:rsidRDefault="00F119B6" w:rsidP="002F483D">
      <w:pPr>
        <w:pStyle w:val="ListParagraph"/>
        <w:ind w:left="567" w:hanging="567"/>
        <w:contextualSpacing w:val="0"/>
        <w:rPr>
          <w:rFonts w:ascii="Arial" w:hAnsi="Arial" w:cs="Arial"/>
          <w:sz w:val="22"/>
          <w:szCs w:val="22"/>
        </w:rPr>
      </w:pPr>
    </w:p>
    <w:p w14:paraId="0C186FD8" w14:textId="1886CF77" w:rsidR="00E210A5" w:rsidRPr="00B02494" w:rsidRDefault="00917AB3"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All materials and components incorporated into the Works shall be handled, stored and fixed strictly in accordance with the manufacturer’s recommendations.</w:t>
      </w:r>
    </w:p>
    <w:p w14:paraId="1D748166" w14:textId="77777777" w:rsidR="00F02A31" w:rsidRPr="00B02494" w:rsidRDefault="00F02A31" w:rsidP="002F483D">
      <w:pPr>
        <w:ind w:left="567" w:hanging="567"/>
        <w:rPr>
          <w:rFonts w:ascii="Arial" w:hAnsi="Arial" w:cs="Arial"/>
          <w:sz w:val="20"/>
        </w:rPr>
      </w:pPr>
    </w:p>
    <w:p w14:paraId="1994D7CF" w14:textId="7EBD893B" w:rsidR="00266C31" w:rsidRPr="00B02494" w:rsidRDefault="00266C31"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The Contractor must ensure </w:t>
      </w:r>
      <w:r w:rsidR="00781491">
        <w:rPr>
          <w:rFonts w:ascii="Arial" w:hAnsi="Arial" w:cs="Arial"/>
          <w:sz w:val="20"/>
        </w:rPr>
        <w:t>key</w:t>
      </w:r>
      <w:r w:rsidRPr="00B02494">
        <w:rPr>
          <w:rFonts w:ascii="Arial" w:hAnsi="Arial" w:cs="Arial"/>
          <w:sz w:val="20"/>
        </w:rPr>
        <w:t xml:space="preserve"> staff who undertake work on this project have previous experience on </w:t>
      </w:r>
      <w:r w:rsidR="00581F66" w:rsidRPr="00B02494">
        <w:rPr>
          <w:rFonts w:ascii="Arial" w:hAnsi="Arial" w:cs="Arial"/>
          <w:sz w:val="20"/>
        </w:rPr>
        <w:t xml:space="preserve">pump </w:t>
      </w:r>
      <w:r w:rsidRPr="00B02494">
        <w:rPr>
          <w:rFonts w:ascii="Arial" w:hAnsi="Arial" w:cs="Arial"/>
          <w:sz w:val="20"/>
        </w:rPr>
        <w:t>cycle track construction projects</w:t>
      </w:r>
      <w:r w:rsidR="00781491">
        <w:rPr>
          <w:rFonts w:ascii="Arial" w:hAnsi="Arial" w:cs="Arial"/>
          <w:sz w:val="20"/>
        </w:rPr>
        <w:t xml:space="preserve"> and that any junior staff are appropriately supervised.</w:t>
      </w:r>
    </w:p>
    <w:p w14:paraId="4C0D46C4" w14:textId="77777777" w:rsidR="00764E76" w:rsidRPr="00B02494" w:rsidRDefault="00764E76" w:rsidP="002F483D">
      <w:pPr>
        <w:rPr>
          <w:rFonts w:ascii="Arial" w:hAnsi="Arial" w:cs="Arial"/>
          <w:sz w:val="20"/>
        </w:rPr>
      </w:pPr>
    </w:p>
    <w:p w14:paraId="1EF94C20" w14:textId="77777777" w:rsidR="001B1A9E" w:rsidRPr="00B02494" w:rsidRDefault="001B1A9E" w:rsidP="002F483D">
      <w:pPr>
        <w:pStyle w:val="ListParagraph"/>
        <w:numPr>
          <w:ilvl w:val="0"/>
          <w:numId w:val="2"/>
        </w:numPr>
        <w:tabs>
          <w:tab w:val="left" w:pos="567"/>
        </w:tabs>
        <w:ind w:left="567" w:hanging="567"/>
        <w:contextualSpacing w:val="0"/>
        <w:rPr>
          <w:rFonts w:ascii="Arial" w:hAnsi="Arial" w:cs="Arial"/>
          <w:b/>
          <w:caps/>
          <w:sz w:val="20"/>
        </w:rPr>
      </w:pPr>
      <w:r w:rsidRPr="00B02494">
        <w:rPr>
          <w:rFonts w:ascii="Arial" w:hAnsi="Arial" w:cs="Arial"/>
          <w:b/>
          <w:caps/>
          <w:sz w:val="20"/>
        </w:rPr>
        <w:t>Security</w:t>
      </w:r>
    </w:p>
    <w:p w14:paraId="5CEA18A0" w14:textId="77777777" w:rsidR="001B1A9E" w:rsidRPr="00B02494" w:rsidRDefault="001B1A9E" w:rsidP="002F483D">
      <w:pPr>
        <w:ind w:left="567" w:hanging="567"/>
        <w:rPr>
          <w:rFonts w:ascii="Arial" w:hAnsi="Arial" w:cs="Arial"/>
          <w:sz w:val="20"/>
        </w:rPr>
      </w:pPr>
    </w:p>
    <w:p w14:paraId="22F85FE6" w14:textId="4DDE061F" w:rsidR="001B1A9E" w:rsidRPr="00A636A6" w:rsidRDefault="0006447A" w:rsidP="002F483D">
      <w:pPr>
        <w:pStyle w:val="ListParagraph"/>
        <w:numPr>
          <w:ilvl w:val="1"/>
          <w:numId w:val="2"/>
        </w:numPr>
        <w:ind w:left="567" w:hanging="567"/>
        <w:contextualSpacing w:val="0"/>
        <w:rPr>
          <w:rFonts w:ascii="Arial" w:hAnsi="Arial" w:cs="Arial"/>
          <w:sz w:val="20"/>
        </w:rPr>
      </w:pPr>
      <w:r>
        <w:rPr>
          <w:rFonts w:ascii="Arial" w:hAnsi="Arial" w:cs="Arial"/>
          <w:iCs/>
          <w:sz w:val="20"/>
        </w:rPr>
        <w:t>T</w:t>
      </w:r>
      <w:r w:rsidR="00643FF9" w:rsidRPr="00B02494">
        <w:rPr>
          <w:rFonts w:ascii="Arial" w:hAnsi="Arial" w:cs="Arial"/>
          <w:iCs/>
          <w:sz w:val="20"/>
        </w:rPr>
        <w:t xml:space="preserve">he </w:t>
      </w:r>
      <w:r w:rsidR="005D5BEC" w:rsidRPr="00B02494">
        <w:rPr>
          <w:rFonts w:ascii="Arial" w:hAnsi="Arial" w:cs="Arial"/>
          <w:iCs/>
          <w:sz w:val="20"/>
        </w:rPr>
        <w:t xml:space="preserve">Contractor </w:t>
      </w:r>
      <w:r w:rsidR="009668B7" w:rsidRPr="00B02494">
        <w:rPr>
          <w:rFonts w:ascii="Arial" w:hAnsi="Arial" w:cs="Arial"/>
          <w:iCs/>
          <w:sz w:val="20"/>
        </w:rPr>
        <w:t>sh</w:t>
      </w:r>
      <w:r>
        <w:rPr>
          <w:rFonts w:ascii="Arial" w:hAnsi="Arial" w:cs="Arial"/>
          <w:iCs/>
          <w:sz w:val="20"/>
        </w:rPr>
        <w:t>all be responsible for securing the site</w:t>
      </w:r>
      <w:r w:rsidR="00B270F7">
        <w:rPr>
          <w:rFonts w:ascii="Arial" w:hAnsi="Arial" w:cs="Arial"/>
          <w:iCs/>
          <w:sz w:val="20"/>
        </w:rPr>
        <w:t xml:space="preserve"> </w:t>
      </w:r>
      <w:r w:rsidR="007721C6">
        <w:rPr>
          <w:rFonts w:ascii="Arial" w:hAnsi="Arial" w:cs="Arial"/>
          <w:iCs/>
          <w:sz w:val="20"/>
        </w:rPr>
        <w:t>while it is in their possession</w:t>
      </w:r>
      <w:r w:rsidR="00B270F7">
        <w:rPr>
          <w:rFonts w:ascii="Arial" w:hAnsi="Arial" w:cs="Arial"/>
          <w:iCs/>
          <w:sz w:val="20"/>
        </w:rPr>
        <w:t>,</w:t>
      </w:r>
      <w:r w:rsidR="007721C6">
        <w:rPr>
          <w:rFonts w:ascii="Arial" w:hAnsi="Arial" w:cs="Arial"/>
          <w:iCs/>
          <w:sz w:val="20"/>
        </w:rPr>
        <w:t xml:space="preserve"> until Handover.</w:t>
      </w:r>
    </w:p>
    <w:p w14:paraId="599DB112" w14:textId="77777777" w:rsidR="00A636A6" w:rsidRPr="00A636A6" w:rsidRDefault="00A636A6" w:rsidP="002F483D">
      <w:pPr>
        <w:rPr>
          <w:rFonts w:ascii="Arial" w:hAnsi="Arial" w:cs="Arial"/>
          <w:sz w:val="20"/>
        </w:rPr>
      </w:pPr>
    </w:p>
    <w:p w14:paraId="791A054B" w14:textId="77777777" w:rsidR="001B1A9E" w:rsidRPr="00B02494" w:rsidRDefault="001B1A9E" w:rsidP="002F483D">
      <w:pPr>
        <w:pStyle w:val="ListParagraph"/>
        <w:numPr>
          <w:ilvl w:val="0"/>
          <w:numId w:val="2"/>
        </w:numPr>
        <w:tabs>
          <w:tab w:val="left" w:pos="567"/>
        </w:tabs>
        <w:ind w:left="567" w:hanging="567"/>
        <w:contextualSpacing w:val="0"/>
        <w:rPr>
          <w:rFonts w:ascii="Arial" w:hAnsi="Arial" w:cs="Arial"/>
          <w:b/>
          <w:caps/>
          <w:sz w:val="20"/>
        </w:rPr>
      </w:pPr>
      <w:r w:rsidRPr="00B02494">
        <w:rPr>
          <w:rFonts w:ascii="Arial" w:hAnsi="Arial" w:cs="Arial"/>
          <w:b/>
          <w:caps/>
          <w:sz w:val="20"/>
        </w:rPr>
        <w:t>Implementation Criteria</w:t>
      </w:r>
    </w:p>
    <w:p w14:paraId="07617697" w14:textId="77777777" w:rsidR="006B1197" w:rsidRPr="00B02494" w:rsidRDefault="006B1197" w:rsidP="002F483D">
      <w:pPr>
        <w:ind w:left="567" w:hanging="567"/>
        <w:rPr>
          <w:rFonts w:ascii="Arial" w:hAnsi="Arial" w:cs="Arial"/>
          <w:sz w:val="20"/>
        </w:rPr>
      </w:pPr>
    </w:p>
    <w:p w14:paraId="106C2AEA" w14:textId="77777777" w:rsidR="00757703" w:rsidRPr="00B02494" w:rsidRDefault="00757703"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An indicative Procurement Timetable is included within Tender Document 1 (Instructions to Bidders).</w:t>
      </w:r>
    </w:p>
    <w:p w14:paraId="7F16242E" w14:textId="77777777" w:rsidR="00757703" w:rsidRPr="00B02494" w:rsidRDefault="00757703" w:rsidP="002F483D">
      <w:pPr>
        <w:pStyle w:val="ListParagraph"/>
        <w:ind w:left="567" w:hanging="567"/>
        <w:contextualSpacing w:val="0"/>
        <w:rPr>
          <w:rFonts w:ascii="Arial" w:hAnsi="Arial" w:cs="Arial"/>
          <w:sz w:val="20"/>
        </w:rPr>
      </w:pPr>
    </w:p>
    <w:p w14:paraId="5DA3CDBD" w14:textId="2A665EDD" w:rsidR="002F7818" w:rsidRPr="00B02494" w:rsidRDefault="002F7818"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The Contractor shall provide a Programme of Works with</w:t>
      </w:r>
      <w:r w:rsidR="00757703" w:rsidRPr="00B02494">
        <w:rPr>
          <w:rFonts w:ascii="Arial" w:hAnsi="Arial" w:cs="Arial"/>
          <w:sz w:val="20"/>
        </w:rPr>
        <w:t>in</w:t>
      </w:r>
      <w:r w:rsidRPr="00B02494">
        <w:rPr>
          <w:rFonts w:ascii="Arial" w:hAnsi="Arial" w:cs="Arial"/>
          <w:sz w:val="20"/>
        </w:rPr>
        <w:t xml:space="preserve"> their Tender, where additional Tender Evaluation Scores are available for Contractors striving to achieve early completion.</w:t>
      </w:r>
    </w:p>
    <w:p w14:paraId="0109FDB4" w14:textId="77777777" w:rsidR="002F7818" w:rsidRPr="00B02494" w:rsidRDefault="002F7818" w:rsidP="002F483D">
      <w:pPr>
        <w:pStyle w:val="ListParagraph"/>
        <w:ind w:left="567" w:hanging="567"/>
        <w:contextualSpacing w:val="0"/>
        <w:rPr>
          <w:rFonts w:ascii="Arial" w:hAnsi="Arial" w:cs="Arial"/>
          <w:sz w:val="20"/>
        </w:rPr>
      </w:pPr>
    </w:p>
    <w:p w14:paraId="6057C23C" w14:textId="1C8C1E56" w:rsidR="00426C56" w:rsidRPr="00B02494" w:rsidRDefault="00426C56"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The Contractor will be required to attend both a Pre-Contract and Pre-Start Meeting.</w:t>
      </w:r>
    </w:p>
    <w:p w14:paraId="21C369FD" w14:textId="77777777" w:rsidR="00426C56" w:rsidRPr="00B02494" w:rsidRDefault="00426C56" w:rsidP="002F483D">
      <w:pPr>
        <w:pStyle w:val="ListParagraph"/>
        <w:ind w:left="567" w:hanging="567"/>
        <w:contextualSpacing w:val="0"/>
        <w:rPr>
          <w:rFonts w:ascii="Arial" w:hAnsi="Arial" w:cs="Arial"/>
          <w:sz w:val="20"/>
        </w:rPr>
      </w:pPr>
    </w:p>
    <w:p w14:paraId="50B93BAD" w14:textId="46748EED" w:rsidR="000B3D52" w:rsidRPr="00B02494" w:rsidRDefault="004E4AF0"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The Contractor shall </w:t>
      </w:r>
      <w:r w:rsidR="00232E8D" w:rsidRPr="00B02494">
        <w:rPr>
          <w:rFonts w:ascii="Arial" w:hAnsi="Arial" w:cs="Arial"/>
          <w:sz w:val="20"/>
        </w:rPr>
        <w:t xml:space="preserve">also </w:t>
      </w:r>
      <w:r w:rsidRPr="00B02494">
        <w:rPr>
          <w:rFonts w:ascii="Arial" w:hAnsi="Arial" w:cs="Arial"/>
          <w:sz w:val="20"/>
        </w:rPr>
        <w:t>provide an updated Master Programme once the Contract has been signed, along with a Construction Phase Health &amp; Safety Plan</w:t>
      </w:r>
      <w:r w:rsidR="000B3D52" w:rsidRPr="00B02494">
        <w:rPr>
          <w:rFonts w:ascii="Arial" w:hAnsi="Arial" w:cs="Arial"/>
          <w:sz w:val="20"/>
        </w:rPr>
        <w:t xml:space="preserve"> </w:t>
      </w:r>
      <w:r w:rsidR="005A6365" w:rsidRPr="00B02494">
        <w:rPr>
          <w:rFonts w:ascii="Arial" w:hAnsi="Arial" w:cs="Arial"/>
          <w:sz w:val="20"/>
        </w:rPr>
        <w:t xml:space="preserve">that includes </w:t>
      </w:r>
      <w:r w:rsidR="000B3D52" w:rsidRPr="00B02494">
        <w:rPr>
          <w:rFonts w:ascii="Arial" w:hAnsi="Arial" w:cs="Arial"/>
          <w:sz w:val="20"/>
        </w:rPr>
        <w:t>their RAMS.</w:t>
      </w:r>
    </w:p>
    <w:p w14:paraId="12EBB947" w14:textId="07CF517F" w:rsidR="001B1A9E" w:rsidRPr="00B02494" w:rsidRDefault="001B1A9E" w:rsidP="002F483D">
      <w:pPr>
        <w:ind w:left="567" w:hanging="567"/>
        <w:rPr>
          <w:rFonts w:ascii="Arial" w:hAnsi="Arial" w:cs="Arial"/>
          <w:sz w:val="20"/>
        </w:rPr>
      </w:pPr>
    </w:p>
    <w:p w14:paraId="24E9E999" w14:textId="761CEFD3" w:rsidR="00F630E4" w:rsidRPr="00B02494" w:rsidRDefault="00F630E4"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Due to funding </w:t>
      </w:r>
      <w:r w:rsidR="00584104">
        <w:rPr>
          <w:rFonts w:ascii="Arial" w:hAnsi="Arial" w:cs="Arial"/>
          <w:sz w:val="20"/>
        </w:rPr>
        <w:t xml:space="preserve">&amp; governance </w:t>
      </w:r>
      <w:r w:rsidRPr="00B02494">
        <w:rPr>
          <w:rFonts w:ascii="Arial" w:hAnsi="Arial" w:cs="Arial"/>
          <w:sz w:val="20"/>
        </w:rPr>
        <w:t>deadlines, the Works are to be completed by 31</w:t>
      </w:r>
      <w:r w:rsidRPr="00B02494">
        <w:rPr>
          <w:rFonts w:ascii="Arial" w:hAnsi="Arial" w:cs="Arial"/>
          <w:sz w:val="20"/>
          <w:vertAlign w:val="superscript"/>
        </w:rPr>
        <w:t>st</w:t>
      </w:r>
      <w:r w:rsidRPr="00B02494">
        <w:rPr>
          <w:rFonts w:ascii="Arial" w:hAnsi="Arial" w:cs="Arial"/>
          <w:sz w:val="20"/>
        </w:rPr>
        <w:t xml:space="preserve"> March 2021, subject to the terms of the JCT Contract and any </w:t>
      </w:r>
      <w:r w:rsidR="00F17C0D" w:rsidRPr="00B02494">
        <w:rPr>
          <w:rFonts w:ascii="Arial" w:hAnsi="Arial" w:cs="Arial"/>
          <w:sz w:val="20"/>
        </w:rPr>
        <w:t xml:space="preserve">contractually </w:t>
      </w:r>
      <w:r w:rsidRPr="00B02494">
        <w:rPr>
          <w:rFonts w:ascii="Arial" w:hAnsi="Arial" w:cs="Arial"/>
          <w:sz w:val="20"/>
        </w:rPr>
        <w:t>legitimate Extension of Time.</w:t>
      </w:r>
    </w:p>
    <w:p w14:paraId="7106C74F" w14:textId="77777777" w:rsidR="001B1A9E" w:rsidRPr="00B02494" w:rsidRDefault="001B1A9E" w:rsidP="002F483D">
      <w:pPr>
        <w:pStyle w:val="ListParagraph"/>
        <w:ind w:left="567" w:hanging="567"/>
        <w:contextualSpacing w:val="0"/>
        <w:rPr>
          <w:rFonts w:ascii="Arial" w:hAnsi="Arial" w:cs="Arial"/>
          <w:sz w:val="20"/>
        </w:rPr>
      </w:pPr>
    </w:p>
    <w:p w14:paraId="27B9E2D7" w14:textId="2AFCDAAF" w:rsidR="001B1A9E" w:rsidRPr="00B02494" w:rsidRDefault="002A6D31"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See </w:t>
      </w:r>
      <w:r w:rsidR="00CA473F" w:rsidRPr="00B02494">
        <w:rPr>
          <w:rFonts w:ascii="Arial" w:hAnsi="Arial" w:cs="Arial"/>
          <w:sz w:val="20"/>
        </w:rPr>
        <w:t xml:space="preserve">also </w:t>
      </w:r>
      <w:r w:rsidRPr="00B02494">
        <w:rPr>
          <w:rFonts w:ascii="Arial" w:hAnsi="Arial" w:cs="Arial"/>
          <w:sz w:val="20"/>
        </w:rPr>
        <w:t>Tender Document 3 (Preliminaries &amp; General Conditions).</w:t>
      </w:r>
    </w:p>
    <w:p w14:paraId="23FBF09F" w14:textId="77777777" w:rsidR="00B77A81" w:rsidRPr="00B02494" w:rsidRDefault="00B77A81" w:rsidP="002F483D">
      <w:pPr>
        <w:pStyle w:val="ListParagraph"/>
        <w:ind w:left="567" w:hanging="567"/>
        <w:contextualSpacing w:val="0"/>
        <w:rPr>
          <w:rFonts w:ascii="Arial" w:hAnsi="Arial" w:cs="Arial"/>
          <w:sz w:val="20"/>
        </w:rPr>
      </w:pPr>
    </w:p>
    <w:p w14:paraId="6BE571F0" w14:textId="77777777" w:rsidR="009068C9" w:rsidRPr="00B02494" w:rsidRDefault="009068C9" w:rsidP="002F483D">
      <w:pPr>
        <w:pStyle w:val="ListParagraph"/>
        <w:numPr>
          <w:ilvl w:val="0"/>
          <w:numId w:val="2"/>
        </w:numPr>
        <w:tabs>
          <w:tab w:val="left" w:pos="567"/>
        </w:tabs>
        <w:ind w:left="567" w:hanging="567"/>
        <w:contextualSpacing w:val="0"/>
        <w:rPr>
          <w:rFonts w:ascii="Arial" w:hAnsi="Arial" w:cs="Arial"/>
          <w:b/>
          <w:caps/>
          <w:sz w:val="20"/>
        </w:rPr>
      </w:pPr>
      <w:bookmarkStart w:id="2" w:name="ITT"/>
      <w:r w:rsidRPr="00B02494">
        <w:rPr>
          <w:rFonts w:ascii="Arial" w:hAnsi="Arial" w:cs="Arial"/>
          <w:b/>
          <w:caps/>
          <w:sz w:val="20"/>
        </w:rPr>
        <w:t>Project management</w:t>
      </w:r>
    </w:p>
    <w:p w14:paraId="5C50FE2B" w14:textId="77777777" w:rsidR="009068C9" w:rsidRPr="007C6256" w:rsidRDefault="009068C9" w:rsidP="002F483D">
      <w:pPr>
        <w:ind w:left="567" w:hanging="567"/>
        <w:rPr>
          <w:rFonts w:ascii="Arial" w:hAnsi="Arial" w:cs="Arial"/>
          <w:sz w:val="20"/>
        </w:rPr>
      </w:pPr>
    </w:p>
    <w:p w14:paraId="2A33ACBC" w14:textId="77777777" w:rsidR="009068C9" w:rsidRPr="007C6256" w:rsidRDefault="009068C9" w:rsidP="002F483D">
      <w:pPr>
        <w:pStyle w:val="ListParagraph"/>
        <w:numPr>
          <w:ilvl w:val="1"/>
          <w:numId w:val="2"/>
        </w:numPr>
        <w:shd w:val="clear" w:color="auto" w:fill="FFFFFF"/>
        <w:ind w:left="567" w:hanging="567"/>
        <w:contextualSpacing w:val="0"/>
        <w:rPr>
          <w:rFonts w:ascii="Arial" w:hAnsi="Arial" w:cs="Arial"/>
          <w:sz w:val="20"/>
        </w:rPr>
      </w:pPr>
      <w:r w:rsidRPr="007C6256">
        <w:rPr>
          <w:rFonts w:ascii="Arial" w:hAnsi="Arial" w:cs="Arial"/>
          <w:sz w:val="20"/>
        </w:rPr>
        <w:t xml:space="preserve">The </w:t>
      </w:r>
      <w:r>
        <w:rPr>
          <w:rFonts w:ascii="Arial" w:hAnsi="Arial" w:cs="Arial"/>
          <w:sz w:val="20"/>
        </w:rPr>
        <w:t>Contractor</w:t>
      </w:r>
      <w:r w:rsidRPr="007C6256">
        <w:rPr>
          <w:rFonts w:ascii="Arial" w:hAnsi="Arial" w:cs="Arial"/>
          <w:sz w:val="20"/>
        </w:rPr>
        <w:t xml:space="preserve"> shall at all times provide the </w:t>
      </w:r>
      <w:r>
        <w:rPr>
          <w:rFonts w:ascii="Arial" w:hAnsi="Arial" w:cs="Arial"/>
          <w:sz w:val="20"/>
        </w:rPr>
        <w:t>Works</w:t>
      </w:r>
      <w:r w:rsidRPr="007C6256">
        <w:rPr>
          <w:rFonts w:ascii="Arial" w:hAnsi="Arial" w:cs="Arial"/>
          <w:sz w:val="20"/>
        </w:rPr>
        <w:t xml:space="preserve"> to meet or exceed the requirements set out in this Specification and any associated documents.</w:t>
      </w:r>
    </w:p>
    <w:p w14:paraId="1B767E78" w14:textId="77777777" w:rsidR="009068C9" w:rsidRPr="007C6256" w:rsidRDefault="009068C9" w:rsidP="002F483D">
      <w:pPr>
        <w:ind w:left="567" w:hanging="567"/>
        <w:rPr>
          <w:rFonts w:ascii="Arial" w:hAnsi="Arial" w:cs="Arial"/>
          <w:sz w:val="20"/>
        </w:rPr>
      </w:pPr>
    </w:p>
    <w:p w14:paraId="2BDE70BA" w14:textId="77777777" w:rsidR="009068C9" w:rsidRPr="007C6256" w:rsidRDefault="009068C9" w:rsidP="002F483D">
      <w:pPr>
        <w:pStyle w:val="ListParagraph"/>
        <w:numPr>
          <w:ilvl w:val="1"/>
          <w:numId w:val="2"/>
        </w:numPr>
        <w:ind w:left="567" w:hanging="567"/>
        <w:contextualSpacing w:val="0"/>
        <w:rPr>
          <w:rFonts w:ascii="Arial" w:hAnsi="Arial" w:cs="Arial"/>
          <w:sz w:val="20"/>
        </w:rPr>
      </w:pPr>
      <w:r w:rsidRPr="007C6256">
        <w:rPr>
          <w:rFonts w:ascii="Arial" w:hAnsi="Arial" w:cs="Arial"/>
          <w:sz w:val="20"/>
        </w:rPr>
        <w:t xml:space="preserve">The </w:t>
      </w:r>
      <w:r>
        <w:rPr>
          <w:rFonts w:ascii="Arial" w:hAnsi="Arial" w:cs="Arial"/>
          <w:sz w:val="20"/>
        </w:rPr>
        <w:t>Contractor</w:t>
      </w:r>
      <w:r w:rsidRPr="007C6256">
        <w:rPr>
          <w:rFonts w:ascii="Arial" w:hAnsi="Arial" w:cs="Arial"/>
          <w:sz w:val="20"/>
        </w:rPr>
        <w:t xml:space="preserve"> and the Council shall each appoint a Project Manager, through whom the provision of the </w:t>
      </w:r>
      <w:r>
        <w:rPr>
          <w:rFonts w:ascii="Arial" w:hAnsi="Arial" w:cs="Arial"/>
          <w:sz w:val="20"/>
        </w:rPr>
        <w:t>Works</w:t>
      </w:r>
      <w:r w:rsidRPr="007C6256">
        <w:rPr>
          <w:rFonts w:ascii="Arial" w:hAnsi="Arial" w:cs="Arial"/>
          <w:sz w:val="20"/>
        </w:rPr>
        <w:t xml:space="preserve"> shall be managed day-to-day.</w:t>
      </w:r>
    </w:p>
    <w:p w14:paraId="0F974CB7" w14:textId="77777777" w:rsidR="009068C9" w:rsidRPr="007C6256" w:rsidRDefault="009068C9" w:rsidP="002F483D">
      <w:pPr>
        <w:pStyle w:val="ListParagraph"/>
        <w:ind w:left="567" w:hanging="567"/>
        <w:contextualSpacing w:val="0"/>
        <w:rPr>
          <w:rFonts w:ascii="Arial" w:hAnsi="Arial" w:cs="Arial"/>
          <w:sz w:val="20"/>
        </w:rPr>
      </w:pPr>
    </w:p>
    <w:p w14:paraId="3A66C459" w14:textId="77777777" w:rsidR="009068C9" w:rsidRPr="00B02494" w:rsidRDefault="009068C9" w:rsidP="002F483D">
      <w:pPr>
        <w:pStyle w:val="ListParagraph"/>
        <w:numPr>
          <w:ilvl w:val="1"/>
          <w:numId w:val="2"/>
        </w:numPr>
        <w:ind w:left="567" w:hanging="567"/>
        <w:contextualSpacing w:val="0"/>
        <w:rPr>
          <w:rFonts w:ascii="Arial" w:hAnsi="Arial" w:cs="Arial"/>
          <w:sz w:val="20"/>
        </w:rPr>
      </w:pPr>
      <w:r w:rsidRPr="007C6256">
        <w:rPr>
          <w:rFonts w:ascii="Arial" w:hAnsi="Arial" w:cs="Arial"/>
          <w:sz w:val="20"/>
        </w:rPr>
        <w:t xml:space="preserve">The </w:t>
      </w:r>
      <w:r>
        <w:rPr>
          <w:rFonts w:ascii="Arial" w:hAnsi="Arial" w:cs="Arial"/>
          <w:sz w:val="20"/>
        </w:rPr>
        <w:t>Contractor</w:t>
      </w:r>
      <w:r w:rsidRPr="007C6256">
        <w:rPr>
          <w:rFonts w:ascii="Arial" w:hAnsi="Arial" w:cs="Arial"/>
          <w:sz w:val="20"/>
        </w:rPr>
        <w:t xml:space="preserve"> and the Council shall ensure that appropriate resource is made available on a regular basis such </w:t>
      </w:r>
      <w:r w:rsidRPr="00B02494">
        <w:rPr>
          <w:rFonts w:ascii="Arial" w:hAnsi="Arial" w:cs="Arial"/>
          <w:sz w:val="20"/>
        </w:rPr>
        <w:t>that the aims, objectives and specific provisions of these Works can be fully realised.</w:t>
      </w:r>
    </w:p>
    <w:p w14:paraId="13876932" w14:textId="77777777" w:rsidR="009068C9" w:rsidRPr="00B02494" w:rsidRDefault="009068C9" w:rsidP="002F483D">
      <w:pPr>
        <w:ind w:left="567" w:hanging="567"/>
        <w:rPr>
          <w:rFonts w:ascii="Arial" w:hAnsi="Arial" w:cs="Arial"/>
          <w:sz w:val="20"/>
        </w:rPr>
      </w:pPr>
    </w:p>
    <w:p w14:paraId="6D56683B" w14:textId="0453D0F5" w:rsidR="00B02494" w:rsidRPr="00B02494" w:rsidRDefault="00B02494"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Routine inspections will be carried out by the Council’s Representative</w:t>
      </w:r>
      <w:r w:rsidR="00C87FB1">
        <w:rPr>
          <w:rFonts w:ascii="Arial" w:hAnsi="Arial" w:cs="Arial"/>
          <w:sz w:val="20"/>
        </w:rPr>
        <w:t xml:space="preserve"> </w:t>
      </w:r>
      <w:r w:rsidRPr="00B02494">
        <w:rPr>
          <w:rFonts w:ascii="Arial" w:hAnsi="Arial" w:cs="Arial"/>
          <w:sz w:val="20"/>
        </w:rPr>
        <w:t>in order to check that the Works are being carried out or have been carried out in all respects in accordance with this Specification and any and all supporting documents.</w:t>
      </w:r>
    </w:p>
    <w:p w14:paraId="26E98B7B" w14:textId="77777777" w:rsidR="00B02494" w:rsidRPr="00B02494" w:rsidRDefault="00B02494" w:rsidP="002F483D">
      <w:pPr>
        <w:pStyle w:val="ListParagraph"/>
        <w:ind w:left="567" w:hanging="567"/>
        <w:contextualSpacing w:val="0"/>
        <w:rPr>
          <w:rFonts w:ascii="Arial" w:hAnsi="Arial" w:cs="Arial"/>
          <w:sz w:val="20"/>
        </w:rPr>
      </w:pPr>
    </w:p>
    <w:p w14:paraId="6898C4D3" w14:textId="76081563" w:rsidR="00B02494" w:rsidRPr="00B02494" w:rsidRDefault="00B02494"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The Council’s Representative will record the date, time and main findings of all such inspections. In the event of any works which fail to meet the required standards being discovered, then the Council’s Representative shall notify the </w:t>
      </w:r>
      <w:r w:rsidR="00776D9C">
        <w:rPr>
          <w:rFonts w:ascii="Arial" w:hAnsi="Arial" w:cs="Arial"/>
          <w:sz w:val="20"/>
        </w:rPr>
        <w:t xml:space="preserve">Contractor </w:t>
      </w:r>
      <w:r w:rsidRPr="00B02494">
        <w:rPr>
          <w:rFonts w:ascii="Arial" w:hAnsi="Arial" w:cs="Arial"/>
          <w:sz w:val="20"/>
        </w:rPr>
        <w:t>of the elements of works which fail to meet the required standard</w:t>
      </w:r>
      <w:r w:rsidR="00776D9C">
        <w:rPr>
          <w:rFonts w:ascii="Arial" w:hAnsi="Arial" w:cs="Arial"/>
          <w:sz w:val="20"/>
        </w:rPr>
        <w:t xml:space="preserve">, which </w:t>
      </w:r>
      <w:r w:rsidRPr="00B02494">
        <w:rPr>
          <w:rFonts w:ascii="Arial" w:hAnsi="Arial" w:cs="Arial"/>
          <w:sz w:val="20"/>
        </w:rPr>
        <w:t xml:space="preserve">the </w:t>
      </w:r>
      <w:r w:rsidR="00776D9C">
        <w:rPr>
          <w:rFonts w:ascii="Arial" w:hAnsi="Arial" w:cs="Arial"/>
          <w:sz w:val="20"/>
        </w:rPr>
        <w:t xml:space="preserve">Contractor </w:t>
      </w:r>
      <w:r w:rsidRPr="00B02494">
        <w:rPr>
          <w:rFonts w:ascii="Arial" w:hAnsi="Arial" w:cs="Arial"/>
          <w:sz w:val="20"/>
        </w:rPr>
        <w:t xml:space="preserve">shall remedy </w:t>
      </w:r>
      <w:r w:rsidR="00776D9C">
        <w:rPr>
          <w:rFonts w:ascii="Arial" w:hAnsi="Arial" w:cs="Arial"/>
          <w:sz w:val="20"/>
        </w:rPr>
        <w:t>w</w:t>
      </w:r>
      <w:r w:rsidRPr="00B02494">
        <w:rPr>
          <w:rFonts w:ascii="Arial" w:hAnsi="Arial" w:cs="Arial"/>
          <w:sz w:val="20"/>
        </w:rPr>
        <w:t>ithin 48</w:t>
      </w:r>
      <w:r w:rsidR="00776D9C">
        <w:rPr>
          <w:rFonts w:ascii="Arial" w:hAnsi="Arial" w:cs="Arial"/>
          <w:sz w:val="20"/>
        </w:rPr>
        <w:t xml:space="preserve"> </w:t>
      </w:r>
      <w:r w:rsidRPr="00B02494">
        <w:rPr>
          <w:rFonts w:ascii="Arial" w:hAnsi="Arial" w:cs="Arial"/>
          <w:sz w:val="20"/>
        </w:rPr>
        <w:t>hours of such notification.</w:t>
      </w:r>
    </w:p>
    <w:p w14:paraId="47C3B602" w14:textId="036FCE34" w:rsidR="00B02494" w:rsidRDefault="00B02494" w:rsidP="002F483D">
      <w:pPr>
        <w:pStyle w:val="ListParagraph"/>
        <w:ind w:left="567" w:hanging="567"/>
        <w:contextualSpacing w:val="0"/>
        <w:rPr>
          <w:rFonts w:ascii="Arial" w:hAnsi="Arial" w:cs="Arial"/>
          <w:sz w:val="20"/>
        </w:rPr>
      </w:pPr>
    </w:p>
    <w:p w14:paraId="5B5770C4" w14:textId="77777777" w:rsidR="005838F4" w:rsidRDefault="005838F4" w:rsidP="002F483D">
      <w:pPr>
        <w:pStyle w:val="ListParagraph"/>
        <w:ind w:left="567" w:hanging="567"/>
        <w:contextualSpacing w:val="0"/>
        <w:rPr>
          <w:rFonts w:ascii="Arial" w:hAnsi="Arial" w:cs="Arial"/>
          <w:sz w:val="20"/>
        </w:rPr>
        <w:sectPr w:rsidR="005838F4" w:rsidSect="00C51ABB">
          <w:headerReference w:type="even" r:id="rId15"/>
          <w:footerReference w:type="even" r:id="rId16"/>
          <w:pgSz w:w="11909" w:h="16834" w:code="9"/>
          <w:pgMar w:top="1418" w:right="1418" w:bottom="1418" w:left="1418" w:header="720" w:footer="720" w:gutter="0"/>
          <w:cols w:space="720"/>
          <w:docGrid w:linePitch="326"/>
        </w:sectPr>
      </w:pPr>
    </w:p>
    <w:p w14:paraId="3A2A3F06" w14:textId="3A8C5DDD" w:rsidR="00B02494" w:rsidRPr="00B02494" w:rsidRDefault="00B02494"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lastRenderedPageBreak/>
        <w:t xml:space="preserve">Following the Monitoring Arrangements set out above, if the level of performance of the </w:t>
      </w:r>
      <w:r w:rsidR="00A636A6">
        <w:rPr>
          <w:rFonts w:ascii="Arial" w:hAnsi="Arial" w:cs="Arial"/>
          <w:sz w:val="20"/>
        </w:rPr>
        <w:t>Contractor</w:t>
      </w:r>
      <w:r w:rsidRPr="00B02494">
        <w:rPr>
          <w:rFonts w:ascii="Arial" w:hAnsi="Arial" w:cs="Arial"/>
          <w:sz w:val="20"/>
        </w:rPr>
        <w:t>:</w:t>
      </w:r>
    </w:p>
    <w:p w14:paraId="01C089EC" w14:textId="77777777" w:rsidR="00B02494" w:rsidRPr="00B02494" w:rsidRDefault="00B02494" w:rsidP="002F483D">
      <w:pPr>
        <w:pStyle w:val="ListParagraph"/>
        <w:numPr>
          <w:ilvl w:val="2"/>
          <w:numId w:val="2"/>
        </w:numPr>
        <w:ind w:left="1701" w:hanging="1134"/>
        <w:contextualSpacing w:val="0"/>
        <w:rPr>
          <w:rFonts w:ascii="Arial" w:hAnsi="Arial" w:cs="Arial"/>
          <w:sz w:val="20"/>
        </w:rPr>
      </w:pPr>
      <w:r w:rsidRPr="00B02494">
        <w:rPr>
          <w:rFonts w:ascii="Arial" w:hAnsi="Arial" w:cs="Arial"/>
          <w:sz w:val="20"/>
        </w:rPr>
        <w:t>is likely to or fails to meet any Performance Standard; or</w:t>
      </w:r>
    </w:p>
    <w:p w14:paraId="5277D3D0" w14:textId="49E894FF" w:rsidR="00B02494" w:rsidRPr="00B02494" w:rsidRDefault="00B02494" w:rsidP="002F483D">
      <w:pPr>
        <w:pStyle w:val="ListParagraph"/>
        <w:numPr>
          <w:ilvl w:val="2"/>
          <w:numId w:val="2"/>
        </w:numPr>
        <w:ind w:left="1701" w:hanging="1134"/>
        <w:contextualSpacing w:val="0"/>
        <w:rPr>
          <w:rFonts w:ascii="Arial" w:hAnsi="Arial" w:cs="Arial"/>
          <w:sz w:val="20"/>
        </w:rPr>
      </w:pPr>
      <w:r w:rsidRPr="00B02494">
        <w:rPr>
          <w:rFonts w:ascii="Arial" w:hAnsi="Arial" w:cs="Arial"/>
          <w:sz w:val="20"/>
        </w:rPr>
        <w:t xml:space="preserve">is likely to cause or causes a Critical Failure to occur, the </w:t>
      </w:r>
      <w:r w:rsidR="00A636A6">
        <w:rPr>
          <w:rFonts w:ascii="Arial" w:hAnsi="Arial" w:cs="Arial"/>
          <w:sz w:val="20"/>
        </w:rPr>
        <w:t>Contractor</w:t>
      </w:r>
      <w:r w:rsidRPr="00B02494">
        <w:rPr>
          <w:rFonts w:ascii="Arial" w:hAnsi="Arial" w:cs="Arial"/>
          <w:sz w:val="20"/>
        </w:rPr>
        <w:t xml:space="preserve"> shall immediately notify the Council in writing and the Council, in its absolute discretion and without limiting any other of its rights, may:</w:t>
      </w:r>
    </w:p>
    <w:p w14:paraId="5A05AB6E" w14:textId="2698CF1D" w:rsidR="00B02494" w:rsidRPr="00B02494" w:rsidRDefault="00B02494" w:rsidP="002F483D">
      <w:pPr>
        <w:pStyle w:val="ListParagraph"/>
        <w:numPr>
          <w:ilvl w:val="0"/>
          <w:numId w:val="35"/>
        </w:numPr>
        <w:ind w:left="2268" w:hanging="567"/>
        <w:contextualSpacing w:val="0"/>
        <w:rPr>
          <w:rFonts w:ascii="Arial" w:hAnsi="Arial" w:cs="Arial"/>
          <w:sz w:val="20"/>
        </w:rPr>
      </w:pPr>
      <w:r w:rsidRPr="00B02494">
        <w:rPr>
          <w:rFonts w:ascii="Arial" w:hAnsi="Arial" w:cs="Arial"/>
          <w:sz w:val="20"/>
        </w:rPr>
        <w:t xml:space="preserve">require the </w:t>
      </w:r>
      <w:r w:rsidR="001778FA">
        <w:rPr>
          <w:rFonts w:ascii="Arial" w:hAnsi="Arial" w:cs="Arial"/>
          <w:sz w:val="20"/>
        </w:rPr>
        <w:t xml:space="preserve">Contractor </w:t>
      </w:r>
      <w:r w:rsidRPr="00B02494">
        <w:rPr>
          <w:rFonts w:ascii="Arial" w:hAnsi="Arial" w:cs="Arial"/>
          <w:sz w:val="20"/>
        </w:rPr>
        <w:t>to immediately take all remedial action that is reasonable to mitigate the impact on the Council and to rectify or prevent a Performance Standard failure or Critical Failure from taking place or recurring; and/or</w:t>
      </w:r>
    </w:p>
    <w:p w14:paraId="268E75C7" w14:textId="77777777" w:rsidR="00B02494" w:rsidRPr="00B02494" w:rsidRDefault="00B02494" w:rsidP="002F483D">
      <w:pPr>
        <w:pStyle w:val="ListParagraph"/>
        <w:numPr>
          <w:ilvl w:val="0"/>
          <w:numId w:val="35"/>
        </w:numPr>
        <w:ind w:left="2268" w:hanging="567"/>
        <w:contextualSpacing w:val="0"/>
        <w:rPr>
          <w:rFonts w:ascii="Arial" w:hAnsi="Arial" w:cs="Arial"/>
          <w:sz w:val="20"/>
        </w:rPr>
      </w:pPr>
      <w:r w:rsidRPr="00B02494">
        <w:rPr>
          <w:rFonts w:ascii="Arial" w:hAnsi="Arial" w:cs="Arial"/>
          <w:sz w:val="20"/>
        </w:rPr>
        <w:t>if Performance Standards have not been met, make the deductions set out in the Contract; and/or</w:t>
      </w:r>
    </w:p>
    <w:p w14:paraId="42490C77" w14:textId="77777777" w:rsidR="00B02494" w:rsidRPr="00B02494" w:rsidRDefault="00B02494" w:rsidP="002F483D">
      <w:pPr>
        <w:pStyle w:val="ListParagraph"/>
        <w:numPr>
          <w:ilvl w:val="0"/>
          <w:numId w:val="35"/>
        </w:numPr>
        <w:ind w:left="2268" w:hanging="567"/>
        <w:contextualSpacing w:val="0"/>
        <w:rPr>
          <w:rFonts w:ascii="Arial" w:hAnsi="Arial" w:cs="Arial"/>
          <w:sz w:val="20"/>
        </w:rPr>
      </w:pPr>
      <w:r w:rsidRPr="00B02494">
        <w:rPr>
          <w:rFonts w:ascii="Arial" w:hAnsi="Arial" w:cs="Arial"/>
          <w:sz w:val="20"/>
        </w:rPr>
        <w:t>if a Critical Failure has occurred, exercise its right to terminate for material default.</w:t>
      </w:r>
    </w:p>
    <w:p w14:paraId="2BE0E24D" w14:textId="77777777" w:rsidR="00B02494" w:rsidRPr="00B02494" w:rsidRDefault="00B02494" w:rsidP="002F483D">
      <w:pPr>
        <w:ind w:left="567" w:hanging="567"/>
        <w:rPr>
          <w:rFonts w:ascii="Arial" w:hAnsi="Arial" w:cs="Arial"/>
          <w:sz w:val="20"/>
        </w:rPr>
      </w:pPr>
    </w:p>
    <w:p w14:paraId="4CDB54FE" w14:textId="7FE23620" w:rsidR="009068C9" w:rsidRPr="00781491" w:rsidRDefault="009068C9" w:rsidP="002F483D">
      <w:pPr>
        <w:pStyle w:val="ListParagraph"/>
        <w:numPr>
          <w:ilvl w:val="1"/>
          <w:numId w:val="2"/>
        </w:numPr>
        <w:ind w:left="567" w:hanging="567"/>
        <w:contextualSpacing w:val="0"/>
        <w:rPr>
          <w:rFonts w:ascii="Arial" w:hAnsi="Arial" w:cs="Arial"/>
          <w:sz w:val="20"/>
        </w:rPr>
      </w:pPr>
      <w:r w:rsidRPr="00B02494">
        <w:rPr>
          <w:rFonts w:ascii="Arial" w:hAnsi="Arial" w:cs="Arial"/>
          <w:sz w:val="20"/>
        </w:rPr>
        <w:t xml:space="preserve">The Contractor and the </w:t>
      </w:r>
      <w:r w:rsidRPr="00781491">
        <w:rPr>
          <w:rFonts w:ascii="Arial" w:hAnsi="Arial" w:cs="Arial"/>
          <w:sz w:val="20"/>
        </w:rPr>
        <w:t>Council shall attend Progress Meetings to discuss progress on the project. These Progress Meetings will be the forum for the review by the Contractor and the Council of progress against the project. These meetings shall:</w:t>
      </w:r>
    </w:p>
    <w:p w14:paraId="15586619" w14:textId="11C4FE39" w:rsidR="009068C9" w:rsidRPr="00781491" w:rsidRDefault="009068C9" w:rsidP="002F483D">
      <w:pPr>
        <w:pStyle w:val="ListParagraph"/>
        <w:numPr>
          <w:ilvl w:val="2"/>
          <w:numId w:val="2"/>
        </w:numPr>
        <w:ind w:left="1701" w:hanging="1134"/>
        <w:contextualSpacing w:val="0"/>
        <w:rPr>
          <w:rFonts w:ascii="Arial" w:hAnsi="Arial" w:cs="Arial"/>
          <w:sz w:val="20"/>
        </w:rPr>
      </w:pPr>
      <w:r w:rsidRPr="00781491">
        <w:rPr>
          <w:rFonts w:ascii="Arial" w:hAnsi="Arial" w:cs="Arial"/>
          <w:sz w:val="20"/>
        </w:rPr>
        <w:t xml:space="preserve">take place </w:t>
      </w:r>
      <w:r w:rsidR="0099524D" w:rsidRPr="00781491">
        <w:rPr>
          <w:rFonts w:ascii="Arial" w:hAnsi="Arial" w:cs="Arial"/>
          <w:sz w:val="20"/>
        </w:rPr>
        <w:t xml:space="preserve">on site </w:t>
      </w:r>
      <w:r w:rsidRPr="00781491">
        <w:rPr>
          <w:rFonts w:ascii="Arial" w:hAnsi="Arial" w:cs="Arial"/>
          <w:sz w:val="20"/>
        </w:rPr>
        <w:t>within normal business hours</w:t>
      </w:r>
      <w:r w:rsidR="0099524D" w:rsidRPr="00781491">
        <w:rPr>
          <w:rFonts w:ascii="Arial" w:hAnsi="Arial" w:cs="Arial"/>
          <w:sz w:val="20"/>
        </w:rPr>
        <w:t xml:space="preserve"> </w:t>
      </w:r>
      <w:r w:rsidRPr="00781491">
        <w:rPr>
          <w:rFonts w:ascii="Arial" w:hAnsi="Arial" w:cs="Arial"/>
          <w:sz w:val="20"/>
        </w:rPr>
        <w:t>as the Council shall reasonably require; and</w:t>
      </w:r>
    </w:p>
    <w:p w14:paraId="62BD3E10" w14:textId="2EC10AA3" w:rsidR="00B02494" w:rsidRPr="00781491" w:rsidRDefault="009068C9" w:rsidP="002F483D">
      <w:pPr>
        <w:pStyle w:val="ListParagraph"/>
        <w:numPr>
          <w:ilvl w:val="2"/>
          <w:numId w:val="2"/>
        </w:numPr>
        <w:ind w:left="1701" w:hanging="1134"/>
        <w:contextualSpacing w:val="0"/>
        <w:rPr>
          <w:rFonts w:ascii="Arial" w:hAnsi="Arial" w:cs="Arial"/>
          <w:sz w:val="20"/>
        </w:rPr>
      </w:pPr>
      <w:r w:rsidRPr="00781491">
        <w:rPr>
          <w:rFonts w:ascii="Arial" w:hAnsi="Arial" w:cs="Arial"/>
          <w:sz w:val="20"/>
        </w:rPr>
        <w:t>be attended by the Contractor's Representative a</w:t>
      </w:r>
      <w:r w:rsidR="00B02494" w:rsidRPr="00781491">
        <w:rPr>
          <w:rFonts w:ascii="Arial" w:hAnsi="Arial" w:cs="Arial"/>
          <w:sz w:val="20"/>
        </w:rPr>
        <w:t>nd the Council’s Representative.</w:t>
      </w:r>
    </w:p>
    <w:p w14:paraId="02C32859" w14:textId="77777777" w:rsidR="009068C9" w:rsidRPr="00781491" w:rsidRDefault="009068C9" w:rsidP="002F483D">
      <w:pPr>
        <w:ind w:left="567" w:hanging="567"/>
        <w:rPr>
          <w:rFonts w:ascii="Arial" w:hAnsi="Arial" w:cs="Arial"/>
          <w:sz w:val="20"/>
        </w:rPr>
      </w:pPr>
    </w:p>
    <w:p w14:paraId="13EF84A0" w14:textId="77777777" w:rsidR="009068C9" w:rsidRPr="00781491" w:rsidRDefault="009068C9" w:rsidP="002F483D">
      <w:pPr>
        <w:pStyle w:val="ListParagraph"/>
        <w:numPr>
          <w:ilvl w:val="1"/>
          <w:numId w:val="2"/>
        </w:numPr>
        <w:ind w:left="567" w:hanging="567"/>
        <w:contextualSpacing w:val="0"/>
        <w:rPr>
          <w:rFonts w:ascii="Arial" w:hAnsi="Arial" w:cs="Arial"/>
          <w:sz w:val="20"/>
        </w:rPr>
      </w:pPr>
      <w:r w:rsidRPr="00781491">
        <w:rPr>
          <w:rFonts w:ascii="Arial" w:hAnsi="Arial" w:cs="Arial"/>
          <w:sz w:val="20"/>
        </w:rPr>
        <w:t>The Contractor shall provide to the Council such documentation as the Council may reasonably require as a part of this project.</w:t>
      </w:r>
    </w:p>
    <w:p w14:paraId="66BF9AA2" w14:textId="77777777" w:rsidR="009068C9" w:rsidRPr="00781491" w:rsidRDefault="009068C9" w:rsidP="002F483D">
      <w:pPr>
        <w:ind w:left="567" w:hanging="567"/>
        <w:rPr>
          <w:rFonts w:ascii="Arial" w:hAnsi="Arial" w:cs="Arial"/>
          <w:sz w:val="20"/>
        </w:rPr>
      </w:pPr>
    </w:p>
    <w:p w14:paraId="2B70FA4D" w14:textId="4CBFF24D" w:rsidR="00B02494" w:rsidRPr="00474360" w:rsidRDefault="00B02494" w:rsidP="002F483D">
      <w:pPr>
        <w:pStyle w:val="ListParagraph"/>
        <w:numPr>
          <w:ilvl w:val="1"/>
          <w:numId w:val="2"/>
        </w:numPr>
        <w:ind w:left="567" w:hanging="567"/>
        <w:contextualSpacing w:val="0"/>
        <w:rPr>
          <w:rFonts w:ascii="Arial" w:hAnsi="Arial" w:cs="Arial"/>
          <w:sz w:val="20"/>
        </w:rPr>
      </w:pPr>
      <w:r w:rsidRPr="00781491">
        <w:rPr>
          <w:rFonts w:ascii="Arial" w:hAnsi="Arial" w:cs="Arial"/>
          <w:sz w:val="20"/>
        </w:rPr>
        <w:t>Any concerns raised by the C</w:t>
      </w:r>
      <w:r w:rsidRPr="00474360">
        <w:rPr>
          <w:rFonts w:ascii="Arial" w:hAnsi="Arial" w:cs="Arial"/>
          <w:sz w:val="20"/>
        </w:rPr>
        <w:t xml:space="preserve">ouncil will be remedied by the </w:t>
      </w:r>
      <w:r w:rsidR="00394234">
        <w:rPr>
          <w:rFonts w:ascii="Arial" w:hAnsi="Arial" w:cs="Arial"/>
          <w:sz w:val="20"/>
        </w:rPr>
        <w:t xml:space="preserve">Contractor within </w:t>
      </w:r>
      <w:r w:rsidRPr="00474360">
        <w:rPr>
          <w:rFonts w:ascii="Arial" w:hAnsi="Arial" w:cs="Arial"/>
          <w:sz w:val="20"/>
        </w:rPr>
        <w:t>48 hours.</w:t>
      </w:r>
    </w:p>
    <w:p w14:paraId="301186E6" w14:textId="77777777" w:rsidR="00B02494" w:rsidRPr="00474360" w:rsidRDefault="00B02494" w:rsidP="002F483D">
      <w:pPr>
        <w:ind w:left="567" w:hanging="567"/>
        <w:rPr>
          <w:rFonts w:ascii="Arial" w:hAnsi="Arial" w:cs="Arial"/>
          <w:sz w:val="20"/>
        </w:rPr>
      </w:pPr>
    </w:p>
    <w:p w14:paraId="5F9C25A5" w14:textId="77777777" w:rsidR="001B1A9E" w:rsidRPr="00474360" w:rsidRDefault="001B1A9E" w:rsidP="002F483D">
      <w:pPr>
        <w:pStyle w:val="ListParagraph"/>
        <w:numPr>
          <w:ilvl w:val="0"/>
          <w:numId w:val="2"/>
        </w:numPr>
        <w:ind w:left="567" w:hanging="567"/>
        <w:contextualSpacing w:val="0"/>
        <w:rPr>
          <w:rFonts w:ascii="Arial" w:hAnsi="Arial" w:cs="Arial"/>
          <w:b/>
          <w:caps/>
          <w:sz w:val="20"/>
        </w:rPr>
      </w:pPr>
      <w:r w:rsidRPr="00474360">
        <w:rPr>
          <w:rFonts w:ascii="Arial" w:hAnsi="Arial" w:cs="Arial"/>
          <w:b/>
          <w:caps/>
          <w:sz w:val="20"/>
        </w:rPr>
        <w:t>Risk Management</w:t>
      </w:r>
    </w:p>
    <w:p w14:paraId="045D2142" w14:textId="77777777" w:rsidR="001B1A9E" w:rsidRPr="00474360" w:rsidRDefault="001B1A9E" w:rsidP="002F483D">
      <w:pPr>
        <w:ind w:left="567" w:hanging="567"/>
        <w:rPr>
          <w:rFonts w:ascii="Arial" w:hAnsi="Arial" w:cs="Arial"/>
          <w:sz w:val="20"/>
        </w:rPr>
      </w:pPr>
    </w:p>
    <w:p w14:paraId="03D18D30" w14:textId="77777777" w:rsidR="001B1A9E" w:rsidRPr="00C51ABB" w:rsidRDefault="001B1A9E" w:rsidP="002F483D">
      <w:pPr>
        <w:pStyle w:val="ListParagraph"/>
        <w:numPr>
          <w:ilvl w:val="1"/>
          <w:numId w:val="2"/>
        </w:numPr>
        <w:ind w:left="567" w:hanging="567"/>
        <w:contextualSpacing w:val="0"/>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and the Council shall pro-actively manage risks attributed to them under the terms of this Contract.</w:t>
      </w:r>
    </w:p>
    <w:p w14:paraId="1922245C" w14:textId="77777777" w:rsidR="001B1A9E" w:rsidRPr="00C51ABB" w:rsidRDefault="001B1A9E" w:rsidP="002F483D">
      <w:pPr>
        <w:pStyle w:val="ListParagraph"/>
        <w:ind w:left="567" w:hanging="567"/>
        <w:contextualSpacing w:val="0"/>
        <w:rPr>
          <w:rFonts w:ascii="Arial" w:hAnsi="Arial" w:cs="Arial"/>
          <w:sz w:val="20"/>
        </w:rPr>
      </w:pPr>
    </w:p>
    <w:p w14:paraId="4DD9A08F" w14:textId="77777777" w:rsidR="001B1A9E" w:rsidRPr="00C51ABB" w:rsidRDefault="001B1A9E" w:rsidP="002F483D">
      <w:pPr>
        <w:pStyle w:val="ListParagraph"/>
        <w:numPr>
          <w:ilvl w:val="1"/>
          <w:numId w:val="2"/>
        </w:numPr>
        <w:ind w:left="567" w:hanging="567"/>
        <w:contextualSpacing w:val="0"/>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shall develop, operate, maintain and amend, as agreed with the Council, processes for:</w:t>
      </w:r>
    </w:p>
    <w:p w14:paraId="30F15E33" w14:textId="77777777" w:rsidR="001B1A9E" w:rsidRPr="00C51ABB" w:rsidRDefault="001B1A9E" w:rsidP="002F483D">
      <w:pPr>
        <w:pStyle w:val="ListParagraph"/>
        <w:numPr>
          <w:ilvl w:val="2"/>
          <w:numId w:val="2"/>
        </w:numPr>
        <w:ind w:left="1701" w:hanging="1134"/>
        <w:contextualSpacing w:val="0"/>
        <w:rPr>
          <w:rFonts w:ascii="Arial" w:hAnsi="Arial" w:cs="Arial"/>
          <w:sz w:val="20"/>
        </w:rPr>
      </w:pPr>
      <w:r w:rsidRPr="00C51ABB">
        <w:rPr>
          <w:rFonts w:ascii="Arial" w:hAnsi="Arial" w:cs="Arial"/>
          <w:sz w:val="20"/>
        </w:rPr>
        <w:t>the identification and management of risks;</w:t>
      </w:r>
    </w:p>
    <w:p w14:paraId="36B7929C" w14:textId="77777777" w:rsidR="001B1A9E" w:rsidRPr="00C51ABB" w:rsidRDefault="001B1A9E" w:rsidP="002F483D">
      <w:pPr>
        <w:pStyle w:val="ListParagraph"/>
        <w:numPr>
          <w:ilvl w:val="2"/>
          <w:numId w:val="2"/>
        </w:numPr>
        <w:ind w:left="1701" w:hanging="1134"/>
        <w:contextualSpacing w:val="0"/>
        <w:rPr>
          <w:rFonts w:ascii="Arial" w:hAnsi="Arial" w:cs="Arial"/>
          <w:sz w:val="20"/>
        </w:rPr>
      </w:pPr>
      <w:r w:rsidRPr="00C51ABB">
        <w:rPr>
          <w:rFonts w:ascii="Arial" w:hAnsi="Arial" w:cs="Arial"/>
          <w:sz w:val="20"/>
        </w:rPr>
        <w:t>the identification and management of issues; and</w:t>
      </w:r>
    </w:p>
    <w:p w14:paraId="3B803A79" w14:textId="77777777" w:rsidR="001B1A9E" w:rsidRPr="00C51ABB" w:rsidRDefault="001B1A9E" w:rsidP="002F483D">
      <w:pPr>
        <w:pStyle w:val="ListParagraph"/>
        <w:numPr>
          <w:ilvl w:val="2"/>
          <w:numId w:val="2"/>
        </w:numPr>
        <w:ind w:left="1701" w:hanging="1134"/>
        <w:contextualSpacing w:val="0"/>
        <w:rPr>
          <w:rFonts w:ascii="Arial" w:hAnsi="Arial" w:cs="Arial"/>
          <w:sz w:val="20"/>
        </w:rPr>
      </w:pPr>
      <w:r w:rsidRPr="00C51ABB">
        <w:rPr>
          <w:rFonts w:ascii="Arial" w:hAnsi="Arial" w:cs="Arial"/>
          <w:sz w:val="20"/>
        </w:rPr>
        <w:t>monitoring and controlling project plans.</w:t>
      </w:r>
    </w:p>
    <w:p w14:paraId="414FF897" w14:textId="77777777" w:rsidR="001B1A9E" w:rsidRPr="00C51ABB" w:rsidRDefault="001B1A9E" w:rsidP="002F483D">
      <w:pPr>
        <w:ind w:left="1701" w:hanging="1134"/>
        <w:rPr>
          <w:rFonts w:ascii="Arial" w:hAnsi="Arial" w:cs="Arial"/>
          <w:sz w:val="20"/>
        </w:rPr>
      </w:pPr>
    </w:p>
    <w:p w14:paraId="3400A162" w14:textId="77777777" w:rsidR="001B1A9E" w:rsidRPr="00C51ABB" w:rsidRDefault="001B1A9E" w:rsidP="002F483D">
      <w:pPr>
        <w:pStyle w:val="ListParagraph"/>
        <w:numPr>
          <w:ilvl w:val="1"/>
          <w:numId w:val="2"/>
        </w:numPr>
        <w:ind w:left="567" w:hanging="567"/>
        <w:contextualSpacing w:val="0"/>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will allow the Council to inspect, at any time within working hours, the accounts and records which the </w:t>
      </w:r>
      <w:r w:rsidR="00C51ABB">
        <w:rPr>
          <w:rFonts w:ascii="Arial" w:hAnsi="Arial" w:cs="Arial"/>
          <w:sz w:val="20"/>
        </w:rPr>
        <w:t>Contractor</w:t>
      </w:r>
      <w:r w:rsidRPr="00C51ABB">
        <w:rPr>
          <w:rFonts w:ascii="Arial" w:hAnsi="Arial" w:cs="Arial"/>
          <w:sz w:val="20"/>
        </w:rPr>
        <w:t xml:space="preserve"> is required to keep.</w:t>
      </w:r>
    </w:p>
    <w:p w14:paraId="173BEEFE" w14:textId="77777777" w:rsidR="001B1A9E" w:rsidRPr="00C51ABB" w:rsidRDefault="001B1A9E" w:rsidP="002F483D">
      <w:pPr>
        <w:pStyle w:val="ListParagraph"/>
        <w:ind w:left="567" w:hanging="567"/>
        <w:contextualSpacing w:val="0"/>
        <w:rPr>
          <w:rFonts w:ascii="Arial" w:hAnsi="Arial" w:cs="Arial"/>
          <w:sz w:val="20"/>
        </w:rPr>
      </w:pPr>
    </w:p>
    <w:p w14:paraId="085080E4" w14:textId="296565E8" w:rsidR="000F6315" w:rsidRDefault="001B1A9E" w:rsidP="002F483D">
      <w:pPr>
        <w:pStyle w:val="ListParagraph"/>
        <w:numPr>
          <w:ilvl w:val="1"/>
          <w:numId w:val="2"/>
        </w:numPr>
        <w:ind w:left="567" w:hanging="567"/>
        <w:contextualSpacing w:val="0"/>
        <w:rPr>
          <w:rFonts w:ascii="Arial" w:hAnsi="Arial" w:cs="Arial"/>
          <w:sz w:val="20"/>
        </w:rPr>
      </w:pPr>
      <w:r w:rsidRPr="00C51ABB">
        <w:rPr>
          <w:rFonts w:ascii="Arial" w:hAnsi="Arial" w:cs="Arial"/>
          <w:sz w:val="20"/>
        </w:rPr>
        <w:t xml:space="preserve">The </w:t>
      </w:r>
      <w:r w:rsidR="00C51ABB">
        <w:rPr>
          <w:rFonts w:ascii="Arial" w:hAnsi="Arial" w:cs="Arial"/>
          <w:sz w:val="20"/>
        </w:rPr>
        <w:t>Contractor</w:t>
      </w:r>
      <w:r w:rsidRPr="00C51ABB">
        <w:rPr>
          <w:rFonts w:ascii="Arial" w:hAnsi="Arial" w:cs="Arial"/>
          <w:sz w:val="20"/>
        </w:rPr>
        <w:t xml:space="preserve"> will maintain a risk register of the risks relating to the </w:t>
      </w:r>
      <w:r w:rsidR="000B5C73">
        <w:rPr>
          <w:rFonts w:ascii="Arial" w:hAnsi="Arial" w:cs="Arial"/>
          <w:sz w:val="20"/>
        </w:rPr>
        <w:t>Contract</w:t>
      </w:r>
      <w:r w:rsidRPr="00C51ABB">
        <w:rPr>
          <w:rFonts w:ascii="Arial" w:hAnsi="Arial" w:cs="Arial"/>
          <w:sz w:val="20"/>
        </w:rPr>
        <w:t xml:space="preserve">, which the Council and the </w:t>
      </w:r>
      <w:r w:rsidR="00C51ABB">
        <w:rPr>
          <w:rFonts w:ascii="Arial" w:hAnsi="Arial" w:cs="Arial"/>
          <w:sz w:val="20"/>
        </w:rPr>
        <w:t>Contractor</w:t>
      </w:r>
      <w:r w:rsidRPr="00C51ABB">
        <w:rPr>
          <w:rFonts w:ascii="Arial" w:hAnsi="Arial" w:cs="Arial"/>
          <w:sz w:val="20"/>
        </w:rPr>
        <w:t xml:space="preserve"> have identified.</w:t>
      </w:r>
    </w:p>
    <w:p w14:paraId="5DCCCCF2" w14:textId="77777777" w:rsidR="00130D5A" w:rsidRPr="00C51ABB" w:rsidRDefault="00130D5A" w:rsidP="002F483D">
      <w:pPr>
        <w:ind w:left="567" w:hanging="567"/>
        <w:rPr>
          <w:rFonts w:ascii="Arial" w:hAnsi="Arial" w:cs="Arial"/>
          <w:sz w:val="20"/>
        </w:rPr>
      </w:pPr>
    </w:p>
    <w:p w14:paraId="42369457" w14:textId="49809DC3" w:rsidR="001B1A9E" w:rsidRDefault="001B1A9E" w:rsidP="002F483D">
      <w:pPr>
        <w:pStyle w:val="ListParagraph"/>
        <w:numPr>
          <w:ilvl w:val="0"/>
          <w:numId w:val="2"/>
        </w:numPr>
        <w:ind w:left="567" w:hanging="567"/>
        <w:contextualSpacing w:val="0"/>
        <w:rPr>
          <w:rFonts w:ascii="Arial" w:hAnsi="Arial" w:cs="Arial"/>
          <w:b/>
          <w:caps/>
          <w:sz w:val="20"/>
        </w:rPr>
      </w:pPr>
      <w:r w:rsidRPr="00C51ABB">
        <w:rPr>
          <w:rFonts w:ascii="Arial" w:hAnsi="Arial" w:cs="Arial"/>
          <w:b/>
          <w:caps/>
          <w:sz w:val="20"/>
        </w:rPr>
        <w:t>Other Relevant Details</w:t>
      </w:r>
    </w:p>
    <w:p w14:paraId="6631147C" w14:textId="77777777" w:rsidR="00A80257" w:rsidRPr="00C51ABB" w:rsidRDefault="00A80257" w:rsidP="002F483D">
      <w:pPr>
        <w:pStyle w:val="ListParagraph"/>
        <w:ind w:left="567"/>
        <w:contextualSpacing w:val="0"/>
        <w:rPr>
          <w:rFonts w:ascii="Arial" w:hAnsi="Arial" w:cs="Arial"/>
          <w:b/>
          <w:caps/>
          <w:sz w:val="20"/>
        </w:rPr>
      </w:pPr>
    </w:p>
    <w:p w14:paraId="5CB57633" w14:textId="44B065D3" w:rsidR="00A80257" w:rsidRPr="00A636A6" w:rsidRDefault="00A80257" w:rsidP="002F483D">
      <w:pPr>
        <w:pStyle w:val="ListParagraph"/>
        <w:numPr>
          <w:ilvl w:val="1"/>
          <w:numId w:val="2"/>
        </w:numPr>
        <w:ind w:left="567" w:hanging="567"/>
        <w:contextualSpacing w:val="0"/>
        <w:rPr>
          <w:rFonts w:ascii="Arial" w:hAnsi="Arial" w:cs="Arial"/>
          <w:b/>
          <w:sz w:val="20"/>
        </w:rPr>
      </w:pPr>
      <w:r w:rsidRPr="00A636A6">
        <w:rPr>
          <w:rFonts w:ascii="Arial" w:hAnsi="Arial" w:cs="Arial"/>
          <w:b/>
          <w:sz w:val="20"/>
        </w:rPr>
        <w:t>C</w:t>
      </w:r>
      <w:r w:rsidR="00A636A6">
        <w:rPr>
          <w:rFonts w:ascii="Arial" w:hAnsi="Arial" w:cs="Arial"/>
          <w:b/>
          <w:sz w:val="20"/>
        </w:rPr>
        <w:t>OVID</w:t>
      </w:r>
      <w:r w:rsidRPr="00A636A6">
        <w:rPr>
          <w:rFonts w:ascii="Arial" w:hAnsi="Arial" w:cs="Arial"/>
          <w:b/>
          <w:sz w:val="20"/>
        </w:rPr>
        <w:t>-19</w:t>
      </w:r>
    </w:p>
    <w:p w14:paraId="4A9B9F84" w14:textId="77777777" w:rsidR="00A80257" w:rsidRPr="00604B3A" w:rsidRDefault="00A80257" w:rsidP="002F483D">
      <w:pPr>
        <w:pStyle w:val="ListParagraph"/>
        <w:numPr>
          <w:ilvl w:val="2"/>
          <w:numId w:val="2"/>
        </w:numPr>
        <w:ind w:left="1701" w:hanging="1134"/>
        <w:contextualSpacing w:val="0"/>
        <w:rPr>
          <w:rFonts w:ascii="Arial" w:hAnsi="Arial" w:cs="Arial"/>
          <w:sz w:val="20"/>
          <w:u w:val="single"/>
        </w:rPr>
      </w:pPr>
      <w:r w:rsidRPr="00897A57">
        <w:rPr>
          <w:rFonts w:ascii="Arial" w:hAnsi="Arial" w:cs="Arial"/>
          <w:sz w:val="20"/>
        </w:rPr>
        <w:t>The Contractor shall undertake works onsite in full compliance with the latest Government Guidance on social distancing and mitigation measures agreed</w:t>
      </w:r>
      <w:r>
        <w:rPr>
          <w:rFonts w:ascii="Arial" w:hAnsi="Arial" w:cs="Arial"/>
          <w:sz w:val="20"/>
        </w:rPr>
        <w:t xml:space="preserve"> for the Construction Sector.</w:t>
      </w:r>
    </w:p>
    <w:p w14:paraId="6833A945" w14:textId="263376E7" w:rsidR="00A80257" w:rsidRPr="0059000B" w:rsidRDefault="00A80257" w:rsidP="002F483D">
      <w:pPr>
        <w:pStyle w:val="ListParagraph"/>
        <w:numPr>
          <w:ilvl w:val="2"/>
          <w:numId w:val="2"/>
        </w:numPr>
        <w:ind w:left="1701" w:hanging="1134"/>
        <w:contextualSpacing w:val="0"/>
        <w:rPr>
          <w:rFonts w:ascii="Arial" w:hAnsi="Arial" w:cs="Arial"/>
          <w:sz w:val="20"/>
          <w:u w:val="single"/>
        </w:rPr>
      </w:pPr>
      <w:r>
        <w:rPr>
          <w:rFonts w:ascii="Arial" w:hAnsi="Arial" w:cs="Arial"/>
          <w:sz w:val="20"/>
        </w:rPr>
        <w:t>Where such Government Guidance suspends the Works, then the JCT Force Majeure Clause shall be enacted, resulting in a “no cost” extension of time</w:t>
      </w:r>
    </w:p>
    <w:p w14:paraId="0981743A" w14:textId="77777777" w:rsidR="0059000B" w:rsidRPr="0059000B" w:rsidRDefault="0059000B" w:rsidP="002F483D">
      <w:pPr>
        <w:pStyle w:val="ListParagraph"/>
        <w:ind w:left="1701" w:hanging="1134"/>
        <w:contextualSpacing w:val="0"/>
        <w:rPr>
          <w:rFonts w:ascii="Arial" w:hAnsi="Arial" w:cs="Arial"/>
          <w:sz w:val="20"/>
          <w:u w:val="single"/>
        </w:rPr>
      </w:pPr>
    </w:p>
    <w:p w14:paraId="1F653A7C" w14:textId="7BA78EED" w:rsidR="0059000B" w:rsidRPr="00A636A6" w:rsidRDefault="00952BDE" w:rsidP="002F483D">
      <w:pPr>
        <w:pStyle w:val="ListParagraph"/>
        <w:numPr>
          <w:ilvl w:val="1"/>
          <w:numId w:val="2"/>
        </w:numPr>
        <w:ind w:left="567" w:hanging="567"/>
        <w:contextualSpacing w:val="0"/>
        <w:rPr>
          <w:rFonts w:ascii="Arial" w:hAnsi="Arial" w:cs="Arial"/>
          <w:b/>
          <w:bCs/>
          <w:sz w:val="20"/>
        </w:rPr>
      </w:pPr>
      <w:r w:rsidRPr="00A636A6">
        <w:rPr>
          <w:rFonts w:ascii="Arial" w:hAnsi="Arial" w:cs="Arial"/>
          <w:b/>
          <w:bCs/>
          <w:sz w:val="20"/>
        </w:rPr>
        <w:t>Brexit</w:t>
      </w:r>
    </w:p>
    <w:p w14:paraId="1AE9D032" w14:textId="5D050DD5" w:rsidR="00A80257" w:rsidRPr="005838F4" w:rsidRDefault="00A80257" w:rsidP="002F483D">
      <w:pPr>
        <w:pStyle w:val="ListParagraph"/>
        <w:numPr>
          <w:ilvl w:val="2"/>
          <w:numId w:val="2"/>
        </w:numPr>
        <w:ind w:left="1701" w:hanging="1134"/>
        <w:contextualSpacing w:val="0"/>
        <w:rPr>
          <w:rFonts w:ascii="Arial" w:hAnsi="Arial" w:cs="Arial"/>
          <w:sz w:val="20"/>
          <w:u w:val="single"/>
        </w:rPr>
      </w:pPr>
      <w:r w:rsidRPr="00952BDE">
        <w:rPr>
          <w:rFonts w:ascii="Arial" w:hAnsi="Arial" w:cs="Arial"/>
          <w:sz w:val="20"/>
        </w:rPr>
        <w:t>The Contractor shall include and highlight within their Tender any implications related to the UK’s departure from the European Union.</w:t>
      </w:r>
    </w:p>
    <w:p w14:paraId="25F07A79" w14:textId="77777777" w:rsidR="005838F4" w:rsidRPr="005838F4" w:rsidRDefault="005838F4" w:rsidP="005838F4">
      <w:pPr>
        <w:rPr>
          <w:rFonts w:ascii="Arial" w:hAnsi="Arial" w:cs="Arial"/>
          <w:sz w:val="20"/>
          <w:u w:val="single"/>
        </w:rPr>
      </w:pPr>
    </w:p>
    <w:p w14:paraId="0E548F2B" w14:textId="77777777" w:rsidR="005838F4" w:rsidRDefault="005838F4" w:rsidP="002F483D">
      <w:pPr>
        <w:ind w:left="567" w:hanging="567"/>
        <w:rPr>
          <w:rFonts w:ascii="Arial" w:hAnsi="Arial" w:cs="Arial"/>
          <w:sz w:val="20"/>
        </w:rPr>
        <w:sectPr w:rsidR="005838F4" w:rsidSect="00C51ABB">
          <w:pgSz w:w="11909" w:h="16834" w:code="9"/>
          <w:pgMar w:top="1418" w:right="1418" w:bottom="1418" w:left="1418" w:header="720" w:footer="720" w:gutter="0"/>
          <w:cols w:space="720"/>
          <w:docGrid w:linePitch="326"/>
        </w:sectPr>
      </w:pPr>
    </w:p>
    <w:bookmarkEnd w:id="2"/>
    <w:p w14:paraId="532F26BF" w14:textId="77777777" w:rsidR="00E7060B" w:rsidRPr="001928E5" w:rsidRDefault="00E7060B" w:rsidP="002F483D">
      <w:pPr>
        <w:pStyle w:val="ListParagraph"/>
        <w:numPr>
          <w:ilvl w:val="0"/>
          <w:numId w:val="2"/>
        </w:numPr>
        <w:ind w:left="567" w:hanging="567"/>
        <w:contextualSpacing w:val="0"/>
        <w:rPr>
          <w:rFonts w:ascii="Arial" w:hAnsi="Arial" w:cs="Arial"/>
          <w:b/>
          <w:caps/>
          <w:sz w:val="20"/>
        </w:rPr>
      </w:pPr>
      <w:r w:rsidRPr="001928E5">
        <w:rPr>
          <w:rFonts w:ascii="Arial" w:hAnsi="Arial" w:cs="Arial"/>
          <w:b/>
          <w:caps/>
          <w:sz w:val="20"/>
        </w:rPr>
        <w:lastRenderedPageBreak/>
        <w:t>Corporate Social Responsibility</w:t>
      </w:r>
    </w:p>
    <w:p w14:paraId="52EE3E45" w14:textId="77777777" w:rsidR="00E7060B" w:rsidRPr="001928E5" w:rsidRDefault="00E7060B" w:rsidP="002F483D">
      <w:pPr>
        <w:rPr>
          <w:rFonts w:ascii="Arial" w:hAnsi="Arial" w:cs="Arial"/>
          <w:sz w:val="20"/>
        </w:rPr>
      </w:pPr>
    </w:p>
    <w:p w14:paraId="18D7CD29" w14:textId="77777777" w:rsidR="00E7060B" w:rsidRPr="001928E5" w:rsidRDefault="00E7060B" w:rsidP="002F483D">
      <w:pPr>
        <w:pStyle w:val="ListParagraph"/>
        <w:numPr>
          <w:ilvl w:val="1"/>
          <w:numId w:val="2"/>
        </w:numPr>
        <w:ind w:left="567" w:hanging="567"/>
        <w:contextualSpacing w:val="0"/>
        <w:rPr>
          <w:rFonts w:ascii="Arial" w:hAnsi="Arial" w:cs="Arial"/>
          <w:sz w:val="20"/>
        </w:rPr>
      </w:pPr>
      <w:r w:rsidRPr="001928E5">
        <w:rPr>
          <w:rFonts w:ascii="Arial" w:hAnsi="Arial" w:cs="Arial"/>
          <w:sz w:val="20"/>
        </w:rPr>
        <w:t>Requirements</w:t>
      </w:r>
    </w:p>
    <w:p w14:paraId="29E66D8C" w14:textId="6CB4DAF4" w:rsidR="00E7060B" w:rsidRPr="001928E5" w:rsidRDefault="00E7060B" w:rsidP="002F483D">
      <w:pPr>
        <w:pStyle w:val="ListParagraph"/>
        <w:numPr>
          <w:ilvl w:val="2"/>
          <w:numId w:val="2"/>
        </w:numPr>
        <w:ind w:left="1701" w:hanging="1134"/>
        <w:contextualSpacing w:val="0"/>
        <w:rPr>
          <w:rFonts w:ascii="Arial" w:hAnsi="Arial" w:cs="Arial"/>
          <w:sz w:val="20"/>
        </w:rPr>
      </w:pPr>
      <w:r w:rsidRPr="00505870">
        <w:rPr>
          <w:rFonts w:ascii="Arial" w:hAnsi="Arial" w:cs="Arial"/>
          <w:sz w:val="20"/>
        </w:rPr>
        <w:t xml:space="preserve">In </w:t>
      </w:r>
      <w:r>
        <w:rPr>
          <w:rFonts w:ascii="Arial" w:hAnsi="Arial" w:cs="Arial"/>
          <w:sz w:val="20"/>
        </w:rPr>
        <w:t>February 2019</w:t>
      </w:r>
      <w:r w:rsidRPr="00505870">
        <w:rPr>
          <w:rFonts w:ascii="Arial" w:hAnsi="Arial" w:cs="Arial"/>
          <w:sz w:val="20"/>
        </w:rPr>
        <w:t xml:space="preserve">, HM Government published a </w:t>
      </w:r>
      <w:r>
        <w:rPr>
          <w:rFonts w:ascii="Arial" w:hAnsi="Arial" w:cs="Arial"/>
          <w:sz w:val="20"/>
        </w:rPr>
        <w:t>Supplier</w:t>
      </w:r>
      <w:r w:rsidRPr="00505870">
        <w:rPr>
          <w:rFonts w:ascii="Arial" w:hAnsi="Arial" w:cs="Arial"/>
          <w:sz w:val="20"/>
        </w:rPr>
        <w:t xml:space="preserve"> Code of Conduct setting out the standards and behaviours expected of </w:t>
      </w:r>
      <w:r w:rsidR="00A636A6">
        <w:rPr>
          <w:rFonts w:ascii="Arial" w:hAnsi="Arial" w:cs="Arial"/>
          <w:sz w:val="20"/>
        </w:rPr>
        <w:t>Contractors</w:t>
      </w:r>
      <w:r w:rsidRPr="00505870">
        <w:rPr>
          <w:rFonts w:ascii="Arial" w:hAnsi="Arial" w:cs="Arial"/>
          <w:sz w:val="20"/>
        </w:rPr>
        <w:t xml:space="preserve"> who work with </w:t>
      </w:r>
      <w:r w:rsidRPr="002506D6">
        <w:rPr>
          <w:rFonts w:ascii="Arial" w:hAnsi="Arial" w:cs="Arial"/>
          <w:sz w:val="20"/>
        </w:rPr>
        <w:t>govern</w:t>
      </w:r>
      <w:r w:rsidRPr="0049017A">
        <w:rPr>
          <w:rFonts w:ascii="Arial" w:hAnsi="Arial" w:cs="Arial"/>
          <w:sz w:val="20"/>
        </w:rPr>
        <w:t>ment. (</w:t>
      </w:r>
      <w:hyperlink r:id="rId17" w:history="1">
        <w:r w:rsidRPr="00150B5D">
          <w:rPr>
            <w:rStyle w:val="Hyperlink"/>
            <w:rFonts w:ascii="Arial" w:hAnsi="Arial" w:cs="Arial"/>
            <w:sz w:val="20"/>
          </w:rPr>
          <w:t>https://assets.publishing.service.gov.uk/government/uploads/system/uploads/attachment_data/file/779660/20190220-Supplier_Code_of_Conduct.pdf</w:t>
        </w:r>
      </w:hyperlink>
      <w:r w:rsidRPr="002506D6">
        <w:rPr>
          <w:rFonts w:ascii="Arial" w:hAnsi="Arial" w:cs="Arial"/>
          <w:sz w:val="20"/>
        </w:rPr>
        <w:t>)</w:t>
      </w:r>
    </w:p>
    <w:p w14:paraId="08054A90"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The Council expects its </w:t>
      </w:r>
      <w:r>
        <w:rPr>
          <w:rFonts w:ascii="Arial" w:hAnsi="Arial" w:cs="Arial"/>
          <w:sz w:val="20"/>
        </w:rPr>
        <w:t>Contractor</w:t>
      </w:r>
      <w:r w:rsidRPr="001928E5">
        <w:rPr>
          <w:rFonts w:ascii="Arial" w:hAnsi="Arial" w:cs="Arial"/>
          <w:sz w:val="20"/>
        </w:rPr>
        <w:t xml:space="preserve">s and Sub-Contractors to meet the standards set out in that Code. In addition, the Council expects its </w:t>
      </w:r>
      <w:r>
        <w:rPr>
          <w:rFonts w:ascii="Arial" w:hAnsi="Arial" w:cs="Arial"/>
          <w:sz w:val="20"/>
        </w:rPr>
        <w:t>Contractor</w:t>
      </w:r>
      <w:r w:rsidRPr="001928E5">
        <w:rPr>
          <w:rFonts w:ascii="Arial" w:hAnsi="Arial" w:cs="Arial"/>
          <w:sz w:val="20"/>
        </w:rPr>
        <w:t>s and Sub-Contractors to comply with the standards set out in this Section.</w:t>
      </w:r>
    </w:p>
    <w:p w14:paraId="4E0A1A5A"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acknowledges that the Council may have additional requirements in relation to corporate social responsibility. The Council expects that the </w:t>
      </w:r>
      <w:r>
        <w:rPr>
          <w:rFonts w:ascii="Arial" w:hAnsi="Arial" w:cs="Arial"/>
          <w:sz w:val="20"/>
        </w:rPr>
        <w:t>Contractor</w:t>
      </w:r>
      <w:r w:rsidRPr="001928E5">
        <w:rPr>
          <w:rFonts w:ascii="Arial" w:hAnsi="Arial" w:cs="Arial"/>
          <w:sz w:val="20"/>
        </w:rPr>
        <w:t xml:space="preserve"> and its Sub-Contractors will comply with such corporate social responsibility requirements as the Council may notify to the </w:t>
      </w:r>
      <w:r>
        <w:rPr>
          <w:rFonts w:ascii="Arial" w:hAnsi="Arial" w:cs="Arial"/>
          <w:sz w:val="20"/>
        </w:rPr>
        <w:t>Contractor</w:t>
      </w:r>
      <w:r w:rsidRPr="001928E5">
        <w:rPr>
          <w:rFonts w:ascii="Arial" w:hAnsi="Arial" w:cs="Arial"/>
          <w:sz w:val="20"/>
        </w:rPr>
        <w:t xml:space="preserve"> from time to time.</w:t>
      </w:r>
    </w:p>
    <w:p w14:paraId="74A1D6B1" w14:textId="77777777" w:rsidR="00E7060B" w:rsidRPr="001928E5" w:rsidRDefault="00E7060B" w:rsidP="002F483D">
      <w:pPr>
        <w:ind w:left="567" w:hanging="567"/>
        <w:rPr>
          <w:rFonts w:ascii="Arial" w:hAnsi="Arial" w:cs="Arial"/>
          <w:sz w:val="20"/>
        </w:rPr>
      </w:pPr>
    </w:p>
    <w:p w14:paraId="7FB648FF" w14:textId="77777777" w:rsidR="00E7060B" w:rsidRPr="001928E5" w:rsidRDefault="00E7060B" w:rsidP="002F483D">
      <w:pPr>
        <w:pStyle w:val="ListParagraph"/>
        <w:numPr>
          <w:ilvl w:val="1"/>
          <w:numId w:val="2"/>
        </w:numPr>
        <w:ind w:left="567" w:hanging="567"/>
        <w:contextualSpacing w:val="0"/>
        <w:rPr>
          <w:rFonts w:ascii="Arial" w:hAnsi="Arial" w:cs="Arial"/>
          <w:sz w:val="20"/>
        </w:rPr>
      </w:pPr>
      <w:r w:rsidRPr="001928E5">
        <w:rPr>
          <w:rFonts w:ascii="Arial" w:hAnsi="Arial" w:cs="Arial"/>
          <w:sz w:val="20"/>
        </w:rPr>
        <w:t>Equality and Accessibility</w:t>
      </w:r>
    </w:p>
    <w:p w14:paraId="0F1B52DB"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In addition to legal obligations, the </w:t>
      </w:r>
      <w:r>
        <w:rPr>
          <w:rFonts w:ascii="Arial" w:hAnsi="Arial" w:cs="Arial"/>
          <w:sz w:val="20"/>
        </w:rPr>
        <w:t>Contractor</w:t>
      </w:r>
      <w:r w:rsidRPr="001928E5">
        <w:rPr>
          <w:rFonts w:ascii="Arial" w:hAnsi="Arial" w:cs="Arial"/>
          <w:sz w:val="20"/>
        </w:rPr>
        <w:t xml:space="preserve"> shall support the Council in fulfilling its Public Sector Equality duty under S149 of the Equality Act 2010 by ensuring that it fulfils its obligations under each Contract in a way that seeks to:</w:t>
      </w:r>
    </w:p>
    <w:p w14:paraId="2646448C" w14:textId="77777777" w:rsidR="00E7060B" w:rsidRPr="001928E5" w:rsidRDefault="00E7060B" w:rsidP="002F483D">
      <w:pPr>
        <w:pStyle w:val="ListParagraph"/>
        <w:numPr>
          <w:ilvl w:val="0"/>
          <w:numId w:val="16"/>
        </w:numPr>
        <w:ind w:left="2268" w:hanging="567"/>
        <w:contextualSpacing w:val="0"/>
        <w:rPr>
          <w:rFonts w:ascii="Arial" w:hAnsi="Arial" w:cs="Arial"/>
          <w:sz w:val="20"/>
        </w:rPr>
      </w:pPr>
      <w:r w:rsidRPr="001928E5">
        <w:rPr>
          <w:rFonts w:ascii="Arial" w:hAnsi="Arial" w:cs="Arial"/>
          <w:sz w:val="20"/>
        </w:rPr>
        <w:t>eliminate discrimination, harassment or victimisation of any kind; and</w:t>
      </w:r>
    </w:p>
    <w:p w14:paraId="70C0700B" w14:textId="77777777" w:rsidR="00E7060B" w:rsidRPr="001928E5" w:rsidRDefault="00E7060B" w:rsidP="002F483D">
      <w:pPr>
        <w:pStyle w:val="ListParagraph"/>
        <w:numPr>
          <w:ilvl w:val="0"/>
          <w:numId w:val="16"/>
        </w:numPr>
        <w:ind w:left="2268" w:hanging="567"/>
        <w:contextualSpacing w:val="0"/>
        <w:rPr>
          <w:rFonts w:ascii="Arial" w:hAnsi="Arial" w:cs="Arial"/>
          <w:sz w:val="20"/>
        </w:rPr>
      </w:pPr>
      <w:r w:rsidRPr="001928E5">
        <w:rPr>
          <w:rFonts w:ascii="Arial" w:hAnsi="Arial" w:cs="Arial"/>
          <w:sz w:val="20"/>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14:paraId="21975740" w14:textId="77777777" w:rsidR="00E7060B" w:rsidRPr="001928E5" w:rsidRDefault="00E7060B" w:rsidP="002F483D">
      <w:pPr>
        <w:ind w:left="567" w:hanging="567"/>
        <w:rPr>
          <w:rFonts w:ascii="Arial" w:hAnsi="Arial" w:cs="Arial"/>
          <w:sz w:val="20"/>
        </w:rPr>
      </w:pPr>
    </w:p>
    <w:p w14:paraId="45FAF277" w14:textId="77777777" w:rsidR="00E7060B" w:rsidRPr="001928E5" w:rsidRDefault="00E7060B" w:rsidP="002F483D">
      <w:pPr>
        <w:pStyle w:val="ListParagraph"/>
        <w:numPr>
          <w:ilvl w:val="1"/>
          <w:numId w:val="2"/>
        </w:numPr>
        <w:ind w:left="567" w:hanging="567"/>
        <w:contextualSpacing w:val="0"/>
        <w:rPr>
          <w:rFonts w:ascii="Arial" w:hAnsi="Arial" w:cs="Arial"/>
          <w:sz w:val="20"/>
        </w:rPr>
      </w:pPr>
      <w:r w:rsidRPr="001928E5">
        <w:rPr>
          <w:rFonts w:ascii="Arial" w:hAnsi="Arial" w:cs="Arial"/>
          <w:sz w:val="20"/>
        </w:rPr>
        <w:t>Modern Slavery, Child Labour and Inhumane Treatment</w:t>
      </w:r>
    </w:p>
    <w:p w14:paraId="47348C42"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Modern Slavery Helpline - means the mechanism for reporting suspicion, seeking help or advice and information on the subject of modern slavery available online at </w:t>
      </w:r>
      <w:hyperlink r:id="rId18" w:history="1">
        <w:r w:rsidRPr="001928E5">
          <w:rPr>
            <w:rStyle w:val="Hyperlink"/>
            <w:rFonts w:ascii="Arial" w:hAnsi="Arial" w:cs="Arial"/>
            <w:sz w:val="20"/>
          </w:rPr>
          <w:t>https://www.modernslaveryhelpline.org/report</w:t>
        </w:r>
      </w:hyperlink>
      <w:r w:rsidRPr="001928E5">
        <w:rPr>
          <w:rFonts w:ascii="Arial" w:hAnsi="Arial" w:cs="Arial"/>
          <w:sz w:val="20"/>
        </w:rPr>
        <w:t xml:space="preserve"> or by telephone on 08000 121 700.</w:t>
      </w:r>
    </w:p>
    <w:p w14:paraId="45F58F53"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w:t>
      </w:r>
    </w:p>
    <w:p w14:paraId="78884AB3"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shall not use, nor allow its Sub-Contractors to use forced, bonded or involuntary prison labour;</w:t>
      </w:r>
    </w:p>
    <w:p w14:paraId="1FA6B648"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 xml:space="preserve">shall not require any </w:t>
      </w:r>
      <w:r>
        <w:rPr>
          <w:rFonts w:ascii="Arial" w:hAnsi="Arial" w:cs="Arial"/>
          <w:sz w:val="20"/>
        </w:rPr>
        <w:t>Contractor</w:t>
      </w:r>
      <w:r w:rsidRPr="001928E5">
        <w:rPr>
          <w:rFonts w:ascii="Arial" w:hAnsi="Arial" w:cs="Arial"/>
          <w:sz w:val="20"/>
        </w:rPr>
        <w:t xml:space="preserve"> Staff or Sub-Contractor Staff to lodge deposits or identify papers with the Employer and shall be free to leave their employer after reasonable notice;</w:t>
      </w:r>
    </w:p>
    <w:p w14:paraId="59ABA85E"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warrants and represents that it has not been convicted of any slavery or human tracking offenses anywhere around the world;</w:t>
      </w:r>
    </w:p>
    <w:p w14:paraId="2967118A"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warrants that to the best of its knowledge it is not currently under investigation, inquiry or enforcement proceedings in relation to any allegation of slavery or human tracking offenses anywhere around the world;</w:t>
      </w:r>
    </w:p>
    <w:p w14:paraId="7218AA7B"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shall make reasonable enquires to ensure that its officers, employees and Sub-Contractors have not been convicted of slavery or human tracking offenses anywhere around the world;</w:t>
      </w:r>
    </w:p>
    <w:p w14:paraId="3751183C"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shall have and maintain throughout the term of any of its Contracts, its own policies and procedures to ensure its compliance with the Modern Slavery Act and include in its contracts with its Sub-Contractors anti-slavery and human trafficking provisions;</w:t>
      </w:r>
    </w:p>
    <w:p w14:paraId="3D1B90D6"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shall implement due diligence procedures to ensure that there is no slavery or human trafficking in any part of its supply chain performing obligations under any of its Contract;</w:t>
      </w:r>
    </w:p>
    <w:p w14:paraId="65902FD1"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shall prepare and deliver to the Council, upon request, a slavery and human trafficking report, setting out the steps it has taken to ensure that slavery and human trafficking is not taking place in any of its supply chains or in any part of its business with an annual certification of compliance;</w:t>
      </w:r>
    </w:p>
    <w:p w14:paraId="6787491A"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 xml:space="preserve">shall not use, nor allow its employees or Sub-Contractors to use physical abuse or discipline, the threat of physical abuse, sexual or other harassment </w:t>
      </w:r>
      <w:r w:rsidRPr="001928E5">
        <w:rPr>
          <w:rFonts w:ascii="Arial" w:hAnsi="Arial" w:cs="Arial"/>
          <w:sz w:val="20"/>
        </w:rPr>
        <w:lastRenderedPageBreak/>
        <w:t>and verbal abuse or other forms of intimidation of its employees or Sub-Contractors;</w:t>
      </w:r>
    </w:p>
    <w:p w14:paraId="4C0C6507"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shall not use or allow child or slave labour to be used by its Sub-Contractors;</w:t>
      </w:r>
    </w:p>
    <w:p w14:paraId="128C9DAE" w14:textId="77777777" w:rsidR="00E7060B" w:rsidRPr="001928E5" w:rsidRDefault="00E7060B" w:rsidP="002F483D">
      <w:pPr>
        <w:pStyle w:val="ListParagraph"/>
        <w:numPr>
          <w:ilvl w:val="0"/>
          <w:numId w:val="17"/>
        </w:numPr>
        <w:ind w:left="2268" w:hanging="567"/>
        <w:contextualSpacing w:val="0"/>
        <w:rPr>
          <w:rFonts w:ascii="Arial" w:hAnsi="Arial" w:cs="Arial"/>
          <w:sz w:val="20"/>
        </w:rPr>
      </w:pPr>
      <w:r w:rsidRPr="001928E5">
        <w:rPr>
          <w:rFonts w:ascii="Arial" w:hAnsi="Arial" w:cs="Arial"/>
          <w:sz w:val="20"/>
        </w:rPr>
        <w:t>shall report the discovery or suspicion of any slavery or trafficking by it or its Sub-Contractors to the Council and Modern Slavery Helpline.</w:t>
      </w:r>
    </w:p>
    <w:p w14:paraId="20B7A058" w14:textId="77777777" w:rsidR="001A3A03" w:rsidRPr="001928E5" w:rsidRDefault="001A3A03" w:rsidP="002F483D">
      <w:pPr>
        <w:ind w:left="567" w:hanging="567"/>
        <w:rPr>
          <w:rFonts w:ascii="Arial" w:hAnsi="Arial" w:cs="Arial"/>
          <w:sz w:val="20"/>
        </w:rPr>
      </w:pPr>
    </w:p>
    <w:p w14:paraId="3D3381A3" w14:textId="77777777" w:rsidR="00E7060B" w:rsidRPr="001928E5" w:rsidRDefault="00E7060B" w:rsidP="002F483D">
      <w:pPr>
        <w:pStyle w:val="ListParagraph"/>
        <w:numPr>
          <w:ilvl w:val="1"/>
          <w:numId w:val="2"/>
        </w:numPr>
        <w:ind w:left="567" w:hanging="567"/>
        <w:contextualSpacing w:val="0"/>
        <w:rPr>
          <w:rFonts w:ascii="Arial" w:hAnsi="Arial" w:cs="Arial"/>
          <w:sz w:val="20"/>
        </w:rPr>
      </w:pPr>
      <w:r w:rsidRPr="001928E5">
        <w:rPr>
          <w:rFonts w:ascii="Arial" w:hAnsi="Arial" w:cs="Arial"/>
          <w:sz w:val="20"/>
        </w:rPr>
        <w:t>Income Security</w:t>
      </w:r>
    </w:p>
    <w:p w14:paraId="7C01118B"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shall:</w:t>
      </w:r>
    </w:p>
    <w:p w14:paraId="500AFEB3" w14:textId="77777777" w:rsidR="00E7060B" w:rsidRPr="001928E5" w:rsidRDefault="00E7060B" w:rsidP="002F483D">
      <w:pPr>
        <w:pStyle w:val="ListParagraph"/>
        <w:numPr>
          <w:ilvl w:val="0"/>
          <w:numId w:val="18"/>
        </w:numPr>
        <w:ind w:left="2268" w:hanging="567"/>
        <w:contextualSpacing w:val="0"/>
        <w:rPr>
          <w:rFonts w:ascii="Arial" w:hAnsi="Arial" w:cs="Arial"/>
          <w:sz w:val="20"/>
        </w:rPr>
      </w:pPr>
      <w:r w:rsidRPr="001928E5">
        <w:rPr>
          <w:rFonts w:ascii="Arial" w:hAnsi="Arial" w:cs="Arial"/>
          <w:sz w:val="20"/>
        </w:rPr>
        <w:t>ensure that that all wages and benefits paid for a standard working week meet, at a minimum, national legal standards in the country of employment;</w:t>
      </w:r>
    </w:p>
    <w:p w14:paraId="50DA06F2" w14:textId="77777777" w:rsidR="00E7060B" w:rsidRPr="001928E5" w:rsidRDefault="00E7060B" w:rsidP="002F483D">
      <w:pPr>
        <w:pStyle w:val="ListParagraph"/>
        <w:numPr>
          <w:ilvl w:val="0"/>
          <w:numId w:val="18"/>
        </w:numPr>
        <w:ind w:left="2268" w:hanging="567"/>
        <w:contextualSpacing w:val="0"/>
        <w:rPr>
          <w:rFonts w:ascii="Arial" w:hAnsi="Arial" w:cs="Arial"/>
          <w:sz w:val="20"/>
        </w:rPr>
      </w:pPr>
      <w:r w:rsidRPr="001928E5">
        <w:rPr>
          <w:rFonts w:ascii="Arial" w:hAnsi="Arial" w:cs="Arial"/>
          <w:sz w:val="20"/>
        </w:rPr>
        <w:t xml:space="preserve">ensure that all </w:t>
      </w:r>
      <w:r>
        <w:rPr>
          <w:rFonts w:ascii="Arial" w:hAnsi="Arial" w:cs="Arial"/>
          <w:sz w:val="20"/>
        </w:rPr>
        <w:t>Contractor</w:t>
      </w:r>
      <w:r w:rsidRPr="001928E5">
        <w:rPr>
          <w:rFonts w:ascii="Arial" w:hAnsi="Arial" w:cs="Arial"/>
          <w:sz w:val="20"/>
        </w:rPr>
        <w:t xml:space="preserve"> Staff are provided with written and understandable Information about their employment conditions in respect to wages before they enter employment and about the particulars of their wages for the pay period concerned each time that they are paid;</w:t>
      </w:r>
    </w:p>
    <w:p w14:paraId="57495DA9" w14:textId="77777777" w:rsidR="00E7060B" w:rsidRPr="001928E5" w:rsidRDefault="00E7060B" w:rsidP="002F483D">
      <w:pPr>
        <w:pStyle w:val="ListParagraph"/>
        <w:numPr>
          <w:ilvl w:val="0"/>
          <w:numId w:val="18"/>
        </w:numPr>
        <w:ind w:left="2268" w:hanging="567"/>
        <w:contextualSpacing w:val="0"/>
        <w:rPr>
          <w:rFonts w:ascii="Arial" w:hAnsi="Arial" w:cs="Arial"/>
          <w:sz w:val="20"/>
        </w:rPr>
      </w:pPr>
      <w:r w:rsidRPr="001928E5">
        <w:rPr>
          <w:rFonts w:ascii="Arial" w:hAnsi="Arial" w:cs="Arial"/>
          <w:sz w:val="20"/>
        </w:rPr>
        <w:t>All workers shall be provided with written and understandable Information about their employment conditions in respect to wages before they enter employment and about the particulars of their wages for the pay period concerned each time that they are paid;</w:t>
      </w:r>
    </w:p>
    <w:p w14:paraId="349AFDE1" w14:textId="77777777" w:rsidR="00E7060B" w:rsidRPr="001928E5" w:rsidRDefault="00E7060B" w:rsidP="002F483D">
      <w:pPr>
        <w:pStyle w:val="ListParagraph"/>
        <w:numPr>
          <w:ilvl w:val="0"/>
          <w:numId w:val="18"/>
        </w:numPr>
        <w:ind w:left="2268" w:hanging="567"/>
        <w:contextualSpacing w:val="0"/>
        <w:rPr>
          <w:rFonts w:ascii="Arial" w:hAnsi="Arial" w:cs="Arial"/>
          <w:sz w:val="20"/>
        </w:rPr>
      </w:pPr>
      <w:r w:rsidRPr="001928E5">
        <w:rPr>
          <w:rFonts w:ascii="Arial" w:hAnsi="Arial" w:cs="Arial"/>
          <w:sz w:val="20"/>
        </w:rPr>
        <w:t>not make deductions from wages:</w:t>
      </w:r>
    </w:p>
    <w:p w14:paraId="390A6047" w14:textId="77777777" w:rsidR="00E7060B" w:rsidRPr="001928E5" w:rsidRDefault="00E7060B" w:rsidP="002F483D">
      <w:pPr>
        <w:pStyle w:val="ListParagraph"/>
        <w:numPr>
          <w:ilvl w:val="1"/>
          <w:numId w:val="20"/>
        </w:numPr>
        <w:ind w:left="2835" w:hanging="567"/>
        <w:contextualSpacing w:val="0"/>
        <w:rPr>
          <w:rFonts w:ascii="Arial" w:hAnsi="Arial" w:cs="Arial"/>
          <w:sz w:val="20"/>
        </w:rPr>
      </w:pPr>
      <w:r w:rsidRPr="001928E5">
        <w:rPr>
          <w:rFonts w:ascii="Arial" w:hAnsi="Arial" w:cs="Arial"/>
          <w:sz w:val="20"/>
        </w:rPr>
        <w:t>as a disciplinary measure;</w:t>
      </w:r>
    </w:p>
    <w:p w14:paraId="5E1C5ED4" w14:textId="77777777" w:rsidR="00E7060B" w:rsidRPr="001928E5" w:rsidRDefault="00E7060B" w:rsidP="002F483D">
      <w:pPr>
        <w:pStyle w:val="ListParagraph"/>
        <w:numPr>
          <w:ilvl w:val="1"/>
          <w:numId w:val="20"/>
        </w:numPr>
        <w:ind w:left="2835" w:hanging="567"/>
        <w:contextualSpacing w:val="0"/>
        <w:rPr>
          <w:rFonts w:ascii="Arial" w:hAnsi="Arial" w:cs="Arial"/>
          <w:sz w:val="20"/>
        </w:rPr>
      </w:pPr>
      <w:r w:rsidRPr="001928E5">
        <w:rPr>
          <w:rFonts w:ascii="Arial" w:hAnsi="Arial" w:cs="Arial"/>
          <w:sz w:val="20"/>
        </w:rPr>
        <w:t>except where permitted by law; or</w:t>
      </w:r>
    </w:p>
    <w:p w14:paraId="016EDF75" w14:textId="77777777" w:rsidR="00E7060B" w:rsidRPr="001928E5" w:rsidRDefault="00E7060B" w:rsidP="002F483D">
      <w:pPr>
        <w:pStyle w:val="ListParagraph"/>
        <w:numPr>
          <w:ilvl w:val="1"/>
          <w:numId w:val="20"/>
        </w:numPr>
        <w:ind w:left="2835" w:hanging="567"/>
        <w:contextualSpacing w:val="0"/>
        <w:rPr>
          <w:rFonts w:ascii="Arial" w:hAnsi="Arial" w:cs="Arial"/>
          <w:sz w:val="20"/>
        </w:rPr>
      </w:pPr>
      <w:r w:rsidRPr="001928E5">
        <w:rPr>
          <w:rFonts w:ascii="Arial" w:hAnsi="Arial" w:cs="Arial"/>
          <w:sz w:val="20"/>
        </w:rPr>
        <w:t>without expressed permission of the worker concerned.</w:t>
      </w:r>
    </w:p>
    <w:p w14:paraId="157F4953" w14:textId="77777777" w:rsidR="00E7060B" w:rsidRPr="001928E5" w:rsidRDefault="00E7060B" w:rsidP="002F483D">
      <w:pPr>
        <w:pStyle w:val="ListParagraph"/>
        <w:numPr>
          <w:ilvl w:val="0"/>
          <w:numId w:val="18"/>
        </w:numPr>
        <w:ind w:left="2268" w:hanging="567"/>
        <w:contextualSpacing w:val="0"/>
        <w:rPr>
          <w:rFonts w:ascii="Arial" w:hAnsi="Arial" w:cs="Arial"/>
          <w:sz w:val="20"/>
        </w:rPr>
      </w:pPr>
      <w:r w:rsidRPr="001928E5">
        <w:rPr>
          <w:rFonts w:ascii="Arial" w:hAnsi="Arial" w:cs="Arial"/>
          <w:sz w:val="20"/>
        </w:rPr>
        <w:t xml:space="preserve">record all disciplinary measures taken against </w:t>
      </w:r>
      <w:r>
        <w:rPr>
          <w:rFonts w:ascii="Arial" w:hAnsi="Arial" w:cs="Arial"/>
          <w:sz w:val="20"/>
        </w:rPr>
        <w:t>Contractor</w:t>
      </w:r>
      <w:r w:rsidRPr="001928E5">
        <w:rPr>
          <w:rFonts w:ascii="Arial" w:hAnsi="Arial" w:cs="Arial"/>
          <w:sz w:val="20"/>
        </w:rPr>
        <w:t xml:space="preserve"> Staff; and</w:t>
      </w:r>
    </w:p>
    <w:p w14:paraId="4F2CA302" w14:textId="77777777" w:rsidR="00E7060B" w:rsidRPr="001928E5" w:rsidRDefault="00E7060B" w:rsidP="002F483D">
      <w:pPr>
        <w:pStyle w:val="ListParagraph"/>
        <w:numPr>
          <w:ilvl w:val="0"/>
          <w:numId w:val="18"/>
        </w:numPr>
        <w:ind w:left="2268" w:hanging="567"/>
        <w:contextualSpacing w:val="0"/>
        <w:rPr>
          <w:rFonts w:ascii="Arial" w:hAnsi="Arial" w:cs="Arial"/>
          <w:sz w:val="20"/>
        </w:rPr>
      </w:pPr>
      <w:r w:rsidRPr="001928E5">
        <w:rPr>
          <w:rFonts w:ascii="Arial" w:hAnsi="Arial" w:cs="Arial"/>
          <w:sz w:val="20"/>
        </w:rPr>
        <w:t xml:space="preserve">ensure that </w:t>
      </w:r>
      <w:r>
        <w:rPr>
          <w:rFonts w:ascii="Arial" w:hAnsi="Arial" w:cs="Arial"/>
          <w:sz w:val="20"/>
        </w:rPr>
        <w:t>Contractor</w:t>
      </w:r>
      <w:r w:rsidRPr="001928E5">
        <w:rPr>
          <w:rFonts w:ascii="Arial" w:hAnsi="Arial" w:cs="Arial"/>
          <w:sz w:val="20"/>
        </w:rPr>
        <w:t xml:space="preserve"> Staff are engaged under a recognised employment relationship established through national law and practice.</w:t>
      </w:r>
    </w:p>
    <w:p w14:paraId="7E766F5C" w14:textId="77777777" w:rsidR="00E7060B" w:rsidRPr="001928E5" w:rsidRDefault="00E7060B" w:rsidP="002F483D">
      <w:pPr>
        <w:ind w:left="567" w:hanging="567"/>
        <w:rPr>
          <w:rFonts w:ascii="Arial" w:hAnsi="Arial" w:cs="Arial"/>
          <w:sz w:val="20"/>
        </w:rPr>
      </w:pPr>
    </w:p>
    <w:p w14:paraId="209B06AC" w14:textId="77777777" w:rsidR="00E7060B" w:rsidRPr="001928E5" w:rsidRDefault="00E7060B" w:rsidP="002F483D">
      <w:pPr>
        <w:pStyle w:val="ListParagraph"/>
        <w:numPr>
          <w:ilvl w:val="1"/>
          <w:numId w:val="2"/>
        </w:numPr>
        <w:ind w:left="567" w:hanging="567"/>
        <w:contextualSpacing w:val="0"/>
        <w:rPr>
          <w:rFonts w:ascii="Arial" w:hAnsi="Arial" w:cs="Arial"/>
          <w:sz w:val="20"/>
        </w:rPr>
      </w:pPr>
      <w:r w:rsidRPr="001928E5">
        <w:rPr>
          <w:rFonts w:ascii="Arial" w:hAnsi="Arial" w:cs="Arial"/>
          <w:sz w:val="20"/>
        </w:rPr>
        <w:t>Working Hours</w:t>
      </w:r>
    </w:p>
    <w:p w14:paraId="765BBDD6"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shall:</w:t>
      </w:r>
    </w:p>
    <w:p w14:paraId="388EB447" w14:textId="77777777" w:rsidR="00E7060B" w:rsidRPr="001928E5" w:rsidRDefault="00E7060B" w:rsidP="002F483D">
      <w:pPr>
        <w:pStyle w:val="ListParagraph"/>
        <w:numPr>
          <w:ilvl w:val="0"/>
          <w:numId w:val="21"/>
        </w:numPr>
        <w:ind w:left="2268" w:hanging="567"/>
        <w:contextualSpacing w:val="0"/>
        <w:rPr>
          <w:rFonts w:ascii="Arial" w:hAnsi="Arial" w:cs="Arial"/>
          <w:sz w:val="20"/>
        </w:rPr>
      </w:pPr>
      <w:r w:rsidRPr="001928E5">
        <w:rPr>
          <w:rFonts w:ascii="Arial" w:hAnsi="Arial" w:cs="Arial"/>
          <w:sz w:val="20"/>
        </w:rPr>
        <w:t xml:space="preserve">ensure that the working hours of </w:t>
      </w:r>
      <w:r>
        <w:rPr>
          <w:rFonts w:ascii="Arial" w:hAnsi="Arial" w:cs="Arial"/>
          <w:sz w:val="20"/>
        </w:rPr>
        <w:t>Contractor</w:t>
      </w:r>
      <w:r w:rsidRPr="001928E5">
        <w:rPr>
          <w:rFonts w:ascii="Arial" w:hAnsi="Arial" w:cs="Arial"/>
          <w:sz w:val="20"/>
        </w:rPr>
        <w:t xml:space="preserve"> Staff comply with national laws, and any collective agreements;</w:t>
      </w:r>
    </w:p>
    <w:p w14:paraId="55A6D33F" w14:textId="77777777" w:rsidR="00E7060B" w:rsidRPr="001928E5" w:rsidRDefault="00E7060B" w:rsidP="002F483D">
      <w:pPr>
        <w:pStyle w:val="ListParagraph"/>
        <w:numPr>
          <w:ilvl w:val="0"/>
          <w:numId w:val="21"/>
        </w:numPr>
        <w:ind w:left="2268" w:hanging="567"/>
        <w:contextualSpacing w:val="0"/>
        <w:rPr>
          <w:rFonts w:ascii="Arial" w:hAnsi="Arial" w:cs="Arial"/>
          <w:sz w:val="20"/>
        </w:rPr>
      </w:pPr>
      <w:r w:rsidRPr="001928E5">
        <w:rPr>
          <w:rFonts w:ascii="Arial" w:hAnsi="Arial" w:cs="Arial"/>
          <w:sz w:val="20"/>
        </w:rPr>
        <w:t xml:space="preserve">that the working hours of </w:t>
      </w:r>
      <w:r>
        <w:rPr>
          <w:rFonts w:ascii="Arial" w:hAnsi="Arial" w:cs="Arial"/>
          <w:sz w:val="20"/>
        </w:rPr>
        <w:t>Contractor</w:t>
      </w:r>
      <w:r w:rsidRPr="001928E5">
        <w:rPr>
          <w:rFonts w:ascii="Arial" w:hAnsi="Arial" w:cs="Arial"/>
          <w:sz w:val="20"/>
        </w:rPr>
        <w:t xml:space="preserve"> Staff, excluding overtime, shall be defined by contract, and shall not exceed </w:t>
      </w:r>
      <w:r>
        <w:rPr>
          <w:rFonts w:ascii="Arial" w:hAnsi="Arial" w:cs="Arial"/>
          <w:sz w:val="20"/>
        </w:rPr>
        <w:t>forty-eight (</w:t>
      </w:r>
      <w:r w:rsidRPr="001928E5">
        <w:rPr>
          <w:rFonts w:ascii="Arial" w:hAnsi="Arial" w:cs="Arial"/>
          <w:sz w:val="20"/>
        </w:rPr>
        <w:t>48</w:t>
      </w:r>
      <w:r>
        <w:rPr>
          <w:rFonts w:ascii="Arial" w:hAnsi="Arial" w:cs="Arial"/>
          <w:sz w:val="20"/>
        </w:rPr>
        <w:t>)</w:t>
      </w:r>
      <w:r w:rsidRPr="001928E5">
        <w:rPr>
          <w:rFonts w:ascii="Arial" w:hAnsi="Arial" w:cs="Arial"/>
          <w:sz w:val="20"/>
        </w:rPr>
        <w:t xml:space="preserve"> hours per week unless the individual has agreed in writing;</w:t>
      </w:r>
    </w:p>
    <w:p w14:paraId="7C02EE5A" w14:textId="77777777" w:rsidR="00E7060B" w:rsidRPr="001928E5" w:rsidRDefault="00E7060B" w:rsidP="002F483D">
      <w:pPr>
        <w:pStyle w:val="ListParagraph"/>
        <w:numPr>
          <w:ilvl w:val="0"/>
          <w:numId w:val="21"/>
        </w:numPr>
        <w:ind w:left="2268" w:hanging="567"/>
        <w:contextualSpacing w:val="0"/>
        <w:rPr>
          <w:rFonts w:ascii="Arial" w:hAnsi="Arial" w:cs="Arial"/>
          <w:sz w:val="20"/>
        </w:rPr>
      </w:pPr>
      <w:r w:rsidRPr="001928E5">
        <w:rPr>
          <w:rFonts w:ascii="Arial" w:hAnsi="Arial" w:cs="Arial"/>
          <w:sz w:val="20"/>
        </w:rPr>
        <w:t>ensure that use of overtime used responsibly, taking into account:</w:t>
      </w:r>
    </w:p>
    <w:p w14:paraId="177EE411" w14:textId="77777777" w:rsidR="00E7060B" w:rsidRPr="001928E5" w:rsidRDefault="00E7060B" w:rsidP="002F483D">
      <w:pPr>
        <w:pStyle w:val="ListParagraph"/>
        <w:numPr>
          <w:ilvl w:val="0"/>
          <w:numId w:val="22"/>
        </w:numPr>
        <w:ind w:left="2835" w:hanging="567"/>
        <w:contextualSpacing w:val="0"/>
        <w:rPr>
          <w:rFonts w:ascii="Arial" w:hAnsi="Arial" w:cs="Arial"/>
          <w:sz w:val="20"/>
        </w:rPr>
      </w:pPr>
      <w:r w:rsidRPr="001928E5">
        <w:rPr>
          <w:rFonts w:ascii="Arial" w:hAnsi="Arial" w:cs="Arial"/>
          <w:sz w:val="20"/>
        </w:rPr>
        <w:t>the extent;</w:t>
      </w:r>
    </w:p>
    <w:p w14:paraId="7A000CE8" w14:textId="77777777" w:rsidR="00E7060B" w:rsidRPr="001928E5" w:rsidRDefault="00E7060B" w:rsidP="002F483D">
      <w:pPr>
        <w:pStyle w:val="ListParagraph"/>
        <w:numPr>
          <w:ilvl w:val="0"/>
          <w:numId w:val="22"/>
        </w:numPr>
        <w:ind w:left="2835" w:hanging="567"/>
        <w:contextualSpacing w:val="0"/>
        <w:rPr>
          <w:rFonts w:ascii="Arial" w:hAnsi="Arial" w:cs="Arial"/>
          <w:sz w:val="20"/>
        </w:rPr>
      </w:pPr>
      <w:r w:rsidRPr="001928E5">
        <w:rPr>
          <w:rFonts w:ascii="Arial" w:hAnsi="Arial" w:cs="Arial"/>
          <w:sz w:val="20"/>
        </w:rPr>
        <w:t>frequency; and</w:t>
      </w:r>
    </w:p>
    <w:p w14:paraId="6EFC0AFA" w14:textId="77777777" w:rsidR="00E7060B" w:rsidRPr="001928E5" w:rsidRDefault="00E7060B" w:rsidP="002F483D">
      <w:pPr>
        <w:pStyle w:val="ListParagraph"/>
        <w:numPr>
          <w:ilvl w:val="0"/>
          <w:numId w:val="22"/>
        </w:numPr>
        <w:ind w:left="2835" w:hanging="567"/>
        <w:contextualSpacing w:val="0"/>
        <w:rPr>
          <w:rFonts w:ascii="Arial" w:hAnsi="Arial" w:cs="Arial"/>
          <w:sz w:val="20"/>
        </w:rPr>
      </w:pPr>
      <w:r w:rsidRPr="001928E5">
        <w:rPr>
          <w:rFonts w:ascii="Arial" w:hAnsi="Arial" w:cs="Arial"/>
          <w:sz w:val="20"/>
        </w:rPr>
        <w:t xml:space="preserve">hours worked; by individuals and by the </w:t>
      </w:r>
      <w:r>
        <w:rPr>
          <w:rFonts w:ascii="Arial" w:hAnsi="Arial" w:cs="Arial"/>
          <w:sz w:val="20"/>
        </w:rPr>
        <w:t>Contractor</w:t>
      </w:r>
      <w:r w:rsidRPr="001928E5">
        <w:rPr>
          <w:rFonts w:ascii="Arial" w:hAnsi="Arial" w:cs="Arial"/>
          <w:sz w:val="20"/>
        </w:rPr>
        <w:t xml:space="preserve"> Staff as a whole.</w:t>
      </w:r>
    </w:p>
    <w:p w14:paraId="563E0BD6"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The total hours worked in any seven day period shall not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except where covered by Paragraph 5.3 below.</w:t>
      </w:r>
    </w:p>
    <w:p w14:paraId="2558E3B1"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Working hours may exceed </w:t>
      </w:r>
      <w:r>
        <w:rPr>
          <w:rFonts w:ascii="Arial" w:hAnsi="Arial" w:cs="Arial"/>
          <w:sz w:val="20"/>
        </w:rPr>
        <w:t>sixty (</w:t>
      </w:r>
      <w:r w:rsidRPr="001928E5">
        <w:rPr>
          <w:rFonts w:ascii="Arial" w:hAnsi="Arial" w:cs="Arial"/>
          <w:sz w:val="20"/>
        </w:rPr>
        <w:t>60</w:t>
      </w:r>
      <w:r>
        <w:rPr>
          <w:rFonts w:ascii="Arial" w:hAnsi="Arial" w:cs="Arial"/>
          <w:sz w:val="20"/>
        </w:rPr>
        <w:t>)</w:t>
      </w:r>
      <w:r w:rsidRPr="001928E5">
        <w:rPr>
          <w:rFonts w:ascii="Arial" w:hAnsi="Arial" w:cs="Arial"/>
          <w:sz w:val="20"/>
        </w:rPr>
        <w:t xml:space="preserve"> hours in any seven day period only in exceptional circumstances where all of the following are met:</w:t>
      </w:r>
    </w:p>
    <w:p w14:paraId="5E23B3B2" w14:textId="77777777" w:rsidR="00E7060B" w:rsidRPr="001928E5" w:rsidRDefault="00E7060B" w:rsidP="002F483D">
      <w:pPr>
        <w:pStyle w:val="ListParagraph"/>
        <w:numPr>
          <w:ilvl w:val="0"/>
          <w:numId w:val="23"/>
        </w:numPr>
        <w:ind w:left="2268" w:hanging="567"/>
        <w:contextualSpacing w:val="0"/>
        <w:rPr>
          <w:rFonts w:ascii="Arial" w:hAnsi="Arial" w:cs="Arial"/>
          <w:sz w:val="20"/>
        </w:rPr>
      </w:pPr>
      <w:r w:rsidRPr="001928E5">
        <w:rPr>
          <w:rFonts w:ascii="Arial" w:hAnsi="Arial" w:cs="Arial"/>
          <w:sz w:val="20"/>
        </w:rPr>
        <w:t>this is allowed by national law;</w:t>
      </w:r>
    </w:p>
    <w:p w14:paraId="1AB1AEEC" w14:textId="77777777" w:rsidR="00E7060B" w:rsidRPr="001928E5" w:rsidRDefault="00E7060B" w:rsidP="002F483D">
      <w:pPr>
        <w:pStyle w:val="ListParagraph"/>
        <w:numPr>
          <w:ilvl w:val="0"/>
          <w:numId w:val="23"/>
        </w:numPr>
        <w:ind w:left="2268" w:hanging="567"/>
        <w:contextualSpacing w:val="0"/>
        <w:rPr>
          <w:rFonts w:ascii="Arial" w:hAnsi="Arial" w:cs="Arial"/>
          <w:sz w:val="20"/>
        </w:rPr>
      </w:pPr>
      <w:r w:rsidRPr="001928E5">
        <w:rPr>
          <w:rFonts w:ascii="Arial" w:hAnsi="Arial" w:cs="Arial"/>
          <w:sz w:val="20"/>
        </w:rPr>
        <w:t>this is allowed by a collective agreement freely negotiated with a workers’ organisation representing a significant portion of the workforce; appropriate safeguards are taken to protect the workers’ health and safety; and</w:t>
      </w:r>
    </w:p>
    <w:p w14:paraId="2D9065DB" w14:textId="77777777" w:rsidR="00E7060B" w:rsidRPr="001928E5" w:rsidRDefault="00E7060B" w:rsidP="002F483D">
      <w:pPr>
        <w:pStyle w:val="ListParagraph"/>
        <w:numPr>
          <w:ilvl w:val="0"/>
          <w:numId w:val="23"/>
        </w:numPr>
        <w:ind w:left="2268" w:hanging="567"/>
        <w:contextualSpacing w:val="0"/>
        <w:rPr>
          <w:rFonts w:ascii="Arial" w:hAnsi="Arial" w:cs="Arial"/>
          <w:sz w:val="20"/>
        </w:rPr>
      </w:pPr>
      <w:r w:rsidRPr="001928E5">
        <w:rPr>
          <w:rFonts w:ascii="Arial" w:hAnsi="Arial" w:cs="Arial"/>
          <w:sz w:val="20"/>
        </w:rPr>
        <w:t>the employer can demonstrate that exceptional circumstances apply such as unexpected production peaks, accidents or emergencies.</w:t>
      </w:r>
    </w:p>
    <w:p w14:paraId="17A05F66" w14:textId="77777777" w:rsidR="00E7060B" w:rsidRPr="001928E5" w:rsidRDefault="00E7060B" w:rsidP="002F483D">
      <w:pPr>
        <w:pStyle w:val="ListParagraph"/>
        <w:numPr>
          <w:ilvl w:val="2"/>
          <w:numId w:val="2"/>
        </w:numPr>
        <w:ind w:left="1701" w:hanging="1134"/>
        <w:contextualSpacing w:val="0"/>
        <w:rPr>
          <w:rFonts w:ascii="Arial" w:hAnsi="Arial" w:cs="Arial"/>
          <w:sz w:val="20"/>
        </w:rPr>
      </w:pPr>
      <w:r w:rsidRPr="001928E5">
        <w:rPr>
          <w:rFonts w:ascii="Arial" w:hAnsi="Arial" w:cs="Arial"/>
          <w:sz w:val="20"/>
        </w:rPr>
        <w:t xml:space="preserve">All </w:t>
      </w:r>
      <w:r>
        <w:rPr>
          <w:rFonts w:ascii="Arial" w:hAnsi="Arial" w:cs="Arial"/>
          <w:sz w:val="20"/>
        </w:rPr>
        <w:t>Contractor</w:t>
      </w:r>
      <w:r w:rsidRPr="001928E5">
        <w:rPr>
          <w:rFonts w:ascii="Arial" w:hAnsi="Arial" w:cs="Arial"/>
          <w:sz w:val="20"/>
        </w:rPr>
        <w:t xml:space="preserve"> Staff shall be provided with at least one (1) day off in every seven (7) day period or, where allowed by national law, two (2) days off in every fourteen (14) day period.</w:t>
      </w:r>
    </w:p>
    <w:p w14:paraId="5E926001" w14:textId="77777777" w:rsidR="00130D5A" w:rsidRPr="001928E5" w:rsidRDefault="00130D5A" w:rsidP="002F483D">
      <w:pPr>
        <w:ind w:left="567" w:hanging="567"/>
        <w:rPr>
          <w:rFonts w:ascii="Arial" w:hAnsi="Arial" w:cs="Arial"/>
          <w:sz w:val="20"/>
        </w:rPr>
      </w:pPr>
    </w:p>
    <w:p w14:paraId="700EF295" w14:textId="77777777" w:rsidR="00E7060B" w:rsidRPr="001928E5" w:rsidRDefault="00E7060B" w:rsidP="002F483D">
      <w:pPr>
        <w:pStyle w:val="ListParagraph"/>
        <w:numPr>
          <w:ilvl w:val="1"/>
          <w:numId w:val="2"/>
        </w:numPr>
        <w:ind w:left="567" w:hanging="567"/>
        <w:contextualSpacing w:val="0"/>
        <w:rPr>
          <w:rFonts w:ascii="Arial" w:hAnsi="Arial" w:cs="Arial"/>
          <w:sz w:val="20"/>
        </w:rPr>
      </w:pPr>
      <w:r w:rsidRPr="001928E5">
        <w:rPr>
          <w:rFonts w:ascii="Arial" w:hAnsi="Arial" w:cs="Arial"/>
          <w:sz w:val="20"/>
        </w:rPr>
        <w:t>Sustainability</w:t>
      </w:r>
    </w:p>
    <w:p w14:paraId="087D41C8" w14:textId="42AC9F46" w:rsidR="00E7060B" w:rsidRPr="00F60EDF" w:rsidRDefault="00E7060B" w:rsidP="002F483D">
      <w:pPr>
        <w:pStyle w:val="ListParagraph"/>
        <w:numPr>
          <w:ilvl w:val="2"/>
          <w:numId w:val="2"/>
        </w:numPr>
        <w:ind w:left="1701" w:hanging="1134"/>
        <w:contextualSpacing w:val="0"/>
        <w:rPr>
          <w:rStyle w:val="Hyperlink"/>
          <w:rFonts w:ascii="Arial" w:hAnsi="Arial" w:cs="Arial"/>
          <w:color w:val="auto"/>
          <w:sz w:val="20"/>
          <w:u w:val="none"/>
        </w:rPr>
      </w:pPr>
      <w:r w:rsidRPr="001928E5">
        <w:rPr>
          <w:rFonts w:ascii="Arial" w:hAnsi="Arial" w:cs="Arial"/>
          <w:sz w:val="20"/>
        </w:rPr>
        <w:t xml:space="preserve">The </w:t>
      </w:r>
      <w:r>
        <w:rPr>
          <w:rFonts w:ascii="Arial" w:hAnsi="Arial" w:cs="Arial"/>
          <w:sz w:val="20"/>
        </w:rPr>
        <w:t>Contractor</w:t>
      </w:r>
      <w:r w:rsidRPr="001928E5">
        <w:rPr>
          <w:rFonts w:ascii="Arial" w:hAnsi="Arial" w:cs="Arial"/>
          <w:sz w:val="20"/>
        </w:rPr>
        <w:t xml:space="preserve"> shall meet the applicable Government Buying Standards, which can be found online at: </w:t>
      </w:r>
      <w:hyperlink r:id="rId19" w:history="1">
        <w:r w:rsidRPr="00150B5D">
          <w:rPr>
            <w:rStyle w:val="Hyperlink"/>
            <w:rFonts w:ascii="Arial" w:hAnsi="Arial" w:cs="Arial"/>
            <w:sz w:val="20"/>
          </w:rPr>
          <w:t>https://www.gov.uk/government/collections/sustainable-procurement-the-government-buying-standards-gbs</w:t>
        </w:r>
      </w:hyperlink>
    </w:p>
    <w:p w14:paraId="7367171E" w14:textId="3AC267F0" w:rsidR="00F60EDF" w:rsidRDefault="00F60EDF" w:rsidP="005838F4">
      <w:pPr>
        <w:rPr>
          <w:rStyle w:val="Hyperlink"/>
          <w:rFonts w:ascii="Arial" w:hAnsi="Arial" w:cs="Arial"/>
          <w:color w:val="auto"/>
          <w:sz w:val="20"/>
          <w:u w:val="none"/>
        </w:rPr>
      </w:pPr>
    </w:p>
    <w:p w14:paraId="165F8EE0" w14:textId="77777777" w:rsidR="005838F4" w:rsidRDefault="005838F4" w:rsidP="005838F4">
      <w:pPr>
        <w:rPr>
          <w:rStyle w:val="Hyperlink"/>
          <w:rFonts w:ascii="Arial" w:hAnsi="Arial" w:cs="Arial"/>
          <w:color w:val="auto"/>
          <w:sz w:val="20"/>
          <w:u w:val="none"/>
        </w:rPr>
        <w:sectPr w:rsidR="005838F4" w:rsidSect="00C51ABB">
          <w:pgSz w:w="11909" w:h="16834" w:code="9"/>
          <w:pgMar w:top="1418" w:right="1418" w:bottom="1418" w:left="1418" w:header="720" w:footer="720" w:gutter="0"/>
          <w:cols w:space="720"/>
          <w:docGrid w:linePitch="326"/>
        </w:sectPr>
      </w:pPr>
    </w:p>
    <w:p w14:paraId="10E1D4C7" w14:textId="130C3837" w:rsidR="00F60EDF" w:rsidRPr="00A636A6" w:rsidRDefault="00C27CCD" w:rsidP="002F483D">
      <w:pPr>
        <w:pStyle w:val="ListParagraph"/>
        <w:numPr>
          <w:ilvl w:val="0"/>
          <w:numId w:val="2"/>
        </w:numPr>
        <w:ind w:left="567" w:hanging="567"/>
        <w:contextualSpacing w:val="0"/>
        <w:rPr>
          <w:rStyle w:val="Hyperlink"/>
          <w:rFonts w:ascii="Arial" w:hAnsi="Arial" w:cs="Arial"/>
          <w:b/>
          <w:bCs/>
          <w:caps/>
          <w:color w:val="auto"/>
          <w:sz w:val="20"/>
          <w:u w:val="none"/>
        </w:rPr>
      </w:pPr>
      <w:r w:rsidRPr="00A636A6">
        <w:rPr>
          <w:rStyle w:val="Hyperlink"/>
          <w:rFonts w:ascii="Arial" w:hAnsi="Arial" w:cs="Arial"/>
          <w:b/>
          <w:bCs/>
          <w:caps/>
          <w:color w:val="auto"/>
          <w:sz w:val="20"/>
          <w:u w:val="none"/>
        </w:rPr>
        <w:lastRenderedPageBreak/>
        <w:t>A</w:t>
      </w:r>
      <w:r w:rsidR="00A636A6" w:rsidRPr="00A636A6">
        <w:rPr>
          <w:rStyle w:val="Hyperlink"/>
          <w:rFonts w:ascii="Arial" w:hAnsi="Arial" w:cs="Arial"/>
          <w:b/>
          <w:bCs/>
          <w:caps/>
          <w:color w:val="auto"/>
          <w:sz w:val="20"/>
          <w:u w:val="none"/>
        </w:rPr>
        <w:t>nnexes</w:t>
      </w:r>
    </w:p>
    <w:p w14:paraId="7F3B1992" w14:textId="7DB8E426" w:rsidR="000D7F7E" w:rsidRPr="005838F4" w:rsidRDefault="000D7F7E" w:rsidP="005838F4">
      <w:pPr>
        <w:rPr>
          <w:rStyle w:val="Hyperlink"/>
          <w:rFonts w:ascii="Arial" w:hAnsi="Arial" w:cs="Arial"/>
          <w:color w:val="auto"/>
          <w:sz w:val="20"/>
          <w:u w:val="none"/>
        </w:rPr>
      </w:pPr>
    </w:p>
    <w:p w14:paraId="03498ADC" w14:textId="77777777" w:rsidR="00A636A6" w:rsidRPr="00A636A6" w:rsidRDefault="00A636A6" w:rsidP="002F483D">
      <w:pPr>
        <w:pStyle w:val="ListParagraph"/>
        <w:numPr>
          <w:ilvl w:val="1"/>
          <w:numId w:val="2"/>
        </w:numPr>
        <w:ind w:left="567" w:hanging="567"/>
        <w:contextualSpacing w:val="0"/>
        <w:rPr>
          <w:rFonts w:ascii="Arial" w:hAnsi="Arial" w:cs="Arial"/>
          <w:sz w:val="20"/>
        </w:rPr>
      </w:pPr>
      <w:r w:rsidRPr="00A636A6">
        <w:rPr>
          <w:rFonts w:ascii="Arial" w:hAnsi="Arial" w:cs="Arial"/>
          <w:sz w:val="20"/>
        </w:rPr>
        <w:t xml:space="preserve">To open the embedded annexes, </w:t>
      </w:r>
      <w:r w:rsidRPr="00A636A6">
        <w:rPr>
          <w:rFonts w:ascii="Arial" w:hAnsi="Arial" w:cs="Arial"/>
          <w:b/>
          <w:sz w:val="20"/>
          <w:highlight w:val="yellow"/>
        </w:rPr>
        <w:t>double click on the document icon</w:t>
      </w:r>
      <w:r w:rsidRPr="00A636A6">
        <w:rPr>
          <w:rFonts w:ascii="Arial" w:hAnsi="Arial" w:cs="Arial"/>
          <w:sz w:val="20"/>
        </w:rPr>
        <w:t>.</w:t>
      </w:r>
    </w:p>
    <w:p w14:paraId="3760CB86" w14:textId="77777777" w:rsidR="00A636A6" w:rsidRPr="00A636A6" w:rsidRDefault="00A636A6" w:rsidP="002F483D">
      <w:pPr>
        <w:rPr>
          <w:rFonts w:ascii="Arial" w:hAnsi="Arial" w:cs="Arial"/>
          <w:sz w:val="20"/>
        </w:rPr>
      </w:pPr>
    </w:p>
    <w:p w14:paraId="176CB6F7" w14:textId="690BCDDA" w:rsidR="00A636A6" w:rsidRPr="00A636A6" w:rsidRDefault="00A636A6" w:rsidP="002F483D">
      <w:pPr>
        <w:pStyle w:val="ListParagraph"/>
        <w:numPr>
          <w:ilvl w:val="2"/>
          <w:numId w:val="2"/>
        </w:numPr>
        <w:ind w:left="1701" w:hanging="1134"/>
        <w:contextualSpacing w:val="0"/>
        <w:rPr>
          <w:rFonts w:ascii="Arial" w:hAnsi="Arial" w:cs="Arial"/>
          <w:sz w:val="20"/>
        </w:rPr>
      </w:pPr>
      <w:r w:rsidRPr="00A636A6">
        <w:rPr>
          <w:rFonts w:ascii="Arial" w:hAnsi="Arial" w:cs="Arial"/>
          <w:sz w:val="20"/>
        </w:rPr>
        <w:t>Annex 1 –Mechanical Specification</w:t>
      </w:r>
      <w:r w:rsidR="002F483D">
        <w:rPr>
          <w:rFonts w:ascii="Arial" w:hAnsi="Arial" w:cs="Arial"/>
          <w:sz w:val="20"/>
        </w:rPr>
        <w:t xml:space="preserve"> (One (1) document)</w:t>
      </w:r>
    </w:p>
    <w:p w14:paraId="40B3DFB2" w14:textId="5F31FB49" w:rsidR="00A636A6" w:rsidRPr="00A636A6" w:rsidRDefault="00A636A6" w:rsidP="002F483D">
      <w:pPr>
        <w:pStyle w:val="ListParagraph"/>
        <w:ind w:left="1701"/>
        <w:contextualSpacing w:val="0"/>
        <w:rPr>
          <w:rFonts w:ascii="Arial" w:hAnsi="Arial" w:cs="Arial"/>
          <w:sz w:val="20"/>
        </w:rPr>
      </w:pPr>
      <w:r w:rsidRPr="00A636A6">
        <w:rPr>
          <w:rFonts w:ascii="Arial" w:hAnsi="Arial" w:cs="Arial"/>
          <w:sz w:val="20"/>
        </w:rPr>
        <w:object w:dxaOrig="1520" w:dyaOrig="987" w14:anchorId="1B82038D">
          <v:shape id="_x0000_i1026" type="#_x0000_t75" style="width:75.6pt;height:49.2pt" o:ole="">
            <v:imagedata r:id="rId20" o:title=""/>
          </v:shape>
          <o:OLEObject Type="Embed" ProgID="Acrobat.Document.11" ShapeID="_x0000_i1026" DrawAspect="Icon" ObjectID="_1669035255" r:id="rId21"/>
        </w:object>
      </w:r>
    </w:p>
    <w:p w14:paraId="4F9991D2" w14:textId="77777777" w:rsidR="00A636A6" w:rsidRPr="00A636A6" w:rsidRDefault="00A636A6" w:rsidP="002F483D">
      <w:pPr>
        <w:rPr>
          <w:rFonts w:ascii="Arial" w:hAnsi="Arial" w:cs="Arial"/>
          <w:sz w:val="20"/>
        </w:rPr>
      </w:pPr>
    </w:p>
    <w:p w14:paraId="517BFD2E" w14:textId="0FADA43C" w:rsidR="00A636A6" w:rsidRPr="00A636A6" w:rsidRDefault="00A636A6" w:rsidP="002F483D">
      <w:pPr>
        <w:pStyle w:val="ListParagraph"/>
        <w:numPr>
          <w:ilvl w:val="2"/>
          <w:numId w:val="2"/>
        </w:numPr>
        <w:ind w:left="1701" w:hanging="1134"/>
        <w:contextualSpacing w:val="0"/>
        <w:rPr>
          <w:rFonts w:ascii="Arial" w:hAnsi="Arial" w:cs="Arial"/>
          <w:sz w:val="20"/>
        </w:rPr>
      </w:pPr>
      <w:r w:rsidRPr="00A636A6">
        <w:rPr>
          <w:rFonts w:ascii="Arial" w:hAnsi="Arial" w:cs="Arial"/>
          <w:sz w:val="20"/>
        </w:rPr>
        <w:t xml:space="preserve">Annex 2 – </w:t>
      </w:r>
      <w:r w:rsidR="00C0484B" w:rsidRPr="00C0484B">
        <w:rPr>
          <w:rFonts w:ascii="Arial" w:hAnsi="Arial" w:cs="Arial"/>
          <w:sz w:val="20"/>
        </w:rPr>
        <w:t>Proposed Mechanical Layout</w:t>
      </w:r>
      <w:r w:rsidR="002F483D">
        <w:rPr>
          <w:rFonts w:ascii="Arial" w:hAnsi="Arial" w:cs="Arial"/>
          <w:sz w:val="20"/>
        </w:rPr>
        <w:t xml:space="preserve"> (One (1) document)</w:t>
      </w:r>
    </w:p>
    <w:p w14:paraId="1CACAA06" w14:textId="00C6A6A4" w:rsidR="00A636A6" w:rsidRPr="00A636A6" w:rsidRDefault="00C0484B" w:rsidP="002F483D">
      <w:pPr>
        <w:pStyle w:val="ListParagraph"/>
        <w:ind w:left="1701"/>
        <w:contextualSpacing w:val="0"/>
        <w:rPr>
          <w:rFonts w:ascii="Arial" w:hAnsi="Arial" w:cs="Arial"/>
          <w:sz w:val="20"/>
        </w:rPr>
      </w:pPr>
      <w:r>
        <w:rPr>
          <w:rFonts w:ascii="Arial" w:hAnsi="Arial" w:cs="Arial"/>
          <w:sz w:val="20"/>
        </w:rPr>
        <w:object w:dxaOrig="1520" w:dyaOrig="987" w14:anchorId="5FF39128">
          <v:shape id="_x0000_i1027" type="#_x0000_t75" style="width:75.6pt;height:49.2pt" o:ole="">
            <v:imagedata r:id="rId22" o:title=""/>
          </v:shape>
          <o:OLEObject Type="Embed" ProgID="Acrobat.Document.11" ShapeID="_x0000_i1027" DrawAspect="Icon" ObjectID="_1669035256" r:id="rId23"/>
        </w:object>
      </w:r>
    </w:p>
    <w:p w14:paraId="440B23C1" w14:textId="77777777" w:rsidR="00A636A6" w:rsidRPr="00A636A6" w:rsidRDefault="00A636A6" w:rsidP="002F483D">
      <w:pPr>
        <w:rPr>
          <w:rFonts w:ascii="Arial" w:hAnsi="Arial" w:cs="Arial"/>
          <w:sz w:val="20"/>
        </w:rPr>
      </w:pPr>
    </w:p>
    <w:p w14:paraId="7A676FC3" w14:textId="14A45575" w:rsidR="00A636A6" w:rsidRPr="00A636A6" w:rsidRDefault="00A636A6" w:rsidP="002F483D">
      <w:pPr>
        <w:pStyle w:val="ListParagraph"/>
        <w:numPr>
          <w:ilvl w:val="2"/>
          <w:numId w:val="2"/>
        </w:numPr>
        <w:ind w:left="1701" w:hanging="1134"/>
        <w:contextualSpacing w:val="0"/>
        <w:rPr>
          <w:rFonts w:ascii="Arial" w:hAnsi="Arial" w:cs="Arial"/>
          <w:sz w:val="20"/>
        </w:rPr>
      </w:pPr>
      <w:r w:rsidRPr="00A636A6">
        <w:rPr>
          <w:rFonts w:ascii="Arial" w:hAnsi="Arial" w:cs="Arial"/>
          <w:sz w:val="20"/>
        </w:rPr>
        <w:t>Annex 3 –</w:t>
      </w:r>
      <w:r w:rsidR="002F483D">
        <w:rPr>
          <w:rFonts w:ascii="Arial" w:hAnsi="Arial" w:cs="Arial"/>
          <w:sz w:val="20"/>
        </w:rPr>
        <w:t xml:space="preserve"> Asbestos Reports (Two (2) documents)</w:t>
      </w:r>
    </w:p>
    <w:p w14:paraId="79F274E0" w14:textId="42A7DD3D" w:rsidR="00F60EDF" w:rsidRPr="00A636A6" w:rsidRDefault="002F483D" w:rsidP="002F483D">
      <w:pPr>
        <w:pStyle w:val="ListParagraph"/>
        <w:ind w:left="1701"/>
        <w:contextualSpacing w:val="0"/>
        <w:rPr>
          <w:rFonts w:ascii="Arial" w:hAnsi="Arial" w:cs="Arial"/>
          <w:sz w:val="20"/>
        </w:rPr>
      </w:pPr>
      <w:r>
        <w:rPr>
          <w:rFonts w:ascii="Arial" w:hAnsi="Arial" w:cs="Arial"/>
          <w:sz w:val="20"/>
        </w:rPr>
        <w:object w:dxaOrig="1520" w:dyaOrig="987" w14:anchorId="0F79CB77">
          <v:shape id="_x0000_i1028" type="#_x0000_t75" style="width:76.8pt;height:49.2pt" o:ole="">
            <v:imagedata r:id="rId24" o:title=""/>
          </v:shape>
          <o:OLEObject Type="Embed" ProgID="Acrobat.Document.11" ShapeID="_x0000_i1028" DrawAspect="Icon" ObjectID="_1669035257" r:id="rId25"/>
        </w:object>
      </w:r>
      <w:r>
        <w:rPr>
          <w:rFonts w:ascii="Arial" w:hAnsi="Arial" w:cs="Arial"/>
          <w:sz w:val="20"/>
        </w:rPr>
        <w:object w:dxaOrig="1520" w:dyaOrig="987" w14:anchorId="3CDF47E6">
          <v:shape id="_x0000_i1029" type="#_x0000_t75" style="width:76.8pt;height:49.2pt" o:ole="">
            <v:imagedata r:id="rId26" o:title=""/>
          </v:shape>
          <o:OLEObject Type="Embed" ProgID="Acrobat.Document.11" ShapeID="_x0000_i1029" DrawAspect="Icon" ObjectID="_1669035258" r:id="rId27"/>
        </w:object>
      </w:r>
    </w:p>
    <w:sectPr w:rsidR="00F60EDF" w:rsidRPr="00A636A6" w:rsidSect="00C51ABB">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B1430" w14:textId="77777777" w:rsidR="00DF12E8" w:rsidRDefault="00DF12E8">
      <w:r>
        <w:separator/>
      </w:r>
    </w:p>
  </w:endnote>
  <w:endnote w:type="continuationSeparator" w:id="0">
    <w:p w14:paraId="05E5B46C" w14:textId="77777777" w:rsidR="00DF12E8" w:rsidRDefault="00DF1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09D2F" w14:textId="77777777" w:rsidR="00C51ABB" w:rsidRDefault="00C51ABB" w:rsidP="00C51A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BB08E3" w14:textId="77777777" w:rsidR="00C51ABB" w:rsidRDefault="00C51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14:paraId="5F88DE9B" w14:textId="77777777" w:rsidR="00C51ABB" w:rsidRPr="00A262FE" w:rsidRDefault="00C51ABB" w:rsidP="00C51ABB">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rPr>
      <w:id w:val="5767157"/>
      <w:docPartObj>
        <w:docPartGallery w:val="Page Numbers (Bottom of Page)"/>
        <w:docPartUnique/>
      </w:docPartObj>
    </w:sdtPr>
    <w:sdtEndPr/>
    <w:sdtContent>
      <w:sdt>
        <w:sdtPr>
          <w:rPr>
            <w:rFonts w:ascii="Arial" w:hAnsi="Arial" w:cs="Arial"/>
            <w:sz w:val="20"/>
          </w:rPr>
          <w:id w:val="5767158"/>
          <w:docPartObj>
            <w:docPartGallery w:val="Page Numbers (Top of Page)"/>
            <w:docPartUnique/>
          </w:docPartObj>
        </w:sdtPr>
        <w:sdtEndPr/>
        <w:sdtContent>
          <w:p w14:paraId="4F3DCB66" w14:textId="77777777" w:rsidR="00C51ABB" w:rsidRPr="001928E5" w:rsidRDefault="00C51ABB" w:rsidP="00C51ABB">
            <w:pPr>
              <w:pStyle w:val="Footer"/>
              <w:pBdr>
                <w:top w:val="single" w:sz="4" w:space="1" w:color="auto"/>
              </w:pBdr>
              <w:jc w:val="right"/>
              <w:rPr>
                <w:rFonts w:ascii="Arial" w:hAnsi="Arial" w:cs="Arial"/>
                <w:sz w:val="20"/>
              </w:rPr>
            </w:pPr>
            <w:r w:rsidRPr="001928E5">
              <w:rPr>
                <w:rFonts w:ascii="Arial" w:hAnsi="Arial" w:cs="Arial"/>
                <w:sz w:val="20"/>
              </w:rPr>
              <w:t xml:space="preserve">Specification | Page </w:t>
            </w:r>
            <w:r w:rsidRPr="001928E5">
              <w:rPr>
                <w:rFonts w:ascii="Arial" w:hAnsi="Arial" w:cs="Arial"/>
                <w:b/>
                <w:sz w:val="20"/>
              </w:rPr>
              <w:fldChar w:fldCharType="begin"/>
            </w:r>
            <w:r w:rsidRPr="001928E5">
              <w:rPr>
                <w:rFonts w:ascii="Arial" w:hAnsi="Arial" w:cs="Arial"/>
                <w:b/>
                <w:sz w:val="20"/>
              </w:rPr>
              <w:instrText xml:space="preserve"> PAGE </w:instrText>
            </w:r>
            <w:r w:rsidRPr="001928E5">
              <w:rPr>
                <w:rFonts w:ascii="Arial" w:hAnsi="Arial" w:cs="Arial"/>
                <w:b/>
                <w:sz w:val="20"/>
              </w:rPr>
              <w:fldChar w:fldCharType="separate"/>
            </w:r>
            <w:r w:rsidR="00737F2F">
              <w:rPr>
                <w:rFonts w:ascii="Arial" w:hAnsi="Arial" w:cs="Arial"/>
                <w:b/>
                <w:noProof/>
                <w:sz w:val="20"/>
              </w:rPr>
              <w:t>2</w:t>
            </w:r>
            <w:r w:rsidRPr="001928E5">
              <w:rPr>
                <w:rFonts w:ascii="Arial" w:hAnsi="Arial" w:cs="Arial"/>
                <w:b/>
                <w:sz w:val="20"/>
              </w:rPr>
              <w:fldChar w:fldCharType="end"/>
            </w:r>
            <w:r w:rsidRPr="001928E5">
              <w:rPr>
                <w:rFonts w:ascii="Arial" w:hAnsi="Arial" w:cs="Arial"/>
                <w:sz w:val="20"/>
              </w:rPr>
              <w:t xml:space="preserve"> of </w:t>
            </w:r>
            <w:r w:rsidRPr="001928E5">
              <w:rPr>
                <w:rFonts w:ascii="Arial" w:hAnsi="Arial" w:cs="Arial"/>
                <w:b/>
                <w:sz w:val="20"/>
              </w:rPr>
              <w:fldChar w:fldCharType="begin"/>
            </w:r>
            <w:r w:rsidRPr="001928E5">
              <w:rPr>
                <w:rFonts w:ascii="Arial" w:hAnsi="Arial" w:cs="Arial"/>
                <w:b/>
                <w:sz w:val="20"/>
              </w:rPr>
              <w:instrText xml:space="preserve"> NUMPAGES  </w:instrText>
            </w:r>
            <w:r w:rsidRPr="001928E5">
              <w:rPr>
                <w:rFonts w:ascii="Arial" w:hAnsi="Arial" w:cs="Arial"/>
                <w:b/>
                <w:sz w:val="20"/>
              </w:rPr>
              <w:fldChar w:fldCharType="separate"/>
            </w:r>
            <w:r w:rsidR="00737F2F">
              <w:rPr>
                <w:rFonts w:ascii="Arial" w:hAnsi="Arial" w:cs="Arial"/>
                <w:b/>
                <w:noProof/>
                <w:sz w:val="20"/>
              </w:rPr>
              <w:t>10</w:t>
            </w:r>
            <w:r w:rsidRPr="001928E5">
              <w:rPr>
                <w:rFonts w:ascii="Arial" w:hAnsi="Arial" w:cs="Arial"/>
                <w:b/>
                <w:sz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8028D" w14:textId="77777777" w:rsidR="00C51ABB" w:rsidRPr="00DB3FF7" w:rsidRDefault="00C51ABB" w:rsidP="00C51ABB">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5FDA0" w14:textId="77777777" w:rsidR="00DF12E8" w:rsidRDefault="00DF12E8">
      <w:r>
        <w:separator/>
      </w:r>
    </w:p>
  </w:footnote>
  <w:footnote w:type="continuationSeparator" w:id="0">
    <w:p w14:paraId="73B7110D" w14:textId="77777777" w:rsidR="00DF12E8" w:rsidRDefault="00DF1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CE41C" w14:textId="77777777" w:rsidR="00C51ABB" w:rsidRPr="007E7023" w:rsidRDefault="00C51ABB" w:rsidP="00C51ABB">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14:paraId="1527E40F" w14:textId="77777777" w:rsidR="00C51ABB" w:rsidRDefault="00C51ABB" w:rsidP="00C51ABB">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14:paraId="3664DDC7" w14:textId="77777777" w:rsidR="00C51ABB" w:rsidRDefault="00C51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43F01" w14:textId="77777777" w:rsidR="005D42E5" w:rsidRDefault="00A87778" w:rsidP="00046160">
    <w:pPr>
      <w:jc w:val="center"/>
      <w:rPr>
        <w:rFonts w:ascii="Arial" w:hAnsi="Arial" w:cs="Arial"/>
        <w:b/>
        <w:caps/>
        <w:sz w:val="20"/>
      </w:rPr>
    </w:pPr>
    <w:r w:rsidRPr="00A87778">
      <w:rPr>
        <w:rFonts w:ascii="Arial" w:hAnsi="Arial" w:cs="Arial"/>
        <w:b/>
        <w:caps/>
        <w:sz w:val="20"/>
      </w:rPr>
      <w:t xml:space="preserve">heating, ventilation &amp; Comfort Cooling </w:t>
    </w:r>
    <w:r w:rsidR="00046160">
      <w:rPr>
        <w:rFonts w:ascii="Arial" w:hAnsi="Arial" w:cs="Arial"/>
        <w:b/>
        <w:caps/>
        <w:sz w:val="20"/>
      </w:rPr>
      <w:t>improvements</w:t>
    </w:r>
  </w:p>
  <w:p w14:paraId="7511BD8F" w14:textId="47E7EF2F" w:rsidR="00A87778" w:rsidRPr="00A87778" w:rsidRDefault="00A87778" w:rsidP="00046160">
    <w:pPr>
      <w:jc w:val="center"/>
      <w:rPr>
        <w:rFonts w:ascii="Arial" w:hAnsi="Arial" w:cs="Arial"/>
        <w:b/>
        <w:caps/>
        <w:sz w:val="20"/>
      </w:rPr>
    </w:pPr>
    <w:r w:rsidRPr="00A87778">
      <w:rPr>
        <w:rFonts w:ascii="Arial" w:hAnsi="Arial" w:cs="Arial"/>
        <w:b/>
        <w:caps/>
        <w:sz w:val="20"/>
      </w:rPr>
      <w:t xml:space="preserve">at </w:t>
    </w:r>
    <w:r w:rsidR="00E923B6">
      <w:rPr>
        <w:rFonts w:ascii="Arial" w:hAnsi="Arial" w:cs="Arial"/>
        <w:b/>
        <w:caps/>
        <w:sz w:val="20"/>
      </w:rPr>
      <w:t xml:space="preserve">the </w:t>
    </w:r>
    <w:r w:rsidRPr="00A87778">
      <w:rPr>
        <w:rFonts w:ascii="Arial" w:hAnsi="Arial" w:cs="Arial"/>
        <w:b/>
        <w:caps/>
        <w:sz w:val="20"/>
      </w:rPr>
      <w:t xml:space="preserve">saxilby </w:t>
    </w:r>
    <w:r w:rsidR="002F483D">
      <w:rPr>
        <w:rFonts w:ascii="Arial" w:hAnsi="Arial" w:cs="Arial"/>
        <w:b/>
        <w:caps/>
        <w:sz w:val="20"/>
      </w:rPr>
      <w:t xml:space="preserve">Close </w:t>
    </w:r>
    <w:r w:rsidRPr="00A87778">
      <w:rPr>
        <w:rFonts w:ascii="Arial" w:hAnsi="Arial" w:cs="Arial"/>
        <w:b/>
        <w:caps/>
        <w:sz w:val="20"/>
      </w:rPr>
      <w:t>boxing club</w:t>
    </w:r>
  </w:p>
  <w:p w14:paraId="5EA9E0E1" w14:textId="77777777" w:rsidR="00C51ABB" w:rsidRPr="00533F5B" w:rsidRDefault="00C51ABB" w:rsidP="00C51ABB">
    <w:pPr>
      <w:pStyle w:val="Header"/>
      <w:pBdr>
        <w:bottom w:val="single" w:sz="8" w:space="1" w:color="auto"/>
      </w:pBdr>
      <w:jc w:val="center"/>
      <w:rPr>
        <w:rFonts w:ascii="Arial" w:hAnsi="Arial" w:cs="Arial"/>
        <w:b/>
        <w:bCs/>
        <w:caps/>
        <w:sz w:val="20"/>
      </w:rPr>
    </w:pPr>
    <w:r w:rsidRPr="00533F5B">
      <w:rPr>
        <w:rFonts w:ascii="Arial" w:hAnsi="Arial" w:cs="Arial"/>
        <w:b/>
        <w:bCs/>
        <w:caps/>
        <w:sz w:val="20"/>
      </w:rPr>
      <w:t>Specification</w:t>
    </w:r>
  </w:p>
  <w:p w14:paraId="3624F480" w14:textId="77777777" w:rsidR="00C51ABB" w:rsidRPr="001928E5" w:rsidRDefault="00C51ABB" w:rsidP="00C51ABB">
    <w:pPr>
      <w:pStyle w:val="Header"/>
      <w:pBdr>
        <w:bottom w:val="single" w:sz="8" w:space="1" w:color="auto"/>
      </w:pBdr>
      <w:jc w:val="center"/>
      <w:rPr>
        <w:rFonts w:ascii="Arial" w:hAnsi="Arial" w:cs="Arial"/>
        <w:bCs/>
        <w:caps/>
        <w:sz w:val="20"/>
      </w:rPr>
    </w:pPr>
  </w:p>
  <w:p w14:paraId="42C4A765" w14:textId="77777777" w:rsidR="00C51ABB" w:rsidRPr="001928E5" w:rsidRDefault="00C51ABB" w:rsidP="00C51ABB">
    <w:pPr>
      <w:pStyle w:val="Header"/>
      <w:jc w:val="center"/>
      <w:rPr>
        <w:rFonts w:ascii="Arial" w:hAnsi="Arial" w:cs="Arial"/>
        <w:bCs/>
        <w:cap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7C5E" w14:textId="77777777" w:rsidR="00C51ABB" w:rsidRPr="006B6BC6" w:rsidRDefault="00C51ABB" w:rsidP="00C51ABB">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151BA"/>
    <w:multiLevelType w:val="hybridMultilevel"/>
    <w:tmpl w:val="DE261A70"/>
    <w:lvl w:ilvl="0" w:tplc="BCC8E58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997111A"/>
    <w:multiLevelType w:val="hybridMultilevel"/>
    <w:tmpl w:val="C55C176E"/>
    <w:lvl w:ilvl="0" w:tplc="54F0EEF4">
      <w:start w:val="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3D0A16"/>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570103E"/>
    <w:multiLevelType w:val="multilevel"/>
    <w:tmpl w:val="99028CD0"/>
    <w:lvl w:ilvl="0">
      <w:start w:val="1"/>
      <w:numFmt w:val="none"/>
      <w:lvlText w:val="%1"/>
      <w:lvlJc w:val="left"/>
      <w:pPr>
        <w:tabs>
          <w:tab w:val="num" w:pos="720"/>
        </w:tabs>
        <w:ind w:left="720" w:hanging="720"/>
      </w:pPr>
      <w:rPr>
        <w:color w:val="000000"/>
      </w:rPr>
    </w:lvl>
    <w:lvl w:ilvl="1">
      <w:start w:val="1"/>
      <w:numFmt w:val="lowerLetter"/>
      <w:lvlText w:val="%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1CD434B9"/>
    <w:multiLevelType w:val="multilevel"/>
    <w:tmpl w:val="DB1E8B62"/>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lowerLett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1"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4047B"/>
    <w:multiLevelType w:val="multilevel"/>
    <w:tmpl w:val="029A133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C97017"/>
    <w:multiLevelType w:val="hybridMultilevel"/>
    <w:tmpl w:val="C60C63EC"/>
    <w:lvl w:ilvl="0" w:tplc="6422F0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325A533A"/>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7"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5AF0949"/>
    <w:multiLevelType w:val="multilevel"/>
    <w:tmpl w:val="EFB0C7C0"/>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lowerLetter"/>
      <w:lvlText w:val="%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2" w15:restartNumberingAfterBreak="0">
    <w:nsid w:val="496446E0"/>
    <w:multiLevelType w:val="hybridMultilevel"/>
    <w:tmpl w:val="967E0CFA"/>
    <w:lvl w:ilvl="0" w:tplc="4C6E8B18">
      <w:start w:val="1"/>
      <w:numFmt w:val="lowerRoman"/>
      <w:lvlText w:val="%1."/>
      <w:lvlJc w:val="left"/>
      <w:pPr>
        <w:ind w:left="3065" w:hanging="720"/>
      </w:pPr>
      <w:rPr>
        <w:rFonts w:cs="Times New Roman" w:hint="default"/>
        <w:b w:val="0"/>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23"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4"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5EFA5BC6"/>
    <w:multiLevelType w:val="multilevel"/>
    <w:tmpl w:val="D5DE448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4D92CC2"/>
    <w:multiLevelType w:val="multilevel"/>
    <w:tmpl w:val="9618A232"/>
    <w:lvl w:ilvl="0">
      <w:start w:val="7"/>
      <w:numFmt w:val="decimal"/>
      <w:lvlText w:val="%1.0"/>
      <w:lvlJc w:val="left"/>
      <w:pPr>
        <w:ind w:left="1079" w:hanging="360"/>
      </w:pPr>
      <w:rPr>
        <w:rFonts w:hint="default"/>
      </w:rPr>
    </w:lvl>
    <w:lvl w:ilvl="1">
      <w:start w:val="1"/>
      <w:numFmt w:val="decimal"/>
      <w:lvlText w:val="%1.%2"/>
      <w:lvlJc w:val="left"/>
      <w:pPr>
        <w:ind w:left="1079" w:hanging="360"/>
      </w:pPr>
      <w:rPr>
        <w:rFonts w:hint="default"/>
      </w:rPr>
    </w:lvl>
    <w:lvl w:ilvl="2">
      <w:start w:val="1"/>
      <w:numFmt w:val="decimal"/>
      <w:lvlText w:val="%1.%2.%3"/>
      <w:lvlJc w:val="left"/>
      <w:pPr>
        <w:ind w:left="1439" w:hanging="720"/>
      </w:pPr>
      <w:rPr>
        <w:rFonts w:hint="default"/>
      </w:rPr>
    </w:lvl>
    <w:lvl w:ilvl="3">
      <w:start w:val="1"/>
      <w:numFmt w:val="decimal"/>
      <w:lvlText w:val="%1.%2.%3.%4"/>
      <w:lvlJc w:val="left"/>
      <w:pPr>
        <w:ind w:left="1439" w:hanging="720"/>
      </w:pPr>
      <w:rPr>
        <w:rFonts w:hint="default"/>
      </w:rPr>
    </w:lvl>
    <w:lvl w:ilvl="4">
      <w:start w:val="1"/>
      <w:numFmt w:val="decimal"/>
      <w:lvlText w:val="%1.%2.%3.%4.%5"/>
      <w:lvlJc w:val="left"/>
      <w:pPr>
        <w:ind w:left="1799" w:hanging="1080"/>
      </w:pPr>
      <w:rPr>
        <w:rFonts w:hint="default"/>
      </w:rPr>
    </w:lvl>
    <w:lvl w:ilvl="5">
      <w:start w:val="1"/>
      <w:numFmt w:val="decimal"/>
      <w:lvlText w:val="%1.%2.%3.%4.%5.%6"/>
      <w:lvlJc w:val="left"/>
      <w:pPr>
        <w:ind w:left="1799" w:hanging="1080"/>
      </w:pPr>
      <w:rPr>
        <w:rFonts w:hint="default"/>
      </w:rPr>
    </w:lvl>
    <w:lvl w:ilvl="6">
      <w:start w:val="1"/>
      <w:numFmt w:val="decimal"/>
      <w:lvlText w:val="%1.%2.%3.%4.%5.%6.%7"/>
      <w:lvlJc w:val="left"/>
      <w:pPr>
        <w:ind w:left="2159" w:hanging="1440"/>
      </w:pPr>
      <w:rPr>
        <w:rFonts w:hint="default"/>
      </w:rPr>
    </w:lvl>
    <w:lvl w:ilvl="7">
      <w:start w:val="1"/>
      <w:numFmt w:val="decimal"/>
      <w:lvlText w:val="%1.%2.%3.%4.%5.%6.%7.%8"/>
      <w:lvlJc w:val="left"/>
      <w:pPr>
        <w:ind w:left="2159" w:hanging="1440"/>
      </w:pPr>
      <w:rPr>
        <w:rFonts w:hint="default"/>
      </w:rPr>
    </w:lvl>
    <w:lvl w:ilvl="8">
      <w:start w:val="1"/>
      <w:numFmt w:val="decimal"/>
      <w:lvlText w:val="%1.%2.%3.%4.%5.%6.%7.%8.%9"/>
      <w:lvlJc w:val="left"/>
      <w:pPr>
        <w:ind w:left="2519" w:hanging="1800"/>
      </w:pPr>
      <w:rPr>
        <w:rFonts w:hint="default"/>
      </w:rPr>
    </w:lvl>
  </w:abstractNum>
  <w:abstractNum w:abstractNumId="30" w15:restartNumberingAfterBreak="0">
    <w:nsid w:val="66470F3A"/>
    <w:multiLevelType w:val="hybridMultilevel"/>
    <w:tmpl w:val="1236FB74"/>
    <w:lvl w:ilvl="0" w:tplc="991E8F8A">
      <w:start w:val="1"/>
      <w:numFmt w:val="lowerLetter"/>
      <w:lvlText w:val="%1."/>
      <w:lvlJc w:val="left"/>
      <w:pPr>
        <w:ind w:left="2345" w:hanging="360"/>
      </w:pPr>
      <w:rPr>
        <w:rFonts w:cs="Times New Roman" w:hint="default"/>
        <w:b w:val="0"/>
      </w:rPr>
    </w:lvl>
    <w:lvl w:ilvl="1" w:tplc="08090019">
      <w:start w:val="1"/>
      <w:numFmt w:val="lowerLetter"/>
      <w:lvlText w:val="%2."/>
      <w:lvlJc w:val="left"/>
      <w:pPr>
        <w:ind w:left="3065" w:hanging="360"/>
      </w:pPr>
    </w:lvl>
    <w:lvl w:ilvl="2" w:tplc="0809001B">
      <w:start w:val="1"/>
      <w:numFmt w:val="lowerRoman"/>
      <w:lvlText w:val="%3."/>
      <w:lvlJc w:val="right"/>
      <w:pPr>
        <w:ind w:left="3785" w:hanging="180"/>
      </w:pPr>
    </w:lvl>
    <w:lvl w:ilvl="3" w:tplc="A754E086">
      <w:start w:val="1"/>
      <w:numFmt w:val="lowerRoman"/>
      <w:lvlText w:val="%4."/>
      <w:lvlJc w:val="left"/>
      <w:pPr>
        <w:ind w:left="4505" w:hanging="360"/>
      </w:pPr>
      <w:rPr>
        <w:rFonts w:ascii="Arial" w:eastAsia="Times New Roman" w:hAnsi="Arial" w:cs="Arial"/>
      </w:rPr>
    </w:lvl>
    <w:lvl w:ilvl="4" w:tplc="9600FE6E">
      <w:start w:val="1"/>
      <w:numFmt w:val="lowerRoman"/>
      <w:lvlText w:val="%5."/>
      <w:lvlJc w:val="left"/>
      <w:pPr>
        <w:ind w:left="5225" w:hanging="360"/>
      </w:pPr>
      <w:rPr>
        <w:rFonts w:ascii="Arial" w:eastAsia="Times New Roman" w:hAnsi="Arial" w:cs="Arial"/>
      </w:r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31"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A86F53"/>
    <w:multiLevelType w:val="hybridMultilevel"/>
    <w:tmpl w:val="44225DD2"/>
    <w:lvl w:ilvl="0" w:tplc="9EC4340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092E14"/>
    <w:multiLevelType w:val="multilevel"/>
    <w:tmpl w:val="55EA8A14"/>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5"/>
  </w:num>
  <w:num w:numId="2">
    <w:abstractNumId w:val="38"/>
  </w:num>
  <w:num w:numId="3">
    <w:abstractNumId w:val="5"/>
  </w:num>
  <w:num w:numId="4">
    <w:abstractNumId w:val="24"/>
  </w:num>
  <w:num w:numId="5">
    <w:abstractNumId w:val="11"/>
  </w:num>
  <w:num w:numId="6">
    <w:abstractNumId w:val="25"/>
  </w:num>
  <w:num w:numId="7">
    <w:abstractNumId w:val="17"/>
  </w:num>
  <w:num w:numId="8">
    <w:abstractNumId w:val="19"/>
  </w:num>
  <w:num w:numId="9">
    <w:abstractNumId w:val="18"/>
  </w:num>
  <w:num w:numId="10">
    <w:abstractNumId w:val="16"/>
  </w:num>
  <w:num w:numId="11">
    <w:abstractNumId w:val="33"/>
  </w:num>
  <w:num w:numId="12">
    <w:abstractNumId w:val="0"/>
  </w:num>
  <w:num w:numId="13">
    <w:abstractNumId w:val="28"/>
  </w:num>
  <w:num w:numId="14">
    <w:abstractNumId w:val="31"/>
  </w:num>
  <w:num w:numId="15">
    <w:abstractNumId w:val="8"/>
  </w:num>
  <w:num w:numId="16">
    <w:abstractNumId w:val="1"/>
  </w:num>
  <w:num w:numId="17">
    <w:abstractNumId w:val="4"/>
  </w:num>
  <w:num w:numId="18">
    <w:abstractNumId w:val="32"/>
  </w:num>
  <w:num w:numId="19">
    <w:abstractNumId w:val="23"/>
  </w:num>
  <w:num w:numId="20">
    <w:abstractNumId w:val="21"/>
  </w:num>
  <w:num w:numId="21">
    <w:abstractNumId w:val="26"/>
  </w:num>
  <w:num w:numId="22">
    <w:abstractNumId w:val="10"/>
  </w:num>
  <w:num w:numId="23">
    <w:abstractNumId w:val="14"/>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7"/>
  </w:num>
  <w:num w:numId="27">
    <w:abstractNumId w:val="12"/>
  </w:num>
  <w:num w:numId="28">
    <w:abstractNumId w:val="36"/>
  </w:num>
  <w:num w:numId="29">
    <w:abstractNumId w:val="6"/>
  </w:num>
  <w:num w:numId="30">
    <w:abstractNumId w:val="15"/>
  </w:num>
  <w:num w:numId="31">
    <w:abstractNumId w:val="37"/>
  </w:num>
  <w:num w:numId="32">
    <w:abstractNumId w:val="29"/>
  </w:num>
  <w:num w:numId="33">
    <w:abstractNumId w:val="3"/>
  </w:num>
  <w:num w:numId="34">
    <w:abstractNumId w:val="20"/>
  </w:num>
  <w:num w:numId="35">
    <w:abstractNumId w:val="2"/>
  </w:num>
  <w:num w:numId="36">
    <w:abstractNumId w:val="30"/>
  </w:num>
  <w:num w:numId="37">
    <w:abstractNumId w:val="22"/>
  </w:num>
  <w:num w:numId="38">
    <w:abstractNumId w:val="1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417"/>
    <w:rsid w:val="000013F0"/>
    <w:rsid w:val="00001816"/>
    <w:rsid w:val="00002413"/>
    <w:rsid w:val="000029EB"/>
    <w:rsid w:val="00004413"/>
    <w:rsid w:val="00010535"/>
    <w:rsid w:val="00011048"/>
    <w:rsid w:val="00012C56"/>
    <w:rsid w:val="00013A6B"/>
    <w:rsid w:val="0001574E"/>
    <w:rsid w:val="000205C2"/>
    <w:rsid w:val="000220F3"/>
    <w:rsid w:val="00033C7F"/>
    <w:rsid w:val="00037E0F"/>
    <w:rsid w:val="00042FFD"/>
    <w:rsid w:val="00043429"/>
    <w:rsid w:val="00045717"/>
    <w:rsid w:val="00045B67"/>
    <w:rsid w:val="00046160"/>
    <w:rsid w:val="00055D74"/>
    <w:rsid w:val="00056DFF"/>
    <w:rsid w:val="000628E3"/>
    <w:rsid w:val="0006447A"/>
    <w:rsid w:val="00066BF0"/>
    <w:rsid w:val="00070934"/>
    <w:rsid w:val="00073C49"/>
    <w:rsid w:val="000742BC"/>
    <w:rsid w:val="0007440A"/>
    <w:rsid w:val="000744FD"/>
    <w:rsid w:val="00075CAB"/>
    <w:rsid w:val="00080AB1"/>
    <w:rsid w:val="00086880"/>
    <w:rsid w:val="00086996"/>
    <w:rsid w:val="0008748F"/>
    <w:rsid w:val="000879E5"/>
    <w:rsid w:val="00097C3F"/>
    <w:rsid w:val="000B3D52"/>
    <w:rsid w:val="000B5C73"/>
    <w:rsid w:val="000C47AF"/>
    <w:rsid w:val="000C4ACC"/>
    <w:rsid w:val="000C76E3"/>
    <w:rsid w:val="000C79F7"/>
    <w:rsid w:val="000D46F5"/>
    <w:rsid w:val="000D7F7E"/>
    <w:rsid w:val="000E0E2D"/>
    <w:rsid w:val="000E3F52"/>
    <w:rsid w:val="000F15DA"/>
    <w:rsid w:val="000F2959"/>
    <w:rsid w:val="000F4080"/>
    <w:rsid w:val="000F44D1"/>
    <w:rsid w:val="000F4815"/>
    <w:rsid w:val="000F5818"/>
    <w:rsid w:val="000F6315"/>
    <w:rsid w:val="00103189"/>
    <w:rsid w:val="00105F29"/>
    <w:rsid w:val="00106CA2"/>
    <w:rsid w:val="0011309E"/>
    <w:rsid w:val="0012054C"/>
    <w:rsid w:val="0012076F"/>
    <w:rsid w:val="0012313D"/>
    <w:rsid w:val="00124A25"/>
    <w:rsid w:val="00130D5A"/>
    <w:rsid w:val="00134A98"/>
    <w:rsid w:val="00142514"/>
    <w:rsid w:val="00145CCA"/>
    <w:rsid w:val="00146B22"/>
    <w:rsid w:val="001509AB"/>
    <w:rsid w:val="00151E2E"/>
    <w:rsid w:val="00152CA0"/>
    <w:rsid w:val="00153B3F"/>
    <w:rsid w:val="00154ECC"/>
    <w:rsid w:val="001613FA"/>
    <w:rsid w:val="0016188D"/>
    <w:rsid w:val="001638CB"/>
    <w:rsid w:val="00167FEC"/>
    <w:rsid w:val="00170593"/>
    <w:rsid w:val="00172EB3"/>
    <w:rsid w:val="00175985"/>
    <w:rsid w:val="001778FA"/>
    <w:rsid w:val="001812B2"/>
    <w:rsid w:val="0018252A"/>
    <w:rsid w:val="001829FA"/>
    <w:rsid w:val="00187AD6"/>
    <w:rsid w:val="00193B67"/>
    <w:rsid w:val="001A0624"/>
    <w:rsid w:val="001A335A"/>
    <w:rsid w:val="001A3A03"/>
    <w:rsid w:val="001A6054"/>
    <w:rsid w:val="001A682F"/>
    <w:rsid w:val="001B12F7"/>
    <w:rsid w:val="001B1A9E"/>
    <w:rsid w:val="001B226B"/>
    <w:rsid w:val="001B6062"/>
    <w:rsid w:val="001C2646"/>
    <w:rsid w:val="001C3E7D"/>
    <w:rsid w:val="001C4E5B"/>
    <w:rsid w:val="001D0D87"/>
    <w:rsid w:val="001D10FD"/>
    <w:rsid w:val="001D1C14"/>
    <w:rsid w:val="001D615C"/>
    <w:rsid w:val="001D7B9D"/>
    <w:rsid w:val="001E2E45"/>
    <w:rsid w:val="001E770E"/>
    <w:rsid w:val="0020309D"/>
    <w:rsid w:val="00203624"/>
    <w:rsid w:val="00203C0B"/>
    <w:rsid w:val="002126E3"/>
    <w:rsid w:val="00216AE6"/>
    <w:rsid w:val="00221E25"/>
    <w:rsid w:val="0022590C"/>
    <w:rsid w:val="0023095B"/>
    <w:rsid w:val="002316F4"/>
    <w:rsid w:val="00232D5E"/>
    <w:rsid w:val="00232E8D"/>
    <w:rsid w:val="002337F8"/>
    <w:rsid w:val="002359AB"/>
    <w:rsid w:val="00236F1E"/>
    <w:rsid w:val="002371B6"/>
    <w:rsid w:val="0026087B"/>
    <w:rsid w:val="002662D1"/>
    <w:rsid w:val="00266B14"/>
    <w:rsid w:val="00266C31"/>
    <w:rsid w:val="00270B18"/>
    <w:rsid w:val="0027124E"/>
    <w:rsid w:val="00272CEA"/>
    <w:rsid w:val="00274869"/>
    <w:rsid w:val="00287973"/>
    <w:rsid w:val="002879C0"/>
    <w:rsid w:val="0029268D"/>
    <w:rsid w:val="00294AA1"/>
    <w:rsid w:val="002A00C6"/>
    <w:rsid w:val="002A6D31"/>
    <w:rsid w:val="002A7B02"/>
    <w:rsid w:val="002B2384"/>
    <w:rsid w:val="002B2667"/>
    <w:rsid w:val="002B381D"/>
    <w:rsid w:val="002B72B0"/>
    <w:rsid w:val="002C3E3F"/>
    <w:rsid w:val="002C59CB"/>
    <w:rsid w:val="002D14F3"/>
    <w:rsid w:val="002D724B"/>
    <w:rsid w:val="002E2998"/>
    <w:rsid w:val="002E3F80"/>
    <w:rsid w:val="002E4346"/>
    <w:rsid w:val="002E49FA"/>
    <w:rsid w:val="002E4DC0"/>
    <w:rsid w:val="002E6BF0"/>
    <w:rsid w:val="002F483D"/>
    <w:rsid w:val="002F6233"/>
    <w:rsid w:val="002F6775"/>
    <w:rsid w:val="002F7818"/>
    <w:rsid w:val="00302B73"/>
    <w:rsid w:val="00310690"/>
    <w:rsid w:val="00312B40"/>
    <w:rsid w:val="00313199"/>
    <w:rsid w:val="0031562E"/>
    <w:rsid w:val="00315C17"/>
    <w:rsid w:val="00315FB9"/>
    <w:rsid w:val="00317FE0"/>
    <w:rsid w:val="00323627"/>
    <w:rsid w:val="00332804"/>
    <w:rsid w:val="00335690"/>
    <w:rsid w:val="00343D7C"/>
    <w:rsid w:val="00344830"/>
    <w:rsid w:val="00344BB6"/>
    <w:rsid w:val="00347454"/>
    <w:rsid w:val="00352712"/>
    <w:rsid w:val="003532F4"/>
    <w:rsid w:val="00353D36"/>
    <w:rsid w:val="00354148"/>
    <w:rsid w:val="00360910"/>
    <w:rsid w:val="00361E71"/>
    <w:rsid w:val="0036217C"/>
    <w:rsid w:val="003642C5"/>
    <w:rsid w:val="00371405"/>
    <w:rsid w:val="00372093"/>
    <w:rsid w:val="003759E7"/>
    <w:rsid w:val="0038009D"/>
    <w:rsid w:val="003811A9"/>
    <w:rsid w:val="00382D84"/>
    <w:rsid w:val="0038656C"/>
    <w:rsid w:val="00386FCD"/>
    <w:rsid w:val="00394234"/>
    <w:rsid w:val="0039584F"/>
    <w:rsid w:val="0039632F"/>
    <w:rsid w:val="00396BC4"/>
    <w:rsid w:val="003A2637"/>
    <w:rsid w:val="003A61B4"/>
    <w:rsid w:val="003A68A1"/>
    <w:rsid w:val="003A740B"/>
    <w:rsid w:val="003B1C2E"/>
    <w:rsid w:val="003B4F19"/>
    <w:rsid w:val="003C3EAB"/>
    <w:rsid w:val="003C4D7F"/>
    <w:rsid w:val="003D02E6"/>
    <w:rsid w:val="003D63C0"/>
    <w:rsid w:val="003E2DC5"/>
    <w:rsid w:val="003E2F48"/>
    <w:rsid w:val="003E44A5"/>
    <w:rsid w:val="003E7EE9"/>
    <w:rsid w:val="003F48DB"/>
    <w:rsid w:val="003F67A0"/>
    <w:rsid w:val="003F6C97"/>
    <w:rsid w:val="003F6FB8"/>
    <w:rsid w:val="00401443"/>
    <w:rsid w:val="00415C65"/>
    <w:rsid w:val="00422BA3"/>
    <w:rsid w:val="0042483E"/>
    <w:rsid w:val="00426C56"/>
    <w:rsid w:val="00432371"/>
    <w:rsid w:val="004339DA"/>
    <w:rsid w:val="00434DB2"/>
    <w:rsid w:val="004363E3"/>
    <w:rsid w:val="00437221"/>
    <w:rsid w:val="00441613"/>
    <w:rsid w:val="004436F7"/>
    <w:rsid w:val="00445D97"/>
    <w:rsid w:val="00446185"/>
    <w:rsid w:val="00447EAD"/>
    <w:rsid w:val="00450FE5"/>
    <w:rsid w:val="00453C0C"/>
    <w:rsid w:val="00456AFF"/>
    <w:rsid w:val="0046251C"/>
    <w:rsid w:val="00466383"/>
    <w:rsid w:val="00470586"/>
    <w:rsid w:val="00472C32"/>
    <w:rsid w:val="00474360"/>
    <w:rsid w:val="00480247"/>
    <w:rsid w:val="00481A14"/>
    <w:rsid w:val="004856FD"/>
    <w:rsid w:val="004904E3"/>
    <w:rsid w:val="00495D65"/>
    <w:rsid w:val="00495E25"/>
    <w:rsid w:val="004A0057"/>
    <w:rsid w:val="004A66D2"/>
    <w:rsid w:val="004B3E02"/>
    <w:rsid w:val="004B46FA"/>
    <w:rsid w:val="004B4D85"/>
    <w:rsid w:val="004C3F1D"/>
    <w:rsid w:val="004C6E9B"/>
    <w:rsid w:val="004D2096"/>
    <w:rsid w:val="004D59EF"/>
    <w:rsid w:val="004E2031"/>
    <w:rsid w:val="004E3C3D"/>
    <w:rsid w:val="004E4AF0"/>
    <w:rsid w:val="004F05FB"/>
    <w:rsid w:val="004F06C5"/>
    <w:rsid w:val="004F5AA8"/>
    <w:rsid w:val="004F6849"/>
    <w:rsid w:val="004F7D10"/>
    <w:rsid w:val="005000CE"/>
    <w:rsid w:val="00512147"/>
    <w:rsid w:val="00514A82"/>
    <w:rsid w:val="00515BDB"/>
    <w:rsid w:val="00533F5B"/>
    <w:rsid w:val="00537FBC"/>
    <w:rsid w:val="00540A26"/>
    <w:rsid w:val="00542301"/>
    <w:rsid w:val="005441BC"/>
    <w:rsid w:val="00545F81"/>
    <w:rsid w:val="00553901"/>
    <w:rsid w:val="00554B18"/>
    <w:rsid w:val="005553DE"/>
    <w:rsid w:val="0055650B"/>
    <w:rsid w:val="005572AC"/>
    <w:rsid w:val="00557F1D"/>
    <w:rsid w:val="00560643"/>
    <w:rsid w:val="00566522"/>
    <w:rsid w:val="005719B2"/>
    <w:rsid w:val="00572C5D"/>
    <w:rsid w:val="00572FFC"/>
    <w:rsid w:val="0057375C"/>
    <w:rsid w:val="00574310"/>
    <w:rsid w:val="00574397"/>
    <w:rsid w:val="005819E2"/>
    <w:rsid w:val="00581F66"/>
    <w:rsid w:val="0058208C"/>
    <w:rsid w:val="00582A4C"/>
    <w:rsid w:val="005838F4"/>
    <w:rsid w:val="00584104"/>
    <w:rsid w:val="0059000B"/>
    <w:rsid w:val="00592C4D"/>
    <w:rsid w:val="00593F49"/>
    <w:rsid w:val="005940F4"/>
    <w:rsid w:val="00596FF9"/>
    <w:rsid w:val="005A3537"/>
    <w:rsid w:val="005A6365"/>
    <w:rsid w:val="005B14A8"/>
    <w:rsid w:val="005B5072"/>
    <w:rsid w:val="005B61CC"/>
    <w:rsid w:val="005C0017"/>
    <w:rsid w:val="005C316F"/>
    <w:rsid w:val="005C3828"/>
    <w:rsid w:val="005C467D"/>
    <w:rsid w:val="005D1E2E"/>
    <w:rsid w:val="005D42E5"/>
    <w:rsid w:val="005D5BEC"/>
    <w:rsid w:val="005E01F4"/>
    <w:rsid w:val="005E3EB5"/>
    <w:rsid w:val="005E5BA3"/>
    <w:rsid w:val="005E74F5"/>
    <w:rsid w:val="00600410"/>
    <w:rsid w:val="00601898"/>
    <w:rsid w:val="00602E77"/>
    <w:rsid w:val="00603722"/>
    <w:rsid w:val="006049EC"/>
    <w:rsid w:val="00605B73"/>
    <w:rsid w:val="006141C6"/>
    <w:rsid w:val="00616686"/>
    <w:rsid w:val="0062242A"/>
    <w:rsid w:val="00625631"/>
    <w:rsid w:val="0062580B"/>
    <w:rsid w:val="00627F85"/>
    <w:rsid w:val="00634361"/>
    <w:rsid w:val="00642A54"/>
    <w:rsid w:val="006438B5"/>
    <w:rsid w:val="00643FF9"/>
    <w:rsid w:val="00644887"/>
    <w:rsid w:val="00654225"/>
    <w:rsid w:val="00654925"/>
    <w:rsid w:val="00667C40"/>
    <w:rsid w:val="006757E4"/>
    <w:rsid w:val="00683C59"/>
    <w:rsid w:val="00683C93"/>
    <w:rsid w:val="00685490"/>
    <w:rsid w:val="0068585B"/>
    <w:rsid w:val="006872AB"/>
    <w:rsid w:val="006901AF"/>
    <w:rsid w:val="00697AA1"/>
    <w:rsid w:val="006A104A"/>
    <w:rsid w:val="006A1C88"/>
    <w:rsid w:val="006A6B92"/>
    <w:rsid w:val="006A75B6"/>
    <w:rsid w:val="006A78E4"/>
    <w:rsid w:val="006B1197"/>
    <w:rsid w:val="006B1AAF"/>
    <w:rsid w:val="006B289C"/>
    <w:rsid w:val="006B4DF9"/>
    <w:rsid w:val="006B57B4"/>
    <w:rsid w:val="006B5DE1"/>
    <w:rsid w:val="006C3792"/>
    <w:rsid w:val="006D2E8F"/>
    <w:rsid w:val="006D4D61"/>
    <w:rsid w:val="006E0492"/>
    <w:rsid w:val="006E2FFC"/>
    <w:rsid w:val="006F1D54"/>
    <w:rsid w:val="007003C0"/>
    <w:rsid w:val="00700C7A"/>
    <w:rsid w:val="00701295"/>
    <w:rsid w:val="00705476"/>
    <w:rsid w:val="0070565F"/>
    <w:rsid w:val="007070FA"/>
    <w:rsid w:val="007073A4"/>
    <w:rsid w:val="00723AF2"/>
    <w:rsid w:val="00723DFD"/>
    <w:rsid w:val="007273A1"/>
    <w:rsid w:val="00727C63"/>
    <w:rsid w:val="00737F2F"/>
    <w:rsid w:val="0074288A"/>
    <w:rsid w:val="00744417"/>
    <w:rsid w:val="007478F1"/>
    <w:rsid w:val="0075049B"/>
    <w:rsid w:val="00750E5B"/>
    <w:rsid w:val="00753E53"/>
    <w:rsid w:val="00755BA9"/>
    <w:rsid w:val="00757703"/>
    <w:rsid w:val="007601B3"/>
    <w:rsid w:val="00761476"/>
    <w:rsid w:val="00761DCE"/>
    <w:rsid w:val="00761E0B"/>
    <w:rsid w:val="00764968"/>
    <w:rsid w:val="00764E76"/>
    <w:rsid w:val="00765817"/>
    <w:rsid w:val="007669C1"/>
    <w:rsid w:val="007676AB"/>
    <w:rsid w:val="00767BC6"/>
    <w:rsid w:val="00770FD8"/>
    <w:rsid w:val="007721C6"/>
    <w:rsid w:val="00772B73"/>
    <w:rsid w:val="00776911"/>
    <w:rsid w:val="00776D9C"/>
    <w:rsid w:val="00777394"/>
    <w:rsid w:val="00781491"/>
    <w:rsid w:val="00784D2A"/>
    <w:rsid w:val="00785B93"/>
    <w:rsid w:val="00787B8E"/>
    <w:rsid w:val="007939D7"/>
    <w:rsid w:val="00793C0B"/>
    <w:rsid w:val="0079420C"/>
    <w:rsid w:val="007A1C6B"/>
    <w:rsid w:val="007B25FF"/>
    <w:rsid w:val="007B2F5F"/>
    <w:rsid w:val="007B370A"/>
    <w:rsid w:val="007C29F2"/>
    <w:rsid w:val="007C3948"/>
    <w:rsid w:val="007C6B67"/>
    <w:rsid w:val="007D118F"/>
    <w:rsid w:val="007D2B99"/>
    <w:rsid w:val="007D5B3C"/>
    <w:rsid w:val="007D5FA4"/>
    <w:rsid w:val="007D69D1"/>
    <w:rsid w:val="007E1804"/>
    <w:rsid w:val="007E4750"/>
    <w:rsid w:val="007E6D27"/>
    <w:rsid w:val="007F5AA4"/>
    <w:rsid w:val="007F60B7"/>
    <w:rsid w:val="00800CE6"/>
    <w:rsid w:val="00802F51"/>
    <w:rsid w:val="008074C3"/>
    <w:rsid w:val="00810336"/>
    <w:rsid w:val="00817835"/>
    <w:rsid w:val="00825CE8"/>
    <w:rsid w:val="00827D5F"/>
    <w:rsid w:val="00832469"/>
    <w:rsid w:val="0083312A"/>
    <w:rsid w:val="00837ECA"/>
    <w:rsid w:val="0084155D"/>
    <w:rsid w:val="008470F6"/>
    <w:rsid w:val="00847D25"/>
    <w:rsid w:val="00847F8E"/>
    <w:rsid w:val="0085103C"/>
    <w:rsid w:val="00853046"/>
    <w:rsid w:val="00853E65"/>
    <w:rsid w:val="008544BA"/>
    <w:rsid w:val="008573F7"/>
    <w:rsid w:val="008630CE"/>
    <w:rsid w:val="00863819"/>
    <w:rsid w:val="008644A4"/>
    <w:rsid w:val="00866455"/>
    <w:rsid w:val="00880535"/>
    <w:rsid w:val="00881A3C"/>
    <w:rsid w:val="00882425"/>
    <w:rsid w:val="00883140"/>
    <w:rsid w:val="0088470E"/>
    <w:rsid w:val="0088599E"/>
    <w:rsid w:val="00891895"/>
    <w:rsid w:val="008925AA"/>
    <w:rsid w:val="008A0770"/>
    <w:rsid w:val="008B025C"/>
    <w:rsid w:val="008B05B5"/>
    <w:rsid w:val="008B2BB5"/>
    <w:rsid w:val="008B2E6C"/>
    <w:rsid w:val="008B3211"/>
    <w:rsid w:val="008C1400"/>
    <w:rsid w:val="008C2C94"/>
    <w:rsid w:val="008C38C8"/>
    <w:rsid w:val="008D2284"/>
    <w:rsid w:val="008E06E8"/>
    <w:rsid w:val="008E1EEB"/>
    <w:rsid w:val="008E2296"/>
    <w:rsid w:val="008E2A07"/>
    <w:rsid w:val="008E444C"/>
    <w:rsid w:val="008F0A92"/>
    <w:rsid w:val="008F218F"/>
    <w:rsid w:val="008F4353"/>
    <w:rsid w:val="008F4F38"/>
    <w:rsid w:val="008F5BAB"/>
    <w:rsid w:val="00902E78"/>
    <w:rsid w:val="009054D7"/>
    <w:rsid w:val="009068C9"/>
    <w:rsid w:val="00907538"/>
    <w:rsid w:val="00912521"/>
    <w:rsid w:val="00917AB3"/>
    <w:rsid w:val="00922225"/>
    <w:rsid w:val="009230DA"/>
    <w:rsid w:val="00923A3F"/>
    <w:rsid w:val="0092567C"/>
    <w:rsid w:val="009306E9"/>
    <w:rsid w:val="00936063"/>
    <w:rsid w:val="00940B77"/>
    <w:rsid w:val="00942689"/>
    <w:rsid w:val="00943744"/>
    <w:rsid w:val="00944140"/>
    <w:rsid w:val="00950950"/>
    <w:rsid w:val="00952B98"/>
    <w:rsid w:val="00952BDE"/>
    <w:rsid w:val="00953ACF"/>
    <w:rsid w:val="00957B04"/>
    <w:rsid w:val="00960859"/>
    <w:rsid w:val="00962DAF"/>
    <w:rsid w:val="009654E5"/>
    <w:rsid w:val="00966746"/>
    <w:rsid w:val="009668B7"/>
    <w:rsid w:val="0097060A"/>
    <w:rsid w:val="009712BF"/>
    <w:rsid w:val="00974099"/>
    <w:rsid w:val="009777F2"/>
    <w:rsid w:val="009800D2"/>
    <w:rsid w:val="009812AE"/>
    <w:rsid w:val="009825D5"/>
    <w:rsid w:val="00984AC1"/>
    <w:rsid w:val="009856C6"/>
    <w:rsid w:val="00991991"/>
    <w:rsid w:val="00991B55"/>
    <w:rsid w:val="0099524D"/>
    <w:rsid w:val="009A0754"/>
    <w:rsid w:val="009A24D2"/>
    <w:rsid w:val="009A4311"/>
    <w:rsid w:val="009A55DD"/>
    <w:rsid w:val="009A69C5"/>
    <w:rsid w:val="009A7030"/>
    <w:rsid w:val="009B6992"/>
    <w:rsid w:val="009B73CF"/>
    <w:rsid w:val="009B7DB3"/>
    <w:rsid w:val="009C0355"/>
    <w:rsid w:val="009C2CB8"/>
    <w:rsid w:val="009C4609"/>
    <w:rsid w:val="009C7638"/>
    <w:rsid w:val="009C7B5B"/>
    <w:rsid w:val="009C7EBD"/>
    <w:rsid w:val="009D60AB"/>
    <w:rsid w:val="009E1A4C"/>
    <w:rsid w:val="009E2C54"/>
    <w:rsid w:val="009E4016"/>
    <w:rsid w:val="009E721B"/>
    <w:rsid w:val="009F1B3A"/>
    <w:rsid w:val="009F3C02"/>
    <w:rsid w:val="00A03C81"/>
    <w:rsid w:val="00A043A8"/>
    <w:rsid w:val="00A0649E"/>
    <w:rsid w:val="00A06D62"/>
    <w:rsid w:val="00A108EC"/>
    <w:rsid w:val="00A11787"/>
    <w:rsid w:val="00A15076"/>
    <w:rsid w:val="00A175E6"/>
    <w:rsid w:val="00A21B90"/>
    <w:rsid w:val="00A30F26"/>
    <w:rsid w:val="00A33EC7"/>
    <w:rsid w:val="00A40C0A"/>
    <w:rsid w:val="00A46761"/>
    <w:rsid w:val="00A51641"/>
    <w:rsid w:val="00A54FAC"/>
    <w:rsid w:val="00A56F5D"/>
    <w:rsid w:val="00A6257F"/>
    <w:rsid w:val="00A62871"/>
    <w:rsid w:val="00A636A6"/>
    <w:rsid w:val="00A642BA"/>
    <w:rsid w:val="00A642F3"/>
    <w:rsid w:val="00A6540D"/>
    <w:rsid w:val="00A65D6C"/>
    <w:rsid w:val="00A668FB"/>
    <w:rsid w:val="00A675D4"/>
    <w:rsid w:val="00A7064A"/>
    <w:rsid w:val="00A723DF"/>
    <w:rsid w:val="00A72994"/>
    <w:rsid w:val="00A729E7"/>
    <w:rsid w:val="00A74060"/>
    <w:rsid w:val="00A80257"/>
    <w:rsid w:val="00A80DF6"/>
    <w:rsid w:val="00A820B6"/>
    <w:rsid w:val="00A8616E"/>
    <w:rsid w:val="00A875DB"/>
    <w:rsid w:val="00A87778"/>
    <w:rsid w:val="00A932A5"/>
    <w:rsid w:val="00A9640C"/>
    <w:rsid w:val="00AA5175"/>
    <w:rsid w:val="00AA5D3E"/>
    <w:rsid w:val="00AB0694"/>
    <w:rsid w:val="00AB1587"/>
    <w:rsid w:val="00AB2B6B"/>
    <w:rsid w:val="00AB3224"/>
    <w:rsid w:val="00AB39B1"/>
    <w:rsid w:val="00AB5352"/>
    <w:rsid w:val="00AB6110"/>
    <w:rsid w:val="00AC1D6F"/>
    <w:rsid w:val="00AC26D3"/>
    <w:rsid w:val="00AC5350"/>
    <w:rsid w:val="00AC5464"/>
    <w:rsid w:val="00AD0065"/>
    <w:rsid w:val="00AD1CE1"/>
    <w:rsid w:val="00AD2BF9"/>
    <w:rsid w:val="00AD4FC7"/>
    <w:rsid w:val="00AD66CE"/>
    <w:rsid w:val="00AE1B07"/>
    <w:rsid w:val="00AE34B5"/>
    <w:rsid w:val="00AE59A3"/>
    <w:rsid w:val="00AE5D8B"/>
    <w:rsid w:val="00AE5E8F"/>
    <w:rsid w:val="00AE665B"/>
    <w:rsid w:val="00AF16ED"/>
    <w:rsid w:val="00AF2BC8"/>
    <w:rsid w:val="00AF38A0"/>
    <w:rsid w:val="00B02494"/>
    <w:rsid w:val="00B040B0"/>
    <w:rsid w:val="00B0610F"/>
    <w:rsid w:val="00B06D4E"/>
    <w:rsid w:val="00B12949"/>
    <w:rsid w:val="00B164A6"/>
    <w:rsid w:val="00B16A7D"/>
    <w:rsid w:val="00B20531"/>
    <w:rsid w:val="00B25EAA"/>
    <w:rsid w:val="00B270C6"/>
    <w:rsid w:val="00B270F7"/>
    <w:rsid w:val="00B3272A"/>
    <w:rsid w:val="00B341E5"/>
    <w:rsid w:val="00B37B33"/>
    <w:rsid w:val="00B4295E"/>
    <w:rsid w:val="00B4442E"/>
    <w:rsid w:val="00B50EC0"/>
    <w:rsid w:val="00B706C2"/>
    <w:rsid w:val="00B73D30"/>
    <w:rsid w:val="00B7591C"/>
    <w:rsid w:val="00B77A81"/>
    <w:rsid w:val="00B827FD"/>
    <w:rsid w:val="00B86FBD"/>
    <w:rsid w:val="00B9395F"/>
    <w:rsid w:val="00B93C33"/>
    <w:rsid w:val="00B945DB"/>
    <w:rsid w:val="00BA17A9"/>
    <w:rsid w:val="00BA760F"/>
    <w:rsid w:val="00BA7CFA"/>
    <w:rsid w:val="00BB2A61"/>
    <w:rsid w:val="00BB2C7D"/>
    <w:rsid w:val="00BB6847"/>
    <w:rsid w:val="00BB6B12"/>
    <w:rsid w:val="00BC0618"/>
    <w:rsid w:val="00BC33A1"/>
    <w:rsid w:val="00BC33C6"/>
    <w:rsid w:val="00BC3AB5"/>
    <w:rsid w:val="00BC74E1"/>
    <w:rsid w:val="00BD215B"/>
    <w:rsid w:val="00BD224E"/>
    <w:rsid w:val="00BD22B7"/>
    <w:rsid w:val="00BD286D"/>
    <w:rsid w:val="00BD3688"/>
    <w:rsid w:val="00BE16B3"/>
    <w:rsid w:val="00BE19F8"/>
    <w:rsid w:val="00BE350F"/>
    <w:rsid w:val="00BE4532"/>
    <w:rsid w:val="00BE4902"/>
    <w:rsid w:val="00BE7B41"/>
    <w:rsid w:val="00BF0104"/>
    <w:rsid w:val="00BF12A9"/>
    <w:rsid w:val="00BF35D6"/>
    <w:rsid w:val="00BF6727"/>
    <w:rsid w:val="00BF69AA"/>
    <w:rsid w:val="00BF7E0D"/>
    <w:rsid w:val="00C0484B"/>
    <w:rsid w:val="00C04E4A"/>
    <w:rsid w:val="00C05E35"/>
    <w:rsid w:val="00C070D4"/>
    <w:rsid w:val="00C07BC2"/>
    <w:rsid w:val="00C12F61"/>
    <w:rsid w:val="00C133BF"/>
    <w:rsid w:val="00C14A54"/>
    <w:rsid w:val="00C27CCD"/>
    <w:rsid w:val="00C35A27"/>
    <w:rsid w:val="00C440E0"/>
    <w:rsid w:val="00C44F14"/>
    <w:rsid w:val="00C45572"/>
    <w:rsid w:val="00C45DB6"/>
    <w:rsid w:val="00C517EA"/>
    <w:rsid w:val="00C51ABB"/>
    <w:rsid w:val="00C54361"/>
    <w:rsid w:val="00C55609"/>
    <w:rsid w:val="00C6071A"/>
    <w:rsid w:val="00C61CE8"/>
    <w:rsid w:val="00C621F8"/>
    <w:rsid w:val="00C71FA8"/>
    <w:rsid w:val="00C73BB5"/>
    <w:rsid w:val="00C73C56"/>
    <w:rsid w:val="00C750CF"/>
    <w:rsid w:val="00C759F0"/>
    <w:rsid w:val="00C771F1"/>
    <w:rsid w:val="00C77596"/>
    <w:rsid w:val="00C8316F"/>
    <w:rsid w:val="00C87670"/>
    <w:rsid w:val="00C87FB1"/>
    <w:rsid w:val="00C903A6"/>
    <w:rsid w:val="00C9692F"/>
    <w:rsid w:val="00C976F6"/>
    <w:rsid w:val="00CA19E3"/>
    <w:rsid w:val="00CA1DFB"/>
    <w:rsid w:val="00CA473F"/>
    <w:rsid w:val="00CA7CD0"/>
    <w:rsid w:val="00CB013F"/>
    <w:rsid w:val="00CB3126"/>
    <w:rsid w:val="00CB5C86"/>
    <w:rsid w:val="00CB5D2B"/>
    <w:rsid w:val="00CD084F"/>
    <w:rsid w:val="00CD0A02"/>
    <w:rsid w:val="00CD1410"/>
    <w:rsid w:val="00CE0338"/>
    <w:rsid w:val="00CE121B"/>
    <w:rsid w:val="00CE17FA"/>
    <w:rsid w:val="00CE18BA"/>
    <w:rsid w:val="00CE1D2D"/>
    <w:rsid w:val="00CE2A66"/>
    <w:rsid w:val="00CE61CB"/>
    <w:rsid w:val="00CE6C1E"/>
    <w:rsid w:val="00CE7A55"/>
    <w:rsid w:val="00CF22F7"/>
    <w:rsid w:val="00CF7863"/>
    <w:rsid w:val="00D00DBA"/>
    <w:rsid w:val="00D03B1E"/>
    <w:rsid w:val="00D12B21"/>
    <w:rsid w:val="00D1354B"/>
    <w:rsid w:val="00D14BDA"/>
    <w:rsid w:val="00D14C52"/>
    <w:rsid w:val="00D151D9"/>
    <w:rsid w:val="00D152A3"/>
    <w:rsid w:val="00D1752C"/>
    <w:rsid w:val="00D2353D"/>
    <w:rsid w:val="00D24CED"/>
    <w:rsid w:val="00D4124A"/>
    <w:rsid w:val="00D41651"/>
    <w:rsid w:val="00D41768"/>
    <w:rsid w:val="00D43B06"/>
    <w:rsid w:val="00D45ACF"/>
    <w:rsid w:val="00D45DC6"/>
    <w:rsid w:val="00D522AE"/>
    <w:rsid w:val="00D54183"/>
    <w:rsid w:val="00D54B07"/>
    <w:rsid w:val="00D5639A"/>
    <w:rsid w:val="00D57A1F"/>
    <w:rsid w:val="00D61E9F"/>
    <w:rsid w:val="00D6349D"/>
    <w:rsid w:val="00D637FF"/>
    <w:rsid w:val="00D63E2F"/>
    <w:rsid w:val="00D64331"/>
    <w:rsid w:val="00D66E7F"/>
    <w:rsid w:val="00D67535"/>
    <w:rsid w:val="00D67CA1"/>
    <w:rsid w:val="00D67E65"/>
    <w:rsid w:val="00D7001A"/>
    <w:rsid w:val="00D74DAF"/>
    <w:rsid w:val="00D75446"/>
    <w:rsid w:val="00D75ACD"/>
    <w:rsid w:val="00D771C1"/>
    <w:rsid w:val="00D773A7"/>
    <w:rsid w:val="00D822DF"/>
    <w:rsid w:val="00D84A79"/>
    <w:rsid w:val="00D84FB4"/>
    <w:rsid w:val="00D94A76"/>
    <w:rsid w:val="00D96103"/>
    <w:rsid w:val="00D9635D"/>
    <w:rsid w:val="00D97C9E"/>
    <w:rsid w:val="00DA5550"/>
    <w:rsid w:val="00DB3475"/>
    <w:rsid w:val="00DB7D18"/>
    <w:rsid w:val="00DC72FC"/>
    <w:rsid w:val="00DC738D"/>
    <w:rsid w:val="00DD1115"/>
    <w:rsid w:val="00DD4546"/>
    <w:rsid w:val="00DD508E"/>
    <w:rsid w:val="00DD71F3"/>
    <w:rsid w:val="00DE35D5"/>
    <w:rsid w:val="00DE35FC"/>
    <w:rsid w:val="00DE4047"/>
    <w:rsid w:val="00DE56F5"/>
    <w:rsid w:val="00DE78CE"/>
    <w:rsid w:val="00DF12E8"/>
    <w:rsid w:val="00DF5D36"/>
    <w:rsid w:val="00DF7341"/>
    <w:rsid w:val="00E02E18"/>
    <w:rsid w:val="00E03FB3"/>
    <w:rsid w:val="00E069F1"/>
    <w:rsid w:val="00E13106"/>
    <w:rsid w:val="00E162CE"/>
    <w:rsid w:val="00E20B38"/>
    <w:rsid w:val="00E210A5"/>
    <w:rsid w:val="00E220D1"/>
    <w:rsid w:val="00E27AA2"/>
    <w:rsid w:val="00E27ECE"/>
    <w:rsid w:val="00E31BE5"/>
    <w:rsid w:val="00E31D2A"/>
    <w:rsid w:val="00E332BB"/>
    <w:rsid w:val="00E36BB7"/>
    <w:rsid w:val="00E42CD5"/>
    <w:rsid w:val="00E44FAB"/>
    <w:rsid w:val="00E4664F"/>
    <w:rsid w:val="00E4680E"/>
    <w:rsid w:val="00E53772"/>
    <w:rsid w:val="00E53DC1"/>
    <w:rsid w:val="00E545F6"/>
    <w:rsid w:val="00E57222"/>
    <w:rsid w:val="00E631B1"/>
    <w:rsid w:val="00E6748D"/>
    <w:rsid w:val="00E67E9B"/>
    <w:rsid w:val="00E7060B"/>
    <w:rsid w:val="00E7247C"/>
    <w:rsid w:val="00E74D41"/>
    <w:rsid w:val="00E8095F"/>
    <w:rsid w:val="00E8101E"/>
    <w:rsid w:val="00E820FB"/>
    <w:rsid w:val="00E824BB"/>
    <w:rsid w:val="00E87544"/>
    <w:rsid w:val="00E90DC6"/>
    <w:rsid w:val="00E923B6"/>
    <w:rsid w:val="00E94417"/>
    <w:rsid w:val="00E94C1D"/>
    <w:rsid w:val="00E96388"/>
    <w:rsid w:val="00EA09BB"/>
    <w:rsid w:val="00EA2E44"/>
    <w:rsid w:val="00EA3910"/>
    <w:rsid w:val="00EA7147"/>
    <w:rsid w:val="00EB18DA"/>
    <w:rsid w:val="00EB476B"/>
    <w:rsid w:val="00EB4D61"/>
    <w:rsid w:val="00EC076B"/>
    <w:rsid w:val="00EC2194"/>
    <w:rsid w:val="00EC25C0"/>
    <w:rsid w:val="00EC38A2"/>
    <w:rsid w:val="00EC4E03"/>
    <w:rsid w:val="00ED1A90"/>
    <w:rsid w:val="00ED496A"/>
    <w:rsid w:val="00ED7176"/>
    <w:rsid w:val="00EE3F79"/>
    <w:rsid w:val="00EE5640"/>
    <w:rsid w:val="00EF4493"/>
    <w:rsid w:val="00F02A31"/>
    <w:rsid w:val="00F04570"/>
    <w:rsid w:val="00F10453"/>
    <w:rsid w:val="00F119B6"/>
    <w:rsid w:val="00F12A0B"/>
    <w:rsid w:val="00F139F8"/>
    <w:rsid w:val="00F1443A"/>
    <w:rsid w:val="00F17C0D"/>
    <w:rsid w:val="00F20693"/>
    <w:rsid w:val="00F211EF"/>
    <w:rsid w:val="00F2344B"/>
    <w:rsid w:val="00F23F5E"/>
    <w:rsid w:val="00F255A0"/>
    <w:rsid w:val="00F25DF6"/>
    <w:rsid w:val="00F27A36"/>
    <w:rsid w:val="00F3415E"/>
    <w:rsid w:val="00F34FF7"/>
    <w:rsid w:val="00F46A77"/>
    <w:rsid w:val="00F4761C"/>
    <w:rsid w:val="00F5053C"/>
    <w:rsid w:val="00F5249E"/>
    <w:rsid w:val="00F53746"/>
    <w:rsid w:val="00F541B0"/>
    <w:rsid w:val="00F56415"/>
    <w:rsid w:val="00F60EDF"/>
    <w:rsid w:val="00F62DBC"/>
    <w:rsid w:val="00F630E4"/>
    <w:rsid w:val="00F64B8A"/>
    <w:rsid w:val="00F66547"/>
    <w:rsid w:val="00F66F34"/>
    <w:rsid w:val="00F670A2"/>
    <w:rsid w:val="00F70A91"/>
    <w:rsid w:val="00F75F33"/>
    <w:rsid w:val="00F772EF"/>
    <w:rsid w:val="00F806F9"/>
    <w:rsid w:val="00F85D61"/>
    <w:rsid w:val="00F90025"/>
    <w:rsid w:val="00F90585"/>
    <w:rsid w:val="00F97E46"/>
    <w:rsid w:val="00FA20C4"/>
    <w:rsid w:val="00FA2CB9"/>
    <w:rsid w:val="00FA6A82"/>
    <w:rsid w:val="00FA73B1"/>
    <w:rsid w:val="00FB3D2E"/>
    <w:rsid w:val="00FB563D"/>
    <w:rsid w:val="00FC03CF"/>
    <w:rsid w:val="00FC4FB9"/>
    <w:rsid w:val="00FC6C17"/>
    <w:rsid w:val="00FD0ED4"/>
    <w:rsid w:val="00FD416B"/>
    <w:rsid w:val="00FD41C4"/>
    <w:rsid w:val="00FE25DC"/>
    <w:rsid w:val="00FF1427"/>
    <w:rsid w:val="00FF1F5D"/>
    <w:rsid w:val="00FF2FDC"/>
    <w:rsid w:val="00FF361A"/>
    <w:rsid w:val="00FF455D"/>
    <w:rsid w:val="00FF6D17"/>
    <w:rsid w:val="00FF7073"/>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84F9D1D"/>
  <w15:chartTrackingRefBased/>
  <w15:docId w15:val="{E65B5878-B509-41AE-9191-D5511AE89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A9E"/>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1B1A9E"/>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1A9E"/>
    <w:rPr>
      <w:rFonts w:ascii="Arial" w:eastAsia="Times New Roman" w:hAnsi="Arial" w:cs="Times New Roman"/>
      <w:b/>
      <w:sz w:val="24"/>
      <w:szCs w:val="20"/>
      <w:lang w:eastAsia="en-GB"/>
    </w:rPr>
  </w:style>
  <w:style w:type="paragraph" w:styleId="BodyText">
    <w:name w:val="Body Text"/>
    <w:basedOn w:val="Normal"/>
    <w:link w:val="BodyTextChar"/>
    <w:rsid w:val="001B1A9E"/>
    <w:rPr>
      <w:b/>
    </w:rPr>
  </w:style>
  <w:style w:type="character" w:customStyle="1" w:styleId="BodyTextChar">
    <w:name w:val="Body Text Char"/>
    <w:basedOn w:val="DefaultParagraphFont"/>
    <w:link w:val="BodyText"/>
    <w:rsid w:val="001B1A9E"/>
    <w:rPr>
      <w:rFonts w:ascii="Times New Roman" w:eastAsia="Times New Roman" w:hAnsi="Times New Roman" w:cs="Times New Roman"/>
      <w:b/>
      <w:sz w:val="24"/>
      <w:szCs w:val="20"/>
      <w:lang w:eastAsia="en-GB"/>
    </w:rPr>
  </w:style>
  <w:style w:type="paragraph" w:styleId="BodyText2">
    <w:name w:val="Body Text 2"/>
    <w:basedOn w:val="Normal"/>
    <w:link w:val="BodyText2Char"/>
    <w:rsid w:val="001B1A9E"/>
    <w:pPr>
      <w:numPr>
        <w:ilvl w:val="12"/>
      </w:numPr>
      <w:jc w:val="both"/>
    </w:pPr>
    <w:rPr>
      <w:b/>
    </w:rPr>
  </w:style>
  <w:style w:type="character" w:customStyle="1" w:styleId="BodyText2Char">
    <w:name w:val="Body Text 2 Char"/>
    <w:basedOn w:val="DefaultParagraphFont"/>
    <w:link w:val="BodyText2"/>
    <w:rsid w:val="001B1A9E"/>
    <w:rPr>
      <w:rFonts w:ascii="Times New Roman" w:eastAsia="Times New Roman" w:hAnsi="Times New Roman" w:cs="Times New Roman"/>
      <w:b/>
      <w:sz w:val="24"/>
      <w:szCs w:val="20"/>
      <w:lang w:eastAsia="en-GB"/>
    </w:rPr>
  </w:style>
  <w:style w:type="character" w:styleId="Hyperlink">
    <w:name w:val="Hyperlink"/>
    <w:rsid w:val="001B1A9E"/>
    <w:rPr>
      <w:color w:val="0000FF"/>
      <w:u w:val="single"/>
    </w:rPr>
  </w:style>
  <w:style w:type="paragraph" w:styleId="Footer">
    <w:name w:val="footer"/>
    <w:basedOn w:val="Normal"/>
    <w:link w:val="FooterChar"/>
    <w:rsid w:val="001B1A9E"/>
    <w:pPr>
      <w:tabs>
        <w:tab w:val="center" w:pos="4153"/>
        <w:tab w:val="right" w:pos="8306"/>
      </w:tabs>
    </w:pPr>
  </w:style>
  <w:style w:type="character" w:customStyle="1" w:styleId="FooterChar">
    <w:name w:val="Footer Char"/>
    <w:basedOn w:val="DefaultParagraphFont"/>
    <w:link w:val="Footer"/>
    <w:rsid w:val="001B1A9E"/>
    <w:rPr>
      <w:rFonts w:ascii="Times New Roman" w:eastAsia="Times New Roman" w:hAnsi="Times New Roman" w:cs="Times New Roman"/>
      <w:sz w:val="24"/>
      <w:szCs w:val="20"/>
      <w:lang w:eastAsia="en-GB"/>
    </w:rPr>
  </w:style>
  <w:style w:type="character" w:styleId="PageNumber">
    <w:name w:val="page number"/>
    <w:basedOn w:val="DefaultParagraphFont"/>
    <w:rsid w:val="001B1A9E"/>
  </w:style>
  <w:style w:type="paragraph" w:styleId="BalloonText">
    <w:name w:val="Balloon Text"/>
    <w:basedOn w:val="Normal"/>
    <w:link w:val="BalloonTextChar"/>
    <w:semiHidden/>
    <w:rsid w:val="001B1A9E"/>
    <w:rPr>
      <w:rFonts w:ascii="Tahoma" w:hAnsi="Tahoma" w:cs="Tahoma"/>
      <w:sz w:val="16"/>
      <w:szCs w:val="16"/>
    </w:rPr>
  </w:style>
  <w:style w:type="character" w:customStyle="1" w:styleId="BalloonTextChar">
    <w:name w:val="Balloon Text Char"/>
    <w:basedOn w:val="DefaultParagraphFont"/>
    <w:link w:val="BalloonText"/>
    <w:semiHidden/>
    <w:rsid w:val="001B1A9E"/>
    <w:rPr>
      <w:rFonts w:ascii="Tahoma" w:eastAsia="Times New Roman" w:hAnsi="Tahoma" w:cs="Tahoma"/>
      <w:sz w:val="16"/>
      <w:szCs w:val="16"/>
      <w:lang w:eastAsia="en-GB"/>
    </w:rPr>
  </w:style>
  <w:style w:type="table" w:styleId="TableGrid">
    <w:name w:val="Table Grid"/>
    <w:basedOn w:val="TableNormal"/>
    <w:uiPriority w:val="39"/>
    <w:rsid w:val="001B1A9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B1A9E"/>
    <w:pPr>
      <w:tabs>
        <w:tab w:val="center" w:pos="4320"/>
        <w:tab w:val="right" w:pos="8640"/>
      </w:tabs>
    </w:pPr>
    <w:rPr>
      <w:lang w:val="en-US"/>
    </w:rPr>
  </w:style>
  <w:style w:type="character" w:customStyle="1" w:styleId="HeaderChar">
    <w:name w:val="Header Char"/>
    <w:basedOn w:val="DefaultParagraphFont"/>
    <w:link w:val="Header"/>
    <w:rsid w:val="001B1A9E"/>
    <w:rPr>
      <w:rFonts w:ascii="Times New Roman" w:eastAsia="Times New Roman" w:hAnsi="Times New Roman" w:cs="Times New Roman"/>
      <w:sz w:val="24"/>
      <w:szCs w:val="20"/>
      <w:lang w:val="en-US" w:eastAsia="en-GB"/>
    </w:rPr>
  </w:style>
  <w:style w:type="paragraph" w:customStyle="1" w:styleId="Default">
    <w:name w:val="Default"/>
    <w:rsid w:val="001B1A9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BodyTextIndent2">
    <w:name w:val="Body Text Indent 2"/>
    <w:basedOn w:val="Normal"/>
    <w:link w:val="BodyTextIndent2Char"/>
    <w:rsid w:val="001B1A9E"/>
    <w:pPr>
      <w:spacing w:after="120" w:line="480" w:lineRule="auto"/>
      <w:ind w:left="283"/>
    </w:pPr>
    <w:rPr>
      <w:lang w:val="en-US"/>
    </w:rPr>
  </w:style>
  <w:style w:type="character" w:customStyle="1" w:styleId="BodyTextIndent2Char">
    <w:name w:val="Body Text Indent 2 Char"/>
    <w:basedOn w:val="DefaultParagraphFont"/>
    <w:link w:val="BodyTextIndent2"/>
    <w:rsid w:val="001B1A9E"/>
    <w:rPr>
      <w:rFonts w:ascii="Times New Roman" w:eastAsia="Times New Roman" w:hAnsi="Times New Roman" w:cs="Times New Roman"/>
      <w:sz w:val="24"/>
      <w:szCs w:val="20"/>
      <w:lang w:val="en-US" w:eastAsia="en-GB"/>
    </w:rPr>
  </w:style>
  <w:style w:type="paragraph" w:styleId="BodyTextIndent3">
    <w:name w:val="Body Text Indent 3"/>
    <w:basedOn w:val="Normal"/>
    <w:link w:val="BodyTextIndent3Char"/>
    <w:rsid w:val="001B1A9E"/>
    <w:pPr>
      <w:spacing w:after="120"/>
      <w:ind w:left="283"/>
    </w:pPr>
    <w:rPr>
      <w:sz w:val="16"/>
      <w:szCs w:val="16"/>
      <w:lang w:val="en-US"/>
    </w:rPr>
  </w:style>
  <w:style w:type="character" w:customStyle="1" w:styleId="BodyTextIndent3Char">
    <w:name w:val="Body Text Indent 3 Char"/>
    <w:basedOn w:val="DefaultParagraphFont"/>
    <w:link w:val="BodyTextIndent3"/>
    <w:rsid w:val="001B1A9E"/>
    <w:rPr>
      <w:rFonts w:ascii="Times New Roman" w:eastAsia="Times New Roman" w:hAnsi="Times New Roman" w:cs="Times New Roman"/>
      <w:sz w:val="16"/>
      <w:szCs w:val="16"/>
      <w:lang w:val="en-US" w:eastAsia="en-GB"/>
    </w:rPr>
  </w:style>
  <w:style w:type="paragraph" w:styleId="BodyText3">
    <w:name w:val="Body Text 3"/>
    <w:basedOn w:val="Normal"/>
    <w:link w:val="BodyText3Char"/>
    <w:rsid w:val="001B1A9E"/>
    <w:pPr>
      <w:spacing w:after="120"/>
    </w:pPr>
    <w:rPr>
      <w:sz w:val="16"/>
      <w:szCs w:val="16"/>
      <w:lang w:val="en-US"/>
    </w:rPr>
  </w:style>
  <w:style w:type="character" w:customStyle="1" w:styleId="BodyText3Char">
    <w:name w:val="Body Text 3 Char"/>
    <w:basedOn w:val="DefaultParagraphFont"/>
    <w:link w:val="BodyText3"/>
    <w:rsid w:val="001B1A9E"/>
    <w:rPr>
      <w:rFonts w:ascii="Times New Roman" w:eastAsia="Times New Roman" w:hAnsi="Times New Roman" w:cs="Times New Roman"/>
      <w:sz w:val="16"/>
      <w:szCs w:val="16"/>
      <w:lang w:val="en-US" w:eastAsia="en-GB"/>
    </w:rPr>
  </w:style>
  <w:style w:type="character" w:customStyle="1" w:styleId="contracterror">
    <w:name w:val="contracterror"/>
    <w:basedOn w:val="DefaultParagraphFont"/>
    <w:rsid w:val="001B1A9E"/>
  </w:style>
  <w:style w:type="character" w:styleId="CommentReference">
    <w:name w:val="annotation reference"/>
    <w:rsid w:val="001B1A9E"/>
    <w:rPr>
      <w:sz w:val="16"/>
      <w:szCs w:val="16"/>
    </w:rPr>
  </w:style>
  <w:style w:type="paragraph" w:styleId="CommentText">
    <w:name w:val="annotation text"/>
    <w:basedOn w:val="Normal"/>
    <w:link w:val="CommentTextChar"/>
    <w:rsid w:val="001B1A9E"/>
    <w:rPr>
      <w:sz w:val="20"/>
    </w:rPr>
  </w:style>
  <w:style w:type="character" w:customStyle="1" w:styleId="CommentTextChar">
    <w:name w:val="Comment Text Char"/>
    <w:basedOn w:val="DefaultParagraphFont"/>
    <w:link w:val="CommentText"/>
    <w:rsid w:val="001B1A9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1B1A9E"/>
    <w:rPr>
      <w:b/>
      <w:bCs/>
    </w:rPr>
  </w:style>
  <w:style w:type="character" w:customStyle="1" w:styleId="CommentSubjectChar">
    <w:name w:val="Comment Subject Char"/>
    <w:basedOn w:val="CommentTextChar"/>
    <w:link w:val="CommentSubject"/>
    <w:rsid w:val="001B1A9E"/>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rsid w:val="001B1A9E"/>
    <w:rPr>
      <w:sz w:val="20"/>
    </w:rPr>
  </w:style>
  <w:style w:type="character" w:customStyle="1" w:styleId="FootnoteTextChar">
    <w:name w:val="Footnote Text Char"/>
    <w:basedOn w:val="DefaultParagraphFont"/>
    <w:link w:val="FootnoteText"/>
    <w:rsid w:val="001B1A9E"/>
    <w:rPr>
      <w:rFonts w:ascii="Times New Roman" w:eastAsia="Times New Roman" w:hAnsi="Times New Roman" w:cs="Times New Roman"/>
      <w:sz w:val="20"/>
      <w:szCs w:val="20"/>
      <w:lang w:eastAsia="en-GB"/>
    </w:rPr>
  </w:style>
  <w:style w:type="character" w:styleId="FootnoteReference">
    <w:name w:val="footnote reference"/>
    <w:rsid w:val="001B1A9E"/>
    <w:rPr>
      <w:vertAlign w:val="superscript"/>
    </w:rPr>
  </w:style>
  <w:style w:type="paragraph" w:styleId="EndnoteText">
    <w:name w:val="endnote text"/>
    <w:basedOn w:val="Normal"/>
    <w:link w:val="EndnoteTextChar"/>
    <w:rsid w:val="001B1A9E"/>
    <w:rPr>
      <w:sz w:val="20"/>
    </w:rPr>
  </w:style>
  <w:style w:type="character" w:customStyle="1" w:styleId="EndnoteTextChar">
    <w:name w:val="Endnote Text Char"/>
    <w:basedOn w:val="DefaultParagraphFont"/>
    <w:link w:val="EndnoteText"/>
    <w:rsid w:val="001B1A9E"/>
    <w:rPr>
      <w:rFonts w:ascii="Times New Roman" w:eastAsia="Times New Roman" w:hAnsi="Times New Roman" w:cs="Times New Roman"/>
      <w:sz w:val="20"/>
      <w:szCs w:val="20"/>
      <w:lang w:eastAsia="en-GB"/>
    </w:rPr>
  </w:style>
  <w:style w:type="character" w:styleId="EndnoteReference">
    <w:name w:val="endnote reference"/>
    <w:rsid w:val="001B1A9E"/>
    <w:rPr>
      <w:vertAlign w:val="superscript"/>
    </w:rPr>
  </w:style>
  <w:style w:type="paragraph" w:styleId="ListParagraph">
    <w:name w:val="List Paragraph"/>
    <w:basedOn w:val="Normal"/>
    <w:uiPriority w:val="34"/>
    <w:qFormat/>
    <w:rsid w:val="001B1A9E"/>
    <w:pPr>
      <w:ind w:left="720"/>
      <w:contextualSpacing/>
    </w:pPr>
  </w:style>
  <w:style w:type="paragraph" w:styleId="NoSpacing">
    <w:name w:val="No Spacing"/>
    <w:uiPriority w:val="1"/>
    <w:qFormat/>
    <w:rsid w:val="001B1A9E"/>
    <w:pPr>
      <w:spacing w:after="0" w:line="240" w:lineRule="auto"/>
    </w:pPr>
    <w:rPr>
      <w:lang w:val="es-ES_tradnl"/>
    </w:rPr>
  </w:style>
  <w:style w:type="paragraph" w:styleId="NormalWeb">
    <w:name w:val="Normal (Web)"/>
    <w:basedOn w:val="Normal"/>
    <w:uiPriority w:val="99"/>
    <w:unhideWhenUsed/>
    <w:rsid w:val="001B1A9E"/>
    <w:pPr>
      <w:spacing w:before="100" w:beforeAutospacing="1" w:after="100" w:afterAutospacing="1"/>
    </w:pPr>
    <w:rPr>
      <w:szCs w:val="24"/>
    </w:rPr>
  </w:style>
  <w:style w:type="character" w:customStyle="1" w:styleId="apple-converted-space">
    <w:name w:val="apple-converted-space"/>
    <w:basedOn w:val="DefaultParagraphFont"/>
    <w:rsid w:val="001B1A9E"/>
  </w:style>
  <w:style w:type="character" w:customStyle="1" w:styleId="DefTerm">
    <w:name w:val="DefTerm"/>
    <w:uiPriority w:val="1"/>
    <w:qFormat/>
    <w:rsid w:val="001B1A9E"/>
    <w:rPr>
      <w:rFonts w:ascii="Arial" w:eastAsia="Arial" w:hAnsi="Arial" w:cs="Arial" w:hint="default"/>
      <w:b/>
      <w:bCs w:val="0"/>
      <w:color w:val="000000"/>
    </w:rPr>
  </w:style>
  <w:style w:type="paragraph" w:customStyle="1" w:styleId="DefinedTermPara">
    <w:name w:val="Defined Term Para"/>
    <w:basedOn w:val="Normal"/>
    <w:qFormat/>
    <w:rsid w:val="001B1A9E"/>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1B1A9E"/>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https://www.modernslaveryhelpline.org/report" TargetMode="External"/><Relationship Id="rId26"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assets.publishing.service.gov.uk/government/uploads/system/uploads/attachment_data/file/779660/20190220-Supplier_Code_of_Conduct.pdf" TargetMode="Externa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gov.uk/government/collections/sustainable-procurement-the-government-buying-standards-gb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02.%20Document%202%20-%20Spec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02. Document 2 - Specification.dotx</Template>
  <TotalTime>16</TotalTime>
  <Pages>10</Pages>
  <Words>3278</Words>
  <Characters>18687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Corby Borough Council</Company>
  <LinksUpToDate>false</LinksUpToDate>
  <CharactersWithSpaces>21922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cever</dc:creator>
  <cp:keywords/>
  <dc:description/>
  <cp:lastModifiedBy>Chris Everett</cp:lastModifiedBy>
  <cp:revision>10</cp:revision>
  <cp:lastPrinted>2020-10-14T15:28:00Z</cp:lastPrinted>
  <dcterms:created xsi:type="dcterms:W3CDTF">2020-12-07T11:18:00Z</dcterms:created>
  <dcterms:modified xsi:type="dcterms:W3CDTF">2020-12-09T16:08:00Z</dcterms:modified>
</cp:coreProperties>
</file>