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68332" w14:textId="2C2E66BF"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17C486F3" w14:textId="150F6465" w:rsidR="003D7EDA" w:rsidRPr="003D7EDA" w:rsidRDefault="00B429A5" w:rsidP="00B429A5">
      <w:pPr>
        <w:pStyle w:val="Header"/>
        <w:ind w:left="0"/>
        <w:jc w:val="center"/>
        <w:rPr>
          <w:b/>
          <w:sz w:val="28"/>
          <w:szCs w:val="28"/>
        </w:rPr>
      </w:pPr>
      <w:r>
        <w:rPr>
          <w:b/>
          <w:sz w:val="28"/>
          <w:szCs w:val="28"/>
        </w:rPr>
        <w:t>Provision of an Operating Model for the Submarine Delivery Agency</w:t>
      </w:r>
    </w:p>
    <w:p w14:paraId="641BCC1E" w14:textId="77777777" w:rsidR="003D7EDA" w:rsidRPr="00C3573C" w:rsidRDefault="003D7EDA" w:rsidP="003D7EDA">
      <w:pPr>
        <w:ind w:left="0"/>
        <w:jc w:val="center"/>
        <w:rPr>
          <w:b/>
          <w:sz w:val="28"/>
          <w:szCs w:val="28"/>
        </w:rPr>
      </w:pPr>
      <w:r w:rsidRPr="00C3573C">
        <w:rPr>
          <w:b/>
          <w:sz w:val="28"/>
          <w:szCs w:val="28"/>
        </w:rPr>
        <w:t>TO</w:t>
      </w:r>
    </w:p>
    <w:p w14:paraId="1972873F" w14:textId="75BF8EAA" w:rsidR="003D7EDA" w:rsidRPr="00C3573C" w:rsidRDefault="00B429A5" w:rsidP="003D7EDA">
      <w:pPr>
        <w:ind w:left="0"/>
        <w:jc w:val="center"/>
        <w:rPr>
          <w:b/>
          <w:sz w:val="28"/>
          <w:szCs w:val="28"/>
        </w:rPr>
      </w:pPr>
      <w:r>
        <w:rPr>
          <w:b/>
          <w:sz w:val="28"/>
          <w:szCs w:val="28"/>
        </w:rPr>
        <w:t>Ministry of Defence</w:t>
      </w:r>
    </w:p>
    <w:p w14:paraId="59BB4863" w14:textId="77777777" w:rsidR="003D7EDA" w:rsidRPr="00C3573C" w:rsidRDefault="003D7EDA" w:rsidP="003D7EDA">
      <w:pPr>
        <w:pStyle w:val="Header"/>
        <w:ind w:left="0"/>
        <w:jc w:val="center"/>
        <w:rPr>
          <w:b/>
          <w:sz w:val="28"/>
          <w:szCs w:val="28"/>
        </w:rPr>
      </w:pPr>
      <w:r w:rsidRPr="00C3573C">
        <w:rPr>
          <w:b/>
          <w:sz w:val="28"/>
          <w:szCs w:val="28"/>
        </w:rPr>
        <w:t>From</w:t>
      </w:r>
    </w:p>
    <w:p w14:paraId="00D4E944" w14:textId="793F5195" w:rsidR="003D7EDA" w:rsidRPr="00D423FF" w:rsidRDefault="00D423FF" w:rsidP="003D7EDA">
      <w:pPr>
        <w:pStyle w:val="Header"/>
        <w:ind w:left="0"/>
        <w:jc w:val="center"/>
        <w:rPr>
          <w:b/>
          <w:sz w:val="28"/>
          <w:szCs w:val="28"/>
        </w:rPr>
      </w:pPr>
      <w:r w:rsidRPr="00D423FF">
        <w:rPr>
          <w:b/>
          <w:sz w:val="28"/>
          <w:szCs w:val="28"/>
        </w:rPr>
        <w:t>Deloitte LLP</w:t>
      </w:r>
    </w:p>
    <w:p w14:paraId="03058D61" w14:textId="77777777" w:rsidR="003D7EDA" w:rsidRPr="00C3573C" w:rsidRDefault="003D7EDA" w:rsidP="003D7EDA">
      <w:pPr>
        <w:ind w:left="0"/>
        <w:jc w:val="center"/>
        <w:rPr>
          <w:sz w:val="28"/>
          <w:szCs w:val="28"/>
        </w:rPr>
      </w:pPr>
    </w:p>
    <w:p w14:paraId="300C9490" w14:textId="5329E7F9" w:rsidR="003D7EDA" w:rsidRPr="00C3573C" w:rsidRDefault="00166134" w:rsidP="003D7EDA">
      <w:pPr>
        <w:pStyle w:val="Header"/>
        <w:ind w:left="0"/>
        <w:jc w:val="center"/>
        <w:rPr>
          <w:b/>
          <w:sz w:val="28"/>
          <w:szCs w:val="28"/>
        </w:rPr>
      </w:pPr>
      <w:r>
        <w:rPr>
          <w:b/>
          <w:sz w:val="28"/>
          <w:szCs w:val="28"/>
        </w:rPr>
        <w:t xml:space="preserve">  </w:t>
      </w:r>
      <w:r w:rsidR="003D7EDA" w:rsidRPr="003D7EDA">
        <w:rPr>
          <w:b/>
          <w:sz w:val="28"/>
          <w:szCs w:val="28"/>
        </w:rPr>
        <w:t>Contract Reference: CCCC18B</w:t>
      </w:r>
      <w:r w:rsidR="00B429A5">
        <w:rPr>
          <w:b/>
          <w:sz w:val="28"/>
          <w:szCs w:val="28"/>
        </w:rPr>
        <w:t>12</w:t>
      </w:r>
    </w:p>
    <w:p w14:paraId="2A2D6D5E" w14:textId="71D268D4" w:rsidR="003D7EDA" w:rsidRPr="0059248B" w:rsidRDefault="003D7EDA" w:rsidP="003D7EDA">
      <w:pPr>
        <w:spacing w:after="4680"/>
        <w:ind w:left="0"/>
        <w:jc w:val="center"/>
        <w:rPr>
          <w:sz w:val="28"/>
          <w:szCs w:val="28"/>
        </w:rPr>
      </w:pPr>
    </w:p>
    <w:p w14:paraId="06621553" w14:textId="7E543B76" w:rsidR="003D7EDA" w:rsidRPr="0059248B" w:rsidRDefault="003D7EDA" w:rsidP="003D7EDA">
      <w:pPr>
        <w:pStyle w:val="Header"/>
        <w:ind w:left="0"/>
        <w:rPr>
          <w:sz w:val="28"/>
          <w:szCs w:val="28"/>
        </w:rPr>
      </w:pPr>
    </w:p>
    <w:p w14:paraId="4303EDF4" w14:textId="77777777" w:rsidR="004E05DC" w:rsidRDefault="004E05DC">
      <w:pPr>
        <w:pStyle w:val="GPSmacrorestart"/>
        <w:rPr>
          <w:b/>
          <w:sz w:val="22"/>
          <w:szCs w:val="22"/>
        </w:rPr>
      </w:pPr>
    </w:p>
    <w:p w14:paraId="7A8709C5" w14:textId="77777777" w:rsidR="003D7EDA" w:rsidRPr="00B91478" w:rsidRDefault="003D7EDA">
      <w:pPr>
        <w:pStyle w:val="GPSmacrorestart"/>
        <w:rPr>
          <w:sz w:val="22"/>
          <w:szCs w:val="22"/>
          <w:lang w:eastAsia="en-GB"/>
        </w:rPr>
      </w:pPr>
    </w:p>
    <w:p w14:paraId="7177A692" w14:textId="77777777" w:rsidR="003D7EDA" w:rsidRDefault="003D7EDA">
      <w:pPr>
        <w:pStyle w:val="MarginText"/>
        <w:ind w:left="0"/>
        <w:jc w:val="center"/>
        <w:rPr>
          <w:rFonts w:cs="Arial"/>
          <w:b/>
          <w:sz w:val="22"/>
          <w:szCs w:val="22"/>
          <w:u w:val="single"/>
        </w:rPr>
      </w:pPr>
    </w:p>
    <w:p w14:paraId="163E2D39" w14:textId="77777777" w:rsidR="003D7EDA" w:rsidRDefault="003D7EDA">
      <w:pPr>
        <w:pStyle w:val="MarginText"/>
        <w:ind w:left="0"/>
        <w:jc w:val="center"/>
        <w:rPr>
          <w:rFonts w:cs="Arial"/>
          <w:b/>
          <w:sz w:val="22"/>
          <w:szCs w:val="22"/>
          <w:u w:val="single"/>
        </w:rPr>
      </w:pPr>
    </w:p>
    <w:p w14:paraId="6A5992AF" w14:textId="77777777" w:rsidR="003D7EDA" w:rsidRDefault="003D7EDA">
      <w:pPr>
        <w:pStyle w:val="MarginText"/>
        <w:ind w:left="0"/>
        <w:jc w:val="center"/>
        <w:rPr>
          <w:rFonts w:cs="Arial"/>
          <w:b/>
          <w:sz w:val="22"/>
          <w:szCs w:val="22"/>
          <w:u w:val="single"/>
        </w:rPr>
      </w:pPr>
    </w:p>
    <w:p w14:paraId="15B068D3" w14:textId="77777777" w:rsidR="00234980" w:rsidRPr="00B91478" w:rsidRDefault="00234980" w:rsidP="00234980">
      <w:pPr>
        <w:pStyle w:val="MarginText"/>
        <w:ind w:left="0"/>
        <w:jc w:val="center"/>
        <w:rPr>
          <w:rFonts w:cs="Arial"/>
          <w:b/>
          <w:sz w:val="22"/>
          <w:szCs w:val="22"/>
          <w:u w:val="single"/>
        </w:rPr>
      </w:pPr>
      <w:r>
        <w:rPr>
          <w:rFonts w:cs="Arial"/>
          <w:b/>
          <w:sz w:val="22"/>
          <w:szCs w:val="22"/>
          <w:u w:val="single"/>
        </w:rPr>
        <w:t>FRAMEWORK SCHEDULE 5</w:t>
      </w:r>
    </w:p>
    <w:p w14:paraId="2BB21C74" w14:textId="77777777" w:rsidR="00234980" w:rsidRPr="00216F13" w:rsidRDefault="00234980" w:rsidP="00234980">
      <w:pPr>
        <w:pStyle w:val="MarginText"/>
        <w:jc w:val="center"/>
        <w:rPr>
          <w:rFonts w:cs="Arial"/>
          <w:b/>
          <w:sz w:val="22"/>
          <w:szCs w:val="22"/>
          <w:u w:val="single"/>
        </w:rPr>
      </w:pPr>
      <w:r w:rsidRPr="00B91478">
        <w:rPr>
          <w:rFonts w:cs="Arial"/>
          <w:b/>
          <w:sz w:val="22"/>
          <w:szCs w:val="22"/>
          <w:u w:val="single"/>
        </w:rPr>
        <w:t>CALL OFF ORDER FORM</w:t>
      </w:r>
      <w:r>
        <w:rPr>
          <w:rFonts w:cs="Arial"/>
          <w:b/>
          <w:sz w:val="22"/>
          <w:szCs w:val="22"/>
          <w:u w:val="single"/>
        </w:rPr>
        <w:t xml:space="preserve"> AND CALL OFF TERMS FOR THE MANAGEMENT CONSULTANCY FRAMEWORK 2 AGREEMENT (RM6008)</w:t>
      </w:r>
    </w:p>
    <w:p w14:paraId="4F5C4B3A" w14:textId="6AFA51A6" w:rsidR="004E05DC" w:rsidRPr="00B91478" w:rsidRDefault="00234980" w:rsidP="00234980">
      <w:pPr>
        <w:pStyle w:val="GPSTITLES"/>
        <w:rPr>
          <w:rFonts w:ascii="Arial" w:hAnsi="Arial"/>
        </w:rPr>
      </w:pPr>
      <w:r w:rsidRPr="00B91478">
        <w:rPr>
          <w:rFonts w:ascii="Arial" w:hAnsi="Arial"/>
        </w:rPr>
        <w:t>PART 1 – CALL OFF ORDER FORM</w:t>
      </w:r>
    </w:p>
    <w:p w14:paraId="25AFA819" w14:textId="77777777" w:rsidR="004E05DC" w:rsidRPr="008C6280" w:rsidRDefault="00F770DB">
      <w:pPr>
        <w:pStyle w:val="ORDERFORML1SECTIONTITLE"/>
        <w:spacing w:before="0" w:after="0"/>
        <w:rPr>
          <w:rFonts w:cs="Arial"/>
          <w:color w:val="auto"/>
        </w:rPr>
      </w:pPr>
      <w:r w:rsidRPr="008C6280">
        <w:rPr>
          <w:rFonts w:cs="Arial"/>
          <w:color w:val="auto"/>
        </w:rPr>
        <w:t>SECTION A</w:t>
      </w:r>
    </w:p>
    <w:p w14:paraId="5ED09D9F" w14:textId="77777777" w:rsidR="004E05DC" w:rsidRPr="00A72881" w:rsidRDefault="004E05DC">
      <w:pPr>
        <w:pStyle w:val="ORDERFORML1SECTIONTITLE"/>
        <w:spacing w:before="0" w:after="0"/>
        <w:rPr>
          <w:rFonts w:eastAsia="Times New Roman" w:cs="Arial"/>
          <w:b w:val="0"/>
          <w:color w:val="auto"/>
        </w:rPr>
      </w:pPr>
    </w:p>
    <w:p w14:paraId="043BD51A" w14:textId="77579DD1" w:rsidR="004E05DC" w:rsidRPr="00D423FF" w:rsidRDefault="00F770DB" w:rsidP="00A72881">
      <w:pPr>
        <w:spacing w:after="0"/>
        <w:ind w:left="0"/>
        <w:rPr>
          <w:b/>
          <w:i/>
          <w:color w:val="000000"/>
        </w:rPr>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A72881">
        <w:t xml:space="preserve"> </w:t>
      </w:r>
      <w:r w:rsidRPr="00B91478">
        <w:t>for the</w:t>
      </w:r>
      <w:r w:rsidR="00532307">
        <w:t xml:space="preserve"> </w:t>
      </w:r>
      <w:r w:rsidR="00A72881" w:rsidRPr="00A72881">
        <w:t xml:space="preserve">Provision of an Operating Model for the Submarine Delivery Agency </w:t>
      </w:r>
      <w:r w:rsidRPr="00B91478">
        <w:t xml:space="preserve">dated </w:t>
      </w:r>
      <w:r w:rsidR="00D423FF">
        <w:t>Thursday 31</w:t>
      </w:r>
      <w:r w:rsidR="00D423FF" w:rsidRPr="00D423FF">
        <w:rPr>
          <w:vertAlign w:val="superscript"/>
        </w:rPr>
        <w:t>st</w:t>
      </w:r>
      <w:r w:rsidR="00D423FF">
        <w:t xml:space="preserve"> Jan</w:t>
      </w:r>
      <w:r w:rsidR="00D423FF">
        <w:rPr>
          <w:color w:val="000000"/>
        </w:rPr>
        <w:t>uary 2019</w:t>
      </w:r>
      <w:r w:rsidRPr="00B91478">
        <w:t xml:space="preserve">. </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w:t>
      </w:r>
      <w:proofErr w:type="gramStart"/>
      <w:r w:rsidRPr="00B91478">
        <w:t>doubt</w:t>
      </w:r>
      <w:proofErr w:type="gramEnd"/>
      <w:r w:rsidRPr="00B91478">
        <w:t xml:space="preserve">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68"/>
      </w:tblGrid>
      <w:tr w:rsidR="00234980" w:rsidRPr="00B91478" w14:paraId="5702F89A" w14:textId="77777777" w:rsidTr="00234980">
        <w:tc>
          <w:tcPr>
            <w:tcW w:w="1533" w:type="dxa"/>
            <w:shd w:val="clear" w:color="auto" w:fill="auto"/>
          </w:tcPr>
          <w:p w14:paraId="2322E185" w14:textId="77777777" w:rsidR="00234980" w:rsidRPr="00B91478" w:rsidRDefault="00234980">
            <w:pPr>
              <w:spacing w:after="0"/>
              <w:ind w:left="0"/>
              <w:jc w:val="left"/>
            </w:pPr>
            <w:r w:rsidRPr="00B91478">
              <w:t>Order Number</w:t>
            </w:r>
          </w:p>
        </w:tc>
        <w:tc>
          <w:tcPr>
            <w:tcW w:w="7568" w:type="dxa"/>
            <w:shd w:val="clear" w:color="auto" w:fill="auto"/>
          </w:tcPr>
          <w:p w14:paraId="277B6197" w14:textId="77777777" w:rsidR="00234980" w:rsidRDefault="00234980">
            <w:pPr>
              <w:spacing w:after="0"/>
              <w:ind w:left="0"/>
              <w:jc w:val="left"/>
              <w:rPr>
                <w:b/>
              </w:rPr>
            </w:pPr>
            <w:r w:rsidRPr="00234980">
              <w:rPr>
                <w:b/>
              </w:rPr>
              <w:t>To be advised by Contracting Authority post award</w:t>
            </w:r>
          </w:p>
          <w:p w14:paraId="435BB659" w14:textId="77777777" w:rsidR="00234980" w:rsidRDefault="00234980">
            <w:pPr>
              <w:spacing w:after="0"/>
              <w:ind w:left="0"/>
              <w:jc w:val="left"/>
              <w:rPr>
                <w:b/>
              </w:rPr>
            </w:pPr>
          </w:p>
          <w:p w14:paraId="0C32768C" w14:textId="2F6CBA8E" w:rsidR="00234980" w:rsidRPr="00B91478" w:rsidRDefault="00234980">
            <w:pPr>
              <w:spacing w:after="0"/>
              <w:ind w:left="0"/>
              <w:jc w:val="left"/>
              <w:rPr>
                <w:b/>
              </w:rPr>
            </w:pPr>
          </w:p>
        </w:tc>
      </w:tr>
      <w:tr w:rsidR="00234980" w:rsidRPr="00B91478" w14:paraId="403BB9AF" w14:textId="77777777" w:rsidTr="00234980">
        <w:tc>
          <w:tcPr>
            <w:tcW w:w="1533" w:type="dxa"/>
            <w:shd w:val="clear" w:color="auto" w:fill="auto"/>
          </w:tcPr>
          <w:p w14:paraId="2807FDD8" w14:textId="77777777" w:rsidR="00234980" w:rsidRPr="00B91478" w:rsidRDefault="00234980">
            <w:pPr>
              <w:spacing w:after="0"/>
              <w:ind w:left="0"/>
              <w:jc w:val="left"/>
            </w:pPr>
            <w:r w:rsidRPr="00B91478">
              <w:t>From</w:t>
            </w:r>
          </w:p>
        </w:tc>
        <w:tc>
          <w:tcPr>
            <w:tcW w:w="7568" w:type="dxa"/>
            <w:shd w:val="clear" w:color="auto" w:fill="auto"/>
          </w:tcPr>
          <w:p w14:paraId="5012892C" w14:textId="16DA323C" w:rsidR="00532307" w:rsidRDefault="00A72881" w:rsidP="00234980">
            <w:pPr>
              <w:spacing w:after="0"/>
              <w:ind w:left="0"/>
              <w:jc w:val="left"/>
              <w:rPr>
                <w:b/>
                <w:spacing w:val="-3"/>
                <w:lang w:eastAsia="en-GB"/>
              </w:rPr>
            </w:pPr>
            <w:r>
              <w:rPr>
                <w:b/>
                <w:spacing w:val="-3"/>
                <w:lang w:eastAsia="en-GB"/>
              </w:rPr>
              <w:t>Ministry of Defence</w:t>
            </w:r>
          </w:p>
          <w:p w14:paraId="4CCFF2C5" w14:textId="24062E53" w:rsidR="00234980" w:rsidRDefault="00234980" w:rsidP="00234980">
            <w:pPr>
              <w:spacing w:after="0"/>
              <w:ind w:left="0"/>
              <w:jc w:val="left"/>
              <w:rPr>
                <w:b/>
              </w:rPr>
            </w:pPr>
            <w:r w:rsidRPr="00234980">
              <w:rPr>
                <w:b/>
              </w:rPr>
              <w:t>("CUSTOMER")</w:t>
            </w:r>
          </w:p>
          <w:p w14:paraId="4535A448" w14:textId="564D8850" w:rsidR="00234980" w:rsidRPr="00B91478" w:rsidRDefault="00234980" w:rsidP="00234980">
            <w:pPr>
              <w:spacing w:after="0"/>
              <w:ind w:left="0"/>
              <w:jc w:val="left"/>
              <w:rPr>
                <w:b/>
              </w:rPr>
            </w:pPr>
          </w:p>
        </w:tc>
      </w:tr>
      <w:tr w:rsidR="00234980" w:rsidRPr="00B91478" w14:paraId="7BD8D56C" w14:textId="77777777" w:rsidTr="00234980">
        <w:tc>
          <w:tcPr>
            <w:tcW w:w="1533" w:type="dxa"/>
            <w:shd w:val="clear" w:color="auto" w:fill="auto"/>
          </w:tcPr>
          <w:p w14:paraId="4E4F3801" w14:textId="77777777" w:rsidR="00234980" w:rsidRPr="00B91478" w:rsidRDefault="00234980">
            <w:pPr>
              <w:spacing w:after="0"/>
              <w:ind w:left="0"/>
              <w:jc w:val="left"/>
            </w:pPr>
            <w:r w:rsidRPr="00B91478">
              <w:t>To</w:t>
            </w:r>
          </w:p>
        </w:tc>
        <w:tc>
          <w:tcPr>
            <w:tcW w:w="7568" w:type="dxa"/>
            <w:shd w:val="clear" w:color="auto" w:fill="auto"/>
          </w:tcPr>
          <w:p w14:paraId="50245880" w14:textId="2D610B50" w:rsidR="00234980" w:rsidRPr="00B91478" w:rsidRDefault="00D423FF">
            <w:pPr>
              <w:spacing w:after="0"/>
              <w:ind w:left="0"/>
              <w:jc w:val="left"/>
              <w:rPr>
                <w:b/>
              </w:rPr>
            </w:pPr>
            <w:r>
              <w:rPr>
                <w:b/>
              </w:rPr>
              <w:t>Deloitte LLP</w:t>
            </w:r>
          </w:p>
          <w:p w14:paraId="60A14FB3" w14:textId="77777777" w:rsidR="00234980" w:rsidRDefault="00234980">
            <w:pPr>
              <w:spacing w:after="0"/>
              <w:ind w:left="0"/>
              <w:jc w:val="left"/>
              <w:rPr>
                <w:b/>
              </w:rPr>
            </w:pPr>
            <w:r w:rsidRPr="00B91478">
              <w:rPr>
                <w:b/>
              </w:rPr>
              <w:t>("SUPPLIER")</w:t>
            </w:r>
          </w:p>
          <w:p w14:paraId="1D64140C" w14:textId="77777777" w:rsidR="00234980" w:rsidRPr="00B91478" w:rsidRDefault="00234980">
            <w:pPr>
              <w:spacing w:after="0"/>
              <w:ind w:left="0"/>
              <w:jc w:val="left"/>
              <w:rPr>
                <w:b/>
              </w:rPr>
            </w:pP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8C6280">
        <w:rPr>
          <w:rFonts w:cs="Arial"/>
          <w:color w:val="auto"/>
        </w:rPr>
        <w:t>SECTION B</w:t>
      </w:r>
      <w:r w:rsidRPr="00B91478">
        <w:rPr>
          <w:rFonts w:cs="Arial"/>
        </w:rPr>
        <w:t xml:space="preserve">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8505"/>
      </w:tblGrid>
      <w:tr w:rsidR="008C6280" w:rsidRPr="00B91478" w14:paraId="6525B5BF" w14:textId="77777777" w:rsidTr="00D423FF">
        <w:tc>
          <w:tcPr>
            <w:tcW w:w="596" w:type="dxa"/>
          </w:tcPr>
          <w:p w14:paraId="7F884F55" w14:textId="77777777" w:rsidR="008C6280" w:rsidRPr="00B91478" w:rsidRDefault="008C6280" w:rsidP="007176C1">
            <w:pPr>
              <w:pStyle w:val="ORDERFORML1NONBOLDNONNUMBERTEXT"/>
              <w:numPr>
                <w:ilvl w:val="1"/>
                <w:numId w:val="17"/>
              </w:numPr>
              <w:spacing w:before="0" w:after="0"/>
              <w:rPr>
                <w:rFonts w:cs="Arial"/>
                <w:b/>
              </w:rPr>
            </w:pPr>
          </w:p>
        </w:tc>
        <w:tc>
          <w:tcPr>
            <w:tcW w:w="8505" w:type="dxa"/>
            <w:shd w:val="clear" w:color="auto" w:fill="auto"/>
          </w:tcPr>
          <w:p w14:paraId="2B587B19" w14:textId="2B0460F9" w:rsidR="008C6280" w:rsidRPr="00B429A5" w:rsidRDefault="008C6280" w:rsidP="00B429A5">
            <w:pPr>
              <w:spacing w:after="0"/>
              <w:ind w:left="0"/>
              <w:jc w:val="left"/>
              <w:rPr>
                <w:b/>
              </w:rPr>
            </w:pPr>
            <w:r w:rsidRPr="00B91478">
              <w:rPr>
                <w:rFonts w:eastAsia="STZhongsong"/>
                <w:b/>
                <w:lang w:eastAsia="zh-CN"/>
              </w:rPr>
              <w:t>Commencement Date</w:t>
            </w:r>
            <w:r w:rsidRPr="00B91478">
              <w:rPr>
                <w:rFonts w:eastAsia="STZhongsong"/>
                <w:lang w:eastAsia="zh-CN"/>
              </w:rPr>
              <w:t xml:space="preserve">: </w:t>
            </w:r>
            <w:r w:rsidR="00D423FF" w:rsidRPr="00D423FF">
              <w:t>Thursday 7</w:t>
            </w:r>
            <w:r w:rsidR="00D423FF" w:rsidRPr="00D423FF">
              <w:rPr>
                <w:vertAlign w:val="superscript"/>
              </w:rPr>
              <w:t>th</w:t>
            </w:r>
            <w:r w:rsidR="00D423FF" w:rsidRPr="00D423FF">
              <w:t xml:space="preserve"> February 2019</w:t>
            </w:r>
            <w:r w:rsidR="00B429A5" w:rsidRPr="00B91478">
              <w:rPr>
                <w:b/>
              </w:rPr>
              <w:t xml:space="preserve"> </w:t>
            </w:r>
          </w:p>
          <w:p w14:paraId="7C773470" w14:textId="77777777" w:rsidR="008C6280" w:rsidRPr="00B91478" w:rsidRDefault="008C6280">
            <w:pPr>
              <w:overflowPunct/>
              <w:autoSpaceDE/>
              <w:autoSpaceDN/>
              <w:adjustRightInd/>
              <w:spacing w:after="0"/>
              <w:ind w:left="0" w:right="936"/>
              <w:jc w:val="left"/>
              <w:textAlignment w:val="auto"/>
              <w:rPr>
                <w:rFonts w:eastAsia="Calibri"/>
                <w:color w:val="C00000"/>
              </w:rPr>
            </w:pPr>
          </w:p>
        </w:tc>
      </w:tr>
      <w:tr w:rsidR="008C6280" w:rsidRPr="00B91478" w14:paraId="445F7B0C" w14:textId="77777777" w:rsidTr="00D423FF">
        <w:tc>
          <w:tcPr>
            <w:tcW w:w="596" w:type="dxa"/>
          </w:tcPr>
          <w:p w14:paraId="72BA4E3B" w14:textId="0B68B474" w:rsidR="008C6280" w:rsidRPr="00B91478" w:rsidRDefault="00D423FF">
            <w:pPr>
              <w:pStyle w:val="11table"/>
              <w:rPr>
                <w:rFonts w:ascii="Arial" w:hAnsi="Arial" w:cs="Arial"/>
              </w:rPr>
            </w:pPr>
            <w:r>
              <w:rPr>
                <w:rFonts w:ascii="Arial" w:hAnsi="Arial" w:cs="Arial"/>
              </w:rPr>
              <w:t>1.2.</w:t>
            </w:r>
          </w:p>
          <w:p w14:paraId="70581236" w14:textId="77777777" w:rsidR="008C6280" w:rsidRPr="00B91478" w:rsidRDefault="008C6280">
            <w:pPr>
              <w:overflowPunct/>
              <w:autoSpaceDE/>
              <w:autoSpaceDN/>
              <w:spacing w:after="0"/>
              <w:ind w:left="360"/>
              <w:jc w:val="left"/>
              <w:textAlignment w:val="auto"/>
              <w:rPr>
                <w:rFonts w:eastAsia="STZhongsong"/>
                <w:b/>
                <w:lang w:eastAsia="zh-CN"/>
              </w:rPr>
            </w:pPr>
          </w:p>
        </w:tc>
        <w:tc>
          <w:tcPr>
            <w:tcW w:w="8505" w:type="dxa"/>
            <w:shd w:val="clear" w:color="auto" w:fill="auto"/>
          </w:tcPr>
          <w:p w14:paraId="7DBF874B" w14:textId="16BF793A" w:rsidR="008C6280" w:rsidRPr="00B91478" w:rsidRDefault="008C628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r w:rsidR="00D423FF">
              <w:rPr>
                <w:rFonts w:eastAsia="STZhongsong"/>
                <w:lang w:eastAsia="zh-CN"/>
              </w:rPr>
              <w:t xml:space="preserve"> Friday 29</w:t>
            </w:r>
            <w:r w:rsidR="00D423FF" w:rsidRPr="00D423FF">
              <w:rPr>
                <w:rFonts w:eastAsia="STZhongsong"/>
                <w:vertAlign w:val="superscript"/>
                <w:lang w:eastAsia="zh-CN"/>
              </w:rPr>
              <w:t>th</w:t>
            </w:r>
            <w:r w:rsidR="00D423FF">
              <w:rPr>
                <w:rFonts w:eastAsia="STZhongsong"/>
                <w:lang w:eastAsia="zh-CN"/>
              </w:rPr>
              <w:t xml:space="preserve"> March 2019</w:t>
            </w:r>
          </w:p>
          <w:p w14:paraId="506BE5A8" w14:textId="0A090FF4" w:rsidR="00EB7DA9" w:rsidRPr="00B91478" w:rsidRDefault="00EB7DA9" w:rsidP="00D423FF">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363"/>
      </w:tblGrid>
      <w:tr w:rsidR="008C6280" w:rsidRPr="00B91478" w14:paraId="557BDC08" w14:textId="77777777" w:rsidTr="00D423FF">
        <w:trPr>
          <w:trHeight w:val="1266"/>
        </w:trPr>
        <w:tc>
          <w:tcPr>
            <w:tcW w:w="704" w:type="dxa"/>
          </w:tcPr>
          <w:p w14:paraId="5A64A6E3" w14:textId="77777777" w:rsidR="008C6280" w:rsidRPr="00B91478" w:rsidRDefault="008C6280">
            <w:pPr>
              <w:pStyle w:val="11table"/>
              <w:rPr>
                <w:rFonts w:ascii="Arial" w:hAnsi="Arial" w:cs="Arial"/>
              </w:rPr>
            </w:pPr>
            <w:r w:rsidRPr="00B91478">
              <w:rPr>
                <w:rFonts w:ascii="Arial" w:hAnsi="Arial" w:cs="Arial"/>
              </w:rPr>
              <w:t xml:space="preserve">2.1.  </w:t>
            </w:r>
          </w:p>
        </w:tc>
        <w:tc>
          <w:tcPr>
            <w:tcW w:w="8363" w:type="dxa"/>
            <w:shd w:val="clear" w:color="auto" w:fill="auto"/>
          </w:tcPr>
          <w:p w14:paraId="62632901" w14:textId="77777777" w:rsidR="008C6280" w:rsidRPr="00B91478" w:rsidRDefault="008C6280">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8C6280" w:rsidRPr="00B91478" w:rsidRDefault="008C6280">
            <w:pPr>
              <w:numPr>
                <w:ilvl w:val="1"/>
                <w:numId w:val="0"/>
              </w:numPr>
              <w:overflowPunct/>
              <w:autoSpaceDE/>
              <w:autoSpaceDN/>
              <w:spacing w:after="0"/>
              <w:jc w:val="left"/>
              <w:textAlignment w:val="auto"/>
              <w:rPr>
                <w:rFonts w:eastAsia="STZhongsong"/>
                <w:lang w:eastAsia="zh-CN"/>
              </w:rPr>
            </w:pPr>
          </w:p>
          <w:p w14:paraId="19C53670" w14:textId="77777777" w:rsidR="00D423FF" w:rsidRDefault="00D423FF" w:rsidP="00D423FF">
            <w:pPr>
              <w:numPr>
                <w:ilvl w:val="1"/>
                <w:numId w:val="0"/>
              </w:numPr>
              <w:overflowPunct/>
              <w:autoSpaceDE/>
              <w:autoSpaceDN/>
              <w:spacing w:after="0"/>
              <w:jc w:val="left"/>
              <w:textAlignment w:val="auto"/>
              <w:rPr>
                <w:rFonts w:eastAsia="STZhongsong"/>
                <w:lang w:eastAsia="zh-CN"/>
              </w:rPr>
            </w:pPr>
            <w:r>
              <w:rPr>
                <w:rFonts w:eastAsia="STZhongsong"/>
                <w:lang w:eastAsia="zh-CN"/>
              </w:rPr>
              <w:t>Please see Statement of Requirements below:</w:t>
            </w:r>
          </w:p>
          <w:bookmarkStart w:id="1" w:name="_MON_1610346114"/>
          <w:bookmarkEnd w:id="1"/>
          <w:p w14:paraId="6D7FB8ED" w14:textId="21516A6C" w:rsidR="008C6280" w:rsidRPr="00B91478" w:rsidRDefault="00D423FF">
            <w:pPr>
              <w:numPr>
                <w:ilvl w:val="1"/>
                <w:numId w:val="0"/>
              </w:numPr>
              <w:overflowPunct/>
              <w:autoSpaceDE/>
              <w:autoSpaceDN/>
              <w:spacing w:after="0"/>
              <w:jc w:val="left"/>
              <w:textAlignment w:val="auto"/>
              <w:rPr>
                <w:rFonts w:eastAsia="STZhongsong"/>
                <w:b/>
                <w:lang w:eastAsia="zh-CN"/>
              </w:rPr>
            </w:pPr>
            <w:r>
              <w:rPr>
                <w:rFonts w:eastAsia="STZhongsong"/>
                <w:b/>
                <w:lang w:eastAsia="zh-CN"/>
              </w:rPr>
              <w:object w:dxaOrig="1504" w:dyaOrig="982" w14:anchorId="4B6C8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8" o:title=""/>
                </v:shape>
                <o:OLEObject Type="Embed" ProgID="Word.Document.12" ShapeID="_x0000_i1025" DrawAspect="Icon" ObjectID="_1613375781" r:id="rId9">
                  <o:FieldCodes>\s</o:FieldCodes>
                </o:OLEObject>
              </w:objec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518"/>
      </w:tblGrid>
      <w:tr w:rsidR="00851F26" w:rsidRPr="00B91478" w14:paraId="7BEDE618" w14:textId="77777777" w:rsidTr="00633B96">
        <w:tc>
          <w:tcPr>
            <w:tcW w:w="1008" w:type="dxa"/>
          </w:tcPr>
          <w:p w14:paraId="3C400C1B" w14:textId="77777777" w:rsidR="00851F26" w:rsidRPr="00B91478" w:rsidRDefault="00851F26">
            <w:pPr>
              <w:ind w:left="0"/>
              <w:rPr>
                <w:b/>
              </w:rPr>
            </w:pPr>
            <w:r w:rsidRPr="00B91478">
              <w:rPr>
                <w:b/>
              </w:rPr>
              <w:t xml:space="preserve">3.1. </w:t>
            </w:r>
          </w:p>
        </w:tc>
        <w:tc>
          <w:tcPr>
            <w:tcW w:w="8518" w:type="dxa"/>
            <w:shd w:val="clear" w:color="auto" w:fill="auto"/>
          </w:tcPr>
          <w:p w14:paraId="3E4113E8" w14:textId="77777777" w:rsidR="00851F26" w:rsidRPr="00B91478" w:rsidRDefault="00851F26">
            <w:pPr>
              <w:ind w:left="0"/>
            </w:pPr>
            <w:r w:rsidRPr="00B91478">
              <w:rPr>
                <w:b/>
              </w:rPr>
              <w:t>Project Plan</w:t>
            </w:r>
            <w:r w:rsidRPr="00B91478">
              <w:t>:</w:t>
            </w:r>
            <w:r>
              <w:t xml:space="preserve"> </w:t>
            </w:r>
          </w:p>
          <w:p w14:paraId="276956FE" w14:textId="77777777" w:rsidR="00851F26" w:rsidRPr="00B91478" w:rsidRDefault="00851F26" w:rsidP="008C6280">
            <w:pPr>
              <w:ind w:left="0"/>
              <w:rPr>
                <w:highlight w:val="yellow"/>
              </w:rPr>
            </w:pPr>
            <w:r>
              <w:t>In Call Off Schedule 4 (Project Plan)</w:t>
            </w:r>
          </w:p>
          <w:p w14:paraId="53D3B5AF" w14:textId="77777777" w:rsidR="00851F26" w:rsidRPr="00B91478" w:rsidRDefault="00851F26" w:rsidP="00851F26">
            <w:pPr>
              <w:pStyle w:val="GPSL2Guidance"/>
              <w:ind w:left="0"/>
              <w:rPr>
                <w:i w:val="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48"/>
      </w:tblGrid>
      <w:tr w:rsidR="00746E67" w:rsidRPr="00B91478" w14:paraId="016BBA4A" w14:textId="77777777" w:rsidTr="00EB7DA9">
        <w:tc>
          <w:tcPr>
            <w:tcW w:w="584" w:type="dxa"/>
          </w:tcPr>
          <w:p w14:paraId="30227DA0"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48" w:type="dxa"/>
            <w:shd w:val="clear" w:color="auto" w:fill="auto"/>
          </w:tcPr>
          <w:p w14:paraId="48D0EA90"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2A561CBA" w:rsidR="00746E67" w:rsidRPr="00B91478" w:rsidRDefault="00483632" w:rsidP="00D53DEB">
            <w:pPr>
              <w:numPr>
                <w:ilvl w:val="1"/>
                <w:numId w:val="0"/>
              </w:numPr>
              <w:overflowPunct/>
              <w:autoSpaceDE/>
              <w:autoSpaceDN/>
              <w:spacing w:after="120"/>
              <w:textAlignment w:val="auto"/>
              <w:rPr>
                <w:i/>
              </w:rPr>
            </w:pPr>
            <w:r>
              <w:rPr>
                <w:rFonts w:eastAsia="STZhongsong"/>
                <w:lang w:eastAsia="zh-CN"/>
              </w:rPr>
              <w:t>See Statement of Requirements</w:t>
            </w:r>
          </w:p>
        </w:tc>
      </w:tr>
      <w:tr w:rsidR="00746E67" w:rsidRPr="00B91478" w14:paraId="59C74AF2" w14:textId="77777777" w:rsidTr="00EB7DA9">
        <w:tc>
          <w:tcPr>
            <w:tcW w:w="584" w:type="dxa"/>
          </w:tcPr>
          <w:p w14:paraId="1CD66C2C"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48" w:type="dxa"/>
            <w:shd w:val="clear" w:color="auto" w:fill="auto"/>
          </w:tcPr>
          <w:p w14:paraId="14CF9FDA"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7C341F7F" w:rsidR="00746E67" w:rsidRPr="00B91478" w:rsidRDefault="00746E67" w:rsidP="00BB4A0B">
            <w:pPr>
              <w:overflowPunct/>
              <w:autoSpaceDE/>
              <w:autoSpaceDN/>
              <w:spacing w:after="120"/>
              <w:ind w:left="0"/>
              <w:jc w:val="left"/>
              <w:textAlignment w:val="auto"/>
              <w:rPr>
                <w:i/>
              </w:rPr>
            </w:pPr>
            <w:r w:rsidRPr="00B91478">
              <w:t>Not applied</w:t>
            </w:r>
          </w:p>
        </w:tc>
      </w:tr>
      <w:tr w:rsidR="00746E67" w:rsidRPr="00B91478" w14:paraId="4A58D05F" w14:textId="77777777" w:rsidTr="00EB7DA9">
        <w:tc>
          <w:tcPr>
            <w:tcW w:w="584" w:type="dxa"/>
          </w:tcPr>
          <w:p w14:paraId="4D930D9D"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48" w:type="dxa"/>
            <w:shd w:val="clear" w:color="auto" w:fill="auto"/>
          </w:tcPr>
          <w:p w14:paraId="6F3E970B" w14:textId="77777777" w:rsidR="00746E67" w:rsidRPr="00B91478" w:rsidRDefault="00746E6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4F357522" w14:textId="77777777" w:rsidR="00746E67" w:rsidRPr="00B91478" w:rsidRDefault="00746E67" w:rsidP="00BB4A0B">
            <w:pPr>
              <w:ind w:left="0"/>
              <w:rPr>
                <w:b/>
              </w:rPr>
            </w:pPr>
            <w:r w:rsidRPr="00B91478">
              <w:t>Not applied</w:t>
            </w:r>
          </w:p>
          <w:p w14:paraId="55196587" w14:textId="01E1BB84" w:rsidR="00746E67" w:rsidRPr="00B91478" w:rsidRDefault="00746E67" w:rsidP="00BB4A0B">
            <w:pPr>
              <w:numPr>
                <w:ilvl w:val="1"/>
                <w:numId w:val="0"/>
              </w:numPr>
              <w:overflowPunct/>
              <w:autoSpaceDE/>
              <w:autoSpaceDN/>
              <w:spacing w:after="120"/>
              <w:jc w:val="left"/>
              <w:textAlignment w:val="auto"/>
              <w:rPr>
                <w:i/>
              </w:rPr>
            </w:pPr>
          </w:p>
        </w:tc>
      </w:tr>
      <w:tr w:rsidR="00746E67" w:rsidRPr="00B91478" w14:paraId="5C65B622" w14:textId="77777777" w:rsidTr="00EB7DA9">
        <w:tc>
          <w:tcPr>
            <w:tcW w:w="584" w:type="dxa"/>
          </w:tcPr>
          <w:p w14:paraId="4C3EAEAB"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48" w:type="dxa"/>
            <w:shd w:val="clear" w:color="auto" w:fill="auto"/>
          </w:tcPr>
          <w:p w14:paraId="4561A005"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471E8673" w:rsidR="00746E67" w:rsidRPr="00B91478" w:rsidRDefault="00483632" w:rsidP="00BB4A0B">
            <w:pPr>
              <w:numPr>
                <w:ilvl w:val="1"/>
                <w:numId w:val="0"/>
              </w:numPr>
              <w:overflowPunct/>
              <w:autoSpaceDE/>
              <w:autoSpaceDN/>
              <w:spacing w:after="120"/>
              <w:jc w:val="left"/>
              <w:textAlignment w:val="auto"/>
              <w:rPr>
                <w:i/>
              </w:rPr>
            </w:pPr>
            <w:r>
              <w:t>See Statement of Requirements</w:t>
            </w:r>
          </w:p>
        </w:tc>
      </w:tr>
      <w:tr w:rsidR="00746E67" w:rsidRPr="00B91478" w14:paraId="0B21EE94" w14:textId="77777777" w:rsidTr="00EB7DA9">
        <w:tc>
          <w:tcPr>
            <w:tcW w:w="584" w:type="dxa"/>
          </w:tcPr>
          <w:p w14:paraId="450910F1" w14:textId="77777777" w:rsidR="00746E67" w:rsidRPr="00B91478" w:rsidRDefault="00746E6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48" w:type="dxa"/>
            <w:shd w:val="clear" w:color="auto" w:fill="auto"/>
          </w:tcPr>
          <w:p w14:paraId="213E66A8" w14:textId="77777777" w:rsidR="00746E67" w:rsidRPr="00B91478" w:rsidRDefault="00746E67"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71F4FD57" w14:textId="77777777" w:rsidR="00746E67" w:rsidRPr="00746E67" w:rsidRDefault="00746E67" w:rsidP="00BB4A0B">
            <w:pPr>
              <w:numPr>
                <w:ilvl w:val="1"/>
                <w:numId w:val="0"/>
              </w:numPr>
              <w:overflowPunct/>
              <w:autoSpaceDE/>
              <w:autoSpaceDN/>
              <w:spacing w:after="120"/>
              <w:textAlignment w:val="auto"/>
            </w:pPr>
            <w:r w:rsidRPr="00746E67">
              <w:t>In Clause 39.2.1(a) of the Call Off Terms</w:t>
            </w:r>
          </w:p>
          <w:p w14:paraId="34F08B6F" w14:textId="5EA7E94A" w:rsidR="00746E67" w:rsidRPr="00B91478" w:rsidRDefault="00746E67" w:rsidP="002047E1">
            <w:pPr>
              <w:numPr>
                <w:ilvl w:val="1"/>
                <w:numId w:val="0"/>
              </w:numPr>
              <w:overflowPunct/>
              <w:autoSpaceDE/>
              <w:autoSpaceDN/>
              <w:spacing w:after="120"/>
              <w:textAlignment w:val="auto"/>
              <w:rPr>
                <w:i/>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132458" w:rsidRPr="00B91478" w14:paraId="67C5D3D0" w14:textId="77777777" w:rsidTr="00132458">
        <w:tc>
          <w:tcPr>
            <w:tcW w:w="565" w:type="dxa"/>
          </w:tcPr>
          <w:p w14:paraId="73D2EBFF" w14:textId="77777777" w:rsidR="00132458" w:rsidRPr="00B91478" w:rsidRDefault="001324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67" w:type="dxa"/>
            <w:shd w:val="clear" w:color="auto" w:fill="auto"/>
          </w:tcPr>
          <w:p w14:paraId="75D12945" w14:textId="77777777" w:rsidR="00132458" w:rsidRPr="00132458" w:rsidRDefault="00132458">
            <w:pPr>
              <w:numPr>
                <w:ilvl w:val="1"/>
                <w:numId w:val="0"/>
              </w:numPr>
              <w:overflowPunct/>
              <w:autoSpaceDE/>
              <w:autoSpaceDN/>
              <w:spacing w:after="120"/>
              <w:jc w:val="left"/>
              <w:textAlignment w:val="auto"/>
              <w:rPr>
                <w:rFonts w:eastAsia="STZhongsong"/>
                <w:lang w:eastAsia="zh-CN"/>
              </w:rPr>
            </w:pPr>
            <w:r w:rsidRPr="00132458">
              <w:rPr>
                <w:rFonts w:eastAsia="STZhongsong"/>
                <w:b/>
                <w:lang w:eastAsia="zh-CN"/>
              </w:rPr>
              <w:t>Key Personnel</w:t>
            </w:r>
            <w:r w:rsidRPr="00132458">
              <w:rPr>
                <w:rFonts w:eastAsia="STZhongsong"/>
                <w:lang w:eastAsia="zh-CN"/>
              </w:rPr>
              <w:t xml:space="preserve">: </w:t>
            </w:r>
          </w:p>
          <w:p w14:paraId="5B7E55A6" w14:textId="77777777" w:rsidR="00483632" w:rsidRDefault="00483632" w:rsidP="002047E1">
            <w:pPr>
              <w:numPr>
                <w:ilvl w:val="1"/>
                <w:numId w:val="0"/>
              </w:numPr>
              <w:overflowPunct/>
              <w:autoSpaceDE/>
              <w:autoSpaceDN/>
              <w:spacing w:after="120"/>
              <w:textAlignment w:val="auto"/>
              <w:rPr>
                <w:rFonts w:eastAsia="STZhongsong"/>
                <w:b/>
                <w:lang w:eastAsia="zh-CN"/>
              </w:rPr>
            </w:pPr>
            <w:r>
              <w:rPr>
                <w:rFonts w:eastAsia="STZhongsong"/>
                <w:b/>
                <w:lang w:eastAsia="zh-CN"/>
              </w:rPr>
              <w:t>Supplier Personnel</w:t>
            </w:r>
          </w:p>
          <w:p w14:paraId="0B661F27" w14:textId="43A26579" w:rsidR="00483632" w:rsidRPr="005C0214" w:rsidRDefault="005C0214" w:rsidP="002047E1">
            <w:pPr>
              <w:numPr>
                <w:ilvl w:val="1"/>
                <w:numId w:val="0"/>
              </w:numPr>
              <w:overflowPunct/>
              <w:autoSpaceDE/>
              <w:autoSpaceDN/>
              <w:spacing w:after="120"/>
              <w:textAlignment w:val="auto"/>
              <w:rPr>
                <w:rFonts w:eastAsia="STZhongsong"/>
                <w:b/>
                <w:lang w:eastAsia="zh-CN"/>
              </w:rPr>
            </w:pPr>
            <w:r w:rsidRPr="005C0214">
              <w:rPr>
                <w:rFonts w:eastAsia="STZhongsong"/>
                <w:b/>
                <w:lang w:eastAsia="zh-CN"/>
              </w:rPr>
              <w:t>REDACTED</w:t>
            </w:r>
          </w:p>
        </w:tc>
      </w:tr>
      <w:tr w:rsidR="00132458" w:rsidRPr="00B91478" w14:paraId="0FF6582D" w14:textId="77777777" w:rsidTr="00EB7DA9">
        <w:tc>
          <w:tcPr>
            <w:tcW w:w="565" w:type="dxa"/>
            <w:tcBorders>
              <w:top w:val="single" w:sz="4" w:space="0" w:color="auto"/>
              <w:left w:val="single" w:sz="4" w:space="0" w:color="auto"/>
              <w:bottom w:val="single" w:sz="4" w:space="0" w:color="auto"/>
              <w:right w:val="single" w:sz="4" w:space="0" w:color="auto"/>
            </w:tcBorders>
          </w:tcPr>
          <w:p w14:paraId="2B5BB8B1" w14:textId="77777777" w:rsidR="00132458" w:rsidRPr="00B91478" w:rsidRDefault="001324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0FFC9041" w14:textId="77777777" w:rsidR="00132458" w:rsidRPr="00B91478" w:rsidRDefault="001324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6736CB34" w:rsidR="00132458" w:rsidRPr="00B91478" w:rsidRDefault="00132458" w:rsidP="002047E1">
            <w:pPr>
              <w:numPr>
                <w:ilvl w:val="1"/>
                <w:numId w:val="0"/>
              </w:numPr>
              <w:overflowPunct/>
              <w:autoSpaceDE/>
              <w:autoSpaceDN/>
              <w:spacing w:after="120"/>
              <w:textAlignment w:val="auto"/>
              <w:rPr>
                <w:i/>
              </w:rPr>
            </w:pPr>
            <w:r w:rsidRPr="00964088">
              <w:rPr>
                <w:rFonts w:eastAsia="STZhongsong"/>
                <w:lang w:eastAsia="zh-CN"/>
              </w:rPr>
              <w:t>Not applied</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5"/>
      </w:tblGrid>
      <w:tr w:rsidR="009A6582" w:rsidRPr="00B91478" w14:paraId="25AA48BB" w14:textId="77777777" w:rsidTr="009A6582">
        <w:tc>
          <w:tcPr>
            <w:tcW w:w="567" w:type="dxa"/>
          </w:tcPr>
          <w:p w14:paraId="58E752B1"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65" w:type="dxa"/>
            <w:shd w:val="clear" w:color="auto" w:fill="auto"/>
          </w:tcPr>
          <w:p w14:paraId="53C5EF60" w14:textId="77777777" w:rsidR="009A6582" w:rsidRPr="00B91478"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871A9E9" w14:textId="77777777" w:rsidR="009A6582"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lastRenderedPageBreak/>
              <w:t>In Annex 1 of Call Off Schedule 3 (Call Off Contract Charges, Payment and Invoicing)</w:t>
            </w:r>
          </w:p>
          <w:p w14:paraId="7B902895" w14:textId="6471CD45" w:rsidR="009A6582" w:rsidRPr="00B91478" w:rsidRDefault="009A6582" w:rsidP="00BB4A0B">
            <w:pPr>
              <w:numPr>
                <w:ilvl w:val="1"/>
                <w:numId w:val="0"/>
              </w:numPr>
              <w:overflowPunct/>
              <w:autoSpaceDE/>
              <w:autoSpaceDN/>
              <w:spacing w:after="120"/>
              <w:textAlignment w:val="auto"/>
              <w:rPr>
                <w:rFonts w:eastAsia="STZhongsong"/>
                <w:lang w:eastAsia="zh-CN"/>
              </w:rPr>
            </w:pPr>
            <w:r>
              <w:rPr>
                <w:rFonts w:eastAsia="STZhongsong"/>
                <w:lang w:eastAsia="zh-CN"/>
              </w:rPr>
              <w:t>Applied</w:t>
            </w:r>
          </w:p>
          <w:p w14:paraId="49D90539" w14:textId="6B7D13E8" w:rsidR="009A6582" w:rsidRPr="00B91478" w:rsidRDefault="009A6582" w:rsidP="00BB4A0B">
            <w:pPr>
              <w:numPr>
                <w:ilvl w:val="1"/>
                <w:numId w:val="0"/>
              </w:numPr>
              <w:overflowPunct/>
              <w:autoSpaceDE/>
              <w:autoSpaceDN/>
              <w:spacing w:after="120"/>
              <w:textAlignment w:val="auto"/>
              <w:rPr>
                <w:i/>
              </w:rPr>
            </w:pPr>
            <w:r w:rsidRPr="00A0744F">
              <w:rPr>
                <w:i/>
              </w:rPr>
              <w:t xml:space="preserve"> </w:t>
            </w:r>
          </w:p>
        </w:tc>
      </w:tr>
      <w:tr w:rsidR="009A6582" w:rsidRPr="00B91478" w14:paraId="1B702A76" w14:textId="77777777" w:rsidTr="009A6582">
        <w:tc>
          <w:tcPr>
            <w:tcW w:w="567" w:type="dxa"/>
          </w:tcPr>
          <w:p w14:paraId="10B4EC6D"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8365" w:type="dxa"/>
            <w:shd w:val="clear" w:color="auto" w:fill="auto"/>
          </w:tcPr>
          <w:p w14:paraId="6E8156D7" w14:textId="77777777" w:rsidR="009A6582" w:rsidRPr="00B91478" w:rsidRDefault="009A6582"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A3CADE5" w14:textId="77777777" w:rsidR="009A6582" w:rsidRPr="00B91478" w:rsidRDefault="009A6582"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p w14:paraId="142CB876" w14:textId="72ED7209" w:rsidR="009A6582" w:rsidRPr="00B91478" w:rsidRDefault="009A6582" w:rsidP="00BB4A0B">
            <w:pPr>
              <w:numPr>
                <w:ilvl w:val="1"/>
                <w:numId w:val="0"/>
              </w:numPr>
              <w:overflowPunct/>
              <w:autoSpaceDE/>
              <w:autoSpaceDN/>
              <w:spacing w:after="120"/>
              <w:textAlignment w:val="auto"/>
              <w:rPr>
                <w:i/>
              </w:rPr>
            </w:pPr>
          </w:p>
          <w:p w14:paraId="12AD3FAA" w14:textId="77777777" w:rsidR="009A6582" w:rsidRPr="00B91478" w:rsidRDefault="009A6582" w:rsidP="00BB4A0B">
            <w:pPr>
              <w:numPr>
                <w:ilvl w:val="1"/>
                <w:numId w:val="0"/>
              </w:numPr>
              <w:overflowPunct/>
              <w:autoSpaceDE/>
              <w:autoSpaceDN/>
              <w:spacing w:after="120"/>
              <w:textAlignment w:val="auto"/>
              <w:rPr>
                <w:i/>
              </w:rPr>
            </w:pPr>
          </w:p>
        </w:tc>
      </w:tr>
      <w:tr w:rsidR="009A6582" w:rsidRPr="00B91478" w14:paraId="509E85CE" w14:textId="77777777" w:rsidTr="00EB7DA9">
        <w:tc>
          <w:tcPr>
            <w:tcW w:w="567" w:type="dxa"/>
          </w:tcPr>
          <w:p w14:paraId="3919B235" w14:textId="77777777" w:rsidR="009A6582" w:rsidRPr="00B91478" w:rsidRDefault="009A658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65" w:type="dxa"/>
            <w:shd w:val="clear" w:color="auto" w:fill="auto"/>
          </w:tcPr>
          <w:p w14:paraId="2639E3CC" w14:textId="77777777" w:rsidR="009A6582" w:rsidRPr="00B91478" w:rsidRDefault="009A658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0812F4D9" w:rsidR="009A6582" w:rsidRPr="002B2582" w:rsidRDefault="00A72881" w:rsidP="002B2582">
            <w:pPr>
              <w:numPr>
                <w:ilvl w:val="1"/>
                <w:numId w:val="0"/>
              </w:numPr>
              <w:overflowPunct/>
              <w:autoSpaceDE/>
              <w:autoSpaceDN/>
              <w:spacing w:after="120"/>
              <w:textAlignment w:val="auto"/>
              <w:rPr>
                <w:rFonts w:eastAsia="STZhongsong"/>
                <w:lang w:eastAsia="zh-CN"/>
              </w:rPr>
            </w:pPr>
            <w:r w:rsidRPr="00A72881">
              <w:rPr>
                <w:rFonts w:eastAsia="STZhongsong"/>
                <w:lang w:eastAsia="zh-CN"/>
              </w:rPr>
              <w:t>The price quoted must include travel to the base location.  Any expenses outside of this must be pre-agreed with the Authority and will be paid in line with the Ministry of Defence travel and subsistence policy.</w:t>
            </w:r>
          </w:p>
        </w:tc>
      </w:tr>
      <w:tr w:rsidR="00A87FCF" w:rsidRPr="00B91478" w14:paraId="79636B86" w14:textId="77777777" w:rsidTr="00EB7DA9">
        <w:tc>
          <w:tcPr>
            <w:tcW w:w="567" w:type="dxa"/>
          </w:tcPr>
          <w:p w14:paraId="6C80142A" w14:textId="77777777" w:rsidR="00A87FCF" w:rsidRPr="00B91478" w:rsidRDefault="00A87FC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65" w:type="dxa"/>
            <w:shd w:val="clear" w:color="auto" w:fill="auto"/>
          </w:tcPr>
          <w:p w14:paraId="328438B0" w14:textId="77777777" w:rsidR="002B2582" w:rsidRDefault="00A87FCF" w:rsidP="00B429A5">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r w:rsidR="00B429A5">
              <w:rPr>
                <w:rFonts w:eastAsia="STZhongsong"/>
                <w:lang w:eastAsia="zh-CN"/>
              </w:rPr>
              <w:t xml:space="preserve"> </w:t>
            </w:r>
          </w:p>
          <w:p w14:paraId="28FBA336" w14:textId="676FC2F3" w:rsidR="002B2582" w:rsidRDefault="002B2582" w:rsidP="00B429A5">
            <w:pPr>
              <w:numPr>
                <w:ilvl w:val="1"/>
                <w:numId w:val="0"/>
              </w:numPr>
              <w:overflowPunct/>
              <w:autoSpaceDE/>
              <w:autoSpaceDN/>
              <w:spacing w:after="120"/>
              <w:textAlignment w:val="auto"/>
              <w:rPr>
                <w:sz w:val="24"/>
                <w:szCs w:val="24"/>
              </w:rPr>
            </w:pPr>
            <w:r>
              <w:rPr>
                <w:sz w:val="24"/>
                <w:szCs w:val="24"/>
              </w:rPr>
              <w:t>MOD Abbey Wood #1108</w:t>
            </w:r>
          </w:p>
          <w:p w14:paraId="77C6993E" w14:textId="2A2D4E98" w:rsidR="002B2582" w:rsidRDefault="002B2582" w:rsidP="00B429A5">
            <w:pPr>
              <w:numPr>
                <w:ilvl w:val="1"/>
                <w:numId w:val="0"/>
              </w:numPr>
              <w:overflowPunct/>
              <w:autoSpaceDE/>
              <w:autoSpaceDN/>
              <w:spacing w:after="120"/>
              <w:textAlignment w:val="auto"/>
              <w:rPr>
                <w:sz w:val="24"/>
                <w:szCs w:val="24"/>
              </w:rPr>
            </w:pPr>
            <w:r>
              <w:rPr>
                <w:sz w:val="24"/>
                <w:szCs w:val="24"/>
              </w:rPr>
              <w:t xml:space="preserve">Bristol </w:t>
            </w:r>
          </w:p>
          <w:p w14:paraId="58C2A828" w14:textId="1DEF135D" w:rsidR="00A87FCF" w:rsidRPr="00B429A5" w:rsidRDefault="002B2582" w:rsidP="00B429A5">
            <w:pPr>
              <w:numPr>
                <w:ilvl w:val="1"/>
                <w:numId w:val="0"/>
              </w:numPr>
              <w:overflowPunct/>
              <w:autoSpaceDE/>
              <w:autoSpaceDN/>
              <w:spacing w:after="120"/>
              <w:textAlignment w:val="auto"/>
              <w:rPr>
                <w:rFonts w:eastAsia="STZhongsong"/>
                <w:lang w:eastAsia="zh-CN"/>
              </w:rPr>
            </w:pPr>
            <w:r>
              <w:rPr>
                <w:sz w:val="24"/>
                <w:szCs w:val="24"/>
              </w:rPr>
              <w:t>BS34 8JH</w:t>
            </w:r>
          </w:p>
          <w:p w14:paraId="5F95301B" w14:textId="1A054F5F" w:rsidR="00B429A5" w:rsidRPr="00B429A5" w:rsidRDefault="00B429A5" w:rsidP="00B429A5">
            <w:pPr>
              <w:overflowPunct/>
              <w:autoSpaceDE/>
              <w:autoSpaceDN/>
              <w:spacing w:after="0"/>
              <w:ind w:left="720"/>
              <w:textAlignment w:val="auto"/>
              <w:outlineLvl w:val="1"/>
              <w:rPr>
                <w:rFonts w:eastAsia="STZhongsong" w:cs="Times New Roman"/>
                <w:szCs w:val="20"/>
                <w:lang w:eastAsia="zh-CN"/>
              </w:rPr>
            </w:pPr>
          </w:p>
        </w:tc>
      </w:tr>
      <w:tr w:rsidR="00A87FCF" w:rsidRPr="00B91478" w14:paraId="178F82D0" w14:textId="77777777" w:rsidTr="00EB7DA9">
        <w:tc>
          <w:tcPr>
            <w:tcW w:w="567" w:type="dxa"/>
          </w:tcPr>
          <w:p w14:paraId="7620ED36" w14:textId="77777777" w:rsidR="00A87FCF" w:rsidRPr="00B91478" w:rsidRDefault="00A87FC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65" w:type="dxa"/>
            <w:shd w:val="clear" w:color="auto" w:fill="auto"/>
          </w:tcPr>
          <w:p w14:paraId="0B914803" w14:textId="77777777" w:rsidR="00A87FCF" w:rsidRPr="00B91478" w:rsidRDefault="00A87FC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6B253C33" w:rsidR="00A87FCF" w:rsidRPr="00B91478" w:rsidRDefault="00A87FCF" w:rsidP="00861833">
            <w:pPr>
              <w:numPr>
                <w:ilvl w:val="1"/>
                <w:numId w:val="0"/>
              </w:numPr>
              <w:overflowPunct/>
              <w:autoSpaceDE/>
              <w:autoSpaceDN/>
              <w:spacing w:after="120"/>
              <w:textAlignment w:val="auto"/>
              <w:rPr>
                <w:i/>
              </w:rPr>
            </w:pPr>
            <w:r w:rsidRPr="00013997">
              <w:t>The life of the</w:t>
            </w:r>
            <w:r w:rsidRPr="00013997">
              <w:rPr>
                <w:b/>
              </w:rPr>
              <w:t xml:space="preserve"> </w:t>
            </w:r>
            <w:r w:rsidRPr="00013997">
              <w:t>Call</w:t>
            </w:r>
            <w:r w:rsidRPr="00AA4B04">
              <w:t xml:space="preserve"> Off</w:t>
            </w:r>
            <w:r w:rsidRPr="00AA4B04">
              <w:rPr>
                <w:b/>
              </w:rPr>
              <w:t xml:space="preserve"> </w:t>
            </w:r>
            <w:r>
              <w:t>Contract</w:t>
            </w:r>
            <w:r w:rsidRPr="00AA4B04">
              <w:t xml:space="preserve"> from the Call Off Commencement Date</w:t>
            </w:r>
          </w:p>
        </w:tc>
      </w:tr>
      <w:tr w:rsidR="00A87FCF" w:rsidRPr="00B91478" w14:paraId="26AECBD0" w14:textId="77777777" w:rsidTr="00EB7DA9">
        <w:tc>
          <w:tcPr>
            <w:tcW w:w="567" w:type="dxa"/>
          </w:tcPr>
          <w:p w14:paraId="779A313D" w14:textId="77777777" w:rsidR="00A87FCF" w:rsidRPr="00B91478" w:rsidRDefault="00A87FC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65" w:type="dxa"/>
            <w:shd w:val="clear" w:color="auto" w:fill="auto"/>
          </w:tcPr>
          <w:p w14:paraId="73FFF8D8" w14:textId="77777777" w:rsidR="00A87FCF" w:rsidRPr="00B91478" w:rsidRDefault="00A87FC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6EF5732C" w:rsidR="00A87FCF" w:rsidRPr="00A87FCF" w:rsidRDefault="00A87FCF" w:rsidP="00A87FCF">
            <w:pPr>
              <w:numPr>
                <w:ilvl w:val="1"/>
                <w:numId w:val="0"/>
              </w:numPr>
              <w:tabs>
                <w:tab w:val="left" w:pos="1161"/>
              </w:tabs>
              <w:overflowPunct/>
              <w:autoSpaceDE/>
              <w:autoSpaceDN/>
              <w:spacing w:after="120"/>
              <w:textAlignment w:val="auto"/>
              <w:rPr>
                <w:i/>
              </w:rPr>
            </w:pPr>
            <w:r w:rsidRPr="00A87FCF">
              <w:t>Not Applied</w:t>
            </w:r>
          </w:p>
        </w:tc>
      </w:tr>
      <w:tr w:rsidR="00A87FCF" w:rsidRPr="00B91478" w14:paraId="2C9FE932" w14:textId="77777777" w:rsidTr="00EB7DA9">
        <w:tc>
          <w:tcPr>
            <w:tcW w:w="567" w:type="dxa"/>
          </w:tcPr>
          <w:p w14:paraId="1ACDA024" w14:textId="77777777" w:rsidR="00A87FCF" w:rsidRPr="00B91478" w:rsidRDefault="00A87FC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65" w:type="dxa"/>
            <w:shd w:val="clear" w:color="auto" w:fill="auto"/>
          </w:tcPr>
          <w:p w14:paraId="423BA542" w14:textId="77777777" w:rsidR="00A87FCF" w:rsidRPr="00B91478" w:rsidRDefault="00A87FC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163FE77A" w14:textId="12BE5D36" w:rsidR="00A87FCF" w:rsidRPr="00B91478" w:rsidRDefault="00A87FCF" w:rsidP="00A87FCF">
            <w:pPr>
              <w:numPr>
                <w:ilvl w:val="1"/>
                <w:numId w:val="0"/>
              </w:numPr>
              <w:tabs>
                <w:tab w:val="left" w:pos="1161"/>
              </w:tabs>
              <w:overflowPunct/>
              <w:autoSpaceDE/>
              <w:autoSpaceDN/>
              <w:spacing w:after="120"/>
              <w:textAlignment w:val="auto"/>
              <w:rPr>
                <w:i/>
              </w:rPr>
            </w:pPr>
            <w:r w:rsidRPr="00A87FCF">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088B5DB6" w14:textId="77777777" w:rsidR="0061276A" w:rsidRDefault="0061276A">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A87FCF" w:rsidRPr="00B91478" w14:paraId="5478B57F" w14:textId="77777777" w:rsidTr="00A87FCF">
        <w:tc>
          <w:tcPr>
            <w:tcW w:w="565" w:type="dxa"/>
          </w:tcPr>
          <w:p w14:paraId="1856BB0E" w14:textId="77777777" w:rsidR="00A87FCF" w:rsidRPr="00B91478" w:rsidRDefault="00A87FCF">
            <w:pPr>
              <w:numPr>
                <w:ilvl w:val="1"/>
                <w:numId w:val="0"/>
              </w:numPr>
              <w:overflowPunct/>
              <w:autoSpaceDE/>
              <w:autoSpaceDN/>
              <w:spacing w:after="120"/>
              <w:textAlignment w:val="auto"/>
              <w:rPr>
                <w:b/>
              </w:rPr>
            </w:pPr>
            <w:r w:rsidRPr="00B91478">
              <w:rPr>
                <w:b/>
              </w:rPr>
              <w:t>7.1</w:t>
            </w:r>
          </w:p>
        </w:tc>
        <w:tc>
          <w:tcPr>
            <w:tcW w:w="8367" w:type="dxa"/>
            <w:shd w:val="clear" w:color="auto" w:fill="auto"/>
          </w:tcPr>
          <w:p w14:paraId="20A123D2" w14:textId="77777777" w:rsidR="00A87FCF" w:rsidRPr="00B91478" w:rsidRDefault="00A87FCF">
            <w:pPr>
              <w:numPr>
                <w:ilvl w:val="1"/>
                <w:numId w:val="0"/>
              </w:numPr>
              <w:overflowPunct/>
              <w:autoSpaceDE/>
              <w:autoSpaceDN/>
              <w:spacing w:after="120"/>
              <w:textAlignment w:val="auto"/>
            </w:pPr>
            <w:r w:rsidRPr="00B91478">
              <w:rPr>
                <w:b/>
              </w:rPr>
              <w:t>Estimated Year 1 Call Off Contract Charges</w:t>
            </w:r>
            <w:r w:rsidRPr="00B91478">
              <w:t>:</w:t>
            </w:r>
          </w:p>
          <w:p w14:paraId="65DFC440" w14:textId="0884B561" w:rsidR="00532307" w:rsidRPr="00532307" w:rsidRDefault="003D0425" w:rsidP="003D0425">
            <w:pPr>
              <w:keepNext/>
              <w:keepLines/>
              <w:overflowPunct/>
              <w:autoSpaceDE/>
              <w:autoSpaceDN/>
              <w:spacing w:after="0"/>
              <w:ind w:left="0"/>
              <w:textAlignment w:val="auto"/>
            </w:pPr>
            <w:r w:rsidRPr="00622540">
              <w:rPr>
                <w:color w:val="222222"/>
                <w:shd w:val="clear" w:color="auto" w:fill="FFFFFF"/>
              </w:rPr>
              <w:t xml:space="preserve">For the avoidance of doubt, </w:t>
            </w:r>
            <w:r>
              <w:rPr>
                <w:color w:val="222222"/>
                <w:shd w:val="clear" w:color="auto" w:fill="FFFFFF"/>
              </w:rPr>
              <w:t xml:space="preserve">this Contract shall not exceed </w:t>
            </w:r>
            <w:r>
              <w:t xml:space="preserve">the sum of £242,200.00 (excluding VAT) on a fixed price basis.  </w:t>
            </w:r>
          </w:p>
        </w:tc>
      </w:tr>
      <w:tr w:rsidR="00A87FCF" w:rsidRPr="00B91478" w14:paraId="55713951" w14:textId="77777777" w:rsidTr="00EB7DA9">
        <w:tc>
          <w:tcPr>
            <w:tcW w:w="565" w:type="dxa"/>
          </w:tcPr>
          <w:p w14:paraId="35D7B8B5"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67" w:type="dxa"/>
            <w:shd w:val="clear" w:color="auto" w:fill="auto"/>
          </w:tcPr>
          <w:p w14:paraId="3EFC312D"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715E867E" w:rsidR="00A87FCF" w:rsidRPr="00B91478" w:rsidRDefault="00A87FCF" w:rsidP="00861833">
            <w:pPr>
              <w:keepNext/>
              <w:keepLines/>
              <w:overflowPunct/>
              <w:autoSpaceDE/>
              <w:autoSpaceDN/>
              <w:spacing w:after="0"/>
              <w:ind w:left="0"/>
              <w:textAlignment w:val="auto"/>
              <w:rPr>
                <w:i/>
              </w:rPr>
            </w:pPr>
          </w:p>
        </w:tc>
      </w:tr>
      <w:tr w:rsidR="00A87FCF" w:rsidRPr="00B91478" w14:paraId="75F98DE5" w14:textId="77777777" w:rsidTr="00EB7DA9">
        <w:tc>
          <w:tcPr>
            <w:tcW w:w="565" w:type="dxa"/>
          </w:tcPr>
          <w:p w14:paraId="73B0BF73"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67" w:type="dxa"/>
            <w:shd w:val="clear" w:color="auto" w:fill="auto"/>
          </w:tcPr>
          <w:p w14:paraId="5671C534" w14:textId="77777777" w:rsidR="00A87FCF" w:rsidRPr="00B91478" w:rsidRDefault="00A87FCF">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5A74AA2" w14:textId="77777777" w:rsidR="00A87FCF" w:rsidRDefault="00A87FCF" w:rsidP="00A87FCF">
            <w:pPr>
              <w:keepNext/>
              <w:keepLines/>
              <w:overflowPunct/>
              <w:autoSpaceDE/>
              <w:autoSpaceDN/>
              <w:spacing w:after="0"/>
              <w:ind w:left="0"/>
              <w:textAlignment w:val="auto"/>
            </w:pPr>
            <w:r>
              <w:t>In Clause 38.3 of the Call Off Terms</w:t>
            </w:r>
          </w:p>
          <w:p w14:paraId="60F018F0" w14:textId="77777777" w:rsidR="00A87FCF" w:rsidRPr="00B91478" w:rsidRDefault="00A87FCF" w:rsidP="00A87FCF">
            <w:pPr>
              <w:keepNext/>
              <w:keepLines/>
              <w:overflowPunct/>
              <w:autoSpaceDE/>
              <w:autoSpaceDN/>
              <w:spacing w:after="0"/>
              <w:ind w:left="0"/>
              <w:textAlignment w:val="auto"/>
              <w:rPr>
                <w:i/>
              </w:rPr>
            </w:pP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A87FCF" w:rsidRPr="00B91478" w14:paraId="45EEC7DA" w14:textId="77777777" w:rsidTr="00A87FCF">
        <w:tc>
          <w:tcPr>
            <w:tcW w:w="565" w:type="dxa"/>
          </w:tcPr>
          <w:p w14:paraId="40AC2E4B"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67" w:type="dxa"/>
            <w:shd w:val="clear" w:color="auto" w:fill="auto"/>
          </w:tcPr>
          <w:p w14:paraId="1336D641"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39C627E6" w14:textId="77777777" w:rsidR="00A87FCF" w:rsidRPr="00E0276A" w:rsidRDefault="00A87FCF" w:rsidP="00A87FCF">
            <w:pPr>
              <w:keepNext/>
              <w:keepLines/>
              <w:overflowPunct/>
              <w:autoSpaceDE/>
              <w:autoSpaceDN/>
              <w:spacing w:before="240"/>
              <w:ind w:left="0"/>
              <w:textAlignment w:val="auto"/>
            </w:pPr>
            <w:r w:rsidRPr="00E0276A">
              <w:rPr>
                <w:rFonts w:eastAsia="STZhongsong"/>
                <w:lang w:eastAsia="zh-CN"/>
              </w:rPr>
              <w:t>In Clause 42.2.1(c)</w:t>
            </w:r>
            <w:r w:rsidRPr="00E0276A">
              <w:t xml:space="preserve"> of the Call Off Terms</w:t>
            </w:r>
          </w:p>
          <w:p w14:paraId="207F1253" w14:textId="77777777" w:rsidR="00A87FCF" w:rsidRPr="00B91478" w:rsidRDefault="00A87FCF" w:rsidP="00A87FCF">
            <w:pPr>
              <w:keepNext/>
              <w:keepLines/>
              <w:overflowPunct/>
              <w:autoSpaceDE/>
              <w:autoSpaceDN/>
              <w:spacing w:after="0"/>
              <w:ind w:left="0"/>
              <w:textAlignment w:val="auto"/>
              <w:rPr>
                <w:rFonts w:eastAsia="STZhongsong"/>
                <w:b/>
                <w:caps/>
                <w:lang w:eastAsia="zh-CN"/>
              </w:rPr>
            </w:pPr>
          </w:p>
        </w:tc>
      </w:tr>
      <w:tr w:rsidR="00A87FCF" w:rsidRPr="00B91478" w14:paraId="2D4DA8B8" w14:textId="77777777" w:rsidTr="00EB7DA9">
        <w:tc>
          <w:tcPr>
            <w:tcW w:w="565" w:type="dxa"/>
          </w:tcPr>
          <w:p w14:paraId="7475DDE5"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67" w:type="dxa"/>
            <w:shd w:val="clear" w:color="auto" w:fill="auto"/>
          </w:tcPr>
          <w:p w14:paraId="1F463A22" w14:textId="77777777" w:rsidR="00A87FCF" w:rsidRPr="00B91478" w:rsidRDefault="00A87FCF">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6430E22C" w14:textId="77777777" w:rsidR="00A87FCF" w:rsidRPr="00B91478" w:rsidRDefault="00A87FCF" w:rsidP="00A87FCF">
            <w:pPr>
              <w:numPr>
                <w:ilvl w:val="1"/>
                <w:numId w:val="0"/>
              </w:numPr>
              <w:overflowPunct/>
              <w:autoSpaceDE/>
              <w:autoSpaceDN/>
              <w:spacing w:after="120"/>
              <w:textAlignment w:val="auto"/>
              <w:rPr>
                <w:rFonts w:eastAsia="STZhongsong"/>
                <w:lang w:eastAsia="zh-CN"/>
              </w:rPr>
            </w:pPr>
            <w:r w:rsidRPr="00E0276A">
              <w:t xml:space="preserve">In Clause </w:t>
            </w:r>
            <w:r w:rsidRPr="00E0276A">
              <w:rPr>
                <w:rFonts w:eastAsia="STZhongsong"/>
                <w:lang w:eastAsia="zh-CN"/>
              </w:rPr>
              <w:fldChar w:fldCharType="begin"/>
            </w:r>
            <w:r w:rsidRPr="00E0276A">
              <w:rPr>
                <w:rFonts w:eastAsia="STZhongsong"/>
                <w:lang w:eastAsia="zh-CN"/>
              </w:rPr>
              <w:instrText xml:space="preserve"> REF _Ref379468054 \r \h  \* MERGEFORMAT </w:instrText>
            </w:r>
            <w:r w:rsidRPr="00E0276A">
              <w:rPr>
                <w:rFonts w:eastAsia="STZhongsong"/>
                <w:lang w:eastAsia="zh-CN"/>
              </w:rPr>
            </w:r>
            <w:r w:rsidRPr="00E0276A">
              <w:rPr>
                <w:rFonts w:eastAsia="STZhongsong"/>
                <w:lang w:eastAsia="zh-CN"/>
              </w:rPr>
              <w:fldChar w:fldCharType="separate"/>
            </w:r>
            <w:r w:rsidRPr="00E0276A">
              <w:rPr>
                <w:rFonts w:eastAsia="STZhongsong"/>
                <w:lang w:eastAsia="zh-CN"/>
              </w:rPr>
              <w:t>42.7.1</w:t>
            </w:r>
            <w:r w:rsidRPr="00E0276A">
              <w:rPr>
                <w:rFonts w:eastAsia="STZhongsong"/>
                <w:lang w:eastAsia="zh-CN"/>
              </w:rPr>
              <w:fldChar w:fldCharType="end"/>
            </w:r>
            <w:r w:rsidRPr="00E0276A">
              <w:rPr>
                <w:rFonts w:eastAsia="STZhongsong"/>
                <w:lang w:eastAsia="zh-CN"/>
              </w:rPr>
              <w:t xml:space="preserve"> of the Call Off Terms</w:t>
            </w:r>
          </w:p>
          <w:p w14:paraId="7DAB3CEF" w14:textId="77777777" w:rsidR="00A87FCF" w:rsidRPr="00B91478" w:rsidRDefault="00A87FCF">
            <w:pPr>
              <w:keepNext/>
              <w:keepLines/>
              <w:overflowPunct/>
              <w:autoSpaceDE/>
              <w:autoSpaceDN/>
              <w:spacing w:after="0"/>
              <w:ind w:left="0"/>
              <w:textAlignment w:val="auto"/>
              <w:rPr>
                <w:rFonts w:eastAsia="STZhongsong"/>
                <w:b/>
                <w:caps/>
                <w:lang w:eastAsia="zh-CN"/>
              </w:rPr>
            </w:pPr>
          </w:p>
        </w:tc>
      </w:tr>
      <w:tr w:rsidR="00A87FCF" w:rsidRPr="00B91478" w14:paraId="7C78E2F3" w14:textId="77777777" w:rsidTr="00EB7DA9">
        <w:tc>
          <w:tcPr>
            <w:tcW w:w="565" w:type="dxa"/>
          </w:tcPr>
          <w:p w14:paraId="174E531E" w14:textId="7777777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67" w:type="dxa"/>
            <w:shd w:val="clear" w:color="auto" w:fill="auto"/>
          </w:tcPr>
          <w:p w14:paraId="02C42AEC" w14:textId="77777777" w:rsidR="00A87FCF" w:rsidRPr="00A87FCF" w:rsidRDefault="00A87FCF">
            <w:pPr>
              <w:numPr>
                <w:ilvl w:val="1"/>
                <w:numId w:val="0"/>
              </w:numPr>
              <w:overflowPunct/>
              <w:autoSpaceDE/>
              <w:autoSpaceDN/>
              <w:spacing w:after="120"/>
              <w:textAlignment w:val="auto"/>
              <w:rPr>
                <w:rFonts w:eastAsia="STZhongsong"/>
                <w:lang w:eastAsia="zh-CN"/>
              </w:rPr>
            </w:pPr>
            <w:r w:rsidRPr="00A87FCF">
              <w:rPr>
                <w:rFonts w:eastAsia="STZhongsong"/>
                <w:b/>
                <w:lang w:eastAsia="zh-CN"/>
              </w:rPr>
              <w:t>Undisputed Sums Limit</w:t>
            </w:r>
            <w:r w:rsidRPr="00A87FCF">
              <w:rPr>
                <w:rFonts w:eastAsia="STZhongsong"/>
                <w:lang w:eastAsia="zh-CN"/>
              </w:rPr>
              <w:t>:</w:t>
            </w:r>
          </w:p>
          <w:p w14:paraId="5FE55849" w14:textId="3AAF5AC7" w:rsidR="00A87FCF" w:rsidRPr="00A87FCF" w:rsidRDefault="00A87FCF">
            <w:pPr>
              <w:keepNext/>
              <w:keepLines/>
              <w:overflowPunct/>
              <w:autoSpaceDE/>
              <w:autoSpaceDN/>
              <w:spacing w:after="0"/>
              <w:ind w:left="0"/>
              <w:textAlignment w:val="auto"/>
              <w:rPr>
                <w:rFonts w:eastAsia="STZhongsong"/>
                <w:b/>
                <w:caps/>
                <w:lang w:eastAsia="zh-CN"/>
              </w:rPr>
            </w:pPr>
            <w:r w:rsidRPr="00A87FCF">
              <w:rPr>
                <w:rFonts w:eastAsia="STZhongsong"/>
                <w:lang w:eastAsia="zh-CN"/>
              </w:rPr>
              <w:t>In Clause 43.1.1</w:t>
            </w:r>
            <w:r w:rsidRPr="00A87FCF">
              <w:t xml:space="preserve"> of the Call Off Terms</w:t>
            </w:r>
          </w:p>
        </w:tc>
      </w:tr>
      <w:tr w:rsidR="00A87FCF" w:rsidRPr="00B91478" w14:paraId="7CFBFB52" w14:textId="77777777" w:rsidTr="00EB7DA9">
        <w:tc>
          <w:tcPr>
            <w:tcW w:w="565" w:type="dxa"/>
            <w:tcBorders>
              <w:top w:val="single" w:sz="4" w:space="0" w:color="auto"/>
              <w:left w:val="single" w:sz="4" w:space="0" w:color="auto"/>
              <w:bottom w:val="single" w:sz="4" w:space="0" w:color="auto"/>
              <w:right w:val="single" w:sz="4" w:space="0" w:color="auto"/>
            </w:tcBorders>
          </w:tcPr>
          <w:p w14:paraId="44A77CD6" w14:textId="20FE1027" w:rsidR="00A87FCF" w:rsidRPr="00B91478" w:rsidRDefault="00A87FC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D85D88E" w14:textId="77777777" w:rsidR="00A87FCF" w:rsidRPr="00A87FCF" w:rsidRDefault="00A87FCF">
            <w:pPr>
              <w:numPr>
                <w:ilvl w:val="1"/>
                <w:numId w:val="0"/>
              </w:numPr>
              <w:overflowPunct/>
              <w:autoSpaceDE/>
              <w:autoSpaceDN/>
              <w:spacing w:after="120"/>
              <w:textAlignment w:val="auto"/>
              <w:rPr>
                <w:rFonts w:eastAsia="STZhongsong"/>
                <w:b/>
                <w:lang w:eastAsia="zh-CN"/>
              </w:rPr>
            </w:pPr>
            <w:r w:rsidRPr="00A87FCF">
              <w:rPr>
                <w:rFonts w:eastAsia="STZhongsong"/>
                <w:b/>
                <w:lang w:eastAsia="zh-CN"/>
              </w:rPr>
              <w:t xml:space="preserve">Exit Management: </w:t>
            </w:r>
          </w:p>
          <w:p w14:paraId="30E5DA7F" w14:textId="32D18B1D" w:rsidR="00A87FCF" w:rsidRPr="00B91478" w:rsidRDefault="00A87FCF" w:rsidP="00DE1860">
            <w:pPr>
              <w:numPr>
                <w:ilvl w:val="1"/>
                <w:numId w:val="0"/>
              </w:numPr>
              <w:overflowPunct/>
              <w:autoSpaceDE/>
              <w:autoSpaceDN/>
              <w:spacing w:after="120"/>
              <w:textAlignment w:val="auto"/>
              <w:rPr>
                <w:i/>
              </w:rPr>
            </w:pPr>
            <w:r w:rsidRPr="00A87FCF">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66"/>
      </w:tblGrid>
      <w:tr w:rsidR="0051568F" w:rsidRPr="00B91478" w14:paraId="79968519" w14:textId="77777777" w:rsidTr="0051568F">
        <w:tc>
          <w:tcPr>
            <w:tcW w:w="566" w:type="dxa"/>
            <w:tcBorders>
              <w:top w:val="single" w:sz="4" w:space="0" w:color="auto"/>
              <w:left w:val="single" w:sz="4" w:space="0" w:color="auto"/>
              <w:bottom w:val="single" w:sz="4" w:space="0" w:color="auto"/>
              <w:right w:val="single" w:sz="4" w:space="0" w:color="auto"/>
            </w:tcBorders>
          </w:tcPr>
          <w:p w14:paraId="6BFBD54A" w14:textId="77777777" w:rsidR="0051568F" w:rsidRPr="00B91478" w:rsidRDefault="0051568F">
            <w:pPr>
              <w:numPr>
                <w:ilvl w:val="1"/>
                <w:numId w:val="0"/>
              </w:numPr>
              <w:overflowPunct/>
              <w:autoSpaceDE/>
              <w:autoSpaceDN/>
              <w:spacing w:after="120"/>
              <w:jc w:val="left"/>
              <w:textAlignment w:val="auto"/>
              <w:rPr>
                <w:b/>
              </w:rPr>
            </w:pPr>
            <w:r w:rsidRPr="00B91478">
              <w:rPr>
                <w:b/>
              </w:rPr>
              <w:t>9.1</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6082EF88" w14:textId="77777777" w:rsidR="0051568F" w:rsidRPr="00B91478" w:rsidRDefault="0051568F"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1A2C2301" w:rsidR="0051568F" w:rsidRPr="00B91478" w:rsidRDefault="0051568F" w:rsidP="00017475">
            <w:pPr>
              <w:numPr>
                <w:ilvl w:val="1"/>
                <w:numId w:val="0"/>
              </w:numPr>
              <w:overflowPunct/>
              <w:autoSpaceDE/>
              <w:autoSpaceDN/>
              <w:spacing w:after="120"/>
              <w:textAlignment w:val="auto"/>
              <w:rPr>
                <w:i/>
              </w:rPr>
            </w:pPr>
            <w:r w:rsidRPr="00A87FCF">
              <w:t xml:space="preserve">Not Applied </w:t>
            </w:r>
          </w:p>
        </w:tc>
      </w:tr>
      <w:tr w:rsidR="0051568F" w:rsidRPr="00B91478" w14:paraId="6A7CE09E" w14:textId="77777777" w:rsidTr="00EB7DA9">
        <w:tc>
          <w:tcPr>
            <w:tcW w:w="566" w:type="dxa"/>
            <w:tcBorders>
              <w:top w:val="single" w:sz="4" w:space="0" w:color="auto"/>
              <w:left w:val="single" w:sz="4" w:space="0" w:color="auto"/>
              <w:bottom w:val="single" w:sz="4" w:space="0" w:color="auto"/>
              <w:right w:val="single" w:sz="4" w:space="0" w:color="auto"/>
            </w:tcBorders>
          </w:tcPr>
          <w:p w14:paraId="1E7D0AAB"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6" w:type="dxa"/>
            <w:tcBorders>
              <w:top w:val="single" w:sz="4" w:space="0" w:color="auto"/>
              <w:left w:val="single" w:sz="4" w:space="0" w:color="auto"/>
              <w:bottom w:val="single" w:sz="4" w:space="0" w:color="auto"/>
              <w:right w:val="single" w:sz="4" w:space="0" w:color="auto"/>
            </w:tcBorders>
            <w:shd w:val="clear" w:color="auto" w:fill="auto"/>
          </w:tcPr>
          <w:p w14:paraId="7713CE69" w14:textId="77777777" w:rsidR="0051568F" w:rsidRPr="0051568F" w:rsidRDefault="0051568F">
            <w:pPr>
              <w:numPr>
                <w:ilvl w:val="1"/>
                <w:numId w:val="0"/>
              </w:numPr>
              <w:overflowPunct/>
              <w:autoSpaceDE/>
              <w:autoSpaceDN/>
              <w:spacing w:after="120"/>
              <w:jc w:val="left"/>
              <w:textAlignment w:val="auto"/>
              <w:rPr>
                <w:rFonts w:eastAsia="STZhongsong"/>
                <w:lang w:eastAsia="zh-CN"/>
              </w:rPr>
            </w:pPr>
            <w:r w:rsidRPr="0051568F">
              <w:rPr>
                <w:rFonts w:eastAsia="STZhongsong"/>
                <w:b/>
                <w:lang w:eastAsia="zh-CN"/>
              </w:rPr>
              <w:t>Commercially Sensitive Information</w:t>
            </w:r>
            <w:r w:rsidRPr="0051568F">
              <w:rPr>
                <w:rFonts w:eastAsia="STZhongsong"/>
                <w:lang w:eastAsia="zh-CN"/>
              </w:rPr>
              <w:t>:</w:t>
            </w:r>
          </w:p>
          <w:p w14:paraId="042715D3" w14:textId="7EC0A039" w:rsidR="0051568F" w:rsidRPr="00B91478" w:rsidRDefault="003D0425" w:rsidP="00017475">
            <w:pPr>
              <w:numPr>
                <w:ilvl w:val="1"/>
                <w:numId w:val="0"/>
              </w:numPr>
              <w:overflowPunct/>
              <w:autoSpaceDE/>
              <w:autoSpaceDN/>
              <w:spacing w:after="120"/>
              <w:textAlignment w:val="auto"/>
              <w:rPr>
                <w:i/>
              </w:rPr>
            </w:pPr>
            <w:r>
              <w:rPr>
                <w:rFonts w:eastAsia="STZhongsong"/>
                <w:b/>
                <w:lang w:eastAsia="zh-CN"/>
              </w:rPr>
              <w:t>Not applicable</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79"/>
        <w:gridCol w:w="8221"/>
      </w:tblGrid>
      <w:tr w:rsidR="0051568F" w:rsidRPr="00B91478" w14:paraId="43D33619" w14:textId="77777777" w:rsidTr="00EB7DA9">
        <w:tc>
          <w:tcPr>
            <w:tcW w:w="767" w:type="dxa"/>
          </w:tcPr>
          <w:p w14:paraId="7D99477E"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gridSpan w:val="2"/>
            <w:shd w:val="clear" w:color="auto" w:fill="auto"/>
          </w:tcPr>
          <w:p w14:paraId="6BC442BB" w14:textId="77777777" w:rsidR="0051568F" w:rsidRPr="0051568F" w:rsidRDefault="0051568F">
            <w:pPr>
              <w:numPr>
                <w:ilvl w:val="1"/>
                <w:numId w:val="0"/>
              </w:numPr>
              <w:overflowPunct/>
              <w:autoSpaceDE/>
              <w:autoSpaceDN/>
              <w:spacing w:after="120"/>
              <w:textAlignment w:val="auto"/>
              <w:rPr>
                <w:rFonts w:eastAsia="STZhongsong"/>
                <w:lang w:eastAsia="zh-CN"/>
              </w:rPr>
            </w:pPr>
            <w:r w:rsidRPr="0051568F">
              <w:rPr>
                <w:rFonts w:eastAsia="STZhongsong"/>
                <w:b/>
                <w:lang w:eastAsia="zh-CN"/>
              </w:rPr>
              <w:t>Recitals</w:t>
            </w:r>
            <w:r w:rsidRPr="0051568F">
              <w:rPr>
                <w:rFonts w:eastAsia="STZhongsong"/>
                <w:lang w:eastAsia="zh-CN"/>
              </w:rPr>
              <w:t xml:space="preserve"> (in preamble to the Call Off Terms):</w:t>
            </w:r>
          </w:p>
          <w:p w14:paraId="6340F066" w14:textId="74BD1414" w:rsidR="0051568F" w:rsidRDefault="0051568F">
            <w:pPr>
              <w:numPr>
                <w:ilvl w:val="1"/>
                <w:numId w:val="0"/>
              </w:numPr>
              <w:overflowPunct/>
              <w:autoSpaceDE/>
              <w:autoSpaceDN/>
              <w:spacing w:after="120"/>
              <w:jc w:val="left"/>
              <w:textAlignment w:val="auto"/>
              <w:rPr>
                <w:rFonts w:eastAsia="STZhongsong"/>
                <w:lang w:eastAsia="zh-CN"/>
              </w:rPr>
            </w:pPr>
            <w:r w:rsidRPr="0051568F">
              <w:rPr>
                <w:rFonts w:eastAsia="STZhongsong"/>
                <w:lang w:eastAsia="zh-CN"/>
              </w:rPr>
              <w:t>Recital A</w:t>
            </w:r>
          </w:p>
          <w:p w14:paraId="14B8372F" w14:textId="33003403" w:rsidR="00995E57" w:rsidRPr="0051568F" w:rsidRDefault="00995E57">
            <w:pPr>
              <w:numPr>
                <w:ilvl w:val="1"/>
                <w:numId w:val="0"/>
              </w:numPr>
              <w:overflowPunct/>
              <w:autoSpaceDE/>
              <w:autoSpaceDN/>
              <w:spacing w:after="120"/>
              <w:jc w:val="left"/>
              <w:textAlignment w:val="auto"/>
              <w:rPr>
                <w:rFonts w:eastAsia="STZhongsong"/>
                <w:lang w:eastAsia="zh-CN"/>
              </w:rPr>
            </w:pPr>
            <w:r>
              <w:rPr>
                <w:rFonts w:eastAsia="STZhongsong"/>
                <w:lang w:eastAsia="zh-CN"/>
              </w:rPr>
              <w:t>Recital B</w:t>
            </w:r>
          </w:p>
          <w:p w14:paraId="39A1E3E6" w14:textId="191D145A" w:rsidR="00B429A5" w:rsidRDefault="0051568F" w:rsidP="00BB4A0B">
            <w:pPr>
              <w:numPr>
                <w:ilvl w:val="1"/>
                <w:numId w:val="0"/>
              </w:numPr>
              <w:overflowPunct/>
              <w:autoSpaceDE/>
              <w:autoSpaceDN/>
              <w:spacing w:after="120"/>
              <w:textAlignment w:val="auto"/>
              <w:rPr>
                <w:rFonts w:eastAsia="STZhongsong"/>
                <w:lang w:eastAsia="zh-CN"/>
              </w:rPr>
            </w:pPr>
            <w:r w:rsidRPr="0051568F">
              <w:rPr>
                <w:rFonts w:eastAsia="STZhongsong"/>
                <w:lang w:eastAsia="zh-CN"/>
              </w:rPr>
              <w:t xml:space="preserve">Recital C - date of issue of the Statement of Requirements: </w:t>
            </w:r>
            <w:r w:rsidR="000A5BF3">
              <w:rPr>
                <w:rFonts w:eastAsia="STZhongsong"/>
                <w:b/>
                <w:lang w:eastAsia="zh-CN"/>
              </w:rPr>
              <w:t>21</w:t>
            </w:r>
            <w:r w:rsidR="000A5BF3" w:rsidRPr="000A5BF3">
              <w:rPr>
                <w:rFonts w:eastAsia="STZhongsong"/>
                <w:b/>
                <w:vertAlign w:val="superscript"/>
                <w:lang w:eastAsia="zh-CN"/>
              </w:rPr>
              <w:t>st</w:t>
            </w:r>
            <w:r w:rsidR="000A5BF3">
              <w:rPr>
                <w:rFonts w:eastAsia="STZhongsong"/>
                <w:b/>
                <w:lang w:eastAsia="zh-CN"/>
              </w:rPr>
              <w:t xml:space="preserve"> December 2018</w:t>
            </w:r>
          </w:p>
          <w:p w14:paraId="0D4853D8" w14:textId="77777777" w:rsidR="0051568F" w:rsidRDefault="0051568F" w:rsidP="000A5BF3">
            <w:pPr>
              <w:numPr>
                <w:ilvl w:val="1"/>
                <w:numId w:val="0"/>
              </w:numPr>
              <w:overflowPunct/>
              <w:autoSpaceDE/>
              <w:autoSpaceDN/>
              <w:spacing w:after="120"/>
              <w:textAlignment w:val="auto"/>
              <w:rPr>
                <w:rFonts w:eastAsia="STZhongsong"/>
                <w:b/>
                <w:lang w:eastAsia="zh-CN"/>
              </w:rPr>
            </w:pPr>
            <w:r w:rsidRPr="0051568F">
              <w:rPr>
                <w:rFonts w:eastAsia="STZhongsong"/>
                <w:lang w:eastAsia="zh-CN"/>
              </w:rPr>
              <w:t xml:space="preserve">Recital D - date of receipt of Call Off Tender: </w:t>
            </w:r>
            <w:r w:rsidR="000A5BF3">
              <w:rPr>
                <w:rFonts w:eastAsia="STZhongsong"/>
                <w:b/>
                <w:lang w:eastAsia="zh-CN"/>
              </w:rPr>
              <w:t>21</w:t>
            </w:r>
            <w:r w:rsidR="000A5BF3" w:rsidRPr="000A5BF3">
              <w:rPr>
                <w:rFonts w:eastAsia="STZhongsong"/>
                <w:b/>
                <w:vertAlign w:val="superscript"/>
                <w:lang w:eastAsia="zh-CN"/>
              </w:rPr>
              <w:t>st</w:t>
            </w:r>
            <w:r w:rsidR="000A5BF3">
              <w:rPr>
                <w:rFonts w:eastAsia="STZhongsong"/>
                <w:b/>
                <w:lang w:eastAsia="zh-CN"/>
              </w:rPr>
              <w:t xml:space="preserve"> January 2019</w:t>
            </w:r>
          </w:p>
          <w:p w14:paraId="7940BE58" w14:textId="4F0FA406" w:rsidR="00995E57" w:rsidRPr="00995E57" w:rsidRDefault="00995E57" w:rsidP="000A5BF3">
            <w:pPr>
              <w:numPr>
                <w:ilvl w:val="1"/>
                <w:numId w:val="0"/>
              </w:numPr>
              <w:overflowPunct/>
              <w:autoSpaceDE/>
              <w:autoSpaceDN/>
              <w:spacing w:after="120"/>
              <w:textAlignment w:val="auto"/>
              <w:rPr>
                <w:i/>
              </w:rPr>
            </w:pPr>
            <w:r w:rsidRPr="00995E57">
              <w:rPr>
                <w:rFonts w:eastAsia="STZhongsong"/>
                <w:lang w:eastAsia="zh-CN"/>
              </w:rPr>
              <w:t>Recital E</w:t>
            </w:r>
          </w:p>
        </w:tc>
      </w:tr>
      <w:tr w:rsidR="0051568F" w:rsidRPr="00B91478" w14:paraId="6517E645" w14:textId="77777777" w:rsidTr="00EB7DA9">
        <w:tc>
          <w:tcPr>
            <w:tcW w:w="767" w:type="dxa"/>
          </w:tcPr>
          <w:p w14:paraId="18CF27F0" w14:textId="77777777" w:rsidR="0051568F" w:rsidRPr="00B91478" w:rsidRDefault="0051568F">
            <w:pPr>
              <w:numPr>
                <w:ilvl w:val="1"/>
                <w:numId w:val="0"/>
              </w:numPr>
              <w:overflowPunct/>
              <w:autoSpaceDE/>
              <w:autoSpaceDN/>
              <w:spacing w:after="120"/>
              <w:textAlignment w:val="auto"/>
              <w:rPr>
                <w:b/>
              </w:rPr>
            </w:pPr>
            <w:r w:rsidRPr="00B91478">
              <w:rPr>
                <w:b/>
              </w:rPr>
              <w:t>10.2</w:t>
            </w:r>
          </w:p>
        </w:tc>
        <w:tc>
          <w:tcPr>
            <w:tcW w:w="8300" w:type="dxa"/>
            <w:gridSpan w:val="2"/>
            <w:shd w:val="clear" w:color="auto" w:fill="auto"/>
          </w:tcPr>
          <w:p w14:paraId="1AFEFEBD" w14:textId="77777777" w:rsidR="0051568F" w:rsidRPr="0051568F" w:rsidRDefault="0051568F">
            <w:pPr>
              <w:numPr>
                <w:ilvl w:val="1"/>
                <w:numId w:val="0"/>
              </w:numPr>
              <w:overflowPunct/>
              <w:autoSpaceDE/>
              <w:autoSpaceDN/>
              <w:spacing w:after="120"/>
              <w:textAlignment w:val="auto"/>
              <w:rPr>
                <w:b/>
              </w:rPr>
            </w:pPr>
            <w:r w:rsidRPr="0051568F">
              <w:rPr>
                <w:b/>
              </w:rPr>
              <w:t>Call Off Guarantee (Clause 4 of the Call Off Terms):</w:t>
            </w:r>
          </w:p>
          <w:p w14:paraId="320AD847" w14:textId="437F513B" w:rsidR="0051568F" w:rsidRPr="00B91478" w:rsidRDefault="0051568F" w:rsidP="003125B9">
            <w:pPr>
              <w:numPr>
                <w:ilvl w:val="1"/>
                <w:numId w:val="0"/>
              </w:numPr>
              <w:overflowPunct/>
              <w:autoSpaceDE/>
              <w:autoSpaceDN/>
              <w:spacing w:after="120"/>
              <w:textAlignment w:val="auto"/>
              <w:rPr>
                <w:i/>
                <w:highlight w:val="yellow"/>
              </w:rPr>
            </w:pPr>
            <w:r w:rsidRPr="0051568F">
              <w:t>Not required</w:t>
            </w:r>
          </w:p>
        </w:tc>
      </w:tr>
      <w:tr w:rsidR="0051568F" w:rsidRPr="00B91478" w14:paraId="7DCC4D29" w14:textId="77777777" w:rsidTr="00EB7DA9">
        <w:tc>
          <w:tcPr>
            <w:tcW w:w="767" w:type="dxa"/>
          </w:tcPr>
          <w:p w14:paraId="60E9D409"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gridSpan w:val="2"/>
            <w:shd w:val="clear" w:color="auto" w:fill="auto"/>
          </w:tcPr>
          <w:p w14:paraId="3412EB0C" w14:textId="77777777" w:rsidR="0051568F" w:rsidRPr="0051568F" w:rsidRDefault="0051568F">
            <w:pPr>
              <w:numPr>
                <w:ilvl w:val="1"/>
                <w:numId w:val="0"/>
              </w:numPr>
              <w:overflowPunct/>
              <w:autoSpaceDE/>
              <w:autoSpaceDN/>
              <w:spacing w:after="120"/>
              <w:jc w:val="left"/>
              <w:textAlignment w:val="auto"/>
              <w:rPr>
                <w:rFonts w:eastAsia="STZhongsong"/>
                <w:b/>
                <w:lang w:eastAsia="zh-CN"/>
              </w:rPr>
            </w:pPr>
            <w:r w:rsidRPr="0051568F">
              <w:rPr>
                <w:rFonts w:eastAsia="STZhongsong"/>
                <w:b/>
                <w:lang w:eastAsia="zh-CN"/>
              </w:rPr>
              <w:t>Security</w:t>
            </w:r>
            <w:r w:rsidRPr="0051568F">
              <w:rPr>
                <w:rFonts w:eastAsia="STZhongsong"/>
                <w:lang w:eastAsia="zh-CN"/>
              </w:rPr>
              <w:t>:</w:t>
            </w:r>
          </w:p>
          <w:p w14:paraId="71F093F0" w14:textId="347C1AF3" w:rsidR="0051568F" w:rsidRDefault="0051568F" w:rsidP="000A5BF3">
            <w:pPr>
              <w:numPr>
                <w:ilvl w:val="1"/>
                <w:numId w:val="0"/>
              </w:numPr>
              <w:overflowPunct/>
              <w:autoSpaceDE/>
              <w:autoSpaceDN/>
              <w:spacing w:after="120"/>
              <w:jc w:val="left"/>
              <w:textAlignment w:val="auto"/>
              <w:rPr>
                <w:rFonts w:eastAsia="STZhongsong"/>
                <w:b/>
                <w:lang w:eastAsia="zh-CN"/>
              </w:rPr>
            </w:pPr>
            <w:r w:rsidRPr="0051568F">
              <w:rPr>
                <w:rFonts w:eastAsia="STZhongsong"/>
                <w:lang w:eastAsia="zh-CN"/>
              </w:rPr>
              <w:t>Short form security requirements</w:t>
            </w:r>
            <w:r w:rsidR="000A5BF3">
              <w:rPr>
                <w:rFonts w:eastAsia="STZhongsong"/>
                <w:b/>
                <w:lang w:eastAsia="zh-CN"/>
              </w:rPr>
              <w:t>.</w:t>
            </w:r>
          </w:p>
          <w:p w14:paraId="1822B9B7" w14:textId="7C378762" w:rsidR="00683B8D" w:rsidRDefault="00683B8D" w:rsidP="000A5BF3">
            <w:pPr>
              <w:numPr>
                <w:ilvl w:val="1"/>
                <w:numId w:val="0"/>
              </w:numPr>
              <w:overflowPunct/>
              <w:autoSpaceDE/>
              <w:autoSpaceDN/>
              <w:spacing w:after="120"/>
              <w:jc w:val="left"/>
              <w:textAlignment w:val="auto"/>
              <w:rPr>
                <w:rFonts w:eastAsia="STZhongsong"/>
                <w:b/>
                <w:lang w:eastAsia="zh-CN"/>
              </w:rPr>
            </w:pPr>
          </w:p>
          <w:p w14:paraId="7951B542" w14:textId="3F58EFC6" w:rsidR="00683B8D" w:rsidRDefault="00683B8D" w:rsidP="000A5BF3">
            <w:pPr>
              <w:numPr>
                <w:ilvl w:val="1"/>
                <w:numId w:val="0"/>
              </w:numPr>
              <w:overflowPunct/>
              <w:autoSpaceDE/>
              <w:autoSpaceDN/>
              <w:spacing w:after="120"/>
              <w:jc w:val="left"/>
              <w:textAlignment w:val="auto"/>
              <w:rPr>
                <w:rFonts w:eastAsia="STZhongsong"/>
                <w:lang w:eastAsia="zh-CN"/>
              </w:rPr>
            </w:pPr>
            <w:r w:rsidRPr="00683B8D">
              <w:rPr>
                <w:rFonts w:eastAsia="STZhongsong"/>
                <w:lang w:eastAsia="zh-CN"/>
              </w:rPr>
              <w:t>ALSO</w:t>
            </w:r>
          </w:p>
          <w:p w14:paraId="51F34F7A" w14:textId="3F5B6A81" w:rsidR="00995E57" w:rsidRPr="00683B8D" w:rsidRDefault="00995E57" w:rsidP="000A5BF3">
            <w:pPr>
              <w:numPr>
                <w:ilvl w:val="1"/>
                <w:numId w:val="0"/>
              </w:numPr>
              <w:overflowPunct/>
              <w:autoSpaceDE/>
              <w:autoSpaceDN/>
              <w:spacing w:after="120"/>
              <w:jc w:val="left"/>
              <w:textAlignment w:val="auto"/>
              <w:rPr>
                <w:rFonts w:eastAsia="STZhongsong"/>
                <w:lang w:eastAsia="zh-CN"/>
              </w:rPr>
            </w:pPr>
            <w:r>
              <w:rPr>
                <w:rFonts w:eastAsia="STZhongsong"/>
                <w:lang w:eastAsia="zh-CN"/>
              </w:rPr>
              <w:t>Security Aspects Letter:</w:t>
            </w:r>
          </w:p>
          <w:p w14:paraId="0BFC43B6" w14:textId="3A02CA73" w:rsidR="00683B8D" w:rsidRDefault="00683B8D" w:rsidP="000A5BF3">
            <w:pPr>
              <w:numPr>
                <w:ilvl w:val="1"/>
                <w:numId w:val="0"/>
              </w:numPr>
              <w:overflowPunct/>
              <w:autoSpaceDE/>
              <w:autoSpaceDN/>
              <w:spacing w:after="120"/>
              <w:jc w:val="left"/>
              <w:textAlignment w:val="auto"/>
              <w:rPr>
                <w:rFonts w:eastAsia="STZhongsong"/>
                <w:b/>
                <w:lang w:eastAsia="zh-CN"/>
              </w:rPr>
            </w:pPr>
          </w:p>
          <w:p w14:paraId="181D7346" w14:textId="3DFB9AB6" w:rsidR="00683B8D" w:rsidRPr="000A5BF3" w:rsidRDefault="005C0214" w:rsidP="000A5BF3">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p w14:paraId="35684FDB" w14:textId="77777777" w:rsidR="0051568F" w:rsidRPr="00B91478" w:rsidRDefault="0051568F">
            <w:pPr>
              <w:numPr>
                <w:ilvl w:val="1"/>
                <w:numId w:val="0"/>
              </w:numPr>
              <w:overflowPunct/>
              <w:autoSpaceDE/>
              <w:autoSpaceDN/>
              <w:spacing w:after="0"/>
              <w:jc w:val="left"/>
              <w:textAlignment w:val="auto"/>
              <w:rPr>
                <w:i/>
              </w:rPr>
            </w:pPr>
          </w:p>
        </w:tc>
      </w:tr>
      <w:tr w:rsidR="0051568F" w:rsidRPr="00B91478" w14:paraId="433A9CF1" w14:textId="77777777" w:rsidTr="00EB7DA9">
        <w:tc>
          <w:tcPr>
            <w:tcW w:w="767" w:type="dxa"/>
          </w:tcPr>
          <w:p w14:paraId="21B91E79"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10.4</w:t>
            </w:r>
          </w:p>
        </w:tc>
        <w:tc>
          <w:tcPr>
            <w:tcW w:w="8300" w:type="dxa"/>
            <w:gridSpan w:val="2"/>
            <w:shd w:val="clear" w:color="auto" w:fill="auto"/>
          </w:tcPr>
          <w:p w14:paraId="57F1EE57"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77516967" w:rsidR="0051568F" w:rsidRPr="00B91478" w:rsidRDefault="0051568F">
            <w:pPr>
              <w:keepNext/>
              <w:keepLines/>
              <w:overflowPunct/>
              <w:autoSpaceDE/>
              <w:autoSpaceDN/>
              <w:spacing w:after="0"/>
              <w:ind w:left="0"/>
              <w:textAlignment w:val="auto"/>
              <w:rPr>
                <w:i/>
              </w:rPr>
            </w:pPr>
            <w:r w:rsidRPr="00D130F7">
              <w:rPr>
                <w:rFonts w:eastAsia="STZhongsong"/>
                <w:lang w:eastAsia="zh-CN"/>
              </w:rPr>
              <w:t>Not Applied</w:t>
            </w:r>
            <w:r w:rsidRPr="00B91478">
              <w:rPr>
                <w:rFonts w:eastAsia="STZhongsong"/>
                <w:b/>
                <w:lang w:eastAsia="zh-CN"/>
              </w:rPr>
              <w:t xml:space="preserve"> </w:t>
            </w:r>
          </w:p>
        </w:tc>
      </w:tr>
      <w:tr w:rsidR="0051568F" w:rsidRPr="00B91478" w14:paraId="068657D7" w14:textId="77777777" w:rsidTr="00EB7DA9">
        <w:tc>
          <w:tcPr>
            <w:tcW w:w="767" w:type="dxa"/>
          </w:tcPr>
          <w:p w14:paraId="3D88F94C"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gridSpan w:val="2"/>
            <w:shd w:val="clear" w:color="auto" w:fill="auto"/>
          </w:tcPr>
          <w:p w14:paraId="414A99CA" w14:textId="77777777" w:rsidR="0051568F" w:rsidRPr="00B91478" w:rsidRDefault="0051568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5FAAD54" w14:textId="77777777" w:rsidR="0051568F" w:rsidRPr="00B91478" w:rsidRDefault="0051568F" w:rsidP="0051568F">
            <w:pPr>
              <w:numPr>
                <w:ilvl w:val="1"/>
                <w:numId w:val="0"/>
              </w:numPr>
              <w:overflowPunct/>
              <w:autoSpaceDE/>
              <w:autoSpaceDN/>
              <w:spacing w:after="120"/>
              <w:textAlignment w:val="auto"/>
            </w:pPr>
            <w:r w:rsidRPr="00D130F7">
              <w:t>In Call Off Schedule 8 (Business Continuity and Disaster Recovery)</w:t>
            </w:r>
          </w:p>
          <w:p w14:paraId="5CD84C47" w14:textId="77777777" w:rsidR="0051568F" w:rsidRPr="00B91478" w:rsidRDefault="0051568F" w:rsidP="0051568F">
            <w:pPr>
              <w:numPr>
                <w:ilvl w:val="1"/>
                <w:numId w:val="0"/>
              </w:numPr>
              <w:overflowPunct/>
              <w:autoSpaceDE/>
              <w:autoSpaceDN/>
              <w:spacing w:after="0"/>
              <w:textAlignment w:val="auto"/>
              <w:rPr>
                <w:b/>
              </w:rPr>
            </w:pPr>
          </w:p>
          <w:p w14:paraId="70F314AF" w14:textId="77777777" w:rsidR="0051568F" w:rsidRPr="00B91478" w:rsidRDefault="0051568F" w:rsidP="0051568F">
            <w:pPr>
              <w:numPr>
                <w:ilvl w:val="1"/>
                <w:numId w:val="0"/>
              </w:numPr>
              <w:overflowPunct/>
              <w:autoSpaceDE/>
              <w:autoSpaceDN/>
              <w:spacing w:after="0"/>
              <w:textAlignment w:val="auto"/>
            </w:pPr>
            <w:r w:rsidRPr="00B91478">
              <w:rPr>
                <w:b/>
              </w:rPr>
              <w:t>Disaster Period</w:t>
            </w:r>
            <w:r w:rsidRPr="00B91478">
              <w:t>:</w:t>
            </w:r>
          </w:p>
          <w:p w14:paraId="63747A57" w14:textId="386D760F" w:rsidR="0051568F" w:rsidRPr="00B91478" w:rsidRDefault="0051568F" w:rsidP="00BB4A0B">
            <w:pPr>
              <w:numPr>
                <w:ilvl w:val="1"/>
                <w:numId w:val="0"/>
              </w:numPr>
              <w:overflowPunct/>
              <w:autoSpaceDE/>
              <w:autoSpaceDN/>
              <w:spacing w:after="0"/>
              <w:textAlignment w:val="auto"/>
              <w:rPr>
                <w:i/>
              </w:rPr>
            </w:pPr>
            <w:r w:rsidRPr="00B91478">
              <w:t xml:space="preserve">For the purpose of the definition of “Disaster” in Call Off Schedule 1 (Definitions) the “Disaster Period” shall </w:t>
            </w:r>
            <w:r w:rsidRPr="00D130F7">
              <w:t>be 30 days</w:t>
            </w:r>
            <w:r>
              <w:t>.</w:t>
            </w:r>
          </w:p>
        </w:tc>
      </w:tr>
      <w:tr w:rsidR="0051568F" w:rsidRPr="00B91478" w14:paraId="3781B6C0" w14:textId="77777777" w:rsidTr="00EB7DA9">
        <w:tc>
          <w:tcPr>
            <w:tcW w:w="767" w:type="dxa"/>
            <w:tcBorders>
              <w:top w:val="single" w:sz="4" w:space="0" w:color="auto"/>
              <w:left w:val="single" w:sz="4" w:space="0" w:color="auto"/>
              <w:bottom w:val="single" w:sz="4" w:space="0" w:color="auto"/>
              <w:right w:val="single" w:sz="4" w:space="0" w:color="auto"/>
            </w:tcBorders>
          </w:tcPr>
          <w:p w14:paraId="6442263B" w14:textId="064CB0EE" w:rsidR="0051568F" w:rsidRPr="00B91478" w:rsidRDefault="0051568F">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gridSpan w:val="2"/>
            <w:tcBorders>
              <w:top w:val="single" w:sz="4" w:space="0" w:color="auto"/>
              <w:left w:val="single" w:sz="4" w:space="0" w:color="auto"/>
              <w:bottom w:val="single" w:sz="4" w:space="0" w:color="auto"/>
              <w:right w:val="single" w:sz="4" w:space="0" w:color="auto"/>
            </w:tcBorders>
            <w:shd w:val="clear" w:color="auto" w:fill="auto"/>
          </w:tcPr>
          <w:p w14:paraId="148117FB" w14:textId="66349EDF" w:rsidR="0051568F" w:rsidRPr="00B91478" w:rsidRDefault="0051568F" w:rsidP="00BB4A0B">
            <w:pPr>
              <w:numPr>
                <w:ilvl w:val="1"/>
                <w:numId w:val="0"/>
              </w:numPr>
              <w:overflowPunct/>
              <w:autoSpaceDE/>
              <w:autoSpaceDN/>
              <w:spacing w:after="120"/>
              <w:textAlignment w:val="auto"/>
              <w:rPr>
                <w:i/>
              </w:rPr>
            </w:pPr>
            <w:r>
              <w:rPr>
                <w:rFonts w:eastAsia="STZhongsong"/>
                <w:b/>
                <w:lang w:eastAsia="zh-CN"/>
              </w:rPr>
              <w:t>NOT USED</w:t>
            </w:r>
          </w:p>
        </w:tc>
      </w:tr>
      <w:tr w:rsidR="0051568F" w:rsidRPr="00B91478" w14:paraId="1F2C0BC2" w14:textId="77777777" w:rsidTr="00EB7DA9">
        <w:tc>
          <w:tcPr>
            <w:tcW w:w="767" w:type="dxa"/>
            <w:tcBorders>
              <w:top w:val="single" w:sz="4" w:space="0" w:color="auto"/>
              <w:left w:val="single" w:sz="4" w:space="0" w:color="auto"/>
              <w:bottom w:val="single" w:sz="4" w:space="0" w:color="auto"/>
              <w:right w:val="single" w:sz="4" w:space="0" w:color="auto"/>
            </w:tcBorders>
          </w:tcPr>
          <w:p w14:paraId="0BB11D9B"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300" w:type="dxa"/>
            <w:gridSpan w:val="2"/>
            <w:tcBorders>
              <w:top w:val="single" w:sz="4" w:space="0" w:color="auto"/>
              <w:left w:val="single" w:sz="4" w:space="0" w:color="auto"/>
              <w:bottom w:val="single" w:sz="4" w:space="0" w:color="auto"/>
              <w:right w:val="single" w:sz="4" w:space="0" w:color="auto"/>
            </w:tcBorders>
            <w:shd w:val="clear" w:color="auto" w:fill="auto"/>
          </w:tcPr>
          <w:p w14:paraId="012B1BE8" w14:textId="77777777" w:rsidR="0051568F" w:rsidRDefault="0051568F" w:rsidP="00FB2B54">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 of the Call Off Terms)</w:t>
            </w:r>
          </w:p>
          <w:p w14:paraId="45030037" w14:textId="6DDA513F" w:rsidR="0051568F" w:rsidRPr="00B91478" w:rsidRDefault="0051568F" w:rsidP="00FB2B54">
            <w:pPr>
              <w:numPr>
                <w:ilvl w:val="1"/>
                <w:numId w:val="0"/>
              </w:numPr>
              <w:overflowPunct/>
              <w:autoSpaceDE/>
              <w:autoSpaceDN/>
              <w:spacing w:after="120"/>
              <w:textAlignment w:val="auto"/>
              <w:rPr>
                <w:i/>
              </w:rPr>
            </w:pPr>
            <w:r>
              <w:rPr>
                <w:rFonts w:eastAsia="STZhongsong"/>
                <w:lang w:eastAsia="zh-CN"/>
              </w:rPr>
              <w:t>Applied</w:t>
            </w:r>
          </w:p>
        </w:tc>
      </w:tr>
      <w:tr w:rsidR="0051568F" w:rsidRPr="00B91478" w14:paraId="5A0C2F03" w14:textId="77777777" w:rsidTr="00EB7DA9">
        <w:tc>
          <w:tcPr>
            <w:tcW w:w="767" w:type="dxa"/>
            <w:tcBorders>
              <w:top w:val="single" w:sz="4" w:space="0" w:color="auto"/>
              <w:left w:val="single" w:sz="4" w:space="0" w:color="auto"/>
              <w:bottom w:val="single" w:sz="4" w:space="0" w:color="auto"/>
              <w:right w:val="single" w:sz="4" w:space="0" w:color="auto"/>
            </w:tcBorders>
          </w:tcPr>
          <w:p w14:paraId="77CBD9C7" w14:textId="77777777" w:rsidR="0051568F" w:rsidRPr="00B91478" w:rsidRDefault="0051568F">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300" w:type="dxa"/>
            <w:gridSpan w:val="2"/>
            <w:tcBorders>
              <w:top w:val="single" w:sz="4" w:space="0" w:color="auto"/>
              <w:left w:val="single" w:sz="4" w:space="0" w:color="auto"/>
              <w:bottom w:val="single" w:sz="4" w:space="0" w:color="auto"/>
              <w:right w:val="single" w:sz="4" w:space="0" w:color="auto"/>
            </w:tcBorders>
            <w:shd w:val="clear" w:color="auto" w:fill="auto"/>
          </w:tcPr>
          <w:p w14:paraId="72306A14" w14:textId="77777777" w:rsidR="0051568F" w:rsidRPr="00B91478" w:rsidRDefault="0051568F">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42E3664" w14:textId="77777777" w:rsidR="0051568F" w:rsidRDefault="000A5BF3" w:rsidP="00FB2B54">
            <w:pPr>
              <w:numPr>
                <w:ilvl w:val="1"/>
                <w:numId w:val="0"/>
              </w:numPr>
              <w:overflowPunct/>
              <w:autoSpaceDE/>
              <w:autoSpaceDN/>
              <w:spacing w:after="120"/>
              <w:textAlignment w:val="auto"/>
              <w:rPr>
                <w:rFonts w:eastAsia="STZhongsong"/>
                <w:lang w:eastAsia="zh-CN"/>
              </w:rPr>
            </w:pPr>
            <w:r w:rsidRPr="00AA4B04">
              <w:rPr>
                <w:rFonts w:eastAsia="STZhongsong"/>
                <w:lang w:eastAsia="zh-CN"/>
              </w:rPr>
              <w:t>Customer’s po</w:t>
            </w:r>
            <w:r>
              <w:rPr>
                <w:rFonts w:eastAsia="STZhongsong"/>
                <w:lang w:eastAsia="zh-CN"/>
              </w:rPr>
              <w:t>stal address and email address:</w:t>
            </w:r>
          </w:p>
          <w:p w14:paraId="7A4C3EBF" w14:textId="77777777" w:rsidR="000A5BF3" w:rsidRPr="005F7A43" w:rsidRDefault="000A5BF3" w:rsidP="000A5BF3">
            <w:pPr>
              <w:numPr>
                <w:ilvl w:val="1"/>
                <w:numId w:val="0"/>
              </w:numPr>
              <w:overflowPunct/>
              <w:autoSpaceDE/>
              <w:autoSpaceDN/>
              <w:spacing w:after="120"/>
              <w:textAlignment w:val="auto"/>
            </w:pPr>
            <w:r w:rsidRPr="005F7A43">
              <w:t>MOD Abbey Wood #1108</w:t>
            </w:r>
          </w:p>
          <w:p w14:paraId="5A101E95" w14:textId="77777777" w:rsidR="000A5BF3" w:rsidRPr="005F7A43" w:rsidRDefault="000A5BF3" w:rsidP="000A5BF3">
            <w:pPr>
              <w:numPr>
                <w:ilvl w:val="1"/>
                <w:numId w:val="0"/>
              </w:numPr>
              <w:overflowPunct/>
              <w:autoSpaceDE/>
              <w:autoSpaceDN/>
              <w:spacing w:after="120"/>
              <w:textAlignment w:val="auto"/>
            </w:pPr>
            <w:r w:rsidRPr="005F7A43">
              <w:t xml:space="preserve">Bristol </w:t>
            </w:r>
          </w:p>
          <w:p w14:paraId="37721FA8" w14:textId="77777777" w:rsidR="000A5BF3" w:rsidRPr="005F7A43" w:rsidRDefault="000A5BF3" w:rsidP="000A5BF3">
            <w:pPr>
              <w:numPr>
                <w:ilvl w:val="1"/>
                <w:numId w:val="0"/>
              </w:numPr>
              <w:overflowPunct/>
              <w:autoSpaceDE/>
              <w:autoSpaceDN/>
              <w:spacing w:after="120"/>
              <w:textAlignment w:val="auto"/>
              <w:rPr>
                <w:rFonts w:eastAsia="STZhongsong"/>
                <w:lang w:eastAsia="zh-CN"/>
              </w:rPr>
            </w:pPr>
            <w:r w:rsidRPr="005F7A43">
              <w:t>BS34 8JH</w:t>
            </w:r>
          </w:p>
          <w:p w14:paraId="5A8922E2" w14:textId="4BE1D3DD" w:rsidR="000A5BF3" w:rsidRPr="005C0214" w:rsidRDefault="005C0214" w:rsidP="00FB2B54">
            <w:pPr>
              <w:numPr>
                <w:ilvl w:val="1"/>
                <w:numId w:val="0"/>
              </w:numPr>
              <w:overflowPunct/>
              <w:autoSpaceDE/>
              <w:autoSpaceDN/>
              <w:spacing w:after="120"/>
              <w:textAlignment w:val="auto"/>
              <w:rPr>
                <w:b/>
                <w:i/>
              </w:rPr>
            </w:pPr>
            <w:r w:rsidRPr="005C0214">
              <w:rPr>
                <w:b/>
                <w:color w:val="222222"/>
                <w:shd w:val="clear" w:color="auto" w:fill="FFFFFF"/>
              </w:rPr>
              <w:t>REDACTED</w:t>
            </w:r>
          </w:p>
        </w:tc>
      </w:tr>
      <w:tr w:rsidR="005F7A43" w:rsidRPr="00B91478" w14:paraId="3580F4D1" w14:textId="77777777" w:rsidTr="005F7A43">
        <w:trPr>
          <w:trHeight w:val="1502"/>
        </w:trPr>
        <w:tc>
          <w:tcPr>
            <w:tcW w:w="846" w:type="dxa"/>
            <w:gridSpan w:val="2"/>
            <w:tcBorders>
              <w:top w:val="single" w:sz="4" w:space="0" w:color="auto"/>
              <w:left w:val="single" w:sz="4" w:space="0" w:color="auto"/>
              <w:right w:val="single" w:sz="4" w:space="0" w:color="auto"/>
            </w:tcBorders>
          </w:tcPr>
          <w:p w14:paraId="13959381" w14:textId="766BA542" w:rsidR="005F7A43" w:rsidRPr="00B91478" w:rsidRDefault="005F7A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221" w:type="dxa"/>
            <w:tcBorders>
              <w:top w:val="single" w:sz="4" w:space="0" w:color="auto"/>
              <w:left w:val="single" w:sz="4" w:space="0" w:color="auto"/>
              <w:right w:val="single" w:sz="4" w:space="0" w:color="auto"/>
            </w:tcBorders>
          </w:tcPr>
          <w:p w14:paraId="7B47094D" w14:textId="77777777" w:rsidR="005F7A43" w:rsidRPr="00B91478" w:rsidRDefault="005F7A43" w:rsidP="005F7A43">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6F3CBD0A" w:rsidR="005F7A43" w:rsidRPr="00B91478" w:rsidRDefault="005F7A43" w:rsidP="005F7A43">
            <w:pPr>
              <w:numPr>
                <w:ilvl w:val="1"/>
                <w:numId w:val="0"/>
              </w:numPr>
              <w:spacing w:after="120"/>
              <w:jc w:val="left"/>
              <w:rPr>
                <w:i/>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51568F" w:rsidRPr="00B91478" w14:paraId="30A66646" w14:textId="77777777" w:rsidTr="00EB7DA9">
        <w:tc>
          <w:tcPr>
            <w:tcW w:w="767" w:type="dxa"/>
            <w:tcBorders>
              <w:top w:val="single" w:sz="4" w:space="0" w:color="auto"/>
              <w:left w:val="single" w:sz="4" w:space="0" w:color="auto"/>
              <w:bottom w:val="single" w:sz="4" w:space="0" w:color="auto"/>
              <w:right w:val="single" w:sz="4" w:space="0" w:color="auto"/>
            </w:tcBorders>
          </w:tcPr>
          <w:p w14:paraId="703563A4" w14:textId="77777777" w:rsidR="0051568F" w:rsidRPr="00B91478" w:rsidRDefault="005156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300" w:type="dxa"/>
            <w:gridSpan w:val="2"/>
            <w:tcBorders>
              <w:top w:val="single" w:sz="4" w:space="0" w:color="auto"/>
              <w:left w:val="single" w:sz="4" w:space="0" w:color="auto"/>
              <w:bottom w:val="single" w:sz="4" w:space="0" w:color="auto"/>
              <w:right w:val="single" w:sz="4" w:space="0" w:color="auto"/>
            </w:tcBorders>
            <w:shd w:val="clear" w:color="auto" w:fill="auto"/>
          </w:tcPr>
          <w:p w14:paraId="5024D420" w14:textId="77777777" w:rsidR="0051568F" w:rsidRPr="00B91478" w:rsidRDefault="0051568F"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51AB3894" w14:textId="067B7AF0" w:rsidR="0051568F" w:rsidRPr="00B91478" w:rsidRDefault="00A72881" w:rsidP="00E74EF2">
            <w:pPr>
              <w:numPr>
                <w:ilvl w:val="1"/>
                <w:numId w:val="0"/>
              </w:numPr>
              <w:overflowPunct/>
              <w:autoSpaceDE/>
              <w:autoSpaceDN/>
              <w:spacing w:after="120"/>
              <w:textAlignment w:val="auto"/>
              <w:rPr>
                <w:i/>
              </w:rPr>
            </w:pPr>
            <w:r>
              <w:rPr>
                <w:rFonts w:eastAsia="STZhongsong"/>
                <w:lang w:eastAsia="zh-CN"/>
              </w:rPr>
              <w:t xml:space="preserve">Please see Schedule 16 of the </w:t>
            </w:r>
            <w:r w:rsidR="00E74EF2">
              <w:rPr>
                <w:rFonts w:eastAsia="STZhongsong"/>
                <w:lang w:eastAsia="zh-CN"/>
              </w:rPr>
              <w:t xml:space="preserve">Management Consultancy Framework 2 </w:t>
            </w:r>
            <w:r>
              <w:rPr>
                <w:rFonts w:eastAsia="STZhongsong"/>
                <w:lang w:eastAsia="zh-CN"/>
              </w:rPr>
              <w:t>RM6008 Terms and Condition</w:t>
            </w:r>
            <w:r w:rsidR="00E74EF2">
              <w:rPr>
                <w:rFonts w:eastAsia="STZhongsong"/>
                <w:lang w:eastAsia="zh-CN"/>
              </w:rPr>
              <w:t>s</w:t>
            </w:r>
            <w:r>
              <w:rPr>
                <w:rFonts w:eastAsia="STZhongsong"/>
                <w:lang w:eastAsia="zh-CN"/>
              </w:rPr>
              <w:t xml:space="preserve"> for </w:t>
            </w:r>
            <w:r w:rsidR="00E74EF2">
              <w:rPr>
                <w:rFonts w:eastAsia="STZhongsong"/>
                <w:lang w:eastAsia="zh-CN"/>
              </w:rPr>
              <w:t xml:space="preserve">the </w:t>
            </w:r>
            <w:r>
              <w:rPr>
                <w:rFonts w:eastAsia="STZhongsong"/>
                <w:lang w:eastAsia="zh-CN"/>
              </w:rPr>
              <w:t xml:space="preserve">relevant MOD </w:t>
            </w:r>
            <w:r w:rsidR="00E74EF2">
              <w:rPr>
                <w:rFonts w:eastAsia="STZhongsong"/>
                <w:lang w:eastAsia="zh-CN"/>
              </w:rPr>
              <w:t>DEFCONS</w:t>
            </w:r>
            <w:r>
              <w:rPr>
                <w:rFonts w:eastAsia="STZhongsong"/>
                <w:lang w:eastAsia="zh-CN"/>
              </w:rPr>
              <w:t>.</w:t>
            </w:r>
            <w:r w:rsidR="00995E57">
              <w:rPr>
                <w:rFonts w:eastAsia="STZhongsong"/>
                <w:lang w:eastAsia="zh-CN"/>
              </w:rPr>
              <w:t xml:space="preserve">  Please also see the Additional MOD clauses 59 &amp; 60 in the Framework Terms &amp; Conditions.</w:t>
            </w:r>
          </w:p>
        </w:tc>
      </w:tr>
      <w:tr w:rsidR="00DE58EE" w:rsidRPr="00B91478" w14:paraId="1A1C7C47" w14:textId="77777777" w:rsidTr="00EB7DA9">
        <w:tc>
          <w:tcPr>
            <w:tcW w:w="767" w:type="dxa"/>
            <w:tcBorders>
              <w:top w:val="single" w:sz="4" w:space="0" w:color="auto"/>
              <w:left w:val="single" w:sz="4" w:space="0" w:color="auto"/>
              <w:bottom w:val="single" w:sz="4" w:space="0" w:color="auto"/>
              <w:right w:val="single" w:sz="4" w:space="0" w:color="auto"/>
            </w:tcBorders>
          </w:tcPr>
          <w:p w14:paraId="7AAE6378"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300" w:type="dxa"/>
            <w:gridSpan w:val="2"/>
            <w:tcBorders>
              <w:top w:val="single" w:sz="4" w:space="0" w:color="auto"/>
              <w:left w:val="single" w:sz="4" w:space="0" w:color="auto"/>
              <w:bottom w:val="single" w:sz="4" w:space="0" w:color="auto"/>
              <w:right w:val="single" w:sz="4" w:space="0" w:color="auto"/>
            </w:tcBorders>
            <w:shd w:val="clear" w:color="auto" w:fill="auto"/>
          </w:tcPr>
          <w:p w14:paraId="153CFF9E" w14:textId="77777777" w:rsidR="00DE58EE" w:rsidRPr="00B91478" w:rsidRDefault="00DE58E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6026FC14" w14:textId="77777777" w:rsidR="00DE58EE" w:rsidRPr="00B91478" w:rsidRDefault="00DE58EE">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740C621A" w14:textId="3232F20A" w:rsidR="00DE58EE" w:rsidRPr="00B91478" w:rsidRDefault="00DE58EE" w:rsidP="00BB4A0B">
            <w:pPr>
              <w:numPr>
                <w:ilvl w:val="1"/>
                <w:numId w:val="0"/>
              </w:numPr>
              <w:overflowPunct/>
              <w:autoSpaceDE/>
              <w:autoSpaceDN/>
              <w:spacing w:after="120"/>
              <w:textAlignment w:val="auto"/>
              <w:rPr>
                <w:i/>
                <w:highlight w:val="yellow"/>
              </w:rPr>
            </w:pPr>
          </w:p>
        </w:tc>
      </w:tr>
      <w:tr w:rsidR="00DE58EE" w:rsidRPr="00B91478" w14:paraId="72D6CB9F" w14:textId="77777777" w:rsidTr="00EB7DA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3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3F4A20" w14:textId="77777777" w:rsidR="00DE58EE" w:rsidRPr="00B91478" w:rsidRDefault="00DE58E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3D0B9EC4" w:rsidR="00DE58EE" w:rsidRPr="00B91478" w:rsidRDefault="00DE58EE" w:rsidP="00BB4A0B">
            <w:pPr>
              <w:numPr>
                <w:ilvl w:val="1"/>
                <w:numId w:val="0"/>
              </w:numPr>
              <w:overflowPunct/>
              <w:autoSpaceDE/>
              <w:autoSpaceDN/>
              <w:spacing w:after="120"/>
              <w:ind w:left="317" w:hanging="284"/>
              <w:textAlignment w:val="auto"/>
              <w:rPr>
                <w:i/>
                <w:highlight w:val="yellow"/>
              </w:rPr>
            </w:pPr>
            <w:r w:rsidRPr="00B663CC">
              <w:rPr>
                <w:rFonts w:eastAsia="STZhongsong"/>
                <w:lang w:eastAsia="zh-CN"/>
              </w:rPr>
              <w:t>Not Applied</w:t>
            </w:r>
          </w:p>
        </w:tc>
      </w:tr>
      <w:tr w:rsidR="00DE58EE" w:rsidRPr="00B91478" w14:paraId="3C819062" w14:textId="77777777" w:rsidTr="00EB7DA9">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3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138260" w14:textId="77777777" w:rsidR="00DE58EE" w:rsidRPr="00B91478" w:rsidRDefault="00DE58E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797D5F55" w:rsidR="00DE58EE" w:rsidRPr="00B91478" w:rsidRDefault="00DE58EE" w:rsidP="00DE58EE">
            <w:pPr>
              <w:numPr>
                <w:ilvl w:val="1"/>
                <w:numId w:val="0"/>
              </w:numPr>
              <w:overflowPunct/>
              <w:autoSpaceDE/>
              <w:autoSpaceDN/>
              <w:spacing w:after="120"/>
              <w:jc w:val="left"/>
              <w:textAlignment w:val="auto"/>
              <w:rPr>
                <w:i/>
                <w:highlight w:val="yellow"/>
              </w:rPr>
            </w:pPr>
            <w:r w:rsidRPr="00B91478">
              <w:rPr>
                <w:rFonts w:eastAsia="STZhongsong"/>
                <w:lang w:eastAsia="zh-CN"/>
              </w:rPr>
              <w:t>Annex to Schedule 10, List of Notified Sub-Contractors (Call Off Tender).</w:t>
            </w:r>
          </w:p>
        </w:tc>
      </w:tr>
    </w:tbl>
    <w:p w14:paraId="655D7FC0" w14:textId="63213350" w:rsidR="0061276A" w:rsidRDefault="0061276A">
      <w:pPr>
        <w:ind w:left="0"/>
      </w:pPr>
    </w:p>
    <w:p w14:paraId="0BBA6AB8" w14:textId="59A150B3" w:rsidR="006E7FFD" w:rsidRDefault="006E7FFD">
      <w:pPr>
        <w:ind w:left="0"/>
      </w:pPr>
    </w:p>
    <w:p w14:paraId="1CA1C82F" w14:textId="155BA6BA" w:rsidR="006E7FFD" w:rsidRDefault="006E7FFD">
      <w:pPr>
        <w:ind w:left="0"/>
      </w:pPr>
    </w:p>
    <w:p w14:paraId="7817E37F" w14:textId="69825D03" w:rsidR="006E7FFD" w:rsidRDefault="006E7FFD">
      <w:pPr>
        <w:ind w:left="0"/>
      </w:pPr>
    </w:p>
    <w:p w14:paraId="49373267" w14:textId="05C2E63A" w:rsidR="006E7FFD" w:rsidRDefault="006E7FFD">
      <w:pPr>
        <w:ind w:left="0"/>
      </w:pPr>
    </w:p>
    <w:p w14:paraId="210704E8" w14:textId="77777777" w:rsidR="006E7FFD" w:rsidRDefault="006E7FFD">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w:t>
      </w:r>
      <w:proofErr w:type="gramStart"/>
      <w:r w:rsidRPr="00B91478">
        <w:rPr>
          <w:b/>
        </w:rPr>
        <w:t>means)</w:t>
      </w:r>
      <w:proofErr w:type="gramEnd"/>
      <w:r w:rsidRPr="00B91478">
        <w:rPr>
          <w:b/>
        </w:rPr>
        <w:t xml:space="preserve">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43B8FB59" w:rsidR="004E05DC" w:rsidRPr="005C0214" w:rsidRDefault="005C0214" w:rsidP="005C0214">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15504380" w:rsidR="004E05DC" w:rsidRPr="005C0214" w:rsidRDefault="005C0214" w:rsidP="005C0214">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bookmarkStart w:id="2" w:name="_GoBack"/>
            <w:bookmarkEnd w:id="2"/>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910594D" w:rsidR="004E05DC" w:rsidRPr="005C0214" w:rsidRDefault="005C0214" w:rsidP="005C0214">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10B37301" w:rsidR="004E05DC" w:rsidRPr="005C0214" w:rsidRDefault="005C0214" w:rsidP="005C0214">
            <w:pPr>
              <w:numPr>
                <w:ilvl w:val="1"/>
                <w:numId w:val="0"/>
              </w:numPr>
              <w:overflowPunct/>
              <w:autoSpaceDE/>
              <w:autoSpaceDN/>
              <w:spacing w:after="120"/>
              <w:jc w:val="left"/>
              <w:textAlignment w:val="auto"/>
              <w:rPr>
                <w:rFonts w:eastAsia="STZhongsong"/>
                <w:b/>
                <w:lang w:eastAsia="zh-CN"/>
              </w:rPr>
            </w:pPr>
            <w:r>
              <w:rPr>
                <w:rFonts w:eastAsia="STZhongsong"/>
                <w:b/>
                <w:lang w:eastAsia="zh-CN"/>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10"/>
      <w:headerReference w:type="default" r:id="rId11"/>
      <w:footerReference w:type="default" r:id="rId12"/>
      <w:headerReference w:type="firs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2560A" w14:textId="77777777" w:rsidR="00CC21D8" w:rsidRDefault="00CC21D8">
      <w:r>
        <w:separator/>
      </w:r>
    </w:p>
    <w:p w14:paraId="0C6BAFE7" w14:textId="77777777" w:rsidR="00CC21D8" w:rsidRDefault="00CC21D8"/>
    <w:p w14:paraId="1A47E48C" w14:textId="77777777" w:rsidR="00CC21D8" w:rsidRDefault="00CC21D8"/>
    <w:p w14:paraId="5317881B" w14:textId="77777777" w:rsidR="00CC21D8" w:rsidRDefault="00CC21D8"/>
    <w:p w14:paraId="48CD44F5" w14:textId="77777777" w:rsidR="00CC21D8" w:rsidRDefault="00CC21D8"/>
  </w:endnote>
  <w:endnote w:type="continuationSeparator" w:id="0">
    <w:p w14:paraId="464C16E5" w14:textId="77777777" w:rsidR="00CC21D8" w:rsidRDefault="00CC21D8">
      <w:r>
        <w:continuationSeparator/>
      </w:r>
    </w:p>
    <w:p w14:paraId="70171852" w14:textId="77777777" w:rsidR="00CC21D8" w:rsidRDefault="00CC21D8"/>
    <w:p w14:paraId="410CE66B" w14:textId="77777777" w:rsidR="00CC21D8" w:rsidRDefault="00CC21D8"/>
    <w:p w14:paraId="26F06E9D" w14:textId="77777777" w:rsidR="00CC21D8" w:rsidRDefault="00CC21D8"/>
    <w:p w14:paraId="70D04B68" w14:textId="77777777" w:rsidR="00CC21D8" w:rsidRDefault="00CC21D8"/>
  </w:endnote>
  <w:endnote w:type="continuationNotice" w:id="1">
    <w:p w14:paraId="0296D98E" w14:textId="77777777" w:rsidR="00CC21D8" w:rsidRDefault="00CC21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SimSun"/>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532307" w:rsidRPr="00D53DEB" w:rsidRDefault="00532307"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D8BE34F" w:rsidR="00532307" w:rsidRPr="00D53DEB" w:rsidRDefault="00532307" w:rsidP="00054E54">
    <w:pPr>
      <w:pStyle w:val="Footer"/>
      <w:pBdr>
        <w:top w:val="single" w:sz="6" w:space="1" w:color="auto"/>
      </w:pBdr>
      <w:tabs>
        <w:tab w:val="right" w:pos="8647"/>
      </w:tabs>
      <w:ind w:left="0"/>
      <w:rPr>
        <w:sz w:val="16"/>
        <w:szCs w:val="16"/>
      </w:rPr>
    </w:pPr>
    <w:r>
      <w:rPr>
        <w:sz w:val="16"/>
        <w:szCs w:val="16"/>
      </w:rPr>
      <w:t>Framework Schedule 5</w:t>
    </w:r>
    <w:r w:rsidRPr="00D53DEB">
      <w:rPr>
        <w:sz w:val="16"/>
        <w:szCs w:val="16"/>
      </w:rPr>
      <w:t xml:space="preserve"> – Template Order Form </w:t>
    </w:r>
  </w:p>
  <w:p w14:paraId="54FD3511" w14:textId="77777777" w:rsidR="00532307" w:rsidRDefault="00532307"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532307" w:rsidRDefault="00532307"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532307" w:rsidRPr="00D53DEB" w:rsidRDefault="00532307" w:rsidP="00054E54">
    <w:pPr>
      <w:pStyle w:val="Footer"/>
      <w:pBdr>
        <w:top w:val="single" w:sz="6" w:space="1" w:color="auto"/>
      </w:pBdr>
      <w:tabs>
        <w:tab w:val="right" w:pos="8647"/>
      </w:tabs>
      <w:ind w:left="0"/>
      <w:rPr>
        <w:sz w:val="16"/>
        <w:szCs w:val="16"/>
      </w:rPr>
    </w:pPr>
    <w:r>
      <w:rPr>
        <w:sz w:val="16"/>
        <w:szCs w:val="16"/>
      </w:rPr>
      <w:t>Version 1</w:t>
    </w:r>
  </w:p>
  <w:p w14:paraId="08DC505A" w14:textId="1F765278" w:rsidR="00532307" w:rsidRPr="00054E54" w:rsidRDefault="00532307">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C0214">
      <w:rPr>
        <w:noProof/>
        <w:sz w:val="16"/>
        <w:szCs w:val="16"/>
      </w:rPr>
      <w:t>7</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532307" w:rsidRDefault="00532307"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7532379" w14:textId="77777777" w:rsidR="00A07BE5" w:rsidRDefault="00532307" w:rsidP="009968DA">
    <w:pPr>
      <w:pStyle w:val="Footer"/>
      <w:pBdr>
        <w:top w:val="single" w:sz="6" w:space="1" w:color="auto"/>
      </w:pBdr>
      <w:tabs>
        <w:tab w:val="right" w:pos="8647"/>
      </w:tabs>
      <w:ind w:left="0"/>
      <w:rPr>
        <w:sz w:val="16"/>
        <w:szCs w:val="16"/>
      </w:rPr>
    </w:pPr>
    <w:r>
      <w:rPr>
        <w:sz w:val="16"/>
        <w:szCs w:val="16"/>
      </w:rPr>
      <w:t xml:space="preserve">Framework Schedule 5 </w:t>
    </w:r>
  </w:p>
  <w:p w14:paraId="2B4346B7" w14:textId="4F764573" w:rsidR="00532307" w:rsidRDefault="00532307"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532307" w:rsidRPr="009968DA" w:rsidRDefault="00532307"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532307" w:rsidRDefault="00532307" w:rsidP="00054E54">
    <w:pPr>
      <w:pStyle w:val="Footer"/>
      <w:pBdr>
        <w:top w:val="single" w:sz="6" w:space="1" w:color="auto"/>
      </w:pBdr>
      <w:tabs>
        <w:tab w:val="right" w:pos="8647"/>
      </w:tabs>
      <w:ind w:left="0"/>
      <w:rPr>
        <w:sz w:val="16"/>
        <w:szCs w:val="16"/>
      </w:rPr>
    </w:pPr>
  </w:p>
  <w:p w14:paraId="73B75459" w14:textId="3DCD8CB9" w:rsidR="00532307" w:rsidRPr="00054E54" w:rsidRDefault="00532307"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5C0214">
      <w:rPr>
        <w:noProof/>
        <w:sz w:val="16"/>
        <w:szCs w:val="16"/>
      </w:rPr>
      <w:t>1</w:t>
    </w:r>
    <w:r w:rsidRPr="00054E54">
      <w:rPr>
        <w:noProof/>
        <w:sz w:val="16"/>
        <w:szCs w:val="16"/>
      </w:rPr>
      <w:fldChar w:fldCharType="end"/>
    </w:r>
  </w:p>
  <w:p w14:paraId="5B2BBFDC" w14:textId="77777777" w:rsidR="00532307" w:rsidRDefault="0053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2D745" w14:textId="77777777" w:rsidR="00CC21D8" w:rsidRDefault="00CC21D8">
      <w:r>
        <w:separator/>
      </w:r>
    </w:p>
  </w:footnote>
  <w:footnote w:type="continuationSeparator" w:id="0">
    <w:p w14:paraId="792E5DBE" w14:textId="77777777" w:rsidR="00CC21D8" w:rsidRDefault="00CC21D8">
      <w:r>
        <w:continuationSeparator/>
      </w:r>
    </w:p>
  </w:footnote>
  <w:footnote w:type="continuationNotice" w:id="1">
    <w:p w14:paraId="65DBA96B" w14:textId="77777777" w:rsidR="00CC21D8" w:rsidRDefault="00CC21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759E5568" w:rsidR="00532307" w:rsidRDefault="00532307">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532307" w:rsidRDefault="00532307"/>
  <w:p w14:paraId="2A494745" w14:textId="77777777" w:rsidR="00532307" w:rsidRDefault="0053230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563F77E2" w:rsidR="00532307" w:rsidRDefault="0053230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C99D0" w14:textId="2FEA49CA" w:rsidR="00532307" w:rsidRDefault="00532307" w:rsidP="003D7EDA">
    <w:pPr>
      <w:pStyle w:val="Header"/>
      <w:ind w:left="0"/>
    </w:pPr>
    <w:r>
      <w:rPr>
        <w:noProof/>
        <w:lang w:eastAsia="en-GB"/>
      </w:rPr>
      <w:drawing>
        <wp:inline distT="0" distB="0" distL="114300" distR="114300" wp14:anchorId="4A1D94A3" wp14:editId="6BDC0B47">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981075" cy="8382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28444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2"/>
  </w:num>
  <w:num w:numId="3">
    <w:abstractNumId w:val="6"/>
  </w:num>
  <w:num w:numId="4">
    <w:abstractNumId w:val="22"/>
  </w:num>
  <w:num w:numId="5">
    <w:abstractNumId w:val="11"/>
  </w:num>
  <w:num w:numId="6">
    <w:abstractNumId w:val="20"/>
  </w:num>
  <w:num w:numId="7">
    <w:abstractNumId w:val="18"/>
  </w:num>
  <w:num w:numId="8">
    <w:abstractNumId w:val="14"/>
  </w:num>
  <w:num w:numId="9">
    <w:abstractNumId w:val="22"/>
  </w:num>
  <w:num w:numId="10">
    <w:abstractNumId w:val="13"/>
  </w:num>
  <w:num w:numId="11">
    <w:abstractNumId w:val="3"/>
  </w:num>
  <w:num w:numId="12">
    <w:abstractNumId w:val="4"/>
  </w:num>
  <w:num w:numId="13">
    <w:abstractNumId w:val="2"/>
  </w:num>
  <w:num w:numId="14">
    <w:abstractNumId w:val="1"/>
  </w:num>
  <w:num w:numId="15">
    <w:abstractNumId w:val="19"/>
  </w:num>
  <w:num w:numId="16">
    <w:abstractNumId w:val="0"/>
  </w:num>
  <w:num w:numId="17">
    <w:abstractNumId w:val="2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90692"/>
    <w:rsid w:val="000A5BF3"/>
    <w:rsid w:val="000D0701"/>
    <w:rsid w:val="000D1E8C"/>
    <w:rsid w:val="00100C58"/>
    <w:rsid w:val="00111007"/>
    <w:rsid w:val="00132458"/>
    <w:rsid w:val="00146F0A"/>
    <w:rsid w:val="00166134"/>
    <w:rsid w:val="001D5E87"/>
    <w:rsid w:val="001E11B4"/>
    <w:rsid w:val="002047E1"/>
    <w:rsid w:val="00216CB9"/>
    <w:rsid w:val="00224F1D"/>
    <w:rsid w:val="00234980"/>
    <w:rsid w:val="002B00EA"/>
    <w:rsid w:val="002B2582"/>
    <w:rsid w:val="00306EA9"/>
    <w:rsid w:val="003125B9"/>
    <w:rsid w:val="00321ACE"/>
    <w:rsid w:val="003228BA"/>
    <w:rsid w:val="00327EA5"/>
    <w:rsid w:val="00340AAB"/>
    <w:rsid w:val="00345F2B"/>
    <w:rsid w:val="00397FC8"/>
    <w:rsid w:val="003A2249"/>
    <w:rsid w:val="003D0425"/>
    <w:rsid w:val="003D7EDA"/>
    <w:rsid w:val="003E3877"/>
    <w:rsid w:val="003E46AE"/>
    <w:rsid w:val="00405425"/>
    <w:rsid w:val="004673D1"/>
    <w:rsid w:val="00467575"/>
    <w:rsid w:val="0048342F"/>
    <w:rsid w:val="00483632"/>
    <w:rsid w:val="00492B7E"/>
    <w:rsid w:val="004E05DC"/>
    <w:rsid w:val="00501C41"/>
    <w:rsid w:val="0051568F"/>
    <w:rsid w:val="00531BCD"/>
    <w:rsid w:val="00532307"/>
    <w:rsid w:val="00537215"/>
    <w:rsid w:val="005627F5"/>
    <w:rsid w:val="00584777"/>
    <w:rsid w:val="005C0214"/>
    <w:rsid w:val="005F7A43"/>
    <w:rsid w:val="0061276A"/>
    <w:rsid w:val="006311F8"/>
    <w:rsid w:val="00633B96"/>
    <w:rsid w:val="0065497E"/>
    <w:rsid w:val="00683B8D"/>
    <w:rsid w:val="006A0208"/>
    <w:rsid w:val="006A0AF3"/>
    <w:rsid w:val="006E7FFD"/>
    <w:rsid w:val="006F3D4A"/>
    <w:rsid w:val="00700725"/>
    <w:rsid w:val="007176C1"/>
    <w:rsid w:val="007232F8"/>
    <w:rsid w:val="00746E67"/>
    <w:rsid w:val="00753E53"/>
    <w:rsid w:val="00755201"/>
    <w:rsid w:val="00771E0B"/>
    <w:rsid w:val="00786287"/>
    <w:rsid w:val="00794C4D"/>
    <w:rsid w:val="007A091B"/>
    <w:rsid w:val="007A44A1"/>
    <w:rsid w:val="007D26F7"/>
    <w:rsid w:val="008153FF"/>
    <w:rsid w:val="00850E5C"/>
    <w:rsid w:val="00851F26"/>
    <w:rsid w:val="00861833"/>
    <w:rsid w:val="008727D1"/>
    <w:rsid w:val="00887A8F"/>
    <w:rsid w:val="008931FF"/>
    <w:rsid w:val="008C6280"/>
    <w:rsid w:val="009036BF"/>
    <w:rsid w:val="00915117"/>
    <w:rsid w:val="009244B7"/>
    <w:rsid w:val="00963FFF"/>
    <w:rsid w:val="00995E57"/>
    <w:rsid w:val="009968DA"/>
    <w:rsid w:val="009A6582"/>
    <w:rsid w:val="009F2E61"/>
    <w:rsid w:val="00A0744F"/>
    <w:rsid w:val="00A07BE5"/>
    <w:rsid w:val="00A1763C"/>
    <w:rsid w:val="00A17789"/>
    <w:rsid w:val="00A64B35"/>
    <w:rsid w:val="00A72881"/>
    <w:rsid w:val="00A87FCF"/>
    <w:rsid w:val="00A955D8"/>
    <w:rsid w:val="00AD5365"/>
    <w:rsid w:val="00B429A5"/>
    <w:rsid w:val="00B64CAD"/>
    <w:rsid w:val="00B656F0"/>
    <w:rsid w:val="00B91478"/>
    <w:rsid w:val="00BB4A0B"/>
    <w:rsid w:val="00C17DB9"/>
    <w:rsid w:val="00C70411"/>
    <w:rsid w:val="00CA491C"/>
    <w:rsid w:val="00CB398A"/>
    <w:rsid w:val="00CC21D8"/>
    <w:rsid w:val="00CF4F29"/>
    <w:rsid w:val="00CF60BF"/>
    <w:rsid w:val="00D2378A"/>
    <w:rsid w:val="00D326AD"/>
    <w:rsid w:val="00D423FF"/>
    <w:rsid w:val="00D53DEB"/>
    <w:rsid w:val="00D61A90"/>
    <w:rsid w:val="00D66440"/>
    <w:rsid w:val="00DE1860"/>
    <w:rsid w:val="00DE58EE"/>
    <w:rsid w:val="00E01AB6"/>
    <w:rsid w:val="00E32B8F"/>
    <w:rsid w:val="00E45F29"/>
    <w:rsid w:val="00E54047"/>
    <w:rsid w:val="00E74EF2"/>
    <w:rsid w:val="00E93D4C"/>
    <w:rsid w:val="00EA30EB"/>
    <w:rsid w:val="00EB7DA9"/>
    <w:rsid w:val="00EE719D"/>
    <w:rsid w:val="00EF289B"/>
    <w:rsid w:val="00F1780F"/>
    <w:rsid w:val="00F763AE"/>
    <w:rsid w:val="00F770DB"/>
    <w:rsid w:val="00FB2B54"/>
    <w:rsid w:val="00FF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overflowPunct/>
      <w:autoSpaceDE/>
      <w:autoSpaceDN/>
      <w:spacing w:after="0"/>
      <w:ind w:left="360" w:hanging="36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Head">
    <w:name w:val="SchHead"/>
    <w:basedOn w:val="Normal"/>
    <w:next w:val="SchPart"/>
    <w:rsid w:val="00A72881"/>
    <w:pPr>
      <w:keepNext/>
      <w:numPr>
        <w:numId w:val="18"/>
      </w:numPr>
      <w:overflowPunct/>
      <w:autoSpaceDE/>
      <w:autoSpaceDN/>
      <w:jc w:val="center"/>
      <w:textAlignment w:val="auto"/>
      <w:outlineLvl w:val="0"/>
    </w:pPr>
    <w:rPr>
      <w:rFonts w:eastAsia="STZhongsong" w:cs="Times New Roman"/>
      <w:b/>
      <w:caps/>
      <w:szCs w:val="20"/>
      <w:lang w:eastAsia="zh-CN"/>
    </w:rPr>
  </w:style>
  <w:style w:type="paragraph" w:customStyle="1" w:styleId="SchPart">
    <w:name w:val="SchPart"/>
    <w:basedOn w:val="Normal"/>
    <w:next w:val="MarginText"/>
    <w:rsid w:val="00A72881"/>
    <w:pPr>
      <w:keepNext/>
      <w:numPr>
        <w:ilvl w:val="1"/>
        <w:numId w:val="18"/>
      </w:numPr>
      <w:overflowPunct/>
      <w:autoSpaceDE/>
      <w:autoSpaceDN/>
      <w:jc w:val="center"/>
      <w:textAlignment w:val="auto"/>
      <w:outlineLvl w:val="1"/>
    </w:pPr>
    <w:rPr>
      <w:rFonts w:eastAsia="STZhongsong" w:cs="Times New Roman"/>
      <w:b/>
      <w:szCs w:val="20"/>
      <w:lang w:eastAsia="zh-CN"/>
    </w:rPr>
  </w:style>
  <w:style w:type="paragraph" w:customStyle="1" w:styleId="SchSection">
    <w:name w:val="SchSection"/>
    <w:basedOn w:val="Normal"/>
    <w:next w:val="MarginText"/>
    <w:rsid w:val="00A72881"/>
    <w:pPr>
      <w:keepNext/>
      <w:numPr>
        <w:ilvl w:val="2"/>
        <w:numId w:val="18"/>
      </w:numPr>
      <w:overflowPunct/>
      <w:autoSpaceDE/>
      <w:autoSpaceDN/>
      <w:jc w:val="center"/>
      <w:textAlignment w:val="auto"/>
      <w:outlineLvl w:val="2"/>
    </w:pPr>
    <w:rPr>
      <w:rFonts w:eastAsia="STZhongsong" w:cs="Times New Roman"/>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5B16E0-ABF2-4982-9943-5318FBDB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6757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2019-03-06T11:10:00Z</dcterms:created>
  <dcterms:modified xsi:type="dcterms:W3CDTF">2019-03-06T11:10:00Z</dcterms:modified>
</cp:coreProperties>
</file>