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2B61A" w14:textId="77777777" w:rsidR="00DB0097" w:rsidRPr="00DB0097" w:rsidRDefault="00DB0097" w:rsidP="000E40D8">
      <w:pPr>
        <w:pStyle w:val="TOC1"/>
      </w:pPr>
      <w:bookmarkStart w:id="0" w:name="h.gjdgxs" w:colFirst="0" w:colLast="0"/>
      <w:bookmarkStart w:id="1" w:name="_CAPABILITIES_AND_ROLES"/>
      <w:bookmarkStart w:id="2" w:name="_PREFERRED_DELIVERY_AND"/>
      <w:bookmarkStart w:id="3" w:name="_Toc374881589"/>
      <w:bookmarkStart w:id="4" w:name="lottingstructure"/>
      <w:bookmarkStart w:id="5" w:name="_Toc374950693"/>
      <w:bookmarkStart w:id="6" w:name="ProjectStartDateandtimeframe"/>
      <w:bookmarkEnd w:id="0"/>
      <w:bookmarkEnd w:id="1"/>
      <w:bookmarkEnd w:id="2"/>
      <w:bookmarkEnd w:id="3"/>
      <w:r w:rsidRPr="00DB0097">
        <w:t>CONTENTS</w:t>
      </w:r>
    </w:p>
    <w:p w14:paraId="7F00D63D" w14:textId="77777777" w:rsidR="00501B35" w:rsidRPr="00501B35" w:rsidRDefault="00DB0097" w:rsidP="000E40D8">
      <w:pPr>
        <w:pStyle w:val="TOC1"/>
        <w:rPr>
          <w:rFonts w:asciiTheme="minorHAnsi" w:hAnsiTheme="minorHAnsi" w:cstheme="minorBidi"/>
          <w:noProof/>
          <w:lang w:val="en-GB" w:eastAsia="en-GB"/>
        </w:rPr>
      </w:pPr>
      <w:r w:rsidRPr="00501B35">
        <w:fldChar w:fldCharType="begin"/>
      </w:r>
      <w:r w:rsidRPr="00501B35">
        <w:instrText xml:space="preserve"> TOC \o "1-1" \h \z \u </w:instrText>
      </w:r>
      <w:r w:rsidRPr="00501B35">
        <w:fldChar w:fldCharType="separate"/>
      </w:r>
      <w:hyperlink w:anchor="_Toc423443000" w:history="1">
        <w:r w:rsidR="00501B35" w:rsidRPr="00501B35">
          <w:rPr>
            <w:rStyle w:val="Hyperlink"/>
            <w:b w:val="0"/>
            <w:noProof/>
            <w:color w:val="000000" w:themeColor="text1"/>
            <w:sz w:val="20"/>
          </w:rPr>
          <w:t>WHATS INCLUDED</w:t>
        </w:r>
        <w:r w:rsidR="00501B35" w:rsidRPr="00501B35">
          <w:rPr>
            <w:noProof/>
            <w:webHidden/>
          </w:rPr>
          <w:tab/>
        </w:r>
        <w:r w:rsidR="00501B35" w:rsidRPr="00501B35">
          <w:rPr>
            <w:noProof/>
            <w:webHidden/>
          </w:rPr>
          <w:fldChar w:fldCharType="begin"/>
        </w:r>
        <w:r w:rsidR="00501B35" w:rsidRPr="00501B35">
          <w:rPr>
            <w:noProof/>
            <w:webHidden/>
          </w:rPr>
          <w:instrText xml:space="preserve"> PAGEREF _Toc423443000 \h </w:instrText>
        </w:r>
        <w:r w:rsidR="00501B35" w:rsidRPr="00501B35">
          <w:rPr>
            <w:noProof/>
            <w:webHidden/>
          </w:rPr>
        </w:r>
        <w:r w:rsidR="00501B35" w:rsidRPr="00501B35">
          <w:rPr>
            <w:noProof/>
            <w:webHidden/>
          </w:rPr>
          <w:fldChar w:fldCharType="separate"/>
        </w:r>
        <w:r w:rsidR="00E75747">
          <w:rPr>
            <w:noProof/>
            <w:webHidden/>
          </w:rPr>
          <w:t>1</w:t>
        </w:r>
        <w:r w:rsidR="00501B35" w:rsidRPr="00501B35">
          <w:rPr>
            <w:noProof/>
            <w:webHidden/>
          </w:rPr>
          <w:fldChar w:fldCharType="end"/>
        </w:r>
      </w:hyperlink>
    </w:p>
    <w:p w14:paraId="5E27D759" w14:textId="77777777" w:rsidR="00501B35" w:rsidRPr="00501B35" w:rsidRDefault="00837668" w:rsidP="000E40D8">
      <w:pPr>
        <w:pStyle w:val="TOC1"/>
        <w:rPr>
          <w:rFonts w:asciiTheme="minorHAnsi" w:hAnsiTheme="minorHAnsi" w:cstheme="minorBidi"/>
          <w:noProof/>
          <w:lang w:val="en-GB" w:eastAsia="en-GB"/>
        </w:rPr>
      </w:pPr>
      <w:hyperlink w:anchor="_Toc423443001" w:history="1">
        <w:r w:rsidR="00501B35" w:rsidRPr="00501B35">
          <w:rPr>
            <w:rStyle w:val="Hyperlink"/>
            <w:b w:val="0"/>
            <w:noProof/>
            <w:color w:val="000000" w:themeColor="text1"/>
            <w:sz w:val="20"/>
          </w:rPr>
          <w:t>OVERVIEW</w:t>
        </w:r>
        <w:r w:rsidR="00501B35" w:rsidRPr="00501B35">
          <w:rPr>
            <w:noProof/>
            <w:webHidden/>
          </w:rPr>
          <w:tab/>
        </w:r>
        <w:r w:rsidR="00501B35" w:rsidRPr="00501B35">
          <w:rPr>
            <w:noProof/>
            <w:webHidden/>
          </w:rPr>
          <w:fldChar w:fldCharType="begin"/>
        </w:r>
        <w:r w:rsidR="00501B35" w:rsidRPr="00501B35">
          <w:rPr>
            <w:noProof/>
            <w:webHidden/>
          </w:rPr>
          <w:instrText xml:space="preserve"> PAGEREF _Toc423443001 \h </w:instrText>
        </w:r>
        <w:r w:rsidR="00501B35" w:rsidRPr="00501B35">
          <w:rPr>
            <w:noProof/>
            <w:webHidden/>
          </w:rPr>
        </w:r>
        <w:r w:rsidR="00501B35" w:rsidRPr="00501B35">
          <w:rPr>
            <w:noProof/>
            <w:webHidden/>
          </w:rPr>
          <w:fldChar w:fldCharType="separate"/>
        </w:r>
        <w:r w:rsidR="00E75747">
          <w:rPr>
            <w:noProof/>
            <w:webHidden/>
          </w:rPr>
          <w:t>2</w:t>
        </w:r>
        <w:r w:rsidR="00501B35" w:rsidRPr="00501B35">
          <w:rPr>
            <w:noProof/>
            <w:webHidden/>
          </w:rPr>
          <w:fldChar w:fldCharType="end"/>
        </w:r>
      </w:hyperlink>
    </w:p>
    <w:p w14:paraId="397D4E78" w14:textId="77777777" w:rsidR="00501B35" w:rsidRPr="00501B35" w:rsidRDefault="00837668" w:rsidP="000E40D8">
      <w:pPr>
        <w:pStyle w:val="TOC1"/>
        <w:rPr>
          <w:rFonts w:asciiTheme="minorHAnsi" w:hAnsiTheme="minorHAnsi" w:cstheme="minorBidi"/>
          <w:noProof/>
          <w:lang w:val="en-GB" w:eastAsia="en-GB"/>
        </w:rPr>
      </w:pPr>
      <w:hyperlink w:anchor="_Toc423443002" w:history="1">
        <w:r w:rsidR="00501B35" w:rsidRPr="00501B35">
          <w:rPr>
            <w:rStyle w:val="Hyperlink"/>
            <w:b w:val="0"/>
            <w:noProof/>
            <w:color w:val="000000" w:themeColor="text1"/>
            <w:sz w:val="20"/>
          </w:rPr>
          <w:t>LOTTING STRUCTURE</w:t>
        </w:r>
        <w:r w:rsidR="00501B35" w:rsidRPr="00501B35">
          <w:rPr>
            <w:noProof/>
            <w:webHidden/>
          </w:rPr>
          <w:tab/>
        </w:r>
        <w:r w:rsidR="00501B35" w:rsidRPr="00501B35">
          <w:rPr>
            <w:noProof/>
            <w:webHidden/>
          </w:rPr>
          <w:fldChar w:fldCharType="begin"/>
        </w:r>
        <w:r w:rsidR="00501B35" w:rsidRPr="00501B35">
          <w:rPr>
            <w:noProof/>
            <w:webHidden/>
          </w:rPr>
          <w:instrText xml:space="preserve"> PAGEREF _Toc423443002 \h </w:instrText>
        </w:r>
        <w:r w:rsidR="00501B35" w:rsidRPr="00501B35">
          <w:rPr>
            <w:noProof/>
            <w:webHidden/>
          </w:rPr>
        </w:r>
        <w:r w:rsidR="00501B35" w:rsidRPr="00501B35">
          <w:rPr>
            <w:noProof/>
            <w:webHidden/>
          </w:rPr>
          <w:fldChar w:fldCharType="separate"/>
        </w:r>
        <w:r w:rsidR="00E75747">
          <w:rPr>
            <w:noProof/>
            <w:webHidden/>
          </w:rPr>
          <w:t>2</w:t>
        </w:r>
        <w:r w:rsidR="00501B35" w:rsidRPr="00501B35">
          <w:rPr>
            <w:noProof/>
            <w:webHidden/>
          </w:rPr>
          <w:fldChar w:fldCharType="end"/>
        </w:r>
      </w:hyperlink>
    </w:p>
    <w:p w14:paraId="173822F8" w14:textId="77777777" w:rsidR="00501B35" w:rsidRPr="00501B35" w:rsidRDefault="00837668" w:rsidP="000E40D8">
      <w:pPr>
        <w:pStyle w:val="TOC1"/>
        <w:rPr>
          <w:rFonts w:asciiTheme="minorHAnsi" w:hAnsiTheme="minorHAnsi" w:cstheme="minorBidi"/>
          <w:noProof/>
          <w:lang w:val="en-GB" w:eastAsia="en-GB"/>
        </w:rPr>
      </w:pPr>
      <w:hyperlink w:anchor="_Toc423443003" w:history="1">
        <w:r w:rsidR="00501B35" w:rsidRPr="00501B35">
          <w:rPr>
            <w:rStyle w:val="Hyperlink"/>
            <w:b w:val="0"/>
            <w:noProof/>
            <w:color w:val="000000" w:themeColor="text1"/>
            <w:sz w:val="20"/>
          </w:rPr>
          <w:t>TIMESCALES</w:t>
        </w:r>
        <w:r w:rsidR="00501B35" w:rsidRPr="00501B35">
          <w:rPr>
            <w:noProof/>
            <w:webHidden/>
          </w:rPr>
          <w:tab/>
        </w:r>
        <w:r w:rsidR="00501B35" w:rsidRPr="00501B35">
          <w:rPr>
            <w:noProof/>
            <w:webHidden/>
          </w:rPr>
          <w:fldChar w:fldCharType="begin"/>
        </w:r>
        <w:r w:rsidR="00501B35" w:rsidRPr="00501B35">
          <w:rPr>
            <w:noProof/>
            <w:webHidden/>
          </w:rPr>
          <w:instrText xml:space="preserve"> PAGEREF _Toc423443003 \h </w:instrText>
        </w:r>
        <w:r w:rsidR="00501B35" w:rsidRPr="00501B35">
          <w:rPr>
            <w:noProof/>
            <w:webHidden/>
          </w:rPr>
        </w:r>
        <w:r w:rsidR="00501B35" w:rsidRPr="00501B35">
          <w:rPr>
            <w:noProof/>
            <w:webHidden/>
          </w:rPr>
          <w:fldChar w:fldCharType="separate"/>
        </w:r>
        <w:r w:rsidR="00E75747">
          <w:rPr>
            <w:noProof/>
            <w:webHidden/>
          </w:rPr>
          <w:t>3</w:t>
        </w:r>
        <w:r w:rsidR="00501B35" w:rsidRPr="00501B35">
          <w:rPr>
            <w:noProof/>
            <w:webHidden/>
          </w:rPr>
          <w:fldChar w:fldCharType="end"/>
        </w:r>
      </w:hyperlink>
    </w:p>
    <w:p w14:paraId="5FA2419C" w14:textId="77777777" w:rsidR="00501B35" w:rsidRPr="00501B35" w:rsidRDefault="00837668" w:rsidP="000E40D8">
      <w:pPr>
        <w:pStyle w:val="TOC1"/>
        <w:rPr>
          <w:rFonts w:asciiTheme="minorHAnsi" w:hAnsiTheme="minorHAnsi" w:cstheme="minorBidi"/>
          <w:noProof/>
          <w:lang w:val="en-GB" w:eastAsia="en-GB"/>
        </w:rPr>
      </w:pPr>
      <w:hyperlink w:anchor="_Toc423443004" w:history="1">
        <w:r w:rsidR="00501B35" w:rsidRPr="00501B35">
          <w:rPr>
            <w:rStyle w:val="Hyperlink"/>
            <w:b w:val="0"/>
            <w:noProof/>
            <w:color w:val="000000" w:themeColor="text1"/>
            <w:sz w:val="20"/>
          </w:rPr>
          <w:t>KEY DELIVERY DATES</w:t>
        </w:r>
        <w:r w:rsidR="00501B35" w:rsidRPr="00501B35">
          <w:rPr>
            <w:noProof/>
            <w:webHidden/>
          </w:rPr>
          <w:tab/>
        </w:r>
        <w:r w:rsidR="00501B35" w:rsidRPr="00501B35">
          <w:rPr>
            <w:noProof/>
            <w:webHidden/>
          </w:rPr>
          <w:fldChar w:fldCharType="begin"/>
        </w:r>
        <w:r w:rsidR="00501B35" w:rsidRPr="00501B35">
          <w:rPr>
            <w:noProof/>
            <w:webHidden/>
          </w:rPr>
          <w:instrText xml:space="preserve"> PAGEREF _Toc423443004 \h </w:instrText>
        </w:r>
        <w:r w:rsidR="00501B35" w:rsidRPr="00501B35">
          <w:rPr>
            <w:noProof/>
            <w:webHidden/>
          </w:rPr>
        </w:r>
        <w:r w:rsidR="00501B35" w:rsidRPr="00501B35">
          <w:rPr>
            <w:noProof/>
            <w:webHidden/>
          </w:rPr>
          <w:fldChar w:fldCharType="separate"/>
        </w:r>
        <w:r w:rsidR="00E75747">
          <w:rPr>
            <w:noProof/>
            <w:webHidden/>
          </w:rPr>
          <w:t>3</w:t>
        </w:r>
        <w:r w:rsidR="00501B35" w:rsidRPr="00501B35">
          <w:rPr>
            <w:noProof/>
            <w:webHidden/>
          </w:rPr>
          <w:fldChar w:fldCharType="end"/>
        </w:r>
      </w:hyperlink>
    </w:p>
    <w:p w14:paraId="6EBBDC61" w14:textId="77777777" w:rsidR="00501B35" w:rsidRPr="00501B35" w:rsidRDefault="00837668" w:rsidP="000E40D8">
      <w:pPr>
        <w:pStyle w:val="TOC1"/>
        <w:rPr>
          <w:rFonts w:asciiTheme="minorHAnsi" w:hAnsiTheme="minorHAnsi" w:cstheme="minorBidi"/>
          <w:noProof/>
          <w:lang w:val="en-GB" w:eastAsia="en-GB"/>
        </w:rPr>
      </w:pPr>
      <w:hyperlink w:anchor="_Toc423443005" w:history="1">
        <w:r w:rsidR="00501B35" w:rsidRPr="00501B35">
          <w:rPr>
            <w:rStyle w:val="Hyperlink"/>
            <w:b w:val="0"/>
            <w:noProof/>
            <w:color w:val="000000" w:themeColor="text1"/>
            <w:sz w:val="20"/>
          </w:rPr>
          <w:t>CURRENT ROLES AND RESPONSIBILITIES OF THE CUSTOMER</w:t>
        </w:r>
        <w:r w:rsidR="00501B35" w:rsidRPr="00501B35">
          <w:rPr>
            <w:noProof/>
            <w:webHidden/>
          </w:rPr>
          <w:tab/>
        </w:r>
        <w:r w:rsidR="00501B35" w:rsidRPr="00501B35">
          <w:rPr>
            <w:noProof/>
            <w:webHidden/>
          </w:rPr>
          <w:fldChar w:fldCharType="begin"/>
        </w:r>
        <w:r w:rsidR="00501B35" w:rsidRPr="00501B35">
          <w:rPr>
            <w:noProof/>
            <w:webHidden/>
          </w:rPr>
          <w:instrText xml:space="preserve"> PAGEREF _Toc423443005 \h </w:instrText>
        </w:r>
        <w:r w:rsidR="00501B35" w:rsidRPr="00501B35">
          <w:rPr>
            <w:noProof/>
            <w:webHidden/>
          </w:rPr>
        </w:r>
        <w:r w:rsidR="00501B35" w:rsidRPr="00501B35">
          <w:rPr>
            <w:noProof/>
            <w:webHidden/>
          </w:rPr>
          <w:fldChar w:fldCharType="separate"/>
        </w:r>
        <w:r w:rsidR="00E75747">
          <w:rPr>
            <w:noProof/>
            <w:webHidden/>
          </w:rPr>
          <w:t>5</w:t>
        </w:r>
        <w:r w:rsidR="00501B35" w:rsidRPr="00501B35">
          <w:rPr>
            <w:noProof/>
            <w:webHidden/>
          </w:rPr>
          <w:fldChar w:fldCharType="end"/>
        </w:r>
      </w:hyperlink>
    </w:p>
    <w:p w14:paraId="380265DB" w14:textId="77777777" w:rsidR="00501B35" w:rsidRPr="00501B35" w:rsidRDefault="00837668" w:rsidP="000E40D8">
      <w:pPr>
        <w:pStyle w:val="TOC1"/>
        <w:rPr>
          <w:rFonts w:asciiTheme="minorHAnsi" w:hAnsiTheme="minorHAnsi" w:cstheme="minorBidi"/>
          <w:noProof/>
          <w:lang w:val="en-GB" w:eastAsia="en-GB"/>
        </w:rPr>
      </w:pPr>
      <w:hyperlink w:anchor="_Toc423443006" w:history="1">
        <w:r w:rsidR="00501B35" w:rsidRPr="00501B35">
          <w:rPr>
            <w:rStyle w:val="Hyperlink"/>
            <w:b w:val="0"/>
            <w:noProof/>
            <w:color w:val="000000" w:themeColor="text1"/>
            <w:sz w:val="20"/>
          </w:rPr>
          <w:t>TEST &amp; DEVELOPMENT REQUIREMENTS</w:t>
        </w:r>
        <w:r w:rsidR="00501B35" w:rsidRPr="00501B35">
          <w:rPr>
            <w:noProof/>
            <w:webHidden/>
          </w:rPr>
          <w:tab/>
        </w:r>
        <w:r w:rsidR="00501B35" w:rsidRPr="00501B35">
          <w:rPr>
            <w:noProof/>
            <w:webHidden/>
          </w:rPr>
          <w:fldChar w:fldCharType="begin"/>
        </w:r>
        <w:r w:rsidR="00501B35" w:rsidRPr="00501B35">
          <w:rPr>
            <w:noProof/>
            <w:webHidden/>
          </w:rPr>
          <w:instrText xml:space="preserve"> PAGEREF _Toc423443006 \h </w:instrText>
        </w:r>
        <w:r w:rsidR="00501B35" w:rsidRPr="00501B35">
          <w:rPr>
            <w:noProof/>
            <w:webHidden/>
          </w:rPr>
        </w:r>
        <w:r w:rsidR="00501B35" w:rsidRPr="00501B35">
          <w:rPr>
            <w:noProof/>
            <w:webHidden/>
          </w:rPr>
          <w:fldChar w:fldCharType="separate"/>
        </w:r>
        <w:r w:rsidR="00E75747">
          <w:rPr>
            <w:noProof/>
            <w:webHidden/>
          </w:rPr>
          <w:t>8</w:t>
        </w:r>
        <w:r w:rsidR="00501B35" w:rsidRPr="00501B35">
          <w:rPr>
            <w:noProof/>
            <w:webHidden/>
          </w:rPr>
          <w:fldChar w:fldCharType="end"/>
        </w:r>
      </w:hyperlink>
    </w:p>
    <w:p w14:paraId="4F0A5CB2" w14:textId="77777777" w:rsidR="00501B35" w:rsidRPr="00501B35" w:rsidRDefault="00837668" w:rsidP="000E40D8">
      <w:pPr>
        <w:pStyle w:val="TOC1"/>
        <w:rPr>
          <w:rFonts w:asciiTheme="minorHAnsi" w:hAnsiTheme="minorHAnsi" w:cstheme="minorBidi"/>
          <w:noProof/>
          <w:lang w:val="en-GB" w:eastAsia="en-GB"/>
        </w:rPr>
      </w:pPr>
      <w:hyperlink w:anchor="_Toc423443007" w:history="1">
        <w:r w:rsidR="00501B35" w:rsidRPr="00501B35">
          <w:rPr>
            <w:rStyle w:val="Hyperlink"/>
            <w:b w:val="0"/>
            <w:noProof/>
            <w:color w:val="000000" w:themeColor="text1"/>
            <w:sz w:val="20"/>
            <w:lang w:eastAsia="en-GB"/>
          </w:rPr>
          <w:t>REQUIRED CAPABILITIES AND OUTCOMES OF THE SUPPLIER</w:t>
        </w:r>
        <w:r w:rsidR="00501B35" w:rsidRPr="00501B35">
          <w:rPr>
            <w:noProof/>
            <w:webHidden/>
          </w:rPr>
          <w:tab/>
        </w:r>
        <w:r w:rsidR="00501B35" w:rsidRPr="00501B35">
          <w:rPr>
            <w:noProof/>
            <w:webHidden/>
          </w:rPr>
          <w:fldChar w:fldCharType="begin"/>
        </w:r>
        <w:r w:rsidR="00501B35" w:rsidRPr="00501B35">
          <w:rPr>
            <w:noProof/>
            <w:webHidden/>
          </w:rPr>
          <w:instrText xml:space="preserve"> PAGEREF _Toc423443007 \h </w:instrText>
        </w:r>
        <w:r w:rsidR="00501B35" w:rsidRPr="00501B35">
          <w:rPr>
            <w:noProof/>
            <w:webHidden/>
          </w:rPr>
        </w:r>
        <w:r w:rsidR="00501B35" w:rsidRPr="00501B35">
          <w:rPr>
            <w:noProof/>
            <w:webHidden/>
          </w:rPr>
          <w:fldChar w:fldCharType="separate"/>
        </w:r>
        <w:r w:rsidR="00E75747">
          <w:rPr>
            <w:noProof/>
            <w:webHidden/>
          </w:rPr>
          <w:t>8</w:t>
        </w:r>
        <w:r w:rsidR="00501B35" w:rsidRPr="00501B35">
          <w:rPr>
            <w:noProof/>
            <w:webHidden/>
          </w:rPr>
          <w:fldChar w:fldCharType="end"/>
        </w:r>
      </w:hyperlink>
    </w:p>
    <w:p w14:paraId="5B930635" w14:textId="77777777" w:rsidR="00501B35" w:rsidRPr="00501B35" w:rsidRDefault="00837668" w:rsidP="000E40D8">
      <w:pPr>
        <w:pStyle w:val="TOC1"/>
        <w:rPr>
          <w:rFonts w:asciiTheme="minorHAnsi" w:hAnsiTheme="minorHAnsi" w:cstheme="minorBidi"/>
          <w:noProof/>
          <w:lang w:val="en-GB" w:eastAsia="en-GB"/>
        </w:rPr>
      </w:pPr>
      <w:hyperlink w:anchor="_Toc423443008" w:history="1">
        <w:r w:rsidR="00501B35" w:rsidRPr="00501B35">
          <w:rPr>
            <w:rStyle w:val="Hyperlink"/>
            <w:b w:val="0"/>
            <w:noProof/>
            <w:color w:val="000000" w:themeColor="text1"/>
            <w:sz w:val="20"/>
          </w:rPr>
          <w:t>TERMS AND CONDITIONS</w:t>
        </w:r>
        <w:r w:rsidR="00501B35" w:rsidRPr="00501B35">
          <w:rPr>
            <w:noProof/>
            <w:webHidden/>
          </w:rPr>
          <w:tab/>
        </w:r>
        <w:r w:rsidR="00501B35" w:rsidRPr="00501B35">
          <w:rPr>
            <w:noProof/>
            <w:webHidden/>
          </w:rPr>
          <w:fldChar w:fldCharType="begin"/>
        </w:r>
        <w:r w:rsidR="00501B35" w:rsidRPr="00501B35">
          <w:rPr>
            <w:noProof/>
            <w:webHidden/>
          </w:rPr>
          <w:instrText xml:space="preserve"> PAGEREF _Toc423443008 \h </w:instrText>
        </w:r>
        <w:r w:rsidR="00501B35" w:rsidRPr="00501B35">
          <w:rPr>
            <w:noProof/>
            <w:webHidden/>
          </w:rPr>
        </w:r>
        <w:r w:rsidR="00501B35" w:rsidRPr="00501B35">
          <w:rPr>
            <w:noProof/>
            <w:webHidden/>
          </w:rPr>
          <w:fldChar w:fldCharType="separate"/>
        </w:r>
        <w:r w:rsidR="00E75747">
          <w:rPr>
            <w:noProof/>
            <w:webHidden/>
          </w:rPr>
          <w:t>10</w:t>
        </w:r>
        <w:r w:rsidR="00501B35" w:rsidRPr="00501B35">
          <w:rPr>
            <w:noProof/>
            <w:webHidden/>
          </w:rPr>
          <w:fldChar w:fldCharType="end"/>
        </w:r>
      </w:hyperlink>
    </w:p>
    <w:p w14:paraId="3D3A2573" w14:textId="047E6863" w:rsidR="00DB0097" w:rsidRDefault="00837668" w:rsidP="004E65DF">
      <w:pPr>
        <w:pStyle w:val="TOC1"/>
      </w:pPr>
      <w:hyperlink w:anchor="_Toc423443009" w:history="1">
        <w:r w:rsidR="00501B35" w:rsidRPr="00501B35">
          <w:rPr>
            <w:rStyle w:val="Hyperlink"/>
            <w:b w:val="0"/>
            <w:noProof/>
            <w:color w:val="000000" w:themeColor="text1"/>
            <w:sz w:val="20"/>
          </w:rPr>
          <w:t>EVALUATION STAGES, MINIMUM PASS MARKS &amp; PRICE EVALUATION</w:t>
        </w:r>
        <w:r w:rsidR="00501B35" w:rsidRPr="00501B35">
          <w:rPr>
            <w:noProof/>
            <w:webHidden/>
          </w:rPr>
          <w:tab/>
        </w:r>
      </w:hyperlink>
      <w:r w:rsidR="00DB0097" w:rsidRPr="00501B35">
        <w:rPr>
          <w:b w:val="0"/>
          <w:color w:val="000000" w:themeColor="text1"/>
          <w:sz w:val="20"/>
        </w:rPr>
        <w:fldChar w:fldCharType="end"/>
      </w:r>
      <w:r w:rsidR="004E65DF" w:rsidRPr="004E65DF">
        <w:rPr>
          <w:noProof/>
        </w:rPr>
        <w:t>10</w:t>
      </w:r>
    </w:p>
    <w:p w14:paraId="337D90E0" w14:textId="77777777" w:rsidR="004E65DF" w:rsidRDefault="004E65DF" w:rsidP="00AF68C8">
      <w:pPr>
        <w:pStyle w:val="Heading1"/>
        <w:spacing w:before="60" w:after="60"/>
        <w:rPr>
          <w:color w:val="4F81BD" w:themeColor="accent1"/>
          <w:sz w:val="28"/>
        </w:rPr>
      </w:pPr>
      <w:bookmarkStart w:id="7" w:name="_Toc423443000"/>
    </w:p>
    <w:p w14:paraId="732BA662" w14:textId="77777777" w:rsidR="004E65DF" w:rsidRDefault="004E65DF" w:rsidP="00AF68C8">
      <w:pPr>
        <w:pStyle w:val="Heading1"/>
        <w:spacing w:before="60" w:after="60"/>
        <w:rPr>
          <w:color w:val="4F81BD" w:themeColor="accent1"/>
          <w:sz w:val="28"/>
        </w:rPr>
      </w:pPr>
    </w:p>
    <w:p w14:paraId="7ABB7322" w14:textId="77777777" w:rsidR="00AF68C8" w:rsidRPr="00501B35" w:rsidRDefault="00AF68C8" w:rsidP="00AF68C8">
      <w:pPr>
        <w:pStyle w:val="Heading1"/>
        <w:spacing w:before="60" w:after="60"/>
        <w:rPr>
          <w:color w:val="4F81BD" w:themeColor="accent1"/>
          <w:sz w:val="28"/>
        </w:rPr>
      </w:pPr>
      <w:r w:rsidRPr="00501B35">
        <w:rPr>
          <w:color w:val="4F81BD" w:themeColor="accent1"/>
          <w:sz w:val="28"/>
        </w:rPr>
        <w:t>WHATS INCLUDED</w:t>
      </w:r>
      <w:bookmarkEnd w:id="7"/>
    </w:p>
    <w:p w14:paraId="043CCEB3" w14:textId="77777777" w:rsidR="00AF68C8" w:rsidRPr="00BD0260" w:rsidRDefault="00AF68C8" w:rsidP="00BD0260">
      <w:pPr>
        <w:pStyle w:val="BodyText"/>
        <w:spacing w:after="0"/>
        <w:rPr>
          <w:rFonts w:ascii="Arial" w:hAnsi="Arial" w:cs="Arial"/>
          <w:sz w:val="20"/>
          <w:szCs w:val="20"/>
          <w:lang w:val="en-GB" w:eastAsia="en-US"/>
        </w:rPr>
      </w:pPr>
      <w:r w:rsidRPr="00BD0260">
        <w:rPr>
          <w:rFonts w:ascii="Arial" w:hAnsi="Arial" w:cs="Arial"/>
          <w:sz w:val="20"/>
          <w:szCs w:val="20"/>
          <w:lang w:val="en-GB" w:eastAsia="en-US"/>
        </w:rPr>
        <w:t>Customer Requirements (this document)</w:t>
      </w:r>
    </w:p>
    <w:p w14:paraId="2BD25982" w14:textId="77777777" w:rsidR="00C1759F" w:rsidRPr="00B22022" w:rsidRDefault="00AF68C8" w:rsidP="00C1759F">
      <w:pPr>
        <w:pStyle w:val="BodyText"/>
        <w:spacing w:after="0"/>
        <w:rPr>
          <w:rFonts w:ascii="Arial" w:hAnsi="Arial" w:cs="Arial"/>
          <w:color w:val="000000" w:themeColor="text1"/>
          <w:sz w:val="20"/>
          <w:szCs w:val="20"/>
          <w:lang w:val="en-GB" w:eastAsia="en-US"/>
        </w:rPr>
      </w:pPr>
      <w:r w:rsidRPr="00B22022">
        <w:rPr>
          <w:rFonts w:ascii="Arial" w:hAnsi="Arial" w:cs="Arial"/>
          <w:color w:val="000000" w:themeColor="text1"/>
          <w:sz w:val="20"/>
          <w:szCs w:val="20"/>
          <w:lang w:val="en-GB" w:eastAsia="en-US"/>
        </w:rPr>
        <w:t xml:space="preserve">Appendix </w:t>
      </w:r>
      <w:r w:rsidR="00C1759F" w:rsidRPr="00B22022">
        <w:rPr>
          <w:rFonts w:ascii="Arial" w:hAnsi="Arial" w:cs="Arial"/>
          <w:color w:val="000000" w:themeColor="text1"/>
          <w:sz w:val="20"/>
          <w:szCs w:val="20"/>
          <w:lang w:val="en-GB" w:eastAsia="en-US"/>
        </w:rPr>
        <w:t>A</w:t>
      </w:r>
      <w:r w:rsidRPr="00B22022">
        <w:rPr>
          <w:rFonts w:ascii="Arial" w:hAnsi="Arial" w:cs="Arial"/>
          <w:color w:val="000000" w:themeColor="text1"/>
          <w:sz w:val="20"/>
          <w:szCs w:val="20"/>
          <w:lang w:val="en-GB" w:eastAsia="en-US"/>
        </w:rPr>
        <w:t xml:space="preserve"> </w:t>
      </w:r>
      <w:r w:rsidR="00B22022" w:rsidRPr="00B22022">
        <w:rPr>
          <w:rFonts w:ascii="Arial" w:hAnsi="Arial" w:cs="Arial"/>
          <w:color w:val="000000" w:themeColor="text1"/>
          <w:sz w:val="20"/>
          <w:szCs w:val="20"/>
          <w:lang w:val="en-GB" w:eastAsia="en-US"/>
        </w:rPr>
        <w:tab/>
      </w:r>
      <w:r w:rsidRPr="00B22022">
        <w:rPr>
          <w:rFonts w:ascii="Arial" w:hAnsi="Arial" w:cs="Arial"/>
          <w:color w:val="000000" w:themeColor="text1"/>
          <w:sz w:val="20"/>
          <w:szCs w:val="20"/>
          <w:lang w:val="en-GB" w:eastAsia="en-US"/>
        </w:rPr>
        <w:t>–</w:t>
      </w:r>
      <w:r w:rsidR="00C1759F" w:rsidRPr="00B22022">
        <w:rPr>
          <w:rFonts w:ascii="Arial" w:hAnsi="Arial" w:cs="Arial"/>
          <w:color w:val="000000" w:themeColor="text1"/>
          <w:sz w:val="20"/>
          <w:szCs w:val="20"/>
          <w:lang w:val="en-GB" w:eastAsia="en-US"/>
        </w:rPr>
        <w:t xml:space="preserve"> Award Questionnaire (template to be completed)</w:t>
      </w:r>
    </w:p>
    <w:p w14:paraId="3FC097B5" w14:textId="77777777" w:rsidR="00C1759F" w:rsidRPr="00B22022" w:rsidRDefault="00C1759F" w:rsidP="00C1759F">
      <w:pPr>
        <w:pStyle w:val="BodyText"/>
        <w:spacing w:after="0"/>
        <w:rPr>
          <w:rFonts w:ascii="Arial" w:hAnsi="Arial" w:cs="Arial"/>
          <w:color w:val="000000" w:themeColor="text1"/>
          <w:sz w:val="20"/>
          <w:szCs w:val="20"/>
          <w:lang w:val="en-GB" w:eastAsia="en-US"/>
        </w:rPr>
      </w:pPr>
      <w:r w:rsidRPr="00B22022">
        <w:rPr>
          <w:rFonts w:ascii="Arial" w:hAnsi="Arial" w:cs="Arial"/>
          <w:color w:val="000000" w:themeColor="text1"/>
          <w:sz w:val="20"/>
          <w:szCs w:val="20"/>
          <w:lang w:val="en-GB" w:eastAsia="en-US"/>
        </w:rPr>
        <w:t>Appendix B</w:t>
      </w:r>
      <w:r w:rsidR="00AF68C8" w:rsidRPr="00B22022">
        <w:rPr>
          <w:rFonts w:ascii="Arial" w:hAnsi="Arial" w:cs="Arial"/>
          <w:color w:val="000000" w:themeColor="text1"/>
          <w:sz w:val="20"/>
          <w:szCs w:val="20"/>
          <w:lang w:val="en-GB" w:eastAsia="en-US"/>
        </w:rPr>
        <w:t xml:space="preserve"> </w:t>
      </w:r>
      <w:r w:rsidR="00B22022" w:rsidRPr="00B22022">
        <w:rPr>
          <w:rFonts w:ascii="Arial" w:hAnsi="Arial" w:cs="Arial"/>
          <w:color w:val="000000" w:themeColor="text1"/>
          <w:sz w:val="20"/>
          <w:szCs w:val="20"/>
          <w:lang w:val="en-GB" w:eastAsia="en-US"/>
        </w:rPr>
        <w:tab/>
      </w:r>
      <w:r w:rsidR="00AF68C8" w:rsidRPr="00B22022">
        <w:rPr>
          <w:rFonts w:ascii="Arial" w:hAnsi="Arial" w:cs="Arial"/>
          <w:color w:val="000000" w:themeColor="text1"/>
          <w:sz w:val="20"/>
          <w:szCs w:val="20"/>
          <w:lang w:val="en-GB" w:eastAsia="en-US"/>
        </w:rPr>
        <w:t xml:space="preserve">– </w:t>
      </w:r>
      <w:r w:rsidR="008E7CD0" w:rsidRPr="00B22022">
        <w:rPr>
          <w:rFonts w:ascii="Arial" w:hAnsi="Arial" w:cs="Arial"/>
          <w:color w:val="000000" w:themeColor="text1"/>
          <w:sz w:val="20"/>
          <w:szCs w:val="20"/>
          <w:lang w:val="en-GB" w:eastAsia="en-US"/>
        </w:rPr>
        <w:t xml:space="preserve">Supplier </w:t>
      </w:r>
      <w:r w:rsidRPr="00B22022">
        <w:rPr>
          <w:rFonts w:ascii="Arial" w:hAnsi="Arial" w:cs="Arial"/>
          <w:color w:val="000000" w:themeColor="text1"/>
          <w:sz w:val="20"/>
          <w:szCs w:val="20"/>
          <w:lang w:val="en-GB" w:eastAsia="en-US"/>
        </w:rPr>
        <w:t>Pricing Matrix (template to be completed)</w:t>
      </w:r>
    </w:p>
    <w:p w14:paraId="5A88DF88" w14:textId="77777777" w:rsidR="00C1759F" w:rsidRPr="004E65DF" w:rsidRDefault="00C1759F" w:rsidP="00C1759F">
      <w:pPr>
        <w:pStyle w:val="BodyText"/>
        <w:spacing w:after="0"/>
        <w:rPr>
          <w:rFonts w:ascii="Arial" w:hAnsi="Arial" w:cs="Arial"/>
          <w:color w:val="000000" w:themeColor="text1"/>
          <w:sz w:val="20"/>
          <w:szCs w:val="20"/>
          <w:lang w:val="en-GB" w:eastAsia="en-US"/>
        </w:rPr>
      </w:pPr>
      <w:r w:rsidRPr="00B22022">
        <w:rPr>
          <w:rFonts w:ascii="Arial" w:hAnsi="Arial" w:cs="Arial"/>
          <w:color w:val="000000" w:themeColor="text1"/>
          <w:sz w:val="20"/>
          <w:szCs w:val="20"/>
          <w:lang w:val="en-GB" w:eastAsia="en-US"/>
        </w:rPr>
        <w:t>Appendix C</w:t>
      </w:r>
      <w:r w:rsidR="00AF68C8" w:rsidRPr="00B22022">
        <w:rPr>
          <w:rFonts w:ascii="Arial" w:hAnsi="Arial" w:cs="Arial"/>
          <w:color w:val="000000" w:themeColor="text1"/>
          <w:sz w:val="20"/>
          <w:szCs w:val="20"/>
          <w:lang w:val="en-GB" w:eastAsia="en-US"/>
        </w:rPr>
        <w:t xml:space="preserve"> </w:t>
      </w:r>
      <w:r w:rsidR="00B22022" w:rsidRPr="00B22022">
        <w:rPr>
          <w:rFonts w:ascii="Arial" w:hAnsi="Arial" w:cs="Arial"/>
          <w:color w:val="000000" w:themeColor="text1"/>
          <w:sz w:val="20"/>
          <w:szCs w:val="20"/>
          <w:lang w:val="en-GB" w:eastAsia="en-US"/>
        </w:rPr>
        <w:tab/>
      </w:r>
      <w:r w:rsidR="00AF68C8" w:rsidRPr="00B22022">
        <w:rPr>
          <w:rFonts w:ascii="Arial" w:hAnsi="Arial" w:cs="Arial"/>
          <w:color w:val="000000" w:themeColor="text1"/>
          <w:sz w:val="20"/>
          <w:szCs w:val="20"/>
          <w:lang w:val="en-GB" w:eastAsia="en-US"/>
        </w:rPr>
        <w:t>–</w:t>
      </w:r>
      <w:r w:rsidR="00B22022" w:rsidRPr="00B22022">
        <w:rPr>
          <w:rFonts w:ascii="Arial" w:hAnsi="Arial" w:cs="Arial"/>
          <w:color w:val="000000" w:themeColor="text1"/>
          <w:sz w:val="20"/>
          <w:szCs w:val="20"/>
          <w:lang w:val="en-GB" w:eastAsia="en-US"/>
        </w:rPr>
        <w:t xml:space="preserve"> </w:t>
      </w:r>
      <w:r w:rsidRPr="00B22022">
        <w:rPr>
          <w:rFonts w:ascii="Arial" w:hAnsi="Arial" w:cs="Arial"/>
          <w:color w:val="000000" w:themeColor="text1"/>
          <w:sz w:val="20"/>
          <w:szCs w:val="20"/>
          <w:lang w:val="en-GB" w:eastAsia="en-US"/>
        </w:rPr>
        <w:t xml:space="preserve">Call-Off Contract </w:t>
      </w:r>
      <w:r w:rsidR="00B22022" w:rsidRPr="00B22022">
        <w:rPr>
          <w:rFonts w:ascii="Arial" w:hAnsi="Arial" w:cs="Arial"/>
          <w:color w:val="000000" w:themeColor="text1"/>
          <w:sz w:val="20"/>
          <w:szCs w:val="20"/>
          <w:lang w:val="en-GB" w:eastAsia="en-US"/>
        </w:rPr>
        <w:t xml:space="preserve">(Part A&amp;B) </w:t>
      </w:r>
      <w:r w:rsidRPr="00B22022">
        <w:rPr>
          <w:rFonts w:ascii="Arial" w:hAnsi="Arial" w:cs="Arial"/>
          <w:color w:val="000000" w:themeColor="text1"/>
          <w:sz w:val="20"/>
          <w:szCs w:val="20"/>
          <w:lang w:val="en-GB" w:eastAsia="en-US"/>
        </w:rPr>
        <w:t>(</w:t>
      </w:r>
      <w:r w:rsidRPr="004E65DF">
        <w:rPr>
          <w:rFonts w:ascii="Arial" w:hAnsi="Arial" w:cs="Arial"/>
          <w:color w:val="000000" w:themeColor="text1"/>
          <w:sz w:val="20"/>
          <w:szCs w:val="20"/>
          <w:lang w:val="en-GB" w:eastAsia="en-US"/>
        </w:rPr>
        <w:t>Customer specific</w:t>
      </w:r>
      <w:r w:rsidR="00B22022" w:rsidRPr="004E65DF">
        <w:rPr>
          <w:rFonts w:ascii="Arial" w:hAnsi="Arial" w:cs="Arial"/>
          <w:color w:val="000000" w:themeColor="text1"/>
          <w:sz w:val="20"/>
          <w:szCs w:val="20"/>
          <w:lang w:val="en-GB" w:eastAsia="en-US"/>
        </w:rPr>
        <w:t xml:space="preserve"> terms</w:t>
      </w:r>
      <w:r w:rsidRPr="004E65DF">
        <w:rPr>
          <w:rFonts w:ascii="Arial" w:hAnsi="Arial" w:cs="Arial"/>
          <w:color w:val="000000" w:themeColor="text1"/>
          <w:sz w:val="20"/>
          <w:szCs w:val="20"/>
          <w:lang w:val="en-GB" w:eastAsia="en-US"/>
        </w:rPr>
        <w:t>)</w:t>
      </w:r>
    </w:p>
    <w:p w14:paraId="4FF44A02" w14:textId="77777777" w:rsidR="00B22022" w:rsidRPr="004E65DF" w:rsidRDefault="00B22022" w:rsidP="00B22022">
      <w:pPr>
        <w:pStyle w:val="BodyText"/>
        <w:spacing w:after="0"/>
        <w:ind w:left="720" w:firstLine="720"/>
        <w:rPr>
          <w:rFonts w:ascii="Arial" w:hAnsi="Arial" w:cs="Arial"/>
          <w:color w:val="000000" w:themeColor="text1"/>
          <w:sz w:val="20"/>
          <w:szCs w:val="20"/>
          <w:lang w:val="en-GB" w:eastAsia="en-US"/>
        </w:rPr>
      </w:pPr>
      <w:r w:rsidRPr="004E65DF">
        <w:rPr>
          <w:rFonts w:ascii="Arial" w:hAnsi="Arial" w:cs="Arial"/>
          <w:color w:val="000000" w:themeColor="text1"/>
          <w:sz w:val="20"/>
          <w:szCs w:val="20"/>
          <w:lang w:val="en-GB" w:eastAsia="en-US"/>
        </w:rPr>
        <w:t xml:space="preserve">– Call-Off Contract (Part C) (Standard Terms and Conditions) </w:t>
      </w:r>
    </w:p>
    <w:p w14:paraId="69C81441" w14:textId="77777777" w:rsidR="00C1759F" w:rsidRPr="00B22022" w:rsidRDefault="00C1759F" w:rsidP="00C1759F">
      <w:pPr>
        <w:pStyle w:val="BodyText"/>
        <w:spacing w:after="0"/>
        <w:rPr>
          <w:rFonts w:ascii="Arial" w:hAnsi="Arial" w:cs="Arial"/>
          <w:color w:val="000000" w:themeColor="text1"/>
          <w:sz w:val="20"/>
          <w:szCs w:val="20"/>
          <w:lang w:val="en-GB" w:eastAsia="en-US"/>
        </w:rPr>
      </w:pPr>
      <w:r w:rsidRPr="004E65DF">
        <w:rPr>
          <w:rFonts w:ascii="Arial" w:hAnsi="Arial" w:cs="Arial"/>
          <w:color w:val="000000" w:themeColor="text1"/>
          <w:sz w:val="20"/>
          <w:szCs w:val="20"/>
          <w:lang w:val="en-GB" w:eastAsia="en-US"/>
        </w:rPr>
        <w:t xml:space="preserve">Appendix D </w:t>
      </w:r>
      <w:r w:rsidR="00B22022" w:rsidRPr="004E65DF">
        <w:rPr>
          <w:rFonts w:ascii="Arial" w:hAnsi="Arial" w:cs="Arial"/>
          <w:color w:val="000000" w:themeColor="text1"/>
          <w:sz w:val="20"/>
          <w:szCs w:val="20"/>
          <w:lang w:val="en-GB" w:eastAsia="en-US"/>
        </w:rPr>
        <w:tab/>
      </w:r>
      <w:r w:rsidRPr="004E65DF">
        <w:rPr>
          <w:rFonts w:ascii="Arial" w:hAnsi="Arial" w:cs="Arial"/>
          <w:color w:val="000000" w:themeColor="text1"/>
          <w:sz w:val="20"/>
          <w:szCs w:val="20"/>
          <w:lang w:val="en-GB" w:eastAsia="en-US"/>
        </w:rPr>
        <w:t>– Supplier List for Consortium Possibilities (if applicable</w:t>
      </w:r>
      <w:r w:rsidR="00136E44" w:rsidRPr="004E65DF">
        <w:rPr>
          <w:rFonts w:ascii="Arial" w:hAnsi="Arial" w:cs="Arial"/>
          <w:color w:val="000000" w:themeColor="text1"/>
          <w:sz w:val="20"/>
          <w:szCs w:val="20"/>
          <w:lang w:val="en-GB" w:eastAsia="en-US"/>
        </w:rPr>
        <w:t>)</w:t>
      </w:r>
    </w:p>
    <w:p w14:paraId="3BBDE02C" w14:textId="77777777" w:rsidR="00AF68C8" w:rsidRPr="00BD0260" w:rsidRDefault="00AF68C8" w:rsidP="00BD0260">
      <w:pPr>
        <w:pStyle w:val="BodyText"/>
        <w:spacing w:after="0"/>
        <w:rPr>
          <w:rFonts w:ascii="Arial" w:hAnsi="Arial" w:cs="Arial"/>
          <w:sz w:val="20"/>
          <w:szCs w:val="20"/>
          <w:lang w:val="en-GB" w:eastAsia="en-US"/>
        </w:rPr>
      </w:pPr>
    </w:p>
    <w:p w14:paraId="7E4DDAA9" w14:textId="77777777" w:rsidR="00AF68C8" w:rsidRDefault="00AF68C8" w:rsidP="00D93832">
      <w:pPr>
        <w:pStyle w:val="Heading1"/>
        <w:spacing w:before="60" w:after="60"/>
        <w:rPr>
          <w:color w:val="4F81BD" w:themeColor="accent1"/>
        </w:rPr>
      </w:pPr>
    </w:p>
    <w:p w14:paraId="0BCA8E11" w14:textId="77777777" w:rsidR="00BD0260" w:rsidRDefault="00BD0260">
      <w:pPr>
        <w:spacing w:after="200" w:line="276" w:lineRule="auto"/>
        <w:rPr>
          <w:rFonts w:ascii="Arial" w:eastAsia="Times New Roman" w:hAnsi="Arial" w:cs="Times New Roman"/>
          <w:b/>
          <w:color w:val="4F81BD" w:themeColor="accent1"/>
          <w:szCs w:val="20"/>
          <w:lang w:val="en-GB" w:eastAsia="en-US"/>
        </w:rPr>
      </w:pPr>
      <w:r>
        <w:rPr>
          <w:color w:val="4F81BD" w:themeColor="accent1"/>
        </w:rPr>
        <w:br w:type="page"/>
      </w:r>
    </w:p>
    <w:p w14:paraId="74B8E1A3" w14:textId="77777777" w:rsidR="00DB0097" w:rsidRPr="00DB0097" w:rsidRDefault="00DB0097" w:rsidP="000E40D8">
      <w:pPr>
        <w:pStyle w:val="TOC1"/>
      </w:pPr>
      <w:bookmarkStart w:id="8" w:name="_Toc423443001"/>
      <w:r>
        <w:lastRenderedPageBreak/>
        <w:t>OVERVIEW</w:t>
      </w:r>
      <w:bookmarkEnd w:id="8"/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B0097" w:rsidRPr="00CC754E" w14:paraId="0110C020" w14:textId="77777777" w:rsidTr="00A73DCD">
        <w:tc>
          <w:tcPr>
            <w:tcW w:w="2500" w:type="pct"/>
            <w:shd w:val="clear" w:color="auto" w:fill="DBE5F1" w:themeFill="accent1" w:themeFillTint="33"/>
          </w:tcPr>
          <w:p w14:paraId="73B524A5" w14:textId="77777777" w:rsidR="00DB0097" w:rsidRPr="00CC754E" w:rsidRDefault="00DB0097" w:rsidP="00A73DCD">
            <w:pPr>
              <w:pStyle w:val="Heading2"/>
              <w:numPr>
                <w:ilvl w:val="0"/>
                <w:numId w:val="0"/>
              </w:numPr>
              <w:spacing w:before="60" w:after="60"/>
              <w:outlineLvl w:val="1"/>
              <w:rPr>
                <w:rFonts w:cs="Arial"/>
                <w:sz w:val="18"/>
                <w:lang w:eastAsia="en-GB"/>
              </w:rPr>
            </w:pPr>
            <w:r>
              <w:rPr>
                <w:rFonts w:cs="Arial"/>
                <w:sz w:val="18"/>
                <w:lang w:eastAsia="en-GB"/>
              </w:rPr>
              <w:t>CCS Project Lead:</w:t>
            </w:r>
          </w:p>
        </w:tc>
        <w:sdt>
          <w:sdtPr>
            <w:rPr>
              <w:rFonts w:cs="Arial"/>
              <w:b w:val="0"/>
              <w:color w:val="808080" w:themeColor="background1" w:themeShade="80"/>
              <w:sz w:val="18"/>
              <w:lang w:eastAsia="en-GB"/>
            </w:rPr>
            <w:id w:val="1248303077"/>
            <w:placeholder>
              <w:docPart w:val="1F5CE8DB7D3A4E0D9A4DA1A5B72875DE"/>
            </w:placeholder>
            <w:comboBox>
              <w:listItem w:value="Choose an item."/>
              <w:listItem w:displayText="Kirsty Manning" w:value="Kirsty Manning"/>
              <w:listItem w:displayText="Amy Retallack" w:value="Amy Retallack"/>
              <w:listItem w:displayText="Emilia Cedeno" w:value="Emilia Cedeno"/>
              <w:listItem w:displayText="Jack Rose" w:value="Jack Rose"/>
              <w:listItem w:displayText="Lucy McCormack" w:value="Lucy McCormack"/>
            </w:comboBox>
          </w:sdtPr>
          <w:sdtEndPr/>
          <w:sdtContent>
            <w:tc>
              <w:tcPr>
                <w:tcW w:w="2500" w:type="pct"/>
                <w:vAlign w:val="center"/>
              </w:tcPr>
              <w:p w14:paraId="074BC6A8" w14:textId="77777777" w:rsidR="00DB0097" w:rsidRPr="000E6EE6" w:rsidRDefault="00687E85" w:rsidP="00A73DCD">
                <w:pPr>
                  <w:pStyle w:val="Heading2"/>
                  <w:numPr>
                    <w:ilvl w:val="0"/>
                    <w:numId w:val="0"/>
                  </w:numPr>
                  <w:spacing w:before="60" w:after="60"/>
                  <w:outlineLvl w:val="1"/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</w:pPr>
                <w:r w:rsidRPr="000E6EE6"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  <w:t xml:space="preserve">Emilia </w:t>
                </w:r>
                <w:proofErr w:type="spellStart"/>
                <w:r w:rsidRPr="000E6EE6"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  <w:t>Cedeno</w:t>
                </w:r>
                <w:proofErr w:type="spellEnd"/>
              </w:p>
            </w:tc>
          </w:sdtContent>
        </w:sdt>
      </w:tr>
      <w:tr w:rsidR="00DB0097" w:rsidRPr="00CC754E" w14:paraId="50C0B8D2" w14:textId="77777777" w:rsidTr="00A73DCD">
        <w:tc>
          <w:tcPr>
            <w:tcW w:w="2500" w:type="pct"/>
            <w:shd w:val="clear" w:color="auto" w:fill="DBE5F1" w:themeFill="accent1" w:themeFillTint="33"/>
          </w:tcPr>
          <w:p w14:paraId="7AA73BBA" w14:textId="77777777" w:rsidR="00DB0097" w:rsidRPr="00CC754E" w:rsidRDefault="00DB0097" w:rsidP="00A73DCD">
            <w:pPr>
              <w:pStyle w:val="Heading2"/>
              <w:numPr>
                <w:ilvl w:val="0"/>
                <w:numId w:val="0"/>
              </w:numPr>
              <w:spacing w:before="60" w:after="60"/>
              <w:outlineLvl w:val="1"/>
              <w:rPr>
                <w:rFonts w:cs="Arial"/>
                <w:sz w:val="18"/>
                <w:lang w:eastAsia="en-GB"/>
              </w:rPr>
            </w:pPr>
            <w:r w:rsidRPr="00CC754E">
              <w:rPr>
                <w:rFonts w:cs="Arial"/>
                <w:sz w:val="18"/>
                <w:lang w:eastAsia="en-GB"/>
              </w:rPr>
              <w:t xml:space="preserve">Customer: </w:t>
            </w:r>
          </w:p>
        </w:tc>
        <w:sdt>
          <w:sdtPr>
            <w:rPr>
              <w:rFonts w:cs="Arial"/>
              <w:b w:val="0"/>
              <w:color w:val="808080" w:themeColor="background1" w:themeShade="80"/>
              <w:sz w:val="18"/>
              <w:lang w:eastAsia="en-GB"/>
            </w:rPr>
            <w:id w:val="-2084286716"/>
            <w:placeholder>
              <w:docPart w:val="FB15ED2E889F4A3C9CA6C57D1BDDFE6E"/>
            </w:placeholder>
          </w:sdtPr>
          <w:sdtEndPr/>
          <w:sdtContent>
            <w:tc>
              <w:tcPr>
                <w:tcW w:w="2500" w:type="pct"/>
                <w:vAlign w:val="center"/>
              </w:tcPr>
              <w:p w14:paraId="7CAB3FEF" w14:textId="77777777" w:rsidR="00DB0097" w:rsidRPr="000E6EE6" w:rsidRDefault="00271DD3" w:rsidP="00687E85">
                <w:pPr>
                  <w:pStyle w:val="Heading2"/>
                  <w:numPr>
                    <w:ilvl w:val="0"/>
                    <w:numId w:val="0"/>
                  </w:numPr>
                  <w:spacing w:before="60" w:after="60"/>
                  <w:outlineLvl w:val="1"/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</w:pPr>
                <w:r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  <w:t>Monitor</w:t>
                </w:r>
                <w:r w:rsidR="00687E85" w:rsidRPr="000E6EE6"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  <w:t xml:space="preserve"> </w:t>
                </w:r>
                <w:r w:rsidR="001A72A6" w:rsidRPr="000E6EE6"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  <w:t>UK</w:t>
                </w:r>
              </w:p>
            </w:tc>
          </w:sdtContent>
        </w:sdt>
      </w:tr>
      <w:tr w:rsidR="00DB0097" w:rsidRPr="00CC754E" w14:paraId="6DF8413B" w14:textId="77777777" w:rsidTr="00A73DCD">
        <w:tc>
          <w:tcPr>
            <w:tcW w:w="2500" w:type="pct"/>
            <w:shd w:val="clear" w:color="auto" w:fill="DBE5F1" w:themeFill="accent1" w:themeFillTint="33"/>
          </w:tcPr>
          <w:p w14:paraId="0C7F3A04" w14:textId="77777777" w:rsidR="00DB0097" w:rsidRPr="00CC754E" w:rsidRDefault="00DB0097" w:rsidP="00A73DCD">
            <w:pPr>
              <w:pStyle w:val="Heading2"/>
              <w:numPr>
                <w:ilvl w:val="0"/>
                <w:numId w:val="0"/>
              </w:numPr>
              <w:spacing w:before="60" w:after="60"/>
              <w:outlineLvl w:val="1"/>
              <w:rPr>
                <w:rFonts w:cs="Arial"/>
                <w:sz w:val="18"/>
                <w:lang w:eastAsia="en-GB"/>
              </w:rPr>
            </w:pPr>
            <w:r w:rsidRPr="00CC754E">
              <w:rPr>
                <w:rFonts w:cs="Arial"/>
                <w:sz w:val="18"/>
                <w:lang w:eastAsia="en-GB"/>
              </w:rPr>
              <w:t>Delivery Location:</w:t>
            </w:r>
          </w:p>
        </w:tc>
        <w:sdt>
          <w:sdtPr>
            <w:rPr>
              <w:rFonts w:asciiTheme="minorHAnsi" w:eastAsiaTheme="minorEastAsia" w:hAnsiTheme="minorHAnsi" w:cs="Arial"/>
              <w:b w:val="0"/>
              <w:color w:val="808080" w:themeColor="background1" w:themeShade="80"/>
              <w:sz w:val="18"/>
              <w:szCs w:val="24"/>
              <w:lang w:val="en-US" w:eastAsia="en-GB"/>
            </w:rPr>
            <w:id w:val="1463151815"/>
            <w:placeholder>
              <w:docPart w:val="BF627BD978C5447AB873A772AB8D3BB8"/>
            </w:placeholder>
          </w:sdtPr>
          <w:sdtEndPr>
            <w:rPr>
              <w:b/>
            </w:rPr>
          </w:sdtEndPr>
          <w:sdtContent>
            <w:tc>
              <w:tcPr>
                <w:tcW w:w="2500" w:type="pct"/>
                <w:vAlign w:val="center"/>
              </w:tcPr>
              <w:p w14:paraId="07E16A3F" w14:textId="77777777" w:rsidR="002A690B" w:rsidRPr="000E6EE6" w:rsidRDefault="008225C8" w:rsidP="008225C8">
                <w:pPr>
                  <w:pStyle w:val="Heading2"/>
                  <w:numPr>
                    <w:ilvl w:val="0"/>
                    <w:numId w:val="0"/>
                  </w:numPr>
                  <w:spacing w:before="60" w:after="60"/>
                  <w:outlineLvl w:val="1"/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</w:pPr>
                <w:r w:rsidRPr="000E6EE6"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  <w:t>London</w:t>
                </w:r>
              </w:p>
              <w:p w14:paraId="6DB5AE9A" w14:textId="77777777" w:rsidR="00DB0097" w:rsidRPr="000E6EE6" w:rsidRDefault="002A690B" w:rsidP="002A690B">
                <w:pPr>
                  <w:pStyle w:val="BodyText"/>
                  <w:rPr>
                    <w:lang w:val="en-GB" w:eastAsia="en-GB"/>
                  </w:rPr>
                </w:pPr>
                <w:r w:rsidRPr="000E6EE6">
                  <w:rPr>
                    <w:rFonts w:ascii="Arial" w:hAnsi="Arial" w:cs="Arial"/>
                    <w:sz w:val="20"/>
                    <w:szCs w:val="20"/>
                    <w:lang w:val="en-GB" w:eastAsia="en-GB"/>
                  </w:rPr>
                  <w:t>Remote*</w:t>
                </w:r>
              </w:p>
            </w:tc>
          </w:sdtContent>
        </w:sdt>
      </w:tr>
      <w:tr w:rsidR="00DB0097" w:rsidRPr="00CC754E" w14:paraId="52CFF615" w14:textId="77777777" w:rsidTr="00A73DCD">
        <w:tc>
          <w:tcPr>
            <w:tcW w:w="2500" w:type="pct"/>
            <w:shd w:val="clear" w:color="auto" w:fill="DBE5F1" w:themeFill="accent1" w:themeFillTint="33"/>
          </w:tcPr>
          <w:p w14:paraId="67EB54DD" w14:textId="77777777" w:rsidR="00DB0097" w:rsidRPr="00CC754E" w:rsidRDefault="00DB0097" w:rsidP="00A73DCD">
            <w:pPr>
              <w:pStyle w:val="Heading2"/>
              <w:numPr>
                <w:ilvl w:val="0"/>
                <w:numId w:val="0"/>
              </w:numPr>
              <w:spacing w:before="60" w:after="60"/>
              <w:outlineLvl w:val="1"/>
              <w:rPr>
                <w:rFonts w:cs="Arial"/>
                <w:sz w:val="18"/>
                <w:lang w:eastAsia="en-GB"/>
              </w:rPr>
            </w:pPr>
            <w:r w:rsidRPr="00CC754E">
              <w:rPr>
                <w:rFonts w:cs="Arial"/>
                <w:sz w:val="18"/>
                <w:lang w:eastAsia="en-GB"/>
              </w:rPr>
              <w:t>Phase</w:t>
            </w:r>
            <w:r>
              <w:rPr>
                <w:rFonts w:cs="Arial"/>
                <w:sz w:val="18"/>
                <w:lang w:eastAsia="en-GB"/>
              </w:rPr>
              <w:t>(s)</w:t>
            </w:r>
            <w:r w:rsidRPr="00CC754E">
              <w:rPr>
                <w:rFonts w:cs="Arial"/>
                <w:sz w:val="18"/>
                <w:lang w:eastAsia="en-GB"/>
              </w:rPr>
              <w:t xml:space="preserve">: </w:t>
            </w:r>
          </w:p>
        </w:tc>
        <w:sdt>
          <w:sdtPr>
            <w:rPr>
              <w:rFonts w:cs="Arial"/>
              <w:b w:val="0"/>
              <w:color w:val="808080" w:themeColor="background1" w:themeShade="80"/>
              <w:sz w:val="18"/>
              <w:lang w:eastAsia="en-GB"/>
            </w:rPr>
            <w:id w:val="430711510"/>
            <w:placeholder>
              <w:docPart w:val="4FCF6F0051F541D38229B43F51E0CBBD"/>
            </w:placeholder>
          </w:sdtPr>
          <w:sdtEndPr/>
          <w:sdtContent>
            <w:tc>
              <w:tcPr>
                <w:tcW w:w="2500" w:type="pct"/>
                <w:vAlign w:val="center"/>
              </w:tcPr>
              <w:p w14:paraId="4A2399CC" w14:textId="77777777" w:rsidR="00DB0097" w:rsidRPr="000E6EE6" w:rsidRDefault="008A2429" w:rsidP="008A2429">
                <w:pPr>
                  <w:pStyle w:val="Heading2"/>
                  <w:numPr>
                    <w:ilvl w:val="0"/>
                    <w:numId w:val="0"/>
                  </w:numPr>
                  <w:spacing w:before="60" w:after="60"/>
                  <w:outlineLvl w:val="1"/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</w:pPr>
                <w:r w:rsidRPr="000E6EE6"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  <w:t>Discovery, Alpha, Beta, Live</w:t>
                </w:r>
              </w:p>
            </w:tc>
          </w:sdtContent>
        </w:sdt>
      </w:tr>
      <w:tr w:rsidR="00DB0097" w:rsidRPr="00CC754E" w14:paraId="430AAAF2" w14:textId="77777777" w:rsidTr="00A73DCD">
        <w:tc>
          <w:tcPr>
            <w:tcW w:w="2500" w:type="pct"/>
            <w:shd w:val="clear" w:color="auto" w:fill="DBE5F1" w:themeFill="accent1" w:themeFillTint="33"/>
          </w:tcPr>
          <w:p w14:paraId="0F206EB4" w14:textId="77777777" w:rsidR="00DB0097" w:rsidRPr="00CC754E" w:rsidRDefault="00DB0097" w:rsidP="00A73DCD">
            <w:pPr>
              <w:pStyle w:val="Heading2"/>
              <w:numPr>
                <w:ilvl w:val="0"/>
                <w:numId w:val="0"/>
              </w:numPr>
              <w:spacing w:before="60" w:after="60"/>
              <w:outlineLvl w:val="1"/>
              <w:rPr>
                <w:rFonts w:cs="Arial"/>
                <w:sz w:val="18"/>
                <w:lang w:eastAsia="en-GB"/>
              </w:rPr>
            </w:pPr>
            <w:r w:rsidRPr="00CC754E">
              <w:rPr>
                <w:rFonts w:cs="Arial"/>
                <w:sz w:val="18"/>
                <w:lang w:eastAsia="en-GB"/>
              </w:rPr>
              <w:t>Project:</w:t>
            </w:r>
            <w:r w:rsidRPr="00CC754E">
              <w:rPr>
                <w:rFonts w:cs="Arial"/>
                <w:sz w:val="18"/>
                <w:lang w:eastAsia="en-GB"/>
              </w:rPr>
              <w:tab/>
              <w:t xml:space="preserve"> </w:t>
            </w:r>
          </w:p>
        </w:tc>
        <w:tc>
          <w:tcPr>
            <w:tcW w:w="2500" w:type="pct"/>
            <w:vAlign w:val="center"/>
          </w:tcPr>
          <w:p w14:paraId="6A43B885" w14:textId="77777777" w:rsidR="00DB0097" w:rsidRPr="000E6EE6" w:rsidRDefault="00C1759F" w:rsidP="00687E85">
            <w:pPr>
              <w:pStyle w:val="Heading2"/>
              <w:numPr>
                <w:ilvl w:val="0"/>
                <w:numId w:val="0"/>
              </w:numPr>
              <w:spacing w:before="60" w:after="60"/>
              <w:outlineLvl w:val="1"/>
              <w:rPr>
                <w:rFonts w:cs="Arial"/>
                <w:b w:val="0"/>
                <w:color w:val="808080" w:themeColor="background1" w:themeShade="80"/>
                <w:sz w:val="18"/>
                <w:lang w:eastAsia="en-GB"/>
              </w:rPr>
            </w:pPr>
            <w:r w:rsidRPr="000E6EE6">
              <w:rPr>
                <w:rFonts w:cs="Arial"/>
                <w:b w:val="0"/>
                <w:color w:val="808080" w:themeColor="background1" w:themeShade="80"/>
                <w:sz w:val="18"/>
                <w:lang w:eastAsia="en-GB"/>
              </w:rPr>
              <w:t>DS02</w:t>
            </w:r>
            <w:r w:rsidR="00DB0097" w:rsidRPr="000E6EE6">
              <w:rPr>
                <w:rFonts w:cs="Arial"/>
                <w:b w:val="0"/>
                <w:color w:val="808080" w:themeColor="background1" w:themeShade="80"/>
                <w:sz w:val="18"/>
                <w:lang w:eastAsia="en-GB"/>
              </w:rPr>
              <w:t xml:space="preserve">- </w:t>
            </w:r>
            <w:sdt>
              <w:sdtPr>
                <w:rPr>
                  <w:rFonts w:cs="Arial"/>
                  <w:b w:val="0"/>
                  <w:color w:val="808080" w:themeColor="background1" w:themeShade="80"/>
                  <w:sz w:val="18"/>
                  <w:lang w:eastAsia="en-GB"/>
                </w:rPr>
                <w:id w:val="-615830039"/>
                <w:placeholder>
                  <w:docPart w:val="FB15ED2E889F4A3C9CA6C57D1BDDFE6E"/>
                </w:placeholder>
              </w:sdtPr>
              <w:sdtEndPr/>
              <w:sdtContent>
                <w:r w:rsidR="00687E85" w:rsidRPr="000E6EE6"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  <w:t>075</w:t>
                </w:r>
                <w:r w:rsidR="002E714B" w:rsidRPr="000E6EE6"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  <w:t xml:space="preserve"> </w:t>
                </w:r>
                <w:r w:rsidR="00271DD3"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  <w:t>Monitor</w:t>
                </w:r>
                <w:r w:rsidR="002E714B" w:rsidRPr="000E6EE6"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  <w:t xml:space="preserve"> UK</w:t>
                </w:r>
              </w:sdtContent>
            </w:sdt>
          </w:p>
        </w:tc>
      </w:tr>
      <w:tr w:rsidR="00DB0097" w:rsidRPr="00CC754E" w14:paraId="2A714265" w14:textId="77777777" w:rsidTr="00AA347F">
        <w:trPr>
          <w:trHeight w:val="1057"/>
        </w:trPr>
        <w:tc>
          <w:tcPr>
            <w:tcW w:w="2500" w:type="pct"/>
            <w:shd w:val="clear" w:color="auto" w:fill="DBE5F1" w:themeFill="accent1" w:themeFillTint="33"/>
          </w:tcPr>
          <w:p w14:paraId="0B4CDD95" w14:textId="77777777" w:rsidR="00DB0097" w:rsidRPr="00CC754E" w:rsidRDefault="00DB0097" w:rsidP="00A73DCD">
            <w:pPr>
              <w:pStyle w:val="Heading2"/>
              <w:numPr>
                <w:ilvl w:val="0"/>
                <w:numId w:val="0"/>
              </w:numPr>
              <w:spacing w:before="60" w:after="60"/>
              <w:outlineLvl w:val="1"/>
              <w:rPr>
                <w:rFonts w:cs="Arial"/>
                <w:sz w:val="18"/>
                <w:lang w:eastAsia="en-GB"/>
              </w:rPr>
            </w:pPr>
            <w:r w:rsidRPr="00CC754E">
              <w:rPr>
                <w:rFonts w:cs="Arial"/>
                <w:sz w:val="18"/>
                <w:lang w:eastAsia="en-GB"/>
              </w:rPr>
              <w:t>Required Capabilities:</w:t>
            </w:r>
          </w:p>
        </w:tc>
        <w:tc>
          <w:tcPr>
            <w:tcW w:w="2500" w:type="pct"/>
            <w:vAlign w:val="center"/>
          </w:tcPr>
          <w:p w14:paraId="1EDD648A" w14:textId="77777777" w:rsidR="00DB0097" w:rsidRPr="000E6EE6" w:rsidRDefault="00DB0097" w:rsidP="00A73DCD">
            <w:pPr>
              <w:pStyle w:val="Heading2"/>
              <w:numPr>
                <w:ilvl w:val="0"/>
                <w:numId w:val="0"/>
              </w:numPr>
              <w:spacing w:before="60" w:after="60"/>
              <w:outlineLvl w:val="1"/>
              <w:rPr>
                <w:rFonts w:cs="Arial"/>
                <w:b w:val="0"/>
                <w:color w:val="808080" w:themeColor="background1" w:themeShade="80"/>
                <w:sz w:val="18"/>
                <w:lang w:eastAsia="en-GB"/>
              </w:rPr>
            </w:pPr>
            <w:r w:rsidRPr="000E6EE6">
              <w:rPr>
                <w:rFonts w:cs="Arial"/>
                <w:b w:val="0"/>
                <w:color w:val="808080" w:themeColor="background1" w:themeShade="80"/>
                <w:sz w:val="18"/>
                <w:lang w:eastAsia="en-GB"/>
              </w:rPr>
              <w:t>Include, but are not limited to: (mark those that apply)</w:t>
            </w:r>
          </w:p>
          <w:p w14:paraId="2E66B995" w14:textId="77777777" w:rsidR="00DB0097" w:rsidRPr="000E6EE6" w:rsidRDefault="00837668" w:rsidP="00A73DCD">
            <w:pPr>
              <w:pStyle w:val="BodyText"/>
              <w:rPr>
                <w:rFonts w:ascii="Arial" w:hAnsi="Arial" w:cs="Arial"/>
                <w:color w:val="808080" w:themeColor="background1" w:themeShade="80"/>
                <w:sz w:val="18"/>
                <w:lang w:val="en-GB" w:eastAsia="en-GB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lang w:val="en-GB" w:eastAsia="en-GB"/>
                </w:rPr>
                <w:id w:val="-1187673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14B" w:rsidRPr="000E6EE6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lang w:val="en-GB" w:eastAsia="en-GB"/>
                  </w:rPr>
                  <w:t>☒</w:t>
                </w:r>
              </w:sdtContent>
            </w:sdt>
            <w:r w:rsidR="00DB0097" w:rsidRPr="000E6EE6">
              <w:rPr>
                <w:rFonts w:ascii="Arial" w:hAnsi="Arial" w:cs="Arial"/>
                <w:color w:val="808080" w:themeColor="background1" w:themeShade="80"/>
                <w:sz w:val="18"/>
                <w:lang w:val="en-GB" w:eastAsia="en-GB"/>
              </w:rPr>
              <w:t xml:space="preserve"> Software engineering and On-going Support</w:t>
            </w:r>
          </w:p>
          <w:p w14:paraId="35EA4C7E" w14:textId="77777777" w:rsidR="00DB0097" w:rsidRPr="000E6EE6" w:rsidRDefault="00837668" w:rsidP="00A73DCD">
            <w:pPr>
              <w:pStyle w:val="BodyText"/>
              <w:rPr>
                <w:rFonts w:ascii="Arial" w:hAnsi="Arial" w:cs="Arial"/>
                <w:color w:val="808080" w:themeColor="background1" w:themeShade="80"/>
                <w:sz w:val="18"/>
                <w:lang w:val="en-GB" w:eastAsia="en-GB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lang w:val="en-GB" w:eastAsia="en-GB"/>
                </w:rPr>
                <w:id w:val="-14610987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14B" w:rsidRPr="000E6EE6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lang w:val="en-GB" w:eastAsia="en-GB"/>
                  </w:rPr>
                  <w:t>☒</w:t>
                </w:r>
              </w:sdtContent>
            </w:sdt>
            <w:r w:rsidR="00DB0097" w:rsidRPr="000E6EE6">
              <w:rPr>
                <w:rFonts w:ascii="Arial" w:hAnsi="Arial" w:cs="Arial"/>
                <w:color w:val="808080" w:themeColor="background1" w:themeShade="80"/>
                <w:sz w:val="18"/>
                <w:lang w:val="en-GB" w:eastAsia="en-GB"/>
              </w:rPr>
              <w:t xml:space="preserve"> Agile </w:t>
            </w:r>
            <w:r w:rsidR="00C1759F" w:rsidRPr="000E6EE6">
              <w:rPr>
                <w:rFonts w:ascii="Arial" w:hAnsi="Arial" w:cs="Arial"/>
                <w:color w:val="808080" w:themeColor="background1" w:themeShade="80"/>
                <w:sz w:val="18"/>
                <w:lang w:val="en-GB" w:eastAsia="en-GB"/>
              </w:rPr>
              <w:t>Product Design &amp; Delivery</w:t>
            </w:r>
          </w:p>
          <w:p w14:paraId="78853C8F" w14:textId="77777777" w:rsidR="00DB0097" w:rsidRPr="000E6EE6" w:rsidRDefault="00DB0097" w:rsidP="00A73DCD">
            <w:pPr>
              <w:pStyle w:val="BodyText"/>
              <w:rPr>
                <w:color w:val="808080" w:themeColor="background1" w:themeShade="80"/>
                <w:sz w:val="18"/>
                <w:lang w:val="en-GB" w:eastAsia="en-GB"/>
              </w:rPr>
            </w:pPr>
          </w:p>
        </w:tc>
      </w:tr>
      <w:tr w:rsidR="002E3BDA" w:rsidRPr="00CC754E" w14:paraId="3B07B68F" w14:textId="77777777" w:rsidTr="00A73DCD">
        <w:tc>
          <w:tcPr>
            <w:tcW w:w="2500" w:type="pct"/>
            <w:shd w:val="clear" w:color="auto" w:fill="DBE5F1" w:themeFill="accent1" w:themeFillTint="33"/>
          </w:tcPr>
          <w:p w14:paraId="560CEDB0" w14:textId="77777777" w:rsidR="002E3BDA" w:rsidRPr="00CC754E" w:rsidRDefault="002E3BDA" w:rsidP="00A73DCD">
            <w:pPr>
              <w:pStyle w:val="Heading2"/>
              <w:numPr>
                <w:ilvl w:val="0"/>
                <w:numId w:val="0"/>
              </w:numPr>
              <w:spacing w:before="60" w:after="60"/>
              <w:outlineLvl w:val="1"/>
              <w:rPr>
                <w:rFonts w:cs="Arial"/>
                <w:sz w:val="18"/>
                <w:lang w:eastAsia="en-GB"/>
              </w:rPr>
            </w:pPr>
            <w:r>
              <w:rPr>
                <w:rFonts w:cs="Arial"/>
                <w:sz w:val="18"/>
                <w:lang w:eastAsia="en-GB"/>
              </w:rPr>
              <w:t>Subcontracting Permitted?</w:t>
            </w:r>
          </w:p>
        </w:tc>
        <w:tc>
          <w:tcPr>
            <w:tcW w:w="2500" w:type="pct"/>
            <w:vAlign w:val="center"/>
          </w:tcPr>
          <w:p w14:paraId="49076057" w14:textId="3348AAAF" w:rsidR="002E3BDA" w:rsidRPr="00633CBD" w:rsidRDefault="00E53A55" w:rsidP="00A73DCD">
            <w:pPr>
              <w:pStyle w:val="Heading2"/>
              <w:numPr>
                <w:ilvl w:val="0"/>
                <w:numId w:val="0"/>
              </w:numPr>
              <w:spacing w:before="60" w:after="60"/>
              <w:outlineLvl w:val="1"/>
              <w:rPr>
                <w:rFonts w:cs="Arial"/>
                <w:b w:val="0"/>
                <w:color w:val="808080" w:themeColor="background1" w:themeShade="80"/>
                <w:sz w:val="18"/>
                <w:lang w:eastAsia="en-GB"/>
              </w:rPr>
            </w:pPr>
            <w:r w:rsidRPr="004E65DF">
              <w:rPr>
                <w:rFonts w:cs="Arial" w:hint="eastAsia"/>
                <w:b w:val="0"/>
                <w:color w:val="808080" w:themeColor="background1" w:themeShade="80"/>
                <w:sz w:val="18"/>
                <w:lang w:eastAsia="en-GB"/>
              </w:rPr>
              <w:t>YES</w:t>
            </w:r>
          </w:p>
        </w:tc>
      </w:tr>
      <w:tr w:rsidR="002E3BDA" w:rsidRPr="00CC754E" w14:paraId="45B539F3" w14:textId="77777777" w:rsidTr="00A73DCD">
        <w:tc>
          <w:tcPr>
            <w:tcW w:w="2500" w:type="pct"/>
            <w:shd w:val="clear" w:color="auto" w:fill="DBE5F1" w:themeFill="accent1" w:themeFillTint="33"/>
          </w:tcPr>
          <w:p w14:paraId="31F35455" w14:textId="77777777" w:rsidR="002E3BDA" w:rsidRPr="00CC754E" w:rsidRDefault="002E3BDA" w:rsidP="00A73DCD">
            <w:pPr>
              <w:pStyle w:val="Heading2"/>
              <w:numPr>
                <w:ilvl w:val="0"/>
                <w:numId w:val="0"/>
              </w:numPr>
              <w:spacing w:before="60" w:after="60"/>
              <w:outlineLvl w:val="1"/>
              <w:rPr>
                <w:rFonts w:cs="Arial"/>
                <w:sz w:val="18"/>
                <w:lang w:eastAsia="en-GB"/>
              </w:rPr>
            </w:pPr>
            <w:r>
              <w:rPr>
                <w:rFonts w:cs="Arial"/>
                <w:sz w:val="18"/>
                <w:lang w:eastAsia="en-GB"/>
              </w:rPr>
              <w:t>Supplier Partnering Permitted?</w:t>
            </w:r>
          </w:p>
        </w:tc>
        <w:tc>
          <w:tcPr>
            <w:tcW w:w="2500" w:type="pct"/>
            <w:vAlign w:val="center"/>
          </w:tcPr>
          <w:p w14:paraId="5EF70630" w14:textId="566880AB" w:rsidR="004E65DF" w:rsidRPr="004E65DF" w:rsidRDefault="004E65DF" w:rsidP="004E65DF">
            <w:pPr>
              <w:pStyle w:val="Heading2"/>
              <w:numPr>
                <w:ilvl w:val="0"/>
                <w:numId w:val="0"/>
              </w:numPr>
              <w:spacing w:before="60" w:after="60"/>
              <w:outlineLvl w:val="1"/>
              <w:rPr>
                <w:rFonts w:ascii="MS Gothic" w:eastAsia="MS Gothic" w:hAnsi="MS Gothic" w:cs="MS Gothic"/>
                <w:b w:val="0"/>
                <w:color w:val="808080" w:themeColor="background1" w:themeShade="80"/>
                <w:sz w:val="18"/>
                <w:lang w:eastAsia="en-GB"/>
              </w:rPr>
            </w:pPr>
            <w:r w:rsidRPr="004E65DF">
              <w:rPr>
                <w:rFonts w:cs="Arial" w:hint="eastAsia"/>
                <w:b w:val="0"/>
                <w:color w:val="808080" w:themeColor="background1" w:themeShade="80"/>
                <w:sz w:val="18"/>
                <w:lang w:eastAsia="en-GB"/>
              </w:rPr>
              <w:t>YES</w:t>
            </w:r>
          </w:p>
        </w:tc>
      </w:tr>
      <w:tr w:rsidR="00DB0097" w:rsidRPr="00CC754E" w14:paraId="6EAAA3CF" w14:textId="77777777" w:rsidTr="00A73DCD">
        <w:tc>
          <w:tcPr>
            <w:tcW w:w="2500" w:type="pct"/>
            <w:shd w:val="clear" w:color="auto" w:fill="DBE5F1" w:themeFill="accent1" w:themeFillTint="33"/>
          </w:tcPr>
          <w:p w14:paraId="547D094D" w14:textId="77777777" w:rsidR="00DB0097" w:rsidRPr="00633CBD" w:rsidRDefault="00DB0097" w:rsidP="00A73DCD">
            <w:pPr>
              <w:pStyle w:val="Heading2"/>
              <w:numPr>
                <w:ilvl w:val="0"/>
                <w:numId w:val="0"/>
              </w:numPr>
              <w:spacing w:before="60" w:after="60"/>
              <w:outlineLvl w:val="1"/>
              <w:rPr>
                <w:rFonts w:cs="Arial"/>
                <w:sz w:val="18"/>
                <w:lang w:eastAsia="en-GB"/>
              </w:rPr>
            </w:pPr>
            <w:r w:rsidRPr="00633CBD">
              <w:rPr>
                <w:rFonts w:cs="Arial"/>
                <w:sz w:val="18"/>
                <w:lang w:eastAsia="en-GB"/>
              </w:rPr>
              <w:t>Contract Charging Mechanism (</w:t>
            </w:r>
            <w:sdt>
              <w:sdtPr>
                <w:rPr>
                  <w:rFonts w:cs="Arial"/>
                  <w:b w:val="0"/>
                  <w:color w:val="808080" w:themeColor="background1" w:themeShade="80"/>
                  <w:sz w:val="18"/>
                  <w:lang w:eastAsia="en-GB"/>
                </w:rPr>
                <w:id w:val="-279493347"/>
                <w:comboBox>
                  <w:listItem w:value="Choose an item."/>
                  <w:listItem w:displayText="Discovery" w:value="Discovery"/>
                  <w:listItem w:displayText="Alpha" w:value="Alpha"/>
                  <w:listItem w:displayText="Beta" w:value="Beta"/>
                  <w:listItem w:displayText="Live" w:value="Live"/>
                </w:comboBox>
              </w:sdtPr>
              <w:sdtEndPr/>
              <w:sdtContent>
                <w:r w:rsidR="004C75A0" w:rsidRPr="00633CBD"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  <w:t>Discovery</w:t>
                </w:r>
              </w:sdtContent>
            </w:sdt>
            <w:r w:rsidRPr="00633CBD">
              <w:rPr>
                <w:rFonts w:cs="Arial"/>
                <w:sz w:val="18"/>
                <w:lang w:eastAsia="en-GB"/>
              </w:rPr>
              <w:t xml:space="preserve"> Phase):</w:t>
            </w:r>
          </w:p>
        </w:tc>
        <w:sdt>
          <w:sdtPr>
            <w:rPr>
              <w:rFonts w:cs="Arial"/>
              <w:b w:val="0"/>
              <w:color w:val="808080" w:themeColor="background1" w:themeShade="80"/>
              <w:sz w:val="18"/>
              <w:lang w:eastAsia="en-GB"/>
            </w:rPr>
            <w:id w:val="1679240407"/>
            <w:comboBox>
              <w:listItem w:value="Choose an item."/>
              <w:listItem w:displayText="Price per story point" w:value="Price per story point"/>
              <w:listItem w:displayText="Time and Materials" w:value="Time and Materials"/>
              <w:listItem w:displayText="Capped Time and Materials" w:value="Capped Time and Materials"/>
              <w:listItem w:displayText="Fixed Price" w:value="Fixed Price"/>
              <w:listItem w:displayText="Hybrid" w:value="Hybrid"/>
            </w:comboBox>
          </w:sdtPr>
          <w:sdtEndPr/>
          <w:sdtContent>
            <w:tc>
              <w:tcPr>
                <w:tcW w:w="2500" w:type="pct"/>
                <w:vAlign w:val="center"/>
              </w:tcPr>
              <w:p w14:paraId="5BDAA9A2" w14:textId="77777777" w:rsidR="00DB0097" w:rsidRPr="00633CBD" w:rsidRDefault="002A690B" w:rsidP="00A73DCD">
                <w:pPr>
                  <w:pStyle w:val="Heading2"/>
                  <w:numPr>
                    <w:ilvl w:val="0"/>
                    <w:numId w:val="0"/>
                  </w:numPr>
                  <w:spacing w:before="60" w:after="60"/>
                  <w:outlineLvl w:val="1"/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</w:pPr>
                <w:r w:rsidRPr="00633CBD"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  <w:t>Time and Materials</w:t>
                </w:r>
              </w:p>
            </w:tc>
          </w:sdtContent>
        </w:sdt>
      </w:tr>
      <w:tr w:rsidR="00DB0097" w:rsidRPr="00CC754E" w14:paraId="62AD1191" w14:textId="77777777" w:rsidTr="00A73DCD">
        <w:tc>
          <w:tcPr>
            <w:tcW w:w="2500" w:type="pct"/>
            <w:shd w:val="clear" w:color="auto" w:fill="DBE5F1" w:themeFill="accent1" w:themeFillTint="33"/>
          </w:tcPr>
          <w:p w14:paraId="235B34FC" w14:textId="77777777" w:rsidR="00DB0097" w:rsidRPr="00633CBD" w:rsidRDefault="00DB0097" w:rsidP="00A73DCD">
            <w:pPr>
              <w:pStyle w:val="Heading2"/>
              <w:numPr>
                <w:ilvl w:val="0"/>
                <w:numId w:val="0"/>
              </w:numPr>
              <w:spacing w:before="60" w:after="60"/>
              <w:outlineLvl w:val="1"/>
              <w:rPr>
                <w:rFonts w:cs="Arial"/>
                <w:sz w:val="18"/>
                <w:lang w:eastAsia="en-GB"/>
              </w:rPr>
            </w:pPr>
            <w:r w:rsidRPr="00633CBD">
              <w:rPr>
                <w:rFonts w:cs="Arial"/>
                <w:sz w:val="18"/>
                <w:lang w:eastAsia="en-GB"/>
              </w:rPr>
              <w:t>Contract Charging Mechanism (</w:t>
            </w:r>
            <w:sdt>
              <w:sdtPr>
                <w:rPr>
                  <w:rFonts w:cs="Arial"/>
                  <w:b w:val="0"/>
                  <w:color w:val="808080" w:themeColor="background1" w:themeShade="80"/>
                  <w:sz w:val="18"/>
                  <w:lang w:eastAsia="en-GB"/>
                </w:rPr>
                <w:id w:val="1293867891"/>
                <w:comboBox>
                  <w:listItem w:value="Choose an item."/>
                  <w:listItem w:displayText="Discovery" w:value="Discovery"/>
                  <w:listItem w:displayText="Alpha" w:value="Alpha"/>
                  <w:listItem w:displayText="Beta" w:value="Beta"/>
                  <w:listItem w:displayText="Live" w:value="Live"/>
                </w:comboBox>
              </w:sdtPr>
              <w:sdtEndPr/>
              <w:sdtContent>
                <w:r w:rsidR="004C75A0" w:rsidRPr="00633CBD"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  <w:t>Alpha</w:t>
                </w:r>
              </w:sdtContent>
            </w:sdt>
            <w:r w:rsidRPr="00633CBD">
              <w:rPr>
                <w:rFonts w:cs="Arial"/>
                <w:sz w:val="18"/>
                <w:lang w:eastAsia="en-GB"/>
              </w:rPr>
              <w:t xml:space="preserve"> Phase):</w:t>
            </w:r>
          </w:p>
        </w:tc>
        <w:sdt>
          <w:sdtPr>
            <w:rPr>
              <w:rFonts w:cs="Arial"/>
              <w:b w:val="0"/>
              <w:color w:val="808080" w:themeColor="background1" w:themeShade="80"/>
              <w:sz w:val="18"/>
              <w:lang w:eastAsia="en-GB"/>
            </w:rPr>
            <w:id w:val="326949445"/>
            <w:comboBox>
              <w:listItem w:value="Choose an item."/>
              <w:listItem w:displayText="Price per story point" w:value="Price per story point"/>
              <w:listItem w:displayText="Time and Materials" w:value="Time and Materials"/>
              <w:listItem w:displayText="Capped Time and Materials" w:value="Capped Time and Materials"/>
              <w:listItem w:displayText="Fixed Price" w:value="Fixed Price"/>
              <w:listItem w:displayText="Hybrid" w:value="Hybrid"/>
            </w:comboBox>
          </w:sdtPr>
          <w:sdtEndPr/>
          <w:sdtContent>
            <w:tc>
              <w:tcPr>
                <w:tcW w:w="2500" w:type="pct"/>
                <w:vAlign w:val="center"/>
              </w:tcPr>
              <w:p w14:paraId="7D0C79E4" w14:textId="77777777" w:rsidR="00DB0097" w:rsidRPr="00633CBD" w:rsidRDefault="002A690B" w:rsidP="00A73DCD">
                <w:pPr>
                  <w:pStyle w:val="Heading2"/>
                  <w:numPr>
                    <w:ilvl w:val="0"/>
                    <w:numId w:val="0"/>
                  </w:numPr>
                  <w:spacing w:before="60" w:after="60"/>
                  <w:outlineLvl w:val="1"/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</w:pPr>
                <w:r w:rsidRPr="00633CBD"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  <w:t>Time and Materials</w:t>
                </w:r>
              </w:p>
            </w:tc>
          </w:sdtContent>
        </w:sdt>
      </w:tr>
      <w:tr w:rsidR="00DB0097" w:rsidRPr="00CC754E" w14:paraId="2B317868" w14:textId="77777777" w:rsidTr="00A73DCD">
        <w:tc>
          <w:tcPr>
            <w:tcW w:w="2500" w:type="pct"/>
            <w:shd w:val="clear" w:color="auto" w:fill="DBE5F1" w:themeFill="accent1" w:themeFillTint="33"/>
          </w:tcPr>
          <w:p w14:paraId="2487DDB1" w14:textId="77777777" w:rsidR="00DB0097" w:rsidRPr="00633CBD" w:rsidRDefault="00DB0097" w:rsidP="00A73DCD">
            <w:pPr>
              <w:pStyle w:val="Heading2"/>
              <w:numPr>
                <w:ilvl w:val="0"/>
                <w:numId w:val="0"/>
              </w:numPr>
              <w:spacing w:before="60" w:after="60"/>
              <w:outlineLvl w:val="1"/>
              <w:rPr>
                <w:rFonts w:cs="Arial"/>
                <w:sz w:val="18"/>
                <w:lang w:eastAsia="en-GB"/>
              </w:rPr>
            </w:pPr>
            <w:r w:rsidRPr="00633CBD">
              <w:rPr>
                <w:rFonts w:cs="Arial"/>
                <w:sz w:val="18"/>
                <w:lang w:eastAsia="en-GB"/>
              </w:rPr>
              <w:t>Contract Charging Mechanism (</w:t>
            </w:r>
            <w:sdt>
              <w:sdtPr>
                <w:rPr>
                  <w:rFonts w:cs="Arial"/>
                  <w:b w:val="0"/>
                  <w:color w:val="808080" w:themeColor="background1" w:themeShade="80"/>
                  <w:sz w:val="18"/>
                  <w:lang w:eastAsia="en-GB"/>
                </w:rPr>
                <w:id w:val="1621720931"/>
                <w:comboBox>
                  <w:listItem w:value="Choose an item."/>
                  <w:listItem w:displayText="Discovery" w:value="Discovery"/>
                  <w:listItem w:displayText="Alpha" w:value="Alpha"/>
                  <w:listItem w:displayText="Beta" w:value="Beta"/>
                  <w:listItem w:displayText="Live" w:value="Live"/>
                </w:comboBox>
              </w:sdtPr>
              <w:sdtEndPr/>
              <w:sdtContent>
                <w:r w:rsidR="004C75A0" w:rsidRPr="00633CBD"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  <w:t>Beta</w:t>
                </w:r>
              </w:sdtContent>
            </w:sdt>
            <w:r w:rsidRPr="00633CBD">
              <w:rPr>
                <w:rFonts w:cs="Arial"/>
                <w:sz w:val="18"/>
                <w:lang w:eastAsia="en-GB"/>
              </w:rPr>
              <w:t xml:space="preserve"> Phase):</w:t>
            </w:r>
          </w:p>
        </w:tc>
        <w:sdt>
          <w:sdtPr>
            <w:rPr>
              <w:rFonts w:cs="Arial"/>
              <w:b w:val="0"/>
              <w:color w:val="808080" w:themeColor="background1" w:themeShade="80"/>
              <w:sz w:val="18"/>
              <w:lang w:eastAsia="en-GB"/>
            </w:rPr>
            <w:id w:val="-1783499587"/>
            <w:comboBox>
              <w:listItem w:value="Choose an item."/>
              <w:listItem w:displayText="Price per story point" w:value="Price per story point"/>
              <w:listItem w:displayText="Time and Materials" w:value="Time and Materials"/>
              <w:listItem w:displayText="Capped Time and Materials" w:value="Capped Time and Materials"/>
              <w:listItem w:displayText="Fixed Price" w:value="Fixed Price"/>
              <w:listItem w:displayText="Hybrid" w:value="Hybrid"/>
            </w:comboBox>
          </w:sdtPr>
          <w:sdtEndPr/>
          <w:sdtContent>
            <w:tc>
              <w:tcPr>
                <w:tcW w:w="2500" w:type="pct"/>
                <w:vAlign w:val="center"/>
              </w:tcPr>
              <w:p w14:paraId="0B508601" w14:textId="77777777" w:rsidR="00DB0097" w:rsidRPr="00633CBD" w:rsidRDefault="002A690B" w:rsidP="00A73DCD">
                <w:pPr>
                  <w:pStyle w:val="Heading2"/>
                  <w:numPr>
                    <w:ilvl w:val="0"/>
                    <w:numId w:val="0"/>
                  </w:numPr>
                  <w:spacing w:before="60" w:after="60"/>
                  <w:outlineLvl w:val="1"/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</w:pPr>
                <w:r w:rsidRPr="00633CBD"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  <w:t>Time and Materials</w:t>
                </w:r>
              </w:p>
            </w:tc>
          </w:sdtContent>
        </w:sdt>
      </w:tr>
      <w:tr w:rsidR="00DB0097" w:rsidRPr="00CC754E" w14:paraId="43115108" w14:textId="77777777" w:rsidTr="00A73DCD">
        <w:tc>
          <w:tcPr>
            <w:tcW w:w="2500" w:type="pct"/>
            <w:shd w:val="clear" w:color="auto" w:fill="DBE5F1" w:themeFill="accent1" w:themeFillTint="33"/>
          </w:tcPr>
          <w:p w14:paraId="23E4EF6C" w14:textId="77777777" w:rsidR="00DB0097" w:rsidRPr="00633CBD" w:rsidRDefault="00DB0097" w:rsidP="00A73DCD">
            <w:pPr>
              <w:pStyle w:val="Heading2"/>
              <w:numPr>
                <w:ilvl w:val="0"/>
                <w:numId w:val="0"/>
              </w:numPr>
              <w:spacing w:before="60" w:after="60"/>
              <w:outlineLvl w:val="1"/>
              <w:rPr>
                <w:rFonts w:cs="Arial"/>
                <w:sz w:val="18"/>
                <w:lang w:eastAsia="en-GB"/>
              </w:rPr>
            </w:pPr>
            <w:r w:rsidRPr="00633CBD">
              <w:rPr>
                <w:rFonts w:cs="Arial"/>
                <w:sz w:val="18"/>
                <w:lang w:eastAsia="en-GB"/>
              </w:rPr>
              <w:t>Contract Charging Mechanism (</w:t>
            </w:r>
            <w:sdt>
              <w:sdtPr>
                <w:rPr>
                  <w:rFonts w:cs="Arial"/>
                  <w:b w:val="0"/>
                  <w:color w:val="808080" w:themeColor="background1" w:themeShade="80"/>
                  <w:sz w:val="18"/>
                  <w:lang w:eastAsia="en-GB"/>
                </w:rPr>
                <w:id w:val="778761917"/>
                <w:comboBox>
                  <w:listItem w:value="Choose an item."/>
                  <w:listItem w:displayText="Discovery" w:value="Discovery"/>
                  <w:listItem w:displayText="Alpha" w:value="Alpha"/>
                  <w:listItem w:displayText="Beta" w:value="Beta"/>
                  <w:listItem w:displayText="Live" w:value="Live"/>
                </w:comboBox>
              </w:sdtPr>
              <w:sdtEndPr/>
              <w:sdtContent>
                <w:r w:rsidR="008225C8" w:rsidRPr="00633CBD"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  <w:t>Live</w:t>
                </w:r>
              </w:sdtContent>
            </w:sdt>
            <w:r w:rsidRPr="00633CBD">
              <w:rPr>
                <w:rFonts w:cs="Arial"/>
                <w:sz w:val="18"/>
                <w:lang w:eastAsia="en-GB"/>
              </w:rPr>
              <w:t xml:space="preserve"> Phase):</w:t>
            </w:r>
          </w:p>
        </w:tc>
        <w:sdt>
          <w:sdtPr>
            <w:rPr>
              <w:rFonts w:cs="Arial"/>
              <w:b w:val="0"/>
              <w:color w:val="808080" w:themeColor="background1" w:themeShade="80"/>
              <w:sz w:val="18"/>
              <w:lang w:eastAsia="en-GB"/>
            </w:rPr>
            <w:id w:val="-292449407"/>
            <w:comboBox>
              <w:listItem w:value="Choose an item."/>
              <w:listItem w:displayText="Price per story point" w:value="Price per story point"/>
              <w:listItem w:displayText="Time and Materials" w:value="Time and Materials"/>
              <w:listItem w:displayText="Capped Time and Materials" w:value="Capped Time and Materials"/>
              <w:listItem w:displayText="Fixed Price" w:value="Fixed Price"/>
              <w:listItem w:displayText="Hybrid" w:value="Hybrid"/>
            </w:comboBox>
          </w:sdtPr>
          <w:sdtEndPr/>
          <w:sdtContent>
            <w:tc>
              <w:tcPr>
                <w:tcW w:w="2500" w:type="pct"/>
                <w:vAlign w:val="center"/>
              </w:tcPr>
              <w:p w14:paraId="20C1BA35" w14:textId="77777777" w:rsidR="00DB0097" w:rsidRPr="00633CBD" w:rsidRDefault="008225C8" w:rsidP="00A73DCD">
                <w:pPr>
                  <w:pStyle w:val="Heading2"/>
                  <w:numPr>
                    <w:ilvl w:val="0"/>
                    <w:numId w:val="0"/>
                  </w:numPr>
                  <w:spacing w:before="60" w:after="60"/>
                  <w:outlineLvl w:val="1"/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</w:pPr>
                <w:r w:rsidRPr="00633CBD"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  <w:t>Time and Materials</w:t>
                </w:r>
              </w:p>
            </w:tc>
          </w:sdtContent>
        </w:sdt>
      </w:tr>
      <w:tr w:rsidR="00DB0097" w:rsidRPr="00CC754E" w14:paraId="7E085C6C" w14:textId="77777777" w:rsidTr="00A73DCD">
        <w:tc>
          <w:tcPr>
            <w:tcW w:w="2500" w:type="pct"/>
            <w:shd w:val="clear" w:color="auto" w:fill="DBE5F1" w:themeFill="accent1" w:themeFillTint="33"/>
          </w:tcPr>
          <w:p w14:paraId="0A5E6837" w14:textId="77777777" w:rsidR="00DB0097" w:rsidRPr="00CC754E" w:rsidRDefault="0034750F" w:rsidP="0034750F">
            <w:pPr>
              <w:pStyle w:val="Heading2"/>
              <w:numPr>
                <w:ilvl w:val="0"/>
                <w:numId w:val="0"/>
              </w:numPr>
              <w:spacing w:before="60" w:after="60"/>
              <w:outlineLvl w:val="1"/>
              <w:rPr>
                <w:rFonts w:cs="Arial"/>
                <w:b w:val="0"/>
                <w:sz w:val="18"/>
                <w:lang w:eastAsia="en-GB"/>
              </w:rPr>
            </w:pPr>
            <w:r>
              <w:rPr>
                <w:rFonts w:cs="Arial"/>
                <w:sz w:val="18"/>
                <w:lang w:eastAsia="en-GB"/>
              </w:rPr>
              <w:t xml:space="preserve">Tender Publish </w:t>
            </w:r>
            <w:r w:rsidR="00DB0097" w:rsidRPr="00CC754E">
              <w:rPr>
                <w:rFonts w:cs="Arial"/>
                <w:sz w:val="18"/>
                <w:lang w:eastAsia="en-GB"/>
              </w:rPr>
              <w:t>Date:</w:t>
            </w:r>
            <w:r w:rsidR="00DB0097" w:rsidRPr="00CC754E">
              <w:rPr>
                <w:rFonts w:cs="Arial"/>
                <w:sz w:val="18"/>
                <w:lang w:eastAsia="en-GB"/>
              </w:rPr>
              <w:tab/>
            </w:r>
            <w:r w:rsidR="00DB0097" w:rsidRPr="00CC754E">
              <w:rPr>
                <w:rFonts w:cs="Arial"/>
                <w:sz w:val="18"/>
                <w:lang w:eastAsia="en-GB"/>
              </w:rPr>
              <w:tab/>
            </w:r>
          </w:p>
        </w:tc>
        <w:sdt>
          <w:sdtPr>
            <w:rPr>
              <w:rFonts w:cs="Arial"/>
              <w:b w:val="0"/>
              <w:color w:val="808080" w:themeColor="background1" w:themeShade="80"/>
              <w:sz w:val="18"/>
              <w:lang w:eastAsia="en-GB"/>
            </w:rPr>
            <w:id w:val="2093890478"/>
            <w:date w:fullDate="2016-03-1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00" w:type="pct"/>
                <w:vAlign w:val="center"/>
              </w:tcPr>
              <w:p w14:paraId="62D0C452" w14:textId="48DC5540" w:rsidR="00DB0097" w:rsidRPr="00633CBD" w:rsidRDefault="007D5991" w:rsidP="00A73DCD">
                <w:pPr>
                  <w:pStyle w:val="Heading2"/>
                  <w:numPr>
                    <w:ilvl w:val="0"/>
                    <w:numId w:val="0"/>
                  </w:numPr>
                  <w:spacing w:before="60" w:after="60"/>
                  <w:outlineLvl w:val="1"/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</w:pPr>
                <w:r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  <w:t>11/03/2016</w:t>
                </w:r>
              </w:p>
            </w:tc>
          </w:sdtContent>
        </w:sdt>
      </w:tr>
      <w:tr w:rsidR="00DB0097" w:rsidRPr="00CC754E" w14:paraId="69998676" w14:textId="77777777" w:rsidTr="00A73DCD">
        <w:tc>
          <w:tcPr>
            <w:tcW w:w="2500" w:type="pct"/>
            <w:shd w:val="clear" w:color="auto" w:fill="DBE5F1" w:themeFill="accent1" w:themeFillTint="33"/>
          </w:tcPr>
          <w:p w14:paraId="21CE84E3" w14:textId="77777777" w:rsidR="00DB0097" w:rsidRPr="00CC754E" w:rsidRDefault="0034750F" w:rsidP="0034750F">
            <w:pPr>
              <w:pStyle w:val="Heading2"/>
              <w:numPr>
                <w:ilvl w:val="0"/>
                <w:numId w:val="0"/>
              </w:numPr>
              <w:spacing w:before="60" w:after="60"/>
              <w:outlineLvl w:val="1"/>
              <w:rPr>
                <w:rFonts w:cs="Arial"/>
                <w:sz w:val="18"/>
                <w:lang w:eastAsia="en-GB"/>
              </w:rPr>
            </w:pPr>
            <w:r>
              <w:rPr>
                <w:rFonts w:cs="Arial"/>
                <w:sz w:val="18"/>
                <w:lang w:eastAsia="en-GB"/>
              </w:rPr>
              <w:t>Tender Submission Deadline:</w:t>
            </w:r>
          </w:p>
        </w:tc>
        <w:sdt>
          <w:sdtPr>
            <w:rPr>
              <w:rFonts w:cs="Arial"/>
              <w:b w:val="0"/>
              <w:color w:val="808080" w:themeColor="background1" w:themeShade="80"/>
              <w:sz w:val="18"/>
              <w:lang w:eastAsia="en-GB"/>
            </w:rPr>
            <w:id w:val="-654368313"/>
            <w:date w:fullDate="2016-03-2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00" w:type="pct"/>
                <w:vAlign w:val="center"/>
              </w:tcPr>
              <w:p w14:paraId="0ACCB071" w14:textId="02E24518" w:rsidR="00DB0097" w:rsidRPr="00633CBD" w:rsidRDefault="005D02DD" w:rsidP="00A73DCD">
                <w:pPr>
                  <w:pStyle w:val="Heading2"/>
                  <w:numPr>
                    <w:ilvl w:val="0"/>
                    <w:numId w:val="0"/>
                  </w:numPr>
                  <w:spacing w:before="60" w:after="60"/>
                  <w:outlineLvl w:val="1"/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</w:pPr>
                <w:r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  <w:t>29/03/2016</w:t>
                </w:r>
              </w:p>
            </w:tc>
          </w:sdtContent>
        </w:sdt>
      </w:tr>
      <w:tr w:rsidR="00DB0097" w:rsidRPr="00CC754E" w14:paraId="66ED1F97" w14:textId="77777777" w:rsidTr="00A73DCD">
        <w:tc>
          <w:tcPr>
            <w:tcW w:w="2500" w:type="pct"/>
            <w:shd w:val="clear" w:color="auto" w:fill="DBE5F1" w:themeFill="accent1" w:themeFillTint="33"/>
          </w:tcPr>
          <w:p w14:paraId="41C84B89" w14:textId="77777777" w:rsidR="00DB0097" w:rsidRPr="00CC754E" w:rsidRDefault="00DB0097" w:rsidP="00A73DCD">
            <w:pPr>
              <w:pStyle w:val="Heading2"/>
              <w:numPr>
                <w:ilvl w:val="0"/>
                <w:numId w:val="0"/>
              </w:numPr>
              <w:spacing w:before="60" w:after="60"/>
              <w:outlineLvl w:val="1"/>
              <w:rPr>
                <w:rFonts w:cs="Arial"/>
                <w:b w:val="0"/>
                <w:sz w:val="18"/>
                <w:lang w:eastAsia="en-GB"/>
              </w:rPr>
            </w:pPr>
            <w:r w:rsidRPr="00CC754E">
              <w:rPr>
                <w:rFonts w:cs="Arial"/>
                <w:sz w:val="18"/>
                <w:lang w:eastAsia="en-GB"/>
              </w:rPr>
              <w:t>Proposed length of phase:</w:t>
            </w:r>
            <w:r w:rsidRPr="00CC754E">
              <w:rPr>
                <w:rFonts w:cs="Arial"/>
                <w:sz w:val="18"/>
                <w:lang w:eastAsia="en-GB"/>
              </w:rPr>
              <w:tab/>
            </w:r>
          </w:p>
        </w:tc>
        <w:tc>
          <w:tcPr>
            <w:tcW w:w="2500" w:type="pct"/>
            <w:vAlign w:val="center"/>
          </w:tcPr>
          <w:sdt>
            <w:sdtPr>
              <w:rPr>
                <w:rFonts w:cs="Arial"/>
                <w:b w:val="0"/>
                <w:color w:val="808080" w:themeColor="background1" w:themeShade="80"/>
                <w:sz w:val="18"/>
                <w:highlight w:val="yellow"/>
                <w:lang w:eastAsia="en-GB"/>
              </w:rPr>
              <w:id w:val="1662424932"/>
              <w:placeholder>
                <w:docPart w:val="FB15ED2E889F4A3C9CA6C57D1BDDFE6E"/>
              </w:placeholder>
            </w:sdtPr>
            <w:sdtEndPr/>
            <w:sdtContent>
              <w:p w14:paraId="3C06AB79" w14:textId="77777777" w:rsidR="00DB0097" w:rsidRPr="00633CBD" w:rsidRDefault="00533E7A" w:rsidP="00533E7A">
                <w:pPr>
                  <w:pStyle w:val="Heading2"/>
                  <w:numPr>
                    <w:ilvl w:val="0"/>
                    <w:numId w:val="0"/>
                  </w:numPr>
                  <w:spacing w:before="60" w:after="60"/>
                  <w:outlineLvl w:val="1"/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</w:pPr>
                <w:r w:rsidRPr="004E65DF"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  <w:t>4</w:t>
                </w:r>
                <w:r w:rsidR="00633CBD" w:rsidRPr="004E65DF"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  <w:t xml:space="preserve"> months</w:t>
                </w:r>
              </w:p>
            </w:sdtContent>
          </w:sdt>
        </w:tc>
      </w:tr>
      <w:tr w:rsidR="00DB0097" w:rsidRPr="00CC754E" w14:paraId="0EF62E91" w14:textId="77777777" w:rsidTr="00A73DCD">
        <w:tc>
          <w:tcPr>
            <w:tcW w:w="2500" w:type="pct"/>
            <w:shd w:val="clear" w:color="auto" w:fill="DBE5F1" w:themeFill="accent1" w:themeFillTint="33"/>
          </w:tcPr>
          <w:p w14:paraId="31E1CD81" w14:textId="77777777" w:rsidR="00DB0097" w:rsidRPr="00CC754E" w:rsidRDefault="00DB0097" w:rsidP="00A73DCD">
            <w:pPr>
              <w:pStyle w:val="Heading2"/>
              <w:numPr>
                <w:ilvl w:val="0"/>
                <w:numId w:val="0"/>
              </w:numPr>
              <w:spacing w:before="60" w:after="60"/>
              <w:outlineLvl w:val="1"/>
              <w:rPr>
                <w:rFonts w:cs="Arial"/>
                <w:sz w:val="18"/>
                <w:lang w:eastAsia="en-GB"/>
              </w:rPr>
            </w:pPr>
            <w:r w:rsidRPr="00CC754E">
              <w:rPr>
                <w:rFonts w:cs="Arial"/>
                <w:sz w:val="18"/>
                <w:lang w:eastAsia="en-GB"/>
              </w:rPr>
              <w:t>Proposed Commencement Date of Project:</w:t>
            </w:r>
          </w:p>
        </w:tc>
        <w:sdt>
          <w:sdtPr>
            <w:rPr>
              <w:rFonts w:cs="Arial"/>
              <w:b w:val="0"/>
              <w:color w:val="808080" w:themeColor="background1" w:themeShade="80"/>
              <w:sz w:val="18"/>
              <w:lang w:eastAsia="en-GB"/>
            </w:rPr>
            <w:id w:val="-547992632"/>
            <w:date w:fullDate="2016-04-2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00" w:type="pct"/>
                <w:vAlign w:val="center"/>
              </w:tcPr>
              <w:p w14:paraId="3E95AC0C" w14:textId="462B95E0" w:rsidR="00DB0097" w:rsidRPr="00633CBD" w:rsidRDefault="005D02DD" w:rsidP="00A73DCD">
                <w:pPr>
                  <w:pStyle w:val="Heading2"/>
                  <w:numPr>
                    <w:ilvl w:val="0"/>
                    <w:numId w:val="0"/>
                  </w:numPr>
                  <w:spacing w:before="60" w:after="60"/>
                  <w:outlineLvl w:val="1"/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</w:pPr>
                <w:r>
                  <w:rPr>
                    <w:rFonts w:cs="Arial"/>
                    <w:b w:val="0"/>
                    <w:color w:val="808080" w:themeColor="background1" w:themeShade="80"/>
                    <w:sz w:val="18"/>
                    <w:lang w:eastAsia="en-GB"/>
                  </w:rPr>
                  <w:t>25/04/2016</w:t>
                </w:r>
              </w:p>
            </w:tc>
          </w:sdtContent>
        </w:sdt>
      </w:tr>
    </w:tbl>
    <w:p w14:paraId="15651ADD" w14:textId="77777777" w:rsidR="00DB0097" w:rsidRPr="007E60D1" w:rsidRDefault="00DB0097" w:rsidP="00DB0097">
      <w:pPr>
        <w:pStyle w:val="BodyText"/>
        <w:spacing w:before="60" w:after="60"/>
        <w:ind w:left="216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7E60D1">
        <w:rPr>
          <w:rFonts w:ascii="Arial" w:hAnsi="Arial" w:cs="Arial"/>
          <w:sz w:val="20"/>
          <w:szCs w:val="20"/>
          <w:lang w:eastAsia="en-GB"/>
        </w:rPr>
        <w:tab/>
      </w:r>
    </w:p>
    <w:p w14:paraId="62C44DE0" w14:textId="77777777" w:rsidR="0065626C" w:rsidRPr="00DB0097" w:rsidRDefault="0065626C" w:rsidP="000E40D8">
      <w:pPr>
        <w:pStyle w:val="TOC1"/>
      </w:pPr>
      <w:bookmarkStart w:id="9" w:name="_Toc423443002"/>
      <w:r w:rsidRPr="00DB0097">
        <w:t>LOTTING STRUCTURE</w:t>
      </w:r>
      <w:bookmarkEnd w:id="9"/>
      <w:r w:rsidRPr="00DB0097">
        <w:t xml:space="preserve"> </w:t>
      </w:r>
      <w:bookmarkEnd w:id="4"/>
    </w:p>
    <w:p w14:paraId="1FEC700E" w14:textId="77777777" w:rsidR="0065626C" w:rsidRPr="0024399F" w:rsidRDefault="0065626C" w:rsidP="00D93832">
      <w:pPr>
        <w:pStyle w:val="Heading2"/>
        <w:numPr>
          <w:ilvl w:val="0"/>
          <w:numId w:val="0"/>
        </w:numPr>
        <w:spacing w:before="60" w:after="60"/>
        <w:rPr>
          <w:rFonts w:cs="Arial"/>
          <w:b w:val="0"/>
          <w:sz w:val="20"/>
          <w:lang w:eastAsia="en-GB"/>
        </w:rPr>
      </w:pPr>
      <w:r w:rsidRPr="0024399F">
        <w:rPr>
          <w:rFonts w:cs="Arial"/>
          <w:b w:val="0"/>
          <w:sz w:val="20"/>
          <w:lang w:eastAsia="en-GB"/>
        </w:rPr>
        <w:t>The Customer has st</w:t>
      </w:r>
      <w:bookmarkStart w:id="10" w:name="Text5"/>
      <w:r w:rsidRPr="0024399F">
        <w:rPr>
          <w:rFonts w:cs="Arial"/>
          <w:b w:val="0"/>
          <w:sz w:val="20"/>
          <w:lang w:eastAsia="en-GB"/>
        </w:rPr>
        <w:t xml:space="preserve">ructured this procurement </w:t>
      </w:r>
      <w:bookmarkEnd w:id="10"/>
      <w:r w:rsidR="0024399F">
        <w:rPr>
          <w:rFonts w:cs="Arial"/>
          <w:b w:val="0"/>
          <w:sz w:val="20"/>
          <w:lang w:eastAsia="en-GB"/>
        </w:rPr>
        <w:t xml:space="preserve">as follows: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6"/>
        <w:gridCol w:w="8436"/>
      </w:tblGrid>
      <w:tr w:rsidR="0065626C" w:rsidRPr="000E6EE6" w14:paraId="296E18C5" w14:textId="77777777" w:rsidTr="0024399F">
        <w:tc>
          <w:tcPr>
            <w:tcW w:w="1526" w:type="dxa"/>
            <w:shd w:val="clear" w:color="auto" w:fill="C6D9F1" w:themeFill="text2" w:themeFillTint="33"/>
            <w:vAlign w:val="center"/>
          </w:tcPr>
          <w:p w14:paraId="4C938F38" w14:textId="77777777" w:rsidR="0065626C" w:rsidRPr="000E6EE6" w:rsidRDefault="0065626C" w:rsidP="00D93832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E6EE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Lot 1</w:t>
            </w:r>
            <w:r w:rsidRPr="000E6EE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sdt>
          <w:sdtPr>
            <w:rPr>
              <w:rFonts w:ascii="Arial" w:eastAsia="Cambria" w:hAnsi="Arial" w:cs="Arial"/>
              <w:color w:val="808080" w:themeColor="background1" w:themeShade="80"/>
              <w:sz w:val="20"/>
              <w:szCs w:val="20"/>
              <w:lang w:eastAsia="en-GB"/>
            </w:rPr>
            <w:id w:val="1022522510"/>
          </w:sdtPr>
          <w:sdtEndPr>
            <w:rPr>
              <w:rFonts w:ascii="Cambria" w:hAnsi="Cambria" w:cs="Cambria"/>
              <w:sz w:val="24"/>
              <w:szCs w:val="24"/>
            </w:rPr>
          </w:sdtEndPr>
          <w:sdtContent>
            <w:tc>
              <w:tcPr>
                <w:tcW w:w="8436" w:type="dxa"/>
                <w:shd w:val="clear" w:color="auto" w:fill="auto"/>
                <w:vAlign w:val="center"/>
              </w:tcPr>
              <w:p w14:paraId="53EA31C8" w14:textId="77777777" w:rsidR="002A690B" w:rsidRPr="000E6EE6" w:rsidRDefault="002A690B" w:rsidP="002A690B">
                <w:pPr>
                  <w:pStyle w:val="BodyText"/>
                  <w:spacing w:before="60" w:after="60"/>
                  <w:rPr>
                    <w:rFonts w:ascii="Arial" w:hAnsi="Arial" w:cs="Arial"/>
                    <w:b/>
                    <w:sz w:val="20"/>
                    <w:szCs w:val="20"/>
                    <w:lang w:eastAsia="en-GB"/>
                  </w:rPr>
                </w:pPr>
                <w:r w:rsidRPr="000E6EE6">
                  <w:rPr>
                    <w:rFonts w:ascii="Arial" w:hAnsi="Arial" w:cs="Arial"/>
                    <w:b/>
                    <w:sz w:val="20"/>
                    <w:szCs w:val="20"/>
                    <w:lang w:eastAsia="en-GB"/>
                  </w:rPr>
                  <w:t>Software Engineering and Ongoing support</w:t>
                </w:r>
              </w:p>
              <w:p w14:paraId="5A84A8B6" w14:textId="77777777" w:rsidR="002C5871" w:rsidRPr="000E6EE6" w:rsidRDefault="002C72D5" w:rsidP="00633CBD">
                <w:pPr>
                  <w:pStyle w:val="Normal1"/>
                  <w:numPr>
                    <w:ilvl w:val="0"/>
                    <w:numId w:val="27"/>
                  </w:numPr>
                  <w:spacing w:before="60" w:after="60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uto"/>
                    <w:sz w:val="20"/>
                    <w:szCs w:val="20"/>
                  </w:rPr>
                  <w:t>3</w:t>
                </w:r>
                <w:r w:rsidR="00633CBD" w:rsidRPr="000E6EE6">
                  <w:rPr>
                    <w:rFonts w:ascii="Arial" w:hAnsi="Arial" w:cs="Arial"/>
                    <w:color w:val="auto"/>
                    <w:sz w:val="20"/>
                    <w:szCs w:val="20"/>
                  </w:rPr>
                  <w:t xml:space="preserve"> </w:t>
                </w:r>
                <w:r w:rsidR="00150C42">
                  <w:rPr>
                    <w:rFonts w:ascii="Arial" w:hAnsi="Arial" w:cs="Arial"/>
                    <w:color w:val="auto"/>
                    <w:sz w:val="20"/>
                    <w:szCs w:val="20"/>
                  </w:rPr>
                  <w:t xml:space="preserve">x </w:t>
                </w:r>
                <w:r w:rsidR="006501B2">
                  <w:rPr>
                    <w:rFonts w:ascii="Arial" w:hAnsi="Arial" w:cs="Arial"/>
                    <w:color w:val="auto"/>
                    <w:sz w:val="20"/>
                    <w:szCs w:val="20"/>
                  </w:rPr>
                  <w:t xml:space="preserve">Developer </w:t>
                </w:r>
                <w:r w:rsidR="00633CBD" w:rsidRPr="000E6EE6">
                  <w:rPr>
                    <w:rFonts w:ascii="Arial" w:hAnsi="Arial" w:cs="Arial"/>
                    <w:color w:val="auto"/>
                    <w:sz w:val="20"/>
                    <w:szCs w:val="20"/>
                  </w:rPr>
                  <w:t>Onsite</w:t>
                </w:r>
                <w:r w:rsidR="002C5871" w:rsidRPr="000E6EE6">
                  <w:rPr>
                    <w:rFonts w:ascii="Arial" w:hAnsi="Arial" w:cs="Arial"/>
                    <w:color w:val="auto"/>
                    <w:sz w:val="20"/>
                    <w:szCs w:val="20"/>
                  </w:rPr>
                  <w:t xml:space="preserve"> (</w:t>
                </w:r>
                <w:r w:rsidR="00633CBD" w:rsidRPr="000E6EE6">
                  <w:rPr>
                    <w:rFonts w:ascii="Arial" w:hAnsi="Arial" w:cs="Arial"/>
                    <w:color w:val="auto"/>
                    <w:sz w:val="20"/>
                    <w:szCs w:val="20"/>
                  </w:rPr>
                  <w:t>2 Seniors</w:t>
                </w:r>
                <w:r>
                  <w:rPr>
                    <w:rFonts w:ascii="Arial" w:hAnsi="Arial" w:cs="Arial"/>
                    <w:color w:val="auto"/>
                    <w:sz w:val="20"/>
                    <w:szCs w:val="20"/>
                  </w:rPr>
                  <w:t xml:space="preserve"> / 1 Junior</w:t>
                </w:r>
                <w:r w:rsidR="00633CBD" w:rsidRPr="000E6EE6">
                  <w:rPr>
                    <w:rFonts w:ascii="Arial" w:hAnsi="Arial" w:cs="Arial"/>
                    <w:color w:val="auto"/>
                    <w:sz w:val="20"/>
                    <w:szCs w:val="20"/>
                  </w:rPr>
                  <w:t>)</w:t>
                </w:r>
              </w:p>
              <w:p w14:paraId="2E492CE7" w14:textId="77777777" w:rsidR="00633CBD" w:rsidRPr="00D53C20" w:rsidRDefault="00DB1B6C" w:rsidP="00633CBD">
                <w:pPr>
                  <w:pStyle w:val="Normal1"/>
                  <w:numPr>
                    <w:ilvl w:val="0"/>
                    <w:numId w:val="27"/>
                  </w:numPr>
                  <w:spacing w:before="60" w:after="60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4</w:t>
                </w:r>
                <w:r w:rsidR="002C5871" w:rsidRPr="000E6EE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150C42">
                  <w:rPr>
                    <w:rFonts w:ascii="Arial" w:hAnsi="Arial" w:cs="Arial"/>
                    <w:sz w:val="20"/>
                    <w:szCs w:val="20"/>
                  </w:rPr>
                  <w:t xml:space="preserve">x </w:t>
                </w:r>
                <w:r w:rsidR="006501B2">
                  <w:rPr>
                    <w:rFonts w:ascii="Arial" w:hAnsi="Arial" w:cs="Arial"/>
                    <w:sz w:val="20"/>
                    <w:szCs w:val="20"/>
                  </w:rPr>
                  <w:t xml:space="preserve">Developer </w:t>
                </w:r>
                <w:r w:rsidR="002C5871" w:rsidRPr="000E6EE6">
                  <w:rPr>
                    <w:rFonts w:ascii="Arial" w:hAnsi="Arial" w:cs="Arial"/>
                    <w:sz w:val="20"/>
                    <w:szCs w:val="20"/>
                  </w:rPr>
                  <w:t>Remote (</w:t>
                </w:r>
                <w:r w:rsidR="00A77028">
                  <w:rPr>
                    <w:rFonts w:ascii="Arial" w:hAnsi="Arial" w:cs="Arial"/>
                    <w:sz w:val="20"/>
                    <w:szCs w:val="20"/>
                  </w:rPr>
                  <w:t>2</w:t>
                </w:r>
                <w:r w:rsidR="002C5871" w:rsidRPr="000E6EE6">
                  <w:rPr>
                    <w:rFonts w:ascii="Arial" w:hAnsi="Arial" w:cs="Arial"/>
                    <w:sz w:val="20"/>
                    <w:szCs w:val="20"/>
                  </w:rPr>
                  <w:t xml:space="preserve"> Senior /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2</w:t>
                </w:r>
                <w:r w:rsidR="00633CBD" w:rsidRPr="000E6EE6">
                  <w:rPr>
                    <w:rFonts w:ascii="Arial" w:hAnsi="Arial" w:cs="Arial"/>
                    <w:sz w:val="20"/>
                    <w:szCs w:val="20"/>
                  </w:rPr>
                  <w:t xml:space="preserve"> Juniors)</w:t>
                </w:r>
              </w:p>
              <w:p w14:paraId="484C6B24" w14:textId="77777777" w:rsidR="007C6E7D" w:rsidRPr="007C6E7D" w:rsidRDefault="007C6E7D" w:rsidP="007C6E7D">
                <w:pPr>
                  <w:pStyle w:val="Normal1"/>
                  <w:numPr>
                    <w:ilvl w:val="0"/>
                    <w:numId w:val="27"/>
                  </w:numPr>
                  <w:spacing w:before="60" w:after="60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1 </w:t>
                </w:r>
                <w:r w:rsidR="00150C42">
                  <w:rPr>
                    <w:rFonts w:ascii="Arial" w:hAnsi="Arial" w:cs="Arial"/>
                    <w:sz w:val="20"/>
                    <w:szCs w:val="20"/>
                  </w:rPr>
                  <w:t xml:space="preserve">x </w:t>
                </w:r>
                <w:r w:rsidR="00D53C20">
                  <w:rPr>
                    <w:rFonts w:ascii="Arial" w:hAnsi="Arial" w:cs="Arial"/>
                    <w:sz w:val="20"/>
                    <w:szCs w:val="20"/>
                  </w:rPr>
                  <w:t>QA Analyst</w:t>
                </w:r>
                <w:r w:rsidR="006501B2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150C42">
                  <w:rPr>
                    <w:rFonts w:ascii="Arial" w:hAnsi="Arial" w:cs="Arial"/>
                    <w:sz w:val="20"/>
                    <w:szCs w:val="20"/>
                  </w:rPr>
                  <w:t xml:space="preserve">Onsite </w:t>
                </w:r>
                <w:r w:rsidR="00E97106">
                  <w:rPr>
                    <w:rFonts w:ascii="Arial" w:hAnsi="Arial" w:cs="Arial"/>
                    <w:sz w:val="20"/>
                    <w:szCs w:val="20"/>
                  </w:rPr>
                  <w:t xml:space="preserve">(1 </w:t>
                </w:r>
                <w:r w:rsidR="006501B2">
                  <w:rPr>
                    <w:rFonts w:ascii="Arial" w:hAnsi="Arial" w:cs="Arial"/>
                    <w:sz w:val="20"/>
                    <w:szCs w:val="20"/>
                  </w:rPr>
                  <w:t>Senior</w:t>
                </w:r>
                <w:r w:rsidR="00E97106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  <w:p w14:paraId="36B71A06" w14:textId="77777777" w:rsidR="0065626C" w:rsidRPr="00EB7D22" w:rsidRDefault="007C6E7D" w:rsidP="007C6E7D">
                <w:pPr>
                  <w:pStyle w:val="Normal1"/>
                  <w:numPr>
                    <w:ilvl w:val="0"/>
                    <w:numId w:val="27"/>
                  </w:numPr>
                  <w:spacing w:before="60" w:after="60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 x QA Analyst offsite (1 Junior)</w:t>
                </w:r>
              </w:p>
            </w:tc>
          </w:sdtContent>
        </w:sdt>
      </w:tr>
    </w:tbl>
    <w:p w14:paraId="7FB90711" w14:textId="77777777" w:rsidR="00633CBD" w:rsidRPr="00633CBD" w:rsidRDefault="00633CBD" w:rsidP="00633CBD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  <w:sz w:val="20"/>
          <w:szCs w:val="20"/>
          <w:lang w:eastAsia="en-GB"/>
        </w:rPr>
      </w:pPr>
      <w:bookmarkStart w:id="11" w:name="timescales"/>
      <w:bookmarkEnd w:id="5"/>
      <w:r w:rsidRPr="000E6EE6">
        <w:rPr>
          <w:rFonts w:ascii="Arial" w:hAnsi="Arial" w:cs="Arial"/>
          <w:sz w:val="20"/>
          <w:szCs w:val="20"/>
          <w:lang w:eastAsia="en-GB"/>
        </w:rPr>
        <w:t>These roles are subjected to</w:t>
      </w:r>
      <w:r w:rsidRPr="00633CBD">
        <w:rPr>
          <w:rFonts w:ascii="Arial" w:hAnsi="Arial" w:cs="Arial"/>
          <w:sz w:val="20"/>
          <w:szCs w:val="20"/>
          <w:lang w:eastAsia="en-GB"/>
        </w:rPr>
        <w:t xml:space="preserve"> change as we are working </w:t>
      </w:r>
      <w:r w:rsidR="00DD2EE8">
        <w:rPr>
          <w:rFonts w:ascii="Arial" w:hAnsi="Arial" w:cs="Arial"/>
          <w:sz w:val="20"/>
          <w:szCs w:val="20"/>
          <w:lang w:eastAsia="en-GB"/>
        </w:rPr>
        <w:t>in an</w:t>
      </w:r>
      <w:r w:rsidRPr="00633CBD">
        <w:rPr>
          <w:rFonts w:ascii="Arial" w:hAnsi="Arial" w:cs="Arial"/>
          <w:sz w:val="20"/>
          <w:szCs w:val="20"/>
          <w:lang w:eastAsia="en-GB"/>
        </w:rPr>
        <w:t xml:space="preserve"> agile way.</w:t>
      </w:r>
    </w:p>
    <w:p w14:paraId="78511EA5" w14:textId="77777777" w:rsidR="0065626C" w:rsidRDefault="0065626C" w:rsidP="00D93832">
      <w:pPr>
        <w:spacing w:before="60" w:after="60"/>
        <w:rPr>
          <w:rFonts w:ascii="Arial" w:eastAsia="Times New Roman" w:hAnsi="Arial" w:cs="Times New Roman"/>
          <w:b/>
          <w:color w:val="4F81BD" w:themeColor="accent1"/>
          <w:sz w:val="28"/>
          <w:szCs w:val="20"/>
        </w:rPr>
      </w:pPr>
    </w:p>
    <w:p w14:paraId="5B11895D" w14:textId="77777777" w:rsidR="00DB0097" w:rsidRDefault="00DB0097">
      <w:pPr>
        <w:spacing w:after="200" w:line="276" w:lineRule="auto"/>
        <w:rPr>
          <w:rFonts w:ascii="Arial" w:eastAsia="Times New Roman" w:hAnsi="Arial" w:cs="Times New Roman"/>
          <w:b/>
          <w:color w:val="4F81BD" w:themeColor="accent1"/>
          <w:sz w:val="28"/>
          <w:szCs w:val="20"/>
          <w:lang w:val="en-GB" w:eastAsia="en-US"/>
        </w:rPr>
      </w:pPr>
      <w:r>
        <w:rPr>
          <w:color w:val="4F81BD" w:themeColor="accent1"/>
          <w:sz w:val="28"/>
        </w:rPr>
        <w:br w:type="page"/>
      </w:r>
    </w:p>
    <w:p w14:paraId="4ACFA481" w14:textId="77777777" w:rsidR="0065626C" w:rsidRPr="00DB0097" w:rsidRDefault="0065626C" w:rsidP="000E40D8">
      <w:pPr>
        <w:pStyle w:val="TOC1"/>
      </w:pPr>
      <w:bookmarkStart w:id="12" w:name="_Toc423443003"/>
      <w:r w:rsidRPr="00DB0097">
        <w:lastRenderedPageBreak/>
        <w:t>TIMESCALES</w:t>
      </w:r>
      <w:bookmarkEnd w:id="12"/>
    </w:p>
    <w:bookmarkEnd w:id="11"/>
    <w:p w14:paraId="1AE6BC09" w14:textId="77777777" w:rsidR="0065626C" w:rsidRPr="00D9798D" w:rsidRDefault="0065626C" w:rsidP="00D93832">
      <w:pPr>
        <w:spacing w:before="60" w:after="60"/>
        <w:rPr>
          <w:rFonts w:ascii="Arial" w:hAnsi="Arial" w:cs="Arial"/>
          <w:sz w:val="20"/>
          <w:lang w:eastAsia="en-GB"/>
        </w:rPr>
      </w:pPr>
      <w:r w:rsidRPr="004004F8">
        <w:rPr>
          <w:rFonts w:ascii="Arial" w:hAnsi="Arial" w:cs="Arial"/>
          <w:sz w:val="20"/>
          <w:lang w:eastAsia="en-GB"/>
        </w:rPr>
        <w:t>The Customer or CCS</w:t>
      </w:r>
      <w:r w:rsidRPr="00D9798D">
        <w:rPr>
          <w:rFonts w:ascii="Arial" w:hAnsi="Arial" w:cs="Arial"/>
          <w:sz w:val="20"/>
          <w:lang w:eastAsia="en-GB"/>
        </w:rPr>
        <w:t xml:space="preserve"> may change this timetable at any time. The Potential Provider will be informed by email if </w:t>
      </w:r>
      <w:r w:rsidR="0024399F">
        <w:rPr>
          <w:rFonts w:ascii="Arial" w:hAnsi="Arial" w:cs="Arial"/>
          <w:sz w:val="20"/>
          <w:lang w:eastAsia="en-GB"/>
        </w:rPr>
        <w:t xml:space="preserve">there are any </w:t>
      </w:r>
      <w:r w:rsidRPr="00D9798D">
        <w:rPr>
          <w:rFonts w:ascii="Arial" w:hAnsi="Arial" w:cs="Arial"/>
          <w:sz w:val="20"/>
          <w:lang w:eastAsia="en-GB"/>
        </w:rPr>
        <w:t>changes to this timetable.</w:t>
      </w:r>
    </w:p>
    <w:p w14:paraId="20C87093" w14:textId="77777777" w:rsidR="0065626C" w:rsidRPr="0024399F" w:rsidRDefault="0065626C" w:rsidP="00D93832">
      <w:pPr>
        <w:pStyle w:val="Heading2"/>
        <w:numPr>
          <w:ilvl w:val="0"/>
          <w:numId w:val="0"/>
        </w:numPr>
        <w:spacing w:before="60" w:after="60"/>
        <w:rPr>
          <w:b w:val="0"/>
          <w:sz w:val="20"/>
        </w:rPr>
      </w:pPr>
      <w:r w:rsidRPr="0024399F">
        <w:rPr>
          <w:b w:val="0"/>
          <w:sz w:val="20"/>
        </w:rPr>
        <w:t xml:space="preserve">It is the Potential Provider’s responsibility to </w:t>
      </w:r>
      <w:proofErr w:type="gramStart"/>
      <w:r w:rsidR="00271DD3">
        <w:rPr>
          <w:b w:val="0"/>
          <w:sz w:val="20"/>
        </w:rPr>
        <w:t>Monitor</w:t>
      </w:r>
      <w:proofErr w:type="gramEnd"/>
      <w:r w:rsidRPr="0024399F">
        <w:rPr>
          <w:b w:val="0"/>
          <w:sz w:val="20"/>
        </w:rPr>
        <w:t xml:space="preserve"> the online messaging facility (e-Sourcing).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29"/>
        <w:gridCol w:w="1728"/>
        <w:gridCol w:w="6993"/>
      </w:tblGrid>
      <w:tr w:rsidR="00B22022" w14:paraId="1AC522FA" w14:textId="77777777" w:rsidTr="00B22022">
        <w:trPr>
          <w:trHeight w:val="290"/>
        </w:trPr>
        <w:tc>
          <w:tcPr>
            <w:tcW w:w="82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BE5F1" w:themeFill="accent1" w:themeFillTint="33"/>
          </w:tcPr>
          <w:p w14:paraId="44937FEF" w14:textId="77777777" w:rsidR="00B22022" w:rsidRDefault="00B220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US"/>
              </w:rPr>
              <w:t>DATE</w:t>
            </w:r>
          </w:p>
        </w:tc>
        <w:tc>
          <w:tcPr>
            <w:tcW w:w="82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BE5F1" w:themeFill="accent1" w:themeFillTint="33"/>
          </w:tcPr>
          <w:p w14:paraId="699FC711" w14:textId="77777777" w:rsidR="00B22022" w:rsidRDefault="00B220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US"/>
              </w:rPr>
              <w:t>WHO</w:t>
            </w:r>
          </w:p>
        </w:tc>
        <w:tc>
          <w:tcPr>
            <w:tcW w:w="334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BE5F1" w:themeFill="accent1" w:themeFillTint="33"/>
          </w:tcPr>
          <w:p w14:paraId="31A4CFD0" w14:textId="77777777" w:rsidR="00B22022" w:rsidRDefault="00B220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US"/>
              </w:rPr>
              <w:t>ACTIVITY</w:t>
            </w:r>
          </w:p>
        </w:tc>
      </w:tr>
      <w:tr w:rsidR="00B22022" w14:paraId="673D8E21" w14:textId="77777777" w:rsidTr="00B22022">
        <w:trPr>
          <w:trHeight w:val="739"/>
        </w:trPr>
        <w:tc>
          <w:tcPr>
            <w:tcW w:w="82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DB7E14" w14:textId="2BB661B4" w:rsidR="00B22022" w:rsidRPr="00C832C2" w:rsidRDefault="009E2A16" w:rsidP="009E2A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  <w:t>11/03</w:t>
            </w:r>
            <w:r w:rsidR="00C832C2" w:rsidRPr="00C832C2"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  <w:t>/2016</w:t>
            </w:r>
          </w:p>
        </w:tc>
        <w:tc>
          <w:tcPr>
            <w:tcW w:w="82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809404" w14:textId="77777777" w:rsidR="00B22022" w:rsidRDefault="00B220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  <w:t>CCS</w:t>
            </w:r>
          </w:p>
        </w:tc>
        <w:tc>
          <w:tcPr>
            <w:tcW w:w="334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BB33A0" w14:textId="77777777" w:rsidR="00B22022" w:rsidRDefault="00B220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US"/>
              </w:rPr>
              <w:t xml:space="preserve">Publish requirements to Potential Providers </w:t>
            </w:r>
          </w:p>
          <w:p w14:paraId="55B83041" w14:textId="77777777" w:rsidR="00B22022" w:rsidRDefault="00B220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  <w:t>Clarification period starts</w:t>
            </w:r>
          </w:p>
          <w:p w14:paraId="1620111F" w14:textId="77777777" w:rsidR="00B22022" w:rsidRDefault="00B220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B22022" w14:paraId="2FBAD693" w14:textId="77777777" w:rsidTr="00B22022">
        <w:trPr>
          <w:trHeight w:val="739"/>
        </w:trPr>
        <w:tc>
          <w:tcPr>
            <w:tcW w:w="82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8266D9" w14:textId="38441DE4" w:rsidR="00B22022" w:rsidRPr="00C832C2" w:rsidRDefault="00C832C2" w:rsidP="009E2A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C832C2"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  <w:t>16/0</w:t>
            </w:r>
            <w:r w:rsidR="009E2A16"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  <w:t>3</w:t>
            </w:r>
            <w:r w:rsidRPr="00C832C2"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  <w:t>/2016</w:t>
            </w:r>
          </w:p>
        </w:tc>
        <w:tc>
          <w:tcPr>
            <w:tcW w:w="82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B06B07" w14:textId="77777777" w:rsidR="00B22022" w:rsidRDefault="00B22022" w:rsidP="00B220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  <w:t>CCS, Customer &amp; Potential Providers</w:t>
            </w:r>
          </w:p>
        </w:tc>
        <w:tc>
          <w:tcPr>
            <w:tcW w:w="334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069700" w14:textId="77777777" w:rsidR="00B22022" w:rsidRDefault="00B22022" w:rsidP="00B220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US"/>
              </w:rPr>
              <w:t>Clarification Webinar 14:00</w:t>
            </w:r>
          </w:p>
          <w:p w14:paraId="5EDBC253" w14:textId="77777777" w:rsidR="00B22022" w:rsidRDefault="00B22022" w:rsidP="00B220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  <w:t>Invite to webinar will be issued via the CCS eSourcing Suite. All questions and responses will be published via eSourcing Suite.</w:t>
            </w:r>
          </w:p>
        </w:tc>
      </w:tr>
      <w:tr w:rsidR="00B22022" w14:paraId="4AF2E7EA" w14:textId="77777777" w:rsidTr="00B22022">
        <w:trPr>
          <w:trHeight w:val="986"/>
        </w:trPr>
        <w:tc>
          <w:tcPr>
            <w:tcW w:w="82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C698E0" w14:textId="2F4BA417" w:rsidR="00B22022" w:rsidRPr="00C832C2" w:rsidRDefault="009E2A16" w:rsidP="009E2A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  <w:t>21</w:t>
            </w:r>
            <w:r w:rsidR="00C832C2" w:rsidRPr="00C832C2"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  <w:t>/0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  <w:t>3</w:t>
            </w:r>
            <w:r w:rsidR="00C832C2" w:rsidRPr="00C832C2"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  <w:t>/2016</w:t>
            </w:r>
          </w:p>
        </w:tc>
        <w:tc>
          <w:tcPr>
            <w:tcW w:w="82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E38A30" w14:textId="77777777" w:rsidR="00B22022" w:rsidRDefault="00B220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  <w:t>Potential Providers</w:t>
            </w:r>
          </w:p>
        </w:tc>
        <w:tc>
          <w:tcPr>
            <w:tcW w:w="334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23931D9" w14:textId="77777777" w:rsidR="00B22022" w:rsidRDefault="00B220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US"/>
              </w:rPr>
              <w:t>Clarification Question period closes</w:t>
            </w:r>
          </w:p>
          <w:p w14:paraId="773A2693" w14:textId="77777777" w:rsidR="00B22022" w:rsidRDefault="00B220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  <w:t>Please submit all clarification questions by 23:59hrs</w:t>
            </w:r>
          </w:p>
          <w:p w14:paraId="0CE6BFF4" w14:textId="77777777" w:rsidR="00B22022" w:rsidRDefault="00B220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  <w:t>Please note that we aim to publish all response to Q&amp;A within 24hrs</w:t>
            </w:r>
          </w:p>
          <w:p w14:paraId="0B5EB282" w14:textId="77777777" w:rsidR="00B22022" w:rsidRDefault="00B220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B22022" w14:paraId="6C94D12D" w14:textId="77777777" w:rsidTr="00B22022">
        <w:trPr>
          <w:trHeight w:val="521"/>
        </w:trPr>
        <w:tc>
          <w:tcPr>
            <w:tcW w:w="82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3B7C8CF" w14:textId="2DE0BBE5" w:rsidR="00B22022" w:rsidRPr="00C832C2" w:rsidRDefault="009E2A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  <w:t>29/03</w:t>
            </w:r>
            <w:r w:rsidR="00C832C2" w:rsidRPr="00C832C2"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  <w:t>/2016</w:t>
            </w:r>
          </w:p>
        </w:tc>
        <w:tc>
          <w:tcPr>
            <w:tcW w:w="82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9F8E02" w14:textId="77777777" w:rsidR="00B22022" w:rsidRDefault="00B220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  <w:t>Potential Providers</w:t>
            </w:r>
          </w:p>
        </w:tc>
        <w:tc>
          <w:tcPr>
            <w:tcW w:w="334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17B047" w14:textId="77777777" w:rsidR="00B22022" w:rsidRDefault="00B220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US"/>
              </w:rPr>
              <w:t xml:space="preserve">Submission Deadline </w:t>
            </w:r>
          </w:p>
          <w:p w14:paraId="17D26D8F" w14:textId="77777777" w:rsidR="00B22022" w:rsidRDefault="00B220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  <w:t>Potential Provider must upload submission to the eSourcing suite by 12:00noon</w:t>
            </w:r>
          </w:p>
          <w:p w14:paraId="7EC1D1A6" w14:textId="77777777" w:rsidR="00B22022" w:rsidRDefault="00B220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B22022" w14:paraId="394A8CB7" w14:textId="77777777" w:rsidTr="00B22022">
        <w:trPr>
          <w:trHeight w:val="521"/>
        </w:trPr>
        <w:tc>
          <w:tcPr>
            <w:tcW w:w="82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299F90" w14:textId="5BD64AFA" w:rsidR="00B22022" w:rsidRPr="00C832C2" w:rsidRDefault="009E2A16" w:rsidP="009E2A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  <w:t>07-08</w:t>
            </w:r>
            <w:r w:rsidR="00C832C2" w:rsidRPr="00C832C2"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  <w:t>/0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  <w:t>4</w:t>
            </w:r>
            <w:r w:rsidR="00C832C2" w:rsidRPr="00C832C2"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  <w:t>/2016</w:t>
            </w:r>
          </w:p>
        </w:tc>
        <w:tc>
          <w:tcPr>
            <w:tcW w:w="82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DB26A9" w14:textId="77777777" w:rsidR="00B22022" w:rsidRDefault="00B220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  <w:t>Potential Providers &amp; Customer</w:t>
            </w:r>
          </w:p>
        </w:tc>
        <w:tc>
          <w:tcPr>
            <w:tcW w:w="334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6708F2" w14:textId="77777777" w:rsidR="00B22022" w:rsidRDefault="00B220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US"/>
              </w:rPr>
              <w:t>Demonstration, Testing and Scrutiny</w:t>
            </w:r>
          </w:p>
          <w:p w14:paraId="78CF06F3" w14:textId="77777777" w:rsidR="00B22022" w:rsidRDefault="00770E7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  <w:t xml:space="preserve">Supplier </w:t>
            </w:r>
            <w:r w:rsidR="0093394C"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  <w:t>Presentation</w:t>
            </w:r>
          </w:p>
        </w:tc>
      </w:tr>
      <w:tr w:rsidR="00B22022" w14:paraId="1119CCF5" w14:textId="77777777" w:rsidTr="00B22022">
        <w:trPr>
          <w:trHeight w:val="492"/>
        </w:trPr>
        <w:tc>
          <w:tcPr>
            <w:tcW w:w="82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052CCE" w14:textId="782B37B8" w:rsidR="00B22022" w:rsidRPr="00C832C2" w:rsidRDefault="00C832C2" w:rsidP="009E2A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C832C2"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  <w:t>1</w:t>
            </w:r>
            <w:r w:rsidR="009E2A16"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  <w:t>3 – 15/04</w:t>
            </w:r>
            <w:r w:rsidRPr="00C832C2"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  <w:t>/2016</w:t>
            </w:r>
          </w:p>
        </w:tc>
        <w:tc>
          <w:tcPr>
            <w:tcW w:w="82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94E35A" w14:textId="77777777" w:rsidR="00B22022" w:rsidRDefault="00B220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334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E2F21A" w14:textId="77777777" w:rsidR="00B22022" w:rsidRDefault="00B220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US"/>
              </w:rPr>
              <w:t>Award Notification</w:t>
            </w:r>
          </w:p>
          <w:p w14:paraId="346E9368" w14:textId="77777777" w:rsidR="00B22022" w:rsidRDefault="00B220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  <w:t>Publish Successful and un-successful Potential Providers.</w:t>
            </w:r>
          </w:p>
        </w:tc>
      </w:tr>
      <w:tr w:rsidR="00B22022" w14:paraId="3019F8E9" w14:textId="77777777" w:rsidTr="00B22022">
        <w:trPr>
          <w:trHeight w:val="290"/>
        </w:trPr>
        <w:tc>
          <w:tcPr>
            <w:tcW w:w="82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5D8941E" w14:textId="3879A661" w:rsidR="00B22022" w:rsidRPr="00C832C2" w:rsidRDefault="009E2A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  <w:t>25/04</w:t>
            </w:r>
            <w:bookmarkStart w:id="13" w:name="_GoBack"/>
            <w:bookmarkEnd w:id="13"/>
            <w:r w:rsidR="00C832C2" w:rsidRPr="00C832C2"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  <w:t>/2016</w:t>
            </w:r>
          </w:p>
        </w:tc>
        <w:tc>
          <w:tcPr>
            <w:tcW w:w="82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B716D3" w14:textId="77777777" w:rsidR="00B22022" w:rsidRDefault="00B220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334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AF33A8D" w14:textId="77777777" w:rsidR="00B22022" w:rsidRDefault="00B220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US"/>
              </w:rPr>
              <w:t>Expected "Commencement Date" for Call-Off Contract/s</w:t>
            </w:r>
          </w:p>
        </w:tc>
      </w:tr>
    </w:tbl>
    <w:p w14:paraId="6F6EBEC6" w14:textId="77777777" w:rsidR="0065626C" w:rsidRDefault="0065626C" w:rsidP="00D93832">
      <w:pPr>
        <w:pStyle w:val="BodyText"/>
        <w:spacing w:before="60" w:after="60"/>
        <w:rPr>
          <w:lang w:eastAsia="en-GB"/>
        </w:rPr>
      </w:pPr>
    </w:p>
    <w:p w14:paraId="06999600" w14:textId="77777777" w:rsidR="00B22022" w:rsidRDefault="00B22022" w:rsidP="00B22022">
      <w:pPr>
        <w:spacing w:before="60" w:after="60"/>
        <w:rPr>
          <w:rFonts w:cs="Arial"/>
          <w:color w:val="4F81BD" w:themeColor="accent1"/>
          <w:sz w:val="28"/>
          <w:szCs w:val="28"/>
        </w:rPr>
      </w:pPr>
    </w:p>
    <w:p w14:paraId="4D1C349F" w14:textId="77777777" w:rsidR="00A14A0E" w:rsidRPr="006D545E" w:rsidRDefault="0065626C" w:rsidP="000E40D8">
      <w:pPr>
        <w:pStyle w:val="TOC1"/>
      </w:pPr>
      <w:bookmarkStart w:id="14" w:name="_Toc423443004"/>
      <w:r w:rsidRPr="006D545E">
        <w:t>KEY DELIVERY DATES</w:t>
      </w:r>
      <w:bookmarkEnd w:id="14"/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A14A0E" w:rsidRPr="00BE2087" w14:paraId="5EE41ECC" w14:textId="77777777" w:rsidTr="008A2429">
        <w:trPr>
          <w:trHeight w:val="577"/>
        </w:trPr>
        <w:tc>
          <w:tcPr>
            <w:tcW w:w="1666" w:type="pct"/>
            <w:shd w:val="clear" w:color="auto" w:fill="C6D9F1" w:themeFill="text2" w:themeFillTint="33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E1BA18F" w14:textId="77777777" w:rsidR="00A14A0E" w:rsidRPr="00BE2087" w:rsidRDefault="007116D0" w:rsidP="00D93832">
            <w:pPr>
              <w:pStyle w:val="Heading2"/>
              <w:spacing w:before="60" w:after="60"/>
              <w:jc w:val="center"/>
              <w:rPr>
                <w:rFonts w:cs="Arial"/>
                <w:sz w:val="20"/>
              </w:rPr>
            </w:pPr>
            <w:bookmarkStart w:id="15" w:name="h.j88kjvpapbfj" w:colFirst="0" w:colLast="0"/>
            <w:bookmarkEnd w:id="6"/>
            <w:bookmarkEnd w:id="15"/>
            <w:r w:rsidRPr="00BE2087">
              <w:rPr>
                <w:rFonts w:cs="Arial"/>
                <w:sz w:val="20"/>
              </w:rPr>
              <w:t>PROJECT PHASES</w:t>
            </w:r>
          </w:p>
        </w:tc>
        <w:tc>
          <w:tcPr>
            <w:tcW w:w="1667" w:type="pct"/>
            <w:shd w:val="clear" w:color="auto" w:fill="C6D9F1" w:themeFill="text2" w:themeFillTint="33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511D713" w14:textId="77777777" w:rsidR="00A14A0E" w:rsidRPr="00BE2087" w:rsidRDefault="007116D0" w:rsidP="00D93832">
            <w:pPr>
              <w:pStyle w:val="Heading2"/>
              <w:spacing w:before="60" w:after="60"/>
              <w:jc w:val="center"/>
              <w:rPr>
                <w:rFonts w:cs="Arial"/>
                <w:sz w:val="20"/>
              </w:rPr>
            </w:pPr>
            <w:r w:rsidRPr="00BE2087">
              <w:rPr>
                <w:rFonts w:cs="Arial"/>
                <w:sz w:val="20"/>
              </w:rPr>
              <w:t>START DATE</w:t>
            </w:r>
          </w:p>
        </w:tc>
        <w:tc>
          <w:tcPr>
            <w:tcW w:w="1667" w:type="pct"/>
            <w:shd w:val="clear" w:color="auto" w:fill="C6D9F1" w:themeFill="text2" w:themeFillTint="33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874AB7F" w14:textId="77777777" w:rsidR="00A14A0E" w:rsidRPr="00BE2087" w:rsidRDefault="007116D0" w:rsidP="00D93832">
            <w:pPr>
              <w:pStyle w:val="Heading2"/>
              <w:spacing w:before="60" w:after="60"/>
              <w:jc w:val="center"/>
              <w:rPr>
                <w:rFonts w:cs="Arial"/>
                <w:sz w:val="20"/>
              </w:rPr>
            </w:pPr>
            <w:r w:rsidRPr="00BE2087">
              <w:rPr>
                <w:rFonts w:cs="Arial"/>
                <w:sz w:val="20"/>
              </w:rPr>
              <w:t>COMPLETION DATE</w:t>
            </w:r>
          </w:p>
        </w:tc>
      </w:tr>
      <w:tr w:rsidR="00A14A0E" w:rsidRPr="00E71826" w14:paraId="2F2F6588" w14:textId="77777777" w:rsidTr="00B64EEA">
        <w:tc>
          <w:tcPr>
            <w:tcW w:w="1666" w:type="pct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07E5505" w14:textId="77777777" w:rsidR="00A14A0E" w:rsidRPr="00E71826" w:rsidRDefault="008A2429" w:rsidP="00DB0097">
            <w:pPr>
              <w:pStyle w:val="Normal1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Discovery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442770447"/>
            <w:date w:fullDate="2016-05-0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67" w:type="pct"/>
                <w:tcMar>
                  <w:top w:w="100" w:type="dxa"/>
                  <w:left w:w="108" w:type="dxa"/>
                  <w:bottom w:w="100" w:type="dxa"/>
                  <w:right w:w="108" w:type="dxa"/>
                </w:tcMar>
              </w:tcPr>
              <w:p w14:paraId="399083A6" w14:textId="77777777" w:rsidR="00A14A0E" w:rsidRPr="00F70FAA" w:rsidRDefault="002731F2" w:rsidP="002731F2">
                <w:pPr>
                  <w:pStyle w:val="Normal1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highlight w:val="yellow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02/05/2016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522386688"/>
            <w:date w:fullDate="2016-06-03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67" w:type="pct"/>
                <w:tcMar>
                  <w:top w:w="100" w:type="dxa"/>
                  <w:left w:w="108" w:type="dxa"/>
                  <w:bottom w:w="100" w:type="dxa"/>
                  <w:right w:w="108" w:type="dxa"/>
                </w:tcMar>
              </w:tcPr>
              <w:p w14:paraId="78174141" w14:textId="77777777" w:rsidR="00A14A0E" w:rsidRPr="00F70FAA" w:rsidRDefault="00240384" w:rsidP="00633CBD">
                <w:pPr>
                  <w:pStyle w:val="Normal1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highlight w:val="yellow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03/06/2016</w:t>
                </w:r>
              </w:p>
            </w:tc>
          </w:sdtContent>
        </w:sdt>
      </w:tr>
      <w:tr w:rsidR="008A2429" w:rsidRPr="00E71826" w14:paraId="48987880" w14:textId="77777777" w:rsidTr="00B64EEA">
        <w:tc>
          <w:tcPr>
            <w:tcW w:w="1666" w:type="pct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856E341" w14:textId="77777777" w:rsidR="008A2429" w:rsidRDefault="008A2429" w:rsidP="00DB0097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Alpha</w:t>
            </w:r>
          </w:p>
        </w:tc>
        <w:tc>
          <w:tcPr>
            <w:tcW w:w="1667" w:type="pct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8590E14" w14:textId="77777777" w:rsidR="008A2429" w:rsidRDefault="00240384" w:rsidP="00DB0097">
            <w:pPr>
              <w:pStyle w:val="Normal1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06/06</w:t>
            </w:r>
            <w:r w:rsidR="00C63E1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/2016</w:t>
            </w:r>
          </w:p>
        </w:tc>
        <w:tc>
          <w:tcPr>
            <w:tcW w:w="1667" w:type="pct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B7DEA76" w14:textId="77777777" w:rsidR="008A2429" w:rsidRDefault="00C63E19" w:rsidP="00C63E19">
            <w:pPr>
              <w:pStyle w:val="Normal1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02</w:t>
            </w:r>
            <w:r w:rsidR="00633CBD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/0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7</w:t>
            </w:r>
            <w:r w:rsidR="00102E1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/2016</w:t>
            </w:r>
          </w:p>
        </w:tc>
      </w:tr>
      <w:tr w:rsidR="008A2429" w:rsidRPr="00E71826" w14:paraId="231FF0CE" w14:textId="77777777" w:rsidTr="00B64EEA">
        <w:tc>
          <w:tcPr>
            <w:tcW w:w="1666" w:type="pct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C5392DB" w14:textId="77777777" w:rsidR="008A2429" w:rsidRDefault="008A2429" w:rsidP="00DB0097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Beta </w:t>
            </w:r>
          </w:p>
        </w:tc>
        <w:tc>
          <w:tcPr>
            <w:tcW w:w="1667" w:type="pct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D35928E" w14:textId="77777777" w:rsidR="008A2429" w:rsidRDefault="00C63E19" w:rsidP="00C63E19">
            <w:pPr>
              <w:pStyle w:val="Normal1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03</w:t>
            </w:r>
            <w:r w:rsidR="00633CBD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/0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7</w:t>
            </w:r>
            <w:r w:rsidR="00102E1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/2016</w:t>
            </w:r>
          </w:p>
        </w:tc>
        <w:tc>
          <w:tcPr>
            <w:tcW w:w="1667" w:type="pct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B4437DE" w14:textId="77777777" w:rsidR="008A2429" w:rsidRDefault="00C63E19" w:rsidP="00DB0097">
            <w:pPr>
              <w:pStyle w:val="Normal1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15/08</w:t>
            </w:r>
            <w:r w:rsidR="00102E1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/2016</w:t>
            </w:r>
          </w:p>
        </w:tc>
      </w:tr>
      <w:tr w:rsidR="008A2429" w:rsidRPr="00E71826" w14:paraId="73D96F87" w14:textId="77777777" w:rsidTr="00633CBD">
        <w:trPr>
          <w:trHeight w:val="392"/>
        </w:trPr>
        <w:tc>
          <w:tcPr>
            <w:tcW w:w="1666" w:type="pct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B65C84F" w14:textId="77777777" w:rsidR="008A2429" w:rsidRDefault="008A2429" w:rsidP="00DB0097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Live</w:t>
            </w:r>
          </w:p>
        </w:tc>
        <w:tc>
          <w:tcPr>
            <w:tcW w:w="1667" w:type="pct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AC23E64" w14:textId="77777777" w:rsidR="008A2429" w:rsidRDefault="00102E1A" w:rsidP="00C63E19">
            <w:pPr>
              <w:pStyle w:val="Normal1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15/0</w:t>
            </w:r>
            <w:r w:rsidR="00C63E1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/2016</w:t>
            </w:r>
          </w:p>
        </w:tc>
        <w:tc>
          <w:tcPr>
            <w:tcW w:w="1667" w:type="pct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8E044F0" w14:textId="77777777" w:rsidR="008A2429" w:rsidRDefault="00C63E19" w:rsidP="00DB0097">
            <w:pPr>
              <w:pStyle w:val="Normal1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30</w:t>
            </w:r>
            <w:r w:rsidR="00102E1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/08/2016</w:t>
            </w:r>
          </w:p>
          <w:p w14:paraId="4EC19762" w14:textId="77777777" w:rsidR="00102E1A" w:rsidRDefault="00102E1A" w:rsidP="00DB0097">
            <w:pPr>
              <w:pStyle w:val="Normal1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77988194" w14:textId="77777777" w:rsidR="00413CE6" w:rsidRPr="00633CBD" w:rsidRDefault="00633CBD" w:rsidP="00633CBD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  <w:sz w:val="20"/>
          <w:szCs w:val="20"/>
          <w:lang w:eastAsia="en-GB"/>
        </w:rPr>
      </w:pPr>
      <w:bookmarkStart w:id="16" w:name="h.3znysh7" w:colFirst="0" w:colLast="0"/>
      <w:bookmarkStart w:id="17" w:name="_CUSTOMER_LOCATIONS"/>
      <w:bookmarkStart w:id="18" w:name="CurrentSituationBackgroundInformation"/>
      <w:bookmarkEnd w:id="16"/>
      <w:bookmarkEnd w:id="17"/>
      <w:r w:rsidRPr="00633CBD">
        <w:rPr>
          <w:rFonts w:ascii="Arial" w:hAnsi="Arial" w:cs="Arial"/>
          <w:sz w:val="20"/>
          <w:szCs w:val="20"/>
          <w:lang w:eastAsia="en-GB"/>
        </w:rPr>
        <w:t xml:space="preserve">These dates are indicative and subject to change as we are working </w:t>
      </w:r>
      <w:r w:rsidR="007058EE">
        <w:rPr>
          <w:rFonts w:ascii="Arial" w:hAnsi="Arial" w:cs="Arial"/>
          <w:sz w:val="20"/>
          <w:szCs w:val="20"/>
          <w:lang w:eastAsia="en-GB"/>
        </w:rPr>
        <w:t>in</w:t>
      </w:r>
      <w:r w:rsidRPr="00633CBD">
        <w:rPr>
          <w:rFonts w:ascii="Arial" w:hAnsi="Arial" w:cs="Arial"/>
          <w:sz w:val="20"/>
          <w:szCs w:val="20"/>
          <w:lang w:eastAsia="en-GB"/>
        </w:rPr>
        <w:t xml:space="preserve"> an agile way.</w:t>
      </w:r>
    </w:p>
    <w:p w14:paraId="30B00E91" w14:textId="77777777" w:rsidR="00413CE6" w:rsidRDefault="00413CE6">
      <w:pPr>
        <w:spacing w:after="200" w:line="276" w:lineRule="auto"/>
        <w:rPr>
          <w:rFonts w:cs="Arial"/>
          <w:sz w:val="28"/>
          <w:lang w:eastAsia="en-GB"/>
        </w:rPr>
      </w:pPr>
    </w:p>
    <w:p w14:paraId="6D2B97A1" w14:textId="77777777" w:rsidR="005C2A81" w:rsidRDefault="005C2A81">
      <w:pPr>
        <w:spacing w:after="200" w:line="276" w:lineRule="auto"/>
        <w:rPr>
          <w:rFonts w:cs="Arial"/>
          <w:color w:val="4F81BD" w:themeColor="accent1"/>
          <w:sz w:val="28"/>
          <w:lang w:eastAsia="en-GB"/>
        </w:rPr>
      </w:pPr>
    </w:p>
    <w:p w14:paraId="3C64FC37" w14:textId="77777777" w:rsidR="00C832C2" w:rsidRDefault="00C832C2">
      <w:pPr>
        <w:spacing w:after="200" w:line="276" w:lineRule="auto"/>
        <w:rPr>
          <w:rFonts w:cs="Arial"/>
          <w:color w:val="4F81BD" w:themeColor="accent1"/>
          <w:sz w:val="28"/>
          <w:lang w:eastAsia="en-GB"/>
        </w:rPr>
      </w:pPr>
    </w:p>
    <w:p w14:paraId="092CA639" w14:textId="77777777" w:rsidR="00C832C2" w:rsidRDefault="00C832C2">
      <w:pPr>
        <w:spacing w:after="200" w:line="276" w:lineRule="auto"/>
        <w:rPr>
          <w:rFonts w:cs="Arial"/>
          <w:color w:val="4F81BD" w:themeColor="accent1"/>
          <w:sz w:val="28"/>
          <w:lang w:eastAsia="en-GB"/>
        </w:rPr>
      </w:pPr>
    </w:p>
    <w:p w14:paraId="10F17CD3" w14:textId="77777777" w:rsidR="00413CE6" w:rsidRDefault="00413CE6">
      <w:pPr>
        <w:spacing w:after="200" w:line="276" w:lineRule="auto"/>
        <w:rPr>
          <w:rFonts w:cs="Arial"/>
          <w:color w:val="4F81BD" w:themeColor="accent1"/>
          <w:sz w:val="28"/>
          <w:lang w:eastAsia="en-GB"/>
        </w:rPr>
      </w:pPr>
    </w:p>
    <w:p w14:paraId="1B4E7343" w14:textId="77777777" w:rsidR="007116D0" w:rsidRPr="007116D0" w:rsidRDefault="007116D0" w:rsidP="000E40D8">
      <w:pPr>
        <w:pStyle w:val="TOC1"/>
      </w:pPr>
      <w:r w:rsidRPr="007116D0">
        <w:lastRenderedPageBreak/>
        <w:t xml:space="preserve">CURRENT SITUATION </w:t>
      </w:r>
      <w:r w:rsidR="000F0C1D">
        <w:t xml:space="preserve">/ </w:t>
      </w:r>
      <w:r w:rsidRPr="007116D0">
        <w:t>BACKGROUND INFORMATION</w:t>
      </w:r>
    </w:p>
    <w:p w14:paraId="2BA88531" w14:textId="77777777" w:rsidR="00160716" w:rsidRDefault="00271DD3" w:rsidP="008225C8">
      <w:pPr>
        <w:rPr>
          <w:rFonts w:ascii="Arial" w:hAnsi="Arial" w:cs="Arial"/>
          <w:sz w:val="20"/>
          <w:szCs w:val="20"/>
        </w:rPr>
      </w:pPr>
      <w:bookmarkStart w:id="19" w:name="h.2et92p0" w:colFirst="0" w:colLast="0"/>
      <w:bookmarkStart w:id="20" w:name="h.tyjcwt" w:colFirst="0" w:colLast="0"/>
      <w:bookmarkEnd w:id="18"/>
      <w:bookmarkEnd w:id="19"/>
      <w:bookmarkEnd w:id="20"/>
      <w:r>
        <w:rPr>
          <w:rFonts w:ascii="Arial" w:hAnsi="Arial" w:cs="Arial"/>
          <w:sz w:val="20"/>
          <w:szCs w:val="20"/>
        </w:rPr>
        <w:t>Monitor</w:t>
      </w:r>
      <w:r w:rsidR="008225C8" w:rsidRPr="00B10FD2">
        <w:rPr>
          <w:rFonts w:ascii="Arial" w:hAnsi="Arial" w:cs="Arial"/>
          <w:sz w:val="20"/>
          <w:szCs w:val="20"/>
        </w:rPr>
        <w:t xml:space="preserve"> has developed a </w:t>
      </w:r>
      <w:r w:rsidR="00B910D2">
        <w:rPr>
          <w:rFonts w:ascii="Arial" w:hAnsi="Arial" w:cs="Arial"/>
          <w:sz w:val="20"/>
          <w:szCs w:val="20"/>
        </w:rPr>
        <w:t>state</w:t>
      </w:r>
      <w:r w:rsidR="00872FB9">
        <w:rPr>
          <w:rFonts w:ascii="Arial" w:hAnsi="Arial" w:cs="Arial"/>
          <w:sz w:val="20"/>
          <w:szCs w:val="20"/>
        </w:rPr>
        <w:t>-</w:t>
      </w:r>
      <w:r w:rsidR="00B910D2">
        <w:rPr>
          <w:rFonts w:ascii="Arial" w:hAnsi="Arial" w:cs="Arial"/>
          <w:sz w:val="20"/>
          <w:szCs w:val="20"/>
        </w:rPr>
        <w:t>of</w:t>
      </w:r>
      <w:r w:rsidR="00872FB9">
        <w:rPr>
          <w:rFonts w:ascii="Arial" w:hAnsi="Arial" w:cs="Arial"/>
          <w:sz w:val="20"/>
          <w:szCs w:val="20"/>
        </w:rPr>
        <w:t>-</w:t>
      </w:r>
      <w:r w:rsidR="00B910D2">
        <w:rPr>
          <w:rFonts w:ascii="Arial" w:hAnsi="Arial" w:cs="Arial"/>
          <w:sz w:val="20"/>
          <w:szCs w:val="20"/>
        </w:rPr>
        <w:t xml:space="preserve">the art </w:t>
      </w:r>
      <w:r w:rsidR="008225C8" w:rsidRPr="00B10FD2">
        <w:rPr>
          <w:rFonts w:ascii="Arial" w:hAnsi="Arial" w:cs="Arial"/>
          <w:sz w:val="20"/>
          <w:szCs w:val="20"/>
        </w:rPr>
        <w:t xml:space="preserve">data warehouse </w:t>
      </w:r>
      <w:r w:rsidR="00AF4D1D">
        <w:rPr>
          <w:rFonts w:ascii="Arial" w:hAnsi="Arial" w:cs="Arial"/>
          <w:sz w:val="20"/>
          <w:szCs w:val="20"/>
        </w:rPr>
        <w:t xml:space="preserve">called Strategic Information Platform (SIP) </w:t>
      </w:r>
      <w:r w:rsidR="008225C8" w:rsidRPr="00B10FD2">
        <w:rPr>
          <w:rFonts w:ascii="Arial" w:hAnsi="Arial" w:cs="Arial"/>
          <w:sz w:val="20"/>
          <w:szCs w:val="20"/>
        </w:rPr>
        <w:t>which has been developed on the Microsoft APS technology.</w:t>
      </w:r>
      <w:r w:rsidR="00AF4D1D">
        <w:rPr>
          <w:rFonts w:ascii="Arial" w:hAnsi="Arial" w:cs="Arial"/>
          <w:sz w:val="20"/>
          <w:szCs w:val="20"/>
        </w:rPr>
        <w:t xml:space="preserve"> </w:t>
      </w:r>
      <w:r w:rsidR="00160716" w:rsidRPr="00B10FD2">
        <w:rPr>
          <w:rFonts w:ascii="Arial" w:hAnsi="Arial" w:cs="Arial"/>
          <w:sz w:val="20"/>
          <w:szCs w:val="20"/>
        </w:rPr>
        <w:t xml:space="preserve">The data warehouse is populated with </w:t>
      </w:r>
      <w:r w:rsidR="00AF4D1D">
        <w:rPr>
          <w:rFonts w:ascii="Arial" w:hAnsi="Arial" w:cs="Arial"/>
          <w:sz w:val="20"/>
          <w:szCs w:val="20"/>
        </w:rPr>
        <w:t>key healthcare</w:t>
      </w:r>
      <w:r w:rsidR="00160716" w:rsidRPr="00B10FD2">
        <w:rPr>
          <w:rFonts w:ascii="Arial" w:hAnsi="Arial" w:cs="Arial"/>
          <w:sz w:val="20"/>
          <w:szCs w:val="20"/>
        </w:rPr>
        <w:t xml:space="preserve"> datasets</w:t>
      </w:r>
      <w:r w:rsidR="004D7301">
        <w:rPr>
          <w:rFonts w:ascii="Arial" w:hAnsi="Arial" w:cs="Arial"/>
          <w:sz w:val="20"/>
          <w:szCs w:val="20"/>
        </w:rPr>
        <w:t xml:space="preserve"> such as HES</w:t>
      </w:r>
      <w:r w:rsidR="003A3F64">
        <w:rPr>
          <w:rFonts w:ascii="Arial" w:hAnsi="Arial" w:cs="Arial"/>
          <w:sz w:val="20"/>
          <w:szCs w:val="20"/>
        </w:rPr>
        <w:t xml:space="preserve">, </w:t>
      </w:r>
      <w:r w:rsidR="003F24E2">
        <w:rPr>
          <w:rFonts w:ascii="Arial" w:hAnsi="Arial" w:cs="Arial"/>
          <w:sz w:val="20"/>
          <w:szCs w:val="20"/>
        </w:rPr>
        <w:t xml:space="preserve">Reference Costs, SUS </w:t>
      </w:r>
      <w:proofErr w:type="spellStart"/>
      <w:r w:rsidR="003F24E2">
        <w:rPr>
          <w:rFonts w:ascii="Arial" w:hAnsi="Arial" w:cs="Arial"/>
          <w:sz w:val="20"/>
          <w:szCs w:val="20"/>
        </w:rPr>
        <w:t>PbR</w:t>
      </w:r>
      <w:proofErr w:type="spellEnd"/>
      <w:r w:rsidR="003F24E2">
        <w:rPr>
          <w:rFonts w:ascii="Arial" w:hAnsi="Arial" w:cs="Arial"/>
          <w:sz w:val="20"/>
          <w:szCs w:val="20"/>
        </w:rPr>
        <w:t>, Unify and other external/internal data sets</w:t>
      </w:r>
      <w:r w:rsidR="00924770">
        <w:rPr>
          <w:rFonts w:ascii="Arial" w:hAnsi="Arial" w:cs="Arial"/>
          <w:sz w:val="20"/>
          <w:szCs w:val="20"/>
        </w:rPr>
        <w:t xml:space="preserve">, </w:t>
      </w:r>
      <w:r w:rsidR="00924770" w:rsidRPr="00B10FD2">
        <w:rPr>
          <w:rFonts w:ascii="Arial" w:hAnsi="Arial" w:cs="Arial"/>
          <w:sz w:val="20"/>
          <w:szCs w:val="20"/>
        </w:rPr>
        <w:t>which</w:t>
      </w:r>
      <w:r w:rsidR="00160716" w:rsidRPr="00B10FD2">
        <w:rPr>
          <w:rFonts w:ascii="Arial" w:hAnsi="Arial" w:cs="Arial"/>
          <w:sz w:val="20"/>
          <w:szCs w:val="20"/>
        </w:rPr>
        <w:t xml:space="preserve"> range from quite small in size to some containing millions of records.</w:t>
      </w:r>
      <w:r w:rsidR="00AF4D1D">
        <w:rPr>
          <w:rFonts w:ascii="Arial" w:hAnsi="Arial" w:cs="Arial"/>
          <w:sz w:val="20"/>
          <w:szCs w:val="20"/>
        </w:rPr>
        <w:t xml:space="preserve"> The purpose of SIP is</w:t>
      </w:r>
      <w:r w:rsidR="00872FB9">
        <w:rPr>
          <w:rFonts w:ascii="Arial" w:hAnsi="Arial" w:cs="Arial"/>
          <w:sz w:val="20"/>
          <w:szCs w:val="20"/>
        </w:rPr>
        <w:t xml:space="preserve"> to</w:t>
      </w:r>
      <w:r w:rsidR="00AF4D1D">
        <w:rPr>
          <w:rFonts w:ascii="Arial" w:hAnsi="Arial" w:cs="Arial"/>
          <w:sz w:val="20"/>
          <w:szCs w:val="20"/>
        </w:rPr>
        <w:t>:</w:t>
      </w:r>
    </w:p>
    <w:p w14:paraId="7B0A76F3" w14:textId="77777777" w:rsidR="00F878E0" w:rsidRDefault="00F878E0" w:rsidP="008225C8">
      <w:pPr>
        <w:rPr>
          <w:rFonts w:ascii="Arial" w:hAnsi="Arial" w:cs="Arial"/>
          <w:sz w:val="20"/>
          <w:szCs w:val="20"/>
        </w:rPr>
      </w:pPr>
    </w:p>
    <w:p w14:paraId="5B82336C" w14:textId="77777777" w:rsidR="00AF4D1D" w:rsidRPr="00AF4D1D" w:rsidRDefault="00AF4D1D" w:rsidP="00AF4D1D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provide</w:t>
      </w:r>
      <w:proofErr w:type="gramEnd"/>
      <w:r>
        <w:rPr>
          <w:rFonts w:ascii="Arial" w:hAnsi="Arial" w:cs="Arial"/>
          <w:sz w:val="20"/>
          <w:szCs w:val="20"/>
        </w:rPr>
        <w:t xml:space="preserve"> a s</w:t>
      </w:r>
      <w:r w:rsidRPr="00AF4D1D">
        <w:rPr>
          <w:rFonts w:ascii="Arial" w:hAnsi="Arial" w:cs="Arial"/>
          <w:sz w:val="20"/>
          <w:szCs w:val="20"/>
        </w:rPr>
        <w:t xml:space="preserve">ingle point of truth for every data </w:t>
      </w:r>
      <w:r>
        <w:rPr>
          <w:rFonts w:ascii="Arial" w:hAnsi="Arial" w:cs="Arial"/>
          <w:sz w:val="20"/>
          <w:szCs w:val="20"/>
        </w:rPr>
        <w:t>set held.</w:t>
      </w:r>
    </w:p>
    <w:p w14:paraId="2CFBACD9" w14:textId="77777777" w:rsidR="00AF4D1D" w:rsidRPr="00AF4D1D" w:rsidRDefault="00AF4D1D" w:rsidP="00AF4D1D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acquire</w:t>
      </w:r>
      <w:proofErr w:type="gramEnd"/>
      <w:r>
        <w:rPr>
          <w:rFonts w:ascii="Arial" w:hAnsi="Arial" w:cs="Arial"/>
          <w:sz w:val="20"/>
          <w:szCs w:val="20"/>
        </w:rPr>
        <w:t xml:space="preserve"> d</w:t>
      </w:r>
      <w:r w:rsidRPr="00AF4D1D">
        <w:rPr>
          <w:rFonts w:ascii="Arial" w:hAnsi="Arial" w:cs="Arial"/>
          <w:sz w:val="20"/>
          <w:szCs w:val="20"/>
        </w:rPr>
        <w:t xml:space="preserve">ata, </w:t>
      </w:r>
      <w:r>
        <w:rPr>
          <w:rFonts w:ascii="Arial" w:hAnsi="Arial" w:cs="Arial"/>
          <w:sz w:val="20"/>
          <w:szCs w:val="20"/>
        </w:rPr>
        <w:t xml:space="preserve">provide </w:t>
      </w:r>
      <w:r w:rsidRPr="00AF4D1D">
        <w:rPr>
          <w:rFonts w:ascii="Arial" w:hAnsi="Arial" w:cs="Arial"/>
          <w:sz w:val="20"/>
          <w:szCs w:val="20"/>
        </w:rPr>
        <w:t xml:space="preserve">quality control and </w:t>
      </w:r>
      <w:r>
        <w:rPr>
          <w:rFonts w:ascii="Arial" w:hAnsi="Arial" w:cs="Arial"/>
          <w:sz w:val="20"/>
          <w:szCs w:val="20"/>
        </w:rPr>
        <w:t xml:space="preserve">have a </w:t>
      </w:r>
      <w:r w:rsidRPr="00AF4D1D">
        <w:rPr>
          <w:rFonts w:ascii="Arial" w:hAnsi="Arial" w:cs="Arial"/>
          <w:sz w:val="20"/>
          <w:szCs w:val="20"/>
        </w:rPr>
        <w:t>structured data repository.</w:t>
      </w:r>
    </w:p>
    <w:p w14:paraId="4E22C8EA" w14:textId="77777777" w:rsidR="00AF4D1D" w:rsidRPr="00AF4D1D" w:rsidRDefault="00AF4D1D" w:rsidP="00AF4D1D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provide</w:t>
      </w:r>
      <w:proofErr w:type="gramEnd"/>
      <w:r>
        <w:rPr>
          <w:rFonts w:ascii="Arial" w:hAnsi="Arial" w:cs="Arial"/>
          <w:sz w:val="20"/>
          <w:szCs w:val="20"/>
        </w:rPr>
        <w:t xml:space="preserve"> efficient access to d</w:t>
      </w:r>
      <w:r w:rsidRPr="00AF4D1D">
        <w:rPr>
          <w:rFonts w:ascii="Arial" w:hAnsi="Arial" w:cs="Arial"/>
          <w:sz w:val="20"/>
          <w:szCs w:val="20"/>
        </w:rPr>
        <w:t>ata</w:t>
      </w:r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analyse</w:t>
      </w:r>
      <w:proofErr w:type="spellEnd"/>
      <w:r>
        <w:rPr>
          <w:rFonts w:ascii="Arial" w:hAnsi="Arial" w:cs="Arial"/>
          <w:sz w:val="20"/>
          <w:szCs w:val="20"/>
        </w:rPr>
        <w:t>, model</w:t>
      </w:r>
      <w:r w:rsidRPr="00AF4D1D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 xml:space="preserve">get access to business </w:t>
      </w:r>
      <w:r w:rsidR="00F85BE4">
        <w:rPr>
          <w:rFonts w:ascii="Arial" w:hAnsi="Arial" w:cs="Arial"/>
          <w:sz w:val="20"/>
          <w:szCs w:val="20"/>
        </w:rPr>
        <w:t>insights</w:t>
      </w:r>
      <w:r w:rsidRPr="00AF4D1D">
        <w:rPr>
          <w:rFonts w:ascii="Arial" w:hAnsi="Arial" w:cs="Arial"/>
          <w:sz w:val="20"/>
          <w:szCs w:val="20"/>
        </w:rPr>
        <w:t>.</w:t>
      </w:r>
    </w:p>
    <w:p w14:paraId="278288CF" w14:textId="77777777" w:rsidR="00AF4D1D" w:rsidRPr="00AF4D1D" w:rsidRDefault="00F85BE4" w:rsidP="00AF4D1D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provide</w:t>
      </w:r>
      <w:proofErr w:type="gramEnd"/>
      <w:r>
        <w:rPr>
          <w:rFonts w:ascii="Arial" w:hAnsi="Arial" w:cs="Arial"/>
          <w:sz w:val="20"/>
          <w:szCs w:val="20"/>
        </w:rPr>
        <w:t xml:space="preserve"> an auditability and</w:t>
      </w:r>
      <w:r w:rsidR="00AF4D1D" w:rsidRPr="00AF4D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versioning capability coupled with compliance with highest levels of security.</w:t>
      </w:r>
    </w:p>
    <w:p w14:paraId="55C731D5" w14:textId="77777777" w:rsidR="00AF4D1D" w:rsidRPr="00AF4D1D" w:rsidRDefault="00F85BE4" w:rsidP="00AF4D1D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integrate</w:t>
      </w:r>
      <w:proofErr w:type="gramEnd"/>
      <w:r w:rsidR="00AF4D1D" w:rsidRPr="00AF4D1D">
        <w:rPr>
          <w:rFonts w:ascii="Arial" w:hAnsi="Arial" w:cs="Arial"/>
          <w:sz w:val="20"/>
          <w:szCs w:val="20"/>
        </w:rPr>
        <w:t xml:space="preserve"> with e</w:t>
      </w:r>
      <w:r>
        <w:rPr>
          <w:rFonts w:ascii="Arial" w:hAnsi="Arial" w:cs="Arial"/>
          <w:sz w:val="20"/>
          <w:szCs w:val="20"/>
        </w:rPr>
        <w:t>xisting analytical applications and tools to provide a seamless and enhanced user experiences.</w:t>
      </w:r>
    </w:p>
    <w:p w14:paraId="55CFA0E7" w14:textId="77777777" w:rsidR="00160716" w:rsidRDefault="00160716" w:rsidP="008225C8">
      <w:pPr>
        <w:rPr>
          <w:rFonts w:ascii="Arial" w:hAnsi="Arial" w:cs="Arial"/>
          <w:sz w:val="20"/>
          <w:szCs w:val="20"/>
        </w:rPr>
      </w:pPr>
    </w:p>
    <w:p w14:paraId="195CA6AC" w14:textId="77777777" w:rsidR="007D70D0" w:rsidRDefault="007D70D0" w:rsidP="008225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high level SIP architecture is illustrated below:</w:t>
      </w:r>
    </w:p>
    <w:p w14:paraId="1272C56A" w14:textId="77777777" w:rsidR="007D70D0" w:rsidRDefault="007D70D0" w:rsidP="008225C8">
      <w:pPr>
        <w:rPr>
          <w:rFonts w:ascii="Arial" w:hAnsi="Arial" w:cs="Arial"/>
          <w:sz w:val="20"/>
          <w:szCs w:val="20"/>
        </w:rPr>
      </w:pPr>
    </w:p>
    <w:p w14:paraId="580C3E6F" w14:textId="77777777" w:rsidR="007D70D0" w:rsidRDefault="007D70D0" w:rsidP="007D70D0">
      <w:pPr>
        <w:jc w:val="center"/>
        <w:rPr>
          <w:rFonts w:ascii="Arial" w:hAnsi="Arial" w:cs="Arial"/>
          <w:sz w:val="20"/>
          <w:szCs w:val="20"/>
        </w:rPr>
      </w:pPr>
      <w:r w:rsidRPr="007D70D0"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7F1D0F6D" wp14:editId="18E5CFFF">
            <wp:extent cx="6645910" cy="5041900"/>
            <wp:effectExtent l="25400" t="25400" r="34290" b="38100"/>
            <wp:docPr id="2" name="Picture 1" descr="\\irnhsft.local\monitor\Redirected\piyush.nanda\Desktop\SIP_Overvi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\\irnhsft.local\monitor\Redirected\piyush.nanda\Desktop\SIP_Overview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41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C41ABD" w14:textId="77777777" w:rsidR="007D70D0" w:rsidRPr="00B10FD2" w:rsidRDefault="007D70D0" w:rsidP="008225C8">
      <w:pPr>
        <w:rPr>
          <w:rFonts w:ascii="Arial" w:hAnsi="Arial" w:cs="Arial"/>
          <w:sz w:val="20"/>
          <w:szCs w:val="20"/>
        </w:rPr>
      </w:pPr>
    </w:p>
    <w:p w14:paraId="4642AC83" w14:textId="77777777" w:rsidR="008225C8" w:rsidRPr="00B10FD2" w:rsidRDefault="008225C8" w:rsidP="008225C8">
      <w:pPr>
        <w:rPr>
          <w:rFonts w:ascii="Arial" w:hAnsi="Arial" w:cs="Arial"/>
          <w:sz w:val="20"/>
          <w:szCs w:val="20"/>
        </w:rPr>
      </w:pPr>
      <w:r w:rsidRPr="00B10FD2">
        <w:rPr>
          <w:rFonts w:ascii="Arial" w:hAnsi="Arial" w:cs="Arial"/>
          <w:sz w:val="20"/>
          <w:szCs w:val="20"/>
        </w:rPr>
        <w:t xml:space="preserve">We are looking to procure development services to run from </w:t>
      </w:r>
      <w:r w:rsidR="0062246C">
        <w:rPr>
          <w:rFonts w:ascii="Arial" w:hAnsi="Arial" w:cs="Arial"/>
          <w:sz w:val="20"/>
          <w:szCs w:val="20"/>
        </w:rPr>
        <w:t xml:space="preserve">9 </w:t>
      </w:r>
      <w:r w:rsidR="009E7725">
        <w:rPr>
          <w:rFonts w:ascii="Arial" w:hAnsi="Arial" w:cs="Arial"/>
          <w:sz w:val="20"/>
          <w:szCs w:val="20"/>
        </w:rPr>
        <w:t>May</w:t>
      </w:r>
      <w:r w:rsidR="001B540D" w:rsidRPr="00B10FD2">
        <w:rPr>
          <w:rFonts w:ascii="Arial" w:hAnsi="Arial" w:cs="Arial"/>
          <w:sz w:val="20"/>
          <w:szCs w:val="20"/>
        </w:rPr>
        <w:t xml:space="preserve"> to </w:t>
      </w:r>
      <w:r w:rsidR="0062246C">
        <w:rPr>
          <w:rFonts w:ascii="Arial" w:hAnsi="Arial" w:cs="Arial"/>
          <w:sz w:val="20"/>
          <w:szCs w:val="20"/>
        </w:rPr>
        <w:t>31</w:t>
      </w:r>
      <w:r w:rsidR="001B540D" w:rsidRPr="00B10FD2">
        <w:rPr>
          <w:rFonts w:ascii="Arial" w:hAnsi="Arial" w:cs="Arial"/>
          <w:sz w:val="20"/>
          <w:szCs w:val="20"/>
        </w:rPr>
        <w:t xml:space="preserve"> </w:t>
      </w:r>
      <w:r w:rsidR="009E7725">
        <w:rPr>
          <w:rFonts w:ascii="Arial" w:hAnsi="Arial" w:cs="Arial"/>
          <w:sz w:val="20"/>
          <w:szCs w:val="20"/>
        </w:rPr>
        <w:t>August</w:t>
      </w:r>
      <w:r w:rsidRPr="00B10FD2">
        <w:rPr>
          <w:rFonts w:ascii="Arial" w:hAnsi="Arial" w:cs="Arial"/>
          <w:sz w:val="20"/>
          <w:szCs w:val="20"/>
        </w:rPr>
        <w:t xml:space="preserve"> 2016, with the expectation that these will be provided </w:t>
      </w:r>
      <w:r w:rsidR="00872E05">
        <w:rPr>
          <w:rFonts w:ascii="Arial" w:hAnsi="Arial" w:cs="Arial"/>
          <w:sz w:val="20"/>
          <w:szCs w:val="20"/>
        </w:rPr>
        <w:t>using</w:t>
      </w:r>
      <w:r w:rsidRPr="00B10FD2">
        <w:rPr>
          <w:rFonts w:ascii="Arial" w:hAnsi="Arial" w:cs="Arial"/>
          <w:sz w:val="20"/>
          <w:szCs w:val="20"/>
        </w:rPr>
        <w:t xml:space="preserve"> a blended on/offshore</w:t>
      </w:r>
      <w:r w:rsidR="003C0D25">
        <w:rPr>
          <w:rFonts w:ascii="Arial" w:hAnsi="Arial" w:cs="Arial"/>
          <w:sz w:val="20"/>
          <w:szCs w:val="20"/>
        </w:rPr>
        <w:t xml:space="preserve"> development</w:t>
      </w:r>
      <w:r w:rsidRPr="00B10FD2">
        <w:rPr>
          <w:rFonts w:ascii="Arial" w:hAnsi="Arial" w:cs="Arial"/>
          <w:sz w:val="20"/>
          <w:szCs w:val="20"/>
        </w:rPr>
        <w:t xml:space="preserve"> team.</w:t>
      </w:r>
      <w:r w:rsidR="00160716" w:rsidRPr="00B10FD2">
        <w:rPr>
          <w:rFonts w:ascii="Arial" w:hAnsi="Arial" w:cs="Arial"/>
          <w:sz w:val="20"/>
          <w:szCs w:val="20"/>
        </w:rPr>
        <w:t xml:space="preserve"> </w:t>
      </w:r>
    </w:p>
    <w:p w14:paraId="06E0EDFE" w14:textId="77777777" w:rsidR="001B540D" w:rsidRPr="00B10FD2" w:rsidRDefault="001B540D" w:rsidP="008225C8">
      <w:pPr>
        <w:rPr>
          <w:rFonts w:ascii="Arial" w:hAnsi="Arial" w:cs="Arial"/>
          <w:sz w:val="20"/>
          <w:szCs w:val="20"/>
        </w:rPr>
      </w:pPr>
    </w:p>
    <w:p w14:paraId="7E16D8ED" w14:textId="77777777" w:rsidR="00035E02" w:rsidRDefault="00035E02" w:rsidP="008225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key stages of </w:t>
      </w:r>
      <w:r w:rsidR="009C7A66">
        <w:rPr>
          <w:rFonts w:ascii="Arial" w:hAnsi="Arial" w:cs="Arial"/>
          <w:sz w:val="20"/>
          <w:szCs w:val="20"/>
        </w:rPr>
        <w:t>a development project would be</w:t>
      </w:r>
      <w:r>
        <w:rPr>
          <w:rFonts w:ascii="Arial" w:hAnsi="Arial" w:cs="Arial"/>
          <w:sz w:val="20"/>
          <w:szCs w:val="20"/>
        </w:rPr>
        <w:t>:</w:t>
      </w:r>
    </w:p>
    <w:p w14:paraId="4D8CEA04" w14:textId="77777777" w:rsidR="00035E02" w:rsidRDefault="00035E02" w:rsidP="008225C8">
      <w:pPr>
        <w:rPr>
          <w:rFonts w:ascii="Arial" w:hAnsi="Arial" w:cs="Arial"/>
          <w:sz w:val="20"/>
          <w:szCs w:val="20"/>
        </w:rPr>
      </w:pPr>
    </w:p>
    <w:p w14:paraId="31FA8747" w14:textId="77777777" w:rsidR="007C3AF0" w:rsidRDefault="007C3AF0" w:rsidP="00035E02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Initial idea of requirements (</w:t>
      </w:r>
      <w:r w:rsidR="00271DD3">
        <w:rPr>
          <w:rFonts w:ascii="Arial" w:hAnsi="Arial" w:cs="Arial"/>
          <w:sz w:val="20"/>
          <w:szCs w:val="20"/>
        </w:rPr>
        <w:t>Monitor</w:t>
      </w:r>
      <w:r>
        <w:rPr>
          <w:rFonts w:ascii="Arial" w:hAnsi="Arial" w:cs="Arial"/>
          <w:sz w:val="20"/>
          <w:szCs w:val="20"/>
        </w:rPr>
        <w:t>)</w:t>
      </w:r>
    </w:p>
    <w:p w14:paraId="732470E0" w14:textId="77777777" w:rsidR="007C3AF0" w:rsidRPr="00B10FD2" w:rsidRDefault="007C3AF0" w:rsidP="007C3AF0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10FD2">
        <w:rPr>
          <w:rFonts w:ascii="Arial" w:hAnsi="Arial" w:cs="Arial"/>
          <w:sz w:val="20"/>
          <w:szCs w:val="20"/>
        </w:rPr>
        <w:t>Supplier undertakes business and technical analysis of the requirement</w:t>
      </w:r>
    </w:p>
    <w:p w14:paraId="580B4985" w14:textId="77777777" w:rsidR="007C3AF0" w:rsidRPr="00B10FD2" w:rsidRDefault="007C3AF0" w:rsidP="007C3AF0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10FD2">
        <w:rPr>
          <w:rFonts w:ascii="Arial" w:hAnsi="Arial" w:cs="Arial"/>
          <w:sz w:val="20"/>
          <w:szCs w:val="20"/>
        </w:rPr>
        <w:t>Supplier proposes effort and timescale to undertake the development work</w:t>
      </w:r>
    </w:p>
    <w:p w14:paraId="44104ECE" w14:textId="77777777" w:rsidR="00EE4E21" w:rsidRPr="00B10FD2" w:rsidRDefault="00271DD3" w:rsidP="00EE4E21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Monitor</w:t>
      </w:r>
      <w:r w:rsidR="00EE4E21" w:rsidRPr="00B10FD2">
        <w:rPr>
          <w:rFonts w:ascii="Arial" w:hAnsi="Arial" w:cs="Arial"/>
          <w:sz w:val="20"/>
          <w:szCs w:val="20"/>
        </w:rPr>
        <w:t xml:space="preserve"> </w:t>
      </w:r>
      <w:r w:rsidR="00EE4E21">
        <w:rPr>
          <w:rFonts w:ascii="Arial" w:hAnsi="Arial" w:cs="Arial"/>
          <w:sz w:val="20"/>
          <w:szCs w:val="20"/>
        </w:rPr>
        <w:t>approval of work package</w:t>
      </w:r>
    </w:p>
    <w:p w14:paraId="40AC065C" w14:textId="77777777" w:rsidR="00EE4E21" w:rsidRPr="00B10FD2" w:rsidRDefault="00EE4E21" w:rsidP="00EE4E21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</w:t>
      </w:r>
      <w:r w:rsidRPr="00B10FD2">
        <w:rPr>
          <w:rFonts w:ascii="Arial" w:hAnsi="Arial" w:cs="Arial"/>
          <w:sz w:val="20"/>
          <w:szCs w:val="20"/>
        </w:rPr>
        <w:t>upplie</w:t>
      </w:r>
      <w:r>
        <w:rPr>
          <w:rFonts w:ascii="Arial" w:hAnsi="Arial" w:cs="Arial"/>
          <w:sz w:val="20"/>
          <w:szCs w:val="20"/>
        </w:rPr>
        <w:t xml:space="preserve">r then develops with internal teams the solution using </w:t>
      </w:r>
      <w:r w:rsidRPr="00B10FD2">
        <w:rPr>
          <w:rFonts w:ascii="Arial" w:hAnsi="Arial" w:cs="Arial"/>
          <w:sz w:val="20"/>
          <w:szCs w:val="20"/>
        </w:rPr>
        <w:t>Agile methodology</w:t>
      </w:r>
    </w:p>
    <w:p w14:paraId="227CC2E0" w14:textId="77777777" w:rsidR="00EE4E21" w:rsidRPr="00B10FD2" w:rsidRDefault="00EE4E21" w:rsidP="00EE4E21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10FD2">
        <w:rPr>
          <w:rFonts w:ascii="Arial" w:hAnsi="Arial" w:cs="Arial"/>
          <w:sz w:val="20"/>
          <w:szCs w:val="20"/>
        </w:rPr>
        <w:t>Supplier</w:t>
      </w:r>
      <w:r>
        <w:rPr>
          <w:rFonts w:ascii="Arial" w:hAnsi="Arial" w:cs="Arial"/>
          <w:sz w:val="20"/>
          <w:szCs w:val="20"/>
        </w:rPr>
        <w:t xml:space="preserve"> together with the internal teams undertakes</w:t>
      </w:r>
      <w:r w:rsidRPr="00B10F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testing</w:t>
      </w:r>
      <w:r w:rsidRPr="00B10FD2">
        <w:rPr>
          <w:rFonts w:ascii="Arial" w:hAnsi="Arial" w:cs="Arial"/>
          <w:sz w:val="20"/>
          <w:szCs w:val="20"/>
        </w:rPr>
        <w:t xml:space="preserve"> prior to delivery to </w:t>
      </w:r>
      <w:r w:rsidR="00271DD3">
        <w:rPr>
          <w:rFonts w:ascii="Arial" w:hAnsi="Arial" w:cs="Arial"/>
          <w:sz w:val="20"/>
          <w:szCs w:val="20"/>
        </w:rPr>
        <w:t>Monitor</w:t>
      </w:r>
    </w:p>
    <w:p w14:paraId="274CE1D8" w14:textId="77777777" w:rsidR="00EE4E21" w:rsidRPr="00B10FD2" w:rsidRDefault="00271DD3" w:rsidP="00EE4E21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</w:t>
      </w:r>
      <w:r w:rsidR="00EE4E21" w:rsidRPr="00B10FD2">
        <w:rPr>
          <w:rFonts w:ascii="Arial" w:hAnsi="Arial" w:cs="Arial"/>
          <w:sz w:val="20"/>
          <w:szCs w:val="20"/>
        </w:rPr>
        <w:t xml:space="preserve"> </w:t>
      </w:r>
      <w:r w:rsidR="00EE4E21">
        <w:rPr>
          <w:rFonts w:ascii="Arial" w:hAnsi="Arial" w:cs="Arial"/>
          <w:sz w:val="20"/>
          <w:szCs w:val="20"/>
        </w:rPr>
        <w:t>performs user acceptance testing (UAT) to</w:t>
      </w:r>
      <w:r w:rsidR="00EE4E21" w:rsidRPr="00B10FD2">
        <w:rPr>
          <w:rFonts w:ascii="Arial" w:hAnsi="Arial" w:cs="Arial"/>
          <w:sz w:val="20"/>
          <w:szCs w:val="20"/>
        </w:rPr>
        <w:t xml:space="preserve"> the original requirements (plus any customer changes agreed)</w:t>
      </w:r>
    </w:p>
    <w:p w14:paraId="4B80E679" w14:textId="77777777" w:rsidR="007C3AF0" w:rsidRPr="00EE4E21" w:rsidRDefault="00271DD3" w:rsidP="00EE4E21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</w:t>
      </w:r>
      <w:r w:rsidR="00EE4E21">
        <w:rPr>
          <w:rFonts w:ascii="Arial" w:hAnsi="Arial" w:cs="Arial"/>
          <w:sz w:val="20"/>
          <w:szCs w:val="20"/>
        </w:rPr>
        <w:t xml:space="preserve"> manages the production releases and deployment</w:t>
      </w:r>
    </w:p>
    <w:p w14:paraId="2B1682FB" w14:textId="77777777" w:rsidR="001B540D" w:rsidRPr="00B10FD2" w:rsidRDefault="001B540D" w:rsidP="008225C8">
      <w:pPr>
        <w:rPr>
          <w:rFonts w:ascii="Arial" w:hAnsi="Arial" w:cs="Arial"/>
          <w:sz w:val="20"/>
          <w:szCs w:val="20"/>
        </w:rPr>
      </w:pPr>
    </w:p>
    <w:p w14:paraId="19AB948D" w14:textId="77777777" w:rsidR="00CA5772" w:rsidRPr="00B10FD2" w:rsidRDefault="00271DD3" w:rsidP="009F63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</w:t>
      </w:r>
      <w:r w:rsidR="000A2E1D" w:rsidRPr="00B10FD2">
        <w:rPr>
          <w:rFonts w:ascii="Arial" w:hAnsi="Arial" w:cs="Arial"/>
          <w:sz w:val="20"/>
          <w:szCs w:val="20"/>
        </w:rPr>
        <w:t xml:space="preserve"> will continue to operate a similar process </w:t>
      </w:r>
      <w:r w:rsidR="004D1563">
        <w:rPr>
          <w:rFonts w:ascii="Arial" w:hAnsi="Arial" w:cs="Arial"/>
          <w:sz w:val="20"/>
          <w:szCs w:val="20"/>
        </w:rPr>
        <w:t xml:space="preserve">as above </w:t>
      </w:r>
      <w:r w:rsidR="000A2E1D" w:rsidRPr="00B10FD2">
        <w:rPr>
          <w:rFonts w:ascii="Arial" w:hAnsi="Arial" w:cs="Arial"/>
          <w:sz w:val="20"/>
          <w:szCs w:val="20"/>
        </w:rPr>
        <w:t>with the selected supplier.</w:t>
      </w:r>
    </w:p>
    <w:p w14:paraId="666EB5FE" w14:textId="77777777" w:rsidR="00B00088" w:rsidRPr="00B10FD2" w:rsidRDefault="00B00088" w:rsidP="009F63CD">
      <w:pPr>
        <w:rPr>
          <w:rFonts w:ascii="Arial" w:hAnsi="Arial" w:cs="Arial"/>
          <w:sz w:val="20"/>
          <w:szCs w:val="20"/>
        </w:rPr>
      </w:pPr>
    </w:p>
    <w:p w14:paraId="4048CA22" w14:textId="77777777" w:rsidR="00B00088" w:rsidRPr="00B10FD2" w:rsidRDefault="00B00088" w:rsidP="009F63CD">
      <w:pPr>
        <w:rPr>
          <w:rFonts w:ascii="Arial" w:hAnsi="Arial" w:cs="Arial"/>
          <w:sz w:val="20"/>
          <w:szCs w:val="20"/>
        </w:rPr>
      </w:pPr>
      <w:r w:rsidRPr="00B10FD2">
        <w:rPr>
          <w:rFonts w:ascii="Arial" w:hAnsi="Arial" w:cs="Arial"/>
          <w:sz w:val="20"/>
          <w:szCs w:val="20"/>
        </w:rPr>
        <w:t xml:space="preserve">The supplier is expected to propose the initial size and make-up of the onsite team, to undertake the business analysis and estimating of the initial work packages. Once completed, the supplier is expected to allocate staff in an agreed model with </w:t>
      </w:r>
      <w:r w:rsidR="00271DD3">
        <w:rPr>
          <w:rFonts w:ascii="Arial" w:hAnsi="Arial" w:cs="Arial"/>
          <w:sz w:val="20"/>
          <w:szCs w:val="20"/>
        </w:rPr>
        <w:t>Monitor</w:t>
      </w:r>
      <w:r w:rsidRPr="00B10FD2">
        <w:rPr>
          <w:rFonts w:ascii="Arial" w:hAnsi="Arial" w:cs="Arial"/>
          <w:sz w:val="20"/>
          <w:szCs w:val="20"/>
        </w:rPr>
        <w:t xml:space="preserve"> in order to complete the work packages within the agreed timescale.</w:t>
      </w:r>
    </w:p>
    <w:p w14:paraId="437F53AB" w14:textId="77777777" w:rsidR="00055E28" w:rsidRPr="00B10FD2" w:rsidRDefault="00055E28" w:rsidP="00DB0097">
      <w:pPr>
        <w:pStyle w:val="Normal1"/>
        <w:spacing w:before="60" w:after="60"/>
        <w:contextualSpacing/>
        <w:rPr>
          <w:rFonts w:ascii="Arial" w:hAnsi="Arial" w:cs="Arial"/>
          <w:sz w:val="20"/>
          <w:szCs w:val="20"/>
        </w:rPr>
      </w:pPr>
    </w:p>
    <w:p w14:paraId="06B98E62" w14:textId="77777777" w:rsidR="00055E28" w:rsidRPr="00B10FD2" w:rsidRDefault="00055E28" w:rsidP="00DB0097">
      <w:pPr>
        <w:pStyle w:val="Normal1"/>
        <w:spacing w:before="60" w:after="60"/>
        <w:contextualSpacing/>
        <w:rPr>
          <w:rFonts w:ascii="Arial" w:hAnsi="Arial" w:cs="Arial"/>
          <w:sz w:val="20"/>
          <w:szCs w:val="20"/>
        </w:rPr>
      </w:pPr>
      <w:r w:rsidRPr="00B10FD2">
        <w:rPr>
          <w:rFonts w:ascii="Arial" w:hAnsi="Arial" w:cs="Arial"/>
          <w:sz w:val="20"/>
          <w:szCs w:val="20"/>
        </w:rPr>
        <w:t xml:space="preserve">This mix of supplier staff allows the team to be flexed up or down in accordance with the work packages in flight at any given time. It is the </w:t>
      </w:r>
      <w:r w:rsidR="00B10FD2" w:rsidRPr="00B10FD2">
        <w:rPr>
          <w:rFonts w:ascii="Arial" w:hAnsi="Arial" w:cs="Arial"/>
          <w:sz w:val="20"/>
          <w:szCs w:val="20"/>
        </w:rPr>
        <w:t>remote</w:t>
      </w:r>
      <w:r w:rsidRPr="00B10FD2">
        <w:rPr>
          <w:rFonts w:ascii="Arial" w:hAnsi="Arial" w:cs="Arial"/>
          <w:sz w:val="20"/>
          <w:szCs w:val="20"/>
        </w:rPr>
        <w:t xml:space="preserve"> team where the flexibility exists, the onsite team remains stable.</w:t>
      </w:r>
    </w:p>
    <w:p w14:paraId="1797EF1D" w14:textId="77777777" w:rsidR="00055E28" w:rsidRDefault="00055E28" w:rsidP="00DB0097">
      <w:pPr>
        <w:pStyle w:val="Normal1"/>
        <w:spacing w:before="60" w:after="60"/>
        <w:contextualSpacing/>
        <w:rPr>
          <w:rFonts w:ascii="Arial" w:hAnsi="Arial" w:cs="Arial"/>
          <w:sz w:val="20"/>
          <w:szCs w:val="20"/>
        </w:rPr>
      </w:pPr>
    </w:p>
    <w:p w14:paraId="3ABCF723" w14:textId="77777777" w:rsidR="005D3770" w:rsidRDefault="005D3770" w:rsidP="005D3770">
      <w:pPr>
        <w:pStyle w:val="Normal1"/>
        <w:spacing w:before="60" w:after="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contractors</w:t>
      </w:r>
      <w:r w:rsidRPr="005D3770">
        <w:rPr>
          <w:rFonts w:ascii="Arial" w:hAnsi="Arial" w:cs="Arial"/>
          <w:sz w:val="20"/>
          <w:szCs w:val="20"/>
        </w:rPr>
        <w:t xml:space="preserve"> to be able to access </w:t>
      </w:r>
      <w:r>
        <w:rPr>
          <w:rFonts w:ascii="Arial" w:hAnsi="Arial" w:cs="Arial"/>
          <w:sz w:val="20"/>
          <w:szCs w:val="20"/>
        </w:rPr>
        <w:t xml:space="preserve">the </w:t>
      </w:r>
      <w:r w:rsidRPr="005D3770">
        <w:rPr>
          <w:rFonts w:ascii="Arial" w:hAnsi="Arial" w:cs="Arial"/>
          <w:sz w:val="20"/>
          <w:szCs w:val="20"/>
        </w:rPr>
        <w:t xml:space="preserve">SIP and the data therein they </w:t>
      </w:r>
      <w:r>
        <w:rPr>
          <w:rFonts w:ascii="Arial" w:hAnsi="Arial" w:cs="Arial"/>
          <w:sz w:val="20"/>
          <w:szCs w:val="20"/>
        </w:rPr>
        <w:t xml:space="preserve">will </w:t>
      </w:r>
      <w:r w:rsidRPr="005D3770">
        <w:rPr>
          <w:rFonts w:ascii="Arial" w:hAnsi="Arial" w:cs="Arial"/>
          <w:sz w:val="20"/>
          <w:szCs w:val="20"/>
        </w:rPr>
        <w:t xml:space="preserve">need to have a signed </w:t>
      </w:r>
      <w:r w:rsidR="00271DD3">
        <w:rPr>
          <w:rFonts w:ascii="Arial" w:hAnsi="Arial" w:cs="Arial"/>
          <w:sz w:val="20"/>
          <w:szCs w:val="20"/>
        </w:rPr>
        <w:t>Monitor</w:t>
      </w:r>
      <w:r w:rsidRPr="005D3770">
        <w:rPr>
          <w:rFonts w:ascii="Arial" w:hAnsi="Arial" w:cs="Arial"/>
          <w:sz w:val="20"/>
          <w:szCs w:val="20"/>
        </w:rPr>
        <w:t xml:space="preserve"> contract, completed </w:t>
      </w:r>
      <w:r>
        <w:rPr>
          <w:rFonts w:ascii="Arial" w:hAnsi="Arial" w:cs="Arial"/>
          <w:sz w:val="20"/>
          <w:szCs w:val="20"/>
        </w:rPr>
        <w:t>Information governance</w:t>
      </w:r>
      <w:r w:rsidRPr="005D3770">
        <w:rPr>
          <w:rFonts w:ascii="Arial" w:hAnsi="Arial" w:cs="Arial"/>
          <w:sz w:val="20"/>
          <w:szCs w:val="20"/>
        </w:rPr>
        <w:t xml:space="preserve"> training (with evidence) and access the SIP in exactly </w:t>
      </w:r>
      <w:r>
        <w:rPr>
          <w:rFonts w:ascii="Arial" w:hAnsi="Arial" w:cs="Arial"/>
          <w:sz w:val="20"/>
          <w:szCs w:val="20"/>
        </w:rPr>
        <w:t xml:space="preserve">the same way as </w:t>
      </w:r>
      <w:r w:rsidR="00271DD3">
        <w:rPr>
          <w:rFonts w:ascii="Arial" w:hAnsi="Arial" w:cs="Arial"/>
          <w:sz w:val="20"/>
          <w:szCs w:val="20"/>
        </w:rPr>
        <w:t>Monitor</w:t>
      </w:r>
      <w:r>
        <w:rPr>
          <w:rFonts w:ascii="Arial" w:hAnsi="Arial" w:cs="Arial"/>
          <w:sz w:val="20"/>
          <w:szCs w:val="20"/>
        </w:rPr>
        <w:t xml:space="preserve"> staff. </w:t>
      </w:r>
      <w:r w:rsidRPr="005D3770">
        <w:rPr>
          <w:rFonts w:ascii="Arial" w:hAnsi="Arial" w:cs="Arial"/>
          <w:sz w:val="20"/>
          <w:szCs w:val="20"/>
        </w:rPr>
        <w:t>Downloading/storing SIP data outside the EEA is not permitted</w:t>
      </w:r>
      <w:r>
        <w:rPr>
          <w:rFonts w:ascii="Arial" w:hAnsi="Arial" w:cs="Arial"/>
          <w:sz w:val="20"/>
          <w:szCs w:val="20"/>
        </w:rPr>
        <w:t>.</w:t>
      </w:r>
      <w:r w:rsidR="00CF077E">
        <w:rPr>
          <w:rFonts w:ascii="Arial" w:hAnsi="Arial" w:cs="Arial"/>
          <w:sz w:val="20"/>
          <w:szCs w:val="20"/>
        </w:rPr>
        <w:t xml:space="preserve"> Therefore we would need the supplier</w:t>
      </w:r>
      <w:r w:rsidRPr="005D3770">
        <w:rPr>
          <w:rFonts w:ascii="Arial" w:hAnsi="Arial" w:cs="Arial"/>
          <w:sz w:val="20"/>
          <w:szCs w:val="20"/>
        </w:rPr>
        <w:t xml:space="preserve"> to demonstrate staff IG awareness and training, staff vetting and Information Security assurance.</w:t>
      </w:r>
    </w:p>
    <w:p w14:paraId="7E61DE1E" w14:textId="77777777" w:rsidR="00CF077E" w:rsidRPr="00B10FD2" w:rsidRDefault="00CF077E" w:rsidP="005D3770">
      <w:pPr>
        <w:pStyle w:val="Normal1"/>
        <w:spacing w:before="60" w:after="60"/>
        <w:contextualSpacing/>
        <w:rPr>
          <w:rFonts w:ascii="Arial" w:hAnsi="Arial" w:cs="Arial"/>
          <w:sz w:val="20"/>
          <w:szCs w:val="20"/>
        </w:rPr>
      </w:pPr>
    </w:p>
    <w:p w14:paraId="0B930E07" w14:textId="77777777" w:rsidR="00B22022" w:rsidRPr="002C06C4" w:rsidRDefault="00B22022" w:rsidP="000E40D8">
      <w:pPr>
        <w:pStyle w:val="TOC1"/>
      </w:pPr>
      <w:bookmarkStart w:id="21" w:name="_Toc423443005"/>
      <w:r w:rsidRPr="002C06C4">
        <w:t>CURRENT ROLES AND RESPONSIBILITIES OF THE CUSTOMER</w:t>
      </w:r>
      <w:bookmarkEnd w:id="21"/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9"/>
        <w:gridCol w:w="7367"/>
      </w:tblGrid>
      <w:tr w:rsidR="00B22022" w:rsidRPr="00CC754E" w14:paraId="47ED308C" w14:textId="77777777" w:rsidTr="00A73DCD">
        <w:trPr>
          <w:trHeight w:val="460"/>
        </w:trPr>
        <w:tc>
          <w:tcPr>
            <w:tcW w:w="1477" w:type="pct"/>
            <w:shd w:val="clear" w:color="auto" w:fill="C6D9F1" w:themeFill="text2" w:themeFillTint="33"/>
            <w:vAlign w:val="center"/>
          </w:tcPr>
          <w:p w14:paraId="238DD007" w14:textId="77777777" w:rsidR="00B22022" w:rsidRPr="00CC754E" w:rsidRDefault="00B22022" w:rsidP="00A73DCD">
            <w:pPr>
              <w:pStyle w:val="Normal1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754E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  <w:tc>
          <w:tcPr>
            <w:tcW w:w="3523" w:type="pct"/>
            <w:shd w:val="clear" w:color="auto" w:fill="C6D9F1" w:themeFill="text2" w:themeFillTint="33"/>
            <w:vAlign w:val="center"/>
          </w:tcPr>
          <w:p w14:paraId="127259D6" w14:textId="77777777" w:rsidR="00B22022" w:rsidRPr="00CC754E" w:rsidRDefault="00B22022" w:rsidP="00A73DCD">
            <w:pPr>
              <w:pStyle w:val="Normal1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754E">
              <w:rPr>
                <w:rFonts w:ascii="Arial" w:hAnsi="Arial" w:cs="Arial"/>
                <w:b/>
                <w:sz w:val="20"/>
                <w:szCs w:val="20"/>
              </w:rPr>
              <w:t xml:space="preserve">Responsibilities </w:t>
            </w:r>
          </w:p>
        </w:tc>
      </w:tr>
      <w:tr w:rsidR="00B22022" w:rsidRPr="00BE2087" w14:paraId="0D47DB32" w14:textId="77777777" w:rsidTr="00A73DCD">
        <w:trPr>
          <w:trHeight w:val="331"/>
        </w:trPr>
        <w:tc>
          <w:tcPr>
            <w:tcW w:w="1477" w:type="pct"/>
            <w:vAlign w:val="center"/>
          </w:tcPr>
          <w:p w14:paraId="716C4179" w14:textId="77777777" w:rsidR="00B22022" w:rsidRPr="00FF4D05" w:rsidRDefault="00160716" w:rsidP="00A73DCD">
            <w:pPr>
              <w:pStyle w:val="Normal1"/>
              <w:spacing w:before="60" w:after="6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C72AE">
              <w:rPr>
                <w:rFonts w:ascii="Arial" w:hAnsi="Arial" w:cs="Arial"/>
                <w:b/>
                <w:sz w:val="20"/>
                <w:szCs w:val="20"/>
              </w:rPr>
              <w:t>Senior Responsible Officer</w:t>
            </w:r>
          </w:p>
        </w:tc>
        <w:tc>
          <w:tcPr>
            <w:tcW w:w="3523" w:type="pct"/>
          </w:tcPr>
          <w:p w14:paraId="6118BE42" w14:textId="77777777" w:rsidR="00B22022" w:rsidRPr="00BE2087" w:rsidRDefault="00160716" w:rsidP="00A73DCD">
            <w:pPr>
              <w:pStyle w:val="Normal1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own the programme at a corporate level. Guide the Programme Board on prioritization or work and financial expenditure.</w:t>
            </w:r>
          </w:p>
        </w:tc>
      </w:tr>
      <w:tr w:rsidR="00B22022" w:rsidRPr="00BE2087" w14:paraId="5FD415F2" w14:textId="77777777" w:rsidTr="00A73DCD">
        <w:trPr>
          <w:trHeight w:val="251"/>
        </w:trPr>
        <w:tc>
          <w:tcPr>
            <w:tcW w:w="1477" w:type="pct"/>
            <w:vAlign w:val="center"/>
          </w:tcPr>
          <w:p w14:paraId="18B0D240" w14:textId="77777777" w:rsidR="00B22022" w:rsidRPr="00FF4D05" w:rsidRDefault="00020281" w:rsidP="00A73DCD">
            <w:pPr>
              <w:pStyle w:val="Normal1"/>
              <w:spacing w:before="60" w:after="6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Manager</w:t>
            </w:r>
          </w:p>
        </w:tc>
        <w:tc>
          <w:tcPr>
            <w:tcW w:w="3523" w:type="pct"/>
          </w:tcPr>
          <w:p w14:paraId="527EA6DC" w14:textId="77777777" w:rsidR="00B22022" w:rsidRPr="00BE2087" w:rsidRDefault="00160716" w:rsidP="00A73DCD">
            <w:pPr>
              <w:pStyle w:val="Normal1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Owns the programme plan, drives the agreed work plan and ensures a quality delivery from the programme to the </w:t>
            </w:r>
            <w:r w:rsidR="00713227">
              <w:rPr>
                <w:rFonts w:ascii="Arial" w:hAnsi="Arial" w:cs="Arial"/>
                <w:sz w:val="20"/>
                <w:szCs w:val="20"/>
              </w:rPr>
              <w:t>business units.</w:t>
            </w:r>
          </w:p>
        </w:tc>
      </w:tr>
      <w:tr w:rsidR="00446D37" w:rsidRPr="00BE2087" w14:paraId="0FCE27D9" w14:textId="77777777" w:rsidTr="00A73DCD">
        <w:trPr>
          <w:trHeight w:val="171"/>
        </w:trPr>
        <w:tc>
          <w:tcPr>
            <w:tcW w:w="1477" w:type="pct"/>
            <w:vAlign w:val="center"/>
          </w:tcPr>
          <w:p w14:paraId="665ABE74" w14:textId="77777777" w:rsidR="00446D37" w:rsidRPr="00FF4D05" w:rsidRDefault="00446D37" w:rsidP="00A73DCD">
            <w:pPr>
              <w:pStyle w:val="Normal1"/>
              <w:spacing w:before="60" w:after="6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111C6">
              <w:rPr>
                <w:rFonts w:ascii="Arial" w:hAnsi="Arial" w:cs="Arial"/>
                <w:b/>
                <w:sz w:val="20"/>
                <w:szCs w:val="20"/>
              </w:rPr>
              <w:t>Product Owner</w:t>
            </w:r>
          </w:p>
        </w:tc>
        <w:tc>
          <w:tcPr>
            <w:tcW w:w="3523" w:type="pct"/>
          </w:tcPr>
          <w:p w14:paraId="4249444D" w14:textId="77777777" w:rsidR="00446D37" w:rsidRPr="00BE2087" w:rsidRDefault="00446D37" w:rsidP="006335E7">
            <w:pPr>
              <w:pStyle w:val="Normal1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111C6">
              <w:rPr>
                <w:rFonts w:ascii="Arial" w:hAnsi="Arial" w:cs="Arial"/>
                <w:sz w:val="20"/>
                <w:szCs w:val="20"/>
              </w:rPr>
              <w:t xml:space="preserve">Owns and maintains the Product Vision, and manages and </w:t>
            </w:r>
            <w:r w:rsidR="009504A2">
              <w:rPr>
                <w:rFonts w:ascii="Arial" w:hAnsi="Arial" w:cs="Arial"/>
                <w:sz w:val="20"/>
                <w:szCs w:val="20"/>
              </w:rPr>
              <w:t>sets the prior</w:t>
            </w:r>
            <w:r w:rsidR="006335E7">
              <w:rPr>
                <w:rFonts w:ascii="Arial" w:hAnsi="Arial" w:cs="Arial"/>
                <w:sz w:val="20"/>
                <w:szCs w:val="20"/>
              </w:rPr>
              <w:t>i</w:t>
            </w:r>
            <w:r w:rsidR="009504A2">
              <w:rPr>
                <w:rFonts w:ascii="Arial" w:hAnsi="Arial" w:cs="Arial"/>
                <w:sz w:val="20"/>
                <w:szCs w:val="20"/>
              </w:rPr>
              <w:t>ties</w:t>
            </w:r>
            <w:r w:rsidRPr="000111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04A2">
              <w:rPr>
                <w:rFonts w:ascii="Arial" w:hAnsi="Arial" w:cs="Arial"/>
                <w:sz w:val="20"/>
                <w:szCs w:val="20"/>
              </w:rPr>
              <w:t xml:space="preserve">of the </w:t>
            </w:r>
            <w:r w:rsidRPr="000111C6">
              <w:rPr>
                <w:rFonts w:ascii="Arial" w:hAnsi="Arial" w:cs="Arial"/>
                <w:sz w:val="20"/>
                <w:szCs w:val="20"/>
              </w:rPr>
              <w:t>Product Backlog</w:t>
            </w:r>
          </w:p>
        </w:tc>
      </w:tr>
      <w:tr w:rsidR="00446D37" w:rsidRPr="00BE2087" w14:paraId="4A093E21" w14:textId="77777777" w:rsidTr="00A73DCD">
        <w:trPr>
          <w:trHeight w:val="171"/>
        </w:trPr>
        <w:tc>
          <w:tcPr>
            <w:tcW w:w="1477" w:type="pct"/>
            <w:vAlign w:val="center"/>
          </w:tcPr>
          <w:p w14:paraId="72DB7C8E" w14:textId="77777777" w:rsidR="00446D37" w:rsidRPr="000111C6" w:rsidRDefault="00446D37" w:rsidP="00A73DCD">
            <w:pPr>
              <w:pStyle w:val="Normal1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111C6">
              <w:rPr>
                <w:rFonts w:ascii="Arial" w:hAnsi="Arial" w:cs="Arial"/>
                <w:b/>
                <w:sz w:val="20"/>
                <w:szCs w:val="20"/>
              </w:rPr>
              <w:t>Lead Architect</w:t>
            </w:r>
          </w:p>
        </w:tc>
        <w:tc>
          <w:tcPr>
            <w:tcW w:w="3523" w:type="pct"/>
          </w:tcPr>
          <w:p w14:paraId="694653C9" w14:textId="77777777" w:rsidR="00446D37" w:rsidRPr="000111C6" w:rsidRDefault="00446D37" w:rsidP="00446D37">
            <w:pPr>
              <w:pStyle w:val="Normal1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111C6">
              <w:rPr>
                <w:rFonts w:ascii="Arial" w:hAnsi="Arial" w:cs="Arial"/>
                <w:sz w:val="20"/>
                <w:szCs w:val="20"/>
              </w:rPr>
              <w:t>Responsible for the overall design, integrity and robustness of the solution</w:t>
            </w:r>
          </w:p>
        </w:tc>
      </w:tr>
      <w:tr w:rsidR="00446D37" w:rsidRPr="00BE2087" w14:paraId="30014CD1" w14:textId="77777777" w:rsidTr="00A73DCD">
        <w:trPr>
          <w:trHeight w:val="171"/>
        </w:trPr>
        <w:tc>
          <w:tcPr>
            <w:tcW w:w="1477" w:type="pct"/>
            <w:vAlign w:val="center"/>
          </w:tcPr>
          <w:p w14:paraId="5FA15858" w14:textId="77777777" w:rsidR="00446D37" w:rsidRPr="000111C6" w:rsidRDefault="00446D37" w:rsidP="00A73DCD">
            <w:pPr>
              <w:pStyle w:val="Normal1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Front End Developer</w:t>
            </w:r>
          </w:p>
        </w:tc>
        <w:tc>
          <w:tcPr>
            <w:tcW w:w="3523" w:type="pct"/>
          </w:tcPr>
          <w:p w14:paraId="4BC71870" w14:textId="77777777" w:rsidR="00446D37" w:rsidRPr="00446D37" w:rsidRDefault="00446D37" w:rsidP="00446D37">
            <w:pPr>
              <w:spacing w:before="60" w:after="60"/>
              <w:rPr>
                <w:rFonts w:ascii="Arial" w:eastAsia="Arial" w:hAnsi="Arial" w:cs="Arial"/>
                <w:color w:val="0B0C0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B0C0C"/>
                <w:sz w:val="20"/>
                <w:szCs w:val="20"/>
                <w:highlight w:val="white"/>
              </w:rPr>
              <w:t xml:space="preserve">Front end development of the </w:t>
            </w:r>
            <w:r>
              <w:rPr>
                <w:rFonts w:ascii="Arial" w:eastAsia="Arial" w:hAnsi="Arial" w:cs="Arial"/>
                <w:color w:val="0B0C0C"/>
                <w:sz w:val="20"/>
                <w:szCs w:val="20"/>
              </w:rPr>
              <w:t>solut</w:t>
            </w:r>
            <w:r w:rsidR="00D11804">
              <w:rPr>
                <w:rFonts w:ascii="Arial" w:eastAsia="Arial" w:hAnsi="Arial" w:cs="Arial"/>
                <w:color w:val="0B0C0C"/>
                <w:sz w:val="20"/>
                <w:szCs w:val="20"/>
              </w:rPr>
              <w:t xml:space="preserve">ion using Tableau </w:t>
            </w:r>
            <w:r>
              <w:rPr>
                <w:rFonts w:ascii="Arial" w:eastAsia="Arial" w:hAnsi="Arial" w:cs="Arial"/>
                <w:color w:val="0B0C0C"/>
                <w:sz w:val="20"/>
                <w:szCs w:val="20"/>
              </w:rPr>
              <w:t>and/or Alteryx</w:t>
            </w:r>
          </w:p>
        </w:tc>
      </w:tr>
      <w:tr w:rsidR="000173AB" w:rsidRPr="00BE2087" w14:paraId="2D648FCD" w14:textId="77777777" w:rsidTr="00A73DCD">
        <w:trPr>
          <w:trHeight w:val="171"/>
        </w:trPr>
        <w:tc>
          <w:tcPr>
            <w:tcW w:w="1477" w:type="pct"/>
            <w:vAlign w:val="center"/>
          </w:tcPr>
          <w:p w14:paraId="1F39F459" w14:textId="27DECC30" w:rsidR="000173AB" w:rsidRDefault="000173AB" w:rsidP="00A73DCD">
            <w:pPr>
              <w:pStyle w:val="Normal1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User Researcher</w:t>
            </w:r>
          </w:p>
        </w:tc>
        <w:tc>
          <w:tcPr>
            <w:tcW w:w="3523" w:type="pct"/>
          </w:tcPr>
          <w:p w14:paraId="0D5FC065" w14:textId="41E823ED" w:rsidR="000173AB" w:rsidRDefault="000173AB" w:rsidP="00446D37">
            <w:pPr>
              <w:spacing w:before="60" w:after="60"/>
              <w:rPr>
                <w:rFonts w:ascii="Arial" w:eastAsia="Arial" w:hAnsi="Arial" w:cs="Arial"/>
                <w:color w:val="0B0C0C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B0C0C"/>
                <w:sz w:val="20"/>
                <w:szCs w:val="20"/>
                <w:highlight w:val="white"/>
              </w:rPr>
              <w:t xml:space="preserve">Work with the product owner and designers to ensure </w:t>
            </w:r>
            <w:proofErr w:type="spellStart"/>
            <w:r w:rsidR="00354E2D">
              <w:rPr>
                <w:rFonts w:ascii="Arial" w:eastAsia="Arial" w:hAnsi="Arial" w:cs="Arial"/>
                <w:color w:val="0B0C0C"/>
                <w:sz w:val="20"/>
                <w:szCs w:val="20"/>
                <w:highlight w:val="white"/>
              </w:rPr>
              <w:t>users</w:t>
            </w:r>
            <w:proofErr w:type="spellEnd"/>
            <w:r w:rsidR="00354E2D">
              <w:rPr>
                <w:rFonts w:ascii="Arial" w:eastAsia="Arial" w:hAnsi="Arial" w:cs="Arial"/>
                <w:color w:val="0B0C0C"/>
                <w:sz w:val="20"/>
                <w:szCs w:val="20"/>
                <w:highlight w:val="white"/>
              </w:rPr>
              <w:t xml:space="preserve"> needs are met</w:t>
            </w:r>
            <w:r w:rsidR="007B1D6E">
              <w:rPr>
                <w:rFonts w:ascii="Arial" w:eastAsia="Arial" w:hAnsi="Arial" w:cs="Arial"/>
                <w:color w:val="0B0C0C"/>
                <w:sz w:val="20"/>
                <w:szCs w:val="20"/>
                <w:highlight w:val="white"/>
              </w:rPr>
              <w:t xml:space="preserve"> (internal project team)</w:t>
            </w:r>
          </w:p>
        </w:tc>
      </w:tr>
      <w:tr w:rsidR="000173AB" w:rsidRPr="00BE2087" w14:paraId="5EA2C47A" w14:textId="77777777" w:rsidTr="00A73DCD">
        <w:trPr>
          <w:trHeight w:val="171"/>
        </w:trPr>
        <w:tc>
          <w:tcPr>
            <w:tcW w:w="1477" w:type="pct"/>
            <w:vAlign w:val="center"/>
          </w:tcPr>
          <w:p w14:paraId="34086627" w14:textId="294C0530" w:rsidR="000173AB" w:rsidRDefault="000173AB" w:rsidP="00A73DCD">
            <w:pPr>
              <w:pStyle w:val="Normal1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Content Designer</w:t>
            </w:r>
          </w:p>
        </w:tc>
        <w:tc>
          <w:tcPr>
            <w:tcW w:w="3523" w:type="pct"/>
          </w:tcPr>
          <w:p w14:paraId="4143BC7C" w14:textId="2608A773" w:rsidR="000173AB" w:rsidRDefault="009E598F" w:rsidP="00446D37">
            <w:pPr>
              <w:spacing w:before="60" w:after="60"/>
              <w:rPr>
                <w:rFonts w:ascii="Arial" w:eastAsia="Arial" w:hAnsi="Arial" w:cs="Arial"/>
                <w:color w:val="0B0C0C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B0C0C"/>
                <w:sz w:val="20"/>
                <w:szCs w:val="20"/>
                <w:highlight w:val="white"/>
              </w:rPr>
              <w:t>Work with user researcher to ensure that information is written clearly and simply (editorial/</w:t>
            </w:r>
            <w:proofErr w:type="spellStart"/>
            <w:r>
              <w:rPr>
                <w:rFonts w:ascii="Arial" w:eastAsia="Arial" w:hAnsi="Arial" w:cs="Arial"/>
                <w:color w:val="0B0C0C"/>
                <w:sz w:val="20"/>
                <w:szCs w:val="20"/>
                <w:highlight w:val="white"/>
              </w:rPr>
              <w:t>comms</w:t>
            </w:r>
            <w:proofErr w:type="spellEnd"/>
            <w:r>
              <w:rPr>
                <w:rFonts w:ascii="Arial" w:eastAsia="Arial" w:hAnsi="Arial" w:cs="Arial"/>
                <w:color w:val="0B0C0C"/>
                <w:sz w:val="20"/>
                <w:szCs w:val="20"/>
                <w:highlight w:val="white"/>
              </w:rPr>
              <w:t xml:space="preserve"> team member)</w:t>
            </w:r>
          </w:p>
        </w:tc>
      </w:tr>
    </w:tbl>
    <w:p w14:paraId="3CECB662" w14:textId="77777777" w:rsidR="00B22022" w:rsidRDefault="00B22022" w:rsidP="00B22022">
      <w:pPr>
        <w:pStyle w:val="Normal1"/>
        <w:spacing w:before="60" w:after="60"/>
        <w:rPr>
          <w:rFonts w:ascii="Arial" w:hAnsi="Arial" w:cs="Arial"/>
          <w:sz w:val="20"/>
          <w:szCs w:val="20"/>
        </w:rPr>
      </w:pPr>
    </w:p>
    <w:p w14:paraId="601D99E0" w14:textId="77777777" w:rsidR="00A14A0E" w:rsidRPr="002C06C4" w:rsidRDefault="002C06C4" w:rsidP="000E40D8">
      <w:pPr>
        <w:pStyle w:val="TOC1"/>
      </w:pPr>
      <w:r w:rsidRPr="002C06C4">
        <w:t>CURRENT TECHNOLOGIES AND LANGUAGES</w:t>
      </w:r>
    </w:p>
    <w:p w14:paraId="6AA52321" w14:textId="77777777" w:rsidR="009271BB" w:rsidRDefault="009271BB" w:rsidP="009271BB">
      <w:bookmarkStart w:id="22" w:name="h.3dy6vkm" w:colFirst="0" w:colLast="0"/>
      <w:bookmarkStart w:id="23" w:name="SummaryofRequiredOutcomesandUserNeeds"/>
      <w:bookmarkEnd w:id="22"/>
      <w:r>
        <w:t>The following diagram illustrates how end users access and retrieve business insights from the SIP platform.</w:t>
      </w:r>
    </w:p>
    <w:p w14:paraId="5C419363" w14:textId="77777777" w:rsidR="009271BB" w:rsidRDefault="009271BB" w:rsidP="009271BB">
      <w:pPr>
        <w:jc w:val="center"/>
      </w:pPr>
      <w:r>
        <w:rPr>
          <w:noProof/>
          <w:lang w:val="en-GB" w:eastAsia="en-GB"/>
        </w:rPr>
        <w:lastRenderedPageBreak/>
        <w:drawing>
          <wp:inline distT="0" distB="0" distL="0" distR="0" wp14:anchorId="436925CE" wp14:editId="33DC2435">
            <wp:extent cx="3294786" cy="271406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771" cy="271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C0141B" w14:textId="77777777" w:rsidR="009271BB" w:rsidRPr="00DC66D8" w:rsidRDefault="009271BB" w:rsidP="009271BB">
      <w:pPr>
        <w:rPr>
          <w:b/>
        </w:rPr>
      </w:pPr>
      <w:r w:rsidRPr="00DC66D8">
        <w:rPr>
          <w:b/>
        </w:rPr>
        <w:t>Ecosystem of analytical and modeling tools:</w:t>
      </w:r>
    </w:p>
    <w:p w14:paraId="15D0332B" w14:textId="77777777" w:rsidR="009271BB" w:rsidRDefault="009271BB" w:rsidP="009271BB"/>
    <w:p w14:paraId="6F47A68D" w14:textId="77777777" w:rsidR="009F70FB" w:rsidRDefault="009F70FB" w:rsidP="009F70FB">
      <w:r>
        <w:t xml:space="preserve">Modeling </w:t>
      </w:r>
    </w:p>
    <w:p w14:paraId="2ACD5653" w14:textId="77777777" w:rsidR="009F70FB" w:rsidRDefault="009F70FB" w:rsidP="009F70FB">
      <w:pPr>
        <w:pStyle w:val="ListParagraph"/>
        <w:numPr>
          <w:ilvl w:val="0"/>
          <w:numId w:val="14"/>
        </w:numPr>
      </w:pPr>
      <w:r>
        <w:t>SAS Server – 12 Core Office Analytics with the enterprise guide</w:t>
      </w:r>
    </w:p>
    <w:p w14:paraId="22758599" w14:textId="77777777" w:rsidR="009F70FB" w:rsidRDefault="009F70FB" w:rsidP="009F70FB">
      <w:pPr>
        <w:pStyle w:val="ListParagraph"/>
        <w:numPr>
          <w:ilvl w:val="0"/>
          <w:numId w:val="14"/>
        </w:numPr>
      </w:pPr>
      <w:r>
        <w:t>Simul8 – Dynamic event simulation software available for discrete event modeling</w:t>
      </w:r>
    </w:p>
    <w:p w14:paraId="1192F116" w14:textId="77777777" w:rsidR="009F70FB" w:rsidRDefault="009F70FB" w:rsidP="009F70FB">
      <w:pPr>
        <w:pStyle w:val="ListParagraph"/>
        <w:numPr>
          <w:ilvl w:val="0"/>
          <w:numId w:val="14"/>
        </w:numPr>
      </w:pPr>
      <w:r>
        <w:t>Alteryx – Data blending, data preparation, spatial, and predictive analytics</w:t>
      </w:r>
    </w:p>
    <w:p w14:paraId="4D379CCD" w14:textId="77777777" w:rsidR="009F70FB" w:rsidRDefault="009F70FB" w:rsidP="009F70FB">
      <w:pPr>
        <w:pStyle w:val="ListParagraph"/>
        <w:numPr>
          <w:ilvl w:val="0"/>
          <w:numId w:val="14"/>
        </w:numPr>
      </w:pPr>
      <w:r>
        <w:t>STATA – Statistical tool (named user license)</w:t>
      </w:r>
    </w:p>
    <w:p w14:paraId="69874D12" w14:textId="77777777" w:rsidR="009F70FB" w:rsidRDefault="009F70FB" w:rsidP="009F70FB">
      <w:r>
        <w:t>Analytical</w:t>
      </w:r>
    </w:p>
    <w:p w14:paraId="06A49B43" w14:textId="77777777" w:rsidR="009F70FB" w:rsidRDefault="009F70FB" w:rsidP="009F70FB">
      <w:pPr>
        <w:pStyle w:val="ListParagraph"/>
        <w:numPr>
          <w:ilvl w:val="0"/>
          <w:numId w:val="15"/>
        </w:numPr>
      </w:pPr>
      <w:r>
        <w:t>Tableau – (8 Core server version 9.2) and desktop edition available on named user basis (can be redistributed)</w:t>
      </w:r>
    </w:p>
    <w:p w14:paraId="73E50625" w14:textId="77777777" w:rsidR="009F70FB" w:rsidRDefault="009F70FB" w:rsidP="009F70FB">
      <w:pPr>
        <w:pStyle w:val="ListParagraph"/>
        <w:numPr>
          <w:ilvl w:val="0"/>
          <w:numId w:val="15"/>
        </w:numPr>
      </w:pPr>
      <w:proofErr w:type="spellStart"/>
      <w:r>
        <w:t>Cadcorp</w:t>
      </w:r>
      <w:proofErr w:type="spellEnd"/>
      <w:r>
        <w:t xml:space="preserve"> –  Limited usage desktop GIS tool</w:t>
      </w:r>
    </w:p>
    <w:p w14:paraId="3429AB1C" w14:textId="77777777" w:rsidR="009271BB" w:rsidRDefault="009271BB" w:rsidP="008225C8">
      <w:pPr>
        <w:rPr>
          <w:b/>
        </w:rPr>
      </w:pPr>
    </w:p>
    <w:p w14:paraId="3D9619C7" w14:textId="77777777" w:rsidR="00BB795A" w:rsidRDefault="00BB795A" w:rsidP="008225C8">
      <w:r>
        <w:rPr>
          <w:b/>
        </w:rPr>
        <w:t>Current Dataset Repository</w:t>
      </w:r>
    </w:p>
    <w:p w14:paraId="4267C182" w14:textId="77777777" w:rsidR="00BB795A" w:rsidRDefault="00BB795A" w:rsidP="008225C8"/>
    <w:p w14:paraId="21776661" w14:textId="77777777" w:rsidR="00030270" w:rsidRPr="00BB795A" w:rsidRDefault="00030270" w:rsidP="00BB795A">
      <w:pPr>
        <w:numPr>
          <w:ilvl w:val="0"/>
          <w:numId w:val="13"/>
        </w:numPr>
        <w:rPr>
          <w:lang w:val="en-GB"/>
        </w:rPr>
      </w:pPr>
      <w:r w:rsidRPr="00BB795A">
        <w:rPr>
          <w:lang w:val="en-GB"/>
        </w:rPr>
        <w:t>HES MMES</w:t>
      </w:r>
    </w:p>
    <w:p w14:paraId="7C9F5C05" w14:textId="77777777" w:rsidR="00030270" w:rsidRPr="00BB795A" w:rsidRDefault="00030270" w:rsidP="00BB795A">
      <w:pPr>
        <w:numPr>
          <w:ilvl w:val="0"/>
          <w:numId w:val="13"/>
        </w:numPr>
        <w:rPr>
          <w:lang w:val="en-GB"/>
        </w:rPr>
      </w:pPr>
      <w:r w:rsidRPr="00BB795A">
        <w:rPr>
          <w:lang w:val="en-GB"/>
        </w:rPr>
        <w:t xml:space="preserve">SUS </w:t>
      </w:r>
      <w:proofErr w:type="spellStart"/>
      <w:r w:rsidRPr="00BB795A">
        <w:rPr>
          <w:lang w:val="en-GB"/>
        </w:rPr>
        <w:t>PbR</w:t>
      </w:r>
      <w:proofErr w:type="spellEnd"/>
    </w:p>
    <w:p w14:paraId="089A2248" w14:textId="77777777" w:rsidR="00030270" w:rsidRPr="00BB795A" w:rsidRDefault="00030270" w:rsidP="00BB795A">
      <w:pPr>
        <w:numPr>
          <w:ilvl w:val="0"/>
          <w:numId w:val="13"/>
        </w:numPr>
        <w:rPr>
          <w:lang w:val="en-GB"/>
        </w:rPr>
      </w:pPr>
      <w:r w:rsidRPr="00BB795A">
        <w:rPr>
          <w:lang w:val="en-GB"/>
        </w:rPr>
        <w:t xml:space="preserve">HES </w:t>
      </w:r>
      <w:proofErr w:type="spellStart"/>
      <w:r w:rsidRPr="00BB795A">
        <w:rPr>
          <w:lang w:val="en-GB"/>
        </w:rPr>
        <w:t>Casemix</w:t>
      </w:r>
      <w:proofErr w:type="spellEnd"/>
    </w:p>
    <w:p w14:paraId="1C21DE61" w14:textId="77777777" w:rsidR="00030270" w:rsidRPr="00BB795A" w:rsidRDefault="00030270" w:rsidP="00BB795A">
      <w:pPr>
        <w:numPr>
          <w:ilvl w:val="0"/>
          <w:numId w:val="13"/>
        </w:numPr>
        <w:rPr>
          <w:lang w:val="en-GB"/>
        </w:rPr>
      </w:pPr>
      <w:r w:rsidRPr="00BB795A">
        <w:rPr>
          <w:lang w:val="en-GB"/>
        </w:rPr>
        <w:t>Reference Costs</w:t>
      </w:r>
    </w:p>
    <w:p w14:paraId="5A5CE7E2" w14:textId="77777777" w:rsidR="00030270" w:rsidRPr="00BB795A" w:rsidRDefault="00030270" w:rsidP="00BB795A">
      <w:pPr>
        <w:numPr>
          <w:ilvl w:val="0"/>
          <w:numId w:val="13"/>
        </w:numPr>
        <w:rPr>
          <w:lang w:val="en-GB"/>
        </w:rPr>
      </w:pPr>
      <w:r w:rsidRPr="00BB795A">
        <w:rPr>
          <w:lang w:val="en-GB"/>
        </w:rPr>
        <w:t>FTC</w:t>
      </w:r>
    </w:p>
    <w:p w14:paraId="3938AF3B" w14:textId="77777777" w:rsidR="00030270" w:rsidRPr="00BB795A" w:rsidRDefault="00030270" w:rsidP="00BB795A">
      <w:pPr>
        <w:numPr>
          <w:ilvl w:val="0"/>
          <w:numId w:val="13"/>
        </w:numPr>
        <w:rPr>
          <w:lang w:val="en-GB"/>
        </w:rPr>
      </w:pPr>
      <w:r w:rsidRPr="00BB795A">
        <w:rPr>
          <w:lang w:val="en-GB"/>
        </w:rPr>
        <w:t>FIMS</w:t>
      </w:r>
    </w:p>
    <w:p w14:paraId="4EA73403" w14:textId="77777777" w:rsidR="00030270" w:rsidRPr="00BB795A" w:rsidRDefault="00030270" w:rsidP="00BB795A">
      <w:pPr>
        <w:numPr>
          <w:ilvl w:val="0"/>
          <w:numId w:val="13"/>
        </w:numPr>
        <w:rPr>
          <w:lang w:val="en-GB"/>
        </w:rPr>
      </w:pPr>
      <w:r w:rsidRPr="00BB795A">
        <w:rPr>
          <w:lang w:val="en-GB"/>
        </w:rPr>
        <w:t>Ambulance Quality Indicators</w:t>
      </w:r>
    </w:p>
    <w:p w14:paraId="7F833F29" w14:textId="77777777" w:rsidR="00030270" w:rsidRPr="00BB795A" w:rsidRDefault="00030270" w:rsidP="00BB795A">
      <w:pPr>
        <w:numPr>
          <w:ilvl w:val="0"/>
          <w:numId w:val="13"/>
        </w:numPr>
        <w:rPr>
          <w:lang w:val="en-GB"/>
        </w:rPr>
      </w:pPr>
      <w:r w:rsidRPr="00BB795A">
        <w:rPr>
          <w:lang w:val="en-GB"/>
        </w:rPr>
        <w:t>Cancelled Elective Operations</w:t>
      </w:r>
    </w:p>
    <w:p w14:paraId="691B138F" w14:textId="77777777" w:rsidR="00030270" w:rsidRPr="00BB795A" w:rsidRDefault="00030270" w:rsidP="00BB795A">
      <w:pPr>
        <w:numPr>
          <w:ilvl w:val="0"/>
          <w:numId w:val="13"/>
        </w:numPr>
        <w:rPr>
          <w:lang w:val="en-GB"/>
        </w:rPr>
      </w:pPr>
      <w:r w:rsidRPr="00BB795A">
        <w:rPr>
          <w:lang w:val="en-GB"/>
        </w:rPr>
        <w:t>Bed Availability and Occupancy</w:t>
      </w:r>
    </w:p>
    <w:p w14:paraId="4ECA44F7" w14:textId="77777777" w:rsidR="00030270" w:rsidRPr="00BB795A" w:rsidRDefault="00030270" w:rsidP="00BB795A">
      <w:pPr>
        <w:numPr>
          <w:ilvl w:val="0"/>
          <w:numId w:val="13"/>
        </w:numPr>
        <w:rPr>
          <w:lang w:val="en-GB"/>
        </w:rPr>
      </w:pPr>
      <w:r w:rsidRPr="00BB795A">
        <w:rPr>
          <w:lang w:val="en-GB"/>
        </w:rPr>
        <w:t>Hospital Activity</w:t>
      </w:r>
    </w:p>
    <w:p w14:paraId="40C4A6C6" w14:textId="77777777" w:rsidR="00030270" w:rsidRPr="00BB795A" w:rsidRDefault="00030270" w:rsidP="00BB795A">
      <w:pPr>
        <w:numPr>
          <w:ilvl w:val="0"/>
          <w:numId w:val="13"/>
        </w:numPr>
        <w:rPr>
          <w:lang w:val="en-GB"/>
        </w:rPr>
      </w:pPr>
      <w:r w:rsidRPr="00BB795A">
        <w:rPr>
          <w:lang w:val="en-GB"/>
        </w:rPr>
        <w:t>Diagnostics Waiting Times and Activity</w:t>
      </w:r>
    </w:p>
    <w:p w14:paraId="533EDB1C" w14:textId="77777777" w:rsidR="00030270" w:rsidRPr="00BB795A" w:rsidRDefault="00030270" w:rsidP="00BB795A">
      <w:pPr>
        <w:numPr>
          <w:ilvl w:val="0"/>
          <w:numId w:val="13"/>
        </w:numPr>
        <w:rPr>
          <w:lang w:val="en-GB"/>
        </w:rPr>
      </w:pPr>
      <w:r w:rsidRPr="00BB795A">
        <w:rPr>
          <w:lang w:val="en-GB"/>
        </w:rPr>
        <w:t>A&amp;E (Situation Report)</w:t>
      </w:r>
    </w:p>
    <w:p w14:paraId="2D68B191" w14:textId="77777777" w:rsidR="00030270" w:rsidRPr="00BB795A" w:rsidRDefault="00030270" w:rsidP="00BB795A">
      <w:pPr>
        <w:numPr>
          <w:ilvl w:val="0"/>
          <w:numId w:val="13"/>
        </w:numPr>
        <w:rPr>
          <w:lang w:val="en-GB"/>
        </w:rPr>
      </w:pPr>
      <w:r w:rsidRPr="00BB795A">
        <w:rPr>
          <w:lang w:val="en-GB"/>
        </w:rPr>
        <w:t>RTT (Situation Report)</w:t>
      </w:r>
    </w:p>
    <w:p w14:paraId="2470CCD6" w14:textId="77777777" w:rsidR="00030270" w:rsidRPr="00BB795A" w:rsidRDefault="00030270" w:rsidP="00BB795A">
      <w:pPr>
        <w:numPr>
          <w:ilvl w:val="0"/>
          <w:numId w:val="13"/>
        </w:numPr>
        <w:rPr>
          <w:lang w:val="en-GB"/>
        </w:rPr>
      </w:pPr>
      <w:proofErr w:type="spellStart"/>
      <w:r w:rsidRPr="00BB795A">
        <w:rPr>
          <w:lang w:val="en-GB"/>
        </w:rPr>
        <w:t>DToC</w:t>
      </w:r>
      <w:proofErr w:type="spellEnd"/>
      <w:r w:rsidRPr="00BB795A">
        <w:rPr>
          <w:lang w:val="en-GB"/>
        </w:rPr>
        <w:t xml:space="preserve"> (Situation Report)</w:t>
      </w:r>
    </w:p>
    <w:p w14:paraId="166EFA52" w14:textId="77777777" w:rsidR="00030270" w:rsidRPr="00BB795A" w:rsidRDefault="00030270" w:rsidP="00BB795A">
      <w:pPr>
        <w:numPr>
          <w:ilvl w:val="0"/>
          <w:numId w:val="13"/>
        </w:numPr>
        <w:rPr>
          <w:lang w:val="en-GB"/>
        </w:rPr>
      </w:pPr>
      <w:r w:rsidRPr="00BB795A">
        <w:rPr>
          <w:lang w:val="en-GB"/>
        </w:rPr>
        <w:t>CCC (Situation Report)</w:t>
      </w:r>
    </w:p>
    <w:p w14:paraId="3A85E7B1" w14:textId="77777777" w:rsidR="00030270" w:rsidRPr="00BB795A" w:rsidRDefault="00030270" w:rsidP="00BB795A">
      <w:pPr>
        <w:numPr>
          <w:ilvl w:val="0"/>
          <w:numId w:val="13"/>
        </w:numPr>
        <w:rPr>
          <w:lang w:val="en-GB"/>
        </w:rPr>
      </w:pPr>
      <w:r w:rsidRPr="00BB795A">
        <w:rPr>
          <w:lang w:val="en-GB"/>
        </w:rPr>
        <w:t>UOC (Situation Report)</w:t>
      </w:r>
    </w:p>
    <w:p w14:paraId="3E164B37" w14:textId="77777777" w:rsidR="00030270" w:rsidRPr="00BB795A" w:rsidRDefault="00030270" w:rsidP="00BB795A">
      <w:pPr>
        <w:numPr>
          <w:ilvl w:val="0"/>
          <w:numId w:val="13"/>
        </w:numPr>
        <w:rPr>
          <w:lang w:val="en-GB"/>
        </w:rPr>
      </w:pPr>
      <w:r w:rsidRPr="00BB795A">
        <w:rPr>
          <w:lang w:val="en-GB"/>
        </w:rPr>
        <w:t>Winter Daily (Situation Report)</w:t>
      </w:r>
    </w:p>
    <w:p w14:paraId="7850559E" w14:textId="77777777" w:rsidR="00030270" w:rsidRPr="00BB795A" w:rsidRDefault="00030270" w:rsidP="00BB795A">
      <w:pPr>
        <w:numPr>
          <w:ilvl w:val="0"/>
          <w:numId w:val="13"/>
        </w:numPr>
        <w:rPr>
          <w:lang w:val="en-GB"/>
        </w:rPr>
      </w:pPr>
      <w:r w:rsidRPr="00BB795A">
        <w:rPr>
          <w:lang w:val="en-GB"/>
        </w:rPr>
        <w:t>Cancer Waiting Times</w:t>
      </w:r>
    </w:p>
    <w:p w14:paraId="3CF18A08" w14:textId="77777777" w:rsidR="00030270" w:rsidRPr="00BB795A" w:rsidRDefault="00030270" w:rsidP="00BB795A">
      <w:pPr>
        <w:numPr>
          <w:ilvl w:val="0"/>
          <w:numId w:val="13"/>
        </w:numPr>
        <w:rPr>
          <w:lang w:val="en-GB"/>
        </w:rPr>
      </w:pPr>
      <w:r w:rsidRPr="00BB795A">
        <w:rPr>
          <w:lang w:val="en-GB"/>
        </w:rPr>
        <w:lastRenderedPageBreak/>
        <w:t>ICD</w:t>
      </w:r>
    </w:p>
    <w:p w14:paraId="194923A9" w14:textId="77777777" w:rsidR="00030270" w:rsidRPr="00BB795A" w:rsidRDefault="00030270" w:rsidP="00BB795A">
      <w:pPr>
        <w:numPr>
          <w:ilvl w:val="0"/>
          <w:numId w:val="13"/>
        </w:numPr>
        <w:rPr>
          <w:lang w:val="en-GB"/>
        </w:rPr>
      </w:pPr>
      <w:r w:rsidRPr="00BB795A">
        <w:rPr>
          <w:lang w:val="en-GB"/>
        </w:rPr>
        <w:t>OPCS</w:t>
      </w:r>
    </w:p>
    <w:p w14:paraId="25E9BA33" w14:textId="77777777" w:rsidR="00030270" w:rsidRPr="00BB795A" w:rsidRDefault="00030270" w:rsidP="00BB795A">
      <w:pPr>
        <w:numPr>
          <w:ilvl w:val="0"/>
          <w:numId w:val="13"/>
        </w:numPr>
        <w:rPr>
          <w:lang w:val="en-GB"/>
        </w:rPr>
      </w:pPr>
      <w:r w:rsidRPr="00BB795A">
        <w:rPr>
          <w:lang w:val="en-GB"/>
        </w:rPr>
        <w:t>ERIC</w:t>
      </w:r>
    </w:p>
    <w:p w14:paraId="12990C06" w14:textId="77777777" w:rsidR="00030270" w:rsidRPr="00BB795A" w:rsidRDefault="00030270" w:rsidP="00BB795A">
      <w:pPr>
        <w:numPr>
          <w:ilvl w:val="0"/>
          <w:numId w:val="13"/>
        </w:numPr>
        <w:rPr>
          <w:lang w:val="en-GB"/>
        </w:rPr>
      </w:pPr>
      <w:r w:rsidRPr="00BB795A">
        <w:rPr>
          <w:lang w:val="en-GB"/>
        </w:rPr>
        <w:t>QOF</w:t>
      </w:r>
    </w:p>
    <w:p w14:paraId="146EFF53" w14:textId="77777777" w:rsidR="00030270" w:rsidRPr="00BB795A" w:rsidRDefault="00030270" w:rsidP="00BB795A">
      <w:pPr>
        <w:numPr>
          <w:ilvl w:val="0"/>
          <w:numId w:val="13"/>
        </w:numPr>
        <w:rPr>
          <w:lang w:val="en-GB"/>
        </w:rPr>
      </w:pPr>
      <w:r w:rsidRPr="00BB795A">
        <w:rPr>
          <w:lang w:val="en-GB"/>
        </w:rPr>
        <w:t>ONS</w:t>
      </w:r>
    </w:p>
    <w:p w14:paraId="0145CF06" w14:textId="77777777" w:rsidR="00030270" w:rsidRPr="00BB795A" w:rsidRDefault="00030270" w:rsidP="00BB795A">
      <w:pPr>
        <w:numPr>
          <w:ilvl w:val="0"/>
          <w:numId w:val="13"/>
        </w:numPr>
        <w:rPr>
          <w:lang w:val="en-GB"/>
        </w:rPr>
      </w:pPr>
      <w:r w:rsidRPr="00BB795A">
        <w:rPr>
          <w:lang w:val="en-GB"/>
        </w:rPr>
        <w:t>NPSD</w:t>
      </w:r>
    </w:p>
    <w:p w14:paraId="6E23D1AC" w14:textId="77777777" w:rsidR="00BB795A" w:rsidRDefault="00BB795A" w:rsidP="008225C8"/>
    <w:p w14:paraId="6F2FB209" w14:textId="77777777" w:rsidR="00B578B7" w:rsidRDefault="00B578B7" w:rsidP="00DC66D8">
      <w:pPr>
        <w:rPr>
          <w:b/>
        </w:rPr>
      </w:pPr>
      <w:r>
        <w:rPr>
          <w:b/>
        </w:rPr>
        <w:t>Technologies</w:t>
      </w:r>
    </w:p>
    <w:p w14:paraId="13CE0712" w14:textId="77777777" w:rsidR="00B578B7" w:rsidRDefault="00B578B7" w:rsidP="00DC66D8"/>
    <w:p w14:paraId="61F2047F" w14:textId="77777777" w:rsidR="00533F4D" w:rsidRPr="00B10FD2" w:rsidRDefault="00533F4D" w:rsidP="00533F4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10FD2">
        <w:rPr>
          <w:rFonts w:ascii="Arial" w:hAnsi="Arial" w:cs="Arial"/>
          <w:sz w:val="20"/>
          <w:szCs w:val="20"/>
        </w:rPr>
        <w:t xml:space="preserve">Microsoft </w:t>
      </w:r>
      <w:r>
        <w:rPr>
          <w:rFonts w:ascii="Arial" w:hAnsi="Arial" w:cs="Arial"/>
          <w:sz w:val="20"/>
          <w:szCs w:val="20"/>
        </w:rPr>
        <w:t xml:space="preserve">SQL </w:t>
      </w:r>
      <w:r w:rsidRPr="00B10FD2">
        <w:rPr>
          <w:rFonts w:ascii="Arial" w:hAnsi="Arial" w:cs="Arial"/>
          <w:sz w:val="20"/>
          <w:szCs w:val="20"/>
        </w:rPr>
        <w:t xml:space="preserve">APS </w:t>
      </w:r>
      <w:r>
        <w:rPr>
          <w:rFonts w:ascii="Arial" w:hAnsi="Arial" w:cs="Arial"/>
          <w:sz w:val="20"/>
          <w:szCs w:val="20"/>
        </w:rPr>
        <w:t xml:space="preserve">(Analytics Platform System) </w:t>
      </w:r>
      <w:r w:rsidRPr="00B10FD2">
        <w:rPr>
          <w:rFonts w:ascii="Arial" w:hAnsi="Arial" w:cs="Arial"/>
          <w:sz w:val="20"/>
          <w:szCs w:val="20"/>
        </w:rPr>
        <w:t>technology.</w:t>
      </w:r>
    </w:p>
    <w:p w14:paraId="1CA35681" w14:textId="77777777" w:rsidR="00533F4D" w:rsidRPr="00B10FD2" w:rsidRDefault="00533F4D" w:rsidP="00533F4D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color w:val="000000"/>
          <w:sz w:val="20"/>
          <w:szCs w:val="20"/>
        </w:rPr>
      </w:pPr>
      <w:r w:rsidRPr="00B10FD2">
        <w:rPr>
          <w:rFonts w:ascii="Arial" w:hAnsi="Arial" w:cs="Arial"/>
          <w:sz w:val="20"/>
          <w:szCs w:val="20"/>
        </w:rPr>
        <w:t xml:space="preserve">Data Vault </w:t>
      </w:r>
      <w:r>
        <w:rPr>
          <w:rFonts w:ascii="Arial" w:hAnsi="Arial" w:cs="Arial"/>
          <w:sz w:val="20"/>
          <w:szCs w:val="20"/>
        </w:rPr>
        <w:t xml:space="preserve"> and Kimball </w:t>
      </w:r>
      <w:r w:rsidRPr="00B10FD2">
        <w:rPr>
          <w:rFonts w:ascii="Arial" w:hAnsi="Arial" w:cs="Arial"/>
          <w:sz w:val="20"/>
          <w:szCs w:val="20"/>
        </w:rPr>
        <w:t xml:space="preserve">as data model </w:t>
      </w:r>
    </w:p>
    <w:p w14:paraId="413A4896" w14:textId="77777777" w:rsidR="00533F4D" w:rsidRPr="00AA347F" w:rsidRDefault="00533F4D" w:rsidP="00533F4D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A347F">
        <w:rPr>
          <w:rFonts w:ascii="Arial" w:hAnsi="Arial" w:cs="Arial"/>
          <w:sz w:val="20"/>
          <w:szCs w:val="20"/>
        </w:rPr>
        <w:t xml:space="preserve">Data Load </w:t>
      </w:r>
      <w:proofErr w:type="spellStart"/>
      <w:r w:rsidRPr="00AA347F">
        <w:rPr>
          <w:rFonts w:ascii="Arial" w:hAnsi="Arial" w:cs="Arial"/>
          <w:sz w:val="20"/>
          <w:szCs w:val="20"/>
        </w:rPr>
        <w:t>Optimisation</w:t>
      </w:r>
      <w:proofErr w:type="spellEnd"/>
      <w:r w:rsidRPr="00AA347F">
        <w:rPr>
          <w:rFonts w:ascii="Arial" w:hAnsi="Arial" w:cs="Arial"/>
          <w:sz w:val="20"/>
          <w:szCs w:val="20"/>
        </w:rPr>
        <w:t xml:space="preserve"> using Data Vault and Microsoft APS.</w:t>
      </w:r>
    </w:p>
    <w:p w14:paraId="73FF8565" w14:textId="77777777" w:rsidR="00533F4D" w:rsidRPr="00AA347F" w:rsidRDefault="00533F4D" w:rsidP="00533F4D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A347F">
        <w:rPr>
          <w:rFonts w:ascii="Arial" w:hAnsi="Arial" w:cs="Arial"/>
          <w:sz w:val="20"/>
          <w:szCs w:val="20"/>
        </w:rPr>
        <w:t>Data Profiling tools like ATACAMA</w:t>
      </w:r>
    </w:p>
    <w:p w14:paraId="2CAD6AE7" w14:textId="77777777" w:rsidR="00533F4D" w:rsidRPr="00AA347F" w:rsidRDefault="00533F4D" w:rsidP="00533F4D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A347F">
        <w:rPr>
          <w:rFonts w:ascii="Arial" w:hAnsi="Arial" w:cs="Arial"/>
          <w:sz w:val="20"/>
          <w:szCs w:val="20"/>
        </w:rPr>
        <w:t>Master Data Management Solutions using Microsoft MDS (Master Data Services)</w:t>
      </w:r>
    </w:p>
    <w:p w14:paraId="13EAF976" w14:textId="77777777" w:rsidR="00533F4D" w:rsidRPr="00AA347F" w:rsidRDefault="00533F4D" w:rsidP="00533F4D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A347F">
        <w:rPr>
          <w:rFonts w:ascii="Arial" w:hAnsi="Arial" w:cs="Arial"/>
          <w:sz w:val="20"/>
          <w:szCs w:val="20"/>
        </w:rPr>
        <w:t>Tableau Server and Professional</w:t>
      </w:r>
    </w:p>
    <w:p w14:paraId="3870D9AB" w14:textId="77777777" w:rsidR="00533F4D" w:rsidRPr="00AA347F" w:rsidRDefault="00533F4D" w:rsidP="00533F4D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A347F">
        <w:rPr>
          <w:rFonts w:ascii="Arial" w:hAnsi="Arial" w:cs="Arial"/>
          <w:sz w:val="20"/>
          <w:szCs w:val="20"/>
        </w:rPr>
        <w:t>Alteryx</w:t>
      </w:r>
    </w:p>
    <w:p w14:paraId="32986B94" w14:textId="189E2A54" w:rsidR="0024399F" w:rsidRPr="00AA347F" w:rsidRDefault="00533F4D" w:rsidP="00B537D4">
      <w:pPr>
        <w:pStyle w:val="ListParagraph"/>
        <w:numPr>
          <w:ilvl w:val="0"/>
          <w:numId w:val="3"/>
        </w:numPr>
        <w:spacing w:before="60" w:after="60" w:line="276" w:lineRule="auto"/>
        <w:rPr>
          <w:rFonts w:ascii="Arial" w:hAnsi="Arial" w:cs="Arial"/>
          <w:sz w:val="20"/>
          <w:szCs w:val="20"/>
        </w:rPr>
      </w:pPr>
      <w:r w:rsidRPr="00AA347F">
        <w:rPr>
          <w:rFonts w:ascii="Arial" w:hAnsi="Arial" w:cs="Arial"/>
          <w:sz w:val="20"/>
          <w:szCs w:val="20"/>
        </w:rPr>
        <w:t>MIST and BIML frameworks</w:t>
      </w:r>
    </w:p>
    <w:p w14:paraId="1C63E69B" w14:textId="77777777" w:rsidR="00B22022" w:rsidRPr="00AA347F" w:rsidRDefault="00B22022" w:rsidP="000E40D8">
      <w:pPr>
        <w:pStyle w:val="TOC1"/>
      </w:pPr>
      <w:r w:rsidRPr="00AA347F">
        <w:t>REQUIRED OUTCOMES</w:t>
      </w:r>
    </w:p>
    <w:p w14:paraId="3F9299FB" w14:textId="77777777" w:rsidR="00656A59" w:rsidRPr="00C04514" w:rsidRDefault="00656A59" w:rsidP="00656A59">
      <w:pPr>
        <w:pStyle w:val="TOC2"/>
        <w:keepNext/>
        <w:tabs>
          <w:tab w:val="right" w:pos="9072"/>
        </w:tabs>
        <w:ind w:left="0"/>
        <w:rPr>
          <w:rFonts w:ascii="Arial" w:hAnsi="Arial" w:cs="Arial"/>
          <w:b/>
          <w:i/>
        </w:rPr>
      </w:pPr>
      <w:r w:rsidRPr="00AA347F">
        <w:rPr>
          <w:rFonts w:ascii="Arial" w:hAnsi="Arial" w:cs="Arial"/>
          <w:b/>
          <w:i/>
        </w:rPr>
        <w:t>Overview of requirement</w:t>
      </w:r>
    </w:p>
    <w:p w14:paraId="762A0B92" w14:textId="77777777" w:rsidR="00656A59" w:rsidRPr="00C04514" w:rsidRDefault="00656A59" w:rsidP="00656A59">
      <w:pPr>
        <w:rPr>
          <w:rFonts w:ascii="Arial" w:hAnsi="Arial" w:cs="Arial"/>
          <w:i/>
          <w:sz w:val="20"/>
          <w:szCs w:val="20"/>
        </w:rPr>
      </w:pPr>
    </w:p>
    <w:p w14:paraId="460AD4A1" w14:textId="77777777" w:rsidR="00873BFE" w:rsidRDefault="00873BFE" w:rsidP="00873BFE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C04514">
        <w:rPr>
          <w:rFonts w:ascii="Arial" w:hAnsi="Arial" w:cs="Arial"/>
          <w:i/>
          <w:sz w:val="20"/>
          <w:szCs w:val="20"/>
        </w:rPr>
        <w:t xml:space="preserve">The objective of the procurement is to engage a </w:t>
      </w:r>
      <w:r>
        <w:rPr>
          <w:rFonts w:ascii="Arial" w:hAnsi="Arial" w:cs="Arial"/>
          <w:i/>
          <w:sz w:val="20"/>
          <w:szCs w:val="20"/>
        </w:rPr>
        <w:t xml:space="preserve">development partner that can help develop bespoke solutions, </w:t>
      </w:r>
      <w:r w:rsidR="002F3D92">
        <w:rPr>
          <w:rFonts w:ascii="Arial" w:hAnsi="Arial" w:cs="Arial"/>
          <w:i/>
          <w:sz w:val="20"/>
          <w:szCs w:val="20"/>
        </w:rPr>
        <w:t>using our</w:t>
      </w:r>
      <w:r>
        <w:rPr>
          <w:rFonts w:ascii="Arial" w:hAnsi="Arial" w:cs="Arial"/>
          <w:i/>
          <w:sz w:val="20"/>
          <w:szCs w:val="20"/>
        </w:rPr>
        <w:t xml:space="preserve"> SIP platform</w:t>
      </w:r>
      <w:r w:rsidRPr="00C04514">
        <w:rPr>
          <w:rFonts w:ascii="Arial" w:hAnsi="Arial" w:cs="Arial"/>
          <w:i/>
          <w:sz w:val="20"/>
          <w:szCs w:val="20"/>
        </w:rPr>
        <w:t xml:space="preserve">. It is expected that </w:t>
      </w:r>
      <w:r>
        <w:rPr>
          <w:rFonts w:ascii="Arial" w:hAnsi="Arial" w:cs="Arial"/>
          <w:i/>
          <w:sz w:val="20"/>
          <w:szCs w:val="20"/>
        </w:rPr>
        <w:t>Monitor</w:t>
      </w:r>
      <w:r w:rsidRPr="00C04514">
        <w:rPr>
          <w:rFonts w:ascii="Arial" w:hAnsi="Arial" w:cs="Arial"/>
          <w:i/>
          <w:sz w:val="20"/>
          <w:szCs w:val="20"/>
        </w:rPr>
        <w:t xml:space="preserve"> will commission a number of Work Packages </w:t>
      </w:r>
      <w:r>
        <w:rPr>
          <w:rFonts w:ascii="Arial" w:hAnsi="Arial" w:cs="Arial"/>
          <w:i/>
          <w:sz w:val="20"/>
          <w:szCs w:val="20"/>
        </w:rPr>
        <w:t>to</w:t>
      </w:r>
      <w:r w:rsidRPr="00C04514">
        <w:rPr>
          <w:rFonts w:ascii="Arial" w:hAnsi="Arial" w:cs="Arial"/>
          <w:i/>
          <w:sz w:val="20"/>
          <w:szCs w:val="20"/>
        </w:rPr>
        <w:t xml:space="preserve"> the successful supplier</w:t>
      </w:r>
      <w:r>
        <w:rPr>
          <w:rFonts w:ascii="Arial" w:hAnsi="Arial" w:cs="Arial"/>
          <w:i/>
          <w:sz w:val="20"/>
          <w:szCs w:val="20"/>
        </w:rPr>
        <w:t xml:space="preserve"> in order to support delivery of the prioritised business analytics products in 2016/17</w:t>
      </w:r>
      <w:r w:rsidRPr="00C04514">
        <w:rPr>
          <w:rFonts w:ascii="Arial" w:hAnsi="Arial" w:cs="Arial"/>
          <w:i/>
          <w:sz w:val="20"/>
          <w:szCs w:val="20"/>
        </w:rPr>
        <w:t>.</w:t>
      </w:r>
    </w:p>
    <w:p w14:paraId="288BF03E" w14:textId="77777777" w:rsidR="00656A59" w:rsidRPr="00C04514" w:rsidRDefault="00656A59" w:rsidP="00656A59">
      <w:pPr>
        <w:autoSpaceDE w:val="0"/>
        <w:autoSpaceDN w:val="0"/>
        <w:adjustRightInd w:val="0"/>
        <w:ind w:left="578"/>
        <w:rPr>
          <w:rFonts w:ascii="Arial" w:hAnsi="Arial" w:cs="Arial"/>
          <w:i/>
          <w:sz w:val="20"/>
          <w:szCs w:val="20"/>
        </w:rPr>
      </w:pPr>
    </w:p>
    <w:p w14:paraId="1B8C4681" w14:textId="77777777" w:rsidR="00412E7E" w:rsidRDefault="00412E7E" w:rsidP="00656A59">
      <w:pPr>
        <w:keepNext/>
        <w:autoSpaceDE w:val="0"/>
        <w:autoSpaceDN w:val="0"/>
        <w:adjustRightInd w:val="0"/>
        <w:spacing w:after="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Discovery Phase</w:t>
      </w:r>
    </w:p>
    <w:p w14:paraId="6F797D61" w14:textId="77777777" w:rsidR="005F77B8" w:rsidRDefault="00656A59" w:rsidP="00412E7E">
      <w:pPr>
        <w:keepNext/>
        <w:autoSpaceDE w:val="0"/>
        <w:autoSpaceDN w:val="0"/>
        <w:adjustRightInd w:val="0"/>
        <w:spacing w:after="80"/>
        <w:rPr>
          <w:rFonts w:ascii="Arial" w:hAnsi="Arial" w:cs="Arial"/>
          <w:sz w:val="20"/>
          <w:szCs w:val="20"/>
        </w:rPr>
      </w:pPr>
      <w:r w:rsidRPr="00625E48">
        <w:rPr>
          <w:rFonts w:ascii="Arial" w:hAnsi="Arial" w:cs="Arial"/>
          <w:sz w:val="20"/>
          <w:szCs w:val="20"/>
        </w:rPr>
        <w:t xml:space="preserve">The </w:t>
      </w:r>
      <w:r w:rsidR="00E43867" w:rsidRPr="00625E48">
        <w:rPr>
          <w:rFonts w:ascii="Arial" w:hAnsi="Arial" w:cs="Arial"/>
          <w:sz w:val="20"/>
          <w:szCs w:val="20"/>
        </w:rPr>
        <w:t>s</w:t>
      </w:r>
      <w:r w:rsidR="00E43867">
        <w:rPr>
          <w:rFonts w:ascii="Arial" w:hAnsi="Arial" w:cs="Arial"/>
          <w:sz w:val="20"/>
          <w:szCs w:val="20"/>
        </w:rPr>
        <w:t xml:space="preserve">copes of this discovery will be </w:t>
      </w:r>
      <w:r w:rsidR="004650AB">
        <w:rPr>
          <w:rFonts w:ascii="Arial" w:hAnsi="Arial" w:cs="Arial"/>
          <w:sz w:val="20"/>
          <w:szCs w:val="20"/>
        </w:rPr>
        <w:t>focused</w:t>
      </w:r>
      <w:r w:rsidR="00BE7F8E">
        <w:rPr>
          <w:rFonts w:ascii="Arial" w:hAnsi="Arial" w:cs="Arial"/>
          <w:sz w:val="20"/>
          <w:szCs w:val="20"/>
        </w:rPr>
        <w:t xml:space="preserve"> on </w:t>
      </w:r>
      <w:r w:rsidR="004650AB">
        <w:rPr>
          <w:rFonts w:ascii="Arial" w:hAnsi="Arial" w:cs="Arial"/>
          <w:sz w:val="20"/>
          <w:szCs w:val="20"/>
        </w:rPr>
        <w:t>the</w:t>
      </w:r>
      <w:r w:rsidR="00BE7F8E">
        <w:rPr>
          <w:rFonts w:ascii="Arial" w:hAnsi="Arial" w:cs="Arial"/>
          <w:sz w:val="20"/>
          <w:szCs w:val="20"/>
        </w:rPr>
        <w:t xml:space="preserve"> requ</w:t>
      </w:r>
      <w:r w:rsidR="004650AB">
        <w:rPr>
          <w:rFonts w:ascii="Arial" w:hAnsi="Arial" w:cs="Arial"/>
          <w:sz w:val="20"/>
          <w:szCs w:val="20"/>
        </w:rPr>
        <w:t>ire</w:t>
      </w:r>
      <w:r w:rsidR="00BE7F8E">
        <w:rPr>
          <w:rFonts w:ascii="Arial" w:hAnsi="Arial" w:cs="Arial"/>
          <w:sz w:val="20"/>
          <w:szCs w:val="20"/>
        </w:rPr>
        <w:t xml:space="preserve">ments </w:t>
      </w:r>
      <w:r w:rsidR="004650AB">
        <w:rPr>
          <w:rFonts w:ascii="Arial" w:hAnsi="Arial" w:cs="Arial"/>
          <w:sz w:val="20"/>
          <w:szCs w:val="20"/>
        </w:rPr>
        <w:t>to build user</w:t>
      </w:r>
      <w:r w:rsidR="00BE7F8E">
        <w:rPr>
          <w:rFonts w:ascii="Arial" w:hAnsi="Arial" w:cs="Arial"/>
          <w:sz w:val="20"/>
          <w:szCs w:val="20"/>
        </w:rPr>
        <w:t xml:space="preserve"> insights and access to the</w:t>
      </w:r>
      <w:r w:rsidR="004650AB">
        <w:rPr>
          <w:rFonts w:ascii="Arial" w:hAnsi="Arial" w:cs="Arial"/>
          <w:sz w:val="20"/>
          <w:szCs w:val="20"/>
        </w:rPr>
        <w:t xml:space="preserve"> underlying</w:t>
      </w:r>
      <w:r w:rsidR="00BE7F8E">
        <w:rPr>
          <w:rFonts w:ascii="Arial" w:hAnsi="Arial" w:cs="Arial"/>
          <w:sz w:val="20"/>
          <w:szCs w:val="20"/>
        </w:rPr>
        <w:t xml:space="preserve"> data</w:t>
      </w:r>
      <w:r w:rsidR="004650AB">
        <w:rPr>
          <w:rFonts w:ascii="Arial" w:hAnsi="Arial" w:cs="Arial"/>
          <w:sz w:val="20"/>
          <w:szCs w:val="20"/>
        </w:rPr>
        <w:t>sets</w:t>
      </w:r>
      <w:r w:rsidR="00412E7E">
        <w:rPr>
          <w:rFonts w:ascii="Arial" w:hAnsi="Arial" w:cs="Arial"/>
          <w:sz w:val="20"/>
          <w:szCs w:val="20"/>
        </w:rPr>
        <w:t>.</w:t>
      </w:r>
      <w:r w:rsidR="00A81856">
        <w:rPr>
          <w:rFonts w:ascii="Arial" w:hAnsi="Arial" w:cs="Arial"/>
          <w:sz w:val="20"/>
          <w:szCs w:val="20"/>
        </w:rPr>
        <w:t xml:space="preserve"> </w:t>
      </w:r>
      <w:r w:rsidR="00B61592">
        <w:rPr>
          <w:rFonts w:ascii="Arial" w:hAnsi="Arial" w:cs="Arial"/>
          <w:sz w:val="20"/>
          <w:szCs w:val="20"/>
        </w:rPr>
        <w:t>This will be delivered via</w:t>
      </w:r>
      <w:r w:rsidR="00900F54">
        <w:rPr>
          <w:rFonts w:ascii="Arial" w:hAnsi="Arial" w:cs="Arial"/>
          <w:sz w:val="20"/>
          <w:szCs w:val="20"/>
        </w:rPr>
        <w:t xml:space="preserve"> user </w:t>
      </w:r>
      <w:r w:rsidR="00E43867">
        <w:rPr>
          <w:rFonts w:ascii="Arial" w:hAnsi="Arial" w:cs="Arial"/>
          <w:sz w:val="20"/>
          <w:szCs w:val="20"/>
        </w:rPr>
        <w:t>centered</w:t>
      </w:r>
      <w:r w:rsidR="00900F54">
        <w:rPr>
          <w:rFonts w:ascii="Arial" w:hAnsi="Arial" w:cs="Arial"/>
          <w:sz w:val="20"/>
          <w:szCs w:val="20"/>
        </w:rPr>
        <w:t xml:space="preserve"> stories </w:t>
      </w:r>
      <w:r w:rsidR="00B61592">
        <w:rPr>
          <w:rFonts w:ascii="Arial" w:hAnsi="Arial" w:cs="Arial"/>
          <w:sz w:val="20"/>
          <w:szCs w:val="20"/>
        </w:rPr>
        <w:t>through facilitated</w:t>
      </w:r>
      <w:r w:rsidR="00900F54">
        <w:rPr>
          <w:rFonts w:ascii="Arial" w:hAnsi="Arial" w:cs="Arial"/>
          <w:sz w:val="20"/>
          <w:szCs w:val="20"/>
        </w:rPr>
        <w:t xml:space="preserve"> workshops.</w:t>
      </w:r>
      <w:r w:rsidR="00412E7E">
        <w:rPr>
          <w:rFonts w:ascii="Arial" w:hAnsi="Arial" w:cs="Arial"/>
          <w:sz w:val="20"/>
          <w:szCs w:val="20"/>
        </w:rPr>
        <w:t xml:space="preserve"> </w:t>
      </w:r>
    </w:p>
    <w:p w14:paraId="22CBED1F" w14:textId="77777777" w:rsidR="005F77B8" w:rsidRDefault="005F77B8" w:rsidP="00412E7E">
      <w:pPr>
        <w:keepNext/>
        <w:autoSpaceDE w:val="0"/>
        <w:autoSpaceDN w:val="0"/>
        <w:adjustRightInd w:val="0"/>
        <w:spacing w:after="80"/>
        <w:rPr>
          <w:rFonts w:ascii="Arial" w:hAnsi="Arial" w:cs="Arial"/>
          <w:sz w:val="20"/>
          <w:szCs w:val="20"/>
        </w:rPr>
      </w:pPr>
    </w:p>
    <w:p w14:paraId="045493E9" w14:textId="77777777" w:rsidR="005F77B8" w:rsidRPr="001410BB" w:rsidRDefault="005F77B8" w:rsidP="001410BB">
      <w:pPr>
        <w:pStyle w:val="ListParagraph"/>
        <w:keepNext/>
        <w:numPr>
          <w:ilvl w:val="0"/>
          <w:numId w:val="23"/>
        </w:numPr>
        <w:autoSpaceDE w:val="0"/>
        <w:autoSpaceDN w:val="0"/>
        <w:adjustRightInd w:val="0"/>
        <w:spacing w:after="80"/>
        <w:rPr>
          <w:rFonts w:ascii="Arial" w:hAnsi="Arial" w:cs="Arial"/>
          <w:b/>
          <w:sz w:val="20"/>
          <w:szCs w:val="20"/>
        </w:rPr>
      </w:pPr>
      <w:r w:rsidRPr="001410BB">
        <w:rPr>
          <w:rFonts w:ascii="Arial" w:hAnsi="Arial" w:cs="Arial"/>
          <w:b/>
          <w:sz w:val="20"/>
          <w:szCs w:val="20"/>
        </w:rPr>
        <w:t>Improved Access to Business Insights</w:t>
      </w:r>
    </w:p>
    <w:p w14:paraId="3BBAF65C" w14:textId="77777777" w:rsidR="00412E7E" w:rsidRPr="008E5B82" w:rsidRDefault="008213CD" w:rsidP="00341979">
      <w:pPr>
        <w:keepNext/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are exploring the concept of providing faster turnaround times to key datasets to enable business users to access business insights</w:t>
      </w:r>
      <w:r w:rsidR="00A845B4">
        <w:rPr>
          <w:rFonts w:ascii="Arial" w:hAnsi="Arial" w:cs="Arial"/>
          <w:sz w:val="20"/>
          <w:szCs w:val="20"/>
        </w:rPr>
        <w:t xml:space="preserve"> quickly</w:t>
      </w:r>
      <w:r>
        <w:rPr>
          <w:rFonts w:ascii="Arial" w:hAnsi="Arial" w:cs="Arial"/>
          <w:sz w:val="20"/>
          <w:szCs w:val="20"/>
        </w:rPr>
        <w:t xml:space="preserve">. </w:t>
      </w:r>
      <w:r w:rsidR="00412E7E">
        <w:rPr>
          <w:rFonts w:ascii="Arial" w:hAnsi="Arial" w:cs="Arial"/>
          <w:sz w:val="20"/>
          <w:szCs w:val="20"/>
        </w:rPr>
        <w:t>The following provides a</w:t>
      </w:r>
      <w:r w:rsidR="00412E7E" w:rsidRPr="008E5B82">
        <w:rPr>
          <w:rFonts w:ascii="Arial" w:hAnsi="Arial" w:cs="Arial"/>
          <w:sz w:val="20"/>
          <w:szCs w:val="20"/>
        </w:rPr>
        <w:t xml:space="preserve"> </w:t>
      </w:r>
      <w:r w:rsidR="00412E7E">
        <w:rPr>
          <w:rFonts w:ascii="Arial" w:hAnsi="Arial" w:cs="Arial"/>
          <w:sz w:val="20"/>
          <w:szCs w:val="20"/>
        </w:rPr>
        <w:t xml:space="preserve">list of </w:t>
      </w:r>
      <w:r w:rsidR="00C527B1">
        <w:rPr>
          <w:rFonts w:ascii="Arial" w:hAnsi="Arial" w:cs="Arial"/>
          <w:sz w:val="20"/>
          <w:szCs w:val="20"/>
        </w:rPr>
        <w:t>dashboards</w:t>
      </w:r>
      <w:r w:rsidR="00412E7E">
        <w:rPr>
          <w:rFonts w:ascii="Arial" w:hAnsi="Arial" w:cs="Arial"/>
          <w:sz w:val="20"/>
          <w:szCs w:val="20"/>
        </w:rPr>
        <w:t xml:space="preserve"> which will provide better business insights:</w:t>
      </w:r>
    </w:p>
    <w:p w14:paraId="0E8A016A" w14:textId="77777777" w:rsidR="00412E7E" w:rsidRPr="008E5B82" w:rsidRDefault="00412E7E" w:rsidP="00341979">
      <w:pPr>
        <w:ind w:left="1440"/>
        <w:rPr>
          <w:rFonts w:ascii="Arial" w:hAnsi="Arial" w:cs="Arial"/>
          <w:sz w:val="20"/>
          <w:szCs w:val="20"/>
        </w:rPr>
      </w:pPr>
    </w:p>
    <w:p w14:paraId="5F64F8C0" w14:textId="77777777" w:rsidR="00412E7E" w:rsidRPr="005F77B8" w:rsidRDefault="00412E7E" w:rsidP="00341979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r w:rsidRPr="005F77B8">
        <w:rPr>
          <w:rFonts w:ascii="Arial" w:hAnsi="Arial" w:cs="Arial"/>
          <w:sz w:val="20"/>
          <w:szCs w:val="20"/>
        </w:rPr>
        <w:t>UNIFY RTT waits</w:t>
      </w:r>
    </w:p>
    <w:p w14:paraId="3FA7D543" w14:textId="77777777" w:rsidR="00412E7E" w:rsidRPr="005F77B8" w:rsidRDefault="00412E7E" w:rsidP="00341979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r w:rsidRPr="005F77B8">
        <w:rPr>
          <w:rFonts w:ascii="Arial" w:hAnsi="Arial" w:cs="Arial"/>
          <w:sz w:val="20"/>
          <w:szCs w:val="20"/>
        </w:rPr>
        <w:t>UNIFY activity reports</w:t>
      </w:r>
    </w:p>
    <w:p w14:paraId="24AD3A51" w14:textId="77777777" w:rsidR="00412E7E" w:rsidRDefault="00412E7E" w:rsidP="00341979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r w:rsidRPr="005F77B8">
        <w:rPr>
          <w:rFonts w:ascii="Arial" w:hAnsi="Arial" w:cs="Arial"/>
          <w:sz w:val="20"/>
          <w:szCs w:val="20"/>
        </w:rPr>
        <w:t>UNIFY performance reports</w:t>
      </w:r>
    </w:p>
    <w:p w14:paraId="24A2FA23" w14:textId="77777777" w:rsidR="00D80FF5" w:rsidRDefault="00D80FF5" w:rsidP="00D80FF5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A&amp;E real-time performance dashboard</w:t>
      </w:r>
    </w:p>
    <w:p w14:paraId="1B62D9D9" w14:textId="77777777" w:rsidR="00D80FF5" w:rsidRPr="00A83AF5" w:rsidRDefault="00D80FF5" w:rsidP="00A83AF5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A&amp;E performance benchmarking dashboard for providers</w:t>
      </w:r>
      <w:r w:rsidRPr="00A83AF5">
        <w:rPr>
          <w:rFonts w:ascii="Arial" w:hAnsi="Arial" w:cs="Arial"/>
          <w:sz w:val="20"/>
          <w:szCs w:val="20"/>
        </w:rPr>
        <w:t xml:space="preserve"> </w:t>
      </w:r>
    </w:p>
    <w:p w14:paraId="3A4C1819" w14:textId="77777777" w:rsidR="00412E7E" w:rsidRPr="005F77B8" w:rsidRDefault="00412E7E" w:rsidP="00341979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r w:rsidRPr="005F77B8">
        <w:rPr>
          <w:rFonts w:ascii="Arial" w:hAnsi="Arial" w:cs="Arial"/>
          <w:sz w:val="20"/>
          <w:szCs w:val="20"/>
        </w:rPr>
        <w:t>SUS-HES-UNIFY comparisons</w:t>
      </w:r>
    </w:p>
    <w:p w14:paraId="14454EC0" w14:textId="77777777" w:rsidR="00412E7E" w:rsidRPr="005F77B8" w:rsidRDefault="00412E7E" w:rsidP="00341979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5F77B8">
        <w:rPr>
          <w:rFonts w:ascii="Arial" w:hAnsi="Arial" w:cs="Arial"/>
          <w:sz w:val="20"/>
          <w:szCs w:val="20"/>
        </w:rPr>
        <w:t>Organisation</w:t>
      </w:r>
      <w:proofErr w:type="spellEnd"/>
      <w:r w:rsidRPr="005F77B8">
        <w:rPr>
          <w:rFonts w:ascii="Arial" w:hAnsi="Arial" w:cs="Arial"/>
          <w:sz w:val="20"/>
          <w:szCs w:val="20"/>
        </w:rPr>
        <w:t xml:space="preserve"> mapper (GIS for all health units)</w:t>
      </w:r>
    </w:p>
    <w:p w14:paraId="41EAE328" w14:textId="77777777" w:rsidR="00412E7E" w:rsidRPr="005F77B8" w:rsidRDefault="00412E7E" w:rsidP="00341979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r w:rsidRPr="005F77B8">
        <w:rPr>
          <w:rFonts w:ascii="Arial" w:hAnsi="Arial" w:cs="Arial"/>
          <w:sz w:val="20"/>
          <w:szCs w:val="20"/>
        </w:rPr>
        <w:t>ESR browser</w:t>
      </w:r>
    </w:p>
    <w:p w14:paraId="6B195357" w14:textId="77777777" w:rsidR="00412E7E" w:rsidRPr="005F77B8" w:rsidRDefault="00412E7E" w:rsidP="00341979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r w:rsidRPr="005F77B8">
        <w:rPr>
          <w:rFonts w:ascii="Arial" w:hAnsi="Arial" w:cs="Arial"/>
          <w:sz w:val="20"/>
          <w:szCs w:val="20"/>
        </w:rPr>
        <w:t>Financial returns browser (FT and non-FT)</w:t>
      </w:r>
    </w:p>
    <w:p w14:paraId="459F1A54" w14:textId="77777777" w:rsidR="00412E7E" w:rsidRPr="005F77B8" w:rsidRDefault="00412E7E" w:rsidP="00341979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r w:rsidRPr="005F77B8">
        <w:rPr>
          <w:rFonts w:ascii="Arial" w:hAnsi="Arial" w:cs="Arial"/>
          <w:sz w:val="20"/>
          <w:szCs w:val="20"/>
        </w:rPr>
        <w:t>Hospital Travel Time browser</w:t>
      </w:r>
    </w:p>
    <w:p w14:paraId="03C1EDBF" w14:textId="77777777" w:rsidR="00412E7E" w:rsidRDefault="00412E7E" w:rsidP="00341979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r w:rsidRPr="005F77B8">
        <w:rPr>
          <w:rFonts w:ascii="Arial" w:hAnsi="Arial" w:cs="Arial"/>
          <w:sz w:val="20"/>
          <w:szCs w:val="20"/>
        </w:rPr>
        <w:t>Data Quality browser for HES/SUS</w:t>
      </w:r>
    </w:p>
    <w:p w14:paraId="41CA7B13" w14:textId="77777777" w:rsidR="00B74016" w:rsidRDefault="00B74016" w:rsidP="00341979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Mortality analysis dashboard </w:t>
      </w:r>
    </w:p>
    <w:p w14:paraId="0FE054B5" w14:textId="77777777" w:rsidR="00B74016" w:rsidRDefault="00B74016" w:rsidP="00341979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Patient experience and safety </w:t>
      </w:r>
      <w:r w:rsidR="004B38CA">
        <w:rPr>
          <w:rFonts w:ascii="Arial" w:hAnsi="Arial" w:cs="Arial"/>
          <w:sz w:val="20"/>
          <w:szCs w:val="20"/>
        </w:rPr>
        <w:t xml:space="preserve">dashboards </w:t>
      </w:r>
    </w:p>
    <w:p w14:paraId="2C1E5E33" w14:textId="77777777" w:rsidR="004B38CA" w:rsidRPr="005F77B8" w:rsidRDefault="003373A5" w:rsidP="00341979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Agency spending </w:t>
      </w:r>
      <w:r w:rsidR="00606B28">
        <w:rPr>
          <w:rFonts w:ascii="Arial" w:hAnsi="Arial" w:cs="Arial"/>
          <w:sz w:val="20"/>
          <w:szCs w:val="20"/>
        </w:rPr>
        <w:t xml:space="preserve">dashboard </w:t>
      </w:r>
    </w:p>
    <w:p w14:paraId="24109815" w14:textId="77777777" w:rsidR="00B64A21" w:rsidRDefault="00B64A21" w:rsidP="00656A59">
      <w:pPr>
        <w:keepNext/>
        <w:autoSpaceDE w:val="0"/>
        <w:autoSpaceDN w:val="0"/>
        <w:adjustRightInd w:val="0"/>
        <w:spacing w:after="80"/>
        <w:rPr>
          <w:rFonts w:ascii="Arial" w:hAnsi="Arial" w:cs="Arial"/>
          <w:sz w:val="20"/>
          <w:szCs w:val="20"/>
        </w:rPr>
      </w:pPr>
    </w:p>
    <w:p w14:paraId="2BA71108" w14:textId="77777777" w:rsidR="00341979" w:rsidRPr="00341979" w:rsidRDefault="00B965C7" w:rsidP="001410BB">
      <w:pPr>
        <w:pStyle w:val="Normal1"/>
        <w:numPr>
          <w:ilvl w:val="0"/>
          <w:numId w:val="23"/>
        </w:numPr>
        <w:spacing w:before="60" w:after="6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Proposals for </w:t>
      </w:r>
      <w:r w:rsidR="00094F71">
        <w:rPr>
          <w:rFonts w:ascii="Arial" w:hAnsi="Arial" w:cs="Arial"/>
          <w:b/>
          <w:sz w:val="20"/>
          <w:szCs w:val="20"/>
        </w:rPr>
        <w:t>enhancing</w:t>
      </w:r>
      <w:r w:rsidR="00341979" w:rsidRPr="00341979">
        <w:rPr>
          <w:rFonts w:ascii="Arial" w:hAnsi="Arial" w:cs="Arial"/>
          <w:b/>
          <w:sz w:val="20"/>
          <w:szCs w:val="20"/>
        </w:rPr>
        <w:t xml:space="preserve"> </w:t>
      </w:r>
      <w:r w:rsidR="00F42E66">
        <w:rPr>
          <w:rFonts w:ascii="Arial" w:hAnsi="Arial" w:cs="Arial"/>
          <w:b/>
          <w:sz w:val="20"/>
          <w:szCs w:val="20"/>
        </w:rPr>
        <w:t>existing Tariff modelling</w:t>
      </w:r>
    </w:p>
    <w:p w14:paraId="43452A9C" w14:textId="77777777" w:rsidR="00B965C7" w:rsidRDefault="00B965C7" w:rsidP="00341979">
      <w:pPr>
        <w:pStyle w:val="Normal1"/>
        <w:spacing w:before="60" w:after="60"/>
        <w:ind w:left="720"/>
        <w:contextualSpacing/>
        <w:rPr>
          <w:rFonts w:ascii="Arial" w:hAnsi="Arial" w:cs="Arial"/>
          <w:sz w:val="20"/>
          <w:szCs w:val="20"/>
        </w:rPr>
      </w:pPr>
    </w:p>
    <w:p w14:paraId="4F80802F" w14:textId="77777777" w:rsidR="00B965C7" w:rsidRPr="00CB589B" w:rsidRDefault="00E816AE" w:rsidP="00E739E0">
      <w:pPr>
        <w:pStyle w:val="Normal1"/>
        <w:spacing w:before="60" w:after="60"/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Improve and integrate the tariff model to the SIP platform</w:t>
      </w:r>
      <w:r w:rsidR="00A255EB">
        <w:rPr>
          <w:rFonts w:ascii="Arial" w:hAnsi="Arial" w:cs="Arial"/>
          <w:sz w:val="20"/>
          <w:szCs w:val="20"/>
        </w:rPr>
        <w:t xml:space="preserve"> u</w:t>
      </w:r>
      <w:r w:rsidR="008031F2">
        <w:rPr>
          <w:rFonts w:ascii="Arial" w:hAnsi="Arial" w:cs="Arial"/>
          <w:sz w:val="20"/>
          <w:szCs w:val="20"/>
        </w:rPr>
        <w:t xml:space="preserve">sing </w:t>
      </w:r>
      <w:r w:rsidR="00EE584A">
        <w:rPr>
          <w:rFonts w:ascii="Arial" w:hAnsi="Arial" w:cs="Arial"/>
          <w:sz w:val="20"/>
          <w:szCs w:val="20"/>
        </w:rPr>
        <w:t>appropriate</w:t>
      </w:r>
      <w:r w:rsidR="008031F2">
        <w:rPr>
          <w:rFonts w:ascii="Arial" w:hAnsi="Arial" w:cs="Arial"/>
          <w:sz w:val="20"/>
          <w:szCs w:val="20"/>
        </w:rPr>
        <w:t xml:space="preserve"> tools and </w:t>
      </w:r>
      <w:r w:rsidR="00EE584A">
        <w:rPr>
          <w:rFonts w:ascii="Arial" w:hAnsi="Arial" w:cs="Arial"/>
          <w:sz w:val="20"/>
          <w:szCs w:val="20"/>
        </w:rPr>
        <w:t>methods</w:t>
      </w:r>
      <w:r w:rsidR="008031F2">
        <w:rPr>
          <w:rFonts w:ascii="Arial" w:hAnsi="Arial" w:cs="Arial"/>
          <w:sz w:val="20"/>
          <w:szCs w:val="20"/>
        </w:rPr>
        <w:t xml:space="preserve"> which could include </w:t>
      </w:r>
      <w:r w:rsidR="00EE584A">
        <w:rPr>
          <w:rFonts w:ascii="Arial" w:hAnsi="Arial" w:cs="Arial"/>
          <w:sz w:val="20"/>
          <w:szCs w:val="20"/>
        </w:rPr>
        <w:t>SQL</w:t>
      </w:r>
      <w:r w:rsidR="008031F2">
        <w:rPr>
          <w:rFonts w:ascii="Arial" w:hAnsi="Arial" w:cs="Arial"/>
          <w:sz w:val="20"/>
          <w:szCs w:val="20"/>
        </w:rPr>
        <w:t>, Alteryx and SAS</w:t>
      </w:r>
    </w:p>
    <w:p w14:paraId="0FC258EE" w14:textId="77777777" w:rsidR="00B965C7" w:rsidRDefault="00B965C7" w:rsidP="00341979">
      <w:pPr>
        <w:pStyle w:val="Normal1"/>
        <w:spacing w:before="60" w:after="60"/>
        <w:ind w:left="720"/>
        <w:contextualSpacing/>
        <w:rPr>
          <w:rFonts w:ascii="Arial" w:hAnsi="Arial" w:cs="Arial"/>
          <w:sz w:val="20"/>
          <w:szCs w:val="20"/>
        </w:rPr>
      </w:pPr>
    </w:p>
    <w:p w14:paraId="2DDA4B60" w14:textId="77777777" w:rsidR="00122FB2" w:rsidRDefault="002A5313" w:rsidP="00122FB2">
      <w:pPr>
        <w:pStyle w:val="Normal1"/>
        <w:numPr>
          <w:ilvl w:val="0"/>
          <w:numId w:val="23"/>
        </w:numPr>
        <w:spacing w:before="60" w:after="60"/>
        <w:contextualSpacing/>
        <w:rPr>
          <w:rFonts w:ascii="Arial" w:hAnsi="Arial" w:cs="Arial"/>
          <w:b/>
          <w:sz w:val="20"/>
          <w:szCs w:val="20"/>
        </w:rPr>
      </w:pPr>
      <w:r w:rsidRPr="006030A2">
        <w:rPr>
          <w:rFonts w:ascii="Arial" w:hAnsi="Arial" w:cs="Arial"/>
          <w:b/>
          <w:sz w:val="20"/>
          <w:szCs w:val="20"/>
        </w:rPr>
        <w:lastRenderedPageBreak/>
        <w:t>Work with internal business users and product owners on a prioritized list of product backlog items and estimation of work and efforts</w:t>
      </w:r>
    </w:p>
    <w:p w14:paraId="125C3CB3" w14:textId="5D345E07" w:rsidR="006030A2" w:rsidRPr="006030A2" w:rsidRDefault="00DA1066" w:rsidP="006030A2">
      <w:pPr>
        <w:pStyle w:val="Normal1"/>
        <w:spacing w:before="60" w:after="60"/>
        <w:ind w:left="108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have released a number of products and as a result a number of requests </w:t>
      </w:r>
      <w:r w:rsidR="00266AD0">
        <w:rPr>
          <w:rFonts w:ascii="Arial" w:hAnsi="Arial" w:cs="Arial"/>
          <w:sz w:val="20"/>
          <w:szCs w:val="20"/>
        </w:rPr>
        <w:t>have</w:t>
      </w:r>
      <w:r>
        <w:rPr>
          <w:rFonts w:ascii="Arial" w:hAnsi="Arial" w:cs="Arial"/>
          <w:sz w:val="20"/>
          <w:szCs w:val="20"/>
        </w:rPr>
        <w:t xml:space="preserve"> been raised for enhancements/fixes. These items need to be managed and delivered within the timeframe.</w:t>
      </w:r>
    </w:p>
    <w:p w14:paraId="2066EA63" w14:textId="3D080950" w:rsidR="000C7D9A" w:rsidRDefault="00377832" w:rsidP="00AA347F">
      <w:pPr>
        <w:rPr>
          <w:rFonts w:ascii="Arial" w:hAnsi="Arial" w:cs="Arial"/>
          <w:sz w:val="20"/>
          <w:szCs w:val="20"/>
        </w:rPr>
      </w:pPr>
      <w:r>
        <w:rPr>
          <w:b/>
        </w:rPr>
        <w:t>Alpha</w:t>
      </w:r>
      <w:r w:rsidR="00B74F6A">
        <w:rPr>
          <w:b/>
        </w:rPr>
        <w:t xml:space="preserve"> </w:t>
      </w:r>
      <w:r w:rsidR="00B74F6A" w:rsidRPr="00B74F6A">
        <w:rPr>
          <w:b/>
        </w:rPr>
        <w:t>Phase</w:t>
      </w:r>
    </w:p>
    <w:p w14:paraId="273A96FB" w14:textId="77777777" w:rsidR="000C7D9A" w:rsidRDefault="001410BB" w:rsidP="000C7D9A">
      <w:pPr>
        <w:pStyle w:val="Normal1"/>
        <w:spacing w:before="60" w:after="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alpha phase will consist of</w:t>
      </w:r>
      <w:r w:rsidR="00D35DC6">
        <w:rPr>
          <w:rFonts w:ascii="Arial" w:hAnsi="Arial" w:cs="Arial"/>
          <w:sz w:val="20"/>
          <w:szCs w:val="20"/>
        </w:rPr>
        <w:t xml:space="preserve"> developing items from</w:t>
      </w:r>
      <w:r w:rsidR="009D75AE">
        <w:rPr>
          <w:rFonts w:ascii="Arial" w:hAnsi="Arial" w:cs="Arial"/>
          <w:sz w:val="20"/>
          <w:szCs w:val="20"/>
        </w:rPr>
        <w:t xml:space="preserve"> the</w:t>
      </w:r>
      <w:r w:rsidR="00D35DC6">
        <w:rPr>
          <w:rFonts w:ascii="Arial" w:hAnsi="Arial" w:cs="Arial"/>
          <w:sz w:val="20"/>
          <w:szCs w:val="20"/>
        </w:rPr>
        <w:t xml:space="preserve"> discovery phases</w:t>
      </w:r>
      <w:r>
        <w:rPr>
          <w:rFonts w:ascii="Arial" w:hAnsi="Arial" w:cs="Arial"/>
          <w:sz w:val="20"/>
          <w:szCs w:val="20"/>
        </w:rPr>
        <w:t>:</w:t>
      </w:r>
    </w:p>
    <w:p w14:paraId="0DBEEBCF" w14:textId="77777777" w:rsidR="001410BB" w:rsidRDefault="001410BB" w:rsidP="000C7D9A">
      <w:pPr>
        <w:pStyle w:val="Normal1"/>
        <w:spacing w:before="60" w:after="60"/>
        <w:contextualSpacing/>
        <w:rPr>
          <w:rFonts w:ascii="Arial" w:hAnsi="Arial" w:cs="Arial"/>
          <w:sz w:val="20"/>
          <w:szCs w:val="20"/>
        </w:rPr>
      </w:pPr>
    </w:p>
    <w:p w14:paraId="706928C2" w14:textId="77777777" w:rsidR="00D40980" w:rsidRDefault="00D40980" w:rsidP="00A46C2F">
      <w:pPr>
        <w:pStyle w:val="Normal1"/>
        <w:numPr>
          <w:ilvl w:val="0"/>
          <w:numId w:val="16"/>
        </w:numPr>
        <w:spacing w:before="60" w:after="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Improved access to business insights</w:t>
      </w:r>
      <w:r w:rsidR="00C17EAF">
        <w:rPr>
          <w:rFonts w:ascii="Arial" w:hAnsi="Arial" w:cs="Arial"/>
          <w:sz w:val="20"/>
          <w:szCs w:val="20"/>
        </w:rPr>
        <w:t xml:space="preserve"> through </w:t>
      </w:r>
      <w:r w:rsidR="001D5835">
        <w:rPr>
          <w:rFonts w:ascii="Arial" w:hAnsi="Arial" w:cs="Arial"/>
          <w:sz w:val="20"/>
          <w:szCs w:val="20"/>
        </w:rPr>
        <w:t>dashboard prototypes</w:t>
      </w:r>
      <w:r w:rsidR="00C17EAF">
        <w:rPr>
          <w:rFonts w:ascii="Arial" w:hAnsi="Arial" w:cs="Arial"/>
          <w:sz w:val="20"/>
          <w:szCs w:val="20"/>
        </w:rPr>
        <w:t xml:space="preserve"> including sourcing of datasets and:</w:t>
      </w:r>
    </w:p>
    <w:p w14:paraId="0D4D7C09" w14:textId="77777777" w:rsidR="00CB03AE" w:rsidRDefault="00CB03AE" w:rsidP="00CB03AE">
      <w:pPr>
        <w:pStyle w:val="Normal1"/>
        <w:spacing w:before="60" w:after="60"/>
        <w:ind w:left="1080"/>
        <w:contextualSpacing/>
        <w:rPr>
          <w:rFonts w:ascii="Arial" w:hAnsi="Arial" w:cs="Arial"/>
          <w:sz w:val="20"/>
          <w:szCs w:val="20"/>
        </w:rPr>
      </w:pPr>
    </w:p>
    <w:p w14:paraId="709C2BED" w14:textId="77777777" w:rsidR="00D35DC6" w:rsidRDefault="00D35DC6" w:rsidP="00D35DC6">
      <w:pPr>
        <w:pStyle w:val="Normal1"/>
        <w:numPr>
          <w:ilvl w:val="1"/>
          <w:numId w:val="16"/>
        </w:numPr>
        <w:spacing w:before="60" w:after="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 and develop data layers to support front end views</w:t>
      </w:r>
    </w:p>
    <w:p w14:paraId="324E07F4" w14:textId="77777777" w:rsidR="00D40980" w:rsidRDefault="00D40980" w:rsidP="00D40980">
      <w:pPr>
        <w:pStyle w:val="Normal1"/>
        <w:numPr>
          <w:ilvl w:val="1"/>
          <w:numId w:val="16"/>
        </w:numPr>
        <w:spacing w:before="60" w:after="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Build </w:t>
      </w:r>
      <w:r w:rsidR="005E403C">
        <w:rPr>
          <w:rFonts w:ascii="Arial" w:hAnsi="Arial" w:cs="Arial"/>
          <w:sz w:val="20"/>
          <w:szCs w:val="20"/>
        </w:rPr>
        <w:t>prototypes of</w:t>
      </w:r>
      <w:r>
        <w:rPr>
          <w:rFonts w:ascii="Arial" w:hAnsi="Arial" w:cs="Arial"/>
          <w:sz w:val="20"/>
          <w:szCs w:val="20"/>
        </w:rPr>
        <w:t xml:space="preserve"> </w:t>
      </w:r>
      <w:r w:rsidR="003869B4">
        <w:rPr>
          <w:rFonts w:ascii="Arial" w:hAnsi="Arial" w:cs="Arial"/>
          <w:sz w:val="20"/>
          <w:szCs w:val="20"/>
        </w:rPr>
        <w:t>priority</w:t>
      </w:r>
      <w:r w:rsidR="00295BE8">
        <w:rPr>
          <w:rFonts w:ascii="Arial" w:hAnsi="Arial" w:cs="Arial"/>
          <w:sz w:val="20"/>
          <w:szCs w:val="20"/>
        </w:rPr>
        <w:t xml:space="preserve"> dashboards with </w:t>
      </w:r>
      <w:r w:rsidR="00271DD3">
        <w:rPr>
          <w:rFonts w:ascii="Arial" w:hAnsi="Arial" w:cs="Arial"/>
          <w:sz w:val="20"/>
          <w:szCs w:val="20"/>
        </w:rPr>
        <w:t>Monitor</w:t>
      </w:r>
      <w:r w:rsidR="00295BE8">
        <w:rPr>
          <w:rFonts w:ascii="Arial" w:hAnsi="Arial" w:cs="Arial"/>
          <w:sz w:val="20"/>
          <w:szCs w:val="20"/>
        </w:rPr>
        <w:t>s project team</w:t>
      </w:r>
      <w:r>
        <w:rPr>
          <w:rFonts w:ascii="Arial" w:hAnsi="Arial" w:cs="Arial"/>
          <w:sz w:val="20"/>
          <w:szCs w:val="20"/>
        </w:rPr>
        <w:t xml:space="preserve"> from the list</w:t>
      </w:r>
      <w:r w:rsidR="003869B4">
        <w:rPr>
          <w:rFonts w:ascii="Arial" w:hAnsi="Arial" w:cs="Arial"/>
          <w:sz w:val="20"/>
          <w:szCs w:val="20"/>
        </w:rPr>
        <w:t xml:space="preserve"> abov</w:t>
      </w:r>
      <w:r w:rsidR="009B39FD">
        <w:rPr>
          <w:rFonts w:ascii="Arial" w:hAnsi="Arial" w:cs="Arial"/>
          <w:sz w:val="20"/>
          <w:szCs w:val="20"/>
        </w:rPr>
        <w:t>e</w:t>
      </w:r>
    </w:p>
    <w:p w14:paraId="7693E1FF" w14:textId="77777777" w:rsidR="00F837B6" w:rsidRDefault="00F837B6" w:rsidP="00F837B6">
      <w:pPr>
        <w:pStyle w:val="Normal1"/>
        <w:spacing w:before="60" w:after="60"/>
        <w:ind w:left="1080"/>
        <w:contextualSpacing/>
        <w:rPr>
          <w:rFonts w:ascii="Arial" w:hAnsi="Arial" w:cs="Arial"/>
          <w:sz w:val="20"/>
          <w:szCs w:val="20"/>
        </w:rPr>
      </w:pPr>
    </w:p>
    <w:p w14:paraId="2251E2FB" w14:textId="2F761CB8" w:rsidR="00CB589B" w:rsidRDefault="00D41E29" w:rsidP="00A46C2F">
      <w:pPr>
        <w:pStyle w:val="Normal1"/>
        <w:numPr>
          <w:ilvl w:val="0"/>
          <w:numId w:val="16"/>
        </w:numPr>
        <w:spacing w:before="60" w:after="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Modification and </w:t>
      </w:r>
      <w:r w:rsidR="00971ED6">
        <w:rPr>
          <w:rFonts w:ascii="Arial" w:hAnsi="Arial" w:cs="Arial"/>
          <w:sz w:val="20"/>
          <w:szCs w:val="20"/>
        </w:rPr>
        <w:t>improvements</w:t>
      </w:r>
      <w:r>
        <w:rPr>
          <w:rFonts w:ascii="Arial" w:hAnsi="Arial" w:cs="Arial"/>
          <w:sz w:val="20"/>
          <w:szCs w:val="20"/>
        </w:rPr>
        <w:t xml:space="preserve"> to the </w:t>
      </w:r>
      <w:r w:rsidR="00CB589B">
        <w:rPr>
          <w:rFonts w:ascii="Arial" w:hAnsi="Arial" w:cs="Arial"/>
          <w:sz w:val="20"/>
          <w:szCs w:val="20"/>
        </w:rPr>
        <w:t xml:space="preserve">Strategic </w:t>
      </w:r>
      <w:r w:rsidR="00A46C2F">
        <w:rPr>
          <w:rFonts w:ascii="Arial" w:hAnsi="Arial" w:cs="Arial"/>
          <w:sz w:val="20"/>
          <w:szCs w:val="20"/>
        </w:rPr>
        <w:t xml:space="preserve">Tariff modelling </w:t>
      </w:r>
      <w:r w:rsidR="00CB589B">
        <w:rPr>
          <w:rFonts w:ascii="Arial" w:hAnsi="Arial" w:cs="Arial"/>
          <w:sz w:val="20"/>
          <w:szCs w:val="20"/>
        </w:rPr>
        <w:t>processes</w:t>
      </w:r>
    </w:p>
    <w:p w14:paraId="3A7D8E07" w14:textId="77777777" w:rsidR="00CB589B" w:rsidRDefault="00CB589B" w:rsidP="00CB589B">
      <w:pPr>
        <w:pStyle w:val="Normal1"/>
        <w:spacing w:before="60" w:after="60"/>
        <w:ind w:left="1080"/>
        <w:contextualSpacing/>
        <w:rPr>
          <w:rFonts w:ascii="Arial" w:hAnsi="Arial" w:cs="Arial"/>
          <w:sz w:val="20"/>
          <w:szCs w:val="20"/>
        </w:rPr>
      </w:pPr>
    </w:p>
    <w:p w14:paraId="7DBE6A05" w14:textId="77777777" w:rsidR="00F9287C" w:rsidRDefault="00F9287C" w:rsidP="00F9287C">
      <w:pPr>
        <w:pStyle w:val="Normal1"/>
        <w:spacing w:before="60" w:after="60"/>
        <w:contextualSpacing/>
        <w:rPr>
          <w:rFonts w:ascii="Arial" w:hAnsi="Arial" w:cs="Arial"/>
          <w:sz w:val="20"/>
          <w:szCs w:val="20"/>
        </w:rPr>
      </w:pPr>
    </w:p>
    <w:p w14:paraId="0CF64CF6" w14:textId="77777777" w:rsidR="00F9287C" w:rsidRPr="00C323F5" w:rsidRDefault="00D24145" w:rsidP="00C323F5">
      <w:pPr>
        <w:pStyle w:val="Normal1"/>
        <w:numPr>
          <w:ilvl w:val="0"/>
          <w:numId w:val="16"/>
        </w:numPr>
        <w:spacing w:before="60" w:after="60"/>
        <w:contextualSpacing/>
        <w:rPr>
          <w:rFonts w:ascii="Arial" w:hAnsi="Arial" w:cs="Arial"/>
          <w:sz w:val="20"/>
          <w:szCs w:val="20"/>
        </w:rPr>
      </w:pPr>
      <w:r w:rsidRPr="00C323F5">
        <w:rPr>
          <w:rFonts w:ascii="Arial" w:hAnsi="Arial" w:cs="Arial"/>
          <w:sz w:val="20"/>
          <w:szCs w:val="20"/>
        </w:rPr>
        <w:t xml:space="preserve">A prioritized list of </w:t>
      </w:r>
      <w:r w:rsidR="0036628C" w:rsidRPr="00C323F5">
        <w:rPr>
          <w:rFonts w:ascii="Arial" w:hAnsi="Arial" w:cs="Arial"/>
          <w:sz w:val="20"/>
          <w:szCs w:val="20"/>
        </w:rPr>
        <w:t xml:space="preserve">PB </w:t>
      </w:r>
      <w:r w:rsidR="0036628C">
        <w:rPr>
          <w:rFonts w:ascii="Arial" w:hAnsi="Arial" w:cs="Arial"/>
          <w:sz w:val="20"/>
          <w:szCs w:val="20"/>
        </w:rPr>
        <w:t>(</w:t>
      </w:r>
      <w:r w:rsidR="00367301">
        <w:rPr>
          <w:rFonts w:ascii="Arial" w:hAnsi="Arial" w:cs="Arial"/>
          <w:sz w:val="20"/>
          <w:szCs w:val="20"/>
        </w:rPr>
        <w:t>product backlog</w:t>
      </w:r>
      <w:r w:rsidR="00C323F5">
        <w:rPr>
          <w:rFonts w:ascii="Arial" w:hAnsi="Arial" w:cs="Arial"/>
          <w:sz w:val="20"/>
          <w:szCs w:val="20"/>
        </w:rPr>
        <w:t>)</w:t>
      </w:r>
      <w:r w:rsidR="00367301">
        <w:rPr>
          <w:rFonts w:ascii="Arial" w:hAnsi="Arial" w:cs="Arial"/>
          <w:sz w:val="20"/>
          <w:szCs w:val="20"/>
        </w:rPr>
        <w:t xml:space="preserve"> </w:t>
      </w:r>
      <w:r w:rsidRPr="00C323F5">
        <w:rPr>
          <w:rFonts w:ascii="Arial" w:hAnsi="Arial" w:cs="Arial"/>
          <w:sz w:val="20"/>
          <w:szCs w:val="20"/>
        </w:rPr>
        <w:t>items as agreed with internal product owners and project teams</w:t>
      </w:r>
      <w:r w:rsidR="00724201" w:rsidRPr="00C323F5">
        <w:rPr>
          <w:rFonts w:ascii="Arial" w:hAnsi="Arial" w:cs="Arial"/>
          <w:sz w:val="20"/>
          <w:szCs w:val="20"/>
        </w:rPr>
        <w:t xml:space="preserve"> with a plan for managing software development, testing and deployment plans.</w:t>
      </w:r>
    </w:p>
    <w:p w14:paraId="5FF338AE" w14:textId="77777777" w:rsidR="006146EA" w:rsidRDefault="006146EA" w:rsidP="00F9287C">
      <w:pPr>
        <w:pStyle w:val="Normal1"/>
        <w:spacing w:before="60" w:after="60"/>
        <w:ind w:left="1080"/>
        <w:contextualSpacing/>
        <w:rPr>
          <w:rFonts w:ascii="Arial" w:hAnsi="Arial" w:cs="Arial"/>
          <w:sz w:val="20"/>
          <w:szCs w:val="20"/>
        </w:rPr>
      </w:pPr>
    </w:p>
    <w:p w14:paraId="10D257B6" w14:textId="77777777" w:rsidR="00F9287C" w:rsidRDefault="00620DE6" w:rsidP="00A46C2F">
      <w:pPr>
        <w:pStyle w:val="Normal1"/>
        <w:spacing w:before="60" w:after="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Beta Phase</w:t>
      </w:r>
    </w:p>
    <w:p w14:paraId="707B9531" w14:textId="77777777" w:rsidR="00620DE6" w:rsidRDefault="00620DE6" w:rsidP="00A46C2F">
      <w:pPr>
        <w:pStyle w:val="Normal1"/>
        <w:spacing w:before="60" w:after="60"/>
        <w:contextualSpacing/>
        <w:rPr>
          <w:rFonts w:ascii="Arial" w:hAnsi="Arial" w:cs="Arial"/>
          <w:sz w:val="20"/>
          <w:szCs w:val="20"/>
        </w:rPr>
      </w:pPr>
    </w:p>
    <w:p w14:paraId="50175BDB" w14:textId="679B3DFE" w:rsidR="00620DE6" w:rsidRDefault="00933F12" w:rsidP="00FC4949">
      <w:pPr>
        <w:pStyle w:val="Normal1"/>
        <w:numPr>
          <w:ilvl w:val="0"/>
          <w:numId w:val="24"/>
        </w:numPr>
        <w:spacing w:before="60" w:after="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CA2603">
        <w:rPr>
          <w:rFonts w:ascii="Arial" w:hAnsi="Arial" w:cs="Arial"/>
          <w:sz w:val="20"/>
          <w:szCs w:val="20"/>
        </w:rPr>
        <w:t>evelopment</w:t>
      </w:r>
      <w:r w:rsidR="00FC4949">
        <w:rPr>
          <w:rFonts w:ascii="Arial" w:hAnsi="Arial" w:cs="Arial"/>
          <w:sz w:val="20"/>
          <w:szCs w:val="20"/>
        </w:rPr>
        <w:t xml:space="preserve"> of</w:t>
      </w:r>
      <w:r>
        <w:rPr>
          <w:rFonts w:ascii="Arial" w:hAnsi="Arial" w:cs="Arial"/>
          <w:sz w:val="20"/>
          <w:szCs w:val="20"/>
        </w:rPr>
        <w:t xml:space="preserve"> solutions to user and stakeholder communities</w:t>
      </w:r>
    </w:p>
    <w:p w14:paraId="2B2BBF7F" w14:textId="77777777" w:rsidR="00957D72" w:rsidRDefault="00957D72" w:rsidP="00FC4949">
      <w:pPr>
        <w:pStyle w:val="Normal1"/>
        <w:numPr>
          <w:ilvl w:val="0"/>
          <w:numId w:val="24"/>
        </w:numPr>
        <w:spacing w:before="60" w:after="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Refine solutions based on </w:t>
      </w:r>
      <w:r w:rsidR="00312B78">
        <w:rPr>
          <w:rFonts w:ascii="Arial" w:hAnsi="Arial" w:cs="Arial"/>
          <w:sz w:val="20"/>
          <w:szCs w:val="20"/>
        </w:rPr>
        <w:t>stakeholder</w:t>
      </w:r>
      <w:r>
        <w:rPr>
          <w:rFonts w:ascii="Arial" w:hAnsi="Arial" w:cs="Arial"/>
          <w:sz w:val="20"/>
          <w:szCs w:val="20"/>
        </w:rPr>
        <w:t xml:space="preserve"> feedback</w:t>
      </w:r>
    </w:p>
    <w:p w14:paraId="485E23EF" w14:textId="77777777" w:rsidR="00957D72" w:rsidRDefault="00957D72" w:rsidP="00FC4949">
      <w:pPr>
        <w:pStyle w:val="Normal1"/>
        <w:numPr>
          <w:ilvl w:val="0"/>
          <w:numId w:val="24"/>
        </w:numPr>
        <w:spacing w:before="60" w:after="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Reconcile the data against the user acceptance criteria</w:t>
      </w:r>
    </w:p>
    <w:p w14:paraId="5E955586" w14:textId="147A2511" w:rsidR="00FC4949" w:rsidRDefault="00FC4949" w:rsidP="00FC4949">
      <w:pPr>
        <w:pStyle w:val="Normal1"/>
        <w:numPr>
          <w:ilvl w:val="0"/>
          <w:numId w:val="24"/>
        </w:numPr>
        <w:spacing w:before="60" w:after="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Enhancements to </w:t>
      </w:r>
      <w:r w:rsidR="00AE1FA9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Strategic Tar</w:t>
      </w:r>
      <w:r w:rsidR="00215CDB">
        <w:rPr>
          <w:rFonts w:ascii="Arial" w:hAnsi="Arial" w:cs="Arial"/>
          <w:sz w:val="20"/>
          <w:szCs w:val="20"/>
        </w:rPr>
        <w:t xml:space="preserve">iff modelling </w:t>
      </w:r>
      <w:r w:rsidR="00C75D13">
        <w:rPr>
          <w:rFonts w:ascii="Arial" w:hAnsi="Arial" w:cs="Arial"/>
          <w:sz w:val="20"/>
          <w:szCs w:val="20"/>
        </w:rPr>
        <w:t>processes</w:t>
      </w:r>
    </w:p>
    <w:p w14:paraId="497FBB10" w14:textId="69D234E7" w:rsidR="002E14D3" w:rsidRPr="00AA347F" w:rsidRDefault="005F5E99" w:rsidP="00B537D4">
      <w:pPr>
        <w:pStyle w:val="Normal1"/>
        <w:numPr>
          <w:ilvl w:val="0"/>
          <w:numId w:val="24"/>
        </w:numPr>
        <w:spacing w:before="60" w:after="60"/>
        <w:contextualSpacing/>
        <w:rPr>
          <w:rFonts w:ascii="Arial" w:hAnsi="Arial" w:cs="Arial"/>
          <w:b/>
          <w:sz w:val="20"/>
          <w:szCs w:val="20"/>
        </w:rPr>
      </w:pPr>
      <w:r w:rsidRPr="00AA347F">
        <w:rPr>
          <w:rFonts w:ascii="Arial" w:hAnsi="Arial" w:cs="Arial"/>
          <w:sz w:val="20"/>
          <w:szCs w:val="20"/>
        </w:rPr>
        <w:t>Further developments of PB items with internal teams</w:t>
      </w:r>
    </w:p>
    <w:p w14:paraId="44383313" w14:textId="77777777" w:rsidR="00F9287C" w:rsidRDefault="00F9287C" w:rsidP="00A46C2F">
      <w:pPr>
        <w:pStyle w:val="Normal1"/>
        <w:spacing w:before="60" w:after="60"/>
        <w:contextualSpacing/>
        <w:rPr>
          <w:rFonts w:ascii="Arial" w:hAnsi="Arial" w:cs="Arial"/>
          <w:b/>
          <w:sz w:val="20"/>
          <w:szCs w:val="20"/>
        </w:rPr>
      </w:pPr>
    </w:p>
    <w:p w14:paraId="3B0C26B6" w14:textId="77777777" w:rsidR="005F5E99" w:rsidRDefault="005F5E99" w:rsidP="00A46C2F">
      <w:pPr>
        <w:pStyle w:val="Normal1"/>
        <w:spacing w:before="60" w:after="6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Live</w:t>
      </w:r>
    </w:p>
    <w:p w14:paraId="5C35E08B" w14:textId="77777777" w:rsidR="005F5E99" w:rsidRDefault="005F5E99" w:rsidP="00A46C2F">
      <w:pPr>
        <w:pStyle w:val="Normal1"/>
        <w:spacing w:before="60" w:after="60"/>
        <w:contextualSpacing/>
        <w:rPr>
          <w:rFonts w:ascii="Arial" w:hAnsi="Arial" w:cs="Arial"/>
          <w:sz w:val="20"/>
          <w:szCs w:val="20"/>
        </w:rPr>
      </w:pPr>
    </w:p>
    <w:p w14:paraId="19F418D4" w14:textId="77777777" w:rsidR="005F5E99" w:rsidRPr="005F5E99" w:rsidRDefault="009957C6" w:rsidP="00A46C2F">
      <w:pPr>
        <w:pStyle w:val="Normal1"/>
        <w:spacing w:before="60" w:after="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97728C">
        <w:rPr>
          <w:rFonts w:ascii="Arial" w:hAnsi="Arial" w:cs="Arial"/>
          <w:sz w:val="20"/>
          <w:szCs w:val="20"/>
        </w:rPr>
        <w:t>eleases</w:t>
      </w:r>
      <w:r w:rsidR="00FB525D">
        <w:rPr>
          <w:rFonts w:ascii="Arial" w:hAnsi="Arial" w:cs="Arial"/>
          <w:sz w:val="20"/>
          <w:szCs w:val="20"/>
        </w:rPr>
        <w:t xml:space="preserve"> of all</w:t>
      </w:r>
      <w:r w:rsidR="001777BE">
        <w:rPr>
          <w:rFonts w:ascii="Arial" w:hAnsi="Arial" w:cs="Arial"/>
          <w:sz w:val="20"/>
          <w:szCs w:val="20"/>
        </w:rPr>
        <w:t xml:space="preserve"> the</w:t>
      </w:r>
      <w:r w:rsidR="00FB525D">
        <w:rPr>
          <w:rFonts w:ascii="Arial" w:hAnsi="Arial" w:cs="Arial"/>
          <w:sz w:val="20"/>
          <w:szCs w:val="20"/>
        </w:rPr>
        <w:t xml:space="preserve"> </w:t>
      </w:r>
      <w:r w:rsidR="00F64EB2">
        <w:rPr>
          <w:rFonts w:ascii="Arial" w:hAnsi="Arial" w:cs="Arial"/>
          <w:sz w:val="20"/>
          <w:szCs w:val="20"/>
        </w:rPr>
        <w:t>dashboards</w:t>
      </w:r>
      <w:r w:rsidR="00FB525D">
        <w:rPr>
          <w:rFonts w:ascii="Arial" w:hAnsi="Arial" w:cs="Arial"/>
          <w:sz w:val="20"/>
          <w:szCs w:val="20"/>
        </w:rPr>
        <w:t xml:space="preserve"> and strategic tariff modelling process</w:t>
      </w:r>
      <w:r w:rsidR="004824C7">
        <w:rPr>
          <w:rFonts w:ascii="Arial" w:hAnsi="Arial" w:cs="Arial"/>
          <w:sz w:val="20"/>
          <w:szCs w:val="20"/>
        </w:rPr>
        <w:t>es</w:t>
      </w:r>
      <w:r w:rsidR="00FB525D">
        <w:rPr>
          <w:rFonts w:ascii="Arial" w:hAnsi="Arial" w:cs="Arial"/>
          <w:sz w:val="20"/>
          <w:szCs w:val="20"/>
        </w:rPr>
        <w:t xml:space="preserve"> into the production environment.</w:t>
      </w:r>
      <w:r w:rsidR="000E6F4C">
        <w:rPr>
          <w:rFonts w:ascii="Arial" w:hAnsi="Arial" w:cs="Arial"/>
          <w:sz w:val="20"/>
          <w:szCs w:val="20"/>
        </w:rPr>
        <w:t xml:space="preserve"> Transition</w:t>
      </w:r>
      <w:r w:rsidR="004824C7">
        <w:rPr>
          <w:rFonts w:ascii="Arial" w:hAnsi="Arial" w:cs="Arial"/>
          <w:sz w:val="20"/>
          <w:szCs w:val="20"/>
        </w:rPr>
        <w:t xml:space="preserve"> of handover activities (documentation, training)</w:t>
      </w:r>
      <w:r w:rsidR="000E6F4C">
        <w:rPr>
          <w:rFonts w:ascii="Arial" w:hAnsi="Arial" w:cs="Arial"/>
          <w:sz w:val="20"/>
          <w:szCs w:val="20"/>
        </w:rPr>
        <w:t xml:space="preserve"> to internal teams such as development, support and IT functions.</w:t>
      </w:r>
    </w:p>
    <w:p w14:paraId="446938CF" w14:textId="77777777" w:rsidR="005F5E99" w:rsidRDefault="005F5E99" w:rsidP="00A46C2F">
      <w:pPr>
        <w:pStyle w:val="Normal1"/>
        <w:spacing w:before="60" w:after="60"/>
        <w:contextualSpacing/>
        <w:rPr>
          <w:rFonts w:ascii="Arial" w:hAnsi="Arial" w:cs="Arial"/>
          <w:b/>
          <w:sz w:val="20"/>
          <w:szCs w:val="20"/>
        </w:rPr>
      </w:pPr>
    </w:p>
    <w:p w14:paraId="13B53518" w14:textId="77777777" w:rsidR="0024399F" w:rsidRPr="006D545E" w:rsidRDefault="0024399F" w:rsidP="000E40D8">
      <w:pPr>
        <w:pStyle w:val="TOC1"/>
      </w:pPr>
      <w:bookmarkStart w:id="24" w:name="_Toc423443006"/>
      <w:r w:rsidRPr="006D545E">
        <w:t>TEST &amp; DEVELOPMENT REQUIREMENTS</w:t>
      </w:r>
      <w:bookmarkEnd w:id="24"/>
    </w:p>
    <w:p w14:paraId="29C28FAB" w14:textId="77777777" w:rsidR="00FE4D9B" w:rsidRPr="00FE4D9B" w:rsidRDefault="00FE4D9B" w:rsidP="00FE4D9B">
      <w:pPr>
        <w:pStyle w:val="Normal1"/>
        <w:spacing w:before="60" w:after="60"/>
        <w:contextualSpacing/>
        <w:rPr>
          <w:rFonts w:ascii="Arial" w:hAnsi="Arial" w:cs="Arial"/>
          <w:sz w:val="20"/>
          <w:szCs w:val="20"/>
        </w:rPr>
      </w:pPr>
      <w:r w:rsidRPr="00FE4D9B">
        <w:rPr>
          <w:rFonts w:ascii="Arial" w:hAnsi="Arial" w:cs="Arial"/>
          <w:sz w:val="20"/>
          <w:szCs w:val="20"/>
        </w:rPr>
        <w:t xml:space="preserve">The supplier will ensure that all software developed is tested against user stories/specifications to cover reliability, performance, and free of defects. The appropriate levels of testing must be conducted during the development life cycle (such as unit/functional/regression/performance) and provide evidence (documentations and showcases) to </w:t>
      </w:r>
      <w:r w:rsidR="00271DD3">
        <w:rPr>
          <w:rFonts w:ascii="Arial" w:hAnsi="Arial" w:cs="Arial"/>
          <w:sz w:val="20"/>
          <w:szCs w:val="20"/>
        </w:rPr>
        <w:t>Monitor</w:t>
      </w:r>
      <w:r w:rsidRPr="00FE4D9B">
        <w:rPr>
          <w:rFonts w:ascii="Arial" w:hAnsi="Arial" w:cs="Arial"/>
          <w:sz w:val="20"/>
          <w:szCs w:val="20"/>
        </w:rPr>
        <w:t>s’ internal team.</w:t>
      </w:r>
    </w:p>
    <w:p w14:paraId="280E6492" w14:textId="77777777" w:rsidR="00FE4D9B" w:rsidRPr="00FE4D9B" w:rsidRDefault="00FE4D9B" w:rsidP="00FE4D9B">
      <w:pPr>
        <w:pStyle w:val="Normal1"/>
        <w:spacing w:before="60" w:after="60"/>
        <w:contextualSpacing/>
        <w:rPr>
          <w:rFonts w:ascii="Arial" w:hAnsi="Arial" w:cs="Arial"/>
          <w:sz w:val="20"/>
          <w:szCs w:val="20"/>
        </w:rPr>
      </w:pPr>
    </w:p>
    <w:p w14:paraId="4B34F986" w14:textId="77777777" w:rsidR="000A2E1D" w:rsidRDefault="00FE4D9B" w:rsidP="00FE4D9B">
      <w:pPr>
        <w:pStyle w:val="Normal1"/>
        <w:spacing w:before="60" w:after="60"/>
        <w:contextualSpacing/>
        <w:rPr>
          <w:rFonts w:ascii="Arial" w:hAnsi="Arial" w:cs="Arial"/>
          <w:sz w:val="20"/>
          <w:szCs w:val="20"/>
        </w:rPr>
      </w:pPr>
      <w:r w:rsidRPr="00FE4D9B">
        <w:rPr>
          <w:rFonts w:ascii="Arial" w:hAnsi="Arial" w:cs="Arial"/>
          <w:sz w:val="20"/>
          <w:szCs w:val="20"/>
        </w:rPr>
        <w:t xml:space="preserve">The supplier will fix any defects and errors through development iterations and undertake regression testing within an agreed timeframe with </w:t>
      </w:r>
      <w:r w:rsidR="00271DD3">
        <w:rPr>
          <w:rFonts w:ascii="Arial" w:hAnsi="Arial" w:cs="Arial"/>
          <w:sz w:val="20"/>
          <w:szCs w:val="20"/>
        </w:rPr>
        <w:t>Monitor</w:t>
      </w:r>
      <w:r w:rsidRPr="00FE4D9B">
        <w:rPr>
          <w:rFonts w:ascii="Arial" w:hAnsi="Arial" w:cs="Arial"/>
          <w:sz w:val="20"/>
          <w:szCs w:val="20"/>
        </w:rPr>
        <w:t>.</w:t>
      </w:r>
    </w:p>
    <w:p w14:paraId="4A556445" w14:textId="77777777" w:rsidR="00FE4D9B" w:rsidRDefault="00FE4D9B" w:rsidP="00FE4D9B">
      <w:pPr>
        <w:pStyle w:val="Normal1"/>
        <w:spacing w:before="60" w:after="60"/>
        <w:contextualSpacing/>
        <w:rPr>
          <w:rFonts w:ascii="Arial" w:hAnsi="Arial" w:cs="Arial"/>
          <w:sz w:val="20"/>
          <w:szCs w:val="20"/>
        </w:rPr>
      </w:pPr>
    </w:p>
    <w:p w14:paraId="48F475B2" w14:textId="77777777" w:rsidR="000A2E1D" w:rsidRPr="00AA347F" w:rsidRDefault="000A2E1D" w:rsidP="00DB0097">
      <w:pPr>
        <w:pStyle w:val="Normal1"/>
        <w:spacing w:before="60" w:after="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products must be delivered with the associated supporting documentation to </w:t>
      </w:r>
      <w:r w:rsidR="00271DD3">
        <w:rPr>
          <w:rFonts w:ascii="Arial" w:hAnsi="Arial" w:cs="Arial"/>
          <w:sz w:val="20"/>
          <w:szCs w:val="20"/>
        </w:rPr>
        <w:t>Monitor</w:t>
      </w:r>
      <w:r>
        <w:rPr>
          <w:rFonts w:ascii="Arial" w:hAnsi="Arial" w:cs="Arial"/>
          <w:sz w:val="20"/>
          <w:szCs w:val="20"/>
        </w:rPr>
        <w:t xml:space="preserve">. The quality of the </w:t>
      </w:r>
      <w:r w:rsidRPr="00AA347F">
        <w:rPr>
          <w:rFonts w:ascii="Arial" w:hAnsi="Arial" w:cs="Arial"/>
          <w:sz w:val="20"/>
          <w:szCs w:val="20"/>
        </w:rPr>
        <w:t>documentation i</w:t>
      </w:r>
      <w:r w:rsidR="005E1DC2" w:rsidRPr="00AA347F">
        <w:rPr>
          <w:rFonts w:ascii="Arial" w:hAnsi="Arial" w:cs="Arial"/>
          <w:sz w:val="20"/>
          <w:szCs w:val="20"/>
        </w:rPr>
        <w:t>s part of the approval and sign-</w:t>
      </w:r>
      <w:r w:rsidRPr="00AA347F">
        <w:rPr>
          <w:rFonts w:ascii="Arial" w:hAnsi="Arial" w:cs="Arial"/>
          <w:sz w:val="20"/>
          <w:szCs w:val="20"/>
        </w:rPr>
        <w:t xml:space="preserve">off process from </w:t>
      </w:r>
      <w:r w:rsidR="00271DD3" w:rsidRPr="00AA347F">
        <w:rPr>
          <w:rFonts w:ascii="Arial" w:hAnsi="Arial" w:cs="Arial"/>
          <w:sz w:val="20"/>
          <w:szCs w:val="20"/>
        </w:rPr>
        <w:t>Monitor</w:t>
      </w:r>
      <w:r w:rsidRPr="00AA347F">
        <w:rPr>
          <w:rFonts w:ascii="Arial" w:hAnsi="Arial" w:cs="Arial"/>
          <w:sz w:val="20"/>
          <w:szCs w:val="20"/>
        </w:rPr>
        <w:t>.</w:t>
      </w:r>
    </w:p>
    <w:p w14:paraId="63323739" w14:textId="77777777" w:rsidR="00501B35" w:rsidRPr="00AA347F" w:rsidRDefault="00501B35" w:rsidP="00DB0097">
      <w:pPr>
        <w:pStyle w:val="Normal1"/>
        <w:spacing w:before="60" w:after="60"/>
        <w:contextualSpacing/>
        <w:rPr>
          <w:rFonts w:ascii="Arial" w:hAnsi="Arial" w:cs="Arial"/>
          <w:sz w:val="20"/>
          <w:szCs w:val="20"/>
        </w:rPr>
      </w:pPr>
    </w:p>
    <w:p w14:paraId="187D7AF9" w14:textId="77777777" w:rsidR="002C06C4" w:rsidRDefault="002C06C4" w:rsidP="000E40D8">
      <w:pPr>
        <w:pStyle w:val="TOC1"/>
      </w:pPr>
      <w:bookmarkStart w:id="25" w:name="_Toc423443007"/>
      <w:bookmarkStart w:id="26" w:name="_Hlk377137066"/>
      <w:bookmarkEnd w:id="23"/>
      <w:r w:rsidRPr="00AA347F">
        <w:t>REQUIRED CAPABILITIES AND OUTCOMES OF THE SUPPLIER</w:t>
      </w:r>
      <w:bookmarkEnd w:id="25"/>
    </w:p>
    <w:bookmarkEnd w:id="26"/>
    <w:p w14:paraId="20E36033" w14:textId="77777777" w:rsidR="002C06C4" w:rsidRDefault="002C06C4" w:rsidP="002C06C4">
      <w:pPr>
        <w:pStyle w:val="CommentText"/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9"/>
        <w:gridCol w:w="7367"/>
      </w:tblGrid>
      <w:tr w:rsidR="00CC754E" w:rsidRPr="00FF4D05" w14:paraId="4AC4238C" w14:textId="77777777" w:rsidTr="00AF68C8">
        <w:trPr>
          <w:trHeight w:val="460"/>
        </w:trPr>
        <w:tc>
          <w:tcPr>
            <w:tcW w:w="5000" w:type="pct"/>
            <w:gridSpan w:val="2"/>
            <w:shd w:val="clear" w:color="auto" w:fill="D6E3BC" w:themeFill="accent3" w:themeFillTint="66"/>
            <w:vAlign w:val="center"/>
          </w:tcPr>
          <w:p w14:paraId="4DEE51C7" w14:textId="77777777" w:rsidR="00CC754E" w:rsidRPr="00FF4D05" w:rsidRDefault="00CC754E" w:rsidP="00CC754E">
            <w:pPr>
              <w:pStyle w:val="Heading2"/>
              <w:spacing w:before="60" w:after="60"/>
              <w:outlineLvl w:val="1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20"/>
              </w:rPr>
              <w:t>Required</w:t>
            </w:r>
            <w:r w:rsidRPr="00BE2087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Capabilities</w:t>
            </w:r>
            <w:r w:rsidRPr="00BE2087">
              <w:rPr>
                <w:rFonts w:cs="Arial"/>
                <w:sz w:val="20"/>
              </w:rPr>
              <w:t xml:space="preserve"> and </w:t>
            </w:r>
            <w:r>
              <w:rPr>
                <w:rFonts w:cs="Arial"/>
                <w:sz w:val="20"/>
              </w:rPr>
              <w:t>Outcomes of the Supplier</w:t>
            </w:r>
          </w:p>
        </w:tc>
      </w:tr>
      <w:tr w:rsidR="001514D7" w:rsidRPr="00CC754E" w14:paraId="1919D574" w14:textId="77777777" w:rsidTr="00157405">
        <w:trPr>
          <w:trHeight w:val="460"/>
        </w:trPr>
        <w:tc>
          <w:tcPr>
            <w:tcW w:w="1477" w:type="pct"/>
            <w:shd w:val="clear" w:color="auto" w:fill="C6D9F1" w:themeFill="text2" w:themeFillTint="33"/>
            <w:vAlign w:val="center"/>
          </w:tcPr>
          <w:p w14:paraId="61948D0C" w14:textId="77777777" w:rsidR="001514D7" w:rsidRPr="00CC754E" w:rsidRDefault="00CC754E" w:rsidP="00D93832">
            <w:pPr>
              <w:pStyle w:val="Normal1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754E">
              <w:rPr>
                <w:rFonts w:ascii="Arial" w:hAnsi="Arial" w:cs="Arial"/>
                <w:b/>
                <w:sz w:val="20"/>
                <w:szCs w:val="20"/>
              </w:rPr>
              <w:t>Capabilities</w:t>
            </w:r>
          </w:p>
        </w:tc>
        <w:tc>
          <w:tcPr>
            <w:tcW w:w="3523" w:type="pct"/>
            <w:shd w:val="clear" w:color="auto" w:fill="C6D9F1" w:themeFill="text2" w:themeFillTint="33"/>
            <w:vAlign w:val="center"/>
          </w:tcPr>
          <w:p w14:paraId="1AF3E160" w14:textId="77777777" w:rsidR="001514D7" w:rsidRPr="00CC754E" w:rsidRDefault="00CC754E" w:rsidP="00D93832">
            <w:pPr>
              <w:pStyle w:val="Normal1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754E">
              <w:rPr>
                <w:rFonts w:ascii="Arial" w:hAnsi="Arial" w:cs="Arial"/>
                <w:b/>
                <w:sz w:val="20"/>
                <w:szCs w:val="20"/>
              </w:rPr>
              <w:t>Outcomes</w:t>
            </w:r>
          </w:p>
        </w:tc>
      </w:tr>
      <w:tr w:rsidR="002F0A0B" w:rsidRPr="00FF4D05" w14:paraId="07D99C43" w14:textId="77777777" w:rsidTr="00CC754E">
        <w:trPr>
          <w:trHeight w:val="331"/>
        </w:trPr>
        <w:tc>
          <w:tcPr>
            <w:tcW w:w="1477" w:type="pct"/>
            <w:vAlign w:val="center"/>
          </w:tcPr>
          <w:p w14:paraId="0F1E71C0" w14:textId="77777777" w:rsidR="002F0A0B" w:rsidRPr="00B10FD2" w:rsidRDefault="002F0A0B" w:rsidP="00CC754E">
            <w:pPr>
              <w:pStyle w:val="Normal1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10FD2">
              <w:rPr>
                <w:rFonts w:ascii="Arial" w:hAnsi="Arial" w:cs="Arial"/>
                <w:b/>
                <w:sz w:val="20"/>
                <w:szCs w:val="20"/>
              </w:rPr>
              <w:t>Software Engineering and Ongoing Support</w:t>
            </w:r>
          </w:p>
          <w:p w14:paraId="1DFE857B" w14:textId="77777777" w:rsidR="002A690B" w:rsidRPr="00B10FD2" w:rsidRDefault="00102E1A" w:rsidP="00CC754E">
            <w:pPr>
              <w:pStyle w:val="Normal1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10FD2">
              <w:rPr>
                <w:rFonts w:ascii="Arial" w:hAnsi="Arial" w:cs="Arial"/>
                <w:b/>
                <w:sz w:val="20"/>
                <w:szCs w:val="20"/>
              </w:rPr>
              <w:t xml:space="preserve">Developers </w:t>
            </w:r>
          </w:p>
          <w:p w14:paraId="48537209" w14:textId="77777777" w:rsidR="00102E1A" w:rsidRPr="00B10FD2" w:rsidRDefault="00102E1A" w:rsidP="00CC754E">
            <w:pPr>
              <w:pStyle w:val="Normal1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23" w:type="pct"/>
            <w:vAlign w:val="center"/>
          </w:tcPr>
          <w:sdt>
            <w:sdtP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id w:val="-89865739"/>
            </w:sdtPr>
            <w:sdtEndPr>
              <w:rPr>
                <w:rFonts w:asciiTheme="minorHAnsi" w:hAnsiTheme="minorHAnsi" w:cstheme="minorBidi"/>
                <w:sz w:val="24"/>
                <w:szCs w:val="24"/>
              </w:rPr>
            </w:sdtEndPr>
            <w:sdtContent>
              <w:p w14:paraId="444A9F82" w14:textId="77777777" w:rsidR="002E714B" w:rsidRPr="00B10FD2" w:rsidRDefault="002E714B" w:rsidP="002E714B">
                <w:pPr>
                  <w:pStyle w:val="Normal1"/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B10FD2">
                  <w:rPr>
                    <w:rFonts w:ascii="Arial" w:hAnsi="Arial" w:cs="Arial"/>
                    <w:sz w:val="20"/>
                    <w:szCs w:val="20"/>
                  </w:rPr>
                  <w:t xml:space="preserve">Junior Developer </w:t>
                </w:r>
              </w:p>
              <w:p w14:paraId="7DD608B4" w14:textId="77777777" w:rsidR="00B10FD2" w:rsidRPr="00B10FD2" w:rsidRDefault="00B10FD2" w:rsidP="002E714B">
                <w:pPr>
                  <w:pStyle w:val="Normal1"/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1718D05D" w14:textId="77777777" w:rsidR="0097747A" w:rsidRDefault="0097747A" w:rsidP="0097747A">
                <w:pPr>
                  <w:pStyle w:val="Normal1"/>
                  <w:numPr>
                    <w:ilvl w:val="0"/>
                    <w:numId w:val="3"/>
                  </w:num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BE39CA">
                  <w:rPr>
                    <w:rFonts w:ascii="Arial" w:hAnsi="Arial" w:cs="Arial"/>
                    <w:sz w:val="20"/>
                    <w:szCs w:val="20"/>
                  </w:rPr>
                  <w:t>Proven experience of Microsoft SQL Server development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on APS platform</w:t>
                </w:r>
              </w:p>
              <w:p w14:paraId="2DFE33B6" w14:textId="77777777" w:rsidR="0097747A" w:rsidRPr="00BE39CA" w:rsidRDefault="0097747A" w:rsidP="0097747A">
                <w:pPr>
                  <w:pStyle w:val="Normal1"/>
                  <w:numPr>
                    <w:ilvl w:val="0"/>
                    <w:numId w:val="3"/>
                  </w:num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BE39CA">
                  <w:rPr>
                    <w:rFonts w:ascii="Arial" w:hAnsi="Arial" w:cs="Arial"/>
                    <w:sz w:val="20"/>
                    <w:szCs w:val="20"/>
                  </w:rPr>
                  <w:t xml:space="preserve">Proficient SQL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programming</w:t>
                </w:r>
                <w:r w:rsidRPr="00BE39CA">
                  <w:rPr>
                    <w:rFonts w:ascii="Arial" w:hAnsi="Arial" w:cs="Arial"/>
                    <w:sz w:val="20"/>
                    <w:szCs w:val="20"/>
                  </w:rPr>
                  <w:t xml:space="preserve"> ability</w:t>
                </w:r>
              </w:p>
              <w:p w14:paraId="0C12A23D" w14:textId="77777777" w:rsidR="0097747A" w:rsidRDefault="0097747A" w:rsidP="0097747A">
                <w:pPr>
                  <w:pStyle w:val="Normal1"/>
                  <w:numPr>
                    <w:ilvl w:val="0"/>
                    <w:numId w:val="3"/>
                  </w:num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B9018A">
                  <w:rPr>
                    <w:rFonts w:ascii="Arial" w:hAnsi="Arial" w:cs="Arial"/>
                    <w:sz w:val="20"/>
                    <w:szCs w:val="20"/>
                  </w:rPr>
                  <w:t xml:space="preserve">Experience across the full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software </w:t>
                </w:r>
                <w:r w:rsidRPr="00B9018A">
                  <w:rPr>
                    <w:rFonts w:ascii="Arial" w:hAnsi="Arial" w:cs="Arial"/>
                    <w:sz w:val="20"/>
                    <w:szCs w:val="20"/>
                  </w:rPr>
                  <w:t>development lifecycle</w:t>
                </w:r>
              </w:p>
              <w:p w14:paraId="41E6BED3" w14:textId="77777777" w:rsidR="0097747A" w:rsidRDefault="0097747A" w:rsidP="0097747A">
                <w:pPr>
                  <w:pStyle w:val="Normal1"/>
                  <w:numPr>
                    <w:ilvl w:val="0"/>
                    <w:numId w:val="3"/>
                  </w:num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lastRenderedPageBreak/>
                  <w:t xml:space="preserve">Good understanding of BIML (Business Intelligence Markup Language) framework </w:t>
                </w:r>
              </w:p>
              <w:p w14:paraId="4C337520" w14:textId="77777777" w:rsidR="0097747A" w:rsidRPr="00B9018A" w:rsidRDefault="0097747A" w:rsidP="0097747A">
                <w:pPr>
                  <w:pStyle w:val="Normal1"/>
                  <w:numPr>
                    <w:ilvl w:val="0"/>
                    <w:numId w:val="3"/>
                  </w:num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Good understanding of data modeling principles</w:t>
                </w:r>
              </w:p>
              <w:p w14:paraId="6D21299C" w14:textId="77777777" w:rsidR="00B9018A" w:rsidRPr="0097747A" w:rsidRDefault="0097747A" w:rsidP="0097747A">
                <w:pPr>
                  <w:pStyle w:val="Normal1"/>
                  <w:numPr>
                    <w:ilvl w:val="0"/>
                    <w:numId w:val="3"/>
                  </w:num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B9018A">
                  <w:rPr>
                    <w:rFonts w:ascii="Arial" w:hAnsi="Arial" w:cs="Arial"/>
                    <w:sz w:val="20"/>
                    <w:szCs w:val="20"/>
                  </w:rPr>
                  <w:t>Knowledge and experience of Data Warehousing/ Data Marts</w:t>
                </w:r>
              </w:p>
              <w:p w14:paraId="2C462F79" w14:textId="77777777" w:rsidR="00B10FD2" w:rsidRPr="00B10FD2" w:rsidRDefault="00B10FD2" w:rsidP="002E714B">
                <w:pPr>
                  <w:pStyle w:val="Normal1"/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1B97FAB8" w14:textId="77777777" w:rsidR="00CF4EB4" w:rsidRPr="00B10FD2" w:rsidRDefault="002E714B" w:rsidP="002E714B">
                <w:pPr>
                  <w:pStyle w:val="Normal1"/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B10FD2">
                  <w:rPr>
                    <w:rFonts w:ascii="Arial" w:hAnsi="Arial" w:cs="Arial"/>
                    <w:sz w:val="20"/>
                    <w:szCs w:val="20"/>
                  </w:rPr>
                  <w:t xml:space="preserve">Senior </w:t>
                </w:r>
                <w:r w:rsidR="004258A0">
                  <w:rPr>
                    <w:rFonts w:ascii="Arial" w:hAnsi="Arial" w:cs="Arial"/>
                    <w:sz w:val="20"/>
                    <w:szCs w:val="20"/>
                  </w:rPr>
                  <w:t>Data Warehouse</w:t>
                </w:r>
                <w:r w:rsidR="0064326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B10FD2">
                  <w:rPr>
                    <w:rFonts w:ascii="Arial" w:hAnsi="Arial" w:cs="Arial"/>
                    <w:sz w:val="20"/>
                    <w:szCs w:val="20"/>
                  </w:rPr>
                  <w:t>Developer</w:t>
                </w:r>
              </w:p>
              <w:p w14:paraId="307A1C71" w14:textId="77777777" w:rsidR="00CF4EB4" w:rsidRPr="00B10FD2" w:rsidRDefault="00CF4EB4" w:rsidP="002E714B">
                <w:pPr>
                  <w:pStyle w:val="Normal1"/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57A1EC59" w14:textId="77777777" w:rsidR="00D06CCA" w:rsidRDefault="00D06CCA" w:rsidP="00D06CCA">
                <w:pPr>
                  <w:pStyle w:val="Normal1"/>
                  <w:numPr>
                    <w:ilvl w:val="0"/>
                    <w:numId w:val="3"/>
                  </w:num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BE39CA">
                  <w:rPr>
                    <w:rFonts w:ascii="Arial" w:hAnsi="Arial" w:cs="Arial"/>
                    <w:sz w:val="20"/>
                    <w:szCs w:val="20"/>
                  </w:rPr>
                  <w:t>Proven experience of Microsoft SQL Server development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on APS platform</w:t>
                </w:r>
              </w:p>
              <w:p w14:paraId="79F4EF3D" w14:textId="77777777" w:rsidR="00CF4EB4" w:rsidRPr="00B10FD2" w:rsidRDefault="00CF4EB4" w:rsidP="00D06CCA">
                <w:pPr>
                  <w:pStyle w:val="ListParagraph"/>
                  <w:numPr>
                    <w:ilvl w:val="0"/>
                    <w:numId w:val="3"/>
                  </w:numPr>
                  <w:spacing w:after="20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B10FD2">
                  <w:rPr>
                    <w:rFonts w:ascii="Arial" w:hAnsi="Arial" w:cs="Arial"/>
                    <w:sz w:val="20"/>
                    <w:szCs w:val="20"/>
                  </w:rPr>
                  <w:t>Experience in software development with NHS datasets</w:t>
                </w:r>
              </w:p>
              <w:p w14:paraId="448B005B" w14:textId="77777777" w:rsidR="00CF4EB4" w:rsidRPr="00B10FD2" w:rsidRDefault="00CF4EB4" w:rsidP="00D06CCA">
                <w:pPr>
                  <w:pStyle w:val="ListParagraph"/>
                  <w:numPr>
                    <w:ilvl w:val="0"/>
                    <w:numId w:val="3"/>
                  </w:numPr>
                  <w:spacing w:after="20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B10FD2">
                  <w:rPr>
                    <w:rFonts w:ascii="Arial" w:hAnsi="Arial" w:cs="Arial"/>
                    <w:sz w:val="20"/>
                    <w:szCs w:val="20"/>
                  </w:rPr>
                  <w:t>Development experience in large data warehouses</w:t>
                </w:r>
                <w:r w:rsidR="00B53ABD">
                  <w:rPr>
                    <w:rFonts w:ascii="Arial" w:hAnsi="Arial" w:cs="Arial"/>
                    <w:sz w:val="20"/>
                    <w:szCs w:val="20"/>
                  </w:rPr>
                  <w:t xml:space="preserve"> using Microsoft Technologies (SQL/SSI</w:t>
                </w:r>
                <w:r w:rsidR="00522A2D">
                  <w:rPr>
                    <w:rFonts w:ascii="Arial" w:hAnsi="Arial" w:cs="Arial"/>
                    <w:sz w:val="20"/>
                    <w:szCs w:val="20"/>
                  </w:rPr>
                  <w:t>S</w:t>
                </w:r>
                <w:r w:rsidR="00B53ABD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  <w:p w14:paraId="23996D04" w14:textId="77777777" w:rsidR="00CF4EB4" w:rsidRPr="00B10FD2" w:rsidRDefault="00CF4EB4" w:rsidP="00D06CCA">
                <w:pPr>
                  <w:pStyle w:val="ListParagraph"/>
                  <w:numPr>
                    <w:ilvl w:val="0"/>
                    <w:numId w:val="3"/>
                  </w:numPr>
                  <w:spacing w:after="20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B10FD2">
                  <w:rPr>
                    <w:rFonts w:ascii="Arial" w:hAnsi="Arial" w:cs="Arial"/>
                    <w:sz w:val="20"/>
                    <w:szCs w:val="20"/>
                  </w:rPr>
                  <w:t>Development, performance management and troubleshooting experience on the Microsoft APS platform</w:t>
                </w:r>
              </w:p>
              <w:p w14:paraId="4FF7F0A5" w14:textId="77777777" w:rsidR="00CF4EB4" w:rsidRPr="00B10FD2" w:rsidRDefault="00CF4EB4" w:rsidP="00D06CCA">
                <w:pPr>
                  <w:pStyle w:val="ListParagraph"/>
                  <w:numPr>
                    <w:ilvl w:val="0"/>
                    <w:numId w:val="3"/>
                  </w:numPr>
                  <w:spacing w:after="200" w:line="276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10FD2">
                  <w:rPr>
                    <w:rFonts w:ascii="Arial" w:hAnsi="Arial" w:cs="Arial"/>
                    <w:sz w:val="20"/>
                    <w:szCs w:val="20"/>
                  </w:rPr>
                  <w:t xml:space="preserve">Need to have proven experience in software development using Data Vault </w:t>
                </w:r>
                <w:r w:rsidR="00563CCB">
                  <w:rPr>
                    <w:rFonts w:ascii="Arial" w:hAnsi="Arial" w:cs="Arial"/>
                    <w:sz w:val="20"/>
                    <w:szCs w:val="20"/>
                  </w:rPr>
                  <w:t xml:space="preserve">and Kimball </w:t>
                </w:r>
                <w:r w:rsidRPr="00B10FD2">
                  <w:rPr>
                    <w:rFonts w:ascii="Arial" w:hAnsi="Arial" w:cs="Arial"/>
                    <w:sz w:val="20"/>
                    <w:szCs w:val="20"/>
                  </w:rPr>
                  <w:t xml:space="preserve">as data model running on Microsoft APS technology </w:t>
                </w:r>
              </w:p>
              <w:p w14:paraId="75D7BAA3" w14:textId="77777777" w:rsidR="00CF4EB4" w:rsidRPr="00B10FD2" w:rsidRDefault="00CF4EB4" w:rsidP="00D06CCA">
                <w:pPr>
                  <w:pStyle w:val="ListParagraph"/>
                  <w:numPr>
                    <w:ilvl w:val="0"/>
                    <w:numId w:val="3"/>
                  </w:numPr>
                  <w:spacing w:after="20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B10FD2">
                  <w:rPr>
                    <w:rFonts w:ascii="Arial" w:hAnsi="Arial" w:cs="Arial"/>
                    <w:sz w:val="20"/>
                    <w:szCs w:val="20"/>
                  </w:rPr>
                  <w:t>Proven experience in Data Load Optimization using Data Vault and Microsoft APS.</w:t>
                </w:r>
              </w:p>
              <w:p w14:paraId="701FF11A" w14:textId="77777777" w:rsidR="00CF4EB4" w:rsidRPr="00B10FD2" w:rsidRDefault="00C524C5" w:rsidP="00D06CCA">
                <w:pPr>
                  <w:pStyle w:val="ListParagraph"/>
                  <w:numPr>
                    <w:ilvl w:val="0"/>
                    <w:numId w:val="3"/>
                  </w:numPr>
                  <w:spacing w:after="20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Ability to undertake data profiling</w:t>
                </w:r>
              </w:p>
              <w:p w14:paraId="1471763F" w14:textId="77777777" w:rsidR="00CF4EB4" w:rsidRPr="00B10FD2" w:rsidRDefault="00CF4EB4" w:rsidP="00D06CCA">
                <w:pPr>
                  <w:pStyle w:val="ListParagraph"/>
                  <w:numPr>
                    <w:ilvl w:val="0"/>
                    <w:numId w:val="3"/>
                  </w:numPr>
                  <w:spacing w:after="20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B10FD2">
                  <w:rPr>
                    <w:rFonts w:ascii="Arial" w:hAnsi="Arial" w:cs="Arial"/>
                    <w:sz w:val="20"/>
                    <w:szCs w:val="20"/>
                  </w:rPr>
                  <w:t xml:space="preserve">Experience in Master Data Management Solutions using Microsoft </w:t>
                </w:r>
                <w:r w:rsidR="000361E6">
                  <w:rPr>
                    <w:rFonts w:ascii="Arial" w:hAnsi="Arial" w:cs="Arial"/>
                    <w:sz w:val="20"/>
                    <w:szCs w:val="20"/>
                  </w:rPr>
                  <w:t>MDS</w:t>
                </w:r>
              </w:p>
              <w:p w14:paraId="5FD215D8" w14:textId="77777777" w:rsidR="00B9018A" w:rsidRPr="00B9018A" w:rsidRDefault="00B9018A" w:rsidP="00D06CCA">
                <w:pPr>
                  <w:pStyle w:val="ListParagraph"/>
                  <w:numPr>
                    <w:ilvl w:val="0"/>
                    <w:numId w:val="3"/>
                  </w:numPr>
                  <w:spacing w:after="20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B9018A">
                  <w:rPr>
                    <w:rFonts w:ascii="Arial" w:hAnsi="Arial" w:cs="Arial"/>
                    <w:sz w:val="20"/>
                    <w:szCs w:val="20"/>
                  </w:rPr>
                  <w:t>ETL design knowledge and implementation using SQL Server Integration Services</w:t>
                </w:r>
                <w:r w:rsidR="00557244">
                  <w:rPr>
                    <w:rFonts w:ascii="Arial" w:hAnsi="Arial" w:cs="Arial"/>
                    <w:sz w:val="20"/>
                    <w:szCs w:val="20"/>
                  </w:rPr>
                  <w:t xml:space="preserve"> (SSIS)</w:t>
                </w:r>
              </w:p>
              <w:p w14:paraId="199CD9D6" w14:textId="77777777" w:rsidR="00B9018A" w:rsidRDefault="00B9018A" w:rsidP="00D06CCA">
                <w:pPr>
                  <w:pStyle w:val="ListParagraph"/>
                  <w:numPr>
                    <w:ilvl w:val="0"/>
                    <w:numId w:val="3"/>
                  </w:numPr>
                  <w:spacing w:after="20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B9018A">
                  <w:rPr>
                    <w:rFonts w:ascii="Arial" w:hAnsi="Arial" w:cs="Arial"/>
                    <w:sz w:val="20"/>
                    <w:szCs w:val="20"/>
                  </w:rPr>
                  <w:t xml:space="preserve">Experience with BI </w:t>
                </w:r>
                <w:proofErr w:type="spellStart"/>
                <w:r w:rsidR="00FC3A87">
                  <w:rPr>
                    <w:rFonts w:ascii="Arial" w:hAnsi="Arial" w:cs="Arial"/>
                    <w:sz w:val="20"/>
                    <w:szCs w:val="20"/>
                  </w:rPr>
                  <w:t>v</w:t>
                </w:r>
                <w:r w:rsidR="001026E1" w:rsidRPr="00B9018A">
                  <w:rPr>
                    <w:rFonts w:ascii="Arial" w:hAnsi="Arial" w:cs="Arial"/>
                    <w:sz w:val="20"/>
                    <w:szCs w:val="20"/>
                  </w:rPr>
                  <w:t>isuali</w:t>
                </w:r>
                <w:r w:rsidR="00FC3A87">
                  <w:rPr>
                    <w:rFonts w:ascii="Arial" w:hAnsi="Arial" w:cs="Arial"/>
                    <w:sz w:val="20"/>
                    <w:szCs w:val="20"/>
                  </w:rPr>
                  <w:t>s</w:t>
                </w:r>
                <w:r w:rsidR="001026E1" w:rsidRPr="00B9018A">
                  <w:rPr>
                    <w:rFonts w:ascii="Arial" w:hAnsi="Arial" w:cs="Arial"/>
                    <w:sz w:val="20"/>
                    <w:szCs w:val="20"/>
                  </w:rPr>
                  <w:t>ation</w:t>
                </w:r>
                <w:proofErr w:type="spellEnd"/>
                <w:r w:rsidRPr="00B9018A">
                  <w:rPr>
                    <w:rFonts w:ascii="Arial" w:hAnsi="Arial" w:cs="Arial"/>
                    <w:sz w:val="20"/>
                    <w:szCs w:val="20"/>
                  </w:rPr>
                  <w:t xml:space="preserve"> tools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(Tableau)</w:t>
                </w:r>
              </w:p>
              <w:p w14:paraId="315D9C78" w14:textId="77777777" w:rsidR="00CF4EB4" w:rsidRDefault="00B9018A" w:rsidP="00D06CCA">
                <w:pPr>
                  <w:pStyle w:val="ListParagraph"/>
                  <w:numPr>
                    <w:ilvl w:val="0"/>
                    <w:numId w:val="3"/>
                  </w:numPr>
                  <w:spacing w:after="20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 w:rsidR="00ED218B">
                  <w:rPr>
                    <w:rFonts w:ascii="Arial" w:hAnsi="Arial" w:cs="Arial"/>
                    <w:sz w:val="20"/>
                    <w:szCs w:val="20"/>
                  </w:rPr>
                  <w:t>Desirable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  <w:r w:rsidR="00ED218B">
                  <w:rPr>
                    <w:rFonts w:ascii="Arial" w:hAnsi="Arial" w:cs="Arial"/>
                    <w:sz w:val="20"/>
                    <w:szCs w:val="20"/>
                  </w:rPr>
                  <w:t xml:space="preserve"> experience in data blending experience using Alteryx or similar tools</w:t>
                </w:r>
              </w:p>
              <w:p w14:paraId="6F486422" w14:textId="77777777" w:rsidR="00662C80" w:rsidRDefault="00662C80" w:rsidP="00662C80">
                <w:pPr>
                  <w:pStyle w:val="Normal1"/>
                  <w:numPr>
                    <w:ilvl w:val="0"/>
                    <w:numId w:val="3"/>
                  </w:num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Solid understanding of BIML framework </w:t>
                </w:r>
              </w:p>
              <w:p w14:paraId="47366390" w14:textId="77777777" w:rsidR="00662C80" w:rsidRPr="00B9018A" w:rsidRDefault="00662C80" w:rsidP="00662C80">
                <w:pPr>
                  <w:pStyle w:val="Normal1"/>
                  <w:numPr>
                    <w:ilvl w:val="0"/>
                    <w:numId w:val="3"/>
                  </w:num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Solid understanding of data modeling principles</w:t>
                </w:r>
              </w:p>
              <w:p w14:paraId="0C9664DB" w14:textId="77777777" w:rsidR="000E6EE6" w:rsidRDefault="00E83AE7" w:rsidP="00D06CCA">
                <w:pPr>
                  <w:pStyle w:val="ListParagraph"/>
                  <w:numPr>
                    <w:ilvl w:val="0"/>
                    <w:numId w:val="3"/>
                  </w:numPr>
                  <w:spacing w:after="20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83AE7">
                  <w:rPr>
                    <w:rFonts w:ascii="Arial" w:hAnsi="Arial" w:cs="Arial"/>
                    <w:sz w:val="20"/>
                    <w:szCs w:val="20"/>
                  </w:rPr>
                  <w:t>Use of source control (TFS)</w:t>
                </w:r>
              </w:p>
              <w:p w14:paraId="00A7DB5C" w14:textId="77777777" w:rsidR="0064326D" w:rsidRDefault="0064326D" w:rsidP="000E6EE6">
                <w:pPr>
                  <w:spacing w:after="200" w:line="276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QA Analyst</w:t>
                </w:r>
              </w:p>
              <w:p w14:paraId="42971BEF" w14:textId="77777777" w:rsidR="0064326D" w:rsidRPr="003A7B01" w:rsidRDefault="001026E1" w:rsidP="00B47108">
                <w:pPr>
                  <w:pStyle w:val="ListParagraph"/>
                  <w:numPr>
                    <w:ilvl w:val="0"/>
                    <w:numId w:val="3"/>
                  </w:numPr>
                  <w:spacing w:after="20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026E1">
                  <w:rPr>
                    <w:rFonts w:ascii="Arial" w:hAnsi="Arial" w:cs="Arial"/>
                    <w:sz w:val="20"/>
                    <w:szCs w:val="20"/>
                  </w:rPr>
                  <w:t xml:space="preserve">Proven experience of </w:t>
                </w:r>
                <w:r w:rsidR="00F01242" w:rsidRPr="001026E1">
                  <w:rPr>
                    <w:rFonts w:ascii="Arial" w:hAnsi="Arial" w:cs="Arial"/>
                    <w:sz w:val="20"/>
                    <w:szCs w:val="20"/>
                  </w:rPr>
                  <w:t>SQL skills</w:t>
                </w:r>
              </w:p>
              <w:p w14:paraId="3A176C8D" w14:textId="77777777" w:rsidR="00F01242" w:rsidRPr="003A7B01" w:rsidRDefault="006236A0" w:rsidP="00B47108">
                <w:pPr>
                  <w:pStyle w:val="ListParagraph"/>
                  <w:numPr>
                    <w:ilvl w:val="0"/>
                    <w:numId w:val="3"/>
                  </w:numPr>
                  <w:spacing w:after="20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026E1">
                  <w:rPr>
                    <w:rFonts w:ascii="Arial" w:hAnsi="Arial" w:cs="Arial"/>
                    <w:sz w:val="20"/>
                    <w:szCs w:val="20"/>
                  </w:rPr>
                  <w:t>Should be familiar with APS</w:t>
                </w:r>
                <w:r w:rsidR="001026E1" w:rsidRPr="001026E1">
                  <w:rPr>
                    <w:rFonts w:ascii="Arial" w:hAnsi="Arial" w:cs="Arial"/>
                    <w:sz w:val="20"/>
                    <w:szCs w:val="20"/>
                  </w:rPr>
                  <w:t xml:space="preserve"> platform</w:t>
                </w:r>
              </w:p>
              <w:p w14:paraId="2FAC4287" w14:textId="77777777" w:rsidR="006236A0" w:rsidRPr="003A7B01" w:rsidRDefault="006236A0" w:rsidP="00B47108">
                <w:pPr>
                  <w:pStyle w:val="ListParagraph"/>
                  <w:numPr>
                    <w:ilvl w:val="0"/>
                    <w:numId w:val="3"/>
                  </w:numPr>
                  <w:spacing w:after="20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026E1">
                  <w:rPr>
                    <w:rFonts w:ascii="Arial" w:hAnsi="Arial" w:cs="Arial"/>
                    <w:sz w:val="20"/>
                    <w:szCs w:val="20"/>
                  </w:rPr>
                  <w:t>Familiar with tools like Tableau/Alteryx</w:t>
                </w:r>
              </w:p>
              <w:p w14:paraId="7E80FEB2" w14:textId="77777777" w:rsidR="003143F6" w:rsidRDefault="003143F6" w:rsidP="00B47108">
                <w:pPr>
                  <w:pStyle w:val="ListParagraph"/>
                  <w:numPr>
                    <w:ilvl w:val="0"/>
                    <w:numId w:val="3"/>
                  </w:numPr>
                  <w:spacing w:after="20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A7B01">
                  <w:rPr>
                    <w:rFonts w:ascii="Arial" w:hAnsi="Arial" w:cs="Arial"/>
                    <w:sz w:val="20"/>
                    <w:szCs w:val="20"/>
                  </w:rPr>
                  <w:t xml:space="preserve">Solid </w:t>
                </w:r>
                <w:r w:rsidR="002F2E29" w:rsidRPr="003A7B01">
                  <w:rPr>
                    <w:rFonts w:ascii="Arial" w:hAnsi="Arial" w:cs="Arial"/>
                    <w:sz w:val="20"/>
                    <w:szCs w:val="20"/>
                  </w:rPr>
                  <w:t>understanding</w:t>
                </w:r>
                <w:r w:rsidRPr="003A7B01">
                  <w:rPr>
                    <w:rFonts w:ascii="Arial" w:hAnsi="Arial" w:cs="Arial"/>
                    <w:sz w:val="20"/>
                    <w:szCs w:val="20"/>
                  </w:rPr>
                  <w:t xml:space="preserve"> of testing</w:t>
                </w:r>
                <w:r w:rsidR="00A14656">
                  <w:rPr>
                    <w:rFonts w:ascii="Arial" w:hAnsi="Arial" w:cs="Arial"/>
                    <w:sz w:val="20"/>
                    <w:szCs w:val="20"/>
                  </w:rPr>
                  <w:t xml:space="preserve"> and</w:t>
                </w:r>
                <w:r w:rsidRPr="003A7B01">
                  <w:rPr>
                    <w:rFonts w:ascii="Arial" w:hAnsi="Arial" w:cs="Arial"/>
                    <w:sz w:val="20"/>
                    <w:szCs w:val="20"/>
                  </w:rPr>
                  <w:t xml:space="preserve"> quality assurance</w:t>
                </w:r>
                <w:r w:rsidR="00A14656">
                  <w:rPr>
                    <w:rFonts w:ascii="Arial" w:hAnsi="Arial" w:cs="Arial"/>
                    <w:sz w:val="20"/>
                    <w:szCs w:val="20"/>
                  </w:rPr>
                  <w:t xml:space="preserve"> processes</w:t>
                </w:r>
              </w:p>
              <w:p w14:paraId="35B7E1B5" w14:textId="77777777" w:rsidR="00F13711" w:rsidRDefault="00F13711" w:rsidP="00F13711">
                <w:pPr>
                  <w:pStyle w:val="ListParagraph"/>
                  <w:numPr>
                    <w:ilvl w:val="0"/>
                    <w:numId w:val="3"/>
                  </w:numPr>
                  <w:spacing w:after="20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(Desirable) test-driven development</w:t>
                </w:r>
              </w:p>
              <w:p w14:paraId="6A5ABE15" w14:textId="77777777" w:rsidR="00F13711" w:rsidRPr="00F13711" w:rsidRDefault="00F13711" w:rsidP="00F13711">
                <w:pPr>
                  <w:pStyle w:val="ListParagraph"/>
                  <w:numPr>
                    <w:ilvl w:val="0"/>
                    <w:numId w:val="3"/>
                  </w:numPr>
                  <w:spacing w:after="20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(Desirable) test automation</w:t>
                </w:r>
              </w:p>
              <w:p w14:paraId="363B29F5" w14:textId="77777777" w:rsidR="0064326D" w:rsidRDefault="0064326D" w:rsidP="000E6EE6">
                <w:pPr>
                  <w:spacing w:after="200" w:line="276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Senior </w:t>
                </w:r>
                <w:r w:rsidR="00A04812">
                  <w:rPr>
                    <w:rFonts w:ascii="Arial" w:hAnsi="Arial" w:cs="Arial"/>
                    <w:b/>
                    <w:sz w:val="20"/>
                    <w:szCs w:val="20"/>
                  </w:rPr>
                  <w:t>Model Developer</w:t>
                </w:r>
              </w:p>
              <w:p w14:paraId="16C57F49" w14:textId="77777777" w:rsidR="0011706C" w:rsidRDefault="00746A45" w:rsidP="0064326D">
                <w:pPr>
                  <w:pStyle w:val="ListParagraph"/>
                  <w:numPr>
                    <w:ilvl w:val="0"/>
                    <w:numId w:val="3"/>
                  </w:numPr>
                  <w:spacing w:after="20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Knowledge</w:t>
                </w:r>
                <w:r w:rsidR="0011706C">
                  <w:rPr>
                    <w:rFonts w:ascii="Arial" w:hAnsi="Arial" w:cs="Arial"/>
                    <w:sz w:val="20"/>
                    <w:szCs w:val="20"/>
                  </w:rPr>
                  <w:t xml:space="preserve"> of best practice model development </w:t>
                </w:r>
                <w:r w:rsidR="003143F6">
                  <w:rPr>
                    <w:rFonts w:ascii="Arial" w:hAnsi="Arial" w:cs="Arial"/>
                    <w:sz w:val="20"/>
                    <w:szCs w:val="20"/>
                  </w:rPr>
                  <w:t>techniques</w:t>
                </w:r>
              </w:p>
              <w:p w14:paraId="31B0E0D9" w14:textId="77777777" w:rsidR="003A2E66" w:rsidRDefault="003A2E66" w:rsidP="0064326D">
                <w:pPr>
                  <w:pStyle w:val="ListParagraph"/>
                  <w:numPr>
                    <w:ilvl w:val="0"/>
                    <w:numId w:val="3"/>
                  </w:numPr>
                  <w:spacing w:after="20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Proficient </w:t>
                </w:r>
                <w:r w:rsidR="00EC2F56">
                  <w:rPr>
                    <w:rFonts w:ascii="Arial" w:hAnsi="Arial" w:cs="Arial"/>
                    <w:sz w:val="20"/>
                    <w:szCs w:val="20"/>
                  </w:rPr>
                  <w:t xml:space="preserve">in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SAS</w:t>
                </w:r>
              </w:p>
              <w:p w14:paraId="69AEA9B0" w14:textId="77777777" w:rsidR="003A2E66" w:rsidRDefault="00EC2F56" w:rsidP="0064326D">
                <w:pPr>
                  <w:pStyle w:val="ListParagraph"/>
                  <w:numPr>
                    <w:ilvl w:val="0"/>
                    <w:numId w:val="3"/>
                  </w:numPr>
                  <w:spacing w:after="20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Proficient</w:t>
                </w:r>
                <w:r w:rsidR="003A2E6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in </w:t>
                </w:r>
                <w:r w:rsidR="003A2E66">
                  <w:rPr>
                    <w:rFonts w:ascii="Arial" w:hAnsi="Arial" w:cs="Arial"/>
                    <w:sz w:val="20"/>
                    <w:szCs w:val="20"/>
                  </w:rPr>
                  <w:t>SQL</w:t>
                </w:r>
                <w:r w:rsidR="005A0E42">
                  <w:rPr>
                    <w:rFonts w:ascii="Arial" w:hAnsi="Arial" w:cs="Arial"/>
                    <w:sz w:val="20"/>
                    <w:szCs w:val="20"/>
                  </w:rPr>
                  <w:t>, R</w:t>
                </w:r>
                <w:r w:rsidR="002E13B5">
                  <w:rPr>
                    <w:rFonts w:ascii="Arial" w:hAnsi="Arial" w:cs="Arial"/>
                    <w:sz w:val="20"/>
                    <w:szCs w:val="20"/>
                  </w:rPr>
                  <w:t xml:space="preserve"> and</w:t>
                </w:r>
                <w:r w:rsidR="00B06AF6">
                  <w:rPr>
                    <w:rFonts w:ascii="Arial" w:hAnsi="Arial" w:cs="Arial"/>
                    <w:sz w:val="20"/>
                    <w:szCs w:val="20"/>
                  </w:rPr>
                  <w:t xml:space="preserve"> STATA</w:t>
                </w:r>
              </w:p>
              <w:p w14:paraId="6CB0C25D" w14:textId="77777777" w:rsidR="003A2E66" w:rsidRDefault="00EC2F56" w:rsidP="0064326D">
                <w:pPr>
                  <w:pStyle w:val="ListParagraph"/>
                  <w:numPr>
                    <w:ilvl w:val="0"/>
                    <w:numId w:val="3"/>
                  </w:numPr>
                  <w:spacing w:after="20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Knowledge</w:t>
                </w:r>
                <w:r w:rsidR="003A2E66">
                  <w:rPr>
                    <w:rFonts w:ascii="Arial" w:hAnsi="Arial" w:cs="Arial"/>
                    <w:sz w:val="20"/>
                    <w:szCs w:val="20"/>
                  </w:rPr>
                  <w:t xml:space="preserve"> of NHS dataset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would be </w:t>
                </w:r>
                <w:r w:rsidR="001B3CB2">
                  <w:rPr>
                    <w:rFonts w:ascii="Arial" w:hAnsi="Arial" w:cs="Arial"/>
                    <w:sz w:val="20"/>
                    <w:szCs w:val="20"/>
                  </w:rPr>
                  <w:t>advantageous</w:t>
                </w:r>
              </w:p>
              <w:p w14:paraId="541D6C89" w14:textId="77777777" w:rsidR="002F0A0B" w:rsidRPr="0064326D" w:rsidRDefault="00A35BC5" w:rsidP="00AF6BDA">
                <w:pPr>
                  <w:pStyle w:val="ListParagraph"/>
                  <w:numPr>
                    <w:ilvl w:val="0"/>
                    <w:numId w:val="3"/>
                  </w:numPr>
                  <w:spacing w:after="20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Desirable </w:t>
                </w:r>
                <w:r w:rsidR="00AF6BDA">
                  <w:rPr>
                    <w:rFonts w:ascii="Arial" w:hAnsi="Arial" w:cs="Arial"/>
                    <w:sz w:val="20"/>
                    <w:szCs w:val="20"/>
                  </w:rPr>
                  <w:t xml:space="preserve">-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financial/accounting knowledge</w:t>
                </w:r>
              </w:p>
            </w:sdtContent>
          </w:sdt>
        </w:tc>
      </w:tr>
    </w:tbl>
    <w:p w14:paraId="424C7DAC" w14:textId="77777777" w:rsidR="00E4101D" w:rsidRPr="00E4101D" w:rsidRDefault="00587F44" w:rsidP="00587F44">
      <w:pPr>
        <w:pStyle w:val="BodyText"/>
        <w:numPr>
          <w:ilvl w:val="0"/>
          <w:numId w:val="3"/>
        </w:numPr>
        <w:rPr>
          <w:lang w:val="en-GB" w:eastAsia="en-US"/>
        </w:rPr>
      </w:pPr>
      <w:bookmarkStart w:id="27" w:name="h.92ippd2izwih" w:colFirst="0" w:colLast="0"/>
      <w:bookmarkStart w:id="28" w:name="h.b63l8csuhea5" w:colFirst="0" w:colLast="0"/>
      <w:bookmarkStart w:id="29" w:name="h.2s8eyo1" w:colFirst="0" w:colLast="0"/>
      <w:bookmarkStart w:id="30" w:name="h.17dp8vu" w:colFirst="0" w:colLast="0"/>
      <w:bookmarkStart w:id="31" w:name="h.3rdcrjn" w:colFirst="0" w:colLast="0"/>
      <w:bookmarkStart w:id="32" w:name="h.yg185uead2c1" w:colFirst="0" w:colLast="0"/>
      <w:bookmarkStart w:id="33" w:name="h.1fob9te" w:colFirst="0" w:colLast="0"/>
      <w:bookmarkStart w:id="34" w:name="_Toc374881908"/>
      <w:bookmarkStart w:id="35" w:name="_Toc374882413"/>
      <w:bookmarkStart w:id="36" w:name="_Toc374881909"/>
      <w:bookmarkStart w:id="37" w:name="_Toc374882414"/>
      <w:bookmarkStart w:id="38" w:name="_Toc374881910"/>
      <w:bookmarkStart w:id="39" w:name="_Toc374882415"/>
      <w:bookmarkStart w:id="40" w:name="_Toc374881911"/>
      <w:bookmarkStart w:id="41" w:name="_Toc374882416"/>
      <w:bookmarkStart w:id="42" w:name="_Toc374881912"/>
      <w:bookmarkStart w:id="43" w:name="_Toc374882417"/>
      <w:bookmarkStart w:id="44" w:name="_Toc374881913"/>
      <w:bookmarkStart w:id="45" w:name="_Toc374882418"/>
      <w:bookmarkStart w:id="46" w:name="_Toc374881914"/>
      <w:bookmarkStart w:id="47" w:name="_Toc374882419"/>
      <w:bookmarkStart w:id="48" w:name="_Toc374881915"/>
      <w:bookmarkStart w:id="49" w:name="_Toc374882420"/>
      <w:bookmarkStart w:id="50" w:name="_Toc374881935"/>
      <w:bookmarkStart w:id="51" w:name="_Toc374881936"/>
      <w:bookmarkStart w:id="52" w:name="_Toc374881937"/>
      <w:bookmarkStart w:id="53" w:name="_Toc374881938"/>
      <w:bookmarkStart w:id="54" w:name="_Toc374881939"/>
      <w:bookmarkStart w:id="55" w:name="_Toc374881941"/>
      <w:bookmarkStart w:id="56" w:name="_Toc374881942"/>
      <w:bookmarkStart w:id="57" w:name="_Toc374881943"/>
      <w:bookmarkStart w:id="58" w:name="_Toc374881944"/>
      <w:bookmarkStart w:id="59" w:name="_Toc374881945"/>
      <w:bookmarkStart w:id="60" w:name="_Toc374881946"/>
      <w:bookmarkStart w:id="61" w:name="_Toc374881947"/>
      <w:bookmarkStart w:id="62" w:name="_Toc374881948"/>
      <w:bookmarkStart w:id="63" w:name="_Toc374881949"/>
      <w:bookmarkStart w:id="64" w:name="_Toc374881950"/>
      <w:bookmarkStart w:id="65" w:name="_Toc374881951"/>
      <w:bookmarkStart w:id="66" w:name="_Toc374881953"/>
      <w:bookmarkStart w:id="67" w:name="_Toc374882440"/>
      <w:bookmarkStart w:id="68" w:name="_Toc374881957"/>
      <w:bookmarkStart w:id="69" w:name="_Toc374882444"/>
      <w:bookmarkStart w:id="70" w:name="_Toc374881958"/>
      <w:bookmarkStart w:id="71" w:name="_Toc374882445"/>
      <w:bookmarkStart w:id="72" w:name="_Toc374881960"/>
      <w:bookmarkStart w:id="73" w:name="_Toc374882447"/>
      <w:bookmarkStart w:id="74" w:name="_Toc374881962"/>
      <w:bookmarkStart w:id="75" w:name="_Toc374882449"/>
      <w:bookmarkStart w:id="76" w:name="_Toc374881963"/>
      <w:bookmarkStart w:id="77" w:name="_Toc374882450"/>
      <w:bookmarkStart w:id="78" w:name="_Toc374881964"/>
      <w:bookmarkStart w:id="79" w:name="_Toc374882451"/>
      <w:bookmarkStart w:id="80" w:name="_Toc374881965"/>
      <w:bookmarkStart w:id="81" w:name="_Toc374882452"/>
      <w:bookmarkStart w:id="82" w:name="_Toc374881970"/>
      <w:bookmarkStart w:id="83" w:name="_Toc374882457"/>
      <w:bookmarkStart w:id="84" w:name="_Toc374881971"/>
      <w:bookmarkStart w:id="85" w:name="_Toc374882458"/>
      <w:bookmarkStart w:id="86" w:name="_Toc374881973"/>
      <w:bookmarkStart w:id="87" w:name="_Toc374882460"/>
      <w:bookmarkStart w:id="88" w:name="_Toc374881974"/>
      <w:bookmarkStart w:id="89" w:name="_Toc374882461"/>
      <w:bookmarkStart w:id="90" w:name="_Toc374882178"/>
      <w:bookmarkStart w:id="91" w:name="_Toc374882665"/>
      <w:bookmarkStart w:id="92" w:name="_Toc374882181"/>
      <w:bookmarkStart w:id="93" w:name="_Toc374882668"/>
      <w:bookmarkStart w:id="94" w:name="_Toc374882182"/>
      <w:bookmarkStart w:id="95" w:name="_Toc374882669"/>
      <w:bookmarkStart w:id="96" w:name="_Toc374882183"/>
      <w:bookmarkStart w:id="97" w:name="_Toc374882670"/>
      <w:bookmarkStart w:id="98" w:name="_Toc374882184"/>
      <w:bookmarkStart w:id="99" w:name="_Toc374882671"/>
      <w:bookmarkStart w:id="100" w:name="_Toc374882185"/>
      <w:bookmarkStart w:id="101" w:name="_Toc374882672"/>
      <w:bookmarkStart w:id="102" w:name="_Toc374882203"/>
      <w:bookmarkStart w:id="103" w:name="_Toc374882690"/>
      <w:bookmarkStart w:id="104" w:name="_Toc374882204"/>
      <w:bookmarkStart w:id="105" w:name="_Toc374882691"/>
      <w:bookmarkStart w:id="106" w:name="_Toc374882205"/>
      <w:bookmarkStart w:id="107" w:name="_Toc374882692"/>
      <w:bookmarkStart w:id="108" w:name="_Toc374882208"/>
      <w:bookmarkStart w:id="109" w:name="_Toc374882695"/>
      <w:bookmarkStart w:id="110" w:name="_Toc374882209"/>
      <w:bookmarkStart w:id="111" w:name="_Toc374882696"/>
      <w:bookmarkStart w:id="112" w:name="_Toc374882210"/>
      <w:bookmarkStart w:id="113" w:name="_Toc374882697"/>
      <w:bookmarkStart w:id="114" w:name="_Toc374882212"/>
      <w:bookmarkStart w:id="115" w:name="_Toc374882699"/>
      <w:bookmarkStart w:id="116" w:name="_Toc374882215"/>
      <w:bookmarkStart w:id="117" w:name="_Toc374882702"/>
      <w:bookmarkStart w:id="118" w:name="_Toc374882216"/>
      <w:bookmarkStart w:id="119" w:name="_Toc374882703"/>
      <w:bookmarkStart w:id="120" w:name="_Toc374882217"/>
      <w:bookmarkStart w:id="121" w:name="_Toc374882704"/>
      <w:bookmarkStart w:id="122" w:name="_Toc374882218"/>
      <w:bookmarkStart w:id="123" w:name="_Toc374882705"/>
      <w:bookmarkStart w:id="124" w:name="_Toc374882219"/>
      <w:bookmarkStart w:id="125" w:name="_Toc374882706"/>
      <w:bookmarkStart w:id="126" w:name="_Toc374882220"/>
      <w:bookmarkStart w:id="127" w:name="_Toc374882707"/>
      <w:bookmarkStart w:id="128" w:name="_Toc374882221"/>
      <w:bookmarkStart w:id="129" w:name="_Toc374882708"/>
      <w:bookmarkStart w:id="130" w:name="_Toc374882223"/>
      <w:bookmarkStart w:id="131" w:name="_Toc374882710"/>
      <w:bookmarkStart w:id="132" w:name="_Toc374882225"/>
      <w:bookmarkStart w:id="133" w:name="_Toc374882712"/>
      <w:bookmarkStart w:id="134" w:name="_Toc374882227"/>
      <w:bookmarkStart w:id="135" w:name="_Toc374882714"/>
      <w:bookmarkStart w:id="136" w:name="_Toc374882228"/>
      <w:bookmarkStart w:id="137" w:name="_Toc374882715"/>
      <w:bookmarkStart w:id="138" w:name="_Toc374882229"/>
      <w:bookmarkStart w:id="139" w:name="_Toc374882716"/>
      <w:bookmarkStart w:id="140" w:name="_Toc374882230"/>
      <w:bookmarkStart w:id="141" w:name="_Toc374882717"/>
      <w:bookmarkStart w:id="142" w:name="h.cdo3zfecolhd" w:colFirst="0" w:colLast="0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r>
        <w:rPr>
          <w:lang w:val="en-GB" w:eastAsia="en-US"/>
        </w:rPr>
        <w:lastRenderedPageBreak/>
        <w:t xml:space="preserve">Project management will be </w:t>
      </w:r>
      <w:r w:rsidR="00E76364">
        <w:rPr>
          <w:lang w:val="en-GB" w:eastAsia="en-US"/>
        </w:rPr>
        <w:t>delivered</w:t>
      </w:r>
      <w:r>
        <w:rPr>
          <w:lang w:val="en-GB" w:eastAsia="en-US"/>
        </w:rPr>
        <w:t xml:space="preserve"> by </w:t>
      </w:r>
      <w:r w:rsidR="00271DD3">
        <w:rPr>
          <w:lang w:val="en-GB" w:eastAsia="en-US"/>
        </w:rPr>
        <w:t>Monitor</w:t>
      </w:r>
    </w:p>
    <w:p w14:paraId="0B7E0654" w14:textId="77777777" w:rsidR="00501B35" w:rsidRPr="000E6EE6" w:rsidRDefault="00501B35" w:rsidP="000E40D8">
      <w:pPr>
        <w:pStyle w:val="TOC1"/>
      </w:pPr>
      <w:r w:rsidRPr="000E6EE6">
        <w:t>THE METHODOLOGY</w:t>
      </w:r>
    </w:p>
    <w:p w14:paraId="7CC58BFE" w14:textId="77777777" w:rsidR="003A5E9B" w:rsidRPr="000E6EE6" w:rsidRDefault="003A5E9B" w:rsidP="00501B35">
      <w:pPr>
        <w:pStyle w:val="Normal1"/>
        <w:spacing w:before="60" w:after="60"/>
        <w:contextualSpacing/>
        <w:rPr>
          <w:rFonts w:ascii="Arial" w:hAnsi="Arial" w:cs="Arial"/>
          <w:sz w:val="20"/>
          <w:szCs w:val="20"/>
        </w:rPr>
      </w:pPr>
    </w:p>
    <w:p w14:paraId="41989A6A" w14:textId="77777777" w:rsidR="00F061C9" w:rsidRPr="000E6EE6" w:rsidRDefault="00271DD3" w:rsidP="00A15D62">
      <w:pPr>
        <w:pStyle w:val="NormalArial"/>
        <w:spacing w:line="276" w:lineRule="auto"/>
        <w:rPr>
          <w:sz w:val="22"/>
        </w:rPr>
      </w:pPr>
      <w:r>
        <w:rPr>
          <w:sz w:val="22"/>
        </w:rPr>
        <w:lastRenderedPageBreak/>
        <w:t>Monitor</w:t>
      </w:r>
      <w:r w:rsidR="00F061C9" w:rsidRPr="000E6EE6">
        <w:rPr>
          <w:sz w:val="22"/>
        </w:rPr>
        <w:t xml:space="preserve"> has transitioned to working </w:t>
      </w:r>
      <w:r w:rsidR="005C2542">
        <w:rPr>
          <w:sz w:val="22"/>
        </w:rPr>
        <w:t>with</w:t>
      </w:r>
      <w:r w:rsidR="00F061C9" w:rsidRPr="000E6EE6">
        <w:rPr>
          <w:sz w:val="22"/>
        </w:rPr>
        <w:t xml:space="preserve"> agile methodology across its portfolios. The supplier is expected to provide development activities in incremental, iterative cadences to respond to changing needs o</w:t>
      </w:r>
      <w:r w:rsidR="00BE41DE">
        <w:rPr>
          <w:sz w:val="22"/>
        </w:rPr>
        <w:t>f the business. This will be le</w:t>
      </w:r>
      <w:r w:rsidR="00F061C9" w:rsidRPr="000E6EE6">
        <w:rPr>
          <w:sz w:val="22"/>
        </w:rPr>
        <w:t xml:space="preserve">d by the scrum master and the product owner and the scrum team. </w:t>
      </w:r>
    </w:p>
    <w:p w14:paraId="1668BA30" w14:textId="77777777" w:rsidR="00F061C9" w:rsidRPr="000E6EE6" w:rsidRDefault="00F061C9" w:rsidP="00A15D62">
      <w:pPr>
        <w:pStyle w:val="NormalArial"/>
        <w:spacing w:line="276" w:lineRule="auto"/>
        <w:rPr>
          <w:sz w:val="22"/>
        </w:rPr>
      </w:pPr>
    </w:p>
    <w:p w14:paraId="4ABB8992" w14:textId="77777777" w:rsidR="00F061C9" w:rsidRPr="000E6EE6" w:rsidRDefault="00F061C9" w:rsidP="00A15D62">
      <w:pPr>
        <w:pStyle w:val="NormalArial"/>
        <w:spacing w:line="276" w:lineRule="auto"/>
        <w:rPr>
          <w:sz w:val="22"/>
        </w:rPr>
      </w:pPr>
      <w:r w:rsidRPr="000E6EE6">
        <w:rPr>
          <w:sz w:val="22"/>
        </w:rPr>
        <w:t>Objectives for changes managed in the agile process will be agreed at a high level through the creation of work packages with the supplier.</w:t>
      </w:r>
    </w:p>
    <w:p w14:paraId="1799807B" w14:textId="77777777" w:rsidR="00CC72AE" w:rsidRPr="000E6EE6" w:rsidRDefault="00CC72AE" w:rsidP="00501B35">
      <w:pPr>
        <w:pStyle w:val="Normal1"/>
        <w:spacing w:before="60" w:after="60"/>
        <w:contextualSpacing/>
        <w:rPr>
          <w:rFonts w:ascii="Arial" w:hAnsi="Arial" w:cs="Arial"/>
          <w:sz w:val="20"/>
          <w:szCs w:val="20"/>
        </w:rPr>
      </w:pPr>
    </w:p>
    <w:p w14:paraId="76E2AB5F" w14:textId="77777777" w:rsidR="00501B35" w:rsidRPr="000E6EE6" w:rsidRDefault="00501B35" w:rsidP="000E40D8">
      <w:pPr>
        <w:pStyle w:val="TOC1"/>
      </w:pPr>
      <w:r w:rsidRPr="000E6EE6">
        <w:t>GOVERNANCE</w:t>
      </w:r>
    </w:p>
    <w:p w14:paraId="70D560A8" w14:textId="77777777" w:rsidR="00CC72AE" w:rsidRPr="000E6EE6" w:rsidRDefault="00CC72AE" w:rsidP="00501B35">
      <w:pPr>
        <w:pStyle w:val="Normal1"/>
        <w:spacing w:before="60" w:after="60"/>
        <w:contextualSpacing/>
        <w:rPr>
          <w:rFonts w:ascii="Arial" w:hAnsi="Arial" w:cs="Arial"/>
          <w:sz w:val="20"/>
          <w:szCs w:val="20"/>
        </w:rPr>
      </w:pPr>
    </w:p>
    <w:p w14:paraId="44EA04B1" w14:textId="77777777" w:rsidR="00250FD8" w:rsidRPr="00F231A8" w:rsidRDefault="00250FD8" w:rsidP="00250FD8">
      <w:pPr>
        <w:pStyle w:val="NormalArial"/>
        <w:spacing w:line="276" w:lineRule="auto"/>
        <w:rPr>
          <w:sz w:val="22"/>
        </w:rPr>
      </w:pPr>
      <w:bookmarkStart w:id="143" w:name="_Toc423443008"/>
      <w:r w:rsidRPr="000E6EE6">
        <w:rPr>
          <w:sz w:val="22"/>
        </w:rPr>
        <w:t xml:space="preserve">SIP is governed by </w:t>
      </w:r>
      <w:r w:rsidR="00271DD3">
        <w:rPr>
          <w:sz w:val="22"/>
        </w:rPr>
        <w:t>Monitor</w:t>
      </w:r>
      <w:r w:rsidRPr="000E6EE6">
        <w:rPr>
          <w:sz w:val="22"/>
        </w:rPr>
        <w:t>s’ control processes and has its own programme board which is accountable for the delivery of all milestones</w:t>
      </w:r>
      <w:r w:rsidRPr="00F231A8">
        <w:rPr>
          <w:sz w:val="22"/>
        </w:rPr>
        <w:t>.</w:t>
      </w:r>
      <w:r>
        <w:rPr>
          <w:sz w:val="22"/>
        </w:rPr>
        <w:t xml:space="preserve"> </w:t>
      </w:r>
      <w:r w:rsidRPr="00F231A8">
        <w:rPr>
          <w:sz w:val="22"/>
        </w:rPr>
        <w:t>The supplier will</w:t>
      </w:r>
      <w:r>
        <w:rPr>
          <w:sz w:val="22"/>
        </w:rPr>
        <w:t xml:space="preserve"> work with the SIP project </w:t>
      </w:r>
      <w:r w:rsidR="00AD7F14">
        <w:rPr>
          <w:sz w:val="22"/>
        </w:rPr>
        <w:t>manager</w:t>
      </w:r>
      <w:r>
        <w:rPr>
          <w:sz w:val="22"/>
        </w:rPr>
        <w:t xml:space="preserve"> to:</w:t>
      </w:r>
    </w:p>
    <w:p w14:paraId="60C2D749" w14:textId="77777777" w:rsidR="00250FD8" w:rsidRDefault="00250FD8" w:rsidP="00250FD8">
      <w:pPr>
        <w:pStyle w:val="NormalArial"/>
        <w:spacing w:line="276" w:lineRule="auto"/>
        <w:ind w:left="720"/>
        <w:rPr>
          <w:sz w:val="22"/>
        </w:rPr>
      </w:pPr>
    </w:p>
    <w:p w14:paraId="2DC9F552" w14:textId="77777777" w:rsidR="00250FD8" w:rsidRPr="00F231A8" w:rsidRDefault="00250FD8" w:rsidP="00250FD8">
      <w:pPr>
        <w:pStyle w:val="NormalArial"/>
        <w:numPr>
          <w:ilvl w:val="0"/>
          <w:numId w:val="8"/>
        </w:numPr>
        <w:spacing w:line="276" w:lineRule="auto"/>
        <w:rPr>
          <w:sz w:val="22"/>
        </w:rPr>
      </w:pPr>
      <w:r>
        <w:rPr>
          <w:sz w:val="22"/>
        </w:rPr>
        <w:t>Produce a weekly status report</w:t>
      </w:r>
    </w:p>
    <w:p w14:paraId="37D5108C" w14:textId="77777777" w:rsidR="00250FD8" w:rsidRPr="00F231A8" w:rsidRDefault="00250FD8" w:rsidP="00250FD8">
      <w:pPr>
        <w:pStyle w:val="NormalArial"/>
        <w:numPr>
          <w:ilvl w:val="0"/>
          <w:numId w:val="8"/>
        </w:numPr>
        <w:spacing w:line="276" w:lineRule="auto"/>
        <w:rPr>
          <w:sz w:val="22"/>
        </w:rPr>
      </w:pPr>
      <w:r>
        <w:rPr>
          <w:sz w:val="22"/>
        </w:rPr>
        <w:t>Attend weekly review meetings</w:t>
      </w:r>
    </w:p>
    <w:p w14:paraId="03E8A8D3" w14:textId="77777777" w:rsidR="00250FD8" w:rsidRPr="00F231A8" w:rsidRDefault="00250FD8" w:rsidP="00250FD8">
      <w:pPr>
        <w:pStyle w:val="NormalArial"/>
        <w:numPr>
          <w:ilvl w:val="0"/>
          <w:numId w:val="8"/>
        </w:numPr>
        <w:spacing w:line="276" w:lineRule="auto"/>
        <w:rPr>
          <w:sz w:val="22"/>
        </w:rPr>
      </w:pPr>
      <w:r w:rsidRPr="00F231A8">
        <w:rPr>
          <w:sz w:val="22"/>
        </w:rPr>
        <w:t>A</w:t>
      </w:r>
      <w:r>
        <w:rPr>
          <w:sz w:val="22"/>
        </w:rPr>
        <w:t>ttend other meetings on request</w:t>
      </w:r>
    </w:p>
    <w:p w14:paraId="0FA15197" w14:textId="77777777" w:rsidR="00250FD8" w:rsidRDefault="00250FD8" w:rsidP="00250FD8">
      <w:pPr>
        <w:pStyle w:val="NormalArial"/>
        <w:numPr>
          <w:ilvl w:val="0"/>
          <w:numId w:val="8"/>
        </w:numPr>
        <w:spacing w:line="276" w:lineRule="auto"/>
        <w:rPr>
          <w:sz w:val="22"/>
        </w:rPr>
      </w:pPr>
      <w:r w:rsidRPr="00F231A8">
        <w:rPr>
          <w:sz w:val="22"/>
        </w:rPr>
        <w:t>Report progress/issues/risks</w:t>
      </w:r>
    </w:p>
    <w:p w14:paraId="3AC3C467" w14:textId="77777777" w:rsidR="00CF4EB4" w:rsidRDefault="00CF4EB4" w:rsidP="000E40D8">
      <w:pPr>
        <w:pStyle w:val="TOC1"/>
      </w:pPr>
    </w:p>
    <w:p w14:paraId="03528641" w14:textId="77777777" w:rsidR="00B22022" w:rsidRPr="00266371" w:rsidRDefault="00B22022" w:rsidP="000E40D8">
      <w:pPr>
        <w:pStyle w:val="TOC1"/>
      </w:pPr>
      <w:r w:rsidRPr="00266371">
        <w:t>TERMS AND CONDITIONS</w:t>
      </w:r>
      <w:bookmarkEnd w:id="143"/>
      <w:r w:rsidRPr="00266371">
        <w:t xml:space="preserve"> </w:t>
      </w:r>
    </w:p>
    <w:p w14:paraId="0FF50F22" w14:textId="77777777" w:rsidR="00B22022" w:rsidRPr="00FC5761" w:rsidRDefault="00B22022" w:rsidP="00B22022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C5761">
        <w:rPr>
          <w:rFonts w:ascii="Arial" w:hAnsi="Arial" w:cs="Arial"/>
          <w:sz w:val="20"/>
          <w:szCs w:val="20"/>
        </w:rPr>
        <w:t xml:space="preserve">Please note that Customer specific Terms and Conditions apply to this agreement.  Please refer to the Call-Off </w:t>
      </w:r>
      <w:r w:rsidR="00FC5761" w:rsidRPr="00FC5761">
        <w:rPr>
          <w:rFonts w:ascii="Arial" w:hAnsi="Arial" w:cs="Arial"/>
          <w:sz w:val="20"/>
          <w:szCs w:val="20"/>
        </w:rPr>
        <w:t>Contract Part A</w:t>
      </w:r>
      <w:r w:rsidR="00501B35" w:rsidRPr="00FC5761">
        <w:rPr>
          <w:rFonts w:ascii="Arial" w:hAnsi="Arial" w:cs="Arial"/>
          <w:sz w:val="20"/>
          <w:szCs w:val="20"/>
        </w:rPr>
        <w:t xml:space="preserve">, </w:t>
      </w:r>
      <w:r w:rsidRPr="00FC5761">
        <w:rPr>
          <w:rFonts w:ascii="Arial" w:hAnsi="Arial" w:cs="Arial"/>
          <w:sz w:val="20"/>
          <w:szCs w:val="20"/>
        </w:rPr>
        <w:t xml:space="preserve">for further information. </w:t>
      </w:r>
      <w:r w:rsidR="00FC5761" w:rsidRPr="00FC5761">
        <w:rPr>
          <w:rFonts w:ascii="Arial" w:hAnsi="Arial" w:cs="Arial"/>
          <w:sz w:val="20"/>
          <w:szCs w:val="20"/>
        </w:rPr>
        <w:t>Please note that these terms will supersede the standard terms within Call-Off Contract Part C Call-Off Terms and Conditions</w:t>
      </w:r>
    </w:p>
    <w:p w14:paraId="47524293" w14:textId="77777777" w:rsidR="00B22022" w:rsidRDefault="00B22022">
      <w:pPr>
        <w:spacing w:after="200" w:line="276" w:lineRule="auto"/>
        <w:rPr>
          <w:rFonts w:ascii="Arial" w:eastAsia="Times New Roman" w:hAnsi="Arial" w:cs="Arial"/>
          <w:color w:val="4F81BD" w:themeColor="accent1"/>
          <w:sz w:val="20"/>
          <w:szCs w:val="20"/>
          <w:lang w:val="en-GB" w:eastAsia="en-US"/>
        </w:rPr>
      </w:pPr>
    </w:p>
    <w:p w14:paraId="39D0ED3A" w14:textId="77777777" w:rsidR="00DB0097" w:rsidRPr="006D545E" w:rsidRDefault="00266371" w:rsidP="000E40D8">
      <w:pPr>
        <w:pStyle w:val="TOC1"/>
        <w:rPr>
          <w:color w:val="000000" w:themeColor="text1"/>
          <w:sz w:val="20"/>
        </w:rPr>
      </w:pPr>
      <w:r w:rsidRPr="00B10FD2">
        <w:t>EVALUATION STAGES, MINIMUM PASS MARKS &amp; PRICE EVALUATION</w:t>
      </w:r>
    </w:p>
    <w:p w14:paraId="1F298C29" w14:textId="77777777" w:rsidR="00DB0097" w:rsidRPr="00DE3B33" w:rsidRDefault="002C06C4" w:rsidP="00DB0097">
      <w:pPr>
        <w:pStyle w:val="Heading2"/>
        <w:numPr>
          <w:ilvl w:val="0"/>
          <w:numId w:val="0"/>
        </w:numPr>
        <w:tabs>
          <w:tab w:val="clear" w:pos="567"/>
        </w:tabs>
        <w:spacing w:before="60" w:after="60"/>
        <w:rPr>
          <w:rFonts w:cs="Arial"/>
          <w:b w:val="0"/>
          <w:sz w:val="20"/>
          <w:lang w:eastAsia="en-GB"/>
        </w:rPr>
      </w:pPr>
      <w:r>
        <w:rPr>
          <w:rFonts w:cs="Arial"/>
          <w:b w:val="0"/>
          <w:sz w:val="20"/>
          <w:lang w:eastAsia="en-GB"/>
        </w:rPr>
        <w:t>Evaluation will follow the approach below:</w:t>
      </w:r>
      <w:r w:rsidR="00DB0097" w:rsidRPr="00DE3B33">
        <w:rPr>
          <w:rFonts w:cs="Arial"/>
          <w:b w:val="0"/>
          <w:sz w:val="20"/>
          <w:lang w:eastAsia="en-GB"/>
        </w:rPr>
        <w:t xml:space="preserve"> </w:t>
      </w:r>
    </w:p>
    <w:p w14:paraId="17F2BC51" w14:textId="77777777" w:rsidR="002C06C4" w:rsidRDefault="00DB0097" w:rsidP="00F04395">
      <w:pPr>
        <w:pStyle w:val="Heading2"/>
        <w:numPr>
          <w:ilvl w:val="0"/>
          <w:numId w:val="2"/>
        </w:numPr>
        <w:tabs>
          <w:tab w:val="clear" w:pos="567"/>
        </w:tabs>
        <w:spacing w:before="60" w:after="0"/>
        <w:rPr>
          <w:rFonts w:cs="Arial"/>
          <w:b w:val="0"/>
          <w:sz w:val="20"/>
          <w:lang w:eastAsia="en-GB"/>
        </w:rPr>
      </w:pPr>
      <w:r w:rsidRPr="00DE3B33">
        <w:rPr>
          <w:rFonts w:cs="Arial"/>
          <w:b w:val="0"/>
          <w:sz w:val="20"/>
          <w:lang w:eastAsia="en-GB"/>
        </w:rPr>
        <w:t>Technical &amp; Cultural evaluation</w:t>
      </w:r>
    </w:p>
    <w:p w14:paraId="562F2479" w14:textId="77777777" w:rsidR="002C06C4" w:rsidRPr="002C06C4" w:rsidRDefault="002C06C4" w:rsidP="00F04395">
      <w:pPr>
        <w:pStyle w:val="BodyTex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n-GB" w:eastAsia="en-GB"/>
        </w:rPr>
      </w:pPr>
      <w:r w:rsidRPr="002C06C4">
        <w:rPr>
          <w:rFonts w:ascii="Arial" w:hAnsi="Arial" w:cs="Arial"/>
          <w:sz w:val="20"/>
          <w:szCs w:val="20"/>
        </w:rPr>
        <w:t>Demonstration, Testing and Scrutiny</w:t>
      </w:r>
    </w:p>
    <w:p w14:paraId="699726DF" w14:textId="77777777" w:rsidR="00DB0097" w:rsidRDefault="00DB0097" w:rsidP="00F04395">
      <w:pPr>
        <w:pStyle w:val="Heading2"/>
        <w:numPr>
          <w:ilvl w:val="0"/>
          <w:numId w:val="2"/>
        </w:numPr>
        <w:tabs>
          <w:tab w:val="clear" w:pos="567"/>
        </w:tabs>
        <w:spacing w:before="60" w:after="0"/>
        <w:rPr>
          <w:rFonts w:cs="Arial"/>
          <w:b w:val="0"/>
          <w:sz w:val="20"/>
          <w:lang w:eastAsia="en-GB"/>
        </w:rPr>
      </w:pPr>
      <w:r w:rsidRPr="00DE3B33">
        <w:rPr>
          <w:rFonts w:cs="Arial"/>
          <w:b w:val="0"/>
          <w:sz w:val="20"/>
          <w:lang w:eastAsia="en-GB"/>
        </w:rPr>
        <w:t>Pricing evaluation</w:t>
      </w:r>
    </w:p>
    <w:p w14:paraId="66BB2EF2" w14:textId="77777777" w:rsidR="00DB0097" w:rsidRDefault="00DB0097" w:rsidP="00DB0097">
      <w:pPr>
        <w:pStyle w:val="BodyText"/>
        <w:spacing w:before="60" w:after="60"/>
        <w:rPr>
          <w:rFonts w:ascii="Arial" w:hAnsi="Arial" w:cs="Arial"/>
          <w:sz w:val="20"/>
          <w:szCs w:val="20"/>
          <w:highlight w:val="yellow"/>
          <w:lang w:eastAsia="en-GB"/>
        </w:rPr>
      </w:pPr>
    </w:p>
    <w:p w14:paraId="3604F65F" w14:textId="77777777" w:rsidR="00DB0097" w:rsidRPr="006D545E" w:rsidRDefault="006D545E" w:rsidP="000E40D8">
      <w:pPr>
        <w:pStyle w:val="TOC1"/>
      </w:pPr>
      <w:r w:rsidRPr="006D545E">
        <w:t>MINIMUM PASS MARKS:</w:t>
      </w:r>
    </w:p>
    <w:p w14:paraId="776C6909" w14:textId="77777777" w:rsidR="00DB0097" w:rsidRDefault="00DB0097" w:rsidP="00DB0097">
      <w:pPr>
        <w:pStyle w:val="Heading2"/>
        <w:numPr>
          <w:ilvl w:val="0"/>
          <w:numId w:val="0"/>
        </w:numPr>
        <w:tabs>
          <w:tab w:val="clear" w:pos="567"/>
        </w:tabs>
        <w:spacing w:before="60" w:after="60"/>
        <w:rPr>
          <w:rFonts w:cs="Arial"/>
          <w:b w:val="0"/>
          <w:sz w:val="20"/>
          <w:lang w:eastAsia="en-GB"/>
        </w:rPr>
      </w:pPr>
      <w:r w:rsidRPr="00EF6C6D">
        <w:rPr>
          <w:rFonts w:cs="Arial"/>
          <w:b w:val="0"/>
          <w:sz w:val="20"/>
          <w:lang w:eastAsia="en-GB"/>
        </w:rPr>
        <w:t>In order for Potential Providers to progress they must achieve or exceed the Minimum Pass Mark, as def</w:t>
      </w:r>
      <w:r w:rsidR="002C06C4">
        <w:rPr>
          <w:rFonts w:cs="Arial"/>
          <w:b w:val="0"/>
          <w:sz w:val="20"/>
          <w:lang w:eastAsia="en-GB"/>
        </w:rPr>
        <w:t>ined in the Award Questionnaire.</w:t>
      </w:r>
    </w:p>
    <w:p w14:paraId="150665E6" w14:textId="77777777" w:rsidR="00DB0097" w:rsidRPr="00DE3B33" w:rsidRDefault="00DB0097" w:rsidP="00DB0097">
      <w:pPr>
        <w:pStyle w:val="BodyText"/>
        <w:spacing w:before="60" w:after="60"/>
        <w:rPr>
          <w:lang w:eastAsia="en-GB"/>
        </w:rPr>
      </w:pPr>
    </w:p>
    <w:tbl>
      <w:tblPr>
        <w:tblStyle w:val="TableGrid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405"/>
        <w:gridCol w:w="7557"/>
      </w:tblGrid>
      <w:tr w:rsidR="00DB0097" w14:paraId="7056E358" w14:textId="77777777" w:rsidTr="009D1BB9">
        <w:tc>
          <w:tcPr>
            <w:tcW w:w="2405" w:type="dxa"/>
            <w:shd w:val="clear" w:color="auto" w:fill="DBE5F1"/>
          </w:tcPr>
          <w:p w14:paraId="317FE420" w14:textId="77777777" w:rsidR="00DB0097" w:rsidRDefault="00DB0097" w:rsidP="009D1BB9">
            <w:pPr>
              <w:pStyle w:val="Heading2"/>
              <w:numPr>
                <w:ilvl w:val="0"/>
                <w:numId w:val="0"/>
              </w:numPr>
              <w:tabs>
                <w:tab w:val="clear" w:pos="567"/>
              </w:tabs>
              <w:spacing w:before="60" w:after="60"/>
              <w:outlineLvl w:val="1"/>
              <w:rPr>
                <w:rFonts w:cs="Arial"/>
                <w:sz w:val="20"/>
              </w:rPr>
            </w:pPr>
            <w:r w:rsidRPr="00DE3B33">
              <w:rPr>
                <w:rFonts w:cs="Arial"/>
                <w:sz w:val="20"/>
              </w:rPr>
              <w:t xml:space="preserve">Stage 1: </w:t>
            </w:r>
            <w:r w:rsidRPr="009D1BB9">
              <w:rPr>
                <w:rFonts w:cs="Arial"/>
                <w:b w:val="0"/>
                <w:sz w:val="20"/>
              </w:rPr>
              <w:t>Technical &amp; Cultural evaluation</w:t>
            </w:r>
          </w:p>
        </w:tc>
        <w:tc>
          <w:tcPr>
            <w:tcW w:w="7557" w:type="dxa"/>
          </w:tcPr>
          <w:p w14:paraId="125F629D" w14:textId="77777777" w:rsidR="00DB0097" w:rsidRPr="00EF6C6D" w:rsidRDefault="00DB0097" w:rsidP="00FE7537">
            <w:pPr>
              <w:pStyle w:val="Heading2"/>
              <w:numPr>
                <w:ilvl w:val="0"/>
                <w:numId w:val="0"/>
              </w:numPr>
              <w:tabs>
                <w:tab w:val="clear" w:pos="567"/>
              </w:tabs>
              <w:spacing w:before="60" w:after="60"/>
              <w:outlineLvl w:val="1"/>
              <w:rPr>
                <w:rFonts w:cs="Arial"/>
                <w:b w:val="0"/>
                <w:sz w:val="20"/>
                <w:lang w:eastAsia="en-GB"/>
              </w:rPr>
            </w:pPr>
            <w:r w:rsidRPr="00DE3B33">
              <w:rPr>
                <w:rFonts w:cs="Arial"/>
                <w:b w:val="0"/>
                <w:sz w:val="20"/>
                <w:lang w:eastAsia="en-GB"/>
              </w:rPr>
              <w:t>All Potential Providers who achieve the required Minimum Pass Mark for a Lot will be</w:t>
            </w:r>
            <w:r w:rsidRPr="009D1BB9">
              <w:rPr>
                <w:rFonts w:cs="Arial"/>
                <w:b w:val="0"/>
                <w:sz w:val="20"/>
                <w:lang w:eastAsia="en-GB"/>
              </w:rPr>
              <w:t xml:space="preserve"> added to the Short List, and will be eligible to continue </w:t>
            </w:r>
            <w:r w:rsidR="009D1BB9" w:rsidRPr="009D1BB9">
              <w:rPr>
                <w:rFonts w:cs="Arial"/>
                <w:b w:val="0"/>
                <w:sz w:val="20"/>
                <w:lang w:eastAsia="en-GB"/>
              </w:rPr>
              <w:t>in the Further Competition.</w:t>
            </w:r>
          </w:p>
        </w:tc>
      </w:tr>
      <w:tr w:rsidR="00DB0097" w14:paraId="00FF15B6" w14:textId="77777777" w:rsidTr="009D1BB9">
        <w:tc>
          <w:tcPr>
            <w:tcW w:w="2405" w:type="dxa"/>
            <w:shd w:val="clear" w:color="auto" w:fill="DBE5F1"/>
          </w:tcPr>
          <w:p w14:paraId="505C9DA8" w14:textId="77777777" w:rsidR="00DB0097" w:rsidRPr="009D1BB9" w:rsidRDefault="00DB0097" w:rsidP="002C06C4">
            <w:pPr>
              <w:pStyle w:val="BodyText"/>
              <w:spacing w:after="0"/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</w:pPr>
            <w:r w:rsidRPr="009D1BB9">
              <w:rPr>
                <w:rFonts w:ascii="Arial" w:hAnsi="Arial" w:cs="Arial"/>
                <w:b/>
                <w:sz w:val="20"/>
              </w:rPr>
              <w:t xml:space="preserve">Stage 2: </w:t>
            </w:r>
            <w:r w:rsidR="00136E44" w:rsidRPr="009D1BB9">
              <w:rPr>
                <w:rFonts w:ascii="Arial" w:hAnsi="Arial" w:cs="Arial"/>
                <w:sz w:val="20"/>
              </w:rPr>
              <w:t xml:space="preserve">Practical </w:t>
            </w:r>
            <w:r w:rsidR="002C06C4" w:rsidRPr="009D1BB9">
              <w:rPr>
                <w:rFonts w:ascii="Arial" w:hAnsi="Arial" w:cs="Arial"/>
                <w:sz w:val="20"/>
                <w:szCs w:val="20"/>
              </w:rPr>
              <w:t>Dem</w:t>
            </w:r>
            <w:r w:rsidR="00136E44" w:rsidRPr="009D1BB9">
              <w:rPr>
                <w:rFonts w:ascii="Arial" w:hAnsi="Arial" w:cs="Arial"/>
                <w:sz w:val="20"/>
                <w:szCs w:val="20"/>
              </w:rPr>
              <w:t>onstration, and Scrutiny of the resources proposed by the supplier</w:t>
            </w:r>
            <w:r w:rsidR="00136E44" w:rsidRPr="009D1B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57" w:type="dxa"/>
          </w:tcPr>
          <w:p w14:paraId="0C190516" w14:textId="77777777" w:rsidR="009D1BB9" w:rsidRPr="009D1BB9" w:rsidRDefault="00266371" w:rsidP="009D1BB9">
            <w:pPr>
              <w:pStyle w:val="BodyText"/>
              <w:spacing w:before="60" w:after="60"/>
              <w:rPr>
                <w:rFonts w:ascii="Arial" w:hAnsi="Arial" w:cs="Arial"/>
                <w:sz w:val="20"/>
                <w:lang w:val="en-GB" w:eastAsia="en-GB"/>
              </w:rPr>
            </w:pPr>
            <w:r w:rsidRPr="009D1BB9">
              <w:rPr>
                <w:rFonts w:ascii="Arial" w:hAnsi="Arial" w:cs="Arial"/>
                <w:sz w:val="20"/>
                <w:lang w:val="en-GB" w:eastAsia="en-GB"/>
              </w:rPr>
              <w:t>S</w:t>
            </w:r>
            <w:r w:rsidR="00136E44" w:rsidRPr="009D1BB9">
              <w:rPr>
                <w:rFonts w:ascii="Arial" w:hAnsi="Arial" w:cs="Arial"/>
                <w:sz w:val="20"/>
                <w:lang w:val="en-GB" w:eastAsia="en-GB"/>
              </w:rPr>
              <w:t>uppliers</w:t>
            </w:r>
            <w:r w:rsidRPr="009D1BB9">
              <w:rPr>
                <w:rFonts w:ascii="Arial" w:hAnsi="Arial" w:cs="Arial"/>
                <w:sz w:val="20"/>
                <w:lang w:val="en-GB" w:eastAsia="en-GB"/>
              </w:rPr>
              <w:t xml:space="preserve"> who meet the Minimum Pass Marks specified for Part A Supplier Confirmation, and Part B1 Written Submission; will be required to complete Part B2</w:t>
            </w:r>
            <w:r w:rsidR="00136E44" w:rsidRPr="009D1BB9">
              <w:rPr>
                <w:rFonts w:ascii="Arial" w:hAnsi="Arial" w:cs="Arial"/>
                <w:sz w:val="20"/>
                <w:lang w:val="en-GB" w:eastAsia="en-GB"/>
              </w:rPr>
              <w:t xml:space="preserve"> </w:t>
            </w:r>
            <w:r w:rsidRPr="009D1BB9">
              <w:rPr>
                <w:rFonts w:ascii="Arial" w:hAnsi="Arial" w:cs="Arial"/>
                <w:sz w:val="20"/>
                <w:lang w:val="en-GB" w:eastAsia="en-GB"/>
              </w:rPr>
              <w:t>P</w:t>
            </w:r>
            <w:r w:rsidR="00136E44" w:rsidRPr="009D1BB9">
              <w:rPr>
                <w:rFonts w:ascii="Arial" w:hAnsi="Arial" w:cs="Arial"/>
                <w:sz w:val="20"/>
                <w:lang w:val="en-GB" w:eastAsia="en-GB"/>
              </w:rPr>
              <w:t xml:space="preserve">ractical </w:t>
            </w:r>
            <w:r w:rsidRPr="009D1BB9">
              <w:rPr>
                <w:rFonts w:ascii="Arial" w:hAnsi="Arial" w:cs="Arial"/>
                <w:sz w:val="20"/>
                <w:lang w:val="en-GB" w:eastAsia="en-GB"/>
              </w:rPr>
              <w:t>D</w:t>
            </w:r>
            <w:r w:rsidR="00136E44" w:rsidRPr="009D1BB9">
              <w:rPr>
                <w:rFonts w:ascii="Arial" w:hAnsi="Arial" w:cs="Arial"/>
                <w:sz w:val="20"/>
                <w:lang w:val="en-GB" w:eastAsia="en-GB"/>
              </w:rPr>
              <w:t xml:space="preserve">emonstration of a particular skill </w:t>
            </w:r>
            <w:r w:rsidRPr="009D1BB9">
              <w:rPr>
                <w:rFonts w:ascii="Arial" w:hAnsi="Arial" w:cs="Arial"/>
                <w:sz w:val="20"/>
                <w:lang w:val="en-GB" w:eastAsia="en-GB"/>
              </w:rPr>
              <w:t>(specified within the Award Questionnaire) i</w:t>
            </w:r>
            <w:r w:rsidR="00136E44" w:rsidRPr="009D1BB9">
              <w:rPr>
                <w:rFonts w:ascii="Arial" w:hAnsi="Arial" w:cs="Arial"/>
                <w:sz w:val="20"/>
                <w:lang w:val="en-GB" w:eastAsia="en-GB"/>
              </w:rPr>
              <w:t>n order to evidence capability</w:t>
            </w:r>
            <w:r w:rsidRPr="009D1BB9">
              <w:rPr>
                <w:rFonts w:ascii="Arial" w:hAnsi="Arial" w:cs="Arial"/>
                <w:sz w:val="20"/>
                <w:lang w:val="en-GB" w:eastAsia="en-GB"/>
              </w:rPr>
              <w:t xml:space="preserve">. </w:t>
            </w:r>
          </w:p>
          <w:p w14:paraId="36E4C24F" w14:textId="77777777" w:rsidR="00163E94" w:rsidRPr="009D1BB9" w:rsidRDefault="00163E94" w:rsidP="00FE7537">
            <w:pPr>
              <w:pStyle w:val="BodyText"/>
              <w:spacing w:before="60" w:after="60"/>
              <w:rPr>
                <w:rFonts w:ascii="Arial" w:hAnsi="Arial" w:cs="Arial"/>
                <w:sz w:val="20"/>
                <w:lang w:val="en-GB" w:eastAsia="en-GB"/>
              </w:rPr>
            </w:pPr>
            <w:r w:rsidRPr="009D1BB9">
              <w:rPr>
                <w:rFonts w:ascii="Arial" w:hAnsi="Arial" w:cs="Arial"/>
                <w:sz w:val="20"/>
                <w:lang w:val="en-GB" w:eastAsia="en-GB"/>
              </w:rPr>
              <w:t>Supplier resources will</w:t>
            </w:r>
            <w:r w:rsidR="009D1BB9" w:rsidRPr="009D1BB9">
              <w:rPr>
                <w:rFonts w:ascii="Arial" w:hAnsi="Arial" w:cs="Arial"/>
                <w:sz w:val="20"/>
                <w:lang w:val="en-GB" w:eastAsia="en-GB"/>
              </w:rPr>
              <w:t xml:space="preserve"> be required to respond to the S</w:t>
            </w:r>
            <w:r w:rsidRPr="009D1BB9">
              <w:rPr>
                <w:rFonts w:ascii="Arial" w:hAnsi="Arial" w:cs="Arial"/>
                <w:sz w:val="20"/>
                <w:lang w:val="en-GB" w:eastAsia="en-GB"/>
              </w:rPr>
              <w:t>crutiny q</w:t>
            </w:r>
            <w:r w:rsidR="009D1BB9" w:rsidRPr="009D1BB9">
              <w:rPr>
                <w:rFonts w:ascii="Arial" w:hAnsi="Arial" w:cs="Arial"/>
                <w:sz w:val="20"/>
                <w:lang w:val="en-GB" w:eastAsia="en-GB"/>
              </w:rPr>
              <w:t>uestions stipulated within the Award Q</w:t>
            </w:r>
            <w:r w:rsidRPr="009D1BB9">
              <w:rPr>
                <w:rFonts w:ascii="Arial" w:hAnsi="Arial" w:cs="Arial"/>
                <w:sz w:val="20"/>
                <w:lang w:val="en-GB" w:eastAsia="en-GB"/>
              </w:rPr>
              <w:t xml:space="preserve">uestionnaire. </w:t>
            </w:r>
            <w:r w:rsidR="009D1BB9" w:rsidRPr="009D1BB9">
              <w:rPr>
                <w:rFonts w:ascii="Arial" w:hAnsi="Arial" w:cs="Arial"/>
                <w:sz w:val="20"/>
                <w:lang w:val="en-GB" w:eastAsia="en-GB"/>
              </w:rPr>
              <w:t xml:space="preserve">Each shortlisted Supplier must achieve the Minimum Pass Marks identified in the Award Questionnaire to continue </w:t>
            </w:r>
            <w:r w:rsidR="009D1BB9">
              <w:rPr>
                <w:rFonts w:ascii="Arial" w:hAnsi="Arial" w:cs="Arial"/>
                <w:sz w:val="20"/>
                <w:lang w:val="en-GB" w:eastAsia="en-GB"/>
              </w:rPr>
              <w:t>in the Further Competition.</w:t>
            </w:r>
          </w:p>
        </w:tc>
      </w:tr>
      <w:tr w:rsidR="00DB0097" w14:paraId="69A8500B" w14:textId="77777777" w:rsidTr="009D1BB9">
        <w:tc>
          <w:tcPr>
            <w:tcW w:w="2405" w:type="dxa"/>
            <w:shd w:val="clear" w:color="auto" w:fill="DBE5F1"/>
          </w:tcPr>
          <w:p w14:paraId="54F0A5C2" w14:textId="77777777" w:rsidR="00DB0097" w:rsidRDefault="00DB0097" w:rsidP="00A73DCD">
            <w:pPr>
              <w:pStyle w:val="Heading2"/>
              <w:numPr>
                <w:ilvl w:val="0"/>
                <w:numId w:val="0"/>
              </w:numPr>
              <w:tabs>
                <w:tab w:val="clear" w:pos="567"/>
              </w:tabs>
              <w:spacing w:before="60" w:after="60"/>
              <w:outlineLvl w:val="1"/>
              <w:rPr>
                <w:rFonts w:cs="Arial"/>
                <w:sz w:val="20"/>
              </w:rPr>
            </w:pPr>
            <w:r w:rsidRPr="00DE3B33">
              <w:rPr>
                <w:rFonts w:cs="Arial"/>
                <w:sz w:val="20"/>
              </w:rPr>
              <w:lastRenderedPageBreak/>
              <w:t xml:space="preserve">Stage </w:t>
            </w:r>
            <w:r>
              <w:rPr>
                <w:rFonts w:cs="Arial"/>
                <w:sz w:val="20"/>
              </w:rPr>
              <w:t>3</w:t>
            </w:r>
            <w:r w:rsidRPr="00DE3B33">
              <w:rPr>
                <w:rFonts w:cs="Arial"/>
                <w:sz w:val="20"/>
              </w:rPr>
              <w:t xml:space="preserve">: </w:t>
            </w:r>
            <w:r w:rsidR="002C06C4" w:rsidRPr="009D1BB9">
              <w:rPr>
                <w:rFonts w:cs="Arial"/>
                <w:b w:val="0"/>
                <w:sz w:val="20"/>
                <w:lang w:eastAsia="en-GB"/>
              </w:rPr>
              <w:t>Pricing evaluation</w:t>
            </w:r>
            <w:r w:rsidR="002C06C4" w:rsidRPr="009D1BB9">
              <w:rPr>
                <w:rFonts w:cs="Arial"/>
                <w:b w:val="0"/>
                <w:sz w:val="20"/>
              </w:rPr>
              <w:t xml:space="preserve"> </w:t>
            </w:r>
          </w:p>
        </w:tc>
        <w:tc>
          <w:tcPr>
            <w:tcW w:w="7557" w:type="dxa"/>
          </w:tcPr>
          <w:p w14:paraId="2F13D7A0" w14:textId="77777777" w:rsidR="0034750F" w:rsidRPr="009D1BB9" w:rsidRDefault="0034750F" w:rsidP="003475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BB9">
              <w:rPr>
                <w:rFonts w:ascii="Arial" w:hAnsi="Arial" w:cs="Arial"/>
                <w:sz w:val="20"/>
                <w:szCs w:val="20"/>
              </w:rPr>
              <w:t xml:space="preserve">For each Further Competition the Customer has a choice as to how they wish the pricing to be evaluated. </w:t>
            </w:r>
          </w:p>
          <w:p w14:paraId="2743D364" w14:textId="77777777" w:rsidR="00DB0097" w:rsidRPr="009D1BB9" w:rsidRDefault="0034750F" w:rsidP="0034750F">
            <w:pPr>
              <w:pStyle w:val="Heading2"/>
              <w:numPr>
                <w:ilvl w:val="0"/>
                <w:numId w:val="0"/>
              </w:numPr>
              <w:tabs>
                <w:tab w:val="clear" w:pos="567"/>
              </w:tabs>
              <w:spacing w:before="60" w:after="60"/>
              <w:outlineLvl w:val="1"/>
              <w:rPr>
                <w:rFonts w:cs="Arial"/>
                <w:b w:val="0"/>
                <w:sz w:val="20"/>
                <w:lang w:eastAsia="en-GB"/>
              </w:rPr>
            </w:pPr>
            <w:r w:rsidRPr="00B10FD2">
              <w:rPr>
                <w:rFonts w:cs="Arial"/>
                <w:b w:val="0"/>
                <w:sz w:val="20"/>
                <w:lang w:eastAsia="en-GB"/>
              </w:rPr>
              <w:t xml:space="preserve">In this instance the Customer has specified </w:t>
            </w:r>
            <w:sdt>
              <w:sdtPr>
                <w:rPr>
                  <w:rFonts w:cs="Arial"/>
                  <w:b w:val="0"/>
                  <w:sz w:val="20"/>
                  <w:lang w:eastAsia="en-GB"/>
                </w:rPr>
                <w:id w:val="1959290503"/>
                <w:dropDownList>
                  <w:listItem w:value="Choose an item."/>
                  <w:listItem w:displayText="Combined Evaluation" w:value="Combined Evaluation"/>
                  <w:listItem w:displayText="First Past the post" w:value="First Past the post"/>
                  <w:listItem w:displayText="Combined Evaluation with averages" w:value="Combined Evaluation with averages"/>
                </w:dropDownList>
              </w:sdtPr>
              <w:sdtEndPr/>
              <w:sdtContent>
                <w:r w:rsidR="00B10FD2" w:rsidRPr="00B10FD2">
                  <w:rPr>
                    <w:rFonts w:cs="Arial"/>
                    <w:b w:val="0"/>
                    <w:sz w:val="20"/>
                    <w:lang w:eastAsia="en-GB"/>
                  </w:rPr>
                  <w:t>Combined Evaluation</w:t>
                </w:r>
              </w:sdtContent>
            </w:sdt>
            <w:r w:rsidRPr="00B10FD2">
              <w:rPr>
                <w:rFonts w:cs="Arial"/>
                <w:b w:val="0"/>
                <w:sz w:val="20"/>
                <w:lang w:eastAsia="en-GB"/>
              </w:rPr>
              <w:t xml:space="preserve"> as their chosen price evaluation method. For more information please see the Evaluation Guidance document held on the e-Sourcing suite</w:t>
            </w:r>
            <w:r w:rsidRPr="009D1BB9">
              <w:rPr>
                <w:rFonts w:cs="Arial"/>
                <w:b w:val="0"/>
                <w:sz w:val="20"/>
                <w:lang w:eastAsia="en-GB"/>
              </w:rPr>
              <w:t>.</w:t>
            </w:r>
          </w:p>
          <w:p w14:paraId="70117AFE" w14:textId="77777777" w:rsidR="00163E94" w:rsidRPr="00163E94" w:rsidRDefault="00163E94" w:rsidP="00163E94">
            <w:pPr>
              <w:pStyle w:val="BodyText"/>
              <w:rPr>
                <w:lang w:val="en-GB" w:eastAsia="en-GB"/>
              </w:rPr>
            </w:pPr>
            <w:r w:rsidRPr="009D1BB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Please note that pricing will only be evaluated for those shortlisted suppliers that have met the </w:t>
            </w:r>
            <w:r w:rsidR="009D1BB9" w:rsidRPr="009D1BB9">
              <w:rPr>
                <w:rFonts w:ascii="Arial" w:hAnsi="Arial" w:cs="Arial"/>
                <w:sz w:val="20"/>
                <w:lang w:val="en-GB" w:eastAsia="en-GB"/>
              </w:rPr>
              <w:t>Minimum Pass Marks</w:t>
            </w:r>
            <w:r w:rsidRPr="009D1BB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for the preceding evaluation stages</w:t>
            </w:r>
          </w:p>
        </w:tc>
      </w:tr>
    </w:tbl>
    <w:p w14:paraId="791393E1" w14:textId="77777777" w:rsidR="00DB0097" w:rsidRPr="007354EF" w:rsidRDefault="00DB0097" w:rsidP="00DB0097">
      <w:pPr>
        <w:spacing w:before="60" w:after="60"/>
        <w:rPr>
          <w:rFonts w:ascii="Arial" w:eastAsia="Times New Roman" w:hAnsi="Arial" w:cs="Arial"/>
          <w:b/>
          <w:color w:val="4F81BD"/>
          <w:sz w:val="20"/>
          <w:szCs w:val="20"/>
          <w:lang w:val="en-GB" w:eastAsia="en-GB"/>
        </w:rPr>
      </w:pPr>
    </w:p>
    <w:sectPr w:rsidR="00DB0097" w:rsidRPr="007354EF" w:rsidSect="00B2202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18329" w14:textId="77777777" w:rsidR="00837668" w:rsidRDefault="00837668" w:rsidP="00A76119">
      <w:r>
        <w:separator/>
      </w:r>
    </w:p>
  </w:endnote>
  <w:endnote w:type="continuationSeparator" w:id="0">
    <w:p w14:paraId="3F2CDFA2" w14:textId="77777777" w:rsidR="00837668" w:rsidRDefault="00837668" w:rsidP="00A7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Zhongsong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5930"/>
    </w:tblGrid>
    <w:tr w:rsidR="00B537D4" w14:paraId="0FC5582F" w14:textId="77777777" w:rsidTr="00A73DCD">
      <w:tc>
        <w:tcPr>
          <w:tcW w:w="2167" w:type="pct"/>
        </w:tcPr>
        <w:p w14:paraId="0A354634" w14:textId="77777777" w:rsidR="00B537D4" w:rsidRPr="007A3E3C" w:rsidRDefault="00B537D4" w:rsidP="00B22022">
          <w:pPr>
            <w:pStyle w:val="Footer"/>
            <w:tabs>
              <w:tab w:val="left" w:pos="7230"/>
            </w:tabs>
            <w:rPr>
              <w:rFonts w:ascii="Arial" w:hAnsi="Arial" w:cs="Arial"/>
            </w:rPr>
          </w:pPr>
          <w:r w:rsidRPr="007A3E3C">
            <w:rPr>
              <w:rFonts w:ascii="Arial" w:hAnsi="Arial" w:cs="Arial"/>
              <w:color w:val="808080" w:themeColor="background1" w:themeShade="80"/>
              <w:sz w:val="20"/>
            </w:rPr>
            <w:t xml:space="preserve">Page </w:t>
          </w:r>
          <w:r w:rsidRPr="007A3E3C">
            <w:rPr>
              <w:rFonts w:ascii="Arial" w:hAnsi="Arial" w:cs="Arial"/>
              <w:bCs/>
              <w:color w:val="808080" w:themeColor="background1" w:themeShade="80"/>
              <w:sz w:val="20"/>
            </w:rPr>
            <w:fldChar w:fldCharType="begin"/>
          </w:r>
          <w:r w:rsidRPr="007A3E3C">
            <w:rPr>
              <w:rFonts w:ascii="Arial" w:hAnsi="Arial" w:cs="Arial"/>
              <w:bCs/>
              <w:color w:val="808080" w:themeColor="background1" w:themeShade="80"/>
              <w:sz w:val="20"/>
            </w:rPr>
            <w:instrText xml:space="preserve"> PAGE  \* Arabic  \* MERGEFORMAT </w:instrText>
          </w:r>
          <w:r w:rsidRPr="007A3E3C">
            <w:rPr>
              <w:rFonts w:ascii="Arial" w:hAnsi="Arial" w:cs="Arial"/>
              <w:bCs/>
              <w:color w:val="808080" w:themeColor="background1" w:themeShade="80"/>
              <w:sz w:val="20"/>
            </w:rPr>
            <w:fldChar w:fldCharType="separate"/>
          </w:r>
          <w:r w:rsidR="009E2A16">
            <w:rPr>
              <w:rFonts w:ascii="Arial" w:hAnsi="Arial" w:cs="Arial"/>
              <w:bCs/>
              <w:noProof/>
              <w:color w:val="808080" w:themeColor="background1" w:themeShade="80"/>
              <w:sz w:val="20"/>
            </w:rPr>
            <w:t>11</w:t>
          </w:r>
          <w:r w:rsidRPr="007A3E3C">
            <w:rPr>
              <w:rFonts w:ascii="Arial" w:hAnsi="Arial" w:cs="Arial"/>
              <w:bCs/>
              <w:color w:val="808080" w:themeColor="background1" w:themeShade="80"/>
              <w:sz w:val="20"/>
            </w:rPr>
            <w:fldChar w:fldCharType="end"/>
          </w:r>
          <w:r w:rsidRPr="007A3E3C">
            <w:rPr>
              <w:rFonts w:ascii="Arial" w:hAnsi="Arial" w:cs="Arial"/>
              <w:color w:val="808080" w:themeColor="background1" w:themeShade="80"/>
              <w:sz w:val="20"/>
            </w:rPr>
            <w:t xml:space="preserve"> of </w:t>
          </w:r>
          <w:r w:rsidRPr="007A3E3C">
            <w:rPr>
              <w:rFonts w:ascii="Arial" w:hAnsi="Arial" w:cs="Arial"/>
              <w:bCs/>
              <w:color w:val="808080" w:themeColor="background1" w:themeShade="80"/>
              <w:sz w:val="20"/>
            </w:rPr>
            <w:fldChar w:fldCharType="begin"/>
          </w:r>
          <w:r w:rsidRPr="007A3E3C">
            <w:rPr>
              <w:rFonts w:ascii="Arial" w:hAnsi="Arial" w:cs="Arial"/>
              <w:bCs/>
              <w:color w:val="808080" w:themeColor="background1" w:themeShade="80"/>
              <w:sz w:val="20"/>
            </w:rPr>
            <w:instrText xml:space="preserve"> NUMPAGES  \* Arabic  \* MERGEFORMAT </w:instrText>
          </w:r>
          <w:r w:rsidRPr="007A3E3C">
            <w:rPr>
              <w:rFonts w:ascii="Arial" w:hAnsi="Arial" w:cs="Arial"/>
              <w:bCs/>
              <w:color w:val="808080" w:themeColor="background1" w:themeShade="80"/>
              <w:sz w:val="20"/>
            </w:rPr>
            <w:fldChar w:fldCharType="separate"/>
          </w:r>
          <w:r w:rsidR="009E2A16">
            <w:rPr>
              <w:rFonts w:ascii="Arial" w:hAnsi="Arial" w:cs="Arial"/>
              <w:bCs/>
              <w:noProof/>
              <w:color w:val="808080" w:themeColor="background1" w:themeShade="80"/>
              <w:sz w:val="20"/>
            </w:rPr>
            <w:t>11</w:t>
          </w:r>
          <w:r w:rsidRPr="007A3E3C">
            <w:rPr>
              <w:rFonts w:ascii="Arial" w:hAnsi="Arial" w:cs="Arial"/>
              <w:bCs/>
              <w:color w:val="808080" w:themeColor="background1" w:themeShade="80"/>
              <w:sz w:val="20"/>
            </w:rPr>
            <w:fldChar w:fldCharType="end"/>
          </w:r>
        </w:p>
      </w:tc>
      <w:tc>
        <w:tcPr>
          <w:tcW w:w="2833" w:type="pct"/>
        </w:tcPr>
        <w:p w14:paraId="38D2F31C" w14:textId="77777777" w:rsidR="00B537D4" w:rsidRPr="007A3E3C" w:rsidRDefault="00B537D4" w:rsidP="00687E85">
          <w:pPr>
            <w:pStyle w:val="Footer"/>
            <w:tabs>
              <w:tab w:val="left" w:pos="7230"/>
            </w:tabs>
            <w:jc w:val="right"/>
            <w:rPr>
              <w:rFonts w:ascii="Arial" w:hAnsi="Arial" w:cs="Arial"/>
              <w:sz w:val="20"/>
            </w:rPr>
          </w:pPr>
          <w:r w:rsidRPr="007A3E3C">
            <w:rPr>
              <w:rFonts w:ascii="Arial" w:hAnsi="Arial" w:cs="Arial"/>
              <w:color w:val="4F81BD" w:themeColor="accent1"/>
              <w:sz w:val="20"/>
            </w:rPr>
            <w:t>DIGITAL SERVICES RM1043ii</w:t>
          </w:r>
          <w:r w:rsidRPr="007A3E3C">
            <w:rPr>
              <w:rFonts w:ascii="Arial" w:hAnsi="Arial" w:cs="Arial"/>
              <w:sz w:val="20"/>
            </w:rPr>
            <w:t xml:space="preserve"> </w:t>
          </w:r>
          <w:r w:rsidRPr="007A3E3C">
            <w:rPr>
              <w:rFonts w:ascii="Arial" w:hAnsi="Arial" w:cs="Arial"/>
              <w:color w:val="808080" w:themeColor="background1" w:themeShade="80"/>
              <w:sz w:val="20"/>
            </w:rPr>
            <w:t>| DS02-</w:t>
          </w:r>
          <w:r>
            <w:rPr>
              <w:rFonts w:ascii="Arial" w:hAnsi="Arial" w:cs="Arial"/>
              <w:color w:val="808080" w:themeColor="background1" w:themeShade="80"/>
              <w:sz w:val="20"/>
            </w:rPr>
            <w:t>075</w:t>
          </w:r>
        </w:p>
      </w:tc>
    </w:tr>
  </w:tbl>
  <w:p w14:paraId="20D4C2D7" w14:textId="77777777" w:rsidR="00B537D4" w:rsidRPr="00B22022" w:rsidRDefault="00B537D4" w:rsidP="00B2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5930"/>
    </w:tblGrid>
    <w:tr w:rsidR="00B537D4" w14:paraId="0755B57C" w14:textId="77777777" w:rsidTr="00B22022">
      <w:tc>
        <w:tcPr>
          <w:tcW w:w="2167" w:type="pct"/>
        </w:tcPr>
        <w:p w14:paraId="08C706AE" w14:textId="77777777" w:rsidR="00B537D4" w:rsidRPr="007A3E3C" w:rsidRDefault="00B537D4" w:rsidP="00B22022">
          <w:pPr>
            <w:pStyle w:val="Footer"/>
            <w:tabs>
              <w:tab w:val="left" w:pos="7230"/>
            </w:tabs>
            <w:rPr>
              <w:rFonts w:ascii="Arial" w:hAnsi="Arial" w:cs="Arial"/>
            </w:rPr>
          </w:pPr>
          <w:r w:rsidRPr="007A3E3C">
            <w:rPr>
              <w:rFonts w:ascii="Arial" w:hAnsi="Arial" w:cs="Arial"/>
              <w:color w:val="808080" w:themeColor="background1" w:themeShade="80"/>
              <w:sz w:val="20"/>
            </w:rPr>
            <w:t xml:space="preserve">Page </w:t>
          </w:r>
          <w:r w:rsidRPr="007A3E3C">
            <w:rPr>
              <w:rFonts w:ascii="Arial" w:hAnsi="Arial" w:cs="Arial"/>
              <w:bCs/>
              <w:color w:val="808080" w:themeColor="background1" w:themeShade="80"/>
              <w:sz w:val="20"/>
            </w:rPr>
            <w:fldChar w:fldCharType="begin"/>
          </w:r>
          <w:r w:rsidRPr="007A3E3C">
            <w:rPr>
              <w:rFonts w:ascii="Arial" w:hAnsi="Arial" w:cs="Arial"/>
              <w:bCs/>
              <w:color w:val="808080" w:themeColor="background1" w:themeShade="80"/>
              <w:sz w:val="20"/>
            </w:rPr>
            <w:instrText xml:space="preserve"> PAGE  \* Arabic  \* MERGEFORMAT </w:instrText>
          </w:r>
          <w:r w:rsidRPr="007A3E3C">
            <w:rPr>
              <w:rFonts w:ascii="Arial" w:hAnsi="Arial" w:cs="Arial"/>
              <w:bCs/>
              <w:color w:val="808080" w:themeColor="background1" w:themeShade="80"/>
              <w:sz w:val="20"/>
            </w:rPr>
            <w:fldChar w:fldCharType="separate"/>
          </w:r>
          <w:r w:rsidR="009E2A16">
            <w:rPr>
              <w:rFonts w:ascii="Arial" w:hAnsi="Arial" w:cs="Arial"/>
              <w:bCs/>
              <w:noProof/>
              <w:color w:val="808080" w:themeColor="background1" w:themeShade="80"/>
              <w:sz w:val="20"/>
            </w:rPr>
            <w:t>1</w:t>
          </w:r>
          <w:r w:rsidRPr="007A3E3C">
            <w:rPr>
              <w:rFonts w:ascii="Arial" w:hAnsi="Arial" w:cs="Arial"/>
              <w:bCs/>
              <w:color w:val="808080" w:themeColor="background1" w:themeShade="80"/>
              <w:sz w:val="20"/>
            </w:rPr>
            <w:fldChar w:fldCharType="end"/>
          </w:r>
          <w:r w:rsidRPr="007A3E3C">
            <w:rPr>
              <w:rFonts w:ascii="Arial" w:hAnsi="Arial" w:cs="Arial"/>
              <w:color w:val="808080" w:themeColor="background1" w:themeShade="80"/>
              <w:sz w:val="20"/>
            </w:rPr>
            <w:t xml:space="preserve"> of </w:t>
          </w:r>
          <w:r w:rsidRPr="007A3E3C">
            <w:rPr>
              <w:rFonts w:ascii="Arial" w:hAnsi="Arial" w:cs="Arial"/>
              <w:bCs/>
              <w:color w:val="808080" w:themeColor="background1" w:themeShade="80"/>
              <w:sz w:val="20"/>
            </w:rPr>
            <w:fldChar w:fldCharType="begin"/>
          </w:r>
          <w:r w:rsidRPr="007A3E3C">
            <w:rPr>
              <w:rFonts w:ascii="Arial" w:hAnsi="Arial" w:cs="Arial"/>
              <w:bCs/>
              <w:color w:val="808080" w:themeColor="background1" w:themeShade="80"/>
              <w:sz w:val="20"/>
            </w:rPr>
            <w:instrText xml:space="preserve"> NUMPAGES  \* Arabic  \* MERGEFORMAT </w:instrText>
          </w:r>
          <w:r w:rsidRPr="007A3E3C">
            <w:rPr>
              <w:rFonts w:ascii="Arial" w:hAnsi="Arial" w:cs="Arial"/>
              <w:bCs/>
              <w:color w:val="808080" w:themeColor="background1" w:themeShade="80"/>
              <w:sz w:val="20"/>
            </w:rPr>
            <w:fldChar w:fldCharType="separate"/>
          </w:r>
          <w:r w:rsidR="009E2A16">
            <w:rPr>
              <w:rFonts w:ascii="Arial" w:hAnsi="Arial" w:cs="Arial"/>
              <w:bCs/>
              <w:noProof/>
              <w:color w:val="808080" w:themeColor="background1" w:themeShade="80"/>
              <w:sz w:val="20"/>
            </w:rPr>
            <w:t>11</w:t>
          </w:r>
          <w:r w:rsidRPr="007A3E3C">
            <w:rPr>
              <w:rFonts w:ascii="Arial" w:hAnsi="Arial" w:cs="Arial"/>
              <w:bCs/>
              <w:color w:val="808080" w:themeColor="background1" w:themeShade="80"/>
              <w:sz w:val="20"/>
            </w:rPr>
            <w:fldChar w:fldCharType="end"/>
          </w:r>
        </w:p>
      </w:tc>
      <w:tc>
        <w:tcPr>
          <w:tcW w:w="2833" w:type="pct"/>
        </w:tcPr>
        <w:p w14:paraId="5657F4C3" w14:textId="77777777" w:rsidR="00B537D4" w:rsidRPr="007A3E3C" w:rsidRDefault="00B537D4" w:rsidP="00687E85">
          <w:pPr>
            <w:pStyle w:val="Footer"/>
            <w:tabs>
              <w:tab w:val="left" w:pos="7230"/>
            </w:tabs>
            <w:jc w:val="right"/>
            <w:rPr>
              <w:rFonts w:ascii="Arial" w:hAnsi="Arial" w:cs="Arial"/>
              <w:sz w:val="20"/>
            </w:rPr>
          </w:pPr>
          <w:r w:rsidRPr="007A3E3C">
            <w:rPr>
              <w:rFonts w:ascii="Arial" w:hAnsi="Arial" w:cs="Arial"/>
              <w:color w:val="4F81BD" w:themeColor="accent1"/>
              <w:sz w:val="20"/>
            </w:rPr>
            <w:t>DIGITAL SERVICES RM1043ii</w:t>
          </w:r>
          <w:r w:rsidRPr="007A3E3C">
            <w:rPr>
              <w:rFonts w:ascii="Arial" w:hAnsi="Arial" w:cs="Arial"/>
              <w:sz w:val="20"/>
            </w:rPr>
            <w:t xml:space="preserve"> </w:t>
          </w:r>
          <w:r w:rsidRPr="007A3E3C">
            <w:rPr>
              <w:rFonts w:ascii="Arial" w:hAnsi="Arial" w:cs="Arial"/>
              <w:color w:val="808080" w:themeColor="background1" w:themeShade="80"/>
              <w:sz w:val="20"/>
            </w:rPr>
            <w:t>| DS02-</w:t>
          </w:r>
          <w:r>
            <w:rPr>
              <w:rFonts w:ascii="Arial" w:hAnsi="Arial" w:cs="Arial"/>
              <w:color w:val="808080" w:themeColor="background1" w:themeShade="80"/>
              <w:sz w:val="20"/>
            </w:rPr>
            <w:t>075</w:t>
          </w:r>
        </w:p>
      </w:tc>
    </w:tr>
  </w:tbl>
  <w:p w14:paraId="7E2004F3" w14:textId="77777777" w:rsidR="00B537D4" w:rsidRPr="009A224A" w:rsidRDefault="00B537D4" w:rsidP="00D93832">
    <w:pPr>
      <w:pStyle w:val="Footer"/>
      <w:tabs>
        <w:tab w:val="right" w:pos="8647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2D622" w14:textId="77777777" w:rsidR="00837668" w:rsidRDefault="00837668" w:rsidP="00A76119">
      <w:r>
        <w:separator/>
      </w:r>
    </w:p>
  </w:footnote>
  <w:footnote w:type="continuationSeparator" w:id="0">
    <w:p w14:paraId="32AC102A" w14:textId="77777777" w:rsidR="00837668" w:rsidRDefault="00837668" w:rsidP="00A76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3"/>
      <w:gridCol w:w="5233"/>
    </w:tblGrid>
    <w:tr w:rsidR="00B537D4" w:rsidRPr="00BB1652" w14:paraId="79AA7481" w14:textId="77777777" w:rsidTr="00B22022">
      <w:trPr>
        <w:trHeight w:val="985"/>
      </w:trPr>
      <w:tc>
        <w:tcPr>
          <w:tcW w:w="2500" w:type="pct"/>
        </w:tcPr>
        <w:p w14:paraId="7AD0C503" w14:textId="77777777" w:rsidR="00B537D4" w:rsidRDefault="00B537D4" w:rsidP="00B22022">
          <w:pPr>
            <w:pStyle w:val="Header"/>
            <w:tabs>
              <w:tab w:val="left" w:pos="4820"/>
              <w:tab w:val="left" w:pos="5812"/>
              <w:tab w:val="left" w:pos="7371"/>
              <w:tab w:val="right" w:pos="8364"/>
            </w:tabs>
            <w:rPr>
              <w:rFonts w:ascii="Arial" w:hAnsi="Arial" w:cs="Arial"/>
              <w:sz w:val="20"/>
            </w:rPr>
          </w:pPr>
          <w:r w:rsidRPr="005D3A57">
            <w:rPr>
              <w:rFonts w:ascii="Arial" w:hAnsi="Arial" w:cs="Arial"/>
              <w:noProof/>
              <w:sz w:val="20"/>
              <w:lang w:val="en-GB" w:eastAsia="en-GB"/>
            </w:rPr>
            <w:drawing>
              <wp:anchor distT="0" distB="0" distL="114300" distR="114300" simplePos="0" relativeHeight="251663360" behindDoc="1" locked="0" layoutInCell="1" allowOverlap="1" wp14:anchorId="2C83DEB9" wp14:editId="5A04177A">
                <wp:simplePos x="0" y="0"/>
                <wp:positionH relativeFrom="margin">
                  <wp:posOffset>-66040</wp:posOffset>
                </wp:positionH>
                <wp:positionV relativeFrom="margin">
                  <wp:posOffset>10160</wp:posOffset>
                </wp:positionV>
                <wp:extent cx="800100" cy="581025"/>
                <wp:effectExtent l="0" t="0" r="0" b="9525"/>
                <wp:wrapTight wrapText="bothSides">
                  <wp:wrapPolygon edited="0">
                    <wp:start x="0" y="0"/>
                    <wp:lineTo x="0" y="21246"/>
                    <wp:lineTo x="21086" y="21246"/>
                    <wp:lineTo x="21086" y="0"/>
                    <wp:lineTo x="0" y="0"/>
                  </wp:wrapPolygon>
                </wp:wrapTight>
                <wp:docPr id="4" name="Picture 1" descr="CCS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Slogo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00" w:type="pct"/>
          <w:vAlign w:val="center"/>
        </w:tcPr>
        <w:p w14:paraId="36230CAF" w14:textId="77777777" w:rsidR="00B537D4" w:rsidRPr="00BB1652" w:rsidRDefault="00B537D4" w:rsidP="00B22022">
          <w:pPr>
            <w:pStyle w:val="Header"/>
            <w:tabs>
              <w:tab w:val="left" w:pos="4820"/>
              <w:tab w:val="left" w:pos="5812"/>
              <w:tab w:val="left" w:pos="7371"/>
              <w:tab w:val="right" w:pos="8364"/>
            </w:tabs>
            <w:jc w:val="right"/>
            <w:rPr>
              <w:rFonts w:ascii="Arial" w:hAnsi="Arial" w:cs="Arial"/>
              <w:noProof/>
              <w:sz w:val="20"/>
              <w:lang w:val="en-GB"/>
            </w:rPr>
          </w:pPr>
          <w:r>
            <w:rPr>
              <w:rFonts w:ascii="Arial" w:hAnsi="Arial" w:cs="Arial"/>
              <w:noProof/>
              <w:color w:val="808080" w:themeColor="background1" w:themeShade="80"/>
              <w:sz w:val="20"/>
              <w:lang w:val="en-GB"/>
            </w:rPr>
            <w:t>CUSTOMER REQUIREMENTS</w:t>
          </w:r>
        </w:p>
      </w:tc>
    </w:tr>
  </w:tbl>
  <w:p w14:paraId="1B447E63" w14:textId="77777777" w:rsidR="00B537D4" w:rsidRDefault="00B53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7"/>
      <w:gridCol w:w="7129"/>
    </w:tblGrid>
    <w:tr w:rsidR="00B537D4" w:rsidRPr="00BB1652" w14:paraId="41778559" w14:textId="77777777" w:rsidTr="00A73DCD">
      <w:trPr>
        <w:trHeight w:val="985"/>
      </w:trPr>
      <w:tc>
        <w:tcPr>
          <w:tcW w:w="1594" w:type="pct"/>
        </w:tcPr>
        <w:p w14:paraId="40ECD0A6" w14:textId="77777777" w:rsidR="00B537D4" w:rsidRDefault="00B537D4" w:rsidP="00B22022">
          <w:pPr>
            <w:pStyle w:val="Header"/>
            <w:tabs>
              <w:tab w:val="left" w:pos="4820"/>
              <w:tab w:val="left" w:pos="5812"/>
              <w:tab w:val="left" w:pos="7371"/>
              <w:tab w:val="right" w:pos="8364"/>
            </w:tabs>
            <w:rPr>
              <w:rFonts w:ascii="Arial" w:hAnsi="Arial" w:cs="Arial"/>
              <w:sz w:val="20"/>
            </w:rPr>
          </w:pPr>
          <w:r w:rsidRPr="000A0AAF">
            <w:rPr>
              <w:rFonts w:asciiTheme="majorHAnsi" w:eastAsiaTheme="majorEastAsia" w:hAnsiTheme="majorHAnsi" w:cstheme="majorBidi"/>
              <w:noProof/>
              <w:sz w:val="72"/>
              <w:szCs w:val="72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6A058CF8" wp14:editId="71FDE447">
                <wp:simplePos x="0" y="0"/>
                <wp:positionH relativeFrom="margin">
                  <wp:posOffset>4057</wp:posOffset>
                </wp:positionH>
                <wp:positionV relativeFrom="margin">
                  <wp:posOffset>17780</wp:posOffset>
                </wp:positionV>
                <wp:extent cx="1975485" cy="1471930"/>
                <wp:effectExtent l="0" t="0" r="5715" b="0"/>
                <wp:wrapSquare wrapText="bothSides"/>
                <wp:docPr id="6" name="Picture 6" descr="CCS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Slogo.gif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485" cy="1471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06" w:type="pct"/>
        </w:tcPr>
        <w:p w14:paraId="580D559B" w14:textId="77777777" w:rsidR="00B537D4" w:rsidRDefault="00B537D4" w:rsidP="00B22022">
          <w:pPr>
            <w:pStyle w:val="Header"/>
            <w:tabs>
              <w:tab w:val="left" w:pos="4820"/>
              <w:tab w:val="left" w:pos="5812"/>
              <w:tab w:val="left" w:pos="7371"/>
              <w:tab w:val="right" w:pos="8364"/>
            </w:tabs>
            <w:rPr>
              <w:rFonts w:ascii="Arial" w:eastAsiaTheme="majorEastAsia" w:hAnsi="Arial" w:cs="Arial"/>
              <w:b/>
              <w:sz w:val="48"/>
              <w:szCs w:val="72"/>
              <w:lang w:val="en-GB"/>
            </w:rPr>
          </w:pPr>
          <w:r w:rsidRPr="000A0AAF">
            <w:rPr>
              <w:rFonts w:ascii="Arial" w:eastAsiaTheme="majorEastAsia" w:hAnsi="Arial" w:cs="Arial"/>
              <w:b/>
              <w:sz w:val="48"/>
              <w:szCs w:val="72"/>
              <w:lang w:val="en-GB"/>
            </w:rPr>
            <w:t>DIGITAL SERVICES RM1043ii</w:t>
          </w:r>
        </w:p>
        <w:p w14:paraId="129A0B54" w14:textId="77777777" w:rsidR="00B537D4" w:rsidRDefault="00B537D4" w:rsidP="00B22022">
          <w:pPr>
            <w:pStyle w:val="Header"/>
            <w:tabs>
              <w:tab w:val="left" w:pos="4820"/>
              <w:tab w:val="left" w:pos="5812"/>
              <w:tab w:val="left" w:pos="7371"/>
              <w:tab w:val="right" w:pos="8364"/>
            </w:tabs>
            <w:jc w:val="both"/>
            <w:rPr>
              <w:rFonts w:ascii="Arial" w:eastAsiaTheme="majorEastAsia" w:hAnsi="Arial" w:cs="Arial"/>
              <w:b/>
              <w:sz w:val="48"/>
              <w:szCs w:val="72"/>
              <w:lang w:val="en-GB"/>
            </w:rPr>
          </w:pPr>
          <w:r>
            <w:rPr>
              <w:rFonts w:ascii="Arial" w:eastAsiaTheme="majorEastAsia" w:hAnsi="Arial" w:cs="Arial"/>
              <w:b/>
              <w:sz w:val="48"/>
              <w:szCs w:val="72"/>
              <w:lang w:val="en-GB"/>
            </w:rPr>
            <w:t>CUSTOMER REQUIREMENTS</w:t>
          </w:r>
        </w:p>
        <w:p w14:paraId="3AB15E32" w14:textId="77777777" w:rsidR="00B537D4" w:rsidRPr="00BB1652" w:rsidRDefault="00B537D4" w:rsidP="002C4D1C">
          <w:pPr>
            <w:pStyle w:val="Header"/>
            <w:tabs>
              <w:tab w:val="left" w:pos="4820"/>
              <w:tab w:val="left" w:pos="5812"/>
              <w:tab w:val="left" w:pos="7371"/>
              <w:tab w:val="right" w:pos="8364"/>
            </w:tabs>
            <w:jc w:val="both"/>
            <w:rPr>
              <w:rFonts w:ascii="Arial" w:hAnsi="Arial" w:cs="Arial"/>
              <w:noProof/>
              <w:sz w:val="20"/>
              <w:lang w:val="en-GB"/>
            </w:rPr>
          </w:pPr>
          <w:r>
            <w:rPr>
              <w:rFonts w:ascii="Arial" w:eastAsiaTheme="majorEastAsia" w:hAnsi="Arial" w:cs="Arial"/>
              <w:b/>
              <w:sz w:val="48"/>
              <w:szCs w:val="72"/>
              <w:lang w:val="en-GB"/>
            </w:rPr>
            <w:t>DS02</w:t>
          </w:r>
          <w:r w:rsidRPr="000E40D8">
            <w:rPr>
              <w:rFonts w:ascii="Arial" w:eastAsiaTheme="majorEastAsia" w:hAnsi="Arial" w:cs="Arial"/>
              <w:b/>
              <w:sz w:val="48"/>
              <w:szCs w:val="72"/>
              <w:lang w:val="en-GB"/>
            </w:rPr>
            <w:t xml:space="preserve">-075 DOH </w:t>
          </w:r>
          <w:r>
            <w:rPr>
              <w:rFonts w:ascii="Arial" w:eastAsiaTheme="majorEastAsia" w:hAnsi="Arial" w:cs="Arial"/>
              <w:b/>
              <w:sz w:val="48"/>
              <w:szCs w:val="72"/>
              <w:lang w:val="en-GB"/>
            </w:rPr>
            <w:t>Monitor</w:t>
          </w:r>
          <w:r w:rsidRPr="000E40D8">
            <w:rPr>
              <w:rFonts w:ascii="Arial" w:eastAsiaTheme="majorEastAsia" w:hAnsi="Arial" w:cs="Arial"/>
              <w:b/>
              <w:sz w:val="48"/>
              <w:szCs w:val="72"/>
              <w:lang w:val="en-GB"/>
            </w:rPr>
            <w:t xml:space="preserve">  </w:t>
          </w:r>
          <w:r>
            <w:rPr>
              <w:rFonts w:ascii="Arial" w:eastAsiaTheme="majorEastAsia" w:hAnsi="Arial" w:cs="Arial"/>
              <w:b/>
              <w:sz w:val="48"/>
              <w:szCs w:val="72"/>
              <w:lang w:val="en-GB"/>
            </w:rPr>
            <w:t>SIP Platform</w:t>
          </w:r>
        </w:p>
      </w:tc>
    </w:tr>
  </w:tbl>
  <w:p w14:paraId="2143715D" w14:textId="77777777" w:rsidR="00B537D4" w:rsidRDefault="00B537D4" w:rsidP="0069276F">
    <w:pPr>
      <w:pStyle w:val="Header"/>
    </w:pPr>
  </w:p>
  <w:p w14:paraId="3360C1F2" w14:textId="77777777" w:rsidR="00B537D4" w:rsidRDefault="00B53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4AA1"/>
    <w:multiLevelType w:val="hybridMultilevel"/>
    <w:tmpl w:val="AF640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09C2"/>
    <w:multiLevelType w:val="hybridMultilevel"/>
    <w:tmpl w:val="003EA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4045D"/>
    <w:multiLevelType w:val="multilevel"/>
    <w:tmpl w:val="0D56F074"/>
    <w:lvl w:ilvl="0">
      <w:start w:val="1"/>
      <w:numFmt w:val="decimal"/>
      <w:pStyle w:val="MFNumLev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FNumLev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MFNumLev3"/>
      <w:lvlText w:val="%1.%2.%3"/>
      <w:lvlJc w:val="left"/>
      <w:pPr>
        <w:tabs>
          <w:tab w:val="num" w:pos="1644"/>
        </w:tabs>
        <w:ind w:left="1644" w:hanging="92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pStyle w:val="MFNumLev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pStyle w:val="MFNumLev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MFNumLev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0C474075"/>
    <w:multiLevelType w:val="hybridMultilevel"/>
    <w:tmpl w:val="1ADE1C4C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110A5117"/>
    <w:multiLevelType w:val="hybridMultilevel"/>
    <w:tmpl w:val="38E05030"/>
    <w:lvl w:ilvl="0" w:tplc="C5D8AD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8E61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E0A9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50CB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BADF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226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52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74C7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289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47E2C"/>
    <w:multiLevelType w:val="hybridMultilevel"/>
    <w:tmpl w:val="6C52E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F36F6"/>
    <w:multiLevelType w:val="hybridMultilevel"/>
    <w:tmpl w:val="744AE0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EC0BCC"/>
    <w:multiLevelType w:val="hybridMultilevel"/>
    <w:tmpl w:val="717AB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E54A2"/>
    <w:multiLevelType w:val="hybridMultilevel"/>
    <w:tmpl w:val="C01A3272"/>
    <w:lvl w:ilvl="0" w:tplc="0784D1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40D75"/>
    <w:multiLevelType w:val="hybridMultilevel"/>
    <w:tmpl w:val="0C3806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8644B"/>
    <w:multiLevelType w:val="hybridMultilevel"/>
    <w:tmpl w:val="DDDA9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81587"/>
    <w:multiLevelType w:val="hybridMultilevel"/>
    <w:tmpl w:val="37425ACA"/>
    <w:lvl w:ilvl="0" w:tplc="85EE78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D7270"/>
    <w:multiLevelType w:val="hybridMultilevel"/>
    <w:tmpl w:val="71F42BCC"/>
    <w:lvl w:ilvl="0" w:tplc="06FAE99A">
      <w:start w:val="6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F3E87"/>
    <w:multiLevelType w:val="hybridMultilevel"/>
    <w:tmpl w:val="0C823CF0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8735688"/>
    <w:multiLevelType w:val="hybridMultilevel"/>
    <w:tmpl w:val="B6CAE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A0BF7"/>
    <w:multiLevelType w:val="hybridMultilevel"/>
    <w:tmpl w:val="7CA42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C4519"/>
    <w:multiLevelType w:val="hybridMultilevel"/>
    <w:tmpl w:val="AB4877E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D6A88E8">
      <w:numFmt w:val="bullet"/>
      <w:lvlText w:val="-"/>
      <w:lvlJc w:val="left"/>
      <w:pPr>
        <w:ind w:left="1800" w:hanging="360"/>
      </w:pPr>
      <w:rPr>
        <w:rFonts w:ascii="Arial" w:eastAsia="Cambr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273D12"/>
    <w:multiLevelType w:val="hybridMultilevel"/>
    <w:tmpl w:val="22905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97652"/>
    <w:multiLevelType w:val="hybridMultilevel"/>
    <w:tmpl w:val="50622660"/>
    <w:lvl w:ilvl="0" w:tplc="D09A641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D56BD"/>
    <w:multiLevelType w:val="hybridMultilevel"/>
    <w:tmpl w:val="9A0E9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67058"/>
    <w:multiLevelType w:val="multilevel"/>
    <w:tmpl w:val="847A9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5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B633136"/>
    <w:multiLevelType w:val="hybridMultilevel"/>
    <w:tmpl w:val="C05C100A"/>
    <w:lvl w:ilvl="0" w:tplc="31BC65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26B3D"/>
    <w:multiLevelType w:val="hybridMultilevel"/>
    <w:tmpl w:val="EB0CB70A"/>
    <w:lvl w:ilvl="0" w:tplc="CA0CBD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93F59"/>
    <w:multiLevelType w:val="hybridMultilevel"/>
    <w:tmpl w:val="D83C0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43070"/>
    <w:multiLevelType w:val="hybridMultilevel"/>
    <w:tmpl w:val="D1BA85DC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6A9D4672"/>
    <w:multiLevelType w:val="hybridMultilevel"/>
    <w:tmpl w:val="98B4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061A9"/>
    <w:multiLevelType w:val="hybridMultilevel"/>
    <w:tmpl w:val="A19EC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E1F80"/>
    <w:multiLevelType w:val="hybridMultilevel"/>
    <w:tmpl w:val="3288D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4"/>
  </w:num>
  <w:num w:numId="4">
    <w:abstractNumId w:val="10"/>
  </w:num>
  <w:num w:numId="5">
    <w:abstractNumId w:val="24"/>
  </w:num>
  <w:num w:numId="6">
    <w:abstractNumId w:val="23"/>
  </w:num>
  <w:num w:numId="7">
    <w:abstractNumId w:val="0"/>
  </w:num>
  <w:num w:numId="8">
    <w:abstractNumId w:val="1"/>
  </w:num>
  <w:num w:numId="9">
    <w:abstractNumId w:val="6"/>
  </w:num>
  <w:num w:numId="10">
    <w:abstractNumId w:val="12"/>
  </w:num>
  <w:num w:numId="11">
    <w:abstractNumId w:val="18"/>
  </w:num>
  <w:num w:numId="12">
    <w:abstractNumId w:val="25"/>
  </w:num>
  <w:num w:numId="13">
    <w:abstractNumId w:val="4"/>
  </w:num>
  <w:num w:numId="14">
    <w:abstractNumId w:val="7"/>
  </w:num>
  <w:num w:numId="15">
    <w:abstractNumId w:val="17"/>
  </w:num>
  <w:num w:numId="16">
    <w:abstractNumId w:val="8"/>
  </w:num>
  <w:num w:numId="17">
    <w:abstractNumId w:val="3"/>
  </w:num>
  <w:num w:numId="18">
    <w:abstractNumId w:val="20"/>
  </w:num>
  <w:num w:numId="19">
    <w:abstractNumId w:val="9"/>
  </w:num>
  <w:num w:numId="20">
    <w:abstractNumId w:val="11"/>
  </w:num>
  <w:num w:numId="21">
    <w:abstractNumId w:val="16"/>
  </w:num>
  <w:num w:numId="22">
    <w:abstractNumId w:val="13"/>
  </w:num>
  <w:num w:numId="23">
    <w:abstractNumId w:val="22"/>
  </w:num>
  <w:num w:numId="24">
    <w:abstractNumId w:val="21"/>
  </w:num>
  <w:num w:numId="25">
    <w:abstractNumId w:val="26"/>
  </w:num>
  <w:num w:numId="26">
    <w:abstractNumId w:val="5"/>
  </w:num>
  <w:num w:numId="27">
    <w:abstractNumId w:val="15"/>
  </w:num>
  <w:num w:numId="28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2B"/>
    <w:rsid w:val="000014F5"/>
    <w:rsid w:val="000029C7"/>
    <w:rsid w:val="000076C1"/>
    <w:rsid w:val="000173AB"/>
    <w:rsid w:val="00020281"/>
    <w:rsid w:val="000264D0"/>
    <w:rsid w:val="00030270"/>
    <w:rsid w:val="00032E84"/>
    <w:rsid w:val="00035E02"/>
    <w:rsid w:val="000361E6"/>
    <w:rsid w:val="0005224F"/>
    <w:rsid w:val="00055CE2"/>
    <w:rsid w:val="00055E28"/>
    <w:rsid w:val="00056F17"/>
    <w:rsid w:val="0006051E"/>
    <w:rsid w:val="0006622B"/>
    <w:rsid w:val="00072542"/>
    <w:rsid w:val="0008585B"/>
    <w:rsid w:val="00093588"/>
    <w:rsid w:val="00094F71"/>
    <w:rsid w:val="000A14FF"/>
    <w:rsid w:val="000A2851"/>
    <w:rsid w:val="000A2E1D"/>
    <w:rsid w:val="000A7796"/>
    <w:rsid w:val="000A79D0"/>
    <w:rsid w:val="000A7BBB"/>
    <w:rsid w:val="000B5903"/>
    <w:rsid w:val="000C7D9A"/>
    <w:rsid w:val="000D0F00"/>
    <w:rsid w:val="000E1F60"/>
    <w:rsid w:val="000E40D8"/>
    <w:rsid w:val="000E5CFB"/>
    <w:rsid w:val="000E6EE6"/>
    <w:rsid w:val="000E6F4C"/>
    <w:rsid w:val="000E79AC"/>
    <w:rsid w:val="000F0C1D"/>
    <w:rsid w:val="001026E1"/>
    <w:rsid w:val="00102E1A"/>
    <w:rsid w:val="00107160"/>
    <w:rsid w:val="0011273E"/>
    <w:rsid w:val="001133F5"/>
    <w:rsid w:val="0011706C"/>
    <w:rsid w:val="00122FB2"/>
    <w:rsid w:val="00135037"/>
    <w:rsid w:val="00135846"/>
    <w:rsid w:val="00136E44"/>
    <w:rsid w:val="001410BB"/>
    <w:rsid w:val="00150C42"/>
    <w:rsid w:val="001514D7"/>
    <w:rsid w:val="001519F5"/>
    <w:rsid w:val="00157405"/>
    <w:rsid w:val="001602B2"/>
    <w:rsid w:val="00160716"/>
    <w:rsid w:val="00163E94"/>
    <w:rsid w:val="001675AB"/>
    <w:rsid w:val="00170945"/>
    <w:rsid w:val="001777BE"/>
    <w:rsid w:val="0018035E"/>
    <w:rsid w:val="00182C08"/>
    <w:rsid w:val="001A355C"/>
    <w:rsid w:val="001A5DF5"/>
    <w:rsid w:val="001A5FF2"/>
    <w:rsid w:val="001A72A6"/>
    <w:rsid w:val="001B13B5"/>
    <w:rsid w:val="001B3CB2"/>
    <w:rsid w:val="001B540D"/>
    <w:rsid w:val="001B6542"/>
    <w:rsid w:val="001B6625"/>
    <w:rsid w:val="001C1AE3"/>
    <w:rsid w:val="001C7A35"/>
    <w:rsid w:val="001D5835"/>
    <w:rsid w:val="001E4A10"/>
    <w:rsid w:val="001F3580"/>
    <w:rsid w:val="001F4191"/>
    <w:rsid w:val="0020338A"/>
    <w:rsid w:val="00211447"/>
    <w:rsid w:val="00215CDB"/>
    <w:rsid w:val="00240384"/>
    <w:rsid w:val="00240440"/>
    <w:rsid w:val="0024399F"/>
    <w:rsid w:val="00250FD8"/>
    <w:rsid w:val="002546C4"/>
    <w:rsid w:val="00266371"/>
    <w:rsid w:val="00266AD0"/>
    <w:rsid w:val="00270362"/>
    <w:rsid w:val="00271DD3"/>
    <w:rsid w:val="002730F1"/>
    <w:rsid w:val="002731F2"/>
    <w:rsid w:val="00275DB5"/>
    <w:rsid w:val="00292823"/>
    <w:rsid w:val="00293946"/>
    <w:rsid w:val="00295BE8"/>
    <w:rsid w:val="002A1109"/>
    <w:rsid w:val="002A2638"/>
    <w:rsid w:val="002A50DC"/>
    <w:rsid w:val="002A5313"/>
    <w:rsid w:val="002A690B"/>
    <w:rsid w:val="002C06C4"/>
    <w:rsid w:val="002C4D1C"/>
    <w:rsid w:val="002C5871"/>
    <w:rsid w:val="002C72D5"/>
    <w:rsid w:val="002E13B5"/>
    <w:rsid w:val="002E14D3"/>
    <w:rsid w:val="002E3BDA"/>
    <w:rsid w:val="002E714B"/>
    <w:rsid w:val="002E72FD"/>
    <w:rsid w:val="002E7BD3"/>
    <w:rsid w:val="002F0A0B"/>
    <w:rsid w:val="002F2E29"/>
    <w:rsid w:val="002F3D92"/>
    <w:rsid w:val="00312B78"/>
    <w:rsid w:val="003143F6"/>
    <w:rsid w:val="0031452D"/>
    <w:rsid w:val="003242E5"/>
    <w:rsid w:val="003322C8"/>
    <w:rsid w:val="003373A5"/>
    <w:rsid w:val="00341979"/>
    <w:rsid w:val="0034750F"/>
    <w:rsid w:val="00354E2D"/>
    <w:rsid w:val="00355ACB"/>
    <w:rsid w:val="00361DF5"/>
    <w:rsid w:val="00364763"/>
    <w:rsid w:val="0036628C"/>
    <w:rsid w:val="00367301"/>
    <w:rsid w:val="00374582"/>
    <w:rsid w:val="00375E52"/>
    <w:rsid w:val="00377832"/>
    <w:rsid w:val="003869B4"/>
    <w:rsid w:val="00395288"/>
    <w:rsid w:val="003A2E66"/>
    <w:rsid w:val="003A3F64"/>
    <w:rsid w:val="003A5E9B"/>
    <w:rsid w:val="003A7B01"/>
    <w:rsid w:val="003B12EA"/>
    <w:rsid w:val="003B731D"/>
    <w:rsid w:val="003C0D25"/>
    <w:rsid w:val="003C2A8C"/>
    <w:rsid w:val="003D1D1B"/>
    <w:rsid w:val="003F24E2"/>
    <w:rsid w:val="003F5A21"/>
    <w:rsid w:val="00402652"/>
    <w:rsid w:val="004028BD"/>
    <w:rsid w:val="00412E7E"/>
    <w:rsid w:val="00413CE6"/>
    <w:rsid w:val="00420490"/>
    <w:rsid w:val="0042202F"/>
    <w:rsid w:val="004258A0"/>
    <w:rsid w:val="00425960"/>
    <w:rsid w:val="0042614F"/>
    <w:rsid w:val="00427698"/>
    <w:rsid w:val="00430E55"/>
    <w:rsid w:val="00436EDD"/>
    <w:rsid w:val="00446D37"/>
    <w:rsid w:val="00446F20"/>
    <w:rsid w:val="004508BC"/>
    <w:rsid w:val="00453A6E"/>
    <w:rsid w:val="00456F87"/>
    <w:rsid w:val="0046009A"/>
    <w:rsid w:val="004650AB"/>
    <w:rsid w:val="004824C7"/>
    <w:rsid w:val="004851AB"/>
    <w:rsid w:val="0049065C"/>
    <w:rsid w:val="004A501C"/>
    <w:rsid w:val="004B181E"/>
    <w:rsid w:val="004B38CA"/>
    <w:rsid w:val="004B691F"/>
    <w:rsid w:val="004C728C"/>
    <w:rsid w:val="004C75A0"/>
    <w:rsid w:val="004D1563"/>
    <w:rsid w:val="004D7301"/>
    <w:rsid w:val="004E1ADF"/>
    <w:rsid w:val="004E65DF"/>
    <w:rsid w:val="00501B35"/>
    <w:rsid w:val="005160FB"/>
    <w:rsid w:val="00516136"/>
    <w:rsid w:val="0051629D"/>
    <w:rsid w:val="00517D84"/>
    <w:rsid w:val="00522A2D"/>
    <w:rsid w:val="005254A2"/>
    <w:rsid w:val="00533750"/>
    <w:rsid w:val="00533E7A"/>
    <w:rsid w:val="00533F4D"/>
    <w:rsid w:val="005357FE"/>
    <w:rsid w:val="00537D8D"/>
    <w:rsid w:val="00543317"/>
    <w:rsid w:val="00544F84"/>
    <w:rsid w:val="00545860"/>
    <w:rsid w:val="0054632F"/>
    <w:rsid w:val="00557244"/>
    <w:rsid w:val="00563CCB"/>
    <w:rsid w:val="0056676B"/>
    <w:rsid w:val="005700B1"/>
    <w:rsid w:val="00574E9E"/>
    <w:rsid w:val="00576BC9"/>
    <w:rsid w:val="00587F44"/>
    <w:rsid w:val="00592280"/>
    <w:rsid w:val="00592EF8"/>
    <w:rsid w:val="005A0E42"/>
    <w:rsid w:val="005B2226"/>
    <w:rsid w:val="005B78D5"/>
    <w:rsid w:val="005C0348"/>
    <w:rsid w:val="005C2542"/>
    <w:rsid w:val="005C2A81"/>
    <w:rsid w:val="005C7210"/>
    <w:rsid w:val="005D02DD"/>
    <w:rsid w:val="005D3770"/>
    <w:rsid w:val="005D57A0"/>
    <w:rsid w:val="005E1DC2"/>
    <w:rsid w:val="005E403C"/>
    <w:rsid w:val="005E7892"/>
    <w:rsid w:val="005F5E99"/>
    <w:rsid w:val="005F77B8"/>
    <w:rsid w:val="005F7CB5"/>
    <w:rsid w:val="006030A2"/>
    <w:rsid w:val="00603969"/>
    <w:rsid w:val="00606B28"/>
    <w:rsid w:val="006146EA"/>
    <w:rsid w:val="00614B6B"/>
    <w:rsid w:val="0061557F"/>
    <w:rsid w:val="006167DD"/>
    <w:rsid w:val="00620DE6"/>
    <w:rsid w:val="0062246C"/>
    <w:rsid w:val="006236A0"/>
    <w:rsid w:val="006244CE"/>
    <w:rsid w:val="00630253"/>
    <w:rsid w:val="00630EE9"/>
    <w:rsid w:val="006335E7"/>
    <w:rsid w:val="00633CBD"/>
    <w:rsid w:val="00635237"/>
    <w:rsid w:val="00642963"/>
    <w:rsid w:val="0064326D"/>
    <w:rsid w:val="006501B2"/>
    <w:rsid w:val="0065626C"/>
    <w:rsid w:val="00656A59"/>
    <w:rsid w:val="00656CBA"/>
    <w:rsid w:val="00660852"/>
    <w:rsid w:val="00662C80"/>
    <w:rsid w:val="006745F9"/>
    <w:rsid w:val="00681A94"/>
    <w:rsid w:val="00687E85"/>
    <w:rsid w:val="0069276F"/>
    <w:rsid w:val="0069291E"/>
    <w:rsid w:val="00696406"/>
    <w:rsid w:val="006A3C83"/>
    <w:rsid w:val="006A5C76"/>
    <w:rsid w:val="006A72F8"/>
    <w:rsid w:val="006A7A72"/>
    <w:rsid w:val="006C312B"/>
    <w:rsid w:val="006D545E"/>
    <w:rsid w:val="006E398D"/>
    <w:rsid w:val="006E7F5B"/>
    <w:rsid w:val="0070403D"/>
    <w:rsid w:val="007058EE"/>
    <w:rsid w:val="00710065"/>
    <w:rsid w:val="007116D0"/>
    <w:rsid w:val="00713227"/>
    <w:rsid w:val="00717A83"/>
    <w:rsid w:val="007219A9"/>
    <w:rsid w:val="00722E8B"/>
    <w:rsid w:val="00724201"/>
    <w:rsid w:val="00726577"/>
    <w:rsid w:val="0073429E"/>
    <w:rsid w:val="00746A45"/>
    <w:rsid w:val="00746E30"/>
    <w:rsid w:val="00770E79"/>
    <w:rsid w:val="00776485"/>
    <w:rsid w:val="0078091A"/>
    <w:rsid w:val="0079135A"/>
    <w:rsid w:val="0079455F"/>
    <w:rsid w:val="00795FCF"/>
    <w:rsid w:val="007B0881"/>
    <w:rsid w:val="007B1D6E"/>
    <w:rsid w:val="007B3C46"/>
    <w:rsid w:val="007B7B19"/>
    <w:rsid w:val="007C031B"/>
    <w:rsid w:val="007C25E3"/>
    <w:rsid w:val="007C3AF0"/>
    <w:rsid w:val="007C4714"/>
    <w:rsid w:val="007C6E7D"/>
    <w:rsid w:val="007D096A"/>
    <w:rsid w:val="007D5991"/>
    <w:rsid w:val="007D70D0"/>
    <w:rsid w:val="007E32DE"/>
    <w:rsid w:val="007E3AB1"/>
    <w:rsid w:val="007E60D1"/>
    <w:rsid w:val="007E6435"/>
    <w:rsid w:val="007F09AB"/>
    <w:rsid w:val="007F3A12"/>
    <w:rsid w:val="007F621F"/>
    <w:rsid w:val="008005F6"/>
    <w:rsid w:val="008031F2"/>
    <w:rsid w:val="008046CE"/>
    <w:rsid w:val="00816DAB"/>
    <w:rsid w:val="00817D05"/>
    <w:rsid w:val="00821033"/>
    <w:rsid w:val="008213CD"/>
    <w:rsid w:val="00822009"/>
    <w:rsid w:val="008225C8"/>
    <w:rsid w:val="008312E8"/>
    <w:rsid w:val="00831584"/>
    <w:rsid w:val="008355E1"/>
    <w:rsid w:val="00835EE4"/>
    <w:rsid w:val="00836AE4"/>
    <w:rsid w:val="00837668"/>
    <w:rsid w:val="00841EEA"/>
    <w:rsid w:val="008438B2"/>
    <w:rsid w:val="008439A1"/>
    <w:rsid w:val="008531BA"/>
    <w:rsid w:val="0085667C"/>
    <w:rsid w:val="00860769"/>
    <w:rsid w:val="00863E27"/>
    <w:rsid w:val="008712A0"/>
    <w:rsid w:val="00872DBF"/>
    <w:rsid w:val="00872E05"/>
    <w:rsid w:val="00872F55"/>
    <w:rsid w:val="00872FB9"/>
    <w:rsid w:val="00873BFE"/>
    <w:rsid w:val="00873E2C"/>
    <w:rsid w:val="00896CE8"/>
    <w:rsid w:val="008A2429"/>
    <w:rsid w:val="008A5F8A"/>
    <w:rsid w:val="008B29D9"/>
    <w:rsid w:val="008C5189"/>
    <w:rsid w:val="008C5654"/>
    <w:rsid w:val="008D1169"/>
    <w:rsid w:val="008D6F1F"/>
    <w:rsid w:val="008E109C"/>
    <w:rsid w:val="008E5B82"/>
    <w:rsid w:val="008E7CD0"/>
    <w:rsid w:val="008F14CC"/>
    <w:rsid w:val="00900F54"/>
    <w:rsid w:val="009013BB"/>
    <w:rsid w:val="009129AD"/>
    <w:rsid w:val="00923D45"/>
    <w:rsid w:val="00924770"/>
    <w:rsid w:val="009271BB"/>
    <w:rsid w:val="0093394C"/>
    <w:rsid w:val="00933C27"/>
    <w:rsid w:val="00933F12"/>
    <w:rsid w:val="009504A2"/>
    <w:rsid w:val="009537EB"/>
    <w:rsid w:val="00957D72"/>
    <w:rsid w:val="00960BF5"/>
    <w:rsid w:val="00966FC4"/>
    <w:rsid w:val="00970DB2"/>
    <w:rsid w:val="00971ED6"/>
    <w:rsid w:val="009745FF"/>
    <w:rsid w:val="0097728C"/>
    <w:rsid w:val="0097747A"/>
    <w:rsid w:val="00985512"/>
    <w:rsid w:val="00986D06"/>
    <w:rsid w:val="009957C6"/>
    <w:rsid w:val="00995AB4"/>
    <w:rsid w:val="009A224A"/>
    <w:rsid w:val="009A7A6F"/>
    <w:rsid w:val="009B39FD"/>
    <w:rsid w:val="009C63BF"/>
    <w:rsid w:val="009C7A66"/>
    <w:rsid w:val="009D1BB9"/>
    <w:rsid w:val="009D75AE"/>
    <w:rsid w:val="009E1EC7"/>
    <w:rsid w:val="009E2A16"/>
    <w:rsid w:val="009E598F"/>
    <w:rsid w:val="009E7725"/>
    <w:rsid w:val="009F63CD"/>
    <w:rsid w:val="009F70FB"/>
    <w:rsid w:val="00A0110E"/>
    <w:rsid w:val="00A04812"/>
    <w:rsid w:val="00A0482C"/>
    <w:rsid w:val="00A04E94"/>
    <w:rsid w:val="00A1135E"/>
    <w:rsid w:val="00A14656"/>
    <w:rsid w:val="00A14A0E"/>
    <w:rsid w:val="00A1554D"/>
    <w:rsid w:val="00A15D62"/>
    <w:rsid w:val="00A1656D"/>
    <w:rsid w:val="00A210B2"/>
    <w:rsid w:val="00A255EB"/>
    <w:rsid w:val="00A35BC5"/>
    <w:rsid w:val="00A46C2F"/>
    <w:rsid w:val="00A56AB6"/>
    <w:rsid w:val="00A677C8"/>
    <w:rsid w:val="00A73DCD"/>
    <w:rsid w:val="00A74E84"/>
    <w:rsid w:val="00A76119"/>
    <w:rsid w:val="00A77028"/>
    <w:rsid w:val="00A81856"/>
    <w:rsid w:val="00A83AF5"/>
    <w:rsid w:val="00A845B4"/>
    <w:rsid w:val="00A90950"/>
    <w:rsid w:val="00A909B7"/>
    <w:rsid w:val="00A90CB6"/>
    <w:rsid w:val="00A941B1"/>
    <w:rsid w:val="00AA347F"/>
    <w:rsid w:val="00AA5210"/>
    <w:rsid w:val="00AB3935"/>
    <w:rsid w:val="00AB6FFA"/>
    <w:rsid w:val="00AC64B4"/>
    <w:rsid w:val="00AD5B14"/>
    <w:rsid w:val="00AD7838"/>
    <w:rsid w:val="00AD7926"/>
    <w:rsid w:val="00AD7F14"/>
    <w:rsid w:val="00AE1FA9"/>
    <w:rsid w:val="00AF37C4"/>
    <w:rsid w:val="00AF4D1D"/>
    <w:rsid w:val="00AF68C8"/>
    <w:rsid w:val="00AF6BDA"/>
    <w:rsid w:val="00B00088"/>
    <w:rsid w:val="00B06AF6"/>
    <w:rsid w:val="00B10FD2"/>
    <w:rsid w:val="00B12F74"/>
    <w:rsid w:val="00B17ADD"/>
    <w:rsid w:val="00B22022"/>
    <w:rsid w:val="00B33535"/>
    <w:rsid w:val="00B34EDA"/>
    <w:rsid w:val="00B350BE"/>
    <w:rsid w:val="00B47108"/>
    <w:rsid w:val="00B5231B"/>
    <w:rsid w:val="00B537D4"/>
    <w:rsid w:val="00B53ABD"/>
    <w:rsid w:val="00B54F59"/>
    <w:rsid w:val="00B578B7"/>
    <w:rsid w:val="00B61592"/>
    <w:rsid w:val="00B647E0"/>
    <w:rsid w:val="00B64A21"/>
    <w:rsid w:val="00B64EEA"/>
    <w:rsid w:val="00B74016"/>
    <w:rsid w:val="00B74F6A"/>
    <w:rsid w:val="00B9018A"/>
    <w:rsid w:val="00B910D2"/>
    <w:rsid w:val="00B965C7"/>
    <w:rsid w:val="00BA0087"/>
    <w:rsid w:val="00BA2CCA"/>
    <w:rsid w:val="00BA73B1"/>
    <w:rsid w:val="00BB5B41"/>
    <w:rsid w:val="00BB681D"/>
    <w:rsid w:val="00BB795A"/>
    <w:rsid w:val="00BC7350"/>
    <w:rsid w:val="00BD0260"/>
    <w:rsid w:val="00BE2087"/>
    <w:rsid w:val="00BE39CA"/>
    <w:rsid w:val="00BE41DE"/>
    <w:rsid w:val="00BE7F8E"/>
    <w:rsid w:val="00BF008D"/>
    <w:rsid w:val="00BF061B"/>
    <w:rsid w:val="00BF7916"/>
    <w:rsid w:val="00C108BF"/>
    <w:rsid w:val="00C11F50"/>
    <w:rsid w:val="00C1759F"/>
    <w:rsid w:val="00C17EAF"/>
    <w:rsid w:val="00C21951"/>
    <w:rsid w:val="00C25123"/>
    <w:rsid w:val="00C323F5"/>
    <w:rsid w:val="00C3493F"/>
    <w:rsid w:val="00C4076D"/>
    <w:rsid w:val="00C524C5"/>
    <w:rsid w:val="00C527B1"/>
    <w:rsid w:val="00C52A78"/>
    <w:rsid w:val="00C6228E"/>
    <w:rsid w:val="00C63E19"/>
    <w:rsid w:val="00C6549E"/>
    <w:rsid w:val="00C655C0"/>
    <w:rsid w:val="00C73D2B"/>
    <w:rsid w:val="00C75D13"/>
    <w:rsid w:val="00C75F13"/>
    <w:rsid w:val="00C76F9B"/>
    <w:rsid w:val="00C8018A"/>
    <w:rsid w:val="00C81589"/>
    <w:rsid w:val="00C832C2"/>
    <w:rsid w:val="00C9073E"/>
    <w:rsid w:val="00C96806"/>
    <w:rsid w:val="00C968F2"/>
    <w:rsid w:val="00CA2603"/>
    <w:rsid w:val="00CA4F47"/>
    <w:rsid w:val="00CA5772"/>
    <w:rsid w:val="00CB03AE"/>
    <w:rsid w:val="00CB2D67"/>
    <w:rsid w:val="00CB3A13"/>
    <w:rsid w:val="00CB589B"/>
    <w:rsid w:val="00CC0946"/>
    <w:rsid w:val="00CC2B52"/>
    <w:rsid w:val="00CC3D9E"/>
    <w:rsid w:val="00CC70AA"/>
    <w:rsid w:val="00CC72AE"/>
    <w:rsid w:val="00CC754E"/>
    <w:rsid w:val="00CD6C19"/>
    <w:rsid w:val="00CE08B9"/>
    <w:rsid w:val="00CE3B34"/>
    <w:rsid w:val="00CE3DB2"/>
    <w:rsid w:val="00CF077E"/>
    <w:rsid w:val="00CF4EB4"/>
    <w:rsid w:val="00D06CCA"/>
    <w:rsid w:val="00D11804"/>
    <w:rsid w:val="00D239E9"/>
    <w:rsid w:val="00D24145"/>
    <w:rsid w:val="00D27123"/>
    <w:rsid w:val="00D321E6"/>
    <w:rsid w:val="00D35DC6"/>
    <w:rsid w:val="00D36F1F"/>
    <w:rsid w:val="00D371D7"/>
    <w:rsid w:val="00D40980"/>
    <w:rsid w:val="00D41E29"/>
    <w:rsid w:val="00D53A31"/>
    <w:rsid w:val="00D53C20"/>
    <w:rsid w:val="00D53E06"/>
    <w:rsid w:val="00D5429B"/>
    <w:rsid w:val="00D6116D"/>
    <w:rsid w:val="00D62778"/>
    <w:rsid w:val="00D6349E"/>
    <w:rsid w:val="00D728D2"/>
    <w:rsid w:val="00D80FF5"/>
    <w:rsid w:val="00D815EB"/>
    <w:rsid w:val="00D82AC1"/>
    <w:rsid w:val="00D87C2E"/>
    <w:rsid w:val="00D917DF"/>
    <w:rsid w:val="00D93832"/>
    <w:rsid w:val="00D958AA"/>
    <w:rsid w:val="00D9774B"/>
    <w:rsid w:val="00DA1066"/>
    <w:rsid w:val="00DB0097"/>
    <w:rsid w:val="00DB1B6C"/>
    <w:rsid w:val="00DC6021"/>
    <w:rsid w:val="00DC66D8"/>
    <w:rsid w:val="00DD2EE8"/>
    <w:rsid w:val="00DE31B1"/>
    <w:rsid w:val="00DE76A3"/>
    <w:rsid w:val="00DF6047"/>
    <w:rsid w:val="00E03695"/>
    <w:rsid w:val="00E04867"/>
    <w:rsid w:val="00E12D9F"/>
    <w:rsid w:val="00E343D4"/>
    <w:rsid w:val="00E4101D"/>
    <w:rsid w:val="00E43867"/>
    <w:rsid w:val="00E45DD2"/>
    <w:rsid w:val="00E53A55"/>
    <w:rsid w:val="00E5610C"/>
    <w:rsid w:val="00E62B83"/>
    <w:rsid w:val="00E67EE1"/>
    <w:rsid w:val="00E71826"/>
    <w:rsid w:val="00E728F2"/>
    <w:rsid w:val="00E739E0"/>
    <w:rsid w:val="00E75747"/>
    <w:rsid w:val="00E76364"/>
    <w:rsid w:val="00E816AE"/>
    <w:rsid w:val="00E817D2"/>
    <w:rsid w:val="00E83AE7"/>
    <w:rsid w:val="00E87631"/>
    <w:rsid w:val="00E956E9"/>
    <w:rsid w:val="00E97106"/>
    <w:rsid w:val="00EB49C5"/>
    <w:rsid w:val="00EB68E7"/>
    <w:rsid w:val="00EB7D22"/>
    <w:rsid w:val="00EC00FE"/>
    <w:rsid w:val="00EC04A5"/>
    <w:rsid w:val="00EC2F56"/>
    <w:rsid w:val="00EC4AF2"/>
    <w:rsid w:val="00ED218B"/>
    <w:rsid w:val="00EE113C"/>
    <w:rsid w:val="00EE2F10"/>
    <w:rsid w:val="00EE4E21"/>
    <w:rsid w:val="00EE584A"/>
    <w:rsid w:val="00EF08AE"/>
    <w:rsid w:val="00EF3B6C"/>
    <w:rsid w:val="00EF707A"/>
    <w:rsid w:val="00F01242"/>
    <w:rsid w:val="00F042C1"/>
    <w:rsid w:val="00F04395"/>
    <w:rsid w:val="00F061C9"/>
    <w:rsid w:val="00F10EB1"/>
    <w:rsid w:val="00F13711"/>
    <w:rsid w:val="00F20E77"/>
    <w:rsid w:val="00F24D43"/>
    <w:rsid w:val="00F3149D"/>
    <w:rsid w:val="00F3355B"/>
    <w:rsid w:val="00F42E66"/>
    <w:rsid w:val="00F47F0F"/>
    <w:rsid w:val="00F5181E"/>
    <w:rsid w:val="00F537E5"/>
    <w:rsid w:val="00F55CDB"/>
    <w:rsid w:val="00F64EB2"/>
    <w:rsid w:val="00F70FAA"/>
    <w:rsid w:val="00F83788"/>
    <w:rsid w:val="00F837B6"/>
    <w:rsid w:val="00F839F6"/>
    <w:rsid w:val="00F85BE4"/>
    <w:rsid w:val="00F878E0"/>
    <w:rsid w:val="00F9287C"/>
    <w:rsid w:val="00F94554"/>
    <w:rsid w:val="00F953F6"/>
    <w:rsid w:val="00FA4C8B"/>
    <w:rsid w:val="00FB1B94"/>
    <w:rsid w:val="00FB525D"/>
    <w:rsid w:val="00FC16BF"/>
    <w:rsid w:val="00FC3A87"/>
    <w:rsid w:val="00FC4949"/>
    <w:rsid w:val="00FC5761"/>
    <w:rsid w:val="00FD32BF"/>
    <w:rsid w:val="00FD7B56"/>
    <w:rsid w:val="00FE469D"/>
    <w:rsid w:val="00FE4D9B"/>
    <w:rsid w:val="00FE5037"/>
    <w:rsid w:val="00FE7537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C1D02E"/>
  <w15:docId w15:val="{1691ABEC-67F8-4713-9F7B-66D9B74E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A0E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paragraph" w:styleId="Heading1">
    <w:name w:val="heading 1"/>
    <w:next w:val="BodyText"/>
    <w:link w:val="Heading1Char"/>
    <w:qFormat/>
    <w:rsid w:val="00CA4F47"/>
    <w:pPr>
      <w:tabs>
        <w:tab w:val="left" w:pos="567"/>
      </w:tabs>
      <w:spacing w:after="24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2">
    <w:name w:val="heading 2"/>
    <w:basedOn w:val="Heading1"/>
    <w:next w:val="BodyText"/>
    <w:link w:val="Heading2Char"/>
    <w:qFormat/>
    <w:rsid w:val="00CA4F47"/>
    <w:pPr>
      <w:numPr>
        <w:ilvl w:val="1"/>
      </w:numPr>
      <w:outlineLvl w:val="1"/>
    </w:pPr>
  </w:style>
  <w:style w:type="paragraph" w:styleId="Heading4">
    <w:name w:val="heading 4"/>
    <w:basedOn w:val="Normal"/>
    <w:next w:val="Normal"/>
    <w:link w:val="Heading4Char"/>
    <w:qFormat/>
    <w:rsid w:val="00CA4F47"/>
    <w:pPr>
      <w:tabs>
        <w:tab w:val="left" w:pos="284"/>
      </w:tabs>
      <w:jc w:val="both"/>
      <w:outlineLvl w:val="3"/>
    </w:pPr>
    <w:rPr>
      <w:rFonts w:ascii="Arial" w:eastAsia="Times New Roman" w:hAnsi="Arial" w:cs="Times New Roman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CA4F47"/>
    <w:pPr>
      <w:tabs>
        <w:tab w:val="left" w:pos="284"/>
      </w:tabs>
      <w:jc w:val="both"/>
      <w:outlineLvl w:val="4"/>
    </w:pPr>
    <w:rPr>
      <w:rFonts w:ascii="Arial" w:eastAsia="Times New Roman" w:hAnsi="Arial" w:cs="Times New Roman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CA4F47"/>
    <w:pPr>
      <w:tabs>
        <w:tab w:val="left" w:pos="284"/>
      </w:tabs>
      <w:jc w:val="both"/>
      <w:outlineLvl w:val="5"/>
    </w:pPr>
    <w:rPr>
      <w:rFonts w:ascii="Arial" w:eastAsia="Times New Roman" w:hAnsi="Arial" w:cs="Times New Roman"/>
      <w:sz w:val="20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CA4F47"/>
    <w:pPr>
      <w:tabs>
        <w:tab w:val="left" w:pos="284"/>
      </w:tabs>
      <w:jc w:val="both"/>
      <w:outlineLvl w:val="6"/>
    </w:pPr>
    <w:rPr>
      <w:rFonts w:ascii="Arial" w:eastAsia="Times New Roman" w:hAnsi="Arial" w:cs="Times New Roman"/>
      <w:i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CA4F47"/>
    <w:pPr>
      <w:tabs>
        <w:tab w:val="left" w:pos="284"/>
      </w:tabs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CA4F47"/>
    <w:pPr>
      <w:tabs>
        <w:tab w:val="left" w:pos="284"/>
      </w:tabs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TSOL Main Section Heading No Number"/>
    <w:basedOn w:val="Normal"/>
    <w:link w:val="HeaderChar"/>
    <w:uiPriority w:val="99"/>
    <w:unhideWhenUsed/>
    <w:rsid w:val="00A76119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TSOL Main Section Heading No Number Char"/>
    <w:basedOn w:val="DefaultParagraphFont"/>
    <w:link w:val="Header"/>
    <w:uiPriority w:val="99"/>
    <w:rsid w:val="00A76119"/>
  </w:style>
  <w:style w:type="paragraph" w:styleId="Footer">
    <w:name w:val="footer"/>
    <w:basedOn w:val="Normal"/>
    <w:link w:val="FooterChar"/>
    <w:uiPriority w:val="99"/>
    <w:unhideWhenUsed/>
    <w:rsid w:val="00A761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119"/>
  </w:style>
  <w:style w:type="table" w:styleId="TableGrid">
    <w:name w:val="Table Grid"/>
    <w:basedOn w:val="TableNormal"/>
    <w:uiPriority w:val="59"/>
    <w:rsid w:val="00A7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6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119"/>
    <w:rPr>
      <w:rFonts w:ascii="Tahoma" w:hAnsi="Tahoma" w:cs="Tahoma"/>
      <w:sz w:val="16"/>
      <w:szCs w:val="16"/>
    </w:rPr>
  </w:style>
  <w:style w:type="paragraph" w:styleId="BodyTextIndent">
    <w:name w:val="Body Text Indent"/>
    <w:link w:val="BodyTextIndentChar"/>
    <w:rsid w:val="00A76119"/>
    <w:pPr>
      <w:spacing w:after="0" w:line="240" w:lineRule="auto"/>
      <w:ind w:left="2563"/>
    </w:pPr>
    <w:rPr>
      <w:rFonts w:ascii="Arial" w:eastAsia="Times New Roman" w:hAnsi="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76119"/>
    <w:rPr>
      <w:rFonts w:ascii="Arial" w:eastAsia="Times New Roman" w:hAnsi="Arial" w:cs="Times New Roman"/>
      <w:szCs w:val="20"/>
    </w:rPr>
  </w:style>
  <w:style w:type="paragraph" w:customStyle="1" w:styleId="Normal1">
    <w:name w:val="Normal1"/>
    <w:rsid w:val="00A76119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val="en-US" w:eastAsia="ja-JP"/>
    </w:rPr>
  </w:style>
  <w:style w:type="paragraph" w:styleId="ListParagraph">
    <w:name w:val="List Paragraph"/>
    <w:aliases w:val="Text bullets 1"/>
    <w:basedOn w:val="Normal"/>
    <w:link w:val="ListParagraphChar"/>
    <w:uiPriority w:val="34"/>
    <w:qFormat/>
    <w:rsid w:val="00CA4F4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CA4F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A4F47"/>
  </w:style>
  <w:style w:type="character" w:customStyle="1" w:styleId="Heading1Char">
    <w:name w:val="Heading 1 Char"/>
    <w:basedOn w:val="DefaultParagraphFont"/>
    <w:link w:val="Heading1"/>
    <w:rsid w:val="00CA4F47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A4F47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A4F47"/>
    <w:rPr>
      <w:rFonts w:ascii="Arial" w:eastAsia="Times New Roman" w:hAnsi="Arial" w:cs="Times New Roman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CA4F47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CA4F47"/>
    <w:rPr>
      <w:rFonts w:ascii="Arial" w:eastAsia="Times New Roman" w:hAnsi="Arial" w:cs="Times New Roman"/>
      <w:sz w:val="20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CA4F47"/>
    <w:rPr>
      <w:rFonts w:ascii="Arial" w:eastAsia="Times New Roman" w:hAnsi="Arial" w:cs="Times New Roman"/>
      <w:i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A4F4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A4F47"/>
    <w:rPr>
      <w:rFonts w:ascii="Arial" w:eastAsia="Times New Roman" w:hAnsi="Arial" w:cs="Times New Roman"/>
      <w:i/>
      <w:sz w:val="20"/>
      <w:szCs w:val="20"/>
    </w:rPr>
  </w:style>
  <w:style w:type="character" w:styleId="Hyperlink">
    <w:name w:val="Hyperlink"/>
    <w:uiPriority w:val="99"/>
    <w:rsid w:val="00CA4F47"/>
    <w:rPr>
      <w:color w:val="0000FF"/>
      <w:u w:val="single"/>
    </w:rPr>
  </w:style>
  <w:style w:type="paragraph" w:customStyle="1" w:styleId="MFNumLev1">
    <w:name w:val="MFNumLev1"/>
    <w:qFormat/>
    <w:rsid w:val="00CA4F47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20"/>
      <w:szCs w:val="20"/>
      <w:lang w:val="en-IE" w:eastAsia="en-GB"/>
    </w:rPr>
  </w:style>
  <w:style w:type="paragraph" w:customStyle="1" w:styleId="MFNumLev2">
    <w:name w:val="MFNumLev2"/>
    <w:basedOn w:val="MFNumLev1"/>
    <w:qFormat/>
    <w:rsid w:val="00CA4F47"/>
    <w:pPr>
      <w:keepNext w:val="0"/>
      <w:numPr>
        <w:ilvl w:val="1"/>
      </w:numPr>
      <w:outlineLvl w:val="1"/>
    </w:pPr>
    <w:rPr>
      <w:b w:val="0"/>
      <w:bCs w:val="0"/>
      <w:caps w:val="0"/>
      <w:sz w:val="22"/>
      <w:szCs w:val="22"/>
    </w:rPr>
  </w:style>
  <w:style w:type="paragraph" w:customStyle="1" w:styleId="MFNumLev3">
    <w:name w:val="MFNumLev3"/>
    <w:basedOn w:val="MFNumLev2"/>
    <w:rsid w:val="00CA4F47"/>
    <w:pPr>
      <w:numPr>
        <w:ilvl w:val="2"/>
      </w:numPr>
      <w:outlineLvl w:val="2"/>
    </w:pPr>
  </w:style>
  <w:style w:type="paragraph" w:customStyle="1" w:styleId="MFNumLev4">
    <w:name w:val="MFNumLev4"/>
    <w:basedOn w:val="MFNumLev2"/>
    <w:rsid w:val="00CA4F47"/>
    <w:pPr>
      <w:numPr>
        <w:ilvl w:val="3"/>
      </w:numPr>
      <w:outlineLvl w:val="3"/>
    </w:pPr>
  </w:style>
  <w:style w:type="paragraph" w:customStyle="1" w:styleId="MFNumLev5">
    <w:name w:val="MFNumLev5"/>
    <w:basedOn w:val="MFNumLev2"/>
    <w:rsid w:val="00CA4F47"/>
    <w:pPr>
      <w:numPr>
        <w:ilvl w:val="4"/>
      </w:numPr>
      <w:outlineLvl w:val="4"/>
    </w:pPr>
  </w:style>
  <w:style w:type="paragraph" w:customStyle="1" w:styleId="MFNumLev6">
    <w:name w:val="MFNumLev6"/>
    <w:basedOn w:val="MFNumLev2"/>
    <w:rsid w:val="00CA4F47"/>
    <w:pPr>
      <w:numPr>
        <w:ilvl w:val="5"/>
      </w:numPr>
      <w:outlineLvl w:val="5"/>
    </w:pPr>
  </w:style>
  <w:style w:type="paragraph" w:customStyle="1" w:styleId="MarginText">
    <w:name w:val="Margin Text"/>
    <w:basedOn w:val="Normal"/>
    <w:link w:val="MarginTextChar"/>
    <w:uiPriority w:val="99"/>
    <w:rsid w:val="00CA4F47"/>
    <w:pPr>
      <w:adjustRightInd w:val="0"/>
      <w:spacing w:before="60" w:after="60"/>
      <w:jc w:val="both"/>
    </w:pPr>
    <w:rPr>
      <w:rFonts w:ascii="Arial" w:eastAsia="STZhongsong" w:hAnsi="Arial" w:cs="Times New Roman"/>
      <w:sz w:val="20"/>
      <w:szCs w:val="20"/>
      <w:lang w:eastAsia="zh-CN"/>
    </w:rPr>
  </w:style>
  <w:style w:type="character" w:customStyle="1" w:styleId="MarginTextChar">
    <w:name w:val="Margin Text Char"/>
    <w:basedOn w:val="BodyTextChar"/>
    <w:link w:val="MarginText"/>
    <w:uiPriority w:val="99"/>
    <w:rsid w:val="00CA4F47"/>
    <w:rPr>
      <w:rFonts w:ascii="Arial" w:eastAsia="STZhongsong" w:hAnsi="Arial" w:cs="Times New Roman"/>
      <w:sz w:val="20"/>
      <w:szCs w:val="20"/>
      <w:lang w:eastAsia="zh-CN"/>
    </w:rPr>
  </w:style>
  <w:style w:type="character" w:styleId="PageNumber">
    <w:name w:val="page number"/>
    <w:rsid w:val="00B64EEA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53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A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A31"/>
    <w:rPr>
      <w:rFonts w:eastAsiaTheme="minorEastAsia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A31"/>
    <w:rPr>
      <w:rFonts w:eastAsiaTheme="minorEastAsia"/>
      <w:b/>
      <w:bCs/>
      <w:sz w:val="20"/>
      <w:szCs w:val="20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909B7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5626C"/>
    <w:rPr>
      <w:color w:val="808080"/>
    </w:rPr>
  </w:style>
  <w:style w:type="paragraph" w:styleId="Revision">
    <w:name w:val="Revision"/>
    <w:hidden/>
    <w:uiPriority w:val="99"/>
    <w:semiHidden/>
    <w:rsid w:val="0065626C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0097"/>
    <w:pPr>
      <w:keepNext/>
      <w:keepLines/>
      <w:tabs>
        <w:tab w:val="clear" w:pos="567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E40D8"/>
    <w:pPr>
      <w:tabs>
        <w:tab w:val="right" w:leader="dot" w:pos="10348"/>
      </w:tabs>
      <w:spacing w:before="120" w:after="120"/>
      <w:jc w:val="both"/>
    </w:pPr>
    <w:rPr>
      <w:rFonts w:ascii="Arial" w:hAnsi="Arial" w:cs="Arial"/>
      <w:b/>
      <w:bCs/>
      <w:caps/>
      <w:color w:val="4F81BD" w:themeColor="accent1"/>
      <w:sz w:val="2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B0097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B0097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B0097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B0097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B0097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B0097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B0097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B0097"/>
    <w:pPr>
      <w:ind w:left="1920"/>
    </w:pPr>
    <w:rPr>
      <w:sz w:val="18"/>
      <w:szCs w:val="18"/>
    </w:rPr>
  </w:style>
  <w:style w:type="character" w:customStyle="1" w:styleId="ListParagraphChar">
    <w:name w:val="List Paragraph Char"/>
    <w:aliases w:val="Text bullets 1 Char"/>
    <w:link w:val="ListParagraph"/>
    <w:uiPriority w:val="34"/>
    <w:locked/>
    <w:rsid w:val="00656A59"/>
    <w:rPr>
      <w:rFonts w:eastAsiaTheme="minorEastAsia"/>
      <w:sz w:val="24"/>
      <w:szCs w:val="24"/>
      <w:lang w:val="en-US" w:eastAsia="ja-JP"/>
    </w:rPr>
  </w:style>
  <w:style w:type="paragraph" w:customStyle="1" w:styleId="NormalArial">
    <w:name w:val="Normal + Arial"/>
    <w:aliases w:val="10 pt,Justified"/>
    <w:basedOn w:val="Normal"/>
    <w:rsid w:val="00E45DD2"/>
    <w:pPr>
      <w:jc w:val="both"/>
    </w:pPr>
    <w:rPr>
      <w:rFonts w:ascii="Arial" w:eastAsia="Times New Roman" w:hAnsi="Arial" w:cs="Arial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2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0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0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4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5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15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2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7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5CE8DB7D3A4E0D9A4DA1A5B7287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7B7DE-1609-4953-A612-4AF6CCD199C5}"/>
      </w:docPartPr>
      <w:docPartBody>
        <w:p w:rsidR="00C15E40" w:rsidRDefault="00F84378" w:rsidP="00F84378">
          <w:pPr>
            <w:pStyle w:val="1F5CE8DB7D3A4E0D9A4DA1A5B72875DE"/>
          </w:pPr>
          <w:r w:rsidRPr="00972EB8">
            <w:rPr>
              <w:rStyle w:val="PlaceholderText"/>
            </w:rPr>
            <w:t>Choose an item.</w:t>
          </w:r>
        </w:p>
      </w:docPartBody>
    </w:docPart>
    <w:docPart>
      <w:docPartPr>
        <w:name w:val="FB15ED2E889F4A3C9CA6C57D1BDDF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B561-B05D-4669-8DC3-79FEEC692F2D}"/>
      </w:docPartPr>
      <w:docPartBody>
        <w:p w:rsidR="00C15E40" w:rsidRDefault="00F84378" w:rsidP="00F84378">
          <w:pPr>
            <w:pStyle w:val="FB15ED2E889F4A3C9CA6C57D1BDDFE6E"/>
          </w:pPr>
          <w:r w:rsidRPr="006E1015">
            <w:rPr>
              <w:rStyle w:val="PlaceholderText"/>
            </w:rPr>
            <w:t>Click here to enter text.</w:t>
          </w:r>
        </w:p>
      </w:docPartBody>
    </w:docPart>
    <w:docPart>
      <w:docPartPr>
        <w:name w:val="BF627BD978C5447AB873A772AB8D3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EE92F-DFCD-442E-96EC-2B0E1CD82C79}"/>
      </w:docPartPr>
      <w:docPartBody>
        <w:p w:rsidR="00C15E40" w:rsidRDefault="00F84378" w:rsidP="00F84378">
          <w:pPr>
            <w:pStyle w:val="BF627BD978C5447AB873A772AB8D3BB8"/>
          </w:pPr>
          <w:r w:rsidRPr="006E1015">
            <w:rPr>
              <w:rStyle w:val="PlaceholderText"/>
            </w:rPr>
            <w:t>Click here to enter text.</w:t>
          </w:r>
        </w:p>
      </w:docPartBody>
    </w:docPart>
    <w:docPart>
      <w:docPartPr>
        <w:name w:val="4FCF6F0051F541D38229B43F51E0C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F55B7-256F-4CD5-A026-68E9E8BEF3E6}"/>
      </w:docPartPr>
      <w:docPartBody>
        <w:p w:rsidR="00C15E40" w:rsidRDefault="00F84378" w:rsidP="00F84378">
          <w:pPr>
            <w:pStyle w:val="4FCF6F0051F541D38229B43F51E0CBBD"/>
          </w:pPr>
          <w:r w:rsidRPr="006E101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Zhongsong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99"/>
    <w:rsid w:val="001D37D7"/>
    <w:rsid w:val="00243D7C"/>
    <w:rsid w:val="00256799"/>
    <w:rsid w:val="00265784"/>
    <w:rsid w:val="002E0843"/>
    <w:rsid w:val="00330703"/>
    <w:rsid w:val="00334E07"/>
    <w:rsid w:val="003E1F86"/>
    <w:rsid w:val="0040640F"/>
    <w:rsid w:val="004D6702"/>
    <w:rsid w:val="004F44F9"/>
    <w:rsid w:val="00585B24"/>
    <w:rsid w:val="005A2ED4"/>
    <w:rsid w:val="00623925"/>
    <w:rsid w:val="00663D8D"/>
    <w:rsid w:val="006741E5"/>
    <w:rsid w:val="0068739F"/>
    <w:rsid w:val="00694C26"/>
    <w:rsid w:val="00743AF8"/>
    <w:rsid w:val="00834352"/>
    <w:rsid w:val="008B148C"/>
    <w:rsid w:val="008D65C6"/>
    <w:rsid w:val="00931257"/>
    <w:rsid w:val="009A1A38"/>
    <w:rsid w:val="00B94555"/>
    <w:rsid w:val="00BC6921"/>
    <w:rsid w:val="00C15E40"/>
    <w:rsid w:val="00C43F38"/>
    <w:rsid w:val="00C54475"/>
    <w:rsid w:val="00CB457F"/>
    <w:rsid w:val="00CC4534"/>
    <w:rsid w:val="00D43996"/>
    <w:rsid w:val="00D74B08"/>
    <w:rsid w:val="00E40BFD"/>
    <w:rsid w:val="00EB3ED2"/>
    <w:rsid w:val="00F274EF"/>
    <w:rsid w:val="00F52E7D"/>
    <w:rsid w:val="00F65E9F"/>
    <w:rsid w:val="00F8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F4332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640F"/>
    <w:rPr>
      <w:color w:val="808080"/>
    </w:rPr>
  </w:style>
  <w:style w:type="paragraph" w:customStyle="1" w:styleId="18556D72F9A04F86B8083C2F0E60D56A">
    <w:name w:val="18556D72F9A04F86B8083C2F0E60D56A"/>
    <w:rsid w:val="00256799"/>
  </w:style>
  <w:style w:type="paragraph" w:customStyle="1" w:styleId="D9EAB2D8B6634BF8BBB3E1D8C7B24451">
    <w:name w:val="D9EAB2D8B6634BF8BBB3E1D8C7B24451"/>
    <w:rsid w:val="00256799"/>
  </w:style>
  <w:style w:type="paragraph" w:customStyle="1" w:styleId="78B249566E9E408D9D8A93FA135E0AB8">
    <w:name w:val="78B249566E9E408D9D8A93FA135E0AB8"/>
    <w:rsid w:val="003E1F86"/>
  </w:style>
  <w:style w:type="paragraph" w:customStyle="1" w:styleId="27BFC9F1D905451EBDDBDD7F707E726D">
    <w:name w:val="27BFC9F1D905451EBDDBDD7F707E726D"/>
    <w:rsid w:val="003E1F86"/>
  </w:style>
  <w:style w:type="paragraph" w:customStyle="1" w:styleId="8EC15238EF8941FDACC4C9BB94377187">
    <w:name w:val="8EC15238EF8941FDACC4C9BB94377187"/>
    <w:rsid w:val="003E1F86"/>
  </w:style>
  <w:style w:type="paragraph" w:customStyle="1" w:styleId="ECBCFB7F255F452D960732E61F19750A">
    <w:name w:val="ECBCFB7F255F452D960732E61F19750A"/>
    <w:rsid w:val="003E1F86"/>
  </w:style>
  <w:style w:type="paragraph" w:customStyle="1" w:styleId="BFE0EEA0DC404C1DA0BCDA0FC45CB95B">
    <w:name w:val="BFE0EEA0DC404C1DA0BCDA0FC45CB95B"/>
    <w:rsid w:val="003E1F86"/>
  </w:style>
  <w:style w:type="paragraph" w:customStyle="1" w:styleId="2B4F611E23BA49468E9868AC91F546D1">
    <w:name w:val="2B4F611E23BA49468E9868AC91F546D1"/>
    <w:rsid w:val="003E1F86"/>
  </w:style>
  <w:style w:type="paragraph" w:customStyle="1" w:styleId="1B3CA68D1CA847D9A8E70023B34A57D6">
    <w:name w:val="1B3CA68D1CA847D9A8E70023B34A57D6"/>
    <w:rsid w:val="003E1F86"/>
  </w:style>
  <w:style w:type="paragraph" w:customStyle="1" w:styleId="F50167F786524BD790B2EB1BC3C4A9E8">
    <w:name w:val="F50167F786524BD790B2EB1BC3C4A9E8"/>
    <w:rsid w:val="003E1F86"/>
  </w:style>
  <w:style w:type="paragraph" w:customStyle="1" w:styleId="83EF1C8029D1461D8BC7C7D1D900FD9E">
    <w:name w:val="83EF1C8029D1461D8BC7C7D1D900FD9E"/>
    <w:rsid w:val="003E1F86"/>
  </w:style>
  <w:style w:type="paragraph" w:customStyle="1" w:styleId="491DB7F74E2542F38C1F5DAA77006881">
    <w:name w:val="491DB7F74E2542F38C1F5DAA77006881"/>
    <w:rsid w:val="003E1F86"/>
  </w:style>
  <w:style w:type="paragraph" w:customStyle="1" w:styleId="5391B1920EF346EBA41DEA88229137E7">
    <w:name w:val="5391B1920EF346EBA41DEA88229137E7"/>
    <w:rsid w:val="003E1F86"/>
  </w:style>
  <w:style w:type="paragraph" w:customStyle="1" w:styleId="1BDFA6C73ADB409C832B70AA8FDD59A2">
    <w:name w:val="1BDFA6C73ADB409C832B70AA8FDD59A2"/>
    <w:rsid w:val="003E1F86"/>
  </w:style>
  <w:style w:type="paragraph" w:customStyle="1" w:styleId="CB57478C6897461686296FCAF4724FE8">
    <w:name w:val="CB57478C6897461686296FCAF4724FE8"/>
    <w:rsid w:val="003E1F86"/>
  </w:style>
  <w:style w:type="paragraph" w:customStyle="1" w:styleId="6077C704AD9A4998BD5DD23BA4C341D2">
    <w:name w:val="6077C704AD9A4998BD5DD23BA4C341D2"/>
    <w:rsid w:val="003E1F86"/>
  </w:style>
  <w:style w:type="paragraph" w:customStyle="1" w:styleId="3478E65EE4CA4B9D85E0C61FFC775AAF">
    <w:name w:val="3478E65EE4CA4B9D85E0C61FFC775AAF"/>
    <w:rsid w:val="003E1F86"/>
  </w:style>
  <w:style w:type="paragraph" w:customStyle="1" w:styleId="76DC268B28C548FFAF0D8A8DF8063EB4">
    <w:name w:val="76DC268B28C548FFAF0D8A8DF8063EB4"/>
    <w:rsid w:val="003E1F86"/>
  </w:style>
  <w:style w:type="paragraph" w:customStyle="1" w:styleId="F5749EE1B90444108501E11A4A6D3938">
    <w:name w:val="F5749EE1B90444108501E11A4A6D3938"/>
    <w:rsid w:val="003E1F86"/>
  </w:style>
  <w:style w:type="paragraph" w:customStyle="1" w:styleId="B832D1288F9F44ADB5C3A517A4330E9B">
    <w:name w:val="B832D1288F9F44ADB5C3A517A4330E9B"/>
    <w:rsid w:val="003E1F86"/>
  </w:style>
  <w:style w:type="paragraph" w:customStyle="1" w:styleId="C21262652F8A46F3B69BB20F7E5894A5">
    <w:name w:val="C21262652F8A46F3B69BB20F7E5894A5"/>
    <w:rsid w:val="003E1F86"/>
  </w:style>
  <w:style w:type="paragraph" w:customStyle="1" w:styleId="1386A7DB34B3476684E67056E30B876B">
    <w:name w:val="1386A7DB34B3476684E67056E30B876B"/>
    <w:rsid w:val="003E1F86"/>
  </w:style>
  <w:style w:type="paragraph" w:customStyle="1" w:styleId="6488973FD6764147A9BAA957864CD78D">
    <w:name w:val="6488973FD6764147A9BAA957864CD78D"/>
    <w:rsid w:val="003E1F86"/>
  </w:style>
  <w:style w:type="paragraph" w:customStyle="1" w:styleId="8DDBA2DB09B843C8835CFAD1BEF0C56B">
    <w:name w:val="8DDBA2DB09B843C8835CFAD1BEF0C56B"/>
    <w:rsid w:val="003E1F86"/>
  </w:style>
  <w:style w:type="paragraph" w:customStyle="1" w:styleId="137E48C095B64B75A70A115FCC1DBC1E">
    <w:name w:val="137E48C095B64B75A70A115FCC1DBC1E"/>
    <w:rsid w:val="003E1F86"/>
  </w:style>
  <w:style w:type="paragraph" w:customStyle="1" w:styleId="DEF208ABC71444B4B27B2A597BA2C2B7">
    <w:name w:val="DEF208ABC71444B4B27B2A597BA2C2B7"/>
    <w:rsid w:val="003E1F86"/>
  </w:style>
  <w:style w:type="paragraph" w:customStyle="1" w:styleId="17FC1DC5EDF046F696BF3E4F1FE0CAE4">
    <w:name w:val="17FC1DC5EDF046F696BF3E4F1FE0CAE4"/>
    <w:rsid w:val="003E1F86"/>
  </w:style>
  <w:style w:type="paragraph" w:customStyle="1" w:styleId="2B45E2DE08184A20A597AFC6A8DDD37F">
    <w:name w:val="2B45E2DE08184A20A597AFC6A8DDD37F"/>
    <w:rsid w:val="003E1F86"/>
  </w:style>
  <w:style w:type="paragraph" w:customStyle="1" w:styleId="3A328B61283E43898CF0778384B55718">
    <w:name w:val="3A328B61283E43898CF0778384B55718"/>
    <w:rsid w:val="003E1F86"/>
  </w:style>
  <w:style w:type="paragraph" w:customStyle="1" w:styleId="1B60E1174BBF43388CEC6D56871AACE5">
    <w:name w:val="1B60E1174BBF43388CEC6D56871AACE5"/>
    <w:rsid w:val="003E1F86"/>
  </w:style>
  <w:style w:type="paragraph" w:customStyle="1" w:styleId="50D1EADAA0BF486B8DD7BC1B8050C070">
    <w:name w:val="50D1EADAA0BF486B8DD7BC1B8050C070"/>
    <w:rsid w:val="003E1F86"/>
  </w:style>
  <w:style w:type="paragraph" w:customStyle="1" w:styleId="699389D59A2A4FAB90F596503B4E2042">
    <w:name w:val="699389D59A2A4FAB90F596503B4E2042"/>
    <w:rsid w:val="003E1F86"/>
  </w:style>
  <w:style w:type="paragraph" w:customStyle="1" w:styleId="57BE5CB81D6844E9ACBCC5F7A4833B6B">
    <w:name w:val="57BE5CB81D6844E9ACBCC5F7A4833B6B"/>
    <w:rsid w:val="003E1F86"/>
  </w:style>
  <w:style w:type="paragraph" w:customStyle="1" w:styleId="1F942E1B14294267828625A752EC4A24">
    <w:name w:val="1F942E1B14294267828625A752EC4A24"/>
    <w:rsid w:val="003E1F86"/>
  </w:style>
  <w:style w:type="paragraph" w:customStyle="1" w:styleId="5990240A2022466A936943BA627FD94F">
    <w:name w:val="5990240A2022466A936943BA627FD94F"/>
    <w:rsid w:val="003E1F86"/>
  </w:style>
  <w:style w:type="paragraph" w:customStyle="1" w:styleId="88CAE208A0DB4943A3F7A8EF7C9F7D74">
    <w:name w:val="88CAE208A0DB4943A3F7A8EF7C9F7D74"/>
    <w:rsid w:val="003E1F86"/>
  </w:style>
  <w:style w:type="paragraph" w:customStyle="1" w:styleId="8A4678EE52B143C7AC203F5838DBE44D">
    <w:name w:val="8A4678EE52B143C7AC203F5838DBE44D"/>
    <w:rsid w:val="003E1F86"/>
  </w:style>
  <w:style w:type="paragraph" w:customStyle="1" w:styleId="DCE1B917369E4E76BE70A6741B5BFF43">
    <w:name w:val="DCE1B917369E4E76BE70A6741B5BFF43"/>
    <w:rsid w:val="003E1F86"/>
  </w:style>
  <w:style w:type="paragraph" w:customStyle="1" w:styleId="B0A247A53F1543AFB01F34301874E7BF">
    <w:name w:val="B0A247A53F1543AFB01F34301874E7BF"/>
    <w:rsid w:val="00265784"/>
  </w:style>
  <w:style w:type="paragraph" w:customStyle="1" w:styleId="690BE0A32F3147788B9B20C8FF6D718E">
    <w:name w:val="690BE0A32F3147788B9B20C8FF6D718E"/>
    <w:rsid w:val="00265784"/>
  </w:style>
  <w:style w:type="paragraph" w:customStyle="1" w:styleId="BA80DE51C1FE4B2DB51DD6473CEC9EB7">
    <w:name w:val="BA80DE51C1FE4B2DB51DD6473CEC9EB7"/>
    <w:rsid w:val="00265784"/>
  </w:style>
  <w:style w:type="paragraph" w:customStyle="1" w:styleId="8C321583C70E4A1DA4157143805EE60E">
    <w:name w:val="8C321583C70E4A1DA4157143805EE60E"/>
    <w:rsid w:val="00265784"/>
  </w:style>
  <w:style w:type="paragraph" w:customStyle="1" w:styleId="549B56EF165D4C24993B9DD890FEBE7C">
    <w:name w:val="549B56EF165D4C24993B9DD890FEBE7C"/>
    <w:rsid w:val="00265784"/>
  </w:style>
  <w:style w:type="paragraph" w:customStyle="1" w:styleId="D8392C36F91A4A0DB90767685E9FF4B7">
    <w:name w:val="D8392C36F91A4A0DB90767685E9FF4B7"/>
    <w:rsid w:val="00265784"/>
  </w:style>
  <w:style w:type="paragraph" w:customStyle="1" w:styleId="63300E3DC1FE41588FEAA233F7B34A14">
    <w:name w:val="63300E3DC1FE41588FEAA233F7B34A14"/>
    <w:rsid w:val="00265784"/>
  </w:style>
  <w:style w:type="paragraph" w:customStyle="1" w:styleId="CEFEC842BC624D0F8AB7AE1D7811D586">
    <w:name w:val="CEFEC842BC624D0F8AB7AE1D7811D586"/>
    <w:rsid w:val="00265784"/>
  </w:style>
  <w:style w:type="paragraph" w:customStyle="1" w:styleId="85C10705B1BB43F78A8364F8AFA393CA">
    <w:name w:val="85C10705B1BB43F78A8364F8AFA393CA"/>
    <w:rsid w:val="00265784"/>
  </w:style>
  <w:style w:type="paragraph" w:customStyle="1" w:styleId="E490F7510B064AE08FE240AE2E6B766A">
    <w:name w:val="E490F7510B064AE08FE240AE2E6B766A"/>
    <w:rsid w:val="00265784"/>
  </w:style>
  <w:style w:type="paragraph" w:customStyle="1" w:styleId="1F5CE8DB7D3A4E0D9A4DA1A5B72875DE">
    <w:name w:val="1F5CE8DB7D3A4E0D9A4DA1A5B72875DE"/>
    <w:rsid w:val="00F84378"/>
  </w:style>
  <w:style w:type="paragraph" w:customStyle="1" w:styleId="FB15ED2E889F4A3C9CA6C57D1BDDFE6E">
    <w:name w:val="FB15ED2E889F4A3C9CA6C57D1BDDFE6E"/>
    <w:rsid w:val="00F84378"/>
  </w:style>
  <w:style w:type="paragraph" w:customStyle="1" w:styleId="BF627BD978C5447AB873A772AB8D3BB8">
    <w:name w:val="BF627BD978C5447AB873A772AB8D3BB8"/>
    <w:rsid w:val="00F84378"/>
  </w:style>
  <w:style w:type="paragraph" w:customStyle="1" w:styleId="4FCF6F0051F541D38229B43F51E0CBBD">
    <w:name w:val="4FCF6F0051F541D38229B43F51E0CBBD"/>
    <w:rsid w:val="00F843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3A1252C22BE4DA1467C4047A40123" ma:contentTypeVersion="0" ma:contentTypeDescription="Create a new document." ma:contentTypeScope="" ma:versionID="dc5b8d210c6c0bce4495c5e83e1bd1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C5905-DAAC-4B82-8301-3827ADFA3C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BF642C-54CB-44B1-87FC-6EBB8A360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E75F15-CE60-4522-BFE1-5C8B2BB59C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D38F65-94D1-41AC-9155-7BC86FA4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2625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DS02 Customer Requirements</vt:lpstr>
    </vt:vector>
  </TitlesOfParts>
  <Company>Government Procurement Service</Company>
  <LinksUpToDate>false</LinksUpToDate>
  <CharactersWithSpaces>17553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DS02 Customer Requirements</dc:title>
  <dc:subject>DS02 Customer Requirements</dc:subject>
  <dc:creator>Kirsty Manning</dc:creator>
  <cp:keywords>MasterRev1</cp:keywords>
  <cp:lastModifiedBy>Amy Retallack</cp:lastModifiedBy>
  <cp:revision>3</cp:revision>
  <cp:lastPrinted>2016-02-15T13:40:00Z</cp:lastPrinted>
  <dcterms:created xsi:type="dcterms:W3CDTF">2016-03-10T11:24:00Z</dcterms:created>
  <dcterms:modified xsi:type="dcterms:W3CDTF">2016-03-10T11:26:00Z</dcterms:modified>
  <cp:category>DS02 Tender Documents</cp:category>
  <cp:contentStatus>Further Competition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0x010100D743A1252C22BE4DA1467C4047A40123</vt:lpwstr>
  </property>
</Properties>
</file>