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A7BF" w14:textId="77777777" w:rsidR="00E11EAB" w:rsidRDefault="00AF2D67">
      <w:pPr>
        <w:spacing w:before="24" w:line="272" w:lineRule="exact"/>
        <w:ind w:left="304"/>
        <w:rPr>
          <w:sz w:val="28"/>
        </w:rPr>
      </w:pPr>
      <w:r>
        <w:rPr>
          <w:color w:val="0F0F0F"/>
          <w:spacing w:val="-2"/>
          <w:w w:val="110"/>
          <w:sz w:val="28"/>
        </w:rPr>
        <w:t>ORDERFORM</w:t>
      </w:r>
    </w:p>
    <w:p w14:paraId="01853A1C" w14:textId="77777777" w:rsidR="00E11EAB" w:rsidRDefault="00E11EAB">
      <w:pPr>
        <w:spacing w:line="272" w:lineRule="exact"/>
        <w:rPr>
          <w:sz w:val="28"/>
        </w:rPr>
        <w:sectPr w:rsidR="00E11EAB">
          <w:headerReference w:type="default" r:id="rId12"/>
          <w:footerReference w:type="default" r:id="rId13"/>
          <w:type w:val="continuous"/>
          <w:pgSz w:w="11910" w:h="16840"/>
          <w:pgMar w:top="1220" w:right="0" w:bottom="1900" w:left="200" w:header="1008" w:footer="1712" w:gutter="0"/>
          <w:pgNumType w:start="1"/>
          <w:cols w:space="720"/>
        </w:sectPr>
      </w:pPr>
    </w:p>
    <w:p w14:paraId="6F12F0FA" w14:textId="77777777" w:rsidR="00E11EAB" w:rsidRDefault="00E11EAB">
      <w:pPr>
        <w:pStyle w:val="BodyText"/>
        <w:spacing w:before="30"/>
      </w:pPr>
    </w:p>
    <w:p w14:paraId="44B3987D" w14:textId="77777777" w:rsidR="00E11EAB" w:rsidRDefault="00AF2D67">
      <w:pPr>
        <w:pStyle w:val="BodyText"/>
        <w:ind w:left="306" w:hanging="4"/>
      </w:pPr>
      <w:r>
        <w:rPr>
          <w:color w:val="0F0F0F"/>
          <w:spacing w:val="-2"/>
          <w:w w:val="105"/>
        </w:rPr>
        <w:t xml:space="preserve">Customer: </w:t>
      </w:r>
      <w:r>
        <w:rPr>
          <w:color w:val="0F0F0F"/>
        </w:rPr>
        <w:t>Billing</w:t>
      </w:r>
      <w:r>
        <w:rPr>
          <w:color w:val="0F0F0F"/>
          <w:spacing w:val="5"/>
        </w:rPr>
        <w:t xml:space="preserve"> </w:t>
      </w:r>
      <w:r>
        <w:rPr>
          <w:color w:val="0F0F0F"/>
          <w:spacing w:val="-2"/>
        </w:rPr>
        <w:t>Address:</w:t>
      </w:r>
    </w:p>
    <w:p w14:paraId="38EDC78E" w14:textId="77777777" w:rsidR="00E11EAB" w:rsidRDefault="00E11EAB">
      <w:pPr>
        <w:pStyle w:val="BodyText"/>
        <w:spacing w:before="2"/>
      </w:pPr>
    </w:p>
    <w:p w14:paraId="150D6BC1" w14:textId="77777777" w:rsidR="00E11EAB" w:rsidRDefault="00AF2D67">
      <w:pPr>
        <w:pStyle w:val="BodyText"/>
        <w:ind w:left="306"/>
      </w:pPr>
      <w:r>
        <w:rPr>
          <w:color w:val="0F0F0F"/>
        </w:rPr>
        <w:t>Billing</w:t>
      </w:r>
      <w:r>
        <w:rPr>
          <w:color w:val="0F0F0F"/>
          <w:spacing w:val="18"/>
        </w:rPr>
        <w:t xml:space="preserve"> </w:t>
      </w:r>
      <w:r>
        <w:rPr>
          <w:color w:val="0F0F0F"/>
        </w:rPr>
        <w:t>E-</w:t>
      </w:r>
      <w:r>
        <w:rPr>
          <w:color w:val="0F0F0F"/>
          <w:spacing w:val="-2"/>
        </w:rPr>
        <w:t>Mail:</w:t>
      </w:r>
    </w:p>
    <w:p w14:paraId="3EEB846F" w14:textId="77777777" w:rsidR="00E11EAB" w:rsidRDefault="00AF2D67">
      <w:pPr>
        <w:spacing w:before="25"/>
        <w:rPr>
          <w:sz w:val="20"/>
        </w:rPr>
      </w:pPr>
      <w:r>
        <w:br w:type="column"/>
      </w:r>
    </w:p>
    <w:p w14:paraId="6C446E70" w14:textId="77777777" w:rsidR="00E11EAB" w:rsidRDefault="00AF2D67">
      <w:pPr>
        <w:pStyle w:val="BodyText"/>
        <w:ind w:left="183"/>
      </w:pPr>
      <w:r>
        <w:rPr>
          <w:color w:val="0F0F0F"/>
        </w:rPr>
        <w:t>DEPARTMENT</w:t>
      </w:r>
      <w:r>
        <w:rPr>
          <w:color w:val="0F0F0F"/>
          <w:spacing w:val="6"/>
        </w:rPr>
        <w:t xml:space="preserve"> </w:t>
      </w:r>
      <w:r>
        <w:rPr>
          <w:color w:val="0F0F0F"/>
        </w:rPr>
        <w:t>OF</w:t>
      </w:r>
      <w:r>
        <w:rPr>
          <w:color w:val="0F0F0F"/>
          <w:spacing w:val="-13"/>
        </w:rPr>
        <w:t xml:space="preserve"> </w:t>
      </w:r>
      <w:r>
        <w:rPr>
          <w:color w:val="0F0F0F"/>
        </w:rPr>
        <w:t>WORK AND</w:t>
      </w:r>
      <w:r>
        <w:rPr>
          <w:color w:val="0F0F0F"/>
          <w:spacing w:val="-11"/>
        </w:rPr>
        <w:t xml:space="preserve"> </w:t>
      </w:r>
      <w:r>
        <w:rPr>
          <w:color w:val="0F0F0F"/>
          <w:spacing w:val="-2"/>
        </w:rPr>
        <w:t>PENSIONS</w:t>
      </w:r>
    </w:p>
    <w:p w14:paraId="23E461AB" w14:textId="0C70B7AF" w:rsidR="00B82FDB" w:rsidRPr="00727DF8" w:rsidRDefault="00B82FDB" w:rsidP="00B82FDB">
      <w:pPr>
        <w:pStyle w:val="BodyText"/>
        <w:spacing w:before="1"/>
        <w:ind w:left="189"/>
        <w:rPr>
          <w:color w:val="FF0000"/>
        </w:rPr>
      </w:pPr>
      <w:hyperlink r:id="rId14">
        <w:r>
          <w:rPr>
            <w:color w:val="FF0000"/>
            <w:spacing w:val="-2"/>
          </w:rPr>
          <w:t>Redacted</w:t>
        </w:r>
      </w:hyperlink>
      <w:r>
        <w:rPr>
          <w:color w:val="FF0000"/>
          <w:spacing w:val="-2"/>
        </w:rPr>
        <w:t xml:space="preserve"> information</w:t>
      </w:r>
      <w:r w:rsidR="00AF2D67">
        <w:rPr>
          <w:color w:val="0F0F0F"/>
        </w:rPr>
        <w:t xml:space="preserve">, LONDON, </w:t>
      </w:r>
      <w:hyperlink r:id="rId15">
        <w:r>
          <w:rPr>
            <w:color w:val="FF0000"/>
            <w:spacing w:val="-2"/>
          </w:rPr>
          <w:t>Redacted</w:t>
        </w:r>
      </w:hyperlink>
      <w:r>
        <w:rPr>
          <w:color w:val="FF0000"/>
          <w:spacing w:val="-2"/>
        </w:rPr>
        <w:t xml:space="preserve"> information</w:t>
      </w:r>
      <w:r>
        <w:rPr>
          <w:color w:val="FF0000"/>
        </w:rPr>
        <w:t xml:space="preserve">  </w:t>
      </w:r>
      <w:hyperlink r:id="rId16">
        <w:r>
          <w:rPr>
            <w:color w:val="FF0000"/>
            <w:spacing w:val="-2"/>
          </w:rPr>
          <w:t>Redacted</w:t>
        </w:r>
      </w:hyperlink>
      <w:r>
        <w:rPr>
          <w:color w:val="FF0000"/>
          <w:spacing w:val="-2"/>
        </w:rPr>
        <w:t xml:space="preserve"> information</w:t>
      </w:r>
    </w:p>
    <w:p w14:paraId="77621C70" w14:textId="77C95712" w:rsidR="00E11EAB" w:rsidRPr="00727DF8" w:rsidRDefault="00AF2D67">
      <w:pPr>
        <w:pStyle w:val="BodyText"/>
        <w:spacing w:before="1"/>
        <w:ind w:left="189"/>
        <w:rPr>
          <w:color w:val="FF0000"/>
        </w:rPr>
      </w:pPr>
      <w:hyperlink r:id="rId17">
        <w:r w:rsidR="00727DF8">
          <w:rPr>
            <w:color w:val="FF0000"/>
            <w:spacing w:val="-2"/>
          </w:rPr>
          <w:t>Redacted</w:t>
        </w:r>
      </w:hyperlink>
      <w:r w:rsidR="00727DF8">
        <w:rPr>
          <w:color w:val="FF0000"/>
          <w:spacing w:val="-2"/>
        </w:rPr>
        <w:t xml:space="preserve"> information</w:t>
      </w:r>
    </w:p>
    <w:p w14:paraId="4945BD84" w14:textId="77777777" w:rsidR="00B82FDB" w:rsidRPr="00727DF8" w:rsidRDefault="00AF2D67" w:rsidP="00B82FDB">
      <w:pPr>
        <w:pStyle w:val="BodyText"/>
        <w:spacing w:before="1"/>
        <w:ind w:left="189"/>
        <w:rPr>
          <w:color w:val="FF0000"/>
        </w:rPr>
      </w:pPr>
      <w:r>
        <w:br w:type="column"/>
      </w:r>
      <w:hyperlink r:id="rId18">
        <w:r w:rsidR="00B82FDB">
          <w:rPr>
            <w:color w:val="FF0000"/>
            <w:spacing w:val="-2"/>
          </w:rPr>
          <w:t>Redacted</w:t>
        </w:r>
      </w:hyperlink>
      <w:r w:rsidR="00B82FDB">
        <w:rPr>
          <w:color w:val="FF0000"/>
          <w:spacing w:val="-2"/>
        </w:rPr>
        <w:t xml:space="preserve"> information</w:t>
      </w:r>
    </w:p>
    <w:p w14:paraId="7A449C3E" w14:textId="77777777" w:rsidR="00B82FDB" w:rsidRDefault="00AF2D67" w:rsidP="00B82FDB">
      <w:pPr>
        <w:pStyle w:val="BodyText"/>
        <w:spacing w:before="1"/>
        <w:ind w:left="189"/>
        <w:rPr>
          <w:b/>
          <w:color w:val="0F0F0F"/>
          <w:spacing w:val="40"/>
          <w:sz w:val="19"/>
        </w:rPr>
      </w:pPr>
      <w:r>
        <w:rPr>
          <w:b/>
          <w:color w:val="0F0F0F"/>
          <w:sz w:val="19"/>
        </w:rPr>
        <w:t>Twilio Ireland Limited</w:t>
      </w:r>
      <w:r>
        <w:rPr>
          <w:b/>
          <w:color w:val="0F0F0F"/>
          <w:spacing w:val="40"/>
          <w:sz w:val="19"/>
        </w:rPr>
        <w:t xml:space="preserve"> </w:t>
      </w:r>
    </w:p>
    <w:p w14:paraId="457CBB11" w14:textId="018C311B" w:rsidR="00B82FDB" w:rsidRPr="00727DF8" w:rsidRDefault="00B82FDB" w:rsidP="00B82FDB">
      <w:pPr>
        <w:pStyle w:val="BodyText"/>
        <w:spacing w:before="1"/>
        <w:ind w:left="189"/>
        <w:rPr>
          <w:color w:val="FF0000"/>
        </w:rPr>
      </w:pPr>
      <w:hyperlink r:id="rId19">
        <w:r>
          <w:rPr>
            <w:color w:val="FF0000"/>
            <w:spacing w:val="-2"/>
          </w:rPr>
          <w:t>Redacted</w:t>
        </w:r>
      </w:hyperlink>
      <w:r>
        <w:rPr>
          <w:color w:val="FF0000"/>
          <w:spacing w:val="-2"/>
        </w:rPr>
        <w:t xml:space="preserve"> information</w:t>
      </w:r>
    </w:p>
    <w:p w14:paraId="21669ADB" w14:textId="77777777" w:rsidR="00B82FDB" w:rsidRDefault="00B82FDB" w:rsidP="00B82FDB">
      <w:pPr>
        <w:spacing w:before="85" w:line="237" w:lineRule="auto"/>
        <w:ind w:right="143"/>
        <w:rPr>
          <w:color w:val="0F0F0F"/>
          <w:sz w:val="20"/>
        </w:rPr>
      </w:pPr>
      <w:r>
        <w:rPr>
          <w:color w:val="0F0F0F"/>
          <w:sz w:val="20"/>
        </w:rPr>
        <w:t xml:space="preserve">    </w:t>
      </w:r>
      <w:r w:rsidR="00AF2D67">
        <w:rPr>
          <w:color w:val="0F0F0F"/>
          <w:sz w:val="20"/>
        </w:rPr>
        <w:t>Dublin 1, Ireland</w:t>
      </w:r>
    </w:p>
    <w:p w14:paraId="6D67D78A" w14:textId="402E725B" w:rsidR="00E11EAB" w:rsidRDefault="00B82FDB" w:rsidP="00B82FDB">
      <w:pPr>
        <w:spacing w:before="85" w:line="237" w:lineRule="auto"/>
        <w:ind w:right="143"/>
        <w:rPr>
          <w:sz w:val="20"/>
        </w:rPr>
      </w:pPr>
      <w:r>
        <w:rPr>
          <w:color w:val="0F0F0F"/>
          <w:sz w:val="20"/>
        </w:rPr>
        <w:t xml:space="preserve">   </w:t>
      </w:r>
      <w:r w:rsidR="00AF2D67">
        <w:rPr>
          <w:color w:val="0F0F0F"/>
          <w:sz w:val="20"/>
        </w:rPr>
        <w:t xml:space="preserve"> </w:t>
      </w:r>
      <w:hyperlink r:id="rId20">
        <w:r w:rsidR="00727DF8" w:rsidRPr="005F1FD0">
          <w:rPr>
            <w:color w:val="FF0000"/>
            <w:spacing w:val="-2"/>
            <w:sz w:val="20"/>
            <w:szCs w:val="20"/>
          </w:rPr>
          <w:t>Redacted</w:t>
        </w:r>
      </w:hyperlink>
      <w:r w:rsidR="00727DF8">
        <w:rPr>
          <w:color w:val="FF0000"/>
          <w:spacing w:val="-2"/>
        </w:rPr>
        <w:t xml:space="preserve"> </w:t>
      </w:r>
      <w:r w:rsidR="00727DF8" w:rsidRPr="00727DF8">
        <w:rPr>
          <w:color w:val="FF0000"/>
          <w:spacing w:val="-2"/>
          <w:sz w:val="20"/>
          <w:szCs w:val="20"/>
        </w:rPr>
        <w:t>information</w:t>
      </w:r>
    </w:p>
    <w:p w14:paraId="43C4B0FC" w14:textId="77777777" w:rsidR="00E11EAB" w:rsidRDefault="00AF2D67">
      <w:pPr>
        <w:spacing w:before="5"/>
        <w:ind w:right="156"/>
        <w:jc w:val="right"/>
        <w:rPr>
          <w:b/>
          <w:i/>
          <w:sz w:val="19"/>
        </w:rPr>
      </w:pPr>
      <w:r>
        <w:rPr>
          <w:color w:val="0F0F0F"/>
          <w:sz w:val="20"/>
        </w:rPr>
        <w:t>(</w:t>
      </w:r>
      <w:proofErr w:type="gramStart"/>
      <w:r>
        <w:rPr>
          <w:color w:val="0F0F0F"/>
          <w:sz w:val="20"/>
        </w:rPr>
        <w:t>referred</w:t>
      </w:r>
      <w:proofErr w:type="gramEnd"/>
      <w:r>
        <w:rPr>
          <w:color w:val="0F0F0F"/>
          <w:spacing w:val="9"/>
          <w:sz w:val="20"/>
        </w:rPr>
        <w:t xml:space="preserve"> </w:t>
      </w:r>
      <w:r>
        <w:rPr>
          <w:color w:val="0F0F0F"/>
          <w:sz w:val="20"/>
        </w:rPr>
        <w:t>to</w:t>
      </w:r>
      <w:r>
        <w:rPr>
          <w:color w:val="0F0F0F"/>
          <w:spacing w:val="-5"/>
          <w:sz w:val="20"/>
        </w:rPr>
        <w:t xml:space="preserve"> </w:t>
      </w:r>
      <w:r>
        <w:rPr>
          <w:color w:val="0F0F0F"/>
          <w:sz w:val="20"/>
        </w:rPr>
        <w:t>herein as</w:t>
      </w:r>
      <w:r>
        <w:rPr>
          <w:color w:val="0F0F0F"/>
          <w:spacing w:val="-29"/>
          <w:sz w:val="20"/>
        </w:rPr>
        <w:t xml:space="preserve"> </w:t>
      </w:r>
      <w:r>
        <w:rPr>
          <w:b/>
          <w:i/>
          <w:color w:val="0F0F0F"/>
          <w:spacing w:val="-2"/>
          <w:sz w:val="19"/>
        </w:rPr>
        <w:t>"Twilio")</w:t>
      </w:r>
    </w:p>
    <w:p w14:paraId="6BC68418" w14:textId="77777777" w:rsidR="00E11EAB" w:rsidRDefault="00E11EAB">
      <w:pPr>
        <w:jc w:val="right"/>
        <w:rPr>
          <w:sz w:val="19"/>
        </w:rPr>
        <w:sectPr w:rsidR="00E11EAB">
          <w:type w:val="continuous"/>
          <w:pgSz w:w="11910" w:h="16840"/>
          <w:pgMar w:top="1220" w:right="0" w:bottom="1900" w:left="200" w:header="1008" w:footer="1712" w:gutter="0"/>
          <w:cols w:num="3" w:space="720" w:equalWidth="0">
            <w:col w:w="1680" w:space="40"/>
            <w:col w:w="4035" w:space="3014"/>
            <w:col w:w="2941"/>
          </w:cols>
        </w:sectPr>
      </w:pPr>
    </w:p>
    <w:p w14:paraId="39C670AC" w14:textId="77777777" w:rsidR="00E11EAB" w:rsidRDefault="00E11EAB">
      <w:pPr>
        <w:pStyle w:val="BodyText"/>
        <w:spacing w:before="111"/>
        <w:rPr>
          <w:b/>
          <w:i/>
        </w:rPr>
      </w:pPr>
    </w:p>
    <w:p w14:paraId="0CDD5C51" w14:textId="32A5E33F" w:rsidR="00E11EAB" w:rsidRDefault="00E11EAB">
      <w:pPr>
        <w:pStyle w:val="BodyText"/>
        <w:spacing w:line="20" w:lineRule="exact"/>
        <w:ind w:left="8147"/>
        <w:rPr>
          <w:sz w:val="2"/>
        </w:rPr>
      </w:pPr>
    </w:p>
    <w:p w14:paraId="232B3D22" w14:textId="77777777" w:rsidR="00E11EAB" w:rsidRDefault="00E11EAB">
      <w:pPr>
        <w:spacing w:line="20" w:lineRule="exact"/>
        <w:rPr>
          <w:sz w:val="2"/>
        </w:rPr>
        <w:sectPr w:rsidR="00E11EAB">
          <w:type w:val="continuous"/>
          <w:pgSz w:w="11910" w:h="16840"/>
          <w:pgMar w:top="1220" w:right="0" w:bottom="1900" w:left="200" w:header="1008" w:footer="1712" w:gutter="0"/>
          <w:cols w:space="720"/>
        </w:sectPr>
      </w:pPr>
    </w:p>
    <w:p w14:paraId="4CD5138C" w14:textId="77777777" w:rsidR="00E11EAB" w:rsidRDefault="00AF2D67">
      <w:pPr>
        <w:spacing w:line="209" w:lineRule="exact"/>
        <w:ind w:left="114"/>
        <w:rPr>
          <w:b/>
          <w:sz w:val="19"/>
        </w:rPr>
      </w:pPr>
      <w:r>
        <w:rPr>
          <w:b/>
          <w:color w:val="0F0F0F"/>
          <w:w w:val="105"/>
          <w:sz w:val="19"/>
        </w:rPr>
        <w:t>ORDER</w:t>
      </w:r>
      <w:r>
        <w:rPr>
          <w:b/>
          <w:color w:val="0F0F0F"/>
          <w:spacing w:val="-3"/>
          <w:w w:val="105"/>
          <w:sz w:val="19"/>
        </w:rPr>
        <w:t xml:space="preserve"> </w:t>
      </w:r>
      <w:r>
        <w:rPr>
          <w:b/>
          <w:color w:val="0F0F0F"/>
          <w:w w:val="105"/>
          <w:sz w:val="19"/>
        </w:rPr>
        <w:t xml:space="preserve">FORM </w:t>
      </w:r>
      <w:r>
        <w:rPr>
          <w:b/>
          <w:color w:val="0F0F0F"/>
          <w:spacing w:val="-2"/>
          <w:w w:val="105"/>
          <w:sz w:val="19"/>
        </w:rPr>
        <w:t>DETAILS</w:t>
      </w:r>
    </w:p>
    <w:p w14:paraId="255BC5AA" w14:textId="77777777" w:rsidR="00E11EAB" w:rsidRDefault="00AF2D67">
      <w:pPr>
        <w:spacing w:before="12" w:line="268" w:lineRule="auto"/>
        <w:ind w:left="292" w:right="109"/>
        <w:rPr>
          <w:b/>
          <w:sz w:val="19"/>
        </w:rPr>
      </w:pPr>
      <w:r>
        <w:rPr>
          <w:b/>
          <w:color w:val="0F0F0F"/>
          <w:w w:val="105"/>
          <w:sz w:val="19"/>
        </w:rPr>
        <w:t>Twilio</w:t>
      </w:r>
      <w:r>
        <w:rPr>
          <w:b/>
          <w:color w:val="0F0F0F"/>
          <w:spacing w:val="-13"/>
          <w:w w:val="105"/>
          <w:sz w:val="19"/>
        </w:rPr>
        <w:t xml:space="preserve"> </w:t>
      </w:r>
      <w:r>
        <w:rPr>
          <w:b/>
          <w:color w:val="0F0F0F"/>
          <w:w w:val="105"/>
          <w:sz w:val="19"/>
        </w:rPr>
        <w:t>Account</w:t>
      </w:r>
      <w:r>
        <w:rPr>
          <w:b/>
          <w:color w:val="0F0F0F"/>
          <w:spacing w:val="-10"/>
          <w:w w:val="105"/>
          <w:sz w:val="19"/>
        </w:rPr>
        <w:t xml:space="preserve"> </w:t>
      </w:r>
      <w:r>
        <w:rPr>
          <w:b/>
          <w:color w:val="0F0F0F"/>
          <w:w w:val="105"/>
          <w:sz w:val="19"/>
        </w:rPr>
        <w:t>SID(s)1: SendGrid UID(s)1: Order</w:t>
      </w:r>
      <w:r>
        <w:rPr>
          <w:b/>
          <w:color w:val="0F0F0F"/>
          <w:spacing w:val="-12"/>
          <w:w w:val="105"/>
          <w:sz w:val="19"/>
        </w:rPr>
        <w:t xml:space="preserve"> </w:t>
      </w:r>
      <w:r>
        <w:rPr>
          <w:b/>
          <w:color w:val="0F0F0F"/>
          <w:w w:val="105"/>
          <w:sz w:val="19"/>
        </w:rPr>
        <w:t>Form</w:t>
      </w:r>
      <w:r>
        <w:rPr>
          <w:b/>
          <w:color w:val="0F0F0F"/>
          <w:spacing w:val="-10"/>
          <w:w w:val="105"/>
          <w:sz w:val="19"/>
        </w:rPr>
        <w:t xml:space="preserve"> </w:t>
      </w:r>
      <w:r>
        <w:rPr>
          <w:b/>
          <w:color w:val="0F0F0F"/>
          <w:w w:val="105"/>
          <w:sz w:val="19"/>
        </w:rPr>
        <w:t>Start</w:t>
      </w:r>
      <w:r>
        <w:rPr>
          <w:b/>
          <w:color w:val="0F0F0F"/>
          <w:spacing w:val="-13"/>
          <w:w w:val="105"/>
          <w:sz w:val="19"/>
        </w:rPr>
        <w:t xml:space="preserve"> </w:t>
      </w:r>
      <w:r>
        <w:rPr>
          <w:b/>
          <w:color w:val="0F0F0F"/>
          <w:w w:val="105"/>
          <w:sz w:val="19"/>
        </w:rPr>
        <w:t>Date: Initial Term:</w:t>
      </w:r>
    </w:p>
    <w:p w14:paraId="4CBAE280" w14:textId="77777777" w:rsidR="00E11EAB" w:rsidRDefault="00AF2D67">
      <w:pPr>
        <w:spacing w:before="1"/>
        <w:ind w:left="293"/>
        <w:rPr>
          <w:b/>
          <w:sz w:val="19"/>
        </w:rPr>
      </w:pPr>
      <w:r>
        <w:rPr>
          <w:b/>
          <w:color w:val="0F0F0F"/>
          <w:w w:val="105"/>
          <w:sz w:val="19"/>
        </w:rPr>
        <w:t>Auto</w:t>
      </w:r>
      <w:r>
        <w:rPr>
          <w:b/>
          <w:color w:val="0F0F0F"/>
          <w:spacing w:val="1"/>
          <w:w w:val="105"/>
          <w:sz w:val="19"/>
        </w:rPr>
        <w:t xml:space="preserve"> </w:t>
      </w:r>
      <w:r>
        <w:rPr>
          <w:b/>
          <w:color w:val="0F0F0F"/>
          <w:spacing w:val="-2"/>
          <w:w w:val="105"/>
          <w:sz w:val="19"/>
        </w:rPr>
        <w:t>Renewal:</w:t>
      </w:r>
    </w:p>
    <w:p w14:paraId="389016E0" w14:textId="3A69783E" w:rsidR="00E11EAB" w:rsidRPr="00705E74" w:rsidRDefault="00AF2D67" w:rsidP="00705E74">
      <w:pPr>
        <w:pStyle w:val="BodyText"/>
        <w:spacing w:before="1"/>
        <w:ind w:left="189"/>
        <w:rPr>
          <w:color w:val="FF0000"/>
        </w:rPr>
      </w:pPr>
      <w:r>
        <w:br w:type="column"/>
      </w:r>
      <w:hyperlink r:id="rId21">
        <w:r w:rsidR="00705E74">
          <w:rPr>
            <w:color w:val="FF0000"/>
            <w:spacing w:val="-2"/>
          </w:rPr>
          <w:t>Redacted</w:t>
        </w:r>
      </w:hyperlink>
      <w:r w:rsidR="00705E74">
        <w:rPr>
          <w:color w:val="FF0000"/>
          <w:spacing w:val="-2"/>
        </w:rPr>
        <w:t xml:space="preserve"> information</w:t>
      </w:r>
    </w:p>
    <w:p w14:paraId="0ACA6911" w14:textId="77777777" w:rsidR="00E11EAB" w:rsidRDefault="00AF2D67">
      <w:pPr>
        <w:spacing w:before="33"/>
        <w:ind w:left="114"/>
        <w:rPr>
          <w:rFonts w:ascii="Arial"/>
          <w:i/>
          <w:sz w:val="18"/>
        </w:rPr>
      </w:pPr>
      <w:r>
        <w:rPr>
          <w:rFonts w:ascii="Arial"/>
          <w:i/>
          <w:color w:val="0F0F0F"/>
          <w:spacing w:val="-5"/>
          <w:sz w:val="18"/>
        </w:rPr>
        <w:t>NIA</w:t>
      </w:r>
    </w:p>
    <w:p w14:paraId="6CC97934" w14:textId="77777777" w:rsidR="00705E74" w:rsidRPr="00727DF8" w:rsidRDefault="00705E74" w:rsidP="00705E74">
      <w:pPr>
        <w:pStyle w:val="BodyText"/>
        <w:spacing w:before="1"/>
        <w:ind w:left="189"/>
        <w:rPr>
          <w:color w:val="FF0000"/>
        </w:rPr>
      </w:pPr>
      <w:hyperlink r:id="rId22">
        <w:r>
          <w:rPr>
            <w:color w:val="FF0000"/>
            <w:spacing w:val="-2"/>
          </w:rPr>
          <w:t>Redacted</w:t>
        </w:r>
      </w:hyperlink>
      <w:r>
        <w:rPr>
          <w:color w:val="FF0000"/>
          <w:spacing w:val="-2"/>
        </w:rPr>
        <w:t xml:space="preserve"> information</w:t>
      </w:r>
    </w:p>
    <w:p w14:paraId="6EEB4BDA" w14:textId="77777777" w:rsidR="001244F9" w:rsidRDefault="001244F9" w:rsidP="001244F9">
      <w:pPr>
        <w:pStyle w:val="BodyText"/>
        <w:spacing w:before="21"/>
        <w:ind w:left="124"/>
      </w:pPr>
      <w:r>
        <w:rPr>
          <w:color w:val="0F0F0F"/>
        </w:rPr>
        <w:t>September</w:t>
      </w:r>
      <w:r>
        <w:rPr>
          <w:color w:val="0F0F0F"/>
          <w:spacing w:val="8"/>
        </w:rPr>
        <w:t xml:space="preserve"> </w:t>
      </w:r>
      <w:r>
        <w:rPr>
          <w:color w:val="0F0F0F"/>
        </w:rPr>
        <w:t>1,</w:t>
      </w:r>
      <w:r>
        <w:rPr>
          <w:color w:val="0F0F0F"/>
          <w:spacing w:val="-8"/>
        </w:rPr>
        <w:t xml:space="preserve"> </w:t>
      </w:r>
      <w:r>
        <w:rPr>
          <w:color w:val="0F0F0F"/>
          <w:spacing w:val="-4"/>
        </w:rPr>
        <w:t>2023</w:t>
      </w:r>
    </w:p>
    <w:p w14:paraId="7410A144" w14:textId="697FB2B1" w:rsidR="00E11EAB" w:rsidRDefault="00DE0756">
      <w:pPr>
        <w:spacing w:before="2"/>
        <w:rPr>
          <w:sz w:val="19"/>
        </w:rPr>
      </w:pPr>
      <w:r w:rsidRPr="00DE0756">
        <w:rPr>
          <w:color w:val="0F0F0F"/>
          <w:sz w:val="20"/>
          <w:szCs w:val="20"/>
        </w:rPr>
        <w:t>24</w:t>
      </w:r>
      <w:r w:rsidRPr="00DE0756">
        <w:rPr>
          <w:color w:val="0F0F0F"/>
          <w:spacing w:val="-9"/>
          <w:sz w:val="20"/>
          <w:szCs w:val="20"/>
        </w:rPr>
        <w:t xml:space="preserve"> </w:t>
      </w:r>
      <w:r w:rsidRPr="00DE0756">
        <w:rPr>
          <w:color w:val="0F0F0F"/>
          <w:sz w:val="20"/>
          <w:szCs w:val="20"/>
        </w:rPr>
        <w:t>months</w:t>
      </w:r>
      <w:r w:rsidRPr="00DE0756">
        <w:rPr>
          <w:color w:val="0F0F0F"/>
          <w:spacing w:val="-3"/>
          <w:sz w:val="20"/>
          <w:szCs w:val="20"/>
        </w:rPr>
        <w:t xml:space="preserve"> </w:t>
      </w:r>
      <w:r w:rsidRPr="00DE0756">
        <w:rPr>
          <w:color w:val="0F0F0F"/>
          <w:sz w:val="20"/>
          <w:szCs w:val="20"/>
        </w:rPr>
        <w:t>from</w:t>
      </w:r>
      <w:r w:rsidRPr="00DE0756">
        <w:rPr>
          <w:color w:val="0F0F0F"/>
          <w:spacing w:val="-9"/>
          <w:sz w:val="20"/>
          <w:szCs w:val="20"/>
        </w:rPr>
        <w:t xml:space="preserve"> </w:t>
      </w:r>
      <w:r w:rsidRPr="00DE0756">
        <w:rPr>
          <w:color w:val="0F0F0F"/>
          <w:sz w:val="20"/>
          <w:szCs w:val="20"/>
        </w:rPr>
        <w:t>Order</w:t>
      </w:r>
      <w:r w:rsidRPr="00DE0756">
        <w:rPr>
          <w:color w:val="0F0F0F"/>
          <w:spacing w:val="-3"/>
          <w:sz w:val="20"/>
          <w:szCs w:val="20"/>
        </w:rPr>
        <w:t xml:space="preserve"> </w:t>
      </w:r>
      <w:r w:rsidRPr="00DE0756">
        <w:rPr>
          <w:color w:val="0F0F0F"/>
          <w:sz w:val="20"/>
          <w:szCs w:val="20"/>
        </w:rPr>
        <w:t>Form</w:t>
      </w:r>
      <w:r w:rsidRPr="00DE0756">
        <w:rPr>
          <w:color w:val="0F0F0F"/>
          <w:spacing w:val="-10"/>
          <w:sz w:val="20"/>
          <w:szCs w:val="20"/>
        </w:rPr>
        <w:t xml:space="preserve"> </w:t>
      </w:r>
      <w:r w:rsidRPr="00DE0756">
        <w:rPr>
          <w:color w:val="0F0F0F"/>
          <w:sz w:val="20"/>
          <w:szCs w:val="20"/>
        </w:rPr>
        <w:t>Start</w:t>
      </w:r>
      <w:r w:rsidRPr="00DE0756">
        <w:rPr>
          <w:color w:val="0F0F0F"/>
          <w:spacing w:val="-9"/>
          <w:sz w:val="20"/>
          <w:szCs w:val="20"/>
        </w:rPr>
        <w:t xml:space="preserve"> </w:t>
      </w:r>
      <w:r w:rsidRPr="00DE0756">
        <w:rPr>
          <w:color w:val="0F0F0F"/>
          <w:sz w:val="20"/>
          <w:szCs w:val="20"/>
        </w:rPr>
        <w:t xml:space="preserve">Date </w:t>
      </w:r>
      <w:r w:rsidR="00AF2D67">
        <w:br w:type="column"/>
      </w:r>
    </w:p>
    <w:p w14:paraId="3D07A703" w14:textId="77777777" w:rsidR="00E11EAB" w:rsidRDefault="005F1FD0">
      <w:pPr>
        <w:spacing w:line="268" w:lineRule="auto"/>
        <w:ind w:left="118" w:right="550" w:hanging="4"/>
        <w:rPr>
          <w:b/>
          <w:sz w:val="19"/>
        </w:rPr>
      </w:pPr>
      <w:r>
        <w:rPr>
          <w:noProof/>
        </w:rPr>
        <mc:AlternateContent>
          <mc:Choice Requires="wps">
            <w:drawing>
              <wp:anchor distT="0" distB="0" distL="0" distR="0" simplePos="0" relativeHeight="251658240" behindDoc="0" locked="0" layoutInCell="1" allowOverlap="1" wp14:anchorId="14080ABA" wp14:editId="139038CC">
                <wp:simplePos x="0" y="0"/>
                <wp:positionH relativeFrom="page">
                  <wp:posOffset>6924892</wp:posOffset>
                </wp:positionH>
                <wp:positionV relativeFrom="paragraph">
                  <wp:posOffset>-152705</wp:posOffset>
                </wp:positionV>
                <wp:extent cx="635635" cy="1270"/>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270"/>
                        </a:xfrm>
                        <a:custGeom>
                          <a:avLst/>
                          <a:gdLst/>
                          <a:ahLst/>
                          <a:cxnLst/>
                          <a:rect l="l" t="t" r="r" b="b"/>
                          <a:pathLst>
                            <a:path w="635635">
                              <a:moveTo>
                                <a:pt x="0" y="0"/>
                              </a:moveTo>
                              <a:lnTo>
                                <a:pt x="63508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D3AE2C" id="Freeform: Shape 5" o:spid="_x0000_s1026" style="position:absolute;margin-left:545.25pt;margin-top:-12pt;width:50.0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3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qIEAIAAFgEAAAOAAAAZHJzL2Uyb0RvYy54bWysVFFr2zAQfh/sPwi9L3ZS1hYTp4yGjkHp&#10;Ck3ZsyLLsZms0+6U2Pn3O8lxmnVvYyGIT7rT3Xf3nby8GzorDgapBVfK+SyXwjgNVet2pXzdPHy6&#10;lYKCcpWy4Ewpj4bk3erjh2XvC7OABmxlUHAQR0XvS9mE4IssI92YTtEMvHFsrAE7FXiLu6xC1XP0&#10;zmaLPL/OesDKI2hDxKfr0ShXKX5dGx2+1zWZIGwpmVtIK6Z1G9dstVTFDpVvWn2iof6BRadax0nP&#10;odYqKLHH9q9QXasRCOow09BlUNetNqkGrmaev6vmpVHepFq4OeTPbaL/F1Y/HV78M0bq5B9B/yTu&#10;SNZ7Ks6WuKGTz1BjF32ZuBhSF4/nLpohCM2H11ef+S+FZtN8cZN6nKliuqr3FL4aSGHU4ZHCKEE1&#10;IdVMSA9ugshCRgltkjBIwRKiFCzhdpTQqxDvRW4Riv7MIx51cDAbSMbwjjcze7Nad+nFVeS3N1JM&#10;JbLr6MAgJuFGjSAlZnxZmnWJwzy/SnNBYNvqobU2kiDcbe8tioOKU5l+sQqO8IebRwprRc3ol0wn&#10;N+tOIo26RIW2UB2fUfQ8yqWkX3uFRgr7zfGsxLmfAE5gOwEM9h7S60j94Zyb4YdCL2L6UgaW9Qmm&#10;SVTFJFks/ewbbzr4sg9Qt1HPNEAjo9OGxzcVeHpq8X1c7pPX2wdh9RsAAP//AwBQSwMEFAAGAAgA&#10;AAAhAJN10nXhAAAADQEAAA8AAABkcnMvZG93bnJldi54bWxMj8FOwzAQRO9I/IO1SFxQa7eBqk3j&#10;VKgiUk8gAh+wiU2SEq8j221Dvx7nBMeZfZqdyXaj6dlZO99ZkrCYC2Caaqs6aiR8fhSzNTAfkBT2&#10;lrSEH+1hl9/eZJgqe6F3fS5Dw2II+RQltCEMKee+brVBP7eDpnj7ss5giNI1XDm8xHDT86UQK26w&#10;o/ihxUHvW11/lycj4SU5XMNb+Xo9Jgd8KAbh9n1RSXl/Nz5vgQU9hj8YpvqxOuSxU2VPpDzroxYb&#10;8RRZCbPlY1w1IYuNWAGrJitZA88z/n9F/gsAAP//AwBQSwECLQAUAAYACAAAACEAtoM4kv4AAADh&#10;AQAAEwAAAAAAAAAAAAAAAAAAAAAAW0NvbnRlbnRfVHlwZXNdLnhtbFBLAQItABQABgAIAAAAIQA4&#10;/SH/1gAAAJQBAAALAAAAAAAAAAAAAAAAAC8BAABfcmVscy8ucmVsc1BLAQItABQABgAIAAAAIQDa&#10;RrqIEAIAAFgEAAAOAAAAAAAAAAAAAAAAAC4CAABkcnMvZTJvRG9jLnhtbFBLAQItABQABgAIAAAA&#10;IQCTddJ14QAAAA0BAAAPAAAAAAAAAAAAAAAAAGoEAABkcnMvZG93bnJldi54bWxQSwUGAAAAAAQA&#10;BADzAAAAeAUAAAAA&#10;" path="m,l635087,e" filled="f" strokeweight=".16953mm">
                <v:path arrowok="t"/>
                <w10:wrap anchorx="page"/>
              </v:shape>
            </w:pict>
          </mc:Fallback>
        </mc:AlternateContent>
      </w:r>
      <w:r>
        <w:rPr>
          <w:noProof/>
        </w:rPr>
        <mc:AlternateContent>
          <mc:Choice Requires="wps">
            <w:drawing>
              <wp:anchor distT="0" distB="0" distL="0" distR="0" simplePos="0" relativeHeight="251658241" behindDoc="0" locked="0" layoutInCell="1" allowOverlap="1" wp14:anchorId="1EDF9891" wp14:editId="02ECBDD5">
                <wp:simplePos x="0" y="0"/>
                <wp:positionH relativeFrom="page">
                  <wp:posOffset>7169156</wp:posOffset>
                </wp:positionH>
                <wp:positionV relativeFrom="paragraph">
                  <wp:posOffset>-9276</wp:posOffset>
                </wp:positionV>
                <wp:extent cx="391160" cy="1270"/>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160" cy="1270"/>
                        </a:xfrm>
                        <a:custGeom>
                          <a:avLst/>
                          <a:gdLst/>
                          <a:ahLst/>
                          <a:cxnLst/>
                          <a:rect l="l" t="t" r="r" b="b"/>
                          <a:pathLst>
                            <a:path w="391160">
                              <a:moveTo>
                                <a:pt x="0" y="0"/>
                              </a:moveTo>
                              <a:lnTo>
                                <a:pt x="390822"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3F153C" id="Freeform: Shape 6" o:spid="_x0000_s1026" style="position:absolute;margin-left:564.5pt;margin-top:-.75pt;width:30.8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391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VvFAIAAFgEAAAOAAAAZHJzL2Uyb0RvYy54bWysVE1v2zAMvQ/YfxB0Xxy7aNcYcYqhQYcB&#10;RVegKXZWZDk2JosapcTOvx8lfzTrbsN8ECjxiXzko7y+61vNTgpdA6bg6WLJmTISysYcCv66e/h0&#10;y5nzwpRCg1EFPyvH7zYfP6w7m6sMatClQkZBjMs7W/Dae5sniZO1aoVbgFWGnBVgKzxt8ZCUKDqK&#10;3uokWy5vkg6wtAhSOUen28HJNzF+VSnpv1eVU57pghM3H1eM6z6syWYt8gMKWzdypCH+gUUrGkNJ&#10;51Bb4QU7YvNXqLaRCA4qv5DQJlBVjVSxBqomXb6r5qUWVsVaqDnOzm1y/y+sfDq92GcM1J19BPnT&#10;UUeSzrp89oSNGzF9hW3AEnHWxy6e5y6q3jNJh1erNL2hXktypdnn2ONE5NNVeXT+q4IYRpwenR8k&#10;KCdL1JMlezOZSEIGCXWU0HNGEiJnJOF+kNAKH+4FbsFk3cwjHLVwUjuITv+ONzF782pzibpaLW+z&#10;jLOpRIIOADJCEmrUYMTEZF+Wpk3gsEqvr+NcONBN+dBoHUg4POzvNbKTCFMZv1AFRfgDZtH5rXD1&#10;gIuuEabNKNKgS1BoD+X5GVlHo1xw9+soUHGmvxmalTD3k4GTsZ8M9Poe4uuI/aGcu/6HQMtC+oJ7&#10;kvUJpkkU+SRZKH3GhpsGvhw9VE3QMw7QwGjc0PjGAsenFt7H5T6i3n4Im98AAAD//wMAUEsDBBQA&#10;BgAIAAAAIQAgkVO23gAAAAsBAAAPAAAAZHJzL2Rvd25yZXYueG1sTI/NbsIwEITvSH0Hayv1Bo5p&#10;QZDGQVCpxwrxc+Bo4iWOGq+j2Anh7XFO7XFmR7PfZJvB1qzH1leOJIhZAgypcLqiUsL59D1dAfNB&#10;kVa1I5TwQA+b/GWSqVS7Ox2wP4aSxRLyqZJgQmhSzn1h0Co/cw1SvN1ca1WIsi25btU9ltuaz5Nk&#10;ya2qKH4wqsEvg8XvsbMStrvTvqPdufMf+na5GLFfLX56Kd9eh+0nsIBD+AvDiB/RIY9MV9eR9qyO&#10;WszXcUyQMBULYGNCrJMlsOvovAPPM/5/Q/4EAAD//wMAUEsBAi0AFAAGAAgAAAAhALaDOJL+AAAA&#10;4QEAABMAAAAAAAAAAAAAAAAAAAAAAFtDb250ZW50X1R5cGVzXS54bWxQSwECLQAUAAYACAAAACEA&#10;OP0h/9YAAACUAQAACwAAAAAAAAAAAAAAAAAvAQAAX3JlbHMvLnJlbHNQSwECLQAUAAYACAAAACEA&#10;DKClbxQCAABYBAAADgAAAAAAAAAAAAAAAAAuAgAAZHJzL2Uyb0RvYy54bWxQSwECLQAUAAYACAAA&#10;ACEAIJFTtt4AAAALAQAADwAAAAAAAAAAAAAAAABuBAAAZHJzL2Rvd25yZXYueG1sUEsFBgAAAAAE&#10;AAQA8wAAAHkFAAAAAA==&#10;" path="m,l390822,e" filled="f" strokeweight=".25431mm">
                <v:path arrowok="t"/>
                <w10:wrap anchorx="page"/>
              </v:shape>
            </w:pict>
          </mc:Fallback>
        </mc:AlternateContent>
      </w:r>
      <w:r w:rsidR="00AF2D67">
        <w:rPr>
          <w:b/>
          <w:color w:val="0F0F0F"/>
          <w:w w:val="105"/>
          <w:sz w:val="19"/>
        </w:rPr>
        <w:t>Order</w:t>
      </w:r>
      <w:r w:rsidR="00AF2D67">
        <w:rPr>
          <w:b/>
          <w:color w:val="0F0F0F"/>
          <w:spacing w:val="-13"/>
          <w:w w:val="105"/>
          <w:sz w:val="19"/>
        </w:rPr>
        <w:t xml:space="preserve"> </w:t>
      </w:r>
      <w:r w:rsidR="00AF2D67">
        <w:rPr>
          <w:b/>
          <w:color w:val="0F0F0F"/>
          <w:w w:val="105"/>
          <w:sz w:val="19"/>
        </w:rPr>
        <w:t>Form</w:t>
      </w:r>
      <w:r w:rsidR="00AF2D67">
        <w:rPr>
          <w:b/>
          <w:color w:val="0F0F0F"/>
          <w:spacing w:val="-12"/>
          <w:w w:val="105"/>
          <w:sz w:val="19"/>
        </w:rPr>
        <w:t xml:space="preserve"> </w:t>
      </w:r>
      <w:r w:rsidR="00AF2D67">
        <w:rPr>
          <w:b/>
          <w:color w:val="0F0F0F"/>
          <w:w w:val="105"/>
          <w:sz w:val="19"/>
        </w:rPr>
        <w:t>Type: Billing Currency: Billing Method:</w:t>
      </w:r>
    </w:p>
    <w:p w14:paraId="699EFAEC" w14:textId="77777777" w:rsidR="00E11EAB" w:rsidRDefault="00AF2D67">
      <w:pPr>
        <w:spacing w:before="1"/>
        <w:ind w:left="114"/>
        <w:rPr>
          <w:b/>
          <w:sz w:val="19"/>
        </w:rPr>
      </w:pPr>
      <w:r>
        <w:rPr>
          <w:b/>
          <w:color w:val="0F0F0F"/>
          <w:w w:val="105"/>
          <w:sz w:val="19"/>
        </w:rPr>
        <w:t>Customer</w:t>
      </w:r>
      <w:r>
        <w:rPr>
          <w:b/>
          <w:color w:val="0F0F0F"/>
          <w:spacing w:val="-4"/>
          <w:w w:val="105"/>
          <w:sz w:val="19"/>
        </w:rPr>
        <w:t xml:space="preserve"> </w:t>
      </w:r>
      <w:r>
        <w:rPr>
          <w:b/>
          <w:color w:val="0F0F0F"/>
          <w:w w:val="105"/>
          <w:sz w:val="19"/>
        </w:rPr>
        <w:t>Signature</w:t>
      </w:r>
      <w:r>
        <w:rPr>
          <w:b/>
          <w:color w:val="0F0F0F"/>
          <w:spacing w:val="-6"/>
          <w:w w:val="105"/>
          <w:sz w:val="19"/>
        </w:rPr>
        <w:t xml:space="preserve"> </w:t>
      </w:r>
      <w:r>
        <w:rPr>
          <w:b/>
          <w:color w:val="0F0F0F"/>
          <w:spacing w:val="-2"/>
          <w:w w:val="105"/>
          <w:sz w:val="19"/>
        </w:rPr>
        <w:t>Deadline:</w:t>
      </w:r>
    </w:p>
    <w:p w14:paraId="130D31F6" w14:textId="77777777" w:rsidR="00E11EAB" w:rsidRDefault="00AF2D67">
      <w:pPr>
        <w:pStyle w:val="BodyText"/>
        <w:spacing w:before="206" w:line="256" w:lineRule="auto"/>
        <w:ind w:left="66" w:right="918"/>
      </w:pPr>
      <w:r>
        <w:br w:type="column"/>
      </w:r>
      <w:r>
        <w:rPr>
          <w:color w:val="0F0F0F"/>
        </w:rPr>
        <w:t>New</w:t>
      </w:r>
      <w:r>
        <w:rPr>
          <w:color w:val="0F0F0F"/>
          <w:spacing w:val="-13"/>
        </w:rPr>
        <w:t xml:space="preserve"> </w:t>
      </w:r>
      <w:r>
        <w:rPr>
          <w:color w:val="0F0F0F"/>
        </w:rPr>
        <w:t>Order</w:t>
      </w:r>
      <w:r>
        <w:rPr>
          <w:color w:val="0F0F0F"/>
          <w:spacing w:val="-12"/>
        </w:rPr>
        <w:t xml:space="preserve"> </w:t>
      </w:r>
      <w:r>
        <w:rPr>
          <w:color w:val="0F0F0F"/>
        </w:rPr>
        <w:t xml:space="preserve">Form </w:t>
      </w:r>
      <w:r>
        <w:rPr>
          <w:color w:val="0F0F0F"/>
          <w:spacing w:val="-4"/>
        </w:rPr>
        <w:t>GBP</w:t>
      </w:r>
    </w:p>
    <w:p w14:paraId="7C42785D" w14:textId="77777777" w:rsidR="00E11EAB" w:rsidRDefault="00AF2D67">
      <w:pPr>
        <w:pStyle w:val="BodyText"/>
        <w:spacing w:line="256" w:lineRule="auto"/>
        <w:ind w:left="66" w:right="696" w:firstLine="2"/>
      </w:pPr>
      <w:r>
        <w:rPr>
          <w:color w:val="0F0F0F"/>
          <w:spacing w:val="-2"/>
        </w:rPr>
        <w:t xml:space="preserve">Invoicing </w:t>
      </w:r>
      <w:r>
        <w:rPr>
          <w:color w:val="0F0F0F"/>
        </w:rPr>
        <w:t>September</w:t>
      </w:r>
      <w:r>
        <w:rPr>
          <w:color w:val="0F0F0F"/>
          <w:spacing w:val="-12"/>
        </w:rPr>
        <w:t xml:space="preserve"> </w:t>
      </w:r>
      <w:r>
        <w:rPr>
          <w:color w:val="0F0F0F"/>
        </w:rPr>
        <w:t>15,</w:t>
      </w:r>
      <w:r>
        <w:rPr>
          <w:color w:val="0F0F0F"/>
          <w:spacing w:val="-13"/>
        </w:rPr>
        <w:t xml:space="preserve"> </w:t>
      </w:r>
      <w:r>
        <w:rPr>
          <w:color w:val="0F0F0F"/>
        </w:rPr>
        <w:t>2023</w:t>
      </w:r>
    </w:p>
    <w:p w14:paraId="1D108B5D" w14:textId="77777777" w:rsidR="00E11EAB" w:rsidRDefault="00E11EAB">
      <w:pPr>
        <w:spacing w:line="256" w:lineRule="auto"/>
        <w:sectPr w:rsidR="00E11EAB">
          <w:type w:val="continuous"/>
          <w:pgSz w:w="11910" w:h="16840"/>
          <w:pgMar w:top="1220" w:right="0" w:bottom="1900" w:left="200" w:header="1008" w:footer="1712" w:gutter="0"/>
          <w:cols w:num="4" w:space="720" w:equalWidth="0">
            <w:col w:w="2462" w:space="139"/>
            <w:col w:w="3459" w:space="522"/>
            <w:col w:w="2716" w:space="40"/>
            <w:col w:w="2372"/>
          </w:cols>
        </w:sectPr>
      </w:pPr>
    </w:p>
    <w:p w14:paraId="1EBF20C4" w14:textId="77777777" w:rsidR="00E11EAB" w:rsidRDefault="00E11EAB">
      <w:pPr>
        <w:pStyle w:val="BodyText"/>
      </w:pPr>
    </w:p>
    <w:p w14:paraId="2558B89A" w14:textId="6E49032D" w:rsidR="00E11EAB" w:rsidRDefault="00E11EAB">
      <w:pPr>
        <w:pStyle w:val="BodyText"/>
        <w:spacing w:before="219"/>
      </w:pPr>
    </w:p>
    <w:p w14:paraId="57AEA4AA" w14:textId="445AE67C" w:rsidR="00E11EAB" w:rsidRDefault="00AF2D67" w:rsidP="00ED1249">
      <w:pPr>
        <w:pStyle w:val="BodyText"/>
        <w:spacing w:line="20" w:lineRule="exact"/>
        <w:rPr>
          <w:sz w:val="2"/>
        </w:rPr>
      </w:pPr>
      <w:r>
        <w:rPr>
          <w:noProof/>
          <w:sz w:val="2"/>
        </w:rPr>
        <mc:AlternateContent>
          <mc:Choice Requires="wpg">
            <w:drawing>
              <wp:inline distT="0" distB="0" distL="0" distR="0" wp14:anchorId="4F3B4EF9" wp14:editId="315181F3">
                <wp:extent cx="7193915" cy="3175"/>
                <wp:effectExtent l="9525" t="0" r="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3915" cy="3175"/>
                          <a:chOff x="0" y="0"/>
                          <a:chExt cx="7193915" cy="3175"/>
                        </a:xfrm>
                      </wpg:grpSpPr>
                      <wps:wsp>
                        <wps:cNvPr id="8" name="Graphic 8"/>
                        <wps:cNvSpPr/>
                        <wps:spPr>
                          <a:xfrm>
                            <a:off x="0" y="1525"/>
                            <a:ext cx="7193915" cy="1270"/>
                          </a:xfrm>
                          <a:custGeom>
                            <a:avLst/>
                            <a:gdLst/>
                            <a:ahLst/>
                            <a:cxnLst/>
                            <a:rect l="l" t="t" r="r" b="b"/>
                            <a:pathLst>
                              <a:path w="7193915">
                                <a:moveTo>
                                  <a:pt x="0" y="0"/>
                                </a:moveTo>
                                <a:lnTo>
                                  <a:pt x="7193582"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5D8DC3" id="Group 7" o:spid="_x0000_s1026" style="width:566.45pt;height:.25pt;mso-position-horizontal-relative:char;mso-position-vertical-relative:line" coordsize="719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GUIbgIAAJAFAAAOAAAAZHJzL2Uyb0RvYy54bWykVNtuGjEQfa/Uf7D8XpYFUciKJapCgypF&#10;aaQQ9dl4vRfVa7tjw8Lfd+y9QEjUh3QfVsee8VzOHHt5e6wlOQiwlVYpjUdjSoTiOqtUkdKX7f2X&#10;BSXWMZUxqZVI6UlYerv6/GnZmERMdKllJoBgEGWTxqS0dM4kUWR5KWpmR9oIhcZcQ80cLqGIMmAN&#10;Rq9lNBmPv0aNhsyA5sJa3F23RroK8fNccPczz61wRKYUa3PhD+G/8/9otWRJAcyUFe/KYB+oomaV&#10;wqRDqDVzjOyhehOqrjhoq3M34rqOdJ5XXIQesJt4fNXNBvTehF6KpCnMQBNSe8XTh8Pyx8MGzLN5&#10;grZ6hA+a/7bIS9SYIrm0+3Vxdj7mUPtD2AQ5BkZPA6Pi6AjHzXl8M72JZ5RwtE3j+awlnJc4lTeH&#10;ePn9X8cilrQpQ2FDIY1B5dgzOfb/yHkumRGBc+ubfwJSZSlFFStWo343nVQWvhGfGn08e93KdkS+&#10;y008m3T9v0tPPJkHPQ59soTvrdsIHWhmhwfrWrlmPWJlj/hR9RBQ9F7uMsjdUYJyB0pQ7ruWfcOc&#10;P+dn5yFpznPye7U+iK0OVnc1IyztbJXq0stPeraYUNKLAH1bDwQ+DQqqBSE14svmpPJVTMezONwi&#10;q2WV3VdS+iosFLs7CeTA/B0On+8DI7xyM2Ddmtmy9Qumzk2qIGabtNPxU9vp7ISjbXCaKbV/9gwE&#10;JfKHQvH4V6IH0INdD8DJOx3ekkAQ5twefzEwxKdPqcPJPupeQyzph+ZbH3z9SaW/7Z3OKz9R1HNf&#10;UbdAPQcUrj2iV+/K5Tp4nR/S1V8AAAD//wMAUEsDBBQABgAIAAAAIQCmiWam2gAAAAMBAAAPAAAA&#10;ZHJzL2Rvd25yZXYueG1sTI9Ba8JAEIXvhf6HZQq91U0USxuzERHtSQpqoXgbs2MSzM6G7JrEf9/V&#10;S70MPN7jvW/S+WBq0VHrKssK4lEEgji3uuJCwc9+/fYBwnlkjbVlUnAlB/Ps+SnFRNuet9TtfCFC&#10;CbsEFZTeN4mULi/JoBvZhjh4J9sa9EG2hdQt9qHc1HIcRe/SYMVhocSGliXl593FKPjqsV9M4lW3&#10;OZ+W18N++v27iUmp15dhMQPhafD/YbjhB3TIAtPRXlg7USsIj/j7vXnxZPwJ4qhgCjJL5SN79gcA&#10;AP//AwBQSwECLQAUAAYACAAAACEAtoM4kv4AAADhAQAAEwAAAAAAAAAAAAAAAAAAAAAAW0NvbnRl&#10;bnRfVHlwZXNdLnhtbFBLAQItABQABgAIAAAAIQA4/SH/1gAAAJQBAAALAAAAAAAAAAAAAAAAAC8B&#10;AABfcmVscy8ucmVsc1BLAQItABQABgAIAAAAIQB5fGUIbgIAAJAFAAAOAAAAAAAAAAAAAAAAAC4C&#10;AABkcnMvZTJvRG9jLnhtbFBLAQItABQABgAIAAAAIQCmiWam2gAAAAMBAAAPAAAAAAAAAAAAAAAA&#10;AMgEAABkcnMvZG93bnJldi54bWxQSwUGAAAAAAQABADzAAAAzwUAAAAA&#10;">
                <v:shape id="Graphic 8" o:spid="_x0000_s1027" style="position:absolute;top:15;width:71939;height:12;visibility:visible;mso-wrap-style:square;v-text-anchor:top" coordsize="7193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RFPvgAAANoAAAAPAAAAZHJzL2Rvd25yZXYueG1sRE/Pa8Iw&#10;FL4L/g/hCbtp6pDiqlFKQfQ0mA7Pj+bZRpuXkmS1+++Xw8Djx/d7ux9tJwbywThWsFxkIIhrpw03&#10;Cr4vh/kaRIjIGjvHpOCXAux308kWC+2e/EXDOTYihXAoUEEbY19IGeqWLIaF64kTd3PeYkzQN1J7&#10;fKZw28n3LMulRcOpocWeqpbqx/nHKrjer2Y1lP6zqszx8qGz/FjGXKm32VhuQEQa40v87z5pBWlr&#10;upJugNz9AQAA//8DAFBLAQItABQABgAIAAAAIQDb4fbL7gAAAIUBAAATAAAAAAAAAAAAAAAAAAAA&#10;AABbQ29udGVudF9UeXBlc10ueG1sUEsBAi0AFAAGAAgAAAAhAFr0LFu/AAAAFQEAAAsAAAAAAAAA&#10;AAAAAAAAHwEAAF9yZWxzLy5yZWxzUEsBAi0AFAAGAAgAAAAhAObFEU++AAAA2gAAAA8AAAAAAAAA&#10;AAAAAAAABwIAAGRycy9kb3ducmV2LnhtbFBLBQYAAAAAAwADALcAAADyAgAAAAA=&#10;" path="m,l7193582,e" filled="f" strokeweight=".08475mm">
                  <v:path arrowok="t"/>
                </v:shape>
                <w10:anchorlock/>
              </v:group>
            </w:pict>
          </mc:Fallback>
        </mc:AlternateContent>
      </w:r>
    </w:p>
    <w:p w14:paraId="61EFFADA" w14:textId="77777777" w:rsidR="00E11EAB" w:rsidRDefault="00AF2D67">
      <w:pPr>
        <w:pStyle w:val="BodyText"/>
        <w:ind w:left="297" w:right="146" w:firstLine="1"/>
        <w:jc w:val="both"/>
      </w:pPr>
      <w:r>
        <w:rPr>
          <w:color w:val="0F0F0F"/>
        </w:rPr>
        <w:t xml:space="preserve">The Initial Term and all applicable Renewal Terms are collectively referred to herein as the </w:t>
      </w:r>
      <w:r>
        <w:rPr>
          <w:b/>
          <w:i/>
          <w:color w:val="0F0F0F"/>
          <w:sz w:val="19"/>
        </w:rPr>
        <w:t xml:space="preserve">"Order Form Term". </w:t>
      </w:r>
      <w:r>
        <w:rPr>
          <w:color w:val="0F0F0F"/>
        </w:rPr>
        <w:t>This Order Form is effective as</w:t>
      </w:r>
      <w:r>
        <w:rPr>
          <w:color w:val="0F0F0F"/>
          <w:spacing w:val="-6"/>
        </w:rPr>
        <w:t xml:space="preserve"> </w:t>
      </w:r>
      <w:r>
        <w:rPr>
          <w:color w:val="0F0F0F"/>
        </w:rPr>
        <w:t>of the Order Form Start Date until the</w:t>
      </w:r>
      <w:r>
        <w:rPr>
          <w:color w:val="0F0F0F"/>
          <w:spacing w:val="-3"/>
        </w:rPr>
        <w:t xml:space="preserve"> </w:t>
      </w:r>
      <w:r>
        <w:rPr>
          <w:color w:val="0F0F0F"/>
        </w:rPr>
        <w:t>end of the Order Form</w:t>
      </w:r>
      <w:r>
        <w:rPr>
          <w:color w:val="0F0F0F"/>
          <w:spacing w:val="-2"/>
        </w:rPr>
        <w:t xml:space="preserve"> </w:t>
      </w:r>
      <w:r>
        <w:rPr>
          <w:color w:val="0F0F0F"/>
        </w:rPr>
        <w:t>Term. This Order Form</w:t>
      </w:r>
      <w:r>
        <w:rPr>
          <w:color w:val="0F0F0F"/>
          <w:spacing w:val="-5"/>
        </w:rPr>
        <w:t xml:space="preserve"> </w:t>
      </w:r>
      <w:r>
        <w:rPr>
          <w:color w:val="0F0F0F"/>
        </w:rPr>
        <w:t>(a) solely</w:t>
      </w:r>
      <w:r>
        <w:rPr>
          <w:color w:val="0F0F0F"/>
          <w:spacing w:val="-3"/>
        </w:rPr>
        <w:t xml:space="preserve"> </w:t>
      </w:r>
      <w:r>
        <w:rPr>
          <w:color w:val="0F0F0F"/>
        </w:rPr>
        <w:t>applies to</w:t>
      </w:r>
      <w:r>
        <w:rPr>
          <w:color w:val="0F0F0F"/>
          <w:spacing w:val="-5"/>
        </w:rPr>
        <w:t xml:space="preserve"> </w:t>
      </w:r>
      <w:r>
        <w:rPr>
          <w:color w:val="0F0F0F"/>
        </w:rPr>
        <w:t>the</w:t>
      </w:r>
      <w:r>
        <w:rPr>
          <w:color w:val="0F0F0F"/>
          <w:spacing w:val="-2"/>
        </w:rPr>
        <w:t xml:space="preserve"> </w:t>
      </w:r>
      <w:r>
        <w:rPr>
          <w:color w:val="0F0F0F"/>
        </w:rPr>
        <w:t>Account ID(s) (as defined in</w:t>
      </w:r>
      <w:r>
        <w:rPr>
          <w:color w:val="0F0F0F"/>
          <w:spacing w:val="-9"/>
        </w:rPr>
        <w:t xml:space="preserve"> </w:t>
      </w:r>
      <w:r>
        <w:rPr>
          <w:color w:val="0F0F0F"/>
        </w:rPr>
        <w:t>the</w:t>
      </w:r>
      <w:r>
        <w:rPr>
          <w:color w:val="0F0F0F"/>
          <w:spacing w:val="-4"/>
        </w:rPr>
        <w:t xml:space="preserve"> </w:t>
      </w:r>
      <w:r>
        <w:rPr>
          <w:color w:val="0F0F0F"/>
        </w:rPr>
        <w:t>footer below) and</w:t>
      </w:r>
      <w:r>
        <w:rPr>
          <w:color w:val="0F0F0F"/>
          <w:spacing w:val="-2"/>
        </w:rPr>
        <w:t xml:space="preserve"> </w:t>
      </w:r>
      <w:r>
        <w:rPr>
          <w:color w:val="0F0F0F"/>
        </w:rPr>
        <w:t>(b)</w:t>
      </w:r>
      <w:r>
        <w:rPr>
          <w:color w:val="0F0F0F"/>
          <w:spacing w:val="-4"/>
        </w:rPr>
        <w:t xml:space="preserve"> </w:t>
      </w:r>
      <w:r>
        <w:rPr>
          <w:color w:val="0F0F0F"/>
        </w:rPr>
        <w:t>hereby</w:t>
      </w:r>
      <w:r>
        <w:rPr>
          <w:color w:val="0F0F0F"/>
          <w:spacing w:val="-6"/>
        </w:rPr>
        <w:t xml:space="preserve"> </w:t>
      </w:r>
      <w:r>
        <w:rPr>
          <w:color w:val="0F0F0F"/>
        </w:rPr>
        <w:t>terminates</w:t>
      </w:r>
      <w:r>
        <w:rPr>
          <w:color w:val="0F0F0F"/>
          <w:spacing w:val="-2"/>
        </w:rPr>
        <w:t xml:space="preserve"> </w:t>
      </w:r>
      <w:r>
        <w:rPr>
          <w:color w:val="0F0F0F"/>
        </w:rPr>
        <w:t>and</w:t>
      </w:r>
      <w:r>
        <w:rPr>
          <w:color w:val="0F0F0F"/>
          <w:spacing w:val="-4"/>
        </w:rPr>
        <w:t xml:space="preserve"> </w:t>
      </w:r>
      <w:r>
        <w:rPr>
          <w:color w:val="0F0F0F"/>
        </w:rPr>
        <w:t>replaces, in</w:t>
      </w:r>
      <w:r>
        <w:rPr>
          <w:color w:val="0F0F0F"/>
          <w:spacing w:val="-8"/>
        </w:rPr>
        <w:t xml:space="preserve"> </w:t>
      </w:r>
      <w:r>
        <w:rPr>
          <w:color w:val="0F0F0F"/>
        </w:rPr>
        <w:t>its</w:t>
      </w:r>
      <w:r>
        <w:rPr>
          <w:color w:val="0F0F0F"/>
          <w:spacing w:val="-5"/>
        </w:rPr>
        <w:t xml:space="preserve"> </w:t>
      </w:r>
      <w:r>
        <w:rPr>
          <w:color w:val="0F0F0F"/>
        </w:rPr>
        <w:t>entirety, any</w:t>
      </w:r>
      <w:r>
        <w:rPr>
          <w:color w:val="0F0F0F"/>
          <w:spacing w:val="-4"/>
        </w:rPr>
        <w:t xml:space="preserve"> </w:t>
      </w:r>
      <w:r>
        <w:rPr>
          <w:color w:val="0F0F0F"/>
        </w:rPr>
        <w:t>existing order forms</w:t>
      </w:r>
      <w:r>
        <w:rPr>
          <w:color w:val="0F0F0F"/>
          <w:spacing w:val="-4"/>
        </w:rPr>
        <w:t xml:space="preserve"> </w:t>
      </w:r>
      <w:r>
        <w:rPr>
          <w:color w:val="0F0F0F"/>
        </w:rPr>
        <w:t>and</w:t>
      </w:r>
      <w:r>
        <w:rPr>
          <w:color w:val="0F0F0F"/>
          <w:spacing w:val="-2"/>
        </w:rPr>
        <w:t xml:space="preserve"> </w:t>
      </w:r>
      <w:r>
        <w:rPr>
          <w:color w:val="0F0F0F"/>
        </w:rPr>
        <w:t>pricing agreements between Customer and Twilio for the Account ID(s) as</w:t>
      </w:r>
      <w:r>
        <w:rPr>
          <w:color w:val="0F0F0F"/>
          <w:spacing w:val="-1"/>
        </w:rPr>
        <w:t xml:space="preserve"> </w:t>
      </w:r>
      <w:r>
        <w:rPr>
          <w:color w:val="0F0F0F"/>
        </w:rPr>
        <w:t>of the Order Form Start Date.</w:t>
      </w:r>
    </w:p>
    <w:p w14:paraId="4E776904" w14:textId="77777777" w:rsidR="00E11EAB" w:rsidRDefault="00AF2D67">
      <w:pPr>
        <w:pStyle w:val="BodyText"/>
        <w:spacing w:before="214"/>
        <w:ind w:left="296"/>
      </w:pPr>
      <w:r>
        <w:rPr>
          <w:b/>
          <w:color w:val="0F0F0F"/>
          <w:sz w:val="19"/>
          <w:u w:val="thick" w:color="0F0F0F"/>
        </w:rPr>
        <w:t>Rates:</w:t>
      </w:r>
      <w:r>
        <w:rPr>
          <w:b/>
          <w:color w:val="0F0F0F"/>
          <w:spacing w:val="49"/>
          <w:sz w:val="19"/>
        </w:rPr>
        <w:t xml:space="preserve"> </w:t>
      </w:r>
      <w:r>
        <w:rPr>
          <w:color w:val="0F0F0F"/>
        </w:rPr>
        <w:t>Customer</w:t>
      </w:r>
      <w:r>
        <w:rPr>
          <w:color w:val="0F0F0F"/>
          <w:spacing w:val="12"/>
        </w:rPr>
        <w:t xml:space="preserve"> </w:t>
      </w:r>
      <w:r>
        <w:rPr>
          <w:color w:val="0F0F0F"/>
        </w:rPr>
        <w:t>will</w:t>
      </w:r>
      <w:r>
        <w:rPr>
          <w:color w:val="0F0F0F"/>
          <w:spacing w:val="-1"/>
        </w:rPr>
        <w:t xml:space="preserve"> </w:t>
      </w:r>
      <w:r>
        <w:rPr>
          <w:color w:val="0F0F0F"/>
        </w:rPr>
        <w:t>be</w:t>
      </w:r>
      <w:r>
        <w:rPr>
          <w:color w:val="0F0F0F"/>
          <w:spacing w:val="-4"/>
        </w:rPr>
        <w:t xml:space="preserve"> </w:t>
      </w:r>
      <w:r>
        <w:rPr>
          <w:color w:val="0F0F0F"/>
        </w:rPr>
        <w:t>charged</w:t>
      </w:r>
      <w:r>
        <w:rPr>
          <w:color w:val="0F0F0F"/>
          <w:spacing w:val="3"/>
        </w:rPr>
        <w:t xml:space="preserve"> </w:t>
      </w:r>
      <w:r>
        <w:rPr>
          <w:color w:val="0F0F0F"/>
        </w:rPr>
        <w:t>the</w:t>
      </w:r>
      <w:r>
        <w:rPr>
          <w:color w:val="0F0F0F"/>
          <w:spacing w:val="-2"/>
        </w:rPr>
        <w:t xml:space="preserve"> </w:t>
      </w:r>
      <w:r>
        <w:rPr>
          <w:color w:val="0F0F0F"/>
        </w:rPr>
        <w:t>rates</w:t>
      </w:r>
      <w:r>
        <w:rPr>
          <w:color w:val="0F0F0F"/>
          <w:spacing w:val="-1"/>
        </w:rPr>
        <w:t xml:space="preserve"> </w:t>
      </w:r>
      <w:r>
        <w:rPr>
          <w:color w:val="0F0F0F"/>
        </w:rPr>
        <w:t>set</w:t>
      </w:r>
      <w:r>
        <w:rPr>
          <w:color w:val="0F0F0F"/>
          <w:spacing w:val="-3"/>
        </w:rPr>
        <w:t xml:space="preserve"> </w:t>
      </w:r>
      <w:r>
        <w:rPr>
          <w:color w:val="0F0F0F"/>
        </w:rPr>
        <w:t>forth</w:t>
      </w:r>
      <w:r>
        <w:rPr>
          <w:color w:val="0F0F0F"/>
          <w:spacing w:val="1"/>
        </w:rPr>
        <w:t xml:space="preserve"> </w:t>
      </w:r>
      <w:r>
        <w:rPr>
          <w:color w:val="0F0F0F"/>
        </w:rPr>
        <w:t>in</w:t>
      </w:r>
      <w:r>
        <w:rPr>
          <w:color w:val="0F0F0F"/>
          <w:spacing w:val="-9"/>
        </w:rPr>
        <w:t xml:space="preserve"> </w:t>
      </w:r>
      <w:r>
        <w:rPr>
          <w:color w:val="0F0F0F"/>
        </w:rPr>
        <w:t>the Rate</w:t>
      </w:r>
      <w:r>
        <w:rPr>
          <w:color w:val="0F0F0F"/>
          <w:spacing w:val="-1"/>
        </w:rPr>
        <w:t xml:space="preserve"> </w:t>
      </w:r>
      <w:r>
        <w:rPr>
          <w:color w:val="0F0F0F"/>
        </w:rPr>
        <w:t>Schedule(s)</w:t>
      </w:r>
      <w:r>
        <w:rPr>
          <w:color w:val="0F0F0F"/>
          <w:spacing w:val="8"/>
        </w:rPr>
        <w:t xml:space="preserve"> </w:t>
      </w:r>
      <w:r>
        <w:rPr>
          <w:color w:val="0F0F0F"/>
        </w:rPr>
        <w:t>attached</w:t>
      </w:r>
      <w:r>
        <w:rPr>
          <w:color w:val="0F0F0F"/>
          <w:spacing w:val="3"/>
        </w:rPr>
        <w:t xml:space="preserve"> </w:t>
      </w:r>
      <w:r>
        <w:rPr>
          <w:color w:val="0F0F0F"/>
        </w:rPr>
        <w:t>to</w:t>
      </w:r>
      <w:r>
        <w:rPr>
          <w:color w:val="0F0F0F"/>
          <w:spacing w:val="1"/>
        </w:rPr>
        <w:t xml:space="preserve"> </w:t>
      </w:r>
      <w:r>
        <w:rPr>
          <w:color w:val="0F0F0F"/>
        </w:rPr>
        <w:t>this</w:t>
      </w:r>
      <w:r>
        <w:rPr>
          <w:color w:val="0F0F0F"/>
          <w:spacing w:val="-8"/>
        </w:rPr>
        <w:t xml:space="preserve"> </w:t>
      </w:r>
      <w:r>
        <w:rPr>
          <w:color w:val="0F0F0F"/>
        </w:rPr>
        <w:t>Order</w:t>
      </w:r>
      <w:r>
        <w:rPr>
          <w:color w:val="0F0F0F"/>
          <w:spacing w:val="3"/>
        </w:rPr>
        <w:t xml:space="preserve"> </w:t>
      </w:r>
      <w:r>
        <w:rPr>
          <w:color w:val="0F0F0F"/>
        </w:rPr>
        <w:t>Form</w:t>
      </w:r>
      <w:r>
        <w:rPr>
          <w:color w:val="0F0F0F"/>
          <w:spacing w:val="-4"/>
        </w:rPr>
        <w:t xml:space="preserve"> </w:t>
      </w:r>
      <w:r>
        <w:rPr>
          <w:color w:val="0F0F0F"/>
        </w:rPr>
        <w:t>as</w:t>
      </w:r>
      <w:r>
        <w:rPr>
          <w:color w:val="0F0F0F"/>
          <w:spacing w:val="-6"/>
        </w:rPr>
        <w:t xml:space="preserve"> </w:t>
      </w:r>
      <w:r>
        <w:rPr>
          <w:color w:val="0F0F0F"/>
        </w:rPr>
        <w:t>an</w:t>
      </w:r>
      <w:r>
        <w:rPr>
          <w:color w:val="0F0F0F"/>
          <w:spacing w:val="-9"/>
        </w:rPr>
        <w:t xml:space="preserve"> </w:t>
      </w:r>
      <w:r>
        <w:rPr>
          <w:color w:val="0F0F0F"/>
          <w:spacing w:val="-2"/>
        </w:rPr>
        <w:t>exhibit(s).</w:t>
      </w:r>
    </w:p>
    <w:p w14:paraId="5604A6E7" w14:textId="77777777" w:rsidR="00E11EAB" w:rsidRDefault="00E11EAB">
      <w:pPr>
        <w:pStyle w:val="BodyText"/>
        <w:spacing w:before="221" w:after="1"/>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6"/>
      </w:tblGrid>
      <w:tr w:rsidR="00E11EAB" w14:paraId="5A772770" w14:textId="77777777">
        <w:trPr>
          <w:trHeight w:val="225"/>
        </w:trPr>
        <w:tc>
          <w:tcPr>
            <w:tcW w:w="11266" w:type="dxa"/>
          </w:tcPr>
          <w:p w14:paraId="0B83CDB4" w14:textId="77777777" w:rsidR="00E11EAB" w:rsidRDefault="00AF2D67">
            <w:pPr>
              <w:pStyle w:val="TableParagraph"/>
              <w:spacing w:before="19" w:line="186" w:lineRule="exact"/>
              <w:ind w:left="44" w:right="4"/>
              <w:jc w:val="center"/>
              <w:rPr>
                <w:b/>
                <w:sz w:val="19"/>
              </w:rPr>
            </w:pPr>
            <w:r>
              <w:rPr>
                <w:b/>
                <w:color w:val="0F0F0F"/>
                <w:w w:val="105"/>
                <w:sz w:val="19"/>
              </w:rPr>
              <w:t>Minimum</w:t>
            </w:r>
            <w:r>
              <w:rPr>
                <w:b/>
                <w:color w:val="0F0F0F"/>
                <w:spacing w:val="-4"/>
                <w:w w:val="105"/>
                <w:sz w:val="19"/>
              </w:rPr>
              <w:t xml:space="preserve"> </w:t>
            </w:r>
            <w:r>
              <w:rPr>
                <w:b/>
                <w:color w:val="0F0F0F"/>
                <w:w w:val="105"/>
                <w:sz w:val="19"/>
              </w:rPr>
              <w:t>Spend</w:t>
            </w:r>
            <w:r>
              <w:rPr>
                <w:b/>
                <w:color w:val="0F0F0F"/>
                <w:spacing w:val="-6"/>
                <w:w w:val="105"/>
                <w:sz w:val="19"/>
              </w:rPr>
              <w:t xml:space="preserve"> </w:t>
            </w:r>
            <w:r>
              <w:rPr>
                <w:b/>
                <w:color w:val="010101"/>
                <w:spacing w:val="-2"/>
                <w:w w:val="105"/>
                <w:sz w:val="19"/>
              </w:rPr>
              <w:t>Overview</w:t>
            </w:r>
          </w:p>
        </w:tc>
      </w:tr>
      <w:tr w:rsidR="00E11EAB" w14:paraId="1352FD32" w14:textId="77777777">
        <w:trPr>
          <w:trHeight w:val="2306"/>
        </w:trPr>
        <w:tc>
          <w:tcPr>
            <w:tcW w:w="11266" w:type="dxa"/>
          </w:tcPr>
          <w:p w14:paraId="2830E49B" w14:textId="77777777" w:rsidR="00E11EAB" w:rsidRDefault="00AF2D67">
            <w:pPr>
              <w:pStyle w:val="TableParagraph"/>
              <w:spacing w:before="10"/>
              <w:ind w:left="122" w:right="65" w:hanging="1"/>
              <w:jc w:val="both"/>
              <w:rPr>
                <w:sz w:val="20"/>
              </w:rPr>
            </w:pPr>
            <w:r>
              <w:rPr>
                <w:color w:val="0F0F0F"/>
                <w:sz w:val="20"/>
              </w:rPr>
              <w:t>For</w:t>
            </w:r>
            <w:r>
              <w:rPr>
                <w:color w:val="0F0F0F"/>
                <w:spacing w:val="-1"/>
                <w:sz w:val="20"/>
              </w:rPr>
              <w:t xml:space="preserve"> </w:t>
            </w:r>
            <w:r>
              <w:rPr>
                <w:color w:val="0F0F0F"/>
                <w:sz w:val="20"/>
              </w:rPr>
              <w:t>each Minimum Spend Period during the Order Form</w:t>
            </w:r>
            <w:r>
              <w:rPr>
                <w:color w:val="0F0F0F"/>
                <w:spacing w:val="-4"/>
                <w:sz w:val="20"/>
              </w:rPr>
              <w:t xml:space="preserve"> </w:t>
            </w:r>
            <w:r>
              <w:rPr>
                <w:color w:val="0F0F0F"/>
                <w:sz w:val="20"/>
              </w:rPr>
              <w:t>Term,</w:t>
            </w:r>
            <w:r>
              <w:rPr>
                <w:color w:val="0F0F0F"/>
                <w:spacing w:val="-5"/>
                <w:sz w:val="20"/>
              </w:rPr>
              <w:t xml:space="preserve"> </w:t>
            </w:r>
            <w:r>
              <w:rPr>
                <w:color w:val="0F0F0F"/>
                <w:sz w:val="20"/>
              </w:rPr>
              <w:t>Customer will</w:t>
            </w:r>
            <w:r>
              <w:rPr>
                <w:color w:val="0F0F0F"/>
                <w:spacing w:val="-2"/>
                <w:sz w:val="20"/>
              </w:rPr>
              <w:t xml:space="preserve"> </w:t>
            </w:r>
            <w:r>
              <w:rPr>
                <w:color w:val="0F0F0F"/>
                <w:sz w:val="20"/>
              </w:rPr>
              <w:t>pay</w:t>
            </w:r>
            <w:r>
              <w:rPr>
                <w:color w:val="0F0F0F"/>
                <w:spacing w:val="-4"/>
                <w:sz w:val="20"/>
              </w:rPr>
              <w:t xml:space="preserve"> </w:t>
            </w:r>
            <w:r>
              <w:rPr>
                <w:color w:val="0F0F0F"/>
                <w:sz w:val="20"/>
              </w:rPr>
              <w:t>the</w:t>
            </w:r>
            <w:r>
              <w:rPr>
                <w:color w:val="0F0F0F"/>
                <w:spacing w:val="-4"/>
                <w:sz w:val="20"/>
              </w:rPr>
              <w:t xml:space="preserve"> </w:t>
            </w:r>
            <w:r>
              <w:rPr>
                <w:color w:val="0F0F0F"/>
                <w:sz w:val="20"/>
              </w:rPr>
              <w:t>greater of</w:t>
            </w:r>
            <w:r>
              <w:rPr>
                <w:color w:val="0F0F0F"/>
                <w:spacing w:val="-7"/>
                <w:sz w:val="20"/>
              </w:rPr>
              <w:t xml:space="preserve"> </w:t>
            </w:r>
            <w:r>
              <w:rPr>
                <w:color w:val="0F0F0F"/>
                <w:sz w:val="20"/>
              </w:rPr>
              <w:t>the applicable Minimum Spend Amount or Customer's actual fees incurred. All of Customer</w:t>
            </w:r>
            <w:r>
              <w:rPr>
                <w:color w:val="3D3D3D"/>
                <w:sz w:val="20"/>
              </w:rPr>
              <w:t>'</w:t>
            </w:r>
            <w:r>
              <w:rPr>
                <w:color w:val="0F0F0F"/>
                <w:sz w:val="20"/>
              </w:rPr>
              <w:t>s actual fees incurred on the Twilio Account SID(s) (as referenced</w:t>
            </w:r>
            <w:r>
              <w:rPr>
                <w:color w:val="0F0F0F"/>
                <w:spacing w:val="38"/>
                <w:sz w:val="20"/>
              </w:rPr>
              <w:t xml:space="preserve"> </w:t>
            </w:r>
            <w:r>
              <w:rPr>
                <w:color w:val="0F0F0F"/>
                <w:sz w:val="20"/>
              </w:rPr>
              <w:t>in the footer below) will be applied toward the applicable Minimum Spend Amount for each Minimum Spend Period</w:t>
            </w:r>
            <w:r>
              <w:rPr>
                <w:color w:val="3D3D3D"/>
                <w:sz w:val="20"/>
              </w:rPr>
              <w:t xml:space="preserve">. </w:t>
            </w:r>
            <w:r>
              <w:rPr>
                <w:color w:val="0F0F0F"/>
                <w:sz w:val="20"/>
              </w:rPr>
              <w:t>If Customer's actual fees incurred</w:t>
            </w:r>
            <w:r>
              <w:rPr>
                <w:color w:val="0F0F0F"/>
                <w:spacing w:val="17"/>
                <w:sz w:val="20"/>
              </w:rPr>
              <w:t xml:space="preserve"> </w:t>
            </w:r>
            <w:r>
              <w:rPr>
                <w:color w:val="0F0F0F"/>
                <w:sz w:val="20"/>
              </w:rPr>
              <w:t>during</w:t>
            </w:r>
            <w:r>
              <w:rPr>
                <w:color w:val="0F0F0F"/>
                <w:spacing w:val="14"/>
                <w:sz w:val="20"/>
              </w:rPr>
              <w:t xml:space="preserve"> </w:t>
            </w:r>
            <w:r>
              <w:rPr>
                <w:color w:val="0F0F0F"/>
                <w:sz w:val="20"/>
              </w:rPr>
              <w:t>a particular</w:t>
            </w:r>
            <w:r>
              <w:rPr>
                <w:color w:val="0F0F0F"/>
                <w:spacing w:val="14"/>
                <w:sz w:val="20"/>
              </w:rPr>
              <w:t xml:space="preserve"> </w:t>
            </w:r>
            <w:r>
              <w:rPr>
                <w:color w:val="0F0F0F"/>
                <w:sz w:val="20"/>
              </w:rPr>
              <w:t>Minimum</w:t>
            </w:r>
            <w:r>
              <w:rPr>
                <w:color w:val="0F0F0F"/>
                <w:spacing w:val="19"/>
                <w:sz w:val="20"/>
              </w:rPr>
              <w:t xml:space="preserve"> </w:t>
            </w:r>
            <w:r>
              <w:rPr>
                <w:color w:val="0F0F0F"/>
                <w:sz w:val="20"/>
              </w:rPr>
              <w:t>Spend Period</w:t>
            </w:r>
            <w:r>
              <w:rPr>
                <w:color w:val="0F0F0F"/>
                <w:spacing w:val="15"/>
                <w:sz w:val="20"/>
              </w:rPr>
              <w:t xml:space="preserve"> </w:t>
            </w:r>
            <w:r>
              <w:rPr>
                <w:color w:val="0F0F0F"/>
                <w:sz w:val="20"/>
              </w:rPr>
              <w:t>exceed the applicable</w:t>
            </w:r>
            <w:r>
              <w:rPr>
                <w:color w:val="0F0F0F"/>
                <w:spacing w:val="16"/>
                <w:sz w:val="20"/>
              </w:rPr>
              <w:t xml:space="preserve"> </w:t>
            </w:r>
            <w:r>
              <w:rPr>
                <w:color w:val="0F0F0F"/>
                <w:sz w:val="20"/>
              </w:rPr>
              <w:t>Minimum</w:t>
            </w:r>
            <w:r>
              <w:rPr>
                <w:color w:val="0F0F0F"/>
                <w:spacing w:val="19"/>
                <w:sz w:val="20"/>
              </w:rPr>
              <w:t xml:space="preserve"> </w:t>
            </w:r>
            <w:r>
              <w:rPr>
                <w:color w:val="0F0F0F"/>
                <w:sz w:val="20"/>
              </w:rPr>
              <w:t>Spend</w:t>
            </w:r>
            <w:r>
              <w:rPr>
                <w:color w:val="0F0F0F"/>
                <w:spacing w:val="18"/>
                <w:sz w:val="20"/>
              </w:rPr>
              <w:t xml:space="preserve"> </w:t>
            </w:r>
            <w:r>
              <w:rPr>
                <w:color w:val="0F0F0F"/>
                <w:sz w:val="20"/>
              </w:rPr>
              <w:t>Amount, then such excess amount</w:t>
            </w:r>
            <w:r>
              <w:rPr>
                <w:color w:val="0F0F0F"/>
                <w:spacing w:val="15"/>
                <w:sz w:val="20"/>
              </w:rPr>
              <w:t xml:space="preserve"> </w:t>
            </w:r>
            <w:r>
              <w:rPr>
                <w:color w:val="0F0F0F"/>
                <w:sz w:val="20"/>
              </w:rPr>
              <w:t>will not be applied to the Minimum Spend Amount for any future Minimum Spend Period. If Customer terminates this Order Form prior to the expiration of the Initial Term or then-current Renewal Term (except to the extent such termination is due to Twilio's failure to cure a material breach in accordance with the Agreement (as defined below)), then Customer is responsible for paying the Minimum Spend Amount(s) for</w:t>
            </w:r>
            <w:r>
              <w:rPr>
                <w:color w:val="0F0F0F"/>
                <w:spacing w:val="-2"/>
                <w:sz w:val="20"/>
              </w:rPr>
              <w:t xml:space="preserve"> </w:t>
            </w:r>
            <w:r>
              <w:rPr>
                <w:color w:val="0F0F0F"/>
                <w:sz w:val="20"/>
              </w:rPr>
              <w:t>the</w:t>
            </w:r>
            <w:r>
              <w:rPr>
                <w:color w:val="0F0F0F"/>
                <w:spacing w:val="-4"/>
                <w:sz w:val="20"/>
              </w:rPr>
              <w:t xml:space="preserve"> </w:t>
            </w:r>
            <w:r>
              <w:rPr>
                <w:color w:val="0F0F0F"/>
                <w:sz w:val="20"/>
              </w:rPr>
              <w:t>remaining portion of</w:t>
            </w:r>
            <w:r>
              <w:rPr>
                <w:color w:val="0F0F0F"/>
                <w:spacing w:val="-7"/>
                <w:sz w:val="20"/>
              </w:rPr>
              <w:t xml:space="preserve"> </w:t>
            </w:r>
            <w:r>
              <w:rPr>
                <w:color w:val="0F0F0F"/>
                <w:sz w:val="20"/>
              </w:rPr>
              <w:t>the Initial Term</w:t>
            </w:r>
            <w:r>
              <w:rPr>
                <w:color w:val="0F0F0F"/>
                <w:spacing w:val="-2"/>
                <w:sz w:val="20"/>
              </w:rPr>
              <w:t xml:space="preserve"> </w:t>
            </w:r>
            <w:r>
              <w:rPr>
                <w:color w:val="0F0F0F"/>
                <w:sz w:val="20"/>
              </w:rPr>
              <w:t>or</w:t>
            </w:r>
            <w:r>
              <w:rPr>
                <w:color w:val="0F0F0F"/>
                <w:spacing w:val="-2"/>
                <w:sz w:val="20"/>
              </w:rPr>
              <w:t xml:space="preserve"> </w:t>
            </w:r>
            <w:r>
              <w:rPr>
                <w:color w:val="0F0F0F"/>
                <w:sz w:val="20"/>
              </w:rPr>
              <w:t>then-current Renewal Term upon</w:t>
            </w:r>
            <w:r>
              <w:rPr>
                <w:color w:val="0F0F0F"/>
                <w:spacing w:val="-4"/>
                <w:sz w:val="20"/>
              </w:rPr>
              <w:t xml:space="preserve"> </w:t>
            </w:r>
            <w:r>
              <w:rPr>
                <w:color w:val="0F0F0F"/>
                <w:sz w:val="20"/>
              </w:rPr>
              <w:t>termination. For</w:t>
            </w:r>
            <w:r>
              <w:rPr>
                <w:color w:val="0F0F0F"/>
                <w:spacing w:val="-2"/>
                <w:sz w:val="20"/>
              </w:rPr>
              <w:t xml:space="preserve"> </w:t>
            </w:r>
            <w:r>
              <w:rPr>
                <w:color w:val="0F0F0F"/>
                <w:sz w:val="20"/>
              </w:rPr>
              <w:t>the</w:t>
            </w:r>
            <w:r>
              <w:rPr>
                <w:color w:val="0F0F0F"/>
                <w:spacing w:val="-5"/>
                <w:sz w:val="20"/>
              </w:rPr>
              <w:t xml:space="preserve"> </w:t>
            </w:r>
            <w:r>
              <w:rPr>
                <w:color w:val="0F0F0F"/>
                <w:sz w:val="20"/>
              </w:rPr>
              <w:t>avoidance of</w:t>
            </w:r>
            <w:r>
              <w:rPr>
                <w:color w:val="0F0F0F"/>
                <w:spacing w:val="-7"/>
                <w:sz w:val="20"/>
              </w:rPr>
              <w:t xml:space="preserve"> </w:t>
            </w:r>
            <w:r>
              <w:rPr>
                <w:color w:val="0F0F0F"/>
                <w:sz w:val="20"/>
              </w:rPr>
              <w:t>doubt, any</w:t>
            </w:r>
          </w:p>
          <w:p w14:paraId="76BEDDE1" w14:textId="77777777" w:rsidR="00E11EAB" w:rsidRDefault="00AF2D67">
            <w:pPr>
              <w:pStyle w:val="TableParagraph"/>
              <w:spacing w:before="0" w:line="226" w:lineRule="exact"/>
              <w:ind w:left="125" w:right="70" w:hanging="3"/>
              <w:jc w:val="both"/>
              <w:rPr>
                <w:sz w:val="20"/>
              </w:rPr>
            </w:pPr>
            <w:r>
              <w:rPr>
                <w:color w:val="0F0F0F"/>
                <w:sz w:val="20"/>
              </w:rPr>
              <w:t>actual</w:t>
            </w:r>
            <w:r>
              <w:rPr>
                <w:color w:val="0F0F0F"/>
                <w:spacing w:val="-3"/>
                <w:sz w:val="20"/>
              </w:rPr>
              <w:t xml:space="preserve"> </w:t>
            </w:r>
            <w:r>
              <w:rPr>
                <w:color w:val="0F0F0F"/>
                <w:sz w:val="20"/>
              </w:rPr>
              <w:t>fees</w:t>
            </w:r>
            <w:r>
              <w:rPr>
                <w:color w:val="0F0F0F"/>
                <w:spacing w:val="-6"/>
                <w:sz w:val="20"/>
              </w:rPr>
              <w:t xml:space="preserve"> </w:t>
            </w:r>
            <w:r>
              <w:rPr>
                <w:color w:val="0F0F0F"/>
                <w:sz w:val="20"/>
              </w:rPr>
              <w:t>incurred in</w:t>
            </w:r>
            <w:r>
              <w:rPr>
                <w:color w:val="0F0F0F"/>
                <w:spacing w:val="-10"/>
                <w:sz w:val="20"/>
              </w:rPr>
              <w:t xml:space="preserve"> </w:t>
            </w:r>
            <w:r>
              <w:rPr>
                <w:color w:val="0F0F0F"/>
                <w:sz w:val="20"/>
              </w:rPr>
              <w:t>connection with</w:t>
            </w:r>
            <w:r>
              <w:rPr>
                <w:color w:val="0F0F0F"/>
                <w:spacing w:val="-4"/>
                <w:sz w:val="20"/>
              </w:rPr>
              <w:t xml:space="preserve"> </w:t>
            </w:r>
            <w:r>
              <w:rPr>
                <w:color w:val="0F0F0F"/>
                <w:sz w:val="20"/>
              </w:rPr>
              <w:t>Customer's use</w:t>
            </w:r>
            <w:r>
              <w:rPr>
                <w:color w:val="0F0F0F"/>
                <w:spacing w:val="-2"/>
                <w:sz w:val="20"/>
              </w:rPr>
              <w:t xml:space="preserve"> </w:t>
            </w:r>
            <w:r>
              <w:rPr>
                <w:color w:val="0F0F0F"/>
                <w:sz w:val="20"/>
              </w:rPr>
              <w:t>of</w:t>
            </w:r>
            <w:r>
              <w:rPr>
                <w:color w:val="0F0F0F"/>
                <w:spacing w:val="-6"/>
                <w:sz w:val="20"/>
              </w:rPr>
              <w:t xml:space="preserve"> </w:t>
            </w:r>
            <w:r>
              <w:rPr>
                <w:color w:val="0F0F0F"/>
                <w:sz w:val="20"/>
              </w:rPr>
              <w:t>any</w:t>
            </w:r>
            <w:r>
              <w:rPr>
                <w:color w:val="0F0F0F"/>
                <w:spacing w:val="-8"/>
                <w:sz w:val="20"/>
              </w:rPr>
              <w:t xml:space="preserve"> </w:t>
            </w:r>
            <w:r>
              <w:rPr>
                <w:color w:val="0F0F0F"/>
                <w:sz w:val="20"/>
              </w:rPr>
              <w:t>products and services branded as</w:t>
            </w:r>
            <w:r>
              <w:rPr>
                <w:color w:val="0F0F0F"/>
                <w:spacing w:val="-13"/>
                <w:sz w:val="20"/>
              </w:rPr>
              <w:t xml:space="preserve"> </w:t>
            </w:r>
            <w:r>
              <w:rPr>
                <w:color w:val="0F0F0F"/>
                <w:sz w:val="20"/>
              </w:rPr>
              <w:t>"SendGrid" or</w:t>
            </w:r>
            <w:r>
              <w:rPr>
                <w:color w:val="0F0F0F"/>
                <w:spacing w:val="-8"/>
                <w:sz w:val="20"/>
              </w:rPr>
              <w:t xml:space="preserve"> </w:t>
            </w:r>
            <w:r>
              <w:rPr>
                <w:color w:val="0F0F0F"/>
                <w:sz w:val="20"/>
              </w:rPr>
              <w:t>"Twilio SendGrid" will</w:t>
            </w:r>
            <w:r>
              <w:rPr>
                <w:color w:val="0F0F0F"/>
                <w:spacing w:val="-5"/>
                <w:sz w:val="20"/>
              </w:rPr>
              <w:t xml:space="preserve"> </w:t>
            </w:r>
            <w:r>
              <w:rPr>
                <w:color w:val="0F0F0F"/>
                <w:sz w:val="20"/>
              </w:rPr>
              <w:t xml:space="preserve">not </w:t>
            </w:r>
            <w:r>
              <w:rPr>
                <w:color w:val="010101"/>
                <w:sz w:val="20"/>
              </w:rPr>
              <w:t xml:space="preserve">be </w:t>
            </w:r>
            <w:r>
              <w:rPr>
                <w:color w:val="0F0F0F"/>
                <w:sz w:val="20"/>
              </w:rPr>
              <w:t>applied toward any Minimum Spend Amount.</w:t>
            </w:r>
          </w:p>
        </w:tc>
      </w:tr>
      <w:tr w:rsidR="00E11EAB" w14:paraId="28C36870" w14:textId="77777777">
        <w:trPr>
          <w:trHeight w:val="229"/>
        </w:trPr>
        <w:tc>
          <w:tcPr>
            <w:tcW w:w="11266" w:type="dxa"/>
          </w:tcPr>
          <w:p w14:paraId="66C6E246" w14:textId="1356FDDF" w:rsidR="00705E74" w:rsidRPr="00727DF8" w:rsidRDefault="00AF2D67" w:rsidP="00705E74">
            <w:pPr>
              <w:pStyle w:val="BodyText"/>
              <w:spacing w:before="1"/>
              <w:ind w:left="189"/>
              <w:rPr>
                <w:color w:val="FF0000"/>
              </w:rPr>
            </w:pPr>
            <w:r>
              <w:rPr>
                <w:b/>
                <w:color w:val="0F0F0F"/>
                <w:w w:val="105"/>
                <w:sz w:val="19"/>
              </w:rPr>
              <w:t>Minimum</w:t>
            </w:r>
            <w:r>
              <w:rPr>
                <w:b/>
                <w:color w:val="0F0F0F"/>
                <w:spacing w:val="1"/>
                <w:w w:val="105"/>
                <w:sz w:val="19"/>
              </w:rPr>
              <w:t xml:space="preserve"> </w:t>
            </w:r>
            <w:r>
              <w:rPr>
                <w:b/>
                <w:color w:val="0F0F0F"/>
                <w:w w:val="105"/>
                <w:sz w:val="19"/>
              </w:rPr>
              <w:t>Spend</w:t>
            </w:r>
            <w:r>
              <w:rPr>
                <w:b/>
                <w:color w:val="0F0F0F"/>
                <w:spacing w:val="4"/>
                <w:w w:val="105"/>
                <w:sz w:val="19"/>
              </w:rPr>
              <w:t xml:space="preserve"> </w:t>
            </w:r>
            <w:r>
              <w:rPr>
                <w:b/>
                <w:color w:val="0F0F0F"/>
                <w:w w:val="105"/>
                <w:sz w:val="19"/>
              </w:rPr>
              <w:t>Period:</w:t>
            </w:r>
            <w:r w:rsidR="00705E74" w:rsidRPr="00727DF8">
              <w:rPr>
                <w:color w:val="FF0000"/>
              </w:rPr>
              <w:t xml:space="preserve"> </w:t>
            </w:r>
            <w:hyperlink r:id="rId23">
              <w:r w:rsidR="00705E74">
                <w:rPr>
                  <w:color w:val="FF0000"/>
                  <w:spacing w:val="-2"/>
                </w:rPr>
                <w:t>Redacted</w:t>
              </w:r>
            </w:hyperlink>
            <w:r w:rsidR="00705E74">
              <w:rPr>
                <w:color w:val="FF0000"/>
                <w:spacing w:val="-2"/>
              </w:rPr>
              <w:t xml:space="preserve"> information</w:t>
            </w:r>
          </w:p>
          <w:p w14:paraId="71C835C3" w14:textId="76E391A2" w:rsidR="00E11EAB" w:rsidRDefault="00E11EAB">
            <w:pPr>
              <w:pStyle w:val="TableParagraph"/>
              <w:spacing w:before="10" w:line="200" w:lineRule="exact"/>
              <w:ind w:left="44" w:right="1"/>
              <w:jc w:val="center"/>
              <w:rPr>
                <w:sz w:val="20"/>
              </w:rPr>
            </w:pPr>
          </w:p>
        </w:tc>
      </w:tr>
      <w:tr w:rsidR="00E11EAB" w14:paraId="32FB4A35" w14:textId="77777777">
        <w:trPr>
          <w:trHeight w:val="229"/>
        </w:trPr>
        <w:tc>
          <w:tcPr>
            <w:tcW w:w="11266" w:type="dxa"/>
          </w:tcPr>
          <w:p w14:paraId="6B8A480F" w14:textId="77777777" w:rsidR="00E11EAB" w:rsidRDefault="00AF2D67">
            <w:pPr>
              <w:pStyle w:val="TableParagraph"/>
              <w:spacing w:before="24" w:line="186" w:lineRule="exact"/>
              <w:ind w:left="44"/>
              <w:jc w:val="center"/>
              <w:rPr>
                <w:b/>
                <w:sz w:val="19"/>
              </w:rPr>
            </w:pPr>
            <w:r>
              <w:rPr>
                <w:b/>
                <w:color w:val="0F0F0F"/>
                <w:w w:val="105"/>
                <w:sz w:val="19"/>
              </w:rPr>
              <w:t>Minimum</w:t>
            </w:r>
            <w:r>
              <w:rPr>
                <w:b/>
                <w:color w:val="0F0F0F"/>
                <w:spacing w:val="-4"/>
                <w:w w:val="105"/>
                <w:sz w:val="19"/>
              </w:rPr>
              <w:t xml:space="preserve"> </w:t>
            </w:r>
            <w:r>
              <w:rPr>
                <w:b/>
                <w:color w:val="0F0F0F"/>
                <w:w w:val="105"/>
                <w:sz w:val="19"/>
              </w:rPr>
              <w:t>Spend</w:t>
            </w:r>
            <w:r>
              <w:rPr>
                <w:b/>
                <w:color w:val="0F0F0F"/>
                <w:spacing w:val="-5"/>
                <w:w w:val="105"/>
                <w:sz w:val="19"/>
              </w:rPr>
              <w:t xml:space="preserve"> </w:t>
            </w:r>
            <w:r>
              <w:rPr>
                <w:b/>
                <w:color w:val="0F0F0F"/>
                <w:spacing w:val="-2"/>
                <w:w w:val="105"/>
                <w:sz w:val="19"/>
              </w:rPr>
              <w:t>Amount:</w:t>
            </w:r>
          </w:p>
        </w:tc>
      </w:tr>
      <w:tr w:rsidR="00E11EAB" w14:paraId="47456AB5" w14:textId="77777777">
        <w:trPr>
          <w:trHeight w:val="450"/>
        </w:trPr>
        <w:tc>
          <w:tcPr>
            <w:tcW w:w="11266" w:type="dxa"/>
            <w:tcBorders>
              <w:left w:val="single" w:sz="4" w:space="0" w:color="000000"/>
              <w:right w:val="single" w:sz="4" w:space="0" w:color="000000"/>
            </w:tcBorders>
          </w:tcPr>
          <w:p w14:paraId="2D3B1DBE" w14:textId="5C36BA68" w:rsidR="00705E74" w:rsidRPr="00727DF8" w:rsidRDefault="00705E74" w:rsidP="00705E74">
            <w:pPr>
              <w:pStyle w:val="BodyText"/>
              <w:spacing w:before="1"/>
              <w:ind w:left="189"/>
              <w:rPr>
                <w:color w:val="FF0000"/>
              </w:rPr>
            </w:pPr>
            <w:hyperlink r:id="rId24">
              <w:r>
                <w:rPr>
                  <w:color w:val="FF0000"/>
                  <w:spacing w:val="-2"/>
                </w:rPr>
                <w:t>Redacted</w:t>
              </w:r>
            </w:hyperlink>
            <w:r>
              <w:rPr>
                <w:color w:val="FF0000"/>
                <w:spacing w:val="-2"/>
              </w:rPr>
              <w:t xml:space="preserve"> information</w:t>
            </w:r>
            <w:r w:rsidR="00AF2D67">
              <w:rPr>
                <w:rFonts w:ascii="Arial"/>
                <w:color w:val="010101"/>
                <w:w w:val="50"/>
                <w:position w:val="-2"/>
                <w:sz w:val="19"/>
              </w:rPr>
              <w:t>I</w:t>
            </w:r>
            <w:r w:rsidR="00AF2D67">
              <w:rPr>
                <w:rFonts w:ascii="Arial"/>
                <w:color w:val="010101"/>
                <w:spacing w:val="63"/>
                <w:position w:val="-2"/>
                <w:sz w:val="19"/>
              </w:rPr>
              <w:t xml:space="preserve"> </w:t>
            </w:r>
            <w:hyperlink r:id="rId25">
              <w:r>
                <w:rPr>
                  <w:color w:val="FF0000"/>
                  <w:spacing w:val="-2"/>
                </w:rPr>
                <w:t>Redacted</w:t>
              </w:r>
            </w:hyperlink>
            <w:r>
              <w:rPr>
                <w:color w:val="FF0000"/>
                <w:spacing w:val="-2"/>
              </w:rPr>
              <w:t xml:space="preserve"> information</w:t>
            </w:r>
          </w:p>
          <w:p w14:paraId="452C05C9" w14:textId="77777777" w:rsidR="00705E74" w:rsidRPr="00727DF8" w:rsidRDefault="00705E74" w:rsidP="00705E74">
            <w:pPr>
              <w:pStyle w:val="BodyText"/>
              <w:spacing w:before="1"/>
              <w:ind w:left="189"/>
              <w:rPr>
                <w:color w:val="FF0000"/>
              </w:rPr>
            </w:pPr>
            <w:hyperlink r:id="rId26">
              <w:r>
                <w:rPr>
                  <w:color w:val="FF0000"/>
                  <w:spacing w:val="-2"/>
                </w:rPr>
                <w:t>Redacted</w:t>
              </w:r>
            </w:hyperlink>
            <w:r>
              <w:rPr>
                <w:color w:val="FF0000"/>
                <w:spacing w:val="-2"/>
              </w:rPr>
              <w:t xml:space="preserve"> information</w:t>
            </w:r>
          </w:p>
          <w:p w14:paraId="6D5A9650" w14:textId="583A0704" w:rsidR="00E11EAB" w:rsidRDefault="00E11EAB">
            <w:pPr>
              <w:pStyle w:val="TableParagraph"/>
              <w:tabs>
                <w:tab w:val="left" w:pos="5419"/>
              </w:tabs>
              <w:spacing w:before="0" w:line="230" w:lineRule="exact"/>
              <w:ind w:left="126" w:right="4967"/>
              <w:rPr>
                <w:sz w:val="20"/>
              </w:rPr>
            </w:pPr>
          </w:p>
        </w:tc>
      </w:tr>
    </w:tbl>
    <w:p w14:paraId="4D1B6E1B" w14:textId="77777777" w:rsidR="00E11EAB" w:rsidRDefault="00E11EAB">
      <w:pPr>
        <w:pStyle w:val="BodyText"/>
        <w:spacing w:before="5"/>
        <w:rPr>
          <w:sz w:val="19"/>
        </w:rPr>
      </w:pPr>
    </w:p>
    <w:p w14:paraId="657A2BBD" w14:textId="77777777" w:rsidR="00ED1249" w:rsidRDefault="00AF2D67" w:rsidP="00ED1249">
      <w:pPr>
        <w:ind w:left="297"/>
        <w:rPr>
          <w:b/>
          <w:color w:val="0F0F0F"/>
          <w:spacing w:val="-2"/>
          <w:w w:val="105"/>
          <w:sz w:val="19"/>
          <w:u w:val="thick" w:color="0F0F0F"/>
        </w:rPr>
      </w:pPr>
      <w:r>
        <w:rPr>
          <w:b/>
          <w:color w:val="0F0F0F"/>
          <w:w w:val="105"/>
          <w:sz w:val="19"/>
          <w:u w:val="thick" w:color="0F0F0F"/>
        </w:rPr>
        <w:t>Other Terms</w:t>
      </w:r>
      <w:r>
        <w:rPr>
          <w:b/>
          <w:color w:val="0F0F0F"/>
          <w:spacing w:val="-3"/>
          <w:w w:val="105"/>
          <w:sz w:val="19"/>
          <w:u w:val="thick" w:color="0F0F0F"/>
        </w:rPr>
        <w:t xml:space="preserve"> </w:t>
      </w:r>
      <w:r>
        <w:rPr>
          <w:color w:val="0F0F0F"/>
          <w:w w:val="105"/>
          <w:sz w:val="20"/>
          <w:u w:val="thick" w:color="0F0F0F"/>
        </w:rPr>
        <w:t>&amp;</w:t>
      </w:r>
      <w:r>
        <w:rPr>
          <w:color w:val="0F0F0F"/>
          <w:spacing w:val="-8"/>
          <w:w w:val="105"/>
          <w:sz w:val="20"/>
          <w:u w:val="thick" w:color="0F0F0F"/>
        </w:rPr>
        <w:t xml:space="preserve"> </w:t>
      </w:r>
      <w:r>
        <w:rPr>
          <w:b/>
          <w:color w:val="0F0F0F"/>
          <w:spacing w:val="-2"/>
          <w:w w:val="105"/>
          <w:sz w:val="19"/>
          <w:u w:val="thick" w:color="0F0F0F"/>
        </w:rPr>
        <w:t>Conditions:</w:t>
      </w:r>
    </w:p>
    <w:p w14:paraId="4F8D5AE6" w14:textId="179E2906" w:rsidR="00E11EAB" w:rsidRPr="00705E74" w:rsidRDefault="00AF2D67" w:rsidP="00705E74">
      <w:pPr>
        <w:pStyle w:val="BodyText"/>
        <w:spacing w:before="1"/>
        <w:ind w:left="189"/>
        <w:rPr>
          <w:color w:val="FF0000"/>
        </w:rPr>
      </w:pPr>
      <w:r>
        <w:rPr>
          <w:b/>
          <w:color w:val="0F0F0F"/>
          <w:sz w:val="19"/>
          <w:u w:val="thick" w:color="0F0F0F"/>
        </w:rPr>
        <w:t>Rate Modifications:</w:t>
      </w:r>
      <w:r>
        <w:rPr>
          <w:b/>
          <w:color w:val="0F0F0F"/>
          <w:sz w:val="19"/>
        </w:rPr>
        <w:t xml:space="preserve"> </w:t>
      </w:r>
      <w:r>
        <w:rPr>
          <w:color w:val="0F0F0F"/>
        </w:rPr>
        <w:t>Notwithstanding</w:t>
      </w:r>
      <w:r>
        <w:rPr>
          <w:color w:val="0F0F0F"/>
          <w:spacing w:val="-3"/>
        </w:rPr>
        <w:t xml:space="preserve"> </w:t>
      </w:r>
      <w:r>
        <w:rPr>
          <w:color w:val="0F0F0F"/>
        </w:rPr>
        <w:t>anything to the</w:t>
      </w:r>
      <w:r>
        <w:rPr>
          <w:color w:val="0F0F0F"/>
          <w:spacing w:val="-4"/>
        </w:rPr>
        <w:t xml:space="preserve"> </w:t>
      </w:r>
      <w:r>
        <w:rPr>
          <w:color w:val="0F0F0F"/>
        </w:rPr>
        <w:t>contrary in this Order Form, Twilio may, in</w:t>
      </w:r>
      <w:r>
        <w:rPr>
          <w:color w:val="0F0F0F"/>
          <w:spacing w:val="-10"/>
        </w:rPr>
        <w:t xml:space="preserve"> </w:t>
      </w:r>
      <w:r>
        <w:rPr>
          <w:color w:val="0F0F0F"/>
        </w:rPr>
        <w:t>its</w:t>
      </w:r>
      <w:r>
        <w:rPr>
          <w:color w:val="0F0F0F"/>
          <w:spacing w:val="-5"/>
        </w:rPr>
        <w:t xml:space="preserve"> </w:t>
      </w:r>
      <w:r>
        <w:rPr>
          <w:color w:val="0F0F0F"/>
        </w:rPr>
        <w:t>sole discretion, during the Order Form Term</w:t>
      </w:r>
      <w:r w:rsidR="00705E74">
        <w:rPr>
          <w:color w:val="0F0F0F"/>
        </w:rPr>
        <w:t xml:space="preserve"> </w:t>
      </w:r>
      <w:hyperlink r:id="rId27">
        <w:r w:rsidR="00705E74">
          <w:rPr>
            <w:color w:val="FF0000"/>
            <w:spacing w:val="-2"/>
          </w:rPr>
          <w:t>Redacted</w:t>
        </w:r>
      </w:hyperlink>
      <w:r w:rsidR="00705E74">
        <w:rPr>
          <w:color w:val="FF0000"/>
          <w:spacing w:val="-2"/>
        </w:rPr>
        <w:t xml:space="preserve"> information   </w:t>
      </w:r>
      <w:r>
        <w:rPr>
          <w:color w:val="0F0F0F"/>
        </w:rPr>
        <w:t>prior written notice to Customer via email.</w:t>
      </w:r>
    </w:p>
    <w:p w14:paraId="7CE50111" w14:textId="77777777" w:rsidR="00E11EAB" w:rsidRDefault="00E11EAB">
      <w:pPr>
        <w:pStyle w:val="BodyText"/>
        <w:spacing w:before="14"/>
      </w:pPr>
    </w:p>
    <w:p w14:paraId="1FF9F5A4" w14:textId="017AE4EC" w:rsidR="00E11EAB" w:rsidRDefault="00AF2D67" w:rsidP="00ED1249">
      <w:pPr>
        <w:pStyle w:val="BodyText"/>
        <w:spacing w:before="1" w:line="261" w:lineRule="auto"/>
        <w:ind w:left="297" w:right="149" w:firstLine="3"/>
        <w:jc w:val="both"/>
        <w:rPr>
          <w:color w:val="0F0F0F"/>
        </w:rPr>
      </w:pPr>
      <w:r>
        <w:rPr>
          <w:b/>
          <w:color w:val="010101"/>
          <w:sz w:val="19"/>
          <w:u w:val="thick" w:color="0F0F0F"/>
        </w:rPr>
        <w:t xml:space="preserve">Billing </w:t>
      </w:r>
      <w:r>
        <w:rPr>
          <w:b/>
          <w:color w:val="0F0F0F"/>
          <w:sz w:val="19"/>
          <w:u w:val="thick" w:color="0F0F0F"/>
        </w:rPr>
        <w:t xml:space="preserve">Currency </w:t>
      </w:r>
      <w:r>
        <w:rPr>
          <w:color w:val="0F0F0F"/>
          <w:u w:val="thick" w:color="0F0F0F"/>
        </w:rPr>
        <w:t xml:space="preserve">&amp; </w:t>
      </w:r>
      <w:r>
        <w:rPr>
          <w:b/>
          <w:color w:val="0F0F0F"/>
          <w:sz w:val="19"/>
          <w:u w:val="thick" w:color="0F0F0F"/>
        </w:rPr>
        <w:t>Exchange Rates:</w:t>
      </w:r>
      <w:r>
        <w:rPr>
          <w:b/>
          <w:color w:val="0F0F0F"/>
          <w:sz w:val="19"/>
        </w:rPr>
        <w:t xml:space="preserve"> </w:t>
      </w:r>
      <w:r>
        <w:rPr>
          <w:color w:val="0F0F0F"/>
        </w:rPr>
        <w:t>All rates and dollar values set forth in this Order Form are in United States dollars (USD). Notwithstanding anything to the contrary in the Agreement, all fees will be paid in GBP. Each invoice will include the USD to GBP conversion for such fees.</w:t>
      </w:r>
    </w:p>
    <w:p w14:paraId="0B1C4A18" w14:textId="77777777" w:rsidR="00ED1249" w:rsidRDefault="00ED1249" w:rsidP="00ED1249">
      <w:pPr>
        <w:pStyle w:val="BodyText"/>
        <w:spacing w:before="1" w:line="261" w:lineRule="auto"/>
        <w:ind w:left="297" w:right="149" w:firstLine="3"/>
        <w:jc w:val="both"/>
      </w:pPr>
    </w:p>
    <w:p w14:paraId="5C310E54" w14:textId="77777777" w:rsidR="00705E74" w:rsidRPr="00727DF8" w:rsidRDefault="00AF2D67" w:rsidP="00705E74">
      <w:pPr>
        <w:pStyle w:val="BodyText"/>
        <w:spacing w:before="1"/>
        <w:ind w:left="189"/>
        <w:rPr>
          <w:color w:val="FF0000"/>
        </w:rPr>
      </w:pPr>
      <w:r>
        <w:rPr>
          <w:color w:val="0F0F0F"/>
          <w:sz w:val="18"/>
          <w:vertAlign w:val="superscript"/>
        </w:rPr>
        <w:t>1</w:t>
      </w:r>
      <w:r>
        <w:rPr>
          <w:color w:val="0F0F0F"/>
          <w:spacing w:val="-12"/>
          <w:sz w:val="18"/>
        </w:rPr>
        <w:t xml:space="preserve"> </w:t>
      </w:r>
      <w:hyperlink r:id="rId28">
        <w:r w:rsidR="00705E74">
          <w:rPr>
            <w:color w:val="FF0000"/>
            <w:spacing w:val="-2"/>
          </w:rPr>
          <w:t>Redacted</w:t>
        </w:r>
      </w:hyperlink>
      <w:r w:rsidR="00705E74">
        <w:rPr>
          <w:color w:val="FF0000"/>
          <w:spacing w:val="-2"/>
        </w:rPr>
        <w:t xml:space="preserve"> information</w:t>
      </w:r>
    </w:p>
    <w:p w14:paraId="53515E3B" w14:textId="60FF95DD" w:rsidR="00E11EAB" w:rsidRDefault="00E11EAB">
      <w:pPr>
        <w:spacing w:line="259" w:lineRule="auto"/>
        <w:ind w:left="303" w:right="145" w:hanging="3"/>
        <w:jc w:val="both"/>
        <w:rPr>
          <w:color w:val="3D3D3D"/>
          <w:sz w:val="18"/>
        </w:rPr>
      </w:pPr>
    </w:p>
    <w:p w14:paraId="3AE5A6BD" w14:textId="77777777" w:rsidR="00ED1249" w:rsidRDefault="00ED1249">
      <w:pPr>
        <w:spacing w:line="259" w:lineRule="auto"/>
        <w:ind w:left="303" w:right="145" w:hanging="3"/>
        <w:jc w:val="both"/>
        <w:rPr>
          <w:sz w:val="18"/>
        </w:rPr>
      </w:pPr>
    </w:p>
    <w:p w14:paraId="2827B2BE" w14:textId="77777777" w:rsidR="00705E74" w:rsidRPr="00727DF8" w:rsidRDefault="00ED1249" w:rsidP="00705E74">
      <w:pPr>
        <w:pStyle w:val="BodyText"/>
        <w:spacing w:before="1"/>
        <w:ind w:left="189"/>
        <w:rPr>
          <w:color w:val="FF0000"/>
        </w:rPr>
      </w:pPr>
      <w:r>
        <w:rPr>
          <w:color w:val="131313"/>
        </w:rPr>
        <w:t>The USD</w:t>
      </w:r>
      <w:r>
        <w:rPr>
          <w:color w:val="131313"/>
          <w:spacing w:val="-5"/>
        </w:rPr>
        <w:t xml:space="preserve"> </w:t>
      </w:r>
      <w:r>
        <w:rPr>
          <w:color w:val="131313"/>
        </w:rPr>
        <w:t>to</w:t>
      </w:r>
      <w:r>
        <w:rPr>
          <w:color w:val="131313"/>
          <w:spacing w:val="-4"/>
        </w:rPr>
        <w:t xml:space="preserve"> </w:t>
      </w:r>
      <w:r>
        <w:rPr>
          <w:color w:val="131313"/>
        </w:rPr>
        <w:t>GBP exchange rate</w:t>
      </w:r>
      <w:r>
        <w:rPr>
          <w:color w:val="131313"/>
          <w:spacing w:val="-1"/>
        </w:rPr>
        <w:t xml:space="preserve"> </w:t>
      </w:r>
      <w:r>
        <w:rPr>
          <w:color w:val="131313"/>
        </w:rPr>
        <w:t>for</w:t>
      </w:r>
      <w:r>
        <w:rPr>
          <w:color w:val="131313"/>
          <w:spacing w:val="-2"/>
        </w:rPr>
        <w:t xml:space="preserve"> </w:t>
      </w:r>
      <w:r>
        <w:rPr>
          <w:color w:val="131313"/>
        </w:rPr>
        <w:t>such</w:t>
      </w:r>
      <w:r>
        <w:rPr>
          <w:color w:val="131313"/>
          <w:spacing w:val="-5"/>
        </w:rPr>
        <w:t xml:space="preserve"> </w:t>
      </w:r>
      <w:r>
        <w:rPr>
          <w:color w:val="131313"/>
        </w:rPr>
        <w:t>conversion will</w:t>
      </w:r>
      <w:r>
        <w:rPr>
          <w:color w:val="131313"/>
          <w:spacing w:val="-1"/>
        </w:rPr>
        <w:t xml:space="preserve"> </w:t>
      </w:r>
      <w:r>
        <w:rPr>
          <w:color w:val="131313"/>
        </w:rPr>
        <w:t xml:space="preserve">be fixed </w:t>
      </w:r>
      <w:hyperlink r:id="rId29">
        <w:r w:rsidR="00705E74">
          <w:rPr>
            <w:color w:val="FF0000"/>
            <w:spacing w:val="-2"/>
          </w:rPr>
          <w:t>Redacted</w:t>
        </w:r>
      </w:hyperlink>
      <w:r w:rsidR="00705E74">
        <w:rPr>
          <w:color w:val="FF0000"/>
          <w:spacing w:val="-2"/>
        </w:rPr>
        <w:t xml:space="preserve"> information</w:t>
      </w:r>
      <w:r w:rsidR="00705E74">
        <w:rPr>
          <w:color w:val="FF0000"/>
        </w:rPr>
        <w:t xml:space="preserve"> </w:t>
      </w:r>
      <w:r>
        <w:rPr>
          <w:b/>
          <w:i/>
          <w:color w:val="131313"/>
          <w:sz w:val="19"/>
        </w:rPr>
        <w:t>("Initial Exchange Rate").</w:t>
      </w:r>
      <w:r>
        <w:rPr>
          <w:b/>
          <w:i/>
          <w:color w:val="131313"/>
          <w:spacing w:val="-3"/>
          <w:sz w:val="19"/>
        </w:rPr>
        <w:t xml:space="preserve"> </w:t>
      </w:r>
      <w:r>
        <w:rPr>
          <w:color w:val="131313"/>
        </w:rPr>
        <w:t xml:space="preserve">The Initial Exchange Rate or any subsequent exchange rate that is fixed </w:t>
      </w:r>
      <w:r>
        <w:rPr>
          <w:b/>
          <w:i/>
          <w:color w:val="131313"/>
          <w:sz w:val="19"/>
        </w:rPr>
        <w:t xml:space="preserve">("Subsequent Exchange Rate") </w:t>
      </w:r>
      <w:r>
        <w:rPr>
          <w:color w:val="131313"/>
        </w:rPr>
        <w:t>is subject to change without notice in accordance</w:t>
      </w:r>
      <w:r>
        <w:rPr>
          <w:color w:val="131313"/>
          <w:spacing w:val="40"/>
        </w:rPr>
        <w:t xml:space="preserve"> </w:t>
      </w:r>
      <w:r>
        <w:rPr>
          <w:color w:val="131313"/>
        </w:rPr>
        <w:t xml:space="preserve">with this </w:t>
      </w:r>
      <w:r>
        <w:rPr>
          <w:color w:val="131313"/>
        </w:rPr>
        <w:lastRenderedPageBreak/>
        <w:t>paragraph.</w:t>
      </w:r>
      <w:r>
        <w:rPr>
          <w:color w:val="131313"/>
          <w:spacing w:val="36"/>
        </w:rPr>
        <w:t xml:space="preserve"> </w:t>
      </w:r>
      <w:r>
        <w:rPr>
          <w:color w:val="131313"/>
        </w:rPr>
        <w:t>If the USD to GBP</w:t>
      </w:r>
      <w:r>
        <w:rPr>
          <w:color w:val="131313"/>
          <w:spacing w:val="40"/>
        </w:rPr>
        <w:t xml:space="preserve"> </w:t>
      </w:r>
      <w:hyperlink r:id="rId30">
        <w:r w:rsidR="00705E74">
          <w:rPr>
            <w:color w:val="FF0000"/>
            <w:spacing w:val="-2"/>
          </w:rPr>
          <w:t>Redacted</w:t>
        </w:r>
      </w:hyperlink>
      <w:r w:rsidR="00705E74">
        <w:rPr>
          <w:color w:val="FF0000"/>
          <w:spacing w:val="-2"/>
        </w:rPr>
        <w:t xml:space="preserve"> information</w:t>
      </w:r>
      <w:r w:rsidR="00705E74">
        <w:rPr>
          <w:color w:val="FF0000"/>
        </w:rPr>
        <w:t xml:space="preserve"> </w:t>
      </w:r>
      <w:r>
        <w:rPr>
          <w:b/>
          <w:i/>
          <w:color w:val="131313"/>
          <w:sz w:val="19"/>
        </w:rPr>
        <w:t xml:space="preserve">("Current Exchange Rate") </w:t>
      </w:r>
      <w:r>
        <w:rPr>
          <w:color w:val="131313"/>
        </w:rPr>
        <w:t>is</w:t>
      </w:r>
      <w:r>
        <w:rPr>
          <w:color w:val="131313"/>
          <w:spacing w:val="-4"/>
        </w:rPr>
        <w:t xml:space="preserve"> </w:t>
      </w:r>
      <w:r>
        <w:rPr>
          <w:color w:val="131313"/>
        </w:rPr>
        <w:t xml:space="preserve">at </w:t>
      </w:r>
      <w:hyperlink r:id="rId31">
        <w:r w:rsidR="00705E74">
          <w:rPr>
            <w:color w:val="FF0000"/>
            <w:spacing w:val="-2"/>
          </w:rPr>
          <w:t>Redacted</w:t>
        </w:r>
      </w:hyperlink>
      <w:r w:rsidR="00705E74">
        <w:rPr>
          <w:color w:val="FF0000"/>
          <w:spacing w:val="-2"/>
        </w:rPr>
        <w:t xml:space="preserve"> information</w:t>
      </w:r>
    </w:p>
    <w:p w14:paraId="0559B9B6" w14:textId="77777777" w:rsidR="00ED1249" w:rsidRDefault="00ED1249" w:rsidP="00705E74">
      <w:pPr>
        <w:pStyle w:val="BodyText"/>
        <w:spacing w:before="1"/>
        <w:ind w:left="189"/>
      </w:pPr>
    </w:p>
    <w:p w14:paraId="37A92FDA" w14:textId="77777777" w:rsidR="00705E74" w:rsidRPr="00727DF8" w:rsidRDefault="00705E74" w:rsidP="00705E74">
      <w:pPr>
        <w:pStyle w:val="BodyText"/>
        <w:spacing w:before="1"/>
        <w:ind w:left="189"/>
        <w:rPr>
          <w:color w:val="FF0000"/>
        </w:rPr>
      </w:pPr>
      <w:hyperlink r:id="rId32">
        <w:r>
          <w:rPr>
            <w:color w:val="FF0000"/>
            <w:spacing w:val="-2"/>
          </w:rPr>
          <w:t>Redacted</w:t>
        </w:r>
      </w:hyperlink>
      <w:r>
        <w:rPr>
          <w:color w:val="FF0000"/>
          <w:spacing w:val="-2"/>
        </w:rPr>
        <w:t xml:space="preserve"> information</w:t>
      </w:r>
    </w:p>
    <w:p w14:paraId="5ED75833" w14:textId="77777777" w:rsidR="00ED1249" w:rsidRDefault="00ED1249" w:rsidP="00ED1249">
      <w:pPr>
        <w:pStyle w:val="BodyText"/>
      </w:pPr>
    </w:p>
    <w:p w14:paraId="065F9218" w14:textId="77777777" w:rsidR="00ED1249" w:rsidRDefault="00ED1249" w:rsidP="00ED1249">
      <w:pPr>
        <w:pStyle w:val="BodyText"/>
      </w:pPr>
    </w:p>
    <w:p w14:paraId="1B7455F9" w14:textId="77777777" w:rsidR="00ED1249" w:rsidRDefault="00ED1249" w:rsidP="00ED1249">
      <w:pPr>
        <w:pStyle w:val="BodyText"/>
        <w:spacing w:before="51"/>
      </w:pPr>
    </w:p>
    <w:p w14:paraId="5912EE39" w14:textId="5940B303" w:rsidR="00ED1249" w:rsidRPr="00705E74" w:rsidRDefault="00ED1249" w:rsidP="00705E74">
      <w:pPr>
        <w:pStyle w:val="BodyText"/>
        <w:spacing w:before="1"/>
        <w:ind w:left="189"/>
        <w:rPr>
          <w:color w:val="FF0000"/>
        </w:rPr>
      </w:pPr>
      <w:r>
        <w:rPr>
          <w:b/>
          <w:color w:val="131313"/>
          <w:sz w:val="19"/>
          <w:u w:val="thick" w:color="131313"/>
        </w:rPr>
        <w:t>Agreement:</w:t>
      </w:r>
      <w:r>
        <w:rPr>
          <w:b/>
          <w:color w:val="131313"/>
          <w:sz w:val="19"/>
        </w:rPr>
        <w:t xml:space="preserve"> </w:t>
      </w:r>
      <w:r>
        <w:rPr>
          <w:color w:val="131313"/>
        </w:rPr>
        <w:t xml:space="preserve">This Order Form is governed by that certain </w:t>
      </w:r>
      <w:hyperlink r:id="rId33">
        <w:r w:rsidR="00705E74">
          <w:rPr>
            <w:color w:val="FF0000"/>
            <w:spacing w:val="-2"/>
          </w:rPr>
          <w:t>Redacted</w:t>
        </w:r>
      </w:hyperlink>
      <w:r w:rsidR="00705E74">
        <w:rPr>
          <w:color w:val="FF0000"/>
          <w:spacing w:val="-2"/>
        </w:rPr>
        <w:t xml:space="preserve"> information</w:t>
      </w:r>
      <w:r w:rsidR="00705E74">
        <w:rPr>
          <w:color w:val="FF0000"/>
        </w:rPr>
        <w:t xml:space="preserve"> </w:t>
      </w:r>
      <w:r>
        <w:rPr>
          <w:b/>
          <w:i/>
          <w:color w:val="131313"/>
          <w:sz w:val="19"/>
        </w:rPr>
        <w:t xml:space="preserve">("Agreement"). </w:t>
      </w:r>
      <w:r>
        <w:rPr>
          <w:color w:val="131313"/>
        </w:rPr>
        <w:t>Any capitalized term used but not defined in this Order Form will have the meaning provided in the Agreement. In</w:t>
      </w:r>
      <w:r>
        <w:rPr>
          <w:color w:val="131313"/>
          <w:spacing w:val="-7"/>
        </w:rPr>
        <w:t xml:space="preserve"> </w:t>
      </w:r>
      <w:r>
        <w:rPr>
          <w:color w:val="131313"/>
        </w:rPr>
        <w:t>the</w:t>
      </w:r>
      <w:r>
        <w:rPr>
          <w:color w:val="131313"/>
          <w:spacing w:val="-6"/>
        </w:rPr>
        <w:t xml:space="preserve"> </w:t>
      </w:r>
      <w:r>
        <w:rPr>
          <w:color w:val="131313"/>
        </w:rPr>
        <w:t>event</w:t>
      </w:r>
      <w:r>
        <w:rPr>
          <w:color w:val="131313"/>
          <w:spacing w:val="-1"/>
        </w:rPr>
        <w:t xml:space="preserve"> </w:t>
      </w:r>
      <w:r>
        <w:rPr>
          <w:color w:val="131313"/>
        </w:rPr>
        <w:t>of</w:t>
      </w:r>
      <w:r>
        <w:rPr>
          <w:color w:val="131313"/>
          <w:spacing w:val="-8"/>
        </w:rPr>
        <w:t xml:space="preserve"> </w:t>
      </w:r>
      <w:r>
        <w:rPr>
          <w:color w:val="131313"/>
        </w:rPr>
        <w:t>any</w:t>
      </w:r>
      <w:r>
        <w:rPr>
          <w:color w:val="131313"/>
          <w:spacing w:val="-4"/>
        </w:rPr>
        <w:t xml:space="preserve"> </w:t>
      </w:r>
      <w:r>
        <w:rPr>
          <w:color w:val="131313"/>
        </w:rPr>
        <w:t>conflict or</w:t>
      </w:r>
      <w:r>
        <w:rPr>
          <w:color w:val="131313"/>
          <w:spacing w:val="-3"/>
        </w:rPr>
        <w:t xml:space="preserve"> </w:t>
      </w:r>
      <w:r>
        <w:rPr>
          <w:color w:val="131313"/>
        </w:rPr>
        <w:t>inconsistency between the</w:t>
      </w:r>
      <w:r>
        <w:rPr>
          <w:color w:val="131313"/>
          <w:spacing w:val="-3"/>
        </w:rPr>
        <w:t xml:space="preserve"> </w:t>
      </w:r>
      <w:r>
        <w:rPr>
          <w:color w:val="131313"/>
        </w:rPr>
        <w:t>terms</w:t>
      </w:r>
      <w:r>
        <w:rPr>
          <w:color w:val="131313"/>
          <w:spacing w:val="-4"/>
        </w:rPr>
        <w:t xml:space="preserve"> </w:t>
      </w:r>
      <w:r>
        <w:rPr>
          <w:color w:val="131313"/>
        </w:rPr>
        <w:t>of</w:t>
      </w:r>
      <w:r>
        <w:rPr>
          <w:color w:val="131313"/>
          <w:spacing w:val="-3"/>
        </w:rPr>
        <w:t xml:space="preserve"> </w:t>
      </w:r>
      <w:r>
        <w:rPr>
          <w:color w:val="131313"/>
        </w:rPr>
        <w:t>the Agreement and</w:t>
      </w:r>
      <w:r>
        <w:rPr>
          <w:color w:val="131313"/>
          <w:spacing w:val="-2"/>
        </w:rPr>
        <w:t xml:space="preserve"> </w:t>
      </w:r>
      <w:r>
        <w:rPr>
          <w:color w:val="131313"/>
        </w:rPr>
        <w:t>the terms of</w:t>
      </w:r>
      <w:r>
        <w:rPr>
          <w:color w:val="131313"/>
          <w:spacing w:val="-3"/>
        </w:rPr>
        <w:t xml:space="preserve"> </w:t>
      </w:r>
      <w:r>
        <w:rPr>
          <w:color w:val="131313"/>
        </w:rPr>
        <w:t>this</w:t>
      </w:r>
      <w:r>
        <w:rPr>
          <w:color w:val="131313"/>
          <w:spacing w:val="-6"/>
        </w:rPr>
        <w:t xml:space="preserve"> </w:t>
      </w:r>
      <w:r>
        <w:rPr>
          <w:color w:val="131313"/>
        </w:rPr>
        <w:t>Order Form, the</w:t>
      </w:r>
      <w:r>
        <w:rPr>
          <w:color w:val="131313"/>
          <w:spacing w:val="-1"/>
        </w:rPr>
        <w:t xml:space="preserve"> </w:t>
      </w:r>
      <w:r>
        <w:rPr>
          <w:color w:val="131313"/>
        </w:rPr>
        <w:t>terms</w:t>
      </w:r>
      <w:r>
        <w:rPr>
          <w:color w:val="131313"/>
          <w:spacing w:val="-4"/>
        </w:rPr>
        <w:t xml:space="preserve"> </w:t>
      </w:r>
      <w:r>
        <w:rPr>
          <w:color w:val="131313"/>
        </w:rPr>
        <w:t>of this Order Form will prevail. The person executing this Order Form on behalf of Customer represents that it has the full authority to bind Customer</w:t>
      </w:r>
      <w:r>
        <w:rPr>
          <w:color w:val="131313"/>
          <w:spacing w:val="15"/>
        </w:rPr>
        <w:t xml:space="preserve"> </w:t>
      </w:r>
      <w:r>
        <w:rPr>
          <w:color w:val="131313"/>
        </w:rPr>
        <w:t>to</w:t>
      </w:r>
      <w:r>
        <w:rPr>
          <w:color w:val="131313"/>
          <w:spacing w:val="-2"/>
        </w:rPr>
        <w:t xml:space="preserve"> </w:t>
      </w:r>
      <w:r>
        <w:rPr>
          <w:color w:val="131313"/>
        </w:rPr>
        <w:t xml:space="preserve">this Order Form. Any purchase order </w:t>
      </w:r>
      <w:proofErr w:type="gramStart"/>
      <w:r>
        <w:rPr>
          <w:color w:val="131313"/>
        </w:rPr>
        <w:t>terms</w:t>
      </w:r>
      <w:proofErr w:type="gramEnd"/>
      <w:r>
        <w:rPr>
          <w:color w:val="131313"/>
        </w:rPr>
        <w:t xml:space="preserve"> or</w:t>
      </w:r>
      <w:r>
        <w:rPr>
          <w:color w:val="131313"/>
          <w:spacing w:val="-1"/>
        </w:rPr>
        <w:t xml:space="preserve"> </w:t>
      </w:r>
      <w:r>
        <w:rPr>
          <w:color w:val="131313"/>
        </w:rPr>
        <w:t>similar</w:t>
      </w:r>
      <w:r>
        <w:rPr>
          <w:color w:val="131313"/>
          <w:spacing w:val="14"/>
        </w:rPr>
        <w:t xml:space="preserve"> </w:t>
      </w:r>
      <w:r>
        <w:rPr>
          <w:color w:val="131313"/>
        </w:rPr>
        <w:t>terms issued</w:t>
      </w:r>
      <w:r>
        <w:rPr>
          <w:color w:val="131313"/>
          <w:spacing w:val="15"/>
        </w:rPr>
        <w:t xml:space="preserve"> </w:t>
      </w:r>
      <w:r>
        <w:rPr>
          <w:color w:val="131313"/>
        </w:rPr>
        <w:t>by</w:t>
      </w:r>
      <w:r>
        <w:rPr>
          <w:color w:val="131313"/>
          <w:spacing w:val="-6"/>
        </w:rPr>
        <w:t xml:space="preserve"> </w:t>
      </w:r>
      <w:r>
        <w:rPr>
          <w:color w:val="131313"/>
        </w:rPr>
        <w:t>Customer in</w:t>
      </w:r>
      <w:r>
        <w:rPr>
          <w:color w:val="131313"/>
          <w:spacing w:val="-6"/>
        </w:rPr>
        <w:t xml:space="preserve"> </w:t>
      </w:r>
      <w:r>
        <w:rPr>
          <w:color w:val="131313"/>
        </w:rPr>
        <w:t>connection with</w:t>
      </w:r>
      <w:r>
        <w:rPr>
          <w:color w:val="131313"/>
          <w:spacing w:val="-2"/>
        </w:rPr>
        <w:t xml:space="preserve"> </w:t>
      </w:r>
      <w:r>
        <w:rPr>
          <w:color w:val="131313"/>
        </w:rPr>
        <w:t>this Order Form</w:t>
      </w:r>
      <w:r>
        <w:rPr>
          <w:color w:val="131313"/>
          <w:spacing w:val="23"/>
        </w:rPr>
        <w:t xml:space="preserve"> </w:t>
      </w:r>
      <w:r>
        <w:rPr>
          <w:color w:val="131313"/>
        </w:rPr>
        <w:t>will have no effect even if executed</w:t>
      </w:r>
      <w:r>
        <w:rPr>
          <w:color w:val="131313"/>
          <w:spacing w:val="39"/>
        </w:rPr>
        <w:t xml:space="preserve"> </w:t>
      </w:r>
      <w:r>
        <w:rPr>
          <w:color w:val="131313"/>
        </w:rPr>
        <w:t>by Twilio. This Order Form will be legally binding on Customer</w:t>
      </w:r>
      <w:r>
        <w:rPr>
          <w:color w:val="131313"/>
          <w:spacing w:val="32"/>
        </w:rPr>
        <w:t xml:space="preserve"> </w:t>
      </w:r>
      <w:r>
        <w:rPr>
          <w:color w:val="131313"/>
        </w:rPr>
        <w:t>and Twilio upon Customer's</w:t>
      </w:r>
      <w:r>
        <w:rPr>
          <w:color w:val="131313"/>
          <w:spacing w:val="32"/>
        </w:rPr>
        <w:t xml:space="preserve"> </w:t>
      </w:r>
      <w:r>
        <w:rPr>
          <w:color w:val="131313"/>
        </w:rPr>
        <w:t>signature</w:t>
      </w:r>
      <w:r>
        <w:rPr>
          <w:color w:val="131313"/>
          <w:spacing w:val="32"/>
        </w:rPr>
        <w:t xml:space="preserve"> </w:t>
      </w:r>
      <w:r>
        <w:rPr>
          <w:color w:val="131313"/>
        </w:rPr>
        <w:t>and receipt</w:t>
      </w:r>
      <w:r>
        <w:rPr>
          <w:color w:val="131313"/>
          <w:spacing w:val="-1"/>
        </w:rPr>
        <w:t xml:space="preserve"> </w:t>
      </w:r>
      <w:r>
        <w:rPr>
          <w:color w:val="131313"/>
        </w:rPr>
        <w:t>by</w:t>
      </w:r>
      <w:r>
        <w:rPr>
          <w:color w:val="131313"/>
          <w:spacing w:val="-5"/>
        </w:rPr>
        <w:t xml:space="preserve"> </w:t>
      </w:r>
      <w:r>
        <w:rPr>
          <w:color w:val="131313"/>
        </w:rPr>
        <w:t>Twilio, unless</w:t>
      </w:r>
      <w:r>
        <w:rPr>
          <w:color w:val="131313"/>
          <w:spacing w:val="-3"/>
        </w:rPr>
        <w:t xml:space="preserve"> </w:t>
      </w:r>
      <w:r>
        <w:rPr>
          <w:color w:val="131313"/>
        </w:rPr>
        <w:t>Twilio</w:t>
      </w:r>
      <w:r>
        <w:rPr>
          <w:color w:val="131313"/>
          <w:spacing w:val="-2"/>
        </w:rPr>
        <w:t xml:space="preserve"> </w:t>
      </w:r>
      <w:r>
        <w:rPr>
          <w:color w:val="131313"/>
        </w:rPr>
        <w:t>rejects</w:t>
      </w:r>
      <w:r>
        <w:rPr>
          <w:color w:val="131313"/>
          <w:spacing w:val="-1"/>
        </w:rPr>
        <w:t xml:space="preserve"> </w:t>
      </w:r>
      <w:r>
        <w:rPr>
          <w:color w:val="131313"/>
        </w:rPr>
        <w:t>this</w:t>
      </w:r>
      <w:r>
        <w:rPr>
          <w:color w:val="131313"/>
          <w:spacing w:val="-5"/>
        </w:rPr>
        <w:t xml:space="preserve"> </w:t>
      </w:r>
      <w:r>
        <w:rPr>
          <w:color w:val="131313"/>
        </w:rPr>
        <w:t>Order Form</w:t>
      </w:r>
      <w:r>
        <w:rPr>
          <w:color w:val="131313"/>
          <w:spacing w:val="-4"/>
        </w:rPr>
        <w:t xml:space="preserve"> </w:t>
      </w:r>
      <w:r>
        <w:rPr>
          <w:color w:val="131313"/>
        </w:rPr>
        <w:t>because (a)</w:t>
      </w:r>
      <w:r>
        <w:rPr>
          <w:color w:val="131313"/>
          <w:spacing w:val="-3"/>
        </w:rPr>
        <w:t xml:space="preserve"> </w:t>
      </w:r>
      <w:r>
        <w:rPr>
          <w:color w:val="131313"/>
        </w:rPr>
        <w:t>it</w:t>
      </w:r>
      <w:r>
        <w:rPr>
          <w:color w:val="131313"/>
          <w:spacing w:val="-9"/>
        </w:rPr>
        <w:t xml:space="preserve"> </w:t>
      </w:r>
      <w:r>
        <w:rPr>
          <w:color w:val="131313"/>
        </w:rPr>
        <w:t>is</w:t>
      </w:r>
      <w:r>
        <w:rPr>
          <w:color w:val="131313"/>
          <w:spacing w:val="-13"/>
        </w:rPr>
        <w:t xml:space="preserve"> </w:t>
      </w:r>
      <w:r>
        <w:rPr>
          <w:color w:val="131313"/>
        </w:rPr>
        <w:t>executed by</w:t>
      </w:r>
      <w:r>
        <w:rPr>
          <w:color w:val="131313"/>
          <w:spacing w:val="-11"/>
        </w:rPr>
        <w:t xml:space="preserve"> </w:t>
      </w:r>
      <w:r>
        <w:rPr>
          <w:color w:val="131313"/>
        </w:rPr>
        <w:t>Customer after the</w:t>
      </w:r>
      <w:r>
        <w:rPr>
          <w:color w:val="131313"/>
          <w:spacing w:val="-6"/>
        </w:rPr>
        <w:t xml:space="preserve"> </w:t>
      </w:r>
      <w:r>
        <w:rPr>
          <w:color w:val="131313"/>
        </w:rPr>
        <w:t>Customer Signature</w:t>
      </w:r>
      <w:r>
        <w:rPr>
          <w:color w:val="131313"/>
          <w:spacing w:val="21"/>
        </w:rPr>
        <w:t xml:space="preserve"> </w:t>
      </w:r>
      <w:r>
        <w:rPr>
          <w:color w:val="131313"/>
        </w:rPr>
        <w:t>Deadline or</w:t>
      </w:r>
      <w:r>
        <w:rPr>
          <w:color w:val="131313"/>
          <w:spacing w:val="-5"/>
        </w:rPr>
        <w:t xml:space="preserve"> </w:t>
      </w:r>
      <w:r>
        <w:rPr>
          <w:color w:val="131313"/>
        </w:rPr>
        <w:t xml:space="preserve">(b) </w:t>
      </w:r>
      <w:r>
        <w:rPr>
          <w:color w:val="131313"/>
          <w:spacing w:val="-2"/>
        </w:rPr>
        <w:t>Customer</w:t>
      </w:r>
      <w:r>
        <w:rPr>
          <w:color w:val="131313"/>
        </w:rPr>
        <w:tab/>
      </w:r>
      <w:r>
        <w:rPr>
          <w:color w:val="131313"/>
          <w:spacing w:val="-4"/>
        </w:rPr>
        <w:t>makes</w:t>
      </w:r>
      <w:r>
        <w:rPr>
          <w:color w:val="131313"/>
        </w:rPr>
        <w:tab/>
      </w:r>
      <w:r>
        <w:rPr>
          <w:color w:val="131313"/>
          <w:spacing w:val="-10"/>
        </w:rPr>
        <w:t>a</w:t>
      </w:r>
      <w:r>
        <w:rPr>
          <w:color w:val="131313"/>
        </w:rPr>
        <w:tab/>
      </w:r>
      <w:r>
        <w:rPr>
          <w:color w:val="131313"/>
          <w:spacing w:val="-2"/>
        </w:rPr>
        <w:t>modification</w:t>
      </w:r>
      <w:r>
        <w:rPr>
          <w:color w:val="131313"/>
        </w:rPr>
        <w:tab/>
      </w:r>
      <w:r>
        <w:rPr>
          <w:color w:val="131313"/>
          <w:spacing w:val="-5"/>
        </w:rPr>
        <w:t>to</w:t>
      </w:r>
      <w:r>
        <w:rPr>
          <w:color w:val="131313"/>
        </w:rPr>
        <w:tab/>
      </w:r>
      <w:r>
        <w:rPr>
          <w:color w:val="131313"/>
          <w:spacing w:val="-4"/>
        </w:rPr>
        <w:t>this</w:t>
      </w:r>
      <w:r>
        <w:rPr>
          <w:color w:val="131313"/>
        </w:rPr>
        <w:tab/>
      </w:r>
      <w:r>
        <w:rPr>
          <w:color w:val="131313"/>
          <w:spacing w:val="-2"/>
        </w:rPr>
        <w:t>Order</w:t>
      </w:r>
      <w:r>
        <w:rPr>
          <w:color w:val="131313"/>
        </w:rPr>
        <w:tab/>
      </w:r>
      <w:r>
        <w:rPr>
          <w:color w:val="131313"/>
          <w:spacing w:val="-2"/>
        </w:rPr>
        <w:t>Form.</w:t>
      </w:r>
    </w:p>
    <w:p w14:paraId="4649E676" w14:textId="77777777" w:rsidR="00ED1249" w:rsidRDefault="00ED1249" w:rsidP="00ED1249">
      <w:pPr>
        <w:pStyle w:val="BodyText"/>
      </w:pPr>
    </w:p>
    <w:p w14:paraId="1C1B09F9" w14:textId="77777777" w:rsidR="00ED1249" w:rsidRDefault="00ED1249" w:rsidP="00ED1249">
      <w:pPr>
        <w:pStyle w:val="BodyText"/>
      </w:pPr>
    </w:p>
    <w:p w14:paraId="2625B094" w14:textId="77777777" w:rsidR="00E11EAB" w:rsidRDefault="00E11EAB">
      <w:pPr>
        <w:spacing w:line="259" w:lineRule="auto"/>
        <w:jc w:val="both"/>
        <w:rPr>
          <w:sz w:val="18"/>
        </w:rPr>
      </w:pPr>
    </w:p>
    <w:p w14:paraId="7398EC79" w14:textId="77777777" w:rsidR="00ED1249" w:rsidRDefault="00ED1249">
      <w:pPr>
        <w:spacing w:line="259" w:lineRule="auto"/>
        <w:jc w:val="both"/>
        <w:rPr>
          <w:sz w:val="18"/>
        </w:rPr>
        <w:sectPr w:rsidR="00ED1249">
          <w:type w:val="continuous"/>
          <w:pgSz w:w="11910" w:h="16840"/>
          <w:pgMar w:top="1220" w:right="0" w:bottom="1900" w:left="200" w:header="1008" w:footer="1712" w:gutter="0"/>
          <w:cols w:space="720"/>
        </w:sectPr>
      </w:pPr>
    </w:p>
    <w:p w14:paraId="191DB953" w14:textId="77777777" w:rsidR="00E11EAB" w:rsidRDefault="00E11EAB">
      <w:pPr>
        <w:pStyle w:val="BodyText"/>
      </w:pPr>
    </w:p>
    <w:p w14:paraId="245B5316" w14:textId="77777777" w:rsidR="00E11EAB" w:rsidRDefault="00E11EAB">
      <w:pPr>
        <w:pStyle w:val="BodyText"/>
      </w:pPr>
    </w:p>
    <w:p w14:paraId="5E8F33BB" w14:textId="77777777" w:rsidR="00E11EAB" w:rsidRDefault="00E11EAB">
      <w:pPr>
        <w:pStyle w:val="BodyText"/>
        <w:spacing w:before="28"/>
      </w:pPr>
    </w:p>
    <w:p w14:paraId="36C06460" w14:textId="77777777" w:rsidR="00E11EAB" w:rsidRDefault="00AF2D67">
      <w:pPr>
        <w:pStyle w:val="BodyText"/>
        <w:spacing w:before="1"/>
        <w:ind w:left="151" w:right="224"/>
        <w:jc w:val="center"/>
      </w:pPr>
      <w:r>
        <w:rPr>
          <w:color w:val="131313"/>
        </w:rPr>
        <w:t>[This</w:t>
      </w:r>
      <w:r>
        <w:rPr>
          <w:color w:val="131313"/>
          <w:spacing w:val="-7"/>
        </w:rPr>
        <w:t xml:space="preserve"> </w:t>
      </w:r>
      <w:r>
        <w:rPr>
          <w:color w:val="131313"/>
        </w:rPr>
        <w:t>space</w:t>
      </w:r>
      <w:r>
        <w:rPr>
          <w:color w:val="131313"/>
          <w:spacing w:val="-3"/>
        </w:rPr>
        <w:t xml:space="preserve"> </w:t>
      </w:r>
      <w:r>
        <w:rPr>
          <w:color w:val="131313"/>
        </w:rPr>
        <w:t>is</w:t>
      </w:r>
      <w:r>
        <w:rPr>
          <w:color w:val="131313"/>
          <w:spacing w:val="-10"/>
        </w:rPr>
        <w:t xml:space="preserve"> </w:t>
      </w:r>
      <w:r>
        <w:rPr>
          <w:color w:val="131313"/>
        </w:rPr>
        <w:t>intentionally</w:t>
      </w:r>
      <w:r>
        <w:rPr>
          <w:color w:val="131313"/>
          <w:spacing w:val="-2"/>
        </w:rPr>
        <w:t xml:space="preserve"> </w:t>
      </w:r>
      <w:r>
        <w:rPr>
          <w:color w:val="131313"/>
        </w:rPr>
        <w:t>left</w:t>
      </w:r>
      <w:r>
        <w:rPr>
          <w:color w:val="131313"/>
          <w:spacing w:val="-12"/>
        </w:rPr>
        <w:t xml:space="preserve"> </w:t>
      </w:r>
      <w:r>
        <w:rPr>
          <w:color w:val="131313"/>
        </w:rPr>
        <w:t>blank;</w:t>
      </w:r>
      <w:r>
        <w:rPr>
          <w:color w:val="131313"/>
          <w:spacing w:val="-1"/>
        </w:rPr>
        <w:t xml:space="preserve"> </w:t>
      </w:r>
      <w:r>
        <w:rPr>
          <w:color w:val="131313"/>
        </w:rPr>
        <w:t>signature</w:t>
      </w:r>
      <w:r>
        <w:rPr>
          <w:color w:val="131313"/>
          <w:spacing w:val="8"/>
        </w:rPr>
        <w:t xml:space="preserve"> </w:t>
      </w:r>
      <w:r>
        <w:rPr>
          <w:color w:val="131313"/>
        </w:rPr>
        <w:t>page</w:t>
      </w:r>
      <w:r>
        <w:rPr>
          <w:color w:val="131313"/>
          <w:spacing w:val="-7"/>
        </w:rPr>
        <w:t xml:space="preserve"> </w:t>
      </w:r>
      <w:r>
        <w:rPr>
          <w:color w:val="131313"/>
          <w:spacing w:val="-2"/>
        </w:rPr>
        <w:t>follows]</w:t>
      </w:r>
    </w:p>
    <w:p w14:paraId="0DD78FBE" w14:textId="77777777" w:rsidR="00E11EAB" w:rsidRDefault="00E11EAB">
      <w:pPr>
        <w:jc w:val="center"/>
        <w:sectPr w:rsidR="00E11EAB">
          <w:pgSz w:w="11910" w:h="16840"/>
          <w:pgMar w:top="1240" w:right="0" w:bottom="1940" w:left="200" w:header="1008" w:footer="1712" w:gutter="0"/>
          <w:cols w:space="720"/>
        </w:sectPr>
      </w:pPr>
    </w:p>
    <w:p w14:paraId="21B22FD6" w14:textId="77777777" w:rsidR="00E11EAB" w:rsidRPr="00297145" w:rsidRDefault="00E11EAB">
      <w:pPr>
        <w:pStyle w:val="BodyText"/>
        <w:rPr>
          <w:color w:val="FF0000"/>
          <w:sz w:val="17"/>
        </w:rPr>
      </w:pPr>
    </w:p>
    <w:p w14:paraId="5CFE9D49" w14:textId="41ED31F1" w:rsidR="00E11EAB" w:rsidRPr="00297145" w:rsidRDefault="00297145" w:rsidP="00AC6AAF">
      <w:pPr>
        <w:tabs>
          <w:tab w:val="left" w:pos="4613"/>
        </w:tabs>
        <w:ind w:left="291"/>
        <w:rPr>
          <w:rFonts w:ascii="Arial"/>
          <w:color w:val="FF0000"/>
          <w:w w:val="60"/>
          <w:sz w:val="20"/>
          <w:szCs w:val="20"/>
        </w:rPr>
        <w:sectPr w:rsidR="00E11EAB" w:rsidRPr="00297145">
          <w:pgSz w:w="11910" w:h="16840"/>
          <w:pgMar w:top="1240" w:right="0" w:bottom="1900" w:left="200" w:header="1008" w:footer="1712" w:gutter="0"/>
          <w:cols w:space="720"/>
        </w:sectPr>
      </w:pPr>
      <w:r>
        <w:rPr>
          <w:rFonts w:ascii="Arial"/>
          <w:color w:val="FF0000"/>
          <w:w w:val="60"/>
          <w:sz w:val="20"/>
          <w:szCs w:val="20"/>
        </w:rPr>
        <w:t>Redacted Information</w:t>
      </w:r>
    </w:p>
    <w:p w14:paraId="2EE4EE09" w14:textId="77777777" w:rsidR="00E11EAB" w:rsidRDefault="00AF2D67">
      <w:pPr>
        <w:spacing w:before="27"/>
        <w:ind w:left="224" w:right="73"/>
        <w:jc w:val="center"/>
        <w:rPr>
          <w:b/>
          <w:sz w:val="19"/>
        </w:rPr>
      </w:pPr>
      <w:r>
        <w:rPr>
          <w:b/>
          <w:color w:val="070707"/>
          <w:w w:val="105"/>
          <w:sz w:val="19"/>
          <w:u w:val="thick" w:color="161616"/>
        </w:rPr>
        <w:lastRenderedPageBreak/>
        <w:t>Exhibit</w:t>
      </w:r>
      <w:r>
        <w:rPr>
          <w:b/>
          <w:color w:val="070707"/>
          <w:spacing w:val="-4"/>
          <w:w w:val="105"/>
          <w:sz w:val="19"/>
          <w:u w:val="thick" w:color="161616"/>
        </w:rPr>
        <w:t xml:space="preserve"> </w:t>
      </w:r>
      <w:r>
        <w:rPr>
          <w:b/>
          <w:color w:val="161616"/>
          <w:spacing w:val="-10"/>
          <w:w w:val="105"/>
          <w:sz w:val="19"/>
          <w:u w:val="thick" w:color="161616"/>
        </w:rPr>
        <w:t>A</w:t>
      </w:r>
    </w:p>
    <w:p w14:paraId="1F8C940E" w14:textId="77777777" w:rsidR="00E11EAB" w:rsidRDefault="00E11EAB">
      <w:pPr>
        <w:pStyle w:val="BodyText"/>
        <w:spacing w:before="11"/>
        <w:rPr>
          <w:b/>
          <w:sz w:val="18"/>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856"/>
        <w:gridCol w:w="3751"/>
        <w:gridCol w:w="3761"/>
      </w:tblGrid>
      <w:tr w:rsidR="00E11EAB" w14:paraId="20B8C496" w14:textId="77777777">
        <w:trPr>
          <w:trHeight w:val="235"/>
        </w:trPr>
        <w:tc>
          <w:tcPr>
            <w:tcW w:w="11267" w:type="dxa"/>
            <w:gridSpan w:val="4"/>
          </w:tcPr>
          <w:p w14:paraId="6F18AD2F" w14:textId="77777777" w:rsidR="00E11EAB" w:rsidRDefault="00AF2D67">
            <w:pPr>
              <w:pStyle w:val="TableParagraph"/>
              <w:spacing w:before="24" w:line="191" w:lineRule="exact"/>
              <w:ind w:left="26" w:right="10"/>
              <w:jc w:val="center"/>
              <w:rPr>
                <w:b/>
                <w:sz w:val="19"/>
              </w:rPr>
            </w:pPr>
            <w:r>
              <w:rPr>
                <w:b/>
                <w:color w:val="070707"/>
                <w:w w:val="105"/>
                <w:sz w:val="19"/>
              </w:rPr>
              <w:t>Rate</w:t>
            </w:r>
            <w:r>
              <w:rPr>
                <w:b/>
                <w:color w:val="070707"/>
                <w:spacing w:val="3"/>
                <w:w w:val="105"/>
                <w:sz w:val="19"/>
              </w:rPr>
              <w:t xml:space="preserve"> </w:t>
            </w:r>
            <w:r>
              <w:rPr>
                <w:b/>
                <w:color w:val="070707"/>
                <w:spacing w:val="-2"/>
                <w:w w:val="105"/>
                <w:sz w:val="19"/>
              </w:rPr>
              <w:t>Schedule</w:t>
            </w:r>
          </w:p>
        </w:tc>
      </w:tr>
      <w:tr w:rsidR="00E11EAB" w14:paraId="5B01B53E" w14:textId="77777777">
        <w:trPr>
          <w:trHeight w:val="1604"/>
        </w:trPr>
        <w:tc>
          <w:tcPr>
            <w:tcW w:w="11267" w:type="dxa"/>
            <w:gridSpan w:val="4"/>
          </w:tcPr>
          <w:p w14:paraId="6B5A602B" w14:textId="77777777" w:rsidR="00E11EAB" w:rsidRDefault="00AF2D67">
            <w:pPr>
              <w:pStyle w:val="TableParagraph"/>
              <w:ind w:left="117" w:right="86" w:firstLine="1"/>
              <w:jc w:val="both"/>
              <w:rPr>
                <w:sz w:val="20"/>
              </w:rPr>
            </w:pPr>
            <w:r>
              <w:rPr>
                <w:color w:val="070707"/>
                <w:sz w:val="20"/>
              </w:rPr>
              <w:t>The rates in this Rate Schedule will apply to the Account ID(s) expressly set</w:t>
            </w:r>
            <w:r>
              <w:rPr>
                <w:color w:val="070707"/>
                <w:spacing w:val="-2"/>
                <w:sz w:val="20"/>
              </w:rPr>
              <w:t xml:space="preserve"> </w:t>
            </w:r>
            <w:r>
              <w:rPr>
                <w:color w:val="070707"/>
                <w:sz w:val="20"/>
              </w:rPr>
              <w:t>forth in</w:t>
            </w:r>
            <w:r>
              <w:rPr>
                <w:color w:val="070707"/>
                <w:spacing w:val="-4"/>
                <w:sz w:val="20"/>
              </w:rPr>
              <w:t xml:space="preserve"> </w:t>
            </w:r>
            <w:r>
              <w:rPr>
                <w:color w:val="070707"/>
                <w:sz w:val="20"/>
              </w:rPr>
              <w:t xml:space="preserve">this Order Form </w:t>
            </w:r>
            <w:r>
              <w:rPr>
                <w:b/>
                <w:color w:val="070707"/>
                <w:sz w:val="19"/>
              </w:rPr>
              <w:t>as of the Order Form Start Date, except</w:t>
            </w:r>
            <w:r>
              <w:rPr>
                <w:b/>
                <w:color w:val="070707"/>
                <w:spacing w:val="14"/>
                <w:sz w:val="19"/>
              </w:rPr>
              <w:t xml:space="preserve"> </w:t>
            </w:r>
            <w:r>
              <w:rPr>
                <w:b/>
                <w:color w:val="070707"/>
                <w:sz w:val="19"/>
              </w:rPr>
              <w:t>as</w:t>
            </w:r>
            <w:r>
              <w:rPr>
                <w:b/>
                <w:color w:val="070707"/>
                <w:spacing w:val="29"/>
                <w:sz w:val="19"/>
              </w:rPr>
              <w:t xml:space="preserve"> </w:t>
            </w:r>
            <w:r>
              <w:rPr>
                <w:b/>
                <w:color w:val="070707"/>
                <w:sz w:val="19"/>
              </w:rPr>
              <w:t>otherwise</w:t>
            </w:r>
            <w:r>
              <w:rPr>
                <w:b/>
                <w:color w:val="070707"/>
                <w:spacing w:val="23"/>
                <w:sz w:val="19"/>
              </w:rPr>
              <w:t xml:space="preserve"> </w:t>
            </w:r>
            <w:r>
              <w:rPr>
                <w:b/>
                <w:color w:val="070707"/>
                <w:sz w:val="19"/>
              </w:rPr>
              <w:t>set</w:t>
            </w:r>
            <w:r>
              <w:rPr>
                <w:b/>
                <w:color w:val="070707"/>
                <w:spacing w:val="16"/>
                <w:sz w:val="19"/>
              </w:rPr>
              <w:t xml:space="preserve"> </w:t>
            </w:r>
            <w:r>
              <w:rPr>
                <w:b/>
                <w:color w:val="070707"/>
                <w:sz w:val="19"/>
              </w:rPr>
              <w:t>forth</w:t>
            </w:r>
            <w:r>
              <w:rPr>
                <w:b/>
                <w:color w:val="070707"/>
                <w:spacing w:val="24"/>
                <w:sz w:val="19"/>
              </w:rPr>
              <w:t xml:space="preserve"> </w:t>
            </w:r>
            <w:r>
              <w:rPr>
                <w:b/>
                <w:color w:val="070707"/>
                <w:sz w:val="19"/>
              </w:rPr>
              <w:t>in</w:t>
            </w:r>
            <w:r>
              <w:rPr>
                <w:b/>
                <w:color w:val="070707"/>
                <w:spacing w:val="20"/>
                <w:sz w:val="19"/>
              </w:rPr>
              <w:t xml:space="preserve"> </w:t>
            </w:r>
            <w:r>
              <w:rPr>
                <w:b/>
                <w:color w:val="070707"/>
                <w:sz w:val="19"/>
              </w:rPr>
              <w:t>this</w:t>
            </w:r>
            <w:r>
              <w:rPr>
                <w:b/>
                <w:color w:val="070707"/>
                <w:spacing w:val="20"/>
                <w:sz w:val="19"/>
              </w:rPr>
              <w:t xml:space="preserve"> </w:t>
            </w:r>
            <w:r>
              <w:rPr>
                <w:b/>
                <w:color w:val="070707"/>
                <w:sz w:val="19"/>
              </w:rPr>
              <w:t>Rate</w:t>
            </w:r>
            <w:r>
              <w:rPr>
                <w:b/>
                <w:color w:val="070707"/>
                <w:spacing w:val="32"/>
                <w:sz w:val="19"/>
              </w:rPr>
              <w:t xml:space="preserve"> </w:t>
            </w:r>
            <w:r>
              <w:rPr>
                <w:b/>
                <w:color w:val="070707"/>
                <w:sz w:val="19"/>
              </w:rPr>
              <w:t>Schedule,</w:t>
            </w:r>
            <w:r>
              <w:rPr>
                <w:b/>
                <w:color w:val="070707"/>
                <w:spacing w:val="32"/>
                <w:sz w:val="19"/>
              </w:rPr>
              <w:t xml:space="preserve"> </w:t>
            </w:r>
            <w:r>
              <w:rPr>
                <w:b/>
                <w:color w:val="070707"/>
                <w:sz w:val="19"/>
              </w:rPr>
              <w:t>for</w:t>
            </w:r>
            <w:r>
              <w:rPr>
                <w:b/>
                <w:color w:val="070707"/>
                <w:spacing w:val="20"/>
                <w:sz w:val="19"/>
              </w:rPr>
              <w:t xml:space="preserve"> </w:t>
            </w:r>
            <w:r>
              <w:rPr>
                <w:b/>
                <w:color w:val="070707"/>
                <w:sz w:val="19"/>
              </w:rPr>
              <w:t>the</w:t>
            </w:r>
            <w:r>
              <w:rPr>
                <w:b/>
                <w:color w:val="070707"/>
                <w:spacing w:val="18"/>
                <w:sz w:val="19"/>
              </w:rPr>
              <w:t xml:space="preserve"> </w:t>
            </w:r>
            <w:r>
              <w:rPr>
                <w:b/>
                <w:color w:val="070707"/>
                <w:sz w:val="19"/>
              </w:rPr>
              <w:t>Order</w:t>
            </w:r>
            <w:r>
              <w:rPr>
                <w:b/>
                <w:color w:val="070707"/>
                <w:spacing w:val="27"/>
                <w:sz w:val="19"/>
              </w:rPr>
              <w:t xml:space="preserve"> </w:t>
            </w:r>
            <w:r>
              <w:rPr>
                <w:b/>
                <w:color w:val="070707"/>
                <w:sz w:val="19"/>
              </w:rPr>
              <w:t>Form</w:t>
            </w:r>
            <w:r>
              <w:rPr>
                <w:b/>
                <w:color w:val="070707"/>
                <w:spacing w:val="28"/>
                <w:sz w:val="19"/>
              </w:rPr>
              <w:t xml:space="preserve"> </w:t>
            </w:r>
            <w:r>
              <w:rPr>
                <w:b/>
                <w:color w:val="070707"/>
                <w:sz w:val="19"/>
              </w:rPr>
              <w:t>Term</w:t>
            </w:r>
            <w:r>
              <w:rPr>
                <w:b/>
                <w:color w:val="363636"/>
                <w:sz w:val="19"/>
              </w:rPr>
              <w:t>.</w:t>
            </w:r>
            <w:r>
              <w:rPr>
                <w:b/>
                <w:color w:val="363636"/>
                <w:spacing w:val="16"/>
                <w:sz w:val="19"/>
              </w:rPr>
              <w:t xml:space="preserve"> </w:t>
            </w:r>
            <w:r>
              <w:rPr>
                <w:color w:val="070707"/>
                <w:sz w:val="20"/>
              </w:rPr>
              <w:t>At</w:t>
            </w:r>
            <w:r>
              <w:rPr>
                <w:color w:val="070707"/>
                <w:spacing w:val="18"/>
                <w:sz w:val="20"/>
              </w:rPr>
              <w:t xml:space="preserve"> </w:t>
            </w:r>
            <w:r>
              <w:rPr>
                <w:color w:val="070707"/>
                <w:sz w:val="20"/>
              </w:rPr>
              <w:t xml:space="preserve">the </w:t>
            </w:r>
            <w:r>
              <w:rPr>
                <w:color w:val="161616"/>
                <w:sz w:val="20"/>
              </w:rPr>
              <w:t>end</w:t>
            </w:r>
            <w:r>
              <w:rPr>
                <w:color w:val="161616"/>
                <w:spacing w:val="19"/>
                <w:sz w:val="20"/>
              </w:rPr>
              <w:t xml:space="preserve"> </w:t>
            </w:r>
            <w:r>
              <w:rPr>
                <w:color w:val="070707"/>
                <w:sz w:val="20"/>
              </w:rPr>
              <w:t>of</w:t>
            </w:r>
            <w:r>
              <w:rPr>
                <w:color w:val="070707"/>
                <w:spacing w:val="17"/>
                <w:sz w:val="20"/>
              </w:rPr>
              <w:t xml:space="preserve"> </w:t>
            </w:r>
            <w:r>
              <w:rPr>
                <w:color w:val="070707"/>
                <w:sz w:val="20"/>
              </w:rPr>
              <w:t>the</w:t>
            </w:r>
            <w:r>
              <w:rPr>
                <w:color w:val="070707"/>
                <w:spacing w:val="14"/>
                <w:sz w:val="20"/>
              </w:rPr>
              <w:t xml:space="preserve"> </w:t>
            </w:r>
            <w:r>
              <w:rPr>
                <w:color w:val="070707"/>
                <w:sz w:val="20"/>
              </w:rPr>
              <w:t>Order</w:t>
            </w:r>
            <w:r>
              <w:rPr>
                <w:color w:val="070707"/>
                <w:spacing w:val="23"/>
                <w:sz w:val="20"/>
              </w:rPr>
              <w:t xml:space="preserve"> </w:t>
            </w:r>
            <w:r>
              <w:rPr>
                <w:color w:val="070707"/>
                <w:sz w:val="20"/>
              </w:rPr>
              <w:t>Form</w:t>
            </w:r>
            <w:r>
              <w:rPr>
                <w:color w:val="070707"/>
                <w:spacing w:val="20"/>
                <w:sz w:val="20"/>
              </w:rPr>
              <w:t xml:space="preserve"> </w:t>
            </w:r>
            <w:r>
              <w:rPr>
                <w:color w:val="070707"/>
                <w:sz w:val="20"/>
              </w:rPr>
              <w:t>Term,</w:t>
            </w:r>
            <w:r>
              <w:rPr>
                <w:color w:val="070707"/>
                <w:spacing w:val="14"/>
                <w:sz w:val="20"/>
              </w:rPr>
              <w:t xml:space="preserve"> </w:t>
            </w:r>
            <w:r>
              <w:rPr>
                <w:color w:val="161616"/>
                <w:sz w:val="20"/>
              </w:rPr>
              <w:t>each</w:t>
            </w:r>
            <w:r>
              <w:rPr>
                <w:color w:val="161616"/>
                <w:spacing w:val="23"/>
                <w:sz w:val="20"/>
              </w:rPr>
              <w:t xml:space="preserve"> </w:t>
            </w:r>
            <w:r>
              <w:rPr>
                <w:color w:val="070707"/>
                <w:sz w:val="20"/>
              </w:rPr>
              <w:t>product</w:t>
            </w:r>
            <w:r>
              <w:rPr>
                <w:color w:val="070707"/>
                <w:spacing w:val="37"/>
                <w:sz w:val="20"/>
              </w:rPr>
              <w:t xml:space="preserve"> </w:t>
            </w:r>
            <w:r>
              <w:rPr>
                <w:color w:val="070707"/>
                <w:sz w:val="20"/>
              </w:rPr>
              <w:t>in this Rate Schedule will be charged at its</w:t>
            </w:r>
            <w:r>
              <w:rPr>
                <w:color w:val="070707"/>
                <w:spacing w:val="-1"/>
                <w:sz w:val="20"/>
              </w:rPr>
              <w:t xml:space="preserve"> </w:t>
            </w:r>
            <w:r>
              <w:rPr>
                <w:color w:val="070707"/>
                <w:sz w:val="20"/>
              </w:rPr>
              <w:t xml:space="preserve">then-current rate available at </w:t>
            </w:r>
            <w:hyperlink r:id="rId34">
              <w:r>
                <w:rPr>
                  <w:color w:val="070707"/>
                  <w:sz w:val="20"/>
                </w:rPr>
                <w:t>http</w:t>
              </w:r>
              <w:r>
                <w:rPr>
                  <w:color w:val="363636"/>
                  <w:sz w:val="20"/>
                </w:rPr>
                <w:t>:</w:t>
              </w:r>
              <w:r>
                <w:rPr>
                  <w:color w:val="070707"/>
                  <w:sz w:val="20"/>
                </w:rPr>
                <w:t>//www.twilio</w:t>
              </w:r>
              <w:r>
                <w:rPr>
                  <w:color w:val="363636"/>
                  <w:sz w:val="20"/>
                </w:rPr>
                <w:t>.</w:t>
              </w:r>
              <w:r>
                <w:rPr>
                  <w:color w:val="070707"/>
                  <w:sz w:val="20"/>
                </w:rPr>
                <w:t>com/pricing</w:t>
              </w:r>
              <w:r>
                <w:rPr>
                  <w:color w:val="363636"/>
                  <w:sz w:val="20"/>
                </w:rPr>
                <w:t>.</w:t>
              </w:r>
            </w:hyperlink>
          </w:p>
          <w:p w14:paraId="05283BE0" w14:textId="77777777" w:rsidR="00E11EAB" w:rsidRDefault="00E11EAB">
            <w:pPr>
              <w:pStyle w:val="TableParagraph"/>
              <w:spacing w:before="6"/>
              <w:ind w:left="0"/>
              <w:rPr>
                <w:b/>
                <w:sz w:val="20"/>
              </w:rPr>
            </w:pPr>
          </w:p>
          <w:p w14:paraId="738DA35D" w14:textId="77777777" w:rsidR="00E11EAB" w:rsidRDefault="00AF2D67">
            <w:pPr>
              <w:pStyle w:val="TableParagraph"/>
              <w:spacing w:before="1" w:line="235" w:lineRule="auto"/>
              <w:ind w:left="117" w:right="94" w:firstLine="1"/>
              <w:jc w:val="both"/>
              <w:rPr>
                <w:sz w:val="20"/>
              </w:rPr>
            </w:pPr>
            <w:r>
              <w:rPr>
                <w:color w:val="070707"/>
                <w:sz w:val="20"/>
              </w:rPr>
              <w:t>To the extent a rate for a product</w:t>
            </w:r>
            <w:r>
              <w:rPr>
                <w:color w:val="070707"/>
                <w:spacing w:val="17"/>
                <w:sz w:val="20"/>
              </w:rPr>
              <w:t xml:space="preserve"> </w:t>
            </w:r>
            <w:r>
              <w:rPr>
                <w:color w:val="161616"/>
                <w:sz w:val="20"/>
              </w:rPr>
              <w:t>which</w:t>
            </w:r>
            <w:r>
              <w:rPr>
                <w:color w:val="161616"/>
                <w:spacing w:val="12"/>
                <w:sz w:val="20"/>
              </w:rPr>
              <w:t xml:space="preserve"> </w:t>
            </w:r>
            <w:r>
              <w:rPr>
                <w:color w:val="070707"/>
                <w:sz w:val="20"/>
              </w:rPr>
              <w:t>Customer</w:t>
            </w:r>
            <w:r>
              <w:rPr>
                <w:color w:val="070707"/>
                <w:spacing w:val="17"/>
                <w:sz w:val="20"/>
              </w:rPr>
              <w:t xml:space="preserve"> </w:t>
            </w:r>
            <w:r>
              <w:rPr>
                <w:color w:val="070707"/>
                <w:sz w:val="20"/>
              </w:rPr>
              <w:t>uses</w:t>
            </w:r>
            <w:r>
              <w:rPr>
                <w:color w:val="070707"/>
                <w:spacing w:val="16"/>
                <w:sz w:val="20"/>
              </w:rPr>
              <w:t xml:space="preserve"> </w:t>
            </w:r>
            <w:r>
              <w:rPr>
                <w:color w:val="070707"/>
                <w:sz w:val="20"/>
              </w:rPr>
              <w:t>is not expressly</w:t>
            </w:r>
            <w:r>
              <w:rPr>
                <w:color w:val="070707"/>
                <w:spacing w:val="17"/>
                <w:sz w:val="20"/>
              </w:rPr>
              <w:t xml:space="preserve"> </w:t>
            </w:r>
            <w:r>
              <w:rPr>
                <w:color w:val="070707"/>
                <w:sz w:val="20"/>
              </w:rPr>
              <w:t>set forth in this Order</w:t>
            </w:r>
            <w:r>
              <w:rPr>
                <w:color w:val="070707"/>
                <w:spacing w:val="15"/>
                <w:sz w:val="20"/>
              </w:rPr>
              <w:t xml:space="preserve"> </w:t>
            </w:r>
            <w:r>
              <w:rPr>
                <w:color w:val="070707"/>
                <w:sz w:val="20"/>
              </w:rPr>
              <w:t>Form or any other</w:t>
            </w:r>
            <w:r>
              <w:rPr>
                <w:color w:val="070707"/>
                <w:spacing w:val="13"/>
                <w:sz w:val="20"/>
              </w:rPr>
              <w:t xml:space="preserve"> </w:t>
            </w:r>
            <w:r>
              <w:rPr>
                <w:color w:val="070707"/>
                <w:sz w:val="20"/>
              </w:rPr>
              <w:t>order</w:t>
            </w:r>
            <w:r>
              <w:rPr>
                <w:color w:val="070707"/>
                <w:spacing w:val="12"/>
                <w:sz w:val="20"/>
              </w:rPr>
              <w:t xml:space="preserve"> </w:t>
            </w:r>
            <w:r>
              <w:rPr>
                <w:color w:val="070707"/>
                <w:sz w:val="20"/>
              </w:rPr>
              <w:t xml:space="preserve">form(s) in effect </w:t>
            </w:r>
            <w:r>
              <w:rPr>
                <w:color w:val="161616"/>
                <w:sz w:val="20"/>
              </w:rPr>
              <w:t xml:space="preserve">for </w:t>
            </w:r>
            <w:r>
              <w:rPr>
                <w:color w:val="070707"/>
                <w:sz w:val="20"/>
              </w:rPr>
              <w:t xml:space="preserve">the </w:t>
            </w:r>
            <w:r>
              <w:rPr>
                <w:color w:val="161616"/>
                <w:sz w:val="20"/>
              </w:rPr>
              <w:t>Account</w:t>
            </w:r>
            <w:r>
              <w:rPr>
                <w:color w:val="161616"/>
                <w:spacing w:val="15"/>
                <w:sz w:val="20"/>
              </w:rPr>
              <w:t xml:space="preserve"> </w:t>
            </w:r>
            <w:r>
              <w:rPr>
                <w:color w:val="070707"/>
                <w:sz w:val="20"/>
              </w:rPr>
              <w:t xml:space="preserve">ID(s), </w:t>
            </w:r>
            <w:r>
              <w:rPr>
                <w:color w:val="161616"/>
                <w:sz w:val="20"/>
              </w:rPr>
              <w:t xml:space="preserve">Customer will </w:t>
            </w:r>
            <w:r>
              <w:rPr>
                <w:color w:val="070707"/>
                <w:sz w:val="20"/>
              </w:rPr>
              <w:t>be</w:t>
            </w:r>
            <w:r>
              <w:rPr>
                <w:color w:val="070707"/>
                <w:spacing w:val="-4"/>
                <w:sz w:val="20"/>
              </w:rPr>
              <w:t xml:space="preserve"> </w:t>
            </w:r>
            <w:r>
              <w:rPr>
                <w:color w:val="161616"/>
                <w:sz w:val="20"/>
              </w:rPr>
              <w:t>charged</w:t>
            </w:r>
            <w:r>
              <w:rPr>
                <w:color w:val="161616"/>
                <w:spacing w:val="18"/>
                <w:sz w:val="20"/>
              </w:rPr>
              <w:t xml:space="preserve"> </w:t>
            </w:r>
            <w:r>
              <w:rPr>
                <w:color w:val="161616"/>
                <w:sz w:val="20"/>
              </w:rPr>
              <w:t xml:space="preserve">at such </w:t>
            </w:r>
            <w:r>
              <w:rPr>
                <w:color w:val="070707"/>
                <w:sz w:val="20"/>
              </w:rPr>
              <w:t>product's then-current rate available at</w:t>
            </w:r>
            <w:r>
              <w:rPr>
                <w:color w:val="070707"/>
                <w:spacing w:val="-3"/>
                <w:sz w:val="20"/>
              </w:rPr>
              <w:t xml:space="preserve"> </w:t>
            </w:r>
            <w:hyperlink r:id="rId35">
              <w:r>
                <w:rPr>
                  <w:color w:val="070707"/>
                  <w:sz w:val="20"/>
                </w:rPr>
                <w:t>http</w:t>
              </w:r>
              <w:r>
                <w:rPr>
                  <w:color w:val="363636"/>
                  <w:sz w:val="20"/>
                </w:rPr>
                <w:t>:</w:t>
              </w:r>
              <w:r>
                <w:rPr>
                  <w:color w:val="070707"/>
                  <w:sz w:val="20"/>
                </w:rPr>
                <w:t>//www.twilio</w:t>
              </w:r>
              <w:r>
                <w:rPr>
                  <w:color w:val="363636"/>
                  <w:sz w:val="20"/>
                </w:rPr>
                <w:t>.</w:t>
              </w:r>
              <w:r>
                <w:rPr>
                  <w:color w:val="070707"/>
                  <w:sz w:val="20"/>
                </w:rPr>
                <w:t>com/pricing</w:t>
              </w:r>
              <w:r>
                <w:rPr>
                  <w:color w:val="363636"/>
                  <w:sz w:val="20"/>
                </w:rPr>
                <w:t>.</w:t>
              </w:r>
            </w:hyperlink>
            <w:r>
              <w:rPr>
                <w:color w:val="363636"/>
                <w:spacing w:val="-2"/>
                <w:sz w:val="20"/>
              </w:rPr>
              <w:t xml:space="preserve"> </w:t>
            </w:r>
            <w:r>
              <w:rPr>
                <w:color w:val="070707"/>
                <w:sz w:val="20"/>
              </w:rPr>
              <w:t>All rates</w:t>
            </w:r>
          </w:p>
          <w:p w14:paraId="1BC12052" w14:textId="77777777" w:rsidR="00E11EAB" w:rsidRDefault="00AF2D67">
            <w:pPr>
              <w:pStyle w:val="TableParagraph"/>
              <w:spacing w:before="6" w:line="195" w:lineRule="exact"/>
              <w:jc w:val="both"/>
              <w:rPr>
                <w:sz w:val="20"/>
              </w:rPr>
            </w:pPr>
            <w:r>
              <w:rPr>
                <w:color w:val="070707"/>
                <w:sz w:val="20"/>
              </w:rPr>
              <w:t>that</w:t>
            </w:r>
            <w:r>
              <w:rPr>
                <w:color w:val="070707"/>
                <w:spacing w:val="-4"/>
                <w:sz w:val="20"/>
              </w:rPr>
              <w:t xml:space="preserve"> </w:t>
            </w:r>
            <w:r>
              <w:rPr>
                <w:color w:val="070707"/>
                <w:sz w:val="20"/>
              </w:rPr>
              <w:t>Customer</w:t>
            </w:r>
            <w:r>
              <w:rPr>
                <w:color w:val="070707"/>
                <w:spacing w:val="6"/>
                <w:sz w:val="20"/>
              </w:rPr>
              <w:t xml:space="preserve"> </w:t>
            </w:r>
            <w:r>
              <w:rPr>
                <w:color w:val="070707"/>
                <w:sz w:val="20"/>
              </w:rPr>
              <w:t>is</w:t>
            </w:r>
            <w:r>
              <w:rPr>
                <w:color w:val="070707"/>
                <w:spacing w:val="-11"/>
                <w:sz w:val="20"/>
              </w:rPr>
              <w:t xml:space="preserve"> </w:t>
            </w:r>
            <w:r>
              <w:rPr>
                <w:color w:val="070707"/>
                <w:sz w:val="20"/>
              </w:rPr>
              <w:t>charged,</w:t>
            </w:r>
            <w:r>
              <w:rPr>
                <w:color w:val="070707"/>
                <w:spacing w:val="1"/>
                <w:sz w:val="20"/>
              </w:rPr>
              <w:t xml:space="preserve"> </w:t>
            </w:r>
            <w:r>
              <w:rPr>
                <w:color w:val="070707"/>
                <w:sz w:val="20"/>
              </w:rPr>
              <w:t>including</w:t>
            </w:r>
            <w:r>
              <w:rPr>
                <w:color w:val="070707"/>
                <w:spacing w:val="6"/>
                <w:sz w:val="20"/>
              </w:rPr>
              <w:t xml:space="preserve"> </w:t>
            </w:r>
            <w:r>
              <w:rPr>
                <w:color w:val="070707"/>
                <w:sz w:val="20"/>
              </w:rPr>
              <w:t>the</w:t>
            </w:r>
            <w:r>
              <w:rPr>
                <w:color w:val="070707"/>
                <w:spacing w:val="-7"/>
                <w:sz w:val="20"/>
              </w:rPr>
              <w:t xml:space="preserve"> </w:t>
            </w:r>
            <w:r>
              <w:rPr>
                <w:color w:val="070707"/>
                <w:sz w:val="20"/>
              </w:rPr>
              <w:t>rates</w:t>
            </w:r>
            <w:r>
              <w:rPr>
                <w:color w:val="070707"/>
                <w:spacing w:val="-4"/>
                <w:sz w:val="20"/>
              </w:rPr>
              <w:t xml:space="preserve"> </w:t>
            </w:r>
            <w:r>
              <w:rPr>
                <w:color w:val="070707"/>
                <w:sz w:val="20"/>
              </w:rPr>
              <w:t>in</w:t>
            </w:r>
            <w:r>
              <w:rPr>
                <w:color w:val="070707"/>
                <w:spacing w:val="-5"/>
                <w:sz w:val="20"/>
              </w:rPr>
              <w:t xml:space="preserve"> </w:t>
            </w:r>
            <w:r>
              <w:rPr>
                <w:color w:val="070707"/>
                <w:sz w:val="20"/>
              </w:rPr>
              <w:t>this</w:t>
            </w:r>
            <w:r>
              <w:rPr>
                <w:color w:val="070707"/>
                <w:spacing w:val="-4"/>
                <w:sz w:val="20"/>
              </w:rPr>
              <w:t xml:space="preserve"> </w:t>
            </w:r>
            <w:r>
              <w:rPr>
                <w:color w:val="070707"/>
                <w:sz w:val="20"/>
              </w:rPr>
              <w:t>Rate</w:t>
            </w:r>
            <w:r>
              <w:rPr>
                <w:color w:val="070707"/>
                <w:spacing w:val="-4"/>
                <w:sz w:val="20"/>
              </w:rPr>
              <w:t xml:space="preserve"> </w:t>
            </w:r>
            <w:r>
              <w:rPr>
                <w:color w:val="070707"/>
                <w:sz w:val="20"/>
              </w:rPr>
              <w:t>Schedule,</w:t>
            </w:r>
            <w:r>
              <w:rPr>
                <w:color w:val="070707"/>
                <w:spacing w:val="10"/>
                <w:sz w:val="20"/>
              </w:rPr>
              <w:t xml:space="preserve"> </w:t>
            </w:r>
            <w:r>
              <w:rPr>
                <w:color w:val="070707"/>
                <w:sz w:val="20"/>
              </w:rPr>
              <w:t>will</w:t>
            </w:r>
            <w:r>
              <w:rPr>
                <w:color w:val="070707"/>
                <w:spacing w:val="-2"/>
                <w:sz w:val="20"/>
              </w:rPr>
              <w:t xml:space="preserve"> </w:t>
            </w:r>
            <w:r>
              <w:rPr>
                <w:color w:val="070707"/>
                <w:sz w:val="20"/>
              </w:rPr>
              <w:t>be</w:t>
            </w:r>
            <w:r>
              <w:rPr>
                <w:color w:val="070707"/>
                <w:spacing w:val="-9"/>
                <w:sz w:val="20"/>
              </w:rPr>
              <w:t xml:space="preserve"> </w:t>
            </w:r>
            <w:r>
              <w:rPr>
                <w:color w:val="161616"/>
                <w:sz w:val="20"/>
              </w:rPr>
              <w:t>exclusive</w:t>
            </w:r>
            <w:r>
              <w:rPr>
                <w:color w:val="161616"/>
                <w:spacing w:val="1"/>
                <w:sz w:val="20"/>
              </w:rPr>
              <w:t xml:space="preserve"> </w:t>
            </w:r>
            <w:r>
              <w:rPr>
                <w:color w:val="070707"/>
                <w:sz w:val="20"/>
              </w:rPr>
              <w:t>of</w:t>
            </w:r>
            <w:r>
              <w:rPr>
                <w:color w:val="070707"/>
                <w:spacing w:val="-10"/>
                <w:sz w:val="20"/>
              </w:rPr>
              <w:t xml:space="preserve"> </w:t>
            </w:r>
            <w:r>
              <w:rPr>
                <w:color w:val="070707"/>
                <w:spacing w:val="-2"/>
                <w:sz w:val="20"/>
              </w:rPr>
              <w:t>taxes</w:t>
            </w:r>
            <w:r>
              <w:rPr>
                <w:color w:val="363636"/>
                <w:spacing w:val="-2"/>
                <w:sz w:val="20"/>
              </w:rPr>
              <w:t>.</w:t>
            </w:r>
          </w:p>
        </w:tc>
      </w:tr>
      <w:tr w:rsidR="00E11EAB" w14:paraId="7CF49846" w14:textId="77777777">
        <w:trPr>
          <w:trHeight w:val="283"/>
        </w:trPr>
        <w:tc>
          <w:tcPr>
            <w:tcW w:w="11267" w:type="dxa"/>
            <w:gridSpan w:val="4"/>
          </w:tcPr>
          <w:p w14:paraId="6B92E1FD" w14:textId="77777777" w:rsidR="00E11EAB" w:rsidRDefault="00AF2D67">
            <w:pPr>
              <w:pStyle w:val="TableParagraph"/>
              <w:spacing w:before="29"/>
              <w:ind w:left="26"/>
              <w:jc w:val="center"/>
              <w:rPr>
                <w:b/>
                <w:i/>
                <w:sz w:val="19"/>
              </w:rPr>
            </w:pPr>
            <w:r>
              <w:rPr>
                <w:b/>
                <w:i/>
                <w:color w:val="070707"/>
                <w:w w:val="105"/>
                <w:sz w:val="19"/>
              </w:rPr>
              <w:t>Fixed</w:t>
            </w:r>
            <w:r>
              <w:rPr>
                <w:b/>
                <w:i/>
                <w:color w:val="070707"/>
                <w:spacing w:val="-3"/>
                <w:w w:val="105"/>
                <w:sz w:val="19"/>
              </w:rPr>
              <w:t xml:space="preserve"> </w:t>
            </w:r>
            <w:r>
              <w:rPr>
                <w:b/>
                <w:i/>
                <w:color w:val="070707"/>
                <w:spacing w:val="-2"/>
                <w:w w:val="105"/>
                <w:sz w:val="19"/>
              </w:rPr>
              <w:t>Rates</w:t>
            </w:r>
          </w:p>
        </w:tc>
      </w:tr>
      <w:tr w:rsidR="00E11EAB" w14:paraId="0E998F69" w14:textId="77777777">
        <w:trPr>
          <w:trHeight w:val="225"/>
        </w:trPr>
        <w:tc>
          <w:tcPr>
            <w:tcW w:w="3755" w:type="dxa"/>
            <w:gridSpan w:val="2"/>
          </w:tcPr>
          <w:p w14:paraId="4E82AEE3" w14:textId="77777777" w:rsidR="00E11EAB" w:rsidRDefault="00AF2D67">
            <w:pPr>
              <w:pStyle w:val="TableParagraph"/>
              <w:spacing w:before="24" w:line="181" w:lineRule="exact"/>
              <w:ind w:left="23"/>
              <w:jc w:val="center"/>
              <w:rPr>
                <w:b/>
                <w:sz w:val="19"/>
              </w:rPr>
            </w:pPr>
            <w:r>
              <w:rPr>
                <w:b/>
                <w:color w:val="070707"/>
                <w:spacing w:val="-2"/>
                <w:w w:val="105"/>
                <w:sz w:val="19"/>
              </w:rPr>
              <w:t>Product</w:t>
            </w:r>
          </w:p>
        </w:tc>
        <w:tc>
          <w:tcPr>
            <w:tcW w:w="3751" w:type="dxa"/>
          </w:tcPr>
          <w:p w14:paraId="067C253E" w14:textId="77777777" w:rsidR="00E11EAB" w:rsidRDefault="00AF2D67">
            <w:pPr>
              <w:pStyle w:val="TableParagraph"/>
              <w:spacing w:before="24" w:line="181" w:lineRule="exact"/>
              <w:ind w:left="35"/>
              <w:jc w:val="center"/>
              <w:rPr>
                <w:b/>
                <w:sz w:val="19"/>
              </w:rPr>
            </w:pPr>
            <w:r>
              <w:rPr>
                <w:b/>
                <w:color w:val="070707"/>
                <w:w w:val="105"/>
                <w:sz w:val="19"/>
              </w:rPr>
              <w:t>Effective</w:t>
            </w:r>
            <w:r>
              <w:rPr>
                <w:b/>
                <w:color w:val="070707"/>
                <w:spacing w:val="-4"/>
                <w:w w:val="105"/>
                <w:sz w:val="19"/>
              </w:rPr>
              <w:t xml:space="preserve"> Rate</w:t>
            </w:r>
          </w:p>
        </w:tc>
        <w:tc>
          <w:tcPr>
            <w:tcW w:w="3761" w:type="dxa"/>
          </w:tcPr>
          <w:p w14:paraId="63AD68C7" w14:textId="77777777" w:rsidR="00E11EAB" w:rsidRDefault="00AF2D67">
            <w:pPr>
              <w:pStyle w:val="TableParagraph"/>
              <w:spacing w:before="24" w:line="181" w:lineRule="exact"/>
              <w:ind w:left="34"/>
              <w:jc w:val="center"/>
              <w:rPr>
                <w:b/>
                <w:sz w:val="19"/>
              </w:rPr>
            </w:pPr>
            <w:r>
              <w:rPr>
                <w:b/>
                <w:color w:val="070707"/>
                <w:spacing w:val="-4"/>
                <w:w w:val="105"/>
                <w:sz w:val="19"/>
              </w:rPr>
              <w:t>Unit</w:t>
            </w:r>
          </w:p>
        </w:tc>
      </w:tr>
      <w:tr w:rsidR="00E11EAB" w14:paraId="328A65C6" w14:textId="77777777">
        <w:trPr>
          <w:trHeight w:val="230"/>
        </w:trPr>
        <w:tc>
          <w:tcPr>
            <w:tcW w:w="11267" w:type="dxa"/>
            <w:gridSpan w:val="4"/>
          </w:tcPr>
          <w:p w14:paraId="341F5EF3" w14:textId="02000CA4" w:rsidR="00E11EAB" w:rsidRPr="00AC6AAF" w:rsidRDefault="00AF2D67" w:rsidP="00AC6AAF">
            <w:pPr>
              <w:pStyle w:val="TableParagraph"/>
              <w:spacing w:before="34" w:line="176" w:lineRule="exact"/>
              <w:ind w:left="120"/>
              <w:rPr>
                <w:b/>
                <w:color w:val="070707"/>
                <w:w w:val="90"/>
                <w:sz w:val="19"/>
              </w:rPr>
            </w:pPr>
            <w:proofErr w:type="spellStart"/>
            <w:r>
              <w:rPr>
                <w:b/>
                <w:color w:val="070707"/>
                <w:w w:val="90"/>
                <w:sz w:val="19"/>
              </w:rPr>
              <w:t>Pr</w:t>
            </w:r>
            <w:r w:rsidR="00AC6AAF">
              <w:rPr>
                <w:b/>
                <w:color w:val="070707"/>
                <w:w w:val="90"/>
                <w:sz w:val="19"/>
              </w:rPr>
              <w:t>g</w:t>
            </w:r>
            <w:r>
              <w:rPr>
                <w:b/>
                <w:color w:val="070707"/>
                <w:w w:val="90"/>
                <w:sz w:val="19"/>
              </w:rPr>
              <w:t>rammable</w:t>
            </w:r>
            <w:proofErr w:type="spellEnd"/>
            <w:r>
              <w:rPr>
                <w:b/>
                <w:color w:val="070707"/>
                <w:spacing w:val="32"/>
                <w:sz w:val="19"/>
              </w:rPr>
              <w:t xml:space="preserve"> </w:t>
            </w:r>
            <w:r>
              <w:rPr>
                <w:b/>
                <w:color w:val="070707"/>
                <w:spacing w:val="-2"/>
                <w:w w:val="90"/>
                <w:sz w:val="19"/>
              </w:rPr>
              <w:t>Messa</w:t>
            </w:r>
            <w:r w:rsidR="00AC6AAF">
              <w:rPr>
                <w:b/>
                <w:color w:val="070707"/>
                <w:spacing w:val="-2"/>
                <w:w w:val="90"/>
                <w:sz w:val="19"/>
              </w:rPr>
              <w:t>g</w:t>
            </w:r>
            <w:r>
              <w:rPr>
                <w:b/>
                <w:color w:val="070707"/>
                <w:spacing w:val="-2"/>
                <w:w w:val="90"/>
                <w:sz w:val="19"/>
              </w:rPr>
              <w:t>in</w:t>
            </w:r>
            <w:r w:rsidR="00AC6AAF">
              <w:rPr>
                <w:b/>
                <w:color w:val="070707"/>
                <w:spacing w:val="-2"/>
                <w:w w:val="90"/>
                <w:sz w:val="19"/>
              </w:rPr>
              <w:t>g</w:t>
            </w:r>
          </w:p>
        </w:tc>
      </w:tr>
      <w:tr w:rsidR="00AF2D67" w14:paraId="281C6A60" w14:textId="77777777">
        <w:trPr>
          <w:trHeight w:val="230"/>
        </w:trPr>
        <w:tc>
          <w:tcPr>
            <w:tcW w:w="1899" w:type="dxa"/>
            <w:tcBorders>
              <w:right w:val="nil"/>
            </w:tcBorders>
          </w:tcPr>
          <w:p w14:paraId="026F1A13" w14:textId="2C0E31F7" w:rsidR="00AF2D67" w:rsidRDefault="00AF2D67" w:rsidP="00AF2D67">
            <w:pPr>
              <w:pStyle w:val="TableParagraph"/>
              <w:spacing w:before="15" w:line="195" w:lineRule="exact"/>
              <w:ind w:left="93" w:right="5"/>
              <w:jc w:val="center"/>
              <w:rPr>
                <w:sz w:val="20"/>
              </w:rPr>
            </w:pPr>
            <w:r w:rsidRPr="00561300">
              <w:rPr>
                <w:color w:val="FF0000"/>
                <w:spacing w:val="-2"/>
                <w:sz w:val="20"/>
              </w:rPr>
              <w:t>Redacted Information</w:t>
            </w:r>
          </w:p>
        </w:tc>
        <w:tc>
          <w:tcPr>
            <w:tcW w:w="1856" w:type="dxa"/>
            <w:tcBorders>
              <w:left w:val="nil"/>
            </w:tcBorders>
          </w:tcPr>
          <w:p w14:paraId="7B4806C4" w14:textId="59EE72B8" w:rsidR="00AF2D67" w:rsidRDefault="00AF2D67" w:rsidP="00AF2D67">
            <w:pPr>
              <w:pStyle w:val="TableParagraph"/>
              <w:spacing w:before="15" w:line="195" w:lineRule="exact"/>
              <w:ind w:left="36"/>
              <w:rPr>
                <w:sz w:val="20"/>
              </w:rPr>
            </w:pPr>
          </w:p>
        </w:tc>
        <w:tc>
          <w:tcPr>
            <w:tcW w:w="3751" w:type="dxa"/>
          </w:tcPr>
          <w:p w14:paraId="1538926E" w14:textId="52517679" w:rsidR="00AF2D67" w:rsidRPr="00B500C2" w:rsidRDefault="00AF2D67" w:rsidP="00AF2D67">
            <w:pPr>
              <w:pStyle w:val="TableParagraph"/>
              <w:spacing w:before="15" w:line="195" w:lineRule="exact"/>
              <w:ind w:left="119"/>
              <w:rPr>
                <w:color w:val="FF0000"/>
                <w:sz w:val="20"/>
              </w:rPr>
            </w:pPr>
            <w:r>
              <w:rPr>
                <w:color w:val="FF0000"/>
                <w:spacing w:val="-2"/>
                <w:sz w:val="20"/>
              </w:rPr>
              <w:t>Redacted Information</w:t>
            </w:r>
          </w:p>
        </w:tc>
        <w:tc>
          <w:tcPr>
            <w:tcW w:w="3761" w:type="dxa"/>
          </w:tcPr>
          <w:p w14:paraId="36564EDE" w14:textId="53753346" w:rsidR="00AF2D67" w:rsidRDefault="00AF2D67" w:rsidP="00AF2D67">
            <w:pPr>
              <w:pStyle w:val="TableParagraph"/>
              <w:spacing w:before="10" w:line="200" w:lineRule="exact"/>
              <w:ind w:left="121"/>
              <w:rPr>
                <w:sz w:val="20"/>
              </w:rPr>
            </w:pPr>
            <w:r>
              <w:rPr>
                <w:color w:val="FF0000"/>
                <w:spacing w:val="-2"/>
                <w:sz w:val="20"/>
              </w:rPr>
              <w:t>Redacted Information</w:t>
            </w:r>
          </w:p>
        </w:tc>
      </w:tr>
      <w:tr w:rsidR="00AF2D67" w14:paraId="6E3FA399" w14:textId="77777777">
        <w:trPr>
          <w:trHeight w:val="465"/>
        </w:trPr>
        <w:tc>
          <w:tcPr>
            <w:tcW w:w="1899" w:type="dxa"/>
            <w:tcBorders>
              <w:right w:val="nil"/>
            </w:tcBorders>
          </w:tcPr>
          <w:p w14:paraId="094D74C8" w14:textId="14BDF44B" w:rsidR="00AF2D67" w:rsidRDefault="00AF2D67" w:rsidP="00AF2D67">
            <w:pPr>
              <w:pStyle w:val="TableParagraph"/>
              <w:spacing w:before="0" w:line="203" w:lineRule="exact"/>
              <w:ind w:left="120"/>
              <w:rPr>
                <w:sz w:val="20"/>
              </w:rPr>
            </w:pPr>
            <w:r w:rsidRPr="00561300">
              <w:rPr>
                <w:color w:val="FF0000"/>
                <w:spacing w:val="-2"/>
                <w:sz w:val="20"/>
              </w:rPr>
              <w:t>Redacted Information</w:t>
            </w:r>
          </w:p>
        </w:tc>
        <w:tc>
          <w:tcPr>
            <w:tcW w:w="1856" w:type="dxa"/>
            <w:tcBorders>
              <w:left w:val="nil"/>
            </w:tcBorders>
          </w:tcPr>
          <w:p w14:paraId="7B85DEAA" w14:textId="56518AC1" w:rsidR="00AF2D67" w:rsidRDefault="00AF2D67" w:rsidP="00AF2D67">
            <w:pPr>
              <w:pStyle w:val="TableParagraph"/>
              <w:spacing w:before="15"/>
              <w:ind w:left="36"/>
              <w:rPr>
                <w:sz w:val="20"/>
              </w:rPr>
            </w:pPr>
          </w:p>
        </w:tc>
        <w:tc>
          <w:tcPr>
            <w:tcW w:w="3751" w:type="dxa"/>
          </w:tcPr>
          <w:p w14:paraId="59BC20EF" w14:textId="1F20E3AC" w:rsidR="00AF2D67" w:rsidRDefault="00AF2D67" w:rsidP="00AF2D67">
            <w:pPr>
              <w:pStyle w:val="TableParagraph"/>
              <w:spacing w:before="15"/>
              <w:ind w:left="119"/>
              <w:rPr>
                <w:sz w:val="20"/>
              </w:rPr>
            </w:pPr>
            <w:r>
              <w:rPr>
                <w:color w:val="FF0000"/>
                <w:spacing w:val="-2"/>
                <w:sz w:val="20"/>
              </w:rPr>
              <w:t>Redacted Information</w:t>
            </w:r>
          </w:p>
        </w:tc>
        <w:tc>
          <w:tcPr>
            <w:tcW w:w="3761" w:type="dxa"/>
          </w:tcPr>
          <w:p w14:paraId="2148505C" w14:textId="45D544A8" w:rsidR="00AF2D67" w:rsidRDefault="00AF2D67" w:rsidP="00AF2D67">
            <w:pPr>
              <w:pStyle w:val="TableParagraph"/>
              <w:spacing w:before="15"/>
              <w:ind w:left="121"/>
              <w:rPr>
                <w:sz w:val="20"/>
              </w:rPr>
            </w:pPr>
            <w:r>
              <w:rPr>
                <w:color w:val="FF0000"/>
                <w:spacing w:val="-2"/>
                <w:sz w:val="20"/>
              </w:rPr>
              <w:t>Redacted Information</w:t>
            </w:r>
          </w:p>
        </w:tc>
      </w:tr>
      <w:tr w:rsidR="00AF2D67" w14:paraId="7853CEDC" w14:textId="77777777">
        <w:trPr>
          <w:trHeight w:val="460"/>
        </w:trPr>
        <w:tc>
          <w:tcPr>
            <w:tcW w:w="3755" w:type="dxa"/>
            <w:gridSpan w:val="2"/>
          </w:tcPr>
          <w:p w14:paraId="73B15067" w14:textId="20F609C5" w:rsidR="00AF2D67" w:rsidRDefault="00AF2D67" w:rsidP="00AF2D67">
            <w:pPr>
              <w:pStyle w:val="TableParagraph"/>
              <w:spacing w:before="1" w:line="205" w:lineRule="exact"/>
              <w:ind w:left="120"/>
              <w:rPr>
                <w:sz w:val="20"/>
              </w:rPr>
            </w:pPr>
            <w:r w:rsidRPr="00561300">
              <w:rPr>
                <w:color w:val="FF0000"/>
                <w:spacing w:val="-2"/>
                <w:sz w:val="20"/>
              </w:rPr>
              <w:t>Redacted Information</w:t>
            </w:r>
          </w:p>
        </w:tc>
        <w:tc>
          <w:tcPr>
            <w:tcW w:w="3751" w:type="dxa"/>
          </w:tcPr>
          <w:p w14:paraId="74667966" w14:textId="19E1A0D0" w:rsidR="00AF2D67" w:rsidRDefault="00AF2D67" w:rsidP="00AF2D67">
            <w:pPr>
              <w:pStyle w:val="TableParagraph"/>
              <w:ind w:left="119"/>
              <w:rPr>
                <w:sz w:val="20"/>
              </w:rPr>
            </w:pPr>
          </w:p>
        </w:tc>
        <w:tc>
          <w:tcPr>
            <w:tcW w:w="3761" w:type="dxa"/>
          </w:tcPr>
          <w:p w14:paraId="1A4C332C" w14:textId="42C38FC7" w:rsidR="00AF2D67" w:rsidRDefault="00AF2D67" w:rsidP="00AF2D67">
            <w:pPr>
              <w:pStyle w:val="TableParagraph"/>
              <w:ind w:left="121"/>
              <w:rPr>
                <w:sz w:val="20"/>
              </w:rPr>
            </w:pPr>
            <w:r>
              <w:rPr>
                <w:color w:val="FF0000"/>
                <w:spacing w:val="-2"/>
                <w:sz w:val="20"/>
              </w:rPr>
              <w:t>Redacted Information</w:t>
            </w:r>
          </w:p>
        </w:tc>
      </w:tr>
      <w:tr w:rsidR="00AF2D67" w14:paraId="5FAE1D17" w14:textId="77777777">
        <w:trPr>
          <w:trHeight w:val="460"/>
        </w:trPr>
        <w:tc>
          <w:tcPr>
            <w:tcW w:w="1899" w:type="dxa"/>
            <w:tcBorders>
              <w:right w:val="nil"/>
            </w:tcBorders>
          </w:tcPr>
          <w:p w14:paraId="58DC0EEB" w14:textId="4D8BDDC3" w:rsidR="00AF2D67" w:rsidRDefault="00AF2D67" w:rsidP="00AF2D67">
            <w:pPr>
              <w:pStyle w:val="TableParagraph"/>
              <w:spacing w:before="1" w:line="205" w:lineRule="exact"/>
              <w:ind w:left="117"/>
              <w:rPr>
                <w:sz w:val="20"/>
              </w:rPr>
            </w:pPr>
            <w:r w:rsidRPr="00561300">
              <w:rPr>
                <w:color w:val="FF0000"/>
                <w:spacing w:val="-2"/>
                <w:sz w:val="20"/>
              </w:rPr>
              <w:t>Redacted Information</w:t>
            </w:r>
          </w:p>
        </w:tc>
        <w:tc>
          <w:tcPr>
            <w:tcW w:w="1856" w:type="dxa"/>
            <w:tcBorders>
              <w:left w:val="nil"/>
            </w:tcBorders>
          </w:tcPr>
          <w:p w14:paraId="0D353DEB" w14:textId="09C767AC" w:rsidR="00AF2D67" w:rsidRDefault="00AF2D67" w:rsidP="00AF2D67">
            <w:pPr>
              <w:pStyle w:val="TableParagraph"/>
              <w:ind w:left="36"/>
              <w:rPr>
                <w:sz w:val="20"/>
              </w:rPr>
            </w:pPr>
          </w:p>
        </w:tc>
        <w:tc>
          <w:tcPr>
            <w:tcW w:w="3751" w:type="dxa"/>
          </w:tcPr>
          <w:p w14:paraId="4E950D1A" w14:textId="6ADF2CFF" w:rsidR="00AF2D67" w:rsidRDefault="00AF2D67" w:rsidP="00AF2D67">
            <w:pPr>
              <w:pStyle w:val="TableParagraph"/>
              <w:ind w:left="119"/>
              <w:rPr>
                <w:sz w:val="20"/>
              </w:rPr>
            </w:pPr>
            <w:r>
              <w:rPr>
                <w:color w:val="FF0000"/>
                <w:spacing w:val="-2"/>
                <w:sz w:val="20"/>
              </w:rPr>
              <w:t>Redacted Information</w:t>
            </w:r>
          </w:p>
        </w:tc>
        <w:tc>
          <w:tcPr>
            <w:tcW w:w="3761" w:type="dxa"/>
          </w:tcPr>
          <w:p w14:paraId="47248925" w14:textId="133FC4CB" w:rsidR="00AF2D67" w:rsidRDefault="00AF2D67" w:rsidP="00AF2D67">
            <w:pPr>
              <w:pStyle w:val="TableParagraph"/>
              <w:ind w:left="121"/>
              <w:rPr>
                <w:sz w:val="20"/>
              </w:rPr>
            </w:pPr>
            <w:r>
              <w:rPr>
                <w:color w:val="FF0000"/>
                <w:spacing w:val="-2"/>
                <w:sz w:val="20"/>
              </w:rPr>
              <w:t>Redacted Information</w:t>
            </w:r>
          </w:p>
        </w:tc>
      </w:tr>
      <w:tr w:rsidR="00AF2D67" w14:paraId="1747FA21" w14:textId="77777777">
        <w:trPr>
          <w:trHeight w:val="230"/>
        </w:trPr>
        <w:tc>
          <w:tcPr>
            <w:tcW w:w="1899" w:type="dxa"/>
            <w:tcBorders>
              <w:right w:val="nil"/>
            </w:tcBorders>
          </w:tcPr>
          <w:p w14:paraId="359EF497" w14:textId="512674F3" w:rsidR="00AF2D67" w:rsidRDefault="00AF2D67" w:rsidP="00AF2D67">
            <w:pPr>
              <w:pStyle w:val="TableParagraph"/>
              <w:spacing w:line="205" w:lineRule="exact"/>
              <w:ind w:left="93"/>
              <w:jc w:val="center"/>
              <w:rPr>
                <w:sz w:val="20"/>
              </w:rPr>
            </w:pPr>
            <w:r w:rsidRPr="00561300">
              <w:rPr>
                <w:color w:val="FF0000"/>
                <w:spacing w:val="-2"/>
                <w:sz w:val="20"/>
              </w:rPr>
              <w:t>Redacted Information</w:t>
            </w:r>
          </w:p>
        </w:tc>
        <w:tc>
          <w:tcPr>
            <w:tcW w:w="1856" w:type="dxa"/>
            <w:tcBorders>
              <w:left w:val="nil"/>
            </w:tcBorders>
          </w:tcPr>
          <w:p w14:paraId="2E1A1AA6" w14:textId="4B617860" w:rsidR="00AF2D67" w:rsidRDefault="00AF2D67" w:rsidP="00AF2D67">
            <w:pPr>
              <w:pStyle w:val="TableParagraph"/>
              <w:spacing w:line="205" w:lineRule="exact"/>
              <w:ind w:left="36"/>
              <w:rPr>
                <w:sz w:val="20"/>
              </w:rPr>
            </w:pPr>
          </w:p>
        </w:tc>
        <w:tc>
          <w:tcPr>
            <w:tcW w:w="3751" w:type="dxa"/>
          </w:tcPr>
          <w:p w14:paraId="3A7D2B52" w14:textId="2D3F34B4" w:rsidR="00AF2D67" w:rsidRDefault="00AF2D67" w:rsidP="00AF2D67">
            <w:pPr>
              <w:pStyle w:val="TableParagraph"/>
              <w:spacing w:line="205" w:lineRule="exact"/>
              <w:ind w:left="119"/>
              <w:rPr>
                <w:sz w:val="20"/>
              </w:rPr>
            </w:pPr>
            <w:r>
              <w:rPr>
                <w:color w:val="FF0000"/>
                <w:spacing w:val="-2"/>
                <w:sz w:val="20"/>
              </w:rPr>
              <w:t>Redacted Information</w:t>
            </w:r>
          </w:p>
        </w:tc>
        <w:tc>
          <w:tcPr>
            <w:tcW w:w="3761" w:type="dxa"/>
          </w:tcPr>
          <w:p w14:paraId="6EF3BA89" w14:textId="5CDAB001" w:rsidR="00AF2D67" w:rsidRDefault="00AF2D67" w:rsidP="00AF2D67">
            <w:pPr>
              <w:pStyle w:val="TableParagraph"/>
              <w:spacing w:line="205" w:lineRule="exact"/>
              <w:ind w:left="121"/>
              <w:rPr>
                <w:sz w:val="20"/>
              </w:rPr>
            </w:pPr>
            <w:r>
              <w:rPr>
                <w:color w:val="FF0000"/>
                <w:spacing w:val="-2"/>
                <w:sz w:val="20"/>
              </w:rPr>
              <w:t>Redacted Information</w:t>
            </w:r>
          </w:p>
        </w:tc>
      </w:tr>
      <w:tr w:rsidR="00AF2D67" w14:paraId="2CAE65BB" w14:textId="77777777">
        <w:trPr>
          <w:trHeight w:val="460"/>
        </w:trPr>
        <w:tc>
          <w:tcPr>
            <w:tcW w:w="1899" w:type="dxa"/>
            <w:tcBorders>
              <w:right w:val="nil"/>
            </w:tcBorders>
          </w:tcPr>
          <w:p w14:paraId="0384BA97" w14:textId="07B9D4D8" w:rsidR="00AF2D67" w:rsidRDefault="00AF2D67" w:rsidP="00AF2D67">
            <w:pPr>
              <w:pStyle w:val="TableParagraph"/>
              <w:spacing w:before="1" w:line="205" w:lineRule="exact"/>
              <w:ind w:left="117"/>
              <w:rPr>
                <w:sz w:val="20"/>
              </w:rPr>
            </w:pPr>
            <w:r w:rsidRPr="00561300">
              <w:rPr>
                <w:color w:val="FF0000"/>
                <w:spacing w:val="-2"/>
                <w:sz w:val="20"/>
              </w:rPr>
              <w:t>Redacted Information</w:t>
            </w:r>
          </w:p>
        </w:tc>
        <w:tc>
          <w:tcPr>
            <w:tcW w:w="1856" w:type="dxa"/>
            <w:tcBorders>
              <w:left w:val="nil"/>
            </w:tcBorders>
          </w:tcPr>
          <w:p w14:paraId="15F6F312" w14:textId="7F2710B2" w:rsidR="00AF2D67" w:rsidRDefault="00AF2D67" w:rsidP="00AF2D67">
            <w:pPr>
              <w:pStyle w:val="TableParagraph"/>
              <w:ind w:left="36"/>
              <w:rPr>
                <w:sz w:val="20"/>
              </w:rPr>
            </w:pPr>
          </w:p>
        </w:tc>
        <w:tc>
          <w:tcPr>
            <w:tcW w:w="3751" w:type="dxa"/>
          </w:tcPr>
          <w:p w14:paraId="3DD7C691" w14:textId="79057D88" w:rsidR="00AF2D67" w:rsidRDefault="00AF2D67" w:rsidP="00AF2D67">
            <w:pPr>
              <w:pStyle w:val="TableParagraph"/>
              <w:ind w:left="119"/>
              <w:rPr>
                <w:sz w:val="20"/>
              </w:rPr>
            </w:pPr>
            <w:r>
              <w:rPr>
                <w:color w:val="FF0000"/>
                <w:spacing w:val="-2"/>
                <w:sz w:val="20"/>
              </w:rPr>
              <w:t>Redacted Information</w:t>
            </w:r>
          </w:p>
        </w:tc>
        <w:tc>
          <w:tcPr>
            <w:tcW w:w="3761" w:type="dxa"/>
          </w:tcPr>
          <w:p w14:paraId="19E97807" w14:textId="4056B397" w:rsidR="00AF2D67" w:rsidRDefault="00AF2D67" w:rsidP="00AF2D67">
            <w:pPr>
              <w:pStyle w:val="TableParagraph"/>
              <w:ind w:left="121"/>
              <w:rPr>
                <w:sz w:val="20"/>
              </w:rPr>
            </w:pPr>
            <w:r>
              <w:rPr>
                <w:color w:val="FF0000"/>
                <w:spacing w:val="-2"/>
                <w:sz w:val="20"/>
              </w:rPr>
              <w:t>Redacted Information</w:t>
            </w:r>
          </w:p>
        </w:tc>
      </w:tr>
      <w:tr w:rsidR="00AF2D67" w14:paraId="62CC0D13" w14:textId="77777777">
        <w:trPr>
          <w:trHeight w:val="460"/>
        </w:trPr>
        <w:tc>
          <w:tcPr>
            <w:tcW w:w="1899" w:type="dxa"/>
            <w:tcBorders>
              <w:right w:val="nil"/>
            </w:tcBorders>
          </w:tcPr>
          <w:p w14:paraId="3AC40BCB" w14:textId="4C1315D9" w:rsidR="00AF2D67" w:rsidRDefault="00AF2D67" w:rsidP="00AF2D67">
            <w:pPr>
              <w:pStyle w:val="TableParagraph"/>
              <w:spacing w:before="1" w:line="205" w:lineRule="exact"/>
              <w:ind w:left="117"/>
              <w:rPr>
                <w:sz w:val="20"/>
              </w:rPr>
            </w:pPr>
            <w:r w:rsidRPr="00561300">
              <w:rPr>
                <w:color w:val="FF0000"/>
                <w:spacing w:val="-2"/>
                <w:sz w:val="20"/>
              </w:rPr>
              <w:t>Redacted Information</w:t>
            </w:r>
          </w:p>
        </w:tc>
        <w:tc>
          <w:tcPr>
            <w:tcW w:w="1856" w:type="dxa"/>
            <w:tcBorders>
              <w:left w:val="nil"/>
            </w:tcBorders>
          </w:tcPr>
          <w:p w14:paraId="0E0530CF" w14:textId="133A000C" w:rsidR="00AF2D67" w:rsidRDefault="00AF2D67" w:rsidP="00AF2D67">
            <w:pPr>
              <w:pStyle w:val="TableParagraph"/>
              <w:ind w:left="36"/>
              <w:rPr>
                <w:sz w:val="20"/>
              </w:rPr>
            </w:pPr>
          </w:p>
        </w:tc>
        <w:tc>
          <w:tcPr>
            <w:tcW w:w="3751" w:type="dxa"/>
          </w:tcPr>
          <w:p w14:paraId="782E224E" w14:textId="04D45861" w:rsidR="00AF2D67" w:rsidRDefault="00AF2D67" w:rsidP="00AF2D67">
            <w:pPr>
              <w:pStyle w:val="TableParagraph"/>
              <w:ind w:left="119"/>
              <w:rPr>
                <w:sz w:val="20"/>
              </w:rPr>
            </w:pPr>
            <w:r>
              <w:rPr>
                <w:color w:val="FF0000"/>
                <w:spacing w:val="-2"/>
                <w:sz w:val="20"/>
              </w:rPr>
              <w:t>Redacted Information</w:t>
            </w:r>
          </w:p>
        </w:tc>
        <w:tc>
          <w:tcPr>
            <w:tcW w:w="3761" w:type="dxa"/>
          </w:tcPr>
          <w:p w14:paraId="1CE6F184" w14:textId="353072F7" w:rsidR="00AF2D67" w:rsidRDefault="00AF2D67" w:rsidP="00AF2D67">
            <w:pPr>
              <w:pStyle w:val="TableParagraph"/>
              <w:ind w:left="121"/>
              <w:rPr>
                <w:sz w:val="20"/>
              </w:rPr>
            </w:pPr>
            <w:r>
              <w:rPr>
                <w:color w:val="FF0000"/>
                <w:spacing w:val="-2"/>
                <w:sz w:val="20"/>
              </w:rPr>
              <w:t>Redacted Information</w:t>
            </w:r>
          </w:p>
        </w:tc>
      </w:tr>
      <w:tr w:rsidR="00AF2D67" w14:paraId="70C5C490" w14:textId="77777777">
        <w:trPr>
          <w:trHeight w:val="460"/>
        </w:trPr>
        <w:tc>
          <w:tcPr>
            <w:tcW w:w="1899" w:type="dxa"/>
            <w:tcBorders>
              <w:right w:val="nil"/>
            </w:tcBorders>
          </w:tcPr>
          <w:p w14:paraId="2F600677" w14:textId="77FC80D0" w:rsidR="00AF2D67" w:rsidRDefault="00AF2D67" w:rsidP="00AF2D67">
            <w:pPr>
              <w:pStyle w:val="TableParagraph"/>
              <w:spacing w:before="1" w:line="205" w:lineRule="exact"/>
              <w:ind w:left="117"/>
              <w:rPr>
                <w:sz w:val="20"/>
              </w:rPr>
            </w:pPr>
            <w:r w:rsidRPr="00561300">
              <w:rPr>
                <w:color w:val="FF0000"/>
                <w:spacing w:val="-2"/>
                <w:sz w:val="20"/>
              </w:rPr>
              <w:t>Redacted Information</w:t>
            </w:r>
          </w:p>
        </w:tc>
        <w:tc>
          <w:tcPr>
            <w:tcW w:w="1856" w:type="dxa"/>
            <w:tcBorders>
              <w:left w:val="nil"/>
            </w:tcBorders>
          </w:tcPr>
          <w:p w14:paraId="11E4C253" w14:textId="2CE69B22" w:rsidR="00AF2D67" w:rsidRDefault="00AF2D67" w:rsidP="00AF2D67">
            <w:pPr>
              <w:pStyle w:val="TableParagraph"/>
              <w:ind w:left="36"/>
              <w:rPr>
                <w:sz w:val="20"/>
              </w:rPr>
            </w:pPr>
          </w:p>
        </w:tc>
        <w:tc>
          <w:tcPr>
            <w:tcW w:w="3751" w:type="dxa"/>
          </w:tcPr>
          <w:p w14:paraId="0FFF9B62" w14:textId="3DF029E9" w:rsidR="00AF2D67" w:rsidRDefault="00AF2D67" w:rsidP="00AF2D67">
            <w:pPr>
              <w:pStyle w:val="TableParagraph"/>
              <w:ind w:left="119"/>
              <w:rPr>
                <w:sz w:val="20"/>
              </w:rPr>
            </w:pPr>
            <w:r>
              <w:rPr>
                <w:color w:val="FF0000"/>
                <w:spacing w:val="-2"/>
                <w:sz w:val="20"/>
              </w:rPr>
              <w:t>Redacted Information</w:t>
            </w:r>
          </w:p>
        </w:tc>
        <w:tc>
          <w:tcPr>
            <w:tcW w:w="3761" w:type="dxa"/>
          </w:tcPr>
          <w:p w14:paraId="5BF8BF0A" w14:textId="1613F201" w:rsidR="00AF2D67" w:rsidRDefault="00AF2D67" w:rsidP="00AF2D67">
            <w:pPr>
              <w:pStyle w:val="TableParagraph"/>
              <w:ind w:left="121"/>
              <w:rPr>
                <w:sz w:val="20"/>
              </w:rPr>
            </w:pPr>
            <w:r>
              <w:rPr>
                <w:color w:val="FF0000"/>
                <w:spacing w:val="-2"/>
                <w:sz w:val="20"/>
              </w:rPr>
              <w:t>Redacted Information</w:t>
            </w:r>
          </w:p>
        </w:tc>
      </w:tr>
      <w:tr w:rsidR="00AF2D67" w14:paraId="2C768F6D" w14:textId="77777777">
        <w:trPr>
          <w:trHeight w:val="484"/>
        </w:trPr>
        <w:tc>
          <w:tcPr>
            <w:tcW w:w="1899" w:type="dxa"/>
            <w:tcBorders>
              <w:right w:val="nil"/>
            </w:tcBorders>
          </w:tcPr>
          <w:p w14:paraId="5E368938" w14:textId="7324AF00" w:rsidR="00AF2D67" w:rsidRDefault="00AF2D67" w:rsidP="00AF2D67">
            <w:pPr>
              <w:pStyle w:val="TableParagraph"/>
              <w:spacing w:before="1" w:line="229" w:lineRule="exact"/>
              <w:ind w:left="117"/>
              <w:rPr>
                <w:sz w:val="20"/>
              </w:rPr>
            </w:pPr>
            <w:r w:rsidRPr="00561300">
              <w:rPr>
                <w:color w:val="FF0000"/>
                <w:spacing w:val="-2"/>
                <w:sz w:val="20"/>
              </w:rPr>
              <w:t>Redacted Information</w:t>
            </w:r>
          </w:p>
        </w:tc>
        <w:tc>
          <w:tcPr>
            <w:tcW w:w="1856" w:type="dxa"/>
            <w:tcBorders>
              <w:left w:val="nil"/>
            </w:tcBorders>
          </w:tcPr>
          <w:p w14:paraId="6D3B07AD" w14:textId="615A8BB5" w:rsidR="00AF2D67" w:rsidRDefault="00AF2D67" w:rsidP="00AF2D67">
            <w:pPr>
              <w:pStyle w:val="TableParagraph"/>
              <w:ind w:left="36"/>
              <w:rPr>
                <w:sz w:val="20"/>
              </w:rPr>
            </w:pPr>
          </w:p>
        </w:tc>
        <w:tc>
          <w:tcPr>
            <w:tcW w:w="3751" w:type="dxa"/>
          </w:tcPr>
          <w:p w14:paraId="0CA26BFD" w14:textId="68ED0781" w:rsidR="00AF2D67" w:rsidRDefault="00AF2D67" w:rsidP="00AF2D67">
            <w:pPr>
              <w:pStyle w:val="TableParagraph"/>
              <w:ind w:left="119"/>
              <w:rPr>
                <w:sz w:val="20"/>
              </w:rPr>
            </w:pPr>
            <w:r>
              <w:rPr>
                <w:color w:val="FF0000"/>
                <w:spacing w:val="-2"/>
                <w:sz w:val="20"/>
              </w:rPr>
              <w:t>Redacted Information</w:t>
            </w:r>
          </w:p>
        </w:tc>
        <w:tc>
          <w:tcPr>
            <w:tcW w:w="3761" w:type="dxa"/>
          </w:tcPr>
          <w:p w14:paraId="4E15915E" w14:textId="59789774" w:rsidR="00AF2D67" w:rsidRDefault="00AF2D67" w:rsidP="00AF2D67">
            <w:pPr>
              <w:pStyle w:val="TableParagraph"/>
              <w:ind w:left="121"/>
              <w:rPr>
                <w:sz w:val="20"/>
              </w:rPr>
            </w:pPr>
            <w:r>
              <w:rPr>
                <w:color w:val="FF0000"/>
                <w:spacing w:val="-2"/>
                <w:sz w:val="20"/>
              </w:rPr>
              <w:t>Redacted Information</w:t>
            </w:r>
          </w:p>
        </w:tc>
      </w:tr>
      <w:tr w:rsidR="00AF2D67" w14:paraId="77017AE2" w14:textId="77777777">
        <w:trPr>
          <w:trHeight w:val="436"/>
        </w:trPr>
        <w:tc>
          <w:tcPr>
            <w:tcW w:w="1899" w:type="dxa"/>
            <w:tcBorders>
              <w:right w:val="nil"/>
            </w:tcBorders>
          </w:tcPr>
          <w:p w14:paraId="6AD6BA4E" w14:textId="6394DBC8" w:rsidR="00AF2D67" w:rsidRDefault="00AF2D67" w:rsidP="00AF2D67">
            <w:pPr>
              <w:pStyle w:val="TableParagraph"/>
              <w:spacing w:before="0" w:line="205" w:lineRule="exact"/>
              <w:ind w:left="117"/>
              <w:rPr>
                <w:sz w:val="20"/>
              </w:rPr>
            </w:pPr>
            <w:r w:rsidRPr="00561300">
              <w:rPr>
                <w:color w:val="FF0000"/>
                <w:spacing w:val="-2"/>
                <w:sz w:val="20"/>
              </w:rPr>
              <w:t>Redacted Information</w:t>
            </w:r>
          </w:p>
        </w:tc>
        <w:tc>
          <w:tcPr>
            <w:tcW w:w="1856" w:type="dxa"/>
            <w:tcBorders>
              <w:left w:val="nil"/>
            </w:tcBorders>
          </w:tcPr>
          <w:p w14:paraId="4AB63FD7" w14:textId="60C08084" w:rsidR="00AF2D67" w:rsidRDefault="00AF2D67" w:rsidP="00AF2D67">
            <w:pPr>
              <w:pStyle w:val="TableParagraph"/>
              <w:spacing w:before="0" w:line="211" w:lineRule="exact"/>
              <w:ind w:left="36"/>
              <w:rPr>
                <w:sz w:val="20"/>
              </w:rPr>
            </w:pPr>
          </w:p>
        </w:tc>
        <w:tc>
          <w:tcPr>
            <w:tcW w:w="3751" w:type="dxa"/>
          </w:tcPr>
          <w:p w14:paraId="4CBBFE89" w14:textId="66EE939E" w:rsidR="00AF2D67" w:rsidRDefault="00AF2D67" w:rsidP="00AF2D67">
            <w:pPr>
              <w:pStyle w:val="TableParagraph"/>
              <w:spacing w:before="0" w:line="211" w:lineRule="exact"/>
              <w:ind w:left="119"/>
              <w:rPr>
                <w:sz w:val="20"/>
              </w:rPr>
            </w:pPr>
            <w:r>
              <w:rPr>
                <w:color w:val="FF0000"/>
                <w:spacing w:val="-2"/>
                <w:sz w:val="20"/>
              </w:rPr>
              <w:t>Redacted Information</w:t>
            </w:r>
          </w:p>
        </w:tc>
        <w:tc>
          <w:tcPr>
            <w:tcW w:w="3761" w:type="dxa"/>
          </w:tcPr>
          <w:p w14:paraId="6320A908" w14:textId="089E7966" w:rsidR="00AF2D67" w:rsidRDefault="00AF2D67" w:rsidP="00AF2D67">
            <w:pPr>
              <w:pStyle w:val="TableParagraph"/>
              <w:spacing w:before="0" w:line="211" w:lineRule="exact"/>
              <w:ind w:left="121"/>
              <w:rPr>
                <w:sz w:val="20"/>
              </w:rPr>
            </w:pPr>
            <w:r>
              <w:rPr>
                <w:color w:val="FF0000"/>
                <w:spacing w:val="-2"/>
                <w:sz w:val="20"/>
              </w:rPr>
              <w:t>Redacted Information</w:t>
            </w:r>
          </w:p>
        </w:tc>
      </w:tr>
      <w:tr w:rsidR="00AF2D67" w14:paraId="480DBA86" w14:textId="77777777">
        <w:trPr>
          <w:trHeight w:val="460"/>
        </w:trPr>
        <w:tc>
          <w:tcPr>
            <w:tcW w:w="1899" w:type="dxa"/>
            <w:tcBorders>
              <w:right w:val="nil"/>
            </w:tcBorders>
          </w:tcPr>
          <w:p w14:paraId="7D00557F" w14:textId="26FFB9DF" w:rsidR="00AF2D67" w:rsidRDefault="00AF2D67" w:rsidP="00AF2D67">
            <w:pPr>
              <w:pStyle w:val="TableParagraph"/>
              <w:spacing w:before="1" w:line="205" w:lineRule="exact"/>
              <w:rPr>
                <w:sz w:val="20"/>
              </w:rPr>
            </w:pPr>
            <w:r w:rsidRPr="00561300">
              <w:rPr>
                <w:color w:val="FF0000"/>
                <w:spacing w:val="-2"/>
                <w:sz w:val="20"/>
              </w:rPr>
              <w:t>Redacted Information</w:t>
            </w:r>
          </w:p>
        </w:tc>
        <w:tc>
          <w:tcPr>
            <w:tcW w:w="1856" w:type="dxa"/>
            <w:tcBorders>
              <w:left w:val="nil"/>
            </w:tcBorders>
          </w:tcPr>
          <w:p w14:paraId="10DCE512" w14:textId="3B8A7368" w:rsidR="00AF2D67" w:rsidRDefault="00AF2D67" w:rsidP="00AF2D67">
            <w:pPr>
              <w:pStyle w:val="TableParagraph"/>
              <w:ind w:left="36"/>
              <w:rPr>
                <w:sz w:val="20"/>
              </w:rPr>
            </w:pPr>
          </w:p>
        </w:tc>
        <w:tc>
          <w:tcPr>
            <w:tcW w:w="3751" w:type="dxa"/>
          </w:tcPr>
          <w:p w14:paraId="054CA7CD" w14:textId="71829870" w:rsidR="00AF2D67" w:rsidRDefault="00AF2D67" w:rsidP="00AF2D67">
            <w:pPr>
              <w:pStyle w:val="TableParagraph"/>
              <w:ind w:left="119"/>
              <w:rPr>
                <w:sz w:val="20"/>
              </w:rPr>
            </w:pPr>
            <w:r>
              <w:rPr>
                <w:color w:val="FF0000"/>
                <w:spacing w:val="-2"/>
                <w:sz w:val="20"/>
              </w:rPr>
              <w:t>Redacted Information</w:t>
            </w:r>
          </w:p>
        </w:tc>
        <w:tc>
          <w:tcPr>
            <w:tcW w:w="3761" w:type="dxa"/>
          </w:tcPr>
          <w:p w14:paraId="68CE2927" w14:textId="51A02617" w:rsidR="00AF2D67" w:rsidRDefault="00AF2D67" w:rsidP="00AF2D67">
            <w:pPr>
              <w:pStyle w:val="TableParagraph"/>
              <w:ind w:left="121"/>
              <w:rPr>
                <w:sz w:val="20"/>
              </w:rPr>
            </w:pPr>
            <w:r>
              <w:rPr>
                <w:color w:val="FF0000"/>
                <w:spacing w:val="-2"/>
                <w:sz w:val="20"/>
              </w:rPr>
              <w:t>Redacted Information</w:t>
            </w:r>
          </w:p>
        </w:tc>
      </w:tr>
      <w:tr w:rsidR="00AF2D67" w14:paraId="304E30A8" w14:textId="77777777">
        <w:trPr>
          <w:trHeight w:val="460"/>
        </w:trPr>
        <w:tc>
          <w:tcPr>
            <w:tcW w:w="1899" w:type="dxa"/>
            <w:tcBorders>
              <w:right w:val="nil"/>
            </w:tcBorders>
          </w:tcPr>
          <w:p w14:paraId="53DAA79E" w14:textId="09305509" w:rsidR="00AF2D67" w:rsidRDefault="00AF2D67" w:rsidP="00AF2D67">
            <w:pPr>
              <w:pStyle w:val="TableParagraph"/>
              <w:spacing w:before="1" w:line="205" w:lineRule="exact"/>
              <w:rPr>
                <w:sz w:val="20"/>
              </w:rPr>
            </w:pPr>
            <w:r w:rsidRPr="00561300">
              <w:rPr>
                <w:color w:val="FF0000"/>
                <w:spacing w:val="-2"/>
                <w:sz w:val="20"/>
              </w:rPr>
              <w:t>Redacted Information</w:t>
            </w:r>
          </w:p>
        </w:tc>
        <w:tc>
          <w:tcPr>
            <w:tcW w:w="1856" w:type="dxa"/>
            <w:tcBorders>
              <w:left w:val="nil"/>
            </w:tcBorders>
          </w:tcPr>
          <w:p w14:paraId="065D3EC1" w14:textId="1E3AFB4F" w:rsidR="00AF2D67" w:rsidRDefault="00AF2D67" w:rsidP="00AF2D67">
            <w:pPr>
              <w:pStyle w:val="TableParagraph"/>
              <w:ind w:left="36"/>
              <w:rPr>
                <w:sz w:val="20"/>
              </w:rPr>
            </w:pPr>
          </w:p>
        </w:tc>
        <w:tc>
          <w:tcPr>
            <w:tcW w:w="3751" w:type="dxa"/>
          </w:tcPr>
          <w:p w14:paraId="423D2A3C" w14:textId="27E9190D" w:rsidR="00AF2D67" w:rsidRDefault="00AF2D67" w:rsidP="00AF2D67">
            <w:pPr>
              <w:pStyle w:val="TableParagraph"/>
              <w:ind w:left="119"/>
              <w:rPr>
                <w:sz w:val="20"/>
              </w:rPr>
            </w:pPr>
            <w:r>
              <w:rPr>
                <w:color w:val="FF0000"/>
                <w:spacing w:val="-2"/>
                <w:sz w:val="20"/>
              </w:rPr>
              <w:t>Redacted Information</w:t>
            </w:r>
          </w:p>
        </w:tc>
        <w:tc>
          <w:tcPr>
            <w:tcW w:w="3761" w:type="dxa"/>
          </w:tcPr>
          <w:p w14:paraId="3F8A1B82" w14:textId="3330866C" w:rsidR="00AF2D67" w:rsidRDefault="00AF2D67" w:rsidP="00AF2D67">
            <w:pPr>
              <w:pStyle w:val="TableParagraph"/>
              <w:ind w:left="121"/>
              <w:rPr>
                <w:sz w:val="20"/>
              </w:rPr>
            </w:pPr>
            <w:r>
              <w:rPr>
                <w:color w:val="FF0000"/>
                <w:spacing w:val="-2"/>
                <w:sz w:val="20"/>
              </w:rPr>
              <w:t>Redacted Information</w:t>
            </w:r>
          </w:p>
        </w:tc>
      </w:tr>
      <w:tr w:rsidR="00AF2D67" w14:paraId="6F357800" w14:textId="77777777">
        <w:trPr>
          <w:trHeight w:val="446"/>
        </w:trPr>
        <w:tc>
          <w:tcPr>
            <w:tcW w:w="1899" w:type="dxa"/>
            <w:tcBorders>
              <w:right w:val="nil"/>
            </w:tcBorders>
          </w:tcPr>
          <w:p w14:paraId="0FB3E8DB" w14:textId="3EA64BDB" w:rsidR="00AF2D67" w:rsidRDefault="00AF2D67" w:rsidP="00AF2D67">
            <w:pPr>
              <w:pStyle w:val="TableParagraph"/>
              <w:spacing w:before="0" w:line="193" w:lineRule="exact"/>
              <w:rPr>
                <w:sz w:val="20"/>
              </w:rPr>
            </w:pPr>
            <w:r w:rsidRPr="00561300">
              <w:rPr>
                <w:color w:val="FF0000"/>
                <w:spacing w:val="-2"/>
                <w:sz w:val="20"/>
              </w:rPr>
              <w:t>Redacted Information</w:t>
            </w:r>
          </w:p>
        </w:tc>
        <w:tc>
          <w:tcPr>
            <w:tcW w:w="1856" w:type="dxa"/>
            <w:tcBorders>
              <w:left w:val="nil"/>
            </w:tcBorders>
          </w:tcPr>
          <w:p w14:paraId="03F8DA00" w14:textId="0CB8E229" w:rsidR="00AF2D67" w:rsidRDefault="00AF2D67" w:rsidP="00AF2D67">
            <w:pPr>
              <w:pStyle w:val="TableParagraph"/>
              <w:ind w:left="36"/>
              <w:rPr>
                <w:sz w:val="20"/>
              </w:rPr>
            </w:pPr>
          </w:p>
        </w:tc>
        <w:tc>
          <w:tcPr>
            <w:tcW w:w="3751" w:type="dxa"/>
          </w:tcPr>
          <w:p w14:paraId="7CCFED91" w14:textId="55EA64FC" w:rsidR="00AF2D67" w:rsidRDefault="00AF2D67" w:rsidP="00AF2D67">
            <w:pPr>
              <w:pStyle w:val="TableParagraph"/>
              <w:ind w:left="119"/>
              <w:rPr>
                <w:sz w:val="20"/>
              </w:rPr>
            </w:pPr>
            <w:r>
              <w:rPr>
                <w:color w:val="FF0000"/>
                <w:spacing w:val="-2"/>
                <w:sz w:val="20"/>
              </w:rPr>
              <w:t>Redacted Information</w:t>
            </w:r>
          </w:p>
        </w:tc>
        <w:tc>
          <w:tcPr>
            <w:tcW w:w="3761" w:type="dxa"/>
          </w:tcPr>
          <w:p w14:paraId="4FD9BD06" w14:textId="203E2B62" w:rsidR="00AF2D67" w:rsidRDefault="00AF2D67" w:rsidP="00AF2D67">
            <w:pPr>
              <w:pStyle w:val="TableParagraph"/>
              <w:ind w:left="121"/>
              <w:rPr>
                <w:sz w:val="20"/>
              </w:rPr>
            </w:pPr>
            <w:r>
              <w:rPr>
                <w:color w:val="FF0000"/>
                <w:spacing w:val="-2"/>
                <w:sz w:val="20"/>
              </w:rPr>
              <w:t>Redacted Information</w:t>
            </w:r>
          </w:p>
        </w:tc>
      </w:tr>
      <w:tr w:rsidR="00AF2D67" w14:paraId="31BB7791" w14:textId="77777777">
        <w:trPr>
          <w:trHeight w:val="475"/>
        </w:trPr>
        <w:tc>
          <w:tcPr>
            <w:tcW w:w="1899" w:type="dxa"/>
            <w:tcBorders>
              <w:bottom w:val="single" w:sz="8" w:space="0" w:color="000000"/>
              <w:right w:val="nil"/>
            </w:tcBorders>
          </w:tcPr>
          <w:p w14:paraId="300A6D15" w14:textId="54683B37" w:rsidR="00AF2D67" w:rsidRDefault="00AF2D67" w:rsidP="00AF2D67">
            <w:pPr>
              <w:pStyle w:val="TableParagraph"/>
              <w:spacing w:before="0" w:line="208" w:lineRule="exact"/>
              <w:rPr>
                <w:sz w:val="20"/>
              </w:rPr>
            </w:pPr>
            <w:r w:rsidRPr="00561300">
              <w:rPr>
                <w:color w:val="FF0000"/>
                <w:spacing w:val="-2"/>
                <w:sz w:val="20"/>
              </w:rPr>
              <w:t>Redacted Information</w:t>
            </w:r>
          </w:p>
        </w:tc>
        <w:tc>
          <w:tcPr>
            <w:tcW w:w="1856" w:type="dxa"/>
            <w:tcBorders>
              <w:left w:val="nil"/>
              <w:bottom w:val="single" w:sz="8" w:space="0" w:color="000000"/>
            </w:tcBorders>
          </w:tcPr>
          <w:p w14:paraId="1B079912" w14:textId="3DB4943B" w:rsidR="00AF2D67" w:rsidRDefault="00AF2D67" w:rsidP="00AF2D67">
            <w:pPr>
              <w:pStyle w:val="TableParagraph"/>
              <w:spacing w:before="19"/>
              <w:ind w:left="36"/>
              <w:rPr>
                <w:sz w:val="20"/>
              </w:rPr>
            </w:pPr>
          </w:p>
        </w:tc>
        <w:tc>
          <w:tcPr>
            <w:tcW w:w="3751" w:type="dxa"/>
            <w:tcBorders>
              <w:bottom w:val="single" w:sz="8" w:space="0" w:color="000000"/>
            </w:tcBorders>
          </w:tcPr>
          <w:p w14:paraId="0D88043C" w14:textId="5C057C2F" w:rsidR="00AF2D67" w:rsidRDefault="00AF2D67" w:rsidP="00AF2D67">
            <w:pPr>
              <w:pStyle w:val="TableParagraph"/>
              <w:spacing w:before="19"/>
              <w:ind w:left="119"/>
              <w:rPr>
                <w:sz w:val="20"/>
              </w:rPr>
            </w:pPr>
            <w:r>
              <w:rPr>
                <w:color w:val="FF0000"/>
                <w:spacing w:val="-2"/>
                <w:sz w:val="20"/>
              </w:rPr>
              <w:t>Redacted Information</w:t>
            </w:r>
          </w:p>
        </w:tc>
        <w:tc>
          <w:tcPr>
            <w:tcW w:w="3761" w:type="dxa"/>
            <w:tcBorders>
              <w:bottom w:val="single" w:sz="8" w:space="0" w:color="000000"/>
            </w:tcBorders>
          </w:tcPr>
          <w:p w14:paraId="36172A38" w14:textId="38AB7532" w:rsidR="00AF2D67" w:rsidRDefault="00AF2D67" w:rsidP="00AF2D67">
            <w:pPr>
              <w:pStyle w:val="TableParagraph"/>
              <w:spacing w:before="19"/>
              <w:ind w:left="121"/>
              <w:rPr>
                <w:sz w:val="20"/>
              </w:rPr>
            </w:pPr>
            <w:r>
              <w:rPr>
                <w:color w:val="FF0000"/>
                <w:spacing w:val="-2"/>
                <w:sz w:val="20"/>
              </w:rPr>
              <w:t>Redacted Information</w:t>
            </w:r>
          </w:p>
        </w:tc>
      </w:tr>
      <w:tr w:rsidR="00E11EAB" w14:paraId="541E5359" w14:textId="77777777">
        <w:trPr>
          <w:trHeight w:val="230"/>
        </w:trPr>
        <w:tc>
          <w:tcPr>
            <w:tcW w:w="11267" w:type="dxa"/>
            <w:gridSpan w:val="4"/>
            <w:tcBorders>
              <w:top w:val="single" w:sz="8" w:space="0" w:color="000000"/>
            </w:tcBorders>
          </w:tcPr>
          <w:p w14:paraId="7FE6CB9D" w14:textId="77777777" w:rsidR="00E11EAB" w:rsidRDefault="00AF2D67">
            <w:pPr>
              <w:pStyle w:val="TableParagraph"/>
              <w:spacing w:before="19" w:line="191" w:lineRule="exact"/>
              <w:ind w:left="117"/>
              <w:rPr>
                <w:b/>
                <w:sz w:val="19"/>
              </w:rPr>
            </w:pPr>
            <w:r>
              <w:rPr>
                <w:b/>
                <w:color w:val="070707"/>
                <w:spacing w:val="-2"/>
                <w:w w:val="105"/>
                <w:sz w:val="19"/>
              </w:rPr>
              <w:t>Other</w:t>
            </w:r>
          </w:p>
        </w:tc>
      </w:tr>
      <w:tr w:rsidR="00AF2D67" w14:paraId="27FA0B7B" w14:textId="77777777">
        <w:trPr>
          <w:trHeight w:val="451"/>
        </w:trPr>
        <w:tc>
          <w:tcPr>
            <w:tcW w:w="3755" w:type="dxa"/>
            <w:gridSpan w:val="2"/>
          </w:tcPr>
          <w:p w14:paraId="2A706D5A" w14:textId="5624BBD8" w:rsidR="00AF2D67" w:rsidRDefault="00AF2D67" w:rsidP="00AF2D67">
            <w:pPr>
              <w:pStyle w:val="TableParagraph"/>
              <w:spacing w:before="0" w:line="230" w:lineRule="atLeast"/>
              <w:ind w:left="117" w:right="224"/>
              <w:rPr>
                <w:sz w:val="20"/>
              </w:rPr>
            </w:pPr>
            <w:r w:rsidRPr="00561300">
              <w:rPr>
                <w:color w:val="FF0000"/>
                <w:spacing w:val="-2"/>
                <w:sz w:val="20"/>
              </w:rPr>
              <w:t>Redacted Information</w:t>
            </w:r>
          </w:p>
        </w:tc>
        <w:tc>
          <w:tcPr>
            <w:tcW w:w="3751" w:type="dxa"/>
          </w:tcPr>
          <w:p w14:paraId="361FDE60" w14:textId="5A472F06" w:rsidR="00AF2D67" w:rsidRDefault="00AF2D67" w:rsidP="00AF2D67">
            <w:pPr>
              <w:pStyle w:val="TableParagraph"/>
              <w:ind w:left="119"/>
              <w:rPr>
                <w:sz w:val="20"/>
              </w:rPr>
            </w:pPr>
          </w:p>
        </w:tc>
        <w:tc>
          <w:tcPr>
            <w:tcW w:w="3761" w:type="dxa"/>
          </w:tcPr>
          <w:p w14:paraId="7FA2EA0E" w14:textId="7CFD57A3" w:rsidR="00AF2D67" w:rsidRDefault="00AF2D67" w:rsidP="00AF2D67">
            <w:pPr>
              <w:pStyle w:val="TableParagraph"/>
              <w:ind w:left="121"/>
              <w:rPr>
                <w:sz w:val="20"/>
              </w:rPr>
            </w:pPr>
            <w:r>
              <w:rPr>
                <w:color w:val="FF0000"/>
                <w:spacing w:val="-2"/>
                <w:sz w:val="20"/>
              </w:rPr>
              <w:t>Redacted Information</w:t>
            </w:r>
          </w:p>
        </w:tc>
      </w:tr>
      <w:tr w:rsidR="00AF2D67" w14:paraId="7CC371F4" w14:textId="77777777">
        <w:trPr>
          <w:trHeight w:val="461"/>
        </w:trPr>
        <w:tc>
          <w:tcPr>
            <w:tcW w:w="1899" w:type="dxa"/>
            <w:tcBorders>
              <w:right w:val="nil"/>
            </w:tcBorders>
          </w:tcPr>
          <w:p w14:paraId="4986550C" w14:textId="1952D647" w:rsidR="00AF2D67" w:rsidRDefault="00AF2D67" w:rsidP="00AF2D67">
            <w:pPr>
              <w:pStyle w:val="TableParagraph"/>
              <w:spacing w:before="0" w:line="208" w:lineRule="exact"/>
              <w:ind w:left="117"/>
              <w:rPr>
                <w:sz w:val="20"/>
              </w:rPr>
            </w:pPr>
            <w:r w:rsidRPr="00561300">
              <w:rPr>
                <w:color w:val="FF0000"/>
                <w:spacing w:val="-2"/>
                <w:sz w:val="20"/>
              </w:rPr>
              <w:t>Redacted Information</w:t>
            </w:r>
          </w:p>
        </w:tc>
        <w:tc>
          <w:tcPr>
            <w:tcW w:w="1856" w:type="dxa"/>
            <w:tcBorders>
              <w:left w:val="nil"/>
            </w:tcBorders>
          </w:tcPr>
          <w:p w14:paraId="41797943" w14:textId="19F32861" w:rsidR="00AF2D67" w:rsidRDefault="00AF2D67" w:rsidP="00AF2D67">
            <w:pPr>
              <w:pStyle w:val="TableParagraph"/>
              <w:spacing w:before="6"/>
              <w:ind w:left="35"/>
              <w:rPr>
                <w:sz w:val="20"/>
              </w:rPr>
            </w:pPr>
          </w:p>
        </w:tc>
        <w:tc>
          <w:tcPr>
            <w:tcW w:w="3751" w:type="dxa"/>
          </w:tcPr>
          <w:p w14:paraId="6C2DD940" w14:textId="3C02AB2B" w:rsidR="00AF2D67" w:rsidRDefault="00AF2D67" w:rsidP="00AF2D67">
            <w:pPr>
              <w:pStyle w:val="TableParagraph"/>
              <w:spacing w:before="6"/>
              <w:ind w:left="119"/>
              <w:rPr>
                <w:sz w:val="20"/>
              </w:rPr>
            </w:pPr>
            <w:r>
              <w:rPr>
                <w:color w:val="FF0000"/>
                <w:spacing w:val="-2"/>
                <w:sz w:val="20"/>
              </w:rPr>
              <w:t>Redacted Information</w:t>
            </w:r>
          </w:p>
        </w:tc>
        <w:tc>
          <w:tcPr>
            <w:tcW w:w="3761" w:type="dxa"/>
          </w:tcPr>
          <w:p w14:paraId="35F46B41" w14:textId="7AADF61F" w:rsidR="00AF2D67" w:rsidRDefault="00AF2D67" w:rsidP="00AF2D67">
            <w:pPr>
              <w:pStyle w:val="TableParagraph"/>
              <w:spacing w:before="6"/>
              <w:ind w:left="121"/>
              <w:rPr>
                <w:sz w:val="20"/>
              </w:rPr>
            </w:pPr>
            <w:r>
              <w:rPr>
                <w:color w:val="FF0000"/>
                <w:spacing w:val="-2"/>
                <w:sz w:val="20"/>
              </w:rPr>
              <w:t>Redacted Information</w:t>
            </w:r>
          </w:p>
        </w:tc>
      </w:tr>
      <w:tr w:rsidR="00AF2D67" w14:paraId="57EDE8E9" w14:textId="77777777">
        <w:trPr>
          <w:trHeight w:val="225"/>
        </w:trPr>
        <w:tc>
          <w:tcPr>
            <w:tcW w:w="3755" w:type="dxa"/>
            <w:gridSpan w:val="2"/>
          </w:tcPr>
          <w:p w14:paraId="70F79992" w14:textId="585C9372" w:rsidR="00AF2D67" w:rsidRDefault="00AF2D67" w:rsidP="00AF2D67">
            <w:pPr>
              <w:pStyle w:val="TableParagraph"/>
              <w:spacing w:before="0" w:line="205" w:lineRule="exact"/>
              <w:rPr>
                <w:sz w:val="20"/>
              </w:rPr>
            </w:pPr>
            <w:r w:rsidRPr="00561300">
              <w:rPr>
                <w:color w:val="FF0000"/>
                <w:spacing w:val="-2"/>
                <w:sz w:val="20"/>
              </w:rPr>
              <w:t>Redacted Information</w:t>
            </w:r>
          </w:p>
        </w:tc>
        <w:tc>
          <w:tcPr>
            <w:tcW w:w="3751" w:type="dxa"/>
          </w:tcPr>
          <w:p w14:paraId="65CB60A9" w14:textId="72915666" w:rsidR="00AF2D67" w:rsidRDefault="00AF2D67" w:rsidP="00AF2D67">
            <w:pPr>
              <w:pStyle w:val="TableParagraph"/>
              <w:spacing w:before="0" w:line="205" w:lineRule="exact"/>
              <w:ind w:left="119"/>
              <w:rPr>
                <w:sz w:val="20"/>
              </w:rPr>
            </w:pPr>
          </w:p>
        </w:tc>
        <w:tc>
          <w:tcPr>
            <w:tcW w:w="3761" w:type="dxa"/>
          </w:tcPr>
          <w:p w14:paraId="46481F84" w14:textId="12AB16B2" w:rsidR="00AF2D67" w:rsidRDefault="00AF2D67" w:rsidP="00AF2D67">
            <w:pPr>
              <w:pStyle w:val="TableParagraph"/>
              <w:spacing w:before="0" w:line="205" w:lineRule="exact"/>
              <w:ind w:left="121"/>
              <w:rPr>
                <w:sz w:val="20"/>
              </w:rPr>
            </w:pPr>
            <w:r>
              <w:rPr>
                <w:color w:val="FF0000"/>
                <w:spacing w:val="-2"/>
                <w:sz w:val="20"/>
              </w:rPr>
              <w:t>Redacted Information</w:t>
            </w:r>
          </w:p>
        </w:tc>
      </w:tr>
    </w:tbl>
    <w:p w14:paraId="5D0D2A4E" w14:textId="77777777" w:rsidR="00F551D2" w:rsidRDefault="00F551D2"/>
    <w:sectPr w:rsidR="00F551D2">
      <w:pgSz w:w="11910" w:h="16840"/>
      <w:pgMar w:top="1220" w:right="0" w:bottom="1940" w:left="200" w:header="1008" w:footer="1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3611" w14:textId="77777777" w:rsidR="000B7CDC" w:rsidRDefault="000B7CDC">
      <w:r>
        <w:separator/>
      </w:r>
    </w:p>
  </w:endnote>
  <w:endnote w:type="continuationSeparator" w:id="0">
    <w:p w14:paraId="48A241A3" w14:textId="77777777" w:rsidR="000B7CDC" w:rsidRDefault="000B7CDC">
      <w:r>
        <w:continuationSeparator/>
      </w:r>
    </w:p>
  </w:endnote>
  <w:endnote w:type="continuationNotice" w:id="1">
    <w:p w14:paraId="641E5346" w14:textId="77777777" w:rsidR="005F1FD0" w:rsidRDefault="005F1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78D9" w14:textId="77777777" w:rsidR="00E11EAB" w:rsidRDefault="005F1FD0">
    <w:pPr>
      <w:pStyle w:val="BodyText"/>
      <w:spacing w:line="14" w:lineRule="auto"/>
      <w:rPr>
        <w:sz w:val="19"/>
      </w:rPr>
    </w:pPr>
    <w:r>
      <w:rPr>
        <w:noProof/>
      </w:rPr>
      <mc:AlternateContent>
        <mc:Choice Requires="wps">
          <w:drawing>
            <wp:anchor distT="0" distB="0" distL="0" distR="0" simplePos="0" relativeHeight="251658241" behindDoc="1" locked="0" layoutInCell="1" allowOverlap="1" wp14:anchorId="37EC6D12" wp14:editId="042123BC">
              <wp:simplePos x="0" y="0"/>
              <wp:positionH relativeFrom="page">
                <wp:posOffset>339727</wp:posOffset>
              </wp:positionH>
              <wp:positionV relativeFrom="page">
                <wp:posOffset>9465013</wp:posOffset>
              </wp:positionV>
              <wp:extent cx="1299210" cy="1733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210" cy="173355"/>
                      </a:xfrm>
                      <a:prstGeom prst="rect">
                        <a:avLst/>
                      </a:prstGeom>
                    </wps:spPr>
                    <wps:txbx>
                      <w:txbxContent>
                        <w:p w14:paraId="626ADA08" w14:textId="77777777" w:rsidR="00E11EAB" w:rsidRDefault="00AF2D67">
                          <w:pPr>
                            <w:spacing w:before="11"/>
                            <w:ind w:left="20"/>
                            <w:rPr>
                              <w:b/>
                              <w:sz w:val="21"/>
                            </w:rPr>
                          </w:pPr>
                          <w:r>
                            <w:rPr>
                              <w:b/>
                              <w:color w:val="808080"/>
                              <w:spacing w:val="10"/>
                              <w:sz w:val="21"/>
                            </w:rPr>
                            <w:t>08/22/202311:37</w:t>
                          </w:r>
                          <w:r>
                            <w:rPr>
                              <w:b/>
                              <w:color w:val="808080"/>
                              <w:spacing w:val="41"/>
                              <w:sz w:val="21"/>
                            </w:rPr>
                            <w:t xml:space="preserve"> </w:t>
                          </w:r>
                          <w:r>
                            <w:rPr>
                              <w:b/>
                              <w:color w:val="808080"/>
                              <w:spacing w:val="-14"/>
                              <w:sz w:val="21"/>
                            </w:rPr>
                            <w:t>AM</w:t>
                          </w:r>
                        </w:p>
                      </w:txbxContent>
                    </wps:txbx>
                    <wps:bodyPr wrap="square" lIns="0" tIns="0" rIns="0" bIns="0" rtlCol="0">
                      <a:noAutofit/>
                    </wps:bodyPr>
                  </wps:wsp>
                </a:graphicData>
              </a:graphic>
            </wp:anchor>
          </w:drawing>
        </mc:Choice>
        <mc:Fallback>
          <w:pict>
            <v:shapetype w14:anchorId="37EC6D12" id="_x0000_t202" coordsize="21600,21600" o:spt="202" path="m,l,21600r21600,l21600,xe">
              <v:stroke joinstyle="miter"/>
              <v:path gradientshapeok="t" o:connecttype="rect"/>
            </v:shapetype>
            <v:shape id="Text Box 2" o:spid="_x0000_s1027" type="#_x0000_t202" style="position:absolute;margin-left:26.75pt;margin-top:745.3pt;width:102.3pt;height:13.6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pNmAEAACIDAAAOAAAAZHJzL2Uyb0RvYy54bWysUsFuEzEQvSP1Hyzfm01SFegqm4q2AiFV&#10;UKnwAY7XzlqsPWbGyW7+nrGzSRDcEJfx2DN+fu+NV/ej78XeIDkIjVzM5lKYoKF1YdvI798+Xr+X&#10;gpIKreohmEYeDMn79dWb1RBrs4QO+tagYJBA9RAb2aUU66oi3RmvaAbRBC5aQK8Sb3FbtagGRvd9&#10;tZzP31YDYBsRtCHi06djUa4LvrVGp6/WkkmibyRzSyViiZscq/VK1VtUsXN6oqH+gYVXLvCjZ6gn&#10;lZTYofsLyjuNQGDTTIOvwFqnTdHAahbzP9S8diqaooXNoXi2if4frP6yf40vKNL4ACMPsIig+Az6&#10;B7E31RCpnnqyp1QTd2eho0WfV5Yg+CJ7ezj7acYkdEZb3t0tF1zSXFu8u7m5vc2GV5fbESl9MuBF&#10;ThqJPK/CQO2fKR1bTy0TmeP7mUkaN6NwbSbNnflkA+2BtQw8zkbSz51CI0X/ObBfefanBE/J5pRg&#10;6h+h/JAsKcCHXQLrCoEL7kSAB1EkTJ8mT/r3fem6fO31LwAAAP//AwBQSwMEFAAGAAgAAAAhAO8W&#10;ZpvhAAAADAEAAA8AAABkcnMvZG93bnJldi54bWxMj8FOwzAMhu9IvEPkSdxY2kHL2jWdJgQnJLSu&#10;HDimTdZGa5zSZFt5e8wJjv796ffnYjvbgV305I1DAfEyAqaxdcpgJ+Cjfr1fA/NBopKDQy3gW3vY&#10;lrc3hcyVu2KlL4fQMSpBn0sBfQhjzrlve22lX7pRI+2ObrIy0Dh1XE3ySuV24KsoSrmVBulCL0f9&#10;3Ov2dDhbAbtPrF7M13uzr46Vqesswrf0JMTdYt5tgAU9hz8YfvVJHUpyatwZlWeDgOQhIZLyxyxK&#10;gRGxStYxsIaiJH7KgJcF//9E+QMAAP//AwBQSwECLQAUAAYACAAAACEAtoM4kv4AAADhAQAAEwAA&#10;AAAAAAAAAAAAAAAAAAAAW0NvbnRlbnRfVHlwZXNdLnhtbFBLAQItABQABgAIAAAAIQA4/SH/1gAA&#10;AJQBAAALAAAAAAAAAAAAAAAAAC8BAABfcmVscy8ucmVsc1BLAQItABQABgAIAAAAIQDuv7pNmAEA&#10;ACIDAAAOAAAAAAAAAAAAAAAAAC4CAABkcnMvZTJvRG9jLnhtbFBLAQItABQABgAIAAAAIQDvFmab&#10;4QAAAAwBAAAPAAAAAAAAAAAAAAAAAPIDAABkcnMvZG93bnJldi54bWxQSwUGAAAAAAQABADzAAAA&#10;AAUAAAAA&#10;" filled="f" stroked="f">
              <v:textbox inset="0,0,0,0">
                <w:txbxContent>
                  <w:p w14:paraId="626ADA08" w14:textId="77777777" w:rsidR="00E11EAB" w:rsidRDefault="00AF2D67">
                    <w:pPr>
                      <w:spacing w:before="11"/>
                      <w:ind w:left="20"/>
                      <w:rPr>
                        <w:b/>
                        <w:sz w:val="21"/>
                      </w:rPr>
                    </w:pPr>
                    <w:r>
                      <w:rPr>
                        <w:b/>
                        <w:color w:val="808080"/>
                        <w:spacing w:val="10"/>
                        <w:sz w:val="21"/>
                      </w:rPr>
                      <w:t>08/22/202311:37</w:t>
                    </w:r>
                    <w:r>
                      <w:rPr>
                        <w:b/>
                        <w:color w:val="808080"/>
                        <w:spacing w:val="41"/>
                        <w:sz w:val="21"/>
                      </w:rPr>
                      <w:t xml:space="preserve"> </w:t>
                    </w:r>
                    <w:r>
                      <w:rPr>
                        <w:b/>
                        <w:color w:val="808080"/>
                        <w:spacing w:val="-14"/>
                        <w:sz w:val="21"/>
                      </w:rPr>
                      <w:t>AM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33FC" w14:textId="77777777" w:rsidR="000B7CDC" w:rsidRDefault="000B7CDC">
      <w:r>
        <w:separator/>
      </w:r>
    </w:p>
  </w:footnote>
  <w:footnote w:type="continuationSeparator" w:id="0">
    <w:p w14:paraId="39F7C80D" w14:textId="77777777" w:rsidR="000B7CDC" w:rsidRDefault="000B7CDC">
      <w:r>
        <w:continuationSeparator/>
      </w:r>
    </w:p>
  </w:footnote>
  <w:footnote w:type="continuationNotice" w:id="1">
    <w:p w14:paraId="139F4826" w14:textId="77777777" w:rsidR="005F1FD0" w:rsidRDefault="005F1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9304" w14:textId="77777777" w:rsidR="00E11EAB" w:rsidRDefault="005F1FD0">
    <w:pPr>
      <w:pStyle w:val="BodyText"/>
      <w:spacing w:line="14" w:lineRule="auto"/>
    </w:pPr>
    <w:r>
      <w:rPr>
        <w:noProof/>
      </w:rPr>
      <mc:AlternateContent>
        <mc:Choice Requires="wps">
          <w:drawing>
            <wp:anchor distT="0" distB="0" distL="0" distR="0" simplePos="0" relativeHeight="251658240" behindDoc="1" locked="0" layoutInCell="1" allowOverlap="1" wp14:anchorId="73360FA9" wp14:editId="7C03C6BE">
              <wp:simplePos x="0" y="0"/>
              <wp:positionH relativeFrom="page">
                <wp:posOffset>6776091</wp:posOffset>
              </wp:positionH>
              <wp:positionV relativeFrom="page">
                <wp:posOffset>621201</wp:posOffset>
              </wp:positionV>
              <wp:extent cx="698500" cy="1733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173355"/>
                      </a:xfrm>
                      <a:prstGeom prst="rect">
                        <a:avLst/>
                      </a:prstGeom>
                    </wps:spPr>
                    <wps:txbx>
                      <w:txbxContent>
                        <w:p w14:paraId="06648EC2" w14:textId="77777777" w:rsidR="00E11EAB" w:rsidRDefault="00AF2D67">
                          <w:pPr>
                            <w:spacing w:before="11"/>
                            <w:ind w:left="20"/>
                            <w:rPr>
                              <w:b/>
                              <w:sz w:val="21"/>
                            </w:rPr>
                          </w:pPr>
                          <w:r>
                            <w:rPr>
                              <w:b/>
                              <w:color w:val="7E7E7E"/>
                              <w:spacing w:val="-2"/>
                              <w:w w:val="105"/>
                              <w:sz w:val="21"/>
                            </w:rPr>
                            <w:t>00115122.0</w:t>
                          </w:r>
                        </w:p>
                      </w:txbxContent>
                    </wps:txbx>
                    <wps:bodyPr wrap="square" lIns="0" tIns="0" rIns="0" bIns="0" rtlCol="0">
                      <a:noAutofit/>
                    </wps:bodyPr>
                  </wps:wsp>
                </a:graphicData>
              </a:graphic>
            </wp:anchor>
          </w:drawing>
        </mc:Choice>
        <mc:Fallback>
          <w:pict>
            <v:shapetype w14:anchorId="73360FA9" id="_x0000_t202" coordsize="21600,21600" o:spt="202" path="m,l,21600r21600,l21600,xe">
              <v:stroke joinstyle="miter"/>
              <v:path gradientshapeok="t" o:connecttype="rect"/>
            </v:shapetype>
            <v:shape id="Text Box 1" o:spid="_x0000_s1026" type="#_x0000_t202" style="position:absolute;margin-left:533.55pt;margin-top:48.9pt;width:55pt;height:13.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skwEAABoDAAAOAAAAZHJzL2Uyb0RvYy54bWysUsGO0zAQvSPxD5bv1OmuuixR0xWwAiGt&#10;AGnhA1zHbiJij5lxm/TvGbtpi+CGuNhjz/jNe2+8fpj8IA4WqYfQyOWiksIGA20fdo38/u3Dq3sp&#10;KOnQ6gGCbeTRknzYvHyxHmNtb6CDobUoGCRQPcZGdinFWikynfWaFhBt4KQD9DrxEXeqRT0yuh/U&#10;TVXdqRGwjQjGEvHt4ykpNwXfOWvSF+fIJjE0krmlsmJZt3lVm7Wud6hj15uZhv4HFl73gZteoB51&#10;0mKP/V9QvjcIBC4tDHgFzvXGFg2sZln9oea509EWLWwOxYtN9P9gzefDc/yKIk3vYOIBFhEUn8D8&#10;IPZGjZHquSZ7SjVxdRY6OfR5ZwmCH7K3x4ufdkrC8OXdm/tVxRnDqeXr29vVKvutro8jUvpowYsc&#10;NBJ5XIWAPjxROpWeS2Yup/aZSJq2E5fkcAvtkTWMPMZG0s+9RivF8CmwT3nm5wDPwfYcYBreQ/kZ&#10;WUqAt/sEri+dr7hzZx5A4T5/ljzh38+l6vqlN78AAAD//wMAUEsDBBQABgAIAAAAIQCasHc+3wAA&#10;AAwBAAAPAAAAZHJzL2Rvd25yZXYueG1sTI/BTsMwEETvSPyDtUjcqJ1KJDTEqSoEJyREGg4cndhN&#10;rMbrELtt+Hs2J3rb2R3Nvim2sxvY2UzBepSQrAQwg63XFjsJX/XbwxOwEBVqNXg0En5NgG15e1Oo&#10;XPsLVua8jx2jEAy5ktDHOOach7Y3ToWVHw3S7eAnpyLJqeN6UhcKdwNfC5FypyzSh16N5qU37XF/&#10;chJ231i92p+P5rM6VLauNwLf06OU93fz7hlYNHP8N8OCT+hQElPjT6gDG0iLNEvIK2GTUYfFkWTL&#10;pqFp/ZgALwt+XaL8AwAA//8DAFBLAQItABQABgAIAAAAIQC2gziS/gAAAOEBAAATAAAAAAAAAAAA&#10;AAAAAAAAAABbQ29udGVudF9UeXBlc10ueG1sUEsBAi0AFAAGAAgAAAAhADj9If/WAAAAlAEAAAsA&#10;AAAAAAAAAAAAAAAALwEAAF9yZWxzLy5yZWxzUEsBAi0AFAAGAAgAAAAhACNT+ayTAQAAGgMAAA4A&#10;AAAAAAAAAAAAAAAALgIAAGRycy9lMm9Eb2MueG1sUEsBAi0AFAAGAAgAAAAhAJqwdz7fAAAADAEA&#10;AA8AAAAAAAAAAAAAAAAA7QMAAGRycy9kb3ducmV2LnhtbFBLBQYAAAAABAAEAPMAAAD5BAAAAAA=&#10;" filled="f" stroked="f">
              <v:textbox inset="0,0,0,0">
                <w:txbxContent>
                  <w:p w14:paraId="06648EC2" w14:textId="77777777" w:rsidR="00E11EAB" w:rsidRDefault="00AF2D67">
                    <w:pPr>
                      <w:spacing w:before="11"/>
                      <w:ind w:left="20"/>
                      <w:rPr>
                        <w:b/>
                        <w:sz w:val="21"/>
                      </w:rPr>
                    </w:pPr>
                    <w:r>
                      <w:rPr>
                        <w:b/>
                        <w:color w:val="7E7E7E"/>
                        <w:spacing w:val="-2"/>
                        <w:w w:val="105"/>
                        <w:sz w:val="21"/>
                      </w:rPr>
                      <w:t>00115122.0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AB"/>
    <w:rsid w:val="000B7CDC"/>
    <w:rsid w:val="001244F9"/>
    <w:rsid w:val="002202AE"/>
    <w:rsid w:val="00297145"/>
    <w:rsid w:val="005F1FD0"/>
    <w:rsid w:val="006A7049"/>
    <w:rsid w:val="00705E74"/>
    <w:rsid w:val="00727DF8"/>
    <w:rsid w:val="007A48CA"/>
    <w:rsid w:val="00975C9B"/>
    <w:rsid w:val="00997397"/>
    <w:rsid w:val="00AB54EB"/>
    <w:rsid w:val="00AC6AAF"/>
    <w:rsid w:val="00AF2D67"/>
    <w:rsid w:val="00B500C2"/>
    <w:rsid w:val="00B5516B"/>
    <w:rsid w:val="00B80386"/>
    <w:rsid w:val="00B82FDB"/>
    <w:rsid w:val="00DE0756"/>
    <w:rsid w:val="00E11EAB"/>
    <w:rsid w:val="00E9360D"/>
    <w:rsid w:val="00EB2EC3"/>
    <w:rsid w:val="00ED1249"/>
    <w:rsid w:val="00F37672"/>
    <w:rsid w:val="00F551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510E"/>
  <w15:docId w15:val="{4E228EC2-C377-43EA-8530-1A6A24C2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line="605" w:lineRule="exact"/>
      <w:ind w:left="640"/>
    </w:pPr>
    <w:rPr>
      <w:rFonts w:ascii="Arial" w:eastAsia="Arial" w:hAnsi="Arial" w:cs="Arial"/>
      <w:b/>
      <w:bCs/>
      <w:sz w:val="54"/>
      <w:szCs w:val="5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
      <w:ind w:left="118"/>
    </w:pPr>
  </w:style>
  <w:style w:type="paragraph" w:styleId="Header">
    <w:name w:val="header"/>
    <w:basedOn w:val="Normal"/>
    <w:link w:val="HeaderChar"/>
    <w:uiPriority w:val="99"/>
    <w:semiHidden/>
    <w:unhideWhenUsed/>
    <w:rsid w:val="005F1FD0"/>
    <w:pPr>
      <w:tabs>
        <w:tab w:val="center" w:pos="4513"/>
        <w:tab w:val="right" w:pos="9026"/>
      </w:tabs>
    </w:pPr>
  </w:style>
  <w:style w:type="character" w:customStyle="1" w:styleId="HeaderChar">
    <w:name w:val="Header Char"/>
    <w:basedOn w:val="DefaultParagraphFont"/>
    <w:link w:val="Header"/>
    <w:uiPriority w:val="99"/>
    <w:semiHidden/>
    <w:rsid w:val="005F1FD0"/>
    <w:rPr>
      <w:rFonts w:ascii="Times New Roman" w:eastAsia="Times New Roman" w:hAnsi="Times New Roman" w:cs="Times New Roman"/>
    </w:rPr>
  </w:style>
  <w:style w:type="paragraph" w:styleId="Footer">
    <w:name w:val="footer"/>
    <w:basedOn w:val="Normal"/>
    <w:link w:val="FooterChar"/>
    <w:uiPriority w:val="99"/>
    <w:semiHidden/>
    <w:unhideWhenUsed/>
    <w:rsid w:val="005F1FD0"/>
    <w:pPr>
      <w:tabs>
        <w:tab w:val="center" w:pos="4513"/>
        <w:tab w:val="right" w:pos="9026"/>
      </w:tabs>
    </w:pPr>
  </w:style>
  <w:style w:type="character" w:customStyle="1" w:styleId="FooterChar">
    <w:name w:val="Footer Char"/>
    <w:basedOn w:val="DefaultParagraphFont"/>
    <w:link w:val="Footer"/>
    <w:uiPriority w:val="99"/>
    <w:semiHidden/>
    <w:rsid w:val="005F1FD0"/>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05E7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92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ts.finance@dwp.gov.uk" TargetMode="External"/><Relationship Id="rId26" Type="http://schemas.openxmlformats.org/officeDocument/2006/relationships/hyperlink" Target="mailto:ts.finance@dwp.gov.uk" TargetMode="External"/><Relationship Id="rId21" Type="http://schemas.openxmlformats.org/officeDocument/2006/relationships/hyperlink" Target="mailto:ts.finance@dwp.gov.uk" TargetMode="External"/><Relationship Id="rId34" Type="http://schemas.openxmlformats.org/officeDocument/2006/relationships/hyperlink" Target="http://www.twilio.com/pricin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ts.finance@dwp.gov.uk" TargetMode="External"/><Relationship Id="rId25" Type="http://schemas.openxmlformats.org/officeDocument/2006/relationships/hyperlink" Target="mailto:ts.finance@dwp.gov.uk" TargetMode="External"/><Relationship Id="rId33" Type="http://schemas.openxmlformats.org/officeDocument/2006/relationships/hyperlink" Target="mailto:ts.finance@dwp.gov.uk" TargetMode="External"/><Relationship Id="rId2" Type="http://schemas.openxmlformats.org/officeDocument/2006/relationships/customXml" Target="../customXml/item2.xml"/><Relationship Id="rId16" Type="http://schemas.openxmlformats.org/officeDocument/2006/relationships/hyperlink" Target="mailto:ts.finance@dwp.gov.uk" TargetMode="External"/><Relationship Id="rId20" Type="http://schemas.openxmlformats.org/officeDocument/2006/relationships/hyperlink" Target="mailto:ts.finance@dwp.gov.uk" TargetMode="External"/><Relationship Id="rId29" Type="http://schemas.openxmlformats.org/officeDocument/2006/relationships/hyperlink" Target="mailto:ts.finance@dwp.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ts.finance@dwp.gov.uk" TargetMode="External"/><Relationship Id="rId32" Type="http://schemas.openxmlformats.org/officeDocument/2006/relationships/hyperlink" Target="mailto:ts.finance@dwp.gov.uk"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s.finance@dwp.gov.uk" TargetMode="External"/><Relationship Id="rId23" Type="http://schemas.openxmlformats.org/officeDocument/2006/relationships/hyperlink" Target="mailto:ts.finance@dwp.gov.uk" TargetMode="External"/><Relationship Id="rId28" Type="http://schemas.openxmlformats.org/officeDocument/2006/relationships/hyperlink" Target="mailto:ts.finance@dwp.gov.uk"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ts.finance@dwp.gov.uk" TargetMode="External"/><Relationship Id="rId31" Type="http://schemas.openxmlformats.org/officeDocument/2006/relationships/hyperlink" Target="mailto:ts.finance@dwp.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s.finance@dwp.gov.uk" TargetMode="External"/><Relationship Id="rId22" Type="http://schemas.openxmlformats.org/officeDocument/2006/relationships/hyperlink" Target="mailto:ts.finance@dwp.gov.uk" TargetMode="External"/><Relationship Id="rId27" Type="http://schemas.openxmlformats.org/officeDocument/2006/relationships/hyperlink" Target="mailto:ts.finance@dwp.gov.uk" TargetMode="External"/><Relationship Id="rId30" Type="http://schemas.openxmlformats.org/officeDocument/2006/relationships/hyperlink" Target="mailto:ts.finance@dwp.gov.uk" TargetMode="External"/><Relationship Id="rId35" Type="http://schemas.openxmlformats.org/officeDocument/2006/relationships/hyperlink" Target="http://www.twilio.com/pricing"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3" ma:contentTypeDescription="Create a new document." ma:contentTypeScope="" ma:versionID="a2498e17d9afc18f34178ddd9ba75502">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35e1c29bca94304ca85dc518642c56bf"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ITT"/>
          <xsd:enumeration value="Important E-mail"/>
          <xsd:enumeration value="CCLAB"/>
          <xsd:enumeration value="Forms"/>
          <xsd:enumeration value="Track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STTU64UKAKJC-527381279-544583</_dlc_DocId>
    <_ip_UnifiedCompliancePolicyUIAction xmlns="http://schemas.microsoft.com/sharepoint/v3" xsi:nil="true"/>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ip_UnifiedCompliancePolicyProperties xmlns="http://schemas.microsoft.com/sharepoint/v3" xsi:nil="true"/>
    <_Flow_SignoffStatus xmlns="8645f535-753c-4641-954d-addb4b8ba82c" xsi:nil="true"/>
    <_dlc_DocIdUrl xmlns="4584b672-b6e9-4492-999f-3928448eec50">
      <Url>https://dwpgovuk.sharepoint.com/sites/SRO-013/_layouts/15/DocIdRedir.aspx?ID=STTU64UKAKJC-527381279-544583</Url>
      <Description>STTU64UKAKJC-527381279-544583</Description>
    </_dlc_DocIdUrl>
    <_dlc_DocIdPersistId xmlns="4584b672-b6e9-4492-999f-3928448eec5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BCC28-FD89-4F5A-8050-160A4F58A837}">
  <ds:schemaRefs>
    <ds:schemaRef ds:uri="http://schemas.microsoft.com/sharepoint/events"/>
  </ds:schemaRefs>
</ds:datastoreItem>
</file>

<file path=customXml/itemProps2.xml><?xml version="1.0" encoding="utf-8"?>
<ds:datastoreItem xmlns:ds="http://schemas.openxmlformats.org/officeDocument/2006/customXml" ds:itemID="{16825D91-09B2-D347-9028-C5A79CDDAC35}">
  <ds:schemaRefs>
    <ds:schemaRef ds:uri="http://schemas.openxmlformats.org/officeDocument/2006/bibliography"/>
  </ds:schemaRefs>
</ds:datastoreItem>
</file>

<file path=customXml/itemProps3.xml><?xml version="1.0" encoding="utf-8"?>
<ds:datastoreItem xmlns:ds="http://schemas.openxmlformats.org/officeDocument/2006/customXml" ds:itemID="{746DDF9C-5B2C-4224-B697-A78C53E39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DE3D2-3291-4623-BFCC-8F9367314A3E}">
  <ds:schemaRefs>
    <ds:schemaRef ds:uri="http://purl.org/dc/terms/"/>
    <ds:schemaRef ds:uri="http://schemas.microsoft.com/office/2006/metadata/properties"/>
    <ds:schemaRef ds:uri="4584b672-b6e9-4492-999f-3928448eec50"/>
    <ds:schemaRef ds:uri="http://schemas.microsoft.com/sharepoint/v3"/>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d41db7a8-f706-4153-bf05-380810eb66ed"/>
    <ds:schemaRef ds:uri="a04dbe3e-63b4-48d2-9d03-f0eb0c7bc09d"/>
    <ds:schemaRef ds:uri="8645f535-753c-4641-954d-addb4b8ba82c"/>
    <ds:schemaRef ds:uri="http://www.w3.org/XML/1998/namespace"/>
    <ds:schemaRef ds:uri="http://purl.org/dc/elements/1.1/"/>
  </ds:schemaRefs>
</ds:datastoreItem>
</file>

<file path=customXml/itemProps5.xml><?xml version="1.0" encoding="utf-8"?>
<ds:datastoreItem xmlns:ds="http://schemas.openxmlformats.org/officeDocument/2006/customXml" ds:itemID="{EB2264F1-EC85-4626-955F-BC7623BE4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Links>
    <vt:vector size="132" baseType="variant">
      <vt:variant>
        <vt:i4>5111898</vt:i4>
      </vt:variant>
      <vt:variant>
        <vt:i4>63</vt:i4>
      </vt:variant>
      <vt:variant>
        <vt:i4>0</vt:i4>
      </vt:variant>
      <vt:variant>
        <vt:i4>5</vt:i4>
      </vt:variant>
      <vt:variant>
        <vt:lpwstr>http://www.twilio.com/pricing</vt:lpwstr>
      </vt:variant>
      <vt:variant>
        <vt:lpwstr/>
      </vt:variant>
      <vt:variant>
        <vt:i4>5111898</vt:i4>
      </vt:variant>
      <vt:variant>
        <vt:i4>60</vt:i4>
      </vt:variant>
      <vt:variant>
        <vt:i4>0</vt:i4>
      </vt:variant>
      <vt:variant>
        <vt:i4>5</vt:i4>
      </vt:variant>
      <vt:variant>
        <vt:lpwstr>http://www.twilio.com/pricing</vt:lpwstr>
      </vt:variant>
      <vt:variant>
        <vt:lpwstr/>
      </vt:variant>
      <vt:variant>
        <vt:i4>6291530</vt:i4>
      </vt:variant>
      <vt:variant>
        <vt:i4>57</vt:i4>
      </vt:variant>
      <vt:variant>
        <vt:i4>0</vt:i4>
      </vt:variant>
      <vt:variant>
        <vt:i4>5</vt:i4>
      </vt:variant>
      <vt:variant>
        <vt:lpwstr>mailto:ts.finance@dwp.gov.uk</vt:lpwstr>
      </vt:variant>
      <vt:variant>
        <vt:lpwstr/>
      </vt:variant>
      <vt:variant>
        <vt:i4>6291530</vt:i4>
      </vt:variant>
      <vt:variant>
        <vt:i4>54</vt:i4>
      </vt:variant>
      <vt:variant>
        <vt:i4>0</vt:i4>
      </vt:variant>
      <vt:variant>
        <vt:i4>5</vt:i4>
      </vt:variant>
      <vt:variant>
        <vt:lpwstr>mailto:ts.finance@dwp.gov.uk</vt:lpwstr>
      </vt:variant>
      <vt:variant>
        <vt:lpwstr/>
      </vt:variant>
      <vt:variant>
        <vt:i4>6291530</vt:i4>
      </vt:variant>
      <vt:variant>
        <vt:i4>51</vt:i4>
      </vt:variant>
      <vt:variant>
        <vt:i4>0</vt:i4>
      </vt:variant>
      <vt:variant>
        <vt:i4>5</vt:i4>
      </vt:variant>
      <vt:variant>
        <vt:lpwstr>mailto:ts.finance@dwp.gov.uk</vt:lpwstr>
      </vt:variant>
      <vt:variant>
        <vt:lpwstr/>
      </vt:variant>
      <vt:variant>
        <vt:i4>6291530</vt:i4>
      </vt:variant>
      <vt:variant>
        <vt:i4>48</vt:i4>
      </vt:variant>
      <vt:variant>
        <vt:i4>0</vt:i4>
      </vt:variant>
      <vt:variant>
        <vt:i4>5</vt:i4>
      </vt:variant>
      <vt:variant>
        <vt:lpwstr>mailto:ts.finance@dwp.gov.uk</vt:lpwstr>
      </vt:variant>
      <vt:variant>
        <vt:lpwstr/>
      </vt:variant>
      <vt:variant>
        <vt:i4>6291530</vt:i4>
      </vt:variant>
      <vt:variant>
        <vt:i4>45</vt:i4>
      </vt:variant>
      <vt:variant>
        <vt:i4>0</vt:i4>
      </vt:variant>
      <vt:variant>
        <vt:i4>5</vt:i4>
      </vt:variant>
      <vt:variant>
        <vt:lpwstr>mailto:ts.finance@dwp.gov.uk</vt:lpwstr>
      </vt:variant>
      <vt:variant>
        <vt:lpwstr/>
      </vt:variant>
      <vt:variant>
        <vt:i4>6291530</vt:i4>
      </vt:variant>
      <vt:variant>
        <vt:i4>42</vt:i4>
      </vt:variant>
      <vt:variant>
        <vt:i4>0</vt:i4>
      </vt:variant>
      <vt:variant>
        <vt:i4>5</vt:i4>
      </vt:variant>
      <vt:variant>
        <vt:lpwstr>mailto:ts.finance@dwp.gov.uk</vt:lpwstr>
      </vt:variant>
      <vt:variant>
        <vt:lpwstr/>
      </vt:variant>
      <vt:variant>
        <vt:i4>6291530</vt:i4>
      </vt:variant>
      <vt:variant>
        <vt:i4>39</vt:i4>
      </vt:variant>
      <vt:variant>
        <vt:i4>0</vt:i4>
      </vt:variant>
      <vt:variant>
        <vt:i4>5</vt:i4>
      </vt:variant>
      <vt:variant>
        <vt:lpwstr>mailto:ts.finance@dwp.gov.uk</vt:lpwstr>
      </vt:variant>
      <vt:variant>
        <vt:lpwstr/>
      </vt:variant>
      <vt:variant>
        <vt:i4>6291530</vt:i4>
      </vt:variant>
      <vt:variant>
        <vt:i4>36</vt:i4>
      </vt:variant>
      <vt:variant>
        <vt:i4>0</vt:i4>
      </vt:variant>
      <vt:variant>
        <vt:i4>5</vt:i4>
      </vt:variant>
      <vt:variant>
        <vt:lpwstr>mailto:ts.finance@dwp.gov.uk</vt:lpwstr>
      </vt:variant>
      <vt:variant>
        <vt:lpwstr/>
      </vt:variant>
      <vt:variant>
        <vt:i4>6291530</vt:i4>
      </vt:variant>
      <vt:variant>
        <vt:i4>33</vt:i4>
      </vt:variant>
      <vt:variant>
        <vt:i4>0</vt:i4>
      </vt:variant>
      <vt:variant>
        <vt:i4>5</vt:i4>
      </vt:variant>
      <vt:variant>
        <vt:lpwstr>mailto:ts.finance@dwp.gov.uk</vt:lpwstr>
      </vt:variant>
      <vt:variant>
        <vt:lpwstr/>
      </vt:variant>
      <vt:variant>
        <vt:i4>6291530</vt:i4>
      </vt:variant>
      <vt:variant>
        <vt:i4>30</vt:i4>
      </vt:variant>
      <vt:variant>
        <vt:i4>0</vt:i4>
      </vt:variant>
      <vt:variant>
        <vt:i4>5</vt:i4>
      </vt:variant>
      <vt:variant>
        <vt:lpwstr>mailto:ts.finance@dwp.gov.uk</vt:lpwstr>
      </vt:variant>
      <vt:variant>
        <vt:lpwstr/>
      </vt:variant>
      <vt:variant>
        <vt:i4>6291530</vt:i4>
      </vt:variant>
      <vt:variant>
        <vt:i4>27</vt:i4>
      </vt:variant>
      <vt:variant>
        <vt:i4>0</vt:i4>
      </vt:variant>
      <vt:variant>
        <vt:i4>5</vt:i4>
      </vt:variant>
      <vt:variant>
        <vt:lpwstr>mailto:ts.finance@dwp.gov.uk</vt:lpwstr>
      </vt:variant>
      <vt:variant>
        <vt:lpwstr/>
      </vt:variant>
      <vt:variant>
        <vt:i4>6291530</vt:i4>
      </vt:variant>
      <vt:variant>
        <vt:i4>24</vt:i4>
      </vt:variant>
      <vt:variant>
        <vt:i4>0</vt:i4>
      </vt:variant>
      <vt:variant>
        <vt:i4>5</vt:i4>
      </vt:variant>
      <vt:variant>
        <vt:lpwstr>mailto:ts.finance@dwp.gov.uk</vt:lpwstr>
      </vt:variant>
      <vt:variant>
        <vt:lpwstr/>
      </vt:variant>
      <vt:variant>
        <vt:i4>6291530</vt:i4>
      </vt:variant>
      <vt:variant>
        <vt:i4>21</vt:i4>
      </vt:variant>
      <vt:variant>
        <vt:i4>0</vt:i4>
      </vt:variant>
      <vt:variant>
        <vt:i4>5</vt:i4>
      </vt:variant>
      <vt:variant>
        <vt:lpwstr>mailto:ts.finance@dwp.gov.uk</vt:lpwstr>
      </vt:variant>
      <vt:variant>
        <vt:lpwstr/>
      </vt:variant>
      <vt:variant>
        <vt:i4>6291530</vt:i4>
      </vt:variant>
      <vt:variant>
        <vt:i4>18</vt:i4>
      </vt:variant>
      <vt:variant>
        <vt:i4>0</vt:i4>
      </vt:variant>
      <vt:variant>
        <vt:i4>5</vt:i4>
      </vt:variant>
      <vt:variant>
        <vt:lpwstr>mailto:ts.finance@dwp.gov.uk</vt:lpwstr>
      </vt:variant>
      <vt:variant>
        <vt:lpwstr/>
      </vt:variant>
      <vt:variant>
        <vt:i4>6291530</vt:i4>
      </vt:variant>
      <vt:variant>
        <vt:i4>15</vt:i4>
      </vt:variant>
      <vt:variant>
        <vt:i4>0</vt:i4>
      </vt:variant>
      <vt:variant>
        <vt:i4>5</vt:i4>
      </vt:variant>
      <vt:variant>
        <vt:lpwstr>mailto:ts.finance@dwp.gov.uk</vt:lpwstr>
      </vt:variant>
      <vt:variant>
        <vt:lpwstr/>
      </vt:variant>
      <vt:variant>
        <vt:i4>6291530</vt:i4>
      </vt:variant>
      <vt:variant>
        <vt:i4>12</vt:i4>
      </vt:variant>
      <vt:variant>
        <vt:i4>0</vt:i4>
      </vt:variant>
      <vt:variant>
        <vt:i4>5</vt:i4>
      </vt:variant>
      <vt:variant>
        <vt:lpwstr>mailto:ts.finance@dwp.gov.uk</vt:lpwstr>
      </vt:variant>
      <vt:variant>
        <vt:lpwstr/>
      </vt:variant>
      <vt:variant>
        <vt:i4>6291530</vt:i4>
      </vt:variant>
      <vt:variant>
        <vt:i4>9</vt:i4>
      </vt:variant>
      <vt:variant>
        <vt:i4>0</vt:i4>
      </vt:variant>
      <vt:variant>
        <vt:i4>5</vt:i4>
      </vt:variant>
      <vt:variant>
        <vt:lpwstr>mailto:ts.finance@dwp.gov.uk</vt:lpwstr>
      </vt:variant>
      <vt:variant>
        <vt:lpwstr/>
      </vt:variant>
      <vt:variant>
        <vt:i4>6291530</vt:i4>
      </vt:variant>
      <vt:variant>
        <vt:i4>6</vt:i4>
      </vt:variant>
      <vt:variant>
        <vt:i4>0</vt:i4>
      </vt:variant>
      <vt:variant>
        <vt:i4>5</vt:i4>
      </vt:variant>
      <vt:variant>
        <vt:lpwstr>mailto:ts.finance@dwp.gov.uk</vt:lpwstr>
      </vt:variant>
      <vt:variant>
        <vt:lpwstr/>
      </vt:variant>
      <vt:variant>
        <vt:i4>6291530</vt:i4>
      </vt:variant>
      <vt:variant>
        <vt:i4>3</vt:i4>
      </vt:variant>
      <vt:variant>
        <vt:i4>0</vt:i4>
      </vt:variant>
      <vt:variant>
        <vt:i4>5</vt:i4>
      </vt:variant>
      <vt:variant>
        <vt:lpwstr>mailto:ts.finance@dwp.gov.uk</vt:lpwstr>
      </vt:variant>
      <vt:variant>
        <vt:lpwstr/>
      </vt:variant>
      <vt:variant>
        <vt:i4>6291530</vt:i4>
      </vt:variant>
      <vt:variant>
        <vt:i4>0</vt:i4>
      </vt:variant>
      <vt:variant>
        <vt:i4>0</vt:i4>
      </vt:variant>
      <vt:variant>
        <vt:i4>5</vt:i4>
      </vt:variant>
      <vt:variant>
        <vt:lpwstr>mailto:ts.finance@dwp.gov.uk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DEPARTMENT_OF_WORK_A_Order_Form_2023-08-22</dc:title>
  <dc:subject/>
  <dc:creator>Temi Ayeni</dc:creator>
  <cp:keywords/>
  <cp:lastModifiedBy>Ogden Corinne DWP COMMERCIAL DIRECTORATE</cp:lastModifiedBy>
  <cp:revision>2</cp:revision>
  <cp:lastPrinted>2023-08-30T16:57:00Z</cp:lastPrinted>
  <dcterms:created xsi:type="dcterms:W3CDTF">2023-09-01T11:06:00Z</dcterms:created>
  <dcterms:modified xsi:type="dcterms:W3CDTF">2023-09-01T11:06:00Z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Chrome</vt:lpwstr>
  </property>
  <property fmtid="{D5CDD505-2E9C-101B-9397-08002B2CF9AE}" pid="4" name="LastSaved">
    <vt:filetime>2023-08-30T00:00:00Z</vt:filetime>
  </property>
  <property fmtid="{D5CDD505-2E9C-101B-9397-08002B2CF9AE}" pid="5" name="Producer">
    <vt:lpwstr>macOS Version 13.4.1 (c) (Build 22F770820d) Quartz PDFContext</vt:lpwstr>
  </property>
  <property fmtid="{D5CDD505-2E9C-101B-9397-08002B2CF9AE}" pid="6" name="ContentTypeId">
    <vt:lpwstr>0x010100297698D21B7F194F9CC46B71AE6F503F</vt:lpwstr>
  </property>
  <property fmtid="{D5CDD505-2E9C-101B-9397-08002B2CF9AE}" pid="7" name="_dlc_DocIdItemGuid">
    <vt:lpwstr>d31dc29e-49ae-44e6-9998-f00da2ace9c1</vt:lpwstr>
  </property>
  <property fmtid="{D5CDD505-2E9C-101B-9397-08002B2CF9AE}" pid="8" name="MediaServiceImageTags">
    <vt:lpwstr/>
  </property>
</Properties>
</file>