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707CDEF3" w14:textId="77777777" w:rsidR="00061880" w:rsidRDefault="00061880" w:rsidP="00B042F6">
      <w:pPr>
        <w:pStyle w:val="ReporttitlePurple"/>
      </w:pPr>
      <w:r>
        <w:t xml:space="preserve">Request for contract </w:t>
      </w:r>
    </w:p>
    <w:p w14:paraId="38771110" w14:textId="7E5CC760" w:rsidR="008E53C7" w:rsidRDefault="00061880" w:rsidP="00B042F6">
      <w:pPr>
        <w:pStyle w:val="ReporttitlePurple"/>
      </w:pPr>
      <w:proofErr w:type="spellStart"/>
      <w:r>
        <w:t>Hoveton</w:t>
      </w:r>
      <w:proofErr w:type="spellEnd"/>
      <w:r>
        <w:t xml:space="preserve"> Wetland Restoration Project Request for Audit</w:t>
      </w:r>
      <w:r w:rsidR="00052E23">
        <w:t>or</w:t>
      </w:r>
      <w:r>
        <w:t xml:space="preserve"> Contract  </w:t>
      </w:r>
    </w:p>
    <w:p w14:paraId="38771111" w14:textId="6B265F67" w:rsidR="00EE32ED" w:rsidRPr="00C55A2A" w:rsidRDefault="00061880" w:rsidP="00EE32ED">
      <w:pPr>
        <w:pStyle w:val="Reportsubtitle"/>
      </w:pPr>
      <w:r>
        <w:t>Request for audit</w:t>
      </w:r>
      <w:r w:rsidR="00052E23">
        <w:t>or</w:t>
      </w:r>
      <w:r>
        <w:t xml:space="preserve"> contract </w:t>
      </w:r>
    </w:p>
    <w:p w14:paraId="38771112" w14:textId="4B38C2B0" w:rsidR="00261CCA" w:rsidRDefault="00261CCA" w:rsidP="00646B20">
      <w:pPr>
        <w:pStyle w:val="Dateandversion"/>
      </w:pPr>
      <w:r>
        <w:t>Date:</w:t>
      </w:r>
      <w:r w:rsidR="00061880">
        <w:t xml:space="preserve"> March 2023 </w:t>
      </w:r>
    </w:p>
    <w:p w14:paraId="38771113" w14:textId="006E3C85" w:rsidR="00261CCA" w:rsidRDefault="00061880" w:rsidP="00646B20">
      <w:pPr>
        <w:pStyle w:val="Dateandversion"/>
      </w:pPr>
      <w:r>
        <w:t xml:space="preserve">BURE LIFE/14/NAT/000054 </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1">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bookmarkStart w:id="0" w:name="_Toc473641179" w:displacedByCustomXml="next"/>
    <w:sdt>
      <w:sdtPr>
        <w:rPr>
          <w:rFonts w:eastAsia="Calibri"/>
        </w:rPr>
        <w:id w:val="-1195148190"/>
        <w:docPartObj>
          <w:docPartGallery w:val="Table of Contents"/>
          <w:docPartUnique/>
        </w:docPartObj>
      </w:sdtPr>
      <w:sdtContent>
        <w:p w14:paraId="27815038" w14:textId="77777777" w:rsidR="00052E23" w:rsidRDefault="00052E23" w:rsidP="00052E23">
          <w:pPr>
            <w:keepNext/>
            <w:keepLines/>
            <w:spacing w:after="0"/>
            <w:rPr>
              <w:rFonts w:asciiTheme="majorHAnsi" w:eastAsiaTheme="majorEastAsia" w:hAnsiTheme="majorHAnsi" w:cstheme="majorBidi"/>
              <w:color w:val="008330" w:themeColor="accent1" w:themeShade="BF"/>
              <w:sz w:val="32"/>
              <w:szCs w:val="32"/>
              <w:lang w:val="en-US"/>
            </w:rPr>
          </w:pPr>
          <w:r>
            <w:rPr>
              <w:rFonts w:asciiTheme="majorHAnsi" w:eastAsiaTheme="majorEastAsia" w:hAnsiTheme="majorHAnsi" w:cstheme="majorBidi"/>
              <w:color w:val="008330" w:themeColor="accent1" w:themeShade="BF"/>
              <w:sz w:val="32"/>
              <w:szCs w:val="32"/>
              <w:lang w:val="en-US"/>
            </w:rPr>
            <w:t>Contents</w:t>
          </w:r>
        </w:p>
        <w:p w14:paraId="5C804AE5" w14:textId="7F6BBCB8" w:rsidR="00BE3320" w:rsidRDefault="00052E23">
          <w:pPr>
            <w:pStyle w:val="TOC2"/>
            <w:tabs>
              <w:tab w:val="right" w:leader="dot" w:pos="9621"/>
            </w:tabs>
            <w:rPr>
              <w:rFonts w:asciiTheme="minorHAnsi" w:eastAsiaTheme="minorEastAsia" w:hAnsiTheme="minorHAnsi" w:cstheme="minorBidi"/>
              <w:noProof/>
              <w:sz w:val="22"/>
              <w:lang w:eastAsia="en-GB"/>
            </w:rPr>
          </w:pPr>
          <w:r>
            <w:rPr>
              <w:rFonts w:eastAsia="Calibri"/>
            </w:rPr>
            <w:fldChar w:fldCharType="begin"/>
          </w:r>
          <w:r>
            <w:rPr>
              <w:rFonts w:eastAsia="Calibri"/>
            </w:rPr>
            <w:instrText xml:space="preserve"> TOC \o "1-3" \h \z \u </w:instrText>
          </w:r>
          <w:r>
            <w:rPr>
              <w:rFonts w:eastAsia="Calibri"/>
            </w:rPr>
            <w:fldChar w:fldCharType="separate"/>
          </w:r>
          <w:hyperlink w:anchor="_Toc129086229" w:history="1">
            <w:r w:rsidR="00BE3320" w:rsidRPr="009A77F2">
              <w:rPr>
                <w:rStyle w:val="Hyperlink"/>
                <w:noProof/>
              </w:rPr>
              <w:t>Request for Quotation</w:t>
            </w:r>
            <w:r w:rsidR="00BE3320">
              <w:rPr>
                <w:noProof/>
                <w:webHidden/>
              </w:rPr>
              <w:tab/>
            </w:r>
            <w:r w:rsidR="00BE3320">
              <w:rPr>
                <w:noProof/>
                <w:webHidden/>
              </w:rPr>
              <w:fldChar w:fldCharType="begin"/>
            </w:r>
            <w:r w:rsidR="00BE3320">
              <w:rPr>
                <w:noProof/>
                <w:webHidden/>
              </w:rPr>
              <w:instrText xml:space="preserve"> PAGEREF _Toc129086229 \h </w:instrText>
            </w:r>
            <w:r w:rsidR="00BE3320">
              <w:rPr>
                <w:noProof/>
                <w:webHidden/>
              </w:rPr>
            </w:r>
            <w:r w:rsidR="00BE3320">
              <w:rPr>
                <w:noProof/>
                <w:webHidden/>
              </w:rPr>
              <w:fldChar w:fldCharType="separate"/>
            </w:r>
            <w:r w:rsidR="00BE3320">
              <w:rPr>
                <w:noProof/>
                <w:webHidden/>
              </w:rPr>
              <w:t>3</w:t>
            </w:r>
            <w:r w:rsidR="00BE3320">
              <w:rPr>
                <w:noProof/>
                <w:webHidden/>
              </w:rPr>
              <w:fldChar w:fldCharType="end"/>
            </w:r>
          </w:hyperlink>
        </w:p>
        <w:p w14:paraId="40C62588" w14:textId="28BEACFE" w:rsidR="00BE3320" w:rsidRDefault="00000000">
          <w:pPr>
            <w:pStyle w:val="TOC1"/>
            <w:rPr>
              <w:rFonts w:asciiTheme="minorHAnsi" w:eastAsiaTheme="minorEastAsia" w:hAnsiTheme="minorHAnsi" w:cstheme="minorBidi"/>
              <w:noProof/>
              <w:sz w:val="22"/>
              <w:lang w:eastAsia="en-GB"/>
            </w:rPr>
          </w:pPr>
          <w:hyperlink w:anchor="_Toc129086230" w:history="1">
            <w:r w:rsidR="00BE3320" w:rsidRPr="009A77F2">
              <w:rPr>
                <w:rStyle w:val="Hyperlink"/>
                <w:noProof/>
              </w:rPr>
              <w:t>Section 1: General Information</w:t>
            </w:r>
            <w:r w:rsidR="00BE3320">
              <w:rPr>
                <w:noProof/>
                <w:webHidden/>
              </w:rPr>
              <w:tab/>
            </w:r>
            <w:r w:rsidR="00BE3320">
              <w:rPr>
                <w:noProof/>
                <w:webHidden/>
              </w:rPr>
              <w:fldChar w:fldCharType="begin"/>
            </w:r>
            <w:r w:rsidR="00BE3320">
              <w:rPr>
                <w:noProof/>
                <w:webHidden/>
              </w:rPr>
              <w:instrText xml:space="preserve"> PAGEREF _Toc129086230 \h </w:instrText>
            </w:r>
            <w:r w:rsidR="00BE3320">
              <w:rPr>
                <w:noProof/>
                <w:webHidden/>
              </w:rPr>
            </w:r>
            <w:r w:rsidR="00BE3320">
              <w:rPr>
                <w:noProof/>
                <w:webHidden/>
              </w:rPr>
              <w:fldChar w:fldCharType="separate"/>
            </w:r>
            <w:r w:rsidR="00BE3320">
              <w:rPr>
                <w:noProof/>
                <w:webHidden/>
              </w:rPr>
              <w:t>5</w:t>
            </w:r>
            <w:r w:rsidR="00BE3320">
              <w:rPr>
                <w:noProof/>
                <w:webHidden/>
              </w:rPr>
              <w:fldChar w:fldCharType="end"/>
            </w:r>
          </w:hyperlink>
        </w:p>
        <w:p w14:paraId="0C9AB34B" w14:textId="7EA9F12D" w:rsidR="00BE3320" w:rsidRDefault="00000000">
          <w:pPr>
            <w:pStyle w:val="TOC1"/>
            <w:rPr>
              <w:rFonts w:asciiTheme="minorHAnsi" w:eastAsiaTheme="minorEastAsia" w:hAnsiTheme="minorHAnsi" w:cstheme="minorBidi"/>
              <w:noProof/>
              <w:sz w:val="22"/>
              <w:lang w:eastAsia="en-GB"/>
            </w:rPr>
          </w:pPr>
          <w:hyperlink w:anchor="_Toc129086231" w:history="1">
            <w:r w:rsidR="00BE3320" w:rsidRPr="009A77F2">
              <w:rPr>
                <w:rStyle w:val="Hyperlink"/>
                <w:noProof/>
              </w:rPr>
              <w:t>Section 2: The Invitation</w:t>
            </w:r>
            <w:r w:rsidR="00BE3320">
              <w:rPr>
                <w:noProof/>
                <w:webHidden/>
              </w:rPr>
              <w:tab/>
            </w:r>
            <w:r w:rsidR="00BE3320">
              <w:rPr>
                <w:noProof/>
                <w:webHidden/>
              </w:rPr>
              <w:fldChar w:fldCharType="begin"/>
            </w:r>
            <w:r w:rsidR="00BE3320">
              <w:rPr>
                <w:noProof/>
                <w:webHidden/>
              </w:rPr>
              <w:instrText xml:space="preserve"> PAGEREF _Toc129086231 \h </w:instrText>
            </w:r>
            <w:r w:rsidR="00BE3320">
              <w:rPr>
                <w:noProof/>
                <w:webHidden/>
              </w:rPr>
            </w:r>
            <w:r w:rsidR="00BE3320">
              <w:rPr>
                <w:noProof/>
                <w:webHidden/>
              </w:rPr>
              <w:fldChar w:fldCharType="separate"/>
            </w:r>
            <w:r w:rsidR="00BE3320">
              <w:rPr>
                <w:noProof/>
                <w:webHidden/>
              </w:rPr>
              <w:t>11</w:t>
            </w:r>
            <w:r w:rsidR="00BE3320">
              <w:rPr>
                <w:noProof/>
                <w:webHidden/>
              </w:rPr>
              <w:fldChar w:fldCharType="end"/>
            </w:r>
          </w:hyperlink>
        </w:p>
        <w:p w14:paraId="25DCF267" w14:textId="6BAAEB59" w:rsidR="00BE3320" w:rsidRDefault="00000000">
          <w:pPr>
            <w:pStyle w:val="TOC1"/>
            <w:rPr>
              <w:rFonts w:asciiTheme="minorHAnsi" w:eastAsiaTheme="minorEastAsia" w:hAnsiTheme="minorHAnsi" w:cstheme="minorBidi"/>
              <w:noProof/>
              <w:sz w:val="22"/>
              <w:lang w:eastAsia="en-GB"/>
            </w:rPr>
          </w:pPr>
          <w:hyperlink w:anchor="_Toc129086232" w:history="1">
            <w:r w:rsidR="00BE3320" w:rsidRPr="009A77F2">
              <w:rPr>
                <w:rStyle w:val="Hyperlink"/>
                <w:rFonts w:ascii="Segoe UI" w:eastAsia="Calibri" w:hAnsi="Segoe UI" w:cs="Segoe UI"/>
                <w:b/>
                <w:noProof/>
                <w:lang w:eastAsia="x-none"/>
              </w:rPr>
              <w:t>Scope</w:t>
            </w:r>
            <w:r w:rsidR="00BE3320">
              <w:rPr>
                <w:noProof/>
                <w:webHidden/>
              </w:rPr>
              <w:tab/>
            </w:r>
            <w:r w:rsidR="00BE3320">
              <w:rPr>
                <w:noProof/>
                <w:webHidden/>
              </w:rPr>
              <w:fldChar w:fldCharType="begin"/>
            </w:r>
            <w:r w:rsidR="00BE3320">
              <w:rPr>
                <w:noProof/>
                <w:webHidden/>
              </w:rPr>
              <w:instrText xml:space="preserve"> PAGEREF _Toc129086232 \h </w:instrText>
            </w:r>
            <w:r w:rsidR="00BE3320">
              <w:rPr>
                <w:noProof/>
                <w:webHidden/>
              </w:rPr>
            </w:r>
            <w:r w:rsidR="00BE3320">
              <w:rPr>
                <w:noProof/>
                <w:webHidden/>
              </w:rPr>
              <w:fldChar w:fldCharType="separate"/>
            </w:r>
            <w:r w:rsidR="00BE3320">
              <w:rPr>
                <w:noProof/>
                <w:webHidden/>
              </w:rPr>
              <w:t>12</w:t>
            </w:r>
            <w:r w:rsidR="00BE3320">
              <w:rPr>
                <w:noProof/>
                <w:webHidden/>
              </w:rPr>
              <w:fldChar w:fldCharType="end"/>
            </w:r>
          </w:hyperlink>
        </w:p>
        <w:p w14:paraId="284C2F10" w14:textId="3DC06BE7" w:rsidR="00BE3320" w:rsidRDefault="00000000">
          <w:pPr>
            <w:pStyle w:val="TOC1"/>
            <w:tabs>
              <w:tab w:val="left" w:pos="440"/>
            </w:tabs>
            <w:rPr>
              <w:rFonts w:asciiTheme="minorHAnsi" w:eastAsiaTheme="minorEastAsia" w:hAnsiTheme="minorHAnsi" w:cstheme="minorBidi"/>
              <w:noProof/>
              <w:sz w:val="22"/>
              <w:lang w:eastAsia="en-GB"/>
            </w:rPr>
          </w:pPr>
          <w:hyperlink w:anchor="_Toc129086233" w:history="1">
            <w:r w:rsidR="00BE3320" w:rsidRPr="009A77F2">
              <w:rPr>
                <w:rStyle w:val="Hyperlink"/>
                <w:rFonts w:ascii="Segoe UI" w:eastAsia="Calibri" w:hAnsi="Segoe UI" w:cs="Segoe UI"/>
                <w:b/>
                <w:noProof/>
                <w:lang w:eastAsia="x-none"/>
              </w:rPr>
              <w:t>4.</w:t>
            </w:r>
            <w:r w:rsidR="00BE3320">
              <w:rPr>
                <w:rFonts w:asciiTheme="minorHAnsi" w:eastAsiaTheme="minorEastAsia" w:hAnsiTheme="minorHAnsi" w:cstheme="minorBidi"/>
                <w:noProof/>
                <w:sz w:val="22"/>
                <w:lang w:eastAsia="en-GB"/>
              </w:rPr>
              <w:tab/>
            </w:r>
            <w:r w:rsidR="00BE3320" w:rsidRPr="009A77F2">
              <w:rPr>
                <w:rStyle w:val="Hyperlink"/>
                <w:rFonts w:ascii="Segoe UI" w:eastAsia="Calibri" w:hAnsi="Segoe UI" w:cs="Segoe UI"/>
                <w:b/>
                <w:noProof/>
                <w:lang w:eastAsia="x-none"/>
              </w:rPr>
              <w:t>Outputs and Management</w:t>
            </w:r>
            <w:r w:rsidR="00BE3320">
              <w:rPr>
                <w:noProof/>
                <w:webHidden/>
              </w:rPr>
              <w:tab/>
            </w:r>
            <w:r w:rsidR="00BE3320">
              <w:rPr>
                <w:noProof/>
                <w:webHidden/>
              </w:rPr>
              <w:fldChar w:fldCharType="begin"/>
            </w:r>
            <w:r w:rsidR="00BE3320">
              <w:rPr>
                <w:noProof/>
                <w:webHidden/>
              </w:rPr>
              <w:instrText xml:space="preserve"> PAGEREF _Toc129086233 \h </w:instrText>
            </w:r>
            <w:r w:rsidR="00BE3320">
              <w:rPr>
                <w:noProof/>
                <w:webHidden/>
              </w:rPr>
            </w:r>
            <w:r w:rsidR="00BE3320">
              <w:rPr>
                <w:noProof/>
                <w:webHidden/>
              </w:rPr>
              <w:fldChar w:fldCharType="separate"/>
            </w:r>
            <w:r w:rsidR="00BE3320">
              <w:rPr>
                <w:noProof/>
                <w:webHidden/>
              </w:rPr>
              <w:t>12</w:t>
            </w:r>
            <w:r w:rsidR="00BE3320">
              <w:rPr>
                <w:noProof/>
                <w:webHidden/>
              </w:rPr>
              <w:fldChar w:fldCharType="end"/>
            </w:r>
          </w:hyperlink>
        </w:p>
        <w:p w14:paraId="0DB643E5" w14:textId="4EADDB17" w:rsidR="00BE3320" w:rsidRDefault="00000000">
          <w:pPr>
            <w:pStyle w:val="TOC1"/>
            <w:tabs>
              <w:tab w:val="left" w:pos="440"/>
            </w:tabs>
            <w:rPr>
              <w:rFonts w:asciiTheme="minorHAnsi" w:eastAsiaTheme="minorEastAsia" w:hAnsiTheme="minorHAnsi" w:cstheme="minorBidi"/>
              <w:noProof/>
              <w:sz w:val="22"/>
              <w:lang w:eastAsia="en-GB"/>
            </w:rPr>
          </w:pPr>
          <w:hyperlink w:anchor="_Toc129086234" w:history="1">
            <w:r w:rsidR="00BE3320" w:rsidRPr="009A77F2">
              <w:rPr>
                <w:rStyle w:val="Hyperlink"/>
                <w:rFonts w:ascii="Segoe UI" w:eastAsia="Calibri" w:hAnsi="Segoe UI" w:cs="Segoe UI"/>
                <w:b/>
                <w:noProof/>
                <w:lang w:eastAsia="x-none"/>
              </w:rPr>
              <w:t>5.</w:t>
            </w:r>
            <w:r w:rsidR="00BE3320">
              <w:rPr>
                <w:rFonts w:asciiTheme="minorHAnsi" w:eastAsiaTheme="minorEastAsia" w:hAnsiTheme="minorHAnsi" w:cstheme="minorBidi"/>
                <w:noProof/>
                <w:sz w:val="22"/>
                <w:lang w:eastAsia="en-GB"/>
              </w:rPr>
              <w:tab/>
            </w:r>
            <w:r w:rsidR="00BE3320" w:rsidRPr="009A77F2">
              <w:rPr>
                <w:rStyle w:val="Hyperlink"/>
                <w:rFonts w:ascii="Segoe UI" w:eastAsia="Calibri" w:hAnsi="Segoe UI" w:cs="Segoe UI"/>
                <w:b/>
                <w:noProof/>
                <w:lang w:eastAsia="x-none"/>
              </w:rPr>
              <w:t>Methodology</w:t>
            </w:r>
            <w:r w:rsidR="00BE3320">
              <w:rPr>
                <w:noProof/>
                <w:webHidden/>
              </w:rPr>
              <w:tab/>
            </w:r>
            <w:r w:rsidR="00BE3320">
              <w:rPr>
                <w:noProof/>
                <w:webHidden/>
              </w:rPr>
              <w:fldChar w:fldCharType="begin"/>
            </w:r>
            <w:r w:rsidR="00BE3320">
              <w:rPr>
                <w:noProof/>
                <w:webHidden/>
              </w:rPr>
              <w:instrText xml:space="preserve"> PAGEREF _Toc129086234 \h </w:instrText>
            </w:r>
            <w:r w:rsidR="00BE3320">
              <w:rPr>
                <w:noProof/>
                <w:webHidden/>
              </w:rPr>
            </w:r>
            <w:r w:rsidR="00BE3320">
              <w:rPr>
                <w:noProof/>
                <w:webHidden/>
              </w:rPr>
              <w:fldChar w:fldCharType="separate"/>
            </w:r>
            <w:r w:rsidR="00BE3320">
              <w:rPr>
                <w:noProof/>
                <w:webHidden/>
              </w:rPr>
              <w:t>13</w:t>
            </w:r>
            <w:r w:rsidR="00BE3320">
              <w:rPr>
                <w:noProof/>
                <w:webHidden/>
              </w:rPr>
              <w:fldChar w:fldCharType="end"/>
            </w:r>
          </w:hyperlink>
        </w:p>
        <w:p w14:paraId="24575BD2" w14:textId="33C21B6D" w:rsidR="00BE3320" w:rsidRDefault="00000000">
          <w:pPr>
            <w:pStyle w:val="TOC1"/>
            <w:tabs>
              <w:tab w:val="left" w:pos="440"/>
            </w:tabs>
            <w:rPr>
              <w:rFonts w:asciiTheme="minorHAnsi" w:eastAsiaTheme="minorEastAsia" w:hAnsiTheme="minorHAnsi" w:cstheme="minorBidi"/>
              <w:noProof/>
              <w:sz w:val="22"/>
              <w:lang w:eastAsia="en-GB"/>
            </w:rPr>
          </w:pPr>
          <w:hyperlink w:anchor="_Toc129086235" w:history="1">
            <w:r w:rsidR="00BE3320" w:rsidRPr="009A77F2">
              <w:rPr>
                <w:rStyle w:val="Hyperlink"/>
                <w:rFonts w:ascii="Segoe UI" w:eastAsia="Calibri" w:hAnsi="Segoe UI" w:cs="Segoe UI"/>
                <w:b/>
                <w:noProof/>
                <w:lang w:eastAsia="x-none"/>
              </w:rPr>
              <w:t>6.</w:t>
            </w:r>
            <w:r w:rsidR="00BE3320">
              <w:rPr>
                <w:rFonts w:asciiTheme="minorHAnsi" w:eastAsiaTheme="minorEastAsia" w:hAnsiTheme="minorHAnsi" w:cstheme="minorBidi"/>
                <w:noProof/>
                <w:sz w:val="22"/>
                <w:lang w:eastAsia="en-GB"/>
              </w:rPr>
              <w:tab/>
            </w:r>
            <w:r w:rsidR="00BE3320" w:rsidRPr="009A77F2">
              <w:rPr>
                <w:rStyle w:val="Hyperlink"/>
                <w:rFonts w:ascii="Segoe UI" w:eastAsia="Calibri" w:hAnsi="Segoe UI" w:cs="Segoe UI"/>
                <w:b/>
                <w:noProof/>
                <w:lang w:eastAsia="x-none"/>
              </w:rPr>
              <w:t>Pricing Schedule</w:t>
            </w:r>
            <w:r w:rsidR="00BE3320">
              <w:rPr>
                <w:noProof/>
                <w:webHidden/>
              </w:rPr>
              <w:tab/>
            </w:r>
            <w:r w:rsidR="00BE3320">
              <w:rPr>
                <w:noProof/>
                <w:webHidden/>
              </w:rPr>
              <w:fldChar w:fldCharType="begin"/>
            </w:r>
            <w:r w:rsidR="00BE3320">
              <w:rPr>
                <w:noProof/>
                <w:webHidden/>
              </w:rPr>
              <w:instrText xml:space="preserve"> PAGEREF _Toc129086235 \h </w:instrText>
            </w:r>
            <w:r w:rsidR="00BE3320">
              <w:rPr>
                <w:noProof/>
                <w:webHidden/>
              </w:rPr>
            </w:r>
            <w:r w:rsidR="00BE3320">
              <w:rPr>
                <w:noProof/>
                <w:webHidden/>
              </w:rPr>
              <w:fldChar w:fldCharType="separate"/>
            </w:r>
            <w:r w:rsidR="00BE3320">
              <w:rPr>
                <w:noProof/>
                <w:webHidden/>
              </w:rPr>
              <w:t>16</w:t>
            </w:r>
            <w:r w:rsidR="00BE3320">
              <w:rPr>
                <w:noProof/>
                <w:webHidden/>
              </w:rPr>
              <w:fldChar w:fldCharType="end"/>
            </w:r>
          </w:hyperlink>
        </w:p>
        <w:p w14:paraId="466A4089" w14:textId="2B08A57B" w:rsidR="00BE3320" w:rsidRDefault="00000000">
          <w:pPr>
            <w:pStyle w:val="TOC1"/>
            <w:rPr>
              <w:rFonts w:asciiTheme="minorHAnsi" w:eastAsiaTheme="minorEastAsia" w:hAnsiTheme="minorHAnsi" w:cstheme="minorBidi"/>
              <w:noProof/>
              <w:sz w:val="22"/>
              <w:lang w:eastAsia="en-GB"/>
            </w:rPr>
          </w:pPr>
          <w:hyperlink w:anchor="_Toc129086236" w:history="1">
            <w:r w:rsidR="00BE3320" w:rsidRPr="009A77F2">
              <w:rPr>
                <w:rStyle w:val="Hyperlink"/>
                <w:noProof/>
              </w:rPr>
              <w:t>Annex 1 Mandatory Requirements</w:t>
            </w:r>
            <w:r w:rsidR="00BE3320">
              <w:rPr>
                <w:noProof/>
                <w:webHidden/>
              </w:rPr>
              <w:tab/>
            </w:r>
            <w:r w:rsidR="00BE3320">
              <w:rPr>
                <w:noProof/>
                <w:webHidden/>
              </w:rPr>
              <w:fldChar w:fldCharType="begin"/>
            </w:r>
            <w:r w:rsidR="00BE3320">
              <w:rPr>
                <w:noProof/>
                <w:webHidden/>
              </w:rPr>
              <w:instrText xml:space="preserve"> PAGEREF _Toc129086236 \h </w:instrText>
            </w:r>
            <w:r w:rsidR="00BE3320">
              <w:rPr>
                <w:noProof/>
                <w:webHidden/>
              </w:rPr>
            </w:r>
            <w:r w:rsidR="00BE3320">
              <w:rPr>
                <w:noProof/>
                <w:webHidden/>
              </w:rPr>
              <w:fldChar w:fldCharType="separate"/>
            </w:r>
            <w:r w:rsidR="00BE3320">
              <w:rPr>
                <w:noProof/>
                <w:webHidden/>
              </w:rPr>
              <w:t>19</w:t>
            </w:r>
            <w:r w:rsidR="00BE3320">
              <w:rPr>
                <w:noProof/>
                <w:webHidden/>
              </w:rPr>
              <w:fldChar w:fldCharType="end"/>
            </w:r>
          </w:hyperlink>
        </w:p>
        <w:p w14:paraId="753A98EA" w14:textId="6F4426DE" w:rsidR="00BE3320" w:rsidRDefault="00000000">
          <w:pPr>
            <w:pStyle w:val="TOC1"/>
            <w:rPr>
              <w:rFonts w:asciiTheme="minorHAnsi" w:eastAsiaTheme="minorEastAsia" w:hAnsiTheme="minorHAnsi" w:cstheme="minorBidi"/>
              <w:noProof/>
              <w:sz w:val="22"/>
              <w:lang w:eastAsia="en-GB"/>
            </w:rPr>
          </w:pPr>
          <w:hyperlink w:anchor="_Toc129086237" w:history="1">
            <w:r w:rsidR="00BE3320" w:rsidRPr="009A77F2">
              <w:rPr>
                <w:rStyle w:val="Hyperlink"/>
                <w:noProof/>
              </w:rPr>
              <w:t>Annex 2 Acceptance of Terms and Conditions</w:t>
            </w:r>
            <w:r w:rsidR="00BE3320">
              <w:rPr>
                <w:noProof/>
                <w:webHidden/>
              </w:rPr>
              <w:tab/>
            </w:r>
            <w:r w:rsidR="00BE3320">
              <w:rPr>
                <w:noProof/>
                <w:webHidden/>
              </w:rPr>
              <w:fldChar w:fldCharType="begin"/>
            </w:r>
            <w:r w:rsidR="00BE3320">
              <w:rPr>
                <w:noProof/>
                <w:webHidden/>
              </w:rPr>
              <w:instrText xml:space="preserve"> PAGEREF _Toc129086237 \h </w:instrText>
            </w:r>
            <w:r w:rsidR="00BE3320">
              <w:rPr>
                <w:noProof/>
                <w:webHidden/>
              </w:rPr>
            </w:r>
            <w:r w:rsidR="00BE3320">
              <w:rPr>
                <w:noProof/>
                <w:webHidden/>
              </w:rPr>
              <w:fldChar w:fldCharType="separate"/>
            </w:r>
            <w:r w:rsidR="00BE3320">
              <w:rPr>
                <w:noProof/>
                <w:webHidden/>
              </w:rPr>
              <w:t>24</w:t>
            </w:r>
            <w:r w:rsidR="00BE3320">
              <w:rPr>
                <w:noProof/>
                <w:webHidden/>
              </w:rPr>
              <w:fldChar w:fldCharType="end"/>
            </w:r>
          </w:hyperlink>
        </w:p>
        <w:p w14:paraId="35A32A57" w14:textId="64093E58" w:rsidR="00052E23" w:rsidRDefault="00052E23" w:rsidP="00052E23">
          <w:pPr>
            <w:spacing w:after="200"/>
            <w:rPr>
              <w:rFonts w:eastAsia="Calibri"/>
              <w:b/>
              <w:bCs/>
              <w:noProof/>
            </w:rPr>
          </w:pPr>
          <w:r>
            <w:rPr>
              <w:rFonts w:eastAsia="Calibri"/>
              <w:b/>
              <w:bCs/>
              <w:noProof/>
            </w:rPr>
            <w:fldChar w:fldCharType="end"/>
          </w:r>
        </w:p>
      </w:sdtContent>
    </w:sdt>
    <w:p w14:paraId="38771129" w14:textId="4F2B6714" w:rsidR="00566F6F" w:rsidRPr="00F6274F" w:rsidRDefault="00566F6F" w:rsidP="00654C24">
      <w:r>
        <w:br w:type="page"/>
      </w:r>
    </w:p>
    <w:p w14:paraId="1DA5C327" w14:textId="57136F55" w:rsidR="00061880" w:rsidRPr="00BE3320" w:rsidRDefault="00061880" w:rsidP="00061880">
      <w:pPr>
        <w:pStyle w:val="CommentText"/>
        <w:rPr>
          <w:rStyle w:val="Important"/>
          <w:rFonts w:asciiTheme="majorHAnsi" w:hAnsiTheme="majorHAnsi" w:cstheme="majorHAnsi"/>
        </w:rPr>
      </w:pPr>
      <w:bookmarkStart w:id="1" w:name="_Toc51079262"/>
      <w:bookmarkStart w:id="2" w:name="_Toc51161854"/>
      <w:bookmarkStart w:id="3" w:name="_Toc522629668"/>
      <w:bookmarkStart w:id="4" w:name="_Toc522629671"/>
      <w:bookmarkEnd w:id="0"/>
      <w:r w:rsidRPr="00E06691">
        <w:rPr>
          <w:rStyle w:val="Important"/>
        </w:rPr>
        <w:lastRenderedPageBreak/>
        <w:t xml:space="preserve"> </w:t>
      </w:r>
    </w:p>
    <w:p w14:paraId="7B3C839C" w14:textId="77777777" w:rsidR="00061880" w:rsidRPr="00BE3320" w:rsidRDefault="00061880" w:rsidP="00061880">
      <w:pPr>
        <w:pStyle w:val="Topictitle"/>
        <w:rPr>
          <w:rFonts w:asciiTheme="majorHAnsi" w:hAnsiTheme="majorHAnsi" w:cstheme="majorHAnsi"/>
        </w:rPr>
      </w:pPr>
      <w:bookmarkStart w:id="5" w:name="_Toc129086229"/>
      <w:r w:rsidRPr="00BE3320">
        <w:rPr>
          <w:rFonts w:asciiTheme="majorHAnsi" w:hAnsiTheme="majorHAnsi" w:cstheme="majorHAnsi"/>
        </w:rPr>
        <w:t>Request for Quotation</w:t>
      </w:r>
      <w:bookmarkEnd w:id="5"/>
    </w:p>
    <w:p w14:paraId="62F2B355" w14:textId="77777777" w:rsidR="006B18A6" w:rsidRPr="00BE3320" w:rsidRDefault="006B18A6" w:rsidP="006B18A6">
      <w:pPr>
        <w:spacing w:after="0" w:line="240" w:lineRule="auto"/>
        <w:jc w:val="center"/>
        <w:rPr>
          <w:rFonts w:asciiTheme="majorHAnsi" w:eastAsia="Calibri" w:hAnsiTheme="majorHAnsi" w:cstheme="majorHAnsi"/>
          <w:bCs/>
          <w:sz w:val="28"/>
          <w:szCs w:val="28"/>
        </w:rPr>
      </w:pPr>
      <w:r w:rsidRPr="00BE3320">
        <w:rPr>
          <w:rFonts w:asciiTheme="majorHAnsi" w:eastAsia="Calibri" w:hAnsiTheme="majorHAnsi" w:cstheme="majorHAnsi"/>
          <w:bCs/>
          <w:sz w:val="28"/>
          <w:szCs w:val="28"/>
        </w:rPr>
        <w:t>Auditor specification for the Bure LIFE EU LIFE+ funded project</w:t>
      </w:r>
    </w:p>
    <w:p w14:paraId="13D6C0B6" w14:textId="77777777" w:rsidR="006B18A6" w:rsidRPr="00BE3320" w:rsidRDefault="006B18A6" w:rsidP="006B18A6">
      <w:pPr>
        <w:spacing w:after="0" w:line="240" w:lineRule="auto"/>
        <w:jc w:val="center"/>
        <w:rPr>
          <w:rFonts w:asciiTheme="majorHAnsi" w:eastAsia="Calibri" w:hAnsiTheme="majorHAnsi" w:cstheme="majorHAnsi"/>
          <w:bCs/>
          <w:sz w:val="28"/>
          <w:szCs w:val="28"/>
        </w:rPr>
      </w:pPr>
      <w:r w:rsidRPr="00BE3320">
        <w:rPr>
          <w:rFonts w:asciiTheme="majorHAnsi" w:eastAsia="Calibri" w:hAnsiTheme="majorHAnsi" w:cstheme="majorHAnsi"/>
          <w:bCs/>
          <w:sz w:val="28"/>
          <w:szCs w:val="28"/>
        </w:rPr>
        <w:t xml:space="preserve">for the period September 2015 – June 2023 </w:t>
      </w:r>
    </w:p>
    <w:p w14:paraId="5B91ECB5" w14:textId="77777777" w:rsidR="00061880" w:rsidRPr="00BE3320" w:rsidRDefault="00061880" w:rsidP="00061880">
      <w:pPr>
        <w:rPr>
          <w:rFonts w:asciiTheme="majorHAnsi" w:hAnsiTheme="majorHAnsi" w:cstheme="majorHAnsi"/>
        </w:rPr>
      </w:pPr>
    </w:p>
    <w:p w14:paraId="05248597" w14:textId="5EB0F328" w:rsidR="006B18A6" w:rsidRPr="00BE3320" w:rsidRDefault="006B18A6" w:rsidP="00061880">
      <w:pPr>
        <w:rPr>
          <w:rStyle w:val="Important"/>
          <w:rFonts w:asciiTheme="majorHAnsi" w:hAnsiTheme="majorHAnsi" w:cstheme="majorHAnsi"/>
          <w:b w:val="0"/>
          <w:bCs/>
          <w:color w:val="auto"/>
        </w:rPr>
      </w:pPr>
      <w:r w:rsidRPr="00BE3320">
        <w:rPr>
          <w:rStyle w:val="Important"/>
          <w:rFonts w:asciiTheme="majorHAnsi" w:hAnsiTheme="majorHAnsi" w:cstheme="majorHAnsi"/>
          <w:b w:val="0"/>
          <w:bCs/>
          <w:color w:val="auto"/>
        </w:rPr>
        <w:t xml:space="preserve">Auditor Contract – </w:t>
      </w:r>
      <w:proofErr w:type="spellStart"/>
      <w:r w:rsidRPr="00BE3320">
        <w:rPr>
          <w:rStyle w:val="Important"/>
          <w:rFonts w:asciiTheme="majorHAnsi" w:hAnsiTheme="majorHAnsi" w:cstheme="majorHAnsi"/>
          <w:b w:val="0"/>
          <w:bCs/>
          <w:color w:val="auto"/>
        </w:rPr>
        <w:t>Hoveton</w:t>
      </w:r>
      <w:proofErr w:type="spellEnd"/>
      <w:r w:rsidRPr="00BE3320">
        <w:rPr>
          <w:rStyle w:val="Important"/>
          <w:rFonts w:asciiTheme="majorHAnsi" w:hAnsiTheme="majorHAnsi" w:cstheme="majorHAnsi"/>
          <w:b w:val="0"/>
          <w:bCs/>
          <w:color w:val="auto"/>
        </w:rPr>
        <w:t xml:space="preserve"> Wetland Restoration Project </w:t>
      </w:r>
    </w:p>
    <w:p w14:paraId="6870388B" w14:textId="03104612" w:rsidR="00061880" w:rsidRPr="00BE3320" w:rsidRDefault="006B18A6" w:rsidP="00061880">
      <w:pPr>
        <w:rPr>
          <w:rFonts w:asciiTheme="majorHAnsi" w:hAnsiTheme="majorHAnsi" w:cstheme="majorHAnsi"/>
          <w:b/>
          <w:bCs/>
        </w:rPr>
      </w:pPr>
      <w:r w:rsidRPr="00BE3320">
        <w:rPr>
          <w:rStyle w:val="Important"/>
          <w:rFonts w:asciiTheme="majorHAnsi" w:hAnsiTheme="majorHAnsi" w:cstheme="majorHAnsi"/>
          <w:b w:val="0"/>
          <w:bCs/>
          <w:color w:val="auto"/>
        </w:rPr>
        <w:t xml:space="preserve">March 2023 </w:t>
      </w:r>
    </w:p>
    <w:p w14:paraId="34361300" w14:textId="77777777" w:rsidR="00061880" w:rsidRPr="00BE3320" w:rsidRDefault="00061880" w:rsidP="00061880">
      <w:pPr>
        <w:pStyle w:val="CommentText"/>
        <w:rPr>
          <w:rStyle w:val="Important"/>
          <w:rFonts w:asciiTheme="majorHAnsi" w:hAnsiTheme="majorHAnsi" w:cstheme="majorHAnsi"/>
        </w:rPr>
      </w:pPr>
    </w:p>
    <w:p w14:paraId="3E3F1E8F" w14:textId="40153C90" w:rsidR="00061880" w:rsidRPr="00BE3320" w:rsidRDefault="00061880" w:rsidP="006B18A6">
      <w:pPr>
        <w:rPr>
          <w:rFonts w:asciiTheme="majorHAnsi" w:hAnsiTheme="majorHAnsi" w:cstheme="majorHAnsi"/>
          <w:b/>
          <w:color w:val="D9262E"/>
        </w:rPr>
      </w:pPr>
      <w:r w:rsidRPr="00BE3320">
        <w:rPr>
          <w:rFonts w:asciiTheme="majorHAnsi" w:hAnsiTheme="majorHAnsi" w:cstheme="majorHAnsi"/>
        </w:rPr>
        <w:br w:type="page"/>
      </w:r>
      <w:r w:rsidRPr="00BE3320">
        <w:rPr>
          <w:rFonts w:asciiTheme="majorHAnsi" w:hAnsiTheme="majorHAnsi" w:cstheme="majorHAnsi"/>
        </w:rPr>
        <w:lastRenderedPageBreak/>
        <w:t xml:space="preserve">You are invited to submit a quotation for the requirement described in the specification, Section 2. </w:t>
      </w:r>
    </w:p>
    <w:p w14:paraId="16842BEB"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Please confirm by email, receipt of these documents and whether you intend to submit a quote or not. </w:t>
      </w:r>
    </w:p>
    <w:p w14:paraId="67959349"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Your response should be returned to the following email address by: </w:t>
      </w:r>
    </w:p>
    <w:p w14:paraId="70404B35" w14:textId="1ADD4C3F" w:rsidR="00061880" w:rsidRPr="00BE3320" w:rsidRDefault="00061880" w:rsidP="00061880">
      <w:pPr>
        <w:rPr>
          <w:rStyle w:val="Important"/>
          <w:rFonts w:asciiTheme="majorHAnsi" w:hAnsiTheme="majorHAnsi" w:cstheme="majorHAnsi"/>
        </w:rPr>
      </w:pPr>
      <w:r w:rsidRPr="00BE3320">
        <w:rPr>
          <w:rFonts w:asciiTheme="majorHAnsi" w:hAnsiTheme="majorHAnsi" w:cstheme="majorHAnsi"/>
        </w:rPr>
        <w:t>Email:</w:t>
      </w:r>
      <w:r w:rsidRPr="00BE3320">
        <w:rPr>
          <w:rStyle w:val="Important"/>
          <w:rFonts w:asciiTheme="majorHAnsi" w:hAnsiTheme="majorHAnsi" w:cstheme="majorHAnsi"/>
        </w:rPr>
        <w:t xml:space="preserve"> </w:t>
      </w:r>
      <w:hyperlink r:id="rId12" w:history="1">
        <w:r w:rsidR="006B18A6" w:rsidRPr="00BE3320">
          <w:rPr>
            <w:rStyle w:val="Hyperlink"/>
            <w:rFonts w:asciiTheme="majorHAnsi" w:hAnsiTheme="majorHAnsi" w:cstheme="majorHAnsi"/>
          </w:rPr>
          <w:t>chris.terry@naturalengland.org.uk</w:t>
        </w:r>
      </w:hyperlink>
      <w:r w:rsidR="006B18A6" w:rsidRPr="00BE3320">
        <w:rPr>
          <w:rStyle w:val="Important"/>
          <w:rFonts w:asciiTheme="majorHAnsi" w:hAnsiTheme="majorHAnsi" w:cstheme="majorHAnsi"/>
        </w:rPr>
        <w:t xml:space="preserve"> </w:t>
      </w:r>
    </w:p>
    <w:p w14:paraId="6D921B79" w14:textId="76FC108A" w:rsidR="00061880" w:rsidRPr="00BE3320" w:rsidRDefault="00061880" w:rsidP="00061880">
      <w:pPr>
        <w:rPr>
          <w:rStyle w:val="Important"/>
          <w:rFonts w:asciiTheme="majorHAnsi" w:hAnsiTheme="majorHAnsi" w:cstheme="majorHAnsi"/>
          <w:b w:val="0"/>
          <w:bCs/>
          <w:color w:val="auto"/>
        </w:rPr>
      </w:pPr>
      <w:r w:rsidRPr="00BE3320">
        <w:rPr>
          <w:rFonts w:asciiTheme="majorHAnsi" w:hAnsiTheme="majorHAnsi" w:cstheme="majorHAnsi"/>
        </w:rPr>
        <w:t xml:space="preserve">Date: </w:t>
      </w:r>
      <w:r w:rsidR="006B18A6" w:rsidRPr="00BE3320">
        <w:rPr>
          <w:rStyle w:val="Important"/>
          <w:rFonts w:asciiTheme="majorHAnsi" w:hAnsiTheme="majorHAnsi" w:cstheme="majorHAnsi"/>
          <w:b w:val="0"/>
          <w:bCs/>
          <w:color w:val="auto"/>
        </w:rPr>
        <w:t>31</w:t>
      </w:r>
      <w:r w:rsidR="006B18A6" w:rsidRPr="00BE3320">
        <w:rPr>
          <w:rStyle w:val="Important"/>
          <w:rFonts w:asciiTheme="majorHAnsi" w:hAnsiTheme="majorHAnsi" w:cstheme="majorHAnsi"/>
          <w:b w:val="0"/>
          <w:bCs/>
          <w:color w:val="auto"/>
          <w:vertAlign w:val="superscript"/>
        </w:rPr>
        <w:t>st</w:t>
      </w:r>
      <w:r w:rsidR="006B18A6" w:rsidRPr="00BE3320">
        <w:rPr>
          <w:rStyle w:val="Important"/>
          <w:rFonts w:asciiTheme="majorHAnsi" w:hAnsiTheme="majorHAnsi" w:cstheme="majorHAnsi"/>
          <w:b w:val="0"/>
          <w:bCs/>
          <w:color w:val="auto"/>
        </w:rPr>
        <w:t xml:space="preserve"> March 2023 </w:t>
      </w:r>
    </w:p>
    <w:p w14:paraId="1934EE77" w14:textId="1F4F9995" w:rsidR="00061880" w:rsidRPr="00BE3320" w:rsidRDefault="00061880" w:rsidP="00061880">
      <w:pPr>
        <w:rPr>
          <w:rStyle w:val="Important"/>
          <w:rFonts w:asciiTheme="majorHAnsi" w:hAnsiTheme="majorHAnsi" w:cstheme="majorHAnsi"/>
          <w:b w:val="0"/>
          <w:bCs/>
          <w:color w:val="auto"/>
        </w:rPr>
      </w:pPr>
      <w:r w:rsidRPr="00BE3320">
        <w:rPr>
          <w:rFonts w:asciiTheme="majorHAnsi" w:hAnsiTheme="majorHAnsi" w:cstheme="majorHAnsi"/>
          <w:bCs/>
        </w:rPr>
        <w:t xml:space="preserve">Time: </w:t>
      </w:r>
      <w:r w:rsidR="006B18A6" w:rsidRPr="00BE3320">
        <w:rPr>
          <w:rStyle w:val="Important"/>
          <w:rFonts w:asciiTheme="majorHAnsi" w:hAnsiTheme="majorHAnsi" w:cstheme="majorHAnsi"/>
          <w:b w:val="0"/>
          <w:bCs/>
          <w:color w:val="auto"/>
        </w:rPr>
        <w:t>17:00</w:t>
      </w:r>
    </w:p>
    <w:p w14:paraId="1EAD084D"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Ensure you include the name of the quotation and ‘Final Submission’ in the subject field to make it clear that it is your response.</w:t>
      </w:r>
    </w:p>
    <w:p w14:paraId="6F2426DF"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 xml:space="preserve">Contact Details and Timetable </w:t>
      </w:r>
    </w:p>
    <w:p w14:paraId="58F41BFE" w14:textId="392BBBA5" w:rsidR="00061880" w:rsidRDefault="00BE3320" w:rsidP="00061880">
      <w:pPr>
        <w:rPr>
          <w:rFonts w:asciiTheme="majorHAnsi" w:hAnsiTheme="majorHAnsi" w:cstheme="majorHAnsi"/>
        </w:rPr>
      </w:pPr>
      <w:r w:rsidRPr="00BE3320">
        <w:rPr>
          <w:rStyle w:val="Important"/>
          <w:rFonts w:asciiTheme="majorHAnsi" w:hAnsiTheme="majorHAnsi" w:cstheme="majorHAnsi"/>
          <w:b w:val="0"/>
          <w:bCs/>
          <w:color w:val="auto"/>
        </w:rPr>
        <w:t>Mr Chris Terry</w:t>
      </w:r>
      <w:r w:rsidRPr="00BE3320">
        <w:rPr>
          <w:rStyle w:val="Important"/>
          <w:rFonts w:asciiTheme="majorHAnsi" w:hAnsiTheme="majorHAnsi" w:cstheme="majorHAnsi"/>
          <w:color w:val="auto"/>
        </w:rPr>
        <w:t xml:space="preserve"> </w:t>
      </w:r>
      <w:r w:rsidR="00061880" w:rsidRPr="00BE3320">
        <w:rPr>
          <w:rFonts w:asciiTheme="majorHAnsi" w:hAnsiTheme="majorHAnsi" w:cstheme="majorHAnsi"/>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5DCA68DB" w14:textId="77777777" w:rsidR="00BE3320" w:rsidRPr="00BE3320" w:rsidRDefault="00BE3320" w:rsidP="00061880">
      <w:pPr>
        <w:rPr>
          <w:rFonts w:asciiTheme="majorHAnsi" w:hAnsiTheme="majorHAnsi" w:cstheme="majorHAnsi"/>
        </w:rPr>
      </w:pPr>
    </w:p>
    <w:tbl>
      <w:tblPr>
        <w:tblStyle w:val="Table"/>
        <w:tblW w:w="8637" w:type="dxa"/>
        <w:tblLook w:val="04A0" w:firstRow="1" w:lastRow="0" w:firstColumn="1" w:lastColumn="0" w:noHBand="0" w:noVBand="1"/>
      </w:tblPr>
      <w:tblGrid>
        <w:gridCol w:w="4318"/>
        <w:gridCol w:w="4319"/>
      </w:tblGrid>
      <w:tr w:rsidR="00061880" w:rsidRPr="00BE3320" w14:paraId="57605BE5" w14:textId="77777777" w:rsidTr="00707283">
        <w:trPr>
          <w:cnfStyle w:val="100000000000" w:firstRow="1" w:lastRow="0" w:firstColumn="0" w:lastColumn="0" w:oddVBand="0" w:evenVBand="0" w:oddHBand="0" w:evenHBand="0" w:firstRowFirstColumn="0" w:firstRowLastColumn="0" w:lastRowFirstColumn="0" w:lastRowLastColumn="0"/>
        </w:trPr>
        <w:tc>
          <w:tcPr>
            <w:tcW w:w="4318" w:type="dxa"/>
          </w:tcPr>
          <w:p w14:paraId="3F99A292" w14:textId="2EA10545" w:rsidR="00061880" w:rsidRPr="00BE3320" w:rsidRDefault="00061880" w:rsidP="00707283">
            <w:pPr>
              <w:rPr>
                <w:rFonts w:asciiTheme="majorHAnsi" w:hAnsiTheme="majorHAnsi" w:cstheme="majorHAnsi"/>
              </w:rPr>
            </w:pPr>
          </w:p>
        </w:tc>
        <w:tc>
          <w:tcPr>
            <w:tcW w:w="4319" w:type="dxa"/>
          </w:tcPr>
          <w:p w14:paraId="03FE8C7D"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Date</w:t>
            </w:r>
          </w:p>
        </w:tc>
      </w:tr>
      <w:tr w:rsidR="00061880" w:rsidRPr="00BE3320" w14:paraId="0F542811" w14:textId="77777777" w:rsidTr="00707283">
        <w:tc>
          <w:tcPr>
            <w:tcW w:w="4318" w:type="dxa"/>
          </w:tcPr>
          <w:p w14:paraId="26B23AC8"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Date of issue of RFQ</w:t>
            </w:r>
          </w:p>
        </w:tc>
        <w:tc>
          <w:tcPr>
            <w:tcW w:w="4319" w:type="dxa"/>
          </w:tcPr>
          <w:p w14:paraId="1E85D54A" w14:textId="027CB036" w:rsidR="00061880" w:rsidRPr="00BE3320" w:rsidRDefault="006B18A6" w:rsidP="00707283">
            <w:pPr>
              <w:rPr>
                <w:rFonts w:asciiTheme="majorHAnsi" w:hAnsiTheme="majorHAnsi" w:cstheme="majorHAnsi"/>
                <w:b/>
                <w:bCs/>
                <w:color w:val="auto"/>
              </w:rPr>
            </w:pPr>
            <w:r w:rsidRPr="00BE3320">
              <w:rPr>
                <w:rFonts w:asciiTheme="majorHAnsi" w:hAnsiTheme="majorHAnsi" w:cstheme="majorHAnsi"/>
                <w:b/>
                <w:bCs/>
                <w:color w:val="auto"/>
              </w:rPr>
              <w:t>13</w:t>
            </w:r>
            <w:r w:rsidRPr="00BE3320">
              <w:rPr>
                <w:rFonts w:asciiTheme="majorHAnsi" w:hAnsiTheme="majorHAnsi" w:cstheme="majorHAnsi"/>
                <w:b/>
                <w:bCs/>
                <w:color w:val="auto"/>
                <w:vertAlign w:val="superscript"/>
              </w:rPr>
              <w:t>th</w:t>
            </w:r>
            <w:r w:rsidRPr="00BE3320">
              <w:rPr>
                <w:rFonts w:asciiTheme="majorHAnsi" w:hAnsiTheme="majorHAnsi" w:cstheme="majorHAnsi"/>
                <w:b/>
                <w:bCs/>
                <w:color w:val="auto"/>
              </w:rPr>
              <w:t xml:space="preserve"> March 2023, 09:00 </w:t>
            </w:r>
          </w:p>
        </w:tc>
      </w:tr>
      <w:tr w:rsidR="00061880" w:rsidRPr="00BE3320" w14:paraId="4114294B" w14:textId="77777777" w:rsidTr="00707283">
        <w:tc>
          <w:tcPr>
            <w:tcW w:w="4318" w:type="dxa"/>
          </w:tcPr>
          <w:p w14:paraId="2A91BFC9"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Deadline for clarifications questions</w:t>
            </w:r>
          </w:p>
        </w:tc>
        <w:tc>
          <w:tcPr>
            <w:tcW w:w="4319" w:type="dxa"/>
          </w:tcPr>
          <w:p w14:paraId="1758B493" w14:textId="23F697B6" w:rsidR="00061880" w:rsidRPr="00BE3320" w:rsidRDefault="006B18A6" w:rsidP="00707283">
            <w:pPr>
              <w:rPr>
                <w:rStyle w:val="Important"/>
                <w:rFonts w:asciiTheme="majorHAnsi" w:hAnsiTheme="majorHAnsi" w:cstheme="majorHAnsi"/>
                <w:bCs/>
                <w:color w:val="auto"/>
              </w:rPr>
            </w:pPr>
            <w:r w:rsidRPr="00BE3320">
              <w:rPr>
                <w:rStyle w:val="Important"/>
                <w:rFonts w:asciiTheme="majorHAnsi" w:hAnsiTheme="majorHAnsi" w:cstheme="majorHAnsi"/>
                <w:bCs/>
                <w:color w:val="auto"/>
              </w:rPr>
              <w:t>22</w:t>
            </w:r>
            <w:r w:rsidRPr="00BE3320">
              <w:rPr>
                <w:rStyle w:val="Important"/>
                <w:rFonts w:asciiTheme="majorHAnsi" w:hAnsiTheme="majorHAnsi" w:cstheme="majorHAnsi"/>
                <w:bCs/>
                <w:color w:val="auto"/>
                <w:vertAlign w:val="superscript"/>
              </w:rPr>
              <w:t>nd</w:t>
            </w:r>
            <w:r w:rsidRPr="00BE3320">
              <w:rPr>
                <w:rStyle w:val="Important"/>
                <w:rFonts w:asciiTheme="majorHAnsi" w:hAnsiTheme="majorHAnsi" w:cstheme="majorHAnsi"/>
                <w:bCs/>
                <w:color w:val="auto"/>
              </w:rPr>
              <w:t xml:space="preserve"> March 2023 17:00</w:t>
            </w:r>
          </w:p>
        </w:tc>
      </w:tr>
      <w:tr w:rsidR="00061880" w:rsidRPr="00BE3320" w14:paraId="1D942A2E" w14:textId="77777777" w:rsidTr="00707283">
        <w:tc>
          <w:tcPr>
            <w:tcW w:w="4318" w:type="dxa"/>
          </w:tcPr>
          <w:p w14:paraId="3D80FD6F"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Deadline for receipt of Quotation</w:t>
            </w:r>
          </w:p>
        </w:tc>
        <w:tc>
          <w:tcPr>
            <w:tcW w:w="4319" w:type="dxa"/>
          </w:tcPr>
          <w:p w14:paraId="18876757" w14:textId="472950BB" w:rsidR="00061880" w:rsidRPr="00BE3320" w:rsidRDefault="006B18A6" w:rsidP="00707283">
            <w:pPr>
              <w:rPr>
                <w:rFonts w:asciiTheme="majorHAnsi" w:hAnsiTheme="majorHAnsi" w:cstheme="majorHAnsi"/>
                <w:b/>
                <w:bCs/>
                <w:color w:val="auto"/>
              </w:rPr>
            </w:pPr>
            <w:r w:rsidRPr="00BE3320">
              <w:rPr>
                <w:rFonts w:asciiTheme="majorHAnsi" w:hAnsiTheme="majorHAnsi" w:cstheme="majorHAnsi"/>
                <w:b/>
                <w:bCs/>
                <w:color w:val="auto"/>
              </w:rPr>
              <w:t>31</w:t>
            </w:r>
            <w:r w:rsidRPr="00BE3320">
              <w:rPr>
                <w:rFonts w:asciiTheme="majorHAnsi" w:hAnsiTheme="majorHAnsi" w:cstheme="majorHAnsi"/>
                <w:b/>
                <w:bCs/>
                <w:color w:val="auto"/>
                <w:vertAlign w:val="superscript"/>
              </w:rPr>
              <w:t>st</w:t>
            </w:r>
            <w:r w:rsidRPr="00BE3320">
              <w:rPr>
                <w:rFonts w:asciiTheme="majorHAnsi" w:hAnsiTheme="majorHAnsi" w:cstheme="majorHAnsi"/>
                <w:b/>
                <w:bCs/>
                <w:color w:val="auto"/>
              </w:rPr>
              <w:t xml:space="preserve"> March 2023 17:00</w:t>
            </w:r>
          </w:p>
        </w:tc>
      </w:tr>
      <w:tr w:rsidR="00061880" w:rsidRPr="00BE3320" w14:paraId="0B0A31B1" w14:textId="77777777" w:rsidTr="00707283">
        <w:tc>
          <w:tcPr>
            <w:tcW w:w="4318" w:type="dxa"/>
          </w:tcPr>
          <w:p w14:paraId="5822FBAE"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Intended date of Contract Award</w:t>
            </w:r>
          </w:p>
        </w:tc>
        <w:tc>
          <w:tcPr>
            <w:tcW w:w="4319" w:type="dxa"/>
          </w:tcPr>
          <w:p w14:paraId="511E1B4D" w14:textId="4A7E6635" w:rsidR="00061880" w:rsidRPr="00BE3320" w:rsidRDefault="006B18A6" w:rsidP="00707283">
            <w:pPr>
              <w:rPr>
                <w:rStyle w:val="Important"/>
                <w:rFonts w:asciiTheme="majorHAnsi" w:hAnsiTheme="majorHAnsi" w:cstheme="majorHAnsi"/>
                <w:bCs/>
                <w:color w:val="auto"/>
              </w:rPr>
            </w:pPr>
            <w:r w:rsidRPr="00BE3320">
              <w:rPr>
                <w:rStyle w:val="Important"/>
                <w:rFonts w:asciiTheme="majorHAnsi" w:hAnsiTheme="majorHAnsi" w:cstheme="majorHAnsi"/>
                <w:bCs/>
                <w:color w:val="auto"/>
              </w:rPr>
              <w:t>17</w:t>
            </w:r>
            <w:r w:rsidRPr="00BE3320">
              <w:rPr>
                <w:rStyle w:val="Important"/>
                <w:rFonts w:asciiTheme="majorHAnsi" w:hAnsiTheme="majorHAnsi" w:cstheme="majorHAnsi"/>
                <w:bCs/>
                <w:color w:val="auto"/>
                <w:vertAlign w:val="superscript"/>
              </w:rPr>
              <w:t>th</w:t>
            </w:r>
            <w:r w:rsidRPr="00BE3320">
              <w:rPr>
                <w:rStyle w:val="Important"/>
                <w:rFonts w:asciiTheme="majorHAnsi" w:hAnsiTheme="majorHAnsi" w:cstheme="majorHAnsi"/>
                <w:bCs/>
                <w:color w:val="auto"/>
              </w:rPr>
              <w:t xml:space="preserve"> April 2023</w:t>
            </w:r>
          </w:p>
        </w:tc>
      </w:tr>
      <w:tr w:rsidR="00061880" w:rsidRPr="00BE3320" w14:paraId="750A069E" w14:textId="77777777" w:rsidTr="00707283">
        <w:tc>
          <w:tcPr>
            <w:tcW w:w="4318" w:type="dxa"/>
          </w:tcPr>
          <w:p w14:paraId="2121092D"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Intended Contract Start Date</w:t>
            </w:r>
          </w:p>
        </w:tc>
        <w:tc>
          <w:tcPr>
            <w:tcW w:w="4319" w:type="dxa"/>
          </w:tcPr>
          <w:p w14:paraId="0B69CDD4" w14:textId="20D24D6D" w:rsidR="00061880" w:rsidRPr="00BE3320" w:rsidRDefault="006B18A6" w:rsidP="00707283">
            <w:pPr>
              <w:rPr>
                <w:rStyle w:val="Important"/>
                <w:rFonts w:asciiTheme="majorHAnsi" w:hAnsiTheme="majorHAnsi" w:cstheme="majorHAnsi"/>
                <w:bCs/>
                <w:color w:val="auto"/>
              </w:rPr>
            </w:pPr>
            <w:r w:rsidRPr="00BE3320">
              <w:rPr>
                <w:rStyle w:val="Important"/>
                <w:rFonts w:asciiTheme="majorHAnsi" w:hAnsiTheme="majorHAnsi" w:cstheme="majorHAnsi"/>
                <w:bCs/>
                <w:color w:val="auto"/>
              </w:rPr>
              <w:t>24</w:t>
            </w:r>
            <w:r w:rsidRPr="00BE3320">
              <w:rPr>
                <w:rStyle w:val="Important"/>
                <w:rFonts w:asciiTheme="majorHAnsi" w:hAnsiTheme="majorHAnsi" w:cstheme="majorHAnsi"/>
                <w:bCs/>
                <w:color w:val="auto"/>
                <w:vertAlign w:val="superscript"/>
              </w:rPr>
              <w:t>th</w:t>
            </w:r>
            <w:r w:rsidRPr="00BE3320">
              <w:rPr>
                <w:rStyle w:val="Important"/>
                <w:rFonts w:asciiTheme="majorHAnsi" w:hAnsiTheme="majorHAnsi" w:cstheme="majorHAnsi"/>
                <w:bCs/>
                <w:color w:val="auto"/>
              </w:rPr>
              <w:t xml:space="preserve"> April 2023 </w:t>
            </w:r>
          </w:p>
        </w:tc>
      </w:tr>
      <w:tr w:rsidR="00061880" w:rsidRPr="00BE3320" w14:paraId="78F3BC3D" w14:textId="77777777" w:rsidTr="00707283">
        <w:tc>
          <w:tcPr>
            <w:tcW w:w="4318" w:type="dxa"/>
          </w:tcPr>
          <w:p w14:paraId="1CACDBFA"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 xml:space="preserve">Intended Delivery Date / Contract Duration </w:t>
            </w:r>
          </w:p>
        </w:tc>
        <w:tc>
          <w:tcPr>
            <w:tcW w:w="4319" w:type="dxa"/>
          </w:tcPr>
          <w:p w14:paraId="2E7FD3F9" w14:textId="7515DCEF" w:rsidR="00061880" w:rsidRPr="00BE3320" w:rsidRDefault="006B18A6" w:rsidP="00707283">
            <w:pPr>
              <w:rPr>
                <w:rFonts w:asciiTheme="majorHAnsi" w:hAnsiTheme="majorHAnsi" w:cstheme="majorHAnsi"/>
                <w:b/>
                <w:bCs/>
                <w:color w:val="auto"/>
              </w:rPr>
            </w:pPr>
            <w:r w:rsidRPr="00BE3320">
              <w:rPr>
                <w:rFonts w:asciiTheme="majorHAnsi" w:hAnsiTheme="majorHAnsi" w:cstheme="majorHAnsi"/>
                <w:b/>
                <w:bCs/>
                <w:color w:val="auto"/>
              </w:rPr>
              <w:t>24</w:t>
            </w:r>
            <w:r w:rsidRPr="00BE3320">
              <w:rPr>
                <w:rFonts w:asciiTheme="majorHAnsi" w:hAnsiTheme="majorHAnsi" w:cstheme="majorHAnsi"/>
                <w:b/>
                <w:bCs/>
                <w:color w:val="auto"/>
                <w:vertAlign w:val="superscript"/>
              </w:rPr>
              <w:t>th</w:t>
            </w:r>
            <w:r w:rsidRPr="00BE3320">
              <w:rPr>
                <w:rFonts w:asciiTheme="majorHAnsi" w:hAnsiTheme="majorHAnsi" w:cstheme="majorHAnsi"/>
                <w:b/>
                <w:bCs/>
                <w:color w:val="auto"/>
              </w:rPr>
              <w:t xml:space="preserve"> April 2023 to 30</w:t>
            </w:r>
            <w:r w:rsidRPr="00BE3320">
              <w:rPr>
                <w:rFonts w:asciiTheme="majorHAnsi" w:hAnsiTheme="majorHAnsi" w:cstheme="majorHAnsi"/>
                <w:b/>
                <w:bCs/>
                <w:color w:val="auto"/>
                <w:vertAlign w:val="superscript"/>
              </w:rPr>
              <w:t>th</w:t>
            </w:r>
            <w:r w:rsidRPr="00BE3320">
              <w:rPr>
                <w:rFonts w:asciiTheme="majorHAnsi" w:hAnsiTheme="majorHAnsi" w:cstheme="majorHAnsi"/>
                <w:b/>
                <w:bCs/>
                <w:color w:val="auto"/>
              </w:rPr>
              <w:t xml:space="preserve"> June 2023 </w:t>
            </w:r>
          </w:p>
        </w:tc>
      </w:tr>
    </w:tbl>
    <w:p w14:paraId="3989669F" w14:textId="62C9BB87" w:rsidR="00061880" w:rsidRPr="00BE3320" w:rsidRDefault="00061880" w:rsidP="00061880">
      <w:pPr>
        <w:rPr>
          <w:rFonts w:asciiTheme="majorHAnsi" w:hAnsiTheme="majorHAnsi" w:cstheme="majorHAnsi"/>
        </w:rPr>
      </w:pPr>
    </w:p>
    <w:p w14:paraId="702C09E0" w14:textId="77777777" w:rsidR="006B18A6" w:rsidRPr="00BE3320" w:rsidRDefault="006B18A6" w:rsidP="00061880">
      <w:pPr>
        <w:rPr>
          <w:rFonts w:asciiTheme="majorHAnsi" w:hAnsiTheme="majorHAnsi" w:cstheme="majorHAnsi"/>
        </w:rPr>
      </w:pPr>
    </w:p>
    <w:p w14:paraId="6732C258" w14:textId="77777777" w:rsidR="00061880" w:rsidRPr="00BE3320" w:rsidRDefault="00061880" w:rsidP="00061880">
      <w:pPr>
        <w:pStyle w:val="Sectiontitle"/>
        <w:rPr>
          <w:rFonts w:asciiTheme="majorHAnsi" w:hAnsiTheme="majorHAnsi" w:cstheme="majorHAnsi"/>
        </w:rPr>
      </w:pPr>
      <w:bookmarkStart w:id="6" w:name="_Toc129086230"/>
      <w:r w:rsidRPr="00BE3320">
        <w:rPr>
          <w:rFonts w:asciiTheme="majorHAnsi" w:hAnsiTheme="majorHAnsi" w:cstheme="majorHAnsi"/>
        </w:rPr>
        <w:lastRenderedPageBreak/>
        <w:t>Section 1: General Information</w:t>
      </w:r>
      <w:bookmarkEnd w:id="6"/>
      <w:r w:rsidRPr="00BE3320">
        <w:rPr>
          <w:rFonts w:asciiTheme="majorHAnsi" w:hAnsiTheme="majorHAnsi" w:cstheme="majorHAnsi"/>
        </w:rPr>
        <w:t xml:space="preserve">  </w:t>
      </w:r>
    </w:p>
    <w:p w14:paraId="215688FB"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Glossary</w:t>
      </w:r>
    </w:p>
    <w:p w14:paraId="0FD1C4F3"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61880" w:rsidRPr="00BE3320" w14:paraId="39B8403B" w14:textId="77777777" w:rsidTr="00707283">
        <w:trPr>
          <w:cnfStyle w:val="100000000000" w:firstRow="1" w:lastRow="0" w:firstColumn="0" w:lastColumn="0" w:oddVBand="0" w:evenVBand="0" w:oddHBand="0" w:evenHBand="0" w:firstRowFirstColumn="0" w:firstRowLastColumn="0" w:lastRowFirstColumn="0" w:lastRowLastColumn="0"/>
        </w:trPr>
        <w:tc>
          <w:tcPr>
            <w:tcW w:w="4318" w:type="dxa"/>
          </w:tcPr>
          <w:p w14:paraId="7D7D67DA" w14:textId="77777777" w:rsidR="00061880" w:rsidRPr="00BE3320" w:rsidRDefault="00061880" w:rsidP="00707283">
            <w:pPr>
              <w:rPr>
                <w:rFonts w:asciiTheme="majorHAnsi" w:hAnsiTheme="majorHAnsi" w:cstheme="majorHAnsi"/>
              </w:rPr>
            </w:pPr>
          </w:p>
        </w:tc>
        <w:tc>
          <w:tcPr>
            <w:tcW w:w="4319" w:type="dxa"/>
          </w:tcPr>
          <w:p w14:paraId="4F0624A2" w14:textId="77777777" w:rsidR="00061880" w:rsidRPr="00BE3320" w:rsidRDefault="00061880" w:rsidP="00707283">
            <w:pPr>
              <w:rPr>
                <w:rFonts w:asciiTheme="majorHAnsi" w:hAnsiTheme="majorHAnsi" w:cstheme="majorHAnsi"/>
              </w:rPr>
            </w:pPr>
          </w:p>
        </w:tc>
      </w:tr>
      <w:tr w:rsidR="00061880" w:rsidRPr="00BE3320" w14:paraId="15BBCA5C" w14:textId="77777777" w:rsidTr="00707283">
        <w:tc>
          <w:tcPr>
            <w:tcW w:w="4318" w:type="dxa"/>
          </w:tcPr>
          <w:p w14:paraId="6C84E80E"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“Authority”</w:t>
            </w:r>
          </w:p>
        </w:tc>
        <w:tc>
          <w:tcPr>
            <w:tcW w:w="4319" w:type="dxa"/>
          </w:tcPr>
          <w:p w14:paraId="41C74C02" w14:textId="280F10B6" w:rsidR="00061880" w:rsidRPr="00BE3320" w:rsidRDefault="00061880" w:rsidP="00707283">
            <w:pPr>
              <w:rPr>
                <w:rFonts w:asciiTheme="majorHAnsi" w:hAnsiTheme="majorHAnsi" w:cstheme="majorHAnsi"/>
              </w:rPr>
            </w:pPr>
            <w:r w:rsidRPr="00BE3320">
              <w:rPr>
                <w:rFonts w:asciiTheme="majorHAnsi" w:hAnsiTheme="majorHAnsi" w:cstheme="majorHAnsi"/>
              </w:rPr>
              <w:t xml:space="preserve">means </w:t>
            </w:r>
            <w:r w:rsidR="006B18A6" w:rsidRPr="00BE3320">
              <w:rPr>
                <w:rFonts w:asciiTheme="majorHAnsi" w:hAnsiTheme="majorHAnsi" w:cstheme="majorHAnsi"/>
              </w:rPr>
              <w:t xml:space="preserve">Natural England </w:t>
            </w:r>
            <w:r w:rsidRPr="00BE3320">
              <w:rPr>
                <w:rFonts w:asciiTheme="majorHAnsi" w:hAnsiTheme="majorHAnsi" w:cstheme="majorHAnsi"/>
              </w:rPr>
              <w:t xml:space="preserve">who is the Contracting Authority.  </w:t>
            </w:r>
          </w:p>
        </w:tc>
      </w:tr>
      <w:tr w:rsidR="00061880" w:rsidRPr="00BE3320" w14:paraId="735CE584" w14:textId="77777777" w:rsidTr="00707283">
        <w:tc>
          <w:tcPr>
            <w:tcW w:w="4318" w:type="dxa"/>
          </w:tcPr>
          <w:p w14:paraId="604EF8E5"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“Contract”</w:t>
            </w:r>
          </w:p>
        </w:tc>
        <w:tc>
          <w:tcPr>
            <w:tcW w:w="4319" w:type="dxa"/>
          </w:tcPr>
          <w:p w14:paraId="50AF625A"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means the contract to be entered into by the Authority and the successful supplier.</w:t>
            </w:r>
          </w:p>
        </w:tc>
      </w:tr>
      <w:tr w:rsidR="00061880" w:rsidRPr="00BE3320" w14:paraId="7B04C856" w14:textId="77777777" w:rsidTr="00707283">
        <w:tc>
          <w:tcPr>
            <w:tcW w:w="4318" w:type="dxa"/>
          </w:tcPr>
          <w:p w14:paraId="4DDDFC74"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“Response”</w:t>
            </w:r>
          </w:p>
        </w:tc>
        <w:tc>
          <w:tcPr>
            <w:tcW w:w="4319" w:type="dxa"/>
          </w:tcPr>
          <w:p w14:paraId="582ABF96"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means the information submitted by a supplier in response to the RFQ.</w:t>
            </w:r>
          </w:p>
        </w:tc>
      </w:tr>
      <w:tr w:rsidR="00061880" w:rsidRPr="00BE3320" w14:paraId="703C3628" w14:textId="77777777" w:rsidTr="00707283">
        <w:tc>
          <w:tcPr>
            <w:tcW w:w="4318" w:type="dxa"/>
          </w:tcPr>
          <w:p w14:paraId="01868C33"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“RFQ”</w:t>
            </w:r>
          </w:p>
        </w:tc>
        <w:tc>
          <w:tcPr>
            <w:tcW w:w="4319" w:type="dxa"/>
          </w:tcPr>
          <w:p w14:paraId="21BD24DF" w14:textId="77777777" w:rsidR="00061880" w:rsidRPr="00BE3320" w:rsidRDefault="00061880" w:rsidP="00707283">
            <w:pPr>
              <w:rPr>
                <w:rFonts w:asciiTheme="majorHAnsi" w:hAnsiTheme="majorHAnsi" w:cstheme="majorHAnsi"/>
              </w:rPr>
            </w:pPr>
            <w:r w:rsidRPr="00BE3320">
              <w:rPr>
                <w:rFonts w:asciiTheme="majorHAnsi" w:hAnsiTheme="majorHAnsi" w:cstheme="majorHAnsi"/>
              </w:rPr>
              <w:t>means this Request for Quotation and all related documents published by the Authority and made available to suppliers.</w:t>
            </w:r>
          </w:p>
        </w:tc>
      </w:tr>
    </w:tbl>
    <w:p w14:paraId="50F69C3F" w14:textId="77777777" w:rsidR="00061880" w:rsidRPr="00BE3320" w:rsidRDefault="00061880" w:rsidP="00061880">
      <w:pPr>
        <w:rPr>
          <w:rFonts w:asciiTheme="majorHAnsi" w:hAnsiTheme="majorHAnsi" w:cstheme="majorHAnsi"/>
        </w:rPr>
      </w:pPr>
    </w:p>
    <w:p w14:paraId="1FD4FAED"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Conditions applying to the RFQ</w:t>
      </w:r>
    </w:p>
    <w:p w14:paraId="48AB0800"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You should examine your Response and related documents ensuring it is complete and in accordance with the stated instructions prior to submission. </w:t>
      </w:r>
    </w:p>
    <w:p w14:paraId="645EC0CA"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216E897"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By submitting a Response, you, the supplier, are deemed to accept the terms and conditions provided in the RFQ. Confirmation of this is required in Annex 2. </w:t>
      </w:r>
    </w:p>
    <w:p w14:paraId="63E5AF36"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Failure to comply with the instructions set out in the RFQ may result in the supplier’s exclusion from this quotation process.</w:t>
      </w:r>
    </w:p>
    <w:p w14:paraId="7D7F99F5"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Acceptance of Quotations</w:t>
      </w:r>
    </w:p>
    <w:p w14:paraId="23424910"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By issuing this RFQ the Authority does not bind itself to accept any quotation and reserves the right not to award a contract to any supplier who submits a quotation.</w:t>
      </w:r>
    </w:p>
    <w:p w14:paraId="40F9A46F"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lastRenderedPageBreak/>
        <w:t>Costs</w:t>
      </w:r>
    </w:p>
    <w:p w14:paraId="442603F3"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The Authority will not reimburse you for any costs and expenses which you incur preparing and submitting your quotation, even if the Authority amends or terminates the procurement process.</w:t>
      </w:r>
    </w:p>
    <w:p w14:paraId="01726204"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Self-Declaration and Mandatory Requirements</w:t>
      </w:r>
    </w:p>
    <w:p w14:paraId="1C26D3AD"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 RFQ includes a self-declaration response (Annex 1) which covers basic information about the supplier, as well as any grounds for exclusion. If you do not comply with them, your quotation will not be evaluated.  </w:t>
      </w:r>
    </w:p>
    <w:p w14:paraId="18934B60"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Any mandatory requirements will be set out in Section 2, Specification of Requirements and, if you do not comply with them, your quotation will not be evaluated.  </w:t>
      </w:r>
    </w:p>
    <w:p w14:paraId="65BF5157"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Clarifications</w:t>
      </w:r>
    </w:p>
    <w:p w14:paraId="77A06648"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F80E16C"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E54E371"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If a supplier believes that a request for clarification is commercially sensitive, it should clearly state this when submitting the clarification request. However, if the Authority considers either that: </w:t>
      </w:r>
    </w:p>
    <w:p w14:paraId="49A665E1"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the clarification and response are not commercially sensitive; and </w:t>
      </w:r>
    </w:p>
    <w:p w14:paraId="0F9F3E16"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all suppliers may benefit from its disclosure, </w:t>
      </w:r>
    </w:p>
    <w:p w14:paraId="6B1D8132" w14:textId="77777777" w:rsidR="00061880" w:rsidRPr="00BE3320" w:rsidRDefault="00061880" w:rsidP="00061880">
      <w:pPr>
        <w:rPr>
          <w:rFonts w:asciiTheme="majorHAnsi" w:hAnsiTheme="majorHAnsi" w:cstheme="majorHAnsi"/>
        </w:rPr>
      </w:pPr>
    </w:p>
    <w:p w14:paraId="65F245A3"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A665C67"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3F39B41"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 xml:space="preserve">Amendments </w:t>
      </w:r>
    </w:p>
    <w:p w14:paraId="13980387"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 Authority may amend the RFQ at any time prior to the deadline for receipt. If it amends the RFQ the Authority will notify you via email. </w:t>
      </w:r>
    </w:p>
    <w:p w14:paraId="49CC0FA2"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lastRenderedPageBreak/>
        <w:t xml:space="preserve">Suppliers may modify their quotation prior to the deadline for Responses. No Responses may be modified after the deadline for Responses.  </w:t>
      </w:r>
    </w:p>
    <w:p w14:paraId="34809F88"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 Suppliers may withdraw their quotations at any time by submitting a notice via the email to the named contact.</w:t>
      </w:r>
    </w:p>
    <w:p w14:paraId="4574EA8A"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Conditions of Contract</w:t>
      </w:r>
    </w:p>
    <w:p w14:paraId="31568A93" w14:textId="6DE2673E" w:rsidR="00061880" w:rsidRPr="00BE3320" w:rsidRDefault="00061880" w:rsidP="00061880">
      <w:pPr>
        <w:rPr>
          <w:rFonts w:asciiTheme="majorHAnsi" w:hAnsiTheme="majorHAnsi" w:cstheme="majorHAnsi"/>
        </w:rPr>
      </w:pPr>
      <w:r w:rsidRPr="00BE3320">
        <w:rPr>
          <w:rFonts w:asciiTheme="majorHAnsi" w:hAnsiTheme="majorHAnsi" w:cstheme="majorHAnsi"/>
        </w:rPr>
        <w:t>The Authority’s standard</w:t>
      </w:r>
      <w:r w:rsidRPr="00BE3320">
        <w:rPr>
          <w:rFonts w:asciiTheme="majorHAnsi" w:hAnsiTheme="majorHAnsi" w:cstheme="majorHAnsi"/>
          <w:b/>
          <w:bCs/>
        </w:rPr>
        <w:t xml:space="preserve"> </w:t>
      </w:r>
      <w:r w:rsidR="00BE3320" w:rsidRPr="00BE3320">
        <w:rPr>
          <w:rStyle w:val="Important"/>
          <w:rFonts w:asciiTheme="majorHAnsi" w:hAnsiTheme="majorHAnsi" w:cstheme="majorHAnsi"/>
          <w:b w:val="0"/>
          <w:bCs/>
          <w:color w:val="auto"/>
        </w:rPr>
        <w:t>condensed terms and conditions will be</w:t>
      </w:r>
      <w:r w:rsidR="00BE3320" w:rsidRPr="00BE3320">
        <w:rPr>
          <w:rStyle w:val="Important"/>
          <w:rFonts w:asciiTheme="majorHAnsi" w:hAnsiTheme="majorHAnsi" w:cstheme="majorHAnsi"/>
          <w:color w:val="auto"/>
        </w:rPr>
        <w:t xml:space="preserve"> </w:t>
      </w:r>
      <w:r w:rsidRPr="00BE3320">
        <w:rPr>
          <w:rFonts w:asciiTheme="majorHAnsi" w:hAnsiTheme="majorHAnsi" w:cstheme="majorHAnsi"/>
        </w:rPr>
        <w:t xml:space="preserve">provided as part of the RFQ will be included in any contract awarded </w:t>
      </w:r>
      <w:proofErr w:type="gramStart"/>
      <w:r w:rsidRPr="00BE3320">
        <w:rPr>
          <w:rFonts w:asciiTheme="majorHAnsi" w:hAnsiTheme="majorHAnsi" w:cstheme="majorHAnsi"/>
        </w:rPr>
        <w:t>as a result of</w:t>
      </w:r>
      <w:proofErr w:type="gramEnd"/>
      <w:r w:rsidRPr="00BE3320">
        <w:rPr>
          <w:rFonts w:asciiTheme="majorHAnsi" w:hAnsiTheme="majorHAnsi" w:cstheme="majorHAnsi"/>
        </w:rPr>
        <w:t xml:space="preserve"> this quotation process. The Authority will not accept any changes to these terms and conditions proposed by a supplier. </w:t>
      </w:r>
    </w:p>
    <w:p w14:paraId="600EE618"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Suppliers should note that the quotation provided by the successful bidder will form part of the Contract.</w:t>
      </w:r>
    </w:p>
    <w:p w14:paraId="369E0581"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Prices</w:t>
      </w:r>
    </w:p>
    <w:p w14:paraId="28FF717A" w14:textId="445B837C" w:rsidR="00A22BC1" w:rsidRPr="00A22BC1" w:rsidRDefault="00061880" w:rsidP="00DB3E5A">
      <w:pPr>
        <w:rPr>
          <w:rStyle w:val="Important"/>
          <w:rFonts w:asciiTheme="majorHAnsi" w:hAnsiTheme="majorHAnsi" w:cstheme="majorHAnsi"/>
          <w:color w:val="auto"/>
        </w:rPr>
      </w:pPr>
      <w:r w:rsidRPr="00BE3320">
        <w:rPr>
          <w:rFonts w:asciiTheme="majorHAnsi" w:hAnsiTheme="majorHAnsi" w:cstheme="majorHAnsi"/>
        </w:rPr>
        <w:t>Prices must be submitted in £ sterling,</w:t>
      </w:r>
      <w:r w:rsidRPr="00BE3320">
        <w:rPr>
          <w:rStyle w:val="Important"/>
          <w:rFonts w:asciiTheme="majorHAnsi" w:hAnsiTheme="majorHAnsi" w:cstheme="majorHAnsi"/>
        </w:rPr>
        <w:t xml:space="preserve"> </w:t>
      </w:r>
      <w:r w:rsidRPr="00BE3320">
        <w:rPr>
          <w:rStyle w:val="Important"/>
          <w:rFonts w:asciiTheme="majorHAnsi" w:hAnsiTheme="majorHAnsi" w:cstheme="majorHAnsi"/>
          <w:b w:val="0"/>
          <w:bCs/>
          <w:color w:val="auto"/>
        </w:rPr>
        <w:t>inclusive of VAT</w:t>
      </w:r>
      <w:r w:rsidR="00A22BC1">
        <w:rPr>
          <w:rStyle w:val="Important"/>
          <w:rFonts w:asciiTheme="majorHAnsi" w:hAnsiTheme="majorHAnsi" w:cstheme="majorHAnsi"/>
          <w:color w:val="auto"/>
        </w:rPr>
        <w:t>.</w:t>
      </w:r>
      <w:r w:rsidRPr="00A22BC1">
        <w:rPr>
          <w:rStyle w:val="Important"/>
          <w:rFonts w:asciiTheme="majorHAnsi" w:hAnsiTheme="majorHAnsi" w:cstheme="majorHAnsi"/>
          <w:color w:val="auto"/>
        </w:rPr>
        <w:t xml:space="preserve"> </w:t>
      </w:r>
    </w:p>
    <w:p w14:paraId="0224DCF0" w14:textId="5B7B6C88" w:rsidR="00061880" w:rsidRPr="00A22BC1" w:rsidRDefault="00061880" w:rsidP="00DB3E5A">
      <w:pPr>
        <w:rPr>
          <w:rFonts w:asciiTheme="majorHAnsi" w:hAnsiTheme="majorHAnsi" w:cstheme="majorHAnsi"/>
          <w:b/>
          <w:bCs/>
        </w:rPr>
      </w:pPr>
      <w:r w:rsidRPr="00A22BC1">
        <w:rPr>
          <w:rFonts w:asciiTheme="majorHAnsi" w:hAnsiTheme="majorHAnsi" w:cstheme="majorHAnsi"/>
          <w:b/>
          <w:bCs/>
        </w:rPr>
        <w:t>Disclosure</w:t>
      </w:r>
    </w:p>
    <w:p w14:paraId="5B3CA3C6" w14:textId="77777777" w:rsidR="00061880" w:rsidRPr="00BE3320" w:rsidRDefault="00061880" w:rsidP="00061880">
      <w:pPr>
        <w:rPr>
          <w:rFonts w:asciiTheme="majorHAnsi" w:hAnsiTheme="majorHAnsi" w:cstheme="majorHAnsi"/>
        </w:rPr>
      </w:pPr>
      <w:r w:rsidRPr="00A22BC1">
        <w:rPr>
          <w:rFonts w:asciiTheme="majorHAnsi" w:hAnsiTheme="majorHAnsi" w:cstheme="majorHAnsi"/>
        </w:rPr>
        <w:t xml:space="preserve">All Central Government </w:t>
      </w:r>
      <w:r w:rsidRPr="00BE3320">
        <w:rPr>
          <w:rFonts w:asciiTheme="majorHAnsi" w:hAnsiTheme="majorHAnsi" w:cstheme="majorHAnsi"/>
        </w:rPr>
        <w:t xml:space="preserve">Departments, their Executive Agencies and </w:t>
      </w:r>
      <w:proofErr w:type="gramStart"/>
      <w:r w:rsidRPr="00BE3320">
        <w:rPr>
          <w:rFonts w:asciiTheme="majorHAnsi" w:hAnsiTheme="majorHAnsi" w:cstheme="majorHAnsi"/>
        </w:rPr>
        <w:t>Non Departmental</w:t>
      </w:r>
      <w:proofErr w:type="gramEnd"/>
      <w:r w:rsidRPr="00BE3320">
        <w:rPr>
          <w:rFonts w:asciiTheme="majorHAnsi" w:hAnsiTheme="majorHAnsi" w:cstheme="majorHAnsi"/>
        </w:rPr>
        <w:t xml:space="preserve"> Public Bodies are subject to control and reporting within Government. </w:t>
      </w:r>
      <w:proofErr w:type="gramStart"/>
      <w:r w:rsidRPr="00BE3320">
        <w:rPr>
          <w:rFonts w:asciiTheme="majorHAnsi" w:hAnsiTheme="majorHAnsi" w:cstheme="majorHAnsi"/>
        </w:rPr>
        <w:t>In particular, they</w:t>
      </w:r>
      <w:proofErr w:type="gramEnd"/>
      <w:r w:rsidRPr="00BE3320">
        <w:rPr>
          <w:rFonts w:asciiTheme="majorHAnsi" w:hAnsiTheme="majorHAnsi" w:cstheme="majorHAnsi"/>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063D2CD"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09AD438"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Further to the Government’s transparency agenda, all UK Government organisations must advertise on Contract Finder in accordance with the following publication thresholds: </w:t>
      </w:r>
    </w:p>
    <w:p w14:paraId="5ECC48B3"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Central Contracting Authority’s: £12,000</w:t>
      </w:r>
    </w:p>
    <w:p w14:paraId="5E0DEB7E"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Sub Central Contracting Authority’s and NHS Trusts: £30,000</w:t>
      </w:r>
    </w:p>
    <w:p w14:paraId="57103343" w14:textId="0C7AB46D"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For the purpose of this RFQ the Authority is classified as </w:t>
      </w:r>
      <w:proofErr w:type="gramStart"/>
      <w:r w:rsidRPr="00BE3320">
        <w:rPr>
          <w:rFonts w:asciiTheme="majorHAnsi" w:hAnsiTheme="majorHAnsi" w:cstheme="majorHAnsi"/>
        </w:rPr>
        <w:t>a</w:t>
      </w:r>
      <w:r w:rsidRPr="00BE3320">
        <w:rPr>
          <w:rStyle w:val="Important"/>
          <w:rFonts w:asciiTheme="majorHAnsi" w:hAnsiTheme="majorHAnsi" w:cstheme="majorHAnsi"/>
          <w:color w:val="auto"/>
        </w:rPr>
        <w:t>,</w:t>
      </w:r>
      <w:proofErr w:type="gramEnd"/>
      <w:r w:rsidRPr="00BE3320">
        <w:rPr>
          <w:rStyle w:val="Important"/>
          <w:rFonts w:asciiTheme="majorHAnsi" w:hAnsiTheme="majorHAnsi" w:cstheme="majorHAnsi"/>
          <w:color w:val="auto"/>
        </w:rPr>
        <w:t xml:space="preserve"> </w:t>
      </w:r>
      <w:r w:rsidRPr="00BE3320">
        <w:rPr>
          <w:rStyle w:val="Important"/>
          <w:rFonts w:asciiTheme="majorHAnsi" w:hAnsiTheme="majorHAnsi" w:cstheme="majorHAnsi"/>
          <w:b w:val="0"/>
          <w:bCs/>
          <w:color w:val="auto"/>
        </w:rPr>
        <w:t xml:space="preserve">Central Contracting Authority </w:t>
      </w:r>
      <w:r w:rsidR="00BE3320" w:rsidRPr="00BE3320">
        <w:rPr>
          <w:rStyle w:val="Important"/>
          <w:rFonts w:asciiTheme="majorHAnsi" w:hAnsiTheme="majorHAnsi" w:cstheme="majorHAnsi"/>
          <w:b w:val="0"/>
          <w:bCs/>
          <w:color w:val="auto"/>
        </w:rPr>
        <w:t>w</w:t>
      </w:r>
      <w:r w:rsidRPr="00BE3320">
        <w:rPr>
          <w:rStyle w:val="Text"/>
          <w:rFonts w:asciiTheme="majorHAnsi" w:hAnsiTheme="majorHAnsi" w:cstheme="majorHAnsi"/>
          <w:b/>
          <w:bCs/>
        </w:rPr>
        <w:t>i</w:t>
      </w:r>
      <w:r w:rsidRPr="00BE3320">
        <w:rPr>
          <w:rStyle w:val="Text"/>
          <w:rFonts w:asciiTheme="majorHAnsi" w:hAnsiTheme="majorHAnsi" w:cstheme="majorHAnsi"/>
        </w:rPr>
        <w:t>th a publication threshold of</w:t>
      </w:r>
      <w:r w:rsidRPr="00BE3320">
        <w:rPr>
          <w:rStyle w:val="Text"/>
          <w:rFonts w:asciiTheme="majorHAnsi" w:hAnsiTheme="majorHAnsi" w:cstheme="majorHAnsi"/>
          <w:b/>
          <w:bCs/>
        </w:rPr>
        <w:t xml:space="preserve"> </w:t>
      </w:r>
      <w:r w:rsidRPr="00BE3320">
        <w:rPr>
          <w:rStyle w:val="Important"/>
          <w:rFonts w:asciiTheme="majorHAnsi" w:hAnsiTheme="majorHAnsi" w:cstheme="majorHAnsi"/>
          <w:b w:val="0"/>
          <w:bCs/>
          <w:color w:val="auto"/>
        </w:rPr>
        <w:t>£12,</w:t>
      </w:r>
      <w:r w:rsidR="00BE3320" w:rsidRPr="00BE3320">
        <w:rPr>
          <w:rStyle w:val="Important"/>
          <w:rFonts w:asciiTheme="majorHAnsi" w:hAnsiTheme="majorHAnsi" w:cstheme="majorHAnsi"/>
          <w:b w:val="0"/>
          <w:bCs/>
          <w:color w:val="auto"/>
        </w:rPr>
        <w:t>000</w:t>
      </w:r>
      <w:r w:rsidRPr="00BE3320">
        <w:rPr>
          <w:rFonts w:asciiTheme="majorHAnsi" w:hAnsiTheme="majorHAnsi" w:cstheme="majorHAnsi"/>
          <w:b/>
          <w:bCs/>
        </w:rPr>
        <w:t xml:space="preserve"> </w:t>
      </w:r>
      <w:r w:rsidRPr="00BE3320">
        <w:rPr>
          <w:rFonts w:asciiTheme="majorHAnsi" w:hAnsiTheme="majorHAnsi" w:cstheme="majorHAnsi"/>
        </w:rPr>
        <w:t xml:space="preserve">inclusive of VAT. </w:t>
      </w:r>
    </w:p>
    <w:p w14:paraId="238B8029"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w:t>
      </w:r>
      <w:r w:rsidRPr="00BE3320">
        <w:rPr>
          <w:rFonts w:asciiTheme="majorHAnsi" w:hAnsiTheme="majorHAnsi" w:cstheme="majorHAnsi"/>
        </w:rPr>
        <w:lastRenderedPageBreak/>
        <w:t xml:space="preserve">organisation or charity. A copy of the contract must also be published with confidential information redacted. </w:t>
      </w:r>
    </w:p>
    <w:p w14:paraId="39C0712C"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By submitting a Response, you consent to these terms as part of the procurement.</w:t>
      </w:r>
    </w:p>
    <w:p w14:paraId="26C27B61"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Disclaimers</w:t>
      </w:r>
    </w:p>
    <w:p w14:paraId="0E03FC47"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9F1E092"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The Authority does not:</w:t>
      </w:r>
    </w:p>
    <w:p w14:paraId="5F412464"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make any representation or warranty (express or implied) as to the accuracy, reasonableness or completeness of the </w:t>
      </w:r>
      <w:proofErr w:type="gramStart"/>
      <w:r w:rsidRPr="00BE3320">
        <w:rPr>
          <w:rFonts w:asciiTheme="majorHAnsi" w:hAnsiTheme="majorHAnsi" w:cstheme="majorHAnsi"/>
        </w:rPr>
        <w:t>RFQ;</w:t>
      </w:r>
      <w:proofErr w:type="gramEnd"/>
    </w:p>
    <w:p w14:paraId="611E0AFC"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accept any liability for the information contained in the RFQ or for the fairness, </w:t>
      </w:r>
      <w:proofErr w:type="gramStart"/>
      <w:r w:rsidRPr="00BE3320">
        <w:rPr>
          <w:rFonts w:asciiTheme="majorHAnsi" w:hAnsiTheme="majorHAnsi" w:cstheme="majorHAnsi"/>
        </w:rPr>
        <w:t>accuracy</w:t>
      </w:r>
      <w:proofErr w:type="gramEnd"/>
      <w:r w:rsidRPr="00BE3320">
        <w:rPr>
          <w:rFonts w:asciiTheme="majorHAnsi" w:hAnsiTheme="majorHAnsi" w:cstheme="majorHAnsi"/>
        </w:rPr>
        <w:t xml:space="preserve"> or completeness of that information; or</w:t>
      </w:r>
    </w:p>
    <w:p w14:paraId="58984CA6"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accept any liability for any loss or damage (other than in respect of fraudulent misrepresentation or any other liability which cannot lawfully be excluded) arising </w:t>
      </w:r>
      <w:proofErr w:type="gramStart"/>
      <w:r w:rsidRPr="00BE3320">
        <w:rPr>
          <w:rFonts w:asciiTheme="majorHAnsi" w:hAnsiTheme="majorHAnsi" w:cstheme="majorHAnsi"/>
        </w:rPr>
        <w:t>as a result of</w:t>
      </w:r>
      <w:proofErr w:type="gramEnd"/>
      <w:r w:rsidRPr="00BE3320">
        <w:rPr>
          <w:rFonts w:asciiTheme="majorHAnsi" w:hAnsiTheme="majorHAnsi" w:cstheme="majorHAnsi"/>
        </w:rPr>
        <w:t xml:space="preserve"> reliance on such information or any subsequent communication.</w:t>
      </w:r>
    </w:p>
    <w:p w14:paraId="65C153BE"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Any supplier considering </w:t>
      </w:r>
      <w:proofErr w:type="gramStart"/>
      <w:r w:rsidRPr="00BE3320">
        <w:rPr>
          <w:rFonts w:asciiTheme="majorHAnsi" w:hAnsiTheme="majorHAnsi" w:cstheme="majorHAnsi"/>
        </w:rPr>
        <w:t>entering into</w:t>
      </w:r>
      <w:proofErr w:type="gramEnd"/>
      <w:r w:rsidRPr="00BE3320">
        <w:rPr>
          <w:rFonts w:asciiTheme="majorHAnsi" w:hAnsiTheme="majorHAnsi" w:cstheme="majorHAnsi"/>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B69F40"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Protection of Personal Data</w:t>
      </w:r>
    </w:p>
    <w:p w14:paraId="2D08446D"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In order to comply with the General Data Protection Regulations </w:t>
      </w:r>
      <w:proofErr w:type="gramStart"/>
      <w:r w:rsidRPr="00BE3320">
        <w:rPr>
          <w:rFonts w:asciiTheme="majorHAnsi" w:hAnsiTheme="majorHAnsi" w:cstheme="majorHAnsi"/>
        </w:rPr>
        <w:t>2018</w:t>
      </w:r>
      <w:proofErr w:type="gramEnd"/>
      <w:r w:rsidRPr="00BE3320">
        <w:rPr>
          <w:rFonts w:asciiTheme="majorHAnsi" w:hAnsiTheme="majorHAnsi" w:cstheme="majorHAnsi"/>
        </w:rPr>
        <w:t xml:space="preserve"> the supplier must agree to the following:</w:t>
      </w:r>
    </w:p>
    <w:p w14:paraId="3135CBD6"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ab/>
        <w:t>You must only process any personal data in strict accordance with instructions from the Authority.</w:t>
      </w:r>
    </w:p>
    <w:p w14:paraId="77D99A18"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You must ensure that all the personal data that we disclose to </w:t>
      </w:r>
      <w:proofErr w:type="gramStart"/>
      <w:r w:rsidRPr="00BE3320">
        <w:rPr>
          <w:rFonts w:asciiTheme="majorHAnsi" w:hAnsiTheme="majorHAnsi" w:cstheme="majorHAnsi"/>
        </w:rPr>
        <w:t>you</w:t>
      </w:r>
      <w:proofErr w:type="gramEnd"/>
      <w:r w:rsidRPr="00BE3320">
        <w:rPr>
          <w:rFonts w:asciiTheme="majorHAnsi" w:hAnsiTheme="majorHAnsi" w:cstheme="majorHAnsi"/>
        </w:rPr>
        <w:t xml:space="preserve"> or you collect on our behalf under this agreement are kept confidential.</w:t>
      </w:r>
    </w:p>
    <w:p w14:paraId="71F98440"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You must take reasonable steps to ensure the reliability of employees who have access to personal data.</w:t>
      </w:r>
    </w:p>
    <w:p w14:paraId="0C537D12"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Only employees who may be required to assist in meeting the obligations under this agreement may have access to the personal data.</w:t>
      </w:r>
    </w:p>
    <w:p w14:paraId="79F1CBB7"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Any disclosure of personal data must be made in confidence and extend only so far as that which is specifically necessary for the purposes of this agreement.</w:t>
      </w:r>
    </w:p>
    <w:p w14:paraId="4C2123D1"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You must ensure that there are appropriate security measures in place to safeguard against any unauthorised access or unlawful processing or accidental loss, destruction or damage or disclosure of the personal data.</w:t>
      </w:r>
    </w:p>
    <w:p w14:paraId="2E67D7FA"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On termination of this agreement, for whatever reason, the personal data must be returned to us promptly and safely, together with all copies in your possession or control.</w:t>
      </w:r>
    </w:p>
    <w:p w14:paraId="60D55D7F"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General Data Protection Regulations 2018</w:t>
      </w:r>
    </w:p>
    <w:p w14:paraId="7470BC82"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For the purposes of the Regulations the Authority is the data processor.</w:t>
      </w:r>
    </w:p>
    <w:p w14:paraId="23FCAC3B"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 personal information that we have asked you provide on individuals (data subjects) that will be working for you on this contract will be used in compiling the tender list and in </w:t>
      </w:r>
      <w:r w:rsidRPr="00BE3320">
        <w:rPr>
          <w:rFonts w:asciiTheme="majorHAnsi" w:hAnsiTheme="majorHAnsi" w:cstheme="majorHAnsi"/>
        </w:rPr>
        <w:lastRenderedPageBreak/>
        <w:t xml:space="preserve">assessing your offer. If you are unsuccessful the information will be held and destroyed within two years of the award of contracts. If you are awarded a </w:t>
      </w:r>
      <w:proofErr w:type="gramStart"/>
      <w:r w:rsidRPr="00BE3320">
        <w:rPr>
          <w:rFonts w:asciiTheme="majorHAnsi" w:hAnsiTheme="majorHAnsi" w:cstheme="majorHAnsi"/>
        </w:rPr>
        <w:t>contract</w:t>
      </w:r>
      <w:proofErr w:type="gramEnd"/>
      <w:r w:rsidRPr="00BE3320">
        <w:rPr>
          <w:rFonts w:asciiTheme="majorHAnsi" w:hAnsiTheme="majorHAnsi" w:cstheme="majorHAnsi"/>
        </w:rPr>
        <w:t xml:space="preserve"> it will be retained for the duration of the contract and destroyed within seven years of the contract’s expiry.</w:t>
      </w:r>
    </w:p>
    <w:p w14:paraId="2F682794"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BE3320">
        <w:rPr>
          <w:rFonts w:asciiTheme="majorHAnsi" w:hAnsiTheme="majorHAnsi" w:cstheme="majorHAnsi"/>
        </w:rPr>
        <w:t>subject, unless</w:t>
      </w:r>
      <w:proofErr w:type="gramEnd"/>
      <w:r w:rsidRPr="00BE3320">
        <w:rPr>
          <w:rFonts w:asciiTheme="majorHAnsi" w:hAnsiTheme="majorHAnsi" w:cstheme="majorHAnsi"/>
        </w:rPr>
        <w:t xml:space="preserve"> the Authority is required by law to make such disclosures.</w:t>
      </w:r>
    </w:p>
    <w:p w14:paraId="49C331EE" w14:textId="77777777" w:rsidR="00061880" w:rsidRPr="00BE3320" w:rsidRDefault="00061880" w:rsidP="00061880">
      <w:pPr>
        <w:pStyle w:val="Subheading"/>
        <w:rPr>
          <w:rFonts w:asciiTheme="majorHAnsi" w:hAnsiTheme="majorHAnsi" w:cstheme="majorHAnsi"/>
        </w:rPr>
      </w:pPr>
      <w:bookmarkStart w:id="7" w:name="_Hlk119576590"/>
      <w:r w:rsidRPr="00BE3320">
        <w:rPr>
          <w:rFonts w:asciiTheme="majorHAnsi" w:hAnsiTheme="majorHAnsi" w:cstheme="majorHAnsi"/>
        </w:rPr>
        <w:t>Equality, Diversity &amp; Inclusion (EDI)</w:t>
      </w:r>
    </w:p>
    <w:p w14:paraId="605F5725" w14:textId="6453A97F"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26C43">
        <w:rPr>
          <w:rFonts w:asciiTheme="majorHAnsi" w:hAnsiTheme="majorHAnsi" w:cstheme="majorHAnsi"/>
        </w:rPr>
        <w:t>Natural England</w:t>
      </w:r>
      <w:r w:rsidRPr="00BE3320">
        <w:rPr>
          <w:rFonts w:asciiTheme="majorHAnsi" w:hAnsiTheme="majorHAnsi" w:cstheme="majorHAnsi"/>
        </w:rPr>
        <w:t xml:space="preserve"> staff and service users.</w:t>
      </w:r>
    </w:p>
    <w:p w14:paraId="449EFE8F"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Suppliers are expected </w:t>
      </w:r>
      <w:proofErr w:type="gramStart"/>
      <w:r w:rsidRPr="00BE3320">
        <w:rPr>
          <w:rFonts w:asciiTheme="majorHAnsi" w:hAnsiTheme="majorHAnsi" w:cstheme="majorHAnsi"/>
        </w:rPr>
        <w:t>to;</w:t>
      </w:r>
      <w:proofErr w:type="gramEnd"/>
    </w:p>
    <w:p w14:paraId="22987ECE"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support Defra group to achieve its Public Sector Equality Duty as defined by the Equality Act 2010, and to support delivery of </w:t>
      </w:r>
      <w:hyperlink r:id="rId13" w:history="1">
        <w:r w:rsidRPr="00BE3320">
          <w:rPr>
            <w:rStyle w:val="Hyperlink"/>
            <w:rFonts w:asciiTheme="majorHAnsi" w:hAnsiTheme="majorHAnsi" w:cstheme="majorHAnsi"/>
          </w:rPr>
          <w:t>Defra group’s Equality &amp; Diversity Strategy</w:t>
        </w:r>
      </w:hyperlink>
      <w:r w:rsidRPr="00BE3320">
        <w:rPr>
          <w:rFonts w:asciiTheme="majorHAnsi" w:hAnsiTheme="majorHAnsi" w:cstheme="majorHAnsi"/>
        </w:rPr>
        <w:t>.</w:t>
      </w:r>
    </w:p>
    <w:p w14:paraId="4F4569EB"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meet the standards set out in the </w:t>
      </w:r>
      <w:hyperlink r:id="rId14" w:history="1">
        <w:r w:rsidRPr="00BE3320">
          <w:rPr>
            <w:rStyle w:val="Hyperlink"/>
            <w:rFonts w:asciiTheme="majorHAnsi" w:hAnsiTheme="majorHAnsi" w:cstheme="majorHAnsi"/>
          </w:rPr>
          <w:t>Government’s Supplier Code of Conduct</w:t>
        </w:r>
      </w:hyperlink>
    </w:p>
    <w:p w14:paraId="34FD4858" w14:textId="77777777" w:rsidR="00061880" w:rsidRPr="00BE3320" w:rsidRDefault="00061880" w:rsidP="00061880">
      <w:pPr>
        <w:pStyle w:val="BulletText1"/>
        <w:rPr>
          <w:rFonts w:asciiTheme="majorHAnsi" w:hAnsiTheme="majorHAnsi" w:cstheme="majorHAnsi"/>
        </w:rPr>
      </w:pPr>
      <w:r w:rsidRPr="00BE3320">
        <w:rPr>
          <w:rFonts w:asciiTheme="majorHAnsi" w:hAnsiTheme="majorHAnsi" w:cstheme="majorHAnsi"/>
        </w:rPr>
        <w:t xml:space="preserve">work with Defra group to ensure equality, diversity and inclusion impacts are addressed (positive and negative) in the goods, services and works we procure, barriers are </w:t>
      </w:r>
      <w:proofErr w:type="gramStart"/>
      <w:r w:rsidRPr="00BE3320">
        <w:rPr>
          <w:rFonts w:asciiTheme="majorHAnsi" w:hAnsiTheme="majorHAnsi" w:cstheme="majorHAnsi"/>
        </w:rPr>
        <w:t>removed</w:t>
      </w:r>
      <w:proofErr w:type="gramEnd"/>
      <w:r w:rsidRPr="00BE3320">
        <w:rPr>
          <w:rFonts w:asciiTheme="majorHAnsi" w:hAnsiTheme="majorHAnsi" w:cstheme="majorHAnsi"/>
        </w:rPr>
        <w:t xml:space="preserve"> and opportunities realised.</w:t>
      </w:r>
    </w:p>
    <w:bookmarkEnd w:id="7"/>
    <w:p w14:paraId="73CD27FD"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Sustainable Procurement</w:t>
      </w:r>
    </w:p>
    <w:p w14:paraId="208414D1"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61F4BCE"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The Client encourages its suppliers to share these values, work to address negative impacts and realise opportunities, measure performance and success.</w:t>
      </w:r>
    </w:p>
    <w:p w14:paraId="79ABC1F3"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Suppliers are expected to </w:t>
      </w:r>
      <w:proofErr w:type="gramStart"/>
      <w:r w:rsidRPr="00BE3320">
        <w:rPr>
          <w:rFonts w:asciiTheme="majorHAnsi" w:hAnsiTheme="majorHAnsi" w:cstheme="majorHAnsi"/>
        </w:rPr>
        <w:t>have an understanding of</w:t>
      </w:r>
      <w:proofErr w:type="gramEnd"/>
      <w:r w:rsidRPr="00BE3320">
        <w:rPr>
          <w:rFonts w:asciiTheme="majorHAnsi" w:hAnsiTheme="majorHAnsi" w:cstheme="majorHAnsi"/>
        </w:rPr>
        <w:t xml:space="preserve"> the Sustainable Development Goals, the interconnections between them and the relevance to the Goods, Services and works procured on the Client’s behalf</w:t>
      </w:r>
    </w:p>
    <w:p w14:paraId="4D3C763F"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 xml:space="preserve">Conflicts of Interest </w:t>
      </w:r>
    </w:p>
    <w:p w14:paraId="2391292D"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 concept of a conflict of interest includes but is not limited to any situation where an Involved Person or Relevant Body has directly or indirectly, a financial, </w:t>
      </w:r>
      <w:proofErr w:type="gramStart"/>
      <w:r w:rsidRPr="00BE3320">
        <w:rPr>
          <w:rFonts w:asciiTheme="majorHAnsi" w:hAnsiTheme="majorHAnsi" w:cstheme="majorHAnsi"/>
        </w:rPr>
        <w:t>economic</w:t>
      </w:r>
      <w:proofErr w:type="gramEnd"/>
      <w:r w:rsidRPr="00BE3320">
        <w:rPr>
          <w:rFonts w:asciiTheme="majorHAnsi" w:hAnsiTheme="majorHAnsi" w:cstheme="majorHAnsi"/>
        </w:rPr>
        <w:t xml:space="preserve"> or other personal interest which might be perceived to compromise their impartiality and independence in the context of the procurement procedure and/or affect the integrity of the contract award.  </w:t>
      </w:r>
    </w:p>
    <w:p w14:paraId="12E57878"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84B5443"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CEC3873"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Provided that it has been carried out in an open, </w:t>
      </w:r>
      <w:proofErr w:type="gramStart"/>
      <w:r w:rsidRPr="00BE3320">
        <w:rPr>
          <w:rFonts w:asciiTheme="majorHAnsi" w:hAnsiTheme="majorHAnsi" w:cstheme="majorHAnsi"/>
        </w:rPr>
        <w:t>fair</w:t>
      </w:r>
      <w:proofErr w:type="gramEnd"/>
      <w:r w:rsidRPr="00BE3320">
        <w:rPr>
          <w:rFonts w:asciiTheme="majorHAnsi" w:hAnsiTheme="majorHAnsi" w:cstheme="majorHAnsi"/>
        </w:rPr>
        <w:t xml:space="preserve"> and transparent manner, routine pre-market engagement carried out by the Authority should not represent a conflict of interest for the supplier. </w:t>
      </w:r>
    </w:p>
    <w:p w14:paraId="1D3E70C4"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br w:type="page"/>
      </w:r>
    </w:p>
    <w:p w14:paraId="7F78D2A3" w14:textId="77777777" w:rsidR="00061880" w:rsidRPr="00BE3320" w:rsidRDefault="00061880" w:rsidP="00061880">
      <w:pPr>
        <w:pStyle w:val="Sectiontitle"/>
        <w:rPr>
          <w:rFonts w:asciiTheme="majorHAnsi" w:hAnsiTheme="majorHAnsi" w:cstheme="majorHAnsi"/>
        </w:rPr>
      </w:pPr>
      <w:bookmarkStart w:id="8" w:name="_Toc129086231"/>
      <w:r w:rsidRPr="00BE3320">
        <w:rPr>
          <w:rFonts w:asciiTheme="majorHAnsi" w:hAnsiTheme="majorHAnsi" w:cstheme="majorHAnsi"/>
        </w:rPr>
        <w:lastRenderedPageBreak/>
        <w:t>Section 2: The Invitation</w:t>
      </w:r>
      <w:bookmarkEnd w:id="8"/>
      <w:r w:rsidRPr="00BE3320">
        <w:rPr>
          <w:rFonts w:asciiTheme="majorHAnsi" w:hAnsiTheme="majorHAnsi" w:cstheme="majorHAnsi"/>
        </w:rPr>
        <w:t xml:space="preserve"> </w:t>
      </w:r>
    </w:p>
    <w:p w14:paraId="5935A356"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 xml:space="preserve">Specification of Requirements </w:t>
      </w:r>
    </w:p>
    <w:p w14:paraId="382FC02C" w14:textId="77777777" w:rsidR="00DB3E5A" w:rsidRPr="00BE3320" w:rsidRDefault="00DB3E5A" w:rsidP="00DB3E5A">
      <w:pPr>
        <w:spacing w:after="0" w:line="240" w:lineRule="auto"/>
        <w:rPr>
          <w:rFonts w:asciiTheme="majorHAnsi" w:eastAsia="Calibri" w:hAnsiTheme="majorHAnsi" w:cstheme="majorHAnsi"/>
          <w:color w:val="FF0000"/>
        </w:rPr>
      </w:pPr>
      <w:r w:rsidRPr="00BE3320">
        <w:rPr>
          <w:rFonts w:asciiTheme="majorHAnsi" w:eastAsia="Calibri" w:hAnsiTheme="majorHAnsi" w:cstheme="majorHAnsi"/>
        </w:rPr>
        <w:t>A requirement of the funding from the European Commission is to appoint an Auditor for the project.  The auditor  will undertake a Financial Audit of the project before the end of the project, 30 June 2023.  The audit will cover the expenditure of the project for the period September 2015 to June 2023.  The audit report will be submitted to the European Commission, along with the project’s final report and statement of expenditure and income, at the end of September 2023.</w:t>
      </w:r>
    </w:p>
    <w:p w14:paraId="724E9CAD" w14:textId="77777777" w:rsidR="00DB3E5A" w:rsidRPr="00BE3320" w:rsidRDefault="00DB3E5A" w:rsidP="00DB3E5A">
      <w:pPr>
        <w:spacing w:after="0" w:line="240" w:lineRule="auto"/>
        <w:rPr>
          <w:rFonts w:asciiTheme="majorHAnsi" w:eastAsia="Calibri" w:hAnsiTheme="majorHAnsi" w:cstheme="majorHAnsi"/>
          <w:noProof/>
        </w:rPr>
      </w:pPr>
      <w:r w:rsidRPr="00BE3320">
        <w:rPr>
          <w:rFonts w:asciiTheme="majorHAnsi" w:eastAsia="Calibri" w:hAnsiTheme="majorHAnsi" w:cstheme="majorHAnsi"/>
          <w:noProof/>
        </w:rPr>
        <w:t xml:space="preserve">The purpose of the audit is to provide the European Commission with an independent opinion on the accuracy of the project’s statement of expenditure and income in accordance with the </w:t>
      </w:r>
      <w:r w:rsidRPr="00BE3320">
        <w:rPr>
          <w:rFonts w:asciiTheme="majorHAnsi" w:eastAsia="Calibri" w:hAnsiTheme="majorHAnsi" w:cstheme="majorHAnsi"/>
        </w:rPr>
        <w:t xml:space="preserve">Article I.9 and Article II.27 of the </w:t>
      </w:r>
      <w:hyperlink r:id="rId15" w:history="1">
        <w:r w:rsidRPr="00BE3320">
          <w:rPr>
            <w:rFonts w:asciiTheme="majorHAnsi" w:eastAsia="Calibri" w:hAnsiTheme="majorHAnsi" w:cstheme="majorHAnsi"/>
            <w:color w:val="0000FF"/>
            <w:u w:val="single"/>
          </w:rPr>
          <w:t>Grant Agreement</w:t>
        </w:r>
      </w:hyperlink>
      <w:r w:rsidRPr="00BE3320">
        <w:rPr>
          <w:rFonts w:asciiTheme="majorHAnsi" w:eastAsia="Calibri" w:hAnsiTheme="majorHAnsi" w:cstheme="majorHAnsi"/>
          <w:noProof/>
        </w:rPr>
        <w:t>, the provisions of the European Union Financial Regulation, the national legislation and accounting rules and in relation to the forecast for the project.</w:t>
      </w:r>
      <w:r w:rsidRPr="00BE3320">
        <w:rPr>
          <w:rFonts w:asciiTheme="majorHAnsi" w:eastAsia="Calibri" w:hAnsiTheme="majorHAnsi" w:cstheme="majorHAnsi"/>
          <w:color w:val="FF0000"/>
        </w:rPr>
        <w:t xml:space="preserve"> </w:t>
      </w:r>
      <w:r w:rsidRPr="00BE3320">
        <w:rPr>
          <w:rFonts w:asciiTheme="majorHAnsi" w:eastAsia="Calibri" w:hAnsiTheme="majorHAnsi" w:cstheme="majorHAnsi"/>
          <w:noProof/>
        </w:rPr>
        <w:t>The audit will cover the use of funds from all sources of financing.</w:t>
      </w:r>
    </w:p>
    <w:p w14:paraId="691D9DE2" w14:textId="77777777" w:rsidR="00DB3E5A" w:rsidRPr="00BE3320" w:rsidRDefault="00DB3E5A" w:rsidP="00DB3E5A">
      <w:pPr>
        <w:spacing w:after="0" w:line="240" w:lineRule="auto"/>
        <w:rPr>
          <w:rFonts w:asciiTheme="majorHAnsi" w:eastAsia="Times New Roman" w:hAnsiTheme="majorHAnsi" w:cstheme="majorHAnsi"/>
          <w:color w:val="000000"/>
          <w:lang w:eastAsia="en-GB"/>
        </w:rPr>
      </w:pPr>
      <w:r w:rsidRPr="00BE3320">
        <w:rPr>
          <w:rFonts w:asciiTheme="majorHAnsi" w:eastAsia="Times New Roman" w:hAnsiTheme="majorHAnsi" w:cstheme="majorHAnsi"/>
          <w:color w:val="000000"/>
          <w:lang w:eastAsia="en-GB"/>
        </w:rPr>
        <w:t xml:space="preserve">The checks are to be carried out </w:t>
      </w:r>
      <w:proofErr w:type="gramStart"/>
      <w:r w:rsidRPr="00BE3320">
        <w:rPr>
          <w:rFonts w:asciiTheme="majorHAnsi" w:eastAsia="Times New Roman" w:hAnsiTheme="majorHAnsi" w:cstheme="majorHAnsi"/>
          <w:color w:val="000000"/>
          <w:lang w:eastAsia="en-GB"/>
        </w:rPr>
        <w:t>on the basis of</w:t>
      </w:r>
      <w:proofErr w:type="gramEnd"/>
      <w:r w:rsidRPr="00BE3320">
        <w:rPr>
          <w:rFonts w:asciiTheme="majorHAnsi" w:eastAsia="Times New Roman" w:hAnsiTheme="majorHAnsi" w:cstheme="majorHAnsi"/>
          <w:color w:val="000000"/>
          <w:lang w:eastAsia="en-GB"/>
        </w:rPr>
        <w:t xml:space="preserve"> the supporting documents relating to the project. It does not include checking the accounts of the public body (Natural England) themselves.</w:t>
      </w:r>
    </w:p>
    <w:p w14:paraId="75932BA8" w14:textId="77777777" w:rsidR="00DB3E5A" w:rsidRPr="00BE3320" w:rsidRDefault="00DB3E5A" w:rsidP="00DB3E5A">
      <w:pPr>
        <w:spacing w:after="0" w:line="240" w:lineRule="auto"/>
        <w:rPr>
          <w:rFonts w:asciiTheme="majorHAnsi" w:eastAsia="Times New Roman" w:hAnsiTheme="majorHAnsi" w:cstheme="majorHAnsi"/>
          <w:b/>
          <w:color w:val="7F7F7F" w:themeColor="accent6"/>
          <w:lang w:eastAsia="en-GB"/>
        </w:rPr>
      </w:pPr>
      <w:r w:rsidRPr="00BE3320">
        <w:rPr>
          <w:rFonts w:asciiTheme="majorHAnsi" w:eastAsia="Calibri" w:hAnsiTheme="majorHAnsi" w:cstheme="majorHAnsi"/>
        </w:rPr>
        <w:t xml:space="preserve">The audit needs to be undertaken in accordance with the Commission’s audit methodology and presented in the Commission’s audit report template. These are both provided in the LIFE Independent Audit Report template available on the </w:t>
      </w:r>
      <w:hyperlink r:id="rId16" w:history="1">
        <w:r w:rsidRPr="00BE3320">
          <w:rPr>
            <w:rFonts w:asciiTheme="majorHAnsi" w:eastAsia="Calibri" w:hAnsiTheme="majorHAnsi" w:cstheme="majorHAnsi"/>
            <w:color w:val="0000FF"/>
            <w:u w:val="single"/>
          </w:rPr>
          <w:t>LIFE website</w:t>
        </w:r>
      </w:hyperlink>
      <w:r w:rsidRPr="00BE3320">
        <w:rPr>
          <w:rFonts w:asciiTheme="majorHAnsi" w:eastAsia="Calibri" w:hAnsiTheme="majorHAnsi" w:cstheme="majorHAnsi"/>
        </w:rPr>
        <w:t xml:space="preserve">. </w:t>
      </w:r>
      <w:r w:rsidRPr="00BE3320">
        <w:rPr>
          <w:rFonts w:asciiTheme="majorHAnsi" w:eastAsia="Times New Roman" w:hAnsiTheme="majorHAnsi" w:cstheme="majorHAnsi"/>
          <w:b/>
          <w:lang w:eastAsia="en-GB"/>
        </w:rPr>
        <w:t xml:space="preserve">This </w:t>
      </w:r>
      <w:r w:rsidRPr="00BE3320">
        <w:rPr>
          <w:rFonts w:asciiTheme="majorHAnsi" w:eastAsia="Calibri" w:hAnsiTheme="majorHAnsi" w:cstheme="majorHAnsi"/>
          <w:b/>
        </w:rPr>
        <w:t>website</w:t>
      </w:r>
      <w:r w:rsidRPr="00BE3320">
        <w:rPr>
          <w:rFonts w:asciiTheme="majorHAnsi" w:eastAsia="Times New Roman" w:hAnsiTheme="majorHAnsi" w:cstheme="majorHAnsi"/>
          <w:b/>
          <w:lang w:eastAsia="en-GB"/>
        </w:rPr>
        <w:t xml:space="preserve"> must be checked to ensure the most recent template/guidance is used before commencing work. </w:t>
      </w:r>
    </w:p>
    <w:p w14:paraId="2BC07012" w14:textId="77777777" w:rsidR="00DB3E5A" w:rsidRPr="00BE3320" w:rsidRDefault="00DB3E5A" w:rsidP="00DB3E5A">
      <w:pPr>
        <w:spacing w:after="200" w:line="240" w:lineRule="auto"/>
        <w:rPr>
          <w:rFonts w:asciiTheme="majorHAnsi" w:eastAsia="Calibri" w:hAnsiTheme="majorHAnsi" w:cstheme="majorHAnsi"/>
        </w:rPr>
      </w:pPr>
      <w:r w:rsidRPr="00BE3320">
        <w:rPr>
          <w:rFonts w:asciiTheme="majorHAnsi" w:eastAsia="Calibri" w:hAnsiTheme="majorHAnsi" w:cstheme="majorHAnsi"/>
        </w:rPr>
        <w:t xml:space="preserve">The audit report is only considered complete if the auditor in their conclusion of the audit report clearly states </w:t>
      </w:r>
      <w:proofErr w:type="gramStart"/>
      <w:r w:rsidRPr="00BE3320">
        <w:rPr>
          <w:rFonts w:asciiTheme="majorHAnsi" w:eastAsia="Calibri" w:hAnsiTheme="majorHAnsi" w:cstheme="majorHAnsi"/>
        </w:rPr>
        <w:t>whether or not</w:t>
      </w:r>
      <w:proofErr w:type="gramEnd"/>
      <w:r w:rsidRPr="00BE3320">
        <w:rPr>
          <w:rFonts w:asciiTheme="majorHAnsi" w:eastAsia="Calibri" w:hAnsiTheme="majorHAnsi" w:cstheme="majorHAnsi"/>
        </w:rPr>
        <w:t xml:space="preserve"> the Financial Report is in compliance with the Common Provisions, the national legislation and accounting rules.</w:t>
      </w:r>
    </w:p>
    <w:p w14:paraId="37CD6F64" w14:textId="77777777" w:rsidR="00DB3E5A" w:rsidRPr="00BE3320" w:rsidRDefault="00DB3E5A" w:rsidP="00DB3E5A">
      <w:pPr>
        <w:spacing w:after="0" w:line="240" w:lineRule="auto"/>
        <w:jc w:val="both"/>
        <w:rPr>
          <w:rFonts w:asciiTheme="majorHAnsi" w:eastAsia="Times New Roman" w:hAnsiTheme="majorHAnsi" w:cstheme="majorHAnsi"/>
          <w:b/>
          <w:lang w:eastAsia="en-GB"/>
        </w:rPr>
      </w:pPr>
      <w:r w:rsidRPr="00BE3320">
        <w:rPr>
          <w:rFonts w:asciiTheme="majorHAnsi" w:eastAsia="Times New Roman" w:hAnsiTheme="majorHAnsi" w:cstheme="majorHAnsi"/>
          <w:b/>
          <w:lang w:eastAsia="en-GB"/>
        </w:rPr>
        <w:t>Location of work</w:t>
      </w:r>
    </w:p>
    <w:p w14:paraId="5FF72207" w14:textId="1EDDEF63" w:rsidR="00DB3E5A" w:rsidRPr="00BE3320" w:rsidRDefault="00DB3E5A" w:rsidP="00DB3E5A">
      <w:pPr>
        <w:spacing w:after="0" w:line="240" w:lineRule="auto"/>
        <w:jc w:val="both"/>
        <w:rPr>
          <w:rFonts w:asciiTheme="majorHAnsi" w:eastAsia="Times New Roman" w:hAnsiTheme="majorHAnsi" w:cstheme="majorHAnsi"/>
          <w:bCs/>
          <w:lang w:eastAsia="en-GB"/>
        </w:rPr>
      </w:pPr>
      <w:r w:rsidRPr="00BE3320">
        <w:rPr>
          <w:rFonts w:asciiTheme="majorHAnsi" w:eastAsia="Times New Roman" w:hAnsiTheme="majorHAnsi" w:cstheme="majorHAnsi"/>
          <w:bCs/>
          <w:lang w:eastAsia="en-GB"/>
        </w:rPr>
        <w:t xml:space="preserve">The </w:t>
      </w:r>
      <w:r w:rsidR="00403A1D" w:rsidRPr="00BE3320">
        <w:rPr>
          <w:rFonts w:asciiTheme="majorHAnsi" w:eastAsia="Times New Roman" w:hAnsiTheme="majorHAnsi" w:cstheme="majorHAnsi"/>
          <w:bCs/>
          <w:lang w:eastAsia="en-GB"/>
        </w:rPr>
        <w:t>w</w:t>
      </w:r>
      <w:r w:rsidRPr="00BE3320">
        <w:rPr>
          <w:rFonts w:asciiTheme="majorHAnsi" w:eastAsia="Times New Roman" w:hAnsiTheme="majorHAnsi" w:cstheme="majorHAnsi"/>
          <w:bCs/>
          <w:lang w:eastAsia="en-GB"/>
        </w:rPr>
        <w:t xml:space="preserve">ork can be carried out remotely or at the NE office at Norwich </w:t>
      </w:r>
    </w:p>
    <w:p w14:paraId="2C894917" w14:textId="77777777" w:rsidR="00DB3E5A" w:rsidRPr="00BE3320" w:rsidRDefault="00DB3E5A" w:rsidP="00DB3E5A">
      <w:pPr>
        <w:spacing w:after="0" w:line="240" w:lineRule="auto"/>
        <w:rPr>
          <w:rFonts w:asciiTheme="majorHAnsi" w:eastAsia="Times New Roman" w:hAnsiTheme="majorHAnsi" w:cstheme="majorHAnsi"/>
          <w:strike/>
          <w:noProof/>
          <w:lang w:eastAsia="en-GB"/>
        </w:rPr>
      </w:pPr>
      <w:r w:rsidRPr="00BE3320">
        <w:rPr>
          <w:rFonts w:asciiTheme="majorHAnsi" w:eastAsia="Times New Roman" w:hAnsiTheme="majorHAnsi" w:cstheme="majorHAnsi"/>
          <w:lang w:eastAsia="en-GB"/>
        </w:rPr>
        <w:t xml:space="preserve">Project files and records that support the statement of expenditure are held in the Natural England offices at Natural England, </w:t>
      </w:r>
      <w:r w:rsidRPr="00BE3320">
        <w:rPr>
          <w:rFonts w:asciiTheme="majorHAnsi" w:eastAsia="Calibri" w:hAnsiTheme="majorHAnsi" w:cstheme="majorHAnsi"/>
        </w:rPr>
        <w:t xml:space="preserve">Dragonfly House, Norwich, NR3 1UB or can be shared and stored  electronically via access to a SharePoint site.  </w:t>
      </w:r>
    </w:p>
    <w:p w14:paraId="2464A36F" w14:textId="77777777" w:rsidR="00DB3E5A" w:rsidRPr="00BE3320" w:rsidRDefault="00DB3E5A" w:rsidP="00DB3E5A">
      <w:pPr>
        <w:spacing w:after="200"/>
        <w:rPr>
          <w:rFonts w:asciiTheme="majorHAnsi" w:eastAsia="Calibri" w:hAnsiTheme="majorHAnsi" w:cstheme="majorHAnsi"/>
        </w:rPr>
      </w:pPr>
      <w:r w:rsidRPr="00BE3320">
        <w:rPr>
          <w:rFonts w:asciiTheme="majorHAnsi" w:eastAsia="Calibri" w:hAnsiTheme="majorHAnsi" w:cstheme="majorHAnsi"/>
        </w:rPr>
        <w:t>The CGI payroll system, formerly Logica payroll system, is maintained and managed by SSCL and is used to make salary payments to Natural England staff.  SSCL provide a reporting tool</w:t>
      </w:r>
      <w:r w:rsidRPr="00BE3320">
        <w:rPr>
          <w:rFonts w:asciiTheme="majorHAnsi" w:eastAsia="Calibri" w:hAnsiTheme="majorHAnsi" w:cstheme="majorHAnsi"/>
          <w:strike/>
        </w:rPr>
        <w:t xml:space="preserve"> </w:t>
      </w:r>
      <w:r w:rsidRPr="00BE3320">
        <w:rPr>
          <w:rFonts w:asciiTheme="majorHAnsi" w:eastAsia="Calibri" w:hAnsiTheme="majorHAnsi" w:cstheme="majorHAnsi"/>
        </w:rPr>
        <w:t>which can be used by Natural England’s finance team to report salary payments.  This reporting tool is available through Elle Padfield the NE External Funding Finance Business Partner.</w:t>
      </w:r>
    </w:p>
    <w:p w14:paraId="43DE9EB5" w14:textId="77777777" w:rsidR="00DB3E5A" w:rsidRPr="00BE3320" w:rsidRDefault="00DB3E5A" w:rsidP="00DB3E5A">
      <w:pPr>
        <w:spacing w:after="0" w:line="240" w:lineRule="auto"/>
        <w:jc w:val="both"/>
        <w:rPr>
          <w:rFonts w:asciiTheme="majorHAnsi" w:eastAsia="Times New Roman" w:hAnsiTheme="majorHAnsi" w:cstheme="majorHAnsi"/>
          <w:noProof/>
          <w:lang w:eastAsia="en-GB"/>
        </w:rPr>
      </w:pPr>
      <w:r w:rsidRPr="00BE3320">
        <w:rPr>
          <w:rFonts w:asciiTheme="majorHAnsi" w:eastAsia="Times New Roman" w:hAnsiTheme="majorHAnsi" w:cstheme="majorHAnsi"/>
          <w:noProof/>
          <w:lang w:eastAsia="en-GB"/>
        </w:rPr>
        <w:t xml:space="preserve">Original payslips are held by SSCL (Shared Services Connected Ltd) who manage the payroll for Natural England.  However, these documents can be requested in advance of the audit if required. </w:t>
      </w:r>
    </w:p>
    <w:p w14:paraId="6F344EB2" w14:textId="77777777" w:rsidR="00DB3E5A" w:rsidRPr="00BE3320" w:rsidRDefault="00DB3E5A" w:rsidP="00DB3E5A">
      <w:pPr>
        <w:spacing w:after="0" w:line="240" w:lineRule="auto"/>
        <w:jc w:val="both"/>
        <w:rPr>
          <w:rFonts w:asciiTheme="majorHAnsi" w:eastAsia="Calibri" w:hAnsiTheme="majorHAnsi" w:cstheme="majorHAnsi"/>
          <w:b/>
        </w:rPr>
      </w:pPr>
      <w:r w:rsidRPr="00BE3320">
        <w:rPr>
          <w:rFonts w:asciiTheme="majorHAnsi" w:eastAsia="Calibri" w:hAnsiTheme="majorHAnsi" w:cstheme="majorHAnsi"/>
          <w:b/>
        </w:rPr>
        <w:t>Previous experience and timescales</w:t>
      </w:r>
    </w:p>
    <w:p w14:paraId="7BF4CE53" w14:textId="77777777" w:rsidR="00DB3E5A" w:rsidRPr="00BE3320" w:rsidRDefault="00DB3E5A" w:rsidP="00DB3E5A">
      <w:pPr>
        <w:spacing w:after="0" w:line="240" w:lineRule="auto"/>
        <w:jc w:val="both"/>
        <w:rPr>
          <w:rFonts w:asciiTheme="majorHAnsi" w:eastAsia="Calibri" w:hAnsiTheme="majorHAnsi" w:cstheme="majorHAnsi"/>
        </w:rPr>
      </w:pPr>
      <w:r w:rsidRPr="00BE3320">
        <w:rPr>
          <w:rFonts w:asciiTheme="majorHAnsi" w:eastAsia="Calibri" w:hAnsiTheme="majorHAnsi" w:cstheme="majorHAnsi"/>
        </w:rPr>
        <w:lastRenderedPageBreak/>
        <w:t xml:space="preserve">The Auditor appointed should: </w:t>
      </w:r>
    </w:p>
    <w:p w14:paraId="781C2738" w14:textId="77777777" w:rsidR="00DB3E5A" w:rsidRPr="00BE3320" w:rsidRDefault="00DB3E5A" w:rsidP="00DB3E5A">
      <w:pPr>
        <w:numPr>
          <w:ilvl w:val="0"/>
          <w:numId w:val="16"/>
        </w:numPr>
        <w:spacing w:after="0" w:line="240" w:lineRule="auto"/>
        <w:jc w:val="both"/>
        <w:rPr>
          <w:rFonts w:asciiTheme="majorHAnsi" w:eastAsia="Calibri" w:hAnsiTheme="majorHAnsi" w:cstheme="majorHAnsi"/>
        </w:rPr>
      </w:pPr>
      <w:r w:rsidRPr="00BE3320">
        <w:rPr>
          <w:rFonts w:asciiTheme="majorHAnsi" w:eastAsia="Calibri" w:hAnsiTheme="majorHAnsi" w:cstheme="majorHAnsi"/>
        </w:rPr>
        <w:t xml:space="preserve">Have experience of auditing European Union financed projects, ideally EU LIFE funded projects. </w:t>
      </w:r>
    </w:p>
    <w:p w14:paraId="6B197DDC" w14:textId="6D8151FC" w:rsidR="00DB3E5A" w:rsidRPr="00BE3320" w:rsidRDefault="00DB3E5A" w:rsidP="00DB3E5A">
      <w:pPr>
        <w:numPr>
          <w:ilvl w:val="0"/>
          <w:numId w:val="16"/>
        </w:numPr>
        <w:spacing w:after="0" w:line="240" w:lineRule="auto"/>
        <w:jc w:val="both"/>
        <w:rPr>
          <w:rFonts w:asciiTheme="majorHAnsi" w:eastAsia="Calibri" w:hAnsiTheme="majorHAnsi" w:cstheme="majorHAnsi"/>
        </w:rPr>
      </w:pPr>
      <w:r w:rsidRPr="00BE3320">
        <w:rPr>
          <w:rFonts w:asciiTheme="majorHAnsi" w:eastAsia="Calibri" w:hAnsiTheme="majorHAnsi" w:cstheme="majorHAnsi"/>
        </w:rPr>
        <w:t xml:space="preserve">Be able to schedule the audit and submission to the timescale prescribed and in the </w:t>
      </w:r>
      <w:proofErr w:type="gramStart"/>
      <w:r w:rsidRPr="00BE3320">
        <w:rPr>
          <w:rFonts w:asciiTheme="majorHAnsi" w:eastAsia="Calibri" w:hAnsiTheme="majorHAnsi" w:cstheme="majorHAnsi"/>
        </w:rPr>
        <w:t>report</w:t>
      </w:r>
      <w:proofErr w:type="gramEnd"/>
      <w:r w:rsidRPr="00BE3320">
        <w:rPr>
          <w:rFonts w:asciiTheme="majorHAnsi" w:eastAsia="Calibri" w:hAnsiTheme="majorHAnsi" w:cstheme="majorHAnsi"/>
        </w:rPr>
        <w:t xml:space="preserve"> format required by EU LIFE (see section 4).</w:t>
      </w:r>
    </w:p>
    <w:p w14:paraId="1533249D" w14:textId="77777777" w:rsidR="00403A1D" w:rsidRPr="00BE3320" w:rsidRDefault="00403A1D" w:rsidP="00403A1D">
      <w:pPr>
        <w:spacing w:after="0" w:line="240" w:lineRule="auto"/>
        <w:ind w:left="720"/>
        <w:jc w:val="both"/>
        <w:rPr>
          <w:rFonts w:asciiTheme="majorHAnsi" w:eastAsia="Calibri" w:hAnsiTheme="majorHAnsi" w:cstheme="majorHAnsi"/>
        </w:rPr>
      </w:pPr>
    </w:p>
    <w:p w14:paraId="786DDF8B" w14:textId="5AED3025" w:rsidR="00DB3E5A" w:rsidRPr="00BE3320" w:rsidRDefault="00DB3E5A" w:rsidP="00DB3E5A">
      <w:pPr>
        <w:keepNext/>
        <w:spacing w:after="0" w:line="240" w:lineRule="auto"/>
        <w:ind w:left="567" w:hanging="567"/>
        <w:contextualSpacing/>
        <w:jc w:val="both"/>
        <w:outlineLvl w:val="0"/>
        <w:rPr>
          <w:rFonts w:asciiTheme="majorHAnsi" w:eastAsia="Calibri" w:hAnsiTheme="majorHAnsi" w:cstheme="majorHAnsi"/>
          <w:b/>
          <w:sz w:val="28"/>
          <w:szCs w:val="28"/>
          <w:u w:val="single"/>
          <w:lang w:eastAsia="x-none"/>
        </w:rPr>
      </w:pPr>
      <w:r w:rsidRPr="00BE3320">
        <w:rPr>
          <w:rFonts w:asciiTheme="majorHAnsi" w:eastAsia="Calibri" w:hAnsiTheme="majorHAnsi" w:cstheme="majorHAnsi"/>
          <w:b/>
          <w:sz w:val="28"/>
          <w:szCs w:val="28"/>
          <w:lang w:eastAsia="x-none"/>
        </w:rPr>
        <w:tab/>
      </w:r>
      <w:bookmarkStart w:id="9" w:name="_Toc129086232"/>
      <w:r w:rsidRPr="00BE3320">
        <w:rPr>
          <w:rFonts w:asciiTheme="majorHAnsi" w:eastAsia="Calibri" w:hAnsiTheme="majorHAnsi" w:cstheme="majorHAnsi"/>
          <w:b/>
          <w:sz w:val="28"/>
          <w:szCs w:val="28"/>
          <w:u w:val="single"/>
          <w:lang w:eastAsia="x-none"/>
        </w:rPr>
        <w:t>Scope</w:t>
      </w:r>
      <w:bookmarkEnd w:id="9"/>
    </w:p>
    <w:p w14:paraId="05C00329" w14:textId="77777777" w:rsidR="00DB3E5A" w:rsidRPr="00BE3320" w:rsidRDefault="00DB3E5A" w:rsidP="00DB3E5A">
      <w:pPr>
        <w:spacing w:after="0" w:line="240" w:lineRule="auto"/>
        <w:rPr>
          <w:rFonts w:asciiTheme="majorHAnsi" w:eastAsia="Times New Roman" w:hAnsiTheme="majorHAnsi" w:cstheme="majorHAnsi"/>
          <w:color w:val="000000"/>
          <w:lang w:eastAsia="en-GB"/>
        </w:rPr>
      </w:pPr>
      <w:r w:rsidRPr="00BE3320">
        <w:rPr>
          <w:rFonts w:asciiTheme="majorHAnsi" w:eastAsia="Calibri" w:hAnsiTheme="majorHAnsi" w:cstheme="majorHAnsi"/>
          <w:noProof/>
        </w:rPr>
        <w:t>The purpose of the audit is to provide the European Commission with an independent opinion on the accuracy of the final statement of expenditure and income of the BureLIFE project. This needs to be undertaken in accordance with the Common Provisions, the provisions of the European Union Financial Regulation, the national legislation and accounting rules and in relation to the forecast for the project.</w:t>
      </w:r>
      <w:r w:rsidRPr="00BE3320">
        <w:rPr>
          <w:rFonts w:asciiTheme="majorHAnsi" w:eastAsia="Calibri" w:hAnsiTheme="majorHAnsi" w:cstheme="majorHAnsi"/>
          <w:color w:val="FF0000"/>
        </w:rPr>
        <w:t xml:space="preserve"> </w:t>
      </w:r>
      <w:r w:rsidRPr="00BE3320">
        <w:rPr>
          <w:rFonts w:asciiTheme="majorHAnsi" w:eastAsia="Calibri" w:hAnsiTheme="majorHAnsi" w:cstheme="majorHAnsi"/>
          <w:noProof/>
        </w:rPr>
        <w:t xml:space="preserve">The audit will cover the use of funds from all sources of financing. </w:t>
      </w:r>
      <w:r w:rsidRPr="00BE3320">
        <w:rPr>
          <w:rFonts w:asciiTheme="majorHAnsi" w:eastAsia="Times New Roman" w:hAnsiTheme="majorHAnsi" w:cstheme="majorHAnsi"/>
          <w:color w:val="000000"/>
          <w:lang w:eastAsia="en-GB"/>
        </w:rPr>
        <w:t>It does not include checking the accounts of the public body (Natural England) themselves.</w:t>
      </w:r>
    </w:p>
    <w:p w14:paraId="3245E302" w14:textId="77777777" w:rsidR="00DB3E5A" w:rsidRPr="00BE3320" w:rsidRDefault="00DB3E5A" w:rsidP="00DB3E5A">
      <w:pPr>
        <w:spacing w:after="0" w:line="240" w:lineRule="auto"/>
        <w:jc w:val="both"/>
        <w:rPr>
          <w:rFonts w:asciiTheme="majorHAnsi" w:eastAsia="Calibri" w:hAnsiTheme="majorHAnsi" w:cstheme="majorHAnsi"/>
          <w:noProof/>
          <w:szCs w:val="24"/>
          <w:u w:val="single"/>
        </w:rPr>
      </w:pPr>
    </w:p>
    <w:p w14:paraId="01E47C31" w14:textId="77777777" w:rsidR="00DB3E5A" w:rsidRPr="00BE3320" w:rsidRDefault="00DB3E5A" w:rsidP="00DB3E5A">
      <w:pPr>
        <w:keepNext/>
        <w:numPr>
          <w:ilvl w:val="0"/>
          <w:numId w:val="18"/>
        </w:numPr>
        <w:spacing w:before="0" w:after="0" w:line="240" w:lineRule="auto"/>
        <w:ind w:left="567" w:hanging="567"/>
        <w:contextualSpacing/>
        <w:jc w:val="both"/>
        <w:outlineLvl w:val="0"/>
        <w:rPr>
          <w:rFonts w:asciiTheme="majorHAnsi" w:eastAsia="Calibri" w:hAnsiTheme="majorHAnsi" w:cstheme="majorHAnsi"/>
          <w:b/>
          <w:noProof/>
          <w:sz w:val="28"/>
          <w:szCs w:val="28"/>
          <w:u w:val="single"/>
          <w:lang w:eastAsia="x-none"/>
        </w:rPr>
      </w:pPr>
      <w:bookmarkStart w:id="10" w:name="_Toc129086233"/>
      <w:r w:rsidRPr="00BE3320">
        <w:rPr>
          <w:rFonts w:asciiTheme="majorHAnsi" w:eastAsia="Calibri" w:hAnsiTheme="majorHAnsi" w:cstheme="majorHAnsi"/>
          <w:b/>
          <w:noProof/>
          <w:sz w:val="28"/>
          <w:szCs w:val="28"/>
          <w:u w:val="single"/>
          <w:lang w:eastAsia="x-none"/>
        </w:rPr>
        <w:t>Outputs and Management</w:t>
      </w:r>
      <w:bookmarkEnd w:id="10"/>
      <w:r w:rsidRPr="00BE3320">
        <w:rPr>
          <w:rFonts w:asciiTheme="majorHAnsi" w:eastAsia="Calibri" w:hAnsiTheme="majorHAnsi" w:cstheme="majorHAnsi"/>
          <w:b/>
          <w:noProof/>
          <w:sz w:val="28"/>
          <w:szCs w:val="28"/>
          <w:u w:val="single"/>
          <w:lang w:eastAsia="x-none"/>
        </w:rPr>
        <w:t xml:space="preserve"> </w:t>
      </w:r>
    </w:p>
    <w:p w14:paraId="357D1747" w14:textId="77777777" w:rsidR="00DB3E5A" w:rsidRPr="00BE3320" w:rsidRDefault="00DB3E5A" w:rsidP="00DB3E5A">
      <w:pPr>
        <w:spacing w:after="0"/>
        <w:rPr>
          <w:rFonts w:asciiTheme="majorHAnsi" w:eastAsia="Calibri" w:hAnsiTheme="majorHAnsi" w:cstheme="majorHAnsi"/>
          <w:lang w:eastAsia="x-none"/>
        </w:rPr>
      </w:pPr>
    </w:p>
    <w:p w14:paraId="1AF2D078" w14:textId="7253E5A8" w:rsidR="00DB3E5A" w:rsidRDefault="00DB3E5A" w:rsidP="00DB3E5A">
      <w:pPr>
        <w:spacing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 xml:space="preserve">Please note this work is scheduled for the May/June 2023/24.  </w:t>
      </w:r>
    </w:p>
    <w:p w14:paraId="179E43B6" w14:textId="77777777" w:rsidR="00BE3320" w:rsidRPr="00BE3320" w:rsidRDefault="00BE3320" w:rsidP="00DB3E5A">
      <w:pPr>
        <w:spacing w:after="0" w:line="240" w:lineRule="auto"/>
        <w:jc w:val="both"/>
        <w:rPr>
          <w:rFonts w:asciiTheme="majorHAnsi" w:eastAsia="Calibri" w:hAnsiTheme="majorHAnsi" w:cstheme="majorHAnsi"/>
          <w:noProof/>
          <w:lang w:eastAsia="en-GB"/>
        </w:rPr>
      </w:pPr>
    </w:p>
    <w:p w14:paraId="7034559F" w14:textId="77777777" w:rsidR="00DB3E5A" w:rsidRPr="00BE3320" w:rsidRDefault="00DB3E5A" w:rsidP="00DB3E5A">
      <w:pPr>
        <w:pStyle w:val="ListParagraph"/>
        <w:numPr>
          <w:ilvl w:val="0"/>
          <w:numId w:val="19"/>
        </w:numPr>
        <w:spacing w:before="0"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w/c 24 April - short prelimary tele-call meeting</w:t>
      </w:r>
    </w:p>
    <w:p w14:paraId="22C5A049" w14:textId="77777777" w:rsidR="00DB3E5A" w:rsidRPr="00BE3320" w:rsidRDefault="00DB3E5A" w:rsidP="00DB3E5A">
      <w:pPr>
        <w:numPr>
          <w:ilvl w:val="0"/>
          <w:numId w:val="17"/>
        </w:numPr>
        <w:spacing w:before="0"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 xml:space="preserve">w/c 2 May  2023 – Inception Meeting, Norwich – to discuss schedule of works, any updates or changes/amendments to the LIFE audit guidance, provision of information etc. prior to commencing the audit of the project. </w:t>
      </w:r>
    </w:p>
    <w:p w14:paraId="12A2DD2D" w14:textId="77777777" w:rsidR="00DB3E5A" w:rsidRPr="00BE3320" w:rsidRDefault="00DB3E5A" w:rsidP="00DB3E5A">
      <w:pPr>
        <w:numPr>
          <w:ilvl w:val="0"/>
          <w:numId w:val="17"/>
        </w:numPr>
        <w:spacing w:before="0"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W/C 8th May 2023 auditor to provide Project Officer the sample of evidence required (and in what format).</w:t>
      </w:r>
    </w:p>
    <w:p w14:paraId="0D0BB3DC" w14:textId="77777777" w:rsidR="00DB3E5A" w:rsidRPr="00BE3320" w:rsidRDefault="00DB3E5A" w:rsidP="00DB3E5A">
      <w:pPr>
        <w:numPr>
          <w:ilvl w:val="0"/>
          <w:numId w:val="17"/>
        </w:numPr>
        <w:spacing w:before="0"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w/c 30 May 2023 – majority of project information available for audit (hard copies in Norwich.</w:t>
      </w:r>
    </w:p>
    <w:p w14:paraId="14FFAE5B" w14:textId="77777777" w:rsidR="00DB3E5A" w:rsidRPr="00BE3320" w:rsidRDefault="00DB3E5A" w:rsidP="00DB3E5A">
      <w:pPr>
        <w:numPr>
          <w:ilvl w:val="0"/>
          <w:numId w:val="17"/>
        </w:numPr>
        <w:spacing w:before="0"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w/c 5 June 2023 – all project information available for audit including hard copies in Norwich.</w:t>
      </w:r>
    </w:p>
    <w:p w14:paraId="2FD08BB6" w14:textId="77777777" w:rsidR="00DB3E5A" w:rsidRPr="00BE3320" w:rsidRDefault="00DB3E5A" w:rsidP="00DB3E5A">
      <w:pPr>
        <w:numPr>
          <w:ilvl w:val="0"/>
          <w:numId w:val="17"/>
        </w:numPr>
        <w:spacing w:before="0"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w/c 26 June 2023 -  signed, final audit report submitted using the European  Commission’s latest audit report template. The final audit should be sent electronically to the Project Officer and three copies should be provided, bound and printed</w:t>
      </w:r>
      <w:r w:rsidRPr="00BE3320">
        <w:rPr>
          <w:rFonts w:asciiTheme="majorHAnsi" w:eastAsia="Calibri" w:hAnsiTheme="majorHAnsi" w:cstheme="majorHAnsi"/>
          <w:strike/>
          <w:noProof/>
          <w:lang w:eastAsia="en-GB"/>
        </w:rPr>
        <w:t>.</w:t>
      </w:r>
      <w:r w:rsidRPr="00BE3320">
        <w:rPr>
          <w:rFonts w:asciiTheme="majorHAnsi" w:eastAsia="Calibri" w:hAnsiTheme="majorHAnsi" w:cstheme="majorHAnsi"/>
          <w:noProof/>
          <w:lang w:eastAsia="en-GB"/>
        </w:rPr>
        <w:t xml:space="preserve"> </w:t>
      </w:r>
    </w:p>
    <w:p w14:paraId="6B3E4E91" w14:textId="3ABC2236" w:rsidR="00DB3E5A" w:rsidRPr="00BE3320" w:rsidRDefault="00DB3E5A" w:rsidP="00DB3E5A">
      <w:pPr>
        <w:spacing w:after="0" w:line="240" w:lineRule="auto"/>
        <w:jc w:val="both"/>
        <w:rPr>
          <w:rFonts w:asciiTheme="majorHAnsi" w:eastAsia="Calibri" w:hAnsiTheme="majorHAnsi" w:cstheme="majorHAnsi"/>
          <w:b/>
          <w:noProof/>
          <w:lang w:eastAsia="en-GB"/>
        </w:rPr>
      </w:pPr>
      <w:r w:rsidRPr="00BE3320">
        <w:rPr>
          <w:rFonts w:asciiTheme="majorHAnsi" w:eastAsia="Calibri" w:hAnsiTheme="majorHAnsi" w:cstheme="majorHAnsi"/>
          <w:b/>
          <w:noProof/>
          <w:lang w:eastAsia="en-GB"/>
        </w:rPr>
        <w:t>Contract Management</w:t>
      </w:r>
    </w:p>
    <w:p w14:paraId="026B0AC4" w14:textId="7FF556AA" w:rsidR="00DB3E5A" w:rsidRPr="00BE3320" w:rsidRDefault="00DB3E5A" w:rsidP="00DB3E5A">
      <w:pPr>
        <w:spacing w:after="0" w:line="240" w:lineRule="auto"/>
        <w:rPr>
          <w:rFonts w:asciiTheme="majorHAnsi" w:eastAsia="Calibri" w:hAnsiTheme="majorHAnsi" w:cstheme="majorHAnsi"/>
        </w:rPr>
      </w:pPr>
      <w:r w:rsidRPr="00BE3320">
        <w:rPr>
          <w:rFonts w:asciiTheme="majorHAnsi" w:eastAsia="Calibri" w:hAnsiTheme="majorHAnsi" w:cstheme="majorHAnsi"/>
          <w:noProof/>
          <w:lang w:eastAsia="en-GB"/>
        </w:rPr>
        <w:t xml:space="preserve">The contact is Chris Terry, </w:t>
      </w:r>
      <w:r w:rsidRPr="00BE3320">
        <w:rPr>
          <w:rFonts w:asciiTheme="majorHAnsi" w:eastAsia="Calibri" w:hAnsiTheme="majorHAnsi" w:cstheme="majorHAnsi"/>
        </w:rPr>
        <w:t>Natural England, Dragonfly House, Norwich, NR3 1UB – Tel: 07500 854356</w:t>
      </w:r>
    </w:p>
    <w:p w14:paraId="5F88A6D1" w14:textId="77777777" w:rsidR="00DB3E5A" w:rsidRPr="00BE3320" w:rsidRDefault="00DB3E5A" w:rsidP="00DB3E5A">
      <w:pPr>
        <w:spacing w:after="0" w:line="240" w:lineRule="auto"/>
        <w:rPr>
          <w:rFonts w:asciiTheme="majorHAnsi" w:eastAsia="Calibri" w:hAnsiTheme="majorHAnsi" w:cstheme="majorHAnsi"/>
          <w:noProof/>
          <w:lang w:eastAsia="en-GB"/>
        </w:rPr>
      </w:pPr>
      <w:r w:rsidRPr="00BE3320">
        <w:rPr>
          <w:rFonts w:asciiTheme="majorHAnsi" w:eastAsia="Calibri" w:hAnsiTheme="majorHAnsi" w:cstheme="majorHAnsi"/>
        </w:rPr>
        <w:t>Managing performance is important, t</w:t>
      </w:r>
      <w:r w:rsidRPr="00BE3320">
        <w:rPr>
          <w:rFonts w:asciiTheme="majorHAnsi" w:eastAsia="Calibri" w:hAnsiTheme="majorHAnsi" w:cstheme="majorHAnsi"/>
          <w:noProof/>
          <w:lang w:eastAsia="en-GB"/>
        </w:rPr>
        <w:t xml:space="preserve">he contractor is expected to maintain regular contact with the project officer </w:t>
      </w:r>
      <w:r w:rsidRPr="00BE3320">
        <w:rPr>
          <w:rFonts w:asciiTheme="majorHAnsi" w:eastAsia="Calibri" w:hAnsiTheme="majorHAnsi" w:cstheme="majorHAnsi"/>
        </w:rPr>
        <w:t>in particular meeting the key milestones outlined above.</w:t>
      </w:r>
    </w:p>
    <w:p w14:paraId="187480D0" w14:textId="77777777" w:rsidR="00DB3E5A" w:rsidRPr="00BE3320" w:rsidRDefault="00DB3E5A" w:rsidP="00DB3E5A">
      <w:pPr>
        <w:spacing w:after="0" w:line="240" w:lineRule="auto"/>
        <w:jc w:val="both"/>
        <w:rPr>
          <w:rFonts w:asciiTheme="majorHAnsi" w:eastAsia="Calibri" w:hAnsiTheme="majorHAnsi" w:cstheme="majorHAnsi"/>
          <w:noProof/>
          <w:szCs w:val="24"/>
          <w:lang w:eastAsia="en-GB"/>
        </w:rPr>
      </w:pPr>
    </w:p>
    <w:p w14:paraId="35B735C9" w14:textId="43D36C96" w:rsidR="00DB3E5A" w:rsidRPr="00BE3320" w:rsidRDefault="00DB3E5A" w:rsidP="00DB3E5A">
      <w:pPr>
        <w:keepNext/>
        <w:numPr>
          <w:ilvl w:val="0"/>
          <w:numId w:val="18"/>
        </w:numPr>
        <w:spacing w:before="0" w:after="0" w:line="240" w:lineRule="auto"/>
        <w:ind w:left="567" w:hanging="567"/>
        <w:contextualSpacing/>
        <w:jc w:val="both"/>
        <w:outlineLvl w:val="0"/>
        <w:rPr>
          <w:rFonts w:asciiTheme="majorHAnsi" w:eastAsia="Calibri" w:hAnsiTheme="majorHAnsi" w:cstheme="majorHAnsi"/>
          <w:b/>
          <w:sz w:val="28"/>
          <w:szCs w:val="28"/>
          <w:u w:val="single"/>
          <w:lang w:eastAsia="x-none"/>
        </w:rPr>
      </w:pPr>
      <w:bookmarkStart w:id="11" w:name="_Toc129086234"/>
      <w:r w:rsidRPr="00BE3320">
        <w:rPr>
          <w:rFonts w:asciiTheme="majorHAnsi" w:eastAsia="Calibri" w:hAnsiTheme="majorHAnsi" w:cstheme="majorHAnsi"/>
          <w:b/>
          <w:sz w:val="28"/>
          <w:szCs w:val="28"/>
          <w:u w:val="single"/>
          <w:lang w:eastAsia="x-none"/>
        </w:rPr>
        <w:lastRenderedPageBreak/>
        <w:t>Methodology</w:t>
      </w:r>
      <w:bookmarkEnd w:id="11"/>
      <w:r w:rsidRPr="00BE3320">
        <w:rPr>
          <w:rFonts w:asciiTheme="majorHAnsi" w:eastAsia="Calibri" w:hAnsiTheme="majorHAnsi" w:cstheme="majorHAnsi"/>
          <w:b/>
          <w:sz w:val="28"/>
          <w:szCs w:val="28"/>
          <w:u w:val="single"/>
          <w:lang w:eastAsia="x-none"/>
        </w:rPr>
        <w:t xml:space="preserve"> </w:t>
      </w:r>
    </w:p>
    <w:p w14:paraId="527CD6A6" w14:textId="5BDEA677" w:rsidR="00DB3E5A" w:rsidRPr="00BE3320" w:rsidRDefault="00DB3E5A" w:rsidP="00DB3E5A">
      <w:pPr>
        <w:spacing w:after="0" w:line="240" w:lineRule="auto"/>
        <w:rPr>
          <w:rFonts w:asciiTheme="majorHAnsi" w:eastAsia="Times New Roman" w:hAnsiTheme="majorHAnsi" w:cstheme="majorHAnsi"/>
          <w:b/>
          <w:bCs/>
          <w:noProof/>
          <w:color w:val="7F7F7F" w:themeColor="accent6"/>
          <w:kern w:val="28"/>
          <w:lang w:val="fr-FR" w:eastAsia="en-GB"/>
        </w:rPr>
      </w:pPr>
      <w:r w:rsidRPr="00BE3320">
        <w:rPr>
          <w:rFonts w:asciiTheme="majorHAnsi" w:eastAsia="Times New Roman" w:hAnsiTheme="majorHAnsi" w:cstheme="majorHAnsi"/>
          <w:bCs/>
          <w:noProof/>
          <w:kern w:val="28"/>
          <w:lang w:val="fr-FR" w:eastAsia="en-GB"/>
        </w:rPr>
        <w:t xml:space="preserve">The audit methodology is outlined in the Commission’s LIFE Independent Audit guidelines (the LIFE website should be checked for the latest version). See </w:t>
      </w:r>
      <w:hyperlink r:id="rId17" w:history="1">
        <w:r w:rsidRPr="00BE3320">
          <w:rPr>
            <w:rFonts w:asciiTheme="majorHAnsi" w:eastAsia="Calibri" w:hAnsiTheme="majorHAnsi" w:cstheme="majorHAnsi"/>
            <w:bCs/>
            <w:noProof/>
            <w:color w:val="0000FF"/>
            <w:kern w:val="28"/>
            <w:u w:val="single"/>
          </w:rPr>
          <w:t>Model terms of reference for the certificate on the financial statements</w:t>
        </w:r>
      </w:hyperlink>
      <w:r w:rsidRPr="00BE3320">
        <w:rPr>
          <w:rFonts w:asciiTheme="majorHAnsi" w:eastAsia="Times New Roman" w:hAnsiTheme="majorHAnsi" w:cstheme="majorHAnsi"/>
          <w:bCs/>
          <w:noProof/>
          <w:kern w:val="28"/>
          <w:lang w:val="fr-FR" w:eastAsia="en-GB"/>
        </w:rPr>
        <w:t xml:space="preserve"> for complete methodology. </w:t>
      </w:r>
    </w:p>
    <w:p w14:paraId="1A4376F3" w14:textId="77777777" w:rsidR="00DB3E5A" w:rsidRPr="00BE3320" w:rsidRDefault="00DB3E5A" w:rsidP="00DB3E5A">
      <w:pPr>
        <w:widowControl w:val="0"/>
        <w:spacing w:after="180" w:line="250" w:lineRule="exact"/>
        <w:ind w:right="340"/>
        <w:rPr>
          <w:rFonts w:asciiTheme="majorHAnsi" w:hAnsiTheme="majorHAnsi" w:cstheme="majorHAnsi"/>
          <w:color w:val="000000"/>
          <w:shd w:val="clear" w:color="auto" w:fill="FFFFFF"/>
        </w:rPr>
      </w:pPr>
      <w:r w:rsidRPr="00BE3320">
        <w:rPr>
          <w:rFonts w:asciiTheme="majorHAnsi" w:hAnsiTheme="majorHAnsi" w:cstheme="majorHAnsi"/>
          <w:color w:val="000000"/>
          <w:shd w:val="clear" w:color="auto" w:fill="FFFFFF"/>
        </w:rPr>
        <w:t xml:space="preserve">The Auditor designs and carries out his/her work in accordance with the objective and scope of this engagement and the procedures to be performed as specified below. </w:t>
      </w:r>
    </w:p>
    <w:p w14:paraId="2936F72F" w14:textId="77777777" w:rsidR="00DB3E5A" w:rsidRPr="00BE3320" w:rsidRDefault="00DB3E5A" w:rsidP="00DB3E5A">
      <w:pPr>
        <w:widowControl w:val="0"/>
        <w:spacing w:after="180" w:line="250" w:lineRule="exact"/>
        <w:ind w:right="340"/>
        <w:rPr>
          <w:rFonts w:asciiTheme="majorHAnsi" w:hAnsiTheme="majorHAnsi" w:cstheme="majorHAnsi"/>
          <w:color w:val="000000"/>
          <w:shd w:val="clear" w:color="auto" w:fill="FFFFFF"/>
        </w:rPr>
      </w:pPr>
      <w:r w:rsidRPr="00BE3320">
        <w:rPr>
          <w:rFonts w:asciiTheme="majorHAnsi" w:hAnsiTheme="majorHAnsi" w:cstheme="majorHAnsi"/>
          <w:color w:val="000000"/>
          <w:shd w:val="clear" w:color="auto" w:fill="FFFFFF"/>
        </w:rPr>
        <w:t xml:space="preserve">Verification of the implementation of the project on the basis of an examination of the coherence between the Grant </w:t>
      </w:r>
      <w:proofErr w:type="gramStart"/>
      <w:r w:rsidRPr="00BE3320">
        <w:rPr>
          <w:rFonts w:asciiTheme="majorHAnsi" w:hAnsiTheme="majorHAnsi" w:cstheme="majorHAnsi"/>
          <w:color w:val="000000"/>
          <w:shd w:val="clear" w:color="auto" w:fill="FFFFFF"/>
        </w:rPr>
        <w:t>Agreement  (</w:t>
      </w:r>
      <w:proofErr w:type="gramEnd"/>
      <w:r w:rsidRPr="00BE3320">
        <w:rPr>
          <w:rFonts w:asciiTheme="majorHAnsi" w:hAnsiTheme="majorHAnsi" w:cstheme="majorHAnsi"/>
          <w:color w:val="000000"/>
          <w:shd w:val="clear" w:color="auto" w:fill="FFFFFF"/>
        </w:rPr>
        <w:t xml:space="preserve">and any supplementary agreements) and the project documents.  The actions carried out and the declared expenditure will be compared with the actions set out in the Grant Agreement and the provisional budget. </w:t>
      </w:r>
    </w:p>
    <w:p w14:paraId="3CB594AD" w14:textId="77777777" w:rsidR="00DB3E5A" w:rsidRPr="00BE3320" w:rsidRDefault="00DB3E5A" w:rsidP="00DB3E5A">
      <w:pPr>
        <w:widowControl w:val="0"/>
        <w:spacing w:after="180" w:line="250" w:lineRule="exact"/>
        <w:ind w:right="340"/>
        <w:rPr>
          <w:rFonts w:asciiTheme="majorHAnsi" w:hAnsiTheme="majorHAnsi" w:cstheme="majorHAnsi"/>
          <w:color w:val="000000"/>
          <w:shd w:val="clear" w:color="auto" w:fill="FFFFFF"/>
        </w:rPr>
      </w:pPr>
      <w:r w:rsidRPr="00BE3320">
        <w:rPr>
          <w:rFonts w:asciiTheme="majorHAnsi" w:hAnsiTheme="majorHAnsi" w:cstheme="majorHAnsi"/>
          <w:color w:val="000000"/>
          <w:shd w:val="clear" w:color="auto" w:fill="FFFFFF"/>
        </w:rPr>
        <w:t>Verification of the eligibility of the declared costs based on the following criteria:</w:t>
      </w:r>
    </w:p>
    <w:p w14:paraId="1D157915" w14:textId="77777777" w:rsidR="00DB3E5A" w:rsidRPr="00BE3320" w:rsidRDefault="00DB3E5A" w:rsidP="00DB3E5A">
      <w:pPr>
        <w:widowControl w:val="0"/>
        <w:spacing w:after="180" w:line="250" w:lineRule="exact"/>
        <w:ind w:right="340"/>
        <w:rPr>
          <w:rFonts w:asciiTheme="majorHAnsi" w:hAnsiTheme="majorHAnsi" w:cstheme="majorHAnsi"/>
          <w:color w:val="000000"/>
          <w:shd w:val="clear" w:color="auto" w:fill="FFFFFF"/>
        </w:rPr>
      </w:pPr>
      <w:r w:rsidRPr="00BE3320">
        <w:rPr>
          <w:rFonts w:asciiTheme="majorHAnsi" w:hAnsiTheme="majorHAnsi" w:cstheme="majorHAnsi"/>
          <w:color w:val="000000"/>
          <w:shd w:val="clear" w:color="auto" w:fill="FFFFFF"/>
        </w:rPr>
        <w:t xml:space="preserve">The costs: </w:t>
      </w:r>
    </w:p>
    <w:p w14:paraId="5BD2D200"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lang w:eastAsia="en-GB"/>
        </w:rPr>
        <w:t>are identifiable and verifiable</w:t>
      </w:r>
    </w:p>
    <w:p w14:paraId="41CF2CC1"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have been provided for in the provisional budget of the project or have been authorised through an amendment to the grant agreement</w:t>
      </w:r>
    </w:p>
    <w:p w14:paraId="43F4D163"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are directly linked to, and necessary for carrying out the project</w:t>
      </w:r>
    </w:p>
    <w:p w14:paraId="2211A4AC"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are reasonable and cost-effective (</w:t>
      </w:r>
      <w:r w:rsidRPr="00BE3320">
        <w:rPr>
          <w:rFonts w:asciiTheme="majorHAnsi" w:eastAsia="Times New Roman" w:hAnsiTheme="majorHAnsi" w:cstheme="majorHAnsi"/>
          <w:noProof/>
          <w:vertAlign w:val="superscript"/>
          <w:lang w:val="fr-FR" w:eastAsia="en-GB"/>
        </w:rPr>
        <w:footnoteReference w:id="1"/>
      </w:r>
      <w:r w:rsidRPr="00BE3320">
        <w:rPr>
          <w:rFonts w:asciiTheme="majorHAnsi" w:eastAsia="Times New Roman" w:hAnsiTheme="majorHAnsi" w:cstheme="majorHAnsi"/>
          <w:noProof/>
          <w:lang w:eastAsia="en-GB"/>
        </w:rPr>
        <w:t>)</w:t>
      </w:r>
    </w:p>
    <w:p w14:paraId="19E72EEE"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have been incurred during the lifetime of the project</w:t>
      </w:r>
    </w:p>
    <w:p w14:paraId="55002F22"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have been recorded in the beneficiaries’ accounts or tax documents</w:t>
      </w:r>
    </w:p>
    <w:p w14:paraId="031D20EB"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have been paid (with the exception of the invoice from the independent auditor)</w:t>
      </w:r>
    </w:p>
    <w:p w14:paraId="0F848AA0"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are in accordance with the Common Provisions for the LIFE+ Programme.</w:t>
      </w:r>
    </w:p>
    <w:p w14:paraId="6AC6D8E4" w14:textId="77777777" w:rsidR="00DB3E5A" w:rsidRPr="00BE3320" w:rsidRDefault="00DB3E5A" w:rsidP="00DB3E5A">
      <w:pPr>
        <w:spacing w:after="0" w:line="240" w:lineRule="auto"/>
        <w:jc w:val="both"/>
        <w:rPr>
          <w:rFonts w:asciiTheme="majorHAnsi" w:eastAsia="Times New Roman" w:hAnsiTheme="majorHAnsi" w:cstheme="majorHAnsi"/>
          <w:noProof/>
          <w:lang w:val="fr-FR" w:eastAsia="en-GB"/>
        </w:rPr>
      </w:pPr>
    </w:p>
    <w:p w14:paraId="697B9F95" w14:textId="77777777" w:rsidR="00DB3E5A" w:rsidRPr="00BE3320" w:rsidRDefault="00DB3E5A" w:rsidP="00DB3E5A">
      <w:pPr>
        <w:spacing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val="fr-FR" w:eastAsia="en-GB"/>
        </w:rPr>
        <w:t>VAT amounts:</w:t>
      </w:r>
    </w:p>
    <w:p w14:paraId="46A6019A" w14:textId="77777777" w:rsidR="00DB3E5A" w:rsidRPr="00BE3320" w:rsidRDefault="00DB3E5A" w:rsidP="00DB3E5A">
      <w:pPr>
        <w:numPr>
          <w:ilvl w:val="0"/>
          <w:numId w:val="21"/>
        </w:numPr>
        <w:spacing w:before="0"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 xml:space="preserve">are supported by a statement from the competent national authority or by a recent VAT statement. </w:t>
      </w:r>
      <w:r w:rsidRPr="00BE3320">
        <w:rPr>
          <w:rFonts w:asciiTheme="majorHAnsi" w:eastAsia="Times New Roman" w:hAnsiTheme="majorHAnsi" w:cstheme="majorHAnsi"/>
          <w:vanish/>
          <w:color w:val="800080"/>
          <w:vertAlign w:val="subscript"/>
          <w:lang w:eastAsia="en-GB"/>
        </w:rPr>
        <w:t xml:space="preserve"> </w:t>
      </w:r>
    </w:p>
    <w:p w14:paraId="131DAB53" w14:textId="77777777" w:rsidR="00DB3E5A" w:rsidRPr="00BE3320" w:rsidRDefault="00DB3E5A" w:rsidP="00DB3E5A">
      <w:pPr>
        <w:spacing w:after="0" w:line="240" w:lineRule="auto"/>
        <w:jc w:val="both"/>
        <w:rPr>
          <w:rFonts w:asciiTheme="majorHAnsi" w:eastAsia="Times New Roman" w:hAnsiTheme="majorHAnsi" w:cstheme="majorHAnsi"/>
          <w:b/>
          <w:bCs/>
          <w:i/>
          <w:noProof/>
          <w:lang w:eastAsia="en-GB"/>
        </w:rPr>
      </w:pPr>
      <w:r w:rsidRPr="00BE3320">
        <w:rPr>
          <w:rFonts w:asciiTheme="majorHAnsi" w:eastAsia="Times New Roman" w:hAnsiTheme="majorHAnsi" w:cstheme="majorHAnsi"/>
          <w:b/>
          <w:bCs/>
          <w:i/>
          <w:noProof/>
          <w:lang w:eastAsia="en-GB"/>
        </w:rPr>
        <w:t>Verification of the declaration of all project income</w:t>
      </w:r>
    </w:p>
    <w:p w14:paraId="2C3C9516" w14:textId="77777777" w:rsidR="00DB3E5A" w:rsidRPr="00BE3320" w:rsidRDefault="00DB3E5A" w:rsidP="00DB3E5A">
      <w:pPr>
        <w:spacing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noProof/>
          <w:lang w:eastAsia="en-GB"/>
        </w:rPr>
        <w:t>The audit will focus on:</w:t>
      </w:r>
    </w:p>
    <w:p w14:paraId="2B302FE8" w14:textId="77777777" w:rsidR="00DB3E5A" w:rsidRPr="00BE3320" w:rsidRDefault="00DB3E5A" w:rsidP="00DB3E5A">
      <w:pPr>
        <w:spacing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lang w:eastAsia="en-GB"/>
        </w:rPr>
        <w:tab/>
      </w:r>
      <w:r w:rsidRPr="00BE3320">
        <w:rPr>
          <w:rFonts w:asciiTheme="majorHAnsi" w:eastAsia="Times New Roman" w:hAnsiTheme="majorHAnsi" w:cstheme="majorHAnsi"/>
          <w:noProof/>
          <w:lang w:eastAsia="en-GB"/>
        </w:rPr>
        <w:t>interest on pre-financing payments</w:t>
      </w:r>
    </w:p>
    <w:p w14:paraId="72AA929F" w14:textId="77777777" w:rsidR="00DB3E5A" w:rsidRPr="00BE3320" w:rsidRDefault="00DB3E5A" w:rsidP="00DB3E5A">
      <w:pPr>
        <w:spacing w:after="0" w:line="240" w:lineRule="auto"/>
        <w:jc w:val="both"/>
        <w:rPr>
          <w:rFonts w:asciiTheme="majorHAnsi" w:eastAsia="Times New Roman" w:hAnsiTheme="majorHAnsi" w:cstheme="majorHAnsi"/>
          <w:lang w:eastAsia="en-GB"/>
        </w:rPr>
      </w:pPr>
      <w:r w:rsidRPr="00BE3320">
        <w:rPr>
          <w:rFonts w:asciiTheme="majorHAnsi" w:eastAsia="Times New Roman" w:hAnsiTheme="majorHAnsi" w:cstheme="majorHAnsi"/>
          <w:lang w:eastAsia="en-GB"/>
        </w:rPr>
        <w:tab/>
      </w:r>
      <w:r w:rsidRPr="00BE3320">
        <w:rPr>
          <w:rFonts w:asciiTheme="majorHAnsi" w:eastAsia="Times New Roman" w:hAnsiTheme="majorHAnsi" w:cstheme="majorHAnsi"/>
          <w:noProof/>
          <w:lang w:eastAsia="en-GB"/>
        </w:rPr>
        <w:t>all sources of co-financing</w:t>
      </w:r>
    </w:p>
    <w:p w14:paraId="14C7D892" w14:textId="77777777" w:rsidR="00DB3E5A" w:rsidRPr="00BE3320" w:rsidRDefault="00DB3E5A" w:rsidP="00DB3E5A">
      <w:pPr>
        <w:spacing w:after="0" w:line="240" w:lineRule="auto"/>
        <w:jc w:val="both"/>
        <w:rPr>
          <w:rFonts w:asciiTheme="majorHAnsi" w:eastAsia="Times New Roman" w:hAnsiTheme="majorHAnsi" w:cstheme="majorHAnsi"/>
          <w:noProof/>
          <w:lang w:eastAsia="en-GB"/>
        </w:rPr>
      </w:pPr>
      <w:r w:rsidRPr="00BE3320">
        <w:rPr>
          <w:rFonts w:asciiTheme="majorHAnsi" w:eastAsia="Times New Roman" w:hAnsiTheme="majorHAnsi" w:cstheme="majorHAnsi"/>
          <w:lang w:eastAsia="en-GB"/>
        </w:rPr>
        <w:tab/>
      </w:r>
      <w:r w:rsidRPr="00BE3320">
        <w:rPr>
          <w:rFonts w:asciiTheme="majorHAnsi" w:eastAsia="Times New Roman" w:hAnsiTheme="majorHAnsi" w:cstheme="majorHAnsi"/>
          <w:noProof/>
          <w:lang w:eastAsia="en-GB"/>
        </w:rPr>
        <w:t>other income (sale of products, services and publications, etc.).</w:t>
      </w:r>
    </w:p>
    <w:p w14:paraId="51CC27CA" w14:textId="77777777" w:rsidR="00DB3E5A" w:rsidRPr="00BE3320" w:rsidRDefault="00DB3E5A" w:rsidP="00DB3E5A">
      <w:pPr>
        <w:spacing w:after="0" w:line="240" w:lineRule="auto"/>
        <w:jc w:val="both"/>
        <w:rPr>
          <w:rFonts w:asciiTheme="majorHAnsi" w:eastAsia="Times New Roman" w:hAnsiTheme="majorHAnsi" w:cstheme="majorHAnsi"/>
          <w:noProof/>
          <w:lang w:eastAsia="en-GB"/>
        </w:rPr>
      </w:pPr>
      <w:r w:rsidRPr="00BE3320">
        <w:rPr>
          <w:rFonts w:asciiTheme="majorHAnsi" w:eastAsia="Times New Roman" w:hAnsiTheme="majorHAnsi" w:cstheme="majorHAnsi"/>
          <w:noProof/>
          <w:lang w:eastAsia="en-GB"/>
        </w:rPr>
        <w:t>For public organisations only :</w:t>
      </w:r>
    </w:p>
    <w:p w14:paraId="201F468D" w14:textId="77777777" w:rsidR="00DB3E5A" w:rsidRPr="00BE3320" w:rsidRDefault="00DB3E5A" w:rsidP="00DB3E5A">
      <w:pPr>
        <w:spacing w:after="0" w:line="240" w:lineRule="auto"/>
        <w:ind w:left="720"/>
        <w:jc w:val="both"/>
        <w:rPr>
          <w:rFonts w:asciiTheme="majorHAnsi" w:eastAsia="Times New Roman" w:hAnsiTheme="majorHAnsi" w:cstheme="majorHAnsi"/>
          <w:noProof/>
          <w:lang w:eastAsia="en-GB"/>
        </w:rPr>
      </w:pPr>
      <w:r w:rsidRPr="00BE3320">
        <w:rPr>
          <w:rFonts w:asciiTheme="majorHAnsi" w:eastAsia="Times New Roman" w:hAnsiTheme="majorHAnsi" w:cstheme="majorHAnsi"/>
          <w:noProof/>
          <w:lang w:eastAsia="en-GB"/>
        </w:rPr>
        <w:lastRenderedPageBreak/>
        <w:t>if the co-financing and the salaries of civil servants/long term staff complies with the common provisions</w:t>
      </w:r>
    </w:p>
    <w:p w14:paraId="0A3EA3FD" w14:textId="77777777" w:rsidR="00DB3E5A" w:rsidRPr="00BE3320" w:rsidRDefault="00DB3E5A" w:rsidP="00DB3E5A">
      <w:pPr>
        <w:spacing w:after="0" w:line="240" w:lineRule="auto"/>
        <w:jc w:val="both"/>
        <w:rPr>
          <w:rFonts w:asciiTheme="majorHAnsi" w:eastAsia="Times New Roman" w:hAnsiTheme="majorHAnsi" w:cstheme="majorHAnsi"/>
          <w:b/>
          <w:bCs/>
          <w:i/>
          <w:noProof/>
          <w:lang w:eastAsia="en-GB"/>
        </w:rPr>
      </w:pPr>
      <w:r w:rsidRPr="00BE3320">
        <w:rPr>
          <w:rFonts w:asciiTheme="majorHAnsi" w:eastAsia="Times New Roman" w:hAnsiTheme="majorHAnsi" w:cstheme="majorHAnsi"/>
          <w:b/>
          <w:bCs/>
          <w:i/>
          <w:noProof/>
          <w:lang w:eastAsia="en-GB"/>
        </w:rPr>
        <w:t>Verification of the origin of the participants’ financing</w:t>
      </w:r>
    </w:p>
    <w:p w14:paraId="2025DCC8" w14:textId="77777777" w:rsidR="00DB3E5A" w:rsidRPr="00BE3320" w:rsidRDefault="00DB3E5A" w:rsidP="00DB3E5A">
      <w:pPr>
        <w:spacing w:after="0" w:line="240" w:lineRule="auto"/>
        <w:jc w:val="both"/>
        <w:rPr>
          <w:rFonts w:asciiTheme="majorHAnsi" w:eastAsia="Times New Roman" w:hAnsiTheme="majorHAnsi" w:cstheme="majorHAnsi"/>
          <w:b/>
          <w:bCs/>
          <w:i/>
          <w:lang w:eastAsia="en-GB"/>
        </w:rPr>
      </w:pPr>
    </w:p>
    <w:p w14:paraId="67939D26" w14:textId="77777777" w:rsidR="00DB3E5A" w:rsidRPr="00BE3320" w:rsidRDefault="00DB3E5A" w:rsidP="00DB3E5A">
      <w:pPr>
        <w:widowControl w:val="0"/>
        <w:numPr>
          <w:ilvl w:val="0"/>
          <w:numId w:val="21"/>
        </w:numPr>
        <w:spacing w:before="0" w:after="180" w:line="250" w:lineRule="exact"/>
        <w:ind w:right="340"/>
        <w:rPr>
          <w:rFonts w:asciiTheme="majorHAnsi" w:hAnsiTheme="majorHAnsi" w:cstheme="majorHAnsi"/>
          <w:color w:val="000000"/>
          <w:shd w:val="clear" w:color="auto" w:fill="FFFFFF"/>
        </w:rPr>
      </w:pPr>
      <w:r w:rsidRPr="00BE3320">
        <w:rPr>
          <w:rFonts w:asciiTheme="majorHAnsi" w:eastAsia="Times New Roman" w:hAnsiTheme="majorHAnsi" w:cstheme="majorHAnsi"/>
          <w:noProof/>
        </w:rPr>
        <w:t>Verification that the project does not benefit either directly or indirectly from support from the Structural Funds or other Community financial.</w:t>
      </w:r>
    </w:p>
    <w:p w14:paraId="7A632B6F" w14:textId="7B019A96" w:rsidR="00403A1D" w:rsidRPr="00BE3320" w:rsidRDefault="00403A1D" w:rsidP="00DB3E5A">
      <w:pPr>
        <w:spacing w:after="0" w:line="240" w:lineRule="auto"/>
        <w:jc w:val="both"/>
        <w:rPr>
          <w:rFonts w:asciiTheme="majorHAnsi" w:eastAsia="Calibri" w:hAnsiTheme="majorHAnsi" w:cstheme="majorHAnsi"/>
          <w:b/>
          <w:u w:val="single"/>
        </w:rPr>
      </w:pPr>
      <w:bookmarkStart w:id="12" w:name="_Hlk129009377"/>
      <w:r w:rsidRPr="00BE3320">
        <w:rPr>
          <w:rFonts w:asciiTheme="majorHAnsi" w:eastAsia="Calibri" w:hAnsiTheme="majorHAnsi" w:cstheme="majorHAnsi"/>
          <w:b/>
          <w:u w:val="single"/>
        </w:rPr>
        <w:t>Your Tender Bid:</w:t>
      </w:r>
    </w:p>
    <w:p w14:paraId="27D3D03F" w14:textId="2D986354" w:rsidR="00DB3E5A" w:rsidRDefault="00DB3E5A" w:rsidP="00DB3E5A">
      <w:pPr>
        <w:spacing w:after="0" w:line="240" w:lineRule="auto"/>
        <w:jc w:val="both"/>
        <w:rPr>
          <w:rFonts w:asciiTheme="majorHAnsi" w:eastAsia="Calibri" w:hAnsiTheme="majorHAnsi" w:cstheme="majorHAnsi"/>
          <w:bCs/>
        </w:rPr>
      </w:pPr>
      <w:r w:rsidRPr="00BE3320">
        <w:rPr>
          <w:rFonts w:asciiTheme="majorHAnsi" w:eastAsia="Calibri" w:hAnsiTheme="majorHAnsi" w:cstheme="majorHAnsi"/>
          <w:bCs/>
        </w:rPr>
        <w:t xml:space="preserve">Please demonstrate the methodology you would use to provide this service and the amount of time required for each task, highlighting </w:t>
      </w:r>
    </w:p>
    <w:p w14:paraId="4A27488F" w14:textId="77777777" w:rsidR="00BE3320" w:rsidRPr="00BE3320" w:rsidRDefault="00BE3320" w:rsidP="00DB3E5A">
      <w:pPr>
        <w:spacing w:after="0" w:line="240" w:lineRule="auto"/>
        <w:jc w:val="both"/>
        <w:rPr>
          <w:rFonts w:asciiTheme="majorHAnsi" w:eastAsia="Calibri" w:hAnsiTheme="majorHAnsi" w:cstheme="majorHAnsi"/>
          <w:bCs/>
        </w:rPr>
      </w:pPr>
    </w:p>
    <w:p w14:paraId="13618E2E" w14:textId="77777777" w:rsidR="00DB3E5A" w:rsidRPr="00BE3320" w:rsidRDefault="00DB3E5A" w:rsidP="00DB3E5A">
      <w:pPr>
        <w:numPr>
          <w:ilvl w:val="0"/>
          <w:numId w:val="20"/>
        </w:numPr>
        <w:spacing w:before="0" w:after="0" w:line="240" w:lineRule="auto"/>
        <w:ind w:left="357" w:hanging="357"/>
        <w:jc w:val="both"/>
        <w:rPr>
          <w:rFonts w:asciiTheme="majorHAnsi" w:eastAsia="Calibri" w:hAnsiTheme="majorHAnsi" w:cstheme="majorHAnsi"/>
          <w:b/>
          <w:noProof/>
          <w:lang w:eastAsia="en-GB"/>
        </w:rPr>
      </w:pPr>
      <w:r w:rsidRPr="00BE3320">
        <w:rPr>
          <w:rFonts w:asciiTheme="majorHAnsi" w:eastAsia="Calibri" w:hAnsiTheme="majorHAnsi" w:cstheme="majorHAnsi"/>
          <w:b/>
          <w:noProof/>
          <w:lang w:eastAsia="en-GB"/>
        </w:rPr>
        <w:t xml:space="preserve">Experience </w:t>
      </w:r>
    </w:p>
    <w:p w14:paraId="20984737" w14:textId="77777777" w:rsidR="00DB3E5A" w:rsidRPr="00BE3320" w:rsidRDefault="00DB3E5A" w:rsidP="00DB3E5A">
      <w:pPr>
        <w:spacing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Provide details of previous experience your company and the staff to be assigned to the contract have of auditing similar projects, including whether you have specific experience of auditing EU LIFE funded projects.  Please provide CVs for all staff.</w:t>
      </w:r>
    </w:p>
    <w:p w14:paraId="0D18680C" w14:textId="77777777" w:rsidR="00DB3E5A" w:rsidRPr="00BE3320" w:rsidRDefault="00DB3E5A" w:rsidP="00DB3E5A">
      <w:pPr>
        <w:spacing w:after="0" w:line="240" w:lineRule="auto"/>
        <w:jc w:val="both"/>
        <w:rPr>
          <w:rFonts w:asciiTheme="majorHAnsi" w:eastAsia="Calibri" w:hAnsiTheme="majorHAnsi" w:cstheme="majorHAnsi"/>
        </w:rPr>
      </w:pPr>
      <w:r w:rsidRPr="00BE3320">
        <w:rPr>
          <w:rFonts w:asciiTheme="majorHAnsi" w:eastAsia="Calibri" w:hAnsiTheme="majorHAnsi" w:cstheme="majorHAnsi"/>
          <w:b/>
          <w:noProof/>
          <w:lang w:eastAsia="en-GB"/>
        </w:rPr>
        <w:t>b) Quality Control</w:t>
      </w:r>
    </w:p>
    <w:p w14:paraId="7C5C4642" w14:textId="77777777" w:rsidR="00DB3E5A" w:rsidRPr="00BE3320" w:rsidRDefault="00DB3E5A" w:rsidP="00DB3E5A">
      <w:pPr>
        <w:spacing w:after="0" w:line="240" w:lineRule="auto"/>
        <w:jc w:val="both"/>
        <w:rPr>
          <w:rFonts w:asciiTheme="majorHAnsi" w:eastAsia="Calibri" w:hAnsiTheme="majorHAnsi" w:cstheme="majorHAnsi"/>
        </w:rPr>
      </w:pPr>
      <w:r w:rsidRPr="00BE3320">
        <w:rPr>
          <w:rFonts w:asciiTheme="majorHAnsi" w:eastAsia="Calibri" w:hAnsiTheme="majorHAnsi" w:cstheme="majorHAnsi"/>
          <w:noProof/>
          <w:lang w:eastAsia="en-GB"/>
        </w:rPr>
        <w:t xml:space="preserve">Explain in full the nature of the requirement and </w:t>
      </w:r>
      <w:r w:rsidRPr="00BE3320">
        <w:rPr>
          <w:rFonts w:asciiTheme="majorHAnsi" w:eastAsia="Calibri" w:hAnsiTheme="majorHAnsi" w:cstheme="majorHAnsi"/>
        </w:rPr>
        <w:t>details of quality control procedures that will be used to ensure contract objectives and deliverables are met.</w:t>
      </w:r>
    </w:p>
    <w:p w14:paraId="7B005120" w14:textId="77777777" w:rsidR="00DB3E5A" w:rsidRPr="00BE3320" w:rsidRDefault="00DB3E5A" w:rsidP="00DB3E5A">
      <w:pPr>
        <w:spacing w:after="0" w:line="240" w:lineRule="auto"/>
        <w:jc w:val="both"/>
        <w:rPr>
          <w:rFonts w:asciiTheme="majorHAnsi" w:eastAsia="Calibri" w:hAnsiTheme="majorHAnsi" w:cstheme="majorHAnsi"/>
        </w:rPr>
      </w:pPr>
    </w:p>
    <w:bookmarkEnd w:id="12"/>
    <w:p w14:paraId="078C9410" w14:textId="78CEA32A"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Payment</w:t>
      </w:r>
    </w:p>
    <w:p w14:paraId="3718DC64"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The Authority will raise purchase orders to cover the cost of the services and will issue to the awarded supplier following contract award. </w:t>
      </w:r>
    </w:p>
    <w:p w14:paraId="4FCBB31B" w14:textId="5EDB7B14" w:rsidR="00061880" w:rsidRPr="00BE3320" w:rsidRDefault="00061880" w:rsidP="00061880">
      <w:pPr>
        <w:rPr>
          <w:rStyle w:val="Important"/>
          <w:rFonts w:asciiTheme="majorHAnsi" w:hAnsiTheme="majorHAnsi" w:cstheme="majorHAnsi"/>
        </w:rPr>
      </w:pPr>
      <w:r w:rsidRPr="00BE3320">
        <w:rPr>
          <w:rFonts w:asciiTheme="majorHAnsi" w:hAnsiTheme="majorHAnsi" w:cstheme="majorHAnsi"/>
        </w:rPr>
        <w:t xml:space="preserve">The Authority’s preference is for all invoices to be sent electronically, quoting a valid Purchase Order number.  </w:t>
      </w:r>
    </w:p>
    <w:p w14:paraId="54A2F749" w14:textId="3076BCFD"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It is anticipated that this contract will be awarded for a </w:t>
      </w:r>
      <w:r w:rsidRPr="00A04CD4">
        <w:rPr>
          <w:rFonts w:asciiTheme="majorHAnsi" w:hAnsiTheme="majorHAnsi" w:cstheme="majorHAnsi"/>
        </w:rPr>
        <w:t>period</w:t>
      </w:r>
      <w:r w:rsidRPr="00A04CD4">
        <w:rPr>
          <w:rStyle w:val="Text"/>
          <w:rFonts w:asciiTheme="majorHAnsi" w:hAnsiTheme="majorHAnsi" w:cstheme="majorHAnsi"/>
        </w:rPr>
        <w:t xml:space="preserve"> of</w:t>
      </w:r>
      <w:r w:rsidRPr="00A04CD4">
        <w:rPr>
          <w:rStyle w:val="Important"/>
          <w:rFonts w:asciiTheme="majorHAnsi" w:hAnsiTheme="majorHAnsi" w:cstheme="majorHAnsi"/>
          <w:color w:val="auto"/>
        </w:rPr>
        <w:t xml:space="preserve"> </w:t>
      </w:r>
      <w:r w:rsidR="00DB3E5A" w:rsidRPr="00A04CD4">
        <w:rPr>
          <w:rStyle w:val="Important"/>
          <w:rFonts w:asciiTheme="majorHAnsi" w:hAnsiTheme="majorHAnsi" w:cstheme="majorHAnsi"/>
          <w:b w:val="0"/>
          <w:bCs/>
          <w:color w:val="auto"/>
        </w:rPr>
        <w:t>two months</w:t>
      </w:r>
      <w:r w:rsidRPr="00BE3320">
        <w:rPr>
          <w:rStyle w:val="Text"/>
          <w:rFonts w:asciiTheme="majorHAnsi" w:hAnsiTheme="majorHAnsi" w:cstheme="majorHAnsi"/>
        </w:rPr>
        <w:t>.</w:t>
      </w:r>
      <w:r w:rsidRPr="00BE3320">
        <w:rPr>
          <w:rFonts w:asciiTheme="majorHAnsi" w:hAnsiTheme="majorHAnsi" w:cstheme="majorHAnsi"/>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0AF59B9E"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 xml:space="preserve">Evaluation Methodology  </w:t>
      </w:r>
    </w:p>
    <w:p w14:paraId="282E46DA" w14:textId="77777777" w:rsidR="00DB3E5A" w:rsidRPr="00BE3320" w:rsidRDefault="00DB3E5A" w:rsidP="00DB3E5A">
      <w:pPr>
        <w:spacing w:after="0" w:line="240" w:lineRule="auto"/>
        <w:jc w:val="both"/>
        <w:rPr>
          <w:rFonts w:asciiTheme="majorHAnsi" w:eastAsia="Calibri" w:hAnsiTheme="majorHAnsi" w:cstheme="majorHAnsi"/>
          <w:noProof/>
          <w:lang w:eastAsia="en-GB"/>
        </w:rPr>
      </w:pPr>
      <w:r w:rsidRPr="00BE3320">
        <w:rPr>
          <w:rFonts w:asciiTheme="majorHAnsi" w:eastAsia="Calibri" w:hAnsiTheme="majorHAnsi" w:cstheme="majorHAnsi"/>
          <w:b/>
          <w:noProof/>
          <w:lang w:eastAsia="en-GB"/>
        </w:rPr>
        <w:t>Contract Award Criteria</w:t>
      </w:r>
    </w:p>
    <w:p w14:paraId="1260D524" w14:textId="601774E2" w:rsidR="00DB3E5A" w:rsidRDefault="00DB3E5A" w:rsidP="00DB3E5A">
      <w:pPr>
        <w:spacing w:after="0" w:line="240" w:lineRule="auto"/>
        <w:rPr>
          <w:rFonts w:asciiTheme="majorHAnsi" w:eastAsia="Calibri" w:hAnsiTheme="majorHAnsi" w:cstheme="majorHAnsi"/>
          <w:noProof/>
          <w:lang w:eastAsia="en-GB"/>
        </w:rPr>
      </w:pPr>
      <w:r w:rsidRPr="00BE3320">
        <w:rPr>
          <w:rFonts w:asciiTheme="majorHAnsi" w:eastAsia="Calibri" w:hAnsiTheme="majorHAnsi" w:cstheme="majorHAnsi"/>
          <w:noProof/>
          <w:lang w:eastAsia="en-GB"/>
        </w:rPr>
        <w:t xml:space="preserve">The information received in your tender submission will be evaluated against the following contract award criteria and weightings: </w:t>
      </w:r>
    </w:p>
    <w:p w14:paraId="7EEBE142" w14:textId="3A2D950B" w:rsidR="00BE3320" w:rsidRDefault="00BE3320" w:rsidP="00DB3E5A">
      <w:pPr>
        <w:spacing w:after="0" w:line="240" w:lineRule="auto"/>
        <w:rPr>
          <w:rFonts w:asciiTheme="majorHAnsi" w:eastAsia="Calibri" w:hAnsiTheme="majorHAnsi" w:cstheme="majorHAnsi"/>
          <w:noProof/>
          <w:lang w:eastAsia="en-GB"/>
        </w:rPr>
      </w:pPr>
    </w:p>
    <w:p w14:paraId="01BB886A" w14:textId="126CED94" w:rsidR="00BE3320" w:rsidRDefault="00BE3320" w:rsidP="00DB3E5A">
      <w:pPr>
        <w:spacing w:after="0" w:line="240" w:lineRule="auto"/>
        <w:rPr>
          <w:rFonts w:asciiTheme="majorHAnsi" w:eastAsia="Calibri" w:hAnsiTheme="majorHAnsi" w:cstheme="majorHAnsi"/>
          <w:noProof/>
          <w:lang w:eastAsia="en-GB"/>
        </w:rPr>
      </w:pPr>
    </w:p>
    <w:p w14:paraId="77E2FA8A" w14:textId="59B284AE" w:rsidR="00BE3320" w:rsidRDefault="00BE3320" w:rsidP="00DB3E5A">
      <w:pPr>
        <w:spacing w:after="0" w:line="240" w:lineRule="auto"/>
        <w:rPr>
          <w:rFonts w:asciiTheme="majorHAnsi" w:eastAsia="Calibri" w:hAnsiTheme="majorHAnsi" w:cstheme="majorHAnsi"/>
          <w:noProof/>
          <w:lang w:eastAsia="en-GB"/>
        </w:rPr>
      </w:pPr>
    </w:p>
    <w:p w14:paraId="3098ED7D" w14:textId="77777777" w:rsidR="00BE3320" w:rsidRPr="00BE3320" w:rsidRDefault="00BE3320" w:rsidP="00DB3E5A">
      <w:pPr>
        <w:spacing w:after="0" w:line="240" w:lineRule="auto"/>
        <w:rPr>
          <w:rFonts w:asciiTheme="majorHAnsi" w:eastAsia="Calibri" w:hAnsiTheme="majorHAnsi" w:cstheme="majorHAnsi"/>
          <w:noProof/>
          <w:lang w:eastAsia="en-GB"/>
        </w:rPr>
      </w:pPr>
    </w:p>
    <w:p w14:paraId="086B01E0" w14:textId="77777777" w:rsidR="00DB3E5A" w:rsidRPr="00BE3320" w:rsidRDefault="00DB3E5A" w:rsidP="00DB3E5A">
      <w:pPr>
        <w:spacing w:after="0" w:line="240" w:lineRule="auto"/>
        <w:jc w:val="both"/>
        <w:rPr>
          <w:rFonts w:asciiTheme="majorHAnsi" w:eastAsia="Calibri" w:hAnsiTheme="majorHAnsi" w:cstheme="majorHAnsi"/>
          <w:bCs/>
          <w:noProof/>
          <w:lang w:eastAsia="en-GB"/>
        </w:rPr>
      </w:pPr>
      <w:r w:rsidRPr="00BE3320">
        <w:rPr>
          <w:rFonts w:asciiTheme="majorHAnsi" w:eastAsia="Calibri" w:hAnsiTheme="majorHAnsi" w:cstheme="majorHAnsi"/>
          <w:bCs/>
          <w:noProof/>
          <w:lang w:eastAsia="en-GB"/>
        </w:rPr>
        <w:lastRenderedPageBreak/>
        <w:t>The quality scores shal be split as follows:</w:t>
      </w:r>
    </w:p>
    <w:p w14:paraId="0C33ABE5" w14:textId="77777777" w:rsidR="00DB3E5A" w:rsidRPr="00BE3320" w:rsidRDefault="00DB3E5A" w:rsidP="00DB3E5A">
      <w:pPr>
        <w:spacing w:after="0" w:line="240" w:lineRule="auto"/>
        <w:jc w:val="both"/>
        <w:rPr>
          <w:rFonts w:asciiTheme="majorHAnsi" w:eastAsia="Calibri" w:hAnsiTheme="majorHAnsi" w:cstheme="majorHAnsi"/>
          <w:bCs/>
          <w:noProof/>
          <w:lang w:eastAsia="en-GB"/>
        </w:rPr>
      </w:pPr>
      <w:r w:rsidRPr="00BE3320">
        <w:rPr>
          <w:rFonts w:asciiTheme="majorHAnsi" w:eastAsia="Calibri" w:hAnsiTheme="majorHAnsi" w:cstheme="majorHAnsi"/>
          <w:bCs/>
          <w:noProof/>
          <w:lang w:eastAsia="en-GB"/>
        </w:rPr>
        <w:t>Commercial 50%</w:t>
      </w:r>
    </w:p>
    <w:p w14:paraId="3556288A" w14:textId="77777777" w:rsidR="00DB3E5A" w:rsidRPr="00BE3320" w:rsidRDefault="00DB3E5A" w:rsidP="00DB3E5A">
      <w:pPr>
        <w:spacing w:after="0" w:line="240" w:lineRule="auto"/>
        <w:jc w:val="both"/>
        <w:rPr>
          <w:rFonts w:asciiTheme="majorHAnsi" w:eastAsia="Calibri" w:hAnsiTheme="majorHAnsi" w:cstheme="majorHAnsi"/>
          <w:bCs/>
          <w:noProof/>
          <w:lang w:eastAsia="en-GB"/>
        </w:rPr>
      </w:pPr>
      <w:r w:rsidRPr="00BE3320">
        <w:rPr>
          <w:rFonts w:asciiTheme="majorHAnsi" w:eastAsia="Calibri" w:hAnsiTheme="majorHAnsi" w:cstheme="majorHAnsi"/>
          <w:bCs/>
          <w:noProof/>
          <w:lang w:eastAsia="en-GB"/>
        </w:rPr>
        <w:t xml:space="preserve">Methodology 18% </w:t>
      </w:r>
    </w:p>
    <w:p w14:paraId="455E0063" w14:textId="77777777" w:rsidR="00DB3E5A" w:rsidRPr="00BE3320" w:rsidRDefault="00DB3E5A" w:rsidP="00DB3E5A">
      <w:pPr>
        <w:spacing w:after="0" w:line="240" w:lineRule="auto"/>
        <w:jc w:val="both"/>
        <w:rPr>
          <w:rFonts w:asciiTheme="majorHAnsi" w:eastAsia="Calibri" w:hAnsiTheme="majorHAnsi" w:cstheme="majorHAnsi"/>
          <w:bCs/>
          <w:noProof/>
          <w:lang w:eastAsia="en-GB"/>
        </w:rPr>
      </w:pPr>
      <w:r w:rsidRPr="00BE3320">
        <w:rPr>
          <w:rFonts w:asciiTheme="majorHAnsi" w:eastAsia="Calibri" w:hAnsiTheme="majorHAnsi" w:cstheme="majorHAnsi"/>
          <w:bCs/>
          <w:noProof/>
          <w:lang w:eastAsia="en-GB"/>
        </w:rPr>
        <w:t>Experience 18%</w:t>
      </w:r>
    </w:p>
    <w:p w14:paraId="4241B007" w14:textId="77777777" w:rsidR="00DB3E5A" w:rsidRPr="00BE3320" w:rsidRDefault="00DB3E5A" w:rsidP="00DB3E5A">
      <w:pPr>
        <w:spacing w:after="0" w:line="240" w:lineRule="auto"/>
        <w:jc w:val="both"/>
        <w:rPr>
          <w:rFonts w:asciiTheme="majorHAnsi" w:eastAsia="Calibri" w:hAnsiTheme="majorHAnsi" w:cstheme="majorHAnsi"/>
          <w:bCs/>
          <w:noProof/>
          <w:lang w:eastAsia="en-GB"/>
        </w:rPr>
      </w:pPr>
      <w:r w:rsidRPr="00BE3320">
        <w:rPr>
          <w:rFonts w:asciiTheme="majorHAnsi" w:eastAsia="Calibri" w:hAnsiTheme="majorHAnsi" w:cstheme="majorHAnsi"/>
          <w:bCs/>
          <w:noProof/>
          <w:lang w:eastAsia="en-GB"/>
        </w:rPr>
        <w:t>Project/Contract Management 12%</w:t>
      </w:r>
    </w:p>
    <w:p w14:paraId="6D0AE31E" w14:textId="77777777" w:rsidR="00DB3E5A" w:rsidRPr="00BE3320" w:rsidRDefault="00DB3E5A" w:rsidP="00DB3E5A">
      <w:pPr>
        <w:spacing w:after="0" w:line="240" w:lineRule="auto"/>
        <w:jc w:val="both"/>
        <w:rPr>
          <w:rFonts w:asciiTheme="majorHAnsi" w:eastAsia="Calibri" w:hAnsiTheme="majorHAnsi" w:cstheme="majorHAnsi"/>
          <w:bCs/>
          <w:noProof/>
          <w:lang w:eastAsia="en-GB"/>
        </w:rPr>
      </w:pPr>
      <w:r w:rsidRPr="00BE3320">
        <w:rPr>
          <w:rFonts w:asciiTheme="majorHAnsi" w:eastAsia="Calibri" w:hAnsiTheme="majorHAnsi" w:cstheme="majorHAnsi"/>
          <w:bCs/>
          <w:noProof/>
          <w:lang w:eastAsia="en-GB"/>
        </w:rPr>
        <w:t xml:space="preserve">Sustainability 2% </w:t>
      </w:r>
    </w:p>
    <w:p w14:paraId="0B7D8B3C" w14:textId="77777777" w:rsidR="00DB3E5A" w:rsidRPr="00BE3320" w:rsidRDefault="00DB3E5A" w:rsidP="00DB3E5A">
      <w:pPr>
        <w:spacing w:after="200"/>
        <w:rPr>
          <w:rFonts w:asciiTheme="majorHAnsi" w:eastAsia="Calibri" w:hAnsiTheme="majorHAnsi" w:cstheme="majorHAnsi"/>
        </w:rPr>
      </w:pPr>
      <w:r w:rsidRPr="00BE3320">
        <w:rPr>
          <w:rFonts w:asciiTheme="majorHAnsi" w:eastAsia="Calibri" w:hAnsiTheme="majorHAnsi" w:cstheme="majorHAnsi"/>
        </w:rPr>
        <w:t xml:space="preserve">The award of contract will be made to one supplier </w:t>
      </w:r>
      <w:proofErr w:type="gramStart"/>
      <w:r w:rsidRPr="00BE3320">
        <w:rPr>
          <w:rFonts w:asciiTheme="majorHAnsi" w:eastAsia="Calibri" w:hAnsiTheme="majorHAnsi" w:cstheme="majorHAnsi"/>
        </w:rPr>
        <w:t>on the basis of</w:t>
      </w:r>
      <w:proofErr w:type="gramEnd"/>
      <w:r w:rsidRPr="00BE3320">
        <w:rPr>
          <w:rFonts w:asciiTheme="majorHAnsi" w:eastAsia="Calibri" w:hAnsiTheme="majorHAnsi" w:cstheme="majorHAnsi"/>
        </w:rPr>
        <w:t xml:space="preserve"> the most economically advantageous option.  The decision will be based on the contract award criteria detailed in this document.</w:t>
      </w:r>
    </w:p>
    <w:p w14:paraId="6A533DFB" w14:textId="77777777" w:rsidR="00DB3E5A" w:rsidRPr="00BE3320" w:rsidRDefault="00DB3E5A" w:rsidP="00DB3E5A">
      <w:pPr>
        <w:spacing w:after="200"/>
        <w:rPr>
          <w:rFonts w:asciiTheme="majorHAnsi" w:eastAsia="Calibri" w:hAnsiTheme="majorHAnsi" w:cstheme="majorHAnsi"/>
        </w:rPr>
      </w:pPr>
      <w:r w:rsidRPr="00BE3320">
        <w:rPr>
          <w:rFonts w:asciiTheme="majorHAnsi" w:eastAsia="Calibri" w:hAnsiTheme="majorHAnsi" w:cstheme="majorHAnsi"/>
        </w:rPr>
        <w:t>Scoring Criteria is as follows, definition for which are in the following table.</w:t>
      </w:r>
    </w:p>
    <w:p w14:paraId="167DC770" w14:textId="77777777" w:rsidR="00DB3E5A" w:rsidRPr="00BE3320" w:rsidRDefault="00DB3E5A" w:rsidP="00DB3E5A">
      <w:pPr>
        <w:spacing w:after="0" w:line="240" w:lineRule="auto"/>
        <w:rPr>
          <w:rFonts w:asciiTheme="majorHAnsi" w:eastAsia="Calibri" w:hAnsiTheme="majorHAnsi" w:cstheme="majorHAnsi"/>
          <w:bCs/>
        </w:rPr>
      </w:pPr>
      <w:r w:rsidRPr="00BE3320">
        <w:rPr>
          <w:rFonts w:asciiTheme="majorHAnsi" w:eastAsia="Calibri" w:hAnsiTheme="majorHAnsi" w:cstheme="majorHAnsi"/>
          <w:bCs/>
        </w:rPr>
        <w:t>Methodology – Minimum score criteria – 70</w:t>
      </w:r>
    </w:p>
    <w:p w14:paraId="7258D3D3" w14:textId="77777777" w:rsidR="00DB3E5A" w:rsidRPr="00BE3320" w:rsidRDefault="00DB3E5A" w:rsidP="00DB3E5A">
      <w:pPr>
        <w:spacing w:after="0" w:line="240" w:lineRule="auto"/>
        <w:rPr>
          <w:rFonts w:asciiTheme="majorHAnsi" w:eastAsia="Calibri" w:hAnsiTheme="majorHAnsi" w:cstheme="majorHAnsi"/>
          <w:bCs/>
        </w:rPr>
      </w:pPr>
      <w:r w:rsidRPr="00BE3320">
        <w:rPr>
          <w:rFonts w:asciiTheme="majorHAnsi" w:eastAsia="Calibri" w:hAnsiTheme="majorHAnsi" w:cstheme="majorHAnsi"/>
          <w:bCs/>
        </w:rPr>
        <w:t>Experience – Minimum score criteria – 70</w:t>
      </w:r>
    </w:p>
    <w:p w14:paraId="54C33213" w14:textId="77777777" w:rsidR="00DB3E5A" w:rsidRPr="00BE3320" w:rsidRDefault="00DB3E5A" w:rsidP="00DB3E5A">
      <w:pPr>
        <w:spacing w:after="0" w:line="240" w:lineRule="auto"/>
        <w:rPr>
          <w:rFonts w:asciiTheme="majorHAnsi" w:eastAsia="Calibri" w:hAnsiTheme="majorHAnsi" w:cstheme="majorHAnsi"/>
          <w:bCs/>
        </w:rPr>
      </w:pPr>
      <w:r w:rsidRPr="00BE3320">
        <w:rPr>
          <w:rFonts w:asciiTheme="majorHAnsi" w:eastAsia="Calibri" w:hAnsiTheme="majorHAnsi" w:cstheme="majorHAnsi"/>
          <w:bCs/>
        </w:rPr>
        <w:t>Contract Management – Minimum score criteria – 70</w:t>
      </w:r>
    </w:p>
    <w:p w14:paraId="5F64D672" w14:textId="77777777" w:rsidR="00DB3E5A" w:rsidRPr="00BE3320" w:rsidRDefault="00DB3E5A" w:rsidP="00DB3E5A">
      <w:pPr>
        <w:spacing w:after="0" w:line="240" w:lineRule="auto"/>
        <w:rPr>
          <w:rFonts w:asciiTheme="majorHAnsi" w:eastAsia="Calibri" w:hAnsiTheme="majorHAnsi" w:cstheme="majorHAnsi"/>
          <w:bCs/>
        </w:rPr>
      </w:pPr>
      <w:r w:rsidRPr="00BE3320">
        <w:rPr>
          <w:rFonts w:asciiTheme="majorHAnsi" w:eastAsia="Calibri" w:hAnsiTheme="majorHAnsi" w:cstheme="majorHAnsi"/>
          <w:bCs/>
        </w:rPr>
        <w:t>Sustainability – Minimum score criteria – 50</w:t>
      </w:r>
    </w:p>
    <w:p w14:paraId="3A83C18F" w14:textId="77777777" w:rsidR="00DB3E5A" w:rsidRPr="00BE3320" w:rsidRDefault="00DB3E5A" w:rsidP="00DB3E5A">
      <w:pPr>
        <w:spacing w:after="0" w:line="240" w:lineRule="auto"/>
        <w:rPr>
          <w:rFonts w:asciiTheme="majorHAnsi" w:eastAsia="Calibri" w:hAnsiTheme="majorHAnsi" w:cstheme="majorHAnsi"/>
          <w:b/>
        </w:rPr>
      </w:pPr>
    </w:p>
    <w:p w14:paraId="6BA5653C" w14:textId="77777777" w:rsidR="00DB3E5A" w:rsidRPr="00BE3320" w:rsidRDefault="00DB3E5A" w:rsidP="00DB3E5A">
      <w:pPr>
        <w:spacing w:after="0" w:line="240" w:lineRule="auto"/>
        <w:rPr>
          <w:rFonts w:asciiTheme="majorHAnsi" w:eastAsia="Calibri" w:hAnsiTheme="majorHAnsi" w:cstheme="majorHAnsi"/>
          <w:b/>
        </w:rPr>
      </w:pPr>
    </w:p>
    <w:p w14:paraId="4329AA47" w14:textId="77777777" w:rsidR="00DB3E5A" w:rsidRPr="00BE3320" w:rsidRDefault="00DB3E5A" w:rsidP="00DB3E5A">
      <w:pPr>
        <w:spacing w:after="0" w:line="240" w:lineRule="auto"/>
        <w:rPr>
          <w:rFonts w:asciiTheme="majorHAnsi" w:eastAsia="Calibri" w:hAnsiTheme="majorHAnsi" w:cstheme="majorHAnsi"/>
          <w:b/>
        </w:rPr>
      </w:pPr>
    </w:p>
    <w:p w14:paraId="30764CD2" w14:textId="75DBABEC" w:rsidR="00DB3E5A" w:rsidRDefault="00DB3E5A" w:rsidP="00DB3E5A">
      <w:pPr>
        <w:spacing w:after="0" w:line="240" w:lineRule="auto"/>
        <w:rPr>
          <w:rFonts w:asciiTheme="majorHAnsi" w:eastAsia="Calibri" w:hAnsiTheme="majorHAnsi" w:cstheme="majorHAnsi"/>
          <w:b/>
        </w:rPr>
      </w:pPr>
    </w:p>
    <w:p w14:paraId="075F82EF" w14:textId="762ECA96" w:rsidR="00BE3320" w:rsidRDefault="00BE3320" w:rsidP="00DB3E5A">
      <w:pPr>
        <w:spacing w:after="0" w:line="240" w:lineRule="auto"/>
        <w:rPr>
          <w:rFonts w:asciiTheme="majorHAnsi" w:eastAsia="Calibri" w:hAnsiTheme="majorHAnsi" w:cstheme="majorHAnsi"/>
          <w:b/>
        </w:rPr>
      </w:pPr>
    </w:p>
    <w:p w14:paraId="7C1ECC6F" w14:textId="4495A68D" w:rsidR="00BE3320" w:rsidRDefault="00BE3320" w:rsidP="00DB3E5A">
      <w:pPr>
        <w:spacing w:after="0" w:line="240" w:lineRule="auto"/>
        <w:rPr>
          <w:rFonts w:asciiTheme="majorHAnsi" w:eastAsia="Calibri" w:hAnsiTheme="majorHAnsi" w:cstheme="majorHAnsi"/>
          <w:b/>
        </w:rPr>
      </w:pPr>
    </w:p>
    <w:p w14:paraId="3C233C2D" w14:textId="2EC852BB" w:rsidR="00BE3320" w:rsidRDefault="00BE3320" w:rsidP="00DB3E5A">
      <w:pPr>
        <w:spacing w:after="0" w:line="240" w:lineRule="auto"/>
        <w:rPr>
          <w:rFonts w:asciiTheme="majorHAnsi" w:eastAsia="Calibri" w:hAnsiTheme="majorHAnsi" w:cstheme="majorHAnsi"/>
          <w:b/>
        </w:rPr>
      </w:pPr>
    </w:p>
    <w:p w14:paraId="561A953E" w14:textId="54DC4609" w:rsidR="00BE3320" w:rsidRDefault="00BE3320" w:rsidP="00DB3E5A">
      <w:pPr>
        <w:spacing w:after="0" w:line="240" w:lineRule="auto"/>
        <w:rPr>
          <w:rFonts w:asciiTheme="majorHAnsi" w:eastAsia="Calibri" w:hAnsiTheme="majorHAnsi" w:cstheme="majorHAnsi"/>
          <w:b/>
        </w:rPr>
      </w:pPr>
    </w:p>
    <w:p w14:paraId="2177B14C" w14:textId="07D964EA" w:rsidR="00BE3320" w:rsidRDefault="00BE3320" w:rsidP="00DB3E5A">
      <w:pPr>
        <w:spacing w:after="0" w:line="240" w:lineRule="auto"/>
        <w:rPr>
          <w:rFonts w:asciiTheme="majorHAnsi" w:eastAsia="Calibri" w:hAnsiTheme="majorHAnsi" w:cstheme="majorHAnsi"/>
          <w:b/>
        </w:rPr>
      </w:pPr>
    </w:p>
    <w:p w14:paraId="3A01103E" w14:textId="77777777" w:rsidR="00BE3320" w:rsidRPr="00BE3320" w:rsidRDefault="00BE3320" w:rsidP="00DB3E5A">
      <w:pPr>
        <w:spacing w:after="0" w:line="240" w:lineRule="auto"/>
        <w:rPr>
          <w:rFonts w:asciiTheme="majorHAnsi" w:eastAsia="Calibri" w:hAnsiTheme="majorHAnsi" w:cstheme="majorHAnsi"/>
          <w:b/>
        </w:rPr>
      </w:pPr>
    </w:p>
    <w:p w14:paraId="456DE4C3" w14:textId="77777777" w:rsidR="00DB3E5A" w:rsidRPr="00BE3320" w:rsidRDefault="00DB3E5A" w:rsidP="00DB3E5A">
      <w:pPr>
        <w:spacing w:after="0" w:line="240" w:lineRule="auto"/>
        <w:rPr>
          <w:rFonts w:asciiTheme="majorHAnsi" w:eastAsia="Calibri" w:hAnsiTheme="majorHAnsi" w:cstheme="majorHAnsi"/>
          <w:b/>
        </w:rPr>
      </w:pPr>
    </w:p>
    <w:p w14:paraId="23EDE9D4" w14:textId="77777777" w:rsidR="00DB3E5A" w:rsidRPr="00BE3320" w:rsidRDefault="00DB3E5A" w:rsidP="00DB3E5A">
      <w:pPr>
        <w:spacing w:after="0" w:line="240" w:lineRule="auto"/>
        <w:rPr>
          <w:rFonts w:asciiTheme="majorHAnsi" w:eastAsia="Calibri" w:hAnsiTheme="majorHAnsi" w:cstheme="majorHAnsi"/>
          <w:b/>
        </w:rPr>
      </w:pPr>
    </w:p>
    <w:p w14:paraId="79302D73" w14:textId="77777777" w:rsidR="00DB3E5A" w:rsidRPr="00BE3320" w:rsidRDefault="00DB3E5A" w:rsidP="00DB3E5A">
      <w:pPr>
        <w:spacing w:after="0" w:line="240" w:lineRule="auto"/>
        <w:rPr>
          <w:rFonts w:asciiTheme="majorHAnsi" w:eastAsia="Calibri" w:hAnsiTheme="majorHAnsi" w:cstheme="majorHAnsi"/>
          <w:b/>
        </w:rPr>
      </w:pPr>
    </w:p>
    <w:p w14:paraId="484C80E6" w14:textId="77777777" w:rsidR="00DB3E5A" w:rsidRPr="00BE3320" w:rsidRDefault="00DB3E5A" w:rsidP="00DB3E5A">
      <w:pPr>
        <w:spacing w:after="0" w:line="240" w:lineRule="auto"/>
        <w:rPr>
          <w:rFonts w:asciiTheme="majorHAnsi" w:eastAsia="Calibri" w:hAnsiTheme="majorHAnsi" w:cstheme="majorHAnsi"/>
          <w:b/>
        </w:rPr>
      </w:pPr>
    </w:p>
    <w:p w14:paraId="1D53B00E" w14:textId="77777777" w:rsidR="00DB3E5A" w:rsidRPr="00BE3320" w:rsidRDefault="00DB3E5A" w:rsidP="00DB3E5A">
      <w:pPr>
        <w:spacing w:after="0" w:line="240" w:lineRule="auto"/>
        <w:rPr>
          <w:rFonts w:asciiTheme="majorHAnsi" w:eastAsia="Calibri" w:hAnsiTheme="majorHAnsi" w:cstheme="majorHAnsi"/>
          <w:b/>
        </w:rPr>
      </w:pPr>
    </w:p>
    <w:tbl>
      <w:tblPr>
        <w:tblW w:w="10217" w:type="dxa"/>
        <w:tblInd w:w="-34" w:type="dxa"/>
        <w:tblLook w:val="04A0" w:firstRow="1" w:lastRow="0" w:firstColumn="1" w:lastColumn="0" w:noHBand="0" w:noVBand="1"/>
      </w:tblPr>
      <w:tblGrid>
        <w:gridCol w:w="8222"/>
        <w:gridCol w:w="1995"/>
      </w:tblGrid>
      <w:tr w:rsidR="00DB3E5A" w:rsidRPr="00BE3320" w14:paraId="42D701D2" w14:textId="77777777" w:rsidTr="00707283">
        <w:trPr>
          <w:trHeight w:val="388"/>
        </w:trPr>
        <w:tc>
          <w:tcPr>
            <w:tcW w:w="10217" w:type="dxa"/>
            <w:gridSpan w:val="2"/>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2E95C5EE" w14:textId="77777777" w:rsidR="00DB3E5A" w:rsidRPr="00BE3320" w:rsidRDefault="00DB3E5A" w:rsidP="00707283">
            <w:pPr>
              <w:spacing w:after="0" w:line="240" w:lineRule="auto"/>
              <w:rPr>
                <w:rFonts w:asciiTheme="majorHAnsi" w:eastAsia="Calibri" w:hAnsiTheme="majorHAnsi" w:cstheme="majorHAnsi"/>
                <w:b/>
                <w:lang w:eastAsia="en-GB"/>
              </w:rPr>
            </w:pPr>
            <w:r w:rsidRPr="00BE3320">
              <w:rPr>
                <w:rFonts w:asciiTheme="majorHAnsi" w:eastAsia="Calibri" w:hAnsiTheme="majorHAnsi" w:cstheme="majorHAnsi"/>
                <w:b/>
                <w:lang w:eastAsia="en-GB"/>
              </w:rPr>
              <w:lastRenderedPageBreak/>
              <w:t>Scoring - Quality Criteria</w:t>
            </w:r>
          </w:p>
        </w:tc>
      </w:tr>
      <w:tr w:rsidR="00DB3E5A" w:rsidRPr="00BE3320" w14:paraId="7DFA5962" w14:textId="77777777" w:rsidTr="00707283">
        <w:trPr>
          <w:trHeight w:val="428"/>
        </w:trPr>
        <w:tc>
          <w:tcPr>
            <w:tcW w:w="8222" w:type="dxa"/>
            <w:tcBorders>
              <w:top w:val="nil"/>
              <w:left w:val="double" w:sz="6" w:space="0" w:color="auto"/>
              <w:bottom w:val="double" w:sz="6" w:space="0" w:color="auto"/>
              <w:right w:val="single" w:sz="4" w:space="0" w:color="auto"/>
            </w:tcBorders>
            <w:shd w:val="clear" w:color="auto" w:fill="auto"/>
            <w:noWrap/>
            <w:vAlign w:val="center"/>
            <w:hideMark/>
          </w:tcPr>
          <w:p w14:paraId="4D6D9E45" w14:textId="77777777" w:rsidR="00DB3E5A" w:rsidRPr="00BE3320" w:rsidRDefault="00DB3E5A" w:rsidP="00707283">
            <w:pPr>
              <w:spacing w:after="0" w:line="240" w:lineRule="auto"/>
              <w:rPr>
                <w:rFonts w:asciiTheme="majorHAnsi" w:eastAsia="Calibri" w:hAnsiTheme="majorHAnsi" w:cstheme="majorHAnsi"/>
                <w:b/>
                <w:lang w:eastAsia="en-GB"/>
              </w:rPr>
            </w:pPr>
            <w:r w:rsidRPr="00BE3320">
              <w:rPr>
                <w:rFonts w:asciiTheme="majorHAnsi" w:eastAsia="Calibri" w:hAnsiTheme="majorHAnsi" w:cstheme="majorHAnsi"/>
                <w:b/>
                <w:lang w:eastAsia="en-GB"/>
              </w:rPr>
              <w:t>Rating of Response</w:t>
            </w:r>
          </w:p>
        </w:tc>
        <w:tc>
          <w:tcPr>
            <w:tcW w:w="1995" w:type="dxa"/>
            <w:tcBorders>
              <w:top w:val="nil"/>
              <w:left w:val="nil"/>
              <w:bottom w:val="double" w:sz="6" w:space="0" w:color="auto"/>
              <w:right w:val="double" w:sz="6" w:space="0" w:color="auto"/>
            </w:tcBorders>
            <w:shd w:val="clear" w:color="auto" w:fill="auto"/>
            <w:noWrap/>
            <w:vAlign w:val="center"/>
            <w:hideMark/>
          </w:tcPr>
          <w:p w14:paraId="015D93C3" w14:textId="77777777" w:rsidR="00DB3E5A" w:rsidRPr="00BE3320" w:rsidRDefault="00DB3E5A" w:rsidP="00707283">
            <w:pPr>
              <w:spacing w:after="0" w:line="240" w:lineRule="auto"/>
              <w:jc w:val="center"/>
              <w:rPr>
                <w:rFonts w:asciiTheme="majorHAnsi" w:eastAsia="Calibri" w:hAnsiTheme="majorHAnsi" w:cstheme="majorHAnsi"/>
                <w:b/>
                <w:lang w:eastAsia="en-GB"/>
              </w:rPr>
            </w:pPr>
            <w:r w:rsidRPr="00BE3320">
              <w:rPr>
                <w:rFonts w:asciiTheme="majorHAnsi" w:eastAsia="Calibri" w:hAnsiTheme="majorHAnsi" w:cstheme="majorHAnsi"/>
                <w:b/>
                <w:lang w:eastAsia="en-GB"/>
              </w:rPr>
              <w:t>Score</w:t>
            </w:r>
          </w:p>
        </w:tc>
      </w:tr>
      <w:tr w:rsidR="00DB3E5A" w:rsidRPr="00BE3320" w14:paraId="395E2CC5" w14:textId="77777777" w:rsidTr="00707283">
        <w:trPr>
          <w:trHeight w:val="775"/>
        </w:trPr>
        <w:tc>
          <w:tcPr>
            <w:tcW w:w="8222" w:type="dxa"/>
            <w:tcBorders>
              <w:top w:val="nil"/>
              <w:left w:val="double" w:sz="6" w:space="0" w:color="auto"/>
              <w:bottom w:val="single" w:sz="4" w:space="0" w:color="auto"/>
              <w:right w:val="single" w:sz="4" w:space="0" w:color="auto"/>
            </w:tcBorders>
            <w:shd w:val="clear" w:color="auto" w:fill="auto"/>
            <w:vAlign w:val="center"/>
            <w:hideMark/>
          </w:tcPr>
          <w:p w14:paraId="0843F1A1"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u w:val="single"/>
                <w:lang w:eastAsia="en-GB"/>
              </w:rPr>
              <w:t>Very Good  or Fully Compliant Submission</w:t>
            </w:r>
            <w:r w:rsidRPr="00BE3320">
              <w:rPr>
                <w:rFonts w:asciiTheme="majorHAnsi" w:eastAsia="Calibri" w:hAnsiTheme="majorHAnsi" w:cstheme="majorHAnsi"/>
                <w:lang w:eastAsia="en-GB"/>
              </w:rPr>
              <w:t xml:space="preserve">:  </w:t>
            </w:r>
          </w:p>
          <w:p w14:paraId="3199513B"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lang w:eastAsia="en-GB"/>
              </w:rPr>
              <w:t>meeting all requirements and is fully explained in comprehensive detail.</w:t>
            </w:r>
          </w:p>
        </w:tc>
        <w:tc>
          <w:tcPr>
            <w:tcW w:w="1995" w:type="dxa"/>
            <w:tcBorders>
              <w:top w:val="nil"/>
              <w:left w:val="nil"/>
              <w:bottom w:val="single" w:sz="4" w:space="0" w:color="auto"/>
              <w:right w:val="double" w:sz="6" w:space="0" w:color="auto"/>
            </w:tcBorders>
            <w:shd w:val="clear" w:color="auto" w:fill="auto"/>
            <w:noWrap/>
            <w:vAlign w:val="center"/>
            <w:hideMark/>
          </w:tcPr>
          <w:p w14:paraId="61CE108F" w14:textId="77777777" w:rsidR="00DB3E5A" w:rsidRPr="00BE3320" w:rsidRDefault="00DB3E5A" w:rsidP="00707283">
            <w:pPr>
              <w:spacing w:after="0" w:line="240" w:lineRule="auto"/>
              <w:jc w:val="center"/>
              <w:rPr>
                <w:rFonts w:asciiTheme="majorHAnsi" w:eastAsia="Calibri" w:hAnsiTheme="majorHAnsi" w:cstheme="majorHAnsi"/>
                <w:lang w:eastAsia="en-GB"/>
              </w:rPr>
            </w:pPr>
            <w:r w:rsidRPr="00BE3320">
              <w:rPr>
                <w:rFonts w:asciiTheme="majorHAnsi" w:eastAsia="Calibri" w:hAnsiTheme="majorHAnsi" w:cstheme="majorHAnsi"/>
                <w:lang w:eastAsia="en-GB"/>
              </w:rPr>
              <w:t xml:space="preserve">90 - 100 </w:t>
            </w:r>
          </w:p>
        </w:tc>
      </w:tr>
      <w:tr w:rsidR="00DB3E5A" w:rsidRPr="00BE3320" w14:paraId="5FE66FCD" w14:textId="77777777" w:rsidTr="00707283">
        <w:trPr>
          <w:trHeight w:val="694"/>
        </w:trPr>
        <w:tc>
          <w:tcPr>
            <w:tcW w:w="8222" w:type="dxa"/>
            <w:tcBorders>
              <w:top w:val="nil"/>
              <w:left w:val="double" w:sz="6" w:space="0" w:color="auto"/>
              <w:bottom w:val="single" w:sz="4" w:space="0" w:color="auto"/>
              <w:right w:val="single" w:sz="4" w:space="0" w:color="auto"/>
            </w:tcBorders>
            <w:shd w:val="clear" w:color="auto" w:fill="auto"/>
            <w:vAlign w:val="center"/>
            <w:hideMark/>
          </w:tcPr>
          <w:p w14:paraId="6CE84DD7"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u w:val="single"/>
                <w:lang w:eastAsia="en-GB"/>
              </w:rPr>
              <w:t>Good or Fully Compliant  Submission</w:t>
            </w:r>
            <w:r w:rsidRPr="00BE3320">
              <w:rPr>
                <w:rFonts w:asciiTheme="majorHAnsi" w:eastAsia="Calibri" w:hAnsiTheme="majorHAnsi" w:cstheme="majorHAnsi"/>
                <w:lang w:eastAsia="en-GB"/>
              </w:rPr>
              <w:t xml:space="preserve">:  </w:t>
            </w:r>
          </w:p>
          <w:p w14:paraId="26FF2DDD"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lang w:eastAsia="en-GB"/>
              </w:rPr>
              <w:t>meeting all the requirements and is explained in reasonable detail.</w:t>
            </w:r>
          </w:p>
        </w:tc>
        <w:tc>
          <w:tcPr>
            <w:tcW w:w="1995" w:type="dxa"/>
            <w:tcBorders>
              <w:top w:val="nil"/>
              <w:left w:val="nil"/>
              <w:bottom w:val="single" w:sz="4" w:space="0" w:color="auto"/>
              <w:right w:val="double" w:sz="6" w:space="0" w:color="auto"/>
            </w:tcBorders>
            <w:shd w:val="clear" w:color="auto" w:fill="auto"/>
            <w:noWrap/>
            <w:vAlign w:val="center"/>
            <w:hideMark/>
          </w:tcPr>
          <w:p w14:paraId="268F3B66" w14:textId="77777777" w:rsidR="00DB3E5A" w:rsidRPr="00BE3320" w:rsidRDefault="00DB3E5A" w:rsidP="00707283">
            <w:pPr>
              <w:spacing w:after="0" w:line="240" w:lineRule="auto"/>
              <w:jc w:val="center"/>
              <w:rPr>
                <w:rFonts w:asciiTheme="majorHAnsi" w:eastAsia="Calibri" w:hAnsiTheme="majorHAnsi" w:cstheme="majorHAnsi"/>
                <w:lang w:eastAsia="en-GB"/>
              </w:rPr>
            </w:pPr>
            <w:r w:rsidRPr="00BE3320">
              <w:rPr>
                <w:rFonts w:asciiTheme="majorHAnsi" w:eastAsia="Calibri" w:hAnsiTheme="majorHAnsi" w:cstheme="majorHAnsi"/>
                <w:lang w:eastAsia="en-GB"/>
              </w:rPr>
              <w:t xml:space="preserve">70 – 80 </w:t>
            </w:r>
          </w:p>
        </w:tc>
      </w:tr>
      <w:tr w:rsidR="00DB3E5A" w:rsidRPr="00BE3320" w14:paraId="0F85C4C4" w14:textId="77777777" w:rsidTr="00707283">
        <w:trPr>
          <w:trHeight w:val="718"/>
        </w:trPr>
        <w:tc>
          <w:tcPr>
            <w:tcW w:w="8222" w:type="dxa"/>
            <w:tcBorders>
              <w:top w:val="nil"/>
              <w:left w:val="double" w:sz="6" w:space="0" w:color="auto"/>
              <w:bottom w:val="single" w:sz="4" w:space="0" w:color="auto"/>
              <w:right w:val="single" w:sz="4" w:space="0" w:color="auto"/>
            </w:tcBorders>
            <w:shd w:val="clear" w:color="auto" w:fill="auto"/>
            <w:vAlign w:val="center"/>
            <w:hideMark/>
          </w:tcPr>
          <w:p w14:paraId="265BEAB5"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u w:val="single"/>
                <w:lang w:eastAsia="en-GB"/>
              </w:rPr>
              <w:t>Satisfactory or Compliant Submission</w:t>
            </w:r>
            <w:r w:rsidRPr="00BE3320">
              <w:rPr>
                <w:rFonts w:asciiTheme="majorHAnsi" w:eastAsia="Calibri" w:hAnsiTheme="majorHAnsi" w:cstheme="majorHAnsi"/>
                <w:lang w:eastAsia="en-GB"/>
              </w:rPr>
              <w:t xml:space="preserve">:  </w:t>
            </w:r>
          </w:p>
          <w:p w14:paraId="2F47F66D"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lang w:eastAsia="en-GB"/>
              </w:rPr>
              <w:t>meeting the essential requirements and is explained in adequate detail.</w:t>
            </w:r>
          </w:p>
        </w:tc>
        <w:tc>
          <w:tcPr>
            <w:tcW w:w="1995" w:type="dxa"/>
            <w:tcBorders>
              <w:top w:val="nil"/>
              <w:left w:val="nil"/>
              <w:bottom w:val="single" w:sz="4" w:space="0" w:color="auto"/>
              <w:right w:val="double" w:sz="6" w:space="0" w:color="auto"/>
            </w:tcBorders>
            <w:shd w:val="clear" w:color="auto" w:fill="auto"/>
            <w:noWrap/>
            <w:vAlign w:val="center"/>
            <w:hideMark/>
          </w:tcPr>
          <w:p w14:paraId="76C570D0" w14:textId="77777777" w:rsidR="00DB3E5A" w:rsidRPr="00BE3320" w:rsidRDefault="00DB3E5A" w:rsidP="00707283">
            <w:pPr>
              <w:spacing w:after="0" w:line="240" w:lineRule="auto"/>
              <w:jc w:val="center"/>
              <w:rPr>
                <w:rFonts w:asciiTheme="majorHAnsi" w:eastAsia="Calibri" w:hAnsiTheme="majorHAnsi" w:cstheme="majorHAnsi"/>
                <w:lang w:eastAsia="en-GB"/>
              </w:rPr>
            </w:pPr>
            <w:r w:rsidRPr="00BE3320">
              <w:rPr>
                <w:rFonts w:asciiTheme="majorHAnsi" w:eastAsia="Calibri" w:hAnsiTheme="majorHAnsi" w:cstheme="majorHAnsi"/>
                <w:lang w:eastAsia="en-GB"/>
              </w:rPr>
              <w:t xml:space="preserve">50 – 60 </w:t>
            </w:r>
          </w:p>
        </w:tc>
      </w:tr>
      <w:tr w:rsidR="00DB3E5A" w:rsidRPr="00BE3320" w14:paraId="6FA64F6E" w14:textId="77777777" w:rsidTr="00707283">
        <w:trPr>
          <w:trHeight w:val="686"/>
        </w:trPr>
        <w:tc>
          <w:tcPr>
            <w:tcW w:w="8222" w:type="dxa"/>
            <w:tcBorders>
              <w:top w:val="nil"/>
              <w:left w:val="double" w:sz="6" w:space="0" w:color="auto"/>
              <w:bottom w:val="single" w:sz="4" w:space="0" w:color="auto"/>
              <w:right w:val="single" w:sz="4" w:space="0" w:color="auto"/>
            </w:tcBorders>
            <w:shd w:val="clear" w:color="auto" w:fill="auto"/>
            <w:vAlign w:val="center"/>
            <w:hideMark/>
          </w:tcPr>
          <w:p w14:paraId="19DA4795"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u w:val="single"/>
                <w:lang w:eastAsia="en-GB"/>
              </w:rPr>
              <w:t>Weak or Partially Compliant (Minor issues) Submission</w:t>
            </w:r>
            <w:r w:rsidRPr="00BE3320">
              <w:rPr>
                <w:rFonts w:asciiTheme="majorHAnsi" w:eastAsia="Calibri" w:hAnsiTheme="majorHAnsi" w:cstheme="majorHAnsi"/>
                <w:lang w:eastAsia="en-GB"/>
              </w:rPr>
              <w:t xml:space="preserve">:  </w:t>
            </w:r>
          </w:p>
          <w:p w14:paraId="65F8D154"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lang w:eastAsia="en-GB"/>
              </w:rPr>
              <w:t>falls short of requirements in some areas and is poorly explained.</w:t>
            </w:r>
          </w:p>
        </w:tc>
        <w:tc>
          <w:tcPr>
            <w:tcW w:w="1995" w:type="dxa"/>
            <w:tcBorders>
              <w:top w:val="nil"/>
              <w:left w:val="nil"/>
              <w:bottom w:val="single" w:sz="4" w:space="0" w:color="auto"/>
              <w:right w:val="double" w:sz="6" w:space="0" w:color="auto"/>
            </w:tcBorders>
            <w:shd w:val="clear" w:color="auto" w:fill="auto"/>
            <w:noWrap/>
            <w:vAlign w:val="center"/>
            <w:hideMark/>
          </w:tcPr>
          <w:p w14:paraId="1583782F" w14:textId="77777777" w:rsidR="00DB3E5A" w:rsidRPr="00BE3320" w:rsidRDefault="00DB3E5A" w:rsidP="00707283">
            <w:pPr>
              <w:spacing w:after="0" w:line="240" w:lineRule="auto"/>
              <w:jc w:val="center"/>
              <w:rPr>
                <w:rFonts w:asciiTheme="majorHAnsi" w:eastAsia="Calibri" w:hAnsiTheme="majorHAnsi" w:cstheme="majorHAnsi"/>
                <w:lang w:eastAsia="en-GB"/>
              </w:rPr>
            </w:pPr>
            <w:r w:rsidRPr="00BE3320">
              <w:rPr>
                <w:rFonts w:asciiTheme="majorHAnsi" w:eastAsia="Calibri" w:hAnsiTheme="majorHAnsi" w:cstheme="majorHAnsi"/>
                <w:lang w:eastAsia="en-GB"/>
              </w:rPr>
              <w:t xml:space="preserve">20 – 40 </w:t>
            </w:r>
          </w:p>
        </w:tc>
      </w:tr>
      <w:tr w:rsidR="00DB3E5A" w:rsidRPr="00BE3320" w14:paraId="7CAA30A5" w14:textId="77777777" w:rsidTr="00707283">
        <w:trPr>
          <w:trHeight w:val="710"/>
        </w:trPr>
        <w:tc>
          <w:tcPr>
            <w:tcW w:w="8222" w:type="dxa"/>
            <w:tcBorders>
              <w:top w:val="nil"/>
              <w:left w:val="double" w:sz="6" w:space="0" w:color="auto"/>
              <w:bottom w:val="double" w:sz="6" w:space="0" w:color="auto"/>
              <w:right w:val="single" w:sz="4" w:space="0" w:color="auto"/>
            </w:tcBorders>
            <w:shd w:val="clear" w:color="auto" w:fill="auto"/>
            <w:vAlign w:val="center"/>
            <w:hideMark/>
          </w:tcPr>
          <w:p w14:paraId="5A421D2E"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u w:val="single"/>
                <w:lang w:eastAsia="en-GB"/>
              </w:rPr>
              <w:t xml:space="preserve">Unacceptable or </w:t>
            </w:r>
            <w:proofErr w:type="spellStart"/>
            <w:proofErr w:type="gramStart"/>
            <w:r w:rsidRPr="00BE3320">
              <w:rPr>
                <w:rFonts w:asciiTheme="majorHAnsi" w:eastAsia="Calibri" w:hAnsiTheme="majorHAnsi" w:cstheme="majorHAnsi"/>
                <w:u w:val="single"/>
                <w:lang w:eastAsia="en-GB"/>
              </w:rPr>
              <w:t>Non Compliant</w:t>
            </w:r>
            <w:proofErr w:type="spellEnd"/>
            <w:proofErr w:type="gramEnd"/>
            <w:r w:rsidRPr="00BE3320">
              <w:rPr>
                <w:rFonts w:asciiTheme="majorHAnsi" w:eastAsia="Calibri" w:hAnsiTheme="majorHAnsi" w:cstheme="majorHAnsi"/>
                <w:u w:val="single"/>
                <w:lang w:eastAsia="en-GB"/>
              </w:rPr>
              <w:t xml:space="preserve"> (Major issues) Submission</w:t>
            </w:r>
            <w:r w:rsidRPr="00BE3320">
              <w:rPr>
                <w:rFonts w:asciiTheme="majorHAnsi" w:eastAsia="Calibri" w:hAnsiTheme="majorHAnsi" w:cstheme="majorHAnsi"/>
                <w:lang w:eastAsia="en-GB"/>
              </w:rPr>
              <w:t xml:space="preserve">:  </w:t>
            </w:r>
          </w:p>
          <w:p w14:paraId="35664F0B" w14:textId="77777777" w:rsidR="00DB3E5A" w:rsidRPr="00BE3320" w:rsidRDefault="00DB3E5A" w:rsidP="00707283">
            <w:pPr>
              <w:spacing w:after="0" w:line="240" w:lineRule="auto"/>
              <w:rPr>
                <w:rFonts w:asciiTheme="majorHAnsi" w:eastAsia="Calibri" w:hAnsiTheme="majorHAnsi" w:cstheme="majorHAnsi"/>
                <w:lang w:eastAsia="en-GB"/>
              </w:rPr>
            </w:pPr>
            <w:r w:rsidRPr="00BE3320">
              <w:rPr>
                <w:rFonts w:asciiTheme="majorHAnsi" w:eastAsia="Calibri" w:hAnsiTheme="majorHAnsi" w:cstheme="majorHAnsi"/>
                <w:lang w:eastAsia="en-GB"/>
              </w:rPr>
              <w:t>fails to meet requirements and is not explained.</w:t>
            </w:r>
          </w:p>
        </w:tc>
        <w:tc>
          <w:tcPr>
            <w:tcW w:w="1995" w:type="dxa"/>
            <w:tcBorders>
              <w:top w:val="nil"/>
              <w:left w:val="nil"/>
              <w:bottom w:val="double" w:sz="6" w:space="0" w:color="auto"/>
              <w:right w:val="double" w:sz="6" w:space="0" w:color="auto"/>
            </w:tcBorders>
            <w:shd w:val="clear" w:color="auto" w:fill="auto"/>
            <w:noWrap/>
            <w:vAlign w:val="center"/>
            <w:hideMark/>
          </w:tcPr>
          <w:p w14:paraId="30F330F7" w14:textId="77777777" w:rsidR="00DB3E5A" w:rsidRPr="00BE3320" w:rsidRDefault="00DB3E5A" w:rsidP="00707283">
            <w:pPr>
              <w:spacing w:after="0" w:line="240" w:lineRule="auto"/>
              <w:jc w:val="center"/>
              <w:rPr>
                <w:rFonts w:asciiTheme="majorHAnsi" w:eastAsia="Calibri" w:hAnsiTheme="majorHAnsi" w:cstheme="majorHAnsi"/>
                <w:lang w:eastAsia="en-GB"/>
              </w:rPr>
            </w:pPr>
            <w:r w:rsidRPr="00BE3320">
              <w:rPr>
                <w:rFonts w:asciiTheme="majorHAnsi" w:eastAsia="Calibri" w:hAnsiTheme="majorHAnsi" w:cstheme="majorHAnsi"/>
                <w:lang w:eastAsia="en-GB"/>
              </w:rPr>
              <w:t xml:space="preserve">10 – 20 </w:t>
            </w:r>
          </w:p>
        </w:tc>
      </w:tr>
    </w:tbl>
    <w:p w14:paraId="28191DA2" w14:textId="55D8ECF2" w:rsidR="00DB3E5A" w:rsidRDefault="00DB3E5A" w:rsidP="00DB3E5A">
      <w:pPr>
        <w:spacing w:after="0" w:line="240" w:lineRule="auto"/>
        <w:jc w:val="both"/>
        <w:rPr>
          <w:rFonts w:asciiTheme="majorHAnsi" w:eastAsia="Calibri" w:hAnsiTheme="majorHAnsi" w:cstheme="majorHAnsi"/>
          <w:b/>
        </w:rPr>
      </w:pPr>
    </w:p>
    <w:p w14:paraId="7E06D242" w14:textId="66BD1FB7" w:rsidR="00BE3320" w:rsidRDefault="00BE3320" w:rsidP="00DB3E5A">
      <w:pPr>
        <w:spacing w:after="0" w:line="240" w:lineRule="auto"/>
        <w:jc w:val="both"/>
        <w:rPr>
          <w:rFonts w:asciiTheme="majorHAnsi" w:eastAsia="Calibri" w:hAnsiTheme="majorHAnsi" w:cstheme="majorHAnsi"/>
          <w:b/>
        </w:rPr>
      </w:pPr>
    </w:p>
    <w:p w14:paraId="0076A57F" w14:textId="62B7AFD5" w:rsidR="00BE3320" w:rsidRDefault="00BE3320" w:rsidP="00DB3E5A">
      <w:pPr>
        <w:spacing w:after="0" w:line="240" w:lineRule="auto"/>
        <w:jc w:val="both"/>
        <w:rPr>
          <w:rFonts w:asciiTheme="majorHAnsi" w:eastAsia="Calibri" w:hAnsiTheme="majorHAnsi" w:cstheme="majorHAnsi"/>
          <w:b/>
        </w:rPr>
      </w:pPr>
    </w:p>
    <w:p w14:paraId="3BE16F26" w14:textId="5271D1E8" w:rsidR="00BE3320" w:rsidRDefault="00BE3320" w:rsidP="00DB3E5A">
      <w:pPr>
        <w:spacing w:after="0" w:line="240" w:lineRule="auto"/>
        <w:jc w:val="both"/>
        <w:rPr>
          <w:rFonts w:asciiTheme="majorHAnsi" w:eastAsia="Calibri" w:hAnsiTheme="majorHAnsi" w:cstheme="majorHAnsi"/>
          <w:b/>
        </w:rPr>
      </w:pPr>
    </w:p>
    <w:p w14:paraId="738E8799" w14:textId="3DF4DC03" w:rsidR="00BE3320" w:rsidRDefault="00BE3320" w:rsidP="00DB3E5A">
      <w:pPr>
        <w:spacing w:after="0" w:line="240" w:lineRule="auto"/>
        <w:jc w:val="both"/>
        <w:rPr>
          <w:rFonts w:asciiTheme="majorHAnsi" w:eastAsia="Calibri" w:hAnsiTheme="majorHAnsi" w:cstheme="majorHAnsi"/>
          <w:b/>
        </w:rPr>
      </w:pPr>
    </w:p>
    <w:p w14:paraId="75A93A6D" w14:textId="7833518B" w:rsidR="00BE3320" w:rsidRDefault="00BE3320" w:rsidP="00DB3E5A">
      <w:pPr>
        <w:spacing w:after="0" w:line="240" w:lineRule="auto"/>
        <w:jc w:val="both"/>
        <w:rPr>
          <w:rFonts w:asciiTheme="majorHAnsi" w:eastAsia="Calibri" w:hAnsiTheme="majorHAnsi" w:cstheme="majorHAnsi"/>
          <w:b/>
        </w:rPr>
      </w:pPr>
    </w:p>
    <w:p w14:paraId="63CC3BB4" w14:textId="2D1B4C1F" w:rsidR="00BE3320" w:rsidRDefault="00BE3320" w:rsidP="00DB3E5A">
      <w:pPr>
        <w:spacing w:after="0" w:line="240" w:lineRule="auto"/>
        <w:jc w:val="both"/>
        <w:rPr>
          <w:rFonts w:asciiTheme="majorHAnsi" w:eastAsia="Calibri" w:hAnsiTheme="majorHAnsi" w:cstheme="majorHAnsi"/>
          <w:b/>
        </w:rPr>
      </w:pPr>
    </w:p>
    <w:p w14:paraId="0B44120A" w14:textId="4D74B5C4" w:rsidR="00BE3320" w:rsidRDefault="00BE3320" w:rsidP="00DB3E5A">
      <w:pPr>
        <w:spacing w:after="0" w:line="240" w:lineRule="auto"/>
        <w:jc w:val="both"/>
        <w:rPr>
          <w:rFonts w:asciiTheme="majorHAnsi" w:eastAsia="Calibri" w:hAnsiTheme="majorHAnsi" w:cstheme="majorHAnsi"/>
          <w:b/>
        </w:rPr>
      </w:pPr>
    </w:p>
    <w:p w14:paraId="116DF985" w14:textId="430A2A93" w:rsidR="00BE3320" w:rsidRDefault="00BE3320" w:rsidP="00DB3E5A">
      <w:pPr>
        <w:spacing w:after="0" w:line="240" w:lineRule="auto"/>
        <w:jc w:val="both"/>
        <w:rPr>
          <w:rFonts w:asciiTheme="majorHAnsi" w:eastAsia="Calibri" w:hAnsiTheme="majorHAnsi" w:cstheme="majorHAnsi"/>
          <w:b/>
        </w:rPr>
      </w:pPr>
    </w:p>
    <w:p w14:paraId="78101946" w14:textId="1CA68466" w:rsidR="00BE3320" w:rsidRDefault="00BE3320" w:rsidP="00DB3E5A">
      <w:pPr>
        <w:spacing w:after="0" w:line="240" w:lineRule="auto"/>
        <w:jc w:val="both"/>
        <w:rPr>
          <w:rFonts w:asciiTheme="majorHAnsi" w:eastAsia="Calibri" w:hAnsiTheme="majorHAnsi" w:cstheme="majorHAnsi"/>
          <w:b/>
        </w:rPr>
      </w:pPr>
    </w:p>
    <w:p w14:paraId="3B31FB2C" w14:textId="077D90B8" w:rsidR="00BE3320" w:rsidRDefault="00BE3320" w:rsidP="00DB3E5A">
      <w:pPr>
        <w:spacing w:after="0" w:line="240" w:lineRule="auto"/>
        <w:jc w:val="both"/>
        <w:rPr>
          <w:rFonts w:asciiTheme="majorHAnsi" w:eastAsia="Calibri" w:hAnsiTheme="majorHAnsi" w:cstheme="majorHAnsi"/>
          <w:b/>
        </w:rPr>
      </w:pPr>
    </w:p>
    <w:p w14:paraId="77258C20" w14:textId="767DAB0C" w:rsidR="00BE3320" w:rsidRDefault="00BE3320" w:rsidP="00DB3E5A">
      <w:pPr>
        <w:spacing w:after="0" w:line="240" w:lineRule="auto"/>
        <w:jc w:val="both"/>
        <w:rPr>
          <w:rFonts w:asciiTheme="majorHAnsi" w:eastAsia="Calibri" w:hAnsiTheme="majorHAnsi" w:cstheme="majorHAnsi"/>
          <w:b/>
        </w:rPr>
      </w:pPr>
    </w:p>
    <w:p w14:paraId="4E17DC47" w14:textId="046A5F72" w:rsidR="00BE3320" w:rsidRDefault="00BE3320" w:rsidP="00DB3E5A">
      <w:pPr>
        <w:spacing w:after="0" w:line="240" w:lineRule="auto"/>
        <w:jc w:val="both"/>
        <w:rPr>
          <w:rFonts w:asciiTheme="majorHAnsi" w:eastAsia="Calibri" w:hAnsiTheme="majorHAnsi" w:cstheme="majorHAnsi"/>
          <w:b/>
        </w:rPr>
      </w:pPr>
    </w:p>
    <w:p w14:paraId="7FDC4F1C" w14:textId="77777777" w:rsidR="00BE3320" w:rsidRPr="00BE3320" w:rsidRDefault="00BE3320" w:rsidP="00DB3E5A">
      <w:pPr>
        <w:spacing w:after="0" w:line="240" w:lineRule="auto"/>
        <w:jc w:val="both"/>
        <w:rPr>
          <w:rFonts w:asciiTheme="majorHAnsi" w:eastAsia="Calibri" w:hAnsiTheme="majorHAnsi" w:cstheme="majorHAnsi"/>
          <w:b/>
        </w:rPr>
      </w:pPr>
    </w:p>
    <w:p w14:paraId="669294B5" w14:textId="77777777" w:rsidR="00DB3E5A" w:rsidRPr="00BE3320" w:rsidRDefault="00DB3E5A" w:rsidP="00DB3E5A">
      <w:pPr>
        <w:spacing w:after="0" w:line="240" w:lineRule="auto"/>
        <w:jc w:val="both"/>
        <w:rPr>
          <w:rFonts w:asciiTheme="majorHAnsi" w:eastAsia="Calibri" w:hAnsiTheme="majorHAnsi" w:cstheme="majorHAnsi"/>
          <w:noProof/>
          <w:szCs w:val="24"/>
          <w:lang w:eastAsia="en-GB"/>
        </w:rPr>
      </w:pPr>
    </w:p>
    <w:p w14:paraId="205FE130" w14:textId="77777777" w:rsidR="00DB3E5A" w:rsidRPr="00BE3320" w:rsidRDefault="00DB3E5A" w:rsidP="00DB3E5A">
      <w:pPr>
        <w:keepNext/>
        <w:numPr>
          <w:ilvl w:val="0"/>
          <w:numId w:val="18"/>
        </w:numPr>
        <w:tabs>
          <w:tab w:val="left" w:pos="567"/>
        </w:tabs>
        <w:spacing w:before="0" w:after="0" w:line="240" w:lineRule="auto"/>
        <w:ind w:hanging="720"/>
        <w:contextualSpacing/>
        <w:jc w:val="both"/>
        <w:outlineLvl w:val="0"/>
        <w:rPr>
          <w:rFonts w:asciiTheme="majorHAnsi" w:eastAsia="Calibri" w:hAnsiTheme="majorHAnsi" w:cstheme="majorHAnsi"/>
          <w:b/>
          <w:noProof/>
          <w:sz w:val="28"/>
          <w:szCs w:val="28"/>
          <w:u w:val="single"/>
          <w:lang w:eastAsia="x-none"/>
        </w:rPr>
      </w:pPr>
      <w:bookmarkStart w:id="13" w:name="_Toc129086235"/>
      <w:r w:rsidRPr="00BE3320">
        <w:rPr>
          <w:rFonts w:asciiTheme="majorHAnsi" w:eastAsia="Calibri" w:hAnsiTheme="majorHAnsi" w:cstheme="majorHAnsi"/>
          <w:b/>
          <w:noProof/>
          <w:sz w:val="28"/>
          <w:szCs w:val="28"/>
          <w:u w:val="single"/>
          <w:lang w:eastAsia="x-none"/>
        </w:rPr>
        <w:lastRenderedPageBreak/>
        <w:t>Pricing Schedule</w:t>
      </w:r>
      <w:bookmarkEnd w:id="13"/>
      <w:r w:rsidRPr="00BE3320">
        <w:rPr>
          <w:rFonts w:asciiTheme="majorHAnsi" w:eastAsia="Calibri" w:hAnsiTheme="majorHAnsi" w:cstheme="majorHAnsi"/>
          <w:b/>
          <w:noProof/>
          <w:sz w:val="28"/>
          <w:szCs w:val="28"/>
          <w:u w:val="single"/>
          <w:lang w:eastAsia="x-none"/>
        </w:rPr>
        <w:t xml:space="preserve"> </w:t>
      </w:r>
    </w:p>
    <w:p w14:paraId="194EA477" w14:textId="77777777" w:rsidR="00DB3E5A" w:rsidRPr="00BE3320" w:rsidRDefault="00DB3E5A" w:rsidP="00DB3E5A">
      <w:pPr>
        <w:spacing w:after="200"/>
        <w:rPr>
          <w:rFonts w:asciiTheme="majorHAnsi" w:eastAsia="Calibri" w:hAnsiTheme="majorHAnsi" w:cstheme="majorHAnsi"/>
          <w:lang w:eastAsia="x-none"/>
        </w:rPr>
      </w:pPr>
    </w:p>
    <w:tbl>
      <w:tblPr>
        <w:tblStyle w:val="TableGrid"/>
        <w:tblW w:w="0" w:type="auto"/>
        <w:tblLook w:val="04A0" w:firstRow="1" w:lastRow="0" w:firstColumn="1" w:lastColumn="0" w:noHBand="0" w:noVBand="1"/>
      </w:tblPr>
      <w:tblGrid>
        <w:gridCol w:w="2067"/>
        <w:gridCol w:w="988"/>
        <w:gridCol w:w="879"/>
        <w:gridCol w:w="1043"/>
        <w:gridCol w:w="928"/>
        <w:gridCol w:w="1706"/>
        <w:gridCol w:w="1015"/>
        <w:gridCol w:w="995"/>
      </w:tblGrid>
      <w:tr w:rsidR="00DB3E5A" w:rsidRPr="00BE3320" w14:paraId="7AAECDA0" w14:textId="77777777" w:rsidTr="0070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8" w:type="dxa"/>
            <w:vMerge w:val="restart"/>
            <w:vAlign w:val="center"/>
          </w:tcPr>
          <w:p w14:paraId="79081B48" w14:textId="77777777" w:rsidR="00DB3E5A" w:rsidRPr="00BE3320" w:rsidRDefault="00DB3E5A" w:rsidP="00707283">
            <w:pPr>
              <w:jc w:val="both"/>
              <w:rPr>
                <w:rFonts w:asciiTheme="majorHAnsi" w:hAnsiTheme="majorHAnsi" w:cstheme="majorHAnsi"/>
                <w:b w:val="0"/>
                <w:bCs/>
                <w:noProof/>
              </w:rPr>
            </w:pPr>
            <w:r w:rsidRPr="00BE3320">
              <w:rPr>
                <w:rFonts w:asciiTheme="majorHAnsi" w:hAnsiTheme="majorHAnsi" w:cstheme="majorHAnsi"/>
                <w:bCs/>
                <w:noProof/>
              </w:rPr>
              <w:t xml:space="preserve">Task </w:t>
            </w:r>
          </w:p>
        </w:tc>
        <w:tc>
          <w:tcPr>
            <w:tcW w:w="6963" w:type="dxa"/>
            <w:gridSpan w:val="4"/>
          </w:tcPr>
          <w:p w14:paraId="470B7FE2" w14:textId="77777777" w:rsidR="00DB3E5A" w:rsidRPr="00BE3320" w:rsidRDefault="00DB3E5A" w:rsidP="0070728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noProof/>
              </w:rPr>
            </w:pPr>
            <w:r w:rsidRPr="00BE3320">
              <w:rPr>
                <w:rFonts w:asciiTheme="majorHAnsi" w:hAnsiTheme="majorHAnsi" w:cstheme="majorHAnsi"/>
                <w:bCs/>
                <w:noProof/>
              </w:rPr>
              <w:t>Staff costs</w:t>
            </w:r>
          </w:p>
        </w:tc>
        <w:tc>
          <w:tcPr>
            <w:tcW w:w="2126" w:type="dxa"/>
            <w:vMerge w:val="restart"/>
            <w:vAlign w:val="center"/>
          </w:tcPr>
          <w:p w14:paraId="1F35DC24" w14:textId="77777777" w:rsidR="00DB3E5A" w:rsidRPr="00BE3320" w:rsidRDefault="00DB3E5A" w:rsidP="0070728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noProof/>
              </w:rPr>
            </w:pPr>
            <w:r w:rsidRPr="00BE3320">
              <w:rPr>
                <w:rFonts w:asciiTheme="majorHAnsi" w:hAnsiTheme="majorHAnsi" w:cstheme="majorHAnsi"/>
                <w:bCs/>
                <w:noProof/>
              </w:rPr>
              <w:t>Travel and Subsistence (£)</w:t>
            </w:r>
          </w:p>
        </w:tc>
        <w:tc>
          <w:tcPr>
            <w:tcW w:w="1794" w:type="dxa"/>
            <w:vMerge w:val="restart"/>
            <w:vAlign w:val="center"/>
          </w:tcPr>
          <w:p w14:paraId="704B1F27" w14:textId="77777777" w:rsidR="00DB3E5A" w:rsidRPr="00BE3320" w:rsidRDefault="00DB3E5A" w:rsidP="0070728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noProof/>
              </w:rPr>
            </w:pPr>
            <w:r w:rsidRPr="00BE3320">
              <w:rPr>
                <w:rFonts w:asciiTheme="majorHAnsi" w:hAnsiTheme="majorHAnsi" w:cstheme="majorHAnsi"/>
                <w:bCs/>
                <w:noProof/>
              </w:rPr>
              <w:t>Any other costs (£)</w:t>
            </w:r>
          </w:p>
        </w:tc>
        <w:tc>
          <w:tcPr>
            <w:tcW w:w="1843" w:type="dxa"/>
            <w:vMerge w:val="restart"/>
            <w:vAlign w:val="center"/>
          </w:tcPr>
          <w:p w14:paraId="0CF6FF5A" w14:textId="77777777" w:rsidR="00DB3E5A" w:rsidRPr="00BE3320" w:rsidRDefault="00DB3E5A" w:rsidP="0070728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noProof/>
              </w:rPr>
            </w:pPr>
            <w:r w:rsidRPr="00BE3320">
              <w:rPr>
                <w:rFonts w:asciiTheme="majorHAnsi" w:hAnsiTheme="majorHAnsi" w:cstheme="majorHAnsi"/>
                <w:bCs/>
                <w:noProof/>
              </w:rPr>
              <w:t xml:space="preserve">Price (exc Vat) (£) </w:t>
            </w:r>
          </w:p>
        </w:tc>
      </w:tr>
      <w:tr w:rsidR="00DB3E5A" w:rsidRPr="00BE3320" w14:paraId="4BD94D59" w14:textId="77777777" w:rsidTr="00707283">
        <w:tc>
          <w:tcPr>
            <w:cnfStyle w:val="001000000000" w:firstRow="0" w:lastRow="0" w:firstColumn="1" w:lastColumn="0" w:oddVBand="0" w:evenVBand="0" w:oddHBand="0" w:evenHBand="0" w:firstRowFirstColumn="0" w:firstRowLastColumn="0" w:lastRowFirstColumn="0" w:lastRowLastColumn="0"/>
            <w:tcW w:w="4388" w:type="dxa"/>
            <w:vMerge/>
          </w:tcPr>
          <w:p w14:paraId="1F135A3B" w14:textId="77777777" w:rsidR="00DB3E5A" w:rsidRPr="00BE3320" w:rsidRDefault="00DB3E5A" w:rsidP="00707283">
            <w:pPr>
              <w:jc w:val="both"/>
              <w:rPr>
                <w:rFonts w:asciiTheme="majorHAnsi" w:hAnsiTheme="majorHAnsi" w:cstheme="majorHAnsi"/>
                <w:b w:val="0"/>
                <w:bCs/>
                <w:noProof/>
              </w:rPr>
            </w:pPr>
          </w:p>
        </w:tc>
        <w:tc>
          <w:tcPr>
            <w:tcW w:w="1416" w:type="dxa"/>
            <w:vAlign w:val="center"/>
          </w:tcPr>
          <w:p w14:paraId="44793A83"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r w:rsidRPr="00BE3320">
              <w:rPr>
                <w:rFonts w:asciiTheme="majorHAnsi" w:hAnsiTheme="majorHAnsi" w:cstheme="majorHAnsi"/>
                <w:b/>
                <w:bCs/>
                <w:noProof/>
              </w:rPr>
              <w:t xml:space="preserve">Grade </w:t>
            </w:r>
          </w:p>
        </w:tc>
        <w:tc>
          <w:tcPr>
            <w:tcW w:w="1843" w:type="dxa"/>
            <w:vAlign w:val="center"/>
          </w:tcPr>
          <w:p w14:paraId="79C68C74"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r w:rsidRPr="00BE3320">
              <w:rPr>
                <w:rFonts w:asciiTheme="majorHAnsi" w:hAnsiTheme="majorHAnsi" w:cstheme="majorHAnsi"/>
                <w:b/>
                <w:bCs/>
                <w:noProof/>
              </w:rPr>
              <w:t>Day rate</w:t>
            </w:r>
          </w:p>
        </w:tc>
        <w:tc>
          <w:tcPr>
            <w:tcW w:w="2126" w:type="dxa"/>
            <w:vAlign w:val="center"/>
          </w:tcPr>
          <w:p w14:paraId="51072850"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r w:rsidRPr="00BE3320">
              <w:rPr>
                <w:rFonts w:asciiTheme="majorHAnsi" w:hAnsiTheme="majorHAnsi" w:cstheme="majorHAnsi"/>
                <w:b/>
                <w:bCs/>
                <w:noProof/>
              </w:rPr>
              <w:t xml:space="preserve">No. Days </w:t>
            </w:r>
          </w:p>
        </w:tc>
        <w:tc>
          <w:tcPr>
            <w:tcW w:w="1578" w:type="dxa"/>
            <w:vAlign w:val="center"/>
          </w:tcPr>
          <w:p w14:paraId="1AA26DBD"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r w:rsidRPr="00BE3320">
              <w:rPr>
                <w:rFonts w:asciiTheme="majorHAnsi" w:hAnsiTheme="majorHAnsi" w:cstheme="majorHAnsi"/>
                <w:b/>
                <w:bCs/>
                <w:noProof/>
              </w:rPr>
              <w:t xml:space="preserve">Total Cost  </w:t>
            </w:r>
          </w:p>
        </w:tc>
        <w:tc>
          <w:tcPr>
            <w:tcW w:w="2126" w:type="dxa"/>
            <w:vMerge/>
          </w:tcPr>
          <w:p w14:paraId="6458BBFB"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794" w:type="dxa"/>
            <w:vMerge/>
          </w:tcPr>
          <w:p w14:paraId="3B308199"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vMerge/>
          </w:tcPr>
          <w:p w14:paraId="4EE89642"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r>
      <w:tr w:rsidR="00DB3E5A" w:rsidRPr="00BE3320" w14:paraId="715888F8" w14:textId="77777777" w:rsidTr="007072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8" w:type="dxa"/>
          </w:tcPr>
          <w:p w14:paraId="6A793455" w14:textId="77777777" w:rsidR="00DB3E5A" w:rsidRPr="00BE3320" w:rsidRDefault="00DB3E5A" w:rsidP="00707283">
            <w:pPr>
              <w:jc w:val="both"/>
              <w:rPr>
                <w:rFonts w:asciiTheme="majorHAnsi" w:hAnsiTheme="majorHAnsi" w:cstheme="majorHAnsi"/>
                <w:b w:val="0"/>
                <w:bCs/>
                <w:noProof/>
              </w:rPr>
            </w:pPr>
            <w:r w:rsidRPr="00BE3320">
              <w:rPr>
                <w:rFonts w:asciiTheme="majorHAnsi" w:hAnsiTheme="majorHAnsi" w:cstheme="majorHAnsi"/>
                <w:bCs/>
                <w:noProof/>
              </w:rPr>
              <w:t xml:space="preserve">Initial call </w:t>
            </w:r>
          </w:p>
        </w:tc>
        <w:tc>
          <w:tcPr>
            <w:tcW w:w="1416" w:type="dxa"/>
          </w:tcPr>
          <w:p w14:paraId="46D99B63"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843" w:type="dxa"/>
          </w:tcPr>
          <w:p w14:paraId="252AFE22"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2126" w:type="dxa"/>
          </w:tcPr>
          <w:p w14:paraId="7D6417AB"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578" w:type="dxa"/>
          </w:tcPr>
          <w:p w14:paraId="03ECF99B"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2126" w:type="dxa"/>
          </w:tcPr>
          <w:p w14:paraId="353053CD"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794" w:type="dxa"/>
          </w:tcPr>
          <w:p w14:paraId="1A0BA48F"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843" w:type="dxa"/>
          </w:tcPr>
          <w:p w14:paraId="4BB4C78F"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r>
      <w:tr w:rsidR="00DB3E5A" w:rsidRPr="00BE3320" w14:paraId="6A619BFA" w14:textId="77777777" w:rsidTr="00707283">
        <w:tc>
          <w:tcPr>
            <w:cnfStyle w:val="001000000000" w:firstRow="0" w:lastRow="0" w:firstColumn="1" w:lastColumn="0" w:oddVBand="0" w:evenVBand="0" w:oddHBand="0" w:evenHBand="0" w:firstRowFirstColumn="0" w:firstRowLastColumn="0" w:lastRowFirstColumn="0" w:lastRowLastColumn="0"/>
            <w:tcW w:w="4388" w:type="dxa"/>
          </w:tcPr>
          <w:p w14:paraId="6C8B91FE" w14:textId="77777777" w:rsidR="00DB3E5A" w:rsidRPr="00BE3320" w:rsidRDefault="00DB3E5A" w:rsidP="00707283">
            <w:pPr>
              <w:jc w:val="both"/>
              <w:rPr>
                <w:rFonts w:asciiTheme="majorHAnsi" w:hAnsiTheme="majorHAnsi" w:cstheme="majorHAnsi"/>
                <w:b w:val="0"/>
                <w:bCs/>
                <w:noProof/>
              </w:rPr>
            </w:pPr>
            <w:r w:rsidRPr="00BE3320">
              <w:rPr>
                <w:rFonts w:asciiTheme="majorHAnsi" w:hAnsiTheme="majorHAnsi" w:cstheme="majorHAnsi"/>
                <w:bCs/>
                <w:noProof/>
              </w:rPr>
              <w:t xml:space="preserve">Inception meeting </w:t>
            </w:r>
          </w:p>
        </w:tc>
        <w:tc>
          <w:tcPr>
            <w:tcW w:w="1416" w:type="dxa"/>
          </w:tcPr>
          <w:p w14:paraId="416CBFE0"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tcPr>
          <w:p w14:paraId="0409BEEF"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2126" w:type="dxa"/>
          </w:tcPr>
          <w:p w14:paraId="04EE800A"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578" w:type="dxa"/>
          </w:tcPr>
          <w:p w14:paraId="4CB2AF5D"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2126" w:type="dxa"/>
          </w:tcPr>
          <w:p w14:paraId="7DFE514E"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794" w:type="dxa"/>
          </w:tcPr>
          <w:p w14:paraId="20822B54"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tcPr>
          <w:p w14:paraId="3CC4F116"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r>
      <w:tr w:rsidR="00DB3E5A" w:rsidRPr="00BE3320" w14:paraId="250C618D" w14:textId="77777777" w:rsidTr="007072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8" w:type="dxa"/>
          </w:tcPr>
          <w:p w14:paraId="3DA9AE7F" w14:textId="77777777" w:rsidR="00DB3E5A" w:rsidRPr="00BE3320" w:rsidRDefault="00DB3E5A" w:rsidP="00707283">
            <w:pPr>
              <w:jc w:val="both"/>
              <w:rPr>
                <w:rFonts w:asciiTheme="majorHAnsi" w:hAnsiTheme="majorHAnsi" w:cstheme="majorHAnsi"/>
                <w:b w:val="0"/>
                <w:bCs/>
                <w:noProof/>
              </w:rPr>
            </w:pPr>
            <w:r w:rsidRPr="00BE3320">
              <w:rPr>
                <w:rFonts w:asciiTheme="majorHAnsi" w:hAnsiTheme="majorHAnsi" w:cstheme="majorHAnsi"/>
                <w:bCs/>
                <w:noProof/>
              </w:rPr>
              <w:t xml:space="preserve">Sample Testing </w:t>
            </w:r>
          </w:p>
        </w:tc>
        <w:tc>
          <w:tcPr>
            <w:tcW w:w="1416" w:type="dxa"/>
          </w:tcPr>
          <w:p w14:paraId="31980E76"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843" w:type="dxa"/>
          </w:tcPr>
          <w:p w14:paraId="316F93EB"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2126" w:type="dxa"/>
          </w:tcPr>
          <w:p w14:paraId="208A6A0D"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578" w:type="dxa"/>
          </w:tcPr>
          <w:p w14:paraId="791339BA"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2126" w:type="dxa"/>
          </w:tcPr>
          <w:p w14:paraId="719A9FEF"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794" w:type="dxa"/>
          </w:tcPr>
          <w:p w14:paraId="53F68E55"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843" w:type="dxa"/>
          </w:tcPr>
          <w:p w14:paraId="34BF2C1F"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r>
      <w:tr w:rsidR="00DB3E5A" w:rsidRPr="00BE3320" w14:paraId="5570D288" w14:textId="77777777" w:rsidTr="00707283">
        <w:tc>
          <w:tcPr>
            <w:cnfStyle w:val="001000000000" w:firstRow="0" w:lastRow="0" w:firstColumn="1" w:lastColumn="0" w:oddVBand="0" w:evenVBand="0" w:oddHBand="0" w:evenHBand="0" w:firstRowFirstColumn="0" w:firstRowLastColumn="0" w:lastRowFirstColumn="0" w:lastRowLastColumn="0"/>
            <w:tcW w:w="4388" w:type="dxa"/>
          </w:tcPr>
          <w:p w14:paraId="67073237" w14:textId="77777777" w:rsidR="00DB3E5A" w:rsidRPr="00BE3320" w:rsidRDefault="00DB3E5A" w:rsidP="00707283">
            <w:pPr>
              <w:rPr>
                <w:rFonts w:asciiTheme="majorHAnsi" w:hAnsiTheme="majorHAnsi" w:cstheme="majorHAnsi"/>
                <w:b w:val="0"/>
                <w:bCs/>
                <w:noProof/>
              </w:rPr>
            </w:pPr>
            <w:r w:rsidRPr="00BE3320">
              <w:rPr>
                <w:rFonts w:asciiTheme="majorHAnsi" w:hAnsiTheme="majorHAnsi" w:cstheme="majorHAnsi"/>
                <w:bCs/>
                <w:noProof/>
              </w:rPr>
              <w:t>Site visit if required</w:t>
            </w:r>
          </w:p>
        </w:tc>
        <w:tc>
          <w:tcPr>
            <w:tcW w:w="1416" w:type="dxa"/>
          </w:tcPr>
          <w:p w14:paraId="1A1E5993"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tcPr>
          <w:p w14:paraId="195F1DF8"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2126" w:type="dxa"/>
          </w:tcPr>
          <w:p w14:paraId="710D6418"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578" w:type="dxa"/>
          </w:tcPr>
          <w:p w14:paraId="29C5E4FB"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2126" w:type="dxa"/>
          </w:tcPr>
          <w:p w14:paraId="27EE3931"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794" w:type="dxa"/>
          </w:tcPr>
          <w:p w14:paraId="7914D5A1"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tcPr>
          <w:p w14:paraId="2F54709C"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r>
      <w:tr w:rsidR="00DB3E5A" w:rsidRPr="00BE3320" w14:paraId="3FA00682" w14:textId="77777777" w:rsidTr="007072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8" w:type="dxa"/>
          </w:tcPr>
          <w:p w14:paraId="64499EA5" w14:textId="77777777" w:rsidR="00DB3E5A" w:rsidRPr="00BE3320" w:rsidRDefault="00DB3E5A" w:rsidP="00707283">
            <w:pPr>
              <w:rPr>
                <w:rFonts w:asciiTheme="majorHAnsi" w:hAnsiTheme="majorHAnsi" w:cstheme="majorHAnsi"/>
                <w:b w:val="0"/>
                <w:bCs/>
                <w:noProof/>
              </w:rPr>
            </w:pPr>
            <w:r w:rsidRPr="00BE3320">
              <w:rPr>
                <w:rFonts w:asciiTheme="majorHAnsi" w:hAnsiTheme="majorHAnsi" w:cstheme="majorHAnsi"/>
                <w:bCs/>
                <w:noProof/>
              </w:rPr>
              <w:t>Production of signed off report</w:t>
            </w:r>
          </w:p>
        </w:tc>
        <w:tc>
          <w:tcPr>
            <w:tcW w:w="1416" w:type="dxa"/>
          </w:tcPr>
          <w:p w14:paraId="775807B7"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843" w:type="dxa"/>
          </w:tcPr>
          <w:p w14:paraId="072CE747"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2126" w:type="dxa"/>
          </w:tcPr>
          <w:p w14:paraId="60B14291"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578" w:type="dxa"/>
          </w:tcPr>
          <w:p w14:paraId="0B53A239"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2126" w:type="dxa"/>
          </w:tcPr>
          <w:p w14:paraId="22832D9D"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794" w:type="dxa"/>
          </w:tcPr>
          <w:p w14:paraId="1D79AFC3"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843" w:type="dxa"/>
          </w:tcPr>
          <w:p w14:paraId="60588981"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r>
      <w:tr w:rsidR="00DB3E5A" w:rsidRPr="00BE3320" w14:paraId="3428AEE5" w14:textId="77777777" w:rsidTr="00707283">
        <w:tc>
          <w:tcPr>
            <w:cnfStyle w:val="001000000000" w:firstRow="0" w:lastRow="0" w:firstColumn="1" w:lastColumn="0" w:oddVBand="0" w:evenVBand="0" w:oddHBand="0" w:evenHBand="0" w:firstRowFirstColumn="0" w:firstRowLastColumn="0" w:lastRowFirstColumn="0" w:lastRowLastColumn="0"/>
            <w:tcW w:w="4388" w:type="dxa"/>
          </w:tcPr>
          <w:p w14:paraId="79269199" w14:textId="77777777" w:rsidR="00DB3E5A" w:rsidRPr="00BE3320" w:rsidRDefault="00DB3E5A" w:rsidP="00707283">
            <w:pPr>
              <w:rPr>
                <w:rFonts w:asciiTheme="majorHAnsi" w:hAnsiTheme="majorHAnsi" w:cstheme="majorHAnsi"/>
                <w:b w:val="0"/>
                <w:bCs/>
                <w:noProof/>
              </w:rPr>
            </w:pPr>
            <w:r w:rsidRPr="00BE3320">
              <w:rPr>
                <w:rFonts w:asciiTheme="majorHAnsi" w:hAnsiTheme="majorHAnsi" w:cstheme="majorHAnsi"/>
                <w:bCs/>
                <w:noProof/>
              </w:rPr>
              <w:t>Any other costs</w:t>
            </w:r>
          </w:p>
        </w:tc>
        <w:tc>
          <w:tcPr>
            <w:tcW w:w="1416" w:type="dxa"/>
          </w:tcPr>
          <w:p w14:paraId="57AC9BC2"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tcPr>
          <w:p w14:paraId="13E04103"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2126" w:type="dxa"/>
          </w:tcPr>
          <w:p w14:paraId="1D2ADA45"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578" w:type="dxa"/>
          </w:tcPr>
          <w:p w14:paraId="10045C2A"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2126" w:type="dxa"/>
          </w:tcPr>
          <w:p w14:paraId="12507B98"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794" w:type="dxa"/>
          </w:tcPr>
          <w:p w14:paraId="34A242DF"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tcPr>
          <w:p w14:paraId="4FEC37E2"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r>
      <w:tr w:rsidR="00DB3E5A" w:rsidRPr="00BE3320" w14:paraId="4DFAAAC1" w14:textId="77777777" w:rsidTr="007072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8" w:type="dxa"/>
          </w:tcPr>
          <w:p w14:paraId="17CA6036" w14:textId="77777777" w:rsidR="00DB3E5A" w:rsidRPr="00BE3320" w:rsidRDefault="00DB3E5A" w:rsidP="00707283">
            <w:pPr>
              <w:rPr>
                <w:rFonts w:asciiTheme="majorHAnsi" w:hAnsiTheme="majorHAnsi" w:cstheme="majorHAnsi"/>
                <w:b w:val="0"/>
                <w:bCs/>
                <w:noProof/>
              </w:rPr>
            </w:pPr>
            <w:r w:rsidRPr="00BE3320">
              <w:rPr>
                <w:rFonts w:asciiTheme="majorHAnsi" w:hAnsiTheme="majorHAnsi" w:cstheme="majorHAnsi"/>
                <w:bCs/>
                <w:noProof/>
              </w:rPr>
              <w:t xml:space="preserve">Cost </w:t>
            </w:r>
          </w:p>
        </w:tc>
        <w:tc>
          <w:tcPr>
            <w:tcW w:w="1416" w:type="dxa"/>
          </w:tcPr>
          <w:p w14:paraId="49D9A300"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843" w:type="dxa"/>
          </w:tcPr>
          <w:p w14:paraId="3D4F175C"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2126" w:type="dxa"/>
          </w:tcPr>
          <w:p w14:paraId="1E3FEE87"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578" w:type="dxa"/>
          </w:tcPr>
          <w:p w14:paraId="15AE7D2C"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2126" w:type="dxa"/>
          </w:tcPr>
          <w:p w14:paraId="6204C970"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794" w:type="dxa"/>
          </w:tcPr>
          <w:p w14:paraId="6CB0C053"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c>
          <w:tcPr>
            <w:tcW w:w="1843" w:type="dxa"/>
          </w:tcPr>
          <w:p w14:paraId="53CF2CE8"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rPr>
            </w:pPr>
          </w:p>
        </w:tc>
      </w:tr>
      <w:tr w:rsidR="00DB3E5A" w:rsidRPr="00BE3320" w14:paraId="4BF70DE4" w14:textId="77777777" w:rsidTr="00707283">
        <w:tc>
          <w:tcPr>
            <w:cnfStyle w:val="001000000000" w:firstRow="0" w:lastRow="0" w:firstColumn="1" w:lastColumn="0" w:oddVBand="0" w:evenVBand="0" w:oddHBand="0" w:evenHBand="0" w:firstRowFirstColumn="0" w:firstRowLastColumn="0" w:lastRowFirstColumn="0" w:lastRowLastColumn="0"/>
            <w:tcW w:w="4388" w:type="dxa"/>
          </w:tcPr>
          <w:p w14:paraId="24758C3A" w14:textId="77777777" w:rsidR="00DB3E5A" w:rsidRPr="00BE3320" w:rsidRDefault="00DB3E5A" w:rsidP="00707283">
            <w:pPr>
              <w:jc w:val="both"/>
              <w:rPr>
                <w:rFonts w:asciiTheme="majorHAnsi" w:hAnsiTheme="majorHAnsi" w:cstheme="majorHAnsi"/>
                <w:b w:val="0"/>
                <w:bCs/>
                <w:noProof/>
              </w:rPr>
            </w:pPr>
            <w:r w:rsidRPr="00BE3320">
              <w:rPr>
                <w:rFonts w:asciiTheme="majorHAnsi" w:hAnsiTheme="majorHAnsi" w:cstheme="majorHAnsi"/>
                <w:bCs/>
                <w:noProof/>
              </w:rPr>
              <w:t xml:space="preserve">VAT </w:t>
            </w:r>
          </w:p>
        </w:tc>
        <w:tc>
          <w:tcPr>
            <w:tcW w:w="1416" w:type="dxa"/>
          </w:tcPr>
          <w:p w14:paraId="4C9145F1"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tcPr>
          <w:p w14:paraId="7C350337"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2126" w:type="dxa"/>
          </w:tcPr>
          <w:p w14:paraId="18C95EED"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578" w:type="dxa"/>
          </w:tcPr>
          <w:p w14:paraId="004B6D03"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2126" w:type="dxa"/>
          </w:tcPr>
          <w:p w14:paraId="68A1C76E"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794" w:type="dxa"/>
          </w:tcPr>
          <w:p w14:paraId="216CC1C6"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c>
          <w:tcPr>
            <w:tcW w:w="1843" w:type="dxa"/>
          </w:tcPr>
          <w:p w14:paraId="64527FA0" w14:textId="77777777" w:rsidR="00DB3E5A" w:rsidRPr="00BE3320" w:rsidRDefault="00DB3E5A" w:rsidP="007072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noProof/>
              </w:rPr>
            </w:pPr>
          </w:p>
        </w:tc>
      </w:tr>
      <w:tr w:rsidR="00DB3E5A" w:rsidRPr="00BE3320" w14:paraId="19EF0843" w14:textId="77777777" w:rsidTr="007072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8" w:type="dxa"/>
          </w:tcPr>
          <w:p w14:paraId="5FDCCBD4" w14:textId="77777777" w:rsidR="00DB3E5A" w:rsidRPr="00BE3320" w:rsidRDefault="00DB3E5A" w:rsidP="00707283">
            <w:pPr>
              <w:jc w:val="both"/>
              <w:rPr>
                <w:rFonts w:asciiTheme="majorHAnsi" w:hAnsiTheme="majorHAnsi" w:cstheme="majorHAnsi"/>
                <w:b w:val="0"/>
                <w:bCs/>
                <w:noProof/>
                <w:sz w:val="28"/>
                <w:szCs w:val="28"/>
              </w:rPr>
            </w:pPr>
            <w:r w:rsidRPr="00BE3320">
              <w:rPr>
                <w:rFonts w:asciiTheme="majorHAnsi" w:hAnsiTheme="majorHAnsi" w:cstheme="majorHAnsi"/>
                <w:bCs/>
                <w:noProof/>
                <w:sz w:val="28"/>
                <w:szCs w:val="28"/>
              </w:rPr>
              <w:t xml:space="preserve">Total Cost </w:t>
            </w:r>
          </w:p>
        </w:tc>
        <w:tc>
          <w:tcPr>
            <w:tcW w:w="1416" w:type="dxa"/>
          </w:tcPr>
          <w:p w14:paraId="3484625A"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sz w:val="28"/>
                <w:szCs w:val="28"/>
              </w:rPr>
            </w:pPr>
          </w:p>
        </w:tc>
        <w:tc>
          <w:tcPr>
            <w:tcW w:w="1843" w:type="dxa"/>
          </w:tcPr>
          <w:p w14:paraId="55BDE478"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sz w:val="28"/>
                <w:szCs w:val="28"/>
              </w:rPr>
            </w:pPr>
          </w:p>
        </w:tc>
        <w:tc>
          <w:tcPr>
            <w:tcW w:w="2126" w:type="dxa"/>
          </w:tcPr>
          <w:p w14:paraId="70F2BE43"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sz w:val="28"/>
                <w:szCs w:val="28"/>
              </w:rPr>
            </w:pPr>
          </w:p>
        </w:tc>
        <w:tc>
          <w:tcPr>
            <w:tcW w:w="1578" w:type="dxa"/>
          </w:tcPr>
          <w:p w14:paraId="2B79F50C"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sz w:val="28"/>
                <w:szCs w:val="28"/>
              </w:rPr>
            </w:pPr>
          </w:p>
        </w:tc>
        <w:tc>
          <w:tcPr>
            <w:tcW w:w="2126" w:type="dxa"/>
          </w:tcPr>
          <w:p w14:paraId="00BA85A2"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sz w:val="28"/>
                <w:szCs w:val="28"/>
              </w:rPr>
            </w:pPr>
          </w:p>
        </w:tc>
        <w:tc>
          <w:tcPr>
            <w:tcW w:w="1794" w:type="dxa"/>
          </w:tcPr>
          <w:p w14:paraId="0EA55B24"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sz w:val="28"/>
                <w:szCs w:val="28"/>
              </w:rPr>
            </w:pPr>
          </w:p>
        </w:tc>
        <w:tc>
          <w:tcPr>
            <w:tcW w:w="1843" w:type="dxa"/>
          </w:tcPr>
          <w:p w14:paraId="78A62BE6" w14:textId="77777777" w:rsidR="00DB3E5A" w:rsidRPr="00BE3320" w:rsidRDefault="00DB3E5A" w:rsidP="00707283">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noProof/>
                <w:sz w:val="28"/>
                <w:szCs w:val="28"/>
              </w:rPr>
            </w:pPr>
          </w:p>
        </w:tc>
      </w:tr>
    </w:tbl>
    <w:p w14:paraId="021CAB37" w14:textId="77777777" w:rsidR="00DB3E5A" w:rsidRPr="00BE3320" w:rsidRDefault="00DB3E5A" w:rsidP="00DB3E5A">
      <w:pPr>
        <w:spacing w:after="0" w:line="240" w:lineRule="auto"/>
        <w:jc w:val="both"/>
        <w:rPr>
          <w:rFonts w:asciiTheme="majorHAnsi" w:eastAsia="Calibri" w:hAnsiTheme="majorHAnsi" w:cstheme="majorHAnsi"/>
          <w:b/>
          <w:bCs/>
          <w:noProof/>
          <w:sz w:val="28"/>
          <w:szCs w:val="28"/>
          <w:lang w:eastAsia="en-GB"/>
        </w:rPr>
      </w:pPr>
    </w:p>
    <w:p w14:paraId="0D0CE3B2" w14:textId="77777777" w:rsidR="00DB3E5A" w:rsidRPr="00BE3320" w:rsidRDefault="00DB3E5A" w:rsidP="00061880">
      <w:pPr>
        <w:rPr>
          <w:rStyle w:val="Important"/>
          <w:rFonts w:asciiTheme="majorHAnsi" w:hAnsiTheme="majorHAnsi" w:cstheme="majorHAnsi"/>
        </w:rPr>
      </w:pPr>
    </w:p>
    <w:p w14:paraId="7177A4AF" w14:textId="77777777" w:rsidR="00DB3E5A" w:rsidRPr="00BE3320" w:rsidRDefault="00DB3E5A" w:rsidP="00061880">
      <w:pPr>
        <w:rPr>
          <w:rStyle w:val="Important"/>
          <w:rFonts w:asciiTheme="majorHAnsi" w:hAnsiTheme="majorHAnsi" w:cstheme="majorHAnsi"/>
        </w:rPr>
      </w:pPr>
    </w:p>
    <w:p w14:paraId="0C5005DE" w14:textId="2D2FCEDC" w:rsidR="00061880" w:rsidRPr="00BE3320" w:rsidRDefault="00061880" w:rsidP="00061880">
      <w:pPr>
        <w:rPr>
          <w:rStyle w:val="Important"/>
          <w:rFonts w:asciiTheme="majorHAnsi" w:hAnsiTheme="majorHAnsi" w:cstheme="majorHAnsi"/>
        </w:rPr>
      </w:pPr>
    </w:p>
    <w:p w14:paraId="1A42BA45" w14:textId="10633A88" w:rsidR="00061880" w:rsidRPr="00BE3320" w:rsidRDefault="00061880" w:rsidP="00061880">
      <w:pPr>
        <w:rPr>
          <w:rFonts w:asciiTheme="majorHAnsi" w:hAnsiTheme="majorHAnsi" w:cstheme="majorHAnsi"/>
        </w:rPr>
      </w:pPr>
    </w:p>
    <w:p w14:paraId="5B318FBB" w14:textId="0C18DE6B" w:rsidR="00061880" w:rsidRPr="00BE3320" w:rsidRDefault="00061880" w:rsidP="00061880">
      <w:pPr>
        <w:rPr>
          <w:rFonts w:asciiTheme="majorHAnsi" w:hAnsiTheme="majorHAnsi" w:cstheme="majorHAnsi"/>
          <w:b/>
        </w:rPr>
      </w:pPr>
      <w:r w:rsidRPr="00BE3320">
        <w:rPr>
          <w:rStyle w:val="Boldtext"/>
          <w:rFonts w:asciiTheme="majorHAnsi" w:hAnsiTheme="majorHAnsi" w:cstheme="majorHAnsi"/>
        </w:rPr>
        <w:br w:type="page"/>
      </w:r>
    </w:p>
    <w:p w14:paraId="086D12E4"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lastRenderedPageBreak/>
        <w:t>Information to be returned</w:t>
      </w:r>
    </w:p>
    <w:p w14:paraId="5B7A70D8"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Please note, the following information requested must be provided. Incomplete tender submissions may be discounted.</w:t>
      </w:r>
    </w:p>
    <w:p w14:paraId="0347FB45"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Please complete and return the following information:</w:t>
      </w:r>
    </w:p>
    <w:p w14:paraId="7B7F2FA6" w14:textId="08D7FAC9" w:rsidR="00061880" w:rsidRPr="00BE3320" w:rsidRDefault="00061880" w:rsidP="00BE3320">
      <w:pPr>
        <w:pStyle w:val="BulletText1"/>
        <w:numPr>
          <w:ilvl w:val="0"/>
          <w:numId w:val="0"/>
        </w:numPr>
        <w:ind w:left="641" w:hanging="357"/>
        <w:rPr>
          <w:rFonts w:asciiTheme="majorHAnsi" w:hAnsiTheme="majorHAnsi" w:cstheme="majorHAnsi"/>
          <w:sz w:val="24"/>
          <w:szCs w:val="24"/>
          <w:highlight w:val="yellow"/>
        </w:rPr>
      </w:pPr>
    </w:p>
    <w:p w14:paraId="5953EC3D" w14:textId="79E146B0" w:rsidR="00061880" w:rsidRDefault="00403A1D" w:rsidP="00061880">
      <w:pPr>
        <w:pStyle w:val="BulletText1"/>
        <w:rPr>
          <w:rFonts w:asciiTheme="majorHAnsi" w:hAnsiTheme="majorHAnsi" w:cstheme="majorHAnsi"/>
          <w:sz w:val="24"/>
          <w:szCs w:val="24"/>
        </w:rPr>
      </w:pPr>
      <w:r w:rsidRPr="00BE3320">
        <w:rPr>
          <w:rFonts w:asciiTheme="majorHAnsi" w:hAnsiTheme="majorHAnsi" w:cstheme="majorHAnsi"/>
          <w:sz w:val="24"/>
          <w:szCs w:val="24"/>
        </w:rPr>
        <w:t>Written bid highlighting</w:t>
      </w:r>
    </w:p>
    <w:p w14:paraId="5261B929" w14:textId="77777777" w:rsidR="00BE3320" w:rsidRPr="00BE3320" w:rsidRDefault="00BE3320" w:rsidP="00BE3320">
      <w:pPr>
        <w:pStyle w:val="BulletText1"/>
        <w:numPr>
          <w:ilvl w:val="0"/>
          <w:numId w:val="0"/>
        </w:numPr>
        <w:ind w:left="641"/>
        <w:rPr>
          <w:rFonts w:asciiTheme="majorHAnsi" w:hAnsiTheme="majorHAnsi" w:cstheme="majorHAnsi"/>
          <w:sz w:val="24"/>
          <w:szCs w:val="24"/>
        </w:rPr>
      </w:pPr>
    </w:p>
    <w:p w14:paraId="65E483FC" w14:textId="5D6D1C2B" w:rsidR="00403A1D" w:rsidRPr="00BE3320" w:rsidRDefault="00403A1D" w:rsidP="00403A1D">
      <w:pPr>
        <w:pStyle w:val="BulletText1"/>
        <w:numPr>
          <w:ilvl w:val="0"/>
          <w:numId w:val="22"/>
        </w:numPr>
        <w:rPr>
          <w:rFonts w:asciiTheme="majorHAnsi" w:hAnsiTheme="majorHAnsi" w:cstheme="majorHAnsi"/>
          <w:sz w:val="24"/>
          <w:szCs w:val="24"/>
        </w:rPr>
      </w:pPr>
      <w:r w:rsidRPr="00BE3320">
        <w:rPr>
          <w:rFonts w:asciiTheme="majorHAnsi" w:hAnsiTheme="majorHAnsi" w:cstheme="majorHAnsi"/>
          <w:sz w:val="24"/>
          <w:szCs w:val="24"/>
        </w:rPr>
        <w:t>Experience of auditing EU LIFE projects in the past</w:t>
      </w:r>
    </w:p>
    <w:p w14:paraId="7CFFF7A0" w14:textId="32EE6D0E" w:rsidR="00403A1D" w:rsidRPr="00BE3320" w:rsidRDefault="00403A1D" w:rsidP="00403A1D">
      <w:pPr>
        <w:pStyle w:val="BulletText1"/>
        <w:numPr>
          <w:ilvl w:val="0"/>
          <w:numId w:val="22"/>
        </w:numPr>
        <w:rPr>
          <w:rFonts w:asciiTheme="majorHAnsi" w:hAnsiTheme="majorHAnsi" w:cstheme="majorHAnsi"/>
          <w:sz w:val="24"/>
          <w:szCs w:val="24"/>
        </w:rPr>
      </w:pPr>
      <w:r w:rsidRPr="00BE3320">
        <w:rPr>
          <w:rFonts w:asciiTheme="majorHAnsi" w:hAnsiTheme="majorHAnsi" w:cstheme="majorHAnsi"/>
          <w:sz w:val="24"/>
          <w:szCs w:val="24"/>
        </w:rPr>
        <w:t xml:space="preserve">Confirmation you can meet </w:t>
      </w:r>
      <w:r w:rsidR="00BE3320" w:rsidRPr="00BE3320">
        <w:rPr>
          <w:rFonts w:asciiTheme="majorHAnsi" w:hAnsiTheme="majorHAnsi" w:cstheme="majorHAnsi"/>
          <w:sz w:val="24"/>
          <w:szCs w:val="24"/>
        </w:rPr>
        <w:t>timescales</w:t>
      </w:r>
      <w:r w:rsidRPr="00BE3320">
        <w:rPr>
          <w:rFonts w:asciiTheme="majorHAnsi" w:hAnsiTheme="majorHAnsi" w:cstheme="majorHAnsi"/>
          <w:sz w:val="24"/>
          <w:szCs w:val="24"/>
        </w:rPr>
        <w:t xml:space="preserve"> outlined in section 4</w:t>
      </w:r>
    </w:p>
    <w:p w14:paraId="36E662CA" w14:textId="5AD4F563" w:rsidR="00403A1D" w:rsidRPr="00BE3320" w:rsidRDefault="00403A1D" w:rsidP="00403A1D">
      <w:pPr>
        <w:pStyle w:val="BulletText1"/>
        <w:numPr>
          <w:ilvl w:val="0"/>
          <w:numId w:val="22"/>
        </w:numPr>
        <w:rPr>
          <w:rFonts w:asciiTheme="majorHAnsi" w:hAnsiTheme="majorHAnsi" w:cstheme="majorHAnsi"/>
          <w:sz w:val="24"/>
          <w:szCs w:val="24"/>
        </w:rPr>
      </w:pPr>
      <w:r w:rsidRPr="00BE3320">
        <w:rPr>
          <w:rFonts w:asciiTheme="majorHAnsi" w:eastAsia="Calibri" w:hAnsiTheme="majorHAnsi" w:cstheme="majorHAnsi"/>
          <w:bCs/>
          <w:sz w:val="24"/>
          <w:szCs w:val="24"/>
        </w:rPr>
        <w:t>The methodology you would use to provide this service and the amount of time required for each task, highlighting experience &amp; quality control</w:t>
      </w:r>
    </w:p>
    <w:p w14:paraId="36D6B633" w14:textId="42D13591" w:rsidR="00403A1D" w:rsidRPr="00BE3320" w:rsidRDefault="00403A1D" w:rsidP="00403A1D">
      <w:pPr>
        <w:pStyle w:val="BulletText1"/>
        <w:numPr>
          <w:ilvl w:val="0"/>
          <w:numId w:val="22"/>
        </w:numPr>
        <w:rPr>
          <w:rFonts w:asciiTheme="majorHAnsi" w:hAnsiTheme="majorHAnsi" w:cstheme="majorHAnsi"/>
          <w:sz w:val="24"/>
          <w:szCs w:val="24"/>
        </w:rPr>
      </w:pPr>
      <w:proofErr w:type="gramStart"/>
      <w:r w:rsidRPr="00BE3320">
        <w:rPr>
          <w:rFonts w:asciiTheme="majorHAnsi" w:eastAsia="Calibri" w:hAnsiTheme="majorHAnsi" w:cstheme="majorHAnsi"/>
          <w:bCs/>
          <w:sz w:val="24"/>
          <w:szCs w:val="24"/>
        </w:rPr>
        <w:t>CV’s</w:t>
      </w:r>
      <w:proofErr w:type="gramEnd"/>
      <w:r w:rsidRPr="00BE3320">
        <w:rPr>
          <w:rFonts w:asciiTheme="majorHAnsi" w:eastAsia="Calibri" w:hAnsiTheme="majorHAnsi" w:cstheme="majorHAnsi"/>
          <w:bCs/>
          <w:sz w:val="24"/>
          <w:szCs w:val="24"/>
        </w:rPr>
        <w:t xml:space="preserve"> for your staff </w:t>
      </w:r>
    </w:p>
    <w:p w14:paraId="7B9ECB8E" w14:textId="77777777" w:rsidR="00403A1D" w:rsidRPr="00BE3320" w:rsidRDefault="00403A1D" w:rsidP="00403A1D">
      <w:pPr>
        <w:pStyle w:val="BulletText1"/>
        <w:numPr>
          <w:ilvl w:val="0"/>
          <w:numId w:val="0"/>
        </w:numPr>
        <w:ind w:left="641"/>
        <w:rPr>
          <w:rFonts w:asciiTheme="majorHAnsi" w:hAnsiTheme="majorHAnsi" w:cstheme="majorHAnsi"/>
          <w:sz w:val="24"/>
          <w:szCs w:val="24"/>
        </w:rPr>
      </w:pPr>
    </w:p>
    <w:p w14:paraId="039AD786" w14:textId="77777777" w:rsidR="00061880" w:rsidRPr="00BE3320" w:rsidRDefault="00061880" w:rsidP="00061880">
      <w:pPr>
        <w:pStyle w:val="BulletText1"/>
        <w:rPr>
          <w:rFonts w:asciiTheme="majorHAnsi" w:hAnsiTheme="majorHAnsi" w:cstheme="majorHAnsi"/>
          <w:sz w:val="24"/>
          <w:szCs w:val="24"/>
        </w:rPr>
      </w:pPr>
      <w:r w:rsidRPr="00BE3320">
        <w:rPr>
          <w:rFonts w:asciiTheme="majorHAnsi" w:hAnsiTheme="majorHAnsi" w:cstheme="majorHAnsi"/>
          <w:sz w:val="24"/>
          <w:szCs w:val="24"/>
        </w:rPr>
        <w:t>completed Mandatory Requirements (Annex 1)</w:t>
      </w:r>
    </w:p>
    <w:p w14:paraId="664AF0B7" w14:textId="77777777" w:rsidR="00061880" w:rsidRPr="00BE3320" w:rsidRDefault="00061880" w:rsidP="00061880">
      <w:pPr>
        <w:pStyle w:val="BulletText1"/>
        <w:rPr>
          <w:rFonts w:asciiTheme="majorHAnsi" w:hAnsiTheme="majorHAnsi" w:cstheme="majorHAnsi"/>
          <w:sz w:val="24"/>
          <w:szCs w:val="24"/>
        </w:rPr>
      </w:pPr>
      <w:r w:rsidRPr="00BE3320">
        <w:rPr>
          <w:rFonts w:asciiTheme="majorHAnsi" w:hAnsiTheme="majorHAnsi" w:cstheme="majorHAnsi"/>
          <w:sz w:val="24"/>
          <w:szCs w:val="24"/>
        </w:rPr>
        <w:t>completed Acceptance of Terms and Conditions (Annex 2)</w:t>
      </w:r>
    </w:p>
    <w:p w14:paraId="64018FCB" w14:textId="77777777" w:rsidR="00061880" w:rsidRPr="00BE3320" w:rsidRDefault="00061880" w:rsidP="00061880">
      <w:pPr>
        <w:pStyle w:val="Subheading"/>
        <w:rPr>
          <w:rFonts w:asciiTheme="majorHAnsi" w:hAnsiTheme="majorHAnsi" w:cstheme="majorHAnsi"/>
        </w:rPr>
      </w:pPr>
      <w:r w:rsidRPr="00BE3320">
        <w:rPr>
          <w:rFonts w:asciiTheme="majorHAnsi" w:hAnsiTheme="majorHAnsi" w:cstheme="majorHAnsi"/>
        </w:rPr>
        <w:t>Award</w:t>
      </w:r>
    </w:p>
    <w:p w14:paraId="2AF64D7E" w14:textId="77777777" w:rsidR="00061880" w:rsidRPr="00BE3320" w:rsidRDefault="00061880" w:rsidP="00061880">
      <w:pPr>
        <w:rPr>
          <w:rFonts w:asciiTheme="majorHAnsi" w:hAnsiTheme="majorHAnsi" w:cstheme="majorHAnsi"/>
        </w:rPr>
      </w:pPr>
      <w:r w:rsidRPr="00BE3320">
        <w:rPr>
          <w:rFonts w:asciiTheme="majorHAnsi" w:hAnsiTheme="majorHAnsi" w:cstheme="majorHAnsi"/>
        </w:rPr>
        <w:t xml:space="preserve">Once the evaluation of the Response(s) is complete all suppliers will be notified of the outcome via email. </w:t>
      </w:r>
    </w:p>
    <w:p w14:paraId="4607A015" w14:textId="4348402C" w:rsidR="00061880" w:rsidRPr="00BE3320" w:rsidRDefault="00061880" w:rsidP="00061880">
      <w:pPr>
        <w:rPr>
          <w:rStyle w:val="Important"/>
          <w:rFonts w:asciiTheme="majorHAnsi" w:hAnsiTheme="majorHAnsi" w:cstheme="majorHAnsi"/>
          <w:color w:val="auto"/>
        </w:rPr>
      </w:pPr>
      <w:r w:rsidRPr="00BE3320">
        <w:rPr>
          <w:rStyle w:val="Important"/>
          <w:rFonts w:asciiTheme="majorHAnsi" w:hAnsiTheme="majorHAnsi" w:cstheme="majorHAnsi"/>
          <w:color w:val="auto"/>
        </w:rPr>
        <w:t>The successful supplier will be issued the contract, incorporating their Response, for signature. The Authority will then counter sign'.</w:t>
      </w:r>
    </w:p>
    <w:p w14:paraId="69FDA53E" w14:textId="77777777" w:rsidR="00DD54D2" w:rsidRPr="00BE3320" w:rsidRDefault="00DD54D2" w:rsidP="00DD54D2">
      <w:pPr>
        <w:spacing w:after="0" w:line="240" w:lineRule="auto"/>
        <w:jc w:val="both"/>
        <w:rPr>
          <w:rFonts w:asciiTheme="majorHAnsi" w:eastAsia="Calibri" w:hAnsiTheme="majorHAnsi" w:cstheme="majorHAnsi"/>
          <w:b/>
          <w:noProof/>
          <w:lang w:eastAsia="en-GB"/>
        </w:rPr>
      </w:pPr>
    </w:p>
    <w:p w14:paraId="3AA676ED" w14:textId="22AD3602" w:rsidR="00DD54D2" w:rsidRPr="00BE3320" w:rsidRDefault="00DD54D2" w:rsidP="00DD54D2">
      <w:pPr>
        <w:spacing w:after="0" w:line="240" w:lineRule="auto"/>
        <w:jc w:val="both"/>
        <w:rPr>
          <w:rFonts w:asciiTheme="majorHAnsi" w:eastAsia="Calibri" w:hAnsiTheme="majorHAnsi" w:cstheme="majorHAnsi"/>
          <w:b/>
          <w:noProof/>
          <w:lang w:eastAsia="en-GB"/>
        </w:rPr>
      </w:pPr>
      <w:r w:rsidRPr="00BE3320">
        <w:rPr>
          <w:rFonts w:asciiTheme="majorHAnsi" w:eastAsia="Calibri" w:hAnsiTheme="majorHAnsi" w:cstheme="majorHAnsi"/>
          <w:b/>
          <w:noProof/>
          <w:lang w:eastAsia="en-GB"/>
        </w:rPr>
        <w:t>Contract Management</w:t>
      </w:r>
    </w:p>
    <w:p w14:paraId="233C3090" w14:textId="77777777" w:rsidR="00DD54D2" w:rsidRPr="00BE3320" w:rsidRDefault="00DD54D2" w:rsidP="00DD54D2">
      <w:pPr>
        <w:spacing w:after="0" w:line="240" w:lineRule="auto"/>
        <w:rPr>
          <w:rFonts w:asciiTheme="majorHAnsi" w:eastAsia="Calibri" w:hAnsiTheme="majorHAnsi" w:cstheme="majorHAnsi"/>
        </w:rPr>
      </w:pPr>
      <w:r w:rsidRPr="00BE3320">
        <w:rPr>
          <w:rFonts w:asciiTheme="majorHAnsi" w:eastAsia="Calibri" w:hAnsiTheme="majorHAnsi" w:cstheme="majorHAnsi"/>
          <w:noProof/>
          <w:lang w:eastAsia="en-GB"/>
        </w:rPr>
        <w:t xml:space="preserve">The contact is Chris Terry, </w:t>
      </w:r>
      <w:r w:rsidRPr="00BE3320">
        <w:rPr>
          <w:rFonts w:asciiTheme="majorHAnsi" w:eastAsia="Calibri" w:hAnsiTheme="majorHAnsi" w:cstheme="majorHAnsi"/>
        </w:rPr>
        <w:t>Natural England, Dragonfly House, Norwich, NR3 1UB – Tel: 07500 854356</w:t>
      </w:r>
    </w:p>
    <w:p w14:paraId="79C3108E" w14:textId="77777777" w:rsidR="00DD54D2" w:rsidRPr="005B7D84" w:rsidRDefault="00DD54D2" w:rsidP="00DD54D2">
      <w:pPr>
        <w:spacing w:after="0" w:line="240" w:lineRule="auto"/>
        <w:rPr>
          <w:rFonts w:ascii="Segoe UI" w:eastAsia="Calibri" w:hAnsi="Segoe UI" w:cs="Segoe UI"/>
          <w:noProof/>
          <w:lang w:eastAsia="en-GB"/>
        </w:rPr>
      </w:pPr>
      <w:r w:rsidRPr="00BE3320">
        <w:rPr>
          <w:rFonts w:asciiTheme="majorHAnsi" w:eastAsia="Calibri" w:hAnsiTheme="majorHAnsi" w:cstheme="majorHAnsi"/>
        </w:rPr>
        <w:t>Managing performance is important, t</w:t>
      </w:r>
      <w:r w:rsidRPr="00BE3320">
        <w:rPr>
          <w:rFonts w:asciiTheme="majorHAnsi" w:eastAsia="Calibri" w:hAnsiTheme="majorHAnsi" w:cstheme="majorHAnsi"/>
          <w:noProof/>
          <w:lang w:eastAsia="en-GB"/>
        </w:rPr>
        <w:t xml:space="preserve">he contractor is expected to maintain regular contact with the project officer </w:t>
      </w:r>
      <w:r w:rsidRPr="00BE3320">
        <w:rPr>
          <w:rFonts w:asciiTheme="majorHAnsi" w:eastAsia="Calibri" w:hAnsiTheme="majorHAnsi" w:cstheme="majorHAnsi"/>
        </w:rPr>
        <w:t>in particular meeting the key milestones outlined above.</w:t>
      </w:r>
    </w:p>
    <w:p w14:paraId="2D952025" w14:textId="77777777" w:rsidR="00061880" w:rsidRDefault="00061880" w:rsidP="00061880">
      <w:r>
        <w:br w:type="page"/>
      </w:r>
    </w:p>
    <w:p w14:paraId="4CFEEF1A" w14:textId="77777777" w:rsidR="00061880" w:rsidRPr="00E30A4F" w:rsidRDefault="00061880" w:rsidP="00061880">
      <w:pPr>
        <w:pStyle w:val="Sectiontitle"/>
      </w:pPr>
      <w:bookmarkStart w:id="14" w:name="_Toc129086236"/>
      <w:r w:rsidRPr="00E30A4F">
        <w:lastRenderedPageBreak/>
        <w:t>Annex 1 Mandatory Requirements</w:t>
      </w:r>
      <w:bookmarkEnd w:id="14"/>
      <w:r w:rsidRPr="00E30A4F">
        <w:t xml:space="preserve"> </w:t>
      </w:r>
    </w:p>
    <w:p w14:paraId="6B27931B" w14:textId="77777777" w:rsidR="00061880" w:rsidRPr="00E30A4F" w:rsidRDefault="00061880" w:rsidP="00061880">
      <w:pPr>
        <w:pStyle w:val="Subheading"/>
      </w:pPr>
      <w:r w:rsidRPr="00E30A4F">
        <w:t>Part 1 Potential Supplier Information</w:t>
      </w:r>
    </w:p>
    <w:p w14:paraId="68436AC4" w14:textId="77777777" w:rsidR="00061880" w:rsidRDefault="00061880" w:rsidP="00061880">
      <w:r w:rsidRPr="00E30A4F">
        <w:t xml:space="preserve">Please answer the following self-declaration questions in full and include this Annex in your quotation response.  </w:t>
      </w:r>
    </w:p>
    <w:p w14:paraId="7D63DA0F" w14:textId="77777777" w:rsidR="00061880" w:rsidRPr="00E30A4F" w:rsidRDefault="00061880" w:rsidP="0006188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061880" w14:paraId="46009A50" w14:textId="77777777" w:rsidTr="00707283">
        <w:trPr>
          <w:cnfStyle w:val="100000000000" w:firstRow="1" w:lastRow="0" w:firstColumn="0" w:lastColumn="0" w:oddVBand="0" w:evenVBand="0" w:oddHBand="0" w:evenHBand="0" w:firstRowFirstColumn="0" w:firstRowLastColumn="0" w:lastRowFirstColumn="0" w:lastRowLastColumn="0"/>
        </w:trPr>
        <w:tc>
          <w:tcPr>
            <w:tcW w:w="1696" w:type="dxa"/>
          </w:tcPr>
          <w:p w14:paraId="7AB17120" w14:textId="77777777" w:rsidR="00061880" w:rsidRPr="009F2992" w:rsidRDefault="00061880" w:rsidP="00707283">
            <w:r w:rsidRPr="00E30A4F">
              <w:t>Question no.</w:t>
            </w:r>
          </w:p>
        </w:tc>
        <w:tc>
          <w:tcPr>
            <w:tcW w:w="4062" w:type="dxa"/>
          </w:tcPr>
          <w:p w14:paraId="044DC640" w14:textId="77777777" w:rsidR="00061880" w:rsidRPr="009F2992" w:rsidRDefault="00061880" w:rsidP="00707283">
            <w:r w:rsidRPr="00E30A4F">
              <w:t>Question</w:t>
            </w:r>
          </w:p>
        </w:tc>
        <w:tc>
          <w:tcPr>
            <w:tcW w:w="2879" w:type="dxa"/>
          </w:tcPr>
          <w:p w14:paraId="36BB2ED6" w14:textId="77777777" w:rsidR="00061880" w:rsidRPr="009F2992" w:rsidRDefault="00061880" w:rsidP="00707283">
            <w:r>
              <w:t>Response</w:t>
            </w:r>
          </w:p>
        </w:tc>
      </w:tr>
      <w:tr w:rsidR="00061880" w14:paraId="5C247DE4" w14:textId="77777777" w:rsidTr="00707283">
        <w:tc>
          <w:tcPr>
            <w:tcW w:w="1696" w:type="dxa"/>
          </w:tcPr>
          <w:p w14:paraId="202CCF59" w14:textId="77777777" w:rsidR="00061880" w:rsidRPr="009F2992" w:rsidRDefault="00061880" w:rsidP="00707283">
            <w:r w:rsidRPr="00E30A4F">
              <w:t>1.1(a)</w:t>
            </w:r>
          </w:p>
        </w:tc>
        <w:tc>
          <w:tcPr>
            <w:tcW w:w="4062" w:type="dxa"/>
          </w:tcPr>
          <w:p w14:paraId="721B4C77" w14:textId="77777777" w:rsidR="00061880" w:rsidRPr="009F2992" w:rsidRDefault="00061880" w:rsidP="00707283">
            <w:r w:rsidRPr="00E30A4F">
              <w:t>Full name of the potential supplier submitting the information</w:t>
            </w:r>
          </w:p>
          <w:p w14:paraId="1C5167D8" w14:textId="77777777" w:rsidR="00061880" w:rsidRPr="00E30A4F" w:rsidRDefault="00061880" w:rsidP="00707283"/>
        </w:tc>
        <w:tc>
          <w:tcPr>
            <w:tcW w:w="2879" w:type="dxa"/>
          </w:tcPr>
          <w:p w14:paraId="7A09919F" w14:textId="77777777" w:rsidR="00061880" w:rsidRPr="00E30A4F" w:rsidRDefault="00061880" w:rsidP="00707283"/>
        </w:tc>
      </w:tr>
      <w:tr w:rsidR="00061880" w14:paraId="4340DB5E" w14:textId="77777777" w:rsidTr="00707283">
        <w:tc>
          <w:tcPr>
            <w:tcW w:w="1696" w:type="dxa"/>
          </w:tcPr>
          <w:p w14:paraId="7EFE7ADA" w14:textId="77777777" w:rsidR="00061880" w:rsidRPr="009F2992" w:rsidRDefault="00061880" w:rsidP="00707283">
            <w:r w:rsidRPr="00E30A4F">
              <w:t xml:space="preserve">1.1(b) </w:t>
            </w:r>
          </w:p>
        </w:tc>
        <w:tc>
          <w:tcPr>
            <w:tcW w:w="4062" w:type="dxa"/>
          </w:tcPr>
          <w:p w14:paraId="03BBF409" w14:textId="77777777" w:rsidR="00061880" w:rsidRPr="009F2992" w:rsidRDefault="00061880" w:rsidP="00707283">
            <w:r w:rsidRPr="00E30A4F">
              <w:t>Registered office address (if applicable)</w:t>
            </w:r>
          </w:p>
        </w:tc>
        <w:tc>
          <w:tcPr>
            <w:tcW w:w="2879" w:type="dxa"/>
          </w:tcPr>
          <w:p w14:paraId="5C8DB40A" w14:textId="77777777" w:rsidR="00061880" w:rsidRPr="00E30A4F" w:rsidRDefault="00061880" w:rsidP="00707283"/>
        </w:tc>
      </w:tr>
      <w:tr w:rsidR="00061880" w14:paraId="2CBA59B7" w14:textId="77777777" w:rsidTr="00707283">
        <w:tc>
          <w:tcPr>
            <w:tcW w:w="1696" w:type="dxa"/>
          </w:tcPr>
          <w:p w14:paraId="2A2C8908" w14:textId="77777777" w:rsidR="00061880" w:rsidRPr="009F2992" w:rsidRDefault="00061880" w:rsidP="00707283">
            <w:r w:rsidRPr="00E30A4F">
              <w:t>1.1(c)</w:t>
            </w:r>
          </w:p>
        </w:tc>
        <w:tc>
          <w:tcPr>
            <w:tcW w:w="4062" w:type="dxa"/>
          </w:tcPr>
          <w:p w14:paraId="0991B042" w14:textId="77777777" w:rsidR="00061880" w:rsidRPr="009F2992" w:rsidRDefault="00061880" w:rsidP="00707283">
            <w:r w:rsidRPr="00E30A4F">
              <w:t xml:space="preserve">Company </w:t>
            </w:r>
            <w:r w:rsidRPr="009F2992">
              <w:t>registration number (if applicable)</w:t>
            </w:r>
          </w:p>
        </w:tc>
        <w:tc>
          <w:tcPr>
            <w:tcW w:w="2879" w:type="dxa"/>
          </w:tcPr>
          <w:p w14:paraId="352377DE" w14:textId="77777777" w:rsidR="00061880" w:rsidRPr="00E30A4F" w:rsidRDefault="00061880" w:rsidP="00707283"/>
        </w:tc>
      </w:tr>
      <w:tr w:rsidR="00061880" w14:paraId="587B2EDB" w14:textId="77777777" w:rsidTr="00707283">
        <w:tc>
          <w:tcPr>
            <w:tcW w:w="1696" w:type="dxa"/>
          </w:tcPr>
          <w:p w14:paraId="041081B3" w14:textId="77777777" w:rsidR="00061880" w:rsidRPr="009F2992" w:rsidRDefault="00061880" w:rsidP="00707283">
            <w:r w:rsidRPr="00E30A4F">
              <w:t>1.1(d)</w:t>
            </w:r>
          </w:p>
        </w:tc>
        <w:tc>
          <w:tcPr>
            <w:tcW w:w="4062" w:type="dxa"/>
          </w:tcPr>
          <w:p w14:paraId="084C56B2" w14:textId="77777777" w:rsidR="00061880" w:rsidRPr="009F2992" w:rsidRDefault="00061880" w:rsidP="00707283">
            <w:r w:rsidRPr="00E30A4F">
              <w:t>Charity registration number (if applicable)</w:t>
            </w:r>
          </w:p>
        </w:tc>
        <w:tc>
          <w:tcPr>
            <w:tcW w:w="2879" w:type="dxa"/>
          </w:tcPr>
          <w:p w14:paraId="73A693A6" w14:textId="77777777" w:rsidR="00061880" w:rsidRPr="00E30A4F" w:rsidRDefault="00061880" w:rsidP="00707283"/>
        </w:tc>
      </w:tr>
      <w:tr w:rsidR="00061880" w14:paraId="59E2D5E9" w14:textId="77777777" w:rsidTr="00707283">
        <w:tc>
          <w:tcPr>
            <w:tcW w:w="1696" w:type="dxa"/>
          </w:tcPr>
          <w:p w14:paraId="08C1629A" w14:textId="77777777" w:rsidR="00061880" w:rsidRPr="009F2992" w:rsidRDefault="00061880" w:rsidP="00707283">
            <w:r w:rsidRPr="00E30A4F">
              <w:t>1.1(e)</w:t>
            </w:r>
          </w:p>
        </w:tc>
        <w:tc>
          <w:tcPr>
            <w:tcW w:w="4062" w:type="dxa"/>
          </w:tcPr>
          <w:p w14:paraId="7DF055A7" w14:textId="77777777" w:rsidR="00061880" w:rsidRPr="009F2992" w:rsidRDefault="00061880" w:rsidP="00707283">
            <w:r w:rsidRPr="00E30A4F">
              <w:t>Head office DUNS number (if applicable)</w:t>
            </w:r>
          </w:p>
        </w:tc>
        <w:tc>
          <w:tcPr>
            <w:tcW w:w="2879" w:type="dxa"/>
          </w:tcPr>
          <w:p w14:paraId="0812F237" w14:textId="77777777" w:rsidR="00061880" w:rsidRPr="00E30A4F" w:rsidRDefault="00061880" w:rsidP="00707283"/>
        </w:tc>
      </w:tr>
      <w:tr w:rsidR="00061880" w14:paraId="7F7A2AC7" w14:textId="77777777" w:rsidTr="00707283">
        <w:tc>
          <w:tcPr>
            <w:tcW w:w="1696" w:type="dxa"/>
          </w:tcPr>
          <w:p w14:paraId="6E3532BE" w14:textId="77777777" w:rsidR="00061880" w:rsidRPr="009F2992" w:rsidRDefault="00061880" w:rsidP="00707283">
            <w:r w:rsidRPr="00E30A4F">
              <w:t>1.1(f)</w:t>
            </w:r>
          </w:p>
        </w:tc>
        <w:tc>
          <w:tcPr>
            <w:tcW w:w="4062" w:type="dxa"/>
          </w:tcPr>
          <w:p w14:paraId="09E8A0D5" w14:textId="77777777" w:rsidR="00061880" w:rsidRPr="009F2992" w:rsidRDefault="00061880" w:rsidP="00707283">
            <w:r w:rsidRPr="00E30A4F">
              <w:t xml:space="preserve">Registered VAT number </w:t>
            </w:r>
          </w:p>
        </w:tc>
        <w:tc>
          <w:tcPr>
            <w:tcW w:w="2879" w:type="dxa"/>
          </w:tcPr>
          <w:p w14:paraId="3C6EBDF5" w14:textId="77777777" w:rsidR="00061880" w:rsidRPr="00E30A4F" w:rsidRDefault="00061880" w:rsidP="00707283"/>
        </w:tc>
      </w:tr>
      <w:tr w:rsidR="00061880" w14:paraId="0160C0C5" w14:textId="77777777" w:rsidTr="00707283">
        <w:tc>
          <w:tcPr>
            <w:tcW w:w="1696" w:type="dxa"/>
          </w:tcPr>
          <w:p w14:paraId="0CC81F23" w14:textId="77777777" w:rsidR="00061880" w:rsidRPr="009F2992" w:rsidRDefault="00061880" w:rsidP="00707283">
            <w:r w:rsidRPr="00E30A4F">
              <w:t>1.1(g)</w:t>
            </w:r>
          </w:p>
        </w:tc>
        <w:tc>
          <w:tcPr>
            <w:tcW w:w="4062" w:type="dxa"/>
          </w:tcPr>
          <w:p w14:paraId="745F4B84" w14:textId="77777777" w:rsidR="00061880" w:rsidRPr="009F2992" w:rsidRDefault="00061880" w:rsidP="00707283">
            <w:r w:rsidRPr="00E30A4F">
              <w:t>Are you a Small, Medium or Micro Enterprise (SME)?</w:t>
            </w:r>
          </w:p>
        </w:tc>
        <w:tc>
          <w:tcPr>
            <w:tcW w:w="2879" w:type="dxa"/>
          </w:tcPr>
          <w:p w14:paraId="06E103F0" w14:textId="77777777" w:rsidR="00061880" w:rsidRPr="009F2992" w:rsidRDefault="00061880" w:rsidP="00707283">
            <w:r>
              <w:t>(Yes / No)</w:t>
            </w:r>
          </w:p>
        </w:tc>
      </w:tr>
    </w:tbl>
    <w:p w14:paraId="77CFE9FA" w14:textId="77777777" w:rsidR="00061880" w:rsidRDefault="00061880" w:rsidP="00061880">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7E5026A9" w14:textId="77777777" w:rsidR="00061880" w:rsidRPr="00E30A4F" w:rsidRDefault="00061880" w:rsidP="00061880">
      <w:pPr>
        <w:rPr>
          <w:rStyle w:val="Boldtext"/>
        </w:rPr>
      </w:pPr>
      <w:r>
        <w:rPr>
          <w:rStyle w:val="Boldtext"/>
        </w:rPr>
        <w:t xml:space="preserve">Part 1.2 </w:t>
      </w:r>
      <w:r w:rsidRPr="00E30A4F">
        <w:rPr>
          <w:rStyle w:val="Boldtext"/>
        </w:rPr>
        <w:t>Contact details and declaration</w:t>
      </w:r>
    </w:p>
    <w:p w14:paraId="63E81D19" w14:textId="77777777" w:rsidR="00061880" w:rsidRPr="00E30A4F" w:rsidRDefault="00061880" w:rsidP="0006188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AB14416" w14:textId="77777777" w:rsidR="00061880" w:rsidRPr="00E30A4F" w:rsidRDefault="00061880" w:rsidP="00061880">
      <w:r w:rsidRPr="00E30A4F">
        <w:t xml:space="preserve">I declare that, upon request and without delay you will provide the certificates or documentary evidence referred to in this document. </w:t>
      </w:r>
    </w:p>
    <w:p w14:paraId="5D8DF16F" w14:textId="77777777" w:rsidR="00061880" w:rsidRPr="00E30A4F" w:rsidRDefault="00061880" w:rsidP="00061880">
      <w:r w:rsidRPr="00E30A4F">
        <w:lastRenderedPageBreak/>
        <w:t xml:space="preserve">I understand that the information will be used in the selection process to assess my organisation’s suitability to be invited to participate further in this procurement. </w:t>
      </w:r>
    </w:p>
    <w:p w14:paraId="29740951" w14:textId="77777777" w:rsidR="00061880" w:rsidRPr="00E30A4F" w:rsidRDefault="00061880" w:rsidP="00061880">
      <w:r w:rsidRPr="00E30A4F">
        <w:t>I understand that the authority may reject this submission in its entirety if there is a failure to answer all the relevant questions fully, or if false/misleading information or content is provided in any section.</w:t>
      </w:r>
    </w:p>
    <w:p w14:paraId="639621AB" w14:textId="77777777" w:rsidR="00061880" w:rsidRPr="007309B9" w:rsidRDefault="00061880" w:rsidP="00061880">
      <w:r w:rsidRPr="00E30A4F">
        <w:t>I am aware of the consequences of serious misrepresentation.</w:t>
      </w:r>
    </w:p>
    <w:p w14:paraId="119694A3" w14:textId="77777777" w:rsidR="00061880" w:rsidRPr="007309B9" w:rsidRDefault="00061880" w:rsidP="00061880"/>
    <w:tbl>
      <w:tblPr>
        <w:tblStyle w:val="Table"/>
        <w:tblW w:w="0" w:type="auto"/>
        <w:tblLook w:val="04A0" w:firstRow="1" w:lastRow="0" w:firstColumn="1" w:lastColumn="0" w:noHBand="0" w:noVBand="1"/>
      </w:tblPr>
      <w:tblGrid>
        <w:gridCol w:w="1696"/>
        <w:gridCol w:w="4062"/>
        <w:gridCol w:w="2879"/>
      </w:tblGrid>
      <w:tr w:rsidR="00061880" w14:paraId="30958DA8" w14:textId="77777777" w:rsidTr="00707283">
        <w:trPr>
          <w:cnfStyle w:val="100000000000" w:firstRow="1" w:lastRow="0" w:firstColumn="0" w:lastColumn="0" w:oddVBand="0" w:evenVBand="0" w:oddHBand="0" w:evenHBand="0" w:firstRowFirstColumn="0" w:firstRowLastColumn="0" w:lastRowFirstColumn="0" w:lastRowLastColumn="0"/>
        </w:trPr>
        <w:tc>
          <w:tcPr>
            <w:tcW w:w="1696" w:type="dxa"/>
          </w:tcPr>
          <w:p w14:paraId="58D0D9D3" w14:textId="77777777" w:rsidR="00061880" w:rsidRPr="009F2992" w:rsidRDefault="00061880" w:rsidP="00707283">
            <w:r w:rsidRPr="00E30A4F">
              <w:t xml:space="preserve">Question no. </w:t>
            </w:r>
          </w:p>
        </w:tc>
        <w:tc>
          <w:tcPr>
            <w:tcW w:w="4062" w:type="dxa"/>
          </w:tcPr>
          <w:p w14:paraId="5F415EB9" w14:textId="77777777" w:rsidR="00061880" w:rsidRPr="009F2992" w:rsidRDefault="00061880" w:rsidP="00707283">
            <w:r w:rsidRPr="00E30A4F">
              <w:t>Question</w:t>
            </w:r>
          </w:p>
        </w:tc>
        <w:tc>
          <w:tcPr>
            <w:tcW w:w="2879" w:type="dxa"/>
          </w:tcPr>
          <w:p w14:paraId="69DBCEB3" w14:textId="77777777" w:rsidR="00061880" w:rsidRPr="009F2992" w:rsidRDefault="00061880" w:rsidP="00707283">
            <w:r w:rsidRPr="00E30A4F">
              <w:t>Response</w:t>
            </w:r>
          </w:p>
        </w:tc>
      </w:tr>
      <w:tr w:rsidR="00061880" w14:paraId="47477CF2" w14:textId="77777777" w:rsidTr="00707283">
        <w:tc>
          <w:tcPr>
            <w:tcW w:w="1696" w:type="dxa"/>
          </w:tcPr>
          <w:p w14:paraId="74683DB2" w14:textId="77777777" w:rsidR="00061880" w:rsidRPr="009F2992" w:rsidRDefault="00061880" w:rsidP="00707283">
            <w:r w:rsidRPr="00E30A4F">
              <w:t>1.2(a)</w:t>
            </w:r>
          </w:p>
        </w:tc>
        <w:tc>
          <w:tcPr>
            <w:tcW w:w="4062" w:type="dxa"/>
          </w:tcPr>
          <w:p w14:paraId="5E13C36F" w14:textId="77777777" w:rsidR="00061880" w:rsidRPr="009F2992" w:rsidRDefault="00061880" w:rsidP="00707283">
            <w:r w:rsidRPr="00E30A4F">
              <w:t>Contact name</w:t>
            </w:r>
          </w:p>
        </w:tc>
        <w:tc>
          <w:tcPr>
            <w:tcW w:w="2879" w:type="dxa"/>
          </w:tcPr>
          <w:p w14:paraId="373D5736" w14:textId="77777777" w:rsidR="00061880" w:rsidRPr="00E30A4F" w:rsidRDefault="00061880" w:rsidP="00707283"/>
        </w:tc>
      </w:tr>
      <w:tr w:rsidR="00061880" w14:paraId="0052E7D7" w14:textId="77777777" w:rsidTr="00707283">
        <w:tc>
          <w:tcPr>
            <w:tcW w:w="1696" w:type="dxa"/>
          </w:tcPr>
          <w:p w14:paraId="1C9130F3" w14:textId="77777777" w:rsidR="00061880" w:rsidRPr="009F2992" w:rsidRDefault="00061880" w:rsidP="00707283">
            <w:r w:rsidRPr="00E30A4F">
              <w:t>1.2(b)</w:t>
            </w:r>
          </w:p>
        </w:tc>
        <w:tc>
          <w:tcPr>
            <w:tcW w:w="4062" w:type="dxa"/>
          </w:tcPr>
          <w:p w14:paraId="090F9660" w14:textId="77777777" w:rsidR="00061880" w:rsidRPr="009F2992" w:rsidRDefault="00061880" w:rsidP="00707283">
            <w:r w:rsidRPr="00E30A4F">
              <w:t>Name of organisation</w:t>
            </w:r>
          </w:p>
        </w:tc>
        <w:tc>
          <w:tcPr>
            <w:tcW w:w="2879" w:type="dxa"/>
          </w:tcPr>
          <w:p w14:paraId="360887EA" w14:textId="77777777" w:rsidR="00061880" w:rsidRPr="00E30A4F" w:rsidRDefault="00061880" w:rsidP="00707283"/>
        </w:tc>
      </w:tr>
      <w:tr w:rsidR="00061880" w14:paraId="6F438D16" w14:textId="77777777" w:rsidTr="00707283">
        <w:tc>
          <w:tcPr>
            <w:tcW w:w="1696" w:type="dxa"/>
          </w:tcPr>
          <w:p w14:paraId="0794CFB1" w14:textId="77777777" w:rsidR="00061880" w:rsidRPr="009F2992" w:rsidRDefault="00061880" w:rsidP="00707283">
            <w:r w:rsidRPr="00E30A4F">
              <w:t>1.2(c)</w:t>
            </w:r>
          </w:p>
        </w:tc>
        <w:tc>
          <w:tcPr>
            <w:tcW w:w="4062" w:type="dxa"/>
          </w:tcPr>
          <w:p w14:paraId="72F06FB3" w14:textId="77777777" w:rsidR="00061880" w:rsidRPr="009F2992" w:rsidRDefault="00061880" w:rsidP="00707283">
            <w:r w:rsidRPr="00E30A4F">
              <w:t>Role in organisation</w:t>
            </w:r>
          </w:p>
        </w:tc>
        <w:tc>
          <w:tcPr>
            <w:tcW w:w="2879" w:type="dxa"/>
          </w:tcPr>
          <w:p w14:paraId="0CFA094D" w14:textId="77777777" w:rsidR="00061880" w:rsidRPr="00E30A4F" w:rsidRDefault="00061880" w:rsidP="00707283"/>
        </w:tc>
      </w:tr>
      <w:tr w:rsidR="00061880" w14:paraId="1D0589FC" w14:textId="77777777" w:rsidTr="00707283">
        <w:tc>
          <w:tcPr>
            <w:tcW w:w="1696" w:type="dxa"/>
          </w:tcPr>
          <w:p w14:paraId="0D887517" w14:textId="77777777" w:rsidR="00061880" w:rsidRPr="009F2992" w:rsidRDefault="00061880" w:rsidP="00707283">
            <w:r w:rsidRPr="00E30A4F">
              <w:t>1.2(d)</w:t>
            </w:r>
          </w:p>
        </w:tc>
        <w:tc>
          <w:tcPr>
            <w:tcW w:w="4062" w:type="dxa"/>
          </w:tcPr>
          <w:p w14:paraId="47009CA4" w14:textId="77777777" w:rsidR="00061880" w:rsidRPr="009F2992" w:rsidRDefault="00061880" w:rsidP="00707283">
            <w:r w:rsidRPr="00E30A4F">
              <w:t>Phone number</w:t>
            </w:r>
          </w:p>
        </w:tc>
        <w:tc>
          <w:tcPr>
            <w:tcW w:w="2879" w:type="dxa"/>
          </w:tcPr>
          <w:p w14:paraId="7D861CA3" w14:textId="77777777" w:rsidR="00061880" w:rsidRPr="00E30A4F" w:rsidRDefault="00061880" w:rsidP="00707283"/>
        </w:tc>
      </w:tr>
      <w:tr w:rsidR="00061880" w14:paraId="2B5F9E3F" w14:textId="77777777" w:rsidTr="00707283">
        <w:tc>
          <w:tcPr>
            <w:tcW w:w="1696" w:type="dxa"/>
          </w:tcPr>
          <w:p w14:paraId="788B4A42" w14:textId="77777777" w:rsidR="00061880" w:rsidRPr="009F2992" w:rsidRDefault="00061880" w:rsidP="00707283">
            <w:r w:rsidRPr="00E30A4F">
              <w:t>1.2(e)</w:t>
            </w:r>
          </w:p>
        </w:tc>
        <w:tc>
          <w:tcPr>
            <w:tcW w:w="4062" w:type="dxa"/>
          </w:tcPr>
          <w:p w14:paraId="12ACAB48" w14:textId="77777777" w:rsidR="00061880" w:rsidRPr="009F2992" w:rsidRDefault="00061880" w:rsidP="00707283">
            <w:r w:rsidRPr="00E30A4F">
              <w:t xml:space="preserve">E-mail address </w:t>
            </w:r>
          </w:p>
        </w:tc>
        <w:tc>
          <w:tcPr>
            <w:tcW w:w="2879" w:type="dxa"/>
          </w:tcPr>
          <w:p w14:paraId="0533B2D1" w14:textId="77777777" w:rsidR="00061880" w:rsidRPr="00E30A4F" w:rsidRDefault="00061880" w:rsidP="00707283"/>
        </w:tc>
      </w:tr>
      <w:tr w:rsidR="00061880" w14:paraId="63844B49" w14:textId="77777777" w:rsidTr="00707283">
        <w:tc>
          <w:tcPr>
            <w:tcW w:w="1696" w:type="dxa"/>
          </w:tcPr>
          <w:p w14:paraId="0E4691B5" w14:textId="77777777" w:rsidR="00061880" w:rsidRPr="009F2992" w:rsidRDefault="00061880" w:rsidP="00707283">
            <w:r w:rsidRPr="00E30A4F">
              <w:t>1.2(f)</w:t>
            </w:r>
          </w:p>
        </w:tc>
        <w:tc>
          <w:tcPr>
            <w:tcW w:w="4062" w:type="dxa"/>
          </w:tcPr>
          <w:p w14:paraId="445096C8" w14:textId="77777777" w:rsidR="00061880" w:rsidRPr="009F2992" w:rsidRDefault="00061880" w:rsidP="00707283">
            <w:r w:rsidRPr="00E30A4F">
              <w:t>Postal address</w:t>
            </w:r>
          </w:p>
        </w:tc>
        <w:tc>
          <w:tcPr>
            <w:tcW w:w="2879" w:type="dxa"/>
          </w:tcPr>
          <w:p w14:paraId="62B5622D" w14:textId="77777777" w:rsidR="00061880" w:rsidRPr="00E30A4F" w:rsidRDefault="00061880" w:rsidP="00707283"/>
        </w:tc>
      </w:tr>
      <w:tr w:rsidR="00061880" w14:paraId="19EC6C80" w14:textId="77777777" w:rsidTr="00707283">
        <w:tc>
          <w:tcPr>
            <w:tcW w:w="1696" w:type="dxa"/>
          </w:tcPr>
          <w:p w14:paraId="654921C9" w14:textId="77777777" w:rsidR="00061880" w:rsidRPr="009F2992" w:rsidRDefault="00061880" w:rsidP="00707283">
            <w:r w:rsidRPr="00E30A4F">
              <w:t>1.2(g)</w:t>
            </w:r>
          </w:p>
        </w:tc>
        <w:tc>
          <w:tcPr>
            <w:tcW w:w="4062" w:type="dxa"/>
          </w:tcPr>
          <w:p w14:paraId="41A1F5EF" w14:textId="77777777" w:rsidR="00061880" w:rsidRPr="009F2992" w:rsidRDefault="00061880" w:rsidP="00707283">
            <w:r w:rsidRPr="00E30A4F">
              <w:t>Signature (electronic is acceptable)</w:t>
            </w:r>
          </w:p>
        </w:tc>
        <w:tc>
          <w:tcPr>
            <w:tcW w:w="2879" w:type="dxa"/>
          </w:tcPr>
          <w:p w14:paraId="7D64AA76" w14:textId="77777777" w:rsidR="00061880" w:rsidRPr="00E30A4F" w:rsidRDefault="00061880" w:rsidP="00707283"/>
        </w:tc>
      </w:tr>
      <w:tr w:rsidR="00061880" w14:paraId="39602B4A" w14:textId="77777777" w:rsidTr="00707283">
        <w:tc>
          <w:tcPr>
            <w:tcW w:w="1696" w:type="dxa"/>
          </w:tcPr>
          <w:p w14:paraId="1E0B3941" w14:textId="77777777" w:rsidR="00061880" w:rsidRPr="009F2992" w:rsidRDefault="00061880" w:rsidP="00707283">
            <w:r w:rsidRPr="00E30A4F">
              <w:t>1.2(h)</w:t>
            </w:r>
          </w:p>
        </w:tc>
        <w:tc>
          <w:tcPr>
            <w:tcW w:w="4062" w:type="dxa"/>
          </w:tcPr>
          <w:p w14:paraId="2FA0226B" w14:textId="77777777" w:rsidR="00061880" w:rsidRPr="009F2992" w:rsidRDefault="00061880" w:rsidP="00707283">
            <w:r w:rsidRPr="00E30A4F">
              <w:t>Date</w:t>
            </w:r>
          </w:p>
        </w:tc>
        <w:tc>
          <w:tcPr>
            <w:tcW w:w="2879" w:type="dxa"/>
          </w:tcPr>
          <w:p w14:paraId="2D55385E" w14:textId="77777777" w:rsidR="00061880" w:rsidRPr="00E30A4F" w:rsidRDefault="00061880" w:rsidP="00707283"/>
        </w:tc>
      </w:tr>
    </w:tbl>
    <w:p w14:paraId="3969981D" w14:textId="77777777" w:rsidR="00061880" w:rsidRPr="007309B9" w:rsidRDefault="00061880" w:rsidP="00061880"/>
    <w:p w14:paraId="22FD6F65" w14:textId="77777777" w:rsidR="00061880" w:rsidRPr="00E30A4F" w:rsidRDefault="00061880" w:rsidP="00061880">
      <w:pPr>
        <w:pStyle w:val="Subheading"/>
      </w:pPr>
      <w:r w:rsidRPr="00E30A4F">
        <w:t xml:space="preserve">Part </w:t>
      </w:r>
      <w:r>
        <w:t>2</w:t>
      </w:r>
      <w:r w:rsidRPr="00E30A4F">
        <w:t xml:space="preserve"> </w:t>
      </w:r>
      <w:r>
        <w:t>Exclusion Grounds</w:t>
      </w:r>
    </w:p>
    <w:p w14:paraId="6FA74DE1" w14:textId="77777777" w:rsidR="00061880" w:rsidRPr="00E30A4F" w:rsidRDefault="00061880" w:rsidP="0006188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061880" w14:paraId="7C1980FC" w14:textId="77777777" w:rsidTr="00707283">
        <w:trPr>
          <w:cnfStyle w:val="100000000000" w:firstRow="1" w:lastRow="0" w:firstColumn="0" w:lastColumn="0" w:oddVBand="0" w:evenVBand="0" w:oddHBand="0" w:evenHBand="0" w:firstRowFirstColumn="0" w:firstRowLastColumn="0" w:lastRowFirstColumn="0" w:lastRowLastColumn="0"/>
        </w:trPr>
        <w:tc>
          <w:tcPr>
            <w:tcW w:w="1696" w:type="dxa"/>
          </w:tcPr>
          <w:p w14:paraId="0063A8ED" w14:textId="77777777" w:rsidR="00061880" w:rsidRPr="009F2992" w:rsidRDefault="00061880" w:rsidP="00707283">
            <w:r w:rsidRPr="00E30A4F">
              <w:t xml:space="preserve">Question no. </w:t>
            </w:r>
          </w:p>
        </w:tc>
        <w:tc>
          <w:tcPr>
            <w:tcW w:w="4062" w:type="dxa"/>
          </w:tcPr>
          <w:p w14:paraId="0A544D10" w14:textId="77777777" w:rsidR="00061880" w:rsidRPr="009F2992" w:rsidRDefault="00061880" w:rsidP="00707283">
            <w:r w:rsidRPr="00E30A4F">
              <w:t>Question</w:t>
            </w:r>
          </w:p>
        </w:tc>
        <w:tc>
          <w:tcPr>
            <w:tcW w:w="2879" w:type="dxa"/>
          </w:tcPr>
          <w:p w14:paraId="5F1D24CC" w14:textId="77777777" w:rsidR="00061880" w:rsidRPr="009F2992" w:rsidRDefault="00061880" w:rsidP="00707283">
            <w:r w:rsidRPr="00E30A4F">
              <w:t>Response</w:t>
            </w:r>
          </w:p>
        </w:tc>
      </w:tr>
      <w:tr w:rsidR="00061880" w14:paraId="3C540487" w14:textId="77777777" w:rsidTr="00707283">
        <w:tc>
          <w:tcPr>
            <w:tcW w:w="1696" w:type="dxa"/>
          </w:tcPr>
          <w:p w14:paraId="79764120" w14:textId="77777777" w:rsidR="00061880" w:rsidRPr="009F2992" w:rsidRDefault="00061880" w:rsidP="00707283">
            <w:r w:rsidRPr="00E30A4F">
              <w:t>2.1(a)</w:t>
            </w:r>
          </w:p>
        </w:tc>
        <w:tc>
          <w:tcPr>
            <w:tcW w:w="6941" w:type="dxa"/>
            <w:gridSpan w:val="2"/>
          </w:tcPr>
          <w:p w14:paraId="48AD52F3" w14:textId="77777777" w:rsidR="00061880" w:rsidRPr="009F2992" w:rsidRDefault="00061880" w:rsidP="0070728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061880" w14:paraId="631404A4" w14:textId="77777777" w:rsidTr="00707283">
        <w:tc>
          <w:tcPr>
            <w:tcW w:w="1696" w:type="dxa"/>
          </w:tcPr>
          <w:p w14:paraId="7E3E771F" w14:textId="77777777" w:rsidR="00061880" w:rsidRPr="00E30A4F" w:rsidRDefault="00061880" w:rsidP="00707283"/>
        </w:tc>
        <w:tc>
          <w:tcPr>
            <w:tcW w:w="4062" w:type="dxa"/>
          </w:tcPr>
          <w:p w14:paraId="3D6CD66D" w14:textId="77777777" w:rsidR="00061880" w:rsidRPr="009F2992" w:rsidRDefault="00061880" w:rsidP="00707283">
            <w:r w:rsidRPr="00E30A4F">
              <w:t xml:space="preserve">Participation in a criminal organisation.  </w:t>
            </w:r>
          </w:p>
        </w:tc>
        <w:tc>
          <w:tcPr>
            <w:tcW w:w="2879" w:type="dxa"/>
          </w:tcPr>
          <w:p w14:paraId="136AD84F" w14:textId="77777777" w:rsidR="00061880" w:rsidRPr="009F2992" w:rsidRDefault="00061880" w:rsidP="00707283">
            <w:r w:rsidRPr="00E30A4F">
              <w:t>(Yes / No)</w:t>
            </w:r>
          </w:p>
          <w:p w14:paraId="04F917D5" w14:textId="77777777" w:rsidR="00061880" w:rsidRPr="009F2992" w:rsidRDefault="00061880" w:rsidP="00707283">
            <w:r>
              <w:t xml:space="preserve">If </w:t>
            </w:r>
            <w:proofErr w:type="gramStart"/>
            <w:r>
              <w:t>yes</w:t>
            </w:r>
            <w:proofErr w:type="gramEnd"/>
            <w:r>
              <w:t xml:space="preserve"> please provide details at 2.1 (b)</w:t>
            </w:r>
          </w:p>
        </w:tc>
      </w:tr>
      <w:tr w:rsidR="00061880" w14:paraId="69B6BB5A" w14:textId="77777777" w:rsidTr="00707283">
        <w:tc>
          <w:tcPr>
            <w:tcW w:w="1696" w:type="dxa"/>
          </w:tcPr>
          <w:p w14:paraId="1203059C" w14:textId="77777777" w:rsidR="00061880" w:rsidRPr="00E30A4F" w:rsidRDefault="00061880" w:rsidP="00707283"/>
        </w:tc>
        <w:tc>
          <w:tcPr>
            <w:tcW w:w="4062" w:type="dxa"/>
          </w:tcPr>
          <w:p w14:paraId="18FAF915" w14:textId="77777777" w:rsidR="00061880" w:rsidRPr="009F2992" w:rsidRDefault="00061880" w:rsidP="00707283">
            <w:r w:rsidRPr="00E30A4F">
              <w:t xml:space="preserve">Corruption.  </w:t>
            </w:r>
          </w:p>
        </w:tc>
        <w:tc>
          <w:tcPr>
            <w:tcW w:w="2879" w:type="dxa"/>
          </w:tcPr>
          <w:p w14:paraId="6F325213" w14:textId="77777777" w:rsidR="00061880" w:rsidRPr="009F2992" w:rsidRDefault="00061880" w:rsidP="00707283">
            <w:r w:rsidRPr="00E30A4F">
              <w:t>((Yes / No)</w:t>
            </w:r>
          </w:p>
          <w:p w14:paraId="78838C9F" w14:textId="77777777" w:rsidR="00061880" w:rsidRPr="009F2992" w:rsidRDefault="00061880" w:rsidP="00707283">
            <w:r w:rsidRPr="00E30A4F">
              <w:t xml:space="preserve">If </w:t>
            </w:r>
            <w:proofErr w:type="gramStart"/>
            <w:r w:rsidRPr="00E30A4F">
              <w:t>yes</w:t>
            </w:r>
            <w:proofErr w:type="gramEnd"/>
            <w:r w:rsidRPr="00E30A4F">
              <w:t xml:space="preserve"> please provide details at 2.1 (b)</w:t>
            </w:r>
          </w:p>
        </w:tc>
      </w:tr>
      <w:tr w:rsidR="00061880" w14:paraId="38F0D1D2" w14:textId="77777777" w:rsidTr="00707283">
        <w:tc>
          <w:tcPr>
            <w:tcW w:w="1696" w:type="dxa"/>
          </w:tcPr>
          <w:p w14:paraId="223E54D2" w14:textId="77777777" w:rsidR="00061880" w:rsidRPr="00E30A4F" w:rsidRDefault="00061880" w:rsidP="00707283"/>
        </w:tc>
        <w:tc>
          <w:tcPr>
            <w:tcW w:w="4062" w:type="dxa"/>
          </w:tcPr>
          <w:p w14:paraId="4C48D00F" w14:textId="77777777" w:rsidR="00061880" w:rsidRPr="009F2992" w:rsidRDefault="00061880" w:rsidP="00707283">
            <w:r w:rsidRPr="00E30A4F">
              <w:t xml:space="preserve">Fraud. </w:t>
            </w:r>
          </w:p>
        </w:tc>
        <w:tc>
          <w:tcPr>
            <w:tcW w:w="2879" w:type="dxa"/>
          </w:tcPr>
          <w:p w14:paraId="2062AC23" w14:textId="77777777" w:rsidR="00061880" w:rsidRPr="009F2992" w:rsidRDefault="00061880" w:rsidP="00707283">
            <w:r w:rsidRPr="00E30A4F">
              <w:t>(Yes / No)</w:t>
            </w:r>
          </w:p>
          <w:p w14:paraId="047288A5" w14:textId="77777777" w:rsidR="00061880" w:rsidRPr="009F2992" w:rsidRDefault="00061880" w:rsidP="00707283">
            <w:r w:rsidRPr="00E30A4F">
              <w:t xml:space="preserve">If </w:t>
            </w:r>
            <w:proofErr w:type="gramStart"/>
            <w:r w:rsidRPr="00E30A4F">
              <w:t>yes</w:t>
            </w:r>
            <w:proofErr w:type="gramEnd"/>
            <w:r w:rsidRPr="00E30A4F">
              <w:t xml:space="preserve"> please provide details at 2.1 (b)</w:t>
            </w:r>
          </w:p>
        </w:tc>
      </w:tr>
      <w:tr w:rsidR="00061880" w14:paraId="1799918F" w14:textId="77777777" w:rsidTr="00707283">
        <w:tc>
          <w:tcPr>
            <w:tcW w:w="1696" w:type="dxa"/>
          </w:tcPr>
          <w:p w14:paraId="09AE41C1" w14:textId="77777777" w:rsidR="00061880" w:rsidRPr="00E30A4F" w:rsidRDefault="00061880" w:rsidP="00707283"/>
        </w:tc>
        <w:tc>
          <w:tcPr>
            <w:tcW w:w="4062" w:type="dxa"/>
          </w:tcPr>
          <w:p w14:paraId="7D1D4221" w14:textId="77777777" w:rsidR="00061880" w:rsidRPr="009F2992" w:rsidRDefault="00061880" w:rsidP="00707283">
            <w:r w:rsidRPr="00E30A4F">
              <w:t>Terrorist offences or offences linked to terrorist activities</w:t>
            </w:r>
          </w:p>
        </w:tc>
        <w:tc>
          <w:tcPr>
            <w:tcW w:w="2879" w:type="dxa"/>
          </w:tcPr>
          <w:p w14:paraId="667EF4F5" w14:textId="77777777" w:rsidR="00061880" w:rsidRPr="009F2992" w:rsidRDefault="00061880" w:rsidP="00707283">
            <w:r w:rsidRPr="00E30A4F">
              <w:t>(Yes / No)</w:t>
            </w:r>
          </w:p>
          <w:p w14:paraId="2F883658" w14:textId="77777777" w:rsidR="00061880" w:rsidRPr="009F2992" w:rsidRDefault="00061880" w:rsidP="00707283">
            <w:r w:rsidRPr="00E30A4F">
              <w:t xml:space="preserve">If </w:t>
            </w:r>
            <w:proofErr w:type="gramStart"/>
            <w:r w:rsidRPr="00E30A4F">
              <w:t>yes</w:t>
            </w:r>
            <w:proofErr w:type="gramEnd"/>
            <w:r w:rsidRPr="00E30A4F">
              <w:t xml:space="preserve"> please provide details at 2.1 (b)</w:t>
            </w:r>
          </w:p>
        </w:tc>
      </w:tr>
      <w:tr w:rsidR="00061880" w14:paraId="2CE6B46E" w14:textId="77777777" w:rsidTr="00707283">
        <w:tc>
          <w:tcPr>
            <w:tcW w:w="1696" w:type="dxa"/>
          </w:tcPr>
          <w:p w14:paraId="7971C847" w14:textId="77777777" w:rsidR="00061880" w:rsidRPr="00E30A4F" w:rsidRDefault="00061880" w:rsidP="00707283"/>
        </w:tc>
        <w:tc>
          <w:tcPr>
            <w:tcW w:w="4062" w:type="dxa"/>
          </w:tcPr>
          <w:p w14:paraId="1D1D47E0" w14:textId="77777777" w:rsidR="00061880" w:rsidRPr="009F2992" w:rsidRDefault="00061880" w:rsidP="00707283">
            <w:r w:rsidRPr="00E30A4F">
              <w:t>Money laundering or terrorist financing</w:t>
            </w:r>
          </w:p>
        </w:tc>
        <w:tc>
          <w:tcPr>
            <w:tcW w:w="2879" w:type="dxa"/>
          </w:tcPr>
          <w:p w14:paraId="075B2E6D" w14:textId="77777777" w:rsidR="00061880" w:rsidRPr="009F2992" w:rsidRDefault="00061880" w:rsidP="00707283">
            <w:r w:rsidRPr="00E30A4F">
              <w:t>(Yes / No)</w:t>
            </w:r>
          </w:p>
          <w:p w14:paraId="5010BB1A" w14:textId="77777777" w:rsidR="00061880" w:rsidRPr="009F2992" w:rsidRDefault="00061880" w:rsidP="00707283">
            <w:r w:rsidRPr="00E30A4F">
              <w:t xml:space="preserve">If </w:t>
            </w:r>
            <w:proofErr w:type="gramStart"/>
            <w:r w:rsidRPr="00E30A4F">
              <w:t>yes</w:t>
            </w:r>
            <w:proofErr w:type="gramEnd"/>
            <w:r w:rsidRPr="00E30A4F">
              <w:t xml:space="preserve"> please </w:t>
            </w:r>
            <w:r w:rsidRPr="009F2992">
              <w:t>provide details at 2.1 (b)</w:t>
            </w:r>
          </w:p>
        </w:tc>
      </w:tr>
      <w:tr w:rsidR="00061880" w14:paraId="064858EB" w14:textId="77777777" w:rsidTr="00707283">
        <w:tc>
          <w:tcPr>
            <w:tcW w:w="1696" w:type="dxa"/>
          </w:tcPr>
          <w:p w14:paraId="29A4AD97" w14:textId="77777777" w:rsidR="00061880" w:rsidRPr="00E30A4F" w:rsidRDefault="00061880" w:rsidP="00707283"/>
        </w:tc>
        <w:tc>
          <w:tcPr>
            <w:tcW w:w="4062" w:type="dxa"/>
          </w:tcPr>
          <w:p w14:paraId="2DA4343A" w14:textId="77777777" w:rsidR="00061880" w:rsidRPr="009F2992" w:rsidRDefault="00061880" w:rsidP="00707283">
            <w:r w:rsidRPr="00E30A4F">
              <w:t>Child labour and other forms of trafficking in human beings</w:t>
            </w:r>
          </w:p>
        </w:tc>
        <w:tc>
          <w:tcPr>
            <w:tcW w:w="2879" w:type="dxa"/>
          </w:tcPr>
          <w:p w14:paraId="0F745BA8" w14:textId="77777777" w:rsidR="00061880" w:rsidRPr="009F2992" w:rsidRDefault="00061880" w:rsidP="00707283">
            <w:r w:rsidRPr="00E30A4F">
              <w:t>(Yes / No)</w:t>
            </w:r>
          </w:p>
          <w:p w14:paraId="7DECF38D" w14:textId="77777777" w:rsidR="00061880" w:rsidRPr="009F2992" w:rsidRDefault="00061880" w:rsidP="00707283">
            <w:r w:rsidRPr="00E30A4F">
              <w:t xml:space="preserve">If </w:t>
            </w:r>
            <w:proofErr w:type="gramStart"/>
            <w:r w:rsidRPr="00E30A4F">
              <w:t>yes</w:t>
            </w:r>
            <w:proofErr w:type="gramEnd"/>
            <w:r w:rsidRPr="00E30A4F">
              <w:t xml:space="preserve"> please provide details at 2.1 (b)</w:t>
            </w:r>
          </w:p>
        </w:tc>
      </w:tr>
      <w:tr w:rsidR="00061880" w14:paraId="2EBB8745" w14:textId="77777777" w:rsidTr="00707283">
        <w:tc>
          <w:tcPr>
            <w:tcW w:w="1696" w:type="dxa"/>
          </w:tcPr>
          <w:p w14:paraId="2087EA0B" w14:textId="77777777" w:rsidR="00061880" w:rsidRPr="009F2992" w:rsidRDefault="00061880" w:rsidP="00707283">
            <w:r w:rsidRPr="00E30A4F">
              <w:t>2.1(b)</w:t>
            </w:r>
          </w:p>
        </w:tc>
        <w:tc>
          <w:tcPr>
            <w:tcW w:w="4062" w:type="dxa"/>
          </w:tcPr>
          <w:p w14:paraId="192A6417" w14:textId="77777777" w:rsidR="00061880" w:rsidRPr="009F2992" w:rsidRDefault="00061880" w:rsidP="00707283">
            <w:r w:rsidRPr="00E30A4F">
              <w:t>If you have answered yes to question 2.1(a), please provide further details.</w:t>
            </w:r>
          </w:p>
          <w:p w14:paraId="0A4E93C3" w14:textId="77777777" w:rsidR="00061880" w:rsidRPr="00E30A4F" w:rsidRDefault="00061880" w:rsidP="00707283"/>
          <w:p w14:paraId="0387454F" w14:textId="77777777" w:rsidR="00061880" w:rsidRPr="009F2992" w:rsidRDefault="00061880" w:rsidP="00707283">
            <w:r w:rsidRPr="00E30A4F">
              <w:t>Date of conviction, specify which of the grounds listed the conviction was for, and the reasons for conviction</w:t>
            </w:r>
            <w:r w:rsidRPr="009F2992">
              <w:t>.</w:t>
            </w:r>
          </w:p>
          <w:p w14:paraId="777A9447" w14:textId="77777777" w:rsidR="00061880" w:rsidRPr="00E30A4F" w:rsidRDefault="00061880" w:rsidP="00707283"/>
          <w:p w14:paraId="34976AEB" w14:textId="77777777" w:rsidR="00061880" w:rsidRPr="009F2992" w:rsidRDefault="00061880" w:rsidP="00707283">
            <w:r w:rsidRPr="00E30A4F">
              <w:lastRenderedPageBreak/>
              <w:t>Identity of who has been convicted</w:t>
            </w:r>
          </w:p>
          <w:p w14:paraId="2FED8E6A" w14:textId="77777777" w:rsidR="00061880" w:rsidRPr="009F2992" w:rsidRDefault="00061880" w:rsidP="0070728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477D5891" w14:textId="77777777" w:rsidR="00061880" w:rsidRPr="00E30A4F" w:rsidRDefault="00061880" w:rsidP="00707283"/>
        </w:tc>
      </w:tr>
      <w:tr w:rsidR="00061880" w14:paraId="043619A7" w14:textId="77777777" w:rsidTr="00707283">
        <w:tc>
          <w:tcPr>
            <w:tcW w:w="1696" w:type="dxa"/>
          </w:tcPr>
          <w:p w14:paraId="6B413EAD" w14:textId="77777777" w:rsidR="00061880" w:rsidRPr="009F2992" w:rsidRDefault="00061880" w:rsidP="00707283">
            <w:r w:rsidRPr="00E30A4F">
              <w:t>2.</w:t>
            </w:r>
            <w:r w:rsidRPr="009F2992">
              <w:t>1 (c)</w:t>
            </w:r>
          </w:p>
        </w:tc>
        <w:tc>
          <w:tcPr>
            <w:tcW w:w="4062" w:type="dxa"/>
          </w:tcPr>
          <w:p w14:paraId="410E602B" w14:textId="77777777" w:rsidR="00061880" w:rsidRPr="009F2992" w:rsidRDefault="00061880" w:rsidP="00707283">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5F8C2C0F" w14:textId="77777777" w:rsidR="00061880" w:rsidRPr="009F2992" w:rsidRDefault="00061880" w:rsidP="00707283">
            <w:r w:rsidRPr="00375246">
              <w:t>(Yes / No)</w:t>
            </w:r>
          </w:p>
          <w:p w14:paraId="1F831E82" w14:textId="77777777" w:rsidR="00061880" w:rsidRPr="00E30A4F" w:rsidRDefault="00061880" w:rsidP="00707283"/>
        </w:tc>
      </w:tr>
      <w:tr w:rsidR="00061880" w14:paraId="6B5C4F36" w14:textId="77777777" w:rsidTr="00707283">
        <w:tc>
          <w:tcPr>
            <w:tcW w:w="1696" w:type="dxa"/>
          </w:tcPr>
          <w:p w14:paraId="2A82C687" w14:textId="77777777" w:rsidR="00061880" w:rsidRPr="009F2992" w:rsidRDefault="00061880" w:rsidP="00707283">
            <w:r w:rsidRPr="00E30A4F">
              <w:t>2.</w:t>
            </w:r>
            <w:r w:rsidRPr="009F2992">
              <w:t>1(d)</w:t>
            </w:r>
          </w:p>
        </w:tc>
        <w:tc>
          <w:tcPr>
            <w:tcW w:w="4062" w:type="dxa"/>
          </w:tcPr>
          <w:p w14:paraId="7606FEFC" w14:textId="77777777" w:rsidR="00061880" w:rsidRPr="009F2992" w:rsidRDefault="00061880" w:rsidP="0070728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570F081" w14:textId="77777777" w:rsidR="00061880" w:rsidRPr="009F2992" w:rsidRDefault="00061880" w:rsidP="00707283">
            <w:r w:rsidRPr="00375246">
              <w:t>(Yes / No)</w:t>
            </w:r>
          </w:p>
          <w:p w14:paraId="58C72827" w14:textId="77777777" w:rsidR="00061880" w:rsidRPr="00E30A4F" w:rsidRDefault="00061880" w:rsidP="00707283"/>
        </w:tc>
      </w:tr>
      <w:tr w:rsidR="00061880" w14:paraId="780B6794" w14:textId="77777777" w:rsidTr="00707283">
        <w:tc>
          <w:tcPr>
            <w:tcW w:w="1696" w:type="dxa"/>
          </w:tcPr>
          <w:p w14:paraId="4F57ABCC" w14:textId="77777777" w:rsidR="00061880" w:rsidRPr="009F2992" w:rsidRDefault="00061880" w:rsidP="00707283">
            <w:r w:rsidRPr="00E30A4F">
              <w:t>2.</w:t>
            </w:r>
            <w:r w:rsidRPr="009F2992">
              <w:t>1(e)</w:t>
            </w:r>
          </w:p>
        </w:tc>
        <w:tc>
          <w:tcPr>
            <w:tcW w:w="4062" w:type="dxa"/>
          </w:tcPr>
          <w:p w14:paraId="7166A193" w14:textId="77777777" w:rsidR="00061880" w:rsidRPr="009F2992" w:rsidRDefault="00061880" w:rsidP="0070728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095176E5" w14:textId="77777777" w:rsidR="00061880" w:rsidRPr="00375246" w:rsidRDefault="00061880" w:rsidP="00707283"/>
          <w:p w14:paraId="154AF7A6" w14:textId="77777777" w:rsidR="00061880" w:rsidRPr="00E30A4F" w:rsidRDefault="00061880" w:rsidP="00707283"/>
        </w:tc>
      </w:tr>
    </w:tbl>
    <w:p w14:paraId="68919585" w14:textId="77777777" w:rsidR="00061880" w:rsidRDefault="00061880" w:rsidP="00061880"/>
    <w:p w14:paraId="3421F9CA" w14:textId="77777777" w:rsidR="00061880" w:rsidRPr="00375246" w:rsidRDefault="00061880" w:rsidP="0006188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061880" w14:paraId="0D4D8446" w14:textId="77777777" w:rsidTr="00707283">
        <w:trPr>
          <w:cnfStyle w:val="100000000000" w:firstRow="1" w:lastRow="0" w:firstColumn="0" w:lastColumn="0" w:oddVBand="0" w:evenVBand="0" w:oddHBand="0" w:evenHBand="0" w:firstRowFirstColumn="0" w:firstRowLastColumn="0" w:lastRowFirstColumn="0" w:lastRowLastColumn="0"/>
        </w:trPr>
        <w:tc>
          <w:tcPr>
            <w:tcW w:w="1696" w:type="dxa"/>
          </w:tcPr>
          <w:p w14:paraId="1678987F" w14:textId="77777777" w:rsidR="00061880" w:rsidRPr="009F2992" w:rsidRDefault="00061880" w:rsidP="00707283">
            <w:r w:rsidRPr="00375246">
              <w:lastRenderedPageBreak/>
              <w:t xml:space="preserve">Question no. </w:t>
            </w:r>
          </w:p>
        </w:tc>
        <w:tc>
          <w:tcPr>
            <w:tcW w:w="4062" w:type="dxa"/>
          </w:tcPr>
          <w:p w14:paraId="2B7EF902" w14:textId="77777777" w:rsidR="00061880" w:rsidRPr="009F2992" w:rsidRDefault="00061880" w:rsidP="00707283">
            <w:r w:rsidRPr="00375246">
              <w:t>Question</w:t>
            </w:r>
          </w:p>
        </w:tc>
        <w:tc>
          <w:tcPr>
            <w:tcW w:w="2879" w:type="dxa"/>
          </w:tcPr>
          <w:p w14:paraId="41239665" w14:textId="77777777" w:rsidR="00061880" w:rsidRPr="009F2992" w:rsidRDefault="00061880" w:rsidP="00707283">
            <w:r w:rsidRPr="00375246">
              <w:t>Response</w:t>
            </w:r>
          </w:p>
        </w:tc>
      </w:tr>
      <w:tr w:rsidR="00061880" w14:paraId="5B924D91" w14:textId="77777777" w:rsidTr="00707283">
        <w:tc>
          <w:tcPr>
            <w:tcW w:w="1696" w:type="dxa"/>
          </w:tcPr>
          <w:p w14:paraId="71D83443" w14:textId="77777777" w:rsidR="00061880" w:rsidRPr="009F2992" w:rsidRDefault="00061880" w:rsidP="00707283">
            <w:r w:rsidRPr="00375246">
              <w:t>2.</w:t>
            </w:r>
            <w:r w:rsidRPr="009F2992">
              <w:t>2(a)</w:t>
            </w:r>
          </w:p>
        </w:tc>
        <w:tc>
          <w:tcPr>
            <w:tcW w:w="6941" w:type="dxa"/>
            <w:gridSpan w:val="2"/>
          </w:tcPr>
          <w:p w14:paraId="0E59EF72" w14:textId="77777777" w:rsidR="00061880" w:rsidRPr="009F2992" w:rsidRDefault="00061880" w:rsidP="00707283">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2B439AB1" w14:textId="77777777" w:rsidR="00061880" w:rsidRPr="009F2992" w:rsidRDefault="00061880" w:rsidP="00707283">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061880" w14:paraId="76E2EE3A" w14:textId="77777777" w:rsidTr="00707283">
        <w:tc>
          <w:tcPr>
            <w:tcW w:w="1696" w:type="dxa"/>
          </w:tcPr>
          <w:p w14:paraId="16B6A8A4" w14:textId="77777777" w:rsidR="00061880" w:rsidRPr="009F2992" w:rsidRDefault="00061880" w:rsidP="00707283">
            <w:r w:rsidRPr="00375246">
              <w:t>2.2(</w:t>
            </w:r>
            <w:r w:rsidRPr="009F2992">
              <w:t>b)</w:t>
            </w:r>
          </w:p>
          <w:p w14:paraId="787063CE" w14:textId="77777777" w:rsidR="00061880" w:rsidRPr="00375246" w:rsidRDefault="00061880" w:rsidP="00707283"/>
        </w:tc>
        <w:tc>
          <w:tcPr>
            <w:tcW w:w="4062" w:type="dxa"/>
          </w:tcPr>
          <w:p w14:paraId="0AB1D9F0" w14:textId="77777777" w:rsidR="00061880" w:rsidRPr="009F2992" w:rsidRDefault="00061880" w:rsidP="00707283">
            <w:r w:rsidRPr="00375246">
              <w:t xml:space="preserve">Breach of environmental obligations? </w:t>
            </w:r>
          </w:p>
        </w:tc>
        <w:tc>
          <w:tcPr>
            <w:tcW w:w="2879" w:type="dxa"/>
          </w:tcPr>
          <w:p w14:paraId="640288A7" w14:textId="77777777" w:rsidR="00061880" w:rsidRPr="009F2992" w:rsidRDefault="00061880" w:rsidP="00707283">
            <w:r w:rsidRPr="00375246">
              <w:t>(Yes / No)</w:t>
            </w:r>
          </w:p>
          <w:p w14:paraId="50415EE9" w14:textId="77777777" w:rsidR="00061880" w:rsidRPr="009F2992" w:rsidRDefault="00061880" w:rsidP="00707283">
            <w:r w:rsidRPr="00375246">
              <w:t xml:space="preserve">If </w:t>
            </w:r>
            <w:proofErr w:type="gramStart"/>
            <w:r w:rsidRPr="00375246">
              <w:t>yes</w:t>
            </w:r>
            <w:proofErr w:type="gramEnd"/>
            <w:r w:rsidRPr="00375246">
              <w:t xml:space="preserve"> please provide details at 2.</w:t>
            </w:r>
            <w:r w:rsidRPr="009F2992">
              <w:t>2 (f)</w:t>
            </w:r>
          </w:p>
        </w:tc>
      </w:tr>
      <w:tr w:rsidR="00061880" w14:paraId="00299505" w14:textId="77777777" w:rsidTr="00707283">
        <w:tc>
          <w:tcPr>
            <w:tcW w:w="1696" w:type="dxa"/>
          </w:tcPr>
          <w:p w14:paraId="7ADA2240" w14:textId="77777777" w:rsidR="00061880" w:rsidRPr="009F2992" w:rsidRDefault="00061880" w:rsidP="00707283">
            <w:r w:rsidRPr="00375246">
              <w:t>2.2(</w:t>
            </w:r>
            <w:r w:rsidRPr="009F2992">
              <w:t>c)</w:t>
            </w:r>
          </w:p>
        </w:tc>
        <w:tc>
          <w:tcPr>
            <w:tcW w:w="4062" w:type="dxa"/>
          </w:tcPr>
          <w:p w14:paraId="1D60E2C5" w14:textId="77777777" w:rsidR="00061880" w:rsidRPr="009F2992" w:rsidRDefault="00061880" w:rsidP="00707283">
            <w:r w:rsidRPr="00375246">
              <w:t xml:space="preserve">Breach of social obligations?  </w:t>
            </w:r>
          </w:p>
        </w:tc>
        <w:tc>
          <w:tcPr>
            <w:tcW w:w="2879" w:type="dxa"/>
          </w:tcPr>
          <w:p w14:paraId="28E85A3D" w14:textId="77777777" w:rsidR="00061880" w:rsidRPr="009F2992" w:rsidRDefault="00061880" w:rsidP="00707283">
            <w:r w:rsidRPr="00375246">
              <w:t>(Yes / No)</w:t>
            </w:r>
          </w:p>
          <w:p w14:paraId="74DA9240" w14:textId="77777777" w:rsidR="00061880" w:rsidRPr="009F2992" w:rsidRDefault="00061880" w:rsidP="00707283">
            <w:r w:rsidRPr="00375246">
              <w:t xml:space="preserve">If </w:t>
            </w:r>
            <w:proofErr w:type="gramStart"/>
            <w:r w:rsidRPr="00375246">
              <w:t>yes</w:t>
            </w:r>
            <w:proofErr w:type="gramEnd"/>
            <w:r w:rsidRPr="00375246">
              <w:t xml:space="preserve"> please provide details at 2.2 (f)</w:t>
            </w:r>
          </w:p>
        </w:tc>
      </w:tr>
      <w:tr w:rsidR="00061880" w14:paraId="10707D4E" w14:textId="77777777" w:rsidTr="00707283">
        <w:tc>
          <w:tcPr>
            <w:tcW w:w="1696" w:type="dxa"/>
          </w:tcPr>
          <w:p w14:paraId="5646865B" w14:textId="77777777" w:rsidR="00061880" w:rsidRPr="009F2992" w:rsidRDefault="00061880" w:rsidP="00707283">
            <w:r w:rsidRPr="00375246">
              <w:t>2.2(</w:t>
            </w:r>
            <w:r w:rsidRPr="009F2992">
              <w:t>d)</w:t>
            </w:r>
          </w:p>
        </w:tc>
        <w:tc>
          <w:tcPr>
            <w:tcW w:w="4062" w:type="dxa"/>
          </w:tcPr>
          <w:p w14:paraId="6A9D2AF9" w14:textId="77777777" w:rsidR="00061880" w:rsidRPr="009F2992" w:rsidRDefault="00061880" w:rsidP="00707283">
            <w:r w:rsidRPr="00375246">
              <w:t xml:space="preserve">Breach of labour law obligations? </w:t>
            </w:r>
          </w:p>
        </w:tc>
        <w:tc>
          <w:tcPr>
            <w:tcW w:w="2879" w:type="dxa"/>
          </w:tcPr>
          <w:p w14:paraId="2A86797C" w14:textId="77777777" w:rsidR="00061880" w:rsidRPr="009F2992" w:rsidRDefault="00061880" w:rsidP="00707283">
            <w:r w:rsidRPr="00375246">
              <w:t>(Yes / No)</w:t>
            </w:r>
          </w:p>
          <w:p w14:paraId="03EF5A86" w14:textId="77777777" w:rsidR="00061880" w:rsidRPr="009F2992" w:rsidRDefault="00061880" w:rsidP="00707283">
            <w:r w:rsidRPr="00375246">
              <w:t xml:space="preserve">If </w:t>
            </w:r>
            <w:proofErr w:type="gramStart"/>
            <w:r w:rsidRPr="00375246">
              <w:t>yes</w:t>
            </w:r>
            <w:proofErr w:type="gramEnd"/>
            <w:r w:rsidRPr="00375246">
              <w:t xml:space="preserve"> please provide details at 2.2 (f)</w:t>
            </w:r>
          </w:p>
        </w:tc>
      </w:tr>
      <w:tr w:rsidR="00061880" w14:paraId="3F29661B" w14:textId="77777777" w:rsidTr="00707283">
        <w:tc>
          <w:tcPr>
            <w:tcW w:w="1696" w:type="dxa"/>
          </w:tcPr>
          <w:p w14:paraId="4683DCC5" w14:textId="77777777" w:rsidR="00061880" w:rsidRPr="009F2992" w:rsidRDefault="00061880" w:rsidP="00707283">
            <w:r w:rsidRPr="00375246">
              <w:t>2.2(</w:t>
            </w:r>
            <w:r w:rsidRPr="009F2992">
              <w:t>e)</w:t>
            </w:r>
          </w:p>
        </w:tc>
        <w:tc>
          <w:tcPr>
            <w:tcW w:w="4062" w:type="dxa"/>
          </w:tcPr>
          <w:p w14:paraId="4BB95DB0" w14:textId="77777777" w:rsidR="00061880" w:rsidRPr="009F2992" w:rsidRDefault="00061880" w:rsidP="00707283">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214C06E6" w14:textId="77777777" w:rsidR="00061880" w:rsidRPr="009F2992" w:rsidRDefault="00061880" w:rsidP="00707283">
            <w:r w:rsidRPr="00375246">
              <w:t>(Yes / No)</w:t>
            </w:r>
          </w:p>
          <w:p w14:paraId="7CB176D9" w14:textId="77777777" w:rsidR="00061880" w:rsidRPr="009F2992" w:rsidRDefault="00061880" w:rsidP="00707283">
            <w:r w:rsidRPr="00375246">
              <w:t xml:space="preserve">If </w:t>
            </w:r>
            <w:proofErr w:type="gramStart"/>
            <w:r w:rsidRPr="00375246">
              <w:t>yes</w:t>
            </w:r>
            <w:proofErr w:type="gramEnd"/>
            <w:r w:rsidRPr="00375246">
              <w:t xml:space="preserve"> please provide details at 2.2 (f)</w:t>
            </w:r>
          </w:p>
        </w:tc>
      </w:tr>
      <w:tr w:rsidR="00061880" w14:paraId="2559462D" w14:textId="77777777" w:rsidTr="00707283">
        <w:tc>
          <w:tcPr>
            <w:tcW w:w="1696" w:type="dxa"/>
          </w:tcPr>
          <w:p w14:paraId="323EFCA4" w14:textId="77777777" w:rsidR="00061880" w:rsidRPr="009F2992" w:rsidRDefault="00061880" w:rsidP="00707283">
            <w:r>
              <w:t>2.2 (f)</w:t>
            </w:r>
          </w:p>
        </w:tc>
        <w:tc>
          <w:tcPr>
            <w:tcW w:w="4062" w:type="dxa"/>
          </w:tcPr>
          <w:p w14:paraId="356EE975" w14:textId="77777777" w:rsidR="00061880" w:rsidRPr="009F2992" w:rsidRDefault="00061880" w:rsidP="0070728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AFF0B16" w14:textId="77777777" w:rsidR="00061880" w:rsidRPr="00375246" w:rsidRDefault="00061880" w:rsidP="00707283"/>
        </w:tc>
      </w:tr>
    </w:tbl>
    <w:p w14:paraId="6CE5F780" w14:textId="77777777" w:rsidR="00061880" w:rsidRDefault="00061880" w:rsidP="00061880"/>
    <w:p w14:paraId="4D54CA75" w14:textId="77777777" w:rsidR="00061880" w:rsidRPr="004647E4" w:rsidRDefault="00061880" w:rsidP="00061880">
      <w:pPr>
        <w:pStyle w:val="Sectiontitle"/>
      </w:pPr>
      <w:bookmarkStart w:id="15" w:name="_Toc129086237"/>
      <w:r w:rsidRPr="004647E4">
        <w:lastRenderedPageBreak/>
        <w:t>Annex 2 Acceptance of Terms and Conditions</w:t>
      </w:r>
      <w:bookmarkEnd w:id="15"/>
      <w:r w:rsidRPr="004647E4">
        <w:t>  </w:t>
      </w:r>
    </w:p>
    <w:p w14:paraId="48E7C624" w14:textId="77777777" w:rsidR="00061880" w:rsidRPr="004647E4" w:rsidRDefault="00061880" w:rsidP="00061880">
      <w:pPr>
        <w:rPr>
          <w:lang w:eastAsia="en-GB"/>
        </w:rPr>
      </w:pPr>
      <w:r w:rsidRPr="004647E4">
        <w:rPr>
          <w:lang w:eastAsia="en-GB"/>
        </w:rPr>
        <w:t>I/We accept in full the terms and conditions appended to this Request for Quote document. </w:t>
      </w:r>
    </w:p>
    <w:p w14:paraId="7EA93289" w14:textId="77777777" w:rsidR="00061880" w:rsidRPr="004647E4" w:rsidRDefault="00061880" w:rsidP="00061880">
      <w:pPr>
        <w:rPr>
          <w:lang w:eastAsia="en-GB"/>
        </w:rPr>
      </w:pPr>
      <w:r w:rsidRPr="004647E4">
        <w:rPr>
          <w:lang w:eastAsia="en-GB"/>
        </w:rPr>
        <w:t>Company ____________________________________________________ </w:t>
      </w:r>
    </w:p>
    <w:p w14:paraId="3C049B58" w14:textId="77777777" w:rsidR="00061880" w:rsidRPr="004647E4" w:rsidRDefault="00061880" w:rsidP="00061880">
      <w:pPr>
        <w:rPr>
          <w:lang w:eastAsia="en-GB"/>
        </w:rPr>
      </w:pPr>
      <w:r w:rsidRPr="004647E4">
        <w:rPr>
          <w:lang w:eastAsia="en-GB"/>
        </w:rPr>
        <w:t>Signature ____________________________________________________ </w:t>
      </w:r>
    </w:p>
    <w:p w14:paraId="17C85643" w14:textId="77777777" w:rsidR="00061880" w:rsidRPr="004647E4" w:rsidRDefault="00061880" w:rsidP="00061880">
      <w:pPr>
        <w:rPr>
          <w:lang w:eastAsia="en-GB"/>
        </w:rPr>
      </w:pPr>
      <w:r w:rsidRPr="004647E4">
        <w:rPr>
          <w:lang w:eastAsia="en-GB"/>
        </w:rPr>
        <w:t>Print Name ____________________________________________________ </w:t>
      </w:r>
    </w:p>
    <w:p w14:paraId="7BA21344" w14:textId="77777777" w:rsidR="00061880" w:rsidRPr="004647E4" w:rsidRDefault="00061880" w:rsidP="00061880">
      <w:pPr>
        <w:rPr>
          <w:lang w:eastAsia="en-GB"/>
        </w:rPr>
      </w:pPr>
      <w:r w:rsidRPr="004647E4">
        <w:rPr>
          <w:lang w:eastAsia="en-GB"/>
        </w:rPr>
        <w:t>Position ____________________________________________________ </w:t>
      </w:r>
    </w:p>
    <w:p w14:paraId="13CA0A1F" w14:textId="77777777" w:rsidR="00061880" w:rsidRPr="004647E4" w:rsidRDefault="00061880" w:rsidP="00061880">
      <w:pPr>
        <w:rPr>
          <w:lang w:eastAsia="en-GB"/>
        </w:rPr>
      </w:pPr>
      <w:r w:rsidRPr="004647E4">
        <w:rPr>
          <w:lang w:eastAsia="en-GB"/>
        </w:rPr>
        <w:t>Date ____________________________________________________</w:t>
      </w:r>
    </w:p>
    <w:p w14:paraId="48F308D3" w14:textId="77777777" w:rsidR="00061880" w:rsidRPr="00375246" w:rsidRDefault="00061880" w:rsidP="00061880"/>
    <w:p w14:paraId="2EA65E05" w14:textId="77777777" w:rsidR="00061880" w:rsidRPr="001F5026" w:rsidRDefault="00061880" w:rsidP="00061880"/>
    <w:bookmarkEnd w:id="1"/>
    <w:bookmarkEnd w:id="2"/>
    <w:bookmarkEnd w:id="3"/>
    <w:bookmarkEnd w:id="4"/>
    <w:p w14:paraId="387711A4" w14:textId="4189AE7F" w:rsidR="00DB646E" w:rsidRDefault="00DB646E" w:rsidP="00DB646E"/>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20"/>
          <w:headerReference w:type="first" r:id="rId21"/>
          <w:type w:val="continuous"/>
          <w:pgSz w:w="11899" w:h="16838" w:code="9"/>
          <w:pgMar w:top="1134" w:right="1134" w:bottom="1134" w:left="1134" w:header="340" w:footer="340" w:gutter="0"/>
          <w:cols w:space="708"/>
          <w:titlePg/>
          <w:docGrid w:linePitch="326"/>
        </w:sectPr>
      </w:pPr>
    </w:p>
    <w:p w14:paraId="387711AC" w14:textId="650C8DDC" w:rsidR="00510CC5" w:rsidRDefault="00510CC5" w:rsidP="00795734">
      <w:pPr>
        <w:spacing w:before="0" w:after="3960"/>
      </w:pPr>
    </w:p>
    <w:p w14:paraId="387711AD" w14:textId="058D417B" w:rsidR="00510CC5" w:rsidRPr="00A37D09" w:rsidRDefault="00510CC5" w:rsidP="007F239E">
      <w:pPr>
        <w:spacing w:before="7320"/>
        <w:rPr>
          <w:szCs w:val="24"/>
        </w:rPr>
      </w:pPr>
      <w:r w:rsidRPr="00A37D09">
        <w:rPr>
          <w:szCs w:val="24"/>
        </w:rPr>
        <w:t xml:space="preserve">. </w:t>
      </w:r>
    </w:p>
    <w:p w14:paraId="387711AF" w14:textId="3F3C63E7"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4C740348">
            <wp:simplePos x="0" y="0"/>
            <wp:positionH relativeFrom="column">
              <wp:posOffset>-3249930</wp:posOffset>
            </wp:positionH>
            <wp:positionV relativeFrom="page">
              <wp:posOffset>6080760</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2">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44CE" w14:textId="77777777" w:rsidR="009927BB" w:rsidRDefault="009927BB" w:rsidP="002F321C">
      <w:r>
        <w:separator/>
      </w:r>
    </w:p>
    <w:p w14:paraId="0B905381" w14:textId="77777777" w:rsidR="009927BB" w:rsidRDefault="009927BB"/>
  </w:endnote>
  <w:endnote w:type="continuationSeparator" w:id="0">
    <w:p w14:paraId="441D9E71" w14:textId="77777777" w:rsidR="009927BB" w:rsidRDefault="009927BB" w:rsidP="002F321C">
      <w:r>
        <w:continuationSeparator/>
      </w:r>
    </w:p>
    <w:p w14:paraId="3F543EDA" w14:textId="77777777" w:rsidR="009927BB" w:rsidRDefault="00992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5C5B" w14:textId="77777777" w:rsidR="009927BB" w:rsidRDefault="009927BB" w:rsidP="002F321C">
      <w:r>
        <w:separator/>
      </w:r>
    </w:p>
    <w:p w14:paraId="164CFEA1" w14:textId="77777777" w:rsidR="009927BB" w:rsidRDefault="009927BB"/>
  </w:footnote>
  <w:footnote w:type="continuationSeparator" w:id="0">
    <w:p w14:paraId="4D872BC0" w14:textId="77777777" w:rsidR="009927BB" w:rsidRDefault="009927BB" w:rsidP="002F321C">
      <w:r>
        <w:continuationSeparator/>
      </w:r>
    </w:p>
    <w:p w14:paraId="55A652E5" w14:textId="77777777" w:rsidR="009927BB" w:rsidRDefault="009927BB"/>
  </w:footnote>
  <w:footnote w:id="1">
    <w:p w14:paraId="543C1E77" w14:textId="77777777" w:rsidR="00DB3E5A" w:rsidRDefault="00DB3E5A" w:rsidP="00DB3E5A">
      <w:pPr>
        <w:pStyle w:val="FootnoteText"/>
      </w:pPr>
      <w:r>
        <w:rPr>
          <w:rStyle w:val="FootnoteReference"/>
        </w:rPr>
        <w:footnoteRef/>
      </w:r>
      <w:r>
        <w:t xml:space="preserve"> </w:t>
      </w:r>
      <w:r>
        <w:rPr>
          <w:noProof/>
        </w:rPr>
        <w:t>To be assessed in particular on the basis of the tendering and selection procedures for suppliers or service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BDD"/>
    <w:multiLevelType w:val="hybridMultilevel"/>
    <w:tmpl w:val="B3A8B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43A9F"/>
    <w:multiLevelType w:val="hybridMultilevel"/>
    <w:tmpl w:val="291C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D39"/>
    <w:multiLevelType w:val="hybridMultilevel"/>
    <w:tmpl w:val="23EC79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378B0"/>
    <w:multiLevelType w:val="hybridMultilevel"/>
    <w:tmpl w:val="49106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02E5C"/>
    <w:multiLevelType w:val="hybridMultilevel"/>
    <w:tmpl w:val="6FFCAF48"/>
    <w:lvl w:ilvl="0" w:tplc="963ACCAC">
      <w:start w:val="30"/>
      <w:numFmt w:val="bullet"/>
      <w:lvlText w:val="-"/>
      <w:lvlJc w:val="left"/>
      <w:pPr>
        <w:ind w:left="1001" w:hanging="360"/>
      </w:pPr>
      <w:rPr>
        <w:rFonts w:ascii="Arial" w:eastAsia="Arial" w:hAnsi="Arial" w:cs="Aria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6"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60CAC"/>
    <w:multiLevelType w:val="hybridMultilevel"/>
    <w:tmpl w:val="CEF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52558"/>
    <w:multiLevelType w:val="hybridMultilevel"/>
    <w:tmpl w:val="A8182B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707252">
    <w:abstractNumId w:val="13"/>
  </w:num>
  <w:num w:numId="2" w16cid:durableId="1352144123">
    <w:abstractNumId w:val="17"/>
  </w:num>
  <w:num w:numId="3" w16cid:durableId="1877817869">
    <w:abstractNumId w:val="11"/>
  </w:num>
  <w:num w:numId="4" w16cid:durableId="1820531403">
    <w:abstractNumId w:val="10"/>
  </w:num>
  <w:num w:numId="5" w16cid:durableId="653143259">
    <w:abstractNumId w:val="18"/>
  </w:num>
  <w:num w:numId="6" w16cid:durableId="989863782">
    <w:abstractNumId w:val="20"/>
  </w:num>
  <w:num w:numId="7" w16cid:durableId="183909384">
    <w:abstractNumId w:val="6"/>
  </w:num>
  <w:num w:numId="8" w16cid:durableId="22750078">
    <w:abstractNumId w:val="8"/>
  </w:num>
  <w:num w:numId="9" w16cid:durableId="326590965">
    <w:abstractNumId w:val="12"/>
  </w:num>
  <w:num w:numId="10" w16cid:durableId="322585124">
    <w:abstractNumId w:val="16"/>
  </w:num>
  <w:num w:numId="11" w16cid:durableId="2073893245">
    <w:abstractNumId w:val="21"/>
  </w:num>
  <w:num w:numId="12" w16cid:durableId="1765105140">
    <w:abstractNumId w:val="7"/>
  </w:num>
  <w:num w:numId="13" w16cid:durableId="1097869851">
    <w:abstractNumId w:val="14"/>
  </w:num>
  <w:num w:numId="14" w16cid:durableId="2019232908">
    <w:abstractNumId w:val="4"/>
  </w:num>
  <w:num w:numId="15" w16cid:durableId="927152154">
    <w:abstractNumId w:val="15"/>
  </w:num>
  <w:num w:numId="16" w16cid:durableId="317195510">
    <w:abstractNumId w:val="3"/>
  </w:num>
  <w:num w:numId="17" w16cid:durableId="2071533722">
    <w:abstractNumId w:val="0"/>
  </w:num>
  <w:num w:numId="18" w16cid:durableId="251864719">
    <w:abstractNumId w:val="2"/>
  </w:num>
  <w:num w:numId="19" w16cid:durableId="1995837337">
    <w:abstractNumId w:val="1"/>
  </w:num>
  <w:num w:numId="20" w16cid:durableId="1470980895">
    <w:abstractNumId w:val="19"/>
  </w:num>
  <w:num w:numId="21" w16cid:durableId="1583565241">
    <w:abstractNumId w:val="9"/>
  </w:num>
  <w:num w:numId="22" w16cid:durableId="179937675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2E23"/>
    <w:rsid w:val="000535F5"/>
    <w:rsid w:val="00053C0B"/>
    <w:rsid w:val="00056EB2"/>
    <w:rsid w:val="00057683"/>
    <w:rsid w:val="00061880"/>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03A1D"/>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B5208"/>
    <w:rsid w:val="005C1237"/>
    <w:rsid w:val="005C3B50"/>
    <w:rsid w:val="005D6A28"/>
    <w:rsid w:val="005E791A"/>
    <w:rsid w:val="0060075F"/>
    <w:rsid w:val="00603AC6"/>
    <w:rsid w:val="006204EE"/>
    <w:rsid w:val="00624575"/>
    <w:rsid w:val="00625411"/>
    <w:rsid w:val="00626C43"/>
    <w:rsid w:val="0063049D"/>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2BEA"/>
    <w:rsid w:val="00687B10"/>
    <w:rsid w:val="00694855"/>
    <w:rsid w:val="006975F4"/>
    <w:rsid w:val="006A0B36"/>
    <w:rsid w:val="006A373A"/>
    <w:rsid w:val="006A3777"/>
    <w:rsid w:val="006B18A6"/>
    <w:rsid w:val="006C66D0"/>
    <w:rsid w:val="006D681F"/>
    <w:rsid w:val="006D7832"/>
    <w:rsid w:val="006E4F4C"/>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4DED"/>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27BB"/>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4CD4"/>
    <w:rsid w:val="00A06FAB"/>
    <w:rsid w:val="00A10A62"/>
    <w:rsid w:val="00A1296C"/>
    <w:rsid w:val="00A21AB4"/>
    <w:rsid w:val="00A21E8C"/>
    <w:rsid w:val="00A22595"/>
    <w:rsid w:val="00A22BC1"/>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C4954"/>
    <w:rsid w:val="00BE332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3E5A"/>
    <w:rsid w:val="00DB5C31"/>
    <w:rsid w:val="00DB646E"/>
    <w:rsid w:val="00DC0B9F"/>
    <w:rsid w:val="00DC0C4C"/>
    <w:rsid w:val="00DC3D41"/>
    <w:rsid w:val="00DD09B2"/>
    <w:rsid w:val="00DD3428"/>
    <w:rsid w:val="00DD54D2"/>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061880"/>
    <w:rPr>
      <w:b/>
      <w:bCs/>
      <w:sz w:val="32"/>
      <w:szCs w:val="32"/>
    </w:rPr>
  </w:style>
  <w:style w:type="paragraph" w:customStyle="1" w:styleId="Topictitle">
    <w:name w:val="Topic title"/>
    <w:basedOn w:val="Heading3"/>
    <w:next w:val="Normal"/>
    <w:link w:val="TopictitleChar"/>
    <w:qFormat/>
    <w:rsid w:val="00061880"/>
    <w:pPr>
      <w:keepLines w:val="0"/>
      <w:spacing w:before="0" w:after="240"/>
      <w:outlineLvl w:val="1"/>
    </w:pPr>
    <w:rPr>
      <w:rFonts w:eastAsia="Arial"/>
      <w:sz w:val="32"/>
      <w:szCs w:val="32"/>
      <w:lang w:eastAsia="en-GB"/>
    </w:rPr>
  </w:style>
  <w:style w:type="character" w:customStyle="1" w:styleId="Text">
    <w:name w:val="Text"/>
    <w:qFormat/>
    <w:rsid w:val="00061880"/>
    <w:rPr>
      <w:rFonts w:ascii="Arial" w:hAnsi="Arial"/>
      <w:sz w:val="24"/>
    </w:rPr>
  </w:style>
  <w:style w:type="character" w:customStyle="1" w:styleId="BulletText1Char">
    <w:name w:val="Bullet Text 1 Char"/>
    <w:link w:val="BulletText1"/>
    <w:locked/>
    <w:rsid w:val="00061880"/>
  </w:style>
  <w:style w:type="paragraph" w:customStyle="1" w:styleId="BulletText1">
    <w:name w:val="Bullet Text 1"/>
    <w:basedOn w:val="Normal"/>
    <w:link w:val="BulletText1Char"/>
    <w:qFormat/>
    <w:rsid w:val="0006188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061880"/>
    <w:rPr>
      <w:b/>
      <w:sz w:val="26"/>
      <w:szCs w:val="26"/>
    </w:rPr>
  </w:style>
  <w:style w:type="paragraph" w:customStyle="1" w:styleId="Subheading">
    <w:name w:val="Sub heading"/>
    <w:basedOn w:val="Normal"/>
    <w:link w:val="SubheadingChar"/>
    <w:qFormat/>
    <w:rsid w:val="00061880"/>
    <w:pPr>
      <w:spacing w:before="0" w:after="240"/>
    </w:pPr>
    <w:rPr>
      <w:b/>
      <w:sz w:val="26"/>
      <w:szCs w:val="26"/>
      <w:lang w:eastAsia="en-GB"/>
    </w:rPr>
  </w:style>
  <w:style w:type="character" w:customStyle="1" w:styleId="SectiontitleChar">
    <w:name w:val="Section title Char"/>
    <w:link w:val="Sectiontitle"/>
    <w:locked/>
    <w:rsid w:val="00061880"/>
    <w:rPr>
      <w:rFonts w:eastAsiaTheme="majorEastAsia" w:cstheme="majorBidi"/>
      <w:b/>
      <w:bCs/>
      <w:sz w:val="36"/>
      <w:szCs w:val="32"/>
    </w:rPr>
  </w:style>
  <w:style w:type="paragraph" w:customStyle="1" w:styleId="Sectiontitle">
    <w:name w:val="Section title"/>
    <w:basedOn w:val="Heading2"/>
    <w:next w:val="Normal"/>
    <w:link w:val="SectiontitleChar"/>
    <w:qFormat/>
    <w:rsid w:val="0006188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061880"/>
    <w:rPr>
      <w:rFonts w:ascii="Arial" w:hAnsi="Arial" w:cs="Arial" w:hint="default"/>
      <w:b/>
      <w:bCs w:val="0"/>
      <w:sz w:val="24"/>
    </w:rPr>
  </w:style>
  <w:style w:type="character" w:customStyle="1" w:styleId="Important">
    <w:name w:val="! Important"/>
    <w:uiPriority w:val="1"/>
    <w:qFormat/>
    <w:rsid w:val="00061880"/>
    <w:rPr>
      <w:rFonts w:ascii="Arial" w:hAnsi="Arial" w:cs="Arial" w:hint="default"/>
      <w:b/>
      <w:bCs w:val="0"/>
      <w:i w:val="0"/>
      <w:iCs w:val="0"/>
      <w:color w:val="D9262E"/>
      <w:sz w:val="24"/>
    </w:rPr>
  </w:style>
  <w:style w:type="table" w:customStyle="1" w:styleId="Table">
    <w:name w:val="Table"/>
    <w:basedOn w:val="TableNormal"/>
    <w:uiPriority w:val="99"/>
    <w:rsid w:val="0006188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6B18A6"/>
    <w:rPr>
      <w:color w:val="605E5C"/>
      <w:shd w:val="clear" w:color="auto" w:fill="E1DFDD"/>
    </w:rPr>
  </w:style>
  <w:style w:type="character" w:styleId="FootnoteReference">
    <w:name w:val="footnote reference"/>
    <w:semiHidden/>
    <w:rsid w:val="00DB3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5562">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52404703">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hris.terry@naturalengland.org.uk" TargetMode="External"/><Relationship Id="rId17" Type="http://schemas.openxmlformats.org/officeDocument/2006/relationships/hyperlink" Target="http://ec.europa.eu/environment/life/toolkit/pmtools/life2014_2020/tor_financial_statement.htm" TargetMode="External"/><Relationship Id="rId2" Type="http://schemas.openxmlformats.org/officeDocument/2006/relationships/customXml" Target="../customXml/item2.xml"/><Relationship Id="rId16" Type="http://schemas.openxmlformats.org/officeDocument/2006/relationships/hyperlink" Target="http://ec.europa.eu/environment/life/toolkit/pmtools/life2014_2020/tor_financial_statemen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inea.ec.europa.eu/system/files/2021-03/Model%20grant%20agreement%202020.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E Template" ma:contentTypeID="0x010100D45A2B5C19FF5A44A36D8CB2B23798980300AFDEDA003F28B74CACF18CFC80B061E9" ma:contentTypeVersion="16" ma:contentTypeDescription="" ma:contentTypeScope="" ma:versionID="c5deba541e8fd0d8e1087968d1024e10">
  <xsd:schema xmlns:xsd="http://www.w3.org/2001/XMLSchema" xmlns:p="http://schemas.microsoft.com/office/2006/metadata/properties" xmlns:ns1="0c5cff54-929e-4ada-a3ed-3052b6366523" xmlns:ns3="deee1b52-68b7-4c11-a971-1d76b5c71cf0" xmlns:ns4="http://schemas.microsoft.com/sharepoint/v3/fields" xmlns:ns5="a2d98d13-74de-46e0-b2fe-022754aab90b" targetNamespace="http://schemas.microsoft.com/office/2006/metadata/properties" ma:root="true" ma:fieldsID="6a243084b8dc1d07fb02b2e35fae6fd2" ns1:_="" ns3:_="" ns4:_="" ns5:_="">
    <xsd:import namespace="0c5cff54-929e-4ada-a3ed-3052b6366523"/>
    <xsd:import namespace="deee1b52-68b7-4c11-a971-1d76b5c71cf0"/>
    <xsd:import namespace="http://schemas.microsoft.com/sharepoint/v3/fields"/>
    <xsd:import namespace="a2d98d13-74de-46e0-b2fe-022754aab90b"/>
    <xsd:element name="properties">
      <xsd:complexType>
        <xsd:sequence>
          <xsd:element name="documentManagement">
            <xsd:complexType>
              <xsd:all>
                <xsd:element ref="ns1:Form_x0020_Number" minOccurs="0"/>
                <xsd:element ref="ns3:Template_x0020_topic" minOccurs="0"/>
                <xsd:element ref="ns1:Document_x0020_description" minOccurs="0"/>
                <xsd:element ref="ns1:Guidance_x0020_Url" minOccurs="0"/>
                <xsd:element ref="ns3:Popular_x0020_form" minOccurs="0"/>
                <xsd:element ref="ns1:Date_x0020_of_x0020_content" minOccurs="0"/>
                <xsd:element ref="ns4:_Publisher" minOccurs="0"/>
                <xsd:element ref="ns5:NE_x0020_subject_x0020_and_x0020_keywords" minOccurs="0"/>
                <xsd:element ref="ns1:Creator"/>
              </xsd:all>
            </xsd:complexType>
          </xsd:element>
        </xsd:sequence>
      </xsd:complexType>
    </xsd:element>
  </xsd:schema>
  <xsd:schema xmlns:xsd="http://www.w3.org/2001/XMLSchema" xmlns:dms="http://schemas.microsoft.com/office/2006/documentManagement/types" targetNamespace="0c5cff54-929e-4ada-a3ed-3052b6366523" elementFormDefault="qualified">
    <xsd:import namespace="http://schemas.microsoft.com/office/2006/documentManagement/types"/>
    <xsd:element name="Form_x0020_Number" ma:index="0" nillable="true" ma:displayName="Form/Template No." ma:default="" ma:internalName="Form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simpleType>
    </xsd:element>
    <xsd:element name="Guidance_x0020_Url" ma:index="5" nillable="true" ma:displayName="Guidance Url" ma:internalName="Guidance_x0020_Url">
      <xsd:simpleType>
        <xsd:restriction base="dms:Unknown"/>
      </xsd:simpleType>
    </xsd:element>
    <xsd:element name="Date_x0020_of_x0020_content" ma:index="7" nillable="true" ma:displayName="Date of Content" ma:default="" ma:description="Date of content (e.g. date document completed/signed off)" ma:format="DateOnly" ma:internalName="Date_x0020_of_x0020_content" ma:readOnly="false">
      <xsd:simpleType>
        <xsd:restriction base="dms:DateTime"/>
      </xsd:simpleType>
    </xsd:element>
    <xsd:element name="Creator" ma:index="15" ma:displayName="Creator" ma:description="Intellectual property owner of the document." ma:hidden="true" ma:internalName="Creator" ma:readOnly="false">
      <xsd:simpleType>
        <xsd:restriction base="dms:Text">
          <xsd:maxLength value="255"/>
        </xsd:restriction>
      </xsd:simpleType>
    </xsd:element>
  </xsd:schema>
  <xsd:schema xmlns:xsd="http://www.w3.org/2001/XMLSchema" xmlns:dms="http://schemas.microsoft.com/office/2006/documentManagement/types" targetNamespace="deee1b52-68b7-4c11-a971-1d76b5c71cf0" elementFormDefault="qualified">
    <xsd:import namespace="http://schemas.microsoft.com/office/2006/documentManagement/types"/>
    <xsd:element name="Template_x0020_topic" ma:index="2" nillable="true" ma:displayName="Template topic" ma:list="{97029e1c-ec40-41f6-a30d-af605b2127bd}" ma:internalName="Template_x0020_topic" ma:showField="Title" ma:web="deee1b52-68b7-4c11-a971-1d76b5c71cf0">
      <xsd:simpleType>
        <xsd:restriction base="dms:Lookup"/>
      </xsd:simpleType>
    </xsd:element>
    <xsd:element name="Popular_x0020_form" ma:index="6" nillable="true" ma:displayName="Popular form" ma:default="0" ma:internalName="Popular_x0020_form">
      <xsd:simpleType>
        <xsd:restriction base="dms:Boolea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8" nillable="true" ma:displayName="Publisher" ma:default="Natural England" ma:description="The person, organization or service that published this resource" ma:internalName="_Publisher">
      <xsd:simpleType>
        <xsd:restriction base="dms:Text">
          <xsd:maxLength value="255"/>
        </xsd:restriction>
      </xsd:simpleType>
    </xsd:element>
  </xsd:schema>
  <xsd:schema xmlns:xsd="http://www.w3.org/2001/XMLSchema" xmlns:dms="http://schemas.microsoft.com/office/2006/documentManagement/types" targetNamespace="a2d98d13-74de-46e0-b2fe-022754aab90b" elementFormDefault="qualified">
    <xsd:import namespace="http://schemas.microsoft.com/office/2006/documentManagement/types"/>
    <xsd:element name="NE_x0020_subject_x0020_and_x0020_keywords" ma:index="14" nillable="true" ma:displayName="NE Subject and Keywords" ma:description="Please tag this content with associated keywords taken from the Integrated Public Sector Vocabulary (IPSV)." ma:hidden="true" ma:internalName="NE_x0020_subject_x0020_and_x0020_keywords" ma:readOnly="false" ma:requiredMultiChoice="true">
      <xsd:complexType>
        <xsd:complexContent>
          <xsd:extension base="dms:MultiChoice">
            <xsd:sequence>
              <xsd:element name="Value" maxOccurs="unbounded" minOccurs="0" nillable="true">
                <xsd:simpleType>
                  <xsd:restriction base="dms:Choice">
                    <xsd:enumeration value="Biology and applied life sciences"/>
                    <xsd:enumeration value="Built environment"/>
                    <xsd:enumeration value="Business and industry"/>
                    <xsd:enumeration value="Business management"/>
                    <xsd:enumeration value="Countryside"/>
                    <xsd:enumeration value="Education and skills"/>
                    <xsd:enumeration value="Environment"/>
                    <xsd:enumeration value="Environmental and earth sciences"/>
                    <xsd:enumeration value="Environmental protection"/>
                    <xsd:enumeration value="Government, politics and public administration"/>
                    <xsd:enumeration value="Heritage"/>
                    <xsd:enumeration value="Information and communication"/>
                    <xsd:enumeration value="Life in the community"/>
                    <xsd:enumeration value="Public order, justice and rights"/>
                    <xsd:enumeration value="Research and development"/>
                    <xsd:enumeration value="Science, technology and innovation"/>
                    <xsd:enumeration value="Resilient landscapes and seas"/>
                    <xsd:enumeration value="People at the heart"/>
                    <xsd:enumeration value="Natural capital"/>
                    <xsd:enumeration value="Biodiversity - protecting for future generations"/>
                    <xsd:enumeration value="Farmland conservation/Make the countryside matter"/>
                    <xsd:enumeration value="Landscape scale/A great place to live for everyone"/>
                    <xsd:enumeration value="Planning for a better environment/Prepare to plan"/>
                    <xsd:enumeration value="A great place to work"/>
                    <xsd:enumeration value="Defra group and transform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_x0020_topic xmlns="deee1b52-68b7-4c11-a971-1d76b5c71cf0" xsi:nil="true"/>
    <NE_x0020_subject_x0020_and_x0020_keywords xmlns="a2d98d13-74de-46e0-b2fe-022754aab90b"/>
    <Document_x0020_description xmlns="0c5cff54-929e-4ada-a3ed-3052b6366523" xsi:nil="true"/>
    <_Publisher xmlns="http://schemas.microsoft.com/sharepoint/v3/fields">Natural England</_Publisher>
    <Guidance_x0020_Url xmlns="0c5cff54-929e-4ada-a3ed-3052b6366523" xsi:nil="true"/>
    <Form_x0020_Number xmlns="0c5cff54-929e-4ada-a3ed-3052b6366523" xsi:nil="true"/>
    <Popular_x0020_form xmlns="deee1b52-68b7-4c11-a971-1d76b5c71cf0">false</Popular_x0020_form>
    <Date_x0020_of_x0020_content xmlns="0c5cff54-929e-4ada-a3ed-3052b6366523">2022-09-20T23:00:00+00:00</Date_x0020_of_x0020_content>
    <Creator xmlns="0c5cff54-929e-4ada-a3ed-3052b6366523"/>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263A6E9B-2E49-4D9C-A638-000E7CD05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cff54-929e-4ada-a3ed-3052b6366523"/>
    <ds:schemaRef ds:uri="deee1b52-68b7-4c11-a971-1d76b5c71cf0"/>
    <ds:schemaRef ds:uri="http://schemas.microsoft.com/sharepoint/v3/fields"/>
    <ds:schemaRef ds:uri="a2d98d13-74de-46e0-b2fe-022754aab90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eee1b52-68b7-4c11-a971-1d76b5c71cf0"/>
    <ds:schemaRef ds:uri="a2d98d13-74de-46e0-b2fe-022754aab90b"/>
    <ds:schemaRef ds:uri="0c5cff54-929e-4ada-a3ed-3052b636652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11</TotalTime>
  <Pages>25</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33294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Wawruch, Przemyslaw</cp:lastModifiedBy>
  <cp:revision>6</cp:revision>
  <cp:lastPrinted>2018-08-21T14:39:00Z</cp:lastPrinted>
  <dcterms:created xsi:type="dcterms:W3CDTF">2023-03-07T13:02:00Z</dcterms:created>
  <dcterms:modified xsi:type="dcterms:W3CDTF">2023-03-08T15:36:00Z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0x010100D45A2B5C19FF5A44A36D8CB2B23798980300AFDEDA003F28B74CACF18CFC80B061E9</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ies>
</file>