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0840B" w14:textId="77777777" w:rsidR="00964AA6" w:rsidRPr="00964AA6" w:rsidRDefault="00964AA6" w:rsidP="00964AA6">
      <w:bookmarkStart w:id="0" w:name="_GoBack"/>
      <w:bookmarkEnd w:id="0"/>
      <w:r>
        <w:t>For the opportunity listed</w:t>
      </w:r>
      <w:r w:rsidRPr="00964AA6">
        <w:t xml:space="preserve"> </w:t>
      </w:r>
      <w:r>
        <w:t xml:space="preserve">it is the Coal Authority’s intention to </w:t>
      </w:r>
      <w:r w:rsidRPr="00964AA6">
        <w:t xml:space="preserve">undertake the tender exercise using its electronic tendering system hosted by </w:t>
      </w:r>
      <w:proofErr w:type="spellStart"/>
      <w:r w:rsidRPr="00964AA6">
        <w:t>Bravosolution</w:t>
      </w:r>
      <w:proofErr w:type="spellEnd"/>
      <w:r w:rsidRPr="00964AA6">
        <w:t>.</w:t>
      </w:r>
    </w:p>
    <w:p w14:paraId="2750840C" w14:textId="77777777" w:rsidR="00964AA6" w:rsidRDefault="00964AA6"/>
    <w:p w14:paraId="2750840D" w14:textId="77777777" w:rsidR="00964AA6" w:rsidRPr="00964AA6" w:rsidRDefault="00964AA6" w:rsidP="00964AA6">
      <w:r w:rsidRPr="00964AA6">
        <w:t xml:space="preserve">In order to submit an electronic tender you will require access to a pc and the internet, and there will be no other costs.  Should you wish to participate in the electronic tender exercise you need to register your company details, which will require the provision of some company information and agreement to terms and conditions to access the </w:t>
      </w:r>
      <w:proofErr w:type="gramStart"/>
      <w:r w:rsidRPr="00964AA6">
        <w:t>system.</w:t>
      </w:r>
      <w:proofErr w:type="gramEnd"/>
    </w:p>
    <w:p w14:paraId="2750840E" w14:textId="77777777" w:rsidR="00964AA6" w:rsidRPr="00964AA6" w:rsidRDefault="00964AA6" w:rsidP="00964AA6"/>
    <w:p w14:paraId="2750840F" w14:textId="77777777" w:rsidR="00964AA6" w:rsidRDefault="00964AA6" w:rsidP="00964AA6">
      <w:r w:rsidRPr="00964AA6">
        <w:t xml:space="preserve">In order to register please </w:t>
      </w:r>
      <w:r>
        <w:t xml:space="preserve">follow </w:t>
      </w:r>
      <w:r w:rsidR="00E11702">
        <w:t>the details below</w:t>
      </w:r>
      <w:r>
        <w:t xml:space="preserve"> </w:t>
      </w:r>
      <w:r w:rsidRPr="00964AA6">
        <w:t xml:space="preserve">and should you have any difficulties with this procedure, please contact </w:t>
      </w:r>
      <w:proofErr w:type="spellStart"/>
      <w:r w:rsidRPr="00964AA6">
        <w:t>Bravosolution</w:t>
      </w:r>
      <w:proofErr w:type="spellEnd"/>
      <w:r w:rsidRPr="00964AA6">
        <w:t xml:space="preserve">, the Authority’s provider, on 0800 368 4850 (free phone number), who will assist you throughout the whole procedure at </w:t>
      </w:r>
      <w:proofErr w:type="spellStart"/>
      <w:r w:rsidRPr="00964AA6">
        <w:t>anytime</w:t>
      </w:r>
      <w:proofErr w:type="spellEnd"/>
      <w:r w:rsidRPr="00964AA6">
        <w:t xml:space="preserve">.  </w:t>
      </w:r>
    </w:p>
    <w:p w14:paraId="27508410" w14:textId="77777777" w:rsidR="00964AA6" w:rsidRPr="00964AA6" w:rsidRDefault="00964AA6" w:rsidP="00964AA6"/>
    <w:p w14:paraId="27508411" w14:textId="77777777" w:rsidR="00A46071" w:rsidRDefault="00F248C5" w:rsidP="00F248C5">
      <w:r>
        <w:t xml:space="preserve">How to Express Interest in this </w:t>
      </w:r>
      <w:proofErr w:type="gramStart"/>
      <w:r>
        <w:t>opportunity :</w:t>
      </w:r>
      <w:proofErr w:type="gramEnd"/>
      <w:r>
        <w:t xml:space="preserve"> </w:t>
      </w:r>
    </w:p>
    <w:p w14:paraId="27508412" w14:textId="77777777" w:rsidR="00A46071" w:rsidRDefault="00A46071" w:rsidP="00F248C5"/>
    <w:p w14:paraId="27508413" w14:textId="77777777" w:rsidR="00A46071" w:rsidRDefault="00F248C5" w:rsidP="00F248C5">
      <w:r>
        <w:t xml:space="preserve">1. Register your company on the </w:t>
      </w:r>
      <w:proofErr w:type="spellStart"/>
      <w:r>
        <w:t>eSourcing</w:t>
      </w:r>
      <w:proofErr w:type="spellEnd"/>
      <w:r>
        <w:t xml:space="preserve"> portal (this is only required once) - Browse to the </w:t>
      </w:r>
      <w:proofErr w:type="spellStart"/>
      <w:r>
        <w:t>eSourcing</w:t>
      </w:r>
      <w:proofErr w:type="spellEnd"/>
      <w:r>
        <w:t xml:space="preserve"> Portal: </w:t>
      </w:r>
      <w:hyperlink r:id="rId6" w:history="1">
        <w:r>
          <w:rPr>
            <w:rStyle w:val="Hyperlink"/>
          </w:rPr>
          <w:t>https://coal.bravosolution.co.uk</w:t>
        </w:r>
      </w:hyperlink>
      <w:r>
        <w:t xml:space="preserve"> and click the link to register - Accept the terms and conditions and click ‘continue’ - Enter your correct business and user details - Note the username you chose and click ‘Save’ when complete - You will shortly receive an email with your unique password (please keep this secure) </w:t>
      </w:r>
    </w:p>
    <w:p w14:paraId="27508414" w14:textId="77777777" w:rsidR="00A46071" w:rsidRDefault="00A46071" w:rsidP="00F248C5"/>
    <w:p w14:paraId="27508415" w14:textId="77777777" w:rsidR="00A46071" w:rsidRDefault="00F248C5" w:rsidP="00F248C5">
      <w:r>
        <w:t>2. Express an Interest in the opportunity - Login to the portal with the username/password - Click the ‘</w:t>
      </w:r>
      <w:r w:rsidR="00A46071">
        <w:t>ITT</w:t>
      </w:r>
      <w:r>
        <w:t xml:space="preserve">s Open </w:t>
      </w:r>
      <w:proofErr w:type="gramStart"/>
      <w:r>
        <w:t>To</w:t>
      </w:r>
      <w:proofErr w:type="gramEnd"/>
      <w:r>
        <w:t xml:space="preserve"> All Suppliers’ link. Click on the relevant </w:t>
      </w:r>
      <w:r w:rsidR="00A46071">
        <w:t>ITT</w:t>
      </w:r>
      <w:r>
        <w:t xml:space="preserve"> to access the content. - Click the ‘Express Interest’ button at the top of the page. - This will move the </w:t>
      </w:r>
      <w:r w:rsidR="00A46071">
        <w:t>ITT</w:t>
      </w:r>
      <w:r>
        <w:t xml:space="preserve"> into your ‘My </w:t>
      </w:r>
      <w:r w:rsidR="00A46071">
        <w:t>ITT</w:t>
      </w:r>
      <w:r>
        <w:t>s page. (This is a secure area reserved for your projects only) -You can now access any attachments by clicking ‘Buyer Attachments’ in the ‘</w:t>
      </w:r>
      <w:r w:rsidR="00A46071">
        <w:t>ITT</w:t>
      </w:r>
      <w:r>
        <w:t xml:space="preserve"> Details’ box </w:t>
      </w:r>
    </w:p>
    <w:p w14:paraId="27508416" w14:textId="77777777" w:rsidR="00A46071" w:rsidRDefault="00A46071" w:rsidP="00F248C5"/>
    <w:p w14:paraId="27508417" w14:textId="77777777" w:rsidR="00F248C5" w:rsidRDefault="00F248C5" w:rsidP="00F248C5">
      <w:r>
        <w:t>3. Responding to the opportunity - Click ‘My Response’ under ‘</w:t>
      </w:r>
      <w:r w:rsidR="00A46071">
        <w:t>ITT</w:t>
      </w:r>
      <w:r>
        <w:t xml:space="preserve"> Details’, you can choose to ‘Create Response’ or to ‘Decline to Respond’ (please give a reason if declining) - You can now use the ‘Messages’ function to communicate with the buyer and seek any clarification - Note the deadline for completion, then follow the onscreen instructions to complete the </w:t>
      </w:r>
      <w:r w:rsidR="0008779A">
        <w:t>ITT</w:t>
      </w:r>
      <w:r>
        <w:t xml:space="preserve"> - There may be a mixture of online and offline actions for you to perform (there is detailed online help available) You must then submit your reply using the ‘Submit Response’ button at the top of the page. If you require any further assistance please consult the online help, or contact the </w:t>
      </w:r>
      <w:proofErr w:type="spellStart"/>
      <w:r>
        <w:t>eTendering</w:t>
      </w:r>
      <w:proofErr w:type="spellEnd"/>
      <w:r>
        <w:t xml:space="preserve"> help desk.</w:t>
      </w:r>
    </w:p>
    <w:p w14:paraId="27508418" w14:textId="77777777" w:rsidR="00964AA6" w:rsidRDefault="00964AA6" w:rsidP="00F248C5"/>
    <w:sectPr w:rsidR="00964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AA6"/>
    <w:rsid w:val="00031E13"/>
    <w:rsid w:val="0004495E"/>
    <w:rsid w:val="000766E1"/>
    <w:rsid w:val="00084FE9"/>
    <w:rsid w:val="0008779A"/>
    <w:rsid w:val="0009077F"/>
    <w:rsid w:val="000B15F0"/>
    <w:rsid w:val="000D03FE"/>
    <w:rsid w:val="000D22B2"/>
    <w:rsid w:val="000E6F8C"/>
    <w:rsid w:val="00105661"/>
    <w:rsid w:val="001B4B05"/>
    <w:rsid w:val="001C546F"/>
    <w:rsid w:val="001C5B86"/>
    <w:rsid w:val="001D0ECE"/>
    <w:rsid w:val="002443FE"/>
    <w:rsid w:val="002E5E5F"/>
    <w:rsid w:val="003E1A50"/>
    <w:rsid w:val="004B0D41"/>
    <w:rsid w:val="004B5439"/>
    <w:rsid w:val="004C4A60"/>
    <w:rsid w:val="004F4F6E"/>
    <w:rsid w:val="00507983"/>
    <w:rsid w:val="00523BE5"/>
    <w:rsid w:val="005432D1"/>
    <w:rsid w:val="00577391"/>
    <w:rsid w:val="005B1807"/>
    <w:rsid w:val="006D0308"/>
    <w:rsid w:val="006F5744"/>
    <w:rsid w:val="00733717"/>
    <w:rsid w:val="007526DC"/>
    <w:rsid w:val="00810C3F"/>
    <w:rsid w:val="00897F3E"/>
    <w:rsid w:val="008C1A03"/>
    <w:rsid w:val="008F68C5"/>
    <w:rsid w:val="00964AA6"/>
    <w:rsid w:val="00970E5F"/>
    <w:rsid w:val="009E229E"/>
    <w:rsid w:val="00A278B5"/>
    <w:rsid w:val="00A41988"/>
    <w:rsid w:val="00A46071"/>
    <w:rsid w:val="00A713B0"/>
    <w:rsid w:val="00B005B7"/>
    <w:rsid w:val="00C11268"/>
    <w:rsid w:val="00C2325D"/>
    <w:rsid w:val="00C92FEE"/>
    <w:rsid w:val="00CA0CD9"/>
    <w:rsid w:val="00CF31F8"/>
    <w:rsid w:val="00D04B46"/>
    <w:rsid w:val="00D871EA"/>
    <w:rsid w:val="00E11702"/>
    <w:rsid w:val="00E44C1A"/>
    <w:rsid w:val="00E82E96"/>
    <w:rsid w:val="00ED0355"/>
    <w:rsid w:val="00F248C5"/>
    <w:rsid w:val="00F73555"/>
    <w:rsid w:val="00FA146C"/>
    <w:rsid w:val="00FC2DF6"/>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A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A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al.bravosolution.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752FE-19E9-4AE1-BDD9-A44BDB4B4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Register on Etender ITT</vt:lpstr>
    </vt:vector>
  </TitlesOfParts>
  <Company>The Coal Authority</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on Etender ITT</dc:title>
  <dc:creator>Michelle Smith</dc:creator>
  <cp:lastModifiedBy>Michelle Smith</cp:lastModifiedBy>
  <cp:revision>2</cp:revision>
  <cp:lastPrinted>2015-04-01T08:37:00Z</cp:lastPrinted>
  <dcterms:created xsi:type="dcterms:W3CDTF">2016-01-25T12:26:00Z</dcterms:created>
  <dcterms:modified xsi:type="dcterms:W3CDTF">2016-01-25T12:26:00Z</dcterms:modified>
</cp:coreProperties>
</file>