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1E19A" w14:textId="61B82E71" w:rsidR="004D132C" w:rsidRDefault="004D132C" w:rsidP="005959DA">
      <w:pPr>
        <w:rPr>
          <w:rFonts w:ascii="Arial" w:hAnsi="Arial" w:cs="Arial"/>
          <w:b/>
          <w:sz w:val="28"/>
          <w:u w:val="single"/>
        </w:rPr>
      </w:pPr>
      <w:bookmarkStart w:id="0" w:name="_GoBack"/>
      <w:bookmarkEnd w:id="0"/>
      <w:r>
        <w:rPr>
          <w:noProof/>
          <w:lang w:eastAsia="en-GB"/>
        </w:rPr>
        <w:drawing>
          <wp:anchor distT="0" distB="0" distL="114300" distR="114300" simplePos="0" relativeHeight="251658240" behindDoc="0" locked="0" layoutInCell="1" allowOverlap="1" wp14:anchorId="7672BC5F" wp14:editId="03F8A2CB">
            <wp:simplePos x="0" y="0"/>
            <wp:positionH relativeFrom="margin">
              <wp:posOffset>1859280</wp:posOffset>
            </wp:positionH>
            <wp:positionV relativeFrom="paragraph">
              <wp:posOffset>167640</wp:posOffset>
            </wp:positionV>
            <wp:extent cx="2152801" cy="732780"/>
            <wp:effectExtent l="0" t="0" r="0" b="0"/>
            <wp:wrapNone/>
            <wp:docPr id="9" name="Picture 9" descr="Image result for FC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CD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801" cy="7327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67500596"/>
      <w:r>
        <w:rPr>
          <w:noProof/>
          <w:lang w:eastAsia="en-GB"/>
        </w:rPr>
        <w:drawing>
          <wp:inline distT="0" distB="0" distL="0" distR="0" wp14:anchorId="08E76BEB" wp14:editId="749ECA8C">
            <wp:extent cx="1676400" cy="864945"/>
            <wp:effectExtent l="0" t="0" r="6350" b="0"/>
            <wp:docPr id="1" name="Picture 1" descr="Image result for Defra &amp; FC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fra &amp; FCDO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864945"/>
                    </a:xfrm>
                    <a:prstGeom prst="rect">
                      <a:avLst/>
                    </a:prstGeom>
                    <a:noFill/>
                    <a:ln>
                      <a:noFill/>
                    </a:ln>
                  </pic:spPr>
                </pic:pic>
              </a:graphicData>
            </a:graphic>
          </wp:inline>
        </w:drawing>
      </w:r>
    </w:p>
    <w:p w14:paraId="71DA85EE" w14:textId="77777777" w:rsidR="004D132C" w:rsidRDefault="004D132C" w:rsidP="005959DA">
      <w:pPr>
        <w:rPr>
          <w:rFonts w:ascii="Arial" w:hAnsi="Arial" w:cs="Arial"/>
          <w:b/>
          <w:sz w:val="28"/>
          <w:u w:val="single"/>
        </w:rPr>
      </w:pPr>
    </w:p>
    <w:p w14:paraId="1B14E0B2" w14:textId="1A25A474" w:rsidR="00BC705D" w:rsidRPr="000C67FE" w:rsidRDefault="00212939" w:rsidP="000C67FE">
      <w:pPr>
        <w:rPr>
          <w:rFonts w:ascii="Arial" w:hAnsi="Arial" w:cs="Arial"/>
          <w:b/>
          <w:sz w:val="28"/>
          <w:u w:val="single"/>
        </w:rPr>
      </w:pPr>
      <w:r>
        <w:rPr>
          <w:rFonts w:ascii="Arial" w:hAnsi="Arial" w:cs="Arial"/>
          <w:b/>
          <w:sz w:val="28"/>
          <w:u w:val="single"/>
        </w:rPr>
        <w:t>Blue Planet</w:t>
      </w:r>
      <w:r w:rsidR="005959DA" w:rsidRPr="005E236A">
        <w:rPr>
          <w:rFonts w:ascii="Arial" w:hAnsi="Arial" w:cs="Arial"/>
          <w:b/>
          <w:sz w:val="28"/>
          <w:u w:val="single"/>
        </w:rPr>
        <w:t xml:space="preserve"> Fund </w:t>
      </w:r>
      <w:r w:rsidR="008040B7">
        <w:rPr>
          <w:rFonts w:ascii="Arial" w:hAnsi="Arial" w:cs="Arial"/>
          <w:b/>
          <w:sz w:val="28"/>
          <w:u w:val="single"/>
        </w:rPr>
        <w:t>stakeholder information session</w:t>
      </w:r>
    </w:p>
    <w:bookmarkEnd w:id="1"/>
    <w:p w14:paraId="0AFCC5B0" w14:textId="77777777" w:rsidR="00BC705D" w:rsidRDefault="00BC705D" w:rsidP="00BC705D">
      <w:pPr>
        <w:pStyle w:val="BodyText"/>
      </w:pPr>
      <w:r>
        <w:t xml:space="preserve">Approximately three billion people rely on the ocean for their food security and livelihoods, with poor people particularly dependent on the ocean. The ocean economy is expected to grow faster than the global economy as a whole over the next decade, presenting opportunities for developing countries to grow their economies and improve the livelihoods of their people. At the same time, the ocean is facing serious and increasing threats from over-exploitation, pollution, biodiversity loss and climate change. </w:t>
      </w:r>
    </w:p>
    <w:p w14:paraId="1E38AD2F" w14:textId="77777777" w:rsidR="00BC705D" w:rsidRPr="00F44922" w:rsidRDefault="00BC705D" w:rsidP="00BC705D">
      <w:pPr>
        <w:pStyle w:val="BodyText"/>
        <w:rPr>
          <w:b/>
          <w:bCs/>
        </w:rPr>
      </w:pPr>
      <w:r w:rsidRPr="00496043">
        <w:rPr>
          <w:b/>
          <w:bCs/>
        </w:rPr>
        <w:t>Recognising the importance of ocean health to sustainable development, the Government has committed to establishing a £500 million Blue Planet Fund that will support developing countries to protect the marine environment and reduce poverty. </w:t>
      </w:r>
    </w:p>
    <w:p w14:paraId="3E8EF9D3" w14:textId="13A83EE2" w:rsidR="000C67FE" w:rsidRPr="000C67FE" w:rsidRDefault="000C67FE" w:rsidP="000C67FE">
      <w:pPr>
        <w:pStyle w:val="Heading1"/>
      </w:pPr>
      <w:r>
        <w:t>Fund Description</w:t>
      </w:r>
    </w:p>
    <w:p w14:paraId="514FE236" w14:textId="652BF429" w:rsidR="000C67FE" w:rsidRPr="00212939" w:rsidRDefault="000C67FE" w:rsidP="000C67FE">
      <w:pPr>
        <w:jc w:val="both"/>
        <w:rPr>
          <w:rFonts w:ascii="Arial" w:hAnsi="Arial" w:cs="Arial"/>
          <w:sz w:val="24"/>
          <w:szCs w:val="24"/>
        </w:rPr>
      </w:pPr>
      <w:r w:rsidRPr="00212939">
        <w:rPr>
          <w:rFonts w:ascii="Arial" w:hAnsi="Arial" w:cs="Arial"/>
          <w:sz w:val="24"/>
          <w:szCs w:val="24"/>
        </w:rPr>
        <w:t xml:space="preserve">Financed from the UK Official Development Assistance Budget, the Blue Planet Fund will help </w:t>
      </w:r>
      <w:r>
        <w:rPr>
          <w:rFonts w:ascii="Arial" w:hAnsi="Arial" w:cs="Arial"/>
          <w:sz w:val="24"/>
          <w:szCs w:val="24"/>
        </w:rPr>
        <w:t xml:space="preserve">developing </w:t>
      </w:r>
      <w:r w:rsidRPr="00212939">
        <w:rPr>
          <w:rFonts w:ascii="Arial" w:hAnsi="Arial" w:cs="Arial"/>
          <w:sz w:val="24"/>
          <w:szCs w:val="24"/>
        </w:rPr>
        <w:t xml:space="preserve">countries reduce poverty, protect and sustainably manage their marine resources and address human-generated threats across four key themes: </w:t>
      </w:r>
      <w:r w:rsidR="00D77059">
        <w:rPr>
          <w:rFonts w:ascii="Arial" w:hAnsi="Arial" w:cs="Arial"/>
          <w:sz w:val="24"/>
          <w:szCs w:val="24"/>
        </w:rPr>
        <w:t xml:space="preserve">marine </w:t>
      </w:r>
      <w:r w:rsidRPr="00212939">
        <w:rPr>
          <w:rFonts w:ascii="Arial" w:hAnsi="Arial" w:cs="Arial"/>
          <w:sz w:val="24"/>
          <w:szCs w:val="24"/>
        </w:rPr>
        <w:t xml:space="preserve">biodiversity, climate change, marine pollution, and sustainable seafood. </w:t>
      </w:r>
    </w:p>
    <w:p w14:paraId="00A60EC2" w14:textId="77777777" w:rsidR="000C67FE" w:rsidRDefault="000C67FE" w:rsidP="000C67FE">
      <w:pPr>
        <w:jc w:val="both"/>
        <w:rPr>
          <w:rFonts w:ascii="Arial" w:hAnsi="Arial" w:cs="Arial"/>
          <w:sz w:val="24"/>
          <w:szCs w:val="24"/>
        </w:rPr>
      </w:pPr>
      <w:r w:rsidRPr="00212939">
        <w:rPr>
          <w:rFonts w:ascii="Arial" w:hAnsi="Arial" w:cs="Arial"/>
          <w:sz w:val="24"/>
          <w:szCs w:val="24"/>
        </w:rPr>
        <w:t xml:space="preserve">The Fund will be </w:t>
      </w:r>
      <w:r>
        <w:rPr>
          <w:rFonts w:ascii="Arial" w:hAnsi="Arial" w:cs="Arial"/>
          <w:sz w:val="24"/>
          <w:szCs w:val="24"/>
        </w:rPr>
        <w:t>managed</w:t>
      </w:r>
      <w:r w:rsidRPr="00212939">
        <w:rPr>
          <w:rFonts w:ascii="Arial" w:hAnsi="Arial" w:cs="Arial"/>
          <w:sz w:val="24"/>
          <w:szCs w:val="24"/>
        </w:rPr>
        <w:t xml:space="preserve"> by the Department for Environment, Food &amp; Rural Affairs (Defra) and the Foreign, Commonwealth and Development Office (FCDO)</w:t>
      </w:r>
      <w:r>
        <w:rPr>
          <w:rFonts w:ascii="Arial" w:hAnsi="Arial" w:cs="Arial"/>
          <w:sz w:val="24"/>
          <w:szCs w:val="24"/>
        </w:rPr>
        <w:t xml:space="preserve"> </w:t>
      </w:r>
      <w:r w:rsidRPr="00212939">
        <w:rPr>
          <w:rFonts w:ascii="Arial" w:hAnsi="Arial" w:cs="Arial"/>
          <w:sz w:val="24"/>
          <w:szCs w:val="24"/>
        </w:rPr>
        <w:t>and will be launched</w:t>
      </w:r>
      <w:r>
        <w:rPr>
          <w:rFonts w:ascii="Arial" w:hAnsi="Arial" w:cs="Arial"/>
          <w:sz w:val="24"/>
          <w:szCs w:val="24"/>
        </w:rPr>
        <w:t xml:space="preserve"> </w:t>
      </w:r>
      <w:r w:rsidRPr="00212939">
        <w:rPr>
          <w:rFonts w:ascii="Arial" w:hAnsi="Arial" w:cs="Arial"/>
          <w:sz w:val="24"/>
          <w:szCs w:val="24"/>
        </w:rPr>
        <w:t xml:space="preserve">in 2021. </w:t>
      </w:r>
    </w:p>
    <w:p w14:paraId="6511805D" w14:textId="77777777" w:rsidR="00BC705D" w:rsidRPr="002A40C8" w:rsidRDefault="00BC705D" w:rsidP="00BC705D">
      <w:pPr>
        <w:pStyle w:val="NormalWeb"/>
        <w:rPr>
          <w:rFonts w:ascii="Arial" w:hAnsi="Arial" w:cs="Arial"/>
          <w:u w:val="single"/>
        </w:rPr>
      </w:pPr>
      <w:r>
        <w:rPr>
          <w:rFonts w:ascii="Arial" w:hAnsi="Arial" w:cs="Arial"/>
          <w:u w:val="single"/>
        </w:rPr>
        <w:t>UK Government context</w:t>
      </w:r>
    </w:p>
    <w:p w14:paraId="374BEA42" w14:textId="058F2E53" w:rsidR="00BC705D" w:rsidRPr="00496043" w:rsidRDefault="002D58B5" w:rsidP="00BC705D">
      <w:pPr>
        <w:pStyle w:val="NormalWeb"/>
        <w:jc w:val="both"/>
        <w:rPr>
          <w:rFonts w:ascii="Arial" w:hAnsi="Arial" w:cs="Arial"/>
        </w:rPr>
      </w:pPr>
      <w:r w:rsidRPr="002218F2">
        <w:rPr>
          <w:rFonts w:ascii="Arial" w:hAnsi="Arial" w:cs="Arial"/>
          <w:bCs/>
        </w:rPr>
        <w:t xml:space="preserve">In the recently published </w:t>
      </w:r>
      <w:hyperlink r:id="rId14" w:history="1">
        <w:r w:rsidRPr="002218F2">
          <w:rPr>
            <w:rStyle w:val="Hyperlink"/>
            <w:rFonts w:ascii="Arial" w:hAnsi="Arial" w:cs="Arial"/>
            <w:bCs/>
          </w:rPr>
          <w:t>Integrated Review</w:t>
        </w:r>
      </w:hyperlink>
      <w:r w:rsidRPr="002218F2">
        <w:rPr>
          <w:rFonts w:ascii="Arial" w:hAnsi="Arial" w:cs="Arial"/>
          <w:bCs/>
        </w:rPr>
        <w:t>, the UK Government has put tackling climate change and biodiversity loss as our top international priori</w:t>
      </w:r>
      <w:r w:rsidR="00A06848">
        <w:rPr>
          <w:rFonts w:ascii="Arial" w:hAnsi="Arial" w:cs="Arial"/>
          <w:bCs/>
        </w:rPr>
        <w:t>ty</w:t>
      </w:r>
      <w:r w:rsidRPr="002218F2">
        <w:rPr>
          <w:rFonts w:ascii="Arial" w:hAnsi="Arial" w:cs="Arial"/>
          <w:bCs/>
        </w:rPr>
        <w:t xml:space="preserve">. The ocean is a critical part of this agenda. </w:t>
      </w:r>
      <w:r w:rsidR="00BC705D" w:rsidRPr="002218F2">
        <w:rPr>
          <w:rFonts w:ascii="Arial" w:hAnsi="Arial" w:cs="Arial"/>
        </w:rPr>
        <w:t xml:space="preserve">The Blue Planet Fund will form an important tool for the UK to support developing countries with </w:t>
      </w:r>
      <w:r w:rsidR="00BC705D">
        <w:rPr>
          <w:rFonts w:ascii="Arial" w:hAnsi="Arial" w:cs="Arial"/>
        </w:rPr>
        <w:t xml:space="preserve">the </w:t>
      </w:r>
      <w:r w:rsidR="00BC705D" w:rsidRPr="002218F2">
        <w:rPr>
          <w:rFonts w:ascii="Arial" w:hAnsi="Arial" w:cs="Arial"/>
        </w:rPr>
        <w:t xml:space="preserve">implementation of this ambitious agenda </w:t>
      </w:r>
      <w:r w:rsidR="00BC705D">
        <w:rPr>
          <w:rFonts w:ascii="Arial" w:hAnsi="Arial" w:cs="Arial"/>
        </w:rPr>
        <w:t>over the next few</w:t>
      </w:r>
      <w:r w:rsidR="00BC705D" w:rsidRPr="002218F2">
        <w:rPr>
          <w:rFonts w:ascii="Arial" w:hAnsi="Arial" w:cs="Arial"/>
        </w:rPr>
        <w:t xml:space="preserve"> years.  </w:t>
      </w:r>
      <w:r w:rsidR="00BC705D" w:rsidRPr="002218F2">
        <w:rPr>
          <w:rFonts w:ascii="Arial" w:hAnsi="Arial" w:cs="Arial"/>
          <w:bCs/>
        </w:rPr>
        <w:t xml:space="preserve">The Fund will support the UK Government’s commitment to increase its international climate finance support to at least £11.6 billion over the next five years, and to focus at least £3 billion of that amount on nature-based solutions to climate </w:t>
      </w:r>
      <w:r w:rsidR="00BC705D" w:rsidRPr="00DD6C3D">
        <w:rPr>
          <w:rFonts w:ascii="Arial" w:hAnsi="Arial" w:cs="Arial"/>
          <w:bCs/>
        </w:rPr>
        <w:t>change.</w:t>
      </w:r>
      <w:r w:rsidR="00BC705D" w:rsidRPr="00DD6C3D">
        <w:rPr>
          <w:rFonts w:ascii="Arial" w:hAnsi="Arial" w:cs="Arial"/>
        </w:rPr>
        <w:t xml:space="preserve"> The Fund will also build on the UK’s existing international work to support conservation and sustainable use of the ocean, such as the UK-Vanuatu led Commonwealth Clean Ocean Alliance and the Commonwealth Marine Economies Programme.    </w:t>
      </w:r>
    </w:p>
    <w:p w14:paraId="6C8C0670" w14:textId="21702414" w:rsidR="005959DA" w:rsidRPr="00C474ED" w:rsidRDefault="008040B7" w:rsidP="0075787E">
      <w:pPr>
        <w:jc w:val="both"/>
        <w:rPr>
          <w:rFonts w:ascii="Arial" w:hAnsi="Arial" w:cs="Arial"/>
          <w:sz w:val="24"/>
          <w:szCs w:val="24"/>
          <w:u w:val="single"/>
        </w:rPr>
      </w:pPr>
      <w:r>
        <w:rPr>
          <w:rFonts w:ascii="Arial" w:hAnsi="Arial" w:cs="Arial"/>
          <w:sz w:val="24"/>
          <w:szCs w:val="24"/>
          <w:u w:val="single"/>
        </w:rPr>
        <w:t>Stakeholder information session</w:t>
      </w:r>
    </w:p>
    <w:p w14:paraId="52DFE2F5" w14:textId="0C397808" w:rsidR="005959DA" w:rsidRPr="007F33F9" w:rsidRDefault="005959DA" w:rsidP="0075787E">
      <w:pPr>
        <w:jc w:val="both"/>
        <w:rPr>
          <w:rFonts w:ascii="Arial" w:hAnsi="Arial" w:cs="Arial"/>
          <w:sz w:val="24"/>
          <w:szCs w:val="24"/>
        </w:rPr>
      </w:pPr>
      <w:r>
        <w:rPr>
          <w:rFonts w:ascii="Arial" w:hAnsi="Arial" w:cs="Arial"/>
          <w:sz w:val="24"/>
          <w:szCs w:val="24"/>
        </w:rPr>
        <w:lastRenderedPageBreak/>
        <w:t xml:space="preserve">We are hosting an information </w:t>
      </w:r>
      <w:r w:rsidR="00592C08">
        <w:rPr>
          <w:rFonts w:ascii="Arial" w:hAnsi="Arial" w:cs="Arial"/>
          <w:sz w:val="24"/>
          <w:szCs w:val="24"/>
        </w:rPr>
        <w:t>session</w:t>
      </w:r>
      <w:r>
        <w:rPr>
          <w:rFonts w:ascii="Arial" w:hAnsi="Arial" w:cs="Arial"/>
          <w:sz w:val="24"/>
          <w:szCs w:val="24"/>
        </w:rPr>
        <w:t xml:space="preserve"> for interested </w:t>
      </w:r>
      <w:r w:rsidR="004D132C">
        <w:rPr>
          <w:rFonts w:ascii="Arial" w:hAnsi="Arial" w:cs="Arial"/>
          <w:sz w:val="24"/>
          <w:szCs w:val="24"/>
        </w:rPr>
        <w:t>parties</w:t>
      </w:r>
      <w:r>
        <w:rPr>
          <w:rFonts w:ascii="Arial" w:hAnsi="Arial" w:cs="Arial"/>
          <w:sz w:val="24"/>
          <w:szCs w:val="24"/>
        </w:rPr>
        <w:t xml:space="preserve"> on </w:t>
      </w:r>
      <w:r w:rsidR="00592C08">
        <w:rPr>
          <w:rFonts w:ascii="Arial" w:hAnsi="Arial" w:cs="Arial"/>
          <w:sz w:val="24"/>
          <w:szCs w:val="24"/>
        </w:rPr>
        <w:t xml:space="preserve">Thursday </w:t>
      </w:r>
      <w:r w:rsidR="00D97EAD">
        <w:rPr>
          <w:rFonts w:ascii="Arial" w:hAnsi="Arial" w:cs="Arial"/>
          <w:sz w:val="24"/>
          <w:szCs w:val="24"/>
        </w:rPr>
        <w:t>29</w:t>
      </w:r>
      <w:r w:rsidR="00D97EAD" w:rsidRPr="00D97EAD">
        <w:rPr>
          <w:rFonts w:ascii="Arial" w:hAnsi="Arial" w:cs="Arial"/>
          <w:sz w:val="24"/>
          <w:szCs w:val="24"/>
          <w:vertAlign w:val="superscript"/>
        </w:rPr>
        <w:t>th</w:t>
      </w:r>
      <w:r w:rsidR="00D97EAD">
        <w:rPr>
          <w:rFonts w:ascii="Arial" w:hAnsi="Arial" w:cs="Arial"/>
          <w:sz w:val="24"/>
          <w:szCs w:val="24"/>
        </w:rPr>
        <w:t xml:space="preserve"> April </w:t>
      </w:r>
      <w:r>
        <w:rPr>
          <w:rFonts w:ascii="Arial" w:hAnsi="Arial" w:cs="Arial"/>
          <w:sz w:val="24"/>
          <w:szCs w:val="24"/>
        </w:rPr>
        <w:t>202</w:t>
      </w:r>
      <w:r w:rsidR="00592C08">
        <w:rPr>
          <w:rFonts w:ascii="Arial" w:hAnsi="Arial" w:cs="Arial"/>
          <w:sz w:val="24"/>
          <w:szCs w:val="24"/>
        </w:rPr>
        <w:t>1</w:t>
      </w:r>
      <w:r>
        <w:rPr>
          <w:rFonts w:ascii="Arial" w:hAnsi="Arial" w:cs="Arial"/>
          <w:sz w:val="24"/>
          <w:szCs w:val="24"/>
        </w:rPr>
        <w:t xml:space="preserve">. </w:t>
      </w:r>
      <w:r w:rsidRPr="007553D3">
        <w:rPr>
          <w:rFonts w:ascii="Arial" w:hAnsi="Arial" w:cs="Arial"/>
          <w:sz w:val="24"/>
          <w:szCs w:val="24"/>
        </w:rPr>
        <w:t>You are invited to join one of the two web conferences</w:t>
      </w:r>
      <w:r w:rsidR="008C35CB">
        <w:rPr>
          <w:rFonts w:ascii="Arial" w:hAnsi="Arial" w:cs="Arial"/>
          <w:sz w:val="24"/>
          <w:szCs w:val="24"/>
        </w:rPr>
        <w:t xml:space="preserve"> </w:t>
      </w:r>
      <w:r w:rsidRPr="007553D3">
        <w:rPr>
          <w:rFonts w:ascii="Arial" w:hAnsi="Arial" w:cs="Arial"/>
          <w:sz w:val="24"/>
          <w:szCs w:val="24"/>
        </w:rPr>
        <w:t xml:space="preserve">– one at </w:t>
      </w:r>
      <w:r w:rsidR="008040B7" w:rsidRPr="007553D3">
        <w:rPr>
          <w:rFonts w:ascii="Arial" w:hAnsi="Arial" w:cs="Arial"/>
          <w:sz w:val="24"/>
          <w:szCs w:val="24"/>
        </w:rPr>
        <w:t>10:</w:t>
      </w:r>
      <w:r w:rsidR="00D97EAD">
        <w:rPr>
          <w:rFonts w:ascii="Arial" w:hAnsi="Arial" w:cs="Arial"/>
          <w:sz w:val="24"/>
          <w:szCs w:val="24"/>
        </w:rPr>
        <w:t>00</w:t>
      </w:r>
      <w:r w:rsidRPr="007553D3">
        <w:rPr>
          <w:rFonts w:ascii="Arial" w:hAnsi="Arial" w:cs="Arial"/>
          <w:sz w:val="24"/>
          <w:szCs w:val="24"/>
        </w:rPr>
        <w:t>-11</w:t>
      </w:r>
      <w:r w:rsidR="008040B7" w:rsidRPr="007553D3">
        <w:rPr>
          <w:rFonts w:ascii="Arial" w:hAnsi="Arial" w:cs="Arial"/>
          <w:sz w:val="24"/>
          <w:szCs w:val="24"/>
        </w:rPr>
        <w:t>:</w:t>
      </w:r>
      <w:r w:rsidR="00D97EAD">
        <w:rPr>
          <w:rFonts w:ascii="Arial" w:hAnsi="Arial" w:cs="Arial"/>
          <w:sz w:val="24"/>
          <w:szCs w:val="24"/>
        </w:rPr>
        <w:t>00</w:t>
      </w:r>
      <w:r w:rsidRPr="007553D3">
        <w:rPr>
          <w:rFonts w:ascii="Arial" w:hAnsi="Arial" w:cs="Arial"/>
          <w:sz w:val="24"/>
          <w:szCs w:val="24"/>
        </w:rPr>
        <w:t xml:space="preserve"> GMT, and one at 1</w:t>
      </w:r>
      <w:r w:rsidR="008040B7" w:rsidRPr="007553D3">
        <w:rPr>
          <w:rFonts w:ascii="Arial" w:hAnsi="Arial" w:cs="Arial"/>
          <w:sz w:val="24"/>
          <w:szCs w:val="24"/>
        </w:rPr>
        <w:t>5:</w:t>
      </w:r>
      <w:r w:rsidRPr="007553D3">
        <w:rPr>
          <w:rFonts w:ascii="Arial" w:hAnsi="Arial" w:cs="Arial"/>
          <w:sz w:val="24"/>
          <w:szCs w:val="24"/>
        </w:rPr>
        <w:t>30-16</w:t>
      </w:r>
      <w:r w:rsidR="008040B7" w:rsidRPr="007553D3">
        <w:rPr>
          <w:rFonts w:ascii="Arial" w:hAnsi="Arial" w:cs="Arial"/>
          <w:sz w:val="24"/>
          <w:szCs w:val="24"/>
        </w:rPr>
        <w:t>:</w:t>
      </w:r>
      <w:r w:rsidRPr="007553D3">
        <w:rPr>
          <w:rFonts w:ascii="Arial" w:hAnsi="Arial" w:cs="Arial"/>
          <w:sz w:val="24"/>
          <w:szCs w:val="24"/>
        </w:rPr>
        <w:t xml:space="preserve">30 GMT. This is to </w:t>
      </w:r>
      <w:proofErr w:type="gramStart"/>
      <w:r w:rsidRPr="007553D3">
        <w:rPr>
          <w:rFonts w:ascii="Arial" w:hAnsi="Arial" w:cs="Arial"/>
          <w:sz w:val="24"/>
          <w:szCs w:val="24"/>
        </w:rPr>
        <w:t>take into account</w:t>
      </w:r>
      <w:proofErr w:type="gramEnd"/>
      <w:r w:rsidRPr="007553D3">
        <w:rPr>
          <w:rFonts w:ascii="Arial" w:hAnsi="Arial" w:cs="Arial"/>
          <w:sz w:val="24"/>
          <w:szCs w:val="24"/>
        </w:rPr>
        <w:t xml:space="preserve"> </w:t>
      </w:r>
      <w:r w:rsidR="00D97EAD">
        <w:rPr>
          <w:rFonts w:ascii="Arial" w:hAnsi="Arial" w:cs="Arial"/>
          <w:sz w:val="24"/>
          <w:szCs w:val="24"/>
        </w:rPr>
        <w:t xml:space="preserve">the </w:t>
      </w:r>
      <w:r w:rsidRPr="007553D3">
        <w:rPr>
          <w:rFonts w:ascii="Arial" w:hAnsi="Arial" w:cs="Arial"/>
          <w:sz w:val="24"/>
          <w:szCs w:val="24"/>
        </w:rPr>
        <w:t>different time zones of any interested parties</w:t>
      </w:r>
      <w:r w:rsidR="00D97EAD">
        <w:rPr>
          <w:rFonts w:ascii="Arial" w:hAnsi="Arial" w:cs="Arial"/>
          <w:sz w:val="24"/>
          <w:szCs w:val="24"/>
        </w:rPr>
        <w:t xml:space="preserve"> who are not UK-based</w:t>
      </w:r>
      <w:r w:rsidRPr="007553D3">
        <w:rPr>
          <w:rFonts w:ascii="Arial" w:hAnsi="Arial" w:cs="Arial"/>
          <w:sz w:val="24"/>
          <w:szCs w:val="24"/>
        </w:rPr>
        <w:t>.</w:t>
      </w:r>
      <w:r w:rsidRPr="007F33F9">
        <w:rPr>
          <w:rFonts w:ascii="Arial" w:hAnsi="Arial" w:cs="Arial"/>
          <w:sz w:val="24"/>
          <w:szCs w:val="24"/>
        </w:rPr>
        <w:t xml:space="preserve"> </w:t>
      </w:r>
    </w:p>
    <w:p w14:paraId="7212BCF9" w14:textId="2187BF1F" w:rsidR="005959DA" w:rsidRPr="007F33F9" w:rsidRDefault="005959DA" w:rsidP="0075787E">
      <w:pPr>
        <w:jc w:val="both"/>
        <w:rPr>
          <w:rFonts w:ascii="Arial" w:hAnsi="Arial" w:cs="Arial"/>
          <w:sz w:val="24"/>
          <w:szCs w:val="24"/>
        </w:rPr>
      </w:pPr>
      <w:r w:rsidRPr="007F33F9">
        <w:rPr>
          <w:rFonts w:ascii="Arial" w:hAnsi="Arial" w:cs="Arial"/>
          <w:sz w:val="24"/>
          <w:szCs w:val="24"/>
        </w:rPr>
        <w:t xml:space="preserve">We would welcome participation from </w:t>
      </w:r>
      <w:r w:rsidR="00316321" w:rsidRPr="007F33F9">
        <w:rPr>
          <w:rFonts w:ascii="Arial" w:hAnsi="Arial" w:cs="Arial"/>
          <w:sz w:val="24"/>
          <w:szCs w:val="24"/>
        </w:rPr>
        <w:t xml:space="preserve">governments, </w:t>
      </w:r>
      <w:r w:rsidR="00D526AA" w:rsidRPr="007F33F9">
        <w:rPr>
          <w:rFonts w:ascii="Arial" w:hAnsi="Arial" w:cs="Arial"/>
          <w:sz w:val="24"/>
          <w:szCs w:val="24"/>
        </w:rPr>
        <w:t>non-governmental organisations, the private sector and research organisations, amongst others.</w:t>
      </w:r>
    </w:p>
    <w:p w14:paraId="53E892D8" w14:textId="6624E742" w:rsidR="005959DA" w:rsidRDefault="00316321" w:rsidP="0075787E">
      <w:pPr>
        <w:jc w:val="both"/>
        <w:rPr>
          <w:rFonts w:ascii="Arial" w:hAnsi="Arial" w:cs="Arial"/>
          <w:sz w:val="24"/>
          <w:szCs w:val="24"/>
        </w:rPr>
      </w:pPr>
      <w:r w:rsidRPr="007F33F9">
        <w:rPr>
          <w:rFonts w:ascii="Arial" w:hAnsi="Arial" w:cs="Arial"/>
          <w:sz w:val="24"/>
          <w:szCs w:val="24"/>
        </w:rPr>
        <w:t xml:space="preserve">The purpose of the </w:t>
      </w:r>
      <w:r w:rsidR="005959DA" w:rsidRPr="007F33F9">
        <w:rPr>
          <w:rFonts w:ascii="Arial" w:hAnsi="Arial" w:cs="Arial"/>
          <w:sz w:val="24"/>
          <w:szCs w:val="24"/>
        </w:rPr>
        <w:t xml:space="preserve">event </w:t>
      </w:r>
      <w:r w:rsidRPr="007F33F9">
        <w:rPr>
          <w:rFonts w:ascii="Arial" w:hAnsi="Arial" w:cs="Arial"/>
          <w:sz w:val="24"/>
          <w:szCs w:val="24"/>
        </w:rPr>
        <w:t>is to</w:t>
      </w:r>
      <w:r w:rsidR="005959DA" w:rsidRPr="007F33F9">
        <w:rPr>
          <w:rFonts w:ascii="Arial" w:hAnsi="Arial" w:cs="Arial"/>
          <w:sz w:val="24"/>
          <w:szCs w:val="24"/>
        </w:rPr>
        <w:t xml:space="preserve"> share information about the </w:t>
      </w:r>
      <w:r w:rsidR="00DA0B94" w:rsidRPr="007F33F9">
        <w:rPr>
          <w:rFonts w:ascii="Arial" w:hAnsi="Arial" w:cs="Arial"/>
          <w:sz w:val="24"/>
          <w:szCs w:val="24"/>
        </w:rPr>
        <w:t>Blue Planet Fund</w:t>
      </w:r>
      <w:r w:rsidRPr="007F33F9">
        <w:rPr>
          <w:rFonts w:ascii="Arial" w:hAnsi="Arial" w:cs="Arial"/>
          <w:sz w:val="24"/>
          <w:szCs w:val="24"/>
        </w:rPr>
        <w:t xml:space="preserve"> and </w:t>
      </w:r>
      <w:r w:rsidR="00330FFB" w:rsidRPr="007F33F9">
        <w:rPr>
          <w:rFonts w:ascii="Arial" w:hAnsi="Arial" w:cs="Arial"/>
          <w:sz w:val="24"/>
          <w:szCs w:val="24"/>
        </w:rPr>
        <w:t>answer questions from interested stakeholders</w:t>
      </w:r>
      <w:r w:rsidR="005959DA" w:rsidRPr="007F33F9">
        <w:rPr>
          <w:rFonts w:ascii="Arial" w:hAnsi="Arial" w:cs="Arial"/>
          <w:sz w:val="24"/>
          <w:szCs w:val="24"/>
        </w:rPr>
        <w:t xml:space="preserve">. </w:t>
      </w:r>
      <w:r w:rsidR="0079546B" w:rsidRPr="007F33F9">
        <w:rPr>
          <w:rFonts w:ascii="Arial" w:hAnsi="Arial" w:cs="Arial"/>
          <w:sz w:val="24"/>
          <w:szCs w:val="24"/>
        </w:rPr>
        <w:t>The event is not part of a tendering process</w:t>
      </w:r>
      <w:r w:rsidR="00487AE5">
        <w:rPr>
          <w:rFonts w:ascii="Arial" w:hAnsi="Arial" w:cs="Arial"/>
          <w:sz w:val="24"/>
          <w:szCs w:val="24"/>
        </w:rPr>
        <w:t>, although there may be such opportunities in future</w:t>
      </w:r>
      <w:r w:rsidR="007D6497">
        <w:rPr>
          <w:rFonts w:ascii="Arial" w:hAnsi="Arial" w:cs="Arial"/>
          <w:sz w:val="24"/>
          <w:szCs w:val="24"/>
        </w:rPr>
        <w:t xml:space="preserve"> years</w:t>
      </w:r>
      <w:r w:rsidR="00A06848">
        <w:rPr>
          <w:rFonts w:ascii="Arial" w:hAnsi="Arial" w:cs="Arial"/>
          <w:sz w:val="24"/>
          <w:szCs w:val="24"/>
        </w:rPr>
        <w:t>.</w:t>
      </w:r>
      <w:r w:rsidRPr="007F33F9">
        <w:rPr>
          <w:rFonts w:ascii="Arial" w:hAnsi="Arial" w:cs="Arial"/>
          <w:sz w:val="24"/>
          <w:szCs w:val="24"/>
        </w:rPr>
        <w:t xml:space="preserve"> </w:t>
      </w:r>
      <w:r w:rsidR="005959DA" w:rsidRPr="007553D3">
        <w:rPr>
          <w:rFonts w:ascii="Arial" w:hAnsi="Arial" w:cs="Arial"/>
          <w:sz w:val="24"/>
          <w:szCs w:val="24"/>
        </w:rPr>
        <w:t xml:space="preserve">We will outline the </w:t>
      </w:r>
      <w:r w:rsidR="00D526AA" w:rsidRPr="007553D3">
        <w:rPr>
          <w:rFonts w:ascii="Arial" w:hAnsi="Arial" w:cs="Arial"/>
          <w:sz w:val="24"/>
          <w:szCs w:val="24"/>
        </w:rPr>
        <w:t xml:space="preserve">Fund’s </w:t>
      </w:r>
      <w:r w:rsidRPr="007553D3">
        <w:rPr>
          <w:rFonts w:ascii="Arial" w:hAnsi="Arial" w:cs="Arial"/>
          <w:sz w:val="24"/>
          <w:szCs w:val="24"/>
        </w:rPr>
        <w:t xml:space="preserve">rationale and likely </w:t>
      </w:r>
      <w:r w:rsidR="00D97EAD">
        <w:rPr>
          <w:rFonts w:ascii="Arial" w:hAnsi="Arial" w:cs="Arial"/>
          <w:sz w:val="24"/>
          <w:szCs w:val="24"/>
        </w:rPr>
        <w:t xml:space="preserve">aims, </w:t>
      </w:r>
      <w:r w:rsidR="00D526AA" w:rsidRPr="007553D3">
        <w:rPr>
          <w:rFonts w:ascii="Arial" w:hAnsi="Arial" w:cs="Arial"/>
          <w:sz w:val="24"/>
          <w:szCs w:val="24"/>
        </w:rPr>
        <w:t>objectives</w:t>
      </w:r>
      <w:r w:rsidR="00D97EAD">
        <w:rPr>
          <w:rFonts w:ascii="Arial" w:hAnsi="Arial" w:cs="Arial"/>
          <w:sz w:val="24"/>
          <w:szCs w:val="24"/>
        </w:rPr>
        <w:t xml:space="preserve"> </w:t>
      </w:r>
      <w:r w:rsidR="00D526AA" w:rsidRPr="007553D3">
        <w:rPr>
          <w:rFonts w:ascii="Arial" w:hAnsi="Arial" w:cs="Arial"/>
          <w:sz w:val="24"/>
          <w:szCs w:val="24"/>
        </w:rPr>
        <w:t xml:space="preserve">and priority </w:t>
      </w:r>
      <w:r w:rsidR="00D97EAD">
        <w:rPr>
          <w:rFonts w:ascii="Arial" w:hAnsi="Arial" w:cs="Arial"/>
          <w:sz w:val="24"/>
          <w:szCs w:val="24"/>
        </w:rPr>
        <w:t>regions</w:t>
      </w:r>
      <w:r w:rsidR="008D23F8" w:rsidRPr="007553D3">
        <w:rPr>
          <w:rFonts w:ascii="Arial" w:hAnsi="Arial" w:cs="Arial"/>
          <w:sz w:val="24"/>
          <w:szCs w:val="24"/>
        </w:rPr>
        <w:t>.</w:t>
      </w:r>
    </w:p>
    <w:p w14:paraId="1E8B8414" w14:textId="30C8C092" w:rsidR="00464C5F" w:rsidRDefault="001A27DC" w:rsidP="0075787E">
      <w:pPr>
        <w:jc w:val="both"/>
        <w:rPr>
          <w:rFonts w:ascii="Arial" w:hAnsi="Arial" w:cs="Arial"/>
          <w:sz w:val="24"/>
          <w:szCs w:val="24"/>
        </w:rPr>
      </w:pPr>
      <w:r w:rsidRPr="001A27DC">
        <w:rPr>
          <w:rFonts w:ascii="Arial" w:hAnsi="Arial" w:cs="Arial"/>
          <w:sz w:val="24"/>
          <w:szCs w:val="24"/>
        </w:rPr>
        <w:t xml:space="preserve">Please register for attendance at the </w:t>
      </w:r>
      <w:r w:rsidR="00C14E7C">
        <w:rPr>
          <w:rFonts w:ascii="Arial" w:hAnsi="Arial" w:cs="Arial"/>
          <w:sz w:val="24"/>
          <w:szCs w:val="24"/>
        </w:rPr>
        <w:t>information event</w:t>
      </w:r>
      <w:r w:rsidRPr="001A27DC">
        <w:rPr>
          <w:rFonts w:ascii="Arial" w:hAnsi="Arial" w:cs="Arial"/>
          <w:sz w:val="24"/>
          <w:szCs w:val="24"/>
        </w:rPr>
        <w:t xml:space="preserve"> using th</w:t>
      </w:r>
      <w:r w:rsidR="0039087F">
        <w:rPr>
          <w:rFonts w:ascii="Arial" w:hAnsi="Arial" w:cs="Arial"/>
          <w:sz w:val="24"/>
          <w:szCs w:val="24"/>
        </w:rPr>
        <w:t>is</w:t>
      </w:r>
      <w:r w:rsidRPr="001A27DC">
        <w:rPr>
          <w:rFonts w:ascii="Arial" w:hAnsi="Arial" w:cs="Arial"/>
          <w:sz w:val="24"/>
          <w:szCs w:val="24"/>
        </w:rPr>
        <w:t xml:space="preserve"> </w:t>
      </w:r>
      <w:hyperlink r:id="rId15" w:history="1">
        <w:r w:rsidR="00A857A5" w:rsidRPr="00A857A5">
          <w:rPr>
            <w:rStyle w:val="Hyperlink"/>
            <w:rFonts w:ascii="Arial" w:hAnsi="Arial" w:cs="Arial"/>
            <w:sz w:val="24"/>
            <w:szCs w:val="24"/>
          </w:rPr>
          <w:t>Registration Link</w:t>
        </w:r>
      </w:hyperlink>
      <w:r w:rsidR="00160D9E">
        <w:rPr>
          <w:rFonts w:ascii="Arial" w:hAnsi="Arial" w:cs="Arial"/>
          <w:sz w:val="24"/>
          <w:szCs w:val="24"/>
        </w:rPr>
        <w:t xml:space="preserve"> or scanning the QR Code below</w:t>
      </w:r>
      <w:r w:rsidR="00CB3C2F">
        <w:rPr>
          <w:rFonts w:ascii="Arial" w:hAnsi="Arial" w:cs="Arial"/>
          <w:sz w:val="24"/>
          <w:szCs w:val="24"/>
        </w:rPr>
        <w:t>.</w:t>
      </w:r>
      <w:r w:rsidR="00E36BD6">
        <w:rPr>
          <w:rFonts w:ascii="Arial" w:hAnsi="Arial" w:cs="Arial"/>
          <w:sz w:val="24"/>
          <w:szCs w:val="24"/>
        </w:rPr>
        <w:t xml:space="preserve"> The deadline to register is 9am Tuesday 27</w:t>
      </w:r>
      <w:r w:rsidR="00E36BD6" w:rsidRPr="008856F2">
        <w:rPr>
          <w:rFonts w:ascii="Arial" w:hAnsi="Arial" w:cs="Arial"/>
          <w:sz w:val="24"/>
          <w:szCs w:val="24"/>
          <w:vertAlign w:val="superscript"/>
        </w:rPr>
        <w:t>th</w:t>
      </w:r>
      <w:r w:rsidR="00E36BD6">
        <w:rPr>
          <w:rFonts w:ascii="Arial" w:hAnsi="Arial" w:cs="Arial"/>
          <w:sz w:val="24"/>
          <w:szCs w:val="24"/>
        </w:rPr>
        <w:t xml:space="preserve"> April.</w:t>
      </w:r>
      <w:r w:rsidR="00CB3C2F">
        <w:rPr>
          <w:rFonts w:ascii="Arial" w:hAnsi="Arial" w:cs="Arial"/>
          <w:sz w:val="24"/>
          <w:szCs w:val="24"/>
        </w:rPr>
        <w:t xml:space="preserve"> </w:t>
      </w:r>
      <w:r w:rsidR="00EC1102">
        <w:rPr>
          <w:rFonts w:ascii="Arial" w:hAnsi="Arial" w:cs="Arial"/>
          <w:sz w:val="24"/>
          <w:szCs w:val="24"/>
        </w:rPr>
        <w:t xml:space="preserve">Please note that </w:t>
      </w:r>
      <w:r w:rsidR="00C14241">
        <w:rPr>
          <w:rFonts w:ascii="Arial" w:hAnsi="Arial" w:cs="Arial"/>
          <w:sz w:val="24"/>
          <w:szCs w:val="24"/>
        </w:rPr>
        <w:t>registering for the ev</w:t>
      </w:r>
      <w:r w:rsidR="00EF0DA4">
        <w:rPr>
          <w:rFonts w:ascii="Arial" w:hAnsi="Arial" w:cs="Arial"/>
          <w:sz w:val="24"/>
          <w:szCs w:val="24"/>
        </w:rPr>
        <w:t xml:space="preserve">ent </w:t>
      </w:r>
      <w:r w:rsidRPr="001A27DC">
        <w:rPr>
          <w:rFonts w:ascii="Arial" w:hAnsi="Arial" w:cs="Arial"/>
          <w:sz w:val="24"/>
          <w:szCs w:val="24"/>
        </w:rPr>
        <w:t xml:space="preserve">is a separate requirement from registering </w:t>
      </w:r>
      <w:r w:rsidR="000819EE">
        <w:rPr>
          <w:rFonts w:ascii="Arial" w:hAnsi="Arial" w:cs="Arial"/>
          <w:sz w:val="24"/>
          <w:szCs w:val="24"/>
        </w:rPr>
        <w:t xml:space="preserve">your </w:t>
      </w:r>
      <w:r w:rsidRPr="001A27DC">
        <w:rPr>
          <w:rFonts w:ascii="Arial" w:hAnsi="Arial" w:cs="Arial"/>
          <w:sz w:val="24"/>
          <w:szCs w:val="24"/>
        </w:rPr>
        <w:t xml:space="preserve">interest on the </w:t>
      </w:r>
      <w:r w:rsidR="00D54088">
        <w:rPr>
          <w:rFonts w:ascii="Arial" w:hAnsi="Arial" w:cs="Arial"/>
          <w:sz w:val="24"/>
          <w:szCs w:val="24"/>
        </w:rPr>
        <w:t xml:space="preserve">Defra or FCDO </w:t>
      </w:r>
      <w:r w:rsidRPr="001A27DC">
        <w:rPr>
          <w:rFonts w:ascii="Arial" w:hAnsi="Arial" w:cs="Arial"/>
          <w:sz w:val="24"/>
          <w:szCs w:val="24"/>
        </w:rPr>
        <w:t>portal</w:t>
      </w:r>
      <w:r w:rsidR="0039087F">
        <w:rPr>
          <w:rFonts w:ascii="Arial" w:hAnsi="Arial" w:cs="Arial"/>
          <w:sz w:val="24"/>
          <w:szCs w:val="24"/>
        </w:rPr>
        <w:t>s</w:t>
      </w:r>
      <w:r w:rsidR="000819EE">
        <w:rPr>
          <w:rFonts w:ascii="Arial" w:hAnsi="Arial" w:cs="Arial"/>
          <w:sz w:val="24"/>
          <w:szCs w:val="24"/>
        </w:rPr>
        <w:t xml:space="preserve"> with regards to this programme</w:t>
      </w:r>
      <w:r w:rsidR="007B315A">
        <w:rPr>
          <w:rFonts w:ascii="Arial" w:hAnsi="Arial" w:cs="Arial"/>
          <w:sz w:val="24"/>
          <w:szCs w:val="24"/>
        </w:rPr>
        <w:t>.</w:t>
      </w:r>
    </w:p>
    <w:p w14:paraId="606C0696" w14:textId="74284C52" w:rsidR="00490EC7" w:rsidRDefault="00490EC7" w:rsidP="00E36BD6">
      <w:pPr>
        <w:pStyle w:val="Header"/>
        <w:tabs>
          <w:tab w:val="clear" w:pos="4513"/>
          <w:tab w:val="clear" w:pos="9026"/>
        </w:tabs>
        <w:spacing w:after="160" w:line="259" w:lineRule="auto"/>
        <w:rPr>
          <w:noProof/>
        </w:rPr>
      </w:pPr>
      <w:r>
        <w:rPr>
          <w:noProof/>
          <w:lang w:eastAsia="en-GB"/>
        </w:rPr>
        <w:drawing>
          <wp:inline distT="0" distB="0" distL="0" distR="0" wp14:anchorId="490F8D45" wp14:editId="357C146C">
            <wp:extent cx="1073150" cy="107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342F22E4" w14:textId="47BE7C93" w:rsidR="005959DA" w:rsidRDefault="003A2982" w:rsidP="009252B6">
      <w:pPr>
        <w:jc w:val="both"/>
        <w:rPr>
          <w:rFonts w:ascii="Arial" w:hAnsi="Arial" w:cs="Arial"/>
          <w:sz w:val="24"/>
          <w:szCs w:val="24"/>
        </w:rPr>
      </w:pPr>
      <w:r>
        <w:rPr>
          <w:rFonts w:ascii="Arial" w:hAnsi="Arial" w:cs="Arial"/>
          <w:sz w:val="24"/>
          <w:szCs w:val="24"/>
        </w:rPr>
        <w:t>Registered participants</w:t>
      </w:r>
      <w:r w:rsidR="009252B6">
        <w:rPr>
          <w:rFonts w:ascii="Arial" w:hAnsi="Arial" w:cs="Arial"/>
          <w:sz w:val="24"/>
          <w:szCs w:val="24"/>
        </w:rPr>
        <w:t xml:space="preserve"> are invited to submit questions to</w:t>
      </w:r>
      <w:r w:rsidR="00CA7F6D">
        <w:rPr>
          <w:rFonts w:ascii="Arial" w:hAnsi="Arial" w:cs="Arial"/>
          <w:sz w:val="24"/>
          <w:szCs w:val="24"/>
        </w:rPr>
        <w:t xml:space="preserve"> the DEFRA</w:t>
      </w:r>
      <w:r w:rsidR="009252B6">
        <w:rPr>
          <w:rFonts w:ascii="Arial" w:hAnsi="Arial" w:cs="Arial"/>
          <w:sz w:val="24"/>
          <w:szCs w:val="24"/>
        </w:rPr>
        <w:t xml:space="preserve"> email address </w:t>
      </w:r>
      <w:hyperlink r:id="rId18" w:history="1">
        <w:r w:rsidR="00D23C0D" w:rsidRPr="00467E47">
          <w:rPr>
            <w:rStyle w:val="Hyperlink"/>
            <w:rFonts w:ascii="Arial" w:hAnsi="Arial" w:cs="Arial"/>
            <w:sz w:val="24"/>
            <w:szCs w:val="24"/>
          </w:rPr>
          <w:t>BluePlanetFund@defra.gov.uk</w:t>
        </w:r>
      </w:hyperlink>
      <w:r w:rsidR="009252B6" w:rsidRPr="007F33F9">
        <w:rPr>
          <w:rFonts w:ascii="Arial" w:hAnsi="Arial" w:cs="Arial"/>
          <w:sz w:val="24"/>
          <w:szCs w:val="24"/>
        </w:rPr>
        <w:t xml:space="preserve"> </w:t>
      </w:r>
      <w:r w:rsidR="009252B6">
        <w:rPr>
          <w:rFonts w:ascii="Arial" w:hAnsi="Arial" w:cs="Arial"/>
          <w:sz w:val="24"/>
          <w:szCs w:val="24"/>
        </w:rPr>
        <w:t xml:space="preserve">ahead of the event. </w:t>
      </w:r>
      <w:r w:rsidR="005959DA" w:rsidRPr="007F33F9">
        <w:rPr>
          <w:rFonts w:ascii="Arial" w:hAnsi="Arial" w:cs="Arial"/>
          <w:sz w:val="24"/>
          <w:szCs w:val="24"/>
        </w:rPr>
        <w:t xml:space="preserve">There will </w:t>
      </w:r>
      <w:r w:rsidR="009252B6">
        <w:rPr>
          <w:rFonts w:ascii="Arial" w:hAnsi="Arial" w:cs="Arial"/>
          <w:sz w:val="24"/>
          <w:szCs w:val="24"/>
        </w:rPr>
        <w:t xml:space="preserve">also </w:t>
      </w:r>
      <w:r w:rsidR="005959DA" w:rsidRPr="007F33F9">
        <w:rPr>
          <w:rFonts w:ascii="Arial" w:hAnsi="Arial" w:cs="Arial"/>
          <w:sz w:val="24"/>
          <w:szCs w:val="24"/>
        </w:rPr>
        <w:t>be an opportunity for attendees to ask questions</w:t>
      </w:r>
      <w:r w:rsidR="009252B6">
        <w:rPr>
          <w:rFonts w:ascii="Arial" w:hAnsi="Arial" w:cs="Arial"/>
          <w:sz w:val="24"/>
          <w:szCs w:val="24"/>
        </w:rPr>
        <w:t xml:space="preserve"> during the event.</w:t>
      </w:r>
    </w:p>
    <w:p w14:paraId="0935C8A9" w14:textId="74CDA407" w:rsidR="0078280F" w:rsidRDefault="001D492A" w:rsidP="009252B6">
      <w:pPr>
        <w:jc w:val="both"/>
        <w:rPr>
          <w:rFonts w:ascii="Arial" w:hAnsi="Arial" w:cs="Arial"/>
          <w:b/>
          <w:bCs/>
          <w:sz w:val="24"/>
          <w:szCs w:val="24"/>
        </w:rPr>
      </w:pPr>
      <w:r>
        <w:rPr>
          <w:rFonts w:ascii="Arial" w:hAnsi="Arial" w:cs="Arial"/>
          <w:sz w:val="24"/>
          <w:szCs w:val="24"/>
        </w:rPr>
        <w:t>Depending on the level of interest we may have to impose limits</w:t>
      </w:r>
      <w:r w:rsidR="00E23511">
        <w:rPr>
          <w:rFonts w:ascii="Arial" w:hAnsi="Arial" w:cs="Arial"/>
          <w:sz w:val="24"/>
          <w:szCs w:val="24"/>
        </w:rPr>
        <w:t xml:space="preserve"> on </w:t>
      </w:r>
      <w:r w:rsidR="0078280F" w:rsidRPr="0081590D">
        <w:rPr>
          <w:rFonts w:ascii="Arial" w:hAnsi="Arial" w:cs="Arial"/>
          <w:sz w:val="24"/>
          <w:szCs w:val="24"/>
        </w:rPr>
        <w:t xml:space="preserve">participants for each session. Please consider limiting the number of representatives dialling in from your organisation to a </w:t>
      </w:r>
      <w:r w:rsidR="0078280F" w:rsidRPr="008F3629">
        <w:rPr>
          <w:rFonts w:ascii="Arial" w:hAnsi="Arial" w:cs="Arial"/>
          <w:bCs/>
          <w:sz w:val="24"/>
          <w:szCs w:val="24"/>
        </w:rPr>
        <w:t>maximum of two.</w:t>
      </w:r>
    </w:p>
    <w:p w14:paraId="101A9D60" w14:textId="2B4C6F97" w:rsidR="004E0993" w:rsidRPr="00ED39C6" w:rsidRDefault="004E0993" w:rsidP="009252B6">
      <w:pPr>
        <w:jc w:val="both"/>
        <w:rPr>
          <w:rFonts w:ascii="Arial" w:hAnsi="Arial" w:cs="Arial"/>
          <w:sz w:val="24"/>
          <w:szCs w:val="24"/>
        </w:rPr>
      </w:pPr>
      <w:r w:rsidRPr="00ED39C6">
        <w:rPr>
          <w:rFonts w:ascii="Arial" w:hAnsi="Arial" w:cs="Arial"/>
          <w:sz w:val="24"/>
          <w:szCs w:val="24"/>
        </w:rPr>
        <w:t>Joining instructions will b</w:t>
      </w:r>
      <w:r w:rsidR="0009458C" w:rsidRPr="00ED39C6">
        <w:rPr>
          <w:rFonts w:ascii="Arial" w:hAnsi="Arial" w:cs="Arial"/>
          <w:sz w:val="24"/>
          <w:szCs w:val="24"/>
        </w:rPr>
        <w:t xml:space="preserve">e sent out to registered </w:t>
      </w:r>
      <w:r w:rsidR="00FE25E8" w:rsidRPr="00ED39C6">
        <w:rPr>
          <w:rFonts w:ascii="Arial" w:hAnsi="Arial" w:cs="Arial"/>
          <w:sz w:val="24"/>
          <w:szCs w:val="24"/>
        </w:rPr>
        <w:t>participants on Tuesday 27</w:t>
      </w:r>
      <w:r w:rsidR="00FE25E8" w:rsidRPr="00ED39C6">
        <w:rPr>
          <w:rFonts w:ascii="Arial" w:hAnsi="Arial" w:cs="Arial"/>
          <w:sz w:val="24"/>
          <w:szCs w:val="24"/>
          <w:vertAlign w:val="superscript"/>
        </w:rPr>
        <w:t>th</w:t>
      </w:r>
      <w:r w:rsidR="00FE25E8" w:rsidRPr="00ED39C6">
        <w:rPr>
          <w:rFonts w:ascii="Arial" w:hAnsi="Arial" w:cs="Arial"/>
          <w:sz w:val="24"/>
          <w:szCs w:val="24"/>
        </w:rPr>
        <w:t xml:space="preserve"> April</w:t>
      </w:r>
      <w:r w:rsidR="00ED39C6" w:rsidRPr="00ED39C6">
        <w:rPr>
          <w:rFonts w:ascii="Arial" w:hAnsi="Arial" w:cs="Arial"/>
          <w:sz w:val="24"/>
          <w:szCs w:val="24"/>
        </w:rPr>
        <w:t>.</w:t>
      </w:r>
    </w:p>
    <w:p w14:paraId="338FE485" w14:textId="464999F6" w:rsidR="005959DA" w:rsidRPr="008F3629" w:rsidRDefault="008F3629" w:rsidP="005959DA">
      <w:pPr>
        <w:rPr>
          <w:rFonts w:ascii="Arial" w:hAnsi="Arial" w:cs="Arial"/>
          <w:sz w:val="24"/>
          <w:szCs w:val="24"/>
          <w:u w:val="single"/>
        </w:rPr>
      </w:pPr>
      <w:r>
        <w:rPr>
          <w:rFonts w:ascii="Arial" w:hAnsi="Arial" w:cs="Arial"/>
          <w:sz w:val="24"/>
          <w:szCs w:val="24"/>
          <w:u w:val="single"/>
        </w:rPr>
        <w:t>Other i</w:t>
      </w:r>
      <w:r w:rsidR="005959DA" w:rsidRPr="008F3629">
        <w:rPr>
          <w:rFonts w:ascii="Arial" w:hAnsi="Arial" w:cs="Arial"/>
          <w:sz w:val="24"/>
          <w:szCs w:val="24"/>
          <w:u w:val="single"/>
        </w:rPr>
        <w:t>nformation</w:t>
      </w:r>
    </w:p>
    <w:p w14:paraId="323E8381" w14:textId="77777777" w:rsidR="005959DA" w:rsidRDefault="005959DA" w:rsidP="005959DA">
      <w:pPr>
        <w:rPr>
          <w:rFonts w:ascii="Arial" w:hAnsi="Arial" w:cs="Arial"/>
          <w:sz w:val="24"/>
          <w:szCs w:val="24"/>
        </w:rPr>
      </w:pPr>
      <w:r>
        <w:rPr>
          <w:rFonts w:ascii="Arial" w:hAnsi="Arial" w:cs="Arial"/>
          <w:sz w:val="24"/>
          <w:szCs w:val="24"/>
        </w:rPr>
        <w:t>The events will take place in English, and translation will not be available.</w:t>
      </w:r>
    </w:p>
    <w:p w14:paraId="2347C6C1" w14:textId="07C22D1E" w:rsidR="009F3C32" w:rsidRDefault="00D85215">
      <w:r w:rsidRPr="004D132C">
        <w:rPr>
          <w:rFonts w:ascii="Arial" w:hAnsi="Arial" w:cs="Arial"/>
          <w:sz w:val="24"/>
          <w:szCs w:val="24"/>
        </w:rPr>
        <w:t>All materials used on the day</w:t>
      </w:r>
      <w:r w:rsidR="009252B6">
        <w:rPr>
          <w:rFonts w:ascii="Arial" w:hAnsi="Arial" w:cs="Arial"/>
          <w:sz w:val="24"/>
          <w:szCs w:val="24"/>
        </w:rPr>
        <w:t xml:space="preserve"> </w:t>
      </w:r>
      <w:r w:rsidR="005959DA" w:rsidRPr="004D132C">
        <w:rPr>
          <w:rFonts w:ascii="Arial" w:hAnsi="Arial" w:cs="Arial"/>
          <w:sz w:val="24"/>
          <w:szCs w:val="24"/>
        </w:rPr>
        <w:t xml:space="preserve">will be published (in English) on Defra’s e-tendering system BRAVO </w:t>
      </w:r>
      <w:r w:rsidR="00A10D1D">
        <w:rPr>
          <w:rFonts w:ascii="Arial" w:hAnsi="Arial" w:cs="Arial"/>
          <w:sz w:val="24"/>
          <w:szCs w:val="24"/>
        </w:rPr>
        <w:t xml:space="preserve">and the FCDO portal </w:t>
      </w:r>
      <w:r w:rsidR="005959DA" w:rsidRPr="004D132C">
        <w:rPr>
          <w:rFonts w:ascii="Arial" w:hAnsi="Arial" w:cs="Arial"/>
          <w:sz w:val="24"/>
          <w:szCs w:val="24"/>
        </w:rPr>
        <w:t>following the event.</w:t>
      </w:r>
      <w:r w:rsidR="005959DA">
        <w:rPr>
          <w:rFonts w:ascii="Arial" w:hAnsi="Arial" w:cs="Arial"/>
          <w:sz w:val="24"/>
          <w:szCs w:val="24"/>
        </w:rPr>
        <w:t xml:space="preserve"> Please note that expressing an interest </w:t>
      </w:r>
      <w:r w:rsidR="00E36BD6">
        <w:rPr>
          <w:rFonts w:ascii="Arial" w:hAnsi="Arial" w:cs="Arial"/>
          <w:sz w:val="24"/>
          <w:szCs w:val="24"/>
        </w:rPr>
        <w:t xml:space="preserve">on one of these portals </w:t>
      </w:r>
      <w:r w:rsidR="005959DA">
        <w:rPr>
          <w:rFonts w:ascii="Arial" w:hAnsi="Arial" w:cs="Arial"/>
          <w:sz w:val="24"/>
          <w:szCs w:val="24"/>
        </w:rPr>
        <w:t>is required to enable access to these materials.</w:t>
      </w:r>
    </w:p>
    <w:sectPr w:rsidR="009F3C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2A827" w14:textId="77777777" w:rsidR="00BF6BCF" w:rsidRDefault="00BF6BCF" w:rsidP="00212939">
      <w:pPr>
        <w:spacing w:after="0" w:line="240" w:lineRule="auto"/>
      </w:pPr>
      <w:r>
        <w:separator/>
      </w:r>
    </w:p>
  </w:endnote>
  <w:endnote w:type="continuationSeparator" w:id="0">
    <w:p w14:paraId="00E36C01" w14:textId="77777777" w:rsidR="00BF6BCF" w:rsidRDefault="00BF6BCF" w:rsidP="0021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7BE6F" w14:textId="77777777" w:rsidR="00BF6BCF" w:rsidRDefault="00BF6BCF" w:rsidP="00212939">
      <w:pPr>
        <w:spacing w:after="0" w:line="240" w:lineRule="auto"/>
      </w:pPr>
      <w:r>
        <w:separator/>
      </w:r>
    </w:p>
  </w:footnote>
  <w:footnote w:type="continuationSeparator" w:id="0">
    <w:p w14:paraId="37C5C8DA" w14:textId="77777777" w:rsidR="00BF6BCF" w:rsidRDefault="00BF6BCF" w:rsidP="00212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3B1E"/>
    <w:multiLevelType w:val="hybridMultilevel"/>
    <w:tmpl w:val="4996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0B6F2F"/>
    <w:multiLevelType w:val="hybridMultilevel"/>
    <w:tmpl w:val="8CC0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076CD"/>
    <w:multiLevelType w:val="hybridMultilevel"/>
    <w:tmpl w:val="D9A0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91866"/>
    <w:multiLevelType w:val="hybridMultilevel"/>
    <w:tmpl w:val="51AC921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DA"/>
    <w:rsid w:val="000819EE"/>
    <w:rsid w:val="0009458C"/>
    <w:rsid w:val="000C67FE"/>
    <w:rsid w:val="00134EA2"/>
    <w:rsid w:val="00151F5D"/>
    <w:rsid w:val="00160D9E"/>
    <w:rsid w:val="001A27DC"/>
    <w:rsid w:val="001B08EE"/>
    <w:rsid w:val="001D492A"/>
    <w:rsid w:val="001D6DCC"/>
    <w:rsid w:val="001F2300"/>
    <w:rsid w:val="00202612"/>
    <w:rsid w:val="00212939"/>
    <w:rsid w:val="002227D3"/>
    <w:rsid w:val="002502A3"/>
    <w:rsid w:val="0029293D"/>
    <w:rsid w:val="002C1193"/>
    <w:rsid w:val="002D58B5"/>
    <w:rsid w:val="00316321"/>
    <w:rsid w:val="003258C5"/>
    <w:rsid w:val="00330FFB"/>
    <w:rsid w:val="003351AD"/>
    <w:rsid w:val="0039087F"/>
    <w:rsid w:val="003A2982"/>
    <w:rsid w:val="00405F76"/>
    <w:rsid w:val="00464C5F"/>
    <w:rsid w:val="00487AE5"/>
    <w:rsid w:val="00490EC7"/>
    <w:rsid w:val="004A73D3"/>
    <w:rsid w:val="004D132C"/>
    <w:rsid w:val="004E0993"/>
    <w:rsid w:val="004E7232"/>
    <w:rsid w:val="00565E1B"/>
    <w:rsid w:val="00592C08"/>
    <w:rsid w:val="005959DA"/>
    <w:rsid w:val="005B6C7D"/>
    <w:rsid w:val="005E3B1F"/>
    <w:rsid w:val="00607CC4"/>
    <w:rsid w:val="006731C6"/>
    <w:rsid w:val="006A2775"/>
    <w:rsid w:val="006B1271"/>
    <w:rsid w:val="006E24A1"/>
    <w:rsid w:val="006E699A"/>
    <w:rsid w:val="007073A5"/>
    <w:rsid w:val="0071034B"/>
    <w:rsid w:val="0073584E"/>
    <w:rsid w:val="007553D3"/>
    <w:rsid w:val="0075787E"/>
    <w:rsid w:val="0078280F"/>
    <w:rsid w:val="0079546B"/>
    <w:rsid w:val="007B315A"/>
    <w:rsid w:val="007C19BB"/>
    <w:rsid w:val="007D6497"/>
    <w:rsid w:val="007F154D"/>
    <w:rsid w:val="007F33F9"/>
    <w:rsid w:val="00803583"/>
    <w:rsid w:val="008040B7"/>
    <w:rsid w:val="00821A9D"/>
    <w:rsid w:val="00834880"/>
    <w:rsid w:val="008856F2"/>
    <w:rsid w:val="00885754"/>
    <w:rsid w:val="00887D70"/>
    <w:rsid w:val="008B09AB"/>
    <w:rsid w:val="008C35CB"/>
    <w:rsid w:val="008D23F8"/>
    <w:rsid w:val="008F2E43"/>
    <w:rsid w:val="008F3629"/>
    <w:rsid w:val="00900C5C"/>
    <w:rsid w:val="009134CA"/>
    <w:rsid w:val="009252B6"/>
    <w:rsid w:val="0095685D"/>
    <w:rsid w:val="009D4B08"/>
    <w:rsid w:val="009D57CA"/>
    <w:rsid w:val="009F2252"/>
    <w:rsid w:val="00A06848"/>
    <w:rsid w:val="00A10D1D"/>
    <w:rsid w:val="00A118E7"/>
    <w:rsid w:val="00A555A8"/>
    <w:rsid w:val="00A625F7"/>
    <w:rsid w:val="00A634D4"/>
    <w:rsid w:val="00A857A5"/>
    <w:rsid w:val="00A91431"/>
    <w:rsid w:val="00AD48C4"/>
    <w:rsid w:val="00AE4093"/>
    <w:rsid w:val="00AF354F"/>
    <w:rsid w:val="00B02A21"/>
    <w:rsid w:val="00B128FB"/>
    <w:rsid w:val="00B35552"/>
    <w:rsid w:val="00B842D1"/>
    <w:rsid w:val="00BC705D"/>
    <w:rsid w:val="00BF6BCF"/>
    <w:rsid w:val="00C14241"/>
    <w:rsid w:val="00C14E7C"/>
    <w:rsid w:val="00C8327A"/>
    <w:rsid w:val="00C84975"/>
    <w:rsid w:val="00CA407D"/>
    <w:rsid w:val="00CA7F6D"/>
    <w:rsid w:val="00CB3C2F"/>
    <w:rsid w:val="00D23C0D"/>
    <w:rsid w:val="00D3132C"/>
    <w:rsid w:val="00D526AA"/>
    <w:rsid w:val="00D54088"/>
    <w:rsid w:val="00D77059"/>
    <w:rsid w:val="00D85215"/>
    <w:rsid w:val="00D918B5"/>
    <w:rsid w:val="00D97EAD"/>
    <w:rsid w:val="00DA0B94"/>
    <w:rsid w:val="00E23511"/>
    <w:rsid w:val="00E36BD6"/>
    <w:rsid w:val="00EC1102"/>
    <w:rsid w:val="00ED39C6"/>
    <w:rsid w:val="00ED7617"/>
    <w:rsid w:val="00EF0DA4"/>
    <w:rsid w:val="00F07282"/>
    <w:rsid w:val="00F30EEC"/>
    <w:rsid w:val="00F66990"/>
    <w:rsid w:val="00F760E5"/>
    <w:rsid w:val="00F96AAA"/>
    <w:rsid w:val="00FA0E1E"/>
    <w:rsid w:val="00FC64C9"/>
    <w:rsid w:val="00FE2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D257F3"/>
  <w15:chartTrackingRefBased/>
  <w15:docId w15:val="{8A58855E-C205-4653-B66C-ED7284F7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9DA"/>
  </w:style>
  <w:style w:type="paragraph" w:styleId="Heading1">
    <w:name w:val="heading 1"/>
    <w:basedOn w:val="Normal"/>
    <w:next w:val="Normal"/>
    <w:link w:val="Heading1Char"/>
    <w:uiPriority w:val="9"/>
    <w:qFormat/>
    <w:rsid w:val="000C67FE"/>
    <w:pPr>
      <w:keepNext/>
      <w:jc w:val="both"/>
      <w:outlineLvl w:val="0"/>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9DA"/>
    <w:rPr>
      <w:color w:val="0563C1" w:themeColor="hyperlink"/>
      <w:u w:val="single"/>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5959DA"/>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5959DA"/>
  </w:style>
  <w:style w:type="paragraph" w:styleId="FootnoteText">
    <w:name w:val="footnote text"/>
    <w:aliases w:val="Char1 Char Char,Char1 Char, Char1 Char Char, Char1 Char, Char5,Char5,Fußnote,Schriftart: 9 pt,Schriftart: 10 pt,Schriftart: 8 pt,o,Testo nota a piè di pagina Carattere,Footnote text,footnote,Note de bas de page Car1 Car,fn,Fuß,FOOTNOTES,f"/>
    <w:basedOn w:val="Normal"/>
    <w:link w:val="FootnoteTextChar"/>
    <w:uiPriority w:val="99"/>
    <w:unhideWhenUsed/>
    <w:qFormat/>
    <w:rsid w:val="00212939"/>
    <w:pPr>
      <w:spacing w:after="0" w:line="240" w:lineRule="auto"/>
    </w:pPr>
    <w:rPr>
      <w:sz w:val="20"/>
      <w:szCs w:val="20"/>
    </w:rPr>
  </w:style>
  <w:style w:type="character" w:customStyle="1" w:styleId="FootnoteTextChar">
    <w:name w:val="Footnote Text Char"/>
    <w:aliases w:val="Char1 Char Char Char,Char1 Char Char1, Char1 Char Char Char, Char1 Char Char1, Char5 Char,Char5 Char,Fußnote Char,Schriftart: 9 pt Char,Schriftart: 10 pt Char,Schriftart: 8 pt Char,o Char,Testo nota a piè di pagina Carattere Char"/>
    <w:basedOn w:val="DefaultParagraphFont"/>
    <w:link w:val="FootnoteText"/>
    <w:uiPriority w:val="99"/>
    <w:rsid w:val="00212939"/>
    <w:rPr>
      <w:sz w:val="20"/>
      <w:szCs w:val="20"/>
    </w:rPr>
  </w:style>
  <w:style w:type="character" w:styleId="FootnoteReference">
    <w:name w:val="footnote reference"/>
    <w:aliases w:val="SUPERS,EN Footnote Reference,number,Footnote symbol,Footnote reference number,Times 10 Point,Exposant 3 Point,Ref,de nota al pie,note TESI,stylish,Footnote Reference Superscript,FR,BVI fnr Car Car Char,BVI fnr Car Char,ftref,BVI fnr"/>
    <w:basedOn w:val="DefaultParagraphFont"/>
    <w:uiPriority w:val="99"/>
    <w:unhideWhenUsed/>
    <w:qFormat/>
    <w:rsid w:val="00212939"/>
    <w:rPr>
      <w:vertAlign w:val="superscript"/>
    </w:rPr>
  </w:style>
  <w:style w:type="character" w:customStyle="1" w:styleId="UnresolvedMention1">
    <w:name w:val="Unresolved Mention1"/>
    <w:basedOn w:val="DefaultParagraphFont"/>
    <w:uiPriority w:val="99"/>
    <w:semiHidden/>
    <w:unhideWhenUsed/>
    <w:rsid w:val="00592C08"/>
    <w:rPr>
      <w:color w:val="605E5C"/>
      <w:shd w:val="clear" w:color="auto" w:fill="E1DFDD"/>
    </w:rPr>
  </w:style>
  <w:style w:type="character" w:styleId="CommentReference">
    <w:name w:val="annotation reference"/>
    <w:basedOn w:val="DefaultParagraphFont"/>
    <w:uiPriority w:val="99"/>
    <w:semiHidden/>
    <w:unhideWhenUsed/>
    <w:rsid w:val="004D132C"/>
    <w:rPr>
      <w:sz w:val="16"/>
      <w:szCs w:val="16"/>
    </w:rPr>
  </w:style>
  <w:style w:type="paragraph" w:styleId="CommentText">
    <w:name w:val="annotation text"/>
    <w:basedOn w:val="Normal"/>
    <w:link w:val="CommentTextChar"/>
    <w:uiPriority w:val="99"/>
    <w:semiHidden/>
    <w:unhideWhenUsed/>
    <w:rsid w:val="004D132C"/>
    <w:pPr>
      <w:spacing w:line="240" w:lineRule="auto"/>
    </w:pPr>
    <w:rPr>
      <w:sz w:val="20"/>
      <w:szCs w:val="20"/>
    </w:rPr>
  </w:style>
  <w:style w:type="character" w:customStyle="1" w:styleId="CommentTextChar">
    <w:name w:val="Comment Text Char"/>
    <w:basedOn w:val="DefaultParagraphFont"/>
    <w:link w:val="CommentText"/>
    <w:uiPriority w:val="99"/>
    <w:semiHidden/>
    <w:rsid w:val="004D132C"/>
    <w:rPr>
      <w:sz w:val="20"/>
      <w:szCs w:val="20"/>
    </w:rPr>
  </w:style>
  <w:style w:type="paragraph" w:styleId="CommentSubject">
    <w:name w:val="annotation subject"/>
    <w:basedOn w:val="CommentText"/>
    <w:next w:val="CommentText"/>
    <w:link w:val="CommentSubjectChar"/>
    <w:uiPriority w:val="99"/>
    <w:semiHidden/>
    <w:unhideWhenUsed/>
    <w:rsid w:val="004D132C"/>
    <w:rPr>
      <w:b/>
      <w:bCs/>
    </w:rPr>
  </w:style>
  <w:style w:type="character" w:customStyle="1" w:styleId="CommentSubjectChar">
    <w:name w:val="Comment Subject Char"/>
    <w:basedOn w:val="CommentTextChar"/>
    <w:link w:val="CommentSubject"/>
    <w:uiPriority w:val="99"/>
    <w:semiHidden/>
    <w:rsid w:val="004D132C"/>
    <w:rPr>
      <w:b/>
      <w:bCs/>
      <w:sz w:val="20"/>
      <w:szCs w:val="20"/>
    </w:rPr>
  </w:style>
  <w:style w:type="paragraph" w:styleId="BalloonText">
    <w:name w:val="Balloon Text"/>
    <w:basedOn w:val="Normal"/>
    <w:link w:val="BalloonTextChar"/>
    <w:uiPriority w:val="99"/>
    <w:semiHidden/>
    <w:unhideWhenUsed/>
    <w:rsid w:val="004D1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32C"/>
    <w:rPr>
      <w:rFonts w:ascii="Segoe UI" w:hAnsi="Segoe UI" w:cs="Segoe UI"/>
      <w:sz w:val="18"/>
      <w:szCs w:val="18"/>
    </w:rPr>
  </w:style>
  <w:style w:type="paragraph" w:styleId="BodyText">
    <w:name w:val="Body Text"/>
    <w:basedOn w:val="Normal"/>
    <w:link w:val="BodyTextChar"/>
    <w:uiPriority w:val="99"/>
    <w:unhideWhenUsed/>
    <w:rsid w:val="00607CC4"/>
    <w:pPr>
      <w:jc w:val="both"/>
    </w:pPr>
    <w:rPr>
      <w:rFonts w:ascii="Arial" w:hAnsi="Arial" w:cs="Arial"/>
      <w:sz w:val="24"/>
      <w:szCs w:val="24"/>
    </w:rPr>
  </w:style>
  <w:style w:type="character" w:customStyle="1" w:styleId="BodyTextChar">
    <w:name w:val="Body Text Char"/>
    <w:basedOn w:val="DefaultParagraphFont"/>
    <w:link w:val="BodyText"/>
    <w:uiPriority w:val="99"/>
    <w:rsid w:val="00607CC4"/>
    <w:rPr>
      <w:rFonts w:ascii="Arial" w:hAnsi="Arial" w:cs="Arial"/>
      <w:sz w:val="24"/>
      <w:szCs w:val="24"/>
    </w:rPr>
  </w:style>
  <w:style w:type="paragraph" w:styleId="NormalWeb">
    <w:name w:val="Normal (Web)"/>
    <w:basedOn w:val="Normal"/>
    <w:uiPriority w:val="99"/>
    <w:unhideWhenUsed/>
    <w:rsid w:val="00BC70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C67FE"/>
    <w:rPr>
      <w:rFonts w:ascii="Arial" w:hAnsi="Arial" w:cs="Arial"/>
      <w:sz w:val="24"/>
      <w:szCs w:val="24"/>
      <w:u w:val="single"/>
    </w:rPr>
  </w:style>
  <w:style w:type="character" w:customStyle="1" w:styleId="UnresolvedMention2">
    <w:name w:val="Unresolved Mention2"/>
    <w:basedOn w:val="DefaultParagraphFont"/>
    <w:uiPriority w:val="99"/>
    <w:semiHidden/>
    <w:unhideWhenUsed/>
    <w:rsid w:val="00D23C0D"/>
    <w:rPr>
      <w:color w:val="605E5C"/>
      <w:shd w:val="clear" w:color="auto" w:fill="E1DFDD"/>
    </w:rPr>
  </w:style>
  <w:style w:type="character" w:styleId="FollowedHyperlink">
    <w:name w:val="FollowedHyperlink"/>
    <w:basedOn w:val="DefaultParagraphFont"/>
    <w:uiPriority w:val="99"/>
    <w:semiHidden/>
    <w:unhideWhenUsed/>
    <w:rsid w:val="00887D70"/>
    <w:rPr>
      <w:color w:val="954F72" w:themeColor="followedHyperlink"/>
      <w:u w:val="single"/>
    </w:rPr>
  </w:style>
  <w:style w:type="paragraph" w:styleId="Header">
    <w:name w:val="header"/>
    <w:basedOn w:val="Normal"/>
    <w:link w:val="HeaderChar"/>
    <w:uiPriority w:val="99"/>
    <w:unhideWhenUsed/>
    <w:rsid w:val="0088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D70"/>
  </w:style>
  <w:style w:type="paragraph" w:styleId="Footer">
    <w:name w:val="footer"/>
    <w:basedOn w:val="Normal"/>
    <w:link w:val="FooterChar"/>
    <w:uiPriority w:val="99"/>
    <w:unhideWhenUsed/>
    <w:rsid w:val="0088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81621">
      <w:bodyDiv w:val="1"/>
      <w:marLeft w:val="0"/>
      <w:marRight w:val="0"/>
      <w:marTop w:val="0"/>
      <w:marBottom w:val="0"/>
      <w:divBdr>
        <w:top w:val="none" w:sz="0" w:space="0" w:color="auto"/>
        <w:left w:val="none" w:sz="0" w:space="0" w:color="auto"/>
        <w:bottom w:val="none" w:sz="0" w:space="0" w:color="auto"/>
        <w:right w:val="none" w:sz="0" w:space="0" w:color="auto"/>
      </w:divBdr>
    </w:div>
    <w:div w:id="109177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BluePlanetFund@defra.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2.png@01D72258.B3BD8F1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it.ly/3suD9P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lobal-britain-in-a-competitive-age-the-integrated-review-of-security-defence-development-and-foreig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babd5ee-c98c-4a9b-aa64-c82fd249b873" ContentTypeId="0x010100672A3FCA98991645BE083C320B7539B70204" PreviousValue="false"/>
</file>

<file path=customXml/item2.xml><?xml version="1.0" encoding="utf-8"?>
<p:properties xmlns:p="http://schemas.microsoft.com/office/2006/metadata/properties" xmlns:xsi="http://www.w3.org/2001/XMLSchema-instance" xmlns:pc="http://schemas.microsoft.com/office/infopath/2007/PartnerControls">
  <documentManagement>
    <dlc_EmailSentUTC xmlns="41b3ec6c-eebd-4435-b1cb-6f93f025f7d1" xsi:nil="true"/>
    <peb8f3fab875401ca34a9f28cac46400 xmlns="41b3ec6c-eebd-4435-b1cb-6f93f025f7d1">
      <Terms xmlns="http://schemas.microsoft.com/office/infopath/2007/PartnerControls"/>
    </peb8f3fab875401ca34a9f28cac46400>
    <dlc_EmailReceivedUTC xmlns="41b3ec6c-eebd-4435-b1cb-6f93f025f7d1" xsi:nil="true"/>
    <dlc_EmailFrom xmlns="41b3ec6c-eebd-4435-b1cb-6f93f025f7d1" xsi:nil="true"/>
    <dlc_EmailCC xmlns="41b3ec6c-eebd-4435-b1cb-6f93f025f7d1" xsi:nil="true"/>
    <dlc_EmailSubject xmlns="41b3ec6c-eebd-4435-b1cb-6f93f025f7d1" xsi:nil="true"/>
    <TaxCatchAll xmlns="41b3ec6c-eebd-4435-b1cb-6f93f025f7d1"/>
    <dlc_EmailTo xmlns="41b3ec6c-eebd-4435-b1cb-6f93f025f7d1" xsi:nil="true"/>
    <bcb1675984d34ae3a1ed6b6e433c98de xmlns="41b3ec6c-eebd-4435-b1cb-6f93f025f7d1">
      <Terms xmlns="http://schemas.microsoft.com/office/infopath/2007/PartnerControls"/>
    </bcb1675984d34ae3a1ed6b6e433c98de>
    <TaxCatchAllLabel xmlns="41b3ec6c-eebd-4435-b1cb-6f93f025f7d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672A3FCA98991645BE083C320B7539B7020400228AED662299334E81D123335918A414" ma:contentTypeVersion="0" ma:contentTypeDescription="new Document or upload" ma:contentTypeScope="" ma:versionID="6e68aa494a89e1115ca9c016b6152550">
  <xsd:schema xmlns:xsd="http://www.w3.org/2001/XMLSchema" xmlns:xs="http://www.w3.org/2001/XMLSchema" xmlns:p="http://schemas.microsoft.com/office/2006/metadata/properties" xmlns:ns2="41b3ec6c-eebd-4435-b1cb-6f93f025f7d1" targetNamespace="http://schemas.microsoft.com/office/2006/metadata/properties" ma:root="true" ma:fieldsID="3726df0bba904fe64073a7b10b33e130" ns2:_="">
    <xsd:import namespace="41b3ec6c-eebd-4435-b1cb-6f93f025f7d1"/>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2:bcb1675984d34ae3a1ed6b6e433c98de" minOccurs="0"/>
                <xsd:element ref="ns2:TaxCatchAll" minOccurs="0"/>
                <xsd:element ref="ns2:TaxCatchAllLabel" minOccurs="0"/>
                <xsd:element ref="ns2:peb8f3fab875401ca34a9f28cac464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3ec6c-eebd-4435-b1cb-6f93f025f7d1" elementFormDefault="qualified">
    <xsd:import namespace="http://schemas.microsoft.com/office/2006/documentManagement/types"/>
    <xsd:import namespace="http://schemas.microsoft.com/office/infopath/2007/PartnerControls"/>
    <xsd:element name="dlc_EmailSubject" ma:index="8" nillable="true" ma:displayName="Subject" ma:description="" ma:internalName="dlc_EmailSubject" ma:readOnly="false">
      <xsd:simpleType>
        <xsd:restriction base="dms:Note"/>
      </xsd:simpleType>
    </xsd:element>
    <xsd:element name="dlc_EmailTo" ma:index="9" nillable="true" ma:displayName="To" ma:description="" ma:internalName="dlc_EmailTo" ma:readOnly="false">
      <xsd:simpleType>
        <xsd:restriction base="dms:Note"/>
      </xsd:simpleType>
    </xsd:element>
    <xsd:element name="dlc_EmailFrom" ma:index="10" nillable="true" ma:displayName="From" ma:description="" ma:internalName="dlc_EmailFrom" ma:readOnly="false">
      <xsd:simpleType>
        <xsd:restriction base="dms:Text">
          <xsd:maxLength value="255"/>
        </xsd:restriction>
      </xsd:simpleType>
    </xsd:element>
    <xsd:element name="dlc_EmailCC" ma:index="11" nillable="true" ma:displayName="CC" ma:description="" ma:internalName="dlc_EmailCC" ma:readOnly="false">
      <xsd:simpleType>
        <xsd:restriction base="dms:Note">
          <xsd:maxLength value="1024"/>
        </xsd:restriction>
      </xsd:simpleType>
    </xsd:element>
    <xsd:element name="dlc_EmailSentUTC" ma:index="12" nillable="true" ma:displayName="Date Sent" ma:description="" ma:internalName="dlc_EmailSentUTC" ma:readOnly="false">
      <xsd:simpleType>
        <xsd:restriction base="dms:DateTime"/>
      </xsd:simpleType>
    </xsd:element>
    <xsd:element name="dlc_EmailReceivedUTC" ma:index="13" nillable="true" ma:displayName="Date Received" ma:description="" ma:internalName="dlc_EmailReceivedUTC" ma:readOnly="false">
      <xsd:simpleType>
        <xsd:restriction base="dms:DateTime"/>
      </xsd:simpleType>
    </xsd:element>
    <xsd:element name="bcb1675984d34ae3a1ed6b6e433c98de" ma:index="14" nillable="true" ma:taxonomy="true" ma:internalName="bcb1675984d34ae3a1ed6b6e433c98de" ma:taxonomyFieldName="Directorate" ma:displayName="Directorate" ma:default="" ma:fieldId="{bcb16759-84d3-4ae3-a1ed-6b6e433c98de}" ma:sspId="fbabd5ee-c98c-4a9b-aa64-c82fd249b873" ma:termSetId="a3042207-bc74-4e42-93b3-dbb4e6115b83"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592c3e6d-f473-4fc2-9352-00a036d4970e}" ma:internalName="TaxCatchAll" ma:showField="CatchAllData" ma:web="6ac4cfc3-59fd-48a4-8920-23194ea3073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592c3e6d-f473-4fc2-9352-00a036d4970e}" ma:internalName="TaxCatchAllLabel" ma:readOnly="true" ma:showField="CatchAllDataLabel" ma:web="6ac4cfc3-59fd-48a4-8920-23194ea30738">
      <xsd:complexType>
        <xsd:complexContent>
          <xsd:extension base="dms:MultiChoiceLookup">
            <xsd:sequence>
              <xsd:element name="Value" type="dms:Lookup" maxOccurs="unbounded" minOccurs="0" nillable="true"/>
            </xsd:sequence>
          </xsd:extension>
        </xsd:complexContent>
      </xsd:complexType>
    </xsd:element>
    <xsd:element name="peb8f3fab875401ca34a9f28cac46400" ma:index="18" nillable="true" ma:taxonomy="true" ma:internalName="peb8f3fab875401ca34a9f28cac46400" ma:taxonomyFieldName="SecurityClassification" ma:displayName="SecurityClassification" ma:default="" ma:fieldId="{9eb8f3fa-b875-401c-a34a-9f28cac46400}" ma:sspId="fbabd5ee-c98c-4a9b-aa64-c82fd249b873" ma:termSetId="cb8bbbf2-2a11-43af-a18e-40ed7c8e4b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A955-C5BD-4781-970F-ED654810AF08}">
  <ds:schemaRefs>
    <ds:schemaRef ds:uri="Microsoft.SharePoint.Taxonomy.ContentTypeSync"/>
  </ds:schemaRefs>
</ds:datastoreItem>
</file>

<file path=customXml/itemProps2.xml><?xml version="1.0" encoding="utf-8"?>
<ds:datastoreItem xmlns:ds="http://schemas.openxmlformats.org/officeDocument/2006/customXml" ds:itemID="{EDD274D8-148E-4A8B-A063-E304E6B60B17}">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41b3ec6c-eebd-4435-b1cb-6f93f025f7d1"/>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F0891CF-0048-472B-960B-932FA237AE6A}">
  <ds:schemaRefs>
    <ds:schemaRef ds:uri="http://schemas.microsoft.com/sharepoint/v3/contenttype/forms"/>
  </ds:schemaRefs>
</ds:datastoreItem>
</file>

<file path=customXml/itemProps4.xml><?xml version="1.0" encoding="utf-8"?>
<ds:datastoreItem xmlns:ds="http://schemas.openxmlformats.org/officeDocument/2006/customXml" ds:itemID="{12258367-408B-47BA-9A4A-3A9567A7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3ec6c-eebd-4435-b1cb-6f93f025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B74745-843E-493D-80EA-704040C2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Chorbachi, Hanna</dc:creator>
  <cp:keywords/>
  <dc:description/>
  <cp:lastModifiedBy>Redfearn, Tom</cp:lastModifiedBy>
  <cp:revision>2</cp:revision>
  <dcterms:created xsi:type="dcterms:W3CDTF">2021-04-01T11:26:00Z</dcterms:created>
  <dcterms:modified xsi:type="dcterms:W3CDTF">2021-04-01T11:26:00Z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0x010100672A3FCA98991645BE083C320B7539B7020400228AED662299334E81D123335918A414</vt:lpwstr>
  </property>
  <property fmtid="{D5CDD505-2E9C-101B-9397-08002B2CF9AE}" pid="3" name="Directorate">
    <vt:lpwstr/>
  </property>
  <property fmtid="{D5CDD505-2E9C-101B-9397-08002B2CF9AE}" pid="4" name="SecurityClassification">
    <vt:lpwstr/>
  </property>
  <property fmtid="{D5CDD505-2E9C-101B-9397-08002B2CF9AE}" pid="5" name="InformationType">
    <vt:lpwstr/>
  </property>
  <property fmtid="{D5CDD505-2E9C-101B-9397-08002B2CF9AE}" pid="6" name="HOFrom">
    <vt:lpwstr/>
  </property>
  <property fmtid="{D5CDD505-2E9C-101B-9397-08002B2CF9AE}" pid="7" name="Distribution">
    <vt:lpwstr>9;#Internal Defra Group|0867f7b3-e76e-40ca-bb1f-5ba341a49230</vt:lpwstr>
  </property>
  <property fmtid="{D5CDD505-2E9C-101B-9397-08002B2CF9AE}" pid="8" name="HOSubject">
    <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MigrationSource">
    <vt:lpwstr/>
  </property>
  <property fmtid="{D5CDD505-2E9C-101B-9397-08002B2CF9AE}" pid="13" name="OrganisationalUnit">
    <vt:lpwstr>8;#Core Defra|026223dd-2e56-4615-868d-7c5bfd566810</vt:lpwstr>
  </property>
  <property fmtid="{D5CDD505-2E9C-101B-9397-08002B2CF9AE}" pid="14" name="HOCC">
    <vt:lpwstr/>
  </property>
  <property fmtid="{D5CDD505-2E9C-101B-9397-08002B2CF9AE}" pid="15" name="HOTo">
    <vt:lpwstr/>
  </property>
  <property fmtid="{D5CDD505-2E9C-101B-9397-08002B2CF9AE}" pid="16" name="SubjectArea">
    <vt:lpwstr/>
  </property>
  <property fmtid="{D5CDD505-2E9C-101B-9397-08002B2CF9AE}" pid="17" name="MSIP_Label_e4c996da-17fa-4fc5-8989-2758fb4cf86b_Enabled">
    <vt:lpwstr>true</vt:lpwstr>
  </property>
  <property fmtid="{D5CDD505-2E9C-101B-9397-08002B2CF9AE}" pid="18" name="MSIP_Label_e4c996da-17fa-4fc5-8989-2758fb4cf86b_SetDate">
    <vt:lpwstr>2021-03-30T13:56:33Z</vt:lpwstr>
  </property>
  <property fmtid="{D5CDD505-2E9C-101B-9397-08002B2CF9AE}" pid="19" name="MSIP_Label_e4c996da-17fa-4fc5-8989-2758fb4cf86b_Method">
    <vt:lpwstr>Privileged</vt:lpwstr>
  </property>
  <property fmtid="{D5CDD505-2E9C-101B-9397-08002B2CF9AE}" pid="20" name="MSIP_Label_e4c996da-17fa-4fc5-8989-2758fb4cf86b_Name">
    <vt:lpwstr>OFFICIAL</vt:lpwstr>
  </property>
  <property fmtid="{D5CDD505-2E9C-101B-9397-08002B2CF9AE}" pid="21" name="MSIP_Label_e4c996da-17fa-4fc5-8989-2758fb4cf86b_SiteId">
    <vt:lpwstr>cdf709af-1a18-4c74-bd93-6d14a64d73b3</vt:lpwstr>
  </property>
  <property fmtid="{D5CDD505-2E9C-101B-9397-08002B2CF9AE}" pid="22" name="MSIP_Label_e4c996da-17fa-4fc5-8989-2758fb4cf86b_ActionId">
    <vt:lpwstr>34f2acb2-5263-4b1f-a533-af0c0250e72b</vt:lpwstr>
  </property>
  <property fmtid="{D5CDD505-2E9C-101B-9397-08002B2CF9AE}" pid="23" name="MSIP_Label_e4c996da-17fa-4fc5-8989-2758fb4cf86b_ContentBits">
    <vt:lpwstr>1</vt:lpwstr>
  </property>
</Properties>
</file>