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B76491" w:rsidRDefault="00BE608A" w:rsidP="00F62CB1">
      <w:pPr>
        <w:pStyle w:val="Chapter"/>
      </w:pPr>
      <w:bookmarkStart w:id="0" w:name="_Toc278544909"/>
      <w:bookmarkStart w:id="1" w:name="_Toc297988806"/>
      <w:bookmarkStart w:id="2" w:name="_Toc484681126"/>
      <w:r w:rsidRPr="00B76491">
        <w:t>Appendix</w:t>
      </w:r>
      <w:r w:rsidR="00475C8B" w:rsidRPr="00B76491">
        <w:t xml:space="preserve"> </w:t>
      </w:r>
      <w:r w:rsidR="00B76491" w:rsidRPr="00B76491">
        <w:t>C</w:t>
      </w:r>
      <w:r w:rsidR="00AA5679" w:rsidRPr="00B76491">
        <w:t xml:space="preserve"> </w:t>
      </w:r>
      <w:r w:rsidR="006336BC">
        <w:t>–</w:t>
      </w:r>
      <w:r w:rsidR="00AA5679" w:rsidRPr="00B76491">
        <w:t xml:space="preserve"> </w:t>
      </w:r>
      <w:r w:rsidR="006336BC">
        <w:t xml:space="preserve">Short Form Agreement for </w:t>
      </w:r>
      <w:r w:rsidR="00B76491" w:rsidRPr="00B76491">
        <w:t>Services</w:t>
      </w:r>
      <w:bookmarkEnd w:id="2"/>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bookmarkStart w:id="3" w:name="_GoBack"/>
      <w:bookmarkEnd w:id="3"/>
    </w:p>
    <w:p w:rsidR="00B720D0" w:rsidRPr="00B76491" w:rsidRDefault="00B720D0" w:rsidP="00B720D0"/>
    <w:p w:rsidR="00D5319F"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D5319F">
        <w:rPr>
          <w:noProof/>
        </w:rPr>
        <w:t>Appendix C – Short Form Agreement for Services</w:t>
      </w:r>
      <w:r w:rsidR="00D5319F">
        <w:rPr>
          <w:noProof/>
        </w:rPr>
        <w:tab/>
      </w:r>
      <w:r w:rsidR="00D5319F">
        <w:rPr>
          <w:noProof/>
        </w:rPr>
        <w:fldChar w:fldCharType="begin"/>
      </w:r>
      <w:r w:rsidR="00D5319F">
        <w:rPr>
          <w:noProof/>
        </w:rPr>
        <w:instrText xml:space="preserve"> PAGEREF _Toc484681126 \h </w:instrText>
      </w:r>
      <w:r w:rsidR="00D5319F">
        <w:rPr>
          <w:noProof/>
        </w:rPr>
      </w:r>
      <w:r w:rsidR="00D5319F">
        <w:rPr>
          <w:noProof/>
        </w:rPr>
        <w:fldChar w:fldCharType="separate"/>
      </w:r>
      <w:r w:rsidR="00D5319F">
        <w:rPr>
          <w:noProof/>
        </w:rPr>
        <w:t>1</w:t>
      </w:r>
      <w:r w:rsidR="00D5319F">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Pr>
          <w:noProof/>
        </w:rPr>
        <w:t>Annex A - Terms and Conditions of Contract for Services</w:t>
      </w:r>
      <w:r>
        <w:rPr>
          <w:noProof/>
        </w:rPr>
        <w:tab/>
      </w:r>
      <w:r>
        <w:rPr>
          <w:noProof/>
        </w:rPr>
        <w:fldChar w:fldCharType="begin"/>
      </w:r>
      <w:r>
        <w:rPr>
          <w:noProof/>
        </w:rPr>
        <w:instrText xml:space="preserve"> PAGEREF _Toc484681127 \h </w:instrText>
      </w:r>
      <w:r>
        <w:rPr>
          <w:noProof/>
        </w:rPr>
      </w:r>
      <w:r>
        <w:rPr>
          <w:noProof/>
        </w:rPr>
        <w:fldChar w:fldCharType="separate"/>
      </w:r>
      <w:r>
        <w:rPr>
          <w:noProof/>
        </w:rPr>
        <w:t>7</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_Toc484681128 \h </w:instrText>
      </w:r>
      <w:r>
        <w:rPr>
          <w:noProof/>
        </w:rPr>
      </w:r>
      <w:r>
        <w:rPr>
          <w:noProof/>
        </w:rPr>
        <w:fldChar w:fldCharType="separate"/>
      </w:r>
      <w:r>
        <w:rPr>
          <w:noProof/>
        </w:rPr>
        <w:t>7</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_Toc484681129 \h </w:instrText>
      </w:r>
      <w:r>
        <w:rPr>
          <w:noProof/>
        </w:rPr>
      </w:r>
      <w:r>
        <w:rPr>
          <w:noProof/>
        </w:rPr>
        <w:fldChar w:fldCharType="separate"/>
      </w:r>
      <w:r>
        <w:rPr>
          <w:noProof/>
        </w:rPr>
        <w:t>9</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_Toc484681130 \h </w:instrText>
      </w:r>
      <w:r>
        <w:rPr>
          <w:noProof/>
        </w:rPr>
      </w:r>
      <w:r>
        <w:rPr>
          <w:noProof/>
        </w:rPr>
        <w:fldChar w:fldCharType="separate"/>
      </w:r>
      <w:r>
        <w:rPr>
          <w:noProof/>
        </w:rPr>
        <w:t>9</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_Toc484681131 \h </w:instrText>
      </w:r>
      <w:r>
        <w:rPr>
          <w:noProof/>
        </w:rPr>
      </w:r>
      <w:r>
        <w:rPr>
          <w:noProof/>
        </w:rPr>
        <w:fldChar w:fldCharType="separate"/>
      </w:r>
      <w:r>
        <w:rPr>
          <w:noProof/>
        </w:rPr>
        <w:t>10</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_Toc484681132 \h </w:instrText>
      </w:r>
      <w:r>
        <w:rPr>
          <w:noProof/>
        </w:rPr>
      </w:r>
      <w:r>
        <w:rPr>
          <w:noProof/>
        </w:rPr>
        <w:fldChar w:fldCharType="separate"/>
      </w:r>
      <w:r>
        <w:rPr>
          <w:noProof/>
        </w:rPr>
        <w:t>10</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_Toc484681133 \h </w:instrText>
      </w:r>
      <w:r>
        <w:rPr>
          <w:noProof/>
        </w:rPr>
      </w:r>
      <w:r>
        <w:rPr>
          <w:noProof/>
        </w:rPr>
        <w:fldChar w:fldCharType="separate"/>
      </w:r>
      <w:r>
        <w:rPr>
          <w:noProof/>
        </w:rPr>
        <w:t>12</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_Toc484681134 \h </w:instrText>
      </w:r>
      <w:r>
        <w:rPr>
          <w:noProof/>
        </w:rPr>
      </w:r>
      <w:r>
        <w:rPr>
          <w:noProof/>
        </w:rPr>
        <w:fldChar w:fldCharType="separate"/>
      </w:r>
      <w:r>
        <w:rPr>
          <w:noProof/>
        </w:rPr>
        <w:t>13</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_Toc484681135 \h </w:instrText>
      </w:r>
      <w:r>
        <w:rPr>
          <w:noProof/>
        </w:rPr>
      </w:r>
      <w:r>
        <w:rPr>
          <w:noProof/>
        </w:rPr>
        <w:fldChar w:fldCharType="separate"/>
      </w:r>
      <w:r>
        <w:rPr>
          <w:noProof/>
        </w:rPr>
        <w:t>14</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_Toc484681136 \h </w:instrText>
      </w:r>
      <w:r>
        <w:rPr>
          <w:noProof/>
        </w:rPr>
      </w:r>
      <w:r>
        <w:rPr>
          <w:noProof/>
        </w:rPr>
        <w:fldChar w:fldCharType="separate"/>
      </w:r>
      <w:r>
        <w:rPr>
          <w:noProof/>
        </w:rPr>
        <w:t>14</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_Toc484681137 \h </w:instrText>
      </w:r>
      <w:r>
        <w:rPr>
          <w:noProof/>
        </w:rPr>
      </w:r>
      <w:r>
        <w:rPr>
          <w:noProof/>
        </w:rPr>
        <w:fldChar w:fldCharType="separate"/>
      </w:r>
      <w:r>
        <w:rPr>
          <w:noProof/>
        </w:rPr>
        <w:t>15</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_Toc484681138 \h </w:instrText>
      </w:r>
      <w:r>
        <w:rPr>
          <w:noProof/>
        </w:rPr>
      </w:r>
      <w:r>
        <w:rPr>
          <w:noProof/>
        </w:rPr>
        <w:fldChar w:fldCharType="separate"/>
      </w:r>
      <w:r>
        <w:rPr>
          <w:noProof/>
        </w:rPr>
        <w:t>16</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_Toc484681139 \h </w:instrText>
      </w:r>
      <w:r>
        <w:rPr>
          <w:noProof/>
        </w:rPr>
      </w:r>
      <w:r>
        <w:rPr>
          <w:noProof/>
        </w:rPr>
        <w:fldChar w:fldCharType="separate"/>
      </w:r>
      <w:r>
        <w:rPr>
          <w:noProof/>
        </w:rPr>
        <w:t>17</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_Toc484681140 \h </w:instrText>
      </w:r>
      <w:r>
        <w:rPr>
          <w:noProof/>
        </w:rPr>
      </w:r>
      <w:r>
        <w:rPr>
          <w:noProof/>
        </w:rPr>
        <w:fldChar w:fldCharType="separate"/>
      </w:r>
      <w:r>
        <w:rPr>
          <w:noProof/>
        </w:rPr>
        <w:t>18</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_Toc484681141 \h </w:instrText>
      </w:r>
      <w:r>
        <w:rPr>
          <w:noProof/>
        </w:rPr>
      </w:r>
      <w:r>
        <w:rPr>
          <w:noProof/>
        </w:rPr>
        <w:fldChar w:fldCharType="separate"/>
      </w:r>
      <w:r>
        <w:rPr>
          <w:noProof/>
        </w:rPr>
        <w:t>19</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_Toc484681142 \h </w:instrText>
      </w:r>
      <w:r>
        <w:rPr>
          <w:noProof/>
        </w:rPr>
      </w:r>
      <w:r>
        <w:rPr>
          <w:noProof/>
        </w:rPr>
        <w:fldChar w:fldCharType="separate"/>
      </w:r>
      <w:r>
        <w:rPr>
          <w:noProof/>
        </w:rPr>
        <w:t>20</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_Toc484681143 \h </w:instrText>
      </w:r>
      <w:r>
        <w:rPr>
          <w:noProof/>
        </w:rPr>
      </w:r>
      <w:r>
        <w:rPr>
          <w:noProof/>
        </w:rPr>
        <w:fldChar w:fldCharType="separate"/>
      </w:r>
      <w:r>
        <w:rPr>
          <w:noProof/>
        </w:rPr>
        <w:t>20</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_Toc484681144 \h </w:instrText>
      </w:r>
      <w:r>
        <w:rPr>
          <w:noProof/>
        </w:rPr>
      </w:r>
      <w:r>
        <w:rPr>
          <w:noProof/>
        </w:rPr>
        <w:fldChar w:fldCharType="separate"/>
      </w:r>
      <w:r>
        <w:rPr>
          <w:noProof/>
        </w:rPr>
        <w:t>21</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_Toc484681145 \h </w:instrText>
      </w:r>
      <w:r>
        <w:rPr>
          <w:noProof/>
        </w:rPr>
      </w:r>
      <w:r>
        <w:rPr>
          <w:noProof/>
        </w:rPr>
        <w:fldChar w:fldCharType="separate"/>
      </w:r>
      <w:r>
        <w:rPr>
          <w:noProof/>
        </w:rPr>
        <w:t>22</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_Toc484681146 \h </w:instrText>
      </w:r>
      <w:r>
        <w:rPr>
          <w:noProof/>
        </w:rPr>
      </w:r>
      <w:r>
        <w:rPr>
          <w:noProof/>
        </w:rPr>
        <w:fldChar w:fldCharType="separate"/>
      </w:r>
      <w:r>
        <w:rPr>
          <w:noProof/>
        </w:rPr>
        <w:t>23</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_Toc484681147 \h </w:instrText>
      </w:r>
      <w:r>
        <w:rPr>
          <w:noProof/>
        </w:rPr>
      </w:r>
      <w:r>
        <w:rPr>
          <w:noProof/>
        </w:rPr>
        <w:fldChar w:fldCharType="separate"/>
      </w:r>
      <w:r>
        <w:rPr>
          <w:noProof/>
        </w:rPr>
        <w:t>23</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_Toc484681148 \h </w:instrText>
      </w:r>
      <w:r>
        <w:rPr>
          <w:noProof/>
        </w:rPr>
      </w:r>
      <w:r>
        <w:rPr>
          <w:noProof/>
        </w:rPr>
        <w:fldChar w:fldCharType="separate"/>
      </w:r>
      <w:r>
        <w:rPr>
          <w:noProof/>
        </w:rPr>
        <w:t>24</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sidRPr="00FB55A2">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_Toc484681149 \h </w:instrText>
      </w:r>
      <w:r>
        <w:rPr>
          <w:noProof/>
        </w:rPr>
      </w:r>
      <w:r>
        <w:rPr>
          <w:noProof/>
        </w:rPr>
        <w:fldChar w:fldCharType="separate"/>
      </w:r>
      <w:r>
        <w:rPr>
          <w:noProof/>
        </w:rPr>
        <w:t>24</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Pr>
          <w:noProof/>
        </w:rPr>
        <w:lastRenderedPageBreak/>
        <w:t>Annex 2 - Charges</w:t>
      </w:r>
      <w:r>
        <w:rPr>
          <w:noProof/>
        </w:rPr>
        <w:tab/>
      </w:r>
      <w:r>
        <w:rPr>
          <w:noProof/>
        </w:rPr>
        <w:fldChar w:fldCharType="begin"/>
      </w:r>
      <w:r>
        <w:rPr>
          <w:noProof/>
        </w:rPr>
        <w:instrText xml:space="preserve"> PAGEREF _Toc484681150 \h </w:instrText>
      </w:r>
      <w:r>
        <w:rPr>
          <w:noProof/>
        </w:rPr>
      </w:r>
      <w:r>
        <w:rPr>
          <w:noProof/>
        </w:rPr>
        <w:fldChar w:fldCharType="separate"/>
      </w:r>
      <w:r>
        <w:rPr>
          <w:noProof/>
        </w:rPr>
        <w:t>25</w:t>
      </w:r>
      <w:r>
        <w:rPr>
          <w:noProof/>
        </w:rPr>
        <w:fldChar w:fldCharType="end"/>
      </w:r>
    </w:p>
    <w:p w:rsidR="00D5319F" w:rsidRDefault="00D5319F">
      <w:pPr>
        <w:pStyle w:val="TOC1"/>
        <w:rPr>
          <w:rFonts w:asciiTheme="minorHAnsi" w:eastAsiaTheme="minorEastAsia" w:hAnsiTheme="minorHAnsi" w:cstheme="minorBidi"/>
          <w:caps w:val="0"/>
          <w:noProof/>
          <w:sz w:val="22"/>
          <w:lang w:eastAsia="en-GB"/>
        </w:rPr>
      </w:pPr>
      <w:r>
        <w:rPr>
          <w:noProof/>
        </w:rPr>
        <w:t>Annex 3 - Specification</w:t>
      </w:r>
      <w:r>
        <w:rPr>
          <w:noProof/>
        </w:rPr>
        <w:tab/>
      </w:r>
      <w:r>
        <w:rPr>
          <w:noProof/>
        </w:rPr>
        <w:fldChar w:fldCharType="begin"/>
      </w:r>
      <w:r>
        <w:rPr>
          <w:noProof/>
        </w:rPr>
        <w:instrText xml:space="preserve"> PAGEREF _Toc484681151 \h </w:instrText>
      </w:r>
      <w:r>
        <w:rPr>
          <w:noProof/>
        </w:rPr>
      </w:r>
      <w:r>
        <w:rPr>
          <w:noProof/>
        </w:rPr>
        <w:fldChar w:fldCharType="separate"/>
      </w:r>
      <w:r>
        <w:rPr>
          <w:noProof/>
        </w:rPr>
        <w:t>26</w:t>
      </w:r>
      <w:r>
        <w:rPr>
          <w:noProof/>
        </w:rPr>
        <w:fldChar w:fldCharType="end"/>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0"/>
    <w:bookmarkEnd w:id="1"/>
    <w:p w:rsidR="006457DB" w:rsidRDefault="006457DB" w:rsidP="00C45DF9">
      <w:pPr>
        <w:jc w:val="center"/>
        <w:rPr>
          <w:sz w:val="22"/>
        </w:rPr>
      </w:pPr>
      <w:r>
        <w:rPr>
          <w:noProof/>
          <w:sz w:val="22"/>
        </w:rPr>
        <w:lastRenderedPageBreak/>
        <w:drawing>
          <wp:anchor distT="0" distB="0" distL="114300" distR="114300" simplePos="0" relativeHeight="251658240" behindDoc="1" locked="0" layoutInCell="1" allowOverlap="1" wp14:anchorId="71BE26CC" wp14:editId="26E34D22">
            <wp:simplePos x="0" y="0"/>
            <wp:positionH relativeFrom="column">
              <wp:posOffset>-118110</wp:posOffset>
            </wp:positionH>
            <wp:positionV relativeFrom="paragraph">
              <wp:posOffset>37465</wp:posOffset>
            </wp:positionV>
            <wp:extent cx="1384300" cy="901700"/>
            <wp:effectExtent l="0" t="0" r="0" b="0"/>
            <wp:wrapNone/>
            <wp:docPr id="2" name="Picture 2"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7DB" w:rsidRDefault="006457DB" w:rsidP="00C45DF9">
      <w:pPr>
        <w:jc w:val="center"/>
        <w:rPr>
          <w:sz w:val="22"/>
        </w:rPr>
      </w:pPr>
    </w:p>
    <w:p w:rsidR="006457DB" w:rsidRDefault="006457DB" w:rsidP="00C45DF9">
      <w:pPr>
        <w:jc w:val="center"/>
        <w:rPr>
          <w:sz w:val="22"/>
        </w:rPr>
      </w:pPr>
    </w:p>
    <w:p w:rsidR="00C45DF9" w:rsidRDefault="00C45DF9" w:rsidP="00C45DF9">
      <w:pPr>
        <w:pStyle w:val="Footer"/>
        <w:spacing w:after="120" w:line="240" w:lineRule="atLeast"/>
        <w:rPr>
          <w:sz w:val="22"/>
        </w:rPr>
      </w:pPr>
    </w:p>
    <w:p w:rsidR="006457DB" w:rsidRPr="006457DB" w:rsidRDefault="006457DB" w:rsidP="006457DB">
      <w:pPr>
        <w:rPr>
          <w:sz w:val="22"/>
        </w:rPr>
      </w:pPr>
      <w:r w:rsidRPr="006457DB">
        <w:rPr>
          <w:sz w:val="22"/>
        </w:rPr>
        <w:t xml:space="preserve">Department of Health </w:t>
      </w:r>
      <w:r>
        <w:rPr>
          <w:sz w:val="22"/>
        </w:rPr>
        <w:t>Commercial Division</w:t>
      </w:r>
    </w:p>
    <w:p w:rsidR="006457DB" w:rsidRPr="006457DB" w:rsidRDefault="006457DB" w:rsidP="006457DB">
      <w:pPr>
        <w:rPr>
          <w:sz w:val="22"/>
        </w:rPr>
      </w:pPr>
      <w:r w:rsidRPr="006457DB">
        <w:rPr>
          <w:sz w:val="22"/>
        </w:rPr>
        <w:t>Room 2W53</w:t>
      </w:r>
    </w:p>
    <w:p w:rsidR="006457DB" w:rsidRPr="006457DB" w:rsidRDefault="006457DB" w:rsidP="006457DB">
      <w:pPr>
        <w:rPr>
          <w:sz w:val="22"/>
        </w:rPr>
      </w:pPr>
      <w:r w:rsidRPr="006457DB">
        <w:rPr>
          <w:sz w:val="22"/>
        </w:rPr>
        <w:t xml:space="preserve">Quarry House </w:t>
      </w:r>
    </w:p>
    <w:p w:rsidR="006457DB" w:rsidRPr="006457DB" w:rsidRDefault="006457DB" w:rsidP="006457DB">
      <w:pPr>
        <w:rPr>
          <w:sz w:val="22"/>
        </w:rPr>
      </w:pPr>
      <w:r w:rsidRPr="006457DB">
        <w:rPr>
          <w:sz w:val="22"/>
        </w:rPr>
        <w:t xml:space="preserve">Leeds </w:t>
      </w:r>
    </w:p>
    <w:p w:rsidR="006457DB" w:rsidRPr="006457DB" w:rsidRDefault="006457DB" w:rsidP="006457DB">
      <w:pPr>
        <w:rPr>
          <w:sz w:val="22"/>
        </w:rPr>
      </w:pPr>
      <w:r w:rsidRPr="006457DB">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C45DF9" w:rsidRPr="00203E33" w:rsidRDefault="00C45DF9" w:rsidP="00C45DF9">
      <w:pPr>
        <w:pStyle w:val="Footer"/>
        <w:spacing w:after="120" w:line="240" w:lineRule="atLeast"/>
        <w:rPr>
          <w:sz w:val="22"/>
        </w:rPr>
      </w:pPr>
      <w:r w:rsidRPr="00203E33">
        <w:rPr>
          <w:sz w:val="22"/>
          <w:highlight w:val="yellow"/>
        </w:rPr>
        <w:t>[</w:t>
      </w:r>
      <w:r w:rsidRPr="00203E33">
        <w:rPr>
          <w:b/>
          <w:sz w:val="22"/>
          <w:highlight w:val="yellow"/>
        </w:rPr>
        <w:t>Supplier name</w:t>
      </w:r>
      <w:r w:rsidRPr="00203E33">
        <w:rPr>
          <w:b/>
          <w:sz w:val="22"/>
          <w:highlight w:val="yellow"/>
        </w:rPr>
        <w:br/>
        <w:t>Supplier address</w:t>
      </w:r>
      <w:r w:rsidRPr="00203E33">
        <w:rPr>
          <w:sz w:val="22"/>
          <w:highlight w:val="yellow"/>
        </w:rPr>
        <w:t>]</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D14F1E" w:rsidRDefault="00C45DF9" w:rsidP="00C45DF9">
      <w:pPr>
        <w:pStyle w:val="Footer"/>
        <w:spacing w:after="120" w:line="240" w:lineRule="atLeast"/>
        <w:rPr>
          <w:sz w:val="22"/>
        </w:rPr>
      </w:pPr>
      <w:r w:rsidRPr="00D14F1E">
        <w:rPr>
          <w:sz w:val="22"/>
        </w:rPr>
        <w:t xml:space="preserve">By email to: </w:t>
      </w:r>
      <w:r w:rsidRPr="00C45DF9">
        <w:rPr>
          <w:sz w:val="22"/>
          <w:highlight w:val="yellow"/>
        </w:rPr>
        <w:t>[</w:t>
      </w:r>
      <w:r w:rsidRPr="00C45DF9">
        <w:rPr>
          <w:b/>
          <w:sz w:val="22"/>
          <w:highlight w:val="yellow"/>
        </w:rPr>
        <w:t>insert Supplier contact email address</w:t>
      </w:r>
      <w:r w:rsidRPr="00C45DF9">
        <w:rPr>
          <w:sz w:val="22"/>
          <w:highlight w:val="yellow"/>
        </w:rPr>
        <w:t>]</w:t>
      </w:r>
    </w:p>
    <w:p w:rsidR="00C45DF9" w:rsidRPr="00D14F1E" w:rsidRDefault="00C45DF9" w:rsidP="006457DB">
      <w:pPr>
        <w:pStyle w:val="Normpara"/>
        <w:spacing w:line="240" w:lineRule="atLeast"/>
        <w:ind w:left="0" w:right="3"/>
        <w:rPr>
          <w:rFonts w:ascii="Helvetica Neue" w:hAnsi="Helvetica Neue"/>
          <w:sz w:val="22"/>
        </w:rPr>
      </w:pPr>
      <w:bookmarkStart w:id="4" w:name="date"/>
      <w:bookmarkStart w:id="5" w:name="Title"/>
      <w:bookmarkEnd w:id="4"/>
      <w:bookmarkEnd w:id="5"/>
      <w:r w:rsidRPr="00D14F1E">
        <w:rPr>
          <w:rFonts w:ascii="Helvetica Neue" w:hAnsi="Helvetica Neue"/>
          <w:sz w:val="22"/>
        </w:rPr>
        <w:t xml:space="preserve">Date: </w:t>
      </w:r>
      <w:r w:rsidRPr="00C45DF9">
        <w:rPr>
          <w:rFonts w:ascii="Helvetica Neue" w:hAnsi="Helvetica Neue"/>
          <w:sz w:val="22"/>
          <w:highlight w:val="yellow"/>
        </w:rPr>
        <w:t>[</w:t>
      </w:r>
      <w:r w:rsidRPr="00C45DF9">
        <w:rPr>
          <w:rFonts w:ascii="Helvetica Neue" w:hAnsi="Helvetica Neue"/>
          <w:b/>
          <w:sz w:val="22"/>
          <w:highlight w:val="yellow"/>
        </w:rPr>
        <w:t>Insert date</w:t>
      </w:r>
      <w:r w:rsidRPr="00C45DF9">
        <w:rPr>
          <w:rFonts w:ascii="Helvetica Neue" w:hAnsi="Helvetica Neue"/>
          <w:sz w:val="22"/>
          <w:highlight w:val="yellow"/>
        </w:rPr>
        <w:t xml:space="preserve">] </w:t>
      </w:r>
    </w:p>
    <w:p w:rsidR="00C45DF9" w:rsidRPr="00D14F1E" w:rsidRDefault="00C45DF9" w:rsidP="006457DB">
      <w:pPr>
        <w:pStyle w:val="Numpara"/>
        <w:numPr>
          <w:ilvl w:val="0"/>
          <w:numId w:val="0"/>
        </w:numPr>
        <w:spacing w:before="0" w:line="240" w:lineRule="atLeast"/>
        <w:ind w:right="3"/>
        <w:rPr>
          <w:rFonts w:ascii="Helvetica Neue" w:hAnsi="Helvetica Neue"/>
          <w:i/>
          <w:sz w:val="22"/>
        </w:rPr>
      </w:pPr>
      <w:r w:rsidRPr="00D14F1E">
        <w:rPr>
          <w:rFonts w:ascii="Helvetica Neue" w:hAnsi="Helvetica Neue"/>
          <w:sz w:val="22"/>
        </w:rPr>
        <w:t xml:space="preserve">Your ref: </w:t>
      </w:r>
      <w:r w:rsidRPr="00C45DF9">
        <w:rPr>
          <w:rFonts w:ascii="Helvetica Neue" w:hAnsi="Helvetica Neue"/>
          <w:sz w:val="22"/>
          <w:highlight w:val="yellow"/>
        </w:rPr>
        <w:t>[</w:t>
      </w:r>
      <w:r w:rsidRPr="00C45DF9">
        <w:rPr>
          <w:rFonts w:ascii="Helvetica Neue" w:hAnsi="Helvetica Neue"/>
          <w:b/>
          <w:sz w:val="22"/>
          <w:highlight w:val="yellow"/>
        </w:rPr>
        <w:t>Insert Supplier’s reference, if any</w:t>
      </w:r>
      <w:r w:rsidRPr="00C45DF9">
        <w:rPr>
          <w:rFonts w:ascii="Helvetica Neue" w:hAnsi="Helvetica Neue"/>
          <w:sz w:val="22"/>
          <w:highlight w:val="yellow"/>
        </w:rPr>
        <w:t>]</w:t>
      </w:r>
    </w:p>
    <w:p w:rsidR="00C45DF9" w:rsidRPr="00C45DF9" w:rsidRDefault="00C45DF9" w:rsidP="006457DB">
      <w:pPr>
        <w:pStyle w:val="Numpara"/>
        <w:numPr>
          <w:ilvl w:val="0"/>
          <w:numId w:val="0"/>
        </w:numPr>
        <w:spacing w:before="0" w:line="240" w:lineRule="atLeast"/>
        <w:ind w:right="3"/>
        <w:rPr>
          <w:rFonts w:ascii="Helvetica Neue" w:hAnsi="Helvetica Neue"/>
          <w:sz w:val="22"/>
          <w:highlight w:val="yellow"/>
        </w:rPr>
      </w:pPr>
      <w:r w:rsidRPr="00D14F1E">
        <w:rPr>
          <w:rFonts w:ascii="Helvetica Neue" w:hAnsi="Helvetica Neue"/>
          <w:sz w:val="22"/>
        </w:rPr>
        <w:t xml:space="preserve">Our ref: </w:t>
      </w:r>
      <w:r w:rsidRPr="00C45DF9">
        <w:rPr>
          <w:rFonts w:ascii="Helvetica Neue" w:hAnsi="Helvetica Neue"/>
          <w:sz w:val="22"/>
          <w:highlight w:val="yellow"/>
        </w:rPr>
        <w:t>[</w:t>
      </w:r>
      <w:r w:rsidRPr="00C45DF9">
        <w:rPr>
          <w:rFonts w:ascii="Helvetica Neue" w:hAnsi="Helvetica Neue"/>
          <w:b/>
          <w:sz w:val="22"/>
          <w:highlight w:val="yellow"/>
        </w:rPr>
        <w:t>Insert Authority’s reference</w:t>
      </w:r>
      <w:r w:rsidRPr="00C45DF9">
        <w:rPr>
          <w:rFonts w:ascii="Helvetica Neue" w:hAnsi="Helvetica Neue"/>
          <w:sz w:val="22"/>
          <w:highlight w:val="yellow"/>
        </w:rPr>
        <w:t>]</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Default="00C45DF9" w:rsidP="00C45DF9">
      <w:pPr>
        <w:rPr>
          <w:sz w:val="22"/>
          <w:u w:val="single"/>
        </w:rPr>
      </w:pPr>
      <w:r w:rsidRPr="00C45DF9">
        <w:rPr>
          <w:sz w:val="22"/>
          <w:u w:val="single"/>
        </w:rPr>
        <w:t xml:space="preserve">Award of contract for the supply of </w:t>
      </w:r>
      <w:r w:rsidR="00512C11" w:rsidRPr="00512C11">
        <w:rPr>
          <w:sz w:val="22"/>
          <w:u w:val="single"/>
        </w:rPr>
        <w:t>Estates Programme Creative Campaign</w:t>
      </w:r>
      <w:r w:rsidRPr="00512C11">
        <w:rPr>
          <w:sz w:val="22"/>
          <w:u w:val="single"/>
        </w:rPr>
        <w:t xml:space="preserve"> </w:t>
      </w:r>
    </w:p>
    <w:p w:rsidR="00C45DF9" w:rsidRPr="00C45DF9" w:rsidRDefault="00C45DF9" w:rsidP="00C45DF9">
      <w:pPr>
        <w:rPr>
          <w:sz w:val="22"/>
          <w:u w:val="single"/>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Pr="00C45DF9">
        <w:rPr>
          <w:b/>
          <w:sz w:val="22"/>
          <w:highlight w:val="yellow"/>
        </w:rPr>
        <w:t>[insert short description of services]</w:t>
      </w:r>
      <w:r w:rsidRPr="00D14F1E">
        <w:rPr>
          <w:sz w:val="22"/>
        </w:rPr>
        <w:t xml:space="preserve"> to </w:t>
      </w:r>
      <w:r w:rsidRPr="00C45DF9">
        <w:rPr>
          <w:b/>
          <w:sz w:val="22"/>
          <w:highlight w:val="yellow"/>
        </w:rPr>
        <w:t>[insert Authority’s name]</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Pr="00C45DF9">
        <w:rPr>
          <w:b/>
          <w:sz w:val="22"/>
          <w:highlight w:val="yellow"/>
        </w:rPr>
        <w:t>[Annex/Annexes]</w:t>
      </w:r>
      <w:r w:rsidRPr="00C45DF9">
        <w:rPr>
          <w:sz w:val="22"/>
          <w:highlight w:val="yellow"/>
        </w:rPr>
        <w:t xml:space="preserve"> </w:t>
      </w:r>
      <w:r w:rsidRPr="00D14F1E">
        <w:rPr>
          <w:sz w:val="22"/>
        </w:rPr>
        <w:t xml:space="preserve">set out the terms of the contract between </w:t>
      </w:r>
      <w:r w:rsidRPr="00C45DF9">
        <w:rPr>
          <w:b/>
          <w:sz w:val="22"/>
          <w:highlight w:val="yellow"/>
        </w:rPr>
        <w:t>[insert Authority name]</w:t>
      </w:r>
      <w:r w:rsidRPr="00C45DF9">
        <w:rPr>
          <w:sz w:val="22"/>
          <w:highlight w:val="yellow"/>
        </w:rPr>
        <w:t xml:space="preserve"> </w:t>
      </w:r>
      <w:r w:rsidRPr="00D14F1E">
        <w:rPr>
          <w:sz w:val="22"/>
        </w:rPr>
        <w:t xml:space="preserve">as the Customer and </w:t>
      </w:r>
      <w:r w:rsidRPr="00C45DF9">
        <w:rPr>
          <w:b/>
          <w:sz w:val="22"/>
          <w:highlight w:val="yellow"/>
        </w:rPr>
        <w:t>[insert Supplier’s name]</w:t>
      </w:r>
      <w:r w:rsidRPr="00C45DF9">
        <w:rPr>
          <w:sz w:val="22"/>
          <w:highlight w:val="yellow"/>
        </w:rPr>
        <w:t xml:space="preserve"> </w:t>
      </w:r>
      <w:r w:rsidRPr="00D14F1E">
        <w:rPr>
          <w:sz w:val="22"/>
        </w:rPr>
        <w:t xml:space="preserve">as the Supplier for the provision of the Services.  Unless the context otherwise requires, capitalised expressions used in this Award Letter have the same meanings as in the </w:t>
      </w:r>
      <w:r w:rsidRPr="00D14F1E">
        <w:rPr>
          <w:sz w:val="22"/>
        </w:rPr>
        <w:lastRenderedPageBreak/>
        <w:t>terms and conditions of contract set out in Annex 1 to this Award 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7" w:name="_Ref377110658"/>
      <w:r w:rsidRPr="00D14F1E">
        <w:rPr>
          <w:sz w:val="22"/>
        </w:rPr>
        <w:t xml:space="preserve">The charges for the Services shall be as set out in </w:t>
      </w:r>
      <w:r w:rsidRPr="00C45DF9">
        <w:rPr>
          <w:sz w:val="22"/>
          <w:highlight w:val="yellow"/>
        </w:rPr>
        <w:t>[Annex 2 / the Supplier’s quotation dated [</w:t>
      </w:r>
      <w:r w:rsidRPr="00C45DF9">
        <w:rPr>
          <w:b/>
          <w:sz w:val="22"/>
          <w:highlight w:val="yellow"/>
        </w:rPr>
        <w:t>insert date</w:t>
      </w:r>
      <w:r w:rsidRPr="00C45DF9">
        <w:rPr>
          <w:sz w:val="22"/>
          <w:highlight w:val="yellow"/>
        </w:rPr>
        <w:t>]]</w:t>
      </w:r>
      <w:r w:rsidRPr="00D14F1E">
        <w:rPr>
          <w:sz w:val="22"/>
        </w:rPr>
        <w:t>.</w:t>
      </w:r>
      <w:bookmarkEnd w:id="7"/>
      <w:r w:rsidRPr="00D14F1E">
        <w:rPr>
          <w:sz w:val="22"/>
        </w:rPr>
        <w:t xml:space="preserve">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8" w:name="_Ref377110664"/>
      <w:r w:rsidRPr="00D14F1E">
        <w:rPr>
          <w:sz w:val="22"/>
        </w:rPr>
        <w:t xml:space="preserve">The specification of the Services to be supplied is as set out in </w:t>
      </w:r>
      <w:r w:rsidRPr="00C45DF9">
        <w:rPr>
          <w:sz w:val="22"/>
          <w:highlight w:val="yellow"/>
        </w:rPr>
        <w:t>[Annex 3 / the Supplier’s quotation dated [</w:t>
      </w:r>
      <w:r w:rsidRPr="00C45DF9">
        <w:rPr>
          <w:b/>
          <w:sz w:val="22"/>
          <w:highlight w:val="yellow"/>
        </w:rPr>
        <w:t>insert date</w:t>
      </w:r>
      <w:r w:rsidRPr="00C45DF9">
        <w:rPr>
          <w:sz w:val="22"/>
          <w:highlight w:val="yellow"/>
        </w:rPr>
        <w:t>]]</w:t>
      </w:r>
      <w:r w:rsidRPr="00D14F1E">
        <w:rPr>
          <w:sz w:val="22"/>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39"/>
      <w:r w:rsidRPr="00D14F1E">
        <w:rPr>
          <w:sz w:val="22"/>
        </w:rPr>
        <w:t xml:space="preserve">The Term shall commence on </w:t>
      </w:r>
      <w:r w:rsidRPr="00C45DF9">
        <w:rPr>
          <w:sz w:val="22"/>
          <w:highlight w:val="yellow"/>
        </w:rPr>
        <w:t>[</w:t>
      </w:r>
      <w:r w:rsidRPr="00C45DF9">
        <w:rPr>
          <w:b/>
          <w:sz w:val="22"/>
          <w:highlight w:val="yellow"/>
        </w:rPr>
        <w:t>insert the start date of the contract</w:t>
      </w:r>
      <w:r w:rsidRPr="00C45DF9">
        <w:rPr>
          <w:sz w:val="22"/>
          <w:highlight w:val="yellow"/>
        </w:rPr>
        <w:t xml:space="preserve">] </w:t>
      </w:r>
      <w:r w:rsidRPr="00D14F1E">
        <w:rPr>
          <w:sz w:val="22"/>
        </w:rPr>
        <w:t xml:space="preserve">and the Expiry Date shall be </w:t>
      </w:r>
      <w:r w:rsidRPr="00C45DF9">
        <w:rPr>
          <w:sz w:val="22"/>
          <w:highlight w:val="yellow"/>
        </w:rPr>
        <w:t>[</w:t>
      </w:r>
      <w:r w:rsidRPr="00C45DF9">
        <w:rPr>
          <w:b/>
          <w:sz w:val="22"/>
          <w:highlight w:val="yellow"/>
        </w:rPr>
        <w:t>insert the date on which the contract will end unless extended or subject to early termination</w:t>
      </w:r>
      <w:r w:rsidRPr="00C45DF9">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73"/>
        <w:gridCol w:w="4252"/>
      </w:tblGrid>
      <w:tr w:rsidR="00C45DF9" w:rsidRPr="00D14F1E" w:rsidTr="000D57D6">
        <w:tc>
          <w:tcPr>
            <w:tcW w:w="4627" w:type="dxa"/>
          </w:tcPr>
          <w:p w:rsidR="00C45DF9" w:rsidRPr="00D14F1E" w:rsidRDefault="00C45DF9" w:rsidP="000D57D6">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0D57D6">
            <w:pPr>
              <w:pStyle w:val="Header"/>
              <w:spacing w:after="120" w:line="240" w:lineRule="atLeast"/>
              <w:ind w:right="3"/>
              <w:jc w:val="both"/>
              <w:rPr>
                <w:b/>
                <w:sz w:val="22"/>
              </w:rPr>
            </w:pPr>
            <w:r w:rsidRPr="00D14F1E">
              <w:rPr>
                <w:b/>
                <w:sz w:val="22"/>
              </w:rPr>
              <w:t>Supplier</w:t>
            </w:r>
          </w:p>
        </w:tc>
      </w:tr>
      <w:tr w:rsidR="00C45DF9" w:rsidRPr="00D14F1E" w:rsidTr="000D57D6">
        <w:tc>
          <w:tcPr>
            <w:tcW w:w="4627" w:type="dxa"/>
          </w:tcPr>
          <w:p w:rsidR="00C45DF9" w:rsidRPr="00C45DF9" w:rsidRDefault="00C45DF9" w:rsidP="000D57D6">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Customer</w:t>
            </w:r>
            <w:r w:rsidRPr="00C45DF9">
              <w:rPr>
                <w:sz w:val="22"/>
                <w:highlight w:val="yellow"/>
              </w:rPr>
              <w:t>]</w:t>
            </w:r>
          </w:p>
          <w:p w:rsidR="00C45DF9" w:rsidRPr="00D14F1E" w:rsidRDefault="00C45DF9" w:rsidP="000D57D6">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0D57D6">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0D57D6">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0D57D6">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0D57D6">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0D57D6">
        <w:tc>
          <w:tcPr>
            <w:tcW w:w="4627" w:type="dxa"/>
          </w:tcPr>
          <w:p w:rsidR="00C45DF9" w:rsidRPr="00D14F1E" w:rsidRDefault="00C45DF9" w:rsidP="000D57D6">
            <w:pPr>
              <w:pStyle w:val="Header"/>
              <w:spacing w:after="120" w:line="240" w:lineRule="atLeast"/>
              <w:ind w:right="3"/>
              <w:jc w:val="both"/>
              <w:rPr>
                <w:b/>
                <w:sz w:val="22"/>
              </w:rPr>
            </w:pPr>
            <w:r w:rsidRPr="00D14F1E">
              <w:rPr>
                <w:b/>
                <w:sz w:val="22"/>
              </w:rPr>
              <w:t>Name</w:t>
            </w:r>
          </w:p>
        </w:tc>
        <w:tc>
          <w:tcPr>
            <w:tcW w:w="4615" w:type="dxa"/>
          </w:tcPr>
          <w:p w:rsidR="00C45DF9" w:rsidRPr="00D14F1E" w:rsidRDefault="00C45DF9" w:rsidP="000D57D6">
            <w:pPr>
              <w:pStyle w:val="Header"/>
              <w:spacing w:after="120" w:line="240" w:lineRule="atLeast"/>
              <w:ind w:right="3"/>
              <w:jc w:val="both"/>
              <w:rPr>
                <w:b/>
                <w:sz w:val="22"/>
              </w:rPr>
            </w:pPr>
            <w:r w:rsidRPr="00D14F1E">
              <w:rPr>
                <w:b/>
                <w:sz w:val="22"/>
              </w:rPr>
              <w:t>Title</w:t>
            </w:r>
          </w:p>
        </w:tc>
      </w:tr>
      <w:tr w:rsidR="00C45DF9" w:rsidRPr="00D14F1E" w:rsidTr="000D57D6">
        <w:tc>
          <w:tcPr>
            <w:tcW w:w="4627" w:type="dxa"/>
          </w:tcPr>
          <w:p w:rsidR="00C45DF9" w:rsidRPr="00D14F1E" w:rsidRDefault="00C45DF9" w:rsidP="000D57D6">
            <w:pPr>
              <w:pStyle w:val="Header"/>
              <w:spacing w:after="120" w:line="240" w:lineRule="atLeast"/>
              <w:ind w:right="3"/>
              <w:jc w:val="both"/>
              <w:rPr>
                <w:sz w:val="22"/>
              </w:rPr>
            </w:pPr>
          </w:p>
        </w:tc>
        <w:tc>
          <w:tcPr>
            <w:tcW w:w="4615" w:type="dxa"/>
          </w:tcPr>
          <w:p w:rsidR="00C45DF9" w:rsidRPr="00D14F1E" w:rsidRDefault="00C45DF9" w:rsidP="000D57D6">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lastRenderedPageBreak/>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D14F1E" w:rsidRDefault="00C45DF9" w:rsidP="00C45DF9">
      <w:pPr>
        <w:pStyle w:val="BodyText3"/>
        <w:spacing w:line="240" w:lineRule="atLeast"/>
        <w:jc w:val="both"/>
        <w:rPr>
          <w:sz w:val="22"/>
          <w:szCs w:val="22"/>
        </w:rPr>
      </w:pPr>
      <w:r w:rsidRPr="00D14F1E">
        <w:rPr>
          <w:sz w:val="22"/>
          <w:szCs w:val="22"/>
        </w:rPr>
        <w:t xml:space="preserve">All invoices must be sent, quoting a valid purchase order number (PO Number), to: </w:t>
      </w:r>
      <w:r w:rsidRPr="00C45DF9">
        <w:rPr>
          <w:sz w:val="22"/>
          <w:szCs w:val="22"/>
          <w:highlight w:val="yellow"/>
        </w:rPr>
        <w:t>[</w:t>
      </w:r>
      <w:r w:rsidRPr="00C45DF9">
        <w:rPr>
          <w:b/>
          <w:sz w:val="22"/>
          <w:szCs w:val="22"/>
          <w:highlight w:val="yellow"/>
        </w:rPr>
        <w:t>insert address</w:t>
      </w:r>
      <w:r w:rsidRPr="00C45DF9">
        <w:rPr>
          <w:sz w:val="22"/>
          <w:szCs w:val="22"/>
          <w:highlight w:val="yellow"/>
        </w:rPr>
        <w:t>].</w:t>
      </w:r>
      <w:r w:rsidRPr="00D14F1E">
        <w:rPr>
          <w:sz w:val="22"/>
          <w:szCs w:val="22"/>
        </w:rPr>
        <w:t xml:space="preserve">  Within </w:t>
      </w:r>
      <w:r w:rsidRPr="00C45DF9">
        <w:rPr>
          <w:sz w:val="22"/>
          <w:szCs w:val="22"/>
          <w:highlight w:val="yellow"/>
        </w:rPr>
        <w:t>[10]</w:t>
      </w:r>
      <w:r w:rsidRPr="00D14F1E">
        <w:rPr>
          <w:sz w:val="22"/>
          <w:szCs w:val="22"/>
        </w:rPr>
        <w:t xml:space="preserve"> 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 </w:t>
      </w:r>
      <w:r w:rsidRPr="00C45DF9">
        <w:rPr>
          <w:sz w:val="22"/>
          <w:highlight w:val="yellow"/>
        </w:rPr>
        <w:t>[</w:t>
      </w:r>
      <w:r w:rsidRPr="00C45DF9">
        <w:rPr>
          <w:b/>
          <w:sz w:val="22"/>
          <w:highlight w:val="yellow"/>
        </w:rPr>
        <w:t>insert email address</w:t>
      </w:r>
      <w:r w:rsidRPr="00C45DF9">
        <w:rPr>
          <w:sz w:val="22"/>
          <w:highlight w:val="yellow"/>
        </w:rPr>
        <w:t>]</w:t>
      </w:r>
      <w:r w:rsidRPr="00D14F1E">
        <w:rPr>
          <w:sz w:val="22"/>
        </w:rPr>
        <w:t xml:space="preserve"> or by telephone </w:t>
      </w:r>
      <w:r w:rsidRPr="00C45DF9">
        <w:rPr>
          <w:sz w:val="22"/>
          <w:highlight w:val="yellow"/>
        </w:rPr>
        <w:t>[</w:t>
      </w:r>
      <w:r w:rsidRPr="00C45DF9">
        <w:rPr>
          <w:b/>
          <w:sz w:val="22"/>
          <w:highlight w:val="yellow"/>
        </w:rPr>
        <w:t>insert telephone number</w:t>
      </w:r>
      <w:r w:rsidRPr="00C45DF9">
        <w:rPr>
          <w:sz w:val="22"/>
          <w:highlight w:val="yellow"/>
        </w:rPr>
        <w:t>]</w:t>
      </w:r>
      <w:r w:rsidRPr="00D14F1E">
        <w:rPr>
          <w:sz w:val="22"/>
        </w:rPr>
        <w:t xml:space="preserve"> between 09:00-17:00 Monday to Friday.</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Pr="00C45DF9">
        <w:rPr>
          <w:sz w:val="22"/>
          <w:szCs w:val="22"/>
          <w:highlight w:val="yellow"/>
        </w:rPr>
        <w:t>[</w:t>
      </w:r>
      <w:r w:rsidRPr="00C45DF9">
        <w:rPr>
          <w:b/>
          <w:sz w:val="22"/>
          <w:szCs w:val="22"/>
          <w:highlight w:val="yellow"/>
        </w:rPr>
        <w:t>insert name</w:t>
      </w:r>
      <w:r w:rsidRPr="00C45DF9">
        <w:rPr>
          <w:sz w:val="22"/>
          <w:szCs w:val="22"/>
          <w:highlight w:val="yellow"/>
        </w:rPr>
        <w:t>]</w:t>
      </w:r>
      <w:r w:rsidRPr="00C45DF9">
        <w:rPr>
          <w:sz w:val="22"/>
          <w:szCs w:val="22"/>
        </w:rPr>
        <w:t xml:space="preserve"> </w:t>
      </w:r>
      <w:r w:rsidRPr="00D14F1E">
        <w:rPr>
          <w:sz w:val="22"/>
          <w:szCs w:val="22"/>
        </w:rPr>
        <w:t xml:space="preserve">at the above address </w:t>
      </w:r>
      <w:r w:rsidRPr="00D14F1E">
        <w:rPr>
          <w:b/>
          <w:sz w:val="22"/>
          <w:szCs w:val="22"/>
        </w:rPr>
        <w:t xml:space="preserve">within </w:t>
      </w:r>
      <w:r w:rsidRPr="00C45DF9">
        <w:rPr>
          <w:b/>
          <w:sz w:val="22"/>
          <w:szCs w:val="22"/>
          <w:highlight w:val="yellow"/>
        </w:rPr>
        <w:t>[7]</w:t>
      </w:r>
      <w:r w:rsidRPr="00D14F1E">
        <w:rPr>
          <w:b/>
          <w:sz w:val="22"/>
          <w:szCs w:val="22"/>
        </w:rPr>
        <w:t xml:space="preserve"> </w:t>
      </w:r>
      <w:r w:rsidRPr="00D14F1E">
        <w:rPr>
          <w:sz w:val="22"/>
          <w:szCs w:val="22"/>
        </w:rPr>
        <w:t>days from the date of this letter.  No other form of acknowledgement will be accepted.  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5812"/>
        <w:gridCol w:w="2936"/>
      </w:tblGrid>
      <w:tr w:rsidR="00C45DF9" w:rsidRPr="00D14F1E" w:rsidTr="000D57D6">
        <w:trPr>
          <w:cantSplit/>
        </w:trPr>
        <w:tc>
          <w:tcPr>
            <w:tcW w:w="8748" w:type="dxa"/>
            <w:gridSpan w:val="2"/>
          </w:tcPr>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p>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Customer</w:t>
            </w:r>
            <w:r w:rsidRPr="00C45DF9">
              <w:rPr>
                <w:rFonts w:ascii="Helvetica Neue" w:hAnsi="Helvetica Neue"/>
                <w:bCs/>
                <w:sz w:val="22"/>
                <w:highlight w:val="yellow"/>
              </w:rPr>
              <w:t>]</w:t>
            </w:r>
          </w:p>
        </w:tc>
      </w:tr>
      <w:tr w:rsidR="00C45DF9" w:rsidRPr="00D14F1E" w:rsidTr="000D57D6">
        <w:tc>
          <w:tcPr>
            <w:tcW w:w="5812" w:type="dxa"/>
          </w:tcPr>
          <w:p w:rsidR="00C45DF9" w:rsidRPr="00D14F1E" w:rsidRDefault="00C45DF9" w:rsidP="000D57D6">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r w:rsidRPr="00C45DF9">
              <w:rPr>
                <w:rFonts w:ascii="Helvetica Neue" w:hAnsi="Helvetica Neue"/>
                <w:sz w:val="22"/>
                <w:highlight w:val="yellow"/>
              </w:rPr>
              <w:t>[</w:t>
            </w:r>
            <w:r w:rsidRPr="00C45DF9">
              <w:rPr>
                <w:rFonts w:ascii="Helvetica Neue" w:hAnsi="Helvetica Neue"/>
                <w:b/>
                <w:sz w:val="22"/>
                <w:highlight w:val="yellow"/>
              </w:rPr>
              <w:t>insert name</w:t>
            </w:r>
            <w:r w:rsidRPr="00C45DF9">
              <w:rPr>
                <w:rFonts w:ascii="Helvetica Neue" w:hAnsi="Helvetica Neue"/>
                <w:sz w:val="22"/>
                <w:highlight w:val="yellow"/>
              </w:rPr>
              <w:t>]</w:t>
            </w:r>
            <w:r w:rsidRPr="00D14F1E">
              <w:rPr>
                <w:rFonts w:ascii="Helvetica Neue" w:hAnsi="Helvetica Neue"/>
                <w:sz w:val="22"/>
              </w:rPr>
              <w:t xml:space="preserve"> </w:t>
            </w:r>
            <w:r w:rsidRPr="00D14F1E">
              <w:rPr>
                <w:rFonts w:ascii="Helvetica Neue" w:hAnsi="Helvetica Neue"/>
                <w:sz w:val="22"/>
              </w:rPr>
              <w:br/>
            </w:r>
            <w:r w:rsidRPr="00C45DF9">
              <w:rPr>
                <w:rFonts w:ascii="Helvetica Neue" w:hAnsi="Helvetica Neue"/>
                <w:sz w:val="22"/>
                <w:highlight w:val="yellow"/>
              </w:rPr>
              <w:t>[</w:t>
            </w:r>
            <w:r w:rsidRPr="00C45DF9">
              <w:rPr>
                <w:rFonts w:ascii="Helvetica Neue" w:hAnsi="Helvetica Neue"/>
                <w:b/>
                <w:sz w:val="22"/>
                <w:highlight w:val="yellow"/>
              </w:rPr>
              <w:t>insert job title</w:t>
            </w:r>
            <w:r w:rsidRPr="00C45DF9">
              <w:rPr>
                <w:rFonts w:ascii="Helvetica Neue" w:hAnsi="Helvetica Neue"/>
                <w:sz w:val="22"/>
                <w:highlight w:val="yellow"/>
              </w:rPr>
              <w:t>]</w:t>
            </w:r>
          </w:p>
        </w:tc>
        <w:tc>
          <w:tcPr>
            <w:tcW w:w="2936" w:type="dxa"/>
          </w:tcPr>
          <w:p w:rsidR="00C45DF9" w:rsidRPr="00D14F1E" w:rsidRDefault="00C45DF9" w:rsidP="000D57D6">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Name:</w:t>
            </w:r>
            <w:r w:rsidRPr="00D14F1E">
              <w:rPr>
                <w:rFonts w:ascii="Helvetica Neue" w:hAnsi="Helvetica Neue"/>
                <w:sz w:val="22"/>
              </w:rPr>
              <w:br/>
              <w:t>Buyer name (Procurement)</w:t>
            </w:r>
          </w:p>
        </w:tc>
      </w:tr>
      <w:tr w:rsidR="00C45DF9" w:rsidRPr="00D14F1E" w:rsidTr="000D57D6">
        <w:tc>
          <w:tcPr>
            <w:tcW w:w="5812" w:type="dxa"/>
          </w:tcPr>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p>
        </w:tc>
        <w:tc>
          <w:tcPr>
            <w:tcW w:w="2936" w:type="dxa"/>
          </w:tcPr>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Signature: </w:t>
            </w:r>
          </w:p>
        </w:tc>
      </w:tr>
      <w:tr w:rsidR="00C45DF9" w:rsidRPr="00D14F1E" w:rsidTr="000D57D6">
        <w:tc>
          <w:tcPr>
            <w:tcW w:w="5812" w:type="dxa"/>
          </w:tcPr>
          <w:p w:rsidR="00C45DF9" w:rsidRPr="00D14F1E" w:rsidRDefault="00C45DF9" w:rsidP="000D57D6">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Date:</w:t>
            </w:r>
          </w:p>
        </w:tc>
        <w:tc>
          <w:tcPr>
            <w:tcW w:w="2936" w:type="dxa"/>
          </w:tcPr>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Date: </w:t>
            </w:r>
          </w:p>
        </w:tc>
      </w:tr>
    </w:tbl>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4441"/>
        <w:gridCol w:w="4214"/>
      </w:tblGrid>
      <w:tr w:rsidR="00C45DF9" w:rsidRPr="00D14F1E" w:rsidTr="000D57D6">
        <w:trPr>
          <w:cantSplit/>
          <w:trHeight w:val="236"/>
        </w:trPr>
        <w:tc>
          <w:tcPr>
            <w:tcW w:w="8655" w:type="dxa"/>
            <w:gridSpan w:val="2"/>
          </w:tcPr>
          <w:p w:rsidR="00C45DF9" w:rsidRPr="00D14F1E" w:rsidRDefault="00C45DF9" w:rsidP="000D57D6">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C45DF9" w:rsidRPr="00D14F1E" w:rsidTr="000D57D6">
        <w:trPr>
          <w:trHeight w:val="402"/>
        </w:trPr>
        <w:tc>
          <w:tcPr>
            <w:tcW w:w="4441" w:type="dxa"/>
          </w:tcPr>
          <w:p w:rsidR="00C45DF9" w:rsidRPr="00D14F1E" w:rsidRDefault="00C45DF9" w:rsidP="000D57D6">
            <w:pPr>
              <w:pStyle w:val="Numpara"/>
              <w:numPr>
                <w:ilvl w:val="0"/>
                <w:numId w:val="0"/>
              </w:numPr>
              <w:spacing w:before="0" w:line="240" w:lineRule="atLeast"/>
              <w:ind w:right="6"/>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r w:rsidRPr="00C45DF9">
              <w:rPr>
                <w:rFonts w:ascii="Helvetica Neue" w:hAnsi="Helvetica Neue"/>
                <w:sz w:val="22"/>
                <w:highlight w:val="yellow"/>
              </w:rPr>
              <w:t>[</w:t>
            </w:r>
            <w:r w:rsidRPr="00C45DF9">
              <w:rPr>
                <w:rFonts w:ascii="Helvetica Neue" w:hAnsi="Helvetica Neue"/>
                <w:b/>
                <w:sz w:val="22"/>
                <w:highlight w:val="yellow"/>
              </w:rPr>
              <w:t>insert name</w:t>
            </w:r>
            <w:r w:rsidRPr="00C45DF9">
              <w:rPr>
                <w:rFonts w:ascii="Helvetica Neue" w:hAnsi="Helvetica Neue"/>
                <w:sz w:val="22"/>
                <w:highlight w:val="yellow"/>
              </w:rPr>
              <w:t xml:space="preserve">] </w:t>
            </w:r>
            <w:r w:rsidRPr="00C45DF9">
              <w:rPr>
                <w:rFonts w:ascii="Helvetica Neue" w:hAnsi="Helvetica Neue"/>
                <w:sz w:val="22"/>
                <w:highlight w:val="yellow"/>
              </w:rPr>
              <w:br/>
              <w:t>[</w:t>
            </w:r>
            <w:r w:rsidRPr="00C45DF9">
              <w:rPr>
                <w:rFonts w:ascii="Helvetica Neue" w:hAnsi="Helvetica Neue"/>
                <w:b/>
                <w:sz w:val="22"/>
                <w:highlight w:val="yellow"/>
              </w:rPr>
              <w:t>insert job title</w:t>
            </w:r>
            <w:r w:rsidRPr="00C45DF9">
              <w:rPr>
                <w:rFonts w:ascii="Helvetica Neue" w:hAnsi="Helvetica Neue"/>
                <w:sz w:val="22"/>
                <w:highlight w:val="yellow"/>
              </w:rPr>
              <w:t>]</w:t>
            </w:r>
          </w:p>
        </w:tc>
        <w:tc>
          <w:tcPr>
            <w:tcW w:w="4214" w:type="dxa"/>
          </w:tcPr>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p>
        </w:tc>
      </w:tr>
      <w:tr w:rsidR="00C45DF9" w:rsidRPr="00D14F1E" w:rsidTr="000D57D6">
        <w:trPr>
          <w:trHeight w:val="236"/>
        </w:trPr>
        <w:tc>
          <w:tcPr>
            <w:tcW w:w="4441" w:type="dxa"/>
          </w:tcPr>
          <w:p w:rsidR="00C45DF9" w:rsidRPr="00D14F1E" w:rsidRDefault="00C45DF9" w:rsidP="000D57D6">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Signature: </w:t>
            </w:r>
          </w:p>
        </w:tc>
        <w:tc>
          <w:tcPr>
            <w:tcW w:w="4214" w:type="dxa"/>
          </w:tcPr>
          <w:p w:rsidR="00C45DF9" w:rsidRPr="00D14F1E" w:rsidRDefault="00C45DF9" w:rsidP="000D57D6">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                 Date: </w:t>
            </w:r>
          </w:p>
        </w:tc>
      </w:tr>
      <w:tr w:rsidR="00C45DF9" w:rsidRPr="00D14F1E" w:rsidTr="000D57D6">
        <w:trPr>
          <w:trHeight w:val="36"/>
        </w:trPr>
        <w:tc>
          <w:tcPr>
            <w:tcW w:w="4441" w:type="dxa"/>
          </w:tcPr>
          <w:p w:rsidR="00C45DF9" w:rsidRPr="00D14F1E" w:rsidRDefault="00C45DF9" w:rsidP="000D57D6">
            <w:pPr>
              <w:pStyle w:val="Numpara"/>
              <w:numPr>
                <w:ilvl w:val="0"/>
                <w:numId w:val="0"/>
              </w:numPr>
              <w:spacing w:before="0" w:line="240" w:lineRule="atLeast"/>
              <w:ind w:right="6"/>
              <w:jc w:val="both"/>
              <w:rPr>
                <w:rFonts w:ascii="Helvetica Neue" w:hAnsi="Helvetica Neue"/>
                <w:sz w:val="22"/>
              </w:rPr>
            </w:pPr>
          </w:p>
        </w:tc>
        <w:tc>
          <w:tcPr>
            <w:tcW w:w="4214" w:type="dxa"/>
          </w:tcPr>
          <w:p w:rsidR="00C45DF9" w:rsidRPr="00D14F1E" w:rsidRDefault="00C45DF9" w:rsidP="000D57D6">
            <w:pPr>
              <w:pStyle w:val="Numpara"/>
              <w:numPr>
                <w:ilvl w:val="0"/>
                <w:numId w:val="0"/>
              </w:numPr>
              <w:spacing w:before="0" w:line="240" w:lineRule="atLeast"/>
              <w:ind w:right="3"/>
              <w:jc w:val="both"/>
              <w:rPr>
                <w:rFonts w:ascii="Helvetica Neue" w:hAnsi="Helvetica Neue"/>
                <w:sz w:val="22"/>
              </w:rPr>
            </w:pPr>
          </w:p>
        </w:tc>
      </w:tr>
    </w:tbl>
    <w:p w:rsidR="00C45DF9" w:rsidRDefault="00C45DF9" w:rsidP="00C45DF9">
      <w:pPr>
        <w:pStyle w:val="Chapter"/>
      </w:pPr>
      <w:r>
        <w:br w:type="page"/>
      </w:r>
    </w:p>
    <w:p w:rsidR="006336BC" w:rsidRDefault="00C45DF9" w:rsidP="00C45DF9">
      <w:pPr>
        <w:pStyle w:val="Chapter"/>
      </w:pPr>
      <w:bookmarkStart w:id="13" w:name="_Toc484681127"/>
      <w:r>
        <w:lastRenderedPageBreak/>
        <w:t xml:space="preserve">Annex A - </w:t>
      </w:r>
      <w:r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84681128"/>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the contract between (i) the Customer acting as part of the Crown and (ii) the Supplier constituted by the Supplier’s countersignature of the Award Letter and includes the Award Letter and Annexes;</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0D57D6">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“Charges”</w:t>
            </w:r>
          </w:p>
        </w:tc>
        <w:tc>
          <w:tcPr>
            <w:tcW w:w="8033" w:type="dxa"/>
          </w:tcPr>
          <w:p w:rsidR="00B76491" w:rsidRPr="00B76491" w:rsidRDefault="00B76491" w:rsidP="000D57D6">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0D57D6">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“Customer”</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the person named as Customer in the Award Letter;</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“DPA”</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the Data Protection Act 1998;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lastRenderedPageBreak/>
              <w:t>“Expiry Date”</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“FOIA”</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the Freedom of Information Act 2000;</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“Information”</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has the meaning given under section 84 of the FOIA;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“Party”</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“Purchase Order Number”</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the Customer’s unique number relating to the supply of the Services; </w:t>
            </w:r>
          </w:p>
        </w:tc>
      </w:tr>
      <w:tr w:rsidR="00B76491" w:rsidRPr="00B76491" w:rsidTr="000D57D6">
        <w:tc>
          <w:tcPr>
            <w:tcW w:w="1827" w:type="dxa"/>
          </w:tcPr>
          <w:p w:rsidR="00B76491" w:rsidRPr="00B76491" w:rsidRDefault="00B76491" w:rsidP="000D57D6">
            <w:pPr>
              <w:widowControl w:val="0"/>
              <w:spacing w:after="120" w:line="240" w:lineRule="atLeast"/>
              <w:rPr>
                <w:sz w:val="22"/>
              </w:rPr>
            </w:pPr>
            <w:r w:rsidRPr="00B76491">
              <w:rPr>
                <w:sz w:val="22"/>
              </w:rPr>
              <w:t>“Request for Information”</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“Services”</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“Staff”</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0D57D6">
        <w:tc>
          <w:tcPr>
            <w:tcW w:w="1827" w:type="dxa"/>
          </w:tcPr>
          <w:p w:rsidR="00B76491" w:rsidRPr="00B76491" w:rsidRDefault="00B76491" w:rsidP="000D57D6">
            <w:pPr>
              <w:widowControl w:val="0"/>
              <w:spacing w:after="120" w:line="240" w:lineRule="atLeast"/>
              <w:rPr>
                <w:sz w:val="22"/>
              </w:rPr>
            </w:pPr>
            <w:r w:rsidRPr="00B76491">
              <w:rPr>
                <w:sz w:val="22"/>
              </w:rPr>
              <w:t>“Staff Vetting Procedures”</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“Supplier”</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the person named as Supplier in the Award Letter;</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“Term”</w:t>
            </w:r>
          </w:p>
        </w:tc>
        <w:tc>
          <w:tcPr>
            <w:tcW w:w="8033" w:type="dxa"/>
          </w:tcPr>
          <w:p w:rsidR="00B76491" w:rsidRPr="00B76491" w:rsidRDefault="00B76491" w:rsidP="000D57D6">
            <w:pPr>
              <w:widowControl w:val="0"/>
              <w:spacing w:after="120" w:line="240" w:lineRule="atLeast"/>
              <w:jc w:val="both"/>
              <w:rPr>
                <w:sz w:val="22"/>
              </w:rPr>
            </w:pPr>
            <w:r w:rsidRPr="00B76491">
              <w:rPr>
                <w:sz w:val="22"/>
              </w:rPr>
              <w:t xml:space="preserve">means the period from the start date of the Agreement set out in the Award Letter to the Expiry Date as such period may be extended in </w:t>
            </w:r>
            <w:r w:rsidRPr="00B76491">
              <w:rPr>
                <w:sz w:val="22"/>
              </w:rPr>
              <w:lastRenderedPageBreak/>
              <w:t>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lastRenderedPageBreak/>
              <w:t>“VAT”</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0D57D6">
        <w:tc>
          <w:tcPr>
            <w:tcW w:w="1827" w:type="dxa"/>
          </w:tcPr>
          <w:p w:rsidR="00B76491" w:rsidRPr="00B76491" w:rsidRDefault="00B76491" w:rsidP="000D57D6">
            <w:pPr>
              <w:widowControl w:val="0"/>
              <w:spacing w:after="120" w:line="240" w:lineRule="atLeast"/>
              <w:jc w:val="both"/>
              <w:rPr>
                <w:sz w:val="22"/>
              </w:rPr>
            </w:pPr>
            <w:r w:rsidRPr="00B76491">
              <w:rPr>
                <w:sz w:val="22"/>
              </w:rPr>
              <w:t>“Working Day”</w:t>
            </w:r>
          </w:p>
        </w:tc>
        <w:tc>
          <w:tcPr>
            <w:tcW w:w="8033" w:type="dxa"/>
          </w:tcPr>
          <w:p w:rsidR="00B76491" w:rsidRPr="00B76491" w:rsidRDefault="00B76491" w:rsidP="000D57D6">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5" w:name="_Ref377050430"/>
      <w:bookmarkStart w:id="16" w:name="_Toc484681129"/>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84681130"/>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r w:rsidRPr="00F62EF9">
        <w:lastRenderedPageBreak/>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9" w:name="_Ref360039773"/>
      <w:r w:rsidRPr="00F62EF9">
        <w:t>provide all equipment, tools and vehicles and other items as are required to provide the Services.</w:t>
      </w:r>
      <w:bookmarkEnd w:id="19"/>
    </w:p>
    <w:p w:rsidR="00B76491" w:rsidRPr="00B76491" w:rsidRDefault="00B76491" w:rsidP="00F62EF9">
      <w:pPr>
        <w:pStyle w:val="Heading2"/>
      </w:pPr>
      <w:r w:rsidRPr="00B76491">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84681131"/>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The Customer may extend the Agreement for a period of up to 6 months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84681132"/>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lastRenderedPageBreak/>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lastRenderedPageBreak/>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84681133"/>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w:t>
      </w:r>
      <w:r w:rsidRPr="00B76491">
        <w:lastRenderedPageBreak/>
        <w:t>by the Supplier and the Staff only for the purpose of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84681134"/>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if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w:t>
      </w:r>
      <w:r w:rsidRPr="00B76491">
        <w:lastRenderedPageBreak/>
        <w:t xml:space="preserve">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84681135"/>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84681136"/>
      <w:r w:rsidRPr="00B76491">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 xml:space="preserve">a perpetual, royalty-free, irrevocable, non-exclusive licence (with a right to sub-license) to use all intellectual property rights in the materials created or </w:t>
      </w:r>
      <w:r w:rsidRPr="00B76491">
        <w:lastRenderedPageBreak/>
        <w:t>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t>including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7" w:name="_Ref359607763"/>
      <w:r w:rsidRPr="00B7649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Ref243716101"/>
      <w:bookmarkStart w:id="39" w:name="_Toc484681137"/>
      <w:r w:rsidRPr="00B76491">
        <w:t>Governance and Records</w:t>
      </w:r>
      <w:bookmarkEnd w:id="39"/>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84681138"/>
      <w:r w:rsidRPr="00B76491">
        <w:lastRenderedPageBreak/>
        <w:t>Confidentiality</w:t>
      </w:r>
      <w:bookmarkEnd w:id="38"/>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 xml:space="preserve">and for the purposes of the foregoing, references to disclosure on a confidential basis shall mean disclosure subject to a confidentiality agreement or arrangement </w:t>
      </w:r>
      <w:r w:rsidRPr="00B76491">
        <w:rPr>
          <w:b w:val="0"/>
          <w:caps w:val="0"/>
          <w:u w:val="none"/>
        </w:rPr>
        <w:lastRenderedPageBreak/>
        <w:t>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84681139"/>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w:t>
      </w:r>
      <w:r w:rsidRPr="00B76491">
        <w:lastRenderedPageBreak/>
        <w:t xml:space="preserve">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B76491" w:rsidP="00F62EF9">
      <w:pPr>
        <w:pStyle w:val="Heading1"/>
      </w:pPr>
      <w:bookmarkStart w:id="53" w:name="_Ref377050406"/>
      <w:bookmarkStart w:id="54" w:name="_Ref260838253"/>
      <w:bookmarkStart w:id="55" w:name="_Toc484681140"/>
      <w:r w:rsidRPr="00B76491">
        <w:t>Protection of Personal Data and Security of Data</w:t>
      </w:r>
      <w:bookmarkEnd w:id="53"/>
      <w:bookmarkEnd w:id="55"/>
    </w:p>
    <w:p w:rsidR="00B76491" w:rsidRPr="00B76491" w:rsidRDefault="00B76491" w:rsidP="00F62EF9">
      <w:pPr>
        <w:pStyle w:val="Heading2"/>
      </w:pPr>
      <w:bookmarkStart w:id="56" w:name="_Ref378336429"/>
      <w:r w:rsidRPr="00B76491">
        <w:t>The Supplier shall, and shall procure that all Staff shall, comply with any notification requirements under the DPA and both Parties shall duly observe all their obligations under the DPA which arise in connection with the Agreement.</w:t>
      </w:r>
      <w:bookmarkEnd w:id="54"/>
      <w:bookmarkEnd w:id="56"/>
      <w:r w:rsidRPr="00B76491">
        <w:t xml:space="preserve"> </w:t>
      </w:r>
    </w:p>
    <w:p w:rsidR="00B76491" w:rsidRPr="00B76491" w:rsidRDefault="00B76491" w:rsidP="00F62EF9">
      <w:pPr>
        <w:pStyle w:val="Heading2"/>
      </w:pPr>
      <w:r w:rsidRPr="00B76491">
        <w:t>Notwithstanding the general obligation in clause </w:t>
      </w:r>
      <w:r w:rsidRPr="00B76491">
        <w:fldChar w:fldCharType="begin"/>
      </w:r>
      <w:r w:rsidRPr="00B76491">
        <w:instrText xml:space="preserve"> REF _Ref378336429 \r \h  \* MERGEFORMAT </w:instrText>
      </w:r>
      <w:r w:rsidRPr="00B76491">
        <w:fldChar w:fldCharType="separate"/>
      </w:r>
      <w:r w:rsidRPr="00B76491">
        <w:t>13.1</w:t>
      </w:r>
      <w:r w:rsidRPr="00B76491">
        <w:fldChar w:fldCharType="end"/>
      </w:r>
      <w:r w:rsidRPr="00B76491">
        <w:t>, where the Supplier is processing Personal Data for the Customer as a data processor (as defined by the DPA) the Supplier shall:</w:t>
      </w:r>
    </w:p>
    <w:p w:rsidR="00B76491" w:rsidRPr="00B76491" w:rsidRDefault="00B76491" w:rsidP="00F62EF9">
      <w:pPr>
        <w:pStyle w:val="Heading3"/>
      </w:pPr>
      <w:r w:rsidRPr="00B76491">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B76491" w:rsidRPr="00B76491" w:rsidRDefault="00B76491" w:rsidP="00F62EF9">
      <w:pPr>
        <w:pStyle w:val="Heading3"/>
      </w:pPr>
      <w:r w:rsidRPr="00B76491">
        <w:t>provide the Customer with such information as the Customer may reasonably request  to satisfy itself that the Supplier is complying with its obligations under the DPA;</w:t>
      </w:r>
    </w:p>
    <w:p w:rsidR="00B76491" w:rsidRPr="00B76491" w:rsidRDefault="00B76491" w:rsidP="00F62EF9">
      <w:pPr>
        <w:pStyle w:val="Heading3"/>
      </w:pPr>
      <w:r w:rsidRPr="00B76491">
        <w:t xml:space="preserve">promptly notify the Customer of:  </w:t>
      </w:r>
    </w:p>
    <w:p w:rsidR="00B76491" w:rsidRPr="00B76491" w:rsidRDefault="00B76491" w:rsidP="00F62EF9">
      <w:pPr>
        <w:pStyle w:val="Heading3"/>
      </w:pPr>
      <w:r w:rsidRPr="00B76491">
        <w:t>any breach of the security requirements of the Customer as referred to in clause </w:t>
      </w:r>
      <w:r w:rsidRPr="00B76491">
        <w:fldChar w:fldCharType="begin"/>
      </w:r>
      <w:r w:rsidRPr="00B76491">
        <w:instrText xml:space="preserve"> REF _Ref360040777 \r \h  \* MERGEFORMAT </w:instrText>
      </w:r>
      <w:r w:rsidRPr="00B76491">
        <w:fldChar w:fldCharType="separate"/>
      </w:r>
      <w:r w:rsidRPr="00B76491">
        <w:t>13.3</w:t>
      </w:r>
      <w:r w:rsidRPr="00B76491">
        <w:fldChar w:fldCharType="end"/>
      </w:r>
      <w:r w:rsidRPr="00B76491">
        <w:t>; and</w:t>
      </w:r>
    </w:p>
    <w:p w:rsidR="00B76491" w:rsidRPr="00B76491" w:rsidRDefault="00B76491" w:rsidP="00F62EF9">
      <w:pPr>
        <w:pStyle w:val="Heading3"/>
      </w:pPr>
      <w:r w:rsidRPr="00B76491">
        <w:t>any request for personal data; and</w:t>
      </w:r>
    </w:p>
    <w:p w:rsidR="00B76491" w:rsidRPr="00B76491" w:rsidRDefault="00B76491" w:rsidP="00F62EF9">
      <w:pPr>
        <w:pStyle w:val="Heading3"/>
      </w:pPr>
      <w:r w:rsidRPr="00B76491">
        <w:t xml:space="preserve">ensure that it does not knowingly or negligently do or omit to do anything which places the Customer in breach of the Customer’s obligations under the DPA. </w:t>
      </w:r>
    </w:p>
    <w:p w:rsidR="00B76491" w:rsidRPr="00B76491" w:rsidRDefault="00B76491" w:rsidP="00F62EF9">
      <w:pPr>
        <w:pStyle w:val="Heading2"/>
      </w:pPr>
      <w:bookmarkStart w:id="57" w:name="_Ref360040777"/>
      <w:r w:rsidRPr="00B76491">
        <w:lastRenderedPageBreak/>
        <w:t>When handling Customer data (whether or not Personal Data), the Supplier shall ensure the security of the data is maintained in line with the security requirements of the Customer as notified to the Supplier from time to time.</w:t>
      </w:r>
      <w:bookmarkEnd w:id="57"/>
      <w:r w:rsidRPr="00B76491">
        <w:t xml:space="preserve"> </w:t>
      </w:r>
    </w:p>
    <w:p w:rsidR="00B76491" w:rsidRPr="00B76491" w:rsidRDefault="00B76491" w:rsidP="00F62EF9">
      <w:pPr>
        <w:pStyle w:val="Heading1"/>
      </w:pPr>
      <w:bookmarkStart w:id="58" w:name="_Ref377050536"/>
      <w:bookmarkStart w:id="59" w:name="_Toc484681141"/>
      <w:r w:rsidRPr="00B76491">
        <w:t>Liability</w:t>
      </w:r>
      <w:bookmarkEnd w:id="58"/>
      <w:bookmarkEnd w:id="59"/>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60"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60"/>
    </w:p>
    <w:p w:rsidR="00B76491" w:rsidRPr="00B76491" w:rsidRDefault="00B76491" w:rsidP="00F62EF9">
      <w:pPr>
        <w:pStyle w:val="Heading3"/>
      </w:pPr>
      <w:bookmarkStart w:id="61"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1"/>
    </w:p>
    <w:p w:rsidR="00B76491" w:rsidRPr="00B76491" w:rsidRDefault="00B76491" w:rsidP="00F62EF9">
      <w:pPr>
        <w:pStyle w:val="Heading3"/>
      </w:pPr>
      <w:r w:rsidRPr="00B76491">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2" w:name="_Ref359607720"/>
      <w:r w:rsidRPr="00B76491">
        <w:t>Nothing in the Agreement shall be construed to limit or exclude either Party's liability for:</w:t>
      </w:r>
      <w:bookmarkEnd w:id="62"/>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3"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3"/>
    </w:p>
    <w:p w:rsidR="00B76491" w:rsidRPr="00B76491" w:rsidRDefault="00B76491" w:rsidP="00F62EF9">
      <w:pPr>
        <w:pStyle w:val="Heading1"/>
      </w:pPr>
      <w:bookmarkStart w:id="64" w:name="_Ref360044784"/>
      <w:bookmarkStart w:id="65" w:name="_Toc484681142"/>
      <w:r w:rsidRPr="00B76491">
        <w:lastRenderedPageBreak/>
        <w:t>Force Majeure</w:t>
      </w:r>
      <w:bookmarkEnd w:id="64"/>
      <w:bookmarkEnd w:id="65"/>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6" w:name="_Ref359655944"/>
      <w:bookmarkStart w:id="67" w:name="_Ref245529290"/>
      <w:bookmarkStart w:id="68" w:name="_Toc484681143"/>
      <w:r w:rsidRPr="00B76491">
        <w:t>Termination</w:t>
      </w:r>
      <w:bookmarkEnd w:id="66"/>
      <w:bookmarkEnd w:id="68"/>
    </w:p>
    <w:bookmarkEnd w:id="67"/>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9"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70" w:name="_Ref359859809"/>
      <w:r w:rsidRPr="00B76491">
        <w:t>undergoes a change of control within the meaning of section 416 of the Income and Corporation Taxes Act 1988;</w:t>
      </w:r>
      <w:bookmarkEnd w:id="70"/>
      <w:r w:rsidRPr="00B76491">
        <w:t xml:space="preserve"> </w:t>
      </w:r>
    </w:p>
    <w:p w:rsidR="00B76491" w:rsidRPr="00B76491" w:rsidRDefault="00B76491" w:rsidP="00F62EF9">
      <w:pPr>
        <w:pStyle w:val="Heading3"/>
      </w:pPr>
      <w:bookmarkStart w:id="71"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9"/>
      <w:bookmarkEnd w:id="71"/>
    </w:p>
    <w:p w:rsidR="00B76491" w:rsidRPr="00B76491" w:rsidRDefault="00B76491" w:rsidP="00F62EF9">
      <w:pPr>
        <w:pStyle w:val="Heading3"/>
      </w:pPr>
      <w:bookmarkStart w:id="72" w:name="_Ref260924394"/>
      <w:r w:rsidRPr="00B76491">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w:t>
      </w:r>
      <w:r w:rsidRPr="00B76491">
        <w:lastRenderedPageBreak/>
        <w:t>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2"/>
    </w:p>
    <w:p w:rsidR="00B76491" w:rsidRPr="00B76491" w:rsidRDefault="00B76491" w:rsidP="00F62EF9">
      <w:pPr>
        <w:pStyle w:val="Heading2"/>
      </w:pPr>
      <w:bookmarkStart w:id="73"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4" w:name="_Ref377110965"/>
      <w:r w:rsidRPr="00B76491">
        <w:t>The Supplier may terminate the Agreement by written notice to the Customer if the Customer has not paid any undisputed amounts within 90 days of them falling due.</w:t>
      </w:r>
      <w:bookmarkEnd w:id="73"/>
      <w:bookmarkEnd w:id="74"/>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5" w:name="_Ref377050546"/>
      <w:r w:rsidRPr="00B76491">
        <w:t>Upon termination or expiry of the Agreement, the Supplier shall:</w:t>
      </w:r>
      <w:bookmarkEnd w:id="75"/>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6" w:name="_Ref377050416"/>
      <w:bookmarkStart w:id="77" w:name="_Toc484681144"/>
      <w:r w:rsidRPr="00B76491">
        <w:t>Compliance</w:t>
      </w:r>
      <w:bookmarkEnd w:id="76"/>
      <w:bookmarkEnd w:id="77"/>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8" w:name="_Ref261013166"/>
      <w:r w:rsidRPr="00B76491">
        <w:lastRenderedPageBreak/>
        <w:t xml:space="preserve">The Supplier </w:t>
      </w:r>
      <w:bookmarkEnd w:id="78"/>
      <w:r w:rsidRPr="00B76491">
        <w:t>shall:</w:t>
      </w:r>
    </w:p>
    <w:p w:rsidR="00B76491" w:rsidRPr="00B76491" w:rsidRDefault="00B76491" w:rsidP="00F62EF9">
      <w:pPr>
        <w:pStyle w:val="Heading3"/>
      </w:pPr>
      <w:bookmarkStart w:id="79" w:name="_Ref359656204"/>
      <w:r w:rsidRPr="00B76491">
        <w:t>perform its obligations under the Agreement in accordance with all applicable equality Law and the Customer’s equality and diversity policy as provided to the Supplier from time to time;</w:t>
      </w:r>
      <w:bookmarkEnd w:id="79"/>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80" w:name="_Ref377050556"/>
      <w:r w:rsidRPr="00B76491">
        <w:t>The Supplier shall supply the Services in accordance with the Customer’s environmental policy as provided to the Supplier from time to time.</w:t>
      </w:r>
      <w:bookmarkEnd w:id="80"/>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81" w:name="_Toc484681145"/>
      <w:r w:rsidRPr="00B76491">
        <w:t>Prevention of Fraud and Corruption</w:t>
      </w:r>
      <w:bookmarkEnd w:id="81"/>
    </w:p>
    <w:p w:rsidR="00B76491" w:rsidRPr="00B76491" w:rsidRDefault="00B76491" w:rsidP="00F62EF9">
      <w:pPr>
        <w:pStyle w:val="Heading2"/>
      </w:pPr>
      <w:bookmarkStart w:id="82" w:name="_Ref359607864"/>
      <w:bookmarkStart w:id="83"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2"/>
    </w:p>
    <w:bookmarkEnd w:id="83"/>
    <w:p w:rsidR="00B76491" w:rsidRPr="00B76491" w:rsidRDefault="00B76491" w:rsidP="00F62EF9">
      <w:pPr>
        <w:pStyle w:val="Heading2"/>
      </w:pPr>
      <w:r w:rsidRPr="00B76491">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4"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4"/>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recover in full from the Supplier any other loss sustained by the Customer in consequence of any breach of this clause.</w:t>
      </w:r>
    </w:p>
    <w:p w:rsidR="00B76491" w:rsidRPr="00B76491" w:rsidRDefault="00B76491" w:rsidP="00F62EF9">
      <w:pPr>
        <w:pStyle w:val="Heading1"/>
      </w:pPr>
      <w:bookmarkStart w:id="85" w:name="a324896"/>
      <w:bookmarkStart w:id="86" w:name="a754740"/>
      <w:bookmarkStart w:id="87" w:name="a771580"/>
      <w:bookmarkStart w:id="88" w:name="d4695e134"/>
      <w:bookmarkStart w:id="89" w:name="a688721"/>
      <w:bookmarkStart w:id="90" w:name="a797188"/>
      <w:bookmarkStart w:id="91" w:name="a424610"/>
      <w:bookmarkStart w:id="92" w:name="a247073"/>
      <w:bookmarkStart w:id="93" w:name="a57863"/>
      <w:bookmarkStart w:id="94" w:name="d4695e160"/>
      <w:bookmarkStart w:id="95" w:name="a836145"/>
      <w:bookmarkStart w:id="96" w:name="a1017728"/>
      <w:bookmarkStart w:id="97" w:name="d4695e202"/>
      <w:bookmarkStart w:id="98" w:name="a555840"/>
      <w:bookmarkStart w:id="99" w:name="d4695e232"/>
      <w:bookmarkStart w:id="100" w:name="a825464"/>
      <w:bookmarkStart w:id="101" w:name="a1049772"/>
      <w:bookmarkStart w:id="102" w:name="a111270"/>
      <w:bookmarkStart w:id="103" w:name="a395620"/>
      <w:bookmarkStart w:id="104" w:name="a107224"/>
      <w:bookmarkStart w:id="105" w:name="a673334"/>
      <w:bookmarkStart w:id="106" w:name="a975002"/>
      <w:bookmarkStart w:id="107" w:name="a207401"/>
      <w:bookmarkStart w:id="108" w:name="_Ref359607573"/>
      <w:bookmarkStart w:id="109" w:name="_Toc48468114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B76491">
        <w:lastRenderedPageBreak/>
        <w:t>Dispute Resolution</w:t>
      </w:r>
      <w:bookmarkEnd w:id="108"/>
      <w:bookmarkEnd w:id="109"/>
    </w:p>
    <w:p w:rsidR="00B76491" w:rsidRPr="00B76491" w:rsidRDefault="00B76491" w:rsidP="00F62EF9">
      <w:pPr>
        <w:pStyle w:val="Heading2"/>
      </w:pPr>
      <w:bookmarkStart w:id="110"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0"/>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11" w:name="_Toc484681147"/>
      <w:r w:rsidRPr="00B76491">
        <w:t>General</w:t>
      </w:r>
      <w:bookmarkEnd w:id="111"/>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2"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2"/>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3" w:name="_Toc484681148"/>
      <w:r w:rsidRPr="00B76491">
        <w:t>Notices</w:t>
      </w:r>
      <w:bookmarkEnd w:id="113"/>
    </w:p>
    <w:p w:rsidR="00B76491" w:rsidRPr="00B76491" w:rsidRDefault="00B76491" w:rsidP="00F62EF9">
      <w:pPr>
        <w:pStyle w:val="Heading2"/>
      </w:pPr>
      <w:bookmarkStart w:id="114"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4"/>
    </w:p>
    <w:p w:rsidR="00B76491" w:rsidRPr="00B76491" w:rsidRDefault="00B76491" w:rsidP="00F62EF9">
      <w:pPr>
        <w:pStyle w:val="Heading2"/>
      </w:pPr>
      <w:bookmarkStart w:id="115" w:name="_Ref360044643"/>
      <w:r w:rsidRPr="00B76491">
        <w:t>Notices served as above shall be deemed served on the Working Day of delivery provided delivery is before 5.00pm on a Working Day.  Otherwise delivery shall be deemed to occur on the next Working Day.</w:t>
      </w:r>
      <w:bookmarkEnd w:id="115"/>
      <w:r w:rsidRPr="00B76491">
        <w:t xml:space="preserve"> An email shall be deemed delivered when sent unless an error message is received.</w:t>
      </w:r>
    </w:p>
    <w:p w:rsidR="00B76491" w:rsidRPr="00B76491" w:rsidRDefault="00B76491" w:rsidP="00F62EF9">
      <w:pPr>
        <w:pStyle w:val="Heading2"/>
      </w:pPr>
      <w:bookmarkStart w:id="116"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6"/>
      <w:r w:rsidRPr="00B76491">
        <w:t>.</w:t>
      </w:r>
    </w:p>
    <w:p w:rsidR="00B76491" w:rsidRPr="00B76491" w:rsidRDefault="00B76491" w:rsidP="00F62EF9">
      <w:pPr>
        <w:pStyle w:val="Heading1"/>
      </w:pPr>
      <w:bookmarkStart w:id="117" w:name="_Toc484681149"/>
      <w:r w:rsidRPr="00B76491">
        <w:t>Governing Law and Jurisdiction</w:t>
      </w:r>
      <w:bookmarkEnd w:id="117"/>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8" w:name="_Toc484681150"/>
      <w:r w:rsidRPr="00B76491">
        <w:lastRenderedPageBreak/>
        <w:t>Annex 2</w:t>
      </w:r>
      <w:r w:rsidR="00F62EF9">
        <w:t xml:space="preserve"> - Charges</w:t>
      </w:r>
      <w:bookmarkEnd w:id="118"/>
    </w:p>
    <w:p w:rsidR="00B76491" w:rsidRPr="00B76491" w:rsidRDefault="00F62EF9" w:rsidP="00B76491">
      <w:pPr>
        <w:rPr>
          <w:sz w:val="22"/>
          <w:lang w:eastAsia="en-US"/>
        </w:rPr>
      </w:pPr>
      <w:r w:rsidRPr="00F62EF9">
        <w:rPr>
          <w:sz w:val="22"/>
          <w:highlight w:val="yellow"/>
        </w:rPr>
        <w:t>[Insert charges from tender here]</w:t>
      </w:r>
      <w:r w:rsidR="00B76491" w:rsidRPr="00B76491">
        <w:rPr>
          <w:sz w:val="22"/>
        </w:rPr>
        <w:br w:type="page"/>
      </w:r>
    </w:p>
    <w:p w:rsidR="00F62EF9" w:rsidRPr="00B76491" w:rsidRDefault="00F62EF9" w:rsidP="00F62EF9">
      <w:pPr>
        <w:pStyle w:val="Chapter"/>
      </w:pPr>
      <w:bookmarkStart w:id="119" w:name="_Toc484681151"/>
      <w:r>
        <w:lastRenderedPageBreak/>
        <w:t>Annex 3 - Specification</w:t>
      </w:r>
      <w:bookmarkEnd w:id="119"/>
    </w:p>
    <w:p w:rsidR="00667389" w:rsidRPr="00B76491" w:rsidRDefault="00F62EF9" w:rsidP="00F62EF9">
      <w:pPr>
        <w:pStyle w:val="Heading2"/>
        <w:numPr>
          <w:ilvl w:val="0"/>
          <w:numId w:val="0"/>
        </w:numPr>
        <w:ind w:left="720" w:hanging="720"/>
        <w:rPr>
          <w:rFonts w:ascii="Calibri" w:hAnsi="Calibri"/>
        </w:rPr>
      </w:pPr>
      <w:r>
        <w:rPr>
          <w:sz w:val="22"/>
          <w:highlight w:val="yellow"/>
        </w:rPr>
        <w:t>[Insert specification</w:t>
      </w:r>
      <w:r w:rsidRPr="00F62EF9">
        <w:rPr>
          <w:sz w:val="22"/>
          <w:highlight w:val="yellow"/>
        </w:rPr>
        <w:t xml:space="preserve"> from tender here]</w:t>
      </w:r>
    </w:p>
    <w:sectPr w:rsidR="00667389" w:rsidRPr="00B76491" w:rsidSect="00667389">
      <w:headerReference w:type="default" r:id="rId10"/>
      <w:foot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D5319F">
      <w:rPr>
        <w:noProof/>
      </w:rPr>
      <w:t>14</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D5319F">
      <w:rPr>
        <w:noProof/>
      </w:rPr>
      <w:t>26</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512C11" w:rsidP="00F62CB1">
    <w:pPr>
      <w:pStyle w:val="Header"/>
      <w:jc w:val="center"/>
    </w:pPr>
    <w:r>
      <w:t>ITT 60436 – ESTATES PROGRAMME CREATIVE CAMPAIGN</w:t>
    </w:r>
  </w:p>
  <w:p w:rsidR="00EE5AE1" w:rsidRPr="00FB22F1" w:rsidRDefault="00F62EF9" w:rsidP="00F62CB1">
    <w:pPr>
      <w:pStyle w:val="Header"/>
      <w:jc w:val="center"/>
    </w:pPr>
    <w:r>
      <w:t>Appendix C</w:t>
    </w:r>
    <w:r w:rsidR="00EE5AE1" w:rsidRPr="00EE5AE1">
      <w:t xml:space="preserve"> – </w:t>
    </w:r>
    <w:r w:rsidR="006336BC">
      <w:t>Short Form Agreement for Services</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2692138F" wp14:editId="4D050FE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3">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6"/>
  </w:num>
  <w:num w:numId="3">
    <w:abstractNumId w:val="17"/>
  </w:num>
  <w:num w:numId="4">
    <w:abstractNumId w:val="6"/>
  </w:num>
  <w:num w:numId="5">
    <w:abstractNumId w:val="23"/>
  </w:num>
  <w:num w:numId="6">
    <w:abstractNumId w:val="19"/>
  </w:num>
  <w:num w:numId="7">
    <w:abstractNumId w:val="15"/>
  </w:num>
  <w:num w:numId="8">
    <w:abstractNumId w:val="5"/>
  </w:num>
  <w:num w:numId="9">
    <w:abstractNumId w:val="3"/>
  </w:num>
  <w:num w:numId="10">
    <w:abstractNumId w:val="2"/>
  </w:num>
  <w:num w:numId="11">
    <w:abstractNumId w:val="1"/>
  </w:num>
  <w:num w:numId="12">
    <w:abstractNumId w:val="0"/>
  </w:num>
  <w:num w:numId="13">
    <w:abstractNumId w:val="32"/>
  </w:num>
  <w:num w:numId="14">
    <w:abstractNumId w:val="10"/>
  </w:num>
  <w:num w:numId="15">
    <w:abstractNumId w:val="30"/>
  </w:num>
  <w:num w:numId="16">
    <w:abstractNumId w:val="9"/>
  </w:num>
  <w:num w:numId="17">
    <w:abstractNumId w:val="21"/>
  </w:num>
  <w:num w:numId="18">
    <w:abstractNumId w:val="18"/>
  </w:num>
  <w:num w:numId="19">
    <w:abstractNumId w:val="28"/>
  </w:num>
  <w:num w:numId="20">
    <w:abstractNumId w:val="14"/>
  </w:num>
  <w:num w:numId="21">
    <w:abstractNumId w:val="26"/>
  </w:num>
  <w:num w:numId="22">
    <w:abstractNumId w:val="4"/>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31"/>
  </w:num>
  <w:num w:numId="33">
    <w:abstractNumId w:val="27"/>
  </w:num>
  <w:num w:numId="34">
    <w:abstractNumId w:val="20"/>
  </w:num>
  <w:num w:numId="35">
    <w:abstractNumId w:val="8"/>
  </w:num>
  <w:num w:numId="36">
    <w:abstractNumId w:val="13"/>
  </w:num>
  <w:num w:numId="37">
    <w:abstractNumId w:val="22"/>
  </w:num>
  <w:num w:numId="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C11"/>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19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9257-CAD8-4670-8A73-B3E146AC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18</TotalTime>
  <Pages>26</Pages>
  <Words>6969</Words>
  <Characters>39727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46603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2013-09-19T08:37:00Z</cp:lastPrinted>
  <dcterms:created xsi:type="dcterms:W3CDTF">2016-07-22T13:07:00Z</dcterms:created>
  <dcterms:modified xsi:type="dcterms:W3CDTF">2017-06-08T09:30:00Z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