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2DB10" w14:textId="77777777" w:rsidR="00E60470" w:rsidRDefault="00FC47FD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bookmarkStart w:id="0" w:name="_GoBack"/>
      <w:bookmarkEnd w:id="0"/>
      <w:r>
        <w:rPr>
          <w:rFonts w:ascii="Arial" w:eastAsia="Arial" w:hAnsi="Arial" w:cs="Arial"/>
          <w:b/>
          <w:sz w:val="36"/>
          <w:szCs w:val="36"/>
        </w:rPr>
        <w:t>Framework Schedule 6 (Order Form Template and Call-Off Schedules)</w:t>
      </w:r>
    </w:p>
    <w:p w14:paraId="1D5AB7BA" w14:textId="77777777" w:rsidR="00E60470" w:rsidRDefault="00E60470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3C4715EA" w14:textId="77777777" w:rsidR="00E60470" w:rsidRDefault="00FC47FD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0E208675" w14:textId="77777777" w:rsidR="00E60470" w:rsidRDefault="00E60470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0D2DED2" w14:textId="77777777" w:rsidR="00E60470" w:rsidRDefault="00E60470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4BAC721" w14:textId="0F66F451" w:rsidR="00E60470" w:rsidRDefault="00FC47F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952C09">
        <w:rPr>
          <w:rFonts w:ascii="Arial" w:eastAsia="Arial" w:hAnsi="Arial" w:cs="Arial"/>
          <w:b/>
          <w:sz w:val="24"/>
          <w:szCs w:val="24"/>
        </w:rPr>
        <w:t>CCLL22A06</w:t>
      </w:r>
    </w:p>
    <w:p w14:paraId="0C75F03E" w14:textId="77777777" w:rsidR="00E60470" w:rsidRDefault="00E6047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38E374B" w14:textId="50DED319" w:rsidR="00E60470" w:rsidRDefault="00FC47FD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952C09" w:rsidRPr="00952C09">
        <w:rPr>
          <w:rFonts w:ascii="Arial" w:eastAsia="Arial" w:hAnsi="Arial" w:cs="Arial"/>
          <w:b/>
          <w:sz w:val="24"/>
          <w:szCs w:val="24"/>
        </w:rPr>
        <w:t>The Geospatial Commission</w:t>
      </w:r>
      <w:r w:rsidR="00B15879">
        <w:rPr>
          <w:rFonts w:ascii="Arial" w:eastAsia="Arial" w:hAnsi="Arial" w:cs="Arial"/>
          <w:b/>
          <w:sz w:val="24"/>
          <w:szCs w:val="24"/>
        </w:rPr>
        <w:t>, Cabinet Office</w:t>
      </w:r>
    </w:p>
    <w:p w14:paraId="21EBF7A3" w14:textId="77777777" w:rsidR="00E60470" w:rsidRDefault="00FC47F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36A276CE" w14:textId="77777777" w:rsidR="00CA3C13" w:rsidRDefault="00952C09" w:rsidP="00CA3C13">
      <w:pPr>
        <w:spacing w:after="0" w:line="259" w:lineRule="auto"/>
        <w:rPr>
          <w:rFonts w:ascii="Arial" w:hAnsi="Arial" w:cs="Arial"/>
          <w:b/>
          <w:bCs/>
          <w:color w:val="FF0000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          </w:t>
      </w:r>
      <w:r w:rsidR="00CA3C13">
        <w:rPr>
          <w:rFonts w:ascii="Arial" w:hAnsi="Arial" w:cs="Arial"/>
          <w:b/>
          <w:bCs/>
          <w:color w:val="FF0000"/>
        </w:rPr>
        <w:t xml:space="preserve">REDACTED TEXT under FOIA Section 40, Personal </w:t>
      </w:r>
    </w:p>
    <w:p w14:paraId="7487F550" w14:textId="477A0DE8" w:rsidR="00E60470" w:rsidRDefault="00CA3C13" w:rsidP="00CA3C13">
      <w:pPr>
        <w:spacing w:after="0" w:line="259" w:lineRule="auto"/>
        <w:ind w:left="3686"/>
        <w:rPr>
          <w:rFonts w:ascii="Arial" w:hAnsi="Arial" w:cs="Arial"/>
          <w:color w:val="0B0C0C"/>
        </w:rPr>
      </w:pPr>
      <w:r>
        <w:rPr>
          <w:rFonts w:ascii="Arial" w:hAnsi="Arial" w:cs="Arial"/>
          <w:b/>
          <w:bCs/>
          <w:color w:val="FF0000"/>
        </w:rPr>
        <w:t>Information</w:t>
      </w:r>
      <w:r>
        <w:rPr>
          <w:rFonts w:ascii="Arial" w:hAnsi="Arial" w:cs="Arial"/>
          <w:color w:val="0B0C0C"/>
        </w:rPr>
        <w:t>.</w:t>
      </w:r>
    </w:p>
    <w:p w14:paraId="30745061" w14:textId="77777777" w:rsidR="00CA3C13" w:rsidRPr="00CA3C13" w:rsidRDefault="00CA3C13" w:rsidP="00CA3C13">
      <w:pPr>
        <w:spacing w:after="0" w:line="259" w:lineRule="auto"/>
        <w:ind w:left="3686"/>
        <w:rPr>
          <w:rFonts w:ascii="Arial" w:eastAsia="Arial" w:hAnsi="Arial" w:cs="Arial"/>
          <w:sz w:val="24"/>
          <w:szCs w:val="24"/>
        </w:rPr>
      </w:pPr>
    </w:p>
    <w:p w14:paraId="41CB8507" w14:textId="63F4FA16" w:rsidR="00F334DE" w:rsidRDefault="00FC47FD" w:rsidP="00F334DE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B15879" w:rsidRPr="00B15879">
        <w:rPr>
          <w:rFonts w:ascii="Arial" w:eastAsia="Arial" w:hAnsi="Arial" w:cs="Arial"/>
          <w:b/>
          <w:sz w:val="24"/>
          <w:szCs w:val="24"/>
        </w:rPr>
        <w:t>Browne Jacobson LLP</w:t>
      </w:r>
    </w:p>
    <w:p w14:paraId="210EB60A" w14:textId="77777777" w:rsidR="00F334DE" w:rsidRDefault="00F334DE" w:rsidP="00F334DE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68CD473" w14:textId="4B2D2D8E" w:rsidR="00F334DE" w:rsidRDefault="00FC47FD" w:rsidP="001411B9">
      <w:pPr>
        <w:spacing w:after="0" w:line="259" w:lineRule="auto"/>
        <w:ind w:left="3544" w:hanging="3544"/>
        <w:rPr>
          <w:rFonts w:ascii="Arial" w:hAnsi="Arial" w:cs="Arial"/>
          <w:color w:val="0B0C0C"/>
        </w:rPr>
      </w:pPr>
      <w:r>
        <w:rPr>
          <w:rFonts w:ascii="Arial" w:eastAsia="Arial" w:hAnsi="Arial" w:cs="Arial"/>
          <w:sz w:val="24"/>
          <w:szCs w:val="24"/>
        </w:rPr>
        <w:t>SUPPLIER ADDRESS: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1411B9">
        <w:rPr>
          <w:rFonts w:ascii="Arial" w:hAnsi="Arial" w:cs="Arial"/>
          <w:b/>
          <w:bCs/>
          <w:color w:val="FF0000"/>
        </w:rPr>
        <w:t>REDACTED TEXT under FOIA Section 40, Personal                                                                                             Information</w:t>
      </w:r>
      <w:r w:rsidR="001411B9">
        <w:rPr>
          <w:rFonts w:ascii="Arial" w:hAnsi="Arial" w:cs="Arial"/>
          <w:color w:val="0B0C0C"/>
        </w:rPr>
        <w:t>.</w:t>
      </w:r>
    </w:p>
    <w:p w14:paraId="1F39891D" w14:textId="77777777" w:rsidR="001411B9" w:rsidRDefault="001411B9" w:rsidP="001411B9">
      <w:pPr>
        <w:spacing w:after="0" w:line="259" w:lineRule="auto"/>
        <w:ind w:left="3544" w:hanging="3544"/>
        <w:rPr>
          <w:rFonts w:ascii="Arial" w:eastAsia="Arial" w:hAnsi="Arial" w:cs="Arial"/>
          <w:sz w:val="24"/>
          <w:szCs w:val="24"/>
        </w:rPr>
      </w:pPr>
    </w:p>
    <w:p w14:paraId="3A21446C" w14:textId="37BD5F90" w:rsidR="00F334DE" w:rsidRDefault="00FC47FD" w:rsidP="00F334DE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REGISTRATION NUMBER: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B15879" w:rsidRPr="00B15879">
        <w:rPr>
          <w:rFonts w:ascii="Arial" w:eastAsia="Arial" w:hAnsi="Arial" w:cs="Arial"/>
          <w:b/>
          <w:sz w:val="24"/>
          <w:szCs w:val="24"/>
        </w:rPr>
        <w:t>OC306448</w:t>
      </w:r>
    </w:p>
    <w:p w14:paraId="25FB117B" w14:textId="77777777" w:rsidR="00F334DE" w:rsidRDefault="00F334DE" w:rsidP="00F334DE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D60F6A4" w14:textId="51123CDD" w:rsidR="00F334DE" w:rsidRDefault="00FC47FD" w:rsidP="00F334DE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DUNS NUMBER: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B15879" w:rsidRPr="00B15879">
        <w:rPr>
          <w:rFonts w:ascii="Arial" w:eastAsia="Arial" w:hAnsi="Arial" w:cs="Arial"/>
          <w:b/>
          <w:sz w:val="24"/>
          <w:szCs w:val="24"/>
        </w:rPr>
        <w:t>737471594</w:t>
      </w:r>
    </w:p>
    <w:p w14:paraId="649B24A1" w14:textId="77777777" w:rsidR="00F334DE" w:rsidRDefault="00F334DE" w:rsidP="00F334DE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04EDD86" w14:textId="63354F29" w:rsidR="00F334DE" w:rsidRDefault="00FC47FD" w:rsidP="00F334DE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SID4GOV ID:</w:t>
      </w:r>
      <w:r>
        <w:rPr>
          <w:rFonts w:ascii="Arial" w:eastAsia="Arial" w:hAnsi="Arial" w:cs="Arial"/>
          <w:b/>
          <w:sz w:val="24"/>
          <w:szCs w:val="24"/>
        </w:rPr>
        <w:t xml:space="preserve">                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="00C20CCE" w:rsidRPr="00C20CCE">
        <w:rPr>
          <w:rFonts w:ascii="Arial" w:eastAsia="Arial" w:hAnsi="Arial" w:cs="Arial"/>
          <w:b/>
          <w:sz w:val="24"/>
          <w:szCs w:val="24"/>
        </w:rPr>
        <w:t>N/A</w:t>
      </w:r>
    </w:p>
    <w:p w14:paraId="0C45015C" w14:textId="0E5A7BDF" w:rsidR="00E60470" w:rsidRDefault="00E60470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14:paraId="0358F2AE" w14:textId="44F9271A" w:rsidR="00952C09" w:rsidRDefault="00952C0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55DF992" w14:textId="30602D2C" w:rsidR="00952C09" w:rsidRDefault="00952C0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06EB335" w14:textId="72F8C38D" w:rsidR="00E60470" w:rsidRDefault="00FC47F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FRAMEWORK CONTRACT</w:t>
      </w:r>
    </w:p>
    <w:p w14:paraId="51DDBE29" w14:textId="77777777" w:rsidR="00E60470" w:rsidRDefault="00E6047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2D516CB" w14:textId="34546160" w:rsidR="00E60470" w:rsidRDefault="00FC47FD" w:rsidP="00F334DE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Order Form is for the provision of the </w:t>
      </w:r>
      <w:r w:rsidR="00B15879">
        <w:rPr>
          <w:rFonts w:ascii="Arial" w:eastAsia="Arial" w:hAnsi="Arial" w:cs="Arial"/>
          <w:sz w:val="24"/>
          <w:szCs w:val="24"/>
        </w:rPr>
        <w:t>Call-Off Deliverables and dated 7</w:t>
      </w:r>
      <w:r w:rsidR="00B15879" w:rsidRPr="00B15879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="00B15879">
        <w:rPr>
          <w:rFonts w:ascii="Arial" w:eastAsia="Arial" w:hAnsi="Arial" w:cs="Arial"/>
          <w:sz w:val="24"/>
          <w:szCs w:val="24"/>
        </w:rPr>
        <w:t xml:space="preserve"> July 2022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3D832CE" w14:textId="68E6ED54" w:rsidR="00E60470" w:rsidRDefault="00FC47FD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It’s issued under the Framework Contract with the reference number </w:t>
      </w:r>
      <w:r w:rsidR="00667A57">
        <w:rPr>
          <w:rFonts w:ascii="Arial" w:eastAsia="Arial" w:hAnsi="Arial" w:cs="Arial"/>
          <w:sz w:val="24"/>
          <w:szCs w:val="24"/>
        </w:rPr>
        <w:t xml:space="preserve">Legal Services Panel RM6179 </w:t>
      </w:r>
      <w:r>
        <w:rPr>
          <w:rFonts w:ascii="Arial" w:eastAsia="Arial" w:hAnsi="Arial" w:cs="Arial"/>
          <w:sz w:val="24"/>
          <w:szCs w:val="24"/>
        </w:rPr>
        <w:t xml:space="preserve">for the provision of </w:t>
      </w:r>
      <w:r w:rsidR="00667A57">
        <w:rPr>
          <w:rFonts w:ascii="Arial" w:eastAsia="Arial" w:hAnsi="Arial" w:cs="Arial"/>
          <w:sz w:val="24"/>
          <w:szCs w:val="24"/>
        </w:rPr>
        <w:t>legal advice and services.</w:t>
      </w:r>
    </w:p>
    <w:p w14:paraId="1821C023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1D4B423" w14:textId="111E501F" w:rsidR="00E60470" w:rsidRDefault="00952C09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LOT</w:t>
      </w:r>
      <w:r w:rsidR="00FC47FD">
        <w:rPr>
          <w:rFonts w:ascii="Arial" w:eastAsia="Arial" w:hAnsi="Arial" w:cs="Arial"/>
          <w:sz w:val="24"/>
          <w:szCs w:val="24"/>
        </w:rPr>
        <w:t>:</w:t>
      </w:r>
    </w:p>
    <w:p w14:paraId="52315BF2" w14:textId="1C9171E9" w:rsidR="00667A57" w:rsidRDefault="00667A57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b/>
          <w:sz w:val="24"/>
          <w:szCs w:val="24"/>
          <w:highlight w:val="yellow"/>
        </w:rPr>
      </w:pPr>
      <w:r w:rsidRPr="00952C09">
        <w:rPr>
          <w:rFonts w:ascii="Arial" w:eastAsia="Arial" w:hAnsi="Arial" w:cs="Arial"/>
          <w:sz w:val="24"/>
          <w:szCs w:val="24"/>
        </w:rPr>
        <w:t>Lot 1 – Gener</w:t>
      </w:r>
      <w:r w:rsidR="00952C09" w:rsidRPr="00952C09">
        <w:rPr>
          <w:rFonts w:ascii="Arial" w:eastAsia="Arial" w:hAnsi="Arial" w:cs="Arial"/>
          <w:sz w:val="24"/>
          <w:szCs w:val="24"/>
        </w:rPr>
        <w:t>al Legal Advice and Services</w:t>
      </w:r>
    </w:p>
    <w:p w14:paraId="48186381" w14:textId="77777777" w:rsidR="00E60470" w:rsidRDefault="00FC47FD">
      <w:pPr>
        <w:rPr>
          <w:rFonts w:ascii="Arial" w:eastAsia="Arial" w:hAnsi="Arial" w:cs="Arial"/>
          <w:b/>
          <w:sz w:val="24"/>
          <w:szCs w:val="24"/>
        </w:rPr>
      </w:pPr>
      <w:bookmarkStart w:id="1" w:name="_heading=h.gjdgxs" w:colFirst="0" w:colLast="0"/>
      <w:bookmarkEnd w:id="1"/>
      <w:r>
        <w:br w:type="page"/>
      </w:r>
    </w:p>
    <w:p w14:paraId="6AAE23D4" w14:textId="77777777" w:rsidR="00E60470" w:rsidRDefault="00FC47FD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CALL-OFF INCORPORATED TERMS</w:t>
      </w:r>
    </w:p>
    <w:p w14:paraId="35A15F4C" w14:textId="77777777" w:rsidR="00E60470" w:rsidRDefault="00FC47FD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documents are incorporated into this Call-Off Contract. Where numbers are missing we are not using those schedules. If the documents conflict, the following order of precedence applies:</w:t>
      </w:r>
    </w:p>
    <w:p w14:paraId="0AD1B3F0" w14:textId="77777777" w:rsidR="00E60470" w:rsidRDefault="00FC47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 including the Call-Off Special Terms and Call-Off Special Schedules.</w:t>
      </w:r>
    </w:p>
    <w:p w14:paraId="29F0C30C" w14:textId="1B245129" w:rsidR="00E60470" w:rsidRDefault="00FC47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1(Definitions and Interpretation)</w:t>
      </w:r>
      <w:r w:rsidR="00667A57">
        <w:rPr>
          <w:rFonts w:ascii="Arial" w:eastAsia="Arial" w:hAnsi="Arial" w:cs="Arial"/>
          <w:color w:val="000000"/>
          <w:sz w:val="24"/>
          <w:szCs w:val="24"/>
        </w:rPr>
        <w:t xml:space="preserve"> RM61</w:t>
      </w:r>
      <w:r w:rsidR="00585C67">
        <w:rPr>
          <w:rFonts w:ascii="Arial" w:eastAsia="Arial" w:hAnsi="Arial" w:cs="Arial"/>
          <w:color w:val="000000"/>
          <w:sz w:val="24"/>
          <w:szCs w:val="24"/>
        </w:rPr>
        <w:t>7</w:t>
      </w:r>
      <w:r w:rsidR="00667A57">
        <w:rPr>
          <w:rFonts w:ascii="Arial" w:eastAsia="Arial" w:hAnsi="Arial" w:cs="Arial"/>
          <w:color w:val="000000"/>
          <w:sz w:val="24"/>
          <w:szCs w:val="24"/>
        </w:rPr>
        <w:t>9</w:t>
      </w:r>
    </w:p>
    <w:p w14:paraId="14777A6E" w14:textId="43CC8E88" w:rsidR="00E60470" w:rsidRDefault="00FC47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Framework Special Terms </w:t>
      </w:r>
    </w:p>
    <w:p w14:paraId="46A083FC" w14:textId="77777777" w:rsidR="00E60470" w:rsidRDefault="00FC47FD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26B6EC97" w14:textId="32421CE7" w:rsidR="00E60470" w:rsidRDefault="00E60470" w:rsidP="00EF192D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529F114E" w14:textId="0993071F" w:rsidR="00E60470" w:rsidRDefault="00667A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Schedules for RM6179</w:t>
      </w:r>
    </w:p>
    <w:p w14:paraId="3B67BCDF" w14:textId="77777777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15C58132" w14:textId="77777777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54FA07E5" w14:textId="77777777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4F206D54" w14:textId="77777777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1DBB9BAC" w14:textId="671B3E2A" w:rsidR="00E60470" w:rsidRPr="00F334DE" w:rsidRDefault="00FC47FD" w:rsidP="00F334D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414FDFF7" w14:textId="3C7FBEE2" w:rsidR="00E60470" w:rsidRDefault="00FC47F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Schedules for </w:t>
      </w:r>
      <w:r w:rsidR="00E82843">
        <w:rPr>
          <w:rFonts w:ascii="Arial" w:eastAsia="Arial" w:hAnsi="Arial" w:cs="Arial"/>
          <w:b/>
          <w:color w:val="000000"/>
          <w:sz w:val="24"/>
          <w:szCs w:val="24"/>
        </w:rPr>
        <w:t>CCLL22A06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304FCF56" w14:textId="77777777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1 (Transparency Reports)</w:t>
      </w:r>
    </w:p>
    <w:p w14:paraId="45C7B49C" w14:textId="402DDAF8" w:rsidR="009E70B3" w:rsidRDefault="009E70B3" w:rsidP="009E70B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9E70B3">
        <w:rPr>
          <w:rFonts w:ascii="Arial" w:eastAsia="Arial" w:hAnsi="Arial" w:cs="Arial"/>
          <w:color w:val="000000"/>
          <w:sz w:val="24"/>
          <w:szCs w:val="24"/>
        </w:rPr>
        <w:t>Call-O</w:t>
      </w:r>
      <w:r>
        <w:rPr>
          <w:rFonts w:ascii="Arial" w:eastAsia="Arial" w:hAnsi="Arial" w:cs="Arial"/>
          <w:color w:val="000000"/>
          <w:sz w:val="24"/>
          <w:szCs w:val="24"/>
        </w:rPr>
        <w:t>ff Schedule 4 (Call-Off Tender)</w:t>
      </w:r>
    </w:p>
    <w:p w14:paraId="3C3D4292" w14:textId="3D120B21" w:rsidR="00DC5968" w:rsidRPr="00DC5968" w:rsidRDefault="009E70B3" w:rsidP="002B763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DC5968">
        <w:rPr>
          <w:rFonts w:ascii="Arial" w:eastAsia="Arial" w:hAnsi="Arial" w:cs="Arial"/>
          <w:sz w:val="24"/>
          <w:szCs w:val="24"/>
        </w:rPr>
        <w:t>Call-Off Schedule 5 (Pricing Details)</w:t>
      </w:r>
    </w:p>
    <w:p w14:paraId="1FA215AF" w14:textId="2D80E2E5" w:rsidR="00DC5968" w:rsidRDefault="00DC5968" w:rsidP="0012642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DC5968">
        <w:rPr>
          <w:rFonts w:ascii="Arial" w:eastAsia="Arial" w:hAnsi="Arial" w:cs="Arial"/>
          <w:sz w:val="24"/>
          <w:szCs w:val="24"/>
        </w:rPr>
        <w:t>Call-Off Schedule 8 (Business Continuity and Disaster Recovery</w:t>
      </w:r>
      <w:r>
        <w:rPr>
          <w:rFonts w:ascii="Arial" w:eastAsia="Arial" w:hAnsi="Arial" w:cs="Arial"/>
          <w:sz w:val="24"/>
          <w:szCs w:val="24"/>
        </w:rPr>
        <w:t>)</w:t>
      </w:r>
    </w:p>
    <w:p w14:paraId="448D4089" w14:textId="3052EF0D" w:rsidR="00DC5968" w:rsidRDefault="00DC5968" w:rsidP="0012642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DC5968">
        <w:rPr>
          <w:rFonts w:ascii="Arial" w:eastAsia="Arial" w:hAnsi="Arial" w:cs="Arial"/>
          <w:sz w:val="24"/>
          <w:szCs w:val="24"/>
        </w:rPr>
        <w:t>Call-Off Schedule 9 (Security)</w:t>
      </w:r>
    </w:p>
    <w:p w14:paraId="78A98E06" w14:textId="056887E5" w:rsidR="00DC5968" w:rsidRDefault="00DC5968" w:rsidP="0012642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DC5968">
        <w:rPr>
          <w:rFonts w:ascii="Arial" w:eastAsia="Arial" w:hAnsi="Arial" w:cs="Arial"/>
          <w:sz w:val="24"/>
          <w:szCs w:val="24"/>
        </w:rPr>
        <w:t>Call-Off Schedule 10 (Exit Management)</w:t>
      </w:r>
    </w:p>
    <w:p w14:paraId="4635E6DA" w14:textId="28D42ECB" w:rsidR="00DC5968" w:rsidRPr="00DC5968" w:rsidRDefault="00DC5968" w:rsidP="0012642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DC5968">
        <w:rPr>
          <w:rFonts w:ascii="Arial" w:eastAsia="Arial" w:hAnsi="Arial" w:cs="Arial"/>
          <w:sz w:val="24"/>
          <w:szCs w:val="24"/>
        </w:rPr>
        <w:t>Call-Off Schedule 13 (Implementation Plan and Testing)</w:t>
      </w:r>
    </w:p>
    <w:p w14:paraId="0297C163" w14:textId="0FB51C5B" w:rsidR="00DC5968" w:rsidRDefault="00DC5968" w:rsidP="0012642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DC5968">
        <w:rPr>
          <w:rFonts w:ascii="Arial" w:eastAsia="Arial" w:hAnsi="Arial" w:cs="Arial"/>
          <w:sz w:val="24"/>
          <w:szCs w:val="24"/>
        </w:rPr>
        <w:t>Call-Off Schedule 15 (Call-Off Contract Management)</w:t>
      </w:r>
    </w:p>
    <w:p w14:paraId="320D9AD0" w14:textId="204D5883" w:rsidR="00DC5968" w:rsidRPr="00DC5968" w:rsidRDefault="00DC5968" w:rsidP="0012642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DC5968">
        <w:rPr>
          <w:rFonts w:ascii="Arial" w:eastAsia="Arial" w:hAnsi="Arial" w:cs="Arial"/>
          <w:sz w:val="24"/>
          <w:szCs w:val="24"/>
        </w:rPr>
        <w:t>Call-Off Sched</w:t>
      </w:r>
      <w:r>
        <w:rPr>
          <w:rFonts w:ascii="Arial" w:eastAsia="Arial" w:hAnsi="Arial" w:cs="Arial"/>
          <w:sz w:val="24"/>
          <w:szCs w:val="24"/>
        </w:rPr>
        <w:t>ule 20 (Call-Off Specification)</w:t>
      </w:r>
    </w:p>
    <w:p w14:paraId="131A9D78" w14:textId="77777777" w:rsidR="00E60470" w:rsidRDefault="00FC47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CCS Core Terms (version 3.0.11)</w:t>
      </w:r>
    </w:p>
    <w:p w14:paraId="7F17C76D" w14:textId="4BC8ACB8" w:rsidR="00E60470" w:rsidRDefault="00FC47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5 (Corporate Social Responsibility)</w:t>
      </w:r>
      <w:r w:rsidR="00667A57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667A57" w:rsidRPr="00667A57">
        <w:rPr>
          <w:rFonts w:ascii="Arial" w:eastAsia="Arial" w:hAnsi="Arial" w:cs="Arial"/>
          <w:color w:val="000000"/>
          <w:sz w:val="24"/>
          <w:szCs w:val="24"/>
        </w:rPr>
        <w:t>RM6179</w:t>
      </w:r>
    </w:p>
    <w:p w14:paraId="202A28AB" w14:textId="77777777" w:rsidR="00E60470" w:rsidRDefault="00E60470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0C66FD65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Call-Off Contract. That includes any terms written on the back of, added to this Order Form, or presented at the time of delivery. </w:t>
      </w:r>
    </w:p>
    <w:p w14:paraId="6613B3ED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7A39106" w14:textId="411C927C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SPECIAL TERMS</w:t>
      </w:r>
      <w:r w:rsidR="009E70B3">
        <w:rPr>
          <w:rFonts w:ascii="Arial" w:eastAsia="Arial" w:hAnsi="Arial" w:cs="Arial"/>
          <w:sz w:val="24"/>
          <w:szCs w:val="24"/>
        </w:rPr>
        <w:t xml:space="preserve">                 </w:t>
      </w:r>
      <w:r w:rsidR="00EF192D">
        <w:rPr>
          <w:rFonts w:ascii="Arial" w:eastAsia="Arial" w:hAnsi="Arial" w:cs="Arial"/>
          <w:sz w:val="24"/>
          <w:szCs w:val="24"/>
        </w:rPr>
        <w:t>N/A</w:t>
      </w:r>
    </w:p>
    <w:p w14:paraId="2E46A0CB" w14:textId="77777777" w:rsidR="00E60470" w:rsidRDefault="00E60470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693655C" w14:textId="5D030624" w:rsidR="00E60470" w:rsidRDefault="00FC47F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B15879">
        <w:rPr>
          <w:rFonts w:ascii="Arial" w:eastAsia="Arial" w:hAnsi="Arial" w:cs="Arial"/>
          <w:b/>
          <w:sz w:val="24"/>
          <w:szCs w:val="24"/>
        </w:rPr>
        <w:t>11</w:t>
      </w:r>
      <w:r w:rsidR="00B15879" w:rsidRPr="00B15879">
        <w:rPr>
          <w:rFonts w:ascii="Arial" w:eastAsia="Arial" w:hAnsi="Arial" w:cs="Arial"/>
          <w:b/>
          <w:sz w:val="24"/>
          <w:szCs w:val="24"/>
          <w:vertAlign w:val="superscript"/>
        </w:rPr>
        <w:t>th</w:t>
      </w:r>
      <w:r w:rsidR="00B15879">
        <w:rPr>
          <w:rFonts w:ascii="Arial" w:eastAsia="Arial" w:hAnsi="Arial" w:cs="Arial"/>
          <w:b/>
          <w:sz w:val="24"/>
          <w:szCs w:val="24"/>
        </w:rPr>
        <w:t xml:space="preserve"> July 2022</w:t>
      </w:r>
    </w:p>
    <w:p w14:paraId="3FA45D8D" w14:textId="77777777" w:rsidR="00E60470" w:rsidRDefault="00E6047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FAB11CD" w14:textId="7AEF6097" w:rsidR="007945E8" w:rsidRDefault="00FC47FD" w:rsidP="007945E8">
      <w:pPr>
        <w:spacing w:after="0" w:line="259" w:lineRule="auto"/>
        <w:ind w:left="4253" w:hanging="425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EXPIRY DATE: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B15879">
        <w:rPr>
          <w:rFonts w:ascii="Arial" w:eastAsia="Arial" w:hAnsi="Arial" w:cs="Arial"/>
          <w:b/>
          <w:sz w:val="24"/>
          <w:szCs w:val="24"/>
        </w:rPr>
        <w:t>19</w:t>
      </w:r>
      <w:r w:rsidR="00B15879" w:rsidRPr="00B15879">
        <w:rPr>
          <w:rFonts w:ascii="Arial" w:eastAsia="Arial" w:hAnsi="Arial" w:cs="Arial"/>
          <w:b/>
          <w:sz w:val="24"/>
          <w:szCs w:val="24"/>
          <w:vertAlign w:val="superscript"/>
        </w:rPr>
        <w:t>th</w:t>
      </w:r>
      <w:r w:rsidR="00B15879">
        <w:rPr>
          <w:rFonts w:ascii="Arial" w:eastAsia="Arial" w:hAnsi="Arial" w:cs="Arial"/>
          <w:b/>
          <w:sz w:val="24"/>
          <w:szCs w:val="24"/>
        </w:rPr>
        <w:t xml:space="preserve"> August 2022</w:t>
      </w:r>
    </w:p>
    <w:p w14:paraId="372876EC" w14:textId="77777777" w:rsidR="00E60470" w:rsidRDefault="00E6047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B2C6027" w14:textId="185EF7CB" w:rsidR="00E60470" w:rsidRDefault="00FC47F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INITIAL PERIOD: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E82843">
        <w:rPr>
          <w:rFonts w:ascii="Arial" w:eastAsia="Arial" w:hAnsi="Arial" w:cs="Arial"/>
          <w:b/>
          <w:sz w:val="24"/>
          <w:szCs w:val="24"/>
        </w:rPr>
        <w:t>Six (6) weeks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1A21EDC0" w14:textId="4F7508B6" w:rsidR="00771066" w:rsidRDefault="0077106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071936E" w14:textId="77777777" w:rsidR="00E60470" w:rsidRDefault="00FC47F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DELIVERABLES </w:t>
      </w:r>
    </w:p>
    <w:p w14:paraId="43691F39" w14:textId="77777777" w:rsidR="00E82843" w:rsidRDefault="00E82843" w:rsidP="00E8284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0F64C6">
        <w:rPr>
          <w:rFonts w:ascii="Arial" w:eastAsia="Arial" w:hAnsi="Arial" w:cs="Arial"/>
          <w:sz w:val="24"/>
          <w:szCs w:val="24"/>
        </w:rPr>
        <w:t>The Buyer is entitled to 2 hours of free initial consultation and legal advice with each Order</w:t>
      </w:r>
      <w:r>
        <w:rPr>
          <w:rFonts w:ascii="Arial" w:eastAsia="Arial" w:hAnsi="Arial" w:cs="Arial"/>
          <w:sz w:val="24"/>
          <w:szCs w:val="24"/>
        </w:rPr>
        <w:t xml:space="preserve"> in accordance with Paragraph 5.2 of Framework Schedule 1 (Specification)</w:t>
      </w:r>
      <w:r w:rsidRPr="000F64C6">
        <w:rPr>
          <w:rFonts w:ascii="Arial" w:eastAsia="Arial" w:hAnsi="Arial" w:cs="Arial"/>
          <w:sz w:val="24"/>
          <w:szCs w:val="24"/>
        </w:rPr>
        <w:t>.</w:t>
      </w:r>
    </w:p>
    <w:p w14:paraId="7EA0391B" w14:textId="4B241C93" w:rsidR="00E82843" w:rsidRDefault="00E82843" w:rsidP="00E8284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 w:rsidRPr="000F64C6">
        <w:rPr>
          <w:rFonts w:ascii="Arial" w:eastAsia="Arial" w:hAnsi="Arial" w:cs="Arial"/>
          <w:sz w:val="24"/>
          <w:szCs w:val="24"/>
        </w:rPr>
        <w:t xml:space="preserve"> </w:t>
      </w:r>
    </w:p>
    <w:p w14:paraId="50C6997E" w14:textId="5873EF80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See details in Call-Off Sched</w:t>
      </w:r>
      <w:r w:rsidR="009E70B3">
        <w:rPr>
          <w:rFonts w:ascii="Arial" w:eastAsia="Arial" w:hAnsi="Arial" w:cs="Arial"/>
          <w:sz w:val="24"/>
          <w:szCs w:val="24"/>
        </w:rPr>
        <w:t>ule 20 (Call-Off Specification)</w:t>
      </w:r>
    </w:p>
    <w:p w14:paraId="6DFB4C57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127F3CB" w14:textId="4FA78926" w:rsidR="005675D9" w:rsidRDefault="00667A57" w:rsidP="005675D9">
      <w:pPr>
        <w:spacing w:after="0" w:line="259" w:lineRule="auto"/>
        <w:ind w:left="4395" w:hanging="439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MANAGEMENT OF </w:t>
      </w:r>
      <w:r w:rsidR="005675D9">
        <w:rPr>
          <w:rFonts w:ascii="Arial" w:eastAsia="Arial" w:hAnsi="Arial" w:cs="Arial"/>
          <w:sz w:val="24"/>
          <w:szCs w:val="24"/>
        </w:rPr>
        <w:t>CONFLICT OF INTEREST</w:t>
      </w:r>
    </w:p>
    <w:p w14:paraId="351D8A65" w14:textId="1BA32B96" w:rsidR="005675D9" w:rsidRDefault="004E73F2" w:rsidP="005675D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Any actual, potential or perceived conflict of Interest related to the delivery of the National Underground Asset Register must be declared.</w:t>
      </w:r>
    </w:p>
    <w:p w14:paraId="49531BD5" w14:textId="77777777" w:rsidR="005675D9" w:rsidRDefault="005675D9" w:rsidP="005675D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0DAF7F8" w14:textId="1662D07A" w:rsidR="005675D9" w:rsidRDefault="005675D9" w:rsidP="005675D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CONFIDENTIALITY</w:t>
      </w:r>
    </w:p>
    <w:p w14:paraId="2660D18D" w14:textId="5A88EA3C" w:rsidR="004E73F2" w:rsidRDefault="004E73F2" w:rsidP="004E73F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9B0658">
        <w:rPr>
          <w:rFonts w:ascii="Arial" w:eastAsia="Arial" w:hAnsi="Arial" w:cs="Arial"/>
          <w:sz w:val="24"/>
          <w:szCs w:val="24"/>
        </w:rPr>
        <w:t xml:space="preserve">As per the Terms and Conditions in Attachment 5b and </w:t>
      </w:r>
      <w:r>
        <w:rPr>
          <w:rFonts w:ascii="Arial" w:eastAsia="Arial" w:hAnsi="Arial" w:cs="Arial"/>
          <w:sz w:val="24"/>
          <w:szCs w:val="24"/>
        </w:rPr>
        <w:t xml:space="preserve">the </w:t>
      </w:r>
      <w:r w:rsidRPr="004E73F2">
        <w:rPr>
          <w:rFonts w:ascii="Arial" w:eastAsia="Arial" w:hAnsi="Arial" w:cs="Arial"/>
          <w:sz w:val="24"/>
          <w:szCs w:val="24"/>
        </w:rPr>
        <w:t>Specification in Call-Off Schedule 20</w:t>
      </w:r>
    </w:p>
    <w:p w14:paraId="33330998" w14:textId="77777777" w:rsidR="005675D9" w:rsidRDefault="005675D9" w:rsidP="005675D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B790804" w14:textId="51B8832D" w:rsidR="005675D9" w:rsidRDefault="005675D9" w:rsidP="005675D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IPR</w:t>
      </w:r>
    </w:p>
    <w:p w14:paraId="09F70A0A" w14:textId="23E58AE5" w:rsidR="005675D9" w:rsidRDefault="005675D9" w:rsidP="00BC561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Clause 9 (IPRs) assigns all IPRs in the outputs from the Deliverables to the Supplier, with a licence from the Supplier to </w:t>
      </w:r>
      <w:r w:rsidR="008F68DD">
        <w:rPr>
          <w:rFonts w:ascii="Arial" w:eastAsia="Arial" w:hAnsi="Arial" w:cs="Arial"/>
          <w:sz w:val="24"/>
          <w:szCs w:val="24"/>
        </w:rPr>
        <w:t xml:space="preserve">the Buyer to </w:t>
      </w:r>
      <w:r>
        <w:rPr>
          <w:rFonts w:ascii="Arial" w:eastAsia="Arial" w:hAnsi="Arial" w:cs="Arial"/>
          <w:sz w:val="24"/>
          <w:szCs w:val="24"/>
        </w:rPr>
        <w:t xml:space="preserve">use, transfer and sub-licence such rights.  </w:t>
      </w:r>
    </w:p>
    <w:p w14:paraId="6DBCA018" w14:textId="77777777" w:rsidR="005675D9" w:rsidRDefault="005675D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CAC9B8B" w14:textId="25920453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MAXIMUM LIABILITY </w:t>
      </w:r>
    </w:p>
    <w:p w14:paraId="64D7F9BD" w14:textId="75896AEE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Call-Off Contract is stated in Clause 11.2 of the Core Terms</w:t>
      </w:r>
      <w:r w:rsidR="00667A57">
        <w:rPr>
          <w:rFonts w:ascii="Arial" w:eastAsia="Arial" w:hAnsi="Arial" w:cs="Arial"/>
          <w:sz w:val="24"/>
          <w:szCs w:val="24"/>
        </w:rPr>
        <w:t>, and as amended by the Framework Special Terms</w:t>
      </w:r>
      <w:r>
        <w:rPr>
          <w:rFonts w:ascii="Arial" w:eastAsia="Arial" w:hAnsi="Arial" w:cs="Arial"/>
          <w:sz w:val="24"/>
          <w:szCs w:val="24"/>
        </w:rPr>
        <w:t>.</w:t>
      </w:r>
    </w:p>
    <w:p w14:paraId="7D6918A4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3E3548C" w14:textId="0691AEFD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Estimated Year 1 Charges used to calculate liability in the first Contract Year is</w:t>
      </w:r>
      <w:r w:rsidR="007875E0">
        <w:rPr>
          <w:rFonts w:ascii="Arial" w:eastAsia="Arial" w:hAnsi="Arial" w:cs="Arial"/>
          <w:b/>
          <w:sz w:val="24"/>
          <w:szCs w:val="24"/>
          <w:highlight w:val="yellow"/>
        </w:rPr>
        <w:t xml:space="preserve"> </w:t>
      </w:r>
      <w:r w:rsidR="00B15879" w:rsidRPr="00B15879">
        <w:rPr>
          <w:rFonts w:ascii="Arial" w:eastAsia="Arial" w:hAnsi="Arial" w:cs="Arial"/>
          <w:b/>
          <w:sz w:val="24"/>
          <w:szCs w:val="24"/>
        </w:rPr>
        <w:t>£11,137.00 Ex VAT</w:t>
      </w:r>
    </w:p>
    <w:p w14:paraId="032F5A33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AA41A1D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CHARGES</w:t>
      </w:r>
    </w:p>
    <w:p w14:paraId="386CBD48" w14:textId="330EEABB" w:rsidR="00E60470" w:rsidRPr="009E70B3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>See details in Call-O</w:t>
      </w:r>
      <w:r w:rsidR="009E70B3">
        <w:rPr>
          <w:rFonts w:ascii="Arial" w:eastAsia="Arial" w:hAnsi="Arial" w:cs="Arial"/>
          <w:sz w:val="24"/>
          <w:szCs w:val="24"/>
        </w:rPr>
        <w:t>ff Schedule 5 (Pricing Details)</w:t>
      </w:r>
    </w:p>
    <w:p w14:paraId="4F57E8C5" w14:textId="43FD2299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61251AAD" w14:textId="56C60C7A" w:rsidR="00642334" w:rsidRPr="00642334" w:rsidRDefault="0064233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642334">
        <w:rPr>
          <w:rFonts w:ascii="Arial" w:eastAsia="Arial" w:hAnsi="Arial" w:cs="Arial"/>
          <w:sz w:val="24"/>
          <w:szCs w:val="24"/>
        </w:rPr>
        <w:t>VOLUME DISCOUNTS</w:t>
      </w:r>
    </w:p>
    <w:p w14:paraId="40B45F94" w14:textId="7EF6D66E" w:rsidR="002452EB" w:rsidRDefault="002452E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2452EB">
        <w:rPr>
          <w:rFonts w:ascii="Arial" w:eastAsia="Arial" w:hAnsi="Arial" w:cs="Arial"/>
          <w:sz w:val="24"/>
          <w:szCs w:val="24"/>
        </w:rPr>
        <w:t xml:space="preserve">Where </w:t>
      </w:r>
      <w:r>
        <w:rPr>
          <w:rFonts w:ascii="Arial" w:eastAsia="Arial" w:hAnsi="Arial" w:cs="Arial"/>
          <w:sz w:val="24"/>
          <w:szCs w:val="24"/>
        </w:rPr>
        <w:t xml:space="preserve">the Supplier provides Volume Discounts, the applicable percentage </w:t>
      </w:r>
      <w:r w:rsidR="00642334">
        <w:rPr>
          <w:rFonts w:ascii="Arial" w:eastAsia="Arial" w:hAnsi="Arial" w:cs="Arial"/>
          <w:sz w:val="24"/>
          <w:szCs w:val="24"/>
        </w:rPr>
        <w:t>discount (</w:t>
      </w:r>
      <w:r>
        <w:rPr>
          <w:rFonts w:ascii="Arial" w:eastAsia="Arial" w:hAnsi="Arial" w:cs="Arial"/>
          <w:sz w:val="24"/>
          <w:szCs w:val="24"/>
        </w:rPr>
        <w:t xml:space="preserve">set out in Table 2 of Annex 1 of </w:t>
      </w:r>
      <w:r w:rsidRPr="002452EB">
        <w:rPr>
          <w:rFonts w:ascii="Arial" w:eastAsia="Arial" w:hAnsi="Arial" w:cs="Arial"/>
          <w:sz w:val="24"/>
          <w:szCs w:val="24"/>
        </w:rPr>
        <w:t>Framework Schedule 3 (Framework Prices)</w:t>
      </w:r>
      <w:r w:rsidR="00642334"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 xml:space="preserve"> shall </w:t>
      </w:r>
      <w:r w:rsidR="00642334">
        <w:rPr>
          <w:rFonts w:ascii="Arial" w:eastAsia="Arial" w:hAnsi="Arial" w:cs="Arial"/>
          <w:sz w:val="24"/>
          <w:szCs w:val="24"/>
        </w:rPr>
        <w:t xml:space="preserve">automatically </w:t>
      </w:r>
      <w:r w:rsidR="00747BC0">
        <w:rPr>
          <w:rFonts w:ascii="Arial" w:eastAsia="Arial" w:hAnsi="Arial" w:cs="Arial"/>
          <w:sz w:val="24"/>
          <w:szCs w:val="24"/>
        </w:rPr>
        <w:t xml:space="preserve">be </w:t>
      </w:r>
      <w:r>
        <w:rPr>
          <w:rFonts w:ascii="Arial" w:eastAsia="Arial" w:hAnsi="Arial" w:cs="Arial"/>
          <w:sz w:val="24"/>
          <w:szCs w:val="24"/>
        </w:rPr>
        <w:t>appl</w:t>
      </w:r>
      <w:r w:rsidR="00747BC0">
        <w:rPr>
          <w:rFonts w:ascii="Arial" w:eastAsia="Arial" w:hAnsi="Arial" w:cs="Arial"/>
          <w:sz w:val="24"/>
          <w:szCs w:val="24"/>
        </w:rPr>
        <w:t>ied by the Supplier to a</w:t>
      </w:r>
      <w:r w:rsidR="00642334">
        <w:rPr>
          <w:rFonts w:ascii="Arial" w:eastAsia="Arial" w:hAnsi="Arial" w:cs="Arial"/>
          <w:sz w:val="24"/>
          <w:szCs w:val="24"/>
        </w:rPr>
        <w:t xml:space="preserve">ll Charges </w:t>
      </w:r>
      <w:r w:rsidR="00747BC0">
        <w:rPr>
          <w:rFonts w:ascii="Arial" w:eastAsia="Arial" w:hAnsi="Arial" w:cs="Arial"/>
          <w:sz w:val="24"/>
          <w:szCs w:val="24"/>
        </w:rPr>
        <w:t xml:space="preserve">it </w:t>
      </w:r>
      <w:r w:rsidR="00642334">
        <w:rPr>
          <w:rFonts w:ascii="Arial" w:eastAsia="Arial" w:hAnsi="Arial" w:cs="Arial"/>
          <w:sz w:val="24"/>
          <w:szCs w:val="24"/>
        </w:rPr>
        <w:t>invoice</w:t>
      </w:r>
      <w:r w:rsidR="00747BC0">
        <w:rPr>
          <w:rFonts w:ascii="Arial" w:eastAsia="Arial" w:hAnsi="Arial" w:cs="Arial"/>
          <w:sz w:val="24"/>
          <w:szCs w:val="24"/>
        </w:rPr>
        <w:t>s</w:t>
      </w:r>
      <w:r w:rsidR="00642334">
        <w:rPr>
          <w:rFonts w:ascii="Arial" w:eastAsia="Arial" w:hAnsi="Arial" w:cs="Arial"/>
          <w:sz w:val="24"/>
          <w:szCs w:val="24"/>
        </w:rPr>
        <w:t xml:space="preserve"> regarding the Deliverables on and from the date and time when the applicable Volume Discount threshold </w:t>
      </w:r>
      <w:r w:rsidR="00747BC0">
        <w:rPr>
          <w:rFonts w:ascii="Arial" w:eastAsia="Arial" w:hAnsi="Arial" w:cs="Arial"/>
          <w:sz w:val="24"/>
          <w:szCs w:val="24"/>
        </w:rPr>
        <w:t>i</w:t>
      </w:r>
      <w:r w:rsidR="00642334">
        <w:rPr>
          <w:rFonts w:ascii="Arial" w:eastAsia="Arial" w:hAnsi="Arial" w:cs="Arial"/>
          <w:sz w:val="24"/>
          <w:szCs w:val="24"/>
        </w:rPr>
        <w:t>s met</w:t>
      </w:r>
      <w:r w:rsidR="00747BC0">
        <w:rPr>
          <w:rFonts w:ascii="Arial" w:eastAsia="Arial" w:hAnsi="Arial" w:cs="Arial"/>
          <w:sz w:val="24"/>
          <w:szCs w:val="24"/>
        </w:rPr>
        <w:t xml:space="preserve"> and</w:t>
      </w:r>
      <w:r>
        <w:rPr>
          <w:rFonts w:ascii="Arial" w:eastAsia="Arial" w:hAnsi="Arial" w:cs="Arial"/>
          <w:sz w:val="24"/>
          <w:szCs w:val="24"/>
        </w:rPr>
        <w:t xml:space="preserve"> in accordance with </w:t>
      </w:r>
      <w:r w:rsidRPr="002452EB">
        <w:rPr>
          <w:rFonts w:ascii="Arial" w:eastAsia="Arial" w:hAnsi="Arial" w:cs="Arial"/>
          <w:sz w:val="24"/>
          <w:szCs w:val="24"/>
        </w:rPr>
        <w:t>Paragraph</w:t>
      </w:r>
      <w:r w:rsidR="003F123B">
        <w:rPr>
          <w:rFonts w:ascii="Arial" w:eastAsia="Arial" w:hAnsi="Arial" w:cs="Arial"/>
          <w:sz w:val="24"/>
          <w:szCs w:val="24"/>
        </w:rPr>
        <w:t>s</w:t>
      </w:r>
      <w:r w:rsidRPr="002452EB">
        <w:rPr>
          <w:rFonts w:ascii="Arial" w:eastAsia="Arial" w:hAnsi="Arial" w:cs="Arial"/>
          <w:sz w:val="24"/>
          <w:szCs w:val="24"/>
        </w:rPr>
        <w:t xml:space="preserve"> 8</w:t>
      </w:r>
      <w:r w:rsidR="003F123B">
        <w:rPr>
          <w:rFonts w:ascii="Arial" w:eastAsia="Arial" w:hAnsi="Arial" w:cs="Arial"/>
          <w:sz w:val="24"/>
          <w:szCs w:val="24"/>
        </w:rPr>
        <w:t>, 9 and 10</w:t>
      </w:r>
      <w:r w:rsidRPr="002452EB">
        <w:rPr>
          <w:rFonts w:ascii="Arial" w:eastAsia="Arial" w:hAnsi="Arial" w:cs="Arial"/>
          <w:sz w:val="24"/>
          <w:szCs w:val="24"/>
        </w:rPr>
        <w:t xml:space="preserve"> of</w:t>
      </w:r>
      <w:r w:rsidR="00642334">
        <w:rPr>
          <w:rFonts w:ascii="Arial" w:eastAsia="Arial" w:hAnsi="Arial" w:cs="Arial"/>
          <w:sz w:val="24"/>
          <w:szCs w:val="24"/>
        </w:rPr>
        <w:t xml:space="preserve"> Framework Schedule 3.</w:t>
      </w:r>
    </w:p>
    <w:p w14:paraId="16EC1209" w14:textId="77777777" w:rsidR="002452EB" w:rsidRDefault="002452E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7A89AC7F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REIMBURSABLE EXPENSES</w:t>
      </w:r>
    </w:p>
    <w:p w14:paraId="0EAB89AA" w14:textId="541DEB82" w:rsidR="00E60470" w:rsidRDefault="004E73F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None</w:t>
      </w:r>
    </w:p>
    <w:p w14:paraId="65CCE63E" w14:textId="7149BEA4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5FBC7A2" w14:textId="77777777" w:rsidR="00830352" w:rsidRDefault="00830352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DISBURSEMENTS</w:t>
      </w:r>
    </w:p>
    <w:p w14:paraId="57267894" w14:textId="5B1AC9A2" w:rsidR="00830352" w:rsidRDefault="004E73F2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Payable</w:t>
      </w:r>
    </w:p>
    <w:p w14:paraId="79ECA0CD" w14:textId="77777777" w:rsidR="00830352" w:rsidRDefault="00830352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5E1CCEA" w14:textId="77777777" w:rsidR="00830352" w:rsidRDefault="00830352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ADDITIONAL TRAINING CHARGE</w:t>
      </w:r>
    </w:p>
    <w:p w14:paraId="427EEAF9" w14:textId="466D6FF1" w:rsidR="00830352" w:rsidRDefault="004E73F2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N/A</w:t>
      </w:r>
    </w:p>
    <w:p w14:paraId="1A09349E" w14:textId="77777777" w:rsidR="00830352" w:rsidRDefault="00830352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E3442EC" w14:textId="77777777" w:rsidR="00830352" w:rsidRDefault="00830352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SECONDMENT CHARGE</w:t>
      </w:r>
    </w:p>
    <w:p w14:paraId="43DC3D28" w14:textId="15B37558" w:rsidR="00830352" w:rsidRPr="004E73F2" w:rsidRDefault="004E73F2" w:rsidP="004E73F2">
      <w:pPr>
        <w:pStyle w:val="Heading2"/>
        <w:spacing w:before="0" w:after="0"/>
        <w:rPr>
          <w:rFonts w:ascii="Arial" w:eastAsia="Arial" w:hAnsi="Arial" w:cs="Arial"/>
          <w:b w:val="0"/>
          <w:sz w:val="24"/>
          <w:szCs w:val="24"/>
        </w:rPr>
      </w:pPr>
      <w:r w:rsidRPr="004E73F2">
        <w:rPr>
          <w:rFonts w:ascii="Arial" w:eastAsia="Arial" w:hAnsi="Arial" w:cs="Arial"/>
          <w:b w:val="0"/>
          <w:sz w:val="24"/>
          <w:szCs w:val="24"/>
        </w:rPr>
        <w:t xml:space="preserve">If a Secondee requirement arises during the Contract Period, it can be dealt with using the Variation Procedure and Joint Schedule 2 (Variations) </w:t>
      </w:r>
    </w:p>
    <w:p w14:paraId="785BC415" w14:textId="77777777" w:rsidR="004E73F2" w:rsidRDefault="004E73F2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A9CE2A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PAYMENT METHOD</w:t>
      </w:r>
    </w:p>
    <w:p w14:paraId="3AB6B7B5" w14:textId="77777777" w:rsidR="008A4ACD" w:rsidRPr="008A4ACD" w:rsidRDefault="008A4ACD" w:rsidP="008A4ACD">
      <w:pPr>
        <w:pStyle w:val="Heading2"/>
        <w:spacing w:before="0" w:after="0"/>
        <w:rPr>
          <w:rFonts w:ascii="Arial" w:eastAsia="Arial" w:hAnsi="Arial" w:cs="Arial"/>
          <w:b w:val="0"/>
          <w:sz w:val="24"/>
          <w:szCs w:val="24"/>
        </w:rPr>
      </w:pPr>
      <w:r w:rsidRPr="008A4ACD">
        <w:rPr>
          <w:rFonts w:ascii="Arial" w:eastAsia="Arial" w:hAnsi="Arial" w:cs="Arial"/>
          <w:b w:val="0"/>
          <w:sz w:val="24"/>
          <w:szCs w:val="24"/>
        </w:rPr>
        <w:lastRenderedPageBreak/>
        <w:t>The Invoice will be paid within 30 days of receipt. The Supplier should submit one invoice for the total work upon completion of the 6 weeks.</w:t>
      </w:r>
    </w:p>
    <w:p w14:paraId="0EB2739F" w14:textId="77777777" w:rsidR="008A4ACD" w:rsidRPr="008A4ACD" w:rsidRDefault="008A4ACD" w:rsidP="008A4ACD">
      <w:pPr>
        <w:pStyle w:val="Heading2"/>
        <w:spacing w:before="0" w:after="0"/>
        <w:rPr>
          <w:rFonts w:ascii="Arial" w:eastAsia="Arial" w:hAnsi="Arial" w:cs="Arial"/>
          <w:b w:val="0"/>
          <w:sz w:val="24"/>
          <w:szCs w:val="24"/>
        </w:rPr>
      </w:pPr>
      <w:r w:rsidRPr="008A4ACD">
        <w:rPr>
          <w:rFonts w:ascii="Arial" w:eastAsia="Arial" w:hAnsi="Arial" w:cs="Arial"/>
          <w:b w:val="0"/>
          <w:sz w:val="24"/>
          <w:szCs w:val="24"/>
        </w:rPr>
        <w:t xml:space="preserve">Payment can only be made following satisfactory delivery of pre-agreed certified products and deliverables. </w:t>
      </w:r>
    </w:p>
    <w:p w14:paraId="6F0A5E92" w14:textId="77777777" w:rsidR="008A4ACD" w:rsidRPr="008A4ACD" w:rsidRDefault="008A4ACD" w:rsidP="008A4ACD">
      <w:pPr>
        <w:pStyle w:val="Heading2"/>
        <w:spacing w:before="0" w:after="0"/>
        <w:rPr>
          <w:rFonts w:ascii="Arial" w:eastAsia="Arial" w:hAnsi="Arial" w:cs="Arial"/>
          <w:b w:val="0"/>
          <w:sz w:val="24"/>
          <w:szCs w:val="24"/>
        </w:rPr>
      </w:pPr>
      <w:r w:rsidRPr="008A4ACD">
        <w:rPr>
          <w:rFonts w:ascii="Arial" w:eastAsia="Arial" w:hAnsi="Arial" w:cs="Arial"/>
          <w:b w:val="0"/>
          <w:sz w:val="24"/>
          <w:szCs w:val="24"/>
        </w:rPr>
        <w:t xml:space="preserve">Before payment can be considered, each invoice must include a detailed elemental breakdown of work completed and the associated costs. </w:t>
      </w:r>
    </w:p>
    <w:p w14:paraId="582EB654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315A626" w14:textId="6170F7EE" w:rsidR="00E60470" w:rsidRDefault="00381A8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INVOICING</w:t>
      </w:r>
      <w:r w:rsidR="00FC47FD">
        <w:rPr>
          <w:rFonts w:ascii="Arial" w:eastAsia="Arial" w:hAnsi="Arial" w:cs="Arial"/>
          <w:sz w:val="24"/>
          <w:szCs w:val="24"/>
        </w:rPr>
        <w:t xml:space="preserve"> ADDRESS: </w:t>
      </w:r>
    </w:p>
    <w:p w14:paraId="098AD816" w14:textId="42E7EE42" w:rsidR="008A4ACD" w:rsidRDefault="001411B9" w:rsidP="008A4ACD">
      <w:pPr>
        <w:tabs>
          <w:tab w:val="left" w:pos="2257"/>
        </w:tabs>
        <w:spacing w:after="0" w:line="259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hAnsi="Arial" w:cs="Arial"/>
          <w:color w:val="0B0C0C"/>
        </w:rPr>
        <w:t>.</w:t>
      </w:r>
    </w:p>
    <w:p w14:paraId="56AC213B" w14:textId="77777777" w:rsidR="001411B9" w:rsidRPr="008A4ACD" w:rsidRDefault="001411B9" w:rsidP="008A4AC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04E51A0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AUTHORISED REPRESENTATIVE</w:t>
      </w:r>
    </w:p>
    <w:p w14:paraId="7344EC1D" w14:textId="38FE4A1D" w:rsidR="004E73F2" w:rsidRDefault="001411B9" w:rsidP="004E73F2">
      <w:pPr>
        <w:tabs>
          <w:tab w:val="left" w:pos="2257"/>
        </w:tabs>
        <w:spacing w:after="0" w:line="259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hAnsi="Arial" w:cs="Arial"/>
          <w:color w:val="0B0C0C"/>
        </w:rPr>
        <w:t>.</w:t>
      </w:r>
    </w:p>
    <w:p w14:paraId="0E6E005F" w14:textId="77777777" w:rsidR="00D2419F" w:rsidRPr="004E73F2" w:rsidRDefault="00D2419F" w:rsidP="004E73F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62305D4" w14:textId="045D2D47" w:rsidR="004E73F2" w:rsidRPr="004E73F2" w:rsidRDefault="004E73F2" w:rsidP="004E73F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Commercial Contract Manager</w:t>
      </w:r>
    </w:p>
    <w:p w14:paraId="29BFD8DA" w14:textId="741E9749" w:rsidR="00E60470" w:rsidRDefault="001411B9" w:rsidP="004E73F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hAnsi="Arial" w:cs="Arial"/>
          <w:color w:val="0B0C0C"/>
        </w:rPr>
        <w:t>.</w:t>
      </w:r>
    </w:p>
    <w:p w14:paraId="3FEEDE3D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9D0A918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ENVIRONMENTAL POLICY</w:t>
      </w:r>
    </w:p>
    <w:p w14:paraId="3042B12A" w14:textId="77777777" w:rsidR="004E73F2" w:rsidRPr="00BA5EC9" w:rsidRDefault="004E73F2" w:rsidP="004E73F2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 w:rsidRPr="00BA5EC9">
        <w:rPr>
          <w:rFonts w:ascii="Arial" w:eastAsia="Arial" w:hAnsi="Arial" w:cs="Arial"/>
          <w:sz w:val="24"/>
          <w:szCs w:val="24"/>
        </w:rPr>
        <w:t>The Buyer will provide a copy of its environmental policy to the Suppl</w:t>
      </w:r>
      <w:r>
        <w:rPr>
          <w:rFonts w:ascii="Arial" w:eastAsia="Arial" w:hAnsi="Arial" w:cs="Arial"/>
          <w:sz w:val="24"/>
          <w:szCs w:val="24"/>
        </w:rPr>
        <w:t>ier on request, which the Supplier</w:t>
      </w:r>
      <w:r w:rsidRPr="00BA5EC9">
        <w:rPr>
          <w:rFonts w:ascii="Arial" w:eastAsia="Arial" w:hAnsi="Arial" w:cs="Arial"/>
          <w:sz w:val="24"/>
          <w:szCs w:val="24"/>
        </w:rPr>
        <w:t xml:space="preserve"> will comply with. The Supplier must provide reasonable support to enable Buyers to work in an environmentally friendly way, for example by helping them recycle or lower their carbon footprint.</w:t>
      </w:r>
    </w:p>
    <w:p w14:paraId="53A5BD63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85F67CB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SECURITY POLICY</w:t>
      </w:r>
    </w:p>
    <w:p w14:paraId="488AB141" w14:textId="77777777" w:rsidR="00DC5968" w:rsidRDefault="00DC5968" w:rsidP="00DC5968">
      <w:pPr>
        <w:tabs>
          <w:tab w:val="left" w:pos="2257"/>
        </w:tabs>
        <w:spacing w:after="0" w:line="256" w:lineRule="auto"/>
      </w:pPr>
      <w:r>
        <w:rPr>
          <w:rFonts w:ascii="Arial" w:eastAsia="Arial" w:hAnsi="Arial" w:cs="Arial"/>
          <w:sz w:val="24"/>
          <w:szCs w:val="24"/>
        </w:rPr>
        <w:t>Security Policy Framework available online at:</w:t>
      </w:r>
    </w:p>
    <w:p w14:paraId="3BAA68F2" w14:textId="36F883B2" w:rsidR="00E223AC" w:rsidRDefault="009F262E" w:rsidP="00DC5968">
      <w:pPr>
        <w:tabs>
          <w:tab w:val="left" w:pos="2257"/>
        </w:tabs>
        <w:spacing w:after="0" w:line="259" w:lineRule="auto"/>
        <w:rPr>
          <w:rStyle w:val="Hyperlink"/>
          <w:rFonts w:ascii="Arial" w:hAnsi="Arial" w:cs="Arial"/>
          <w:color w:val="1155CC"/>
          <w:shd w:val="clear" w:color="auto" w:fill="FFFFFF"/>
        </w:rPr>
      </w:pPr>
      <w:hyperlink r:id="rId9" w:tgtFrame="_blank" w:history="1">
        <w:r w:rsidR="00DC5968">
          <w:rPr>
            <w:rStyle w:val="Hyperlink"/>
            <w:rFonts w:ascii="Arial" w:hAnsi="Arial" w:cs="Arial"/>
            <w:color w:val="1155CC"/>
            <w:shd w:val="clear" w:color="auto" w:fill="FFFFFF"/>
          </w:rPr>
          <w:t>https://www.gov.uk/government/publications/security-policy-framework</w:t>
        </w:r>
      </w:hyperlink>
    </w:p>
    <w:p w14:paraId="76E1146F" w14:textId="77777777" w:rsidR="00DC5968" w:rsidRDefault="00DC5968" w:rsidP="00DC596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BB8FF96" w14:textId="77777777" w:rsidR="00E223AC" w:rsidRDefault="00E223AC" w:rsidP="00E223A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ICT POLICY</w:t>
      </w:r>
    </w:p>
    <w:p w14:paraId="62D5FA0A" w14:textId="1611074D" w:rsidR="00DC5968" w:rsidRDefault="00DC5968" w:rsidP="00DC596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4E73F2">
        <w:rPr>
          <w:rFonts w:ascii="Arial" w:eastAsia="Arial" w:hAnsi="Arial" w:cs="Arial"/>
          <w:sz w:val="24"/>
          <w:szCs w:val="24"/>
        </w:rPr>
        <w:t>Government Technology Code of Practice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available online at: </w:t>
      </w:r>
      <w:r w:rsidRPr="003F11F6">
        <w:rPr>
          <w:rFonts w:ascii="Arial" w:eastAsia="Arial" w:hAnsi="Arial" w:cs="Arial"/>
          <w:sz w:val="24"/>
          <w:szCs w:val="24"/>
        </w:rPr>
        <w:t>https://www.gov.uk/guidance/the-technology-code-of-practice</w:t>
      </w:r>
    </w:p>
    <w:p w14:paraId="3AD3902D" w14:textId="5AEA1FE2" w:rsidR="00E60470" w:rsidRDefault="00E60470" w:rsidP="00DC596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14EF2AD" w14:textId="275C7506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AUTHORISED REPRESENTATIVE</w:t>
      </w:r>
      <w:r w:rsidR="008A4ACD">
        <w:rPr>
          <w:rFonts w:ascii="Arial" w:eastAsia="Arial" w:hAnsi="Arial" w:cs="Arial"/>
          <w:sz w:val="24"/>
          <w:szCs w:val="24"/>
        </w:rPr>
        <w:t xml:space="preserve"> </w:t>
      </w:r>
    </w:p>
    <w:p w14:paraId="3A66A935" w14:textId="22D70AF0" w:rsidR="00FB4DA6" w:rsidRDefault="001411B9">
      <w:pPr>
        <w:tabs>
          <w:tab w:val="left" w:pos="2257"/>
        </w:tabs>
        <w:spacing w:after="0" w:line="259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hAnsi="Arial" w:cs="Arial"/>
          <w:color w:val="0B0C0C"/>
        </w:rPr>
        <w:t>.</w:t>
      </w:r>
    </w:p>
    <w:p w14:paraId="2ECB6FA8" w14:textId="77777777" w:rsidR="001411B9" w:rsidRDefault="001411B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977CA8E" w14:textId="0892F770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CONTRACT MANAGER</w:t>
      </w:r>
      <w:r w:rsidR="008A4ACD">
        <w:rPr>
          <w:rFonts w:ascii="Arial" w:eastAsia="Arial" w:hAnsi="Arial" w:cs="Arial"/>
          <w:sz w:val="24"/>
          <w:szCs w:val="24"/>
        </w:rPr>
        <w:t xml:space="preserve"> </w:t>
      </w:r>
    </w:p>
    <w:p w14:paraId="51708167" w14:textId="13269EED" w:rsidR="00FB4DA6" w:rsidRPr="00FB4DA6" w:rsidRDefault="001411B9" w:rsidP="00FB4DA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hAnsi="Arial" w:cs="Arial"/>
          <w:color w:val="0B0C0C"/>
        </w:rPr>
        <w:t>.</w:t>
      </w:r>
      <w:r w:rsidRPr="00FB4DA6">
        <w:rPr>
          <w:rFonts w:ascii="Arial" w:eastAsia="Arial" w:hAnsi="Arial" w:cs="Arial"/>
          <w:sz w:val="24"/>
          <w:szCs w:val="24"/>
        </w:rPr>
        <w:t xml:space="preserve"> </w:t>
      </w:r>
      <w:r w:rsidR="00FB4DA6" w:rsidRPr="00FB4DA6">
        <w:rPr>
          <w:rFonts w:ascii="Arial" w:eastAsia="Arial" w:hAnsi="Arial" w:cs="Arial"/>
          <w:sz w:val="24"/>
          <w:szCs w:val="24"/>
        </w:rPr>
        <w:t>Partner</w:t>
      </w:r>
    </w:p>
    <w:p w14:paraId="7E84C38F" w14:textId="757B31B8" w:rsidR="00537F10" w:rsidRDefault="00537F1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DF184D6" w14:textId="77777777" w:rsidR="00537F10" w:rsidRDefault="00537F10" w:rsidP="00537F1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REPORT</w:t>
      </w:r>
    </w:p>
    <w:p w14:paraId="4581EE7E" w14:textId="71ACAF5D" w:rsidR="00537F10" w:rsidRDefault="00DC5968" w:rsidP="00537F1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Refer</w:t>
      </w:r>
      <w:r w:rsidR="00537F10">
        <w:rPr>
          <w:rFonts w:ascii="Arial" w:eastAsia="Arial" w:hAnsi="Arial" w:cs="Arial"/>
          <w:sz w:val="24"/>
          <w:szCs w:val="24"/>
        </w:rPr>
        <w:t xml:space="preserve"> to the </w:t>
      </w:r>
      <w:r>
        <w:rPr>
          <w:rFonts w:ascii="Arial" w:eastAsia="Arial" w:hAnsi="Arial" w:cs="Arial"/>
          <w:sz w:val="24"/>
          <w:szCs w:val="24"/>
        </w:rPr>
        <w:t>section 8</w:t>
      </w:r>
      <w:r w:rsidR="00537F10">
        <w:rPr>
          <w:rFonts w:ascii="Arial" w:eastAsia="Arial" w:hAnsi="Arial" w:cs="Arial"/>
          <w:sz w:val="24"/>
          <w:szCs w:val="24"/>
        </w:rPr>
        <w:t xml:space="preserve"> of the Specification in Call-Off Schedule 20</w:t>
      </w:r>
    </w:p>
    <w:p w14:paraId="61139247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6DF8948" w14:textId="430A36D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REPORT FREQUENCY</w:t>
      </w:r>
    </w:p>
    <w:p w14:paraId="09DE2C77" w14:textId="77777777" w:rsidR="00DC5968" w:rsidRDefault="00DC5968" w:rsidP="00DC596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Refer to the section 8 of the Specification in Call-Off Schedule 20</w:t>
      </w:r>
    </w:p>
    <w:p w14:paraId="5863BEAA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596563B" w14:textId="42589668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MEETING</w:t>
      </w:r>
      <w:r w:rsidR="00316A89">
        <w:rPr>
          <w:rFonts w:ascii="Arial" w:eastAsia="Arial" w:hAnsi="Arial" w:cs="Arial"/>
          <w:sz w:val="24"/>
          <w:szCs w:val="24"/>
        </w:rPr>
        <w:t>S AND PROGRESS MEETING</w:t>
      </w:r>
      <w:r>
        <w:rPr>
          <w:rFonts w:ascii="Arial" w:eastAsia="Arial" w:hAnsi="Arial" w:cs="Arial"/>
          <w:sz w:val="24"/>
          <w:szCs w:val="24"/>
        </w:rPr>
        <w:t xml:space="preserve"> FREQUENCY</w:t>
      </w:r>
    </w:p>
    <w:p w14:paraId="54D64C27" w14:textId="77777777" w:rsidR="00DC5968" w:rsidRDefault="00DC5968" w:rsidP="00DC596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Refer to the section 8 of the Specification in Call-Off Schedule 20</w:t>
      </w:r>
    </w:p>
    <w:p w14:paraId="2CCD3DED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8CD6A76" w14:textId="0BEAA992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STAFF</w:t>
      </w:r>
    </w:p>
    <w:p w14:paraId="2B3E5455" w14:textId="77777777" w:rsidR="00CF4C96" w:rsidRDefault="00CF4C96" w:rsidP="00DC5968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Contracting Authority</w:t>
      </w:r>
    </w:p>
    <w:p w14:paraId="3DC8286D" w14:textId="77777777" w:rsidR="001411B9" w:rsidRDefault="001411B9" w:rsidP="00DC5968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color w:val="FF0000"/>
        </w:rPr>
        <w:lastRenderedPageBreak/>
        <w:t>REDACTED TEXT under FOIA Section 40, Personal Information</w:t>
      </w:r>
      <w:r>
        <w:rPr>
          <w:rFonts w:ascii="Arial" w:hAnsi="Arial" w:cs="Arial"/>
          <w:color w:val="0B0C0C"/>
        </w:rPr>
        <w:t>.</w:t>
      </w:r>
      <w:r>
        <w:rPr>
          <w:rFonts w:ascii="Arial" w:hAnsi="Arial" w:cs="Arial"/>
          <w:sz w:val="24"/>
        </w:rPr>
        <w:t xml:space="preserve"> </w:t>
      </w:r>
    </w:p>
    <w:p w14:paraId="23E280F9" w14:textId="77777777" w:rsidR="001411B9" w:rsidRDefault="001411B9" w:rsidP="00CF4C96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hAnsi="Arial" w:cs="Arial"/>
          <w:color w:val="0B0C0C"/>
        </w:rPr>
        <w:t>.</w:t>
      </w:r>
      <w:r w:rsidRPr="00CF4C96">
        <w:rPr>
          <w:rFonts w:ascii="Arial" w:hAnsi="Arial" w:cs="Arial"/>
          <w:sz w:val="24"/>
        </w:rPr>
        <w:t xml:space="preserve"> </w:t>
      </w:r>
    </w:p>
    <w:p w14:paraId="1DAA3246" w14:textId="63FBF03D" w:rsidR="001411B9" w:rsidRDefault="00CA3C13" w:rsidP="00DC5968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hAnsi="Arial" w:cs="Arial"/>
          <w:color w:val="0B0C0C"/>
        </w:rPr>
        <w:t>.</w:t>
      </w:r>
    </w:p>
    <w:p w14:paraId="470B242E" w14:textId="77777777" w:rsidR="00CA3C13" w:rsidRDefault="00CA3C13" w:rsidP="00DC5968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</w:rPr>
      </w:pPr>
    </w:p>
    <w:p w14:paraId="7845EC9E" w14:textId="533C3005" w:rsidR="00CF4C96" w:rsidRPr="00CF4C96" w:rsidRDefault="00CF4C96" w:rsidP="00DC5968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</w:rPr>
      </w:pPr>
      <w:r w:rsidRPr="00CF4C96">
        <w:rPr>
          <w:rFonts w:ascii="Arial" w:hAnsi="Arial" w:cs="Arial"/>
          <w:b/>
          <w:sz w:val="24"/>
        </w:rPr>
        <w:t>Supplier</w:t>
      </w:r>
    </w:p>
    <w:p w14:paraId="5892D4C2" w14:textId="77777777" w:rsidR="001411B9" w:rsidRDefault="001411B9" w:rsidP="00DC5968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hAnsi="Arial" w:cs="Arial"/>
          <w:color w:val="0B0C0C"/>
        </w:rPr>
        <w:t>.</w:t>
      </w:r>
      <w:r w:rsidRPr="00FB4DA6">
        <w:rPr>
          <w:rFonts w:ascii="Arial" w:hAnsi="Arial" w:cs="Arial"/>
          <w:sz w:val="24"/>
        </w:rPr>
        <w:t xml:space="preserve"> </w:t>
      </w:r>
    </w:p>
    <w:p w14:paraId="7E0B11B7" w14:textId="77777777" w:rsidR="001411B9" w:rsidRDefault="001411B9" w:rsidP="00DC5968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hAnsi="Arial" w:cs="Arial"/>
          <w:color w:val="0B0C0C"/>
        </w:rPr>
        <w:t>.</w:t>
      </w:r>
      <w:r w:rsidRPr="00FB4DA6">
        <w:rPr>
          <w:rFonts w:ascii="Arial" w:hAnsi="Arial" w:cs="Arial"/>
          <w:sz w:val="24"/>
        </w:rPr>
        <w:t xml:space="preserve"> </w:t>
      </w:r>
    </w:p>
    <w:p w14:paraId="6F9E8AE8" w14:textId="77777777" w:rsidR="001411B9" w:rsidRDefault="001411B9" w:rsidP="00FB4DA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hAnsi="Arial" w:cs="Arial"/>
          <w:color w:val="0B0C0C"/>
        </w:rPr>
        <w:t>.</w:t>
      </w:r>
      <w:r w:rsidRPr="00FB4DA6">
        <w:rPr>
          <w:rFonts w:ascii="Arial" w:eastAsia="Arial" w:hAnsi="Arial" w:cs="Arial"/>
          <w:sz w:val="24"/>
          <w:szCs w:val="24"/>
        </w:rPr>
        <w:t xml:space="preserve"> </w:t>
      </w:r>
    </w:p>
    <w:p w14:paraId="7D6AFAFC" w14:textId="0C7288F5" w:rsidR="00E60470" w:rsidRDefault="001411B9">
      <w:pPr>
        <w:tabs>
          <w:tab w:val="left" w:pos="2257"/>
        </w:tabs>
        <w:spacing w:after="0" w:line="259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hAnsi="Arial" w:cs="Arial"/>
          <w:color w:val="0B0C0C"/>
        </w:rPr>
        <w:t>.</w:t>
      </w:r>
    </w:p>
    <w:p w14:paraId="20FCC645" w14:textId="77777777" w:rsidR="001411B9" w:rsidRDefault="001411B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C2BA051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SUBCONTRACTOR(S)</w:t>
      </w:r>
    </w:p>
    <w:p w14:paraId="00B20631" w14:textId="0515E6B5" w:rsidR="00E60470" w:rsidRPr="00DC5968" w:rsidRDefault="00DC596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DC5968">
        <w:rPr>
          <w:rFonts w:ascii="Arial" w:eastAsia="Arial" w:hAnsi="Arial" w:cs="Arial"/>
          <w:sz w:val="24"/>
          <w:szCs w:val="24"/>
        </w:rPr>
        <w:t>N/A</w:t>
      </w:r>
    </w:p>
    <w:p w14:paraId="48A43335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E4D54F1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COMMERCIALLY SENSITIVE INFORMATION</w:t>
      </w:r>
    </w:p>
    <w:p w14:paraId="57C07AF0" w14:textId="1341FF6B" w:rsidR="00E60470" w:rsidRDefault="00DC596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N/A</w:t>
      </w:r>
    </w:p>
    <w:p w14:paraId="0E393DC7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503C70C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 CREDITS</w:t>
      </w:r>
    </w:p>
    <w:p w14:paraId="75CB5B86" w14:textId="1FF777F6" w:rsidR="00E60470" w:rsidRDefault="00DC5968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N/A</w:t>
      </w:r>
    </w:p>
    <w:p w14:paraId="63E1BCD0" w14:textId="46E56F78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ADDITIONAL INSURANCES</w:t>
      </w:r>
    </w:p>
    <w:p w14:paraId="0F754F9F" w14:textId="553BA518" w:rsidR="00E60470" w:rsidRDefault="00DC596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C0045">
        <w:rPr>
          <w:rFonts w:ascii="Arial" w:eastAsia="Arial" w:hAnsi="Arial" w:cs="Arial"/>
          <w:sz w:val="24"/>
          <w:szCs w:val="24"/>
        </w:rPr>
        <w:t>Lot 1 Suppliers are required to have £10m Professional Indemni</w:t>
      </w:r>
      <w:r>
        <w:rPr>
          <w:rFonts w:ascii="Arial" w:eastAsia="Arial" w:hAnsi="Arial" w:cs="Arial"/>
          <w:sz w:val="24"/>
          <w:szCs w:val="24"/>
        </w:rPr>
        <w:t>t</w:t>
      </w:r>
      <w:r w:rsidRPr="003C0045">
        <w:rPr>
          <w:rFonts w:ascii="Arial" w:eastAsia="Arial" w:hAnsi="Arial" w:cs="Arial"/>
          <w:sz w:val="24"/>
          <w:szCs w:val="24"/>
        </w:rPr>
        <w:t>y Insurance</w:t>
      </w:r>
    </w:p>
    <w:p w14:paraId="6C396175" w14:textId="77777777" w:rsidR="00DC5968" w:rsidRDefault="00DC596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27C4507" w14:textId="77777777" w:rsidR="00E60470" w:rsidRDefault="00FC47F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GUARANTEE</w:t>
      </w:r>
    </w:p>
    <w:p w14:paraId="474E23FD" w14:textId="6A8BB60E" w:rsidR="00E60470" w:rsidRDefault="00DC5968" w:rsidP="00DC596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DC5968">
        <w:rPr>
          <w:rFonts w:ascii="Arial" w:eastAsia="Arial" w:hAnsi="Arial" w:cs="Arial"/>
          <w:sz w:val="24"/>
          <w:szCs w:val="24"/>
        </w:rPr>
        <w:t>N/A</w:t>
      </w:r>
    </w:p>
    <w:p w14:paraId="1BC78AA3" w14:textId="77777777" w:rsidR="00E60470" w:rsidRDefault="00E60470">
      <w:pPr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511E4E01" w14:textId="77777777" w:rsidR="00E60470" w:rsidRDefault="00FC47F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SOCIAL VALUE COMMITMENT</w:t>
      </w:r>
    </w:p>
    <w:p w14:paraId="12A35E73" w14:textId="4FD4A397" w:rsidR="00E60470" w:rsidRDefault="00FC47F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Supplier agrees, in providing the Deliverables and performing its obligations under the Call-Off Contract, that it will comply with the social value commitments in Call-O</w:t>
      </w:r>
      <w:r w:rsidR="009E70B3">
        <w:rPr>
          <w:rFonts w:ascii="Arial" w:eastAsia="Arial" w:hAnsi="Arial" w:cs="Arial"/>
          <w:sz w:val="24"/>
          <w:szCs w:val="24"/>
        </w:rPr>
        <w:t>ff Schedule 4 (Call-Off Tender)</w:t>
      </w:r>
    </w:p>
    <w:p w14:paraId="206B0C57" w14:textId="77777777" w:rsidR="00E60470" w:rsidRDefault="00E60470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"/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E60470" w14:paraId="28F925BE" w14:textId="77777777" w:rsidTr="00E60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45C51FAD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365D00EC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E60470" w14:paraId="09029268" w14:textId="77777777" w:rsidTr="00E60470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7929B2DA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4FBF4450" w14:textId="1D7FEEF8" w:rsidR="00E60470" w:rsidRDefault="00CA3C1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REDACTED TEXT under FOIA Section 40, Personal Information</w:t>
            </w:r>
            <w:r>
              <w:rPr>
                <w:rFonts w:ascii="Arial" w:hAnsi="Arial" w:cs="Arial"/>
                <w:color w:val="0B0C0C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77AC9949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338178C3" w14:textId="2C8CDA2D" w:rsidR="00E60470" w:rsidRDefault="00CA3C1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REDACTED TEXT under FOIA Section 40, Personal Information</w:t>
            </w:r>
            <w:r>
              <w:rPr>
                <w:rFonts w:ascii="Arial" w:hAnsi="Arial" w:cs="Arial"/>
                <w:color w:val="0B0C0C"/>
                <w:sz w:val="22"/>
                <w:szCs w:val="22"/>
              </w:rPr>
              <w:t>.</w:t>
            </w:r>
          </w:p>
        </w:tc>
      </w:tr>
      <w:tr w:rsidR="00E60470" w14:paraId="39031268" w14:textId="77777777" w:rsidTr="00E60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42B750C9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0DA300EB" w14:textId="41845A48" w:rsidR="00E60470" w:rsidRDefault="00CA3C1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REDACTED TEXT under FOIA Section 40, Personal Information</w:t>
            </w:r>
            <w:r>
              <w:rPr>
                <w:rFonts w:ascii="Arial" w:hAnsi="Arial" w:cs="Arial"/>
                <w:color w:val="0B0C0C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4166FF4D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275D1533" w14:textId="42657C04" w:rsidR="00E60470" w:rsidRDefault="00CA3C1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REDACTED TEXT under FOIA Section 40, Personal Information</w:t>
            </w:r>
            <w:r>
              <w:rPr>
                <w:rFonts w:ascii="Arial" w:hAnsi="Arial" w:cs="Arial"/>
                <w:color w:val="0B0C0C"/>
                <w:sz w:val="22"/>
                <w:szCs w:val="22"/>
              </w:rPr>
              <w:t>.</w:t>
            </w:r>
          </w:p>
        </w:tc>
      </w:tr>
      <w:tr w:rsidR="00E60470" w14:paraId="3311D05D" w14:textId="77777777" w:rsidTr="00E60470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45E5E132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1EFD0499" w14:textId="77777777" w:rsidR="00E60470" w:rsidRDefault="00E6047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6BA6155B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5D8E319A" w14:textId="77777777" w:rsidR="00E60470" w:rsidRDefault="00E6047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60470" w14:paraId="1A9AC225" w14:textId="77777777" w:rsidTr="00E60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4D735D72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5DD4BA33" w14:textId="77777777" w:rsidR="00E60470" w:rsidRDefault="00E6047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44F823EC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7E86F610" w14:textId="77777777" w:rsidR="00E60470" w:rsidRDefault="00E6047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0DBB2E65" w14:textId="6918FAC8" w:rsidR="00E60470" w:rsidRDefault="00E60470">
      <w:pPr>
        <w:rPr>
          <w:rFonts w:ascii="Arial" w:eastAsia="Arial" w:hAnsi="Arial" w:cs="Arial"/>
        </w:rPr>
      </w:pPr>
    </w:p>
    <w:sectPr w:rsidR="00E6047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6985BB" w14:textId="77777777" w:rsidR="009F262E" w:rsidRDefault="009F262E">
      <w:pPr>
        <w:spacing w:after="0" w:line="240" w:lineRule="auto"/>
      </w:pPr>
      <w:r>
        <w:separator/>
      </w:r>
    </w:p>
  </w:endnote>
  <w:endnote w:type="continuationSeparator" w:id="0">
    <w:p w14:paraId="1A1C99A2" w14:textId="77777777" w:rsidR="009F262E" w:rsidRDefault="009F2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altName w:val="Malgun Gothic Semilight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E060B" w14:textId="77777777" w:rsidR="00952C09" w:rsidRDefault="00952C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E5EB6" w14:textId="7ED2A75F" w:rsidR="0042670D" w:rsidRDefault="0042670D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 w:rsidR="00C1712D">
      <w:rPr>
        <w:rFonts w:ascii="Arial" w:eastAsia="Arial" w:hAnsi="Arial" w:cs="Arial"/>
        <w:sz w:val="20"/>
        <w:szCs w:val="20"/>
      </w:rPr>
      <w:t>6179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73E43698" w14:textId="2B152EE7" w:rsidR="0042670D" w:rsidRDefault="004267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DD5313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150F5431" w14:textId="77777777" w:rsidR="0042670D" w:rsidRDefault="0042670D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v3.7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3C4C0" w14:textId="77777777" w:rsidR="0042670D" w:rsidRDefault="0042670D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1FDFB911" w14:textId="77777777" w:rsidR="0042670D" w:rsidRDefault="0042670D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64CB874F" w14:textId="77777777" w:rsidR="0042670D" w:rsidRDefault="004267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6F12C7A3" w14:textId="77777777" w:rsidR="0042670D" w:rsidRDefault="0042670D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8F857B" w14:textId="77777777" w:rsidR="009F262E" w:rsidRDefault="009F262E">
      <w:pPr>
        <w:spacing w:after="0" w:line="240" w:lineRule="auto"/>
      </w:pPr>
      <w:r>
        <w:separator/>
      </w:r>
    </w:p>
  </w:footnote>
  <w:footnote w:type="continuationSeparator" w:id="0">
    <w:p w14:paraId="76D9E447" w14:textId="77777777" w:rsidR="009F262E" w:rsidRDefault="009F2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C10A32" w14:textId="27949CB0" w:rsidR="00952C09" w:rsidRDefault="00952C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2D0EC" w14:textId="0B4BE03C" w:rsidR="0042670D" w:rsidRDefault="004267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7635E41E" w14:textId="77777777" w:rsidR="0042670D" w:rsidRDefault="004267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FA7B0" w14:textId="786DCE69" w:rsidR="0042670D" w:rsidRDefault="004267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6670F1F6" w14:textId="77777777" w:rsidR="0042670D" w:rsidRDefault="004267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75655"/>
    <w:multiLevelType w:val="hybridMultilevel"/>
    <w:tmpl w:val="25EE65FC"/>
    <w:lvl w:ilvl="0" w:tplc="E9168C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13F36"/>
    <w:multiLevelType w:val="hybridMultilevel"/>
    <w:tmpl w:val="60A8AB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21CAA"/>
    <w:multiLevelType w:val="hybridMultilevel"/>
    <w:tmpl w:val="D1A2E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C7FAD"/>
    <w:multiLevelType w:val="multilevel"/>
    <w:tmpl w:val="D7986194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CDA34D6"/>
    <w:multiLevelType w:val="hybridMultilevel"/>
    <w:tmpl w:val="8D5CA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492B19"/>
    <w:multiLevelType w:val="multilevel"/>
    <w:tmpl w:val="314EF1FA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8D727A"/>
    <w:multiLevelType w:val="hybridMultilevel"/>
    <w:tmpl w:val="14FA337E"/>
    <w:lvl w:ilvl="0" w:tplc="D7DA77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084C76"/>
    <w:multiLevelType w:val="multilevel"/>
    <w:tmpl w:val="0CC412D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2211F03"/>
    <w:multiLevelType w:val="hybridMultilevel"/>
    <w:tmpl w:val="DD94FD5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26A179D"/>
    <w:multiLevelType w:val="hybridMultilevel"/>
    <w:tmpl w:val="3B4C4560"/>
    <w:lvl w:ilvl="0" w:tplc="FF1435F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594132B"/>
    <w:multiLevelType w:val="hybridMultilevel"/>
    <w:tmpl w:val="188654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EB5819"/>
    <w:multiLevelType w:val="multilevel"/>
    <w:tmpl w:val="EDBE3C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"/>
  </w:num>
  <w:num w:numId="8">
    <w:abstractNumId w:val="0"/>
  </w:num>
  <w:num w:numId="9">
    <w:abstractNumId w:val="8"/>
  </w:num>
  <w:num w:numId="10">
    <w:abstractNumId w:val="4"/>
  </w:num>
  <w:num w:numId="11">
    <w:abstractNumId w:val="6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470"/>
    <w:rsid w:val="00022840"/>
    <w:rsid w:val="00065D62"/>
    <w:rsid w:val="00073355"/>
    <w:rsid w:val="0007567F"/>
    <w:rsid w:val="000C3B6F"/>
    <w:rsid w:val="000F581F"/>
    <w:rsid w:val="000F64C6"/>
    <w:rsid w:val="00100E76"/>
    <w:rsid w:val="00111042"/>
    <w:rsid w:val="001411B9"/>
    <w:rsid w:val="001C3EE5"/>
    <w:rsid w:val="001D1F21"/>
    <w:rsid w:val="001F7E30"/>
    <w:rsid w:val="00221A4E"/>
    <w:rsid w:val="002452EB"/>
    <w:rsid w:val="00272650"/>
    <w:rsid w:val="002865DD"/>
    <w:rsid w:val="002A4A51"/>
    <w:rsid w:val="002E0BD8"/>
    <w:rsid w:val="003043A1"/>
    <w:rsid w:val="00307E5F"/>
    <w:rsid w:val="00316A89"/>
    <w:rsid w:val="003300D5"/>
    <w:rsid w:val="00381A8B"/>
    <w:rsid w:val="003F123B"/>
    <w:rsid w:val="0042670D"/>
    <w:rsid w:val="00443EDD"/>
    <w:rsid w:val="004963A6"/>
    <w:rsid w:val="004C5217"/>
    <w:rsid w:val="004E73F2"/>
    <w:rsid w:val="00527827"/>
    <w:rsid w:val="0053719C"/>
    <w:rsid w:val="00537F10"/>
    <w:rsid w:val="005619DA"/>
    <w:rsid w:val="005675D9"/>
    <w:rsid w:val="00585C67"/>
    <w:rsid w:val="005B0EB5"/>
    <w:rsid w:val="005C1D07"/>
    <w:rsid w:val="005E702B"/>
    <w:rsid w:val="00642334"/>
    <w:rsid w:val="00647CC8"/>
    <w:rsid w:val="00667A57"/>
    <w:rsid w:val="006A6294"/>
    <w:rsid w:val="006D283F"/>
    <w:rsid w:val="006E73AA"/>
    <w:rsid w:val="006F71F8"/>
    <w:rsid w:val="006F74F1"/>
    <w:rsid w:val="00700A42"/>
    <w:rsid w:val="00705876"/>
    <w:rsid w:val="00722090"/>
    <w:rsid w:val="0073303A"/>
    <w:rsid w:val="00747BC0"/>
    <w:rsid w:val="00771066"/>
    <w:rsid w:val="007875E0"/>
    <w:rsid w:val="007945E8"/>
    <w:rsid w:val="007C0913"/>
    <w:rsid w:val="007D3F76"/>
    <w:rsid w:val="00830352"/>
    <w:rsid w:val="00860FD3"/>
    <w:rsid w:val="00882E51"/>
    <w:rsid w:val="008A4ACD"/>
    <w:rsid w:val="008A7B93"/>
    <w:rsid w:val="008E7B16"/>
    <w:rsid w:val="008F68DD"/>
    <w:rsid w:val="00947977"/>
    <w:rsid w:val="00952C09"/>
    <w:rsid w:val="009558D2"/>
    <w:rsid w:val="009A1FA7"/>
    <w:rsid w:val="009E70B3"/>
    <w:rsid w:val="009F262E"/>
    <w:rsid w:val="00A11998"/>
    <w:rsid w:val="00A22DF3"/>
    <w:rsid w:val="00A84E80"/>
    <w:rsid w:val="00AB5A9B"/>
    <w:rsid w:val="00AE6960"/>
    <w:rsid w:val="00B15879"/>
    <w:rsid w:val="00B6785F"/>
    <w:rsid w:val="00B867EB"/>
    <w:rsid w:val="00B9385B"/>
    <w:rsid w:val="00BC5613"/>
    <w:rsid w:val="00C00C6A"/>
    <w:rsid w:val="00C1712D"/>
    <w:rsid w:val="00C20CCE"/>
    <w:rsid w:val="00C31BC5"/>
    <w:rsid w:val="00C32138"/>
    <w:rsid w:val="00C37D72"/>
    <w:rsid w:val="00C97DB1"/>
    <w:rsid w:val="00CA3C13"/>
    <w:rsid w:val="00CC259D"/>
    <w:rsid w:val="00CE5AB2"/>
    <w:rsid w:val="00CF4C96"/>
    <w:rsid w:val="00D2419F"/>
    <w:rsid w:val="00D50BB6"/>
    <w:rsid w:val="00D52AA5"/>
    <w:rsid w:val="00D539C8"/>
    <w:rsid w:val="00D616F5"/>
    <w:rsid w:val="00D75270"/>
    <w:rsid w:val="00D9117A"/>
    <w:rsid w:val="00DC5968"/>
    <w:rsid w:val="00DD5313"/>
    <w:rsid w:val="00E223AC"/>
    <w:rsid w:val="00E2636F"/>
    <w:rsid w:val="00E60470"/>
    <w:rsid w:val="00E82843"/>
    <w:rsid w:val="00EE7F54"/>
    <w:rsid w:val="00EF192D"/>
    <w:rsid w:val="00F334DE"/>
    <w:rsid w:val="00FB4DA6"/>
    <w:rsid w:val="00FC0E3F"/>
    <w:rsid w:val="00FC47FD"/>
    <w:rsid w:val="00FC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FECA56"/>
  <w15:docId w15:val="{5990B953-0128-4F2B-84A9-AD466358D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4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4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TableNormal1">
    <w:name w:val="Table Normal1"/>
    <w:basedOn w:val="Normal"/>
    <w:qFormat/>
    <w:rsid w:val="000C3B6F"/>
    <w:pPr>
      <w:overflowPunct w:val="0"/>
      <w:autoSpaceDE w:val="0"/>
      <w:autoSpaceDN w:val="0"/>
      <w:adjustRightInd w:val="0"/>
      <w:spacing w:after="120" w:line="240" w:lineRule="auto"/>
      <w:ind w:left="34"/>
      <w:jc w:val="both"/>
      <w:textAlignment w:val="baseline"/>
    </w:pPr>
    <w:rPr>
      <w:rFonts w:eastAsia="Times New Roman" w:cs="Arial"/>
      <w:lang w:eastAsia="en-US"/>
    </w:rPr>
  </w:style>
  <w:style w:type="character" w:styleId="Hyperlink">
    <w:name w:val="Hyperlink"/>
    <w:basedOn w:val="DefaultParagraphFont"/>
    <w:uiPriority w:val="99"/>
    <w:unhideWhenUsed/>
    <w:rsid w:val="008A4AC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4A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gov.uk/government/publications/security-policy-framewor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BBPHf/sK1Q0lNQhYWw3sSu5EWg==">AMUW2mV+bd6HyPgOUO2AIZ1bU0De38Y0LsdCTkn7ystXeQsQE+ZL8aKHJRZm72rp4DlvmstqBXgjtdGJiRpCgp3biSWOfDDu4bvvZh4KtkUkG8Edr3eXfSnotgMeqkXGQrrZ2HUvMGectWF3JrcbUbosj7zbGQvdbA==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5143303-48A5-49A2-9942-CE6DFD91E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Wright</dc:creator>
  <cp:lastModifiedBy>Megan Lancaster</cp:lastModifiedBy>
  <cp:revision>2</cp:revision>
  <dcterms:created xsi:type="dcterms:W3CDTF">2022-07-07T15:44:00Z</dcterms:created>
  <dcterms:modified xsi:type="dcterms:W3CDTF">2022-07-07T15:44:00Z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