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3DEB" w14:textId="77777777" w:rsidR="009A4258" w:rsidRPr="00E978BC" w:rsidRDefault="009A4258">
      <w:pPr>
        <w:rPr>
          <w:rFonts w:ascii="Corbel" w:hAnsi="Corbel"/>
        </w:rPr>
      </w:pPr>
      <w:bookmarkStart w:id="0" w:name="_GoBack"/>
      <w:bookmarkEnd w:id="0"/>
    </w:p>
    <w:tbl>
      <w:tblPr>
        <w:tblpPr w:vertAnchor="page" w:horzAnchor="margin" w:tblpY="2131"/>
        <w:tblW w:w="8224" w:type="dxa"/>
        <w:tblLook w:val="01E0" w:firstRow="1" w:lastRow="1" w:firstColumn="1" w:lastColumn="1" w:noHBand="0" w:noVBand="0"/>
      </w:tblPr>
      <w:tblGrid>
        <w:gridCol w:w="8224"/>
      </w:tblGrid>
      <w:tr w:rsidR="009A4258" w:rsidRPr="00E978BC" w14:paraId="167C5D55" w14:textId="77777777" w:rsidTr="009A4258">
        <w:trPr>
          <w:trHeight w:val="1990"/>
        </w:trPr>
        <w:tc>
          <w:tcPr>
            <w:tcW w:w="8224" w:type="dxa"/>
            <w:hideMark/>
          </w:tcPr>
          <w:p w14:paraId="27592ED3" w14:textId="77777777" w:rsidR="009A4258" w:rsidRPr="00E978BC" w:rsidRDefault="009A4258" w:rsidP="009A4258">
            <w:pPr>
              <w:pStyle w:val="HS2ReportMainTitle"/>
              <w:framePr w:wrap="auto" w:vAnchor="margin" w:hAnchor="text" w:yAlign="inline"/>
              <w:rPr>
                <w:sz w:val="52"/>
                <w:szCs w:val="44"/>
              </w:rPr>
            </w:pPr>
          </w:p>
          <w:p w14:paraId="23660EF3" w14:textId="77777777" w:rsidR="009A4258" w:rsidRPr="00E978BC" w:rsidRDefault="009A4258" w:rsidP="009A4258">
            <w:pPr>
              <w:pStyle w:val="HS2ReportMainTitle"/>
              <w:framePr w:wrap="auto" w:vAnchor="margin" w:hAnchor="text" w:yAlign="inline"/>
              <w:rPr>
                <w:sz w:val="52"/>
                <w:szCs w:val="44"/>
              </w:rPr>
            </w:pPr>
          </w:p>
          <w:p w14:paraId="1D583FE5" w14:textId="77777777" w:rsidR="009A4258" w:rsidRPr="00E978BC" w:rsidRDefault="009A4258" w:rsidP="009A4258">
            <w:pPr>
              <w:pStyle w:val="HS2ReportMainTitle"/>
              <w:framePr w:wrap="auto" w:vAnchor="margin" w:hAnchor="text" w:yAlign="inline"/>
              <w:rPr>
                <w:sz w:val="52"/>
                <w:szCs w:val="44"/>
              </w:rPr>
            </w:pPr>
            <w:r w:rsidRPr="00E978BC">
              <w:rPr>
                <w:b w:val="0"/>
                <w:noProof/>
                <w:color w:val="0070C0"/>
                <w:sz w:val="52"/>
              </w:rPr>
              <w:drawing>
                <wp:inline distT="0" distB="0" distL="0" distR="0" wp14:anchorId="63F9C5AC" wp14:editId="002146FB">
                  <wp:extent cx="4676775" cy="131445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76775" cy="1314450"/>
                          </a:xfrm>
                          <a:prstGeom prst="rect">
                            <a:avLst/>
                          </a:prstGeom>
                          <a:noFill/>
                          <a:ln>
                            <a:noFill/>
                          </a:ln>
                        </pic:spPr>
                      </pic:pic>
                    </a:graphicData>
                  </a:graphic>
                </wp:inline>
              </w:drawing>
            </w:r>
          </w:p>
          <w:p w14:paraId="5D97EFD5" w14:textId="77777777" w:rsidR="009A4258" w:rsidRPr="00E978BC" w:rsidRDefault="009A4258" w:rsidP="009A4258">
            <w:pPr>
              <w:pStyle w:val="HS2ReportMainTitle"/>
              <w:framePr w:wrap="auto" w:vAnchor="margin" w:hAnchor="text" w:yAlign="inline"/>
              <w:rPr>
                <w:sz w:val="52"/>
                <w:szCs w:val="44"/>
              </w:rPr>
            </w:pPr>
          </w:p>
          <w:p w14:paraId="28D8AEB3" w14:textId="77777777" w:rsidR="009A4258" w:rsidRPr="00E978BC" w:rsidRDefault="009A4258" w:rsidP="009A4258">
            <w:pPr>
              <w:pStyle w:val="HS2ReportMainTitle"/>
              <w:framePr w:wrap="auto" w:vAnchor="margin" w:hAnchor="text" w:yAlign="inline"/>
              <w:rPr>
                <w:sz w:val="52"/>
                <w:szCs w:val="44"/>
              </w:rPr>
            </w:pPr>
          </w:p>
          <w:p w14:paraId="3B1F39F4" w14:textId="77777777" w:rsidR="00A23C68" w:rsidRDefault="00A23C68" w:rsidP="00A23C68">
            <w:pPr>
              <w:pStyle w:val="DocTitle"/>
              <w:jc w:val="center"/>
              <w:rPr>
                <w:bCs/>
              </w:rPr>
            </w:pPr>
            <w:r>
              <w:rPr>
                <w:bCs/>
              </w:rPr>
              <w:t>Invitation to Tender (ITT) for</w:t>
            </w:r>
          </w:p>
          <w:p w14:paraId="6B4BC52A" w14:textId="77777777" w:rsidR="002229D0" w:rsidRPr="00784115" w:rsidRDefault="002229D0" w:rsidP="002229D0">
            <w:pPr>
              <w:pStyle w:val="DocTitle"/>
              <w:jc w:val="center"/>
              <w:rPr>
                <w:bCs/>
              </w:rPr>
            </w:pPr>
            <w:r w:rsidRPr="00784115">
              <w:rPr>
                <w:bCs/>
              </w:rPr>
              <w:t>Provision of corporate, training, promotional and broadcast media films</w:t>
            </w:r>
          </w:p>
          <w:p w14:paraId="51C09F58" w14:textId="41F2E04D" w:rsidR="00A23C68" w:rsidRDefault="009B123E" w:rsidP="00A23C68">
            <w:pPr>
              <w:pStyle w:val="DocTitle"/>
              <w:jc w:val="center"/>
              <w:rPr>
                <w:bCs/>
              </w:rPr>
            </w:pPr>
            <w:r>
              <w:rPr>
                <w:bCs/>
              </w:rPr>
              <w:t>Ref: HS</w:t>
            </w:r>
            <w:r w:rsidR="00A23C68">
              <w:rPr>
                <w:bCs/>
              </w:rPr>
              <w:t>2/</w:t>
            </w:r>
            <w:r w:rsidRPr="009B123E">
              <w:rPr>
                <w:bCs/>
              </w:rPr>
              <w:t>737</w:t>
            </w:r>
          </w:p>
          <w:p w14:paraId="65ADE60E" w14:textId="7FA1938D" w:rsidR="00A23C68" w:rsidRPr="00F4196A" w:rsidRDefault="00A23C68" w:rsidP="00A23C68">
            <w:pPr>
              <w:pStyle w:val="DocTitle"/>
              <w:jc w:val="center"/>
              <w:rPr>
                <w:bCs/>
              </w:rPr>
            </w:pPr>
            <w:r>
              <w:rPr>
                <w:bCs/>
              </w:rPr>
              <w:t>Statement of Requirements</w:t>
            </w:r>
          </w:p>
          <w:p w14:paraId="6B27C6B3" w14:textId="77777777" w:rsidR="009A4258" w:rsidRPr="00E978BC" w:rsidRDefault="009A4258" w:rsidP="009A4258">
            <w:pPr>
              <w:pStyle w:val="HS2ReportMainTitle"/>
              <w:framePr w:wrap="auto" w:vAnchor="margin" w:hAnchor="text" w:yAlign="inline"/>
              <w:rPr>
                <w:sz w:val="44"/>
                <w:szCs w:val="44"/>
              </w:rPr>
            </w:pPr>
          </w:p>
          <w:p w14:paraId="6FFEA13C" w14:textId="77777777" w:rsidR="002363C8" w:rsidRPr="00E978BC" w:rsidRDefault="002363C8" w:rsidP="009A4258">
            <w:pPr>
              <w:pStyle w:val="HS2ReportMainTitle"/>
              <w:framePr w:wrap="auto" w:vAnchor="margin" w:hAnchor="text" w:yAlign="inline"/>
              <w:rPr>
                <w:sz w:val="44"/>
                <w:szCs w:val="44"/>
              </w:rPr>
            </w:pPr>
          </w:p>
        </w:tc>
      </w:tr>
      <w:tr w:rsidR="009A4258" w:rsidRPr="00E978BC" w14:paraId="1477330B" w14:textId="77777777" w:rsidTr="009A4258">
        <w:trPr>
          <w:trHeight w:val="719"/>
        </w:trPr>
        <w:tc>
          <w:tcPr>
            <w:tcW w:w="8224" w:type="dxa"/>
          </w:tcPr>
          <w:p w14:paraId="3C1533F6" w14:textId="77777777" w:rsidR="009A4258" w:rsidRPr="00E978BC" w:rsidRDefault="009A4258" w:rsidP="009A4258">
            <w:pPr>
              <w:pStyle w:val="StructurePageLevel3"/>
              <w:rPr>
                <w:bCs w:val="0"/>
                <w:lang w:eastAsia="en-GB"/>
              </w:rPr>
            </w:pPr>
            <w:r w:rsidRPr="00E978BC">
              <w:rPr>
                <w:lang w:eastAsia="en-GB"/>
              </w:rPr>
              <w:fldChar w:fldCharType="begin"/>
            </w:r>
            <w:r w:rsidRPr="00E978BC">
              <w:rPr>
                <w:lang w:eastAsia="en-GB"/>
              </w:rPr>
              <w:instrText xml:space="preserve"> DATE \@ "dd MMMM yyyy" </w:instrText>
            </w:r>
            <w:r w:rsidRPr="00E978BC">
              <w:rPr>
                <w:lang w:eastAsia="en-GB"/>
              </w:rPr>
              <w:fldChar w:fldCharType="separate"/>
            </w:r>
            <w:r w:rsidR="009B123E">
              <w:rPr>
                <w:noProof/>
                <w:lang w:eastAsia="en-GB"/>
              </w:rPr>
              <w:t>12 December 2016</w:t>
            </w:r>
            <w:r w:rsidRPr="00E978BC">
              <w:rPr>
                <w:lang w:eastAsia="en-GB"/>
              </w:rPr>
              <w:fldChar w:fldCharType="end"/>
            </w:r>
          </w:p>
        </w:tc>
      </w:tr>
    </w:tbl>
    <w:p w14:paraId="3BEDFC32" w14:textId="77777777" w:rsidR="009A4258" w:rsidRPr="00E978BC" w:rsidRDefault="009A4258">
      <w:pPr>
        <w:rPr>
          <w:rFonts w:ascii="Corbel" w:hAnsi="Corbel"/>
        </w:rPr>
      </w:pPr>
    </w:p>
    <w:p w14:paraId="33F0E3C8" w14:textId="77777777" w:rsidR="00AE0855" w:rsidRPr="00E978BC" w:rsidRDefault="00AE0855" w:rsidP="00AE0855">
      <w:pPr>
        <w:rPr>
          <w:rFonts w:ascii="Corbel" w:hAnsi="Corbel"/>
        </w:rPr>
      </w:pPr>
    </w:p>
    <w:p w14:paraId="3B5F2C6C" w14:textId="77777777" w:rsidR="0014073F" w:rsidRPr="00E978BC" w:rsidRDefault="0014073F">
      <w:pPr>
        <w:rPr>
          <w:rFonts w:ascii="Corbel" w:hAnsi="Corbel"/>
        </w:rPr>
      </w:pPr>
    </w:p>
    <w:p w14:paraId="4D3810FD" w14:textId="77777777" w:rsidR="00AE0855" w:rsidRPr="00E978BC" w:rsidRDefault="00AE0855" w:rsidP="00AE0855">
      <w:pPr>
        <w:rPr>
          <w:rFonts w:ascii="Corbel" w:hAnsi="Corbel"/>
        </w:rPr>
      </w:pPr>
    </w:p>
    <w:p w14:paraId="7AF08702" w14:textId="77777777" w:rsidR="00AE0855" w:rsidRPr="00E978BC" w:rsidRDefault="00AE0855" w:rsidP="00AE0855">
      <w:pPr>
        <w:rPr>
          <w:rFonts w:ascii="Corbel" w:hAnsi="Corbel"/>
        </w:rPr>
      </w:pPr>
    </w:p>
    <w:p w14:paraId="78785467" w14:textId="77777777" w:rsidR="00AE0855" w:rsidRPr="00E978BC" w:rsidRDefault="00AE0855" w:rsidP="00AE0855">
      <w:pPr>
        <w:rPr>
          <w:rFonts w:ascii="Corbel" w:hAnsi="Corbel"/>
        </w:rPr>
      </w:pPr>
    </w:p>
    <w:p w14:paraId="3B4AFD36" w14:textId="77777777" w:rsidR="00AE0855" w:rsidRPr="00E978BC" w:rsidRDefault="00AE0855" w:rsidP="00AE0855">
      <w:pPr>
        <w:rPr>
          <w:rFonts w:ascii="Corbel" w:hAnsi="Corbel"/>
        </w:rPr>
      </w:pPr>
    </w:p>
    <w:p w14:paraId="46E0DBF4" w14:textId="77777777" w:rsidR="00AE0855" w:rsidRPr="00E978BC" w:rsidRDefault="00AE0855" w:rsidP="00AE0855">
      <w:pPr>
        <w:rPr>
          <w:rFonts w:ascii="Corbel" w:hAnsi="Corbel"/>
        </w:rPr>
      </w:pPr>
    </w:p>
    <w:p w14:paraId="3B630997" w14:textId="77777777" w:rsidR="00AE0855" w:rsidRPr="00E978BC" w:rsidRDefault="00AE0855" w:rsidP="00AE0855">
      <w:pPr>
        <w:rPr>
          <w:rFonts w:ascii="Corbel" w:hAnsi="Corbel"/>
        </w:rPr>
      </w:pPr>
    </w:p>
    <w:p w14:paraId="6173B98C" w14:textId="77777777" w:rsidR="00AE0855" w:rsidRPr="00E978BC" w:rsidRDefault="00AE0855" w:rsidP="00AE0855">
      <w:pPr>
        <w:rPr>
          <w:rFonts w:ascii="Corbel" w:hAnsi="Corbel"/>
        </w:rPr>
      </w:pPr>
    </w:p>
    <w:p w14:paraId="2FA22BF1" w14:textId="77777777" w:rsidR="00AE0855" w:rsidRPr="00E978BC" w:rsidRDefault="00AE0855" w:rsidP="00AE0855">
      <w:pPr>
        <w:rPr>
          <w:rFonts w:ascii="Corbel" w:hAnsi="Corbel"/>
        </w:rPr>
      </w:pPr>
    </w:p>
    <w:p w14:paraId="7B7C8E98" w14:textId="77777777" w:rsidR="00AE0855" w:rsidRPr="00E978BC" w:rsidRDefault="00AE0855" w:rsidP="00AE0855">
      <w:pPr>
        <w:rPr>
          <w:rFonts w:ascii="Corbel" w:hAnsi="Corbel"/>
        </w:rPr>
      </w:pPr>
    </w:p>
    <w:p w14:paraId="74775972" w14:textId="77777777" w:rsidR="00AE0855" w:rsidRPr="00E978BC" w:rsidRDefault="00AE0855" w:rsidP="00AE0855">
      <w:pPr>
        <w:rPr>
          <w:rFonts w:ascii="Corbel" w:hAnsi="Corbel"/>
        </w:rPr>
      </w:pPr>
    </w:p>
    <w:p w14:paraId="21AF70EA" w14:textId="77777777" w:rsidR="00AE0855" w:rsidRPr="00E978BC" w:rsidRDefault="00AE0855" w:rsidP="00AE0855">
      <w:pPr>
        <w:rPr>
          <w:rFonts w:ascii="Corbel" w:hAnsi="Corbel"/>
        </w:rPr>
      </w:pPr>
    </w:p>
    <w:p w14:paraId="628B7648" w14:textId="77777777" w:rsidR="00AE0855" w:rsidRPr="00E978BC" w:rsidRDefault="00AE0855" w:rsidP="00AE0855">
      <w:pPr>
        <w:rPr>
          <w:rFonts w:ascii="Corbel" w:hAnsi="Corbel"/>
        </w:rPr>
      </w:pPr>
    </w:p>
    <w:p w14:paraId="1B45879E" w14:textId="77777777" w:rsidR="00AE0855" w:rsidRPr="00E978BC" w:rsidRDefault="00AE0855" w:rsidP="00AE0855">
      <w:pPr>
        <w:rPr>
          <w:rFonts w:ascii="Corbel" w:hAnsi="Corbel"/>
        </w:rPr>
      </w:pPr>
    </w:p>
    <w:p w14:paraId="55707B9C" w14:textId="77777777" w:rsidR="00AE0855" w:rsidRPr="00E978BC" w:rsidRDefault="00AE0855" w:rsidP="00AE0855">
      <w:pPr>
        <w:rPr>
          <w:rFonts w:ascii="Corbel" w:hAnsi="Corbel"/>
        </w:rPr>
      </w:pPr>
    </w:p>
    <w:p w14:paraId="5742E6E3" w14:textId="77777777" w:rsidR="00AE0855" w:rsidRPr="00E978BC" w:rsidRDefault="00AE0855" w:rsidP="00AE0855">
      <w:pPr>
        <w:rPr>
          <w:rFonts w:ascii="Corbel" w:hAnsi="Corbel"/>
        </w:rPr>
      </w:pPr>
    </w:p>
    <w:p w14:paraId="3CA07CCA" w14:textId="77777777" w:rsidR="00AE0855" w:rsidRPr="00E978BC" w:rsidRDefault="00AE0855" w:rsidP="00AE0855">
      <w:pPr>
        <w:rPr>
          <w:rFonts w:ascii="Corbel" w:hAnsi="Corbel"/>
        </w:rPr>
      </w:pPr>
    </w:p>
    <w:p w14:paraId="73E0218E" w14:textId="77777777" w:rsidR="00AE0855" w:rsidRPr="00E978BC" w:rsidRDefault="00AE0855" w:rsidP="00AE0855">
      <w:pPr>
        <w:rPr>
          <w:rFonts w:ascii="Corbel" w:hAnsi="Corbel"/>
        </w:rPr>
      </w:pPr>
    </w:p>
    <w:p w14:paraId="78742C0F" w14:textId="77777777" w:rsidR="00AE0855" w:rsidRPr="00E978BC" w:rsidRDefault="00AE0855" w:rsidP="00AE0855">
      <w:pPr>
        <w:rPr>
          <w:rFonts w:ascii="Corbel" w:hAnsi="Corbel"/>
        </w:rPr>
      </w:pPr>
    </w:p>
    <w:p w14:paraId="1BCB35CF" w14:textId="77777777" w:rsidR="00AE0855" w:rsidRPr="00E978BC" w:rsidRDefault="00AE0855" w:rsidP="00AE0855">
      <w:pPr>
        <w:rPr>
          <w:rFonts w:ascii="Corbel" w:hAnsi="Corbel"/>
        </w:rPr>
      </w:pPr>
    </w:p>
    <w:p w14:paraId="5DDC1180" w14:textId="77777777" w:rsidR="00AE0855" w:rsidRPr="00E978BC" w:rsidRDefault="00AE0855">
      <w:pPr>
        <w:spacing w:after="160" w:line="259" w:lineRule="auto"/>
        <w:rPr>
          <w:rFonts w:ascii="Corbel" w:hAnsi="Corbel"/>
        </w:rPr>
      </w:pPr>
      <w:r w:rsidRPr="00E978BC">
        <w:rPr>
          <w:rFonts w:ascii="Corbel" w:hAnsi="Corbel"/>
        </w:rPr>
        <w:br w:type="page"/>
      </w:r>
    </w:p>
    <w:p w14:paraId="00499CC3" w14:textId="77777777" w:rsidR="00E978BC" w:rsidRPr="00E978BC" w:rsidRDefault="00E978BC" w:rsidP="00E978BC">
      <w:pPr>
        <w:pStyle w:val="InA"/>
        <w:rPr>
          <w:rFonts w:ascii="Corbel" w:hAnsi="Corbel"/>
        </w:rPr>
      </w:pPr>
    </w:p>
    <w:p w14:paraId="230FA701" w14:textId="77777777" w:rsidR="00E978BC" w:rsidRPr="00E978BC" w:rsidRDefault="00E978BC" w:rsidP="007C3DCA">
      <w:pPr>
        <w:pStyle w:val="ONEH1"/>
        <w:tabs>
          <w:tab w:val="clear" w:pos="851"/>
          <w:tab w:val="left" w:pos="284"/>
        </w:tabs>
        <w:ind w:hanging="1004"/>
        <w:rPr>
          <w:rFonts w:ascii="Corbel" w:hAnsi="Corbel"/>
        </w:rPr>
      </w:pPr>
      <w:r w:rsidRPr="00E978BC">
        <w:rPr>
          <w:rFonts w:ascii="Corbel" w:hAnsi="Corbel"/>
        </w:rPr>
        <w:t>Executive Summary</w:t>
      </w:r>
    </w:p>
    <w:p w14:paraId="5A4D1852" w14:textId="21D99082" w:rsidR="002229D0" w:rsidRPr="002229D0" w:rsidRDefault="002229D0" w:rsidP="00126CA7">
      <w:pPr>
        <w:pStyle w:val="InA"/>
        <w:ind w:left="284" w:hanging="568"/>
        <w:jc w:val="left"/>
        <w:rPr>
          <w:rFonts w:ascii="Corbel" w:hAnsi="Corbel"/>
          <w:i w:val="0"/>
        </w:rPr>
      </w:pPr>
      <w:r>
        <w:rPr>
          <w:rFonts w:ascii="Corbel" w:hAnsi="Corbel"/>
          <w:i w:val="0"/>
        </w:rPr>
        <w:t>1.1</w:t>
      </w:r>
      <w:r>
        <w:rPr>
          <w:rFonts w:ascii="Corbel" w:hAnsi="Corbel"/>
          <w:i w:val="0"/>
        </w:rPr>
        <w:tab/>
      </w:r>
      <w:r w:rsidRPr="002229D0">
        <w:rPr>
          <w:rFonts w:ascii="Corbel" w:hAnsi="Corbel"/>
          <w:i w:val="0"/>
        </w:rPr>
        <w:t>High Speed Two Limited (HS2 Ltd) is the organisation responsible for developing and delivering the UK’s high speed rail network and was formed in 2009.</w:t>
      </w:r>
    </w:p>
    <w:p w14:paraId="5AAAD914" w14:textId="52DE9459" w:rsidR="002229D0" w:rsidRPr="002229D0" w:rsidRDefault="002229D0" w:rsidP="00126CA7">
      <w:pPr>
        <w:pStyle w:val="InA"/>
        <w:ind w:left="284" w:hanging="568"/>
        <w:jc w:val="left"/>
        <w:rPr>
          <w:rFonts w:ascii="Corbel" w:hAnsi="Corbel"/>
          <w:i w:val="0"/>
        </w:rPr>
      </w:pPr>
      <w:r>
        <w:rPr>
          <w:rFonts w:ascii="Corbel" w:hAnsi="Corbel"/>
          <w:i w:val="0"/>
        </w:rPr>
        <w:t>1.2</w:t>
      </w:r>
      <w:r>
        <w:rPr>
          <w:rFonts w:ascii="Corbel" w:hAnsi="Corbel"/>
          <w:i w:val="0"/>
        </w:rPr>
        <w:tab/>
      </w:r>
      <w:r w:rsidRPr="002229D0">
        <w:rPr>
          <w:rFonts w:ascii="Corbel" w:hAnsi="Corbel"/>
          <w:i w:val="0"/>
        </w:rPr>
        <w:t>The company now occupies multiple offices: in London (at Canada Square in Canary Wharf, at Sanctuary Buildings in Westminster, at Upper Woburn Place in Euston and in Birmingham (four floors of offices at Two Snow Hill, near Snow Hill station), with many more small sites and areas of representation coming online as construction begins.</w:t>
      </w:r>
    </w:p>
    <w:p w14:paraId="6756C58E" w14:textId="3FEE07F4" w:rsidR="002229D0" w:rsidRPr="002229D0" w:rsidRDefault="002229D0" w:rsidP="00126CA7">
      <w:pPr>
        <w:pStyle w:val="InA"/>
        <w:ind w:left="284" w:hanging="568"/>
        <w:jc w:val="left"/>
        <w:rPr>
          <w:rFonts w:ascii="Corbel" w:hAnsi="Corbel"/>
          <w:i w:val="0"/>
        </w:rPr>
      </w:pPr>
      <w:r>
        <w:rPr>
          <w:rFonts w:ascii="Corbel" w:hAnsi="Corbel"/>
          <w:i w:val="0"/>
        </w:rPr>
        <w:t>1.3</w:t>
      </w:r>
      <w:r>
        <w:rPr>
          <w:rFonts w:ascii="Corbel" w:hAnsi="Corbel"/>
          <w:i w:val="0"/>
        </w:rPr>
        <w:tab/>
      </w:r>
      <w:r w:rsidRPr="002229D0">
        <w:rPr>
          <w:rFonts w:ascii="Corbel" w:hAnsi="Corbel"/>
          <w:i w:val="0"/>
        </w:rPr>
        <w:t>With the project rapidly approaching Royal Assent for Phase One, the timely dissemination of important information and a more attractive and accessible public-facing identity are vital as we move from concept, design and legislation into construction and promotion.</w:t>
      </w:r>
    </w:p>
    <w:p w14:paraId="07DF126E" w14:textId="71BDEE93" w:rsidR="00E978BC" w:rsidRDefault="002229D0" w:rsidP="00126CA7">
      <w:pPr>
        <w:pStyle w:val="InA"/>
        <w:ind w:left="284" w:hanging="568"/>
        <w:jc w:val="left"/>
        <w:rPr>
          <w:rFonts w:ascii="Corbel" w:hAnsi="Corbel"/>
          <w:i w:val="0"/>
        </w:rPr>
      </w:pPr>
      <w:r>
        <w:rPr>
          <w:rFonts w:ascii="Corbel" w:hAnsi="Corbel"/>
          <w:i w:val="0"/>
        </w:rPr>
        <w:t>1.4</w:t>
      </w:r>
      <w:r>
        <w:rPr>
          <w:rFonts w:ascii="Corbel" w:hAnsi="Corbel"/>
          <w:i w:val="0"/>
        </w:rPr>
        <w:tab/>
      </w:r>
      <w:r w:rsidR="00CE6564">
        <w:rPr>
          <w:rFonts w:ascii="Corbel" w:hAnsi="Corbel"/>
          <w:i w:val="0"/>
        </w:rPr>
        <w:t>Hs2 Ltd</w:t>
      </w:r>
      <w:r w:rsidRPr="002229D0">
        <w:rPr>
          <w:rFonts w:ascii="Corbel" w:hAnsi="Corbel"/>
          <w:i w:val="0"/>
        </w:rPr>
        <w:t xml:space="preserve"> therefore require a suite of corporate and promotional films, communicating the project's narrative and the importance of key themes (e.g. skills, employment, innovation), supporting HS2's promotional efforts across broadcast and social media channels and providing content for the business's engagement efforts with public, political and other key stakeholders.</w:t>
      </w:r>
    </w:p>
    <w:p w14:paraId="73CC1579" w14:textId="572F2965" w:rsidR="00CE6564" w:rsidRPr="00CE6564" w:rsidRDefault="00CE6564" w:rsidP="00126CA7">
      <w:pPr>
        <w:pStyle w:val="InA"/>
        <w:ind w:left="284" w:hanging="568"/>
        <w:jc w:val="left"/>
        <w:rPr>
          <w:rFonts w:ascii="Corbel" w:hAnsi="Corbel"/>
          <w:i w:val="0"/>
        </w:rPr>
      </w:pPr>
      <w:r>
        <w:rPr>
          <w:rFonts w:ascii="Corbel" w:hAnsi="Corbel"/>
          <w:i w:val="0"/>
        </w:rPr>
        <w:t>1.5</w:t>
      </w:r>
      <w:r>
        <w:rPr>
          <w:rFonts w:ascii="Corbel" w:hAnsi="Corbel"/>
          <w:i w:val="0"/>
        </w:rPr>
        <w:tab/>
        <w:t xml:space="preserve">As HS2 Ltd </w:t>
      </w:r>
      <w:r w:rsidRPr="00CE6564">
        <w:rPr>
          <w:rFonts w:ascii="Corbel" w:hAnsi="Corbel"/>
          <w:i w:val="0"/>
        </w:rPr>
        <w:t>continues to grow and prepares to establish itself as a construction and delivery body, with a product (the railway) to sell, HS2 Ltd wishes to create films for our training, engagement and awareness efforts across a multitude of internal audiences within Hs2</w:t>
      </w:r>
      <w:r>
        <w:rPr>
          <w:rFonts w:ascii="Corbel" w:hAnsi="Corbel"/>
          <w:i w:val="0"/>
        </w:rPr>
        <w:t xml:space="preserve"> Ltd</w:t>
      </w:r>
      <w:r w:rsidRPr="00CE6564">
        <w:rPr>
          <w:rFonts w:ascii="Corbel" w:hAnsi="Corbel"/>
          <w:i w:val="0"/>
        </w:rPr>
        <w:t xml:space="preserve"> and the wider stakeholder and public audiences.</w:t>
      </w:r>
    </w:p>
    <w:p w14:paraId="13D2CC19" w14:textId="77777777" w:rsidR="00E978BC" w:rsidRPr="00E978BC" w:rsidRDefault="00E978BC" w:rsidP="00CE6564">
      <w:pPr>
        <w:pStyle w:val="ONEH1"/>
        <w:tabs>
          <w:tab w:val="clear" w:pos="851"/>
        </w:tabs>
        <w:ind w:left="284" w:hanging="568"/>
        <w:rPr>
          <w:rFonts w:ascii="Corbel" w:hAnsi="Corbel"/>
        </w:rPr>
      </w:pPr>
      <w:bookmarkStart w:id="1" w:name="_Toc519998890"/>
      <w:r w:rsidRPr="00E978BC">
        <w:rPr>
          <w:rFonts w:ascii="Corbel" w:hAnsi="Corbel"/>
        </w:rPr>
        <w:t>The Requirement</w:t>
      </w:r>
      <w:bookmarkEnd w:id="1"/>
    </w:p>
    <w:p w14:paraId="544E76B1" w14:textId="79B89201" w:rsidR="00CE6564" w:rsidRPr="00F8279B" w:rsidRDefault="00CE6564" w:rsidP="00F8279B">
      <w:pPr>
        <w:pStyle w:val="HS2ReportLevel2"/>
        <w:numPr>
          <w:ilvl w:val="0"/>
          <w:numId w:val="0"/>
        </w:numPr>
        <w:tabs>
          <w:tab w:val="num" w:pos="1560"/>
        </w:tabs>
        <w:spacing w:before="0" w:after="0"/>
        <w:ind w:left="284" w:hanging="568"/>
      </w:pPr>
      <w:r w:rsidRPr="00CE6564">
        <w:rPr>
          <w:b w:val="0"/>
          <w:color w:val="auto"/>
          <w:sz w:val="22"/>
          <w:szCs w:val="22"/>
        </w:rPr>
        <w:t>2.1</w:t>
      </w:r>
      <w:r>
        <w:tab/>
      </w:r>
      <w:r w:rsidRPr="00F8279B">
        <w:rPr>
          <w:rFonts w:eastAsia="Times New Roman" w:cs="Arial"/>
          <w:b w:val="0"/>
          <w:iCs/>
          <w:color w:val="auto"/>
          <w:sz w:val="22"/>
          <w:szCs w:val="20"/>
        </w:rPr>
        <w:t>HS2 Ltd would like to engage with a supplier who has the skills and experience of producing a suite of short films and must have the following skill set across the resource team to include:</w:t>
      </w:r>
    </w:p>
    <w:p w14:paraId="177BCAB6" w14:textId="1430AC34" w:rsidR="00332E22" w:rsidRDefault="006C7CBB" w:rsidP="00755D39">
      <w:pPr>
        <w:pStyle w:val="HS2BodyText"/>
        <w:numPr>
          <w:ilvl w:val="0"/>
          <w:numId w:val="6"/>
        </w:numPr>
        <w:spacing w:after="0"/>
        <w:rPr>
          <w:sz w:val="22"/>
          <w:szCs w:val="22"/>
          <w:lang w:eastAsia="en-US"/>
        </w:rPr>
      </w:pPr>
      <w:r>
        <w:rPr>
          <w:sz w:val="22"/>
          <w:szCs w:val="22"/>
          <w:lang w:eastAsia="en-US"/>
        </w:rPr>
        <w:t>Creative concept development</w:t>
      </w:r>
      <w:r w:rsidR="00755D39">
        <w:rPr>
          <w:sz w:val="22"/>
          <w:szCs w:val="22"/>
          <w:lang w:eastAsia="en-US"/>
        </w:rPr>
        <w:t>;</w:t>
      </w:r>
    </w:p>
    <w:p w14:paraId="261927B9" w14:textId="2A4AF6FF" w:rsidR="006C7CBB" w:rsidRDefault="006C7CBB" w:rsidP="00755D39">
      <w:pPr>
        <w:pStyle w:val="HS2BodyText"/>
        <w:numPr>
          <w:ilvl w:val="0"/>
          <w:numId w:val="6"/>
        </w:numPr>
        <w:spacing w:after="0"/>
        <w:rPr>
          <w:sz w:val="22"/>
          <w:szCs w:val="22"/>
          <w:lang w:eastAsia="en-US"/>
        </w:rPr>
      </w:pPr>
      <w:r>
        <w:rPr>
          <w:sz w:val="22"/>
          <w:szCs w:val="22"/>
          <w:lang w:eastAsia="en-US"/>
        </w:rPr>
        <w:t>Distilling complex facts into script</w:t>
      </w:r>
      <w:r w:rsidR="00755D39">
        <w:rPr>
          <w:sz w:val="22"/>
          <w:szCs w:val="22"/>
          <w:lang w:eastAsia="en-US"/>
        </w:rPr>
        <w:t>;</w:t>
      </w:r>
    </w:p>
    <w:p w14:paraId="2057997F" w14:textId="18F25FA5" w:rsidR="006C7CBB" w:rsidRDefault="006C7CBB" w:rsidP="00755D39">
      <w:pPr>
        <w:pStyle w:val="HS2BodyText"/>
        <w:numPr>
          <w:ilvl w:val="0"/>
          <w:numId w:val="6"/>
        </w:numPr>
        <w:spacing w:after="0"/>
        <w:rPr>
          <w:sz w:val="22"/>
          <w:szCs w:val="22"/>
          <w:lang w:eastAsia="en-US"/>
        </w:rPr>
      </w:pPr>
      <w:r>
        <w:rPr>
          <w:sz w:val="22"/>
          <w:szCs w:val="22"/>
          <w:lang w:eastAsia="en-US"/>
        </w:rPr>
        <w:t>Applying audience research and analysis into creative approach</w:t>
      </w:r>
      <w:r w:rsidR="00755D39">
        <w:rPr>
          <w:sz w:val="22"/>
          <w:szCs w:val="22"/>
          <w:lang w:eastAsia="en-US"/>
        </w:rPr>
        <w:t>;</w:t>
      </w:r>
    </w:p>
    <w:p w14:paraId="0309018A" w14:textId="254BE99A" w:rsidR="006C7CBB" w:rsidRDefault="006C7CBB" w:rsidP="00755D39">
      <w:pPr>
        <w:pStyle w:val="HS2BodyText"/>
        <w:numPr>
          <w:ilvl w:val="0"/>
          <w:numId w:val="6"/>
        </w:numPr>
        <w:spacing w:after="0"/>
        <w:rPr>
          <w:sz w:val="22"/>
          <w:szCs w:val="22"/>
          <w:lang w:eastAsia="en-US"/>
        </w:rPr>
      </w:pPr>
      <w:r>
        <w:rPr>
          <w:sz w:val="22"/>
          <w:szCs w:val="22"/>
          <w:lang w:eastAsia="en-US"/>
        </w:rPr>
        <w:t>Script development</w:t>
      </w:r>
      <w:r w:rsidR="00755D39">
        <w:rPr>
          <w:sz w:val="22"/>
          <w:szCs w:val="22"/>
          <w:lang w:eastAsia="en-US"/>
        </w:rPr>
        <w:t>;</w:t>
      </w:r>
    </w:p>
    <w:p w14:paraId="0B8CCD13" w14:textId="6C4D764F" w:rsidR="006C7CBB" w:rsidRDefault="006C7CBB" w:rsidP="00755D39">
      <w:pPr>
        <w:pStyle w:val="HS2BodyText"/>
        <w:numPr>
          <w:ilvl w:val="0"/>
          <w:numId w:val="6"/>
        </w:numPr>
        <w:spacing w:after="0"/>
        <w:rPr>
          <w:sz w:val="22"/>
          <w:szCs w:val="22"/>
          <w:lang w:eastAsia="en-US"/>
        </w:rPr>
      </w:pPr>
      <w:r>
        <w:rPr>
          <w:sz w:val="22"/>
          <w:szCs w:val="22"/>
          <w:lang w:eastAsia="en-US"/>
        </w:rPr>
        <w:t>Storyboarding</w:t>
      </w:r>
      <w:r w:rsidR="00755D39">
        <w:rPr>
          <w:sz w:val="22"/>
          <w:szCs w:val="22"/>
          <w:lang w:eastAsia="en-US"/>
        </w:rPr>
        <w:t>;</w:t>
      </w:r>
    </w:p>
    <w:p w14:paraId="5D0C3CD8" w14:textId="72C0ABD5" w:rsidR="006C7CBB" w:rsidRDefault="006C7CBB" w:rsidP="00755D39">
      <w:pPr>
        <w:pStyle w:val="HS2BodyText"/>
        <w:numPr>
          <w:ilvl w:val="0"/>
          <w:numId w:val="6"/>
        </w:numPr>
        <w:spacing w:after="0"/>
        <w:rPr>
          <w:sz w:val="22"/>
          <w:szCs w:val="22"/>
          <w:lang w:eastAsia="en-US"/>
        </w:rPr>
      </w:pPr>
      <w:r>
        <w:rPr>
          <w:sz w:val="22"/>
          <w:szCs w:val="22"/>
          <w:lang w:eastAsia="en-US"/>
        </w:rPr>
        <w:t>Location filming, (multi camera, single camera)</w:t>
      </w:r>
      <w:r w:rsidR="00755D39">
        <w:rPr>
          <w:sz w:val="22"/>
          <w:szCs w:val="22"/>
          <w:lang w:eastAsia="en-US"/>
        </w:rPr>
        <w:t>;</w:t>
      </w:r>
    </w:p>
    <w:p w14:paraId="0DE223AC" w14:textId="648D0363" w:rsidR="006C7CBB" w:rsidRDefault="006C7CBB" w:rsidP="00755D39">
      <w:pPr>
        <w:pStyle w:val="HS2BodyText"/>
        <w:numPr>
          <w:ilvl w:val="0"/>
          <w:numId w:val="6"/>
        </w:numPr>
        <w:spacing w:after="0"/>
        <w:rPr>
          <w:sz w:val="22"/>
          <w:szCs w:val="22"/>
          <w:lang w:eastAsia="en-US"/>
        </w:rPr>
      </w:pPr>
      <w:r>
        <w:rPr>
          <w:sz w:val="22"/>
          <w:szCs w:val="22"/>
          <w:lang w:eastAsia="en-US"/>
        </w:rPr>
        <w:t>Studio production</w:t>
      </w:r>
      <w:r w:rsidR="00755D39">
        <w:rPr>
          <w:sz w:val="22"/>
          <w:szCs w:val="22"/>
          <w:lang w:eastAsia="en-US"/>
        </w:rPr>
        <w:t>;</w:t>
      </w:r>
    </w:p>
    <w:p w14:paraId="759BD2A0" w14:textId="10C7D44B" w:rsidR="006C7CBB" w:rsidRDefault="006C7CBB" w:rsidP="00755D39">
      <w:pPr>
        <w:pStyle w:val="HS2BodyText"/>
        <w:numPr>
          <w:ilvl w:val="0"/>
          <w:numId w:val="6"/>
        </w:numPr>
        <w:spacing w:after="0"/>
        <w:rPr>
          <w:sz w:val="22"/>
          <w:szCs w:val="22"/>
          <w:lang w:eastAsia="en-US"/>
        </w:rPr>
      </w:pPr>
      <w:r>
        <w:rPr>
          <w:sz w:val="22"/>
          <w:szCs w:val="22"/>
          <w:lang w:eastAsia="en-US"/>
        </w:rPr>
        <w:t>Animation and post production editing and sound dubbing</w:t>
      </w:r>
      <w:r w:rsidR="00755D39">
        <w:rPr>
          <w:sz w:val="22"/>
          <w:szCs w:val="22"/>
          <w:lang w:eastAsia="en-US"/>
        </w:rPr>
        <w:t>;</w:t>
      </w:r>
    </w:p>
    <w:p w14:paraId="01401C23" w14:textId="5D28073A" w:rsidR="006C7CBB" w:rsidRDefault="006C7CBB" w:rsidP="00755D39">
      <w:pPr>
        <w:pStyle w:val="HS2BodyText"/>
        <w:numPr>
          <w:ilvl w:val="0"/>
          <w:numId w:val="6"/>
        </w:numPr>
        <w:spacing w:after="0"/>
        <w:rPr>
          <w:sz w:val="22"/>
          <w:szCs w:val="22"/>
          <w:lang w:eastAsia="en-US"/>
        </w:rPr>
      </w:pPr>
      <w:r>
        <w:rPr>
          <w:sz w:val="22"/>
          <w:szCs w:val="22"/>
          <w:lang w:eastAsia="en-US"/>
        </w:rPr>
        <w:t>Graphics and motion graphics</w:t>
      </w:r>
      <w:r w:rsidR="00755D39">
        <w:rPr>
          <w:sz w:val="22"/>
          <w:szCs w:val="22"/>
          <w:lang w:eastAsia="en-US"/>
        </w:rPr>
        <w:t>;</w:t>
      </w:r>
    </w:p>
    <w:p w14:paraId="7BE353D1" w14:textId="63AA2EEF" w:rsidR="006C7CBB" w:rsidRDefault="006C7CBB" w:rsidP="00755D39">
      <w:pPr>
        <w:pStyle w:val="HS2BodyText"/>
        <w:numPr>
          <w:ilvl w:val="0"/>
          <w:numId w:val="6"/>
        </w:numPr>
        <w:spacing w:after="0"/>
        <w:rPr>
          <w:sz w:val="22"/>
          <w:szCs w:val="22"/>
          <w:lang w:eastAsia="en-US"/>
        </w:rPr>
      </w:pPr>
      <w:r>
        <w:rPr>
          <w:sz w:val="22"/>
          <w:szCs w:val="22"/>
          <w:lang w:eastAsia="en-US"/>
        </w:rPr>
        <w:t>Stills photography</w:t>
      </w:r>
      <w:r w:rsidR="00755D39">
        <w:rPr>
          <w:sz w:val="22"/>
          <w:szCs w:val="22"/>
          <w:lang w:eastAsia="en-US"/>
        </w:rPr>
        <w:t>;</w:t>
      </w:r>
    </w:p>
    <w:p w14:paraId="1309D089" w14:textId="12D77220" w:rsidR="006C7CBB" w:rsidRDefault="006C7CBB" w:rsidP="00755D39">
      <w:pPr>
        <w:pStyle w:val="HS2BodyText"/>
        <w:numPr>
          <w:ilvl w:val="0"/>
          <w:numId w:val="6"/>
        </w:numPr>
        <w:spacing w:after="0"/>
        <w:rPr>
          <w:sz w:val="22"/>
          <w:szCs w:val="22"/>
          <w:lang w:eastAsia="en-US"/>
        </w:rPr>
      </w:pPr>
      <w:r>
        <w:rPr>
          <w:sz w:val="22"/>
          <w:szCs w:val="22"/>
          <w:lang w:eastAsia="en-US"/>
        </w:rPr>
        <w:t>Videography (low cost fast turnaround single camera)</w:t>
      </w:r>
      <w:r w:rsidR="00755D39">
        <w:rPr>
          <w:sz w:val="22"/>
          <w:szCs w:val="22"/>
          <w:lang w:eastAsia="en-US"/>
        </w:rPr>
        <w:t>; and</w:t>
      </w:r>
    </w:p>
    <w:p w14:paraId="45D025D4" w14:textId="6E41ED4B" w:rsidR="006C7CBB" w:rsidRPr="00CE6564" w:rsidRDefault="006C7CBB" w:rsidP="00755D39">
      <w:pPr>
        <w:pStyle w:val="HS2BodyText"/>
        <w:numPr>
          <w:ilvl w:val="0"/>
          <w:numId w:val="6"/>
        </w:numPr>
        <w:spacing w:after="0"/>
        <w:rPr>
          <w:sz w:val="22"/>
          <w:szCs w:val="22"/>
          <w:lang w:eastAsia="en-US"/>
        </w:rPr>
      </w:pPr>
      <w:r>
        <w:rPr>
          <w:sz w:val="22"/>
          <w:szCs w:val="22"/>
          <w:lang w:eastAsia="en-US"/>
        </w:rPr>
        <w:t>Account management in corporate film making and/or government communications</w:t>
      </w:r>
      <w:r w:rsidR="00755D39">
        <w:rPr>
          <w:sz w:val="22"/>
          <w:szCs w:val="22"/>
          <w:lang w:eastAsia="en-US"/>
        </w:rPr>
        <w:t>.</w:t>
      </w:r>
    </w:p>
    <w:p w14:paraId="2B1AA2A0" w14:textId="77777777" w:rsidR="00BB11E5" w:rsidRPr="00CE6564" w:rsidRDefault="00BB11E5" w:rsidP="00BB11E5">
      <w:pPr>
        <w:pStyle w:val="HS2BodyText"/>
        <w:numPr>
          <w:ilvl w:val="0"/>
          <w:numId w:val="0"/>
        </w:numPr>
        <w:spacing w:after="0"/>
        <w:ind w:left="1854"/>
        <w:rPr>
          <w:sz w:val="22"/>
          <w:szCs w:val="22"/>
          <w:lang w:eastAsia="en-US"/>
        </w:rPr>
      </w:pPr>
    </w:p>
    <w:p w14:paraId="41F91F74" w14:textId="658F94FF" w:rsidR="00BB11E5" w:rsidRDefault="00CE6564" w:rsidP="00126CA7">
      <w:pPr>
        <w:pStyle w:val="HS2BodyText"/>
        <w:numPr>
          <w:ilvl w:val="0"/>
          <w:numId w:val="0"/>
        </w:numPr>
        <w:ind w:left="284" w:hanging="568"/>
        <w:jc w:val="both"/>
      </w:pPr>
      <w:r w:rsidRPr="00CE6564">
        <w:rPr>
          <w:sz w:val="22"/>
          <w:szCs w:val="22"/>
          <w:lang w:eastAsia="en-US"/>
        </w:rPr>
        <w:t>2.2</w:t>
      </w:r>
      <w:r w:rsidRPr="00CE6564">
        <w:rPr>
          <w:sz w:val="22"/>
          <w:szCs w:val="22"/>
          <w:lang w:eastAsia="en-US"/>
        </w:rPr>
        <w:tab/>
      </w:r>
      <w:r w:rsidRPr="00CE6564">
        <w:rPr>
          <w:rFonts w:eastAsia="Times New Roman" w:cs="Arial"/>
          <w:bCs w:val="0"/>
          <w:iCs/>
          <w:color w:val="auto"/>
          <w:sz w:val="22"/>
          <w:szCs w:val="20"/>
          <w:lang w:eastAsia="en-US"/>
        </w:rPr>
        <w:t xml:space="preserve">Hs2 Ltd </w:t>
      </w:r>
      <w:r w:rsidR="00BB11E5">
        <w:rPr>
          <w:rFonts w:eastAsia="Times New Roman" w:cs="Arial"/>
          <w:bCs w:val="0"/>
          <w:iCs/>
          <w:color w:val="auto"/>
          <w:sz w:val="22"/>
          <w:szCs w:val="20"/>
          <w:lang w:eastAsia="en-US"/>
        </w:rPr>
        <w:t>would like to</w:t>
      </w:r>
      <w:r w:rsidRPr="00CE6564">
        <w:rPr>
          <w:rFonts w:eastAsia="Times New Roman" w:cs="Arial"/>
          <w:bCs w:val="0"/>
          <w:iCs/>
          <w:color w:val="auto"/>
          <w:sz w:val="22"/>
          <w:szCs w:val="20"/>
          <w:lang w:eastAsia="en-US"/>
        </w:rPr>
        <w:t xml:space="preserve"> create a suite of short films covering key areas essential to the project. The films will give HS2 Ltd the ability to communicate the basic story, more complicated narrative</w:t>
      </w:r>
      <w:r w:rsidR="00BB11E5">
        <w:rPr>
          <w:rFonts w:eastAsia="Times New Roman" w:cs="Arial"/>
          <w:bCs w:val="0"/>
          <w:iCs/>
          <w:color w:val="auto"/>
          <w:sz w:val="22"/>
          <w:szCs w:val="20"/>
          <w:lang w:eastAsia="en-US"/>
        </w:rPr>
        <w:t xml:space="preserve"> </w:t>
      </w:r>
      <w:r w:rsidRPr="00CE6564">
        <w:rPr>
          <w:rFonts w:eastAsia="Times New Roman" w:cs="Arial"/>
          <w:bCs w:val="0"/>
          <w:iCs/>
          <w:color w:val="auto"/>
          <w:sz w:val="22"/>
          <w:szCs w:val="20"/>
          <w:lang w:eastAsia="en-US"/>
        </w:rPr>
        <w:t>/</w:t>
      </w:r>
      <w:r w:rsidR="00BB11E5">
        <w:rPr>
          <w:rFonts w:eastAsia="Times New Roman" w:cs="Arial"/>
          <w:bCs w:val="0"/>
          <w:iCs/>
          <w:color w:val="auto"/>
          <w:sz w:val="22"/>
          <w:szCs w:val="20"/>
          <w:lang w:eastAsia="en-US"/>
        </w:rPr>
        <w:t xml:space="preserve"> </w:t>
      </w:r>
      <w:r w:rsidRPr="00CE6564">
        <w:rPr>
          <w:rFonts w:eastAsia="Times New Roman" w:cs="Arial"/>
          <w:bCs w:val="0"/>
          <w:iCs/>
          <w:color w:val="auto"/>
          <w:sz w:val="22"/>
          <w:szCs w:val="20"/>
          <w:lang w:eastAsia="en-US"/>
        </w:rPr>
        <w:t>key themes and promotional messages in a variety of contexts educating and informing internal and external audiences in an engaging and accessible way.</w:t>
      </w:r>
      <w:r w:rsidRPr="00CE6564">
        <w:rPr>
          <w:i/>
        </w:rPr>
        <w:t xml:space="preserve">  </w:t>
      </w:r>
    </w:p>
    <w:p w14:paraId="43BA744C" w14:textId="7950976F" w:rsidR="00CE6564" w:rsidRPr="00CE6564" w:rsidRDefault="00BB11E5" w:rsidP="00126CA7">
      <w:pPr>
        <w:pStyle w:val="HS2BodyText"/>
        <w:numPr>
          <w:ilvl w:val="0"/>
          <w:numId w:val="0"/>
        </w:numPr>
        <w:ind w:left="284" w:hanging="568"/>
        <w:jc w:val="both"/>
        <w:rPr>
          <w:sz w:val="22"/>
          <w:szCs w:val="22"/>
          <w:lang w:eastAsia="en-US"/>
        </w:rPr>
      </w:pPr>
      <w:r>
        <w:rPr>
          <w:sz w:val="22"/>
          <w:szCs w:val="22"/>
          <w:lang w:eastAsia="en-US"/>
        </w:rPr>
        <w:t>2.3</w:t>
      </w:r>
      <w:r>
        <w:rPr>
          <w:sz w:val="22"/>
          <w:szCs w:val="22"/>
          <w:lang w:eastAsia="en-US"/>
        </w:rPr>
        <w:tab/>
        <w:t>The following producti</w:t>
      </w:r>
      <w:r w:rsidR="00055671">
        <w:rPr>
          <w:sz w:val="22"/>
          <w:szCs w:val="22"/>
          <w:lang w:eastAsia="en-US"/>
        </w:rPr>
        <w:t>o</w:t>
      </w:r>
      <w:r>
        <w:rPr>
          <w:sz w:val="22"/>
          <w:szCs w:val="22"/>
          <w:lang w:eastAsia="en-US"/>
        </w:rPr>
        <w:t>ns provides a high-level description of the film and its output messages:</w:t>
      </w:r>
    </w:p>
    <w:p w14:paraId="13F5185B" w14:textId="72BF212C" w:rsidR="00CE6564" w:rsidRPr="00DC66E4" w:rsidRDefault="00BB11E5" w:rsidP="00DC66E4">
      <w:pPr>
        <w:pStyle w:val="HS2ReportLevel2"/>
        <w:numPr>
          <w:ilvl w:val="0"/>
          <w:numId w:val="0"/>
        </w:numPr>
        <w:ind w:firstLine="284"/>
        <w:rPr>
          <w:color w:val="1F4E79" w:themeColor="accent1" w:themeShade="80"/>
          <w:sz w:val="28"/>
          <w:szCs w:val="28"/>
        </w:rPr>
      </w:pPr>
      <w:r w:rsidRPr="00DC66E4">
        <w:rPr>
          <w:color w:val="1F4E79" w:themeColor="accent1" w:themeShade="80"/>
          <w:sz w:val="28"/>
          <w:szCs w:val="28"/>
        </w:rPr>
        <w:lastRenderedPageBreak/>
        <w:t xml:space="preserve">Package 1 - </w:t>
      </w:r>
      <w:r w:rsidR="00CE6564" w:rsidRPr="00DC66E4">
        <w:rPr>
          <w:color w:val="1F4E79" w:themeColor="accent1" w:themeShade="80"/>
          <w:sz w:val="28"/>
          <w:szCs w:val="28"/>
        </w:rPr>
        <w:t>Hs2 the story</w:t>
      </w:r>
    </w:p>
    <w:p w14:paraId="3CB428D6" w14:textId="77777777" w:rsidR="00CE6564" w:rsidRPr="00BB11E5" w:rsidRDefault="00CE6564" w:rsidP="00BB11E5">
      <w:pPr>
        <w:pStyle w:val="HS2BodyText"/>
        <w:numPr>
          <w:ilvl w:val="0"/>
          <w:numId w:val="0"/>
        </w:numPr>
        <w:ind w:left="284"/>
        <w:rPr>
          <w:sz w:val="22"/>
          <w:szCs w:val="22"/>
        </w:rPr>
      </w:pPr>
      <w:r w:rsidRPr="00BB11E5">
        <w:rPr>
          <w:sz w:val="22"/>
          <w:szCs w:val="22"/>
        </w:rPr>
        <w:t>A promotional film about HS2 to be used on digital and social media channels, and to introduce the project at events or other engagement efforts</w:t>
      </w:r>
    </w:p>
    <w:p w14:paraId="668F620C" w14:textId="77777777" w:rsidR="00CE6564" w:rsidRPr="00BB11E5" w:rsidRDefault="00CE6564" w:rsidP="00BB11E5">
      <w:pPr>
        <w:pStyle w:val="HS2BodyText"/>
        <w:numPr>
          <w:ilvl w:val="0"/>
          <w:numId w:val="0"/>
        </w:numPr>
        <w:ind w:left="284"/>
        <w:rPr>
          <w:sz w:val="22"/>
          <w:szCs w:val="22"/>
        </w:rPr>
      </w:pPr>
      <w:r w:rsidRPr="00BB11E5">
        <w:rPr>
          <w:sz w:val="22"/>
          <w:szCs w:val="22"/>
        </w:rPr>
        <w:t>The film should reflect the company narrative/'elevator pitch' and be an introduction to the line of route, the timetable for delivery and a high-level introduction to the benefits of HS2 to Britain as a whole. It should be short, sharp and suitable for digital and social media channels, telling the story of HS2 in an engaging and inspiring way.</w:t>
      </w:r>
    </w:p>
    <w:p w14:paraId="25B14B11" w14:textId="7A50D6CA" w:rsidR="00CE6564" w:rsidRPr="00BB11E5" w:rsidRDefault="00BB11E5" w:rsidP="00BB11E5">
      <w:pPr>
        <w:pStyle w:val="HS2BodyText"/>
        <w:numPr>
          <w:ilvl w:val="0"/>
          <w:numId w:val="0"/>
        </w:numPr>
        <w:ind w:left="284"/>
        <w:rPr>
          <w:sz w:val="22"/>
          <w:szCs w:val="22"/>
        </w:rPr>
      </w:pPr>
      <w:r w:rsidRPr="00BB11E5">
        <w:rPr>
          <w:sz w:val="22"/>
          <w:szCs w:val="22"/>
        </w:rPr>
        <w:t>This shall</w:t>
      </w:r>
      <w:r w:rsidR="00CE6564" w:rsidRPr="00BB11E5">
        <w:rPr>
          <w:sz w:val="22"/>
          <w:szCs w:val="22"/>
        </w:rPr>
        <w:t xml:space="preserve"> be a quality production, and we would expect aerial photography and motion </w:t>
      </w:r>
      <w:proofErr w:type="gramStart"/>
      <w:r w:rsidR="00CE6564" w:rsidRPr="00BB11E5">
        <w:rPr>
          <w:sz w:val="22"/>
          <w:szCs w:val="22"/>
        </w:rPr>
        <w:t>graphics  to</w:t>
      </w:r>
      <w:proofErr w:type="gramEnd"/>
      <w:r w:rsidR="00CE6564" w:rsidRPr="00BB11E5">
        <w:rPr>
          <w:sz w:val="22"/>
          <w:szCs w:val="22"/>
        </w:rPr>
        <w:t xml:space="preserve"> be part of this film.  </w:t>
      </w:r>
    </w:p>
    <w:p w14:paraId="1D998373" w14:textId="18EBE33E" w:rsidR="00CE6564" w:rsidRPr="00BB11E5" w:rsidRDefault="00CE6564" w:rsidP="00BB11E5">
      <w:pPr>
        <w:pStyle w:val="HS2BodyText"/>
        <w:numPr>
          <w:ilvl w:val="0"/>
          <w:numId w:val="0"/>
        </w:numPr>
        <w:ind w:left="284"/>
        <w:rPr>
          <w:sz w:val="22"/>
          <w:szCs w:val="22"/>
        </w:rPr>
      </w:pPr>
      <w:r w:rsidRPr="00BB11E5">
        <w:rPr>
          <w:sz w:val="22"/>
          <w:szCs w:val="22"/>
        </w:rPr>
        <w:t xml:space="preserve">It will need to be developed from scratch, as </w:t>
      </w:r>
      <w:r w:rsidR="00755D39">
        <w:rPr>
          <w:sz w:val="22"/>
          <w:szCs w:val="22"/>
        </w:rPr>
        <w:t>Hs2 Ltd</w:t>
      </w:r>
      <w:r w:rsidRPr="00BB11E5">
        <w:rPr>
          <w:sz w:val="22"/>
          <w:szCs w:val="22"/>
        </w:rPr>
        <w:t xml:space="preserve"> </w:t>
      </w:r>
      <w:r w:rsidR="00755D39">
        <w:rPr>
          <w:sz w:val="22"/>
          <w:szCs w:val="22"/>
        </w:rPr>
        <w:t>has</w:t>
      </w:r>
      <w:r w:rsidRPr="00BB11E5">
        <w:rPr>
          <w:sz w:val="22"/>
          <w:szCs w:val="22"/>
        </w:rPr>
        <w:t xml:space="preserve"> little in the way of useful footage to provide into it. We do have LIDAR imagery of the phase 2 b route.</w:t>
      </w:r>
    </w:p>
    <w:p w14:paraId="25549611" w14:textId="62C1ED5C" w:rsidR="00CE6564" w:rsidRPr="00DC66E4" w:rsidRDefault="00BB11E5" w:rsidP="00BB11E5">
      <w:pPr>
        <w:pStyle w:val="HS2ReportLevel2"/>
        <w:numPr>
          <w:ilvl w:val="0"/>
          <w:numId w:val="0"/>
        </w:numPr>
        <w:ind w:firstLine="284"/>
        <w:rPr>
          <w:color w:val="1F4E79" w:themeColor="accent1" w:themeShade="80"/>
          <w:sz w:val="28"/>
          <w:szCs w:val="28"/>
        </w:rPr>
      </w:pPr>
      <w:r w:rsidRPr="00DC66E4">
        <w:rPr>
          <w:color w:val="1F4E79" w:themeColor="accent1" w:themeShade="80"/>
          <w:sz w:val="28"/>
          <w:szCs w:val="28"/>
        </w:rPr>
        <w:t xml:space="preserve">Package 2 - </w:t>
      </w:r>
      <w:r w:rsidR="00CE6564" w:rsidRPr="00DC66E4">
        <w:rPr>
          <w:color w:val="1F4E79" w:themeColor="accent1" w:themeShade="80"/>
          <w:sz w:val="28"/>
          <w:szCs w:val="28"/>
        </w:rPr>
        <w:t>the route</w:t>
      </w:r>
    </w:p>
    <w:p w14:paraId="390DC200" w14:textId="77777777" w:rsidR="00CE6564" w:rsidRPr="00BB11E5" w:rsidRDefault="00CE6564" w:rsidP="00BB11E5">
      <w:pPr>
        <w:pStyle w:val="HS2BodyText"/>
        <w:numPr>
          <w:ilvl w:val="0"/>
          <w:numId w:val="0"/>
        </w:numPr>
        <w:ind w:left="284"/>
        <w:rPr>
          <w:sz w:val="22"/>
          <w:szCs w:val="22"/>
        </w:rPr>
      </w:pPr>
      <w:r w:rsidRPr="00BB11E5">
        <w:rPr>
          <w:sz w:val="22"/>
          <w:szCs w:val="22"/>
        </w:rPr>
        <w:t>Full-length stump film with concise, chapter-style construction from which key thematic areas are dealt with in such a way that they can be extracted to form short explanatory films in their own right. This would cover, for example:</w:t>
      </w:r>
    </w:p>
    <w:p w14:paraId="5FD839D6" w14:textId="761D2F5D" w:rsidR="00CE6564" w:rsidRPr="00BB11E5" w:rsidRDefault="006C7CBB" w:rsidP="00DC66E4">
      <w:pPr>
        <w:pStyle w:val="HS2BodyText"/>
        <w:numPr>
          <w:ilvl w:val="0"/>
          <w:numId w:val="7"/>
        </w:numPr>
        <w:spacing w:after="0"/>
        <w:rPr>
          <w:sz w:val="22"/>
          <w:szCs w:val="22"/>
        </w:rPr>
      </w:pPr>
      <w:r>
        <w:rPr>
          <w:sz w:val="22"/>
          <w:szCs w:val="22"/>
        </w:rPr>
        <w:t>the</w:t>
      </w:r>
      <w:r w:rsidR="00CE6564" w:rsidRPr="00BB11E5">
        <w:rPr>
          <w:sz w:val="22"/>
          <w:szCs w:val="22"/>
        </w:rPr>
        <w:t xml:space="preserve"> route</w:t>
      </w:r>
      <w:r w:rsidR="00BB11E5">
        <w:rPr>
          <w:sz w:val="22"/>
          <w:szCs w:val="22"/>
        </w:rPr>
        <w:t>;</w:t>
      </w:r>
      <w:r w:rsidR="00CE6564" w:rsidRPr="00BB11E5">
        <w:rPr>
          <w:sz w:val="22"/>
          <w:szCs w:val="22"/>
        </w:rPr>
        <w:t xml:space="preserve"> </w:t>
      </w:r>
    </w:p>
    <w:p w14:paraId="052FBDA8" w14:textId="4CB679CB" w:rsidR="00CE6564" w:rsidRPr="00BB11E5" w:rsidRDefault="006C7CBB" w:rsidP="00DC66E4">
      <w:pPr>
        <w:pStyle w:val="HS2BodyText"/>
        <w:numPr>
          <w:ilvl w:val="0"/>
          <w:numId w:val="7"/>
        </w:numPr>
        <w:spacing w:after="0"/>
        <w:rPr>
          <w:sz w:val="22"/>
          <w:szCs w:val="22"/>
        </w:rPr>
      </w:pPr>
      <w:proofErr w:type="gramStart"/>
      <w:r>
        <w:rPr>
          <w:sz w:val="22"/>
          <w:szCs w:val="22"/>
        </w:rPr>
        <w:t>local</w:t>
      </w:r>
      <w:proofErr w:type="gramEnd"/>
      <w:r>
        <w:rPr>
          <w:sz w:val="22"/>
          <w:szCs w:val="22"/>
        </w:rPr>
        <w:t xml:space="preserve"> sections of the </w:t>
      </w:r>
      <w:r w:rsidR="00CE6564" w:rsidRPr="00BB11E5">
        <w:rPr>
          <w:sz w:val="22"/>
          <w:szCs w:val="22"/>
        </w:rPr>
        <w:t>route with issues relevant to the local audiences</w:t>
      </w:r>
      <w:r w:rsidR="00BB11E5">
        <w:rPr>
          <w:sz w:val="22"/>
          <w:szCs w:val="22"/>
        </w:rPr>
        <w:t>.</w:t>
      </w:r>
    </w:p>
    <w:p w14:paraId="138B93A0" w14:textId="659D4814" w:rsidR="00CE6564" w:rsidRPr="00DC66E4" w:rsidRDefault="00BB11E5" w:rsidP="00BB11E5">
      <w:pPr>
        <w:pStyle w:val="HS2ReportLevel2"/>
        <w:numPr>
          <w:ilvl w:val="0"/>
          <w:numId w:val="0"/>
        </w:numPr>
        <w:ind w:firstLine="284"/>
        <w:rPr>
          <w:color w:val="1F4E79" w:themeColor="accent1" w:themeShade="80"/>
          <w:sz w:val="28"/>
          <w:szCs w:val="28"/>
        </w:rPr>
      </w:pPr>
      <w:r w:rsidRPr="00DC66E4">
        <w:rPr>
          <w:color w:val="1F4E79" w:themeColor="accent1" w:themeShade="80"/>
          <w:sz w:val="28"/>
          <w:szCs w:val="28"/>
        </w:rPr>
        <w:t xml:space="preserve">Package 3 - </w:t>
      </w:r>
      <w:r w:rsidR="00CE6564" w:rsidRPr="00DC66E4">
        <w:rPr>
          <w:color w:val="1F4E79" w:themeColor="accent1" w:themeShade="80"/>
          <w:sz w:val="28"/>
          <w:szCs w:val="28"/>
        </w:rPr>
        <w:t>Skills and education film (for younger audiences)</w:t>
      </w:r>
    </w:p>
    <w:p w14:paraId="6CAB2070" w14:textId="77777777" w:rsidR="00CE6564" w:rsidRPr="00BB11E5" w:rsidRDefault="00CE6564" w:rsidP="00BB11E5">
      <w:pPr>
        <w:pStyle w:val="HS2BodyText"/>
        <w:numPr>
          <w:ilvl w:val="0"/>
          <w:numId w:val="0"/>
        </w:numPr>
        <w:ind w:left="284"/>
        <w:rPr>
          <w:sz w:val="22"/>
          <w:szCs w:val="22"/>
        </w:rPr>
      </w:pPr>
      <w:r w:rsidRPr="00BB11E5">
        <w:rPr>
          <w:sz w:val="22"/>
          <w:szCs w:val="22"/>
        </w:rPr>
        <w:t>A film to explain the HS2 project to a younger audience, including an overview of what HS2 is all about, plus (for example) job profiles of those working on the project, opportunities available to STEM graduate and career pathways in rail.</w:t>
      </w:r>
    </w:p>
    <w:p w14:paraId="7C08552E" w14:textId="07E40CBC" w:rsidR="00CE6564" w:rsidRPr="00DC66E4" w:rsidRDefault="00BB11E5" w:rsidP="00BB11E5">
      <w:pPr>
        <w:pStyle w:val="HS2ReportLevel2"/>
        <w:numPr>
          <w:ilvl w:val="0"/>
          <w:numId w:val="0"/>
        </w:numPr>
        <w:ind w:firstLine="284"/>
        <w:rPr>
          <w:color w:val="1F4E79" w:themeColor="accent1" w:themeShade="80"/>
          <w:sz w:val="28"/>
          <w:szCs w:val="28"/>
        </w:rPr>
      </w:pPr>
      <w:r w:rsidRPr="00DC66E4">
        <w:rPr>
          <w:color w:val="1F4E79" w:themeColor="accent1" w:themeShade="80"/>
          <w:sz w:val="28"/>
          <w:szCs w:val="28"/>
        </w:rPr>
        <w:t xml:space="preserve">Package 4 - </w:t>
      </w:r>
      <w:r w:rsidR="00CE6564" w:rsidRPr="00DC66E4">
        <w:rPr>
          <w:color w:val="1F4E79" w:themeColor="accent1" w:themeShade="80"/>
          <w:sz w:val="28"/>
          <w:szCs w:val="28"/>
        </w:rPr>
        <w:t>Stakeholder Issues</w:t>
      </w:r>
    </w:p>
    <w:p w14:paraId="7DBE4790" w14:textId="2C798722" w:rsidR="00055671" w:rsidRDefault="00CE6564" w:rsidP="00055671">
      <w:pPr>
        <w:pStyle w:val="HS2BodyText"/>
        <w:numPr>
          <w:ilvl w:val="0"/>
          <w:numId w:val="0"/>
        </w:numPr>
        <w:ind w:left="284"/>
        <w:rPr>
          <w:sz w:val="22"/>
          <w:szCs w:val="22"/>
        </w:rPr>
      </w:pPr>
      <w:r w:rsidRPr="00BB11E5">
        <w:rPr>
          <w:sz w:val="22"/>
          <w:szCs w:val="22"/>
        </w:rPr>
        <w:t>An interview and narration style film with key Hs2</w:t>
      </w:r>
      <w:r w:rsidR="00755D39">
        <w:rPr>
          <w:sz w:val="22"/>
          <w:szCs w:val="22"/>
        </w:rPr>
        <w:t xml:space="preserve"> Ltd</w:t>
      </w:r>
      <w:r w:rsidRPr="00BB11E5">
        <w:rPr>
          <w:sz w:val="22"/>
          <w:szCs w:val="22"/>
        </w:rPr>
        <w:t xml:space="preserve"> personnel and how they are working with different types of stakeholders.  (</w:t>
      </w:r>
      <w:proofErr w:type="gramStart"/>
      <w:r w:rsidRPr="00BB11E5">
        <w:rPr>
          <w:sz w:val="22"/>
          <w:szCs w:val="22"/>
        </w:rPr>
        <w:t>this</w:t>
      </w:r>
      <w:proofErr w:type="gramEnd"/>
      <w:r w:rsidRPr="00BB11E5">
        <w:rPr>
          <w:sz w:val="22"/>
          <w:szCs w:val="22"/>
        </w:rPr>
        <w:t xml:space="preserve"> could be more than one film.)</w:t>
      </w:r>
    </w:p>
    <w:p w14:paraId="4B3A67C5" w14:textId="77777777" w:rsidR="006C7CBB" w:rsidRPr="00DC66E4" w:rsidRDefault="006C7CBB" w:rsidP="006C7CBB">
      <w:pPr>
        <w:pStyle w:val="HS2ReportLevel2"/>
        <w:numPr>
          <w:ilvl w:val="0"/>
          <w:numId w:val="0"/>
        </w:numPr>
        <w:ind w:firstLine="284"/>
        <w:rPr>
          <w:color w:val="1F4E79" w:themeColor="accent1" w:themeShade="80"/>
          <w:sz w:val="28"/>
          <w:szCs w:val="28"/>
        </w:rPr>
      </w:pPr>
      <w:r>
        <w:rPr>
          <w:color w:val="1F4E79" w:themeColor="accent1" w:themeShade="80"/>
          <w:sz w:val="28"/>
          <w:szCs w:val="28"/>
        </w:rPr>
        <w:t>Package 5</w:t>
      </w:r>
      <w:r w:rsidRPr="00DC66E4">
        <w:rPr>
          <w:color w:val="1F4E79" w:themeColor="accent1" w:themeShade="80"/>
          <w:sz w:val="28"/>
          <w:szCs w:val="28"/>
        </w:rPr>
        <w:t xml:space="preserve"> - Subject-specific films</w:t>
      </w:r>
    </w:p>
    <w:p w14:paraId="1AABD546" w14:textId="77777777" w:rsidR="006C7CBB" w:rsidRPr="00BB11E5" w:rsidRDefault="006C7CBB" w:rsidP="006C7CBB">
      <w:pPr>
        <w:pStyle w:val="HS2BodyText"/>
        <w:numPr>
          <w:ilvl w:val="0"/>
          <w:numId w:val="0"/>
        </w:numPr>
        <w:ind w:left="284"/>
        <w:rPr>
          <w:sz w:val="22"/>
          <w:szCs w:val="22"/>
        </w:rPr>
      </w:pPr>
      <w:r w:rsidRPr="00BB11E5">
        <w:rPr>
          <w:sz w:val="22"/>
          <w:szCs w:val="22"/>
        </w:rPr>
        <w:t xml:space="preserve">Subject-specific films are required to help us engage with various audiences on key topics, which up to this point we have only been able to do using printed collateral, presentations, ad-hoc film-making and stills. </w:t>
      </w:r>
    </w:p>
    <w:p w14:paraId="3AEA57E3" w14:textId="3B0DD2A3" w:rsidR="006C7CBB" w:rsidRDefault="006C7CBB" w:rsidP="00727B66">
      <w:pPr>
        <w:pStyle w:val="HS2BodyText"/>
        <w:numPr>
          <w:ilvl w:val="0"/>
          <w:numId w:val="0"/>
        </w:numPr>
        <w:ind w:left="284"/>
        <w:rPr>
          <w:sz w:val="22"/>
          <w:szCs w:val="22"/>
        </w:rPr>
      </w:pPr>
      <w:r w:rsidRPr="00BB11E5">
        <w:rPr>
          <w:sz w:val="22"/>
          <w:szCs w:val="22"/>
        </w:rPr>
        <w:t>Each film will be made with a specific audience in mind, including but not necessarily limited to young people/students, current or future contractors, current or future employees, business or political stakeholders etc., as ide</w:t>
      </w:r>
      <w:r w:rsidR="00727B66">
        <w:rPr>
          <w:sz w:val="22"/>
          <w:szCs w:val="22"/>
        </w:rPr>
        <w:t>ntified by HS2 Ltd on each film.</w:t>
      </w:r>
    </w:p>
    <w:p w14:paraId="59A472B8" w14:textId="60FFC5F6" w:rsidR="00CE6564" w:rsidRPr="00055671" w:rsidRDefault="00055671" w:rsidP="00055671">
      <w:pPr>
        <w:pStyle w:val="HS2BodyText"/>
        <w:numPr>
          <w:ilvl w:val="0"/>
          <w:numId w:val="0"/>
        </w:numPr>
        <w:ind w:left="284" w:hanging="568"/>
        <w:rPr>
          <w:sz w:val="22"/>
          <w:szCs w:val="22"/>
        </w:rPr>
      </w:pPr>
      <w:r>
        <w:rPr>
          <w:sz w:val="22"/>
          <w:szCs w:val="22"/>
        </w:rPr>
        <w:t>2.4</w:t>
      </w:r>
      <w:r>
        <w:rPr>
          <w:sz w:val="22"/>
          <w:szCs w:val="22"/>
        </w:rPr>
        <w:tab/>
        <w:t>The packages of productions have the following o</w:t>
      </w:r>
      <w:r w:rsidR="00CE6564" w:rsidRPr="00055671">
        <w:rPr>
          <w:sz w:val="22"/>
          <w:szCs w:val="22"/>
        </w:rPr>
        <w:t>verall specifications</w:t>
      </w:r>
      <w:r>
        <w:rPr>
          <w:sz w:val="22"/>
          <w:szCs w:val="22"/>
        </w:rPr>
        <w:t>:</w:t>
      </w:r>
    </w:p>
    <w:p w14:paraId="52EED4AF" w14:textId="36BAEEA5" w:rsidR="00CE6564" w:rsidRPr="00BB11E5" w:rsidRDefault="00CE6564" w:rsidP="00DC66E4">
      <w:pPr>
        <w:pStyle w:val="HS2BodyText"/>
        <w:numPr>
          <w:ilvl w:val="0"/>
          <w:numId w:val="8"/>
        </w:numPr>
        <w:rPr>
          <w:sz w:val="22"/>
          <w:szCs w:val="22"/>
        </w:rPr>
      </w:pPr>
      <w:r w:rsidRPr="00BB11E5">
        <w:rPr>
          <w:sz w:val="22"/>
          <w:szCs w:val="22"/>
        </w:rPr>
        <w:t>The films must be produced at high-definition and in a widely-available format, with stock footage and location shots capable of potential reuse in other films. Use of actors, voiceover artists, purchased library footage and any licensed cont</w:t>
      </w:r>
      <w:r w:rsidR="006C7CBB">
        <w:rPr>
          <w:sz w:val="22"/>
          <w:szCs w:val="22"/>
        </w:rPr>
        <w:t>ent must be approved by HS2 Ltd and cleared and paid for by the production company.</w:t>
      </w:r>
      <w:r w:rsidRPr="00BB11E5">
        <w:rPr>
          <w:sz w:val="22"/>
          <w:szCs w:val="22"/>
        </w:rPr>
        <w:t xml:space="preserve"> </w:t>
      </w:r>
    </w:p>
    <w:p w14:paraId="2F6213E5" w14:textId="77777777" w:rsidR="00CE6564" w:rsidRPr="00BB11E5" w:rsidRDefault="00CE6564" w:rsidP="00DC66E4">
      <w:pPr>
        <w:pStyle w:val="HS2BodyText"/>
        <w:numPr>
          <w:ilvl w:val="0"/>
          <w:numId w:val="8"/>
        </w:numPr>
        <w:rPr>
          <w:sz w:val="22"/>
          <w:szCs w:val="22"/>
        </w:rPr>
      </w:pPr>
      <w:r w:rsidRPr="00BB11E5">
        <w:rPr>
          <w:sz w:val="22"/>
          <w:szCs w:val="22"/>
        </w:rPr>
        <w:lastRenderedPageBreak/>
        <w:t>Delivery of any film will include an additional, proofed subtitled version as standard.</w:t>
      </w:r>
    </w:p>
    <w:p w14:paraId="60A1F542" w14:textId="77777777" w:rsidR="00CE6564" w:rsidRPr="00BB11E5" w:rsidRDefault="00CE6564" w:rsidP="00DC66E4">
      <w:pPr>
        <w:pStyle w:val="HS2BodyText"/>
        <w:numPr>
          <w:ilvl w:val="0"/>
          <w:numId w:val="8"/>
        </w:numPr>
        <w:rPr>
          <w:sz w:val="22"/>
          <w:szCs w:val="22"/>
        </w:rPr>
      </w:pPr>
      <w:r w:rsidRPr="00BB11E5">
        <w:rPr>
          <w:sz w:val="22"/>
          <w:szCs w:val="22"/>
        </w:rPr>
        <w:t>Delivery of any film will include an additional version suitable for upload to the HS2 intranet (specifications provided upon award).</w:t>
      </w:r>
    </w:p>
    <w:p w14:paraId="404AC03D" w14:textId="77777777" w:rsidR="00CE6564" w:rsidRPr="00BB11E5" w:rsidRDefault="00CE6564" w:rsidP="00DC66E4">
      <w:pPr>
        <w:pStyle w:val="HS2BodyText"/>
        <w:numPr>
          <w:ilvl w:val="0"/>
          <w:numId w:val="8"/>
        </w:numPr>
        <w:rPr>
          <w:sz w:val="22"/>
          <w:szCs w:val="22"/>
        </w:rPr>
      </w:pPr>
      <w:r w:rsidRPr="00BB11E5">
        <w:rPr>
          <w:sz w:val="22"/>
          <w:szCs w:val="22"/>
        </w:rPr>
        <w:t>All raw files must remain the property of HS2 Ltd.</w:t>
      </w:r>
    </w:p>
    <w:p w14:paraId="629B2C19" w14:textId="1727C386" w:rsidR="00CE6564" w:rsidRPr="00332E22" w:rsidRDefault="00332E22" w:rsidP="00332E22">
      <w:pPr>
        <w:pStyle w:val="ONEH1"/>
        <w:tabs>
          <w:tab w:val="clear" w:pos="851"/>
        </w:tabs>
        <w:ind w:left="284" w:hanging="568"/>
        <w:rPr>
          <w:rFonts w:ascii="Corbel" w:hAnsi="Corbel"/>
        </w:rPr>
      </w:pPr>
      <w:r>
        <w:rPr>
          <w:rFonts w:ascii="Corbel" w:hAnsi="Corbel"/>
        </w:rPr>
        <w:t>Contract</w:t>
      </w:r>
      <w:r w:rsidR="00CE6564" w:rsidRPr="00332E22">
        <w:rPr>
          <w:rFonts w:ascii="Corbel" w:hAnsi="Corbel"/>
        </w:rPr>
        <w:t xml:space="preserve"> management</w:t>
      </w:r>
    </w:p>
    <w:p w14:paraId="75F7A5A1" w14:textId="6B84BA5A" w:rsidR="00CE6564" w:rsidRPr="00BB11E5" w:rsidRDefault="00332E22" w:rsidP="00332E22">
      <w:pPr>
        <w:pStyle w:val="HS2BodyText"/>
        <w:numPr>
          <w:ilvl w:val="0"/>
          <w:numId w:val="0"/>
        </w:numPr>
        <w:ind w:left="284" w:hanging="568"/>
        <w:rPr>
          <w:sz w:val="22"/>
          <w:szCs w:val="22"/>
          <w:lang w:eastAsia="en-US"/>
        </w:rPr>
      </w:pPr>
      <w:r>
        <w:rPr>
          <w:sz w:val="22"/>
          <w:szCs w:val="22"/>
          <w:lang w:eastAsia="en-US"/>
        </w:rPr>
        <w:t>3.1</w:t>
      </w:r>
      <w:r>
        <w:rPr>
          <w:sz w:val="22"/>
          <w:szCs w:val="22"/>
          <w:lang w:eastAsia="en-US"/>
        </w:rPr>
        <w:tab/>
      </w:r>
      <w:r w:rsidR="00CE6564" w:rsidRPr="00BB11E5">
        <w:rPr>
          <w:sz w:val="22"/>
          <w:szCs w:val="22"/>
          <w:lang w:eastAsia="en-US"/>
        </w:rPr>
        <w:t>The service provider shall nominate an account manager who should act as a single point of contact with responsibility for the effective delivery of all aspects of the contract.</w:t>
      </w:r>
    </w:p>
    <w:p w14:paraId="3899F691" w14:textId="5DEE0442" w:rsidR="00CE6564" w:rsidRPr="00BB11E5" w:rsidRDefault="00332E22" w:rsidP="00332E22">
      <w:pPr>
        <w:pStyle w:val="HS2BodyText"/>
        <w:numPr>
          <w:ilvl w:val="0"/>
          <w:numId w:val="0"/>
        </w:numPr>
        <w:ind w:left="284" w:hanging="568"/>
        <w:rPr>
          <w:sz w:val="22"/>
          <w:szCs w:val="22"/>
          <w:lang w:eastAsia="en-US"/>
        </w:rPr>
      </w:pPr>
      <w:r>
        <w:rPr>
          <w:sz w:val="22"/>
          <w:szCs w:val="22"/>
          <w:lang w:eastAsia="en-US"/>
        </w:rPr>
        <w:t>3.2</w:t>
      </w:r>
      <w:r>
        <w:rPr>
          <w:sz w:val="22"/>
          <w:szCs w:val="22"/>
          <w:lang w:eastAsia="en-US"/>
        </w:rPr>
        <w:tab/>
      </w:r>
      <w:r w:rsidR="00CE6564" w:rsidRPr="00BB11E5">
        <w:rPr>
          <w:sz w:val="22"/>
          <w:szCs w:val="22"/>
          <w:lang w:eastAsia="en-US"/>
        </w:rPr>
        <w:t xml:space="preserve">The account manager during normal working hours by phone or email who has the capacity to deal with issues as they arise. HS2 Ltd would expect that, in the event that the account manager could not rectify the issue, they have the ability to escalate issues to senior colleagues quickly.  </w:t>
      </w:r>
    </w:p>
    <w:p w14:paraId="0594F3DE" w14:textId="0F2631AB" w:rsidR="00CE6564" w:rsidRPr="00BB11E5" w:rsidRDefault="00332E22" w:rsidP="00332E22">
      <w:pPr>
        <w:pStyle w:val="HS2BodyText"/>
        <w:numPr>
          <w:ilvl w:val="0"/>
          <w:numId w:val="0"/>
        </w:numPr>
        <w:ind w:left="284" w:hanging="568"/>
        <w:rPr>
          <w:sz w:val="22"/>
          <w:szCs w:val="22"/>
          <w:lang w:eastAsia="en-US"/>
        </w:rPr>
      </w:pPr>
      <w:r>
        <w:rPr>
          <w:sz w:val="22"/>
          <w:szCs w:val="22"/>
          <w:lang w:eastAsia="en-US"/>
        </w:rPr>
        <w:t>3.3</w:t>
      </w:r>
      <w:r>
        <w:rPr>
          <w:sz w:val="22"/>
          <w:szCs w:val="22"/>
          <w:lang w:eastAsia="en-US"/>
        </w:rPr>
        <w:tab/>
      </w:r>
      <w:r w:rsidR="00CE6564" w:rsidRPr="00BB11E5">
        <w:rPr>
          <w:sz w:val="22"/>
          <w:szCs w:val="22"/>
          <w:lang w:eastAsia="en-US"/>
        </w:rPr>
        <w:t>As HS2 is a very high profile project HS2 Ltd would expect the account manager to understand the nature of the business and what is expected of the films.</w:t>
      </w:r>
    </w:p>
    <w:p w14:paraId="3E5C414C" w14:textId="474C30DB" w:rsidR="00CE6564" w:rsidRPr="00BB11E5" w:rsidRDefault="00332E22" w:rsidP="00332E22">
      <w:pPr>
        <w:pStyle w:val="HS2BodyText"/>
        <w:numPr>
          <w:ilvl w:val="0"/>
          <w:numId w:val="0"/>
        </w:numPr>
        <w:ind w:left="284" w:hanging="568"/>
        <w:rPr>
          <w:sz w:val="22"/>
          <w:szCs w:val="22"/>
          <w:lang w:eastAsia="en-US"/>
        </w:rPr>
      </w:pPr>
      <w:r>
        <w:rPr>
          <w:sz w:val="22"/>
          <w:szCs w:val="22"/>
          <w:lang w:eastAsia="en-US"/>
        </w:rPr>
        <w:t>3.4</w:t>
      </w:r>
      <w:r>
        <w:rPr>
          <w:sz w:val="22"/>
          <w:szCs w:val="22"/>
          <w:lang w:eastAsia="en-US"/>
        </w:rPr>
        <w:tab/>
      </w:r>
      <w:r w:rsidR="00CE6564" w:rsidRPr="00BB11E5">
        <w:rPr>
          <w:sz w:val="22"/>
          <w:szCs w:val="22"/>
          <w:lang w:eastAsia="en-US"/>
        </w:rPr>
        <w:t>The account manager must have considerable previous experience of working on projects in a role similar to that set out within this specification.</w:t>
      </w:r>
    </w:p>
    <w:p w14:paraId="7441DC8B" w14:textId="50FB2330" w:rsidR="00CE6564" w:rsidRPr="00BB11E5" w:rsidRDefault="00332E22" w:rsidP="00332E22">
      <w:pPr>
        <w:pStyle w:val="HS2BodyText"/>
        <w:numPr>
          <w:ilvl w:val="0"/>
          <w:numId w:val="0"/>
        </w:numPr>
        <w:ind w:left="284" w:hanging="568"/>
        <w:rPr>
          <w:sz w:val="22"/>
          <w:szCs w:val="22"/>
          <w:lang w:eastAsia="en-US"/>
        </w:rPr>
      </w:pPr>
      <w:r>
        <w:rPr>
          <w:sz w:val="22"/>
          <w:szCs w:val="22"/>
          <w:lang w:eastAsia="en-US"/>
        </w:rPr>
        <w:t>3.5</w:t>
      </w:r>
      <w:r>
        <w:rPr>
          <w:sz w:val="22"/>
          <w:szCs w:val="22"/>
          <w:lang w:eastAsia="en-US"/>
        </w:rPr>
        <w:tab/>
      </w:r>
      <w:r w:rsidR="00CE6564" w:rsidRPr="00BB11E5">
        <w:rPr>
          <w:sz w:val="22"/>
          <w:szCs w:val="22"/>
          <w:lang w:eastAsia="en-US"/>
        </w:rPr>
        <w:t>Progress meetings at the HS2 Ltd office may be required during the lifetime of the contract in addition to specific meetings and discussions as reasonably required.  By prior agreement, some of the progress meetings may be carried out by conference call rather than face-to-face.</w:t>
      </w:r>
    </w:p>
    <w:p w14:paraId="1DB6BBD5" w14:textId="77777777" w:rsidR="00CE6564" w:rsidRPr="00332E22" w:rsidRDefault="00CE6564" w:rsidP="00332E22">
      <w:pPr>
        <w:pStyle w:val="ONEH1"/>
        <w:tabs>
          <w:tab w:val="clear" w:pos="851"/>
        </w:tabs>
        <w:ind w:left="284" w:hanging="568"/>
        <w:rPr>
          <w:rFonts w:ascii="Corbel" w:hAnsi="Corbel"/>
        </w:rPr>
      </w:pPr>
      <w:r w:rsidRPr="00332E22">
        <w:rPr>
          <w:rFonts w:ascii="Corbel" w:hAnsi="Corbel"/>
        </w:rPr>
        <w:t>Reputation</w:t>
      </w:r>
    </w:p>
    <w:p w14:paraId="06508D42" w14:textId="522C56EC" w:rsidR="00CE6564" w:rsidRPr="00BB11E5" w:rsidRDefault="00332E22" w:rsidP="00332E22">
      <w:pPr>
        <w:pStyle w:val="HS2BodyText"/>
        <w:numPr>
          <w:ilvl w:val="0"/>
          <w:numId w:val="0"/>
        </w:numPr>
        <w:ind w:left="284" w:hanging="568"/>
        <w:rPr>
          <w:sz w:val="22"/>
          <w:szCs w:val="22"/>
          <w:lang w:eastAsia="en-US"/>
        </w:rPr>
      </w:pPr>
      <w:r>
        <w:rPr>
          <w:sz w:val="22"/>
          <w:szCs w:val="22"/>
          <w:lang w:eastAsia="en-US"/>
        </w:rPr>
        <w:t>4.1</w:t>
      </w:r>
      <w:r>
        <w:rPr>
          <w:sz w:val="22"/>
          <w:szCs w:val="22"/>
          <w:lang w:eastAsia="en-US"/>
        </w:rPr>
        <w:tab/>
      </w:r>
      <w:r w:rsidR="00CE6564" w:rsidRPr="00BB11E5">
        <w:rPr>
          <w:sz w:val="22"/>
          <w:szCs w:val="22"/>
          <w:lang w:eastAsia="en-US"/>
        </w:rPr>
        <w:t>The reputation of the HS2 project is of the utmost importance. In carrying out its contractual duties the service provider shall be required to ensure that it does nothing which compromises the integrity of either HS2 Ltd and/or corporate presence.</w:t>
      </w:r>
    </w:p>
    <w:p w14:paraId="5B47DD44" w14:textId="77777777" w:rsidR="00CE6564" w:rsidRPr="00332E22" w:rsidRDefault="00CE6564" w:rsidP="00332E22">
      <w:pPr>
        <w:pStyle w:val="ONEH1"/>
        <w:tabs>
          <w:tab w:val="clear" w:pos="851"/>
        </w:tabs>
        <w:ind w:left="284" w:hanging="568"/>
        <w:rPr>
          <w:rFonts w:ascii="Corbel" w:hAnsi="Corbel"/>
        </w:rPr>
      </w:pPr>
      <w:r w:rsidRPr="00332E22">
        <w:rPr>
          <w:rFonts w:ascii="Corbel" w:hAnsi="Corbel"/>
        </w:rPr>
        <w:t>Timescales</w:t>
      </w:r>
    </w:p>
    <w:p w14:paraId="6F004DB2" w14:textId="1553C39C" w:rsidR="00CE6564" w:rsidRPr="00BB11E5" w:rsidRDefault="00332E22" w:rsidP="00332E22">
      <w:pPr>
        <w:pStyle w:val="HS2BodyText"/>
        <w:numPr>
          <w:ilvl w:val="0"/>
          <w:numId w:val="0"/>
        </w:numPr>
        <w:ind w:left="284" w:hanging="568"/>
        <w:rPr>
          <w:sz w:val="22"/>
          <w:szCs w:val="22"/>
          <w:lang w:eastAsia="en-US"/>
        </w:rPr>
      </w:pPr>
      <w:r>
        <w:rPr>
          <w:sz w:val="22"/>
          <w:szCs w:val="22"/>
          <w:lang w:eastAsia="en-US"/>
        </w:rPr>
        <w:t>5.1</w:t>
      </w:r>
      <w:r>
        <w:rPr>
          <w:sz w:val="22"/>
          <w:szCs w:val="22"/>
          <w:lang w:eastAsia="en-US"/>
        </w:rPr>
        <w:tab/>
      </w:r>
      <w:r w:rsidR="00CE6564" w:rsidRPr="00BB11E5">
        <w:rPr>
          <w:sz w:val="22"/>
          <w:szCs w:val="22"/>
          <w:lang w:eastAsia="en-US"/>
        </w:rPr>
        <w:t>The first films requiring development should be an update of HS2's broadcast media materials, the promotional film and the route film and should be delivered within two</w:t>
      </w:r>
      <w:r w:rsidR="00727B66">
        <w:rPr>
          <w:sz w:val="22"/>
          <w:szCs w:val="22"/>
          <w:lang w:eastAsia="en-US"/>
        </w:rPr>
        <w:t>/four</w:t>
      </w:r>
      <w:r w:rsidR="00CE6564" w:rsidRPr="00BB11E5">
        <w:rPr>
          <w:sz w:val="22"/>
          <w:szCs w:val="22"/>
          <w:lang w:eastAsia="en-US"/>
        </w:rPr>
        <w:t xml:space="preserve"> months of the contract commencing.</w:t>
      </w:r>
    </w:p>
    <w:p w14:paraId="79B19741" w14:textId="10070F8E" w:rsidR="00CE6564" w:rsidRDefault="00332E22" w:rsidP="00332E22">
      <w:pPr>
        <w:pStyle w:val="HS2BodyText"/>
        <w:numPr>
          <w:ilvl w:val="0"/>
          <w:numId w:val="0"/>
        </w:numPr>
        <w:ind w:left="284" w:hanging="568"/>
        <w:rPr>
          <w:sz w:val="22"/>
          <w:szCs w:val="22"/>
          <w:lang w:eastAsia="en-US"/>
        </w:rPr>
      </w:pPr>
      <w:r>
        <w:rPr>
          <w:sz w:val="22"/>
          <w:szCs w:val="22"/>
          <w:lang w:eastAsia="en-US"/>
        </w:rPr>
        <w:t>5.2</w:t>
      </w:r>
      <w:r>
        <w:rPr>
          <w:sz w:val="22"/>
          <w:szCs w:val="22"/>
          <w:lang w:eastAsia="en-US"/>
        </w:rPr>
        <w:tab/>
      </w:r>
      <w:r w:rsidR="00CE6564" w:rsidRPr="00BB11E5">
        <w:rPr>
          <w:sz w:val="22"/>
          <w:szCs w:val="22"/>
          <w:lang w:eastAsia="en-US"/>
        </w:rPr>
        <w:t>The stump film and subject-specific films should then enter development and be delivered to an agreed schedule on a rolling basis once the broadcast media assets are complete (two months from the contract commencing).</w:t>
      </w:r>
    </w:p>
    <w:tbl>
      <w:tblPr>
        <w:tblStyle w:val="TableGrid"/>
        <w:tblW w:w="0" w:type="auto"/>
        <w:tblInd w:w="284" w:type="dxa"/>
        <w:tblLook w:val="04A0" w:firstRow="1" w:lastRow="0" w:firstColumn="1" w:lastColumn="0" w:noHBand="0" w:noVBand="1"/>
      </w:tblPr>
      <w:tblGrid>
        <w:gridCol w:w="4369"/>
        <w:gridCol w:w="4363"/>
      </w:tblGrid>
      <w:tr w:rsidR="00A53D3F" w14:paraId="615F9E17" w14:textId="77777777" w:rsidTr="00126CA7">
        <w:tc>
          <w:tcPr>
            <w:tcW w:w="4369" w:type="dxa"/>
            <w:shd w:val="clear" w:color="auto" w:fill="E7E6E6" w:themeFill="background2"/>
          </w:tcPr>
          <w:p w14:paraId="1EE8034E" w14:textId="5569DF44" w:rsidR="00A53D3F" w:rsidRPr="00126CA7" w:rsidRDefault="00A53D3F" w:rsidP="00CD144D">
            <w:pPr>
              <w:pStyle w:val="HS2BodyText"/>
              <w:numPr>
                <w:ilvl w:val="0"/>
                <w:numId w:val="0"/>
              </w:numPr>
              <w:jc w:val="both"/>
              <w:rPr>
                <w:sz w:val="22"/>
                <w:szCs w:val="22"/>
                <w:lang w:eastAsia="en-US"/>
              </w:rPr>
            </w:pPr>
            <w:r w:rsidRPr="00126CA7">
              <w:rPr>
                <w:sz w:val="22"/>
                <w:szCs w:val="22"/>
                <w:lang w:eastAsia="en-US"/>
              </w:rPr>
              <w:t>Production</w:t>
            </w:r>
          </w:p>
        </w:tc>
        <w:tc>
          <w:tcPr>
            <w:tcW w:w="4363" w:type="dxa"/>
            <w:shd w:val="clear" w:color="auto" w:fill="E7E6E6" w:themeFill="background2"/>
          </w:tcPr>
          <w:p w14:paraId="45D39749" w14:textId="59A70E84" w:rsidR="00A53D3F" w:rsidRPr="00126CA7" w:rsidRDefault="00A53D3F" w:rsidP="00CD144D">
            <w:pPr>
              <w:pStyle w:val="HS2BodyText"/>
              <w:numPr>
                <w:ilvl w:val="0"/>
                <w:numId w:val="0"/>
              </w:numPr>
              <w:jc w:val="both"/>
              <w:rPr>
                <w:sz w:val="22"/>
                <w:szCs w:val="22"/>
                <w:lang w:eastAsia="en-US"/>
              </w:rPr>
            </w:pPr>
            <w:r w:rsidRPr="00126CA7">
              <w:rPr>
                <w:sz w:val="22"/>
                <w:szCs w:val="22"/>
                <w:lang w:eastAsia="en-US"/>
              </w:rPr>
              <w:t>Delivered by</w:t>
            </w:r>
            <w:r w:rsidR="00CD144D" w:rsidRPr="00126CA7">
              <w:rPr>
                <w:sz w:val="22"/>
                <w:szCs w:val="22"/>
                <w:lang w:eastAsia="en-US"/>
              </w:rPr>
              <w:t>:</w:t>
            </w:r>
          </w:p>
        </w:tc>
      </w:tr>
      <w:tr w:rsidR="00A53D3F" w14:paraId="268E0E14" w14:textId="77777777" w:rsidTr="00126CA7">
        <w:tc>
          <w:tcPr>
            <w:tcW w:w="4369" w:type="dxa"/>
            <w:shd w:val="clear" w:color="auto" w:fill="auto"/>
          </w:tcPr>
          <w:p w14:paraId="09AF185B" w14:textId="0B1173B4" w:rsidR="00A53D3F" w:rsidRPr="00126CA7" w:rsidRDefault="00A53D3F" w:rsidP="00332E22">
            <w:pPr>
              <w:pStyle w:val="HS2BodyText"/>
              <w:numPr>
                <w:ilvl w:val="0"/>
                <w:numId w:val="0"/>
              </w:numPr>
              <w:rPr>
                <w:sz w:val="22"/>
                <w:szCs w:val="22"/>
                <w:lang w:eastAsia="en-US"/>
              </w:rPr>
            </w:pPr>
            <w:r w:rsidRPr="00126CA7">
              <w:rPr>
                <w:sz w:val="22"/>
                <w:szCs w:val="22"/>
                <w:lang w:eastAsia="en-US"/>
              </w:rPr>
              <w:t>Package 1 – The HS2 Story</w:t>
            </w:r>
          </w:p>
        </w:tc>
        <w:tc>
          <w:tcPr>
            <w:tcW w:w="4363" w:type="dxa"/>
            <w:shd w:val="clear" w:color="auto" w:fill="auto"/>
          </w:tcPr>
          <w:p w14:paraId="1D4621DE" w14:textId="263508EE" w:rsidR="00A53D3F" w:rsidRPr="00126CA7" w:rsidRDefault="00727B66" w:rsidP="00096DF4">
            <w:pPr>
              <w:pStyle w:val="HS2BodyText"/>
              <w:numPr>
                <w:ilvl w:val="0"/>
                <w:numId w:val="0"/>
              </w:numPr>
              <w:rPr>
                <w:sz w:val="22"/>
                <w:szCs w:val="22"/>
                <w:lang w:eastAsia="en-US"/>
              </w:rPr>
            </w:pPr>
            <w:r w:rsidRPr="00126CA7">
              <w:rPr>
                <w:sz w:val="22"/>
                <w:szCs w:val="22"/>
                <w:lang w:eastAsia="en-US"/>
              </w:rPr>
              <w:t xml:space="preserve">1st </w:t>
            </w:r>
            <w:r w:rsidR="00096DF4" w:rsidRPr="00126CA7">
              <w:rPr>
                <w:sz w:val="22"/>
                <w:szCs w:val="22"/>
                <w:lang w:eastAsia="en-US"/>
              </w:rPr>
              <w:t>March</w:t>
            </w:r>
            <w:r w:rsidR="00126CA7">
              <w:rPr>
                <w:sz w:val="22"/>
                <w:szCs w:val="22"/>
                <w:lang w:eastAsia="en-US"/>
              </w:rPr>
              <w:t xml:space="preserve"> 2017</w:t>
            </w:r>
          </w:p>
        </w:tc>
      </w:tr>
      <w:tr w:rsidR="00A53D3F" w14:paraId="5554FC01" w14:textId="77777777" w:rsidTr="00126CA7">
        <w:tc>
          <w:tcPr>
            <w:tcW w:w="4369" w:type="dxa"/>
            <w:shd w:val="clear" w:color="auto" w:fill="auto"/>
          </w:tcPr>
          <w:p w14:paraId="3D1BD83A" w14:textId="39EBE33C" w:rsidR="00A53D3F" w:rsidRPr="00126CA7" w:rsidRDefault="00A53D3F" w:rsidP="00332E22">
            <w:pPr>
              <w:pStyle w:val="HS2BodyText"/>
              <w:numPr>
                <w:ilvl w:val="0"/>
                <w:numId w:val="0"/>
              </w:numPr>
              <w:rPr>
                <w:sz w:val="22"/>
                <w:szCs w:val="22"/>
                <w:lang w:eastAsia="en-US"/>
              </w:rPr>
            </w:pPr>
            <w:r w:rsidRPr="00126CA7">
              <w:rPr>
                <w:sz w:val="22"/>
                <w:szCs w:val="22"/>
                <w:lang w:eastAsia="en-US"/>
              </w:rPr>
              <w:t>Package 2 – The route</w:t>
            </w:r>
          </w:p>
        </w:tc>
        <w:tc>
          <w:tcPr>
            <w:tcW w:w="4363" w:type="dxa"/>
            <w:shd w:val="clear" w:color="auto" w:fill="auto"/>
          </w:tcPr>
          <w:p w14:paraId="7042FF9C" w14:textId="5BA469D3" w:rsidR="00A53D3F" w:rsidRPr="00126CA7" w:rsidRDefault="00096DF4" w:rsidP="00096DF4">
            <w:pPr>
              <w:pStyle w:val="HS2BodyText"/>
              <w:numPr>
                <w:ilvl w:val="0"/>
                <w:numId w:val="0"/>
              </w:numPr>
              <w:rPr>
                <w:sz w:val="22"/>
                <w:szCs w:val="22"/>
                <w:lang w:eastAsia="en-US"/>
              </w:rPr>
            </w:pPr>
            <w:r w:rsidRPr="00126CA7">
              <w:rPr>
                <w:sz w:val="22"/>
                <w:szCs w:val="22"/>
                <w:lang w:eastAsia="en-US"/>
              </w:rPr>
              <w:t>3</w:t>
            </w:r>
            <w:r w:rsidR="00727B66" w:rsidRPr="00126CA7">
              <w:rPr>
                <w:sz w:val="22"/>
                <w:szCs w:val="22"/>
                <w:lang w:eastAsia="en-US"/>
              </w:rPr>
              <w:t xml:space="preserve">1st  </w:t>
            </w:r>
            <w:r w:rsidRPr="00126CA7">
              <w:rPr>
                <w:sz w:val="22"/>
                <w:szCs w:val="22"/>
                <w:lang w:eastAsia="en-US"/>
              </w:rPr>
              <w:t>March</w:t>
            </w:r>
            <w:r w:rsidR="00126CA7">
              <w:rPr>
                <w:sz w:val="22"/>
                <w:szCs w:val="22"/>
                <w:lang w:eastAsia="en-US"/>
              </w:rPr>
              <w:t xml:space="preserve"> 2017</w:t>
            </w:r>
          </w:p>
        </w:tc>
      </w:tr>
      <w:tr w:rsidR="00A53D3F" w14:paraId="2FD79905" w14:textId="77777777" w:rsidTr="00126CA7">
        <w:tc>
          <w:tcPr>
            <w:tcW w:w="4369" w:type="dxa"/>
            <w:shd w:val="clear" w:color="auto" w:fill="auto"/>
          </w:tcPr>
          <w:p w14:paraId="64AC4D5F" w14:textId="0AEB5FF3" w:rsidR="00A53D3F" w:rsidRPr="00126CA7" w:rsidRDefault="00A53D3F" w:rsidP="00332E22">
            <w:pPr>
              <w:pStyle w:val="HS2BodyText"/>
              <w:numPr>
                <w:ilvl w:val="0"/>
                <w:numId w:val="0"/>
              </w:numPr>
              <w:rPr>
                <w:sz w:val="22"/>
                <w:szCs w:val="22"/>
                <w:lang w:eastAsia="en-US"/>
              </w:rPr>
            </w:pPr>
            <w:r w:rsidRPr="00126CA7">
              <w:rPr>
                <w:sz w:val="22"/>
                <w:szCs w:val="22"/>
                <w:lang w:eastAsia="en-US"/>
              </w:rPr>
              <w:t>Package 3 - Skills and education film (for younger audiences)</w:t>
            </w:r>
          </w:p>
        </w:tc>
        <w:tc>
          <w:tcPr>
            <w:tcW w:w="4363" w:type="dxa"/>
            <w:shd w:val="clear" w:color="auto" w:fill="auto"/>
          </w:tcPr>
          <w:p w14:paraId="412126BB" w14:textId="4D7CBBE9" w:rsidR="00A53D3F" w:rsidRPr="00126CA7" w:rsidRDefault="00727B66" w:rsidP="00096DF4">
            <w:pPr>
              <w:pStyle w:val="HS2BodyText"/>
              <w:numPr>
                <w:ilvl w:val="0"/>
                <w:numId w:val="0"/>
              </w:numPr>
              <w:rPr>
                <w:sz w:val="22"/>
                <w:szCs w:val="22"/>
                <w:lang w:eastAsia="en-US"/>
              </w:rPr>
            </w:pPr>
            <w:r w:rsidRPr="00126CA7">
              <w:rPr>
                <w:sz w:val="22"/>
                <w:szCs w:val="22"/>
                <w:lang w:eastAsia="en-US"/>
              </w:rPr>
              <w:t xml:space="preserve">1st </w:t>
            </w:r>
            <w:r w:rsidR="00096DF4" w:rsidRPr="00126CA7">
              <w:rPr>
                <w:sz w:val="22"/>
                <w:szCs w:val="22"/>
                <w:lang w:eastAsia="en-US"/>
              </w:rPr>
              <w:t>June</w:t>
            </w:r>
            <w:r w:rsidR="00126CA7">
              <w:rPr>
                <w:sz w:val="22"/>
                <w:szCs w:val="22"/>
                <w:lang w:eastAsia="en-US"/>
              </w:rPr>
              <w:t xml:space="preserve"> 2017</w:t>
            </w:r>
          </w:p>
        </w:tc>
      </w:tr>
      <w:tr w:rsidR="00CD144D" w14:paraId="6FDF118D" w14:textId="77777777" w:rsidTr="00126CA7">
        <w:trPr>
          <w:trHeight w:val="569"/>
        </w:trPr>
        <w:tc>
          <w:tcPr>
            <w:tcW w:w="4369" w:type="dxa"/>
            <w:shd w:val="clear" w:color="auto" w:fill="auto"/>
          </w:tcPr>
          <w:p w14:paraId="60A01F96" w14:textId="644FEECA" w:rsidR="00CD144D" w:rsidRPr="00126CA7" w:rsidRDefault="00CD144D" w:rsidP="00332E22">
            <w:pPr>
              <w:pStyle w:val="HS2BodyText"/>
              <w:numPr>
                <w:ilvl w:val="0"/>
                <w:numId w:val="0"/>
              </w:numPr>
              <w:rPr>
                <w:sz w:val="22"/>
                <w:szCs w:val="22"/>
                <w:lang w:eastAsia="en-US"/>
              </w:rPr>
            </w:pPr>
            <w:r w:rsidRPr="00126CA7">
              <w:rPr>
                <w:sz w:val="22"/>
                <w:szCs w:val="22"/>
                <w:lang w:eastAsia="en-US"/>
              </w:rPr>
              <w:t>Package 4 - Stakeholder Issues</w:t>
            </w:r>
          </w:p>
        </w:tc>
        <w:tc>
          <w:tcPr>
            <w:tcW w:w="4363" w:type="dxa"/>
            <w:shd w:val="clear" w:color="auto" w:fill="auto"/>
          </w:tcPr>
          <w:p w14:paraId="79E8B7C6" w14:textId="4541C7F0" w:rsidR="00CD144D" w:rsidRPr="00126CA7" w:rsidRDefault="00727B66" w:rsidP="00332E22">
            <w:pPr>
              <w:pStyle w:val="HS2BodyText"/>
              <w:numPr>
                <w:ilvl w:val="0"/>
                <w:numId w:val="0"/>
              </w:numPr>
              <w:rPr>
                <w:sz w:val="22"/>
                <w:szCs w:val="22"/>
                <w:lang w:eastAsia="en-US"/>
              </w:rPr>
            </w:pPr>
            <w:r w:rsidRPr="00126CA7">
              <w:rPr>
                <w:sz w:val="22"/>
                <w:szCs w:val="22"/>
                <w:lang w:eastAsia="en-US"/>
              </w:rPr>
              <w:t>1st April</w:t>
            </w:r>
            <w:r w:rsidR="00126CA7">
              <w:rPr>
                <w:sz w:val="22"/>
                <w:szCs w:val="22"/>
                <w:lang w:eastAsia="en-US"/>
              </w:rPr>
              <w:t xml:space="preserve"> 2017</w:t>
            </w:r>
          </w:p>
        </w:tc>
      </w:tr>
      <w:tr w:rsidR="00CD144D" w14:paraId="195456BE" w14:textId="77777777" w:rsidTr="00126CA7">
        <w:trPr>
          <w:trHeight w:val="569"/>
        </w:trPr>
        <w:tc>
          <w:tcPr>
            <w:tcW w:w="4369" w:type="dxa"/>
            <w:shd w:val="clear" w:color="auto" w:fill="auto"/>
          </w:tcPr>
          <w:p w14:paraId="291977AE" w14:textId="067F1C35" w:rsidR="00CD144D" w:rsidRPr="00126CA7" w:rsidRDefault="00CD144D" w:rsidP="00CD144D">
            <w:pPr>
              <w:pStyle w:val="HS2BodyText"/>
              <w:numPr>
                <w:ilvl w:val="0"/>
                <w:numId w:val="0"/>
              </w:numPr>
              <w:rPr>
                <w:sz w:val="22"/>
                <w:szCs w:val="22"/>
                <w:lang w:eastAsia="en-US"/>
              </w:rPr>
            </w:pPr>
            <w:r w:rsidRPr="00126CA7">
              <w:rPr>
                <w:sz w:val="22"/>
                <w:szCs w:val="22"/>
                <w:lang w:eastAsia="en-US"/>
              </w:rPr>
              <w:lastRenderedPageBreak/>
              <w:t>Package 5 - Subject-specific films</w:t>
            </w:r>
          </w:p>
        </w:tc>
        <w:tc>
          <w:tcPr>
            <w:tcW w:w="4363" w:type="dxa"/>
            <w:shd w:val="clear" w:color="auto" w:fill="auto"/>
          </w:tcPr>
          <w:p w14:paraId="5111220E" w14:textId="26C672F6" w:rsidR="00CD144D" w:rsidRPr="00126CA7" w:rsidRDefault="00126CA7" w:rsidP="00332E22">
            <w:pPr>
              <w:pStyle w:val="HS2BodyText"/>
              <w:numPr>
                <w:ilvl w:val="0"/>
                <w:numId w:val="0"/>
              </w:numPr>
              <w:rPr>
                <w:sz w:val="22"/>
                <w:szCs w:val="22"/>
                <w:lang w:eastAsia="en-US"/>
              </w:rPr>
            </w:pPr>
            <w:r>
              <w:rPr>
                <w:sz w:val="22"/>
                <w:szCs w:val="22"/>
                <w:lang w:eastAsia="en-US"/>
              </w:rPr>
              <w:t>On going</w:t>
            </w:r>
          </w:p>
        </w:tc>
      </w:tr>
    </w:tbl>
    <w:p w14:paraId="50B16C6C" w14:textId="77777777" w:rsidR="00A53D3F" w:rsidRPr="00BB11E5" w:rsidRDefault="00A53D3F" w:rsidP="00332E22">
      <w:pPr>
        <w:pStyle w:val="HS2BodyText"/>
        <w:numPr>
          <w:ilvl w:val="0"/>
          <w:numId w:val="0"/>
        </w:numPr>
        <w:ind w:left="284" w:hanging="568"/>
        <w:rPr>
          <w:sz w:val="22"/>
          <w:szCs w:val="22"/>
          <w:lang w:eastAsia="en-US"/>
        </w:rPr>
      </w:pPr>
    </w:p>
    <w:p w14:paraId="2D04808A" w14:textId="77777777" w:rsidR="00CE6564" w:rsidRPr="00332E22" w:rsidRDefault="00CE6564" w:rsidP="00332E22">
      <w:pPr>
        <w:pStyle w:val="ONEH1"/>
        <w:tabs>
          <w:tab w:val="clear" w:pos="851"/>
        </w:tabs>
        <w:ind w:left="284" w:hanging="568"/>
        <w:rPr>
          <w:rFonts w:ascii="Corbel" w:hAnsi="Corbel"/>
        </w:rPr>
      </w:pPr>
      <w:bookmarkStart w:id="2" w:name="_Toc48360934"/>
      <w:bookmarkStart w:id="3" w:name="_Toc221071053"/>
      <w:bookmarkStart w:id="4" w:name="_Toc334615663"/>
      <w:r w:rsidRPr="00332E22">
        <w:rPr>
          <w:rFonts w:ascii="Corbel" w:hAnsi="Corbel"/>
        </w:rPr>
        <w:t>Assumptions and risks</w:t>
      </w:r>
      <w:bookmarkEnd w:id="2"/>
      <w:bookmarkEnd w:id="3"/>
      <w:bookmarkEnd w:id="4"/>
    </w:p>
    <w:p w14:paraId="0FB8B4FE" w14:textId="6F335BFE" w:rsidR="00332E22" w:rsidRDefault="00332E22" w:rsidP="00332E22">
      <w:pPr>
        <w:pStyle w:val="HS2BodyText"/>
        <w:numPr>
          <w:ilvl w:val="0"/>
          <w:numId w:val="0"/>
        </w:numPr>
        <w:ind w:left="284" w:hanging="568"/>
      </w:pPr>
      <w:r>
        <w:rPr>
          <w:sz w:val="22"/>
          <w:szCs w:val="22"/>
          <w:lang w:eastAsia="en-US"/>
        </w:rPr>
        <w:t>6.1</w:t>
      </w:r>
      <w:r>
        <w:rPr>
          <w:sz w:val="22"/>
          <w:szCs w:val="22"/>
          <w:lang w:eastAsia="en-US"/>
        </w:rPr>
        <w:tab/>
      </w:r>
      <w:r w:rsidR="00CE6564" w:rsidRPr="00BB11E5">
        <w:rPr>
          <w:sz w:val="22"/>
          <w:szCs w:val="22"/>
          <w:lang w:eastAsia="en-US"/>
        </w:rPr>
        <w:t xml:space="preserve">Tenderers should assume that most of the work is undertaken in their offices but that filming will be required on various locations as specified in the concept/treatments agreed between Tenderers and HS2 Ltd. Progress meetings can take place either in HS2 </w:t>
      </w:r>
      <w:proofErr w:type="spellStart"/>
      <w:r w:rsidR="00CE6564" w:rsidRPr="00BB11E5">
        <w:rPr>
          <w:sz w:val="22"/>
          <w:szCs w:val="22"/>
          <w:lang w:eastAsia="en-US"/>
        </w:rPr>
        <w:t>Ltd’s</w:t>
      </w:r>
      <w:proofErr w:type="spellEnd"/>
      <w:r w:rsidR="00CE6564" w:rsidRPr="00BB11E5">
        <w:rPr>
          <w:sz w:val="22"/>
          <w:szCs w:val="22"/>
          <w:lang w:eastAsia="en-US"/>
        </w:rPr>
        <w:t xml:space="preserve"> office or the tenderers' office.</w:t>
      </w:r>
    </w:p>
    <w:p w14:paraId="38BDC301" w14:textId="77777777" w:rsidR="00332E22" w:rsidRPr="00332E22" w:rsidRDefault="00332E22" w:rsidP="00DC66E4">
      <w:pPr>
        <w:pStyle w:val="ONEH1"/>
        <w:tabs>
          <w:tab w:val="clear" w:pos="851"/>
        </w:tabs>
        <w:ind w:left="284" w:hanging="568"/>
        <w:rPr>
          <w:rFonts w:ascii="Corbel" w:hAnsi="Corbel"/>
        </w:rPr>
      </w:pPr>
      <w:bookmarkStart w:id="5" w:name="_Toc519998891"/>
      <w:r w:rsidRPr="00332E22">
        <w:rPr>
          <w:rFonts w:ascii="Corbel" w:hAnsi="Corbel"/>
        </w:rPr>
        <w:t>HS2 Ltd Responsibilities</w:t>
      </w:r>
      <w:bookmarkEnd w:id="5"/>
    </w:p>
    <w:p w14:paraId="1B16B145" w14:textId="1EE2F8E5" w:rsidR="00CE6564" w:rsidRPr="00BB11E5" w:rsidRDefault="00332E22" w:rsidP="00332E22">
      <w:pPr>
        <w:pStyle w:val="HS2BodyText"/>
        <w:numPr>
          <w:ilvl w:val="0"/>
          <w:numId w:val="0"/>
        </w:numPr>
        <w:ind w:left="284" w:hanging="568"/>
        <w:rPr>
          <w:sz w:val="22"/>
          <w:szCs w:val="22"/>
          <w:lang w:eastAsia="en-US"/>
        </w:rPr>
      </w:pPr>
      <w:r>
        <w:rPr>
          <w:sz w:val="22"/>
          <w:szCs w:val="22"/>
          <w:lang w:eastAsia="en-US"/>
        </w:rPr>
        <w:t>7.1</w:t>
      </w:r>
      <w:r>
        <w:rPr>
          <w:sz w:val="22"/>
          <w:szCs w:val="22"/>
          <w:lang w:eastAsia="en-US"/>
        </w:rPr>
        <w:tab/>
      </w:r>
      <w:r w:rsidR="00CE6564" w:rsidRPr="00BB11E5">
        <w:rPr>
          <w:sz w:val="22"/>
          <w:szCs w:val="22"/>
          <w:lang w:eastAsia="en-US"/>
        </w:rPr>
        <w:t xml:space="preserve">Hs2 will appoint a professional corporate video producer to manage the productions for the Creative Services Head.  The producer will act as </w:t>
      </w:r>
      <w:proofErr w:type="spellStart"/>
      <w:r w:rsidR="00CE6564" w:rsidRPr="00BB11E5">
        <w:rPr>
          <w:sz w:val="22"/>
          <w:szCs w:val="22"/>
          <w:lang w:eastAsia="en-US"/>
        </w:rPr>
        <w:t>liason</w:t>
      </w:r>
      <w:proofErr w:type="spellEnd"/>
      <w:r w:rsidR="00CE6564" w:rsidRPr="00BB11E5">
        <w:rPr>
          <w:sz w:val="22"/>
          <w:szCs w:val="22"/>
          <w:lang w:eastAsia="en-US"/>
        </w:rPr>
        <w:t xml:space="preserve"> between Hs2</w:t>
      </w:r>
      <w:r w:rsidR="008A55FA">
        <w:rPr>
          <w:sz w:val="22"/>
          <w:szCs w:val="22"/>
          <w:lang w:eastAsia="en-US"/>
        </w:rPr>
        <w:t xml:space="preserve"> Ltd </w:t>
      </w:r>
      <w:r w:rsidR="00CE6564" w:rsidRPr="00BB11E5">
        <w:rPr>
          <w:sz w:val="22"/>
          <w:szCs w:val="22"/>
          <w:lang w:eastAsia="en-US"/>
        </w:rPr>
        <w:t>and the production company in a role similar to that of Agency Producer.</w:t>
      </w:r>
    </w:p>
    <w:p w14:paraId="509B67E0" w14:textId="62E8AAF3" w:rsidR="00CE6564" w:rsidRPr="00BB11E5" w:rsidRDefault="00332E22" w:rsidP="00332E22">
      <w:pPr>
        <w:pStyle w:val="HS2BodyText"/>
        <w:numPr>
          <w:ilvl w:val="0"/>
          <w:numId w:val="0"/>
        </w:numPr>
        <w:ind w:left="284" w:hanging="568"/>
        <w:rPr>
          <w:sz w:val="22"/>
          <w:szCs w:val="22"/>
          <w:lang w:eastAsia="en-US"/>
        </w:rPr>
      </w:pPr>
      <w:r>
        <w:rPr>
          <w:sz w:val="22"/>
          <w:szCs w:val="22"/>
          <w:lang w:eastAsia="en-US"/>
        </w:rPr>
        <w:t>7.2</w:t>
      </w:r>
      <w:r>
        <w:rPr>
          <w:sz w:val="22"/>
          <w:szCs w:val="22"/>
          <w:lang w:eastAsia="en-US"/>
        </w:rPr>
        <w:tab/>
      </w:r>
      <w:r w:rsidR="00CE6564" w:rsidRPr="00BB11E5">
        <w:rPr>
          <w:sz w:val="22"/>
          <w:szCs w:val="22"/>
          <w:lang w:eastAsia="en-US"/>
        </w:rPr>
        <w:t xml:space="preserve">HS2 Ltd project owners and </w:t>
      </w:r>
      <w:proofErr w:type="spellStart"/>
      <w:r w:rsidR="00CE6564" w:rsidRPr="00BB11E5">
        <w:rPr>
          <w:sz w:val="22"/>
          <w:szCs w:val="22"/>
          <w:lang w:eastAsia="en-US"/>
        </w:rPr>
        <w:t>comms</w:t>
      </w:r>
      <w:proofErr w:type="spellEnd"/>
      <w:r w:rsidR="00CE6564" w:rsidRPr="00BB11E5">
        <w:rPr>
          <w:sz w:val="22"/>
          <w:szCs w:val="22"/>
          <w:lang w:eastAsia="en-US"/>
        </w:rPr>
        <w:t xml:space="preserve"> leadership will be invited to review films once a first version is available, with any amends or changes incorporated thereafter. Films will be made available for review (preferably) on Vimeo, or on a secure ftp site accessible to HS2 Ltd, or alternatively presented to staff at HS2 Ltd offices or made available at the suppliers' editing facilities where appropriate.</w:t>
      </w:r>
    </w:p>
    <w:p w14:paraId="74ECE4F9" w14:textId="12F30AC4" w:rsidR="00CE6564" w:rsidRPr="00DC66E4" w:rsidRDefault="00332E22" w:rsidP="00332E22">
      <w:pPr>
        <w:pStyle w:val="HS2BodyText"/>
        <w:numPr>
          <w:ilvl w:val="0"/>
          <w:numId w:val="0"/>
        </w:numPr>
        <w:ind w:left="284" w:hanging="568"/>
        <w:rPr>
          <w:sz w:val="22"/>
          <w:szCs w:val="22"/>
          <w:lang w:eastAsia="en-US"/>
        </w:rPr>
      </w:pPr>
      <w:r>
        <w:rPr>
          <w:sz w:val="22"/>
          <w:szCs w:val="22"/>
          <w:lang w:eastAsia="en-US"/>
        </w:rPr>
        <w:t>7.3</w:t>
      </w:r>
      <w:r>
        <w:rPr>
          <w:sz w:val="22"/>
          <w:szCs w:val="22"/>
          <w:lang w:eastAsia="en-US"/>
        </w:rPr>
        <w:tab/>
      </w:r>
      <w:r w:rsidR="00CE6564" w:rsidRPr="00BB11E5">
        <w:rPr>
          <w:sz w:val="22"/>
          <w:szCs w:val="22"/>
          <w:lang w:eastAsia="en-US"/>
        </w:rPr>
        <w:t>No specific risks are identified, but the suppliers are invited to identify any additional assumptions or risks within their proposal responses.</w:t>
      </w:r>
    </w:p>
    <w:p w14:paraId="1D2656DB" w14:textId="77777777" w:rsidR="00E978BC" w:rsidRPr="00DC66E4" w:rsidRDefault="00E978BC" w:rsidP="00DC66E4">
      <w:pPr>
        <w:pStyle w:val="InA"/>
        <w:ind w:left="0"/>
        <w:rPr>
          <w:rFonts w:ascii="Corbel" w:hAnsi="Corbel"/>
          <w:i w:val="0"/>
        </w:rPr>
      </w:pPr>
    </w:p>
    <w:p w14:paraId="66E5A543" w14:textId="5716E0C3" w:rsidR="00E978BC" w:rsidRPr="00DC66E4" w:rsidRDefault="00E978BC" w:rsidP="00AA31CF">
      <w:pPr>
        <w:pStyle w:val="InA"/>
        <w:rPr>
          <w:rFonts w:ascii="Corbel" w:hAnsi="Corbel"/>
          <w:i w:val="0"/>
        </w:rPr>
      </w:pPr>
    </w:p>
    <w:sectPr w:rsidR="00E978BC" w:rsidRPr="00DC66E4" w:rsidSect="00C64D81">
      <w:headerReference w:type="default" r:id="rId13"/>
      <w:pgSz w:w="11906" w:h="16838"/>
      <w:pgMar w:top="1440" w:right="1440" w:bottom="1440" w:left="1440" w:header="56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6E61D" w14:textId="77777777" w:rsidR="00153A5F" w:rsidRDefault="00153A5F" w:rsidP="00C64D81">
      <w:r>
        <w:separator/>
      </w:r>
    </w:p>
  </w:endnote>
  <w:endnote w:type="continuationSeparator" w:id="0">
    <w:p w14:paraId="27623A2B" w14:textId="77777777" w:rsidR="00153A5F" w:rsidRDefault="00153A5F" w:rsidP="00C64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Ebrima">
    <w:panose1 w:val="02000000000000000000"/>
    <w:charset w:val="00"/>
    <w:family w:val="auto"/>
    <w:pitch w:val="variable"/>
    <w:sig w:usb0="A000005F" w:usb1="02000041"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Bold">
    <w:panose1 w:val="020B07040202020202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825CD" w14:textId="77777777" w:rsidR="00153A5F" w:rsidRDefault="00153A5F" w:rsidP="00C64D81">
      <w:r>
        <w:separator/>
      </w:r>
    </w:p>
  </w:footnote>
  <w:footnote w:type="continuationSeparator" w:id="0">
    <w:p w14:paraId="679ED52E" w14:textId="77777777" w:rsidR="00153A5F" w:rsidRDefault="00153A5F" w:rsidP="00C64D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E0305" w14:textId="2A542AA8" w:rsidR="00C64D81" w:rsidRPr="0053634E" w:rsidRDefault="003B5A54" w:rsidP="0053634E">
    <w:pPr>
      <w:pStyle w:val="Header"/>
      <w:tabs>
        <w:tab w:val="clear" w:pos="4513"/>
        <w:tab w:val="center" w:pos="6096"/>
      </w:tabs>
      <w:spacing w:line="360" w:lineRule="auto"/>
    </w:pPr>
    <w:r>
      <w:rPr>
        <w:rFonts w:ascii="Corbel" w:hAnsi="Corbel"/>
        <w:i/>
        <w:color w:val="000000"/>
        <w:sz w:val="18"/>
        <w:u w:val="single"/>
      </w:rPr>
      <w:t xml:space="preserve">Invitation to Tender: </w:t>
    </w:r>
    <w:r w:rsidR="002229D0" w:rsidRPr="002229D0">
      <w:rPr>
        <w:rFonts w:ascii="Corbel" w:hAnsi="Corbel"/>
        <w:i/>
        <w:color w:val="000000"/>
        <w:sz w:val="18"/>
        <w:u w:val="single"/>
      </w:rPr>
      <w:t xml:space="preserve">Promotional &amp; Broadcast Films </w:t>
    </w:r>
    <w:r w:rsidR="00C64D81" w:rsidRPr="0053634E">
      <w:rPr>
        <w:rFonts w:ascii="Corbel" w:hAnsi="Corbel"/>
        <w:i/>
        <w:color w:val="000000"/>
        <w:sz w:val="18"/>
        <w:u w:val="single"/>
      </w:rPr>
      <w:t>– HS2</w:t>
    </w:r>
    <w:r w:rsidR="00C64D81" w:rsidRPr="009B123E">
      <w:rPr>
        <w:rFonts w:ascii="Corbel" w:hAnsi="Corbel"/>
        <w:i/>
        <w:color w:val="000000"/>
        <w:sz w:val="18"/>
        <w:u w:val="single"/>
      </w:rPr>
      <w:t>/</w:t>
    </w:r>
    <w:r w:rsidR="009B123E" w:rsidRPr="009B123E">
      <w:rPr>
        <w:rFonts w:ascii="Corbel" w:hAnsi="Corbel"/>
        <w:i/>
        <w:color w:val="000000"/>
        <w:sz w:val="18"/>
        <w:u w:val="single"/>
      </w:rPr>
      <w:t>737</w:t>
    </w:r>
    <w:r w:rsidR="00C64D81" w:rsidRPr="0053634E">
      <w:rPr>
        <w:rFonts w:ascii="Corbel" w:hAnsi="Corbel"/>
        <w:i/>
        <w:sz w:val="18"/>
      </w:rPr>
      <w:tab/>
    </w:r>
    <w:r w:rsidR="00C64D81" w:rsidRPr="0053634E">
      <w:rPr>
        <w:rFonts w:ascii="Corbel" w:hAnsi="Corbel"/>
        <w:i/>
        <w:sz w:val="18"/>
      </w:rPr>
      <w:tab/>
    </w:r>
    <w:r w:rsidR="00C64D81" w:rsidRPr="0053634E">
      <w:rPr>
        <w:noProof/>
      </w:rPr>
      <w:drawing>
        <wp:inline distT="0" distB="0" distL="0" distR="0" wp14:anchorId="1139DB3D" wp14:editId="595104F1">
          <wp:extent cx="1590675" cy="469900"/>
          <wp:effectExtent l="0" t="0" r="9525"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4699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E2491"/>
    <w:multiLevelType w:val="multilevel"/>
    <w:tmpl w:val="C7163764"/>
    <w:lvl w:ilvl="0">
      <w:start w:val="1"/>
      <w:numFmt w:val="bullet"/>
      <w:pStyle w:val="HS2BulletList"/>
      <w:lvlText w:val=""/>
      <w:lvlJc w:val="left"/>
      <w:pPr>
        <w:tabs>
          <w:tab w:val="num" w:pos="1418"/>
        </w:tabs>
        <w:ind w:left="1418" w:hanging="284"/>
      </w:pPr>
      <w:rPr>
        <w:rFonts w:ascii="Symbol" w:hAnsi="Symbol" w:hint="default"/>
      </w:rPr>
    </w:lvl>
    <w:lvl w:ilvl="1">
      <w:start w:val="1"/>
      <w:numFmt w:val="bullet"/>
      <w:pStyle w:val="HS2DashList"/>
      <w:lvlText w:val="­"/>
      <w:lvlJc w:val="left"/>
      <w:pPr>
        <w:tabs>
          <w:tab w:val="num" w:pos="1701"/>
        </w:tabs>
        <w:ind w:left="1701" w:hanging="283"/>
      </w:pPr>
      <w:rPr>
        <w:rFonts w:ascii="Ebrima" w:hAnsi="Ebrim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2522E0"/>
    <w:multiLevelType w:val="hybridMultilevel"/>
    <w:tmpl w:val="3DBA95E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32785FFB"/>
    <w:multiLevelType w:val="hybridMultilevel"/>
    <w:tmpl w:val="F0AA30C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2AA5AA1"/>
    <w:multiLevelType w:val="hybridMultilevel"/>
    <w:tmpl w:val="6368F2FC"/>
    <w:lvl w:ilvl="0" w:tplc="703884A2">
      <w:start w:val="1"/>
      <w:numFmt w:val="bullet"/>
      <w:pStyle w:val="StructurePageBulletList"/>
      <w:lvlText w:val=""/>
      <w:lvlJc w:val="left"/>
      <w:pPr>
        <w:ind w:left="720" w:hanging="360"/>
      </w:pPr>
      <w:rPr>
        <w:rFonts w:ascii="Symbol" w:hAnsi="Symbol" w:hint="default"/>
      </w:rPr>
    </w:lvl>
    <w:lvl w:ilvl="1" w:tplc="5B08AF8E">
      <w:start w:val="1"/>
      <w:numFmt w:val="bullet"/>
      <w:pStyle w:val="StructurePageDashList"/>
      <w:lvlText w:val="–"/>
      <w:lvlJc w:val="left"/>
      <w:pPr>
        <w:ind w:left="1440" w:hanging="360"/>
      </w:pPr>
      <w:rPr>
        <w:rFonts w:ascii="Corbel" w:hAnsi="Corbe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582977"/>
    <w:multiLevelType w:val="multilevel"/>
    <w:tmpl w:val="589000EE"/>
    <w:styleLink w:val="HS2ReportMultilevelListStyle"/>
    <w:lvl w:ilvl="0">
      <w:start w:val="1"/>
      <w:numFmt w:val="decimal"/>
      <w:pStyle w:val="HS2ReportLevel1"/>
      <w:lvlText w:val="%1"/>
      <w:lvlJc w:val="left"/>
      <w:pPr>
        <w:tabs>
          <w:tab w:val="num" w:pos="1134"/>
        </w:tabs>
        <w:ind w:left="1134" w:hanging="1134"/>
      </w:pPr>
      <w:rPr>
        <w:rFonts w:ascii="Corbel" w:hAnsi="Corbel" w:hint="default"/>
        <w:b/>
        <w:i w:val="0"/>
        <w:color w:val="44546A" w:themeColor="text2"/>
        <w:sz w:val="48"/>
      </w:rPr>
    </w:lvl>
    <w:lvl w:ilvl="1">
      <w:start w:val="1"/>
      <w:numFmt w:val="decimal"/>
      <w:pStyle w:val="HS2ReportLevel2"/>
      <w:lvlText w:val="%1.%2"/>
      <w:lvlJc w:val="left"/>
      <w:pPr>
        <w:tabs>
          <w:tab w:val="num" w:pos="1560"/>
        </w:tabs>
        <w:ind w:left="1560" w:hanging="1134"/>
      </w:pPr>
      <w:rPr>
        <w:rFonts w:ascii="Corbel" w:hAnsi="Corbel" w:hint="default"/>
        <w:b/>
        <w:i w:val="0"/>
        <w:color w:val="44546A" w:themeColor="text2"/>
        <w:sz w:val="32"/>
      </w:rPr>
    </w:lvl>
    <w:lvl w:ilvl="2">
      <w:start w:val="1"/>
      <w:numFmt w:val="none"/>
      <w:pStyle w:val="HS2ReportLevel3"/>
      <w:suff w:val="nothing"/>
      <w:lvlText w:val=""/>
      <w:lvlJc w:val="left"/>
      <w:pPr>
        <w:ind w:left="1134" w:firstLine="0"/>
      </w:pPr>
      <w:rPr>
        <w:rFonts w:ascii="Corbel" w:hAnsi="Corbel" w:hint="default"/>
        <w:b w:val="0"/>
        <w:i w:val="0"/>
        <w:color w:val="auto"/>
        <w:sz w:val="22"/>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decimal"/>
      <w:lvlRestart w:val="2"/>
      <w:pStyle w:val="HS2BodyText"/>
      <w:lvlText w:val="%1.%2.%7"/>
      <w:lvlJc w:val="left"/>
      <w:pPr>
        <w:tabs>
          <w:tab w:val="num" w:pos="1134"/>
        </w:tabs>
        <w:ind w:left="1134" w:hanging="1134"/>
      </w:pPr>
      <w:rPr>
        <w:rFonts w:ascii="Corbel" w:hAnsi="Corbel" w:hint="default"/>
        <w:b w:val="0"/>
        <w:i w:val="0"/>
        <w:sz w:val="24"/>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5" w15:restartNumberingAfterBreak="0">
    <w:nsid w:val="58C55612"/>
    <w:multiLevelType w:val="hybridMultilevel"/>
    <w:tmpl w:val="596CF4F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74BB6F84"/>
    <w:multiLevelType w:val="multilevel"/>
    <w:tmpl w:val="589000EE"/>
    <w:numStyleLink w:val="HS2ReportMultilevelListStyle"/>
  </w:abstractNum>
  <w:abstractNum w:abstractNumId="7" w15:restartNumberingAfterBreak="0">
    <w:nsid w:val="77D2019F"/>
    <w:multiLevelType w:val="multilevel"/>
    <w:tmpl w:val="C30054DA"/>
    <w:lvl w:ilvl="0">
      <w:start w:val="1"/>
      <w:numFmt w:val="decimal"/>
      <w:pStyle w:val="ONEH1"/>
      <w:lvlText w:val="%1."/>
      <w:lvlJc w:val="left"/>
      <w:pPr>
        <w:ind w:left="720" w:hanging="363"/>
      </w:pPr>
      <w:rPr>
        <w:rFonts w:hint="default"/>
        <w:sz w:val="28"/>
      </w:rPr>
    </w:lvl>
    <w:lvl w:ilvl="1">
      <w:start w:val="1"/>
      <w:numFmt w:val="decimal"/>
      <w:pStyle w:val="ONEH2"/>
      <w:lvlText w:val="%1.%2."/>
      <w:lvlJc w:val="left"/>
      <w:pPr>
        <w:ind w:left="1440" w:hanging="363"/>
      </w:pPr>
      <w:rPr>
        <w:rFonts w:hint="default"/>
      </w:rPr>
    </w:lvl>
    <w:lvl w:ilvl="2">
      <w:start w:val="1"/>
      <w:numFmt w:val="decimal"/>
      <w:pStyle w:val="ONEH3"/>
      <w:lvlText w:val="%1.%2.%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num w:numId="1">
    <w:abstractNumId w:val="0"/>
  </w:num>
  <w:num w:numId="2">
    <w:abstractNumId w:val="4"/>
  </w:num>
  <w:num w:numId="3">
    <w:abstractNumId w:val="6"/>
  </w:num>
  <w:num w:numId="4">
    <w:abstractNumId w:val="3"/>
  </w:num>
  <w:num w:numId="5">
    <w:abstractNumId w:val="7"/>
  </w:num>
  <w:num w:numId="6">
    <w:abstractNumId w:val="5"/>
  </w:num>
  <w:num w:numId="7">
    <w:abstractNumId w:val="2"/>
  </w:num>
  <w:num w:numId="8">
    <w:abstractNumId w:val="1"/>
  </w:num>
  <w:num w:numId="9">
    <w:abstractNumId w:val="6"/>
  </w:num>
  <w:num w:numId="10">
    <w:abstractNumId w:val="6"/>
  </w:num>
  <w:num w:numId="11">
    <w:abstractNumId w:val="6"/>
  </w:num>
  <w:num w:numId="1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revisionView w:markup="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C74"/>
    <w:rsid w:val="00011DD0"/>
    <w:rsid w:val="00012D13"/>
    <w:rsid w:val="00023762"/>
    <w:rsid w:val="00054679"/>
    <w:rsid w:val="00055671"/>
    <w:rsid w:val="00061CDB"/>
    <w:rsid w:val="00064A7E"/>
    <w:rsid w:val="00087D51"/>
    <w:rsid w:val="00096DF4"/>
    <w:rsid w:val="00097C72"/>
    <w:rsid w:val="000A1005"/>
    <w:rsid w:val="000B7FAD"/>
    <w:rsid w:val="000E3C88"/>
    <w:rsid w:val="000F6918"/>
    <w:rsid w:val="000F79C6"/>
    <w:rsid w:val="00101A80"/>
    <w:rsid w:val="00105681"/>
    <w:rsid w:val="0011427B"/>
    <w:rsid w:val="00126CA7"/>
    <w:rsid w:val="00134E0D"/>
    <w:rsid w:val="0014073F"/>
    <w:rsid w:val="00144FA9"/>
    <w:rsid w:val="00153554"/>
    <w:rsid w:val="00153A5F"/>
    <w:rsid w:val="00155B13"/>
    <w:rsid w:val="00164133"/>
    <w:rsid w:val="00166E3E"/>
    <w:rsid w:val="00185A72"/>
    <w:rsid w:val="00186262"/>
    <w:rsid w:val="00186B7C"/>
    <w:rsid w:val="00196E46"/>
    <w:rsid w:val="00197406"/>
    <w:rsid w:val="001A1D70"/>
    <w:rsid w:val="001D7BA0"/>
    <w:rsid w:val="001E01A3"/>
    <w:rsid w:val="001E14CD"/>
    <w:rsid w:val="001E7C34"/>
    <w:rsid w:val="002076B4"/>
    <w:rsid w:val="002177B2"/>
    <w:rsid w:val="002229D0"/>
    <w:rsid w:val="00226CEF"/>
    <w:rsid w:val="0023617F"/>
    <w:rsid w:val="002363C8"/>
    <w:rsid w:val="00242D88"/>
    <w:rsid w:val="002434E0"/>
    <w:rsid w:val="00254D38"/>
    <w:rsid w:val="002570F6"/>
    <w:rsid w:val="00261307"/>
    <w:rsid w:val="0027092B"/>
    <w:rsid w:val="00296843"/>
    <w:rsid w:val="00297629"/>
    <w:rsid w:val="00303931"/>
    <w:rsid w:val="00312CDA"/>
    <w:rsid w:val="0031332D"/>
    <w:rsid w:val="00317C5D"/>
    <w:rsid w:val="00321738"/>
    <w:rsid w:val="00321C4C"/>
    <w:rsid w:val="00331D3B"/>
    <w:rsid w:val="00332E22"/>
    <w:rsid w:val="00360FAD"/>
    <w:rsid w:val="00382333"/>
    <w:rsid w:val="00385FEF"/>
    <w:rsid w:val="00390B3A"/>
    <w:rsid w:val="003B5A54"/>
    <w:rsid w:val="003B5B30"/>
    <w:rsid w:val="003B5D9D"/>
    <w:rsid w:val="003E1609"/>
    <w:rsid w:val="003E791D"/>
    <w:rsid w:val="003F7E2B"/>
    <w:rsid w:val="0040002D"/>
    <w:rsid w:val="00402918"/>
    <w:rsid w:val="00404D85"/>
    <w:rsid w:val="00416195"/>
    <w:rsid w:val="00421832"/>
    <w:rsid w:val="00424FF0"/>
    <w:rsid w:val="004275E5"/>
    <w:rsid w:val="00431F4B"/>
    <w:rsid w:val="004431FA"/>
    <w:rsid w:val="0046618E"/>
    <w:rsid w:val="00472AD2"/>
    <w:rsid w:val="00485514"/>
    <w:rsid w:val="004B23F5"/>
    <w:rsid w:val="004B4F3E"/>
    <w:rsid w:val="004D1A00"/>
    <w:rsid w:val="004D24F0"/>
    <w:rsid w:val="004D4B4F"/>
    <w:rsid w:val="004E37DE"/>
    <w:rsid w:val="004F53EF"/>
    <w:rsid w:val="004F5BE5"/>
    <w:rsid w:val="0050161B"/>
    <w:rsid w:val="00510C74"/>
    <w:rsid w:val="0052710C"/>
    <w:rsid w:val="0053634E"/>
    <w:rsid w:val="00545D4C"/>
    <w:rsid w:val="00547BFF"/>
    <w:rsid w:val="00561D2E"/>
    <w:rsid w:val="00566D54"/>
    <w:rsid w:val="00576BFD"/>
    <w:rsid w:val="00582846"/>
    <w:rsid w:val="00584833"/>
    <w:rsid w:val="00593474"/>
    <w:rsid w:val="00595E0D"/>
    <w:rsid w:val="005B4278"/>
    <w:rsid w:val="005C706D"/>
    <w:rsid w:val="005D195E"/>
    <w:rsid w:val="005D59E2"/>
    <w:rsid w:val="005D5CFE"/>
    <w:rsid w:val="00602077"/>
    <w:rsid w:val="00616022"/>
    <w:rsid w:val="00621A60"/>
    <w:rsid w:val="006220D8"/>
    <w:rsid w:val="00624D16"/>
    <w:rsid w:val="00627E96"/>
    <w:rsid w:val="0063341B"/>
    <w:rsid w:val="00636184"/>
    <w:rsid w:val="006401C2"/>
    <w:rsid w:val="00642857"/>
    <w:rsid w:val="0066149E"/>
    <w:rsid w:val="00663F04"/>
    <w:rsid w:val="006651EA"/>
    <w:rsid w:val="00670A62"/>
    <w:rsid w:val="00684493"/>
    <w:rsid w:val="00690AC9"/>
    <w:rsid w:val="006936A2"/>
    <w:rsid w:val="006A0B3D"/>
    <w:rsid w:val="006A4BB5"/>
    <w:rsid w:val="006A5AFC"/>
    <w:rsid w:val="006B0819"/>
    <w:rsid w:val="006B6630"/>
    <w:rsid w:val="006B6817"/>
    <w:rsid w:val="006C01B0"/>
    <w:rsid w:val="006C72FF"/>
    <w:rsid w:val="006C7CBB"/>
    <w:rsid w:val="00701D0C"/>
    <w:rsid w:val="00717DD2"/>
    <w:rsid w:val="00727B66"/>
    <w:rsid w:val="00740736"/>
    <w:rsid w:val="0074568F"/>
    <w:rsid w:val="00746861"/>
    <w:rsid w:val="00755D39"/>
    <w:rsid w:val="00756CE1"/>
    <w:rsid w:val="00781A5F"/>
    <w:rsid w:val="007B03FF"/>
    <w:rsid w:val="007B2BA6"/>
    <w:rsid w:val="007B6536"/>
    <w:rsid w:val="007C3DCA"/>
    <w:rsid w:val="007C7430"/>
    <w:rsid w:val="007D635C"/>
    <w:rsid w:val="007E5BBF"/>
    <w:rsid w:val="0080597A"/>
    <w:rsid w:val="008106ED"/>
    <w:rsid w:val="008308A4"/>
    <w:rsid w:val="0084145D"/>
    <w:rsid w:val="0087421C"/>
    <w:rsid w:val="008955D9"/>
    <w:rsid w:val="008A55FA"/>
    <w:rsid w:val="008A56C3"/>
    <w:rsid w:val="008E792F"/>
    <w:rsid w:val="008F1C05"/>
    <w:rsid w:val="00903DE9"/>
    <w:rsid w:val="0090777C"/>
    <w:rsid w:val="00907BD5"/>
    <w:rsid w:val="00910BA7"/>
    <w:rsid w:val="00917DE4"/>
    <w:rsid w:val="0092530E"/>
    <w:rsid w:val="009261F2"/>
    <w:rsid w:val="00934A17"/>
    <w:rsid w:val="00936BDF"/>
    <w:rsid w:val="00937BD6"/>
    <w:rsid w:val="00941E8B"/>
    <w:rsid w:val="0095107F"/>
    <w:rsid w:val="00954E3B"/>
    <w:rsid w:val="00985733"/>
    <w:rsid w:val="00990F51"/>
    <w:rsid w:val="009A3081"/>
    <w:rsid w:val="009A4258"/>
    <w:rsid w:val="009B123E"/>
    <w:rsid w:val="009B3914"/>
    <w:rsid w:val="009B512C"/>
    <w:rsid w:val="009C195F"/>
    <w:rsid w:val="009C7863"/>
    <w:rsid w:val="009D0218"/>
    <w:rsid w:val="009F2EB0"/>
    <w:rsid w:val="00A00E8A"/>
    <w:rsid w:val="00A050AF"/>
    <w:rsid w:val="00A23C68"/>
    <w:rsid w:val="00A30F24"/>
    <w:rsid w:val="00A36C4D"/>
    <w:rsid w:val="00A50575"/>
    <w:rsid w:val="00A53D3F"/>
    <w:rsid w:val="00A70B41"/>
    <w:rsid w:val="00A72809"/>
    <w:rsid w:val="00A827DC"/>
    <w:rsid w:val="00A82D7E"/>
    <w:rsid w:val="00A833A0"/>
    <w:rsid w:val="00A8694E"/>
    <w:rsid w:val="00A87D1D"/>
    <w:rsid w:val="00A928D2"/>
    <w:rsid w:val="00AA31CF"/>
    <w:rsid w:val="00AA42D6"/>
    <w:rsid w:val="00AA7E0A"/>
    <w:rsid w:val="00AB0205"/>
    <w:rsid w:val="00AD0BC7"/>
    <w:rsid w:val="00AE0596"/>
    <w:rsid w:val="00AE0855"/>
    <w:rsid w:val="00AE6439"/>
    <w:rsid w:val="00AF2640"/>
    <w:rsid w:val="00AF388E"/>
    <w:rsid w:val="00B00A6D"/>
    <w:rsid w:val="00B02579"/>
    <w:rsid w:val="00B07283"/>
    <w:rsid w:val="00B230DF"/>
    <w:rsid w:val="00B260EA"/>
    <w:rsid w:val="00B526E0"/>
    <w:rsid w:val="00B616D9"/>
    <w:rsid w:val="00B7051B"/>
    <w:rsid w:val="00B84357"/>
    <w:rsid w:val="00BA0616"/>
    <w:rsid w:val="00BA0D1C"/>
    <w:rsid w:val="00BB11E5"/>
    <w:rsid w:val="00BC1AD1"/>
    <w:rsid w:val="00BC7EEB"/>
    <w:rsid w:val="00BE6E5E"/>
    <w:rsid w:val="00BF21FA"/>
    <w:rsid w:val="00C03D25"/>
    <w:rsid w:val="00C07E8B"/>
    <w:rsid w:val="00C11DB7"/>
    <w:rsid w:val="00C54947"/>
    <w:rsid w:val="00C64D81"/>
    <w:rsid w:val="00C82202"/>
    <w:rsid w:val="00CA4C2E"/>
    <w:rsid w:val="00CA513F"/>
    <w:rsid w:val="00CB210F"/>
    <w:rsid w:val="00CB5463"/>
    <w:rsid w:val="00CB5888"/>
    <w:rsid w:val="00CC04B8"/>
    <w:rsid w:val="00CC6FAD"/>
    <w:rsid w:val="00CD0EB9"/>
    <w:rsid w:val="00CD0FEE"/>
    <w:rsid w:val="00CD144D"/>
    <w:rsid w:val="00CD3359"/>
    <w:rsid w:val="00CD4A93"/>
    <w:rsid w:val="00CD656E"/>
    <w:rsid w:val="00CD69C1"/>
    <w:rsid w:val="00CE6564"/>
    <w:rsid w:val="00CF4135"/>
    <w:rsid w:val="00D02D04"/>
    <w:rsid w:val="00D10A08"/>
    <w:rsid w:val="00D25EF3"/>
    <w:rsid w:val="00D27B8B"/>
    <w:rsid w:val="00D3296A"/>
    <w:rsid w:val="00D3525B"/>
    <w:rsid w:val="00D535D1"/>
    <w:rsid w:val="00D54C6B"/>
    <w:rsid w:val="00D621B2"/>
    <w:rsid w:val="00D64C53"/>
    <w:rsid w:val="00D77BEF"/>
    <w:rsid w:val="00D802EC"/>
    <w:rsid w:val="00D94187"/>
    <w:rsid w:val="00D96AA9"/>
    <w:rsid w:val="00DA0C1C"/>
    <w:rsid w:val="00DC08B3"/>
    <w:rsid w:val="00DC122F"/>
    <w:rsid w:val="00DC5C22"/>
    <w:rsid w:val="00DC66E4"/>
    <w:rsid w:val="00DC7526"/>
    <w:rsid w:val="00E02F97"/>
    <w:rsid w:val="00E11A0A"/>
    <w:rsid w:val="00E171D5"/>
    <w:rsid w:val="00E22D94"/>
    <w:rsid w:val="00E231EB"/>
    <w:rsid w:val="00E23BFB"/>
    <w:rsid w:val="00E37DC4"/>
    <w:rsid w:val="00E54683"/>
    <w:rsid w:val="00E7110E"/>
    <w:rsid w:val="00E714AC"/>
    <w:rsid w:val="00E80AAE"/>
    <w:rsid w:val="00E86414"/>
    <w:rsid w:val="00E978BC"/>
    <w:rsid w:val="00EB5589"/>
    <w:rsid w:val="00EC2BDE"/>
    <w:rsid w:val="00EC300A"/>
    <w:rsid w:val="00ED20A2"/>
    <w:rsid w:val="00ED3999"/>
    <w:rsid w:val="00EF2321"/>
    <w:rsid w:val="00EF5546"/>
    <w:rsid w:val="00F056D7"/>
    <w:rsid w:val="00F23595"/>
    <w:rsid w:val="00F23DFE"/>
    <w:rsid w:val="00F35357"/>
    <w:rsid w:val="00F40885"/>
    <w:rsid w:val="00F40A52"/>
    <w:rsid w:val="00F66BA5"/>
    <w:rsid w:val="00F74CB9"/>
    <w:rsid w:val="00F76436"/>
    <w:rsid w:val="00F8279B"/>
    <w:rsid w:val="00FB60FB"/>
    <w:rsid w:val="00FD4F4E"/>
    <w:rsid w:val="00FE16ED"/>
    <w:rsid w:val="00FE5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4B1EC7F"/>
  <w15:docId w15:val="{E203EF3B-9099-4779-95B9-4E8BF621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C7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AE085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E085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
    <w:basedOn w:val="Normal"/>
    <w:next w:val="Normal"/>
    <w:link w:val="Heading3Char"/>
    <w:unhideWhenUsed/>
    <w:qFormat/>
    <w:rsid w:val="00AE085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10C74"/>
    <w:pPr>
      <w:ind w:left="720"/>
      <w:contextualSpacing/>
    </w:pPr>
  </w:style>
  <w:style w:type="paragraph" w:customStyle="1" w:styleId="HS2ReportTableText">
    <w:name w:val="HS2 Report Table Text"/>
    <w:basedOn w:val="Normal"/>
    <w:uiPriority w:val="6"/>
    <w:qFormat/>
    <w:rsid w:val="00510C74"/>
    <w:pPr>
      <w:autoSpaceDE w:val="0"/>
      <w:autoSpaceDN w:val="0"/>
      <w:adjustRightInd w:val="0"/>
      <w:spacing w:after="170" w:line="234" w:lineRule="exact"/>
    </w:pPr>
    <w:rPr>
      <w:rFonts w:ascii="Corbel" w:hAnsi="Corbel"/>
      <w:bCs/>
      <w:color w:val="000000"/>
      <w:sz w:val="18"/>
      <w:szCs w:val="18"/>
      <w:lang w:eastAsia="en-US"/>
    </w:rPr>
  </w:style>
  <w:style w:type="paragraph" w:customStyle="1" w:styleId="HS2ReportLevel1">
    <w:name w:val="HS2 Report Level 1"/>
    <w:basedOn w:val="Heading1"/>
    <w:next w:val="HS2ReportLevel2"/>
    <w:link w:val="HS2ReportLevel1Char"/>
    <w:uiPriority w:val="1"/>
    <w:qFormat/>
    <w:rsid w:val="00AE0855"/>
    <w:pPr>
      <w:widowControl w:val="0"/>
      <w:numPr>
        <w:numId w:val="3"/>
      </w:numPr>
      <w:autoSpaceDE w:val="0"/>
      <w:autoSpaceDN w:val="0"/>
      <w:adjustRightInd w:val="0"/>
      <w:spacing w:before="170" w:after="170" w:line="520" w:lineRule="exact"/>
    </w:pPr>
    <w:rPr>
      <w:rFonts w:ascii="Corbel" w:hAnsi="Corbel"/>
      <w:b/>
      <w:color w:val="005596"/>
      <w:sz w:val="48"/>
      <w:szCs w:val="48"/>
      <w:lang w:eastAsia="en-US"/>
    </w:rPr>
  </w:style>
  <w:style w:type="paragraph" w:customStyle="1" w:styleId="HS2ReportLevel2">
    <w:name w:val="HS2 Report Level 2"/>
    <w:basedOn w:val="Heading2"/>
    <w:next w:val="HS2BodyText"/>
    <w:uiPriority w:val="1"/>
    <w:qFormat/>
    <w:rsid w:val="00AE0855"/>
    <w:pPr>
      <w:widowControl w:val="0"/>
      <w:numPr>
        <w:ilvl w:val="1"/>
        <w:numId w:val="3"/>
      </w:numPr>
      <w:autoSpaceDE w:val="0"/>
      <w:autoSpaceDN w:val="0"/>
      <w:adjustRightInd w:val="0"/>
      <w:spacing w:before="170" w:after="170" w:line="360" w:lineRule="exact"/>
    </w:pPr>
    <w:rPr>
      <w:rFonts w:ascii="Corbel" w:hAnsi="Corbel"/>
      <w:b/>
      <w:color w:val="005596"/>
      <w:sz w:val="32"/>
      <w:szCs w:val="32"/>
      <w:lang w:eastAsia="en-US"/>
    </w:rPr>
  </w:style>
  <w:style w:type="paragraph" w:customStyle="1" w:styleId="HS2BodyText">
    <w:name w:val="HS2 Body Text"/>
    <w:basedOn w:val="Heading3"/>
    <w:link w:val="HS2BodyTextChar"/>
    <w:uiPriority w:val="2"/>
    <w:qFormat/>
    <w:rsid w:val="00AE0855"/>
    <w:pPr>
      <w:keepNext w:val="0"/>
      <w:keepLines w:val="0"/>
      <w:numPr>
        <w:ilvl w:val="6"/>
        <w:numId w:val="3"/>
      </w:numPr>
      <w:autoSpaceDE w:val="0"/>
      <w:autoSpaceDN w:val="0"/>
      <w:adjustRightInd w:val="0"/>
      <w:spacing w:before="0" w:after="170" w:line="300" w:lineRule="atLeast"/>
      <w:outlineLvl w:val="9"/>
    </w:pPr>
    <w:rPr>
      <w:rFonts w:ascii="Corbel" w:hAnsi="Corbel"/>
      <w:bCs/>
      <w:color w:val="000000"/>
    </w:rPr>
  </w:style>
  <w:style w:type="paragraph" w:customStyle="1" w:styleId="HS2BulletList">
    <w:name w:val="HS2 Bullet List"/>
    <w:uiPriority w:val="3"/>
    <w:qFormat/>
    <w:rsid w:val="00AE0855"/>
    <w:pPr>
      <w:widowControl w:val="0"/>
      <w:numPr>
        <w:numId w:val="1"/>
      </w:numPr>
      <w:autoSpaceDE w:val="0"/>
      <w:autoSpaceDN w:val="0"/>
      <w:adjustRightInd w:val="0"/>
      <w:spacing w:after="170" w:line="300" w:lineRule="atLeast"/>
      <w:ind w:right="442"/>
    </w:pPr>
    <w:rPr>
      <w:rFonts w:ascii="Corbel" w:eastAsia="Times New Roman" w:hAnsi="Corbel" w:cs="Times New Roman"/>
      <w:color w:val="000000"/>
    </w:rPr>
  </w:style>
  <w:style w:type="paragraph" w:customStyle="1" w:styleId="HS2DashList">
    <w:name w:val="HS2 Dash List"/>
    <w:uiPriority w:val="3"/>
    <w:qFormat/>
    <w:rsid w:val="00AE0855"/>
    <w:pPr>
      <w:widowControl w:val="0"/>
      <w:numPr>
        <w:ilvl w:val="1"/>
        <w:numId w:val="1"/>
      </w:numPr>
      <w:autoSpaceDE w:val="0"/>
      <w:autoSpaceDN w:val="0"/>
      <w:adjustRightInd w:val="0"/>
      <w:spacing w:after="170" w:line="300" w:lineRule="atLeast"/>
      <w:ind w:left="1702" w:hanging="284"/>
    </w:pPr>
    <w:rPr>
      <w:rFonts w:ascii="Corbel" w:eastAsia="Times New Roman" w:hAnsi="Corbel" w:cs="Times New Roman"/>
      <w:color w:val="000000"/>
      <w:spacing w:val="-4"/>
    </w:rPr>
  </w:style>
  <w:style w:type="character" w:styleId="Hyperlink">
    <w:name w:val="Hyperlink"/>
    <w:basedOn w:val="DefaultParagraphFont"/>
    <w:uiPriority w:val="99"/>
    <w:unhideWhenUsed/>
    <w:rsid w:val="00AE0855"/>
    <w:rPr>
      <w:rFonts w:ascii="Corbel" w:hAnsi="Corbel"/>
      <w:b w:val="0"/>
      <w:i w:val="0"/>
      <w:color w:val="0563C1" w:themeColor="hyperlink"/>
      <w:u w:val="single"/>
    </w:rPr>
  </w:style>
  <w:style w:type="paragraph" w:customStyle="1" w:styleId="HS2ReportLevel3">
    <w:name w:val="HS2 Report Level 3"/>
    <w:basedOn w:val="HS2ReportLevel1"/>
    <w:next w:val="HS2BodyText"/>
    <w:uiPriority w:val="1"/>
    <w:qFormat/>
    <w:rsid w:val="00AE0855"/>
    <w:pPr>
      <w:numPr>
        <w:ilvl w:val="2"/>
      </w:numPr>
      <w:tabs>
        <w:tab w:val="num" w:pos="360"/>
      </w:tabs>
      <w:spacing w:before="85" w:after="85" w:line="320" w:lineRule="exact"/>
      <w:outlineLvl w:val="2"/>
    </w:pPr>
    <w:rPr>
      <w:bCs/>
      <w:sz w:val="28"/>
      <w:szCs w:val="24"/>
    </w:rPr>
  </w:style>
  <w:style w:type="character" w:styleId="CommentReference">
    <w:name w:val="annotation reference"/>
    <w:basedOn w:val="DefaultParagraphFont"/>
    <w:uiPriority w:val="99"/>
    <w:unhideWhenUsed/>
    <w:rsid w:val="00AE0855"/>
    <w:rPr>
      <w:sz w:val="16"/>
      <w:szCs w:val="16"/>
    </w:rPr>
  </w:style>
  <w:style w:type="paragraph" w:styleId="CommentText">
    <w:name w:val="annotation text"/>
    <w:basedOn w:val="Normal"/>
    <w:link w:val="CommentTextChar"/>
    <w:uiPriority w:val="99"/>
    <w:unhideWhenUsed/>
    <w:rsid w:val="00AE0855"/>
    <w:pPr>
      <w:spacing w:before="200" w:after="171" w:line="300" w:lineRule="atLeast"/>
    </w:pPr>
    <w:rPr>
      <w:rFonts w:ascii="Corbel" w:hAnsi="Corbel"/>
      <w:color w:val="000000" w:themeColor="text1"/>
      <w:sz w:val="20"/>
      <w:szCs w:val="20"/>
      <w:lang w:eastAsia="en-US"/>
    </w:rPr>
  </w:style>
  <w:style w:type="character" w:customStyle="1" w:styleId="CommentTextChar">
    <w:name w:val="Comment Text Char"/>
    <w:basedOn w:val="DefaultParagraphFont"/>
    <w:link w:val="CommentText"/>
    <w:uiPriority w:val="99"/>
    <w:rsid w:val="00AE0855"/>
    <w:rPr>
      <w:rFonts w:ascii="Corbel" w:eastAsia="Times New Roman" w:hAnsi="Corbel" w:cs="Times New Roman"/>
      <w:color w:val="000000" w:themeColor="text1"/>
      <w:sz w:val="20"/>
      <w:szCs w:val="20"/>
    </w:rPr>
  </w:style>
  <w:style w:type="numbering" w:customStyle="1" w:styleId="HS2ReportMultilevelListStyle">
    <w:name w:val="HS2 Report Multilevel List Style"/>
    <w:uiPriority w:val="99"/>
    <w:rsid w:val="00AE0855"/>
    <w:pPr>
      <w:numPr>
        <w:numId w:val="2"/>
      </w:numPr>
    </w:pPr>
  </w:style>
  <w:style w:type="character" w:customStyle="1" w:styleId="HS2BodyTextChar">
    <w:name w:val="HS2 Body Text Char"/>
    <w:basedOn w:val="Heading3Char"/>
    <w:link w:val="HS2BodyText"/>
    <w:uiPriority w:val="2"/>
    <w:rsid w:val="00AE0855"/>
    <w:rPr>
      <w:rFonts w:ascii="Corbel" w:eastAsiaTheme="majorEastAsia" w:hAnsi="Corbel" w:cstheme="majorBidi"/>
      <w:bCs/>
      <w:color w:val="000000"/>
      <w:sz w:val="24"/>
      <w:szCs w:val="24"/>
      <w:lang w:eastAsia="en-GB"/>
    </w:rPr>
  </w:style>
  <w:style w:type="character" w:customStyle="1" w:styleId="HS2ReportLevel1Char">
    <w:name w:val="HS2 Report Level 1 Char"/>
    <w:basedOn w:val="DefaultParagraphFont"/>
    <w:link w:val="HS2ReportLevel1"/>
    <w:uiPriority w:val="1"/>
    <w:rsid w:val="00AE0855"/>
    <w:rPr>
      <w:rFonts w:ascii="Corbel" w:eastAsiaTheme="majorEastAsia" w:hAnsi="Corbel" w:cstheme="majorBidi"/>
      <w:b/>
      <w:color w:val="005596"/>
      <w:sz w:val="48"/>
      <w:szCs w:val="48"/>
    </w:rPr>
  </w:style>
  <w:style w:type="character" w:customStyle="1" w:styleId="Heading1Char">
    <w:name w:val="Heading 1 Char"/>
    <w:basedOn w:val="DefaultParagraphFont"/>
    <w:link w:val="Heading1"/>
    <w:uiPriority w:val="9"/>
    <w:rsid w:val="00AE0855"/>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uiPriority w:val="9"/>
    <w:semiHidden/>
    <w:rsid w:val="00AE085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aliases w:val="H3 Char"/>
    <w:basedOn w:val="DefaultParagraphFont"/>
    <w:link w:val="Heading3"/>
    <w:uiPriority w:val="9"/>
    <w:semiHidden/>
    <w:rsid w:val="00AE0855"/>
    <w:rPr>
      <w:rFonts w:asciiTheme="majorHAnsi" w:eastAsiaTheme="majorEastAsia" w:hAnsiTheme="majorHAnsi" w:cstheme="majorBidi"/>
      <w:color w:val="1F4D78" w:themeColor="accent1" w:themeShade="7F"/>
      <w:sz w:val="24"/>
      <w:szCs w:val="24"/>
      <w:lang w:eastAsia="en-GB"/>
    </w:rPr>
  </w:style>
  <w:style w:type="paragraph" w:styleId="BalloonText">
    <w:name w:val="Balloon Text"/>
    <w:basedOn w:val="Normal"/>
    <w:link w:val="BalloonTextChar"/>
    <w:uiPriority w:val="99"/>
    <w:semiHidden/>
    <w:unhideWhenUsed/>
    <w:rsid w:val="00AE0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855"/>
    <w:rPr>
      <w:rFonts w:ascii="Segoe UI" w:eastAsia="Times New Roman" w:hAnsi="Segoe UI" w:cs="Segoe UI"/>
      <w:sz w:val="18"/>
      <w:szCs w:val="18"/>
      <w:lang w:eastAsia="en-GB"/>
    </w:rPr>
  </w:style>
  <w:style w:type="paragraph" w:customStyle="1" w:styleId="StructurePageLevel1">
    <w:name w:val="Structure Page Level 1"/>
    <w:basedOn w:val="Normal"/>
    <w:next w:val="Normal"/>
    <w:qFormat/>
    <w:rsid w:val="00AE0855"/>
    <w:pPr>
      <w:widowControl w:val="0"/>
      <w:autoSpaceDE w:val="0"/>
      <w:autoSpaceDN w:val="0"/>
      <w:adjustRightInd w:val="0"/>
      <w:spacing w:before="170" w:after="170" w:line="520" w:lineRule="exact"/>
    </w:pPr>
    <w:rPr>
      <w:rFonts w:ascii="Corbel" w:hAnsi="Corbel"/>
      <w:b/>
      <w:color w:val="005596"/>
      <w:sz w:val="48"/>
      <w:szCs w:val="48"/>
      <w:lang w:eastAsia="en-US"/>
    </w:rPr>
  </w:style>
  <w:style w:type="paragraph" w:customStyle="1" w:styleId="HS2ReportMainTitle">
    <w:name w:val="HS2 Report Main Title"/>
    <w:qFormat/>
    <w:rsid w:val="00AE0855"/>
    <w:pPr>
      <w:framePr w:wrap="around" w:vAnchor="page" w:hAnchor="margin" w:y="5589"/>
      <w:spacing w:after="170" w:line="600" w:lineRule="exact"/>
    </w:pPr>
    <w:rPr>
      <w:rFonts w:ascii="Corbel" w:eastAsia="Times New Roman" w:hAnsi="Corbel" w:cs="Times New Roman"/>
      <w:b/>
      <w:color w:val="005596"/>
      <w:sz w:val="60"/>
      <w:lang w:eastAsia="en-GB"/>
    </w:rPr>
  </w:style>
  <w:style w:type="paragraph" w:customStyle="1" w:styleId="StructurePageLevel2">
    <w:name w:val="Structure Page Level 2"/>
    <w:basedOn w:val="Normal"/>
    <w:next w:val="Normal"/>
    <w:qFormat/>
    <w:rsid w:val="00AE0855"/>
    <w:pPr>
      <w:keepLines/>
      <w:widowControl w:val="0"/>
      <w:autoSpaceDE w:val="0"/>
      <w:autoSpaceDN w:val="0"/>
      <w:adjustRightInd w:val="0"/>
      <w:spacing w:before="170" w:after="170" w:line="360" w:lineRule="exact"/>
    </w:pPr>
    <w:rPr>
      <w:rFonts w:ascii="Corbel" w:hAnsi="Corbel"/>
      <w:b/>
      <w:bCs/>
      <w:iCs/>
      <w:color w:val="005596"/>
      <w:sz w:val="32"/>
      <w:szCs w:val="32"/>
      <w:lang w:eastAsia="en-US"/>
    </w:rPr>
  </w:style>
  <w:style w:type="paragraph" w:customStyle="1" w:styleId="StructurePageLevel3">
    <w:name w:val="Structure Page Level 3"/>
    <w:basedOn w:val="Normal"/>
    <w:next w:val="Normal"/>
    <w:qFormat/>
    <w:rsid w:val="00AE0855"/>
    <w:pPr>
      <w:widowControl w:val="0"/>
      <w:autoSpaceDE w:val="0"/>
      <w:autoSpaceDN w:val="0"/>
      <w:adjustRightInd w:val="0"/>
      <w:spacing w:before="85" w:after="85" w:line="320" w:lineRule="exact"/>
      <w:outlineLvl w:val="2"/>
    </w:pPr>
    <w:rPr>
      <w:rFonts w:ascii="Corbel" w:eastAsia="SimSun" w:hAnsi="Corbel"/>
      <w:b/>
      <w:bCs/>
      <w:color w:val="005596"/>
      <w:sz w:val="28"/>
      <w:lang w:eastAsia="en-US"/>
    </w:rPr>
  </w:style>
  <w:style w:type="table" w:styleId="TableGrid">
    <w:name w:val="Table Grid"/>
    <w:basedOn w:val="TableNormal"/>
    <w:uiPriority w:val="59"/>
    <w:rsid w:val="00AE085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8F1C05"/>
    <w:pPr>
      <w:spacing w:before="60" w:after="60"/>
    </w:pPr>
    <w:rPr>
      <w:rFonts w:ascii="Arial" w:hAnsi="Arial"/>
      <w:sz w:val="22"/>
    </w:rPr>
  </w:style>
  <w:style w:type="paragraph" w:customStyle="1" w:styleId="StructurePageBulletList">
    <w:name w:val="Structure Page Bullet List"/>
    <w:basedOn w:val="Normal"/>
    <w:rsid w:val="00E37DC4"/>
    <w:pPr>
      <w:numPr>
        <w:numId w:val="4"/>
      </w:numPr>
      <w:tabs>
        <w:tab w:val="left" w:pos="567"/>
        <w:tab w:val="left" w:pos="1417"/>
      </w:tabs>
      <w:suppressAutoHyphens/>
      <w:autoSpaceDE w:val="0"/>
      <w:autoSpaceDN w:val="0"/>
      <w:adjustRightInd w:val="0"/>
      <w:spacing w:before="200" w:after="170" w:line="300" w:lineRule="atLeast"/>
      <w:ind w:left="568" w:hanging="284"/>
      <w:textAlignment w:val="center"/>
    </w:pPr>
    <w:rPr>
      <w:rFonts w:ascii="Corbel" w:eastAsiaTheme="minorHAnsi" w:hAnsi="Corbel" w:cs="Corbel"/>
      <w:color w:val="000000"/>
      <w:szCs w:val="22"/>
      <w:lang w:eastAsia="en-US"/>
    </w:rPr>
  </w:style>
  <w:style w:type="paragraph" w:customStyle="1" w:styleId="StructurePageDashList">
    <w:name w:val="Structure Page Dash List"/>
    <w:basedOn w:val="StructurePageBulletList"/>
    <w:rsid w:val="00E37DC4"/>
    <w:pPr>
      <w:numPr>
        <w:ilvl w:val="1"/>
      </w:numPr>
      <w:ind w:left="851" w:hanging="284"/>
    </w:pPr>
  </w:style>
  <w:style w:type="paragraph" w:customStyle="1" w:styleId="Default">
    <w:name w:val="Default"/>
    <w:rsid w:val="00FB60FB"/>
    <w:pPr>
      <w:autoSpaceDE w:val="0"/>
      <w:autoSpaceDN w:val="0"/>
      <w:adjustRightInd w:val="0"/>
      <w:spacing w:after="0" w:line="240" w:lineRule="auto"/>
    </w:pPr>
    <w:rPr>
      <w:rFonts w:ascii="Verdana" w:hAnsi="Verdana" w:cs="Verdana"/>
      <w:color w:val="000000"/>
      <w:sz w:val="24"/>
      <w:szCs w:val="24"/>
    </w:rPr>
  </w:style>
  <w:style w:type="paragraph" w:styleId="CommentSubject">
    <w:name w:val="annotation subject"/>
    <w:basedOn w:val="CommentText"/>
    <w:next w:val="CommentText"/>
    <w:link w:val="CommentSubjectChar"/>
    <w:uiPriority w:val="99"/>
    <w:semiHidden/>
    <w:unhideWhenUsed/>
    <w:rsid w:val="000F79C6"/>
    <w:pPr>
      <w:spacing w:before="0" w:after="0" w:line="240" w:lineRule="auto"/>
    </w:pPr>
    <w:rPr>
      <w:rFonts w:ascii="Times New Roman" w:hAnsi="Times New Roman"/>
      <w:b/>
      <w:bCs/>
      <w:color w:val="auto"/>
      <w:lang w:eastAsia="en-GB"/>
    </w:rPr>
  </w:style>
  <w:style w:type="character" w:customStyle="1" w:styleId="CommentSubjectChar">
    <w:name w:val="Comment Subject Char"/>
    <w:basedOn w:val="CommentTextChar"/>
    <w:link w:val="CommentSubject"/>
    <w:uiPriority w:val="99"/>
    <w:semiHidden/>
    <w:rsid w:val="000F79C6"/>
    <w:rPr>
      <w:rFonts w:ascii="Times New Roman" w:eastAsia="Times New Roman" w:hAnsi="Times New Roman" w:cs="Times New Roman"/>
      <w:b/>
      <w:bCs/>
      <w:color w:val="000000" w:themeColor="text1"/>
      <w:sz w:val="20"/>
      <w:szCs w:val="20"/>
      <w:lang w:eastAsia="en-GB"/>
    </w:rPr>
  </w:style>
  <w:style w:type="paragraph" w:styleId="Revision">
    <w:name w:val="Revision"/>
    <w:hidden/>
    <w:uiPriority w:val="99"/>
    <w:semiHidden/>
    <w:rsid w:val="009D0218"/>
    <w:pPr>
      <w:spacing w:after="0"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781A5F"/>
    <w:rPr>
      <w:rFonts w:ascii="Corbel" w:eastAsiaTheme="minorHAnsi" w:hAnsi="Corbel" w:cs="Consolas"/>
      <w:sz w:val="22"/>
      <w:szCs w:val="21"/>
      <w:lang w:eastAsia="en-US"/>
    </w:rPr>
  </w:style>
  <w:style w:type="character" w:customStyle="1" w:styleId="PlainTextChar">
    <w:name w:val="Plain Text Char"/>
    <w:basedOn w:val="DefaultParagraphFont"/>
    <w:link w:val="PlainText"/>
    <w:uiPriority w:val="99"/>
    <w:semiHidden/>
    <w:rsid w:val="00781A5F"/>
    <w:rPr>
      <w:rFonts w:ascii="Corbel" w:hAnsi="Corbel" w:cs="Consolas"/>
      <w:szCs w:val="21"/>
    </w:rPr>
  </w:style>
  <w:style w:type="character" w:styleId="Strong">
    <w:name w:val="Strong"/>
    <w:basedOn w:val="DefaultParagraphFont"/>
    <w:uiPriority w:val="22"/>
    <w:qFormat/>
    <w:rsid w:val="00297629"/>
    <w:rPr>
      <w:b/>
      <w:bCs/>
    </w:rPr>
  </w:style>
  <w:style w:type="character" w:styleId="Emphasis">
    <w:name w:val="Emphasis"/>
    <w:basedOn w:val="DefaultParagraphFont"/>
    <w:uiPriority w:val="20"/>
    <w:qFormat/>
    <w:rsid w:val="00297629"/>
    <w:rPr>
      <w:i/>
      <w:iCs/>
    </w:rPr>
  </w:style>
  <w:style w:type="paragraph" w:styleId="Header">
    <w:name w:val="header"/>
    <w:basedOn w:val="Normal"/>
    <w:link w:val="HeaderChar"/>
    <w:uiPriority w:val="99"/>
    <w:unhideWhenUsed/>
    <w:rsid w:val="00C64D81"/>
    <w:pPr>
      <w:tabs>
        <w:tab w:val="center" w:pos="4513"/>
        <w:tab w:val="right" w:pos="9026"/>
      </w:tabs>
    </w:pPr>
  </w:style>
  <w:style w:type="character" w:customStyle="1" w:styleId="HeaderChar">
    <w:name w:val="Header Char"/>
    <w:basedOn w:val="DefaultParagraphFont"/>
    <w:link w:val="Header"/>
    <w:uiPriority w:val="99"/>
    <w:rsid w:val="00C64D8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64D81"/>
    <w:pPr>
      <w:tabs>
        <w:tab w:val="center" w:pos="4513"/>
        <w:tab w:val="right" w:pos="9026"/>
      </w:tabs>
    </w:pPr>
  </w:style>
  <w:style w:type="character" w:customStyle="1" w:styleId="FooterChar">
    <w:name w:val="Footer Char"/>
    <w:basedOn w:val="DefaultParagraphFont"/>
    <w:link w:val="Footer"/>
    <w:uiPriority w:val="99"/>
    <w:rsid w:val="00C64D81"/>
    <w:rPr>
      <w:rFonts w:ascii="Times New Roman" w:eastAsia="Times New Roman" w:hAnsi="Times New Roman" w:cs="Times New Roman"/>
      <w:sz w:val="24"/>
      <w:szCs w:val="24"/>
      <w:lang w:eastAsia="en-GB"/>
    </w:rPr>
  </w:style>
  <w:style w:type="paragraph" w:customStyle="1" w:styleId="InA">
    <w:name w:val="In_A"/>
    <w:basedOn w:val="Normal"/>
    <w:rsid w:val="002363C8"/>
    <w:pPr>
      <w:spacing w:before="60" w:after="60"/>
      <w:ind w:left="709"/>
      <w:jc w:val="both"/>
    </w:pPr>
    <w:rPr>
      <w:rFonts w:ascii="Arial" w:hAnsi="Arial" w:cs="Arial"/>
      <w:i/>
      <w:iCs/>
      <w:sz w:val="22"/>
      <w:szCs w:val="20"/>
      <w:lang w:eastAsia="en-US"/>
    </w:rPr>
  </w:style>
  <w:style w:type="character" w:customStyle="1" w:styleId="ListParagraphChar">
    <w:name w:val="List Paragraph Char"/>
    <w:link w:val="ListParagraph"/>
    <w:uiPriority w:val="34"/>
    <w:locked/>
    <w:rsid w:val="00CB210F"/>
    <w:rPr>
      <w:rFonts w:ascii="Times New Roman" w:eastAsia="Times New Roman" w:hAnsi="Times New Roman" w:cs="Times New Roman"/>
      <w:sz w:val="24"/>
      <w:szCs w:val="24"/>
      <w:lang w:eastAsia="en-GB"/>
    </w:rPr>
  </w:style>
  <w:style w:type="paragraph" w:customStyle="1" w:styleId="ONEH1">
    <w:name w:val="ONE_H1"/>
    <w:basedOn w:val="Normal"/>
    <w:next w:val="Normal"/>
    <w:rsid w:val="00E978BC"/>
    <w:pPr>
      <w:numPr>
        <w:numId w:val="5"/>
      </w:numPr>
      <w:tabs>
        <w:tab w:val="left" w:pos="851"/>
      </w:tabs>
      <w:spacing w:before="120" w:after="120"/>
    </w:pPr>
    <w:rPr>
      <w:rFonts w:ascii="Arial Bold" w:hAnsi="Arial Bold" w:cs="Arial"/>
      <w:b/>
      <w:smallCaps/>
      <w:sz w:val="28"/>
      <w:szCs w:val="28"/>
      <w:lang w:eastAsia="en-US"/>
    </w:rPr>
  </w:style>
  <w:style w:type="paragraph" w:customStyle="1" w:styleId="ONEH2">
    <w:name w:val="ONE_H2"/>
    <w:basedOn w:val="Normal"/>
    <w:autoRedefine/>
    <w:rsid w:val="00E978BC"/>
    <w:pPr>
      <w:numPr>
        <w:ilvl w:val="1"/>
        <w:numId w:val="5"/>
      </w:numPr>
      <w:tabs>
        <w:tab w:val="left" w:pos="851"/>
      </w:tabs>
      <w:spacing w:before="60" w:after="60"/>
      <w:ind w:left="851" w:hanging="851"/>
      <w:jc w:val="both"/>
    </w:pPr>
    <w:rPr>
      <w:rFonts w:ascii="Arial" w:hAnsi="Arial" w:cs="Arial"/>
      <w:sz w:val="22"/>
      <w:szCs w:val="22"/>
      <w:lang w:eastAsia="en-US"/>
    </w:rPr>
  </w:style>
  <w:style w:type="paragraph" w:customStyle="1" w:styleId="ONEH3">
    <w:name w:val="ONE_H3"/>
    <w:basedOn w:val="Normal"/>
    <w:rsid w:val="00E978BC"/>
    <w:pPr>
      <w:numPr>
        <w:ilvl w:val="2"/>
        <w:numId w:val="5"/>
      </w:numPr>
      <w:tabs>
        <w:tab w:val="left" w:pos="851"/>
      </w:tabs>
      <w:ind w:left="851" w:hanging="284"/>
    </w:pPr>
    <w:rPr>
      <w:rFonts w:ascii="Arial" w:hAnsi="Arial" w:cs="Arial"/>
      <w:sz w:val="22"/>
      <w:szCs w:val="20"/>
      <w:lang w:eastAsia="en-US"/>
    </w:rPr>
  </w:style>
  <w:style w:type="paragraph" w:customStyle="1" w:styleId="THREEH1">
    <w:name w:val="THREE_H1"/>
    <w:basedOn w:val="Heading1"/>
    <w:next w:val="Normal"/>
    <w:rsid w:val="00E978BC"/>
    <w:pPr>
      <w:keepLines w:val="0"/>
      <w:tabs>
        <w:tab w:val="num" w:pos="720"/>
      </w:tabs>
      <w:spacing w:before="120" w:after="60"/>
      <w:ind w:left="709" w:hanging="709"/>
    </w:pPr>
    <w:rPr>
      <w:rFonts w:ascii="Arial Bold" w:eastAsia="Times New Roman" w:hAnsi="Arial Bold" w:cs="Arial"/>
      <w:b/>
      <w:bCs/>
      <w:smallCaps/>
      <w:color w:val="auto"/>
      <w:sz w:val="28"/>
      <w:szCs w:val="28"/>
      <w:lang w:eastAsia="en-US"/>
    </w:rPr>
  </w:style>
  <w:style w:type="paragraph" w:customStyle="1" w:styleId="LeftSide">
    <w:name w:val="LeftSide"/>
    <w:basedOn w:val="Normal"/>
    <w:link w:val="LeftSideChar"/>
    <w:rsid w:val="00E978BC"/>
    <w:pPr>
      <w:spacing w:before="60" w:after="60"/>
      <w:jc w:val="both"/>
    </w:pPr>
    <w:rPr>
      <w:rFonts w:ascii="Arial" w:hAnsi="Arial" w:cs="Arial"/>
      <w:sz w:val="22"/>
      <w:szCs w:val="20"/>
      <w:lang w:eastAsia="en-US"/>
    </w:rPr>
  </w:style>
  <w:style w:type="character" w:customStyle="1" w:styleId="LeftSideChar">
    <w:name w:val="LeftSide Char"/>
    <w:basedOn w:val="DefaultParagraphFont"/>
    <w:link w:val="LeftSide"/>
    <w:rsid w:val="00E978BC"/>
    <w:rPr>
      <w:rFonts w:ascii="Arial" w:eastAsia="Times New Roman" w:hAnsi="Arial" w:cs="Arial"/>
      <w:szCs w:val="20"/>
    </w:rPr>
  </w:style>
  <w:style w:type="paragraph" w:customStyle="1" w:styleId="THREEH2">
    <w:name w:val="THREE_H2"/>
    <w:basedOn w:val="Normal"/>
    <w:autoRedefine/>
    <w:rsid w:val="00E978BC"/>
    <w:pPr>
      <w:tabs>
        <w:tab w:val="left" w:pos="851"/>
      </w:tabs>
      <w:spacing w:before="60" w:after="60"/>
      <w:ind w:left="851" w:hanging="709"/>
      <w:jc w:val="both"/>
    </w:pPr>
    <w:rPr>
      <w:rFonts w:ascii="Arial" w:hAnsi="Arial" w:cs="Arial"/>
      <w:sz w:val="22"/>
      <w:szCs w:val="20"/>
      <w:lang w:eastAsia="en-US"/>
    </w:rPr>
  </w:style>
  <w:style w:type="paragraph" w:customStyle="1" w:styleId="DocTitle">
    <w:name w:val="Doc Title"/>
    <w:basedOn w:val="HS2BodyText"/>
    <w:link w:val="DocTitleChar"/>
    <w:qFormat/>
    <w:rsid w:val="00A23C68"/>
    <w:pPr>
      <w:numPr>
        <w:ilvl w:val="0"/>
        <w:numId w:val="0"/>
      </w:numPr>
    </w:pPr>
    <w:rPr>
      <w:rFonts w:eastAsia="Times New Roman" w:cs="Times New Roman"/>
      <w:b/>
      <w:bCs w:val="0"/>
      <w:color w:val="005596"/>
      <w:sz w:val="60"/>
      <w:szCs w:val="60"/>
    </w:rPr>
  </w:style>
  <w:style w:type="character" w:customStyle="1" w:styleId="DocTitleChar">
    <w:name w:val="Doc Title Char"/>
    <w:basedOn w:val="HS2BodyTextChar"/>
    <w:link w:val="DocTitle"/>
    <w:rsid w:val="00A23C68"/>
    <w:rPr>
      <w:rFonts w:ascii="Corbel" w:eastAsia="Times New Roman" w:hAnsi="Corbel" w:cs="Times New Roman"/>
      <w:b/>
      <w:bCs w:val="0"/>
      <w:color w:val="005596"/>
      <w:sz w:val="60"/>
      <w:szCs w:val="60"/>
      <w:lang w:eastAsia="en-GB"/>
    </w:rPr>
  </w:style>
  <w:style w:type="paragraph" w:customStyle="1" w:styleId="HS2ReportLevel4">
    <w:name w:val="HS2 Report Level 4"/>
    <w:basedOn w:val="HS2ReportLevel3"/>
    <w:next w:val="HS2BodyText"/>
    <w:uiPriority w:val="1"/>
    <w:qFormat/>
    <w:rsid w:val="00CE6564"/>
    <w:pPr>
      <w:numPr>
        <w:ilvl w:val="0"/>
        <w:numId w:val="0"/>
      </w:numPr>
      <w:ind w:left="1134"/>
      <w:outlineLvl w:val="3"/>
    </w:pPr>
    <w:rPr>
      <w:b w:val="0"/>
      <w:bCs w:val="0"/>
      <w:i/>
      <w:iCs/>
      <w:spacing w:val="-2"/>
    </w:rPr>
  </w:style>
  <w:style w:type="paragraph" w:customStyle="1" w:styleId="HS2ReportLevel5">
    <w:name w:val="HS2 Report Level 5"/>
    <w:basedOn w:val="HS2ReportLevel3"/>
    <w:next w:val="HS2BodyText"/>
    <w:uiPriority w:val="1"/>
    <w:rsid w:val="00CE6564"/>
    <w:pPr>
      <w:numPr>
        <w:ilvl w:val="0"/>
        <w:numId w:val="0"/>
      </w:numPr>
      <w:ind w:left="1134"/>
    </w:pPr>
    <w:rPr>
      <w:color w:val="auto"/>
      <w:sz w:val="26"/>
    </w:rPr>
  </w:style>
  <w:style w:type="paragraph" w:customStyle="1" w:styleId="HS2ReportLevel6">
    <w:name w:val="HS2 Report Level 6"/>
    <w:basedOn w:val="HS2ReportLevel5"/>
    <w:next w:val="HS2BodyText"/>
    <w:uiPriority w:val="1"/>
    <w:rsid w:val="00CE6564"/>
    <w:rPr>
      <w:b w:val="0"/>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61372">
      <w:bodyDiv w:val="1"/>
      <w:marLeft w:val="0"/>
      <w:marRight w:val="0"/>
      <w:marTop w:val="0"/>
      <w:marBottom w:val="0"/>
      <w:divBdr>
        <w:top w:val="none" w:sz="0" w:space="0" w:color="auto"/>
        <w:left w:val="none" w:sz="0" w:space="0" w:color="auto"/>
        <w:bottom w:val="none" w:sz="0" w:space="0" w:color="auto"/>
        <w:right w:val="none" w:sz="0" w:space="0" w:color="auto"/>
      </w:divBdr>
    </w:div>
    <w:div w:id="265693221">
      <w:bodyDiv w:val="1"/>
      <w:marLeft w:val="0"/>
      <w:marRight w:val="0"/>
      <w:marTop w:val="0"/>
      <w:marBottom w:val="0"/>
      <w:divBdr>
        <w:top w:val="none" w:sz="0" w:space="0" w:color="auto"/>
        <w:left w:val="none" w:sz="0" w:space="0" w:color="auto"/>
        <w:bottom w:val="none" w:sz="0" w:space="0" w:color="auto"/>
        <w:right w:val="none" w:sz="0" w:space="0" w:color="auto"/>
      </w:divBdr>
    </w:div>
    <w:div w:id="289827913">
      <w:bodyDiv w:val="1"/>
      <w:marLeft w:val="0"/>
      <w:marRight w:val="0"/>
      <w:marTop w:val="0"/>
      <w:marBottom w:val="0"/>
      <w:divBdr>
        <w:top w:val="none" w:sz="0" w:space="0" w:color="auto"/>
        <w:left w:val="none" w:sz="0" w:space="0" w:color="auto"/>
        <w:bottom w:val="none" w:sz="0" w:space="0" w:color="auto"/>
        <w:right w:val="none" w:sz="0" w:space="0" w:color="auto"/>
      </w:divBdr>
    </w:div>
    <w:div w:id="558906236">
      <w:bodyDiv w:val="1"/>
      <w:marLeft w:val="0"/>
      <w:marRight w:val="0"/>
      <w:marTop w:val="0"/>
      <w:marBottom w:val="0"/>
      <w:divBdr>
        <w:top w:val="none" w:sz="0" w:space="0" w:color="auto"/>
        <w:left w:val="none" w:sz="0" w:space="0" w:color="auto"/>
        <w:bottom w:val="none" w:sz="0" w:space="0" w:color="auto"/>
        <w:right w:val="none" w:sz="0" w:space="0" w:color="auto"/>
      </w:divBdr>
    </w:div>
    <w:div w:id="1119495748">
      <w:bodyDiv w:val="1"/>
      <w:marLeft w:val="0"/>
      <w:marRight w:val="0"/>
      <w:marTop w:val="0"/>
      <w:marBottom w:val="0"/>
      <w:divBdr>
        <w:top w:val="none" w:sz="0" w:space="0" w:color="auto"/>
        <w:left w:val="none" w:sz="0" w:space="0" w:color="auto"/>
        <w:bottom w:val="none" w:sz="0" w:space="0" w:color="auto"/>
        <w:right w:val="none" w:sz="0" w:space="0" w:color="auto"/>
      </w:divBdr>
    </w:div>
    <w:div w:id="1205557308">
      <w:bodyDiv w:val="1"/>
      <w:marLeft w:val="0"/>
      <w:marRight w:val="0"/>
      <w:marTop w:val="0"/>
      <w:marBottom w:val="0"/>
      <w:divBdr>
        <w:top w:val="none" w:sz="0" w:space="0" w:color="auto"/>
        <w:left w:val="none" w:sz="0" w:space="0" w:color="auto"/>
        <w:bottom w:val="none" w:sz="0" w:space="0" w:color="auto"/>
        <w:right w:val="none" w:sz="0" w:space="0" w:color="auto"/>
      </w:divBdr>
    </w:div>
    <w:div w:id="1222012270">
      <w:bodyDiv w:val="1"/>
      <w:marLeft w:val="0"/>
      <w:marRight w:val="0"/>
      <w:marTop w:val="0"/>
      <w:marBottom w:val="0"/>
      <w:divBdr>
        <w:top w:val="none" w:sz="0" w:space="0" w:color="auto"/>
        <w:left w:val="none" w:sz="0" w:space="0" w:color="auto"/>
        <w:bottom w:val="none" w:sz="0" w:space="0" w:color="auto"/>
        <w:right w:val="none" w:sz="0" w:space="0" w:color="auto"/>
      </w:divBdr>
    </w:div>
    <w:div w:id="1233538034">
      <w:bodyDiv w:val="1"/>
      <w:marLeft w:val="0"/>
      <w:marRight w:val="0"/>
      <w:marTop w:val="0"/>
      <w:marBottom w:val="0"/>
      <w:divBdr>
        <w:top w:val="none" w:sz="0" w:space="0" w:color="auto"/>
        <w:left w:val="none" w:sz="0" w:space="0" w:color="auto"/>
        <w:bottom w:val="none" w:sz="0" w:space="0" w:color="auto"/>
        <w:right w:val="none" w:sz="0" w:space="0" w:color="auto"/>
      </w:divBdr>
    </w:div>
    <w:div w:id="1491362895">
      <w:bodyDiv w:val="1"/>
      <w:marLeft w:val="0"/>
      <w:marRight w:val="0"/>
      <w:marTop w:val="0"/>
      <w:marBottom w:val="0"/>
      <w:divBdr>
        <w:top w:val="none" w:sz="0" w:space="0" w:color="auto"/>
        <w:left w:val="none" w:sz="0" w:space="0" w:color="auto"/>
        <w:bottom w:val="none" w:sz="0" w:space="0" w:color="auto"/>
        <w:right w:val="none" w:sz="0" w:space="0" w:color="auto"/>
      </w:divBdr>
    </w:div>
    <w:div w:id="1542665535">
      <w:bodyDiv w:val="1"/>
      <w:marLeft w:val="0"/>
      <w:marRight w:val="0"/>
      <w:marTop w:val="0"/>
      <w:marBottom w:val="0"/>
      <w:divBdr>
        <w:top w:val="none" w:sz="0" w:space="0" w:color="auto"/>
        <w:left w:val="none" w:sz="0" w:space="0" w:color="auto"/>
        <w:bottom w:val="none" w:sz="0" w:space="0" w:color="auto"/>
        <w:right w:val="none" w:sz="0" w:space="0" w:color="auto"/>
      </w:divBdr>
      <w:divsChild>
        <w:div w:id="1483887541">
          <w:marLeft w:val="0"/>
          <w:marRight w:val="0"/>
          <w:marTop w:val="0"/>
          <w:marBottom w:val="0"/>
          <w:divBdr>
            <w:top w:val="none" w:sz="0" w:space="0" w:color="auto"/>
            <w:left w:val="none" w:sz="0" w:space="0" w:color="auto"/>
            <w:bottom w:val="none" w:sz="0" w:space="0" w:color="auto"/>
            <w:right w:val="none" w:sz="0" w:space="0" w:color="auto"/>
          </w:divBdr>
          <w:divsChild>
            <w:div w:id="1562715154">
              <w:marLeft w:val="0"/>
              <w:marRight w:val="0"/>
              <w:marTop w:val="0"/>
              <w:marBottom w:val="0"/>
              <w:divBdr>
                <w:top w:val="none" w:sz="0" w:space="0" w:color="auto"/>
                <w:left w:val="none" w:sz="0" w:space="0" w:color="auto"/>
                <w:bottom w:val="none" w:sz="0" w:space="0" w:color="auto"/>
                <w:right w:val="none" w:sz="0" w:space="0" w:color="auto"/>
              </w:divBdr>
              <w:divsChild>
                <w:div w:id="888567041">
                  <w:marLeft w:val="0"/>
                  <w:marRight w:val="0"/>
                  <w:marTop w:val="0"/>
                  <w:marBottom w:val="0"/>
                  <w:divBdr>
                    <w:top w:val="none" w:sz="0" w:space="0" w:color="auto"/>
                    <w:left w:val="none" w:sz="0" w:space="0" w:color="auto"/>
                    <w:bottom w:val="none" w:sz="0" w:space="0" w:color="auto"/>
                    <w:right w:val="none" w:sz="0" w:space="0" w:color="auto"/>
                  </w:divBdr>
                  <w:divsChild>
                    <w:div w:id="1822043737">
                      <w:marLeft w:val="0"/>
                      <w:marRight w:val="0"/>
                      <w:marTop w:val="100"/>
                      <w:marBottom w:val="100"/>
                      <w:divBdr>
                        <w:top w:val="none" w:sz="0" w:space="0" w:color="auto"/>
                        <w:left w:val="none" w:sz="0" w:space="0" w:color="auto"/>
                        <w:bottom w:val="none" w:sz="0" w:space="0" w:color="auto"/>
                        <w:right w:val="none" w:sz="0" w:space="0" w:color="auto"/>
                      </w:divBdr>
                      <w:divsChild>
                        <w:div w:id="679240233">
                          <w:marLeft w:val="0"/>
                          <w:marRight w:val="0"/>
                          <w:marTop w:val="0"/>
                          <w:marBottom w:val="0"/>
                          <w:divBdr>
                            <w:top w:val="none" w:sz="0" w:space="0" w:color="auto"/>
                            <w:left w:val="single" w:sz="6" w:space="0" w:color="C6D6E7"/>
                            <w:bottom w:val="none" w:sz="0" w:space="0" w:color="auto"/>
                            <w:right w:val="single" w:sz="6" w:space="0" w:color="C6D6E7"/>
                          </w:divBdr>
                          <w:divsChild>
                            <w:div w:id="170342061">
                              <w:marLeft w:val="2325"/>
                              <w:marRight w:val="0"/>
                              <w:marTop w:val="0"/>
                              <w:marBottom w:val="0"/>
                              <w:divBdr>
                                <w:top w:val="none" w:sz="0" w:space="0" w:color="auto"/>
                                <w:left w:val="none" w:sz="0" w:space="0" w:color="auto"/>
                                <w:bottom w:val="none" w:sz="0" w:space="0" w:color="auto"/>
                                <w:right w:val="none" w:sz="0" w:space="0" w:color="auto"/>
                              </w:divBdr>
                              <w:divsChild>
                                <w:div w:id="1906866235">
                                  <w:marLeft w:val="0"/>
                                  <w:marRight w:val="0"/>
                                  <w:marTop w:val="0"/>
                                  <w:marBottom w:val="0"/>
                                  <w:divBdr>
                                    <w:top w:val="none" w:sz="0" w:space="0" w:color="auto"/>
                                    <w:left w:val="none" w:sz="0" w:space="0" w:color="auto"/>
                                    <w:bottom w:val="none" w:sz="0" w:space="0" w:color="auto"/>
                                    <w:right w:val="none" w:sz="0" w:space="0" w:color="auto"/>
                                  </w:divBdr>
                                  <w:divsChild>
                                    <w:div w:id="611788862">
                                      <w:marLeft w:val="0"/>
                                      <w:marRight w:val="0"/>
                                      <w:marTop w:val="0"/>
                                      <w:marBottom w:val="0"/>
                                      <w:divBdr>
                                        <w:top w:val="none" w:sz="0" w:space="0" w:color="auto"/>
                                        <w:left w:val="none" w:sz="0" w:space="0" w:color="auto"/>
                                        <w:bottom w:val="none" w:sz="0" w:space="0" w:color="auto"/>
                                        <w:right w:val="none" w:sz="0" w:space="0" w:color="auto"/>
                                      </w:divBdr>
                                      <w:divsChild>
                                        <w:div w:id="703748573">
                                          <w:marLeft w:val="0"/>
                                          <w:marRight w:val="0"/>
                                          <w:marTop w:val="0"/>
                                          <w:marBottom w:val="0"/>
                                          <w:divBdr>
                                            <w:top w:val="none" w:sz="0" w:space="0" w:color="auto"/>
                                            <w:left w:val="none" w:sz="0" w:space="0" w:color="auto"/>
                                            <w:bottom w:val="none" w:sz="0" w:space="0" w:color="auto"/>
                                            <w:right w:val="none" w:sz="0" w:space="0" w:color="auto"/>
                                          </w:divBdr>
                                          <w:divsChild>
                                            <w:div w:id="7367618">
                                              <w:marLeft w:val="0"/>
                                              <w:marRight w:val="0"/>
                                              <w:marTop w:val="0"/>
                                              <w:marBottom w:val="0"/>
                                              <w:divBdr>
                                                <w:top w:val="none" w:sz="0" w:space="0" w:color="auto"/>
                                                <w:left w:val="none" w:sz="0" w:space="0" w:color="auto"/>
                                                <w:bottom w:val="none" w:sz="0" w:space="0" w:color="auto"/>
                                                <w:right w:val="none" w:sz="0" w:space="0" w:color="auto"/>
                                              </w:divBdr>
                                              <w:divsChild>
                                                <w:div w:id="1182622790">
                                                  <w:marLeft w:val="0"/>
                                                  <w:marRight w:val="0"/>
                                                  <w:marTop w:val="0"/>
                                                  <w:marBottom w:val="0"/>
                                                  <w:divBdr>
                                                    <w:top w:val="none" w:sz="0" w:space="0" w:color="auto"/>
                                                    <w:left w:val="none" w:sz="0" w:space="0" w:color="auto"/>
                                                    <w:bottom w:val="none" w:sz="0" w:space="0" w:color="auto"/>
                                                    <w:right w:val="none" w:sz="0" w:space="0" w:color="auto"/>
                                                  </w:divBdr>
                                                  <w:divsChild>
                                                    <w:div w:id="241723044">
                                                      <w:marLeft w:val="0"/>
                                                      <w:marRight w:val="0"/>
                                                      <w:marTop w:val="0"/>
                                                      <w:marBottom w:val="0"/>
                                                      <w:divBdr>
                                                        <w:top w:val="none" w:sz="0" w:space="0" w:color="auto"/>
                                                        <w:left w:val="none" w:sz="0" w:space="0" w:color="auto"/>
                                                        <w:bottom w:val="none" w:sz="0" w:space="0" w:color="auto"/>
                                                        <w:right w:val="none" w:sz="0" w:space="0" w:color="auto"/>
                                                      </w:divBdr>
                                                      <w:divsChild>
                                                        <w:div w:id="811411883">
                                                          <w:marLeft w:val="15"/>
                                                          <w:marRight w:val="15"/>
                                                          <w:marTop w:val="15"/>
                                                          <w:marBottom w:val="15"/>
                                                          <w:divBdr>
                                                            <w:top w:val="none" w:sz="0" w:space="0" w:color="auto"/>
                                                            <w:left w:val="none" w:sz="0" w:space="0" w:color="auto"/>
                                                            <w:bottom w:val="none" w:sz="0" w:space="0" w:color="auto"/>
                                                            <w:right w:val="none" w:sz="0" w:space="0" w:color="auto"/>
                                                          </w:divBdr>
                                                          <w:divsChild>
                                                            <w:div w:id="2049183819">
                                                              <w:marLeft w:val="0"/>
                                                              <w:marRight w:val="0"/>
                                                              <w:marTop w:val="0"/>
                                                              <w:marBottom w:val="0"/>
                                                              <w:divBdr>
                                                                <w:top w:val="none" w:sz="0" w:space="0" w:color="auto"/>
                                                                <w:left w:val="none" w:sz="0" w:space="0" w:color="auto"/>
                                                                <w:bottom w:val="none" w:sz="0" w:space="0" w:color="auto"/>
                                                                <w:right w:val="none" w:sz="0" w:space="0" w:color="auto"/>
                                                              </w:divBdr>
                                                            </w:div>
                                                            <w:div w:id="741368649">
                                                              <w:marLeft w:val="0"/>
                                                              <w:marRight w:val="0"/>
                                                              <w:marTop w:val="0"/>
                                                              <w:marBottom w:val="0"/>
                                                              <w:divBdr>
                                                                <w:top w:val="none" w:sz="0" w:space="0" w:color="auto"/>
                                                                <w:left w:val="none" w:sz="0" w:space="0" w:color="auto"/>
                                                                <w:bottom w:val="none" w:sz="0" w:space="0" w:color="auto"/>
                                                                <w:right w:val="none" w:sz="0" w:space="0" w:color="auto"/>
                                                              </w:divBdr>
                                                            </w:div>
                                                            <w:div w:id="407272928">
                                                              <w:marLeft w:val="0"/>
                                                              <w:marRight w:val="0"/>
                                                              <w:marTop w:val="0"/>
                                                              <w:marBottom w:val="0"/>
                                                              <w:divBdr>
                                                                <w:top w:val="none" w:sz="0" w:space="0" w:color="auto"/>
                                                                <w:left w:val="none" w:sz="0" w:space="0" w:color="auto"/>
                                                                <w:bottom w:val="none" w:sz="0" w:space="0" w:color="auto"/>
                                                                <w:right w:val="none" w:sz="0" w:space="0" w:color="auto"/>
                                                              </w:divBdr>
                                                            </w:div>
                                                            <w:div w:id="964697634">
                                                              <w:marLeft w:val="0"/>
                                                              <w:marRight w:val="0"/>
                                                              <w:marTop w:val="0"/>
                                                              <w:marBottom w:val="0"/>
                                                              <w:divBdr>
                                                                <w:top w:val="none" w:sz="0" w:space="0" w:color="auto"/>
                                                                <w:left w:val="none" w:sz="0" w:space="0" w:color="auto"/>
                                                                <w:bottom w:val="none" w:sz="0" w:space="0" w:color="auto"/>
                                                                <w:right w:val="none" w:sz="0" w:space="0" w:color="auto"/>
                                                              </w:divBdr>
                                                            </w:div>
                                                            <w:div w:id="24329760">
                                                              <w:marLeft w:val="0"/>
                                                              <w:marRight w:val="0"/>
                                                              <w:marTop w:val="0"/>
                                                              <w:marBottom w:val="0"/>
                                                              <w:divBdr>
                                                                <w:top w:val="none" w:sz="0" w:space="0" w:color="auto"/>
                                                                <w:left w:val="none" w:sz="0" w:space="0" w:color="auto"/>
                                                                <w:bottom w:val="none" w:sz="0" w:space="0" w:color="auto"/>
                                                                <w:right w:val="none" w:sz="0" w:space="0" w:color="auto"/>
                                                              </w:divBdr>
                                                            </w:div>
                                                            <w:div w:id="1712458009">
                                                              <w:marLeft w:val="0"/>
                                                              <w:marRight w:val="0"/>
                                                              <w:marTop w:val="0"/>
                                                              <w:marBottom w:val="0"/>
                                                              <w:divBdr>
                                                                <w:top w:val="none" w:sz="0" w:space="0" w:color="auto"/>
                                                                <w:left w:val="none" w:sz="0" w:space="0" w:color="auto"/>
                                                                <w:bottom w:val="none" w:sz="0" w:space="0" w:color="auto"/>
                                                                <w:right w:val="none" w:sz="0" w:space="0" w:color="auto"/>
                                                              </w:divBdr>
                                                            </w:div>
                                                            <w:div w:id="453672909">
                                                              <w:marLeft w:val="0"/>
                                                              <w:marRight w:val="0"/>
                                                              <w:marTop w:val="0"/>
                                                              <w:marBottom w:val="0"/>
                                                              <w:divBdr>
                                                                <w:top w:val="none" w:sz="0" w:space="0" w:color="auto"/>
                                                                <w:left w:val="none" w:sz="0" w:space="0" w:color="auto"/>
                                                                <w:bottom w:val="none" w:sz="0" w:space="0" w:color="auto"/>
                                                                <w:right w:val="none" w:sz="0" w:space="0" w:color="auto"/>
                                                              </w:divBdr>
                                                            </w:div>
                                                            <w:div w:id="2124179855">
                                                              <w:marLeft w:val="0"/>
                                                              <w:marRight w:val="0"/>
                                                              <w:marTop w:val="0"/>
                                                              <w:marBottom w:val="0"/>
                                                              <w:divBdr>
                                                                <w:top w:val="none" w:sz="0" w:space="0" w:color="auto"/>
                                                                <w:left w:val="none" w:sz="0" w:space="0" w:color="auto"/>
                                                                <w:bottom w:val="none" w:sz="0" w:space="0" w:color="auto"/>
                                                                <w:right w:val="none" w:sz="0" w:space="0" w:color="auto"/>
                                                              </w:divBdr>
                                                            </w:div>
                                                            <w:div w:id="1100297155">
                                                              <w:marLeft w:val="0"/>
                                                              <w:marRight w:val="0"/>
                                                              <w:marTop w:val="0"/>
                                                              <w:marBottom w:val="0"/>
                                                              <w:divBdr>
                                                                <w:top w:val="none" w:sz="0" w:space="0" w:color="auto"/>
                                                                <w:left w:val="none" w:sz="0" w:space="0" w:color="auto"/>
                                                                <w:bottom w:val="none" w:sz="0" w:space="0" w:color="auto"/>
                                                                <w:right w:val="none" w:sz="0" w:space="0" w:color="auto"/>
                                                              </w:divBdr>
                                                            </w:div>
                                                            <w:div w:id="147175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1303177">
      <w:bodyDiv w:val="1"/>
      <w:marLeft w:val="0"/>
      <w:marRight w:val="0"/>
      <w:marTop w:val="0"/>
      <w:marBottom w:val="0"/>
      <w:divBdr>
        <w:top w:val="none" w:sz="0" w:space="0" w:color="auto"/>
        <w:left w:val="none" w:sz="0" w:space="0" w:color="auto"/>
        <w:bottom w:val="none" w:sz="0" w:space="0" w:color="auto"/>
        <w:right w:val="none" w:sz="0" w:space="0" w:color="auto"/>
      </w:divBdr>
    </w:div>
    <w:div w:id="1647315127">
      <w:bodyDiv w:val="1"/>
      <w:marLeft w:val="0"/>
      <w:marRight w:val="0"/>
      <w:marTop w:val="0"/>
      <w:marBottom w:val="0"/>
      <w:divBdr>
        <w:top w:val="none" w:sz="0" w:space="0" w:color="auto"/>
        <w:left w:val="none" w:sz="0" w:space="0" w:color="auto"/>
        <w:bottom w:val="none" w:sz="0" w:space="0" w:color="auto"/>
        <w:right w:val="none" w:sz="0" w:space="0" w:color="auto"/>
      </w:divBdr>
    </w:div>
    <w:div w:id="1673098980">
      <w:bodyDiv w:val="1"/>
      <w:marLeft w:val="0"/>
      <w:marRight w:val="0"/>
      <w:marTop w:val="0"/>
      <w:marBottom w:val="0"/>
      <w:divBdr>
        <w:top w:val="none" w:sz="0" w:space="0" w:color="auto"/>
        <w:left w:val="none" w:sz="0" w:space="0" w:color="auto"/>
        <w:bottom w:val="none" w:sz="0" w:space="0" w:color="auto"/>
        <w:right w:val="none" w:sz="0" w:space="0" w:color="auto"/>
      </w:divBdr>
    </w:div>
    <w:div w:id="1938520551">
      <w:bodyDiv w:val="1"/>
      <w:marLeft w:val="0"/>
      <w:marRight w:val="0"/>
      <w:marTop w:val="0"/>
      <w:marBottom w:val="0"/>
      <w:divBdr>
        <w:top w:val="none" w:sz="0" w:space="0" w:color="auto"/>
        <w:left w:val="none" w:sz="0" w:space="0" w:color="auto"/>
        <w:bottom w:val="none" w:sz="0" w:space="0" w:color="auto"/>
        <w:right w:val="none" w:sz="0" w:space="0" w:color="auto"/>
      </w:divBdr>
    </w:div>
    <w:div w:id="200357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3cbdd34-8d38-413e-a251-f6e78159924b">A75REJ7SN2ZC-1360-32674</_dlc_DocId>
    <_dlc_DocIdUrl xmlns="73cbdd34-8d38-413e-a251-f6e78159924b">
      <Url>http://portals.velocity.hs2.org.uk/co/pro/Procurement/_layouts/DocIdRedir.aspx?ID=A75REJ7SN2ZC-1360-32674</Url>
      <Description>A75REJ7SN2ZC-1360-32674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5F7DDFC463CA43B2CCD7EC9BB57F3C" ma:contentTypeVersion="0" ma:contentTypeDescription="Create a new document." ma:contentTypeScope="" ma:versionID="f9a9feecde415fb88db1b94a16c2412f">
  <xsd:schema xmlns:xsd="http://www.w3.org/2001/XMLSchema" xmlns:xs="http://www.w3.org/2001/XMLSchema" xmlns:p="http://schemas.microsoft.com/office/2006/metadata/properties" xmlns:ns2="73cbdd34-8d38-413e-a251-f6e78159924b" targetNamespace="http://schemas.microsoft.com/office/2006/metadata/properties" ma:root="true" ma:fieldsID="94cd72e0534c203757b3d0bb2f12f629" ns2:_="">
    <xsd:import namespace="73cbdd34-8d38-413e-a251-f6e7815992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bdd34-8d38-413e-a251-f6e7815992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60EAE-9CC3-4B06-8B2C-F6A1A1EC3FA1}">
  <ds:schemaRefs>
    <ds:schemaRef ds:uri="http://schemas.microsoft.com/sharepoint/events"/>
  </ds:schemaRefs>
</ds:datastoreItem>
</file>

<file path=customXml/itemProps2.xml><?xml version="1.0" encoding="utf-8"?>
<ds:datastoreItem xmlns:ds="http://schemas.openxmlformats.org/officeDocument/2006/customXml" ds:itemID="{FC4750B9-873E-463D-8A23-2480CE0BF2DB}">
  <ds:schemaRefs>
    <ds:schemaRef ds:uri="http://schemas.microsoft.com/sharepoint/v3/contenttype/forms"/>
  </ds:schemaRefs>
</ds:datastoreItem>
</file>

<file path=customXml/itemProps3.xml><?xml version="1.0" encoding="utf-8"?>
<ds:datastoreItem xmlns:ds="http://schemas.openxmlformats.org/officeDocument/2006/customXml" ds:itemID="{9CF52868-3EC1-4B42-9ACB-A119E8AEB518}">
  <ds:schemaRefs>
    <ds:schemaRef ds:uri="http://purl.org/dc/elements/1.1/"/>
    <ds:schemaRef ds:uri="http://www.w3.org/XML/1998/namespace"/>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schemas.microsoft.com/office/infopath/2007/PartnerControls"/>
    <ds:schemaRef ds:uri="73cbdd34-8d38-413e-a251-f6e78159924b"/>
    <ds:schemaRef ds:uri="http://purl.org/dc/terms/"/>
  </ds:schemaRefs>
</ds:datastoreItem>
</file>

<file path=customXml/itemProps4.xml><?xml version="1.0" encoding="utf-8"?>
<ds:datastoreItem xmlns:ds="http://schemas.openxmlformats.org/officeDocument/2006/customXml" ds:itemID="{B7ACBEF6-19F9-4A9D-AD58-190AA8188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bdd34-8d38-413e-a251-f6e781599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5F8580-91B2-4B32-A47B-4FBA3BBA7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High Speed Two</Company>
  <LinksUpToDate>false</LinksUpToDate>
  <CharactersWithSpaces>8890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Jeremy Chapman</dc:creator>
  <cp:lastModifiedBy>Beau Morgan</cp:lastModifiedBy>
  <cp:revision>4</cp:revision>
  <cp:lastPrinted>2016-06-23T14:32:00Z</cp:lastPrinted>
  <dcterms:created xsi:type="dcterms:W3CDTF">2016-12-08T12:55:00Z</dcterms:created>
  <dcterms:modified xsi:type="dcterms:W3CDTF">2016-12-12T15:11:00Z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0x010100445F7DDFC463CA43B2CCD7EC9BB57F3C</vt:lpwstr>
  </property>
  <property fmtid="{D5CDD505-2E9C-101B-9397-08002B2CF9AE}" pid="3" name="_dlc_DocIdItemGuid">
    <vt:lpwstr>1447c581-5460-4456-9907-e6e0617983ef</vt:lpwstr>
  </property>
</Properties>
</file>