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3E2FF375"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2A5343">
              <w:rPr>
                <w:rFonts w:ascii="Arial" w:hAnsi="Arial" w:cs="Arial"/>
                <w:b/>
                <w:sz w:val="40"/>
              </w:rPr>
              <w:t xml:space="preserve"> </w:t>
            </w:r>
            <w:r w:rsidR="002A5343" w:rsidRPr="002A5343">
              <w:rPr>
                <w:rFonts w:ascii="Arial" w:hAnsi="Arial" w:cs="Arial"/>
                <w:b/>
                <w:sz w:val="40"/>
              </w:rPr>
              <w:t>Patient Measurement: Electrocardiography (ECG, Non-Invasive)</w:t>
            </w:r>
            <w:r w:rsidR="006A3A9D">
              <w:rPr>
                <w:rFonts w:ascii="Arial" w:hAnsi="Arial" w:cs="Arial"/>
                <w:b/>
                <w:color w:val="00B0F0"/>
                <w:sz w:val="40"/>
              </w:rPr>
              <w:t xml:space="preserve"> </w:t>
            </w:r>
          </w:p>
          <w:p w14:paraId="55BDD3C2" w14:textId="1CB54928" w:rsidR="00F65F05" w:rsidRDefault="009D4BFE" w:rsidP="00491F73">
            <w:pPr>
              <w:pStyle w:val="Covertitle"/>
              <w:spacing w:after="240"/>
              <w:jc w:val="center"/>
            </w:pPr>
            <w:r w:rsidRPr="009D4BFE">
              <w:rPr>
                <w:rFonts w:cs="Arial"/>
                <w:sz w:val="40"/>
              </w:rPr>
              <w:t>Reference: ST24-P</w:t>
            </w:r>
            <w:r w:rsidR="002A5343">
              <w:rPr>
                <w:rFonts w:cs="Arial"/>
                <w:sz w:val="40"/>
              </w:rPr>
              <w:t>475</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17086ABC"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37074E">
        <w:rPr>
          <w:rFonts w:ascii="Arial" w:hAnsi="Arial" w:cs="Arial"/>
        </w:rPr>
        <w:t xml:space="preserve"> </w:t>
      </w:r>
      <w:r w:rsidR="0037074E" w:rsidRPr="0037074E">
        <w:rPr>
          <w:rFonts w:ascii="Arial" w:hAnsi="Arial" w:cs="Arial"/>
        </w:rPr>
        <w:t>Patient Measurement: Electrocardiography (ECG, Non-Invasive)</w:t>
      </w:r>
      <w:r w:rsidR="0037074E">
        <w:rPr>
          <w:rFonts w:ascii="Arial" w:hAnsi="Arial" w:cs="Arial"/>
        </w:rPr>
        <w:t xml:space="preserve"> </w:t>
      </w:r>
      <w:r w:rsidR="0037074E" w:rsidRPr="0037074E">
        <w:rPr>
          <w:rFonts w:ascii="Arial" w:hAnsi="Arial" w:cs="Arial"/>
        </w:rPr>
        <w:t>manufactured by Dell Computer Corporation Ltd.</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13B08FBD"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37074E">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37074E" w:rsidRPr="009D4BFE" w14:paraId="3BACB50A" w14:textId="77777777" w:rsidTr="00BB3CC4">
        <w:trPr>
          <w:trHeight w:val="432"/>
        </w:trPr>
        <w:tc>
          <w:tcPr>
            <w:tcW w:w="2006" w:type="dxa"/>
            <w:vAlign w:val="bottom"/>
          </w:tcPr>
          <w:p w14:paraId="5458318E" w14:textId="0CB30767" w:rsidR="0037074E" w:rsidRPr="0037074E" w:rsidRDefault="0037074E" w:rsidP="0037074E">
            <w:pPr>
              <w:rPr>
                <w:rFonts w:ascii="Arial" w:hAnsi="Arial" w:cs="Arial"/>
                <w:bCs/>
                <w:color w:val="0070C0"/>
                <w:szCs w:val="22"/>
              </w:rPr>
            </w:pPr>
            <w:r w:rsidRPr="0037074E">
              <w:rPr>
                <w:rFonts w:ascii="Arial" w:hAnsi="Arial" w:cs="Arial"/>
                <w:szCs w:val="22"/>
              </w:rPr>
              <w:t>21759661694/ System number 17710225</w:t>
            </w:r>
          </w:p>
        </w:tc>
        <w:tc>
          <w:tcPr>
            <w:tcW w:w="2373" w:type="dxa"/>
            <w:vAlign w:val="bottom"/>
          </w:tcPr>
          <w:p w14:paraId="5671EBF4" w14:textId="7E6B84A7" w:rsidR="0037074E" w:rsidRPr="0037074E" w:rsidRDefault="0037074E" w:rsidP="0037074E">
            <w:pPr>
              <w:rPr>
                <w:rFonts w:ascii="Arial" w:hAnsi="Arial" w:cs="Arial"/>
                <w:bCs/>
                <w:color w:val="0070C0"/>
                <w:szCs w:val="22"/>
              </w:rPr>
            </w:pPr>
            <w:r w:rsidRPr="0037074E">
              <w:rPr>
                <w:rFonts w:ascii="Arial" w:hAnsi="Arial" w:cs="Arial"/>
                <w:szCs w:val="22"/>
              </w:rPr>
              <w:t>Patient Measurement: Electrocardiography (ECG, Non-Invasive)</w:t>
            </w:r>
          </w:p>
        </w:tc>
        <w:tc>
          <w:tcPr>
            <w:tcW w:w="1656" w:type="dxa"/>
            <w:vAlign w:val="bottom"/>
          </w:tcPr>
          <w:p w14:paraId="6B75C189" w14:textId="3D703B5C" w:rsidR="0037074E" w:rsidRPr="0037074E" w:rsidRDefault="0037074E" w:rsidP="0037074E">
            <w:pPr>
              <w:rPr>
                <w:rFonts w:ascii="Arial" w:hAnsi="Arial" w:cs="Arial"/>
                <w:bCs/>
                <w:color w:val="0070C0"/>
                <w:szCs w:val="22"/>
              </w:rPr>
            </w:pPr>
            <w:r w:rsidRPr="0037074E">
              <w:rPr>
                <w:rFonts w:ascii="Arial" w:hAnsi="Arial" w:cs="Arial"/>
                <w:szCs w:val="22"/>
              </w:rPr>
              <w:t>OPTPLEX 3040</w:t>
            </w:r>
          </w:p>
        </w:tc>
        <w:tc>
          <w:tcPr>
            <w:tcW w:w="2981" w:type="dxa"/>
            <w:vAlign w:val="bottom"/>
          </w:tcPr>
          <w:p w14:paraId="1F8E9311" w14:textId="05F9A223" w:rsidR="0037074E" w:rsidRPr="0037074E" w:rsidRDefault="0037074E" w:rsidP="0037074E">
            <w:pPr>
              <w:rPr>
                <w:rFonts w:ascii="Arial" w:hAnsi="Arial" w:cs="Arial"/>
                <w:bCs/>
                <w:color w:val="0070C0"/>
                <w:szCs w:val="22"/>
              </w:rPr>
            </w:pPr>
            <w:r w:rsidRPr="0037074E">
              <w:rPr>
                <w:rFonts w:ascii="Arial" w:hAnsi="Arial" w:cs="Arial"/>
                <w:szCs w:val="22"/>
              </w:rPr>
              <w:t>DELL COMPUTER CORPORATION LTD.</w:t>
            </w:r>
          </w:p>
        </w:tc>
      </w:tr>
    </w:tbl>
    <w:p w14:paraId="30FCD64E" w14:textId="77777777" w:rsidR="009D4BFE" w:rsidRPr="009D4BFE" w:rsidRDefault="009D4BFE" w:rsidP="009D4BFE">
      <w:pPr>
        <w:rPr>
          <w:rFonts w:ascii="Arial" w:hAnsi="Arial" w:cs="Arial"/>
          <w:b/>
        </w:rPr>
      </w:pPr>
      <w:bookmarkStart w:id="2" w:name="_GoBack"/>
      <w:bookmarkEnd w:id="2"/>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lastRenderedPageBreak/>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37074E"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5343"/>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074E"/>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schemas.microsoft.com/office/2006/documentManagement/types"/>
    <ds:schemaRef ds:uri="http://purl.org/dc/dcmitype/"/>
    <ds:schemaRef ds:uri="http://www.w3.org/XML/1998/namespace"/>
    <ds:schemaRef ds:uri="http://purl.org/dc/terms/"/>
    <ds:schemaRef ds:uri="a59428df-98eb-4044-aaf3-f2ec53effc21"/>
    <ds:schemaRef ds:uri="http://purl.org/dc/elements/1.1/"/>
    <ds:schemaRef ds:uri="http://schemas.microsoft.com/office/infopath/2007/PartnerControls"/>
    <ds:schemaRef ds:uri="http://schemas.openxmlformats.org/package/2006/metadata/core-properties"/>
    <ds:schemaRef ds:uri="603af227-bd41-4012-ae1b-08ada9265a1f"/>
    <ds:schemaRef ds:uri="http://schemas.microsoft.com/office/2006/metadata/properties"/>
  </ds:schemaRefs>
</ds:datastoreItem>
</file>

<file path=customXml/itemProps4.xml><?xml version="1.0" encoding="utf-8"?>
<ds:datastoreItem xmlns:ds="http://schemas.openxmlformats.org/officeDocument/2006/customXml" ds:itemID="{9B6327CC-3312-4F49-8D5A-52419C96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682</Words>
  <Characters>3888</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2025-01-20T08:20:00Z</dcterms:created>
  <dcterms:modified xsi:type="dcterms:W3CDTF">2025-01-20T08:22:00Z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