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Pr="00CA2EF3" w:rsidRDefault="00281480" w:rsidP="00CA2EF3">
      <w:pPr>
        <w:pStyle w:val="Norma"/>
        <w:jc w:val="center"/>
        <w:rPr>
          <w:b/>
        </w:rPr>
      </w:pPr>
      <w:r w:rsidRPr="00CA2EF3">
        <w:rPr>
          <w:b/>
        </w:rPr>
        <w:t>Invitation to tender</w:t>
      </w:r>
      <w:r w:rsidR="00105C1E" w:rsidRPr="00CA2EF3">
        <w:rPr>
          <w:b/>
        </w:rPr>
        <w:t xml:space="preserve"> </w:t>
      </w:r>
      <w:r w:rsidR="006E6E94">
        <w:rPr>
          <w:b/>
        </w:rPr>
        <w:t>–</w:t>
      </w:r>
      <w:r w:rsidR="00105C1E" w:rsidRPr="00CA2EF3">
        <w:rPr>
          <w:b/>
        </w:rPr>
        <w:t xml:space="preserve"> </w:t>
      </w:r>
      <w:r w:rsidR="006E6E94">
        <w:rPr>
          <w:b/>
        </w:rPr>
        <w:t>CCRA3 Evidence Report Technical Chapters</w:t>
      </w:r>
    </w:p>
    <w:p w:rsidR="008A060C" w:rsidRPr="00CA2EF3" w:rsidRDefault="008A060C" w:rsidP="00CA2EF3">
      <w:pPr>
        <w:pStyle w:val="Norma"/>
        <w:jc w:val="center"/>
        <w:rPr>
          <w:b/>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CA2EF3" w:rsidRDefault="00F07331" w:rsidP="0023673B">
      <w:pPr>
        <w:pStyle w:val="BodyText"/>
        <w:jc w:val="center"/>
        <w:rPr>
          <w:rFonts w:asciiTheme="minorHAnsi" w:hAnsiTheme="minorHAnsi"/>
          <w:b/>
          <w:sz w:val="22"/>
          <w:szCs w:val="22"/>
        </w:rPr>
      </w:pPr>
      <w:r w:rsidRPr="00CA2EF3">
        <w:rPr>
          <w:rFonts w:asciiTheme="minorHAnsi" w:hAnsiTheme="minorHAnsi"/>
          <w:b/>
          <w:sz w:val="22"/>
          <w:szCs w:val="22"/>
        </w:rPr>
        <w:t xml:space="preserve">Invitation to tender for </w:t>
      </w:r>
      <w:r w:rsidR="006E6E94">
        <w:rPr>
          <w:rFonts w:asciiTheme="minorHAnsi" w:hAnsiTheme="minorHAnsi"/>
          <w:b/>
          <w:sz w:val="22"/>
          <w:szCs w:val="22"/>
        </w:rPr>
        <w:t>the CCRA3 Evidence Report Technical Chapters</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CA2EF3">
        <w:rPr>
          <w:rFonts w:asciiTheme="minorHAnsi" w:hAnsiTheme="minorHAnsi"/>
          <w:sz w:val="22"/>
          <w:szCs w:val="22"/>
        </w:rPr>
        <w:t>Kathryn Brown, Head of Adaptation at the Committee on Climate Change</w:t>
      </w:r>
    </w:p>
    <w:p w:rsidR="00EA3D01" w:rsidRPr="00EA3D01" w:rsidRDefault="00EA3D01" w:rsidP="00EA3D01">
      <w:pPr>
        <w:pStyle w:val="Norma"/>
        <w:ind w:left="450"/>
        <w:rPr>
          <w:rFonts w:asciiTheme="minorHAnsi" w:hAnsiTheme="minorHAnsi"/>
          <w:b/>
          <w:bCs/>
          <w:i/>
          <w:iCs/>
          <w:sz w:val="22"/>
          <w:szCs w:val="22"/>
        </w:rPr>
      </w:pPr>
    </w:p>
    <w:p w:rsidR="00EA3D01" w:rsidRDefault="00B62570" w:rsidP="00E11F0D">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CA2EF3">
        <w:rPr>
          <w:rFonts w:asciiTheme="minorHAnsi" w:hAnsiTheme="minorHAnsi"/>
          <w:sz w:val="22"/>
          <w:szCs w:val="22"/>
          <w:lang w:eastAsia="en-GB"/>
        </w:rPr>
        <w:t xml:space="preserve">1 6083 </w:t>
      </w:r>
      <w:r w:rsidRPr="00F41B73">
        <w:rPr>
          <w:rFonts w:asciiTheme="minorHAnsi" w:hAnsiTheme="minorHAnsi"/>
          <w:sz w:val="22"/>
          <w:szCs w:val="22"/>
          <w:lang w:eastAsia="en-GB"/>
        </w:rPr>
        <w:t>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92530B">
        <w:rPr>
          <w:rFonts w:asciiTheme="minorHAnsi" w:hAnsiTheme="minorHAnsi"/>
          <w:color w:val="000000" w:themeColor="text1"/>
          <w:sz w:val="22"/>
          <w:szCs w:val="22"/>
          <w:lang w:eastAsia="en-GB"/>
        </w:rPr>
        <w:t>kathryn.brown@theccc.gsi</w:t>
      </w:r>
      <w:r w:rsidR="00CA2EF3">
        <w:rPr>
          <w:rFonts w:asciiTheme="minorHAnsi" w:hAnsiTheme="minorHAnsi"/>
          <w:color w:val="000000" w:themeColor="text1"/>
          <w:sz w:val="22"/>
          <w:szCs w:val="22"/>
          <w:lang w:eastAsia="en-GB"/>
        </w:rPr>
        <w:t>.</w:t>
      </w:r>
      <w:r w:rsidR="0092530B">
        <w:rPr>
          <w:rFonts w:asciiTheme="minorHAnsi" w:hAnsiTheme="minorHAnsi"/>
          <w:color w:val="000000" w:themeColor="text1"/>
          <w:sz w:val="22"/>
          <w:szCs w:val="22"/>
          <w:lang w:eastAsia="en-GB"/>
        </w:rPr>
        <w:t>gov.</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CA2EF3" w:rsidP="00105C1E">
      <w:pPr>
        <w:pStyle w:val="Norma"/>
        <w:ind w:left="450"/>
        <w:rPr>
          <w:rFonts w:asciiTheme="minorHAnsi" w:hAnsiTheme="minorHAnsi"/>
          <w:b/>
          <w:bCs/>
          <w:i/>
          <w:iCs/>
          <w:sz w:val="22"/>
          <w:szCs w:val="22"/>
        </w:rPr>
      </w:pPr>
      <w:r>
        <w:rPr>
          <w:rFonts w:asciiTheme="minorHAnsi" w:hAnsiTheme="minorHAnsi"/>
          <w:sz w:val="22"/>
          <w:szCs w:val="22"/>
        </w:rPr>
        <w:t xml:space="preserve">Kathryn </w:t>
      </w:r>
      <w:r w:rsidR="005E21D0"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0092530B" w:rsidRPr="00C960DC">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sidRPr="00E11F0D">
        <w:t xml:space="preserve"> </w:t>
      </w:r>
      <w:r w:rsidR="00B3094E" w:rsidRPr="00E11F0D">
        <w:t xml:space="preserve"> </w:t>
      </w:r>
      <w:r w:rsidR="00F41B73" w:rsidRPr="00F41B73">
        <w:rPr>
          <w:rFonts w:asciiTheme="minorHAnsi" w:hAnsiTheme="minorHAnsi"/>
        </w:rPr>
        <w:t xml:space="preserve">also copying in </w:t>
      </w:r>
      <w:hyperlink r:id="rId10" w:history="1">
        <w:r w:rsidR="0092530B" w:rsidRPr="00C960DC">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6E6E94">
        <w:rPr>
          <w:rFonts w:ascii="Calibri" w:hAnsi="Calibri"/>
          <w:b/>
          <w:caps/>
          <w:color w:val="FF0000"/>
          <w:sz w:val="22"/>
          <w:szCs w:val="22"/>
          <w:lang w:eastAsia="en-US"/>
        </w:rPr>
        <w:t xml:space="preserve"> THE CCRA3 EVIDENCE REPORT TECHNICAL CHAPTERS</w:t>
      </w:r>
      <w:r w:rsidR="008A060C" w:rsidRPr="008A060C">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 xml:space="preserve">sent </w:t>
      </w:r>
      <w:r w:rsidR="00134695">
        <w:rPr>
          <w:rFonts w:ascii="Calibri" w:hAnsi="Calibri"/>
          <w:b/>
          <w:sz w:val="22"/>
          <w:szCs w:val="22"/>
        </w:rPr>
        <w:t>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w:t>
      </w:r>
      <w:r w:rsidR="006E6E94">
        <w:rPr>
          <w:rFonts w:ascii="Calibri" w:hAnsi="Calibri"/>
          <w:b/>
          <w:sz w:val="22"/>
          <w:szCs w:val="22"/>
        </w:rPr>
        <w:t>noon on 5</w:t>
      </w:r>
      <w:r w:rsidR="006E6E94" w:rsidRPr="006E6E94">
        <w:rPr>
          <w:rFonts w:ascii="Calibri" w:hAnsi="Calibri"/>
          <w:b/>
          <w:sz w:val="22"/>
          <w:szCs w:val="22"/>
          <w:vertAlign w:val="superscript"/>
        </w:rPr>
        <w:t>th</w:t>
      </w:r>
      <w:r w:rsidR="006E6E94">
        <w:rPr>
          <w:rFonts w:ascii="Calibri" w:hAnsi="Calibri"/>
          <w:b/>
          <w:sz w:val="22"/>
          <w:szCs w:val="22"/>
        </w:rPr>
        <w:t xml:space="preserve"> November </w:t>
      </w:r>
      <w:r w:rsidR="008A060C">
        <w:rPr>
          <w:rFonts w:ascii="Calibri" w:hAnsi="Calibri"/>
          <w:b/>
          <w:color w:val="000000" w:themeColor="text1"/>
          <w:sz w:val="22"/>
          <w:szCs w:val="22"/>
        </w:rPr>
        <w:t>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4F3028" w:rsidRPr="00334AEE" w:rsidRDefault="004F3028" w:rsidP="004F3028">
      <w:pPr>
        <w:pStyle w:val="Norma"/>
        <w:numPr>
          <w:ilvl w:val="12"/>
          <w:numId w:val="0"/>
        </w:numPr>
        <w:rPr>
          <w:rFonts w:ascii="Calibri" w:hAnsi="Calibri"/>
          <w:b/>
          <w:sz w:val="22"/>
          <w:szCs w:val="22"/>
        </w:rPr>
      </w:pPr>
    </w:p>
    <w:p w:rsidR="005A3D26" w:rsidRPr="00E11F0D" w:rsidRDefault="001B097C" w:rsidP="005A3D26">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6E6E94">
        <w:rPr>
          <w:rFonts w:ascii="Calibri" w:hAnsi="Calibri"/>
          <w:b/>
          <w:color w:val="000000" w:themeColor="text1"/>
          <w:sz w:val="22"/>
          <w:szCs w:val="22"/>
        </w:rPr>
        <w:t xml:space="preserve"> 26</w:t>
      </w:r>
      <w:r w:rsidR="006E6E94" w:rsidRPr="006E6E94">
        <w:rPr>
          <w:rFonts w:ascii="Calibri" w:hAnsi="Calibri"/>
          <w:b/>
          <w:color w:val="000000" w:themeColor="text1"/>
          <w:sz w:val="22"/>
          <w:szCs w:val="22"/>
          <w:vertAlign w:val="superscript"/>
        </w:rPr>
        <w:t>th</w:t>
      </w:r>
      <w:r w:rsidR="006E6E94">
        <w:rPr>
          <w:rFonts w:ascii="Calibri" w:hAnsi="Calibri"/>
          <w:b/>
          <w:color w:val="000000" w:themeColor="text1"/>
          <w:sz w:val="22"/>
          <w:szCs w:val="22"/>
        </w:rPr>
        <w:t xml:space="preserve"> November 2018</w:t>
      </w:r>
      <w:r w:rsidRPr="00CA2EF3">
        <w:rPr>
          <w:rFonts w:ascii="Calibri" w:hAnsi="Calibri"/>
          <w:b/>
          <w:sz w:val="22"/>
          <w:szCs w:val="22"/>
        </w:rPr>
        <w:t>.</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16496D" w:rsidRDefault="0042059C" w:rsidP="00CA2EF3">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6E6E94">
            <w:pPr>
              <w:pStyle w:val="Norma"/>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6E6E94">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6E6E94">
            <w:pPr>
              <w:pStyle w:val="BodyText"/>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6E6E94">
            <w:pPr>
              <w:pStyle w:val="BodyText"/>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CA2EF3">
              <w:rPr>
                <w:rFonts w:ascii="Calibri" w:hAnsi="Calibri"/>
                <w:b/>
                <w:sz w:val="22"/>
                <w:szCs w:val="22"/>
              </w:rPr>
              <w:t xml:space="preserve"> – 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6E6E94" w:rsidP="006E6E94">
            <w:pPr>
              <w:pStyle w:val="BodyText"/>
              <w:jc w:val="left"/>
              <w:rPr>
                <w:rFonts w:ascii="Calibri" w:hAnsi="Calibri"/>
                <w:b/>
                <w:sz w:val="22"/>
                <w:szCs w:val="22"/>
              </w:rPr>
            </w:pPr>
            <w:r>
              <w:rPr>
                <w:rFonts w:ascii="Calibri" w:hAnsi="Calibri"/>
                <w:b/>
                <w:sz w:val="22"/>
                <w:szCs w:val="22"/>
              </w:rPr>
              <w:t xml:space="preserve">Please provide a </w:t>
            </w:r>
            <w:r w:rsidR="0042059C" w:rsidRPr="00334AEE">
              <w:rPr>
                <w:rFonts w:ascii="Calibri" w:hAnsi="Calibri"/>
                <w:b/>
                <w:sz w:val="22"/>
                <w:szCs w:val="22"/>
              </w:rPr>
              <w:t>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6E6E94">
            <w:pPr>
              <w:pStyle w:val="BodyText"/>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6E6E94">
            <w:pPr>
              <w:pStyle w:val="BodyText"/>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CA2EF3">
              <w:rPr>
                <w:rFonts w:ascii="Calibri" w:hAnsi="Calibri"/>
                <w:b/>
                <w:sz w:val="22"/>
                <w:szCs w:val="22"/>
              </w:rPr>
              <w:t>30</w:t>
            </w:r>
            <w:r>
              <w:rPr>
                <w:rFonts w:ascii="Calibri" w:hAnsi="Calibri"/>
                <w:b/>
                <w:sz w:val="22"/>
                <w:szCs w:val="22"/>
              </w:rPr>
              <w:t>%</w:t>
            </w:r>
          </w:p>
          <w:p w:rsidR="006E6E94" w:rsidRDefault="006E6E94" w:rsidP="00F02055">
            <w:pPr>
              <w:pStyle w:val="BodyText"/>
              <w:numPr>
                <w:ilvl w:val="12"/>
                <w:numId w:val="0"/>
              </w:numPr>
              <w:jc w:val="left"/>
              <w:rPr>
                <w:rFonts w:ascii="Calibri" w:hAnsi="Calibri"/>
                <w:b/>
                <w:sz w:val="22"/>
                <w:szCs w:val="22"/>
              </w:rPr>
            </w:pPr>
          </w:p>
          <w:p w:rsidR="006E6E94" w:rsidRPr="00334AEE" w:rsidRDefault="006E6E94" w:rsidP="00F02055">
            <w:pPr>
              <w:pStyle w:val="BodyText"/>
              <w:numPr>
                <w:ilvl w:val="12"/>
                <w:numId w:val="0"/>
              </w:numPr>
              <w:jc w:val="left"/>
              <w:rPr>
                <w:rFonts w:ascii="Calibri" w:hAnsi="Calibri"/>
                <w:b/>
                <w:sz w:val="22"/>
                <w:szCs w:val="22"/>
              </w:rPr>
            </w:pPr>
            <w:r>
              <w:rPr>
                <w:rFonts w:ascii="Calibri" w:hAnsi="Calibri"/>
                <w:b/>
                <w:sz w:val="22"/>
                <w:szCs w:val="22"/>
              </w:rPr>
              <w:t>Please outline the approach you will take to meetings the requirements set out in the specification.</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6E6E94">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6E6E94">
            <w:pPr>
              <w:pStyle w:val="Norma"/>
              <w:numPr>
                <w:ilvl w:val="12"/>
                <w:numId w:val="0"/>
              </w:numPr>
              <w:rPr>
                <w:rFonts w:ascii="Calibri" w:hAnsi="Calibri"/>
                <w:sz w:val="22"/>
                <w:szCs w:val="22"/>
              </w:rPr>
            </w:pPr>
            <w:r w:rsidRPr="00334AEE">
              <w:rPr>
                <w:rFonts w:ascii="Calibri" w:hAnsi="Calibri"/>
                <w:b/>
                <w:sz w:val="22"/>
                <w:szCs w:val="22"/>
              </w:rPr>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sidR="006E6E94">
              <w:rPr>
                <w:rFonts w:ascii="Calibri" w:hAnsi="Calibri"/>
                <w:b/>
                <w:sz w:val="22"/>
                <w:szCs w:val="22"/>
              </w:rPr>
              <w:t xml:space="preserve"> – 5</w:t>
            </w:r>
            <w:r>
              <w:rPr>
                <w:rFonts w:ascii="Calibri" w:hAnsi="Calibri"/>
                <w:b/>
                <w:sz w:val="22"/>
                <w:szCs w:val="22"/>
              </w:rPr>
              <w:t>%</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42059C" w:rsidP="006E6E94">
            <w:pPr>
              <w:pStyle w:val="BodyText"/>
              <w:keepNext/>
              <w:numPr>
                <w:ilvl w:val="12"/>
                <w:numId w:val="0"/>
              </w:numPr>
              <w:jc w:val="left"/>
              <w:rPr>
                <w:rFonts w:ascii="Calibri" w:hAnsi="Calibri"/>
                <w:b/>
                <w:sz w:val="22"/>
                <w:szCs w:val="22"/>
              </w:rPr>
            </w:pPr>
            <w:r w:rsidRPr="00334AEE">
              <w:rPr>
                <w:rFonts w:ascii="Calibri" w:hAnsi="Calibri"/>
                <w:b/>
                <w:sz w:val="22"/>
                <w:szCs w:val="22"/>
              </w:rPr>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6F76A4" w:rsidRPr="00334AEE" w:rsidRDefault="006F76A4" w:rsidP="008E271B">
      <w:pPr>
        <w:pStyle w:val="Norma"/>
        <w:numPr>
          <w:ilvl w:val="0"/>
          <w:numId w:val="1"/>
        </w:numPr>
        <w:rPr>
          <w:rFonts w:ascii="Calibri" w:hAnsi="Calibri"/>
          <w:sz w:val="22"/>
          <w:szCs w:val="22"/>
        </w:rPr>
      </w:pPr>
      <w:r>
        <w:rPr>
          <w:rFonts w:ascii="Calibri" w:hAnsi="Calibri"/>
          <w:sz w:val="22"/>
          <w:szCs w:val="22"/>
        </w:rPr>
        <w:t>Consultancy charge per deliverable</w:t>
      </w:r>
      <w:r w:rsidR="00CA2EF3">
        <w:rPr>
          <w:rFonts w:ascii="Calibri" w:hAnsi="Calibri"/>
          <w:sz w:val="22"/>
          <w:szCs w:val="22"/>
        </w:rPr>
        <w:t xml:space="preserve"> or task</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w:t>
      </w:r>
      <w:r w:rsidR="00821881">
        <w:rPr>
          <w:rFonts w:ascii="Calibri" w:hAnsi="Calibri"/>
          <w:sz w:val="22"/>
          <w:szCs w:val="22"/>
        </w:rPr>
        <w:t>by the 29</w:t>
      </w:r>
      <w:r w:rsidR="00821881" w:rsidRPr="00821881">
        <w:rPr>
          <w:rFonts w:ascii="Calibri" w:hAnsi="Calibri"/>
          <w:sz w:val="22"/>
          <w:szCs w:val="22"/>
          <w:vertAlign w:val="superscript"/>
        </w:rPr>
        <w:t>th</w:t>
      </w:r>
      <w:r w:rsidR="00821881">
        <w:rPr>
          <w:rFonts w:ascii="Calibri" w:hAnsi="Calibri"/>
          <w:sz w:val="22"/>
          <w:szCs w:val="22"/>
        </w:rPr>
        <w:t xml:space="preserve"> October 2018</w:t>
      </w:r>
      <w:r>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bookmarkStart w:id="0" w:name="_GoBack"/>
      <w:bookmarkEnd w:id="0"/>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21881">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21881">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21881">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6A9"/>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948"/>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0234"/>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6E94"/>
    <w:rsid w:val="006E728E"/>
    <w:rsid w:val="006F0D67"/>
    <w:rsid w:val="006F21E1"/>
    <w:rsid w:val="006F3504"/>
    <w:rsid w:val="006F44B7"/>
    <w:rsid w:val="006F46A8"/>
    <w:rsid w:val="006F76A4"/>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67B44"/>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881"/>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0B"/>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D745F"/>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2EF3"/>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1F0D"/>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37A5-8AA3-4C4C-BD94-185FCB44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1090</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2018-09-03T08:29:00Z</dcterms:created>
  <dcterms:modified xsi:type="dcterms:W3CDTF">2018-09-03T08:29:00Z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