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289AEF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909C6">
              <w:rPr>
                <w:rFonts w:ascii="Arial" w:hAnsi="Arial" w:cs="Arial"/>
                <w:b/>
                <w:sz w:val="22"/>
              </w:rPr>
              <w:t>1026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DD1169A" w:rsidR="004E4BD7" w:rsidRDefault="00B5326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909C6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35559C8" w:rsidR="005C6E7D" w:rsidRDefault="003909C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02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D93D9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3909C6">
        <w:rPr>
          <w:rFonts w:ascii="Arial" w:hAnsi="Arial" w:cs="Arial"/>
          <w:b/>
        </w:rPr>
        <w:t xml:space="preserve">1026 </w:t>
      </w:r>
      <w:r w:rsidR="003909C6" w:rsidRPr="003909C6">
        <w:rPr>
          <w:rFonts w:ascii="Arial" w:hAnsi="Arial" w:cs="Arial"/>
          <w:b/>
        </w:rPr>
        <w:t xml:space="preserve">Technical </w:t>
      </w:r>
      <w:r w:rsidR="005A0AD7" w:rsidRPr="003909C6">
        <w:rPr>
          <w:rFonts w:ascii="Arial" w:hAnsi="Arial" w:cs="Arial"/>
          <w:b/>
        </w:rPr>
        <w:t>support</w:t>
      </w:r>
      <w:r w:rsidR="003909C6" w:rsidRPr="003909C6">
        <w:rPr>
          <w:rFonts w:ascii="Arial" w:hAnsi="Arial" w:cs="Arial"/>
          <w:b/>
        </w:rPr>
        <w:t xml:space="preserve"> for Vehicle Restraint System (VRS) Data and Decision Support Tool (DST) Scoping Requirements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49F28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09C6">
            <w:rPr>
              <w:rFonts w:ascii="Arial" w:hAnsi="Arial" w:cs="Arial"/>
            </w:rPr>
            <w:t>05 February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85C3C0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09C6">
            <w:rPr>
              <w:rFonts w:ascii="Arial" w:hAnsi="Arial" w:cs="Arial"/>
            </w:rPr>
            <w:t>02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09C6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A7D4E8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909C6">
        <w:rPr>
          <w:rFonts w:ascii="Arial" w:hAnsi="Arial" w:cs="Arial"/>
          <w:b/>
        </w:rPr>
        <w:t>99,378.31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24455A2" w:rsidR="00627D44" w:rsidRPr="00627D44" w:rsidRDefault="00C1055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0943196" w:rsidR="00727813" w:rsidRDefault="00C1055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69854C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67028">
              <w:rPr>
                <w:rFonts w:ascii="Arial" w:hAnsi="Arial" w:cs="Arial"/>
              </w:rPr>
              <w:t>1026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976FB18" w:rsidR="00627D44" w:rsidRPr="00627D44" w:rsidRDefault="0016702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1419316" w:rsidR="00627D44" w:rsidRPr="00627D44" w:rsidRDefault="00167028" w:rsidP="00727813">
            <w:pPr>
              <w:rPr>
                <w:rFonts w:ascii="Arial" w:hAnsi="Arial" w:cs="Arial"/>
              </w:rPr>
            </w:pPr>
            <w:bookmarkStart w:id="21" w:name="bkCostCentre"/>
            <w:r w:rsidRPr="00167028">
              <w:rPr>
                <w:rFonts w:ascii="Arial" w:hAnsi="Arial" w:cs="Arial"/>
              </w:rPr>
              <w:t>602308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4CC3" w14:textId="77777777" w:rsidR="00B53268" w:rsidRDefault="00B53268">
      <w:r>
        <w:separator/>
      </w:r>
    </w:p>
  </w:endnote>
  <w:endnote w:type="continuationSeparator" w:id="0">
    <w:p w14:paraId="7513454C" w14:textId="77777777" w:rsidR="00B53268" w:rsidRDefault="00B5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93C3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C4092" w14:textId="77777777" w:rsidR="00B53268" w:rsidRDefault="00B53268">
      <w:r>
        <w:separator/>
      </w:r>
    </w:p>
  </w:footnote>
  <w:footnote w:type="continuationSeparator" w:id="0">
    <w:p w14:paraId="2BB24278" w14:textId="77777777" w:rsidR="00B53268" w:rsidRDefault="00B5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028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909C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0AD7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93C34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53268"/>
    <w:rsid w:val="00B738D0"/>
    <w:rsid w:val="00B82F6B"/>
    <w:rsid w:val="00B92073"/>
    <w:rsid w:val="00BC48DD"/>
    <w:rsid w:val="00C04830"/>
    <w:rsid w:val="00C10558"/>
    <w:rsid w:val="00C3604A"/>
    <w:rsid w:val="00C47102"/>
    <w:rsid w:val="00C509BE"/>
    <w:rsid w:val="00CA2CDC"/>
    <w:rsid w:val="00CB6833"/>
    <w:rsid w:val="00D659E9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F3A1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7780"/>
    <w:rsid w:val="00234A4F"/>
    <w:rsid w:val="002448C6"/>
    <w:rsid w:val="00263B87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F3A18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6AF5-F453-41C1-AA49-458B3D4A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2020-03-02T15:46:00Z</dcterms:created>
  <dcterms:modified xsi:type="dcterms:W3CDTF">2020-03-02T15:46:00Z</dcterms:modified>
</cp:coreProperties>
</file>