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71" w:rsidRDefault="00EC1171" w:rsidP="009B3CB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1616075</wp:posOffset>
            </wp:positionH>
            <wp:positionV relativeFrom="paragraph">
              <wp:posOffset>-643255</wp:posOffset>
            </wp:positionV>
            <wp:extent cx="2579370" cy="1313180"/>
            <wp:effectExtent l="0" t="0" r="0" b="1270"/>
            <wp:wrapNone/>
            <wp:docPr id="1" name="Picture 1" descr="H:\My Documents\h&amp;f_logo_201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Documents\h&amp;f_logo_2014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171" w:rsidRDefault="00EC1171" w:rsidP="009B3CB0">
      <w:pPr>
        <w:jc w:val="center"/>
        <w:rPr>
          <w:b/>
        </w:rPr>
      </w:pPr>
    </w:p>
    <w:p w:rsidR="00EC1171" w:rsidRDefault="00EC1171" w:rsidP="009B3CB0">
      <w:pPr>
        <w:jc w:val="center"/>
        <w:rPr>
          <w:b/>
        </w:rPr>
      </w:pPr>
    </w:p>
    <w:p w:rsidR="00EC1171" w:rsidRDefault="00EC1171" w:rsidP="009B3CB0">
      <w:pPr>
        <w:jc w:val="center"/>
        <w:rPr>
          <w:b/>
        </w:rPr>
      </w:pPr>
    </w:p>
    <w:p w:rsidR="009D2FD0" w:rsidRDefault="009D2FD0" w:rsidP="009B3CB0">
      <w:pPr>
        <w:jc w:val="center"/>
        <w:rPr>
          <w:b/>
        </w:rPr>
      </w:pPr>
    </w:p>
    <w:p w:rsidR="009D2FD0" w:rsidRDefault="009D2FD0" w:rsidP="009B3CB0">
      <w:pPr>
        <w:jc w:val="center"/>
        <w:rPr>
          <w:b/>
        </w:rPr>
      </w:pPr>
    </w:p>
    <w:p w:rsidR="009D2FD0" w:rsidRPr="00643F8E" w:rsidRDefault="009D2FD0" w:rsidP="009D2FD0">
      <w:pPr>
        <w:jc w:val="center"/>
        <w:rPr>
          <w:b/>
        </w:rPr>
      </w:pPr>
      <w:r w:rsidRPr="00643F8E">
        <w:rPr>
          <w:b/>
        </w:rPr>
        <w:t>Market Engagement Event</w:t>
      </w:r>
    </w:p>
    <w:p w:rsidR="00A94050" w:rsidRPr="00643F8E" w:rsidRDefault="009B3CB0" w:rsidP="009B3CB0">
      <w:pPr>
        <w:jc w:val="center"/>
        <w:rPr>
          <w:b/>
        </w:rPr>
      </w:pPr>
      <w:r w:rsidRPr="00643F8E">
        <w:rPr>
          <w:b/>
        </w:rPr>
        <w:t xml:space="preserve">The </w:t>
      </w:r>
      <w:r w:rsidR="00544F11" w:rsidRPr="00643F8E">
        <w:rPr>
          <w:b/>
        </w:rPr>
        <w:t>Hammersmith &amp; Fulham</w:t>
      </w:r>
      <w:r w:rsidRPr="00643F8E">
        <w:rPr>
          <w:b/>
        </w:rPr>
        <w:t xml:space="preserve"> Council</w:t>
      </w:r>
      <w:r w:rsidR="00544F11" w:rsidRPr="00643F8E">
        <w:rPr>
          <w:b/>
        </w:rPr>
        <w:t xml:space="preserve"> Rough Sleeping/Single Homeless Services</w:t>
      </w:r>
    </w:p>
    <w:p w:rsidR="00544F11" w:rsidRPr="00643F8E" w:rsidRDefault="00544F11" w:rsidP="009B3CB0">
      <w:pPr>
        <w:jc w:val="center"/>
        <w:rPr>
          <w:b/>
        </w:rPr>
      </w:pPr>
      <w:r w:rsidRPr="00643F8E">
        <w:rPr>
          <w:b/>
        </w:rPr>
        <w:t>10-12pm - 11</w:t>
      </w:r>
      <w:r w:rsidRPr="00643F8E">
        <w:rPr>
          <w:b/>
          <w:vertAlign w:val="superscript"/>
        </w:rPr>
        <w:t>th</w:t>
      </w:r>
      <w:r w:rsidRPr="00643F8E">
        <w:rPr>
          <w:b/>
        </w:rPr>
        <w:t xml:space="preserve"> July 2019.</w:t>
      </w:r>
    </w:p>
    <w:p w:rsidR="00544F11" w:rsidRPr="00643F8E" w:rsidRDefault="00544F11" w:rsidP="009B3CB0">
      <w:pPr>
        <w:jc w:val="center"/>
        <w:rPr>
          <w:b/>
        </w:rPr>
      </w:pPr>
      <w:r w:rsidRPr="00643F8E">
        <w:rPr>
          <w:b/>
        </w:rPr>
        <w:t>Hammersmith Town Hall, King Street, W6 0LJ, Courtyard Room (ground floor)</w:t>
      </w:r>
    </w:p>
    <w:p w:rsidR="00544F11" w:rsidRPr="00643F8E" w:rsidRDefault="00544F11" w:rsidP="00A94050">
      <w:pPr>
        <w:rPr>
          <w:b/>
        </w:rPr>
      </w:pPr>
    </w:p>
    <w:p w:rsidR="00544F11" w:rsidRPr="0091606A" w:rsidRDefault="00544F11" w:rsidP="00A94050">
      <w:pPr>
        <w:rPr>
          <w:b/>
        </w:rPr>
      </w:pPr>
      <w:r w:rsidRPr="0091606A">
        <w:rPr>
          <w:b/>
        </w:rPr>
        <w:t>Background</w:t>
      </w:r>
    </w:p>
    <w:p w:rsidR="00544F11" w:rsidRDefault="00544F11" w:rsidP="00A94050"/>
    <w:p w:rsidR="00544F11" w:rsidRDefault="00544F11" w:rsidP="00836B51">
      <w:pPr>
        <w:jc w:val="both"/>
      </w:pPr>
      <w:r>
        <w:t xml:space="preserve">Hammersmith &amp; Fulham </w:t>
      </w:r>
      <w:r w:rsidR="009B3CB0">
        <w:t>Council (the council) is passionate about ending rough sleeping</w:t>
      </w:r>
      <w:r w:rsidR="0091606A">
        <w:t xml:space="preserve"> and we do</w:t>
      </w:r>
      <w:r w:rsidR="009D2FD0">
        <w:t>n’t</w:t>
      </w:r>
      <w:r w:rsidR="0091606A">
        <w:t xml:space="preserve"> believe any one should have to sleep rough</w:t>
      </w:r>
      <w:r w:rsidR="009B3CB0">
        <w:t>. In 2017-18, an independent Rough Sleeping Commission review</w:t>
      </w:r>
      <w:r w:rsidR="0091606A">
        <w:t xml:space="preserve">ed local services and produced a set of recommendations to help the council deliver our policy objective of zero rough sleeping in the borough. We are working with our partners, residents and </w:t>
      </w:r>
      <w:r w:rsidR="005E03CF">
        <w:t>other</w:t>
      </w:r>
      <w:r w:rsidR="0091606A">
        <w:t xml:space="preserve"> stakeholders to implement the recommendations. </w:t>
      </w:r>
    </w:p>
    <w:p w:rsidR="005E03CF" w:rsidRDefault="005E03CF" w:rsidP="00836B51">
      <w:pPr>
        <w:jc w:val="both"/>
      </w:pPr>
    </w:p>
    <w:p w:rsidR="00836B51" w:rsidRDefault="004048B4" w:rsidP="00836B51">
      <w:pPr>
        <w:rPr>
          <w:rFonts w:ascii="Arial" w:hAnsi="Arial" w:cs="Arial"/>
          <w:szCs w:val="24"/>
        </w:rPr>
      </w:pPr>
      <w:hyperlink r:id="rId6" w:history="1">
        <w:r w:rsidR="00836B51">
          <w:rPr>
            <w:rStyle w:val="Hyperlink"/>
            <w:rFonts w:ascii="Arial" w:hAnsi="Arial" w:cs="Arial"/>
            <w:szCs w:val="24"/>
          </w:rPr>
          <w:t>https://www.lbhf.gov.uk/sites/default/files/section_attachments/171212_hascsi_pac_report_ending_rough_sleeping_in_hammersmith_and_fulham.pdf</w:t>
        </w:r>
      </w:hyperlink>
    </w:p>
    <w:p w:rsidR="00836B51" w:rsidRDefault="00836B51" w:rsidP="00836B51">
      <w:pPr>
        <w:jc w:val="both"/>
      </w:pPr>
    </w:p>
    <w:p w:rsidR="005E03CF" w:rsidRPr="005E03CF" w:rsidRDefault="005E03CF" w:rsidP="00A94050">
      <w:pPr>
        <w:rPr>
          <w:b/>
        </w:rPr>
      </w:pPr>
      <w:r w:rsidRPr="005E03CF">
        <w:rPr>
          <w:b/>
        </w:rPr>
        <w:t>Local Services</w:t>
      </w:r>
    </w:p>
    <w:p w:rsidR="005E03CF" w:rsidRDefault="0025460F" w:rsidP="00836B51">
      <w:pPr>
        <w:jc w:val="both"/>
      </w:pPr>
      <w:r>
        <w:t>We have</w:t>
      </w:r>
      <w:r w:rsidR="005E03CF">
        <w:t xml:space="preserve"> some excellent local services providing a range of innovative and good quality services to homeless people.  These services have contributed to </w:t>
      </w:r>
      <w:r w:rsidR="00C93D37">
        <w:t xml:space="preserve">there being </w:t>
      </w:r>
      <w:r w:rsidR="005E03CF">
        <w:t xml:space="preserve">relatively low numbers of people counted as rough sleeping in the borough; however, we are not </w:t>
      </w:r>
      <w:r w:rsidR="003D6466">
        <w:t>complacent,</w:t>
      </w:r>
      <w:r w:rsidR="005E03CF">
        <w:t xml:space="preserve"> and we recognise we have to continu</w:t>
      </w:r>
      <w:r w:rsidR="00872C43">
        <w:t xml:space="preserve">ously </w:t>
      </w:r>
      <w:r w:rsidR="00C93D37">
        <w:t xml:space="preserve">work with our partners and </w:t>
      </w:r>
      <w:r w:rsidR="005E03CF">
        <w:t xml:space="preserve">members of the public to prevent rough sleeping and </w:t>
      </w:r>
      <w:r w:rsidR="003D6466">
        <w:t>respond</w:t>
      </w:r>
      <w:r w:rsidR="005E03CF">
        <w:t xml:space="preserve"> quickly and effectively to find lasting solutions to rough sleeping.</w:t>
      </w:r>
    </w:p>
    <w:p w:rsidR="005E03CF" w:rsidRDefault="005E03CF" w:rsidP="00A94050"/>
    <w:p w:rsidR="005E03CF" w:rsidRPr="003D6466" w:rsidRDefault="005E03CF" w:rsidP="00A94050">
      <w:pPr>
        <w:rPr>
          <w:b/>
        </w:rPr>
      </w:pPr>
      <w:r w:rsidRPr="003D6466">
        <w:rPr>
          <w:b/>
        </w:rPr>
        <w:t>Market Opportunity</w:t>
      </w:r>
    </w:p>
    <w:p w:rsidR="005E03CF" w:rsidRDefault="005E03CF" w:rsidP="00836B51">
      <w:pPr>
        <w:jc w:val="both"/>
      </w:pPr>
      <w:r>
        <w:t xml:space="preserve">A number of contracts providing key services to </w:t>
      </w:r>
      <w:r w:rsidR="0024133E">
        <w:t>prevent</w:t>
      </w:r>
      <w:r>
        <w:t xml:space="preserve"> rough sleeping and meet the needs of homeless people are expiring in 2020. We will be tendering for a range of services including:</w:t>
      </w:r>
    </w:p>
    <w:p w:rsidR="005E03CF" w:rsidRDefault="005E03CF" w:rsidP="00A94050"/>
    <w:p w:rsidR="005E03CF" w:rsidRDefault="003D6466" w:rsidP="00E27513">
      <w:pPr>
        <w:pStyle w:val="ListParagraph"/>
        <w:numPr>
          <w:ilvl w:val="0"/>
          <w:numId w:val="1"/>
        </w:numPr>
      </w:pPr>
      <w:r>
        <w:t>S</w:t>
      </w:r>
      <w:r w:rsidR="005E03CF">
        <w:t xml:space="preserve">upported housing </w:t>
      </w:r>
      <w:r>
        <w:t>services</w:t>
      </w:r>
    </w:p>
    <w:p w:rsidR="005E03CF" w:rsidRDefault="003D6466" w:rsidP="00E27513">
      <w:pPr>
        <w:pStyle w:val="ListParagraph"/>
        <w:numPr>
          <w:ilvl w:val="0"/>
          <w:numId w:val="1"/>
        </w:numPr>
      </w:pPr>
      <w:r>
        <w:t>Street</w:t>
      </w:r>
      <w:r w:rsidR="005E03CF">
        <w:t xml:space="preserve"> Outreach </w:t>
      </w:r>
    </w:p>
    <w:p w:rsidR="003D6466" w:rsidRDefault="003D6466" w:rsidP="00E27513">
      <w:pPr>
        <w:pStyle w:val="ListParagraph"/>
        <w:numPr>
          <w:ilvl w:val="0"/>
          <w:numId w:val="1"/>
        </w:numPr>
      </w:pPr>
      <w:r>
        <w:t xml:space="preserve">Housing First </w:t>
      </w:r>
    </w:p>
    <w:p w:rsidR="003D6466" w:rsidRDefault="003D6466" w:rsidP="00E27513">
      <w:pPr>
        <w:pStyle w:val="ListParagraph"/>
        <w:numPr>
          <w:ilvl w:val="0"/>
          <w:numId w:val="1"/>
        </w:numPr>
      </w:pPr>
      <w:r>
        <w:t xml:space="preserve">Homeless health </w:t>
      </w:r>
    </w:p>
    <w:p w:rsidR="003D6466" w:rsidRDefault="003D6466" w:rsidP="00A94050"/>
    <w:p w:rsidR="00401329" w:rsidRDefault="0088371A" w:rsidP="00AD3631">
      <w:pPr>
        <w:jc w:val="both"/>
      </w:pPr>
      <w:r>
        <w:t xml:space="preserve">If you </w:t>
      </w:r>
      <w:r w:rsidR="0002282E">
        <w:t xml:space="preserve">share our ambition to end rough sleeping and </w:t>
      </w:r>
      <w:r w:rsidR="00E27513">
        <w:t>are</w:t>
      </w:r>
      <w:r>
        <w:t xml:space="preserve"> interested in delivering innov</w:t>
      </w:r>
      <w:r w:rsidR="00E27513">
        <w:t>ative</w:t>
      </w:r>
      <w:r>
        <w:t>, excellent services</w:t>
      </w:r>
      <w:r w:rsidR="00E27513">
        <w:t xml:space="preserve"> </w:t>
      </w:r>
      <w:r w:rsidR="00872C43">
        <w:t>please come to this event to learn more about these services; the tender timetable and procurement method</w:t>
      </w:r>
      <w:r w:rsidR="000B3D2F">
        <w:t>s.</w:t>
      </w:r>
    </w:p>
    <w:p w:rsidR="000B3D2F" w:rsidRDefault="000B3D2F" w:rsidP="00AD3631">
      <w:pPr>
        <w:jc w:val="both"/>
      </w:pPr>
    </w:p>
    <w:p w:rsidR="005B4E89" w:rsidRDefault="000B3D2F" w:rsidP="00A94050">
      <w:r>
        <w:t xml:space="preserve">Please </w:t>
      </w:r>
      <w:r w:rsidR="00AE0BD9">
        <w:t xml:space="preserve">let </w:t>
      </w:r>
      <w:r w:rsidR="009D30EC">
        <w:t xml:space="preserve">Vivien Mcknight </w:t>
      </w:r>
      <w:r w:rsidR="00AD3631">
        <w:t>at</w:t>
      </w:r>
      <w:r w:rsidR="009D30EC">
        <w:t xml:space="preserve"> </w:t>
      </w:r>
      <w:hyperlink r:id="rId7" w:history="1">
        <w:r w:rsidR="009D30EC" w:rsidRPr="002223EF">
          <w:rPr>
            <w:rStyle w:val="Hyperlink"/>
          </w:rPr>
          <w:t>Vivien.mcknight@lbhf.gov.uk</w:t>
        </w:r>
      </w:hyperlink>
      <w:r w:rsidR="009D30EC">
        <w:t xml:space="preserve"> know if you will be attending. Pl</w:t>
      </w:r>
      <w:r w:rsidR="005B4E89">
        <w:t xml:space="preserve">aces limited to </w:t>
      </w:r>
      <w:r w:rsidR="009D30EC">
        <w:t>two people per org</w:t>
      </w:r>
      <w:r w:rsidR="005B4E89">
        <w:t>anisation.</w:t>
      </w:r>
      <w:r w:rsidR="004048B4">
        <w:t xml:space="preserve"> We look forward to meeting you.</w:t>
      </w:r>
      <w:bookmarkStart w:id="0" w:name="_GoBack"/>
      <w:bookmarkEnd w:id="0"/>
    </w:p>
    <w:p w:rsidR="005B4E89" w:rsidRDefault="005B4E89" w:rsidP="00A94050"/>
    <w:sectPr w:rsidR="005B4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706A4"/>
    <w:multiLevelType w:val="hybridMultilevel"/>
    <w:tmpl w:val="E6A2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11"/>
    <w:rsid w:val="0002282E"/>
    <w:rsid w:val="00051D83"/>
    <w:rsid w:val="000B3D2F"/>
    <w:rsid w:val="0024133E"/>
    <w:rsid w:val="0025460F"/>
    <w:rsid w:val="003D6466"/>
    <w:rsid w:val="00401329"/>
    <w:rsid w:val="004048B4"/>
    <w:rsid w:val="00544F11"/>
    <w:rsid w:val="005B4E89"/>
    <w:rsid w:val="005E03CF"/>
    <w:rsid w:val="00643F8E"/>
    <w:rsid w:val="006479F8"/>
    <w:rsid w:val="00836B51"/>
    <w:rsid w:val="00872C43"/>
    <w:rsid w:val="0088371A"/>
    <w:rsid w:val="0091606A"/>
    <w:rsid w:val="00983FC9"/>
    <w:rsid w:val="009B3CB0"/>
    <w:rsid w:val="009D2FD0"/>
    <w:rsid w:val="009D30EC"/>
    <w:rsid w:val="00A25B9F"/>
    <w:rsid w:val="00A7244B"/>
    <w:rsid w:val="00A94050"/>
    <w:rsid w:val="00AD3631"/>
    <w:rsid w:val="00AE0BD9"/>
    <w:rsid w:val="00C93D37"/>
    <w:rsid w:val="00E27513"/>
    <w:rsid w:val="00EC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8087"/>
  <w15:chartTrackingRefBased/>
  <w15:docId w15:val="{20C51D07-5CD3-4088-851A-12D5F3D5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B9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B9F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9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9F"/>
    <w:rPr>
      <w:rFonts w:asciiTheme="majorHAnsi" w:eastAsiaTheme="majorEastAsia" w:hAnsiTheme="majorHAnsi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B9F"/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B9F"/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paragraph" w:styleId="ListParagraph">
    <w:name w:val="List Paragraph"/>
    <w:basedOn w:val="Normal"/>
    <w:uiPriority w:val="34"/>
    <w:rsid w:val="00E27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0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ien.mcknight@lbhf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bhf.gov.uk/sites/default/files/section_attachments/171212_hascsi_pac_report_ending_rough_sleeping_in_hammersmith_and_fulham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LBHF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 Julia: H&amp;F</dc:creator>
  <cp:keywords/>
  <dc:description/>
  <cp:lastModifiedBy>Copeland Julia: H&amp;F</cp:lastModifiedBy>
  <cp:revision>21</cp:revision>
  <dcterms:created xsi:type="dcterms:W3CDTF">2019-06-10T06:53:00Z</dcterms:created>
  <dcterms:modified xsi:type="dcterms:W3CDTF">2019-06-10T07:50:00Z</dcterms:modified>
</cp:coreProperties>
</file>