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232FD" w14:textId="2291734D" w:rsidR="008078F6" w:rsidRDefault="008078F6" w:rsidP="00E06D9E">
      <w:pPr>
        <w:pStyle w:val="Heading1"/>
        <w:ind w:right="-334"/>
        <w:jc w:val="left"/>
        <w:rPr>
          <w:rFonts w:cs="Arial"/>
        </w:rPr>
      </w:pPr>
      <w:r>
        <w:rPr>
          <w:rFonts w:cs="Arial"/>
        </w:rPr>
        <w:t xml:space="preserve">                               </w:t>
      </w:r>
    </w:p>
    <w:p w14:paraId="459B0055" w14:textId="41010439" w:rsidR="008078F6" w:rsidRDefault="00416CA4" w:rsidP="008078F6">
      <w:pPr>
        <w:pStyle w:val="Heading1"/>
        <w:ind w:right="-334"/>
        <w:rPr>
          <w:rFonts w:cs="Arial"/>
        </w:rPr>
      </w:pPr>
      <w:r>
        <w:rPr>
          <w:rFonts w:cs="Arial"/>
          <w:noProof/>
          <w:lang w:eastAsia="en-GB"/>
        </w:rPr>
        <w:drawing>
          <wp:anchor distT="0" distB="0" distL="114300" distR="114300" simplePos="0" relativeHeight="251661312" behindDoc="0" locked="0" layoutInCell="1" allowOverlap="1" wp14:anchorId="6F38DBE9" wp14:editId="6B90393C">
            <wp:simplePos x="0" y="0"/>
            <wp:positionH relativeFrom="column">
              <wp:posOffset>63500</wp:posOffset>
            </wp:positionH>
            <wp:positionV relativeFrom="paragraph">
              <wp:posOffset>111760</wp:posOffset>
            </wp:positionV>
            <wp:extent cx="1952625" cy="5334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5262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68906C" w14:textId="77777777" w:rsidR="008078F6" w:rsidRDefault="008078F6" w:rsidP="008078F6">
      <w:pPr>
        <w:pStyle w:val="Heading1"/>
        <w:ind w:right="-334"/>
        <w:rPr>
          <w:rFonts w:cs="Arial"/>
        </w:rPr>
      </w:pPr>
    </w:p>
    <w:p w14:paraId="54796D61" w14:textId="77777777" w:rsidR="008078F6" w:rsidRDefault="008078F6" w:rsidP="008078F6">
      <w:pPr>
        <w:pStyle w:val="Heading1"/>
        <w:ind w:right="-334"/>
        <w:rPr>
          <w:rFonts w:cs="Arial"/>
        </w:rPr>
      </w:pPr>
    </w:p>
    <w:p w14:paraId="5165FC87" w14:textId="77777777" w:rsidR="008078F6" w:rsidRDefault="008078F6" w:rsidP="008078F6">
      <w:pPr>
        <w:rPr>
          <w:lang w:eastAsia="en-US"/>
        </w:rPr>
      </w:pPr>
    </w:p>
    <w:p w14:paraId="50959C29" w14:textId="77777777" w:rsidR="008078F6" w:rsidRDefault="008078F6" w:rsidP="008078F6">
      <w:pPr>
        <w:rPr>
          <w:lang w:eastAsia="en-US"/>
        </w:rPr>
      </w:pPr>
    </w:p>
    <w:p w14:paraId="1694B7EC" w14:textId="77777777" w:rsidR="008078F6" w:rsidRDefault="008078F6" w:rsidP="008078F6">
      <w:pPr>
        <w:rPr>
          <w:lang w:eastAsia="en-US"/>
        </w:rPr>
      </w:pPr>
    </w:p>
    <w:p w14:paraId="6260A935" w14:textId="77777777" w:rsidR="008078F6" w:rsidRPr="00614A5E" w:rsidRDefault="008078F6" w:rsidP="008078F6">
      <w:pPr>
        <w:rPr>
          <w:lang w:eastAsia="en-US"/>
        </w:rPr>
      </w:pPr>
    </w:p>
    <w:p w14:paraId="3148333E" w14:textId="4E6E3DC0" w:rsidR="008078F6" w:rsidRDefault="00416CA4" w:rsidP="008078F6">
      <w:pPr>
        <w:pStyle w:val="Heading1"/>
        <w:ind w:right="-334"/>
        <w:rPr>
          <w:rFonts w:cs="Arial"/>
        </w:rPr>
      </w:pPr>
      <w:r>
        <w:rPr>
          <w:rFonts w:cs="Arial"/>
        </w:rPr>
        <w:t>Halesworth Town</w:t>
      </w:r>
      <w:r w:rsidR="008078F6">
        <w:rPr>
          <w:rFonts w:cs="Arial"/>
        </w:rPr>
        <w:t xml:space="preserve"> Council</w:t>
      </w:r>
    </w:p>
    <w:p w14:paraId="39E294F6" w14:textId="77777777" w:rsidR="008078F6" w:rsidRDefault="008078F6" w:rsidP="008078F6">
      <w:pPr>
        <w:ind w:right="-334"/>
      </w:pPr>
    </w:p>
    <w:p w14:paraId="44796720" w14:textId="77777777" w:rsidR="00121737" w:rsidRDefault="00121737" w:rsidP="004661BD">
      <w:pPr>
        <w:jc w:val="center"/>
        <w:rPr>
          <w:sz w:val="40"/>
          <w:szCs w:val="40"/>
          <w:lang w:eastAsia="en-US"/>
        </w:rPr>
      </w:pPr>
    </w:p>
    <w:p w14:paraId="00761497" w14:textId="77777777" w:rsidR="008078F6" w:rsidRDefault="008566F7" w:rsidP="004661BD">
      <w:pPr>
        <w:jc w:val="center"/>
        <w:rPr>
          <w:sz w:val="40"/>
          <w:szCs w:val="40"/>
          <w:lang w:eastAsia="en-US"/>
        </w:rPr>
      </w:pPr>
      <w:r>
        <w:rPr>
          <w:b/>
          <w:sz w:val="40"/>
          <w:szCs w:val="40"/>
          <w:lang w:eastAsia="en-US"/>
        </w:rPr>
        <w:t>TENDERERS OFFER DOCUMENT</w:t>
      </w:r>
    </w:p>
    <w:p w14:paraId="4D008FCA" w14:textId="77777777" w:rsidR="004661BD" w:rsidRPr="00D07FB3" w:rsidRDefault="004661BD" w:rsidP="004661BD">
      <w:pPr>
        <w:jc w:val="center"/>
        <w:rPr>
          <w:sz w:val="48"/>
          <w:szCs w:val="48"/>
          <w:lang w:eastAsia="en-US"/>
        </w:rPr>
      </w:pPr>
    </w:p>
    <w:p w14:paraId="2999154C" w14:textId="6B8913F1" w:rsidR="00121737" w:rsidRPr="00121737" w:rsidRDefault="00B87D1D" w:rsidP="00B87D1D">
      <w:pPr>
        <w:keepNext/>
        <w:spacing w:line="360" w:lineRule="auto"/>
        <w:ind w:left="3686" w:right="-334" w:hanging="3686"/>
        <w:outlineLvl w:val="0"/>
        <w:rPr>
          <w:b/>
          <w:sz w:val="36"/>
          <w:szCs w:val="36"/>
        </w:rPr>
      </w:pPr>
      <w:r w:rsidRPr="00121737">
        <w:rPr>
          <w:b/>
          <w:sz w:val="36"/>
          <w:szCs w:val="36"/>
        </w:rPr>
        <w:t>Contract Title:</w:t>
      </w:r>
      <w:r w:rsidRPr="00121737">
        <w:rPr>
          <w:b/>
          <w:sz w:val="36"/>
          <w:szCs w:val="36"/>
        </w:rPr>
        <w:tab/>
      </w:r>
      <w:r w:rsidR="00416CA4">
        <w:rPr>
          <w:b/>
          <w:sz w:val="36"/>
          <w:szCs w:val="36"/>
        </w:rPr>
        <w:t xml:space="preserve">Halesworth </w:t>
      </w:r>
      <w:r w:rsidR="00121737" w:rsidRPr="00121737">
        <w:rPr>
          <w:b/>
          <w:sz w:val="36"/>
          <w:szCs w:val="36"/>
        </w:rPr>
        <w:t>Town Centre Wayfinding System Implementation</w:t>
      </w:r>
    </w:p>
    <w:p w14:paraId="10A383BB" w14:textId="430D33E6" w:rsidR="00416CA4" w:rsidRDefault="00D73A4B" w:rsidP="00121737">
      <w:pPr>
        <w:pBdr>
          <w:bottom w:val="single" w:sz="12" w:space="1" w:color="auto"/>
        </w:pBdr>
        <w:spacing w:line="360" w:lineRule="auto"/>
        <w:ind w:left="4320" w:right="-334" w:hanging="4320"/>
        <w:rPr>
          <w:b/>
          <w:sz w:val="36"/>
          <w:szCs w:val="36"/>
        </w:rPr>
      </w:pPr>
      <w:r w:rsidRPr="00D33C48">
        <w:rPr>
          <w:b/>
          <w:sz w:val="36"/>
          <w:szCs w:val="36"/>
        </w:rPr>
        <w:t>ProContract Ref:</w:t>
      </w:r>
      <w:r>
        <w:rPr>
          <w:b/>
          <w:sz w:val="36"/>
          <w:szCs w:val="36"/>
        </w:rPr>
        <w:t xml:space="preserve">   </w:t>
      </w:r>
      <w:r w:rsidRPr="00D33C48">
        <w:rPr>
          <w:b/>
          <w:bCs/>
          <w:color w:val="000080"/>
          <w:sz w:val="36"/>
          <w:szCs w:val="36"/>
          <w:shd w:val="clear" w:color="auto" w:fill="FFFFFF"/>
        </w:rPr>
        <w:t>HTC - Wayfinding Tender 2023</w:t>
      </w:r>
    </w:p>
    <w:p w14:paraId="5CB0405F" w14:textId="70F413E1" w:rsidR="00121737" w:rsidRPr="00121737" w:rsidRDefault="00121737" w:rsidP="00121737">
      <w:pPr>
        <w:pBdr>
          <w:bottom w:val="single" w:sz="12" w:space="1" w:color="auto"/>
        </w:pBdr>
        <w:spacing w:line="360" w:lineRule="auto"/>
        <w:ind w:left="4320" w:right="-334" w:hanging="4320"/>
        <w:rPr>
          <w:b/>
          <w:sz w:val="36"/>
          <w:szCs w:val="36"/>
        </w:rPr>
      </w:pPr>
      <w:r w:rsidRPr="00121737">
        <w:rPr>
          <w:b/>
          <w:sz w:val="36"/>
          <w:szCs w:val="36"/>
        </w:rPr>
        <w:t>Closing Time / Date:</w:t>
      </w:r>
      <w:r w:rsidRPr="00121737">
        <w:rPr>
          <w:b/>
          <w:sz w:val="36"/>
          <w:szCs w:val="36"/>
        </w:rPr>
        <w:tab/>
        <w:t xml:space="preserve">12:00 noon on the </w:t>
      </w:r>
      <w:r w:rsidR="00416CA4">
        <w:rPr>
          <w:b/>
          <w:sz w:val="36"/>
          <w:szCs w:val="36"/>
        </w:rPr>
        <w:br/>
      </w:r>
      <w:r w:rsidRPr="00121737">
        <w:rPr>
          <w:b/>
          <w:sz w:val="36"/>
          <w:szCs w:val="36"/>
        </w:rPr>
        <w:t>2</w:t>
      </w:r>
      <w:r w:rsidR="00416CA4">
        <w:rPr>
          <w:b/>
          <w:sz w:val="36"/>
          <w:szCs w:val="36"/>
        </w:rPr>
        <w:t>5</w:t>
      </w:r>
      <w:r w:rsidRPr="00121737">
        <w:rPr>
          <w:b/>
          <w:sz w:val="36"/>
          <w:szCs w:val="36"/>
        </w:rPr>
        <w:t xml:space="preserve"> August 20</w:t>
      </w:r>
      <w:r w:rsidR="00416CA4">
        <w:rPr>
          <w:b/>
          <w:sz w:val="36"/>
          <w:szCs w:val="36"/>
        </w:rPr>
        <w:t>23</w:t>
      </w:r>
    </w:p>
    <w:p w14:paraId="70A26B41" w14:textId="77777777" w:rsidR="008078F6" w:rsidRPr="00B860BD" w:rsidRDefault="008078F6" w:rsidP="008078F6">
      <w:pPr>
        <w:pBdr>
          <w:bottom w:val="single" w:sz="12" w:space="1" w:color="auto"/>
        </w:pBdr>
        <w:spacing w:line="360" w:lineRule="auto"/>
        <w:ind w:right="-334"/>
        <w:jc w:val="center"/>
        <w:rPr>
          <w:b/>
          <w:sz w:val="36"/>
          <w:szCs w:val="36"/>
        </w:rPr>
      </w:pPr>
    </w:p>
    <w:p w14:paraId="21F9884A" w14:textId="77777777" w:rsidR="00650BC4" w:rsidRDefault="00650BC4" w:rsidP="00E87B2A">
      <w:pPr>
        <w:spacing w:line="360" w:lineRule="auto"/>
        <w:jc w:val="center"/>
      </w:pPr>
    </w:p>
    <w:p w14:paraId="7CEE331B" w14:textId="77777777" w:rsidR="009959A9" w:rsidRDefault="00106943" w:rsidP="004661BD">
      <w:pPr>
        <w:spacing w:after="200" w:line="276" w:lineRule="auto"/>
      </w:pPr>
      <w:r>
        <w:rPr>
          <w:b/>
          <w:sz w:val="28"/>
          <w:szCs w:val="28"/>
        </w:rPr>
        <w:br w:type="page"/>
      </w:r>
    </w:p>
    <w:p w14:paraId="592B83CD" w14:textId="77777777" w:rsidR="00C8191D" w:rsidRDefault="00C8191D" w:rsidP="00C8191D">
      <w:pPr>
        <w:pStyle w:val="Normal1"/>
        <w:sectPr w:rsidR="00C8191D" w:rsidSect="00E84661">
          <w:footnotePr>
            <w:numStart w:val="3"/>
          </w:footnotePr>
          <w:type w:val="continuous"/>
          <w:pgSz w:w="11900" w:h="16840"/>
          <w:pgMar w:top="709" w:right="1800" w:bottom="709" w:left="1800" w:header="720" w:footer="720" w:gutter="0"/>
          <w:pgNumType w:start="1"/>
          <w:cols w:space="720"/>
        </w:sectPr>
      </w:pPr>
    </w:p>
    <w:p w14:paraId="756C2603" w14:textId="77777777" w:rsidR="00407D29" w:rsidRPr="00B4224D" w:rsidRDefault="008566F7" w:rsidP="00407D29">
      <w:pPr>
        <w:tabs>
          <w:tab w:val="left" w:pos="-709"/>
          <w:tab w:val="left" w:pos="253"/>
        </w:tabs>
        <w:ind w:left="-1134"/>
        <w:rPr>
          <w:b/>
          <w:sz w:val="32"/>
          <w:szCs w:val="32"/>
        </w:rPr>
      </w:pPr>
      <w:r>
        <w:rPr>
          <w:b/>
          <w:sz w:val="32"/>
          <w:szCs w:val="32"/>
        </w:rPr>
        <w:lastRenderedPageBreak/>
        <w:t>TENDERERS OFFER DOCUMENT</w:t>
      </w:r>
    </w:p>
    <w:p w14:paraId="50FB396D" w14:textId="77777777" w:rsidR="008378F3" w:rsidRDefault="008378F3" w:rsidP="004661BD">
      <w:pPr>
        <w:ind w:left="-1134"/>
        <w:rPr>
          <w:rFonts w:cs="Times New Roman"/>
          <w:lang w:eastAsia="en-US"/>
        </w:rPr>
      </w:pPr>
    </w:p>
    <w:p w14:paraId="50D6D9A5" w14:textId="77777777" w:rsidR="004661BD" w:rsidRPr="00280EA5" w:rsidRDefault="004661BD" w:rsidP="004661BD">
      <w:pPr>
        <w:ind w:left="-1134"/>
        <w:rPr>
          <w:rFonts w:cs="Times New Roman"/>
          <w:lang w:eastAsia="en-US"/>
        </w:rPr>
      </w:pPr>
      <w:r w:rsidRPr="00280EA5">
        <w:rPr>
          <w:rFonts w:cs="Times New Roman"/>
          <w:lang w:eastAsia="en-US"/>
        </w:rPr>
        <w:t>This section accounts fo</w:t>
      </w:r>
      <w:r w:rsidRPr="006B64A4">
        <w:rPr>
          <w:rFonts w:cs="Times New Roman"/>
          <w:lang w:eastAsia="en-US"/>
        </w:rPr>
        <w:t xml:space="preserve">r </w:t>
      </w:r>
      <w:r w:rsidR="005D4847" w:rsidRPr="00924075">
        <w:rPr>
          <w:rFonts w:cs="Times New Roman"/>
          <w:b/>
          <w:color w:val="FF0000"/>
          <w:lang w:eastAsia="en-US"/>
        </w:rPr>
        <w:t>50</w:t>
      </w:r>
      <w:r w:rsidRPr="00924075">
        <w:rPr>
          <w:rFonts w:cs="Times New Roman"/>
          <w:b/>
          <w:color w:val="FF0000"/>
          <w:lang w:eastAsia="en-US"/>
        </w:rPr>
        <w:t>%</w:t>
      </w:r>
      <w:r w:rsidRPr="004661BD">
        <w:rPr>
          <w:rFonts w:cs="Times New Roman"/>
          <w:color w:val="FF0000"/>
          <w:lang w:eastAsia="en-US"/>
        </w:rPr>
        <w:t xml:space="preserve"> </w:t>
      </w:r>
      <w:r w:rsidRPr="00280EA5">
        <w:rPr>
          <w:rFonts w:cs="Times New Roman"/>
          <w:lang w:eastAsia="en-US"/>
        </w:rPr>
        <w:t>of the final evaluation score.</w:t>
      </w:r>
    </w:p>
    <w:p w14:paraId="5D6880FB" w14:textId="77777777" w:rsidR="004661BD" w:rsidRPr="00280EA5" w:rsidRDefault="004661BD" w:rsidP="004661BD">
      <w:pPr>
        <w:ind w:left="-1134"/>
        <w:jc w:val="center"/>
        <w:rPr>
          <w:rFonts w:cs="Times New Roman"/>
          <w:lang w:eastAsia="en-US"/>
        </w:rPr>
      </w:pPr>
    </w:p>
    <w:p w14:paraId="0D29088F" w14:textId="77777777" w:rsidR="004661BD" w:rsidRPr="00650BC4" w:rsidRDefault="004661BD" w:rsidP="004661BD">
      <w:pPr>
        <w:ind w:left="-1134"/>
        <w:rPr>
          <w:rFonts w:cs="Times New Roman"/>
          <w:lang w:eastAsia="en-US"/>
        </w:rPr>
      </w:pPr>
      <w:r w:rsidRPr="00650BC4">
        <w:rPr>
          <w:rFonts w:cs="Times New Roman"/>
          <w:lang w:eastAsia="en-US"/>
        </w:rPr>
        <w:t xml:space="preserve">The following questions relate to the Council’s key business requirements </w:t>
      </w:r>
      <w:r w:rsidR="005D4847">
        <w:rPr>
          <w:rFonts w:cs="Times New Roman"/>
          <w:lang w:eastAsia="en-US"/>
        </w:rPr>
        <w:t xml:space="preserve">as set out in the specification </w:t>
      </w:r>
      <w:r w:rsidRPr="00650BC4">
        <w:rPr>
          <w:rFonts w:cs="Times New Roman"/>
          <w:lang w:eastAsia="en-US"/>
        </w:rPr>
        <w:t xml:space="preserve">and are designed to establish your organisation’s understanding and proposals for how you will deliver them.  </w:t>
      </w:r>
      <w:r w:rsidRPr="00650BC4">
        <w:rPr>
          <w:rFonts w:cs="Times New Roman"/>
          <w:b/>
          <w:lang w:eastAsia="en-US"/>
        </w:rPr>
        <w:t>Please provide as full a</w:t>
      </w:r>
      <w:r>
        <w:rPr>
          <w:rFonts w:cs="Times New Roman"/>
          <w:b/>
          <w:lang w:eastAsia="en-US"/>
        </w:rPr>
        <w:t>n</w:t>
      </w:r>
      <w:r w:rsidRPr="00650BC4">
        <w:rPr>
          <w:rFonts w:cs="Times New Roman"/>
          <w:b/>
          <w:lang w:eastAsia="en-US"/>
        </w:rPr>
        <w:t xml:space="preserve"> answer as possible.</w:t>
      </w:r>
    </w:p>
    <w:p w14:paraId="7A3A1496" w14:textId="77777777" w:rsidR="004661BD" w:rsidRDefault="004661BD" w:rsidP="004661BD">
      <w:pPr>
        <w:ind w:left="-1134"/>
        <w:rPr>
          <w:rFonts w:cs="Times New Roman"/>
          <w:lang w:eastAsia="en-US"/>
        </w:rPr>
      </w:pPr>
    </w:p>
    <w:p w14:paraId="2134B901" w14:textId="77777777" w:rsidR="004661BD" w:rsidRPr="00650BC4" w:rsidRDefault="004661BD" w:rsidP="004661BD">
      <w:pPr>
        <w:ind w:left="-1134"/>
        <w:rPr>
          <w:rFonts w:cs="Times New Roman"/>
          <w:lang w:eastAsia="en-US"/>
        </w:rPr>
      </w:pPr>
      <w:r w:rsidRPr="006B64A4">
        <w:rPr>
          <w:rFonts w:cs="Times New Roman"/>
          <w:lang w:eastAsia="en-US"/>
        </w:rPr>
        <w:t xml:space="preserve">There is a maximum word limit for each question.  Please include your word count in the space provided. </w:t>
      </w:r>
      <w:r w:rsidRPr="006B64A4">
        <w:rPr>
          <w:rFonts w:cs="Times New Roman"/>
          <w:b/>
          <w:lang w:eastAsia="en-US"/>
        </w:rPr>
        <w:t xml:space="preserve">Any words in excess of the word limit </w:t>
      </w:r>
      <w:r w:rsidR="00121737">
        <w:rPr>
          <w:rFonts w:cs="Times New Roman"/>
          <w:b/>
          <w:lang w:eastAsia="en-US"/>
        </w:rPr>
        <w:t>may</w:t>
      </w:r>
      <w:r w:rsidRPr="006B64A4">
        <w:rPr>
          <w:rFonts w:cs="Times New Roman"/>
          <w:b/>
          <w:lang w:eastAsia="en-US"/>
        </w:rPr>
        <w:t xml:space="preserve"> not be considered</w:t>
      </w:r>
      <w:r w:rsidRPr="006B64A4">
        <w:rPr>
          <w:rFonts w:cs="Times New Roman"/>
          <w:lang w:eastAsia="en-US"/>
        </w:rPr>
        <w:t>. All answers must be provided on this template.</w:t>
      </w:r>
      <w:r w:rsidRPr="00650BC4">
        <w:rPr>
          <w:rFonts w:cs="Times New Roman"/>
          <w:lang w:eastAsia="en-US"/>
        </w:rPr>
        <w:t xml:space="preserve"> </w:t>
      </w:r>
    </w:p>
    <w:p w14:paraId="7EAA0E3C" w14:textId="77777777" w:rsidR="008378F3" w:rsidRDefault="008378F3" w:rsidP="004661BD">
      <w:pPr>
        <w:ind w:left="-1134"/>
        <w:rPr>
          <w:rFonts w:cs="Times New Roman"/>
          <w:b/>
          <w:lang w:eastAsia="en-US"/>
        </w:rPr>
      </w:pPr>
    </w:p>
    <w:p w14:paraId="5CF120CF" w14:textId="77777777" w:rsidR="008378F3" w:rsidRPr="00053AF1" w:rsidRDefault="008378F3" w:rsidP="008378F3">
      <w:pPr>
        <w:ind w:left="-1134"/>
        <w:rPr>
          <w:rFonts w:cs="Times New Roman"/>
          <w:lang w:eastAsia="en-US"/>
        </w:rPr>
      </w:pPr>
      <w:r w:rsidRPr="00477C1A">
        <w:rPr>
          <w:rFonts w:cs="Times New Roman"/>
          <w:lang w:eastAsia="en-US"/>
        </w:rPr>
        <w:t>The Council will not be responsible for any errors or omissions due to changes to the document format</w:t>
      </w:r>
    </w:p>
    <w:p w14:paraId="29849FB5" w14:textId="77777777" w:rsidR="008378F3" w:rsidRPr="008378F3" w:rsidRDefault="008378F3" w:rsidP="008378F3">
      <w:pPr>
        <w:ind w:left="-1134"/>
        <w:rPr>
          <w:rFonts w:cs="Times New Roman"/>
          <w:lang w:eastAsia="en-US"/>
        </w:rPr>
      </w:pPr>
    </w:p>
    <w:p w14:paraId="5FEFBBEB" w14:textId="77777777" w:rsidR="008378F3" w:rsidRPr="008378F3" w:rsidRDefault="008378F3" w:rsidP="008378F3">
      <w:pPr>
        <w:ind w:left="-1134"/>
        <w:rPr>
          <w:rFonts w:cs="Times New Roman"/>
          <w:lang w:eastAsia="en-US"/>
        </w:rPr>
      </w:pPr>
      <w:r w:rsidRPr="008378F3">
        <w:rPr>
          <w:rFonts w:cs="Times New Roman"/>
          <w:lang w:eastAsia="en-US"/>
        </w:rPr>
        <w:t>Should you need to supply graphics, tables etc. you should submit these as a separate document. For this supporting information to be considered you must clearly reference to the supporting question and to clearly explain in your response (included in your word count) how and why the information supports your answer. Supporting information not clearly referenced as described here</w:t>
      </w:r>
      <w:r w:rsidR="00BC2594">
        <w:rPr>
          <w:rFonts w:cs="Times New Roman"/>
          <w:lang w:eastAsia="en-US"/>
        </w:rPr>
        <w:t xml:space="preserve"> may</w:t>
      </w:r>
      <w:r w:rsidRPr="008378F3">
        <w:rPr>
          <w:rFonts w:cs="Times New Roman"/>
          <w:lang w:eastAsia="en-US"/>
        </w:rPr>
        <w:t xml:space="preserve"> not be evaluated.</w:t>
      </w:r>
    </w:p>
    <w:p w14:paraId="0B09060F" w14:textId="77777777" w:rsidR="008378F3" w:rsidRPr="008378F3" w:rsidRDefault="008378F3" w:rsidP="008378F3">
      <w:pPr>
        <w:ind w:left="-1134"/>
        <w:rPr>
          <w:rFonts w:cs="Times New Roman"/>
          <w:lang w:eastAsia="en-US"/>
        </w:rPr>
      </w:pPr>
    </w:p>
    <w:p w14:paraId="743A1F33" w14:textId="77777777" w:rsidR="008378F3" w:rsidRDefault="008378F3" w:rsidP="008378F3">
      <w:pPr>
        <w:ind w:left="-1134"/>
        <w:rPr>
          <w:rFonts w:cs="Times New Roman"/>
          <w:lang w:eastAsia="en-US"/>
        </w:rPr>
      </w:pPr>
      <w:r w:rsidRPr="00650BC4">
        <w:rPr>
          <w:rFonts w:cs="Times New Roman"/>
          <w:lang w:eastAsia="en-US"/>
        </w:rPr>
        <w:t xml:space="preserve">Please ensure you have read the evaluation criteria for all question as set out in </w:t>
      </w:r>
      <w:r w:rsidR="00FE28E6">
        <w:rPr>
          <w:rFonts w:cs="Times New Roman"/>
          <w:lang w:eastAsia="en-US"/>
        </w:rPr>
        <w:t xml:space="preserve">the </w:t>
      </w:r>
      <w:r w:rsidRPr="00D15D8B">
        <w:rPr>
          <w:rFonts w:cs="Times New Roman"/>
          <w:lang w:eastAsia="en-US"/>
        </w:rPr>
        <w:t>Evaluation Strategy</w:t>
      </w:r>
      <w:r w:rsidR="00FE28E6">
        <w:rPr>
          <w:rFonts w:cs="Times New Roman"/>
          <w:lang w:eastAsia="en-US"/>
        </w:rPr>
        <w:t xml:space="preserve"> in the spec and repeated in this document</w:t>
      </w:r>
      <w:r>
        <w:rPr>
          <w:rFonts w:cs="Times New Roman"/>
          <w:lang w:eastAsia="en-US"/>
        </w:rPr>
        <w:t>.</w:t>
      </w:r>
    </w:p>
    <w:p w14:paraId="08FE7B77" w14:textId="77777777" w:rsidR="004661BD" w:rsidRDefault="004661BD" w:rsidP="00184D15">
      <w:pPr>
        <w:rPr>
          <w:rFonts w:cs="Times New Roman"/>
          <w:lang w:eastAsia="en-US"/>
        </w:rPr>
        <w:sectPr w:rsidR="004661BD" w:rsidSect="000028E7">
          <w:headerReference w:type="even" r:id="rId9"/>
          <w:headerReference w:type="default" r:id="rId10"/>
          <w:footerReference w:type="default" r:id="rId11"/>
          <w:headerReference w:type="first" r:id="rId12"/>
          <w:pgSz w:w="11900" w:h="16840"/>
          <w:pgMar w:top="1440" w:right="1800" w:bottom="1440" w:left="1800" w:header="706" w:footer="706" w:gutter="0"/>
          <w:cols w:space="708"/>
          <w:docGrid w:linePitch="360"/>
        </w:sect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13041"/>
      </w:tblGrid>
      <w:tr w:rsidR="00ED77E4" w:rsidRPr="00650BC4" w14:paraId="7F454BC3" w14:textId="77777777" w:rsidTr="009E2B42">
        <w:trPr>
          <w:trHeight w:val="513"/>
        </w:trPr>
        <w:tc>
          <w:tcPr>
            <w:tcW w:w="15417" w:type="dxa"/>
            <w:gridSpan w:val="2"/>
            <w:shd w:val="clear" w:color="auto" w:fill="auto"/>
          </w:tcPr>
          <w:p w14:paraId="27F864F1" w14:textId="20786C5B" w:rsidR="00ED77E4" w:rsidRPr="00184D15" w:rsidRDefault="00ED77E4" w:rsidP="004661BD">
            <w:pPr>
              <w:jc w:val="both"/>
              <w:rPr>
                <w:b/>
                <w:color w:val="FF0000"/>
                <w:lang w:eastAsia="en-US"/>
              </w:rPr>
            </w:pPr>
            <w:r w:rsidRPr="00184D15">
              <w:rPr>
                <w:b/>
                <w:sz w:val="32"/>
                <w:szCs w:val="32"/>
              </w:rPr>
              <w:lastRenderedPageBreak/>
              <w:t>Tenderers Offer Document- To be completed by Tenderer</w:t>
            </w:r>
          </w:p>
        </w:tc>
      </w:tr>
      <w:tr w:rsidR="004661BD" w:rsidRPr="00650BC4" w14:paraId="6DA2DD47" w14:textId="77777777" w:rsidTr="004661BD">
        <w:trPr>
          <w:trHeight w:val="513"/>
        </w:trPr>
        <w:tc>
          <w:tcPr>
            <w:tcW w:w="2376" w:type="dxa"/>
            <w:shd w:val="clear" w:color="auto" w:fill="auto"/>
          </w:tcPr>
          <w:p w14:paraId="2B8968AD" w14:textId="77777777" w:rsidR="004661BD" w:rsidRPr="00184D15" w:rsidRDefault="004661BD" w:rsidP="004661BD">
            <w:pPr>
              <w:jc w:val="both"/>
              <w:rPr>
                <w:b/>
                <w:lang w:eastAsia="en-US"/>
              </w:rPr>
            </w:pPr>
            <w:r w:rsidRPr="00184D15">
              <w:rPr>
                <w:b/>
              </w:rPr>
              <w:t>Company Name :</w:t>
            </w:r>
          </w:p>
        </w:tc>
        <w:tc>
          <w:tcPr>
            <w:tcW w:w="13041" w:type="dxa"/>
            <w:shd w:val="clear" w:color="auto" w:fill="auto"/>
          </w:tcPr>
          <w:p w14:paraId="51816F97" w14:textId="57AEE50A" w:rsidR="004661BD" w:rsidRPr="00184D15" w:rsidRDefault="00184D15" w:rsidP="004661BD">
            <w:pPr>
              <w:jc w:val="both"/>
              <w:rPr>
                <w:b/>
                <w:lang w:eastAsia="en-US"/>
              </w:rPr>
            </w:pPr>
            <w:r w:rsidRPr="00184D15">
              <w:rPr>
                <w:b/>
                <w:color w:val="FF0000"/>
                <w:lang w:eastAsia="en-US"/>
              </w:rPr>
              <w:t xml:space="preserve">Please type your </w:t>
            </w:r>
            <w:r w:rsidR="00D32AEB">
              <w:rPr>
                <w:b/>
                <w:color w:val="FF0000"/>
                <w:lang w:eastAsia="en-US"/>
              </w:rPr>
              <w:t>company name here</w:t>
            </w:r>
          </w:p>
        </w:tc>
      </w:tr>
    </w:tbl>
    <w:p w14:paraId="1C0FDC70" w14:textId="77777777" w:rsidR="004661BD" w:rsidRDefault="004661BD" w:rsidP="004661BD"/>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6237"/>
        <w:gridCol w:w="6237"/>
        <w:gridCol w:w="1417"/>
      </w:tblGrid>
      <w:tr w:rsidR="004661BD" w:rsidRPr="0067205C" w14:paraId="6B718D7E" w14:textId="77777777" w:rsidTr="0067205C">
        <w:trPr>
          <w:trHeight w:val="494"/>
        </w:trPr>
        <w:tc>
          <w:tcPr>
            <w:tcW w:w="1668" w:type="dxa"/>
            <w:shd w:val="clear" w:color="auto" w:fill="C0C0C0"/>
          </w:tcPr>
          <w:p w14:paraId="2788810B" w14:textId="77777777" w:rsidR="004661BD" w:rsidRPr="0067205C" w:rsidRDefault="004661BD" w:rsidP="004661BD">
            <w:pPr>
              <w:jc w:val="both"/>
              <w:rPr>
                <w:b/>
                <w:highlight w:val="lightGray"/>
                <w:lang w:eastAsia="en-US"/>
              </w:rPr>
            </w:pPr>
            <w:r w:rsidRPr="0067205C">
              <w:rPr>
                <w:b/>
                <w:highlight w:val="lightGray"/>
                <w:lang w:eastAsia="en-US"/>
              </w:rPr>
              <w:br w:type="page"/>
            </w:r>
            <w:r w:rsidRPr="0067205C">
              <w:rPr>
                <w:b/>
                <w:lang w:eastAsia="en-US"/>
              </w:rPr>
              <w:t>Ref</w:t>
            </w:r>
          </w:p>
        </w:tc>
        <w:tc>
          <w:tcPr>
            <w:tcW w:w="6237" w:type="dxa"/>
            <w:shd w:val="clear" w:color="auto" w:fill="C0C0C0"/>
          </w:tcPr>
          <w:p w14:paraId="3ACB39FE" w14:textId="77777777" w:rsidR="004661BD" w:rsidRPr="0067205C" w:rsidRDefault="004661BD" w:rsidP="004661BD">
            <w:pPr>
              <w:jc w:val="both"/>
              <w:rPr>
                <w:b/>
                <w:lang w:eastAsia="en-US"/>
              </w:rPr>
            </w:pPr>
            <w:r w:rsidRPr="0067205C">
              <w:rPr>
                <w:b/>
                <w:lang w:eastAsia="en-US"/>
              </w:rPr>
              <w:t xml:space="preserve">Question </w:t>
            </w:r>
          </w:p>
        </w:tc>
        <w:tc>
          <w:tcPr>
            <w:tcW w:w="6237" w:type="dxa"/>
            <w:shd w:val="clear" w:color="auto" w:fill="C0C0C0"/>
          </w:tcPr>
          <w:p w14:paraId="217CAB8E" w14:textId="77777777" w:rsidR="004661BD" w:rsidRPr="0067205C" w:rsidRDefault="004661BD" w:rsidP="004661BD">
            <w:pPr>
              <w:jc w:val="both"/>
              <w:rPr>
                <w:b/>
                <w:lang w:eastAsia="en-US"/>
              </w:rPr>
            </w:pPr>
            <w:r w:rsidRPr="0067205C">
              <w:rPr>
                <w:b/>
                <w:lang w:eastAsia="en-US"/>
              </w:rPr>
              <w:t xml:space="preserve">Question Guidance  </w:t>
            </w:r>
          </w:p>
        </w:tc>
        <w:tc>
          <w:tcPr>
            <w:tcW w:w="1417" w:type="dxa"/>
            <w:shd w:val="clear" w:color="auto" w:fill="C0C0C0"/>
          </w:tcPr>
          <w:p w14:paraId="46CE17BD" w14:textId="77777777" w:rsidR="004661BD" w:rsidRPr="0067205C" w:rsidRDefault="004661BD" w:rsidP="004661BD">
            <w:pPr>
              <w:jc w:val="both"/>
              <w:rPr>
                <w:b/>
                <w:highlight w:val="lightGray"/>
                <w:lang w:eastAsia="en-US"/>
              </w:rPr>
            </w:pPr>
            <w:r w:rsidRPr="0067205C">
              <w:rPr>
                <w:b/>
                <w:lang w:eastAsia="en-US"/>
              </w:rPr>
              <w:t>Question Weighting</w:t>
            </w:r>
          </w:p>
        </w:tc>
      </w:tr>
      <w:tr w:rsidR="004661BD" w:rsidRPr="0067205C" w14:paraId="0DF8C130" w14:textId="77777777" w:rsidTr="0067205C">
        <w:trPr>
          <w:trHeight w:val="395"/>
        </w:trPr>
        <w:tc>
          <w:tcPr>
            <w:tcW w:w="1668" w:type="dxa"/>
            <w:vMerge w:val="restart"/>
            <w:shd w:val="clear" w:color="auto" w:fill="auto"/>
          </w:tcPr>
          <w:p w14:paraId="7E4E00D3" w14:textId="22741A0B" w:rsidR="004661BD" w:rsidRPr="0067205C" w:rsidRDefault="004661BD" w:rsidP="004661BD">
            <w:pPr>
              <w:jc w:val="both"/>
              <w:rPr>
                <w:b/>
                <w:lang w:eastAsia="en-US"/>
              </w:rPr>
            </w:pPr>
            <w:r w:rsidRPr="0067205C">
              <w:rPr>
                <w:b/>
                <w:lang w:eastAsia="en-US"/>
              </w:rPr>
              <w:t xml:space="preserve">Question </w:t>
            </w:r>
            <w:r w:rsidR="008643E5">
              <w:rPr>
                <w:b/>
                <w:lang w:eastAsia="en-US"/>
              </w:rPr>
              <w:t>1</w:t>
            </w:r>
          </w:p>
          <w:p w14:paraId="118287C8" w14:textId="77777777" w:rsidR="004661BD" w:rsidRPr="0067205C" w:rsidRDefault="004661BD" w:rsidP="004661BD">
            <w:pPr>
              <w:jc w:val="both"/>
              <w:rPr>
                <w:b/>
                <w:lang w:eastAsia="en-US"/>
              </w:rPr>
            </w:pPr>
          </w:p>
        </w:tc>
        <w:tc>
          <w:tcPr>
            <w:tcW w:w="6237" w:type="dxa"/>
            <w:shd w:val="clear" w:color="auto" w:fill="auto"/>
          </w:tcPr>
          <w:p w14:paraId="579FB123" w14:textId="77777777" w:rsidR="005D4847" w:rsidRDefault="005D4847" w:rsidP="005D4847">
            <w:pPr>
              <w:pStyle w:val="contract2"/>
              <w:tabs>
                <w:tab w:val="left" w:pos="0"/>
                <w:tab w:val="left" w:pos="1134"/>
              </w:tabs>
              <w:jc w:val="both"/>
              <w:rPr>
                <w:b w:val="0"/>
                <w:sz w:val="24"/>
                <w:szCs w:val="24"/>
              </w:rPr>
            </w:pPr>
            <w:r w:rsidRPr="00AE573A">
              <w:rPr>
                <w:b w:val="0"/>
                <w:sz w:val="24"/>
                <w:szCs w:val="24"/>
              </w:rPr>
              <w:t xml:space="preserve">Please provide details </w:t>
            </w:r>
            <w:r>
              <w:rPr>
                <w:b w:val="0"/>
                <w:sz w:val="24"/>
                <w:szCs w:val="24"/>
              </w:rPr>
              <w:t>of your relevant skills and experience in undertaking the contract and manufacturing and implementing wayfinding infrastructure to a high quality (</w:t>
            </w:r>
            <w:r w:rsidRPr="00AE573A">
              <w:rPr>
                <w:b w:val="0"/>
                <w:sz w:val="24"/>
                <w:szCs w:val="24"/>
              </w:rPr>
              <w:t>m</w:t>
            </w:r>
            <w:r w:rsidR="00972A4E">
              <w:rPr>
                <w:b w:val="0"/>
                <w:sz w:val="24"/>
                <w:szCs w:val="24"/>
              </w:rPr>
              <w:t>aximum 1</w:t>
            </w:r>
            <w:r>
              <w:rPr>
                <w:b w:val="0"/>
                <w:sz w:val="24"/>
                <w:szCs w:val="24"/>
              </w:rPr>
              <w:t>000 words).</w:t>
            </w:r>
          </w:p>
          <w:p w14:paraId="245B6F5F" w14:textId="77777777" w:rsidR="005D4847" w:rsidRDefault="005D4847" w:rsidP="005D4847">
            <w:pPr>
              <w:pStyle w:val="contract2"/>
              <w:tabs>
                <w:tab w:val="left" w:pos="0"/>
                <w:tab w:val="left" w:pos="1134"/>
              </w:tabs>
              <w:jc w:val="both"/>
              <w:rPr>
                <w:b w:val="0"/>
                <w:sz w:val="24"/>
                <w:szCs w:val="24"/>
              </w:rPr>
            </w:pPr>
          </w:p>
          <w:p w14:paraId="62CC5950" w14:textId="77777777" w:rsidR="005D4847" w:rsidRDefault="005D4847" w:rsidP="005D4847">
            <w:pPr>
              <w:pStyle w:val="contract2"/>
              <w:tabs>
                <w:tab w:val="left" w:pos="0"/>
                <w:tab w:val="left" w:pos="1134"/>
              </w:tabs>
              <w:jc w:val="both"/>
              <w:rPr>
                <w:b w:val="0"/>
                <w:sz w:val="24"/>
                <w:szCs w:val="24"/>
              </w:rPr>
            </w:pPr>
            <w:r>
              <w:rPr>
                <w:b w:val="0"/>
                <w:sz w:val="24"/>
                <w:szCs w:val="24"/>
              </w:rPr>
              <w:t>Please provide,</w:t>
            </w:r>
            <w:r w:rsidRPr="00AE573A">
              <w:rPr>
                <w:b w:val="0"/>
                <w:sz w:val="24"/>
                <w:szCs w:val="24"/>
              </w:rPr>
              <w:t xml:space="preserve"> </w:t>
            </w:r>
            <w:r>
              <w:rPr>
                <w:b w:val="0"/>
                <w:sz w:val="24"/>
                <w:szCs w:val="24"/>
              </w:rPr>
              <w:t xml:space="preserve">details </w:t>
            </w:r>
            <w:r w:rsidRPr="00AE573A">
              <w:rPr>
                <w:b w:val="0"/>
                <w:sz w:val="24"/>
                <w:szCs w:val="24"/>
              </w:rPr>
              <w:t>for two contracts that yo</w:t>
            </w:r>
            <w:r>
              <w:rPr>
                <w:b w:val="0"/>
                <w:sz w:val="24"/>
                <w:szCs w:val="24"/>
              </w:rPr>
              <w:t xml:space="preserve">u have undertaken in the last 4 </w:t>
            </w:r>
            <w:r w:rsidRPr="00AE573A">
              <w:rPr>
                <w:b w:val="0"/>
                <w:sz w:val="24"/>
                <w:szCs w:val="24"/>
              </w:rPr>
              <w:t>years that are similar in scope to those required under this contract, with a contra</w:t>
            </w:r>
            <w:r>
              <w:rPr>
                <w:b w:val="0"/>
                <w:sz w:val="24"/>
                <w:szCs w:val="24"/>
              </w:rPr>
              <w:t>ct value of at least £5</w:t>
            </w:r>
            <w:r w:rsidRPr="00AE573A">
              <w:rPr>
                <w:b w:val="0"/>
                <w:sz w:val="24"/>
                <w:szCs w:val="24"/>
              </w:rPr>
              <w:t>0,000. Applicants should demonstrate suitable exper</w:t>
            </w:r>
            <w:r>
              <w:rPr>
                <w:b w:val="0"/>
                <w:sz w:val="24"/>
                <w:szCs w:val="24"/>
              </w:rPr>
              <w:t xml:space="preserve">ience, given that the works are </w:t>
            </w:r>
            <w:r w:rsidRPr="00AE573A">
              <w:rPr>
                <w:b w:val="0"/>
                <w:sz w:val="24"/>
                <w:szCs w:val="24"/>
              </w:rPr>
              <w:t>spread around a town centre and the work force will interact closely with the public.</w:t>
            </w:r>
            <w:r>
              <w:rPr>
                <w:b w:val="0"/>
                <w:sz w:val="24"/>
                <w:szCs w:val="24"/>
              </w:rPr>
              <w:t xml:space="preserve"> </w:t>
            </w:r>
          </w:p>
          <w:p w14:paraId="548B4F0B" w14:textId="77777777" w:rsidR="004661BD" w:rsidRDefault="004661BD" w:rsidP="004661BD">
            <w:pPr>
              <w:jc w:val="both"/>
            </w:pPr>
          </w:p>
          <w:p w14:paraId="7F6431EF" w14:textId="77777777" w:rsidR="0067205C" w:rsidRPr="0067205C" w:rsidRDefault="0067205C" w:rsidP="004661BD">
            <w:pPr>
              <w:jc w:val="both"/>
            </w:pPr>
          </w:p>
          <w:p w14:paraId="41DC8EF7" w14:textId="5EDB43F9" w:rsidR="004661BD" w:rsidRPr="0067205C" w:rsidRDefault="004661BD" w:rsidP="005D4847">
            <w:pPr>
              <w:rPr>
                <w:b/>
                <w:lang w:eastAsia="en-US"/>
              </w:rPr>
            </w:pPr>
          </w:p>
        </w:tc>
        <w:tc>
          <w:tcPr>
            <w:tcW w:w="6237" w:type="dxa"/>
            <w:shd w:val="clear" w:color="auto" w:fill="auto"/>
          </w:tcPr>
          <w:p w14:paraId="45657E5C" w14:textId="77777777" w:rsidR="005D4847" w:rsidRDefault="005D4847" w:rsidP="005D4847">
            <w:pPr>
              <w:pStyle w:val="contract2"/>
              <w:tabs>
                <w:tab w:val="left" w:pos="1134"/>
              </w:tabs>
              <w:jc w:val="both"/>
              <w:rPr>
                <w:b w:val="0"/>
                <w:sz w:val="24"/>
                <w:szCs w:val="24"/>
              </w:rPr>
            </w:pPr>
            <w:r>
              <w:rPr>
                <w:b w:val="0"/>
                <w:sz w:val="24"/>
                <w:szCs w:val="24"/>
              </w:rPr>
              <w:t>For each of the two contracts, p</w:t>
            </w:r>
            <w:r w:rsidRPr="00AE573A">
              <w:rPr>
                <w:b w:val="0"/>
                <w:sz w:val="24"/>
                <w:szCs w:val="24"/>
              </w:rPr>
              <w:t xml:space="preserve">lease provide a description of the services provided and </w:t>
            </w:r>
            <w:r>
              <w:rPr>
                <w:b w:val="0"/>
                <w:sz w:val="24"/>
                <w:szCs w:val="24"/>
              </w:rPr>
              <w:t xml:space="preserve">include </w:t>
            </w:r>
            <w:r w:rsidRPr="00AE573A">
              <w:rPr>
                <w:b w:val="0"/>
                <w:sz w:val="24"/>
                <w:szCs w:val="24"/>
              </w:rPr>
              <w:t>the details below</w:t>
            </w:r>
            <w:r>
              <w:rPr>
                <w:b w:val="0"/>
                <w:sz w:val="24"/>
                <w:szCs w:val="24"/>
              </w:rPr>
              <w:t xml:space="preserve"> (maximum 1000 words per contract)</w:t>
            </w:r>
            <w:r w:rsidRPr="00AE573A">
              <w:rPr>
                <w:b w:val="0"/>
                <w:sz w:val="24"/>
                <w:szCs w:val="24"/>
              </w:rPr>
              <w:t>:</w:t>
            </w:r>
          </w:p>
          <w:p w14:paraId="61AD6716" w14:textId="77777777" w:rsidR="005D4847" w:rsidRPr="00AE573A" w:rsidRDefault="005D4847" w:rsidP="005D4847">
            <w:pPr>
              <w:pStyle w:val="contract2"/>
              <w:tabs>
                <w:tab w:val="left" w:pos="1134"/>
              </w:tabs>
              <w:jc w:val="both"/>
              <w:rPr>
                <w:b w:val="0"/>
                <w:sz w:val="24"/>
                <w:szCs w:val="24"/>
              </w:rPr>
            </w:pPr>
          </w:p>
          <w:p w14:paraId="5458A4C3" w14:textId="77777777" w:rsidR="005D4847" w:rsidRPr="00AE573A" w:rsidRDefault="005D4847" w:rsidP="005D4847">
            <w:pPr>
              <w:pStyle w:val="contract2"/>
              <w:tabs>
                <w:tab w:val="left" w:pos="1134"/>
              </w:tabs>
              <w:jc w:val="both"/>
              <w:rPr>
                <w:b w:val="0"/>
                <w:sz w:val="24"/>
                <w:szCs w:val="24"/>
              </w:rPr>
            </w:pPr>
            <w:r w:rsidRPr="00AE573A">
              <w:rPr>
                <w:b w:val="0"/>
                <w:sz w:val="24"/>
                <w:szCs w:val="24"/>
              </w:rPr>
              <w:t>a) Contact details of Client including landline, mobile telephone and email</w:t>
            </w:r>
          </w:p>
          <w:p w14:paraId="67B5AAA6" w14:textId="77777777" w:rsidR="005D4847" w:rsidRPr="00AE573A" w:rsidRDefault="005D4847" w:rsidP="005D4847">
            <w:pPr>
              <w:pStyle w:val="contract2"/>
              <w:tabs>
                <w:tab w:val="left" w:pos="1134"/>
              </w:tabs>
              <w:jc w:val="both"/>
              <w:rPr>
                <w:b w:val="0"/>
                <w:sz w:val="24"/>
                <w:szCs w:val="24"/>
              </w:rPr>
            </w:pPr>
            <w:r w:rsidRPr="00AE573A">
              <w:rPr>
                <w:b w:val="0"/>
                <w:sz w:val="24"/>
                <w:szCs w:val="24"/>
              </w:rPr>
              <w:t>b) Details of work carried out (location, timeframe, pr</w:t>
            </w:r>
            <w:r>
              <w:rPr>
                <w:b w:val="0"/>
                <w:sz w:val="24"/>
                <w:szCs w:val="24"/>
              </w:rPr>
              <w:t xml:space="preserve">oduct installed, any constraints </w:t>
            </w:r>
            <w:r w:rsidRPr="00AE573A">
              <w:rPr>
                <w:b w:val="0"/>
                <w:sz w:val="24"/>
                <w:szCs w:val="24"/>
              </w:rPr>
              <w:t>overcome)</w:t>
            </w:r>
          </w:p>
          <w:p w14:paraId="3F608C07" w14:textId="77777777" w:rsidR="005D4847" w:rsidRPr="00AE573A" w:rsidRDefault="005D4847" w:rsidP="005D4847">
            <w:pPr>
              <w:pStyle w:val="contract2"/>
              <w:tabs>
                <w:tab w:val="left" w:pos="1134"/>
              </w:tabs>
              <w:jc w:val="both"/>
              <w:rPr>
                <w:b w:val="0"/>
                <w:sz w:val="24"/>
                <w:szCs w:val="24"/>
              </w:rPr>
            </w:pPr>
            <w:r w:rsidRPr="00AE573A">
              <w:rPr>
                <w:b w:val="0"/>
                <w:sz w:val="24"/>
                <w:szCs w:val="24"/>
              </w:rPr>
              <w:t>c) Project Management Details (who did you provide</w:t>
            </w:r>
            <w:r>
              <w:rPr>
                <w:b w:val="0"/>
                <w:sz w:val="24"/>
                <w:szCs w:val="24"/>
              </w:rPr>
              <w:t xml:space="preserve"> as the project manager for the </w:t>
            </w:r>
            <w:r w:rsidRPr="00AE573A">
              <w:rPr>
                <w:b w:val="0"/>
                <w:sz w:val="24"/>
                <w:szCs w:val="24"/>
              </w:rPr>
              <w:t>project, what was their level of experience and how</w:t>
            </w:r>
            <w:r>
              <w:rPr>
                <w:b w:val="0"/>
                <w:sz w:val="24"/>
                <w:szCs w:val="24"/>
              </w:rPr>
              <w:t xml:space="preserve"> did they go about ensuring the </w:t>
            </w:r>
            <w:r w:rsidRPr="00AE573A">
              <w:rPr>
                <w:b w:val="0"/>
                <w:sz w:val="24"/>
                <w:szCs w:val="24"/>
              </w:rPr>
              <w:t>project met time and cost targets?)</w:t>
            </w:r>
          </w:p>
          <w:p w14:paraId="75E8CDB1" w14:textId="77777777" w:rsidR="005D4847" w:rsidRPr="00AE573A" w:rsidRDefault="005D4847" w:rsidP="005D4847">
            <w:pPr>
              <w:pStyle w:val="contract2"/>
              <w:tabs>
                <w:tab w:val="left" w:pos="1134"/>
              </w:tabs>
              <w:jc w:val="both"/>
              <w:rPr>
                <w:b w:val="0"/>
                <w:sz w:val="24"/>
                <w:szCs w:val="24"/>
              </w:rPr>
            </w:pPr>
            <w:r w:rsidRPr="00AE573A">
              <w:rPr>
                <w:b w:val="0"/>
                <w:sz w:val="24"/>
                <w:szCs w:val="24"/>
              </w:rPr>
              <w:t>d) Works Satisfaction (how did you ensure high levels of</w:t>
            </w:r>
            <w:r>
              <w:rPr>
                <w:b w:val="0"/>
                <w:sz w:val="24"/>
                <w:szCs w:val="24"/>
              </w:rPr>
              <w:t xml:space="preserve"> Member, public and business </w:t>
            </w:r>
            <w:r w:rsidRPr="00AE573A">
              <w:rPr>
                <w:b w:val="0"/>
                <w:sz w:val="24"/>
                <w:szCs w:val="24"/>
              </w:rPr>
              <w:t xml:space="preserve">satisfaction and how was the reputation of both </w:t>
            </w:r>
            <w:r>
              <w:rPr>
                <w:b w:val="0"/>
                <w:sz w:val="24"/>
                <w:szCs w:val="24"/>
              </w:rPr>
              <w:t xml:space="preserve">the Employer and the Contractor </w:t>
            </w:r>
            <w:r w:rsidRPr="00AE573A">
              <w:rPr>
                <w:b w:val="0"/>
                <w:sz w:val="24"/>
                <w:szCs w:val="24"/>
              </w:rPr>
              <w:t>enhanced)</w:t>
            </w:r>
          </w:p>
          <w:p w14:paraId="7F2807BE" w14:textId="77777777" w:rsidR="005D4847" w:rsidRDefault="005D4847" w:rsidP="005D4847">
            <w:pPr>
              <w:pStyle w:val="contract2"/>
              <w:tabs>
                <w:tab w:val="left" w:pos="1134"/>
              </w:tabs>
              <w:jc w:val="both"/>
              <w:rPr>
                <w:b w:val="0"/>
                <w:sz w:val="24"/>
                <w:szCs w:val="24"/>
              </w:rPr>
            </w:pPr>
            <w:r w:rsidRPr="00AE573A">
              <w:rPr>
                <w:b w:val="0"/>
                <w:sz w:val="24"/>
                <w:szCs w:val="24"/>
              </w:rPr>
              <w:t>e) Works Safety (explain how your approach to installing the Wayfind</w:t>
            </w:r>
            <w:r>
              <w:rPr>
                <w:b w:val="0"/>
                <w:sz w:val="24"/>
                <w:szCs w:val="24"/>
              </w:rPr>
              <w:t>ing</w:t>
            </w:r>
            <w:r w:rsidRPr="00AE573A">
              <w:rPr>
                <w:b w:val="0"/>
                <w:sz w:val="24"/>
                <w:szCs w:val="24"/>
              </w:rPr>
              <w:t xml:space="preserve"> signs and the</w:t>
            </w:r>
            <w:r>
              <w:rPr>
                <w:b w:val="0"/>
                <w:sz w:val="24"/>
                <w:szCs w:val="24"/>
              </w:rPr>
              <w:t xml:space="preserve"> </w:t>
            </w:r>
            <w:r w:rsidRPr="00AE573A">
              <w:rPr>
                <w:b w:val="0"/>
                <w:sz w:val="24"/>
                <w:szCs w:val="24"/>
              </w:rPr>
              <w:t>removal of existing street furniture fulfilled this)</w:t>
            </w:r>
            <w:r>
              <w:rPr>
                <w:b w:val="0"/>
                <w:sz w:val="24"/>
                <w:szCs w:val="24"/>
              </w:rPr>
              <w:t>.</w:t>
            </w:r>
          </w:p>
          <w:p w14:paraId="3DBDFB62" w14:textId="77777777" w:rsidR="004661BD" w:rsidRPr="0067205C" w:rsidRDefault="004661BD" w:rsidP="004661BD">
            <w:pPr>
              <w:pStyle w:val="ListParagraph"/>
              <w:numPr>
                <w:ilvl w:val="0"/>
                <w:numId w:val="16"/>
              </w:numPr>
              <w:tabs>
                <w:tab w:val="left" w:pos="1323"/>
              </w:tabs>
              <w:spacing w:line="276" w:lineRule="auto"/>
              <w:ind w:left="0" w:hanging="432"/>
              <w:jc w:val="both"/>
              <w:rPr>
                <w:rFonts w:ascii="Arial" w:hAnsi="Arial" w:cs="Arial"/>
              </w:rPr>
            </w:pPr>
          </w:p>
        </w:tc>
        <w:tc>
          <w:tcPr>
            <w:tcW w:w="1417" w:type="dxa"/>
            <w:vMerge w:val="restart"/>
            <w:shd w:val="clear" w:color="auto" w:fill="auto"/>
          </w:tcPr>
          <w:p w14:paraId="3C61C614" w14:textId="08F6CECC" w:rsidR="004661BD" w:rsidRPr="0067205C" w:rsidRDefault="00670BC8" w:rsidP="00775397">
            <w:pPr>
              <w:jc w:val="both"/>
              <w:rPr>
                <w:b/>
                <w:color w:val="FF0000"/>
                <w:lang w:eastAsia="en-US"/>
              </w:rPr>
            </w:pPr>
            <w:r>
              <w:rPr>
                <w:b/>
                <w:color w:val="FF0000"/>
                <w:lang w:eastAsia="en-US"/>
              </w:rPr>
              <w:t>7.5</w:t>
            </w:r>
            <w:r w:rsidR="00972A4E">
              <w:rPr>
                <w:b/>
                <w:color w:val="FF0000"/>
                <w:lang w:eastAsia="en-US"/>
              </w:rPr>
              <w:t>%</w:t>
            </w:r>
          </w:p>
        </w:tc>
      </w:tr>
      <w:tr w:rsidR="004661BD" w:rsidRPr="0067205C" w14:paraId="1836DA61" w14:textId="77777777" w:rsidTr="0067205C">
        <w:trPr>
          <w:trHeight w:val="395"/>
        </w:trPr>
        <w:tc>
          <w:tcPr>
            <w:tcW w:w="1668" w:type="dxa"/>
            <w:vMerge/>
            <w:shd w:val="clear" w:color="auto" w:fill="auto"/>
          </w:tcPr>
          <w:p w14:paraId="1B1812B3" w14:textId="77777777" w:rsidR="004661BD" w:rsidRPr="0067205C" w:rsidRDefault="004661BD" w:rsidP="004661BD">
            <w:pPr>
              <w:jc w:val="both"/>
              <w:rPr>
                <w:b/>
                <w:lang w:eastAsia="en-US"/>
              </w:rPr>
            </w:pPr>
          </w:p>
        </w:tc>
        <w:tc>
          <w:tcPr>
            <w:tcW w:w="12474" w:type="dxa"/>
            <w:gridSpan w:val="2"/>
            <w:shd w:val="clear" w:color="auto" w:fill="auto"/>
          </w:tcPr>
          <w:p w14:paraId="059222B7" w14:textId="77777777" w:rsidR="004661BD" w:rsidRPr="0067205C" w:rsidRDefault="004661BD" w:rsidP="004661BD">
            <w:pPr>
              <w:pStyle w:val="NoSpacing"/>
              <w:spacing w:line="276" w:lineRule="auto"/>
              <w:rPr>
                <w:rFonts w:ascii="Arial" w:hAnsi="Arial" w:cs="Arial"/>
                <w:b/>
              </w:rPr>
            </w:pPr>
            <w:r w:rsidRPr="0067205C">
              <w:rPr>
                <w:rFonts w:ascii="Arial" w:hAnsi="Arial" w:cs="Arial"/>
                <w:b/>
              </w:rPr>
              <w:t>Response:</w:t>
            </w:r>
          </w:p>
          <w:p w14:paraId="524A771C" w14:textId="4C9195F9" w:rsidR="004661BD" w:rsidRPr="00E7371E" w:rsidRDefault="00E7371E" w:rsidP="004661BD">
            <w:pPr>
              <w:pStyle w:val="NoSpacing"/>
              <w:spacing w:line="276" w:lineRule="auto"/>
              <w:rPr>
                <w:rFonts w:ascii="Arial" w:hAnsi="Arial" w:cs="Arial"/>
                <w:color w:val="FF0000"/>
              </w:rPr>
            </w:pPr>
            <w:r w:rsidRPr="00E7371E">
              <w:rPr>
                <w:rFonts w:ascii="Arial" w:hAnsi="Arial" w:cs="Arial"/>
                <w:color w:val="FF0000"/>
              </w:rPr>
              <w:t>Please type your response here</w:t>
            </w:r>
            <w:r>
              <w:rPr>
                <w:rFonts w:ascii="Arial" w:hAnsi="Arial" w:cs="Arial"/>
                <w:color w:val="FF0000"/>
              </w:rPr>
              <w:t xml:space="preserve"> - </w:t>
            </w:r>
            <w:r w:rsidRPr="0067205C">
              <w:rPr>
                <w:b/>
                <w:color w:val="FF0000"/>
              </w:rPr>
              <w:t xml:space="preserve">Maximum Word Limit: </w:t>
            </w:r>
            <w:r>
              <w:rPr>
                <w:b/>
                <w:color w:val="FF0000"/>
              </w:rPr>
              <w:t>3000 words</w:t>
            </w:r>
          </w:p>
          <w:p w14:paraId="56AF7764" w14:textId="77777777" w:rsidR="0067205C" w:rsidRPr="0067205C" w:rsidRDefault="0067205C" w:rsidP="004661BD">
            <w:pPr>
              <w:pStyle w:val="NoSpacing"/>
              <w:spacing w:line="276" w:lineRule="auto"/>
              <w:rPr>
                <w:rFonts w:ascii="Arial" w:hAnsi="Arial" w:cs="Arial"/>
                <w:i/>
              </w:rPr>
            </w:pPr>
          </w:p>
          <w:p w14:paraId="24841DAF" w14:textId="61C1B185" w:rsidR="004661BD" w:rsidRPr="0067205C" w:rsidRDefault="004661BD" w:rsidP="00775397">
            <w:pPr>
              <w:pStyle w:val="NoSpacing"/>
              <w:spacing w:line="276" w:lineRule="auto"/>
              <w:rPr>
                <w:rFonts w:ascii="Arial" w:hAnsi="Arial" w:cs="Arial"/>
                <w:color w:val="0070C0"/>
              </w:rPr>
            </w:pPr>
            <w:r w:rsidRPr="0067205C">
              <w:rPr>
                <w:rFonts w:ascii="Arial" w:hAnsi="Arial" w:cs="Arial"/>
                <w:b/>
              </w:rPr>
              <w:t>Word Count</w:t>
            </w:r>
            <w:r w:rsidRPr="0067205C">
              <w:rPr>
                <w:rFonts w:ascii="Arial" w:hAnsi="Arial" w:cs="Arial"/>
              </w:rPr>
              <w:t xml:space="preserve"> –</w:t>
            </w:r>
            <w:r w:rsidR="00E7371E">
              <w:rPr>
                <w:rFonts w:ascii="Arial" w:hAnsi="Arial" w:cs="Arial"/>
              </w:rPr>
              <w:t xml:space="preserve"> </w:t>
            </w:r>
            <w:r w:rsidR="00E7371E" w:rsidRPr="00E7371E">
              <w:rPr>
                <w:rFonts w:ascii="Arial" w:hAnsi="Arial" w:cs="Arial"/>
                <w:color w:val="FF0000"/>
              </w:rPr>
              <w:t>Please include word count here</w:t>
            </w:r>
            <w:r w:rsidRPr="00E7371E">
              <w:rPr>
                <w:rFonts w:ascii="Arial" w:hAnsi="Arial" w:cs="Arial"/>
                <w:color w:val="FF0000"/>
              </w:rPr>
              <w:t xml:space="preserve"> </w:t>
            </w:r>
          </w:p>
        </w:tc>
        <w:tc>
          <w:tcPr>
            <w:tcW w:w="1417" w:type="dxa"/>
            <w:vMerge/>
            <w:shd w:val="clear" w:color="auto" w:fill="auto"/>
          </w:tcPr>
          <w:p w14:paraId="7B737AB1" w14:textId="77777777" w:rsidR="004661BD" w:rsidRPr="0067205C" w:rsidRDefault="004661BD" w:rsidP="004661BD">
            <w:pPr>
              <w:jc w:val="both"/>
              <w:rPr>
                <w:b/>
                <w:color w:val="FF0000"/>
                <w:lang w:eastAsia="en-US"/>
              </w:rPr>
            </w:pPr>
          </w:p>
        </w:tc>
      </w:tr>
    </w:tbl>
    <w:p w14:paraId="0B647B4E" w14:textId="77777777" w:rsidR="004661BD" w:rsidRDefault="004661BD" w:rsidP="004661BD"/>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6237"/>
        <w:gridCol w:w="6237"/>
        <w:gridCol w:w="1417"/>
      </w:tblGrid>
      <w:tr w:rsidR="00775397" w:rsidRPr="0067205C" w14:paraId="6522C0B4" w14:textId="77777777" w:rsidTr="00775397">
        <w:trPr>
          <w:trHeight w:val="695"/>
        </w:trPr>
        <w:tc>
          <w:tcPr>
            <w:tcW w:w="1668" w:type="dxa"/>
            <w:shd w:val="clear" w:color="auto" w:fill="C0C0C0"/>
          </w:tcPr>
          <w:p w14:paraId="28DB1E6D" w14:textId="77777777" w:rsidR="00775397" w:rsidRPr="0067205C" w:rsidRDefault="00775397" w:rsidP="000028E7">
            <w:pPr>
              <w:jc w:val="both"/>
              <w:rPr>
                <w:b/>
                <w:highlight w:val="lightGray"/>
                <w:lang w:eastAsia="en-US"/>
              </w:rPr>
            </w:pPr>
            <w:r w:rsidRPr="0067205C">
              <w:rPr>
                <w:b/>
                <w:highlight w:val="lightGray"/>
                <w:lang w:eastAsia="en-US"/>
              </w:rPr>
              <w:lastRenderedPageBreak/>
              <w:br w:type="page"/>
            </w:r>
            <w:r w:rsidRPr="0067205C">
              <w:rPr>
                <w:b/>
                <w:lang w:eastAsia="en-US"/>
              </w:rPr>
              <w:t>Ref</w:t>
            </w:r>
          </w:p>
        </w:tc>
        <w:tc>
          <w:tcPr>
            <w:tcW w:w="6237" w:type="dxa"/>
            <w:shd w:val="clear" w:color="auto" w:fill="C0C0C0"/>
          </w:tcPr>
          <w:p w14:paraId="792B1330" w14:textId="77777777" w:rsidR="00775397" w:rsidRPr="0067205C" w:rsidRDefault="00775397" w:rsidP="000028E7">
            <w:pPr>
              <w:jc w:val="both"/>
              <w:rPr>
                <w:b/>
                <w:lang w:eastAsia="en-US"/>
              </w:rPr>
            </w:pPr>
            <w:r w:rsidRPr="0067205C">
              <w:rPr>
                <w:b/>
                <w:lang w:eastAsia="en-US"/>
              </w:rPr>
              <w:t xml:space="preserve">Question </w:t>
            </w:r>
          </w:p>
        </w:tc>
        <w:tc>
          <w:tcPr>
            <w:tcW w:w="6237" w:type="dxa"/>
            <w:shd w:val="clear" w:color="auto" w:fill="C0C0C0"/>
          </w:tcPr>
          <w:p w14:paraId="048BFF3E" w14:textId="77777777" w:rsidR="00775397" w:rsidRPr="0067205C" w:rsidRDefault="00775397" w:rsidP="000028E7">
            <w:pPr>
              <w:jc w:val="both"/>
              <w:rPr>
                <w:b/>
                <w:lang w:eastAsia="en-US"/>
              </w:rPr>
            </w:pPr>
            <w:r w:rsidRPr="0067205C">
              <w:rPr>
                <w:b/>
                <w:lang w:eastAsia="en-US"/>
              </w:rPr>
              <w:t xml:space="preserve">Question Guidance  </w:t>
            </w:r>
          </w:p>
        </w:tc>
        <w:tc>
          <w:tcPr>
            <w:tcW w:w="1417" w:type="dxa"/>
            <w:shd w:val="clear" w:color="auto" w:fill="C0C0C0"/>
          </w:tcPr>
          <w:p w14:paraId="09CBA918" w14:textId="77777777" w:rsidR="00775397" w:rsidRPr="0067205C" w:rsidRDefault="00775397" w:rsidP="000028E7">
            <w:pPr>
              <w:jc w:val="both"/>
              <w:rPr>
                <w:b/>
                <w:highlight w:val="lightGray"/>
                <w:lang w:eastAsia="en-US"/>
              </w:rPr>
            </w:pPr>
            <w:r w:rsidRPr="0067205C">
              <w:rPr>
                <w:b/>
                <w:lang w:eastAsia="en-US"/>
              </w:rPr>
              <w:t>Question Weighting</w:t>
            </w:r>
          </w:p>
        </w:tc>
      </w:tr>
      <w:tr w:rsidR="00775397" w:rsidRPr="0067205C" w14:paraId="533BEA27" w14:textId="77777777" w:rsidTr="000028E7">
        <w:trPr>
          <w:trHeight w:val="395"/>
        </w:trPr>
        <w:tc>
          <w:tcPr>
            <w:tcW w:w="1668" w:type="dxa"/>
            <w:vMerge w:val="restart"/>
            <w:shd w:val="clear" w:color="auto" w:fill="auto"/>
          </w:tcPr>
          <w:p w14:paraId="34213680" w14:textId="52F6B1CB" w:rsidR="00775397" w:rsidRPr="00972A4E" w:rsidRDefault="00972A4E" w:rsidP="000028E7">
            <w:pPr>
              <w:jc w:val="both"/>
              <w:rPr>
                <w:b/>
                <w:lang w:eastAsia="en-US"/>
              </w:rPr>
            </w:pPr>
            <w:r>
              <w:rPr>
                <w:b/>
                <w:lang w:eastAsia="en-US"/>
              </w:rPr>
              <w:t xml:space="preserve">Question </w:t>
            </w:r>
            <w:r w:rsidR="008643E5">
              <w:rPr>
                <w:b/>
                <w:lang w:eastAsia="en-US"/>
              </w:rPr>
              <w:t>2</w:t>
            </w:r>
          </w:p>
        </w:tc>
        <w:tc>
          <w:tcPr>
            <w:tcW w:w="6237" w:type="dxa"/>
            <w:shd w:val="clear" w:color="auto" w:fill="auto"/>
          </w:tcPr>
          <w:p w14:paraId="79349B8C" w14:textId="77777777" w:rsidR="00775397" w:rsidRPr="007C1AAE" w:rsidRDefault="007C1AAE" w:rsidP="000028E7">
            <w:pPr>
              <w:jc w:val="both"/>
            </w:pPr>
            <w:r w:rsidRPr="007C1AAE">
              <w:t>Please provide details of the Tenderers approach to performance monitoring of the delivery of the required services and ensuring quality control. Please fully describe the policies and procedures your organisation has in place to control the quality service you offer.  Please include details of any inspection regimes or samples testing procedures that are in place.</w:t>
            </w:r>
          </w:p>
          <w:p w14:paraId="72404766" w14:textId="77777777" w:rsidR="00775397" w:rsidRPr="0067205C" w:rsidRDefault="00775397" w:rsidP="000028E7">
            <w:pPr>
              <w:jc w:val="both"/>
            </w:pPr>
          </w:p>
          <w:p w14:paraId="27000E1D" w14:textId="006FE2B5" w:rsidR="00775397" w:rsidRPr="0067205C" w:rsidRDefault="00775397" w:rsidP="007C1AAE">
            <w:pPr>
              <w:rPr>
                <w:b/>
                <w:lang w:eastAsia="en-US"/>
              </w:rPr>
            </w:pPr>
          </w:p>
        </w:tc>
        <w:tc>
          <w:tcPr>
            <w:tcW w:w="6237" w:type="dxa"/>
            <w:shd w:val="clear" w:color="auto" w:fill="auto"/>
          </w:tcPr>
          <w:p w14:paraId="482A4454" w14:textId="77777777" w:rsidR="00775397" w:rsidRPr="0067205C" w:rsidRDefault="00775397" w:rsidP="000028E7">
            <w:pPr>
              <w:pStyle w:val="ListParagraph"/>
              <w:numPr>
                <w:ilvl w:val="0"/>
                <w:numId w:val="16"/>
              </w:numPr>
              <w:tabs>
                <w:tab w:val="left" w:pos="1323"/>
              </w:tabs>
              <w:spacing w:line="276" w:lineRule="auto"/>
              <w:ind w:left="0" w:hanging="432"/>
              <w:jc w:val="both"/>
              <w:rPr>
                <w:rFonts w:ascii="Arial" w:hAnsi="Arial" w:cs="Arial"/>
              </w:rPr>
            </w:pPr>
          </w:p>
        </w:tc>
        <w:tc>
          <w:tcPr>
            <w:tcW w:w="1417" w:type="dxa"/>
            <w:vMerge w:val="restart"/>
            <w:shd w:val="clear" w:color="auto" w:fill="auto"/>
          </w:tcPr>
          <w:p w14:paraId="188C2388" w14:textId="5584775B" w:rsidR="00775397" w:rsidRPr="0067205C" w:rsidRDefault="00670BC8" w:rsidP="000028E7">
            <w:pPr>
              <w:jc w:val="both"/>
              <w:rPr>
                <w:b/>
                <w:color w:val="FF0000"/>
                <w:lang w:eastAsia="en-US"/>
              </w:rPr>
            </w:pPr>
            <w:r>
              <w:rPr>
                <w:b/>
                <w:color w:val="FF0000"/>
                <w:lang w:eastAsia="en-US"/>
              </w:rPr>
              <w:t>7.</w:t>
            </w:r>
            <w:r w:rsidR="00972A4E">
              <w:rPr>
                <w:b/>
                <w:color w:val="FF0000"/>
                <w:lang w:eastAsia="en-US"/>
              </w:rPr>
              <w:t>5%</w:t>
            </w:r>
          </w:p>
        </w:tc>
      </w:tr>
      <w:tr w:rsidR="00775397" w:rsidRPr="0067205C" w14:paraId="6CD953E1" w14:textId="77777777" w:rsidTr="000028E7">
        <w:trPr>
          <w:trHeight w:val="395"/>
        </w:trPr>
        <w:tc>
          <w:tcPr>
            <w:tcW w:w="1668" w:type="dxa"/>
            <w:vMerge/>
            <w:shd w:val="clear" w:color="auto" w:fill="auto"/>
          </w:tcPr>
          <w:p w14:paraId="3C92BA87" w14:textId="77777777" w:rsidR="00775397" w:rsidRPr="0067205C" w:rsidRDefault="00775397" w:rsidP="000028E7">
            <w:pPr>
              <w:jc w:val="both"/>
              <w:rPr>
                <w:b/>
                <w:lang w:eastAsia="en-US"/>
              </w:rPr>
            </w:pPr>
          </w:p>
        </w:tc>
        <w:tc>
          <w:tcPr>
            <w:tcW w:w="12474" w:type="dxa"/>
            <w:gridSpan w:val="2"/>
            <w:shd w:val="clear" w:color="auto" w:fill="auto"/>
          </w:tcPr>
          <w:p w14:paraId="640A9725" w14:textId="77777777" w:rsidR="00775397" w:rsidRPr="0067205C" w:rsidRDefault="00775397" w:rsidP="000028E7">
            <w:pPr>
              <w:pStyle w:val="NoSpacing"/>
              <w:spacing w:line="276" w:lineRule="auto"/>
              <w:rPr>
                <w:rFonts w:ascii="Arial" w:hAnsi="Arial" w:cs="Arial"/>
                <w:b/>
              </w:rPr>
            </w:pPr>
            <w:r w:rsidRPr="0067205C">
              <w:rPr>
                <w:rFonts w:ascii="Arial" w:hAnsi="Arial" w:cs="Arial"/>
                <w:b/>
              </w:rPr>
              <w:t>Response:</w:t>
            </w:r>
          </w:p>
          <w:p w14:paraId="055558F0" w14:textId="77777777" w:rsidR="00775397" w:rsidRDefault="00775397" w:rsidP="000028E7">
            <w:pPr>
              <w:pStyle w:val="NoSpacing"/>
              <w:spacing w:line="276" w:lineRule="auto"/>
              <w:rPr>
                <w:rFonts w:ascii="Arial" w:hAnsi="Arial" w:cs="Arial"/>
              </w:rPr>
            </w:pPr>
          </w:p>
          <w:p w14:paraId="27E62CA0" w14:textId="03B1B892" w:rsidR="00E7371E" w:rsidRPr="00E7371E" w:rsidRDefault="00E7371E" w:rsidP="00E7371E">
            <w:pPr>
              <w:pStyle w:val="NoSpacing"/>
              <w:spacing w:line="276" w:lineRule="auto"/>
              <w:rPr>
                <w:rFonts w:ascii="Arial" w:hAnsi="Arial" w:cs="Arial"/>
                <w:color w:val="FF0000"/>
              </w:rPr>
            </w:pPr>
            <w:r w:rsidRPr="00E7371E">
              <w:rPr>
                <w:rFonts w:ascii="Arial" w:hAnsi="Arial" w:cs="Arial"/>
                <w:color w:val="FF0000"/>
              </w:rPr>
              <w:t>Please type your response here</w:t>
            </w:r>
            <w:r>
              <w:rPr>
                <w:rFonts w:ascii="Arial" w:hAnsi="Arial" w:cs="Arial"/>
                <w:color w:val="FF0000"/>
              </w:rPr>
              <w:t xml:space="preserve"> - </w:t>
            </w:r>
            <w:r w:rsidRPr="0067205C">
              <w:rPr>
                <w:b/>
                <w:color w:val="FF0000"/>
              </w:rPr>
              <w:t xml:space="preserve">Maximum Word Limit: </w:t>
            </w:r>
            <w:r>
              <w:rPr>
                <w:b/>
                <w:color w:val="FF0000"/>
              </w:rPr>
              <w:t>2000 words</w:t>
            </w:r>
          </w:p>
          <w:p w14:paraId="0C6F4370" w14:textId="77777777" w:rsidR="00775397" w:rsidRPr="0067205C" w:rsidRDefault="00775397" w:rsidP="000028E7">
            <w:pPr>
              <w:pStyle w:val="NoSpacing"/>
              <w:spacing w:line="276" w:lineRule="auto"/>
              <w:rPr>
                <w:rFonts w:ascii="Arial" w:hAnsi="Arial" w:cs="Arial"/>
                <w:i/>
              </w:rPr>
            </w:pPr>
          </w:p>
          <w:p w14:paraId="237ACFB8" w14:textId="60EB4F39" w:rsidR="00775397" w:rsidRPr="0067205C" w:rsidRDefault="00775397" w:rsidP="000028E7">
            <w:pPr>
              <w:pStyle w:val="NoSpacing"/>
              <w:spacing w:line="276" w:lineRule="auto"/>
              <w:rPr>
                <w:rFonts w:ascii="Arial" w:hAnsi="Arial" w:cs="Arial"/>
                <w:color w:val="0070C0"/>
              </w:rPr>
            </w:pPr>
            <w:r w:rsidRPr="0067205C">
              <w:rPr>
                <w:rFonts w:ascii="Arial" w:hAnsi="Arial" w:cs="Arial"/>
                <w:b/>
              </w:rPr>
              <w:t>Word Count</w:t>
            </w:r>
            <w:r w:rsidRPr="0067205C">
              <w:rPr>
                <w:rFonts w:ascii="Arial" w:hAnsi="Arial" w:cs="Arial"/>
              </w:rPr>
              <w:t xml:space="preserve"> – </w:t>
            </w:r>
            <w:r w:rsidR="00E7371E" w:rsidRPr="00E7371E">
              <w:rPr>
                <w:rFonts w:ascii="Arial" w:hAnsi="Arial" w:cs="Arial"/>
                <w:color w:val="FF0000"/>
              </w:rPr>
              <w:t>Please include word count here</w:t>
            </w:r>
          </w:p>
        </w:tc>
        <w:tc>
          <w:tcPr>
            <w:tcW w:w="1417" w:type="dxa"/>
            <w:vMerge/>
            <w:shd w:val="clear" w:color="auto" w:fill="auto"/>
          </w:tcPr>
          <w:p w14:paraId="397F89E1" w14:textId="77777777" w:rsidR="00775397" w:rsidRPr="0067205C" w:rsidRDefault="00775397" w:rsidP="000028E7">
            <w:pPr>
              <w:jc w:val="both"/>
              <w:rPr>
                <w:b/>
                <w:color w:val="FF0000"/>
                <w:lang w:eastAsia="en-US"/>
              </w:rPr>
            </w:pPr>
          </w:p>
        </w:tc>
      </w:tr>
    </w:tbl>
    <w:p w14:paraId="6873C217" w14:textId="77777777" w:rsidR="00407D29" w:rsidRDefault="00407D29" w:rsidP="004661BD">
      <w:pPr>
        <w:tabs>
          <w:tab w:val="left" w:pos="-709"/>
          <w:tab w:val="left" w:pos="426"/>
        </w:tabs>
        <w:rPr>
          <w:b/>
          <w:sz w:val="32"/>
          <w:szCs w:val="32"/>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6237"/>
        <w:gridCol w:w="6237"/>
        <w:gridCol w:w="1417"/>
      </w:tblGrid>
      <w:tr w:rsidR="00775397" w:rsidRPr="0067205C" w14:paraId="0C9F65E1" w14:textId="77777777" w:rsidTr="000028E7">
        <w:trPr>
          <w:trHeight w:val="494"/>
        </w:trPr>
        <w:tc>
          <w:tcPr>
            <w:tcW w:w="1668" w:type="dxa"/>
            <w:shd w:val="clear" w:color="auto" w:fill="C0C0C0"/>
          </w:tcPr>
          <w:p w14:paraId="3BE9E72A" w14:textId="77777777" w:rsidR="00775397" w:rsidRPr="0067205C" w:rsidRDefault="00775397" w:rsidP="000028E7">
            <w:pPr>
              <w:jc w:val="both"/>
              <w:rPr>
                <w:b/>
                <w:highlight w:val="lightGray"/>
                <w:lang w:eastAsia="en-US"/>
              </w:rPr>
            </w:pPr>
            <w:r w:rsidRPr="0067205C">
              <w:rPr>
                <w:b/>
                <w:highlight w:val="lightGray"/>
                <w:lang w:eastAsia="en-US"/>
              </w:rPr>
              <w:br w:type="page"/>
            </w:r>
            <w:r w:rsidRPr="0067205C">
              <w:rPr>
                <w:b/>
                <w:lang w:eastAsia="en-US"/>
              </w:rPr>
              <w:t>Ref</w:t>
            </w:r>
          </w:p>
        </w:tc>
        <w:tc>
          <w:tcPr>
            <w:tcW w:w="6237" w:type="dxa"/>
            <w:shd w:val="clear" w:color="auto" w:fill="C0C0C0"/>
          </w:tcPr>
          <w:p w14:paraId="175604EF" w14:textId="77777777" w:rsidR="00775397" w:rsidRPr="0067205C" w:rsidRDefault="00775397" w:rsidP="000028E7">
            <w:pPr>
              <w:jc w:val="both"/>
              <w:rPr>
                <w:b/>
                <w:lang w:eastAsia="en-US"/>
              </w:rPr>
            </w:pPr>
            <w:r w:rsidRPr="0067205C">
              <w:rPr>
                <w:b/>
                <w:lang w:eastAsia="en-US"/>
              </w:rPr>
              <w:t xml:space="preserve">Question </w:t>
            </w:r>
          </w:p>
        </w:tc>
        <w:tc>
          <w:tcPr>
            <w:tcW w:w="6237" w:type="dxa"/>
            <w:shd w:val="clear" w:color="auto" w:fill="C0C0C0"/>
          </w:tcPr>
          <w:p w14:paraId="5A081406" w14:textId="77777777" w:rsidR="00775397" w:rsidRPr="0067205C" w:rsidRDefault="00775397" w:rsidP="000028E7">
            <w:pPr>
              <w:jc w:val="both"/>
              <w:rPr>
                <w:b/>
                <w:lang w:eastAsia="en-US"/>
              </w:rPr>
            </w:pPr>
            <w:r w:rsidRPr="0067205C">
              <w:rPr>
                <w:b/>
                <w:lang w:eastAsia="en-US"/>
              </w:rPr>
              <w:t xml:space="preserve">Question Guidance  </w:t>
            </w:r>
          </w:p>
        </w:tc>
        <w:tc>
          <w:tcPr>
            <w:tcW w:w="1417" w:type="dxa"/>
            <w:shd w:val="clear" w:color="auto" w:fill="C0C0C0"/>
          </w:tcPr>
          <w:p w14:paraId="02F503CC" w14:textId="77777777" w:rsidR="00775397" w:rsidRPr="0067205C" w:rsidRDefault="00775397" w:rsidP="000028E7">
            <w:pPr>
              <w:jc w:val="both"/>
              <w:rPr>
                <w:b/>
                <w:highlight w:val="lightGray"/>
                <w:lang w:eastAsia="en-US"/>
              </w:rPr>
            </w:pPr>
            <w:r w:rsidRPr="0067205C">
              <w:rPr>
                <w:b/>
                <w:lang w:eastAsia="en-US"/>
              </w:rPr>
              <w:t>Question Weighting</w:t>
            </w:r>
          </w:p>
        </w:tc>
      </w:tr>
      <w:tr w:rsidR="00775397" w:rsidRPr="0067205C" w14:paraId="2707D97C" w14:textId="77777777" w:rsidTr="000028E7">
        <w:trPr>
          <w:trHeight w:val="395"/>
        </w:trPr>
        <w:tc>
          <w:tcPr>
            <w:tcW w:w="1668" w:type="dxa"/>
            <w:vMerge w:val="restart"/>
            <w:shd w:val="clear" w:color="auto" w:fill="auto"/>
          </w:tcPr>
          <w:p w14:paraId="5A142821" w14:textId="5EC6634F" w:rsidR="00775397" w:rsidRPr="0067205C" w:rsidRDefault="00972A4E" w:rsidP="000028E7">
            <w:pPr>
              <w:jc w:val="both"/>
              <w:rPr>
                <w:b/>
                <w:lang w:eastAsia="en-US"/>
              </w:rPr>
            </w:pPr>
            <w:r>
              <w:rPr>
                <w:b/>
                <w:lang w:eastAsia="en-US"/>
              </w:rPr>
              <w:t>Question</w:t>
            </w:r>
            <w:r w:rsidR="008643E5">
              <w:rPr>
                <w:b/>
                <w:lang w:eastAsia="en-US"/>
              </w:rPr>
              <w:t xml:space="preserve"> 3</w:t>
            </w:r>
          </w:p>
          <w:p w14:paraId="52545E15" w14:textId="77777777" w:rsidR="00775397" w:rsidRPr="0067205C" w:rsidRDefault="00775397" w:rsidP="000028E7">
            <w:pPr>
              <w:jc w:val="both"/>
              <w:rPr>
                <w:b/>
                <w:lang w:eastAsia="en-US"/>
              </w:rPr>
            </w:pPr>
          </w:p>
        </w:tc>
        <w:tc>
          <w:tcPr>
            <w:tcW w:w="6237" w:type="dxa"/>
            <w:shd w:val="clear" w:color="auto" w:fill="auto"/>
          </w:tcPr>
          <w:p w14:paraId="09AA2FF6" w14:textId="77777777" w:rsidR="00775397" w:rsidRDefault="007C1AAE" w:rsidP="000028E7">
            <w:pPr>
              <w:jc w:val="both"/>
            </w:pPr>
            <w:r>
              <w:t>Please provide details of the prop</w:t>
            </w:r>
            <w:r w:rsidR="0013173E">
              <w:t>osed wayfinding infrastructure the Tenderer aims to deliver.</w:t>
            </w:r>
          </w:p>
          <w:p w14:paraId="60FEAC29" w14:textId="77777777" w:rsidR="0013173E" w:rsidRDefault="0013173E" w:rsidP="000028E7">
            <w:pPr>
              <w:jc w:val="both"/>
            </w:pPr>
          </w:p>
          <w:p w14:paraId="251F78CA" w14:textId="77777777" w:rsidR="0013173E" w:rsidRDefault="0013173E" w:rsidP="000028E7">
            <w:pPr>
              <w:jc w:val="both"/>
            </w:pPr>
            <w:r>
              <w:t>Please provide details of any warranties and associated time periods you will offer as part of the contract and the main exclusions to these.</w:t>
            </w:r>
          </w:p>
          <w:p w14:paraId="43699355" w14:textId="77777777" w:rsidR="00775397" w:rsidRPr="0067205C" w:rsidRDefault="00775397" w:rsidP="000028E7">
            <w:pPr>
              <w:jc w:val="both"/>
            </w:pPr>
          </w:p>
          <w:p w14:paraId="4445F553" w14:textId="753B566F" w:rsidR="00775397" w:rsidRPr="0067205C" w:rsidRDefault="00775397" w:rsidP="000028E7">
            <w:pPr>
              <w:rPr>
                <w:b/>
                <w:lang w:eastAsia="en-US"/>
              </w:rPr>
            </w:pPr>
          </w:p>
        </w:tc>
        <w:tc>
          <w:tcPr>
            <w:tcW w:w="6237" w:type="dxa"/>
            <w:shd w:val="clear" w:color="auto" w:fill="auto"/>
          </w:tcPr>
          <w:p w14:paraId="4AE15C00" w14:textId="3504CB98" w:rsidR="007C1AAE" w:rsidRPr="007C1AAE" w:rsidRDefault="007C1AAE" w:rsidP="007C1AAE">
            <w:pPr>
              <w:tabs>
                <w:tab w:val="left" w:pos="1323"/>
              </w:tabs>
              <w:spacing w:line="276" w:lineRule="auto"/>
              <w:jc w:val="both"/>
            </w:pPr>
            <w:r w:rsidRPr="007C1AAE">
              <w:t>The quality of the infrastructure products proposed by the tenderer will be assessed against the requirements of the specification document and supporting documents.</w:t>
            </w:r>
            <w:r>
              <w:t xml:space="preserve"> Tenderers are asked to specify their assumptions in terms of the foundation solutions indicated in the specification and the associated costs. The different solutions should be itemised in the tenderers price list.</w:t>
            </w:r>
          </w:p>
        </w:tc>
        <w:tc>
          <w:tcPr>
            <w:tcW w:w="1417" w:type="dxa"/>
            <w:vMerge w:val="restart"/>
            <w:shd w:val="clear" w:color="auto" w:fill="auto"/>
          </w:tcPr>
          <w:p w14:paraId="42934697" w14:textId="77777777" w:rsidR="00775397" w:rsidRPr="0067205C" w:rsidRDefault="00972A4E" w:rsidP="000028E7">
            <w:pPr>
              <w:jc w:val="both"/>
              <w:rPr>
                <w:b/>
                <w:color w:val="FF0000"/>
                <w:lang w:eastAsia="en-US"/>
              </w:rPr>
            </w:pPr>
            <w:r>
              <w:rPr>
                <w:b/>
                <w:color w:val="FF0000"/>
                <w:lang w:eastAsia="en-US"/>
              </w:rPr>
              <w:t>15%</w:t>
            </w:r>
          </w:p>
        </w:tc>
      </w:tr>
      <w:tr w:rsidR="00775397" w:rsidRPr="0067205C" w14:paraId="5FFF7098" w14:textId="77777777" w:rsidTr="000028E7">
        <w:trPr>
          <w:trHeight w:val="395"/>
        </w:trPr>
        <w:tc>
          <w:tcPr>
            <w:tcW w:w="1668" w:type="dxa"/>
            <w:vMerge/>
            <w:shd w:val="clear" w:color="auto" w:fill="auto"/>
          </w:tcPr>
          <w:p w14:paraId="732F4096" w14:textId="77777777" w:rsidR="00775397" w:rsidRPr="0067205C" w:rsidRDefault="00775397" w:rsidP="000028E7">
            <w:pPr>
              <w:jc w:val="both"/>
              <w:rPr>
                <w:b/>
                <w:lang w:eastAsia="en-US"/>
              </w:rPr>
            </w:pPr>
          </w:p>
        </w:tc>
        <w:tc>
          <w:tcPr>
            <w:tcW w:w="12474" w:type="dxa"/>
            <w:gridSpan w:val="2"/>
            <w:shd w:val="clear" w:color="auto" w:fill="auto"/>
          </w:tcPr>
          <w:p w14:paraId="76CDB2D3" w14:textId="77777777" w:rsidR="00775397" w:rsidRPr="0067205C" w:rsidRDefault="00775397" w:rsidP="000028E7">
            <w:pPr>
              <w:pStyle w:val="NoSpacing"/>
              <w:spacing w:line="276" w:lineRule="auto"/>
              <w:rPr>
                <w:rFonts w:ascii="Arial" w:hAnsi="Arial" w:cs="Arial"/>
                <w:b/>
              </w:rPr>
            </w:pPr>
            <w:r w:rsidRPr="0067205C">
              <w:rPr>
                <w:rFonts w:ascii="Arial" w:hAnsi="Arial" w:cs="Arial"/>
                <w:b/>
              </w:rPr>
              <w:t>Response:</w:t>
            </w:r>
          </w:p>
          <w:p w14:paraId="4AA5DA10" w14:textId="02223441" w:rsidR="00E7371E" w:rsidRPr="00E7371E" w:rsidRDefault="00E7371E" w:rsidP="00E7371E">
            <w:pPr>
              <w:pStyle w:val="NoSpacing"/>
              <w:spacing w:line="276" w:lineRule="auto"/>
              <w:rPr>
                <w:rFonts w:ascii="Arial" w:hAnsi="Arial" w:cs="Arial"/>
                <w:color w:val="FF0000"/>
              </w:rPr>
            </w:pPr>
            <w:r w:rsidRPr="00E7371E">
              <w:rPr>
                <w:rFonts w:ascii="Arial" w:hAnsi="Arial" w:cs="Arial"/>
                <w:color w:val="FF0000"/>
              </w:rPr>
              <w:t>Please type your response here</w:t>
            </w:r>
            <w:r>
              <w:rPr>
                <w:rFonts w:ascii="Arial" w:hAnsi="Arial" w:cs="Arial"/>
                <w:color w:val="FF0000"/>
              </w:rPr>
              <w:t xml:space="preserve"> - </w:t>
            </w:r>
            <w:r w:rsidRPr="0067205C">
              <w:rPr>
                <w:b/>
                <w:color w:val="FF0000"/>
              </w:rPr>
              <w:t xml:space="preserve">Maximum Word Limit: </w:t>
            </w:r>
            <w:r w:rsidR="00B000A1">
              <w:rPr>
                <w:b/>
                <w:color w:val="FF0000"/>
              </w:rPr>
              <w:t>4</w:t>
            </w:r>
            <w:r>
              <w:rPr>
                <w:b/>
                <w:color w:val="FF0000"/>
              </w:rPr>
              <w:t>000 words</w:t>
            </w:r>
          </w:p>
          <w:p w14:paraId="4C523E11" w14:textId="77777777" w:rsidR="00775397" w:rsidRDefault="00775397" w:rsidP="000028E7">
            <w:pPr>
              <w:pStyle w:val="NoSpacing"/>
              <w:spacing w:line="276" w:lineRule="auto"/>
              <w:rPr>
                <w:rFonts w:ascii="Arial" w:hAnsi="Arial" w:cs="Arial"/>
              </w:rPr>
            </w:pPr>
          </w:p>
          <w:p w14:paraId="008E0C93" w14:textId="57388E16" w:rsidR="00775397" w:rsidRPr="00E7371E" w:rsidRDefault="00E7371E" w:rsidP="000028E7">
            <w:pPr>
              <w:pStyle w:val="NoSpacing"/>
              <w:spacing w:line="276" w:lineRule="auto"/>
              <w:rPr>
                <w:rFonts w:ascii="Arial" w:hAnsi="Arial" w:cs="Arial"/>
                <w:i/>
              </w:rPr>
            </w:pPr>
            <w:r w:rsidRPr="0067205C">
              <w:rPr>
                <w:rFonts w:ascii="Arial" w:hAnsi="Arial" w:cs="Arial"/>
                <w:b/>
              </w:rPr>
              <w:t>Word Count</w:t>
            </w:r>
            <w:r w:rsidRPr="0067205C">
              <w:rPr>
                <w:rFonts w:ascii="Arial" w:hAnsi="Arial" w:cs="Arial"/>
              </w:rPr>
              <w:t xml:space="preserve"> – </w:t>
            </w:r>
            <w:r w:rsidRPr="00E7371E">
              <w:rPr>
                <w:rFonts w:ascii="Arial" w:hAnsi="Arial" w:cs="Arial"/>
                <w:color w:val="FF0000"/>
              </w:rPr>
              <w:t>Please include word count here</w:t>
            </w:r>
          </w:p>
        </w:tc>
        <w:tc>
          <w:tcPr>
            <w:tcW w:w="1417" w:type="dxa"/>
            <w:vMerge/>
            <w:shd w:val="clear" w:color="auto" w:fill="auto"/>
          </w:tcPr>
          <w:p w14:paraId="6485118E" w14:textId="77777777" w:rsidR="00775397" w:rsidRPr="0067205C" w:rsidRDefault="00775397" w:rsidP="000028E7">
            <w:pPr>
              <w:jc w:val="both"/>
              <w:rPr>
                <w:b/>
                <w:color w:val="FF0000"/>
                <w:lang w:eastAsia="en-US"/>
              </w:rPr>
            </w:pPr>
          </w:p>
        </w:tc>
      </w:tr>
    </w:tbl>
    <w:p w14:paraId="658F4DC2" w14:textId="77777777" w:rsidR="00775397" w:rsidRDefault="00775397" w:rsidP="004661BD">
      <w:pPr>
        <w:tabs>
          <w:tab w:val="left" w:pos="-709"/>
          <w:tab w:val="left" w:pos="426"/>
        </w:tabs>
        <w:rPr>
          <w:b/>
          <w:sz w:val="32"/>
          <w:szCs w:val="32"/>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6237"/>
        <w:gridCol w:w="6237"/>
        <w:gridCol w:w="1417"/>
      </w:tblGrid>
      <w:tr w:rsidR="00775397" w:rsidRPr="0067205C" w14:paraId="182F8403" w14:textId="77777777" w:rsidTr="000028E7">
        <w:trPr>
          <w:trHeight w:val="494"/>
        </w:trPr>
        <w:tc>
          <w:tcPr>
            <w:tcW w:w="1668" w:type="dxa"/>
            <w:shd w:val="clear" w:color="auto" w:fill="C0C0C0"/>
          </w:tcPr>
          <w:p w14:paraId="45A703D0" w14:textId="77777777" w:rsidR="00775397" w:rsidRPr="0067205C" w:rsidRDefault="00775397" w:rsidP="000028E7">
            <w:pPr>
              <w:jc w:val="both"/>
              <w:rPr>
                <w:b/>
                <w:highlight w:val="lightGray"/>
                <w:lang w:eastAsia="en-US"/>
              </w:rPr>
            </w:pPr>
            <w:r w:rsidRPr="0067205C">
              <w:rPr>
                <w:b/>
                <w:highlight w:val="lightGray"/>
                <w:lang w:eastAsia="en-US"/>
              </w:rPr>
              <w:br w:type="page"/>
            </w:r>
            <w:r w:rsidRPr="0067205C">
              <w:rPr>
                <w:b/>
                <w:lang w:eastAsia="en-US"/>
              </w:rPr>
              <w:t>Ref</w:t>
            </w:r>
          </w:p>
        </w:tc>
        <w:tc>
          <w:tcPr>
            <w:tcW w:w="6237" w:type="dxa"/>
            <w:shd w:val="clear" w:color="auto" w:fill="C0C0C0"/>
          </w:tcPr>
          <w:p w14:paraId="334A1177" w14:textId="77777777" w:rsidR="00775397" w:rsidRPr="0067205C" w:rsidRDefault="00775397" w:rsidP="000028E7">
            <w:pPr>
              <w:jc w:val="both"/>
              <w:rPr>
                <w:b/>
                <w:lang w:eastAsia="en-US"/>
              </w:rPr>
            </w:pPr>
            <w:r w:rsidRPr="0067205C">
              <w:rPr>
                <w:b/>
                <w:lang w:eastAsia="en-US"/>
              </w:rPr>
              <w:t xml:space="preserve">Question </w:t>
            </w:r>
          </w:p>
        </w:tc>
        <w:tc>
          <w:tcPr>
            <w:tcW w:w="6237" w:type="dxa"/>
            <w:shd w:val="clear" w:color="auto" w:fill="C0C0C0"/>
          </w:tcPr>
          <w:p w14:paraId="3B8CBFF9" w14:textId="77777777" w:rsidR="00775397" w:rsidRPr="0067205C" w:rsidRDefault="00775397" w:rsidP="000028E7">
            <w:pPr>
              <w:jc w:val="both"/>
              <w:rPr>
                <w:b/>
                <w:lang w:eastAsia="en-US"/>
              </w:rPr>
            </w:pPr>
            <w:r w:rsidRPr="0067205C">
              <w:rPr>
                <w:b/>
                <w:lang w:eastAsia="en-US"/>
              </w:rPr>
              <w:t xml:space="preserve">Question Guidance  </w:t>
            </w:r>
          </w:p>
        </w:tc>
        <w:tc>
          <w:tcPr>
            <w:tcW w:w="1417" w:type="dxa"/>
            <w:shd w:val="clear" w:color="auto" w:fill="C0C0C0"/>
          </w:tcPr>
          <w:p w14:paraId="21AD80B6" w14:textId="77777777" w:rsidR="00775397" w:rsidRPr="0067205C" w:rsidRDefault="00775397" w:rsidP="000028E7">
            <w:pPr>
              <w:jc w:val="both"/>
              <w:rPr>
                <w:b/>
                <w:highlight w:val="lightGray"/>
                <w:lang w:eastAsia="en-US"/>
              </w:rPr>
            </w:pPr>
            <w:r w:rsidRPr="0067205C">
              <w:rPr>
                <w:b/>
                <w:lang w:eastAsia="en-US"/>
              </w:rPr>
              <w:t>Question Weighting</w:t>
            </w:r>
          </w:p>
        </w:tc>
      </w:tr>
      <w:tr w:rsidR="00775397" w:rsidRPr="0067205C" w14:paraId="21681A4A" w14:textId="77777777" w:rsidTr="000028E7">
        <w:trPr>
          <w:trHeight w:val="395"/>
        </w:trPr>
        <w:tc>
          <w:tcPr>
            <w:tcW w:w="1668" w:type="dxa"/>
            <w:vMerge w:val="restart"/>
            <w:shd w:val="clear" w:color="auto" w:fill="auto"/>
          </w:tcPr>
          <w:p w14:paraId="71E81BE9" w14:textId="57E08283" w:rsidR="00775397" w:rsidRPr="0067205C" w:rsidRDefault="00972A4E" w:rsidP="000028E7">
            <w:pPr>
              <w:jc w:val="both"/>
              <w:rPr>
                <w:b/>
                <w:lang w:eastAsia="en-US"/>
              </w:rPr>
            </w:pPr>
            <w:r>
              <w:rPr>
                <w:b/>
                <w:lang w:eastAsia="en-US"/>
              </w:rPr>
              <w:t xml:space="preserve">Question </w:t>
            </w:r>
            <w:r w:rsidR="008643E5">
              <w:rPr>
                <w:b/>
              </w:rPr>
              <w:t>4</w:t>
            </w:r>
          </w:p>
          <w:p w14:paraId="7083BC04" w14:textId="77777777" w:rsidR="00775397" w:rsidRPr="0067205C" w:rsidRDefault="00775397" w:rsidP="000028E7">
            <w:pPr>
              <w:jc w:val="both"/>
              <w:rPr>
                <w:b/>
                <w:lang w:eastAsia="en-US"/>
              </w:rPr>
            </w:pPr>
          </w:p>
        </w:tc>
        <w:tc>
          <w:tcPr>
            <w:tcW w:w="6237" w:type="dxa"/>
            <w:shd w:val="clear" w:color="auto" w:fill="auto"/>
          </w:tcPr>
          <w:p w14:paraId="08D0E7C2" w14:textId="4E987B36" w:rsidR="00775397" w:rsidRPr="00755716" w:rsidRDefault="007C1AAE" w:rsidP="000028E7">
            <w:pPr>
              <w:jc w:val="both"/>
            </w:pPr>
            <w:r w:rsidRPr="00755716">
              <w:t>Can you outline how you would propose to help the Council to achieve positive outcomes in terms of supporting local employment or businesses on this project, and how your company works to reduce carbon emissions and waste. Therefore</w:t>
            </w:r>
            <w:r w:rsidR="00492257" w:rsidRPr="00755716">
              <w:t>,</w:t>
            </w:r>
            <w:r w:rsidRPr="00755716">
              <w:t xml:space="preserve"> helping </w:t>
            </w:r>
            <w:r w:rsidR="00024C6C" w:rsidRPr="00755716">
              <w:t xml:space="preserve">Halesworth Town </w:t>
            </w:r>
            <w:r w:rsidRPr="00755716">
              <w:t>Council</w:t>
            </w:r>
            <w:r w:rsidR="00024C6C" w:rsidRPr="00755716">
              <w:t>’</w:t>
            </w:r>
            <w:r w:rsidRPr="00755716">
              <w:t>s commitment to support the local economy, and enhance and protect the natural environment. I.e. what can you offer above the minimum requirements of the specification. Please ensure this response is project specific.</w:t>
            </w:r>
            <w:r w:rsidR="00B000A1" w:rsidRPr="00755716">
              <w:t xml:space="preserve"> </w:t>
            </w:r>
          </w:p>
          <w:p w14:paraId="2B745A97" w14:textId="73E1C7AF" w:rsidR="00775397" w:rsidRPr="00755716" w:rsidRDefault="00775397" w:rsidP="007C1AAE">
            <w:pPr>
              <w:rPr>
                <w:b/>
                <w:lang w:eastAsia="en-US"/>
              </w:rPr>
            </w:pPr>
          </w:p>
        </w:tc>
        <w:tc>
          <w:tcPr>
            <w:tcW w:w="6237" w:type="dxa"/>
            <w:shd w:val="clear" w:color="auto" w:fill="auto"/>
          </w:tcPr>
          <w:p w14:paraId="29C42774" w14:textId="135B030E" w:rsidR="00775397" w:rsidRPr="007C1AAE" w:rsidRDefault="007C1AAE" w:rsidP="007C1AAE">
            <w:pPr>
              <w:tabs>
                <w:tab w:val="left" w:pos="1323"/>
              </w:tabs>
              <w:spacing w:line="276" w:lineRule="auto"/>
              <w:jc w:val="both"/>
            </w:pPr>
            <w:r w:rsidRPr="007C1AAE">
              <w:t xml:space="preserve">The delivery of Social Value is a key priority of </w:t>
            </w:r>
            <w:r w:rsidR="00024C6C">
              <w:t>Halesworth Town Council</w:t>
            </w:r>
            <w:r w:rsidRPr="007C1AAE">
              <w:t xml:space="preserve"> through its commissioning and procurement activities.</w:t>
            </w:r>
          </w:p>
        </w:tc>
        <w:tc>
          <w:tcPr>
            <w:tcW w:w="1417" w:type="dxa"/>
            <w:vMerge w:val="restart"/>
            <w:shd w:val="clear" w:color="auto" w:fill="auto"/>
          </w:tcPr>
          <w:p w14:paraId="652A4363" w14:textId="7E121390" w:rsidR="00775397" w:rsidRPr="0067205C" w:rsidRDefault="00040242" w:rsidP="000028E7">
            <w:pPr>
              <w:jc w:val="both"/>
              <w:rPr>
                <w:b/>
                <w:color w:val="FF0000"/>
                <w:lang w:eastAsia="en-US"/>
              </w:rPr>
            </w:pPr>
            <w:r>
              <w:rPr>
                <w:b/>
                <w:color w:val="FF0000"/>
                <w:lang w:eastAsia="en-US"/>
              </w:rPr>
              <w:t>5%</w:t>
            </w:r>
          </w:p>
        </w:tc>
      </w:tr>
      <w:tr w:rsidR="00775397" w:rsidRPr="0067205C" w14:paraId="442C3F6A" w14:textId="77777777" w:rsidTr="000028E7">
        <w:trPr>
          <w:trHeight w:val="395"/>
        </w:trPr>
        <w:tc>
          <w:tcPr>
            <w:tcW w:w="1668" w:type="dxa"/>
            <w:vMerge/>
            <w:shd w:val="clear" w:color="auto" w:fill="auto"/>
          </w:tcPr>
          <w:p w14:paraId="31C53CE2" w14:textId="77777777" w:rsidR="00775397" w:rsidRPr="0067205C" w:rsidRDefault="00775397" w:rsidP="000028E7">
            <w:pPr>
              <w:jc w:val="both"/>
              <w:rPr>
                <w:b/>
                <w:lang w:eastAsia="en-US"/>
              </w:rPr>
            </w:pPr>
          </w:p>
        </w:tc>
        <w:tc>
          <w:tcPr>
            <w:tcW w:w="12474" w:type="dxa"/>
            <w:gridSpan w:val="2"/>
            <w:shd w:val="clear" w:color="auto" w:fill="auto"/>
          </w:tcPr>
          <w:p w14:paraId="6F97D8DE" w14:textId="77777777" w:rsidR="00B000A1" w:rsidRPr="0067205C" w:rsidRDefault="00B000A1" w:rsidP="00B000A1">
            <w:pPr>
              <w:pStyle w:val="NoSpacing"/>
              <w:spacing w:line="276" w:lineRule="auto"/>
              <w:rPr>
                <w:rFonts w:ascii="Arial" w:hAnsi="Arial" w:cs="Arial"/>
                <w:b/>
              </w:rPr>
            </w:pPr>
            <w:r w:rsidRPr="0067205C">
              <w:rPr>
                <w:rFonts w:ascii="Arial" w:hAnsi="Arial" w:cs="Arial"/>
                <w:b/>
              </w:rPr>
              <w:t>Response:</w:t>
            </w:r>
          </w:p>
          <w:p w14:paraId="2F679DE8" w14:textId="3906100A" w:rsidR="00B000A1" w:rsidRPr="00E7371E" w:rsidRDefault="00B000A1" w:rsidP="00B000A1">
            <w:pPr>
              <w:pStyle w:val="NoSpacing"/>
              <w:spacing w:line="276" w:lineRule="auto"/>
              <w:rPr>
                <w:rFonts w:ascii="Arial" w:hAnsi="Arial" w:cs="Arial"/>
                <w:color w:val="FF0000"/>
              </w:rPr>
            </w:pPr>
            <w:r w:rsidRPr="00E7371E">
              <w:rPr>
                <w:rFonts w:ascii="Arial" w:hAnsi="Arial" w:cs="Arial"/>
                <w:color w:val="FF0000"/>
              </w:rPr>
              <w:t>Please type your response here</w:t>
            </w:r>
            <w:r>
              <w:rPr>
                <w:rFonts w:ascii="Arial" w:hAnsi="Arial" w:cs="Arial"/>
                <w:color w:val="FF0000"/>
              </w:rPr>
              <w:t xml:space="preserve"> - </w:t>
            </w:r>
            <w:r w:rsidRPr="0067205C">
              <w:rPr>
                <w:b/>
                <w:color w:val="FF0000"/>
              </w:rPr>
              <w:t xml:space="preserve">Maximum Word Limit: </w:t>
            </w:r>
            <w:r w:rsidR="002A3AF9">
              <w:rPr>
                <w:b/>
                <w:color w:val="FF0000"/>
              </w:rPr>
              <w:t>1</w:t>
            </w:r>
            <w:r>
              <w:rPr>
                <w:b/>
                <w:color w:val="FF0000"/>
              </w:rPr>
              <w:t>000 words</w:t>
            </w:r>
          </w:p>
          <w:p w14:paraId="35219E6E" w14:textId="77777777" w:rsidR="00B000A1" w:rsidRDefault="00B000A1" w:rsidP="00B000A1">
            <w:pPr>
              <w:pStyle w:val="NoSpacing"/>
              <w:spacing w:line="276" w:lineRule="auto"/>
              <w:rPr>
                <w:rFonts w:ascii="Arial" w:hAnsi="Arial" w:cs="Arial"/>
              </w:rPr>
            </w:pPr>
          </w:p>
          <w:p w14:paraId="269C3A86" w14:textId="65C7B0EF" w:rsidR="00775397" w:rsidRPr="0067205C" w:rsidRDefault="00B000A1" w:rsidP="00B000A1">
            <w:pPr>
              <w:pStyle w:val="NoSpacing"/>
              <w:spacing w:line="276" w:lineRule="auto"/>
              <w:rPr>
                <w:rFonts w:ascii="Arial" w:hAnsi="Arial" w:cs="Arial"/>
                <w:color w:val="0070C0"/>
              </w:rPr>
            </w:pPr>
            <w:r w:rsidRPr="0067205C">
              <w:rPr>
                <w:rFonts w:ascii="Arial" w:hAnsi="Arial" w:cs="Arial"/>
                <w:b/>
              </w:rPr>
              <w:t>Word Count</w:t>
            </w:r>
            <w:r w:rsidRPr="0067205C">
              <w:rPr>
                <w:rFonts w:ascii="Arial" w:hAnsi="Arial" w:cs="Arial"/>
              </w:rPr>
              <w:t xml:space="preserve"> – </w:t>
            </w:r>
            <w:r w:rsidRPr="00E7371E">
              <w:rPr>
                <w:rFonts w:ascii="Arial" w:hAnsi="Arial" w:cs="Arial"/>
                <w:color w:val="FF0000"/>
              </w:rPr>
              <w:t>Please include word count here</w:t>
            </w:r>
          </w:p>
        </w:tc>
        <w:tc>
          <w:tcPr>
            <w:tcW w:w="1417" w:type="dxa"/>
            <w:vMerge/>
            <w:shd w:val="clear" w:color="auto" w:fill="auto"/>
          </w:tcPr>
          <w:p w14:paraId="527DEE4F" w14:textId="77777777" w:rsidR="00775397" w:rsidRPr="0067205C" w:rsidRDefault="00775397" w:rsidP="000028E7">
            <w:pPr>
              <w:jc w:val="both"/>
              <w:rPr>
                <w:b/>
                <w:color w:val="FF0000"/>
                <w:lang w:eastAsia="en-US"/>
              </w:rPr>
            </w:pPr>
          </w:p>
        </w:tc>
      </w:tr>
    </w:tbl>
    <w:p w14:paraId="7089A2DE" w14:textId="77777777" w:rsidR="00775397" w:rsidRDefault="00775397" w:rsidP="004661BD">
      <w:pPr>
        <w:tabs>
          <w:tab w:val="left" w:pos="-709"/>
          <w:tab w:val="left" w:pos="426"/>
        </w:tabs>
        <w:rPr>
          <w:b/>
          <w:sz w:val="32"/>
          <w:szCs w:val="32"/>
        </w:rPr>
      </w:pPr>
    </w:p>
    <w:p w14:paraId="6D7B75C8" w14:textId="77777777" w:rsidR="002A3AF9" w:rsidRDefault="002A3AF9" w:rsidP="004661BD">
      <w:pPr>
        <w:tabs>
          <w:tab w:val="left" w:pos="-709"/>
          <w:tab w:val="left" w:pos="426"/>
        </w:tabs>
        <w:rPr>
          <w:b/>
          <w:sz w:val="32"/>
          <w:szCs w:val="32"/>
        </w:rPr>
      </w:pPr>
    </w:p>
    <w:p w14:paraId="4034A6BE" w14:textId="77777777" w:rsidR="002A3AF9" w:rsidRDefault="002A3AF9" w:rsidP="004661BD">
      <w:pPr>
        <w:tabs>
          <w:tab w:val="left" w:pos="-709"/>
          <w:tab w:val="left" w:pos="426"/>
        </w:tabs>
        <w:rPr>
          <w:b/>
          <w:sz w:val="32"/>
          <w:szCs w:val="32"/>
        </w:rPr>
      </w:pPr>
    </w:p>
    <w:p w14:paraId="3BD9C020" w14:textId="77777777" w:rsidR="002A3AF9" w:rsidRDefault="002A3AF9" w:rsidP="004661BD">
      <w:pPr>
        <w:tabs>
          <w:tab w:val="left" w:pos="-709"/>
          <w:tab w:val="left" w:pos="426"/>
        </w:tabs>
        <w:rPr>
          <w:b/>
          <w:sz w:val="32"/>
          <w:szCs w:val="32"/>
        </w:rPr>
      </w:pPr>
    </w:p>
    <w:p w14:paraId="0C61DE93" w14:textId="77777777" w:rsidR="002A3AF9" w:rsidRDefault="002A3AF9" w:rsidP="004661BD">
      <w:pPr>
        <w:tabs>
          <w:tab w:val="left" w:pos="-709"/>
          <w:tab w:val="left" w:pos="426"/>
        </w:tabs>
        <w:rPr>
          <w:b/>
          <w:sz w:val="32"/>
          <w:szCs w:val="32"/>
        </w:rPr>
      </w:pPr>
    </w:p>
    <w:p w14:paraId="0588CD58" w14:textId="77777777" w:rsidR="008643E5" w:rsidRDefault="008643E5" w:rsidP="004661BD">
      <w:pPr>
        <w:tabs>
          <w:tab w:val="left" w:pos="-709"/>
          <w:tab w:val="left" w:pos="426"/>
        </w:tabs>
        <w:rPr>
          <w:b/>
          <w:sz w:val="32"/>
          <w:szCs w:val="32"/>
        </w:rPr>
      </w:pPr>
    </w:p>
    <w:p w14:paraId="157AD8C7" w14:textId="77777777" w:rsidR="008643E5" w:rsidRDefault="008643E5" w:rsidP="004661BD">
      <w:pPr>
        <w:tabs>
          <w:tab w:val="left" w:pos="-709"/>
          <w:tab w:val="left" w:pos="426"/>
        </w:tabs>
        <w:rPr>
          <w:b/>
          <w:sz w:val="32"/>
          <w:szCs w:val="32"/>
        </w:rPr>
      </w:pPr>
    </w:p>
    <w:p w14:paraId="3AC3824C" w14:textId="77777777" w:rsidR="002A3AF9" w:rsidRDefault="002A3AF9" w:rsidP="004661BD">
      <w:pPr>
        <w:tabs>
          <w:tab w:val="left" w:pos="-709"/>
          <w:tab w:val="left" w:pos="426"/>
        </w:tabs>
        <w:rPr>
          <w:b/>
          <w:sz w:val="32"/>
          <w:szCs w:val="32"/>
        </w:rPr>
      </w:pPr>
    </w:p>
    <w:p w14:paraId="04EB2327" w14:textId="77777777" w:rsidR="002A3AF9" w:rsidRDefault="002A3AF9" w:rsidP="004661BD">
      <w:pPr>
        <w:tabs>
          <w:tab w:val="left" w:pos="-709"/>
          <w:tab w:val="left" w:pos="426"/>
        </w:tabs>
        <w:rPr>
          <w:b/>
          <w:sz w:val="32"/>
          <w:szCs w:val="32"/>
        </w:rPr>
      </w:pPr>
    </w:p>
    <w:p w14:paraId="6B3A04EC" w14:textId="77777777" w:rsidR="00972A4E" w:rsidRDefault="00972A4E" w:rsidP="004661BD">
      <w:pPr>
        <w:tabs>
          <w:tab w:val="left" w:pos="-709"/>
          <w:tab w:val="left" w:pos="426"/>
        </w:tabs>
        <w:rPr>
          <w:b/>
          <w:sz w:val="32"/>
          <w:szCs w:val="32"/>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6237"/>
        <w:gridCol w:w="6237"/>
        <w:gridCol w:w="1417"/>
      </w:tblGrid>
      <w:tr w:rsidR="00775397" w:rsidRPr="0067205C" w14:paraId="52B556D8" w14:textId="77777777" w:rsidTr="000028E7">
        <w:trPr>
          <w:trHeight w:val="494"/>
        </w:trPr>
        <w:tc>
          <w:tcPr>
            <w:tcW w:w="1668" w:type="dxa"/>
            <w:shd w:val="clear" w:color="auto" w:fill="C0C0C0"/>
          </w:tcPr>
          <w:p w14:paraId="2BDBCFB1" w14:textId="77777777" w:rsidR="00775397" w:rsidRPr="0067205C" w:rsidRDefault="00775397" w:rsidP="000028E7">
            <w:pPr>
              <w:jc w:val="both"/>
              <w:rPr>
                <w:b/>
                <w:highlight w:val="lightGray"/>
                <w:lang w:eastAsia="en-US"/>
              </w:rPr>
            </w:pPr>
            <w:r w:rsidRPr="0067205C">
              <w:rPr>
                <w:b/>
                <w:highlight w:val="lightGray"/>
                <w:lang w:eastAsia="en-US"/>
              </w:rPr>
              <w:lastRenderedPageBreak/>
              <w:br w:type="page"/>
            </w:r>
            <w:r w:rsidRPr="0067205C">
              <w:rPr>
                <w:b/>
                <w:lang w:eastAsia="en-US"/>
              </w:rPr>
              <w:t>Ref</w:t>
            </w:r>
          </w:p>
        </w:tc>
        <w:tc>
          <w:tcPr>
            <w:tcW w:w="6237" w:type="dxa"/>
            <w:shd w:val="clear" w:color="auto" w:fill="C0C0C0"/>
          </w:tcPr>
          <w:p w14:paraId="2ABB79D1" w14:textId="77777777" w:rsidR="00775397" w:rsidRPr="0067205C" w:rsidRDefault="00775397" w:rsidP="000028E7">
            <w:pPr>
              <w:jc w:val="both"/>
              <w:rPr>
                <w:b/>
                <w:lang w:eastAsia="en-US"/>
              </w:rPr>
            </w:pPr>
            <w:r w:rsidRPr="0067205C">
              <w:rPr>
                <w:b/>
                <w:lang w:eastAsia="en-US"/>
              </w:rPr>
              <w:t xml:space="preserve">Question </w:t>
            </w:r>
          </w:p>
        </w:tc>
        <w:tc>
          <w:tcPr>
            <w:tcW w:w="6237" w:type="dxa"/>
            <w:shd w:val="clear" w:color="auto" w:fill="C0C0C0"/>
          </w:tcPr>
          <w:p w14:paraId="753D0976" w14:textId="77777777" w:rsidR="00775397" w:rsidRPr="0067205C" w:rsidRDefault="00775397" w:rsidP="000028E7">
            <w:pPr>
              <w:jc w:val="both"/>
              <w:rPr>
                <w:b/>
                <w:lang w:eastAsia="en-US"/>
              </w:rPr>
            </w:pPr>
            <w:r w:rsidRPr="0067205C">
              <w:rPr>
                <w:b/>
                <w:lang w:eastAsia="en-US"/>
              </w:rPr>
              <w:t xml:space="preserve">Question Guidance  </w:t>
            </w:r>
          </w:p>
        </w:tc>
        <w:tc>
          <w:tcPr>
            <w:tcW w:w="1417" w:type="dxa"/>
            <w:shd w:val="clear" w:color="auto" w:fill="C0C0C0"/>
          </w:tcPr>
          <w:p w14:paraId="41A0D918" w14:textId="77777777" w:rsidR="00775397" w:rsidRPr="0067205C" w:rsidRDefault="00775397" w:rsidP="000028E7">
            <w:pPr>
              <w:jc w:val="both"/>
              <w:rPr>
                <w:b/>
                <w:highlight w:val="lightGray"/>
                <w:lang w:eastAsia="en-US"/>
              </w:rPr>
            </w:pPr>
            <w:r w:rsidRPr="0067205C">
              <w:rPr>
                <w:b/>
                <w:lang w:eastAsia="en-US"/>
              </w:rPr>
              <w:t>Question Weighting</w:t>
            </w:r>
          </w:p>
        </w:tc>
      </w:tr>
      <w:tr w:rsidR="00775397" w:rsidRPr="0067205C" w14:paraId="6243BEE3" w14:textId="77777777" w:rsidTr="000028E7">
        <w:trPr>
          <w:trHeight w:val="395"/>
        </w:trPr>
        <w:tc>
          <w:tcPr>
            <w:tcW w:w="1668" w:type="dxa"/>
            <w:vMerge w:val="restart"/>
            <w:shd w:val="clear" w:color="auto" w:fill="auto"/>
          </w:tcPr>
          <w:p w14:paraId="11D1703E" w14:textId="18A01F17" w:rsidR="00775397" w:rsidRPr="0067205C" w:rsidRDefault="00972A4E" w:rsidP="000028E7">
            <w:pPr>
              <w:jc w:val="both"/>
              <w:rPr>
                <w:b/>
                <w:lang w:eastAsia="en-US"/>
              </w:rPr>
            </w:pPr>
            <w:r>
              <w:rPr>
                <w:b/>
                <w:lang w:eastAsia="en-US"/>
              </w:rPr>
              <w:t>Question</w:t>
            </w:r>
            <w:r w:rsidR="008643E5">
              <w:rPr>
                <w:b/>
                <w:lang w:eastAsia="en-US"/>
              </w:rPr>
              <w:t xml:space="preserve"> 5</w:t>
            </w:r>
          </w:p>
          <w:p w14:paraId="2ACBB0D9" w14:textId="77777777" w:rsidR="00775397" w:rsidRPr="0067205C" w:rsidRDefault="00775397" w:rsidP="000028E7">
            <w:pPr>
              <w:jc w:val="both"/>
              <w:rPr>
                <w:b/>
                <w:lang w:eastAsia="en-US"/>
              </w:rPr>
            </w:pPr>
          </w:p>
        </w:tc>
        <w:tc>
          <w:tcPr>
            <w:tcW w:w="6237" w:type="dxa"/>
            <w:shd w:val="clear" w:color="auto" w:fill="auto"/>
          </w:tcPr>
          <w:p w14:paraId="634C42C1" w14:textId="77777777" w:rsidR="00775397" w:rsidRDefault="00CD1C98" w:rsidP="000028E7">
            <w:pPr>
              <w:jc w:val="both"/>
            </w:pPr>
            <w:r w:rsidRPr="00AE573A">
              <w:t>Please provide copies of the insurance certificates in accordanc</w:t>
            </w:r>
            <w:r>
              <w:t xml:space="preserve">e with the terms and conditions </w:t>
            </w:r>
            <w:r w:rsidRPr="00AE573A">
              <w:t>of the contract</w:t>
            </w:r>
            <w:r>
              <w:t xml:space="preserve"> and describe below.</w:t>
            </w:r>
          </w:p>
          <w:p w14:paraId="336B894E" w14:textId="0B047482" w:rsidR="00775397" w:rsidRPr="0067205C" w:rsidRDefault="00775397" w:rsidP="00CD1C98">
            <w:pPr>
              <w:rPr>
                <w:b/>
                <w:lang w:eastAsia="en-US"/>
              </w:rPr>
            </w:pPr>
          </w:p>
        </w:tc>
        <w:tc>
          <w:tcPr>
            <w:tcW w:w="6237" w:type="dxa"/>
            <w:shd w:val="clear" w:color="auto" w:fill="auto"/>
          </w:tcPr>
          <w:p w14:paraId="3F7F54DF" w14:textId="77777777" w:rsidR="00CD1C98" w:rsidRDefault="00CD1C98" w:rsidP="00CD1C98">
            <w:pPr>
              <w:pStyle w:val="contract2"/>
              <w:tabs>
                <w:tab w:val="left" w:pos="0"/>
                <w:tab w:val="left" w:pos="1134"/>
              </w:tabs>
              <w:ind w:left="62"/>
              <w:jc w:val="both"/>
              <w:rPr>
                <w:b w:val="0"/>
                <w:sz w:val="24"/>
                <w:szCs w:val="24"/>
              </w:rPr>
            </w:pPr>
            <w:r>
              <w:rPr>
                <w:b w:val="0"/>
                <w:sz w:val="24"/>
                <w:szCs w:val="24"/>
              </w:rPr>
              <w:t>If valid insurance certificates cannot be provided this will exclude the tenderer.</w:t>
            </w:r>
          </w:p>
          <w:p w14:paraId="12E7B932" w14:textId="77777777" w:rsidR="00775397" w:rsidRPr="0067205C" w:rsidRDefault="00775397" w:rsidP="000028E7">
            <w:pPr>
              <w:pStyle w:val="ListParagraph"/>
              <w:numPr>
                <w:ilvl w:val="0"/>
                <w:numId w:val="16"/>
              </w:numPr>
              <w:tabs>
                <w:tab w:val="left" w:pos="1323"/>
              </w:tabs>
              <w:spacing w:line="276" w:lineRule="auto"/>
              <w:ind w:left="0" w:hanging="432"/>
              <w:jc w:val="both"/>
              <w:rPr>
                <w:rFonts w:ascii="Arial" w:hAnsi="Arial" w:cs="Arial"/>
              </w:rPr>
            </w:pPr>
          </w:p>
        </w:tc>
        <w:tc>
          <w:tcPr>
            <w:tcW w:w="1417" w:type="dxa"/>
            <w:vMerge w:val="restart"/>
            <w:shd w:val="clear" w:color="auto" w:fill="auto"/>
          </w:tcPr>
          <w:p w14:paraId="5EB85FE5" w14:textId="77777777" w:rsidR="00775397" w:rsidRPr="0067205C" w:rsidRDefault="00CD1C98" w:rsidP="001A394D">
            <w:pPr>
              <w:rPr>
                <w:b/>
                <w:color w:val="FF0000"/>
                <w:lang w:eastAsia="en-US"/>
              </w:rPr>
            </w:pPr>
            <w:r>
              <w:rPr>
                <w:b/>
                <w:color w:val="FF0000"/>
                <w:lang w:eastAsia="en-US"/>
              </w:rPr>
              <w:t>PASS / FAIL</w:t>
            </w:r>
          </w:p>
        </w:tc>
      </w:tr>
      <w:tr w:rsidR="00775397" w:rsidRPr="0067205C" w14:paraId="262939BB" w14:textId="77777777" w:rsidTr="000028E7">
        <w:trPr>
          <w:trHeight w:val="395"/>
        </w:trPr>
        <w:tc>
          <w:tcPr>
            <w:tcW w:w="1668" w:type="dxa"/>
            <w:vMerge/>
            <w:shd w:val="clear" w:color="auto" w:fill="auto"/>
          </w:tcPr>
          <w:p w14:paraId="5BFEFD7A" w14:textId="77777777" w:rsidR="00775397" w:rsidRPr="0067205C" w:rsidRDefault="00775397" w:rsidP="000028E7">
            <w:pPr>
              <w:jc w:val="both"/>
              <w:rPr>
                <w:b/>
                <w:lang w:eastAsia="en-US"/>
              </w:rPr>
            </w:pPr>
          </w:p>
        </w:tc>
        <w:tc>
          <w:tcPr>
            <w:tcW w:w="12474" w:type="dxa"/>
            <w:gridSpan w:val="2"/>
            <w:shd w:val="clear" w:color="auto" w:fill="auto"/>
          </w:tcPr>
          <w:p w14:paraId="41982108" w14:textId="77777777" w:rsidR="002A3AF9" w:rsidRPr="0067205C" w:rsidRDefault="002A3AF9" w:rsidP="002A3AF9">
            <w:pPr>
              <w:pStyle w:val="NoSpacing"/>
              <w:spacing w:line="276" w:lineRule="auto"/>
              <w:rPr>
                <w:rFonts w:ascii="Arial" w:hAnsi="Arial" w:cs="Arial"/>
                <w:b/>
              </w:rPr>
            </w:pPr>
            <w:r w:rsidRPr="0067205C">
              <w:rPr>
                <w:rFonts w:ascii="Arial" w:hAnsi="Arial" w:cs="Arial"/>
                <w:b/>
              </w:rPr>
              <w:t>Response:</w:t>
            </w:r>
          </w:p>
          <w:p w14:paraId="0438009C" w14:textId="78C4A600" w:rsidR="002A3AF9" w:rsidRPr="00E7371E" w:rsidRDefault="002A3AF9" w:rsidP="002A3AF9">
            <w:pPr>
              <w:pStyle w:val="NoSpacing"/>
              <w:spacing w:line="276" w:lineRule="auto"/>
              <w:rPr>
                <w:rFonts w:ascii="Arial" w:hAnsi="Arial" w:cs="Arial"/>
                <w:color w:val="FF0000"/>
              </w:rPr>
            </w:pPr>
            <w:r w:rsidRPr="00E7371E">
              <w:rPr>
                <w:rFonts w:ascii="Arial" w:hAnsi="Arial" w:cs="Arial"/>
                <w:color w:val="FF0000"/>
              </w:rPr>
              <w:t>Please type your response here</w:t>
            </w:r>
            <w:r>
              <w:rPr>
                <w:rFonts w:ascii="Arial" w:hAnsi="Arial" w:cs="Arial"/>
                <w:color w:val="FF0000"/>
              </w:rPr>
              <w:t xml:space="preserve"> - </w:t>
            </w:r>
            <w:r w:rsidRPr="0067205C">
              <w:rPr>
                <w:b/>
                <w:color w:val="FF0000"/>
              </w:rPr>
              <w:t xml:space="preserve">Maximum Word Limit: </w:t>
            </w:r>
            <w:r>
              <w:rPr>
                <w:b/>
                <w:color w:val="FF0000"/>
              </w:rPr>
              <w:t>300 words</w:t>
            </w:r>
          </w:p>
          <w:p w14:paraId="737C05D5" w14:textId="77777777" w:rsidR="002A3AF9" w:rsidRDefault="002A3AF9" w:rsidP="002A3AF9">
            <w:pPr>
              <w:pStyle w:val="NoSpacing"/>
              <w:spacing w:line="276" w:lineRule="auto"/>
              <w:rPr>
                <w:rFonts w:ascii="Arial" w:hAnsi="Arial" w:cs="Arial"/>
              </w:rPr>
            </w:pPr>
          </w:p>
          <w:p w14:paraId="393A69DB" w14:textId="5241A9FF" w:rsidR="00775397" w:rsidRPr="0067205C" w:rsidRDefault="00775397" w:rsidP="002A3AF9">
            <w:pPr>
              <w:pStyle w:val="NoSpacing"/>
              <w:spacing w:line="276" w:lineRule="auto"/>
              <w:rPr>
                <w:rFonts w:ascii="Arial" w:hAnsi="Arial" w:cs="Arial"/>
                <w:color w:val="0070C0"/>
              </w:rPr>
            </w:pPr>
          </w:p>
        </w:tc>
        <w:tc>
          <w:tcPr>
            <w:tcW w:w="1417" w:type="dxa"/>
            <w:vMerge/>
            <w:shd w:val="clear" w:color="auto" w:fill="auto"/>
          </w:tcPr>
          <w:p w14:paraId="10FBC7B6" w14:textId="77777777" w:rsidR="00775397" w:rsidRPr="0067205C" w:rsidRDefault="00775397" w:rsidP="000028E7">
            <w:pPr>
              <w:jc w:val="both"/>
              <w:rPr>
                <w:b/>
                <w:color w:val="FF0000"/>
                <w:lang w:eastAsia="en-US"/>
              </w:rPr>
            </w:pPr>
          </w:p>
        </w:tc>
      </w:tr>
    </w:tbl>
    <w:p w14:paraId="16987FA5" w14:textId="77777777" w:rsidR="00775397" w:rsidRDefault="00775397" w:rsidP="004661BD">
      <w:pPr>
        <w:tabs>
          <w:tab w:val="left" w:pos="-709"/>
          <w:tab w:val="left" w:pos="426"/>
        </w:tabs>
        <w:rPr>
          <w:b/>
          <w:sz w:val="32"/>
          <w:szCs w:val="32"/>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6237"/>
        <w:gridCol w:w="6237"/>
        <w:gridCol w:w="1417"/>
      </w:tblGrid>
      <w:tr w:rsidR="00775397" w:rsidRPr="0067205C" w14:paraId="6813CE95" w14:textId="77777777" w:rsidTr="000028E7">
        <w:trPr>
          <w:trHeight w:val="494"/>
        </w:trPr>
        <w:tc>
          <w:tcPr>
            <w:tcW w:w="1668" w:type="dxa"/>
            <w:shd w:val="clear" w:color="auto" w:fill="C0C0C0"/>
          </w:tcPr>
          <w:p w14:paraId="7365A612" w14:textId="77777777" w:rsidR="00775397" w:rsidRPr="0067205C" w:rsidRDefault="00775397" w:rsidP="000028E7">
            <w:pPr>
              <w:jc w:val="both"/>
              <w:rPr>
                <w:b/>
                <w:highlight w:val="lightGray"/>
                <w:lang w:eastAsia="en-US"/>
              </w:rPr>
            </w:pPr>
            <w:r w:rsidRPr="0067205C">
              <w:rPr>
                <w:b/>
                <w:highlight w:val="lightGray"/>
                <w:lang w:eastAsia="en-US"/>
              </w:rPr>
              <w:br w:type="page"/>
            </w:r>
            <w:r w:rsidRPr="0067205C">
              <w:rPr>
                <w:b/>
                <w:lang w:eastAsia="en-US"/>
              </w:rPr>
              <w:t>Ref</w:t>
            </w:r>
          </w:p>
        </w:tc>
        <w:tc>
          <w:tcPr>
            <w:tcW w:w="6237" w:type="dxa"/>
            <w:shd w:val="clear" w:color="auto" w:fill="C0C0C0"/>
          </w:tcPr>
          <w:p w14:paraId="1DA0E52C" w14:textId="77777777" w:rsidR="00775397" w:rsidRPr="0067205C" w:rsidRDefault="00775397" w:rsidP="000028E7">
            <w:pPr>
              <w:jc w:val="both"/>
              <w:rPr>
                <w:b/>
                <w:lang w:eastAsia="en-US"/>
              </w:rPr>
            </w:pPr>
            <w:r w:rsidRPr="0067205C">
              <w:rPr>
                <w:b/>
                <w:lang w:eastAsia="en-US"/>
              </w:rPr>
              <w:t xml:space="preserve">Question </w:t>
            </w:r>
          </w:p>
        </w:tc>
        <w:tc>
          <w:tcPr>
            <w:tcW w:w="6237" w:type="dxa"/>
            <w:shd w:val="clear" w:color="auto" w:fill="C0C0C0"/>
          </w:tcPr>
          <w:p w14:paraId="40847A5D" w14:textId="77777777" w:rsidR="00775397" w:rsidRPr="0067205C" w:rsidRDefault="00775397" w:rsidP="000028E7">
            <w:pPr>
              <w:jc w:val="both"/>
              <w:rPr>
                <w:b/>
                <w:lang w:eastAsia="en-US"/>
              </w:rPr>
            </w:pPr>
            <w:r w:rsidRPr="0067205C">
              <w:rPr>
                <w:b/>
                <w:lang w:eastAsia="en-US"/>
              </w:rPr>
              <w:t xml:space="preserve">Question Guidance  </w:t>
            </w:r>
          </w:p>
        </w:tc>
        <w:tc>
          <w:tcPr>
            <w:tcW w:w="1417" w:type="dxa"/>
            <w:shd w:val="clear" w:color="auto" w:fill="C0C0C0"/>
          </w:tcPr>
          <w:p w14:paraId="35571029" w14:textId="77777777" w:rsidR="00775397" w:rsidRPr="0067205C" w:rsidRDefault="00775397" w:rsidP="000028E7">
            <w:pPr>
              <w:jc w:val="both"/>
              <w:rPr>
                <w:b/>
                <w:highlight w:val="lightGray"/>
                <w:lang w:eastAsia="en-US"/>
              </w:rPr>
            </w:pPr>
            <w:r w:rsidRPr="0067205C">
              <w:rPr>
                <w:b/>
                <w:lang w:eastAsia="en-US"/>
              </w:rPr>
              <w:t>Question Weighting</w:t>
            </w:r>
          </w:p>
        </w:tc>
      </w:tr>
      <w:tr w:rsidR="00775397" w:rsidRPr="0067205C" w14:paraId="70DABEF2" w14:textId="77777777" w:rsidTr="000028E7">
        <w:trPr>
          <w:trHeight w:val="395"/>
        </w:trPr>
        <w:tc>
          <w:tcPr>
            <w:tcW w:w="1668" w:type="dxa"/>
            <w:vMerge w:val="restart"/>
            <w:shd w:val="clear" w:color="auto" w:fill="auto"/>
          </w:tcPr>
          <w:p w14:paraId="3AB9D6B4" w14:textId="074B1534" w:rsidR="00775397" w:rsidRPr="0067205C" w:rsidRDefault="00972A4E" w:rsidP="000028E7">
            <w:pPr>
              <w:jc w:val="both"/>
              <w:rPr>
                <w:b/>
                <w:lang w:eastAsia="en-US"/>
              </w:rPr>
            </w:pPr>
            <w:r>
              <w:rPr>
                <w:b/>
                <w:lang w:eastAsia="en-US"/>
              </w:rPr>
              <w:t xml:space="preserve">Question </w:t>
            </w:r>
            <w:r w:rsidR="008643E5">
              <w:rPr>
                <w:b/>
              </w:rPr>
              <w:t>6</w:t>
            </w:r>
          </w:p>
        </w:tc>
        <w:tc>
          <w:tcPr>
            <w:tcW w:w="6237" w:type="dxa"/>
            <w:shd w:val="clear" w:color="auto" w:fill="auto"/>
          </w:tcPr>
          <w:p w14:paraId="066E84DF" w14:textId="22088BF6" w:rsidR="00CD1C98" w:rsidRDefault="00CD1C98" w:rsidP="00CD1C98">
            <w:pPr>
              <w:jc w:val="both"/>
            </w:pPr>
            <w:r>
              <w:rPr>
                <w:b/>
              </w:rPr>
              <w:t>Please</w:t>
            </w:r>
            <w:r>
              <w:t xml:space="preserve"> confirm availability to manufacture and  install </w:t>
            </w:r>
            <w:r>
              <w:rPr>
                <w:b/>
              </w:rPr>
              <w:t xml:space="preserve">the wayfinding infrastructure </w:t>
            </w:r>
            <w:r>
              <w:t xml:space="preserve">before the end of </w:t>
            </w:r>
            <w:r w:rsidR="00024C6C" w:rsidRPr="00755716">
              <w:rPr>
                <w:color w:val="FF0000"/>
              </w:rPr>
              <w:t>April 2024</w:t>
            </w:r>
            <w:r w:rsidR="00024C6C" w:rsidRPr="00755716">
              <w:t>.</w:t>
            </w:r>
          </w:p>
          <w:p w14:paraId="58EC0B71" w14:textId="77777777" w:rsidR="00CD1C98" w:rsidRDefault="00CD1C98" w:rsidP="00CD1C98">
            <w:pPr>
              <w:jc w:val="both"/>
            </w:pPr>
          </w:p>
          <w:p w14:paraId="643CCD0E" w14:textId="4E25D9F4" w:rsidR="00775397" w:rsidRPr="0067205C" w:rsidRDefault="00775397" w:rsidP="00CD1C98">
            <w:pPr>
              <w:rPr>
                <w:b/>
                <w:lang w:eastAsia="en-US"/>
              </w:rPr>
            </w:pPr>
          </w:p>
        </w:tc>
        <w:tc>
          <w:tcPr>
            <w:tcW w:w="6237" w:type="dxa"/>
            <w:shd w:val="clear" w:color="auto" w:fill="auto"/>
          </w:tcPr>
          <w:p w14:paraId="0B937CF0" w14:textId="65CE4EE8" w:rsidR="00CD1C98" w:rsidRPr="00755716" w:rsidRDefault="00CD1C98" w:rsidP="00CD1C98">
            <w:pPr>
              <w:pStyle w:val="contract2"/>
              <w:tabs>
                <w:tab w:val="left" w:pos="0"/>
                <w:tab w:val="left" w:pos="1134"/>
              </w:tabs>
              <w:ind w:left="62"/>
              <w:jc w:val="both"/>
              <w:rPr>
                <w:b w:val="0"/>
                <w:sz w:val="24"/>
                <w:szCs w:val="24"/>
              </w:rPr>
            </w:pPr>
            <w:r w:rsidRPr="00755716">
              <w:rPr>
                <w:b w:val="0"/>
                <w:sz w:val="24"/>
                <w:szCs w:val="24"/>
              </w:rPr>
              <w:t xml:space="preserve">The capital funding associated with this project must be spent within the </w:t>
            </w:r>
            <w:r w:rsidR="00AC5B12" w:rsidRPr="00755716">
              <w:rPr>
                <w:b w:val="0"/>
                <w:sz w:val="24"/>
                <w:szCs w:val="24"/>
              </w:rPr>
              <w:t>20</w:t>
            </w:r>
            <w:r w:rsidR="00755716" w:rsidRPr="00755716">
              <w:rPr>
                <w:b w:val="0"/>
                <w:sz w:val="24"/>
                <w:szCs w:val="24"/>
              </w:rPr>
              <w:t>24</w:t>
            </w:r>
            <w:r w:rsidR="00AC5B12" w:rsidRPr="00755716">
              <w:rPr>
                <w:b w:val="0"/>
                <w:sz w:val="24"/>
                <w:szCs w:val="24"/>
              </w:rPr>
              <w:t>-20</w:t>
            </w:r>
            <w:r w:rsidR="00755716" w:rsidRPr="00755716">
              <w:rPr>
                <w:b w:val="0"/>
                <w:sz w:val="24"/>
                <w:szCs w:val="24"/>
              </w:rPr>
              <w:t xml:space="preserve">25 </w:t>
            </w:r>
            <w:r w:rsidRPr="00755716">
              <w:rPr>
                <w:b w:val="0"/>
                <w:sz w:val="24"/>
                <w:szCs w:val="24"/>
              </w:rPr>
              <w:t>financial year. A</w:t>
            </w:r>
            <w:r w:rsidR="00AC5B12" w:rsidRPr="00755716">
              <w:rPr>
                <w:b w:val="0"/>
                <w:sz w:val="24"/>
                <w:szCs w:val="24"/>
              </w:rPr>
              <w:t xml:space="preserve"> </w:t>
            </w:r>
            <w:r w:rsidR="000B6879" w:rsidRPr="00755716">
              <w:rPr>
                <w:b w:val="0"/>
                <w:sz w:val="24"/>
                <w:szCs w:val="24"/>
              </w:rPr>
              <w:t>12-week</w:t>
            </w:r>
            <w:r w:rsidRPr="00755716">
              <w:rPr>
                <w:b w:val="0"/>
                <w:sz w:val="24"/>
                <w:szCs w:val="24"/>
              </w:rPr>
              <w:t xml:space="preserve"> period has been assumed for the successful tenderer to manufacture and install the wayfinding infrastructure. At the time of issuing this tender the aim is to have the new system installed before</w:t>
            </w:r>
            <w:r w:rsidR="00AC5B12" w:rsidRPr="00755716">
              <w:rPr>
                <w:b w:val="0"/>
                <w:sz w:val="24"/>
                <w:szCs w:val="24"/>
              </w:rPr>
              <w:t xml:space="preserve"> the end of April 2024.</w:t>
            </w:r>
          </w:p>
          <w:p w14:paraId="32852823" w14:textId="4465A2BB" w:rsidR="00775397" w:rsidRPr="00755716" w:rsidRDefault="00775397" w:rsidP="00755716">
            <w:pPr>
              <w:pStyle w:val="contract2"/>
              <w:tabs>
                <w:tab w:val="left" w:pos="0"/>
                <w:tab w:val="left" w:pos="1134"/>
              </w:tabs>
              <w:ind w:left="62"/>
              <w:jc w:val="both"/>
              <w:rPr>
                <w:b w:val="0"/>
                <w:color w:val="FF0000"/>
                <w:sz w:val="24"/>
                <w:szCs w:val="24"/>
              </w:rPr>
            </w:pPr>
          </w:p>
        </w:tc>
        <w:tc>
          <w:tcPr>
            <w:tcW w:w="1417" w:type="dxa"/>
            <w:vMerge w:val="restart"/>
            <w:shd w:val="clear" w:color="auto" w:fill="auto"/>
          </w:tcPr>
          <w:p w14:paraId="39619D42" w14:textId="77777777" w:rsidR="00775397" w:rsidRPr="0067205C" w:rsidRDefault="00972A4E" w:rsidP="000028E7">
            <w:pPr>
              <w:jc w:val="both"/>
              <w:rPr>
                <w:b/>
                <w:color w:val="FF0000"/>
                <w:lang w:eastAsia="en-US"/>
              </w:rPr>
            </w:pPr>
            <w:r>
              <w:rPr>
                <w:b/>
                <w:color w:val="FF0000"/>
                <w:lang w:eastAsia="en-US"/>
              </w:rPr>
              <w:t>5%</w:t>
            </w:r>
          </w:p>
        </w:tc>
      </w:tr>
      <w:tr w:rsidR="002A3AF9" w:rsidRPr="0067205C" w14:paraId="7FB55187" w14:textId="77777777" w:rsidTr="000028E7">
        <w:trPr>
          <w:trHeight w:val="395"/>
        </w:trPr>
        <w:tc>
          <w:tcPr>
            <w:tcW w:w="1668" w:type="dxa"/>
            <w:vMerge/>
            <w:shd w:val="clear" w:color="auto" w:fill="auto"/>
          </w:tcPr>
          <w:p w14:paraId="12DC3F2E" w14:textId="77777777" w:rsidR="002A3AF9" w:rsidRPr="0067205C" w:rsidRDefault="002A3AF9" w:rsidP="002A3AF9">
            <w:pPr>
              <w:jc w:val="both"/>
              <w:rPr>
                <w:b/>
                <w:lang w:eastAsia="en-US"/>
              </w:rPr>
            </w:pPr>
          </w:p>
        </w:tc>
        <w:tc>
          <w:tcPr>
            <w:tcW w:w="12474" w:type="dxa"/>
            <w:gridSpan w:val="2"/>
            <w:shd w:val="clear" w:color="auto" w:fill="auto"/>
          </w:tcPr>
          <w:p w14:paraId="7DF0B1CD" w14:textId="77777777" w:rsidR="002A3AF9" w:rsidRPr="0067205C" w:rsidRDefault="002A3AF9" w:rsidP="002A3AF9">
            <w:pPr>
              <w:pStyle w:val="NoSpacing"/>
              <w:spacing w:line="276" w:lineRule="auto"/>
              <w:rPr>
                <w:rFonts w:ascii="Arial" w:hAnsi="Arial" w:cs="Arial"/>
                <w:b/>
              </w:rPr>
            </w:pPr>
            <w:r w:rsidRPr="0067205C">
              <w:rPr>
                <w:rFonts w:ascii="Arial" w:hAnsi="Arial" w:cs="Arial"/>
                <w:b/>
              </w:rPr>
              <w:t>Response:</w:t>
            </w:r>
          </w:p>
          <w:p w14:paraId="15E20AB3" w14:textId="77777777" w:rsidR="002A3AF9" w:rsidRPr="00E7371E" w:rsidRDefault="002A3AF9" w:rsidP="002A3AF9">
            <w:pPr>
              <w:pStyle w:val="NoSpacing"/>
              <w:spacing w:line="276" w:lineRule="auto"/>
              <w:rPr>
                <w:rFonts w:ascii="Arial" w:hAnsi="Arial" w:cs="Arial"/>
                <w:color w:val="FF0000"/>
              </w:rPr>
            </w:pPr>
            <w:r w:rsidRPr="00E7371E">
              <w:rPr>
                <w:rFonts w:ascii="Arial" w:hAnsi="Arial" w:cs="Arial"/>
                <w:color w:val="FF0000"/>
              </w:rPr>
              <w:t>Please type your response here</w:t>
            </w:r>
            <w:r>
              <w:rPr>
                <w:rFonts w:ascii="Arial" w:hAnsi="Arial" w:cs="Arial"/>
                <w:color w:val="FF0000"/>
              </w:rPr>
              <w:t xml:space="preserve"> - </w:t>
            </w:r>
            <w:r w:rsidRPr="0067205C">
              <w:rPr>
                <w:b/>
                <w:color w:val="FF0000"/>
              </w:rPr>
              <w:t xml:space="preserve">Maximum Word Limit: </w:t>
            </w:r>
            <w:r>
              <w:rPr>
                <w:b/>
                <w:color w:val="FF0000"/>
              </w:rPr>
              <w:t>300 words</w:t>
            </w:r>
          </w:p>
          <w:p w14:paraId="1BC12702" w14:textId="77777777" w:rsidR="002A3AF9" w:rsidRDefault="002A3AF9" w:rsidP="002A3AF9">
            <w:pPr>
              <w:pStyle w:val="NoSpacing"/>
              <w:spacing w:line="276" w:lineRule="auto"/>
              <w:rPr>
                <w:rFonts w:ascii="Arial" w:hAnsi="Arial" w:cs="Arial"/>
              </w:rPr>
            </w:pPr>
          </w:p>
          <w:p w14:paraId="06505F86" w14:textId="5C02311F" w:rsidR="002A3AF9" w:rsidRPr="0067205C" w:rsidRDefault="002A3AF9" w:rsidP="002A3AF9">
            <w:pPr>
              <w:pStyle w:val="NoSpacing"/>
              <w:spacing w:line="276" w:lineRule="auto"/>
              <w:rPr>
                <w:rFonts w:ascii="Arial" w:hAnsi="Arial" w:cs="Arial"/>
                <w:color w:val="0070C0"/>
              </w:rPr>
            </w:pPr>
            <w:r w:rsidRPr="0067205C">
              <w:rPr>
                <w:rFonts w:ascii="Arial" w:hAnsi="Arial" w:cs="Arial"/>
                <w:b/>
              </w:rPr>
              <w:t>Word Count</w:t>
            </w:r>
            <w:r w:rsidRPr="0067205C">
              <w:rPr>
                <w:rFonts w:ascii="Arial" w:hAnsi="Arial" w:cs="Arial"/>
              </w:rPr>
              <w:t xml:space="preserve"> – </w:t>
            </w:r>
            <w:r w:rsidRPr="00E7371E">
              <w:rPr>
                <w:rFonts w:ascii="Arial" w:hAnsi="Arial" w:cs="Arial"/>
                <w:color w:val="FF0000"/>
              </w:rPr>
              <w:t>Please include word count here</w:t>
            </w:r>
          </w:p>
        </w:tc>
        <w:tc>
          <w:tcPr>
            <w:tcW w:w="1417" w:type="dxa"/>
            <w:vMerge/>
            <w:shd w:val="clear" w:color="auto" w:fill="auto"/>
          </w:tcPr>
          <w:p w14:paraId="546D49CE" w14:textId="77777777" w:rsidR="002A3AF9" w:rsidRPr="0067205C" w:rsidRDefault="002A3AF9" w:rsidP="002A3AF9">
            <w:pPr>
              <w:jc w:val="both"/>
              <w:rPr>
                <w:b/>
                <w:color w:val="FF0000"/>
                <w:lang w:eastAsia="en-US"/>
              </w:rPr>
            </w:pPr>
          </w:p>
        </w:tc>
      </w:tr>
    </w:tbl>
    <w:p w14:paraId="6A05A53F" w14:textId="77777777" w:rsidR="00775397" w:rsidRDefault="00775397" w:rsidP="004661BD">
      <w:pPr>
        <w:tabs>
          <w:tab w:val="left" w:pos="-709"/>
          <w:tab w:val="left" w:pos="426"/>
        </w:tabs>
        <w:rPr>
          <w:b/>
          <w:sz w:val="32"/>
          <w:szCs w:val="32"/>
        </w:rPr>
      </w:pPr>
    </w:p>
    <w:p w14:paraId="22789B88" w14:textId="77777777" w:rsidR="002A3AF9" w:rsidRDefault="002A3AF9" w:rsidP="004661BD">
      <w:pPr>
        <w:tabs>
          <w:tab w:val="left" w:pos="-709"/>
          <w:tab w:val="left" w:pos="426"/>
        </w:tabs>
        <w:rPr>
          <w:b/>
          <w:sz w:val="32"/>
          <w:szCs w:val="32"/>
        </w:rPr>
      </w:pPr>
    </w:p>
    <w:p w14:paraId="43364B3B" w14:textId="77777777" w:rsidR="008643E5" w:rsidRDefault="008643E5" w:rsidP="004661BD">
      <w:pPr>
        <w:tabs>
          <w:tab w:val="left" w:pos="-709"/>
          <w:tab w:val="left" w:pos="426"/>
        </w:tabs>
        <w:rPr>
          <w:b/>
          <w:sz w:val="32"/>
          <w:szCs w:val="32"/>
        </w:rPr>
      </w:pPr>
    </w:p>
    <w:p w14:paraId="22622336" w14:textId="77777777" w:rsidR="002A3AF9" w:rsidRDefault="002A3AF9" w:rsidP="004661BD">
      <w:pPr>
        <w:tabs>
          <w:tab w:val="left" w:pos="-709"/>
          <w:tab w:val="left" w:pos="426"/>
        </w:tabs>
        <w:rPr>
          <w:b/>
          <w:sz w:val="32"/>
          <w:szCs w:val="32"/>
        </w:rPr>
      </w:pPr>
    </w:p>
    <w:p w14:paraId="1A36E6C7" w14:textId="77777777" w:rsidR="002A3AF9" w:rsidRDefault="002A3AF9" w:rsidP="004661BD">
      <w:pPr>
        <w:tabs>
          <w:tab w:val="left" w:pos="-709"/>
          <w:tab w:val="left" w:pos="426"/>
        </w:tabs>
        <w:rPr>
          <w:b/>
          <w:sz w:val="32"/>
          <w:szCs w:val="32"/>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5698"/>
        <w:gridCol w:w="6776"/>
        <w:gridCol w:w="1417"/>
      </w:tblGrid>
      <w:tr w:rsidR="00775397" w:rsidRPr="0067205C" w14:paraId="192C3239" w14:textId="77777777" w:rsidTr="00972A4E">
        <w:trPr>
          <w:trHeight w:val="494"/>
        </w:trPr>
        <w:tc>
          <w:tcPr>
            <w:tcW w:w="1668" w:type="dxa"/>
            <w:shd w:val="clear" w:color="auto" w:fill="C0C0C0"/>
          </w:tcPr>
          <w:p w14:paraId="75A14FCE" w14:textId="77777777" w:rsidR="00775397" w:rsidRPr="0067205C" w:rsidRDefault="00775397" w:rsidP="000028E7">
            <w:pPr>
              <w:jc w:val="both"/>
              <w:rPr>
                <w:b/>
                <w:highlight w:val="lightGray"/>
                <w:lang w:eastAsia="en-US"/>
              </w:rPr>
            </w:pPr>
            <w:r w:rsidRPr="0067205C">
              <w:rPr>
                <w:b/>
                <w:highlight w:val="lightGray"/>
                <w:lang w:eastAsia="en-US"/>
              </w:rPr>
              <w:lastRenderedPageBreak/>
              <w:br w:type="page"/>
            </w:r>
            <w:r w:rsidRPr="0067205C">
              <w:rPr>
                <w:b/>
                <w:lang w:eastAsia="en-US"/>
              </w:rPr>
              <w:t>Ref</w:t>
            </w:r>
          </w:p>
        </w:tc>
        <w:tc>
          <w:tcPr>
            <w:tcW w:w="5698" w:type="dxa"/>
            <w:shd w:val="clear" w:color="auto" w:fill="C0C0C0"/>
          </w:tcPr>
          <w:p w14:paraId="487F7D95" w14:textId="77777777" w:rsidR="00775397" w:rsidRPr="0067205C" w:rsidRDefault="00775397" w:rsidP="000028E7">
            <w:pPr>
              <w:jc w:val="both"/>
              <w:rPr>
                <w:b/>
                <w:lang w:eastAsia="en-US"/>
              </w:rPr>
            </w:pPr>
            <w:r w:rsidRPr="0067205C">
              <w:rPr>
                <w:b/>
                <w:lang w:eastAsia="en-US"/>
              </w:rPr>
              <w:t xml:space="preserve">Question </w:t>
            </w:r>
          </w:p>
        </w:tc>
        <w:tc>
          <w:tcPr>
            <w:tcW w:w="6776" w:type="dxa"/>
            <w:shd w:val="clear" w:color="auto" w:fill="C0C0C0"/>
          </w:tcPr>
          <w:p w14:paraId="5E019EC2" w14:textId="77777777" w:rsidR="00775397" w:rsidRPr="0067205C" w:rsidRDefault="00775397" w:rsidP="000028E7">
            <w:pPr>
              <w:jc w:val="both"/>
              <w:rPr>
                <w:b/>
                <w:lang w:eastAsia="en-US"/>
              </w:rPr>
            </w:pPr>
            <w:r w:rsidRPr="0067205C">
              <w:rPr>
                <w:b/>
                <w:lang w:eastAsia="en-US"/>
              </w:rPr>
              <w:t xml:space="preserve">Question Guidance  </w:t>
            </w:r>
          </w:p>
        </w:tc>
        <w:tc>
          <w:tcPr>
            <w:tcW w:w="1417" w:type="dxa"/>
            <w:shd w:val="clear" w:color="auto" w:fill="C0C0C0"/>
          </w:tcPr>
          <w:p w14:paraId="7F346C50" w14:textId="77777777" w:rsidR="00775397" w:rsidRPr="0067205C" w:rsidRDefault="00775397" w:rsidP="000028E7">
            <w:pPr>
              <w:jc w:val="both"/>
              <w:rPr>
                <w:b/>
                <w:highlight w:val="lightGray"/>
                <w:lang w:eastAsia="en-US"/>
              </w:rPr>
            </w:pPr>
            <w:r w:rsidRPr="0067205C">
              <w:rPr>
                <w:b/>
                <w:lang w:eastAsia="en-US"/>
              </w:rPr>
              <w:t>Question Weighting</w:t>
            </w:r>
          </w:p>
        </w:tc>
      </w:tr>
      <w:tr w:rsidR="00775397" w:rsidRPr="0067205C" w14:paraId="5230B4C4" w14:textId="77777777" w:rsidTr="00972A4E">
        <w:trPr>
          <w:trHeight w:val="395"/>
        </w:trPr>
        <w:tc>
          <w:tcPr>
            <w:tcW w:w="1668" w:type="dxa"/>
            <w:vMerge w:val="restart"/>
            <w:shd w:val="clear" w:color="auto" w:fill="auto"/>
          </w:tcPr>
          <w:p w14:paraId="4F8F839B" w14:textId="51199AC8" w:rsidR="00775397" w:rsidRPr="0067205C" w:rsidRDefault="00775397" w:rsidP="000028E7">
            <w:pPr>
              <w:jc w:val="both"/>
              <w:rPr>
                <w:b/>
                <w:lang w:eastAsia="en-US"/>
              </w:rPr>
            </w:pPr>
            <w:r>
              <w:rPr>
                <w:b/>
                <w:lang w:eastAsia="en-US"/>
              </w:rPr>
              <w:t xml:space="preserve">Question </w:t>
            </w:r>
            <w:r w:rsidR="008643E5">
              <w:rPr>
                <w:b/>
                <w:lang w:eastAsia="en-US"/>
              </w:rPr>
              <w:t>7</w:t>
            </w:r>
          </w:p>
          <w:p w14:paraId="4FB8B56A" w14:textId="77777777" w:rsidR="00775397" w:rsidRPr="0067205C" w:rsidRDefault="00775397" w:rsidP="000028E7">
            <w:pPr>
              <w:jc w:val="both"/>
              <w:rPr>
                <w:b/>
                <w:lang w:eastAsia="en-US"/>
              </w:rPr>
            </w:pPr>
          </w:p>
        </w:tc>
        <w:tc>
          <w:tcPr>
            <w:tcW w:w="5698" w:type="dxa"/>
            <w:shd w:val="clear" w:color="auto" w:fill="auto"/>
          </w:tcPr>
          <w:p w14:paraId="7C1470C1" w14:textId="77777777" w:rsidR="00972A4E" w:rsidRDefault="00972A4E" w:rsidP="002A3AF9">
            <w:pPr>
              <w:spacing w:line="276" w:lineRule="auto"/>
              <w:jc w:val="both"/>
            </w:pPr>
            <w:r>
              <w:t>Please describe below how will you ensure the project is delivered on time and within budget.</w:t>
            </w:r>
          </w:p>
          <w:p w14:paraId="3736A6BB" w14:textId="77777777" w:rsidR="00972A4E" w:rsidRDefault="00972A4E" w:rsidP="002A3AF9">
            <w:pPr>
              <w:spacing w:line="276" w:lineRule="auto"/>
              <w:jc w:val="both"/>
            </w:pPr>
          </w:p>
          <w:p w14:paraId="46A72F45" w14:textId="77777777" w:rsidR="00775397" w:rsidRDefault="00CD1C98" w:rsidP="002A3AF9">
            <w:pPr>
              <w:spacing w:line="276" w:lineRule="auto"/>
              <w:jc w:val="both"/>
            </w:pPr>
            <w:r>
              <w:t>Timings</w:t>
            </w:r>
            <w:r w:rsidRPr="00AE573A">
              <w:t xml:space="preserve"> of the works </w:t>
            </w:r>
            <w:r>
              <w:t>are</w:t>
            </w:r>
            <w:r w:rsidRPr="00AE573A">
              <w:t xml:space="preserve"> to be provided </w:t>
            </w:r>
            <w:r>
              <w:t xml:space="preserve">by the tenderer </w:t>
            </w:r>
            <w:r w:rsidRPr="00AE573A">
              <w:t>in the form of</w:t>
            </w:r>
            <w:r>
              <w:t xml:space="preserve"> a bar chart programme which</w:t>
            </w:r>
            <w:r w:rsidRPr="00AE573A">
              <w:t xml:space="preserve"> is to be updated prior to the starting date</w:t>
            </w:r>
            <w:r>
              <w:t xml:space="preserve"> to be agreed with the Council</w:t>
            </w:r>
            <w:r w:rsidRPr="00AE573A">
              <w:t xml:space="preserve"> and subm</w:t>
            </w:r>
            <w:r>
              <w:t xml:space="preserve">itted again to the Council for </w:t>
            </w:r>
            <w:r w:rsidRPr="00AE573A">
              <w:t>acceptance.</w:t>
            </w:r>
          </w:p>
          <w:p w14:paraId="16CD5405" w14:textId="77777777" w:rsidR="00BC2594" w:rsidRDefault="00BC2594" w:rsidP="000028E7">
            <w:pPr>
              <w:jc w:val="both"/>
            </w:pPr>
          </w:p>
          <w:p w14:paraId="5E1CF126" w14:textId="77777777" w:rsidR="00BC2594" w:rsidRDefault="00BC2594" w:rsidP="000028E7">
            <w:pPr>
              <w:jc w:val="both"/>
            </w:pPr>
          </w:p>
          <w:p w14:paraId="175C1487" w14:textId="77777777" w:rsidR="00BC2594" w:rsidRDefault="00BC2594" w:rsidP="000028E7">
            <w:pPr>
              <w:jc w:val="both"/>
            </w:pPr>
          </w:p>
          <w:p w14:paraId="428C2ABA" w14:textId="2B0F7E1B" w:rsidR="00BC2594" w:rsidRDefault="00BC2594" w:rsidP="000028E7">
            <w:pPr>
              <w:jc w:val="both"/>
            </w:pPr>
          </w:p>
          <w:p w14:paraId="164FF771" w14:textId="77777777" w:rsidR="00775397" w:rsidRPr="0067205C" w:rsidRDefault="00775397" w:rsidP="000028E7">
            <w:pPr>
              <w:jc w:val="both"/>
            </w:pPr>
          </w:p>
          <w:p w14:paraId="14D463AC" w14:textId="77777777" w:rsidR="00775397" w:rsidRPr="0067205C" w:rsidRDefault="00775397" w:rsidP="00BC2594">
            <w:pPr>
              <w:rPr>
                <w:b/>
                <w:lang w:eastAsia="en-US"/>
              </w:rPr>
            </w:pPr>
          </w:p>
        </w:tc>
        <w:tc>
          <w:tcPr>
            <w:tcW w:w="6776" w:type="dxa"/>
            <w:shd w:val="clear" w:color="auto" w:fill="auto"/>
          </w:tcPr>
          <w:p w14:paraId="33008B1C" w14:textId="77777777" w:rsidR="00CD1C98" w:rsidRPr="00755716" w:rsidRDefault="00CD1C98" w:rsidP="002A3AF9">
            <w:pPr>
              <w:pStyle w:val="contract2"/>
              <w:tabs>
                <w:tab w:val="left" w:pos="567"/>
                <w:tab w:val="left" w:pos="1134"/>
              </w:tabs>
              <w:ind w:left="720" w:hanging="720"/>
              <w:jc w:val="both"/>
              <w:rPr>
                <w:b w:val="0"/>
                <w:sz w:val="20"/>
                <w:szCs w:val="20"/>
              </w:rPr>
            </w:pPr>
            <w:r w:rsidRPr="00755716">
              <w:rPr>
                <w:b w:val="0"/>
                <w:sz w:val="20"/>
                <w:szCs w:val="20"/>
              </w:rPr>
              <w:t>Programme to be broken down by:</w:t>
            </w:r>
          </w:p>
          <w:p w14:paraId="36E591E8" w14:textId="77777777" w:rsidR="00CD1C98" w:rsidRPr="00755716" w:rsidRDefault="00CD1C98" w:rsidP="002A3AF9">
            <w:pPr>
              <w:pStyle w:val="contract2"/>
              <w:tabs>
                <w:tab w:val="left" w:pos="567"/>
                <w:tab w:val="left" w:pos="1134"/>
              </w:tabs>
              <w:ind w:left="720" w:hanging="720"/>
              <w:jc w:val="both"/>
              <w:rPr>
                <w:b w:val="0"/>
                <w:sz w:val="20"/>
                <w:szCs w:val="20"/>
              </w:rPr>
            </w:pPr>
          </w:p>
          <w:p w14:paraId="15022FBA" w14:textId="77777777" w:rsidR="00755716" w:rsidRPr="00755716" w:rsidRDefault="00755716" w:rsidP="00755716">
            <w:pPr>
              <w:pStyle w:val="contract2"/>
              <w:numPr>
                <w:ilvl w:val="0"/>
                <w:numId w:val="17"/>
              </w:numPr>
              <w:tabs>
                <w:tab w:val="left" w:pos="567"/>
                <w:tab w:val="left" w:pos="1134"/>
              </w:tabs>
              <w:jc w:val="both"/>
              <w:rPr>
                <w:b w:val="0"/>
                <w:sz w:val="20"/>
                <w:szCs w:val="20"/>
              </w:rPr>
            </w:pPr>
            <w:r w:rsidRPr="00755716">
              <w:rPr>
                <w:b w:val="0"/>
                <w:sz w:val="20"/>
                <w:szCs w:val="20"/>
              </w:rPr>
              <w:t>Manufacturing timescales</w:t>
            </w:r>
          </w:p>
          <w:p w14:paraId="0FEDB795" w14:textId="77777777" w:rsidR="00755716" w:rsidRPr="00755716" w:rsidRDefault="00755716" w:rsidP="00755716">
            <w:pPr>
              <w:pStyle w:val="contract2"/>
              <w:numPr>
                <w:ilvl w:val="0"/>
                <w:numId w:val="17"/>
              </w:numPr>
              <w:tabs>
                <w:tab w:val="left" w:pos="567"/>
                <w:tab w:val="left" w:pos="1134"/>
              </w:tabs>
              <w:jc w:val="both"/>
              <w:rPr>
                <w:b w:val="0"/>
                <w:sz w:val="20"/>
                <w:szCs w:val="20"/>
              </w:rPr>
            </w:pPr>
            <w:r w:rsidRPr="00755716">
              <w:rPr>
                <w:b w:val="0"/>
                <w:sz w:val="20"/>
                <w:szCs w:val="20"/>
              </w:rPr>
              <w:t>Any access dates</w:t>
            </w:r>
          </w:p>
          <w:p w14:paraId="2DA88DC5" w14:textId="77777777" w:rsidR="00755716" w:rsidRPr="00755716" w:rsidRDefault="00755716" w:rsidP="00755716">
            <w:pPr>
              <w:pStyle w:val="contract2"/>
              <w:numPr>
                <w:ilvl w:val="0"/>
                <w:numId w:val="17"/>
              </w:numPr>
              <w:tabs>
                <w:tab w:val="left" w:pos="567"/>
                <w:tab w:val="left" w:pos="1134"/>
              </w:tabs>
              <w:jc w:val="both"/>
              <w:rPr>
                <w:b w:val="0"/>
                <w:sz w:val="20"/>
                <w:szCs w:val="20"/>
              </w:rPr>
            </w:pPr>
            <w:r w:rsidRPr="00755716">
              <w:rPr>
                <w:b w:val="0"/>
                <w:sz w:val="20"/>
                <w:szCs w:val="20"/>
              </w:rPr>
              <w:t>The planned completion date</w:t>
            </w:r>
          </w:p>
          <w:p w14:paraId="365392B6" w14:textId="77777777" w:rsidR="00755716" w:rsidRPr="00755716" w:rsidRDefault="00755716" w:rsidP="00755716">
            <w:pPr>
              <w:pStyle w:val="contract2"/>
              <w:numPr>
                <w:ilvl w:val="0"/>
                <w:numId w:val="17"/>
              </w:numPr>
              <w:tabs>
                <w:tab w:val="left" w:pos="567"/>
                <w:tab w:val="left" w:pos="1134"/>
              </w:tabs>
              <w:jc w:val="both"/>
              <w:rPr>
                <w:b w:val="0"/>
                <w:sz w:val="20"/>
                <w:szCs w:val="20"/>
              </w:rPr>
            </w:pPr>
            <w:r w:rsidRPr="00755716">
              <w:rPr>
                <w:b w:val="0"/>
                <w:sz w:val="20"/>
                <w:szCs w:val="20"/>
              </w:rPr>
              <w:t>Dates acceptances are needed including suggested dates for walk through of the sites with the Council</w:t>
            </w:r>
          </w:p>
          <w:p w14:paraId="3F302948" w14:textId="77777777" w:rsidR="00755716" w:rsidRPr="00755716" w:rsidRDefault="00755716" w:rsidP="00755716">
            <w:pPr>
              <w:pStyle w:val="contract2"/>
              <w:numPr>
                <w:ilvl w:val="0"/>
                <w:numId w:val="17"/>
              </w:numPr>
              <w:tabs>
                <w:tab w:val="left" w:pos="567"/>
                <w:tab w:val="left" w:pos="1134"/>
              </w:tabs>
              <w:jc w:val="both"/>
              <w:rPr>
                <w:b w:val="0"/>
                <w:sz w:val="20"/>
                <w:szCs w:val="20"/>
              </w:rPr>
            </w:pPr>
            <w:r w:rsidRPr="00755716">
              <w:rPr>
                <w:b w:val="0"/>
                <w:sz w:val="20"/>
                <w:szCs w:val="20"/>
              </w:rPr>
              <w:t>Date of the final handover site meeting</w:t>
            </w:r>
          </w:p>
          <w:p w14:paraId="35AC8ED7" w14:textId="77777777" w:rsidR="00755716" w:rsidRPr="00755716" w:rsidRDefault="00755716" w:rsidP="00755716">
            <w:pPr>
              <w:pStyle w:val="contract2"/>
              <w:numPr>
                <w:ilvl w:val="0"/>
                <w:numId w:val="17"/>
              </w:numPr>
              <w:tabs>
                <w:tab w:val="left" w:pos="567"/>
                <w:tab w:val="left" w:pos="1134"/>
              </w:tabs>
              <w:jc w:val="both"/>
              <w:rPr>
                <w:b w:val="0"/>
                <w:sz w:val="20"/>
                <w:szCs w:val="20"/>
              </w:rPr>
            </w:pPr>
            <w:r w:rsidRPr="00755716">
              <w:rPr>
                <w:b w:val="0"/>
                <w:sz w:val="20"/>
                <w:szCs w:val="20"/>
              </w:rPr>
              <w:t>The order and timing of the operations by</w:t>
            </w:r>
          </w:p>
          <w:p w14:paraId="37F0A639" w14:textId="77777777" w:rsidR="00755716" w:rsidRPr="00755716" w:rsidRDefault="00755716" w:rsidP="00755716">
            <w:pPr>
              <w:pStyle w:val="contract2"/>
              <w:numPr>
                <w:ilvl w:val="1"/>
                <w:numId w:val="17"/>
              </w:numPr>
              <w:tabs>
                <w:tab w:val="left" w:pos="567"/>
                <w:tab w:val="left" w:pos="1134"/>
              </w:tabs>
              <w:jc w:val="both"/>
              <w:rPr>
                <w:b w:val="0"/>
                <w:sz w:val="20"/>
                <w:szCs w:val="20"/>
              </w:rPr>
            </w:pPr>
            <w:r w:rsidRPr="00755716">
              <w:rPr>
                <w:b w:val="0"/>
                <w:sz w:val="20"/>
                <w:szCs w:val="20"/>
              </w:rPr>
              <w:t xml:space="preserve">Mock-ups and approvals </w:t>
            </w:r>
          </w:p>
          <w:p w14:paraId="2625A390" w14:textId="77777777" w:rsidR="00755716" w:rsidRPr="00755716" w:rsidRDefault="00755716" w:rsidP="00755716">
            <w:pPr>
              <w:pStyle w:val="contract2"/>
              <w:numPr>
                <w:ilvl w:val="1"/>
                <w:numId w:val="17"/>
              </w:numPr>
              <w:tabs>
                <w:tab w:val="left" w:pos="567"/>
                <w:tab w:val="left" w:pos="1134"/>
              </w:tabs>
              <w:jc w:val="both"/>
              <w:rPr>
                <w:b w:val="0"/>
                <w:sz w:val="20"/>
                <w:szCs w:val="20"/>
              </w:rPr>
            </w:pPr>
            <w:r w:rsidRPr="00755716">
              <w:rPr>
                <w:b w:val="0"/>
                <w:sz w:val="20"/>
                <w:szCs w:val="20"/>
              </w:rPr>
              <w:t>Manufacture of the signs</w:t>
            </w:r>
          </w:p>
          <w:p w14:paraId="0D009066" w14:textId="77777777" w:rsidR="00755716" w:rsidRPr="00755716" w:rsidRDefault="00755716" w:rsidP="00755716">
            <w:pPr>
              <w:pStyle w:val="contract2"/>
              <w:numPr>
                <w:ilvl w:val="1"/>
                <w:numId w:val="17"/>
              </w:numPr>
              <w:tabs>
                <w:tab w:val="left" w:pos="567"/>
                <w:tab w:val="left" w:pos="1134"/>
              </w:tabs>
              <w:jc w:val="both"/>
              <w:rPr>
                <w:b w:val="0"/>
                <w:sz w:val="20"/>
                <w:szCs w:val="20"/>
              </w:rPr>
            </w:pPr>
            <w:r w:rsidRPr="00755716">
              <w:rPr>
                <w:b w:val="0"/>
                <w:sz w:val="20"/>
                <w:szCs w:val="20"/>
              </w:rPr>
              <w:t>Installation of the signs</w:t>
            </w:r>
          </w:p>
          <w:p w14:paraId="69B05EA9" w14:textId="77777777" w:rsidR="00755716" w:rsidRPr="00755716" w:rsidRDefault="00755716" w:rsidP="00755716">
            <w:pPr>
              <w:pStyle w:val="contract2"/>
              <w:numPr>
                <w:ilvl w:val="1"/>
                <w:numId w:val="17"/>
              </w:numPr>
              <w:tabs>
                <w:tab w:val="left" w:pos="567"/>
                <w:tab w:val="left" w:pos="1134"/>
              </w:tabs>
              <w:jc w:val="both"/>
              <w:rPr>
                <w:b w:val="0"/>
                <w:sz w:val="20"/>
                <w:szCs w:val="20"/>
              </w:rPr>
            </w:pPr>
            <w:r w:rsidRPr="00755716">
              <w:rPr>
                <w:b w:val="0"/>
                <w:sz w:val="20"/>
                <w:szCs w:val="20"/>
              </w:rPr>
              <w:t>Removal of existing signs following installation of new</w:t>
            </w:r>
          </w:p>
          <w:p w14:paraId="2E2C6FC8" w14:textId="77777777" w:rsidR="00755716" w:rsidRPr="00755716" w:rsidRDefault="00755716" w:rsidP="00755716">
            <w:pPr>
              <w:pStyle w:val="contract2"/>
              <w:numPr>
                <w:ilvl w:val="0"/>
                <w:numId w:val="17"/>
              </w:numPr>
              <w:tabs>
                <w:tab w:val="left" w:pos="567"/>
                <w:tab w:val="left" w:pos="1134"/>
              </w:tabs>
              <w:jc w:val="both"/>
              <w:rPr>
                <w:b w:val="0"/>
                <w:sz w:val="20"/>
                <w:szCs w:val="20"/>
              </w:rPr>
            </w:pPr>
            <w:r w:rsidRPr="00755716">
              <w:rPr>
                <w:b w:val="0"/>
                <w:sz w:val="20"/>
                <w:szCs w:val="20"/>
              </w:rPr>
              <w:t>The dates the Council needs to provide any information or artwork</w:t>
            </w:r>
          </w:p>
          <w:p w14:paraId="79C92531" w14:textId="77777777" w:rsidR="00755716" w:rsidRPr="00755716" w:rsidRDefault="00755716" w:rsidP="00755716">
            <w:pPr>
              <w:pStyle w:val="contract2"/>
              <w:numPr>
                <w:ilvl w:val="0"/>
                <w:numId w:val="17"/>
              </w:numPr>
              <w:tabs>
                <w:tab w:val="left" w:pos="567"/>
                <w:tab w:val="left" w:pos="1134"/>
              </w:tabs>
              <w:jc w:val="both"/>
              <w:rPr>
                <w:b w:val="0"/>
                <w:sz w:val="20"/>
                <w:szCs w:val="20"/>
              </w:rPr>
            </w:pPr>
            <w:r w:rsidRPr="00755716">
              <w:rPr>
                <w:b w:val="0"/>
                <w:sz w:val="20"/>
                <w:szCs w:val="20"/>
              </w:rPr>
              <w:t>Provisions for:</w:t>
            </w:r>
          </w:p>
          <w:p w14:paraId="34A4CB54" w14:textId="77777777" w:rsidR="00755716" w:rsidRPr="00755716" w:rsidRDefault="00755716" w:rsidP="00755716">
            <w:pPr>
              <w:pStyle w:val="contract2"/>
              <w:numPr>
                <w:ilvl w:val="1"/>
                <w:numId w:val="17"/>
              </w:numPr>
              <w:tabs>
                <w:tab w:val="left" w:pos="567"/>
                <w:tab w:val="left" w:pos="1134"/>
              </w:tabs>
              <w:jc w:val="both"/>
              <w:rPr>
                <w:b w:val="0"/>
                <w:sz w:val="20"/>
                <w:szCs w:val="20"/>
              </w:rPr>
            </w:pPr>
            <w:r w:rsidRPr="00755716">
              <w:rPr>
                <w:b w:val="0"/>
                <w:sz w:val="20"/>
                <w:szCs w:val="20"/>
              </w:rPr>
              <w:t>Float</w:t>
            </w:r>
          </w:p>
          <w:p w14:paraId="3119192D" w14:textId="77777777" w:rsidR="00755716" w:rsidRPr="00755716" w:rsidRDefault="00755716" w:rsidP="00755716">
            <w:pPr>
              <w:pStyle w:val="contract2"/>
              <w:numPr>
                <w:ilvl w:val="1"/>
                <w:numId w:val="17"/>
              </w:numPr>
              <w:tabs>
                <w:tab w:val="left" w:pos="567"/>
                <w:tab w:val="left" w:pos="1134"/>
              </w:tabs>
              <w:jc w:val="both"/>
              <w:rPr>
                <w:b w:val="0"/>
                <w:sz w:val="20"/>
                <w:szCs w:val="20"/>
              </w:rPr>
            </w:pPr>
            <w:r w:rsidRPr="00755716">
              <w:rPr>
                <w:b w:val="0"/>
                <w:sz w:val="20"/>
                <w:szCs w:val="20"/>
              </w:rPr>
              <w:t>Time risk allowances</w:t>
            </w:r>
          </w:p>
          <w:p w14:paraId="2AE7AE03" w14:textId="77777777" w:rsidR="00755716" w:rsidRPr="00755716" w:rsidRDefault="00755716" w:rsidP="00755716">
            <w:pPr>
              <w:pStyle w:val="contract2"/>
              <w:numPr>
                <w:ilvl w:val="1"/>
                <w:numId w:val="17"/>
              </w:numPr>
              <w:tabs>
                <w:tab w:val="left" w:pos="567"/>
                <w:tab w:val="left" w:pos="1134"/>
              </w:tabs>
              <w:jc w:val="both"/>
              <w:rPr>
                <w:b w:val="0"/>
                <w:sz w:val="20"/>
                <w:szCs w:val="20"/>
              </w:rPr>
            </w:pPr>
            <w:r w:rsidRPr="00755716">
              <w:rPr>
                <w:b w:val="0"/>
                <w:sz w:val="20"/>
                <w:szCs w:val="20"/>
              </w:rPr>
              <w:t>Health and safety requirements.</w:t>
            </w:r>
          </w:p>
          <w:p w14:paraId="150B7AB1" w14:textId="77777777" w:rsidR="00755716" w:rsidRPr="00755716" w:rsidRDefault="00755716" w:rsidP="00755716">
            <w:pPr>
              <w:pStyle w:val="contract2"/>
              <w:numPr>
                <w:ilvl w:val="0"/>
                <w:numId w:val="17"/>
              </w:numPr>
              <w:tabs>
                <w:tab w:val="left" w:pos="567"/>
                <w:tab w:val="left" w:pos="1134"/>
              </w:tabs>
              <w:jc w:val="both"/>
              <w:rPr>
                <w:b w:val="0"/>
                <w:sz w:val="20"/>
                <w:szCs w:val="20"/>
              </w:rPr>
            </w:pPr>
            <w:r w:rsidRPr="00755716">
              <w:rPr>
                <w:b w:val="0"/>
                <w:sz w:val="20"/>
                <w:szCs w:val="20"/>
              </w:rPr>
              <w:t>Any procedures set out by the specification or need in delivery of the Contract.</w:t>
            </w:r>
          </w:p>
          <w:p w14:paraId="201B37DE" w14:textId="77777777" w:rsidR="00CD1C98" w:rsidRPr="00755716" w:rsidRDefault="00CD1C98" w:rsidP="002A3AF9">
            <w:pPr>
              <w:pStyle w:val="contract2"/>
              <w:numPr>
                <w:ilvl w:val="0"/>
                <w:numId w:val="17"/>
              </w:numPr>
              <w:tabs>
                <w:tab w:val="left" w:pos="567"/>
                <w:tab w:val="left" w:pos="1134"/>
              </w:tabs>
              <w:jc w:val="both"/>
              <w:rPr>
                <w:b w:val="0"/>
                <w:sz w:val="20"/>
                <w:szCs w:val="20"/>
              </w:rPr>
            </w:pPr>
            <w:r w:rsidRPr="00755716">
              <w:rPr>
                <w:b w:val="0"/>
                <w:sz w:val="20"/>
                <w:szCs w:val="20"/>
              </w:rPr>
              <w:t>The starting date</w:t>
            </w:r>
          </w:p>
          <w:p w14:paraId="66538BD8" w14:textId="77777777" w:rsidR="00CD1C98" w:rsidRPr="00755716" w:rsidRDefault="00CD1C98" w:rsidP="002A3AF9">
            <w:pPr>
              <w:pStyle w:val="contract2"/>
              <w:tabs>
                <w:tab w:val="left" w:pos="567"/>
                <w:tab w:val="left" w:pos="1134"/>
              </w:tabs>
              <w:jc w:val="both"/>
              <w:rPr>
                <w:b w:val="0"/>
                <w:sz w:val="20"/>
                <w:szCs w:val="20"/>
              </w:rPr>
            </w:pPr>
          </w:p>
          <w:p w14:paraId="26C31ACE" w14:textId="77777777" w:rsidR="00775397" w:rsidRPr="00755716" w:rsidRDefault="00775397" w:rsidP="00755716">
            <w:pPr>
              <w:pStyle w:val="contract2"/>
              <w:tabs>
                <w:tab w:val="left" w:pos="567"/>
                <w:tab w:val="left" w:pos="1134"/>
              </w:tabs>
              <w:jc w:val="both"/>
              <w:rPr>
                <w:sz w:val="20"/>
                <w:szCs w:val="20"/>
              </w:rPr>
            </w:pPr>
          </w:p>
        </w:tc>
        <w:tc>
          <w:tcPr>
            <w:tcW w:w="1417" w:type="dxa"/>
            <w:vMerge w:val="restart"/>
            <w:shd w:val="clear" w:color="auto" w:fill="auto"/>
          </w:tcPr>
          <w:p w14:paraId="25E80C68" w14:textId="77777777" w:rsidR="00775397" w:rsidRPr="00755716" w:rsidRDefault="00972A4E" w:rsidP="000028E7">
            <w:pPr>
              <w:jc w:val="both"/>
              <w:rPr>
                <w:b/>
                <w:color w:val="FF0000"/>
                <w:lang w:eastAsia="en-US"/>
              </w:rPr>
            </w:pPr>
            <w:r w:rsidRPr="00755716">
              <w:rPr>
                <w:b/>
                <w:color w:val="FF0000"/>
                <w:lang w:eastAsia="en-US"/>
              </w:rPr>
              <w:t>10%</w:t>
            </w:r>
          </w:p>
        </w:tc>
      </w:tr>
      <w:tr w:rsidR="002A3AF9" w:rsidRPr="0067205C" w14:paraId="4F223315" w14:textId="77777777" w:rsidTr="000028E7">
        <w:trPr>
          <w:trHeight w:val="395"/>
        </w:trPr>
        <w:tc>
          <w:tcPr>
            <w:tcW w:w="1668" w:type="dxa"/>
            <w:vMerge/>
            <w:shd w:val="clear" w:color="auto" w:fill="auto"/>
          </w:tcPr>
          <w:p w14:paraId="3193ABE1" w14:textId="77777777" w:rsidR="002A3AF9" w:rsidRPr="0067205C" w:rsidRDefault="002A3AF9" w:rsidP="002A3AF9">
            <w:pPr>
              <w:jc w:val="both"/>
              <w:rPr>
                <w:b/>
                <w:lang w:eastAsia="en-US"/>
              </w:rPr>
            </w:pPr>
          </w:p>
        </w:tc>
        <w:tc>
          <w:tcPr>
            <w:tcW w:w="12474" w:type="dxa"/>
            <w:gridSpan w:val="2"/>
            <w:shd w:val="clear" w:color="auto" w:fill="auto"/>
          </w:tcPr>
          <w:p w14:paraId="22096910" w14:textId="77777777" w:rsidR="002A3AF9" w:rsidRPr="0067205C" w:rsidRDefault="002A3AF9" w:rsidP="002A3AF9">
            <w:pPr>
              <w:pStyle w:val="NoSpacing"/>
              <w:spacing w:line="276" w:lineRule="auto"/>
              <w:rPr>
                <w:rFonts w:ascii="Arial" w:hAnsi="Arial" w:cs="Arial"/>
                <w:b/>
              </w:rPr>
            </w:pPr>
            <w:r w:rsidRPr="0067205C">
              <w:rPr>
                <w:rFonts w:ascii="Arial" w:hAnsi="Arial" w:cs="Arial"/>
                <w:b/>
              </w:rPr>
              <w:t>Response:</w:t>
            </w:r>
          </w:p>
          <w:p w14:paraId="5E1061A7" w14:textId="7CFB5359" w:rsidR="002A3AF9" w:rsidRPr="00E7371E" w:rsidRDefault="002A3AF9" w:rsidP="002A3AF9">
            <w:pPr>
              <w:pStyle w:val="NoSpacing"/>
              <w:spacing w:line="276" w:lineRule="auto"/>
              <w:rPr>
                <w:rFonts w:ascii="Arial" w:hAnsi="Arial" w:cs="Arial"/>
                <w:color w:val="FF0000"/>
              </w:rPr>
            </w:pPr>
            <w:r w:rsidRPr="00E7371E">
              <w:rPr>
                <w:rFonts w:ascii="Arial" w:hAnsi="Arial" w:cs="Arial"/>
                <w:color w:val="FF0000"/>
              </w:rPr>
              <w:t>Please type your response here</w:t>
            </w:r>
            <w:r>
              <w:rPr>
                <w:rFonts w:ascii="Arial" w:hAnsi="Arial" w:cs="Arial"/>
                <w:color w:val="FF0000"/>
              </w:rPr>
              <w:t xml:space="preserve"> - </w:t>
            </w:r>
            <w:r w:rsidRPr="0067205C">
              <w:rPr>
                <w:b/>
                <w:color w:val="FF0000"/>
              </w:rPr>
              <w:t xml:space="preserve">Maximum Word Limit: </w:t>
            </w:r>
            <w:r>
              <w:rPr>
                <w:b/>
                <w:color w:val="FF0000"/>
              </w:rPr>
              <w:t>1000 words</w:t>
            </w:r>
          </w:p>
          <w:p w14:paraId="357F3184" w14:textId="77777777" w:rsidR="002A3AF9" w:rsidRDefault="002A3AF9" w:rsidP="002A3AF9">
            <w:pPr>
              <w:pStyle w:val="NoSpacing"/>
              <w:spacing w:line="276" w:lineRule="auto"/>
              <w:rPr>
                <w:rFonts w:ascii="Arial" w:hAnsi="Arial" w:cs="Arial"/>
              </w:rPr>
            </w:pPr>
          </w:p>
          <w:p w14:paraId="31EA2BAA" w14:textId="6B9B535E" w:rsidR="002A3AF9" w:rsidRPr="0067205C" w:rsidRDefault="002A3AF9" w:rsidP="002A3AF9">
            <w:pPr>
              <w:pStyle w:val="NoSpacing"/>
              <w:spacing w:line="276" w:lineRule="auto"/>
              <w:rPr>
                <w:rFonts w:ascii="Arial" w:hAnsi="Arial" w:cs="Arial"/>
                <w:color w:val="0070C0"/>
              </w:rPr>
            </w:pPr>
            <w:r w:rsidRPr="0067205C">
              <w:rPr>
                <w:rFonts w:ascii="Arial" w:hAnsi="Arial" w:cs="Arial"/>
                <w:b/>
              </w:rPr>
              <w:t>Word Count</w:t>
            </w:r>
            <w:r w:rsidRPr="0067205C">
              <w:rPr>
                <w:rFonts w:ascii="Arial" w:hAnsi="Arial" w:cs="Arial"/>
              </w:rPr>
              <w:t xml:space="preserve"> – </w:t>
            </w:r>
            <w:r w:rsidRPr="00E7371E">
              <w:rPr>
                <w:rFonts w:ascii="Arial" w:hAnsi="Arial" w:cs="Arial"/>
                <w:color w:val="FF0000"/>
              </w:rPr>
              <w:t>Please include word count here</w:t>
            </w:r>
          </w:p>
        </w:tc>
        <w:tc>
          <w:tcPr>
            <w:tcW w:w="1417" w:type="dxa"/>
            <w:vMerge/>
            <w:shd w:val="clear" w:color="auto" w:fill="auto"/>
          </w:tcPr>
          <w:p w14:paraId="7F99ECE6" w14:textId="77777777" w:rsidR="002A3AF9" w:rsidRPr="0067205C" w:rsidRDefault="002A3AF9" w:rsidP="002A3AF9">
            <w:pPr>
              <w:jc w:val="both"/>
              <w:rPr>
                <w:b/>
                <w:color w:val="FF0000"/>
                <w:lang w:eastAsia="en-US"/>
              </w:rPr>
            </w:pPr>
          </w:p>
        </w:tc>
      </w:tr>
    </w:tbl>
    <w:p w14:paraId="6E0E8C76" w14:textId="77777777" w:rsidR="00775397" w:rsidRDefault="00775397" w:rsidP="004661BD">
      <w:pPr>
        <w:tabs>
          <w:tab w:val="left" w:pos="-709"/>
          <w:tab w:val="left" w:pos="426"/>
        </w:tabs>
        <w:rPr>
          <w:b/>
          <w:sz w:val="32"/>
          <w:szCs w:val="32"/>
        </w:rPr>
      </w:pPr>
    </w:p>
    <w:p w14:paraId="2B7BFB9D" w14:textId="77777777" w:rsidR="002A3AF9" w:rsidRDefault="002A3AF9" w:rsidP="00121737">
      <w:pPr>
        <w:pStyle w:val="contract2"/>
        <w:tabs>
          <w:tab w:val="left" w:pos="567"/>
          <w:tab w:val="left" w:pos="1134"/>
        </w:tabs>
        <w:jc w:val="both"/>
        <w:rPr>
          <w:sz w:val="24"/>
          <w:szCs w:val="24"/>
        </w:rPr>
      </w:pPr>
    </w:p>
    <w:p w14:paraId="7C1E8980" w14:textId="77777777" w:rsidR="008643E5" w:rsidRDefault="008643E5" w:rsidP="00121737">
      <w:pPr>
        <w:pStyle w:val="contract2"/>
        <w:tabs>
          <w:tab w:val="left" w:pos="567"/>
          <w:tab w:val="left" w:pos="1134"/>
        </w:tabs>
        <w:jc w:val="both"/>
        <w:rPr>
          <w:sz w:val="24"/>
          <w:szCs w:val="24"/>
        </w:rPr>
      </w:pPr>
    </w:p>
    <w:p w14:paraId="7312EED4" w14:textId="77777777" w:rsidR="008643E5" w:rsidRDefault="008643E5" w:rsidP="00121737">
      <w:pPr>
        <w:pStyle w:val="contract2"/>
        <w:tabs>
          <w:tab w:val="left" w:pos="567"/>
          <w:tab w:val="left" w:pos="1134"/>
        </w:tabs>
        <w:jc w:val="both"/>
        <w:rPr>
          <w:sz w:val="24"/>
          <w:szCs w:val="24"/>
        </w:rPr>
      </w:pPr>
    </w:p>
    <w:p w14:paraId="01277357" w14:textId="77777777" w:rsidR="008643E5" w:rsidRDefault="008643E5" w:rsidP="00121737">
      <w:pPr>
        <w:pStyle w:val="contract2"/>
        <w:tabs>
          <w:tab w:val="left" w:pos="567"/>
          <w:tab w:val="left" w:pos="1134"/>
        </w:tabs>
        <w:jc w:val="both"/>
        <w:rPr>
          <w:sz w:val="24"/>
          <w:szCs w:val="24"/>
        </w:rPr>
      </w:pPr>
    </w:p>
    <w:p w14:paraId="3F2F70EB" w14:textId="38612078" w:rsidR="00121737" w:rsidRDefault="00121737" w:rsidP="00121737">
      <w:pPr>
        <w:pStyle w:val="contract2"/>
        <w:tabs>
          <w:tab w:val="left" w:pos="567"/>
          <w:tab w:val="left" w:pos="1134"/>
        </w:tabs>
        <w:jc w:val="both"/>
        <w:rPr>
          <w:sz w:val="24"/>
          <w:szCs w:val="24"/>
        </w:rPr>
      </w:pPr>
      <w:r>
        <w:rPr>
          <w:sz w:val="24"/>
          <w:szCs w:val="24"/>
        </w:rPr>
        <w:lastRenderedPageBreak/>
        <w:t xml:space="preserve">Tender </w:t>
      </w:r>
      <w:r w:rsidRPr="00ED231E">
        <w:rPr>
          <w:sz w:val="24"/>
          <w:szCs w:val="24"/>
        </w:rPr>
        <w:t>Evaluation Strategy</w:t>
      </w:r>
    </w:p>
    <w:p w14:paraId="1A0BD080" w14:textId="77777777" w:rsidR="00121737" w:rsidRPr="00ED231E" w:rsidRDefault="00121737" w:rsidP="00121737">
      <w:pPr>
        <w:pStyle w:val="contract2"/>
        <w:tabs>
          <w:tab w:val="left" w:pos="567"/>
          <w:tab w:val="left" w:pos="1134"/>
        </w:tabs>
        <w:jc w:val="both"/>
        <w:rPr>
          <w:sz w:val="24"/>
          <w:szCs w:val="24"/>
        </w:rPr>
      </w:pPr>
    </w:p>
    <w:p w14:paraId="524A6BE8" w14:textId="77777777" w:rsidR="00121737" w:rsidRPr="00A105C0" w:rsidRDefault="00121737" w:rsidP="00121737">
      <w:pPr>
        <w:pStyle w:val="contract2"/>
        <w:tabs>
          <w:tab w:val="left" w:pos="1134"/>
        </w:tabs>
        <w:jc w:val="both"/>
        <w:rPr>
          <w:b w:val="0"/>
          <w:sz w:val="24"/>
          <w:szCs w:val="24"/>
        </w:rPr>
      </w:pPr>
      <w:r w:rsidRPr="00A105C0">
        <w:rPr>
          <w:b w:val="0"/>
          <w:sz w:val="24"/>
          <w:szCs w:val="24"/>
        </w:rPr>
        <w:t>An initial examination will be made to establish the completeness of submitted tenders.  The Council reserves the right to disqualify any tender submission which is incomplete.</w:t>
      </w:r>
    </w:p>
    <w:p w14:paraId="0C1A7FF9" w14:textId="77777777" w:rsidR="00121737" w:rsidRPr="00A105C0" w:rsidRDefault="00121737" w:rsidP="00121737">
      <w:pPr>
        <w:pStyle w:val="contract2"/>
        <w:tabs>
          <w:tab w:val="left" w:pos="1134"/>
        </w:tabs>
        <w:jc w:val="both"/>
        <w:rPr>
          <w:b w:val="0"/>
          <w:sz w:val="24"/>
          <w:szCs w:val="24"/>
        </w:rPr>
      </w:pPr>
    </w:p>
    <w:p w14:paraId="6FAC1B04" w14:textId="77777777" w:rsidR="00121737" w:rsidRPr="00A105C0" w:rsidRDefault="00121737" w:rsidP="00121737">
      <w:pPr>
        <w:pStyle w:val="contract2"/>
        <w:tabs>
          <w:tab w:val="left" w:pos="1134"/>
        </w:tabs>
        <w:jc w:val="both"/>
        <w:rPr>
          <w:b w:val="0"/>
          <w:sz w:val="24"/>
          <w:szCs w:val="24"/>
        </w:rPr>
      </w:pPr>
      <w:r w:rsidRPr="00A105C0">
        <w:rPr>
          <w:b w:val="0"/>
          <w:sz w:val="24"/>
          <w:szCs w:val="24"/>
        </w:rPr>
        <w:t>Tenderers should satisfy themselves of the accuracy of all fees, rates and prices quoted, since the Tenderer will be required to hold these or withdraw their Tender in the event of errors being identified a</w:t>
      </w:r>
      <w:r>
        <w:rPr>
          <w:b w:val="0"/>
          <w:sz w:val="24"/>
          <w:szCs w:val="24"/>
        </w:rPr>
        <w:t xml:space="preserve">fter the submission of Tenders. </w:t>
      </w:r>
      <w:r w:rsidRPr="00A105C0">
        <w:rPr>
          <w:b w:val="0"/>
          <w:sz w:val="24"/>
          <w:szCs w:val="24"/>
        </w:rPr>
        <w:t>If a Tenderer fails to provide fully for the requirements of the Specification in the Tender it must either:</w:t>
      </w:r>
    </w:p>
    <w:p w14:paraId="3895650F" w14:textId="77777777" w:rsidR="00121737" w:rsidRPr="00A105C0" w:rsidRDefault="00121737" w:rsidP="000028E7">
      <w:pPr>
        <w:pStyle w:val="contract2"/>
        <w:numPr>
          <w:ilvl w:val="0"/>
          <w:numId w:val="18"/>
        </w:numPr>
        <w:tabs>
          <w:tab w:val="left" w:pos="426"/>
        </w:tabs>
        <w:ind w:left="0" w:firstLine="0"/>
        <w:jc w:val="both"/>
        <w:rPr>
          <w:b w:val="0"/>
          <w:sz w:val="24"/>
          <w:szCs w:val="24"/>
        </w:rPr>
      </w:pPr>
      <w:r w:rsidRPr="00A105C0">
        <w:rPr>
          <w:b w:val="0"/>
          <w:sz w:val="24"/>
          <w:szCs w:val="24"/>
        </w:rPr>
        <w:t>Absorb the costs of meeting the full requirements of the Specification within its tendered price; or</w:t>
      </w:r>
    </w:p>
    <w:p w14:paraId="5652CCFC" w14:textId="77777777" w:rsidR="00121737" w:rsidRPr="00A105C0" w:rsidRDefault="00121737" w:rsidP="000028E7">
      <w:pPr>
        <w:pStyle w:val="contract2"/>
        <w:numPr>
          <w:ilvl w:val="0"/>
          <w:numId w:val="18"/>
        </w:numPr>
        <w:tabs>
          <w:tab w:val="left" w:pos="426"/>
        </w:tabs>
        <w:ind w:left="0" w:firstLine="0"/>
        <w:jc w:val="both"/>
        <w:rPr>
          <w:b w:val="0"/>
          <w:sz w:val="24"/>
          <w:szCs w:val="24"/>
        </w:rPr>
      </w:pPr>
      <w:r w:rsidRPr="00A105C0">
        <w:rPr>
          <w:b w:val="0"/>
          <w:sz w:val="24"/>
          <w:szCs w:val="24"/>
        </w:rPr>
        <w:t>Withdraw its Tender.</w:t>
      </w:r>
    </w:p>
    <w:p w14:paraId="418EC5E6" w14:textId="77777777" w:rsidR="00121737" w:rsidRPr="00A105C0" w:rsidRDefault="00121737" w:rsidP="00121737">
      <w:pPr>
        <w:pStyle w:val="contract2"/>
        <w:tabs>
          <w:tab w:val="left" w:pos="1134"/>
        </w:tabs>
        <w:jc w:val="both"/>
        <w:rPr>
          <w:b w:val="0"/>
          <w:sz w:val="24"/>
          <w:szCs w:val="24"/>
        </w:rPr>
      </w:pPr>
    </w:p>
    <w:p w14:paraId="1D4AE70B" w14:textId="0A91EA60" w:rsidR="00121737" w:rsidRPr="00A105C0" w:rsidRDefault="00121737" w:rsidP="00121737">
      <w:pPr>
        <w:pStyle w:val="contract2"/>
        <w:tabs>
          <w:tab w:val="left" w:pos="1134"/>
        </w:tabs>
        <w:jc w:val="both"/>
        <w:rPr>
          <w:b w:val="0"/>
          <w:sz w:val="24"/>
          <w:szCs w:val="24"/>
        </w:rPr>
      </w:pPr>
      <w:r w:rsidRPr="00E039E9">
        <w:rPr>
          <w:b w:val="0"/>
          <w:sz w:val="24"/>
          <w:szCs w:val="24"/>
        </w:rPr>
        <w:t>The evaluation panel will likely consist of representatives from the Council- members and officers, Streetwise</w:t>
      </w:r>
      <w:r w:rsidR="00755716">
        <w:rPr>
          <w:b w:val="0"/>
          <w:sz w:val="24"/>
          <w:szCs w:val="24"/>
        </w:rPr>
        <w:t xml:space="preserve"> </w:t>
      </w:r>
      <w:r w:rsidRPr="00E039E9">
        <w:rPr>
          <w:b w:val="0"/>
          <w:sz w:val="24"/>
          <w:szCs w:val="24"/>
        </w:rPr>
        <w:t>- Wayfinding consultants, who are supporting the Council on this project. Streetwise will review the tender submissions and provide comments and observations to the Council. The formal scoring and appraisal will be undertaken by Council officers</w:t>
      </w:r>
      <w:r w:rsidR="00F66956">
        <w:rPr>
          <w:b w:val="0"/>
          <w:sz w:val="24"/>
          <w:szCs w:val="24"/>
        </w:rPr>
        <w:t xml:space="preserve"> and Councillors</w:t>
      </w:r>
      <w:r>
        <w:rPr>
          <w:b w:val="0"/>
          <w:sz w:val="24"/>
          <w:szCs w:val="24"/>
        </w:rPr>
        <w:t>,</w:t>
      </w:r>
      <w:r w:rsidRPr="00E039E9">
        <w:rPr>
          <w:b w:val="0"/>
          <w:sz w:val="24"/>
          <w:szCs w:val="24"/>
        </w:rPr>
        <w:t xml:space="preserve"> with a recommendation made to the </w:t>
      </w:r>
      <w:r w:rsidR="00F66956">
        <w:rPr>
          <w:b w:val="0"/>
          <w:sz w:val="24"/>
          <w:szCs w:val="24"/>
        </w:rPr>
        <w:t>full Town Council.</w:t>
      </w:r>
    </w:p>
    <w:p w14:paraId="5D8E4658" w14:textId="77777777" w:rsidR="00121737" w:rsidRPr="00A105C0" w:rsidRDefault="00121737" w:rsidP="00121737">
      <w:pPr>
        <w:pStyle w:val="contract2"/>
        <w:tabs>
          <w:tab w:val="left" w:pos="1134"/>
        </w:tabs>
        <w:jc w:val="both"/>
        <w:rPr>
          <w:b w:val="0"/>
          <w:sz w:val="24"/>
          <w:szCs w:val="24"/>
        </w:rPr>
      </w:pPr>
    </w:p>
    <w:p w14:paraId="362D8466" w14:textId="77777777" w:rsidR="00121737" w:rsidRPr="00A105C0" w:rsidRDefault="00121737" w:rsidP="00121737">
      <w:pPr>
        <w:pStyle w:val="contract2"/>
        <w:tabs>
          <w:tab w:val="left" w:pos="1134"/>
        </w:tabs>
        <w:jc w:val="both"/>
        <w:rPr>
          <w:b w:val="0"/>
          <w:sz w:val="24"/>
          <w:szCs w:val="24"/>
        </w:rPr>
      </w:pPr>
      <w:r w:rsidRPr="00A105C0">
        <w:rPr>
          <w:b w:val="0"/>
          <w:sz w:val="24"/>
          <w:szCs w:val="24"/>
        </w:rPr>
        <w:t>The Tenderer’s written response to any Supporting Information required by the Council will be taken into account in the evaluation of competing tenders and which, if approved, will be binding but will not detr</w:t>
      </w:r>
      <w:r>
        <w:rPr>
          <w:b w:val="0"/>
          <w:sz w:val="24"/>
          <w:szCs w:val="24"/>
        </w:rPr>
        <w:t xml:space="preserve">act from the Specification nor </w:t>
      </w:r>
      <w:r w:rsidRPr="00A105C0">
        <w:rPr>
          <w:b w:val="0"/>
          <w:sz w:val="24"/>
          <w:szCs w:val="24"/>
        </w:rPr>
        <w:t>terms and conditions of Contract.</w:t>
      </w:r>
    </w:p>
    <w:p w14:paraId="0B3CFC26" w14:textId="77777777" w:rsidR="00121737" w:rsidRPr="00A105C0" w:rsidRDefault="00121737" w:rsidP="00121737">
      <w:pPr>
        <w:pStyle w:val="contract2"/>
        <w:tabs>
          <w:tab w:val="left" w:pos="1134"/>
        </w:tabs>
        <w:jc w:val="both"/>
        <w:rPr>
          <w:b w:val="0"/>
          <w:sz w:val="24"/>
          <w:szCs w:val="24"/>
        </w:rPr>
      </w:pPr>
    </w:p>
    <w:p w14:paraId="3DA1EF08" w14:textId="77777777" w:rsidR="00121737" w:rsidRPr="00A105C0" w:rsidRDefault="00121737" w:rsidP="00121737">
      <w:pPr>
        <w:pStyle w:val="contract2"/>
        <w:tabs>
          <w:tab w:val="left" w:pos="1134"/>
        </w:tabs>
        <w:jc w:val="both"/>
        <w:rPr>
          <w:b w:val="0"/>
          <w:sz w:val="24"/>
          <w:szCs w:val="24"/>
        </w:rPr>
      </w:pPr>
      <w:r w:rsidRPr="00A105C0">
        <w:rPr>
          <w:b w:val="0"/>
          <w:sz w:val="24"/>
          <w:szCs w:val="24"/>
        </w:rPr>
        <w:t>Your tender will be assessed on both quality and price.  A score will be given for each part of the tender information submitted that is to be assessed</w:t>
      </w:r>
      <w:r>
        <w:rPr>
          <w:b w:val="0"/>
          <w:sz w:val="24"/>
          <w:szCs w:val="24"/>
        </w:rPr>
        <w:t xml:space="preserve"> as indicated above</w:t>
      </w:r>
      <w:r w:rsidRPr="00A105C0">
        <w:rPr>
          <w:b w:val="0"/>
          <w:sz w:val="24"/>
          <w:szCs w:val="24"/>
        </w:rPr>
        <w:t xml:space="preserve">.  The maximum amount of marks available for quality will be </w:t>
      </w:r>
      <w:r>
        <w:rPr>
          <w:b w:val="0"/>
          <w:sz w:val="24"/>
          <w:szCs w:val="24"/>
        </w:rPr>
        <w:t>50</w:t>
      </w:r>
      <w:r w:rsidRPr="00A105C0">
        <w:rPr>
          <w:b w:val="0"/>
          <w:sz w:val="24"/>
          <w:szCs w:val="24"/>
        </w:rPr>
        <w:t xml:space="preserve">%.  The maximum amount of marks available for price will be </w:t>
      </w:r>
      <w:r>
        <w:rPr>
          <w:b w:val="0"/>
          <w:sz w:val="24"/>
          <w:szCs w:val="24"/>
        </w:rPr>
        <w:t>5</w:t>
      </w:r>
      <w:r w:rsidRPr="00A105C0">
        <w:rPr>
          <w:b w:val="0"/>
          <w:sz w:val="24"/>
          <w:szCs w:val="24"/>
        </w:rPr>
        <w:t xml:space="preserve">0%. </w:t>
      </w:r>
    </w:p>
    <w:p w14:paraId="085BECB6" w14:textId="77777777" w:rsidR="00121737" w:rsidRPr="00A105C0" w:rsidRDefault="00121737" w:rsidP="00121737">
      <w:pPr>
        <w:pStyle w:val="contract2"/>
        <w:tabs>
          <w:tab w:val="left" w:pos="1134"/>
        </w:tabs>
        <w:jc w:val="both"/>
        <w:rPr>
          <w:b w:val="0"/>
          <w:sz w:val="24"/>
          <w:szCs w:val="24"/>
        </w:rPr>
      </w:pPr>
    </w:p>
    <w:p w14:paraId="4994BDAF" w14:textId="77777777" w:rsidR="00121737" w:rsidRDefault="00121737" w:rsidP="00121737">
      <w:pPr>
        <w:pStyle w:val="contract2"/>
        <w:tabs>
          <w:tab w:val="left" w:pos="1134"/>
        </w:tabs>
        <w:jc w:val="both"/>
        <w:rPr>
          <w:b w:val="0"/>
          <w:sz w:val="24"/>
          <w:szCs w:val="24"/>
        </w:rPr>
      </w:pPr>
      <w:r>
        <w:rPr>
          <w:b w:val="0"/>
          <w:sz w:val="24"/>
          <w:szCs w:val="24"/>
        </w:rPr>
        <w:t>The</w:t>
      </w:r>
      <w:r w:rsidRPr="00A105C0">
        <w:rPr>
          <w:b w:val="0"/>
          <w:sz w:val="24"/>
          <w:szCs w:val="24"/>
        </w:rPr>
        <w:t xml:space="preserve"> tender will be judged on your responses submitted with</w:t>
      </w:r>
      <w:r>
        <w:rPr>
          <w:b w:val="0"/>
          <w:sz w:val="24"/>
          <w:szCs w:val="24"/>
        </w:rPr>
        <w:t xml:space="preserve">in the Tenderers Offer Document and Item Price List. </w:t>
      </w:r>
      <w:r w:rsidRPr="005471D5">
        <w:rPr>
          <w:b w:val="0"/>
          <w:sz w:val="24"/>
          <w:szCs w:val="24"/>
        </w:rPr>
        <w:t xml:space="preserve">Please note the proposal and the pricing schedule </w:t>
      </w:r>
      <w:r>
        <w:rPr>
          <w:b w:val="0"/>
          <w:sz w:val="24"/>
          <w:szCs w:val="24"/>
        </w:rPr>
        <w:t>may be incorporated as the basis of the</w:t>
      </w:r>
      <w:r w:rsidRPr="005471D5">
        <w:rPr>
          <w:b w:val="0"/>
          <w:sz w:val="24"/>
          <w:szCs w:val="24"/>
        </w:rPr>
        <w:t xml:space="preserve"> contractual document.</w:t>
      </w:r>
    </w:p>
    <w:p w14:paraId="6A3DCBEC" w14:textId="77777777" w:rsidR="00121737" w:rsidRPr="00A105C0" w:rsidRDefault="00121737" w:rsidP="00121737">
      <w:pPr>
        <w:pStyle w:val="contract2"/>
        <w:tabs>
          <w:tab w:val="left" w:pos="567"/>
          <w:tab w:val="left" w:pos="1134"/>
        </w:tabs>
        <w:jc w:val="both"/>
        <w:rPr>
          <w:b w:val="0"/>
          <w:sz w:val="24"/>
          <w:szCs w:val="24"/>
        </w:rPr>
      </w:pPr>
    </w:p>
    <w:p w14:paraId="5FC50568" w14:textId="729F627C" w:rsidR="00121737" w:rsidRDefault="00121737" w:rsidP="00121737">
      <w:pPr>
        <w:pStyle w:val="contract2"/>
        <w:tabs>
          <w:tab w:val="left" w:pos="567"/>
          <w:tab w:val="left" w:pos="1134"/>
        </w:tabs>
        <w:ind w:left="567" w:hanging="567"/>
        <w:jc w:val="both"/>
        <w:rPr>
          <w:b w:val="0"/>
          <w:sz w:val="24"/>
          <w:szCs w:val="24"/>
        </w:rPr>
      </w:pPr>
      <w:r w:rsidRPr="00A105C0">
        <w:rPr>
          <w:b w:val="0"/>
          <w:sz w:val="24"/>
          <w:szCs w:val="24"/>
        </w:rPr>
        <w:t xml:space="preserve">The evaluation panel will score the responses using the evaluation </w:t>
      </w:r>
      <w:r>
        <w:rPr>
          <w:b w:val="0"/>
          <w:sz w:val="24"/>
          <w:szCs w:val="24"/>
        </w:rPr>
        <w:t>weightings</w:t>
      </w:r>
      <w:r w:rsidRPr="00A105C0">
        <w:rPr>
          <w:b w:val="0"/>
          <w:sz w:val="24"/>
          <w:szCs w:val="24"/>
        </w:rPr>
        <w:t xml:space="preserve"> detailed </w:t>
      </w:r>
      <w:r w:rsidR="00612B59">
        <w:rPr>
          <w:b w:val="0"/>
          <w:sz w:val="24"/>
          <w:szCs w:val="24"/>
        </w:rPr>
        <w:t>on the next page</w:t>
      </w:r>
      <w:r>
        <w:rPr>
          <w:b w:val="0"/>
          <w:sz w:val="24"/>
          <w:szCs w:val="24"/>
        </w:rPr>
        <w:t xml:space="preserve"> and described in detail in section 5 above. </w:t>
      </w:r>
    </w:p>
    <w:p w14:paraId="6CA48D95" w14:textId="77777777" w:rsidR="00612B59" w:rsidRDefault="00612B59" w:rsidP="00121737">
      <w:pPr>
        <w:pStyle w:val="contract2"/>
        <w:tabs>
          <w:tab w:val="left" w:pos="567"/>
          <w:tab w:val="left" w:pos="1134"/>
        </w:tabs>
        <w:ind w:left="567" w:hanging="567"/>
        <w:jc w:val="both"/>
        <w:rPr>
          <w:b w:val="0"/>
          <w:sz w:val="24"/>
          <w:szCs w:val="24"/>
        </w:rPr>
      </w:pPr>
    </w:p>
    <w:p w14:paraId="306DF651" w14:textId="058F47CA" w:rsidR="00612B59" w:rsidRDefault="00612B59">
      <w:pPr>
        <w:spacing w:after="200" w:line="276" w:lineRule="auto"/>
        <w:rPr>
          <w:bCs/>
          <w:lang w:eastAsia="en-US"/>
        </w:rPr>
      </w:pPr>
      <w:r>
        <w:rPr>
          <w:b/>
        </w:rPr>
        <w:br w:type="page"/>
      </w:r>
    </w:p>
    <w:p w14:paraId="64C1B2FF" w14:textId="77777777" w:rsidR="00612B59" w:rsidRDefault="00612B59" w:rsidP="00121737">
      <w:pPr>
        <w:pStyle w:val="contract2"/>
        <w:tabs>
          <w:tab w:val="left" w:pos="567"/>
          <w:tab w:val="left" w:pos="1134"/>
        </w:tabs>
        <w:ind w:left="567" w:hanging="567"/>
        <w:jc w:val="both"/>
        <w:rPr>
          <w:b w:val="0"/>
          <w:sz w:val="24"/>
          <w:szCs w:val="24"/>
        </w:rPr>
      </w:pPr>
    </w:p>
    <w:p w14:paraId="246D5D78" w14:textId="77777777" w:rsidR="00121737" w:rsidRDefault="00121737" w:rsidP="00121737">
      <w:pPr>
        <w:pStyle w:val="contract2"/>
        <w:tabs>
          <w:tab w:val="left" w:pos="567"/>
          <w:tab w:val="left" w:pos="1134"/>
        </w:tabs>
        <w:jc w:val="both"/>
        <w:rPr>
          <w:b w:val="0"/>
          <w:sz w:val="24"/>
          <w:szCs w:val="24"/>
        </w:rPr>
      </w:pPr>
    </w:p>
    <w:p w14:paraId="12A793A5" w14:textId="77777777" w:rsidR="00121737" w:rsidRPr="0035305F" w:rsidRDefault="00121737" w:rsidP="00121737">
      <w:pPr>
        <w:pStyle w:val="contract2"/>
        <w:tabs>
          <w:tab w:val="left" w:pos="567"/>
          <w:tab w:val="left" w:pos="1134"/>
        </w:tabs>
        <w:jc w:val="both"/>
        <w:rPr>
          <w:sz w:val="24"/>
          <w:szCs w:val="24"/>
        </w:rPr>
      </w:pPr>
      <w:r w:rsidRPr="0035305F">
        <w:rPr>
          <w:sz w:val="24"/>
          <w:szCs w:val="24"/>
        </w:rPr>
        <w:t>Please note, failure to provide adequate insurance certificates for the services identified in this specification may automatically disqualify the tenderer.</w:t>
      </w:r>
    </w:p>
    <w:p w14:paraId="41D7EC9F" w14:textId="77777777" w:rsidR="00121737" w:rsidRDefault="00121737" w:rsidP="00121737">
      <w:pPr>
        <w:spacing w:line="360" w:lineRule="auto"/>
        <w:jc w:val="both"/>
        <w:rPr>
          <w:b/>
          <w:color w:val="008000"/>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2410"/>
      </w:tblGrid>
      <w:tr w:rsidR="00121737" w:rsidRPr="00877C7B" w14:paraId="7ED22B2E" w14:textId="77777777" w:rsidTr="00CC35DB">
        <w:trPr>
          <w:trHeight w:val="633"/>
        </w:trPr>
        <w:tc>
          <w:tcPr>
            <w:tcW w:w="6408" w:type="dxa"/>
            <w:shd w:val="clear" w:color="auto" w:fill="B3B3B3"/>
          </w:tcPr>
          <w:p w14:paraId="139D54C6" w14:textId="77777777" w:rsidR="00121737" w:rsidRPr="00877C7B" w:rsidRDefault="00121737" w:rsidP="000028E7">
            <w:pPr>
              <w:spacing w:line="360" w:lineRule="auto"/>
              <w:jc w:val="both"/>
              <w:rPr>
                <w:b/>
              </w:rPr>
            </w:pPr>
            <w:bookmarkStart w:id="0" w:name="_Hlk141187515"/>
            <w:r w:rsidRPr="00877C7B">
              <w:rPr>
                <w:b/>
              </w:rPr>
              <w:t>Sub Categories</w:t>
            </w:r>
            <w:r w:rsidR="000028E7">
              <w:rPr>
                <w:b/>
              </w:rPr>
              <w:t xml:space="preserve">- </w:t>
            </w:r>
            <w:r w:rsidR="000028E7" w:rsidRPr="000028E7">
              <w:t>refer to table above for detailed questions under each category</w:t>
            </w:r>
          </w:p>
        </w:tc>
        <w:tc>
          <w:tcPr>
            <w:tcW w:w="2410" w:type="dxa"/>
            <w:shd w:val="clear" w:color="auto" w:fill="B3B3B3"/>
          </w:tcPr>
          <w:p w14:paraId="15C9EE93" w14:textId="77777777" w:rsidR="00121737" w:rsidRPr="00877C7B" w:rsidRDefault="00121737" w:rsidP="000028E7">
            <w:pPr>
              <w:spacing w:line="360" w:lineRule="auto"/>
              <w:jc w:val="center"/>
              <w:rPr>
                <w:b/>
              </w:rPr>
            </w:pPr>
            <w:r w:rsidRPr="00877C7B">
              <w:rPr>
                <w:b/>
              </w:rPr>
              <w:t>Weightings</w:t>
            </w:r>
          </w:p>
        </w:tc>
      </w:tr>
      <w:tr w:rsidR="00121737" w:rsidRPr="00877C7B" w14:paraId="6148E853" w14:textId="77777777" w:rsidTr="00CC35DB">
        <w:trPr>
          <w:trHeight w:val="357"/>
        </w:trPr>
        <w:tc>
          <w:tcPr>
            <w:tcW w:w="6408" w:type="dxa"/>
            <w:shd w:val="clear" w:color="auto" w:fill="auto"/>
          </w:tcPr>
          <w:p w14:paraId="0001C998" w14:textId="0FFF3F0B" w:rsidR="00983F6C" w:rsidRDefault="00CC35DB" w:rsidP="00983F6C">
            <w:pPr>
              <w:pStyle w:val="contract2"/>
              <w:tabs>
                <w:tab w:val="left" w:pos="567"/>
                <w:tab w:val="left" w:pos="1134"/>
              </w:tabs>
              <w:rPr>
                <w:sz w:val="24"/>
                <w:szCs w:val="24"/>
              </w:rPr>
            </w:pPr>
            <w:r w:rsidRPr="00983F6C">
              <w:rPr>
                <w:color w:val="FF0000"/>
                <w:sz w:val="24"/>
                <w:szCs w:val="24"/>
              </w:rPr>
              <w:t>Section A</w:t>
            </w:r>
          </w:p>
          <w:p w14:paraId="5FCF833D" w14:textId="4E224071" w:rsidR="00121737" w:rsidRPr="00A21BD9" w:rsidRDefault="008643E5" w:rsidP="00983F6C">
            <w:pPr>
              <w:pStyle w:val="contract2"/>
              <w:tabs>
                <w:tab w:val="left" w:pos="567"/>
                <w:tab w:val="left" w:pos="1134"/>
              </w:tabs>
              <w:rPr>
                <w:sz w:val="24"/>
                <w:szCs w:val="24"/>
              </w:rPr>
            </w:pPr>
            <w:r>
              <w:rPr>
                <w:sz w:val="24"/>
                <w:szCs w:val="24"/>
              </w:rPr>
              <w:t>Q1-</w:t>
            </w:r>
            <w:r w:rsidR="00ED21A9">
              <w:rPr>
                <w:sz w:val="24"/>
                <w:szCs w:val="24"/>
              </w:rPr>
              <w:t>4</w:t>
            </w:r>
            <w:r>
              <w:rPr>
                <w:sz w:val="24"/>
                <w:szCs w:val="24"/>
              </w:rPr>
              <w:t xml:space="preserve"> </w:t>
            </w:r>
            <w:r w:rsidR="00121737">
              <w:rPr>
                <w:sz w:val="24"/>
                <w:szCs w:val="24"/>
              </w:rPr>
              <w:t xml:space="preserve"> </w:t>
            </w:r>
            <w:r w:rsidR="00121737" w:rsidRPr="00A21BD9">
              <w:rPr>
                <w:sz w:val="24"/>
                <w:szCs w:val="24"/>
              </w:rPr>
              <w:t>Skills, e</w:t>
            </w:r>
            <w:r w:rsidR="00121737">
              <w:rPr>
                <w:sz w:val="24"/>
                <w:szCs w:val="24"/>
              </w:rPr>
              <w:t>xperience and quality control</w:t>
            </w:r>
            <w:r w:rsidR="00121737" w:rsidRPr="00A21BD9">
              <w:rPr>
                <w:sz w:val="24"/>
                <w:szCs w:val="24"/>
              </w:rPr>
              <w:t xml:space="preserve"> </w:t>
            </w:r>
          </w:p>
        </w:tc>
        <w:tc>
          <w:tcPr>
            <w:tcW w:w="2410" w:type="dxa"/>
            <w:shd w:val="clear" w:color="auto" w:fill="auto"/>
          </w:tcPr>
          <w:p w14:paraId="36EA9AFF" w14:textId="04F8A08E" w:rsidR="00121737" w:rsidRPr="00A21BD9" w:rsidRDefault="00121737" w:rsidP="000028E7">
            <w:pPr>
              <w:spacing w:line="360" w:lineRule="auto"/>
              <w:jc w:val="center"/>
              <w:rPr>
                <w:b/>
              </w:rPr>
            </w:pPr>
          </w:p>
        </w:tc>
      </w:tr>
      <w:tr w:rsidR="00121737" w:rsidRPr="00877C7B" w14:paraId="0A0E4139" w14:textId="77777777" w:rsidTr="00CC35DB">
        <w:trPr>
          <w:trHeight w:val="357"/>
        </w:trPr>
        <w:tc>
          <w:tcPr>
            <w:tcW w:w="6408" w:type="dxa"/>
            <w:shd w:val="clear" w:color="auto" w:fill="auto"/>
          </w:tcPr>
          <w:p w14:paraId="4505A120" w14:textId="1C26606A" w:rsidR="00121737" w:rsidRDefault="00ED21A9" w:rsidP="000028E7">
            <w:pPr>
              <w:pStyle w:val="contract2"/>
              <w:tabs>
                <w:tab w:val="left" w:pos="567"/>
                <w:tab w:val="left" w:pos="1134"/>
              </w:tabs>
              <w:jc w:val="both"/>
              <w:rPr>
                <w:b w:val="0"/>
                <w:sz w:val="24"/>
                <w:szCs w:val="24"/>
              </w:rPr>
            </w:pPr>
            <w:r w:rsidRPr="00ED21A9">
              <w:rPr>
                <w:bCs w:val="0"/>
                <w:sz w:val="24"/>
                <w:szCs w:val="24"/>
              </w:rPr>
              <w:t>1</w:t>
            </w:r>
            <w:r w:rsidR="00121737" w:rsidRPr="00C80587">
              <w:rPr>
                <w:b w:val="0"/>
                <w:sz w:val="24"/>
                <w:szCs w:val="24"/>
              </w:rPr>
              <w:t xml:space="preserve"> </w:t>
            </w:r>
            <w:r w:rsidR="00121737">
              <w:rPr>
                <w:b w:val="0"/>
                <w:sz w:val="24"/>
                <w:szCs w:val="24"/>
              </w:rPr>
              <w:t>Evidence of skills, experience and similar contracts</w:t>
            </w:r>
          </w:p>
        </w:tc>
        <w:tc>
          <w:tcPr>
            <w:tcW w:w="2410" w:type="dxa"/>
            <w:shd w:val="clear" w:color="auto" w:fill="auto"/>
          </w:tcPr>
          <w:p w14:paraId="040334D3" w14:textId="338B5D97" w:rsidR="00121737" w:rsidRDefault="000C3783" w:rsidP="000028E7">
            <w:pPr>
              <w:spacing w:line="360" w:lineRule="auto"/>
              <w:jc w:val="center"/>
              <w:rPr>
                <w:b/>
              </w:rPr>
            </w:pPr>
            <w:r>
              <w:rPr>
                <w:b/>
              </w:rPr>
              <w:t>7.5</w:t>
            </w:r>
            <w:r w:rsidR="00121737">
              <w:rPr>
                <w:b/>
              </w:rPr>
              <w:t>%</w:t>
            </w:r>
          </w:p>
        </w:tc>
      </w:tr>
      <w:tr w:rsidR="00121737" w:rsidRPr="00877C7B" w14:paraId="340F7041" w14:textId="77777777" w:rsidTr="00CC35DB">
        <w:trPr>
          <w:trHeight w:val="357"/>
        </w:trPr>
        <w:tc>
          <w:tcPr>
            <w:tcW w:w="6408" w:type="dxa"/>
            <w:shd w:val="clear" w:color="auto" w:fill="auto"/>
          </w:tcPr>
          <w:p w14:paraId="5FE8CE85" w14:textId="21B92FAC" w:rsidR="00121737" w:rsidRDefault="00ED21A9" w:rsidP="000028E7">
            <w:pPr>
              <w:pStyle w:val="contract2"/>
              <w:tabs>
                <w:tab w:val="left" w:pos="567"/>
                <w:tab w:val="left" w:pos="1134"/>
              </w:tabs>
              <w:jc w:val="both"/>
              <w:rPr>
                <w:b w:val="0"/>
                <w:sz w:val="24"/>
                <w:szCs w:val="24"/>
              </w:rPr>
            </w:pPr>
            <w:r w:rsidRPr="00ED21A9">
              <w:rPr>
                <w:bCs w:val="0"/>
                <w:sz w:val="24"/>
                <w:szCs w:val="24"/>
              </w:rPr>
              <w:t>2</w:t>
            </w:r>
            <w:r w:rsidR="00121737" w:rsidRPr="00C80587">
              <w:rPr>
                <w:b w:val="0"/>
                <w:sz w:val="24"/>
                <w:szCs w:val="24"/>
              </w:rPr>
              <w:t xml:space="preserve"> </w:t>
            </w:r>
            <w:r w:rsidR="00121737">
              <w:rPr>
                <w:b w:val="0"/>
                <w:sz w:val="24"/>
                <w:szCs w:val="24"/>
              </w:rPr>
              <w:t>A</w:t>
            </w:r>
            <w:r w:rsidR="00121737" w:rsidRPr="00CA3B29">
              <w:rPr>
                <w:b w:val="0"/>
                <w:sz w:val="24"/>
                <w:szCs w:val="24"/>
              </w:rPr>
              <w:t xml:space="preserve">pproach to performance monitoring </w:t>
            </w:r>
            <w:r w:rsidR="00121737">
              <w:rPr>
                <w:b w:val="0"/>
                <w:sz w:val="24"/>
                <w:szCs w:val="24"/>
              </w:rPr>
              <w:t xml:space="preserve">and ensuring </w:t>
            </w:r>
            <w:r>
              <w:rPr>
                <w:b w:val="0"/>
                <w:sz w:val="24"/>
                <w:szCs w:val="24"/>
              </w:rPr>
              <w:t xml:space="preserve">   </w:t>
            </w:r>
            <w:r w:rsidR="00121737">
              <w:rPr>
                <w:b w:val="0"/>
                <w:sz w:val="24"/>
                <w:szCs w:val="24"/>
              </w:rPr>
              <w:t>quality control</w:t>
            </w:r>
          </w:p>
        </w:tc>
        <w:tc>
          <w:tcPr>
            <w:tcW w:w="2410" w:type="dxa"/>
            <w:shd w:val="clear" w:color="auto" w:fill="auto"/>
          </w:tcPr>
          <w:p w14:paraId="0147A19B" w14:textId="79AC1BCD" w:rsidR="00121737" w:rsidRDefault="000C3783" w:rsidP="000028E7">
            <w:pPr>
              <w:spacing w:line="360" w:lineRule="auto"/>
              <w:jc w:val="center"/>
              <w:rPr>
                <w:b/>
              </w:rPr>
            </w:pPr>
            <w:r>
              <w:rPr>
                <w:b/>
              </w:rPr>
              <w:t>7.</w:t>
            </w:r>
            <w:r w:rsidR="00121737">
              <w:rPr>
                <w:b/>
              </w:rPr>
              <w:t>5%</w:t>
            </w:r>
          </w:p>
        </w:tc>
      </w:tr>
      <w:tr w:rsidR="00121737" w:rsidRPr="00877C7B" w14:paraId="480E7470" w14:textId="77777777" w:rsidTr="00CC35DB">
        <w:trPr>
          <w:trHeight w:val="357"/>
        </w:trPr>
        <w:tc>
          <w:tcPr>
            <w:tcW w:w="6408" w:type="dxa"/>
            <w:shd w:val="clear" w:color="auto" w:fill="auto"/>
          </w:tcPr>
          <w:p w14:paraId="4F524940" w14:textId="38BAB8C6" w:rsidR="00121737" w:rsidRDefault="00ED21A9" w:rsidP="000028E7">
            <w:pPr>
              <w:pStyle w:val="contract2"/>
              <w:tabs>
                <w:tab w:val="left" w:pos="567"/>
                <w:tab w:val="left" w:pos="1134"/>
              </w:tabs>
              <w:jc w:val="both"/>
              <w:rPr>
                <w:b w:val="0"/>
                <w:sz w:val="24"/>
                <w:szCs w:val="24"/>
              </w:rPr>
            </w:pPr>
            <w:r w:rsidRPr="00ED21A9">
              <w:rPr>
                <w:bCs w:val="0"/>
                <w:sz w:val="24"/>
                <w:szCs w:val="24"/>
              </w:rPr>
              <w:t>3</w:t>
            </w:r>
            <w:r w:rsidR="00121737" w:rsidRPr="00C80587">
              <w:rPr>
                <w:b w:val="0"/>
                <w:sz w:val="24"/>
                <w:szCs w:val="24"/>
              </w:rPr>
              <w:t xml:space="preserve"> </w:t>
            </w:r>
            <w:r w:rsidR="00121737">
              <w:rPr>
                <w:b w:val="0"/>
                <w:sz w:val="24"/>
                <w:szCs w:val="24"/>
              </w:rPr>
              <w:t>Quality and suitability of infrastructure and foundations proposed</w:t>
            </w:r>
          </w:p>
        </w:tc>
        <w:tc>
          <w:tcPr>
            <w:tcW w:w="2410" w:type="dxa"/>
            <w:shd w:val="clear" w:color="auto" w:fill="auto"/>
          </w:tcPr>
          <w:p w14:paraId="22D10736" w14:textId="77777777" w:rsidR="00121737" w:rsidRPr="006B701C" w:rsidRDefault="00121737" w:rsidP="000028E7">
            <w:pPr>
              <w:spacing w:line="360" w:lineRule="auto"/>
              <w:jc w:val="center"/>
              <w:rPr>
                <w:b/>
              </w:rPr>
            </w:pPr>
            <w:r>
              <w:rPr>
                <w:b/>
              </w:rPr>
              <w:t>15</w:t>
            </w:r>
            <w:r w:rsidRPr="006B701C">
              <w:rPr>
                <w:b/>
              </w:rPr>
              <w:t>%</w:t>
            </w:r>
          </w:p>
        </w:tc>
      </w:tr>
      <w:tr w:rsidR="00121737" w:rsidRPr="00877C7B" w14:paraId="3F3A8C57" w14:textId="77777777" w:rsidTr="00CC35DB">
        <w:trPr>
          <w:trHeight w:val="357"/>
        </w:trPr>
        <w:tc>
          <w:tcPr>
            <w:tcW w:w="6408" w:type="dxa"/>
            <w:shd w:val="clear" w:color="auto" w:fill="auto"/>
          </w:tcPr>
          <w:p w14:paraId="6D95D403" w14:textId="7304404F" w:rsidR="00121737" w:rsidRDefault="00ED21A9" w:rsidP="000028E7">
            <w:pPr>
              <w:pStyle w:val="contract2"/>
              <w:tabs>
                <w:tab w:val="left" w:pos="567"/>
                <w:tab w:val="left" w:pos="1134"/>
              </w:tabs>
              <w:jc w:val="both"/>
              <w:rPr>
                <w:b w:val="0"/>
                <w:sz w:val="24"/>
                <w:szCs w:val="24"/>
              </w:rPr>
            </w:pPr>
            <w:r w:rsidRPr="00ED21A9">
              <w:rPr>
                <w:bCs w:val="0"/>
                <w:sz w:val="24"/>
                <w:szCs w:val="24"/>
              </w:rPr>
              <w:t>4</w:t>
            </w:r>
            <w:r w:rsidR="00121737" w:rsidRPr="00C80587">
              <w:rPr>
                <w:b w:val="0"/>
                <w:sz w:val="24"/>
                <w:szCs w:val="24"/>
              </w:rPr>
              <w:t xml:space="preserve"> </w:t>
            </w:r>
            <w:r w:rsidR="00121737">
              <w:rPr>
                <w:b w:val="0"/>
                <w:sz w:val="24"/>
                <w:szCs w:val="24"/>
              </w:rPr>
              <w:t>Approach to obtaining Social Value</w:t>
            </w:r>
          </w:p>
        </w:tc>
        <w:tc>
          <w:tcPr>
            <w:tcW w:w="2410" w:type="dxa"/>
            <w:shd w:val="clear" w:color="auto" w:fill="auto"/>
          </w:tcPr>
          <w:p w14:paraId="27F36370" w14:textId="323CF523" w:rsidR="00121737" w:rsidRPr="006B701C" w:rsidRDefault="00ED21A9" w:rsidP="000028E7">
            <w:pPr>
              <w:spacing w:line="360" w:lineRule="auto"/>
              <w:jc w:val="center"/>
              <w:rPr>
                <w:b/>
              </w:rPr>
            </w:pPr>
            <w:r>
              <w:rPr>
                <w:b/>
              </w:rPr>
              <w:t>5</w:t>
            </w:r>
            <w:r w:rsidR="00D16429">
              <w:rPr>
                <w:b/>
              </w:rPr>
              <w:t>%</w:t>
            </w:r>
          </w:p>
        </w:tc>
      </w:tr>
      <w:tr w:rsidR="00983F6C" w:rsidRPr="00877C7B" w14:paraId="07411185" w14:textId="77777777" w:rsidTr="00CC35DB">
        <w:trPr>
          <w:trHeight w:val="357"/>
        </w:trPr>
        <w:tc>
          <w:tcPr>
            <w:tcW w:w="6408" w:type="dxa"/>
            <w:shd w:val="clear" w:color="auto" w:fill="auto"/>
          </w:tcPr>
          <w:p w14:paraId="1E564D36" w14:textId="33DA93AF" w:rsidR="00983F6C" w:rsidRPr="00983F6C" w:rsidRDefault="00983F6C" w:rsidP="00983F6C">
            <w:pPr>
              <w:pStyle w:val="contract2"/>
              <w:tabs>
                <w:tab w:val="left" w:pos="567"/>
                <w:tab w:val="left" w:pos="1134"/>
              </w:tabs>
              <w:jc w:val="right"/>
              <w:rPr>
                <w:bCs w:val="0"/>
                <w:color w:val="FF0000"/>
                <w:sz w:val="24"/>
                <w:szCs w:val="24"/>
              </w:rPr>
            </w:pPr>
            <w:r w:rsidRPr="00983F6C">
              <w:rPr>
                <w:bCs w:val="0"/>
                <w:color w:val="FF0000"/>
                <w:sz w:val="24"/>
                <w:szCs w:val="24"/>
              </w:rPr>
              <w:t xml:space="preserve">Total of Q1 </w:t>
            </w:r>
            <w:r w:rsidR="00A6471A">
              <w:rPr>
                <w:bCs w:val="0"/>
                <w:color w:val="FF0000"/>
                <w:sz w:val="24"/>
                <w:szCs w:val="24"/>
              </w:rPr>
              <w:t>to</w:t>
            </w:r>
            <w:r w:rsidRPr="00983F6C">
              <w:rPr>
                <w:bCs w:val="0"/>
                <w:color w:val="FF0000"/>
                <w:sz w:val="24"/>
                <w:szCs w:val="24"/>
              </w:rPr>
              <w:t xml:space="preserve"> Q4 =</w:t>
            </w:r>
          </w:p>
        </w:tc>
        <w:tc>
          <w:tcPr>
            <w:tcW w:w="2410" w:type="dxa"/>
            <w:shd w:val="clear" w:color="auto" w:fill="auto"/>
          </w:tcPr>
          <w:p w14:paraId="6FDCDE17" w14:textId="6649C3DA" w:rsidR="00983F6C" w:rsidRPr="00983F6C" w:rsidRDefault="00983F6C" w:rsidP="000028E7">
            <w:pPr>
              <w:spacing w:line="360" w:lineRule="auto"/>
              <w:jc w:val="center"/>
              <w:rPr>
                <w:b/>
                <w:color w:val="FF0000"/>
              </w:rPr>
            </w:pPr>
            <w:r w:rsidRPr="00983F6C">
              <w:rPr>
                <w:b/>
                <w:color w:val="FF0000"/>
              </w:rPr>
              <w:t>35% of evaluation</w:t>
            </w:r>
          </w:p>
        </w:tc>
      </w:tr>
      <w:tr w:rsidR="00121737" w:rsidRPr="00877C7B" w14:paraId="74118F8C" w14:textId="77777777" w:rsidTr="00CC35DB">
        <w:trPr>
          <w:trHeight w:val="357"/>
        </w:trPr>
        <w:tc>
          <w:tcPr>
            <w:tcW w:w="6408" w:type="dxa"/>
            <w:shd w:val="clear" w:color="auto" w:fill="auto"/>
          </w:tcPr>
          <w:p w14:paraId="4426B87A" w14:textId="617C6886" w:rsidR="00121737" w:rsidRPr="00A21BD9" w:rsidRDefault="00ED21A9" w:rsidP="000028E7">
            <w:pPr>
              <w:spacing w:line="360" w:lineRule="auto"/>
              <w:jc w:val="both"/>
              <w:rPr>
                <w:b/>
              </w:rPr>
            </w:pPr>
            <w:r>
              <w:rPr>
                <w:b/>
              </w:rPr>
              <w:t>Q5</w:t>
            </w:r>
            <w:r w:rsidR="00121737">
              <w:rPr>
                <w:b/>
              </w:rPr>
              <w:t xml:space="preserve"> </w:t>
            </w:r>
            <w:r w:rsidR="00121737" w:rsidRPr="00A21BD9">
              <w:rPr>
                <w:b/>
              </w:rPr>
              <w:t>Insurance certificates</w:t>
            </w:r>
          </w:p>
        </w:tc>
        <w:tc>
          <w:tcPr>
            <w:tcW w:w="2410" w:type="dxa"/>
            <w:shd w:val="clear" w:color="auto" w:fill="auto"/>
          </w:tcPr>
          <w:p w14:paraId="1C7FF61E" w14:textId="77777777" w:rsidR="00121737" w:rsidRPr="00375A82" w:rsidRDefault="00121737" w:rsidP="000028E7">
            <w:pPr>
              <w:spacing w:line="360" w:lineRule="auto"/>
              <w:jc w:val="center"/>
              <w:rPr>
                <w:b/>
              </w:rPr>
            </w:pPr>
            <w:r w:rsidRPr="00375A82">
              <w:rPr>
                <w:b/>
              </w:rPr>
              <w:t>Pass / Fail</w:t>
            </w:r>
          </w:p>
        </w:tc>
      </w:tr>
      <w:tr w:rsidR="00121737" w:rsidRPr="00877C7B" w14:paraId="2E2B7B1E" w14:textId="77777777" w:rsidTr="00CC35DB">
        <w:tc>
          <w:tcPr>
            <w:tcW w:w="6408" w:type="dxa"/>
            <w:shd w:val="clear" w:color="auto" w:fill="auto"/>
          </w:tcPr>
          <w:p w14:paraId="60BCE5F8" w14:textId="2C6BA39C" w:rsidR="00121737" w:rsidRPr="00A21BD9" w:rsidRDefault="00ED21A9" w:rsidP="000028E7">
            <w:pPr>
              <w:pStyle w:val="contract2"/>
              <w:tabs>
                <w:tab w:val="left" w:pos="567"/>
                <w:tab w:val="left" w:pos="1134"/>
              </w:tabs>
              <w:jc w:val="both"/>
              <w:rPr>
                <w:sz w:val="24"/>
                <w:szCs w:val="24"/>
              </w:rPr>
            </w:pPr>
            <w:r>
              <w:rPr>
                <w:sz w:val="24"/>
                <w:szCs w:val="24"/>
              </w:rPr>
              <w:t>Q6-7</w:t>
            </w:r>
            <w:r w:rsidR="00121737">
              <w:rPr>
                <w:sz w:val="24"/>
                <w:szCs w:val="24"/>
              </w:rPr>
              <w:t xml:space="preserve"> Capacity and Works Programme</w:t>
            </w:r>
            <w:r w:rsidR="00121737" w:rsidRPr="00A21BD9">
              <w:rPr>
                <w:sz w:val="24"/>
                <w:szCs w:val="24"/>
              </w:rPr>
              <w:t xml:space="preserve"> </w:t>
            </w:r>
          </w:p>
        </w:tc>
        <w:tc>
          <w:tcPr>
            <w:tcW w:w="2410" w:type="dxa"/>
            <w:shd w:val="clear" w:color="auto" w:fill="auto"/>
          </w:tcPr>
          <w:p w14:paraId="49CF3B87" w14:textId="53EEFBB4" w:rsidR="00121737" w:rsidRPr="00A21BD9" w:rsidRDefault="00121737" w:rsidP="000028E7">
            <w:pPr>
              <w:spacing w:line="360" w:lineRule="auto"/>
              <w:jc w:val="center"/>
              <w:rPr>
                <w:b/>
              </w:rPr>
            </w:pPr>
            <w:r>
              <w:rPr>
                <w:b/>
              </w:rPr>
              <w:t>15</w:t>
            </w:r>
            <w:r w:rsidRPr="00A21BD9">
              <w:rPr>
                <w:b/>
              </w:rPr>
              <w:t>% of evaluation</w:t>
            </w:r>
          </w:p>
        </w:tc>
      </w:tr>
      <w:tr w:rsidR="00121737" w:rsidRPr="00877C7B" w14:paraId="0574B74B" w14:textId="77777777" w:rsidTr="00CC35DB">
        <w:tc>
          <w:tcPr>
            <w:tcW w:w="6408" w:type="dxa"/>
            <w:shd w:val="clear" w:color="auto" w:fill="auto"/>
          </w:tcPr>
          <w:p w14:paraId="551EF5E7" w14:textId="7EDE1C1D" w:rsidR="00121737" w:rsidRDefault="00ED21A9" w:rsidP="000028E7">
            <w:pPr>
              <w:pStyle w:val="contract2"/>
              <w:tabs>
                <w:tab w:val="left" w:pos="567"/>
                <w:tab w:val="left" w:pos="1134"/>
              </w:tabs>
              <w:rPr>
                <w:b w:val="0"/>
                <w:sz w:val="24"/>
                <w:szCs w:val="24"/>
              </w:rPr>
            </w:pPr>
            <w:r>
              <w:rPr>
                <w:b w:val="0"/>
                <w:sz w:val="24"/>
                <w:szCs w:val="24"/>
              </w:rPr>
              <w:t>6</w:t>
            </w:r>
            <w:r w:rsidR="00121737" w:rsidRPr="00C80587">
              <w:rPr>
                <w:b w:val="0"/>
                <w:sz w:val="24"/>
                <w:szCs w:val="24"/>
              </w:rPr>
              <w:t xml:space="preserve"> </w:t>
            </w:r>
            <w:r w:rsidR="00121737">
              <w:rPr>
                <w:b w:val="0"/>
                <w:sz w:val="24"/>
                <w:szCs w:val="24"/>
              </w:rPr>
              <w:t>Confirmation of availability to undertake works</w:t>
            </w:r>
          </w:p>
        </w:tc>
        <w:tc>
          <w:tcPr>
            <w:tcW w:w="2410" w:type="dxa"/>
            <w:shd w:val="clear" w:color="auto" w:fill="auto"/>
          </w:tcPr>
          <w:p w14:paraId="1FCC8E1D" w14:textId="77777777" w:rsidR="00121737" w:rsidRDefault="00121737" w:rsidP="000028E7">
            <w:pPr>
              <w:spacing w:line="360" w:lineRule="auto"/>
              <w:jc w:val="center"/>
              <w:rPr>
                <w:b/>
              </w:rPr>
            </w:pPr>
            <w:r>
              <w:rPr>
                <w:b/>
              </w:rPr>
              <w:t>5%</w:t>
            </w:r>
          </w:p>
        </w:tc>
      </w:tr>
      <w:tr w:rsidR="00121737" w:rsidRPr="00877C7B" w14:paraId="6528B73E" w14:textId="77777777" w:rsidTr="00CC35DB">
        <w:tc>
          <w:tcPr>
            <w:tcW w:w="6408" w:type="dxa"/>
            <w:shd w:val="clear" w:color="auto" w:fill="auto"/>
          </w:tcPr>
          <w:p w14:paraId="69A87A08" w14:textId="52C29E08" w:rsidR="00121737" w:rsidRDefault="00ED21A9" w:rsidP="000028E7">
            <w:pPr>
              <w:pStyle w:val="contract2"/>
              <w:tabs>
                <w:tab w:val="left" w:pos="567"/>
                <w:tab w:val="left" w:pos="1134"/>
              </w:tabs>
              <w:rPr>
                <w:b w:val="0"/>
                <w:sz w:val="24"/>
                <w:szCs w:val="24"/>
              </w:rPr>
            </w:pPr>
            <w:r>
              <w:rPr>
                <w:b w:val="0"/>
                <w:sz w:val="24"/>
                <w:szCs w:val="24"/>
              </w:rPr>
              <w:t>7</w:t>
            </w:r>
            <w:r w:rsidR="00121737" w:rsidRPr="00C80587">
              <w:rPr>
                <w:b w:val="0"/>
                <w:sz w:val="24"/>
                <w:szCs w:val="24"/>
              </w:rPr>
              <w:t xml:space="preserve"> </w:t>
            </w:r>
            <w:r w:rsidR="00121737">
              <w:rPr>
                <w:b w:val="0"/>
                <w:sz w:val="24"/>
                <w:szCs w:val="24"/>
              </w:rPr>
              <w:t>Acceptability of proposed programme</w:t>
            </w:r>
          </w:p>
        </w:tc>
        <w:tc>
          <w:tcPr>
            <w:tcW w:w="2410" w:type="dxa"/>
            <w:shd w:val="clear" w:color="auto" w:fill="auto"/>
          </w:tcPr>
          <w:p w14:paraId="7F5E712D" w14:textId="43541E31" w:rsidR="00121737" w:rsidRDefault="00121737" w:rsidP="000028E7">
            <w:pPr>
              <w:spacing w:line="360" w:lineRule="auto"/>
              <w:jc w:val="center"/>
              <w:rPr>
                <w:b/>
              </w:rPr>
            </w:pPr>
            <w:r>
              <w:rPr>
                <w:b/>
              </w:rPr>
              <w:t>10%</w:t>
            </w:r>
          </w:p>
        </w:tc>
      </w:tr>
      <w:tr w:rsidR="00983F6C" w:rsidRPr="00877C7B" w14:paraId="5612C09D" w14:textId="77777777" w:rsidTr="00CC35DB">
        <w:tc>
          <w:tcPr>
            <w:tcW w:w="6408" w:type="dxa"/>
            <w:shd w:val="clear" w:color="auto" w:fill="auto"/>
          </w:tcPr>
          <w:p w14:paraId="3D2CEE79" w14:textId="7DCEEDC5" w:rsidR="00983F6C" w:rsidRPr="00A6471A" w:rsidRDefault="00983F6C" w:rsidP="00A6471A">
            <w:pPr>
              <w:pStyle w:val="contract2"/>
              <w:tabs>
                <w:tab w:val="left" w:pos="567"/>
                <w:tab w:val="left" w:pos="1134"/>
              </w:tabs>
              <w:jc w:val="right"/>
              <w:rPr>
                <w:bCs w:val="0"/>
                <w:color w:val="FF0000"/>
                <w:sz w:val="24"/>
                <w:szCs w:val="24"/>
              </w:rPr>
            </w:pPr>
            <w:r w:rsidRPr="00983F6C">
              <w:rPr>
                <w:bCs w:val="0"/>
                <w:color w:val="FF0000"/>
                <w:sz w:val="24"/>
                <w:szCs w:val="24"/>
              </w:rPr>
              <w:t>Total of Q</w:t>
            </w:r>
            <w:r>
              <w:rPr>
                <w:bCs w:val="0"/>
                <w:color w:val="FF0000"/>
                <w:sz w:val="24"/>
                <w:szCs w:val="24"/>
              </w:rPr>
              <w:t>6</w:t>
            </w:r>
            <w:r w:rsidRPr="00983F6C">
              <w:rPr>
                <w:bCs w:val="0"/>
                <w:color w:val="FF0000"/>
                <w:sz w:val="24"/>
                <w:szCs w:val="24"/>
              </w:rPr>
              <w:t xml:space="preserve"> </w:t>
            </w:r>
            <w:r w:rsidR="00A6471A">
              <w:rPr>
                <w:bCs w:val="0"/>
                <w:color w:val="FF0000"/>
                <w:sz w:val="24"/>
                <w:szCs w:val="24"/>
              </w:rPr>
              <w:t>to</w:t>
            </w:r>
            <w:r w:rsidRPr="00983F6C">
              <w:rPr>
                <w:bCs w:val="0"/>
                <w:color w:val="FF0000"/>
                <w:sz w:val="24"/>
                <w:szCs w:val="24"/>
              </w:rPr>
              <w:t xml:space="preserve"> Q</w:t>
            </w:r>
            <w:r>
              <w:rPr>
                <w:bCs w:val="0"/>
                <w:color w:val="FF0000"/>
                <w:sz w:val="24"/>
                <w:szCs w:val="24"/>
              </w:rPr>
              <w:t>7</w:t>
            </w:r>
            <w:r w:rsidRPr="00983F6C">
              <w:rPr>
                <w:bCs w:val="0"/>
                <w:color w:val="FF0000"/>
                <w:sz w:val="24"/>
                <w:szCs w:val="24"/>
              </w:rPr>
              <w:t xml:space="preserve"> =</w:t>
            </w:r>
          </w:p>
        </w:tc>
        <w:tc>
          <w:tcPr>
            <w:tcW w:w="2410" w:type="dxa"/>
            <w:shd w:val="clear" w:color="auto" w:fill="auto"/>
          </w:tcPr>
          <w:p w14:paraId="7FC57B29" w14:textId="692E0CBA" w:rsidR="00983F6C" w:rsidRDefault="00983F6C" w:rsidP="00983F6C">
            <w:pPr>
              <w:spacing w:line="360" w:lineRule="auto"/>
              <w:jc w:val="center"/>
              <w:rPr>
                <w:b/>
              </w:rPr>
            </w:pPr>
            <w:r>
              <w:rPr>
                <w:b/>
                <w:color w:val="FF0000"/>
              </w:rPr>
              <w:t>1</w:t>
            </w:r>
            <w:r w:rsidRPr="00983F6C">
              <w:rPr>
                <w:b/>
                <w:color w:val="FF0000"/>
              </w:rPr>
              <w:t>5% of evaluation</w:t>
            </w:r>
          </w:p>
        </w:tc>
      </w:tr>
      <w:tr w:rsidR="00983F6C" w:rsidRPr="00877C7B" w14:paraId="126D7668" w14:textId="77777777" w:rsidTr="00CC35DB">
        <w:tc>
          <w:tcPr>
            <w:tcW w:w="6408" w:type="dxa"/>
            <w:shd w:val="clear" w:color="auto" w:fill="auto"/>
          </w:tcPr>
          <w:p w14:paraId="660AB4F1" w14:textId="6AAEFA5D" w:rsidR="00983F6C" w:rsidRPr="00983F6C" w:rsidRDefault="00983F6C" w:rsidP="00983F6C">
            <w:pPr>
              <w:spacing w:line="360" w:lineRule="auto"/>
              <w:jc w:val="both"/>
              <w:rPr>
                <w:b/>
                <w:color w:val="FF0000"/>
              </w:rPr>
            </w:pPr>
            <w:r w:rsidRPr="00983F6C">
              <w:rPr>
                <w:b/>
                <w:color w:val="FF0000"/>
              </w:rPr>
              <w:t xml:space="preserve">Section B </w:t>
            </w:r>
            <w:r w:rsidRPr="009368B4">
              <w:rPr>
                <w:b/>
                <w:color w:val="000000" w:themeColor="text1"/>
              </w:rPr>
              <w:t>- Pricing information</w:t>
            </w:r>
          </w:p>
        </w:tc>
        <w:tc>
          <w:tcPr>
            <w:tcW w:w="2410" w:type="dxa"/>
            <w:shd w:val="clear" w:color="auto" w:fill="auto"/>
          </w:tcPr>
          <w:p w14:paraId="43CC5F36" w14:textId="77777777" w:rsidR="00983F6C" w:rsidRPr="00983F6C" w:rsidRDefault="00983F6C" w:rsidP="00983F6C">
            <w:pPr>
              <w:spacing w:line="360" w:lineRule="auto"/>
              <w:jc w:val="center"/>
              <w:rPr>
                <w:b/>
                <w:color w:val="FF0000"/>
              </w:rPr>
            </w:pPr>
            <w:r w:rsidRPr="00983F6C">
              <w:rPr>
                <w:b/>
                <w:color w:val="FF0000"/>
              </w:rPr>
              <w:t>50% of evaluation</w:t>
            </w:r>
          </w:p>
        </w:tc>
      </w:tr>
      <w:tr w:rsidR="00983F6C" w:rsidRPr="00877C7B" w14:paraId="795A532E" w14:textId="77777777" w:rsidTr="00CC35DB">
        <w:tc>
          <w:tcPr>
            <w:tcW w:w="6408" w:type="dxa"/>
            <w:shd w:val="clear" w:color="auto" w:fill="auto"/>
          </w:tcPr>
          <w:p w14:paraId="5D2D200C" w14:textId="22FDC3C1" w:rsidR="00983F6C" w:rsidRPr="00983F6C" w:rsidRDefault="00983F6C" w:rsidP="00983F6C">
            <w:pPr>
              <w:spacing w:line="360" w:lineRule="auto"/>
              <w:jc w:val="right"/>
              <w:rPr>
                <w:b/>
                <w:color w:val="FF0000"/>
              </w:rPr>
            </w:pPr>
            <w:r>
              <w:rPr>
                <w:b/>
                <w:color w:val="FF0000"/>
              </w:rPr>
              <w:t>Total of cells in red =</w:t>
            </w:r>
          </w:p>
        </w:tc>
        <w:tc>
          <w:tcPr>
            <w:tcW w:w="2410" w:type="dxa"/>
            <w:shd w:val="clear" w:color="auto" w:fill="auto"/>
          </w:tcPr>
          <w:p w14:paraId="27336299" w14:textId="0C405871" w:rsidR="00983F6C" w:rsidRPr="00983F6C" w:rsidRDefault="00983F6C" w:rsidP="00983F6C">
            <w:pPr>
              <w:spacing w:line="360" w:lineRule="auto"/>
              <w:jc w:val="center"/>
              <w:rPr>
                <w:b/>
                <w:color w:val="FF0000"/>
              </w:rPr>
            </w:pPr>
            <w:r>
              <w:rPr>
                <w:b/>
                <w:color w:val="FF0000"/>
              </w:rPr>
              <w:t>100% of evaluation</w:t>
            </w:r>
          </w:p>
        </w:tc>
      </w:tr>
      <w:bookmarkEnd w:id="0"/>
    </w:tbl>
    <w:p w14:paraId="0C643AD1" w14:textId="77777777" w:rsidR="00121737" w:rsidRDefault="00121737" w:rsidP="00121737">
      <w:pPr>
        <w:pStyle w:val="contract2"/>
        <w:tabs>
          <w:tab w:val="left" w:pos="567"/>
          <w:tab w:val="left" w:pos="1134"/>
        </w:tabs>
        <w:jc w:val="both"/>
        <w:rPr>
          <w:b w:val="0"/>
          <w:sz w:val="24"/>
          <w:szCs w:val="24"/>
        </w:rPr>
      </w:pPr>
    </w:p>
    <w:p w14:paraId="7C311EE4" w14:textId="77777777" w:rsidR="00121737" w:rsidRPr="008219FE" w:rsidRDefault="00121737" w:rsidP="00121737">
      <w:pPr>
        <w:pStyle w:val="contract2"/>
        <w:tabs>
          <w:tab w:val="left" w:pos="567"/>
          <w:tab w:val="left" w:pos="1134"/>
        </w:tabs>
        <w:jc w:val="both"/>
        <w:rPr>
          <w:b w:val="0"/>
          <w:sz w:val="24"/>
          <w:szCs w:val="24"/>
        </w:rPr>
      </w:pPr>
    </w:p>
    <w:p w14:paraId="1C906F63" w14:textId="6D49701E" w:rsidR="00612B59" w:rsidRPr="009368B4" w:rsidRDefault="00121737" w:rsidP="009368B4">
      <w:pPr>
        <w:pStyle w:val="contract2"/>
        <w:tabs>
          <w:tab w:val="left" w:pos="567"/>
          <w:tab w:val="left" w:pos="1134"/>
        </w:tabs>
        <w:ind w:left="567" w:hanging="567"/>
        <w:jc w:val="both"/>
        <w:rPr>
          <w:b w:val="0"/>
          <w:sz w:val="24"/>
          <w:szCs w:val="24"/>
        </w:rPr>
      </w:pPr>
      <w:r w:rsidRPr="008219FE">
        <w:rPr>
          <w:b w:val="0"/>
          <w:sz w:val="24"/>
          <w:szCs w:val="24"/>
        </w:rPr>
        <w:t xml:space="preserve">The evaluation panel will score the responses to each question using the evaluation matrix detailed </w:t>
      </w:r>
      <w:r w:rsidR="00612B59">
        <w:rPr>
          <w:b w:val="0"/>
          <w:sz w:val="24"/>
          <w:szCs w:val="24"/>
        </w:rPr>
        <w:t>on the next page</w:t>
      </w:r>
      <w:r w:rsidRPr="008219FE">
        <w:rPr>
          <w:b w:val="0"/>
          <w:sz w:val="24"/>
          <w:szCs w:val="24"/>
        </w:rPr>
        <w:t>.</w:t>
      </w:r>
    </w:p>
    <w:p w14:paraId="54ECFCFA" w14:textId="77777777" w:rsidR="00121737" w:rsidRDefault="00121737" w:rsidP="00020AAC">
      <w:pPr>
        <w:pStyle w:val="contract2"/>
        <w:tabs>
          <w:tab w:val="left" w:pos="567"/>
          <w:tab w:val="left" w:pos="1134"/>
        </w:tabs>
        <w:ind w:left="567" w:hanging="567"/>
        <w:jc w:val="both"/>
        <w:rPr>
          <w:b w:val="0"/>
          <w:sz w:val="24"/>
          <w:szCs w:val="24"/>
        </w:rPr>
      </w:pPr>
    </w:p>
    <w:p w14:paraId="418B0669" w14:textId="77777777" w:rsidR="00121737" w:rsidRDefault="00121737" w:rsidP="00121737">
      <w:pPr>
        <w:pStyle w:val="contract2"/>
        <w:tabs>
          <w:tab w:val="left" w:pos="567"/>
          <w:tab w:val="left" w:pos="1134"/>
        </w:tabs>
        <w:rPr>
          <w:b w:val="0"/>
          <w:sz w:val="24"/>
          <w:szCs w:val="24"/>
        </w:rPr>
      </w:pPr>
    </w:p>
    <w:p w14:paraId="0D81BF7E" w14:textId="77777777" w:rsidR="00121737" w:rsidRDefault="00121737" w:rsidP="00121737">
      <w:pPr>
        <w:pStyle w:val="contract2"/>
        <w:tabs>
          <w:tab w:val="left" w:pos="567"/>
          <w:tab w:val="left" w:pos="1134"/>
        </w:tabs>
        <w:rPr>
          <w:b w:val="0"/>
          <w:sz w:val="24"/>
          <w:szCs w:val="24"/>
        </w:rPr>
      </w:pPr>
    </w:p>
    <w:p w14:paraId="459BFF71" w14:textId="77777777" w:rsidR="00121737" w:rsidRPr="00A105C0" w:rsidRDefault="00121737" w:rsidP="00121737">
      <w:pPr>
        <w:pStyle w:val="contract2"/>
        <w:tabs>
          <w:tab w:val="left" w:pos="567"/>
          <w:tab w:val="left" w:pos="1134"/>
        </w:tabs>
        <w:rPr>
          <w:b w:val="0"/>
          <w:sz w:val="24"/>
          <w:szCs w:val="24"/>
        </w:rPr>
      </w:pPr>
      <w:r w:rsidRPr="00A105C0">
        <w:rPr>
          <w:b w:val="0"/>
          <w:sz w:val="24"/>
          <w:szCs w:val="24"/>
        </w:rPr>
        <w:t>Evaluation Matrix</w:t>
      </w:r>
    </w:p>
    <w:p w14:paraId="0CA37483" w14:textId="77777777" w:rsidR="00121737" w:rsidRPr="00A105C0" w:rsidRDefault="00121737" w:rsidP="00121737">
      <w:pPr>
        <w:pStyle w:val="contract2"/>
        <w:tabs>
          <w:tab w:val="left" w:pos="567"/>
          <w:tab w:val="left" w:pos="1134"/>
        </w:tabs>
        <w:rPr>
          <w:b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51"/>
        <w:gridCol w:w="5295"/>
      </w:tblGrid>
      <w:tr w:rsidR="00121737" w:rsidRPr="00A105C0" w14:paraId="7AE8DF45" w14:textId="77777777" w:rsidTr="000028E7">
        <w:tc>
          <w:tcPr>
            <w:tcW w:w="2268" w:type="dxa"/>
            <w:shd w:val="clear" w:color="auto" w:fill="B3B3B3"/>
          </w:tcPr>
          <w:p w14:paraId="75B96CA0" w14:textId="77777777" w:rsidR="00121737" w:rsidRPr="00A105C0" w:rsidRDefault="00121737" w:rsidP="000028E7">
            <w:pPr>
              <w:pStyle w:val="contract2"/>
              <w:tabs>
                <w:tab w:val="left" w:pos="567"/>
                <w:tab w:val="left" w:pos="1134"/>
              </w:tabs>
              <w:rPr>
                <w:b w:val="0"/>
                <w:sz w:val="24"/>
                <w:szCs w:val="24"/>
              </w:rPr>
            </w:pPr>
            <w:r w:rsidRPr="00A105C0">
              <w:rPr>
                <w:b w:val="0"/>
                <w:sz w:val="24"/>
                <w:szCs w:val="24"/>
              </w:rPr>
              <w:t>Assessment</w:t>
            </w:r>
          </w:p>
        </w:tc>
        <w:tc>
          <w:tcPr>
            <w:tcW w:w="851" w:type="dxa"/>
            <w:shd w:val="clear" w:color="auto" w:fill="B3B3B3"/>
          </w:tcPr>
          <w:p w14:paraId="65892850" w14:textId="77777777" w:rsidR="00121737" w:rsidRPr="00A105C0" w:rsidRDefault="00121737" w:rsidP="000028E7">
            <w:pPr>
              <w:pStyle w:val="contract2"/>
              <w:tabs>
                <w:tab w:val="left" w:pos="567"/>
                <w:tab w:val="left" w:pos="1134"/>
              </w:tabs>
              <w:jc w:val="both"/>
              <w:rPr>
                <w:b w:val="0"/>
                <w:sz w:val="24"/>
                <w:szCs w:val="24"/>
              </w:rPr>
            </w:pPr>
            <w:r w:rsidRPr="00A105C0">
              <w:rPr>
                <w:b w:val="0"/>
                <w:sz w:val="24"/>
                <w:szCs w:val="24"/>
              </w:rPr>
              <w:t>Score</w:t>
            </w:r>
          </w:p>
        </w:tc>
        <w:tc>
          <w:tcPr>
            <w:tcW w:w="5295" w:type="dxa"/>
            <w:shd w:val="clear" w:color="auto" w:fill="B3B3B3"/>
          </w:tcPr>
          <w:p w14:paraId="59DC7E5F" w14:textId="77777777" w:rsidR="00121737" w:rsidRPr="00A105C0" w:rsidRDefault="00121737" w:rsidP="000028E7">
            <w:pPr>
              <w:pStyle w:val="contract2"/>
              <w:tabs>
                <w:tab w:val="left" w:pos="567"/>
                <w:tab w:val="left" w:pos="1134"/>
              </w:tabs>
              <w:rPr>
                <w:b w:val="0"/>
                <w:sz w:val="24"/>
                <w:szCs w:val="24"/>
              </w:rPr>
            </w:pPr>
            <w:r w:rsidRPr="00A105C0">
              <w:rPr>
                <w:b w:val="0"/>
                <w:sz w:val="24"/>
                <w:szCs w:val="24"/>
              </w:rPr>
              <w:t>Interpretation</w:t>
            </w:r>
          </w:p>
        </w:tc>
      </w:tr>
      <w:tr w:rsidR="00121737" w:rsidRPr="00A105C0" w14:paraId="421FA375" w14:textId="77777777" w:rsidTr="000028E7">
        <w:tc>
          <w:tcPr>
            <w:tcW w:w="2268" w:type="dxa"/>
            <w:shd w:val="clear" w:color="auto" w:fill="auto"/>
          </w:tcPr>
          <w:p w14:paraId="52CA5553" w14:textId="77777777" w:rsidR="00121737" w:rsidRPr="00A105C0" w:rsidRDefault="00121737" w:rsidP="000028E7">
            <w:pPr>
              <w:pStyle w:val="contract2"/>
              <w:tabs>
                <w:tab w:val="left" w:pos="567"/>
                <w:tab w:val="left" w:pos="1134"/>
              </w:tabs>
              <w:rPr>
                <w:b w:val="0"/>
                <w:sz w:val="24"/>
                <w:szCs w:val="24"/>
              </w:rPr>
            </w:pPr>
            <w:r w:rsidRPr="00A105C0">
              <w:rPr>
                <w:b w:val="0"/>
                <w:sz w:val="24"/>
                <w:szCs w:val="24"/>
              </w:rPr>
              <w:t>Totally Inadequate</w:t>
            </w:r>
          </w:p>
        </w:tc>
        <w:tc>
          <w:tcPr>
            <w:tcW w:w="851" w:type="dxa"/>
            <w:shd w:val="clear" w:color="auto" w:fill="auto"/>
          </w:tcPr>
          <w:p w14:paraId="37382359" w14:textId="77777777" w:rsidR="00121737" w:rsidRPr="00A105C0" w:rsidRDefault="00121737" w:rsidP="000028E7">
            <w:pPr>
              <w:pStyle w:val="contract2"/>
              <w:tabs>
                <w:tab w:val="left" w:pos="567"/>
                <w:tab w:val="left" w:pos="1134"/>
              </w:tabs>
              <w:jc w:val="both"/>
              <w:rPr>
                <w:b w:val="0"/>
                <w:sz w:val="24"/>
                <w:szCs w:val="24"/>
              </w:rPr>
            </w:pPr>
            <w:r w:rsidRPr="00A105C0">
              <w:rPr>
                <w:b w:val="0"/>
                <w:sz w:val="24"/>
                <w:szCs w:val="24"/>
              </w:rPr>
              <w:t>0</w:t>
            </w:r>
          </w:p>
        </w:tc>
        <w:tc>
          <w:tcPr>
            <w:tcW w:w="5295" w:type="dxa"/>
            <w:shd w:val="clear" w:color="auto" w:fill="auto"/>
          </w:tcPr>
          <w:p w14:paraId="7FB0F122" w14:textId="77777777" w:rsidR="00121737" w:rsidRPr="00A105C0" w:rsidRDefault="00121737" w:rsidP="000028E7">
            <w:pPr>
              <w:pStyle w:val="contract2"/>
              <w:tabs>
                <w:tab w:val="left" w:pos="567"/>
                <w:tab w:val="left" w:pos="1134"/>
              </w:tabs>
              <w:rPr>
                <w:b w:val="0"/>
                <w:sz w:val="24"/>
                <w:szCs w:val="24"/>
              </w:rPr>
            </w:pPr>
            <w:r w:rsidRPr="00A105C0">
              <w:rPr>
                <w:b w:val="0"/>
                <w:sz w:val="24"/>
                <w:szCs w:val="24"/>
              </w:rPr>
              <w:t>The answer is non-compliant and/or no relevant information has been received to demonstrate the Tenderer can achieve the required outcomes for this Contract.</w:t>
            </w:r>
          </w:p>
        </w:tc>
      </w:tr>
      <w:tr w:rsidR="00121737" w:rsidRPr="00A105C0" w14:paraId="6A3B5B7F" w14:textId="77777777" w:rsidTr="000028E7">
        <w:tc>
          <w:tcPr>
            <w:tcW w:w="2268" w:type="dxa"/>
            <w:shd w:val="clear" w:color="auto" w:fill="auto"/>
          </w:tcPr>
          <w:p w14:paraId="52CE8DF4" w14:textId="77777777" w:rsidR="00121737" w:rsidRPr="00A105C0" w:rsidRDefault="00121737" w:rsidP="000028E7">
            <w:pPr>
              <w:pStyle w:val="contract2"/>
              <w:tabs>
                <w:tab w:val="left" w:pos="567"/>
                <w:tab w:val="left" w:pos="1134"/>
              </w:tabs>
              <w:rPr>
                <w:b w:val="0"/>
                <w:sz w:val="24"/>
                <w:szCs w:val="24"/>
              </w:rPr>
            </w:pPr>
            <w:r w:rsidRPr="00A105C0">
              <w:rPr>
                <w:b w:val="0"/>
                <w:sz w:val="24"/>
                <w:szCs w:val="24"/>
              </w:rPr>
              <w:t>Serious reservations</w:t>
            </w:r>
          </w:p>
        </w:tc>
        <w:tc>
          <w:tcPr>
            <w:tcW w:w="851" w:type="dxa"/>
            <w:shd w:val="clear" w:color="auto" w:fill="auto"/>
          </w:tcPr>
          <w:p w14:paraId="5928AA4C" w14:textId="77777777" w:rsidR="00121737" w:rsidRPr="00A105C0" w:rsidRDefault="00121737" w:rsidP="000028E7">
            <w:pPr>
              <w:pStyle w:val="contract2"/>
              <w:tabs>
                <w:tab w:val="left" w:pos="567"/>
                <w:tab w:val="left" w:pos="1134"/>
              </w:tabs>
              <w:jc w:val="both"/>
              <w:rPr>
                <w:b w:val="0"/>
                <w:sz w:val="24"/>
                <w:szCs w:val="24"/>
              </w:rPr>
            </w:pPr>
            <w:r w:rsidRPr="00A105C0">
              <w:rPr>
                <w:b w:val="0"/>
                <w:sz w:val="24"/>
                <w:szCs w:val="24"/>
              </w:rPr>
              <w:t>1</w:t>
            </w:r>
          </w:p>
        </w:tc>
        <w:tc>
          <w:tcPr>
            <w:tcW w:w="5295" w:type="dxa"/>
            <w:shd w:val="clear" w:color="auto" w:fill="auto"/>
          </w:tcPr>
          <w:p w14:paraId="081A0B97" w14:textId="77777777" w:rsidR="00121737" w:rsidRPr="00A105C0" w:rsidRDefault="00121737" w:rsidP="000028E7">
            <w:pPr>
              <w:pStyle w:val="contract2"/>
              <w:tabs>
                <w:tab w:val="left" w:pos="567"/>
                <w:tab w:val="left" w:pos="1134"/>
              </w:tabs>
              <w:jc w:val="both"/>
              <w:rPr>
                <w:b w:val="0"/>
                <w:sz w:val="24"/>
                <w:szCs w:val="24"/>
              </w:rPr>
            </w:pPr>
            <w:r w:rsidRPr="00A105C0">
              <w:rPr>
                <w:b w:val="0"/>
                <w:sz w:val="24"/>
                <w:szCs w:val="24"/>
              </w:rPr>
              <w:t>There are serious indications that the proposal lacks requirements to achieve the required outcomes for this Contract.</w:t>
            </w:r>
          </w:p>
        </w:tc>
      </w:tr>
      <w:tr w:rsidR="00121737" w:rsidRPr="00A105C0" w14:paraId="18E65452" w14:textId="77777777" w:rsidTr="000028E7">
        <w:tc>
          <w:tcPr>
            <w:tcW w:w="2268" w:type="dxa"/>
            <w:shd w:val="clear" w:color="auto" w:fill="auto"/>
          </w:tcPr>
          <w:p w14:paraId="02320775" w14:textId="77777777" w:rsidR="00121737" w:rsidRPr="00A105C0" w:rsidRDefault="00121737" w:rsidP="000028E7">
            <w:pPr>
              <w:pStyle w:val="contract2"/>
              <w:tabs>
                <w:tab w:val="left" w:pos="567"/>
                <w:tab w:val="left" w:pos="1134"/>
              </w:tabs>
              <w:rPr>
                <w:b w:val="0"/>
                <w:sz w:val="24"/>
                <w:szCs w:val="24"/>
              </w:rPr>
            </w:pPr>
            <w:r w:rsidRPr="00A105C0">
              <w:rPr>
                <w:b w:val="0"/>
                <w:sz w:val="24"/>
                <w:szCs w:val="24"/>
              </w:rPr>
              <w:t>Slight concerns</w:t>
            </w:r>
          </w:p>
        </w:tc>
        <w:tc>
          <w:tcPr>
            <w:tcW w:w="851" w:type="dxa"/>
            <w:shd w:val="clear" w:color="auto" w:fill="auto"/>
          </w:tcPr>
          <w:p w14:paraId="5454D1B2" w14:textId="77777777" w:rsidR="00121737" w:rsidRPr="00A105C0" w:rsidRDefault="00121737" w:rsidP="000028E7">
            <w:pPr>
              <w:pStyle w:val="contract2"/>
              <w:tabs>
                <w:tab w:val="left" w:pos="567"/>
                <w:tab w:val="left" w:pos="1134"/>
              </w:tabs>
              <w:jc w:val="both"/>
              <w:rPr>
                <w:b w:val="0"/>
                <w:sz w:val="24"/>
                <w:szCs w:val="24"/>
              </w:rPr>
            </w:pPr>
            <w:r w:rsidRPr="00A105C0">
              <w:rPr>
                <w:b w:val="0"/>
                <w:sz w:val="24"/>
                <w:szCs w:val="24"/>
              </w:rPr>
              <w:t>2</w:t>
            </w:r>
          </w:p>
        </w:tc>
        <w:tc>
          <w:tcPr>
            <w:tcW w:w="5295" w:type="dxa"/>
            <w:shd w:val="clear" w:color="auto" w:fill="auto"/>
          </w:tcPr>
          <w:p w14:paraId="54FD6A5D" w14:textId="77777777" w:rsidR="00121737" w:rsidRPr="00A105C0" w:rsidRDefault="00121737" w:rsidP="000028E7">
            <w:pPr>
              <w:pStyle w:val="contract2"/>
              <w:tabs>
                <w:tab w:val="left" w:pos="567"/>
                <w:tab w:val="left" w:pos="1134"/>
              </w:tabs>
              <w:jc w:val="both"/>
              <w:rPr>
                <w:b w:val="0"/>
                <w:sz w:val="24"/>
                <w:szCs w:val="24"/>
              </w:rPr>
            </w:pPr>
            <w:r w:rsidRPr="00A105C0">
              <w:rPr>
                <w:b w:val="0"/>
                <w:sz w:val="24"/>
                <w:szCs w:val="24"/>
              </w:rPr>
              <w:t>There are some concerns that the proposal may lack certain requirements to achieve the required outcomes for this Contract.</w:t>
            </w:r>
          </w:p>
        </w:tc>
      </w:tr>
      <w:tr w:rsidR="00121737" w:rsidRPr="00A105C0" w14:paraId="61A70320" w14:textId="77777777" w:rsidTr="000028E7">
        <w:tc>
          <w:tcPr>
            <w:tcW w:w="2268" w:type="dxa"/>
            <w:shd w:val="clear" w:color="auto" w:fill="auto"/>
          </w:tcPr>
          <w:p w14:paraId="573D7BCB" w14:textId="77777777" w:rsidR="00121737" w:rsidRPr="00A105C0" w:rsidRDefault="00121737" w:rsidP="000028E7">
            <w:pPr>
              <w:pStyle w:val="contract2"/>
              <w:tabs>
                <w:tab w:val="left" w:pos="567"/>
                <w:tab w:val="left" w:pos="1134"/>
              </w:tabs>
              <w:rPr>
                <w:b w:val="0"/>
                <w:sz w:val="24"/>
                <w:szCs w:val="24"/>
              </w:rPr>
            </w:pPr>
            <w:r w:rsidRPr="00A105C0">
              <w:rPr>
                <w:b w:val="0"/>
                <w:sz w:val="24"/>
                <w:szCs w:val="24"/>
              </w:rPr>
              <w:t>Potential</w:t>
            </w:r>
          </w:p>
        </w:tc>
        <w:tc>
          <w:tcPr>
            <w:tcW w:w="851" w:type="dxa"/>
            <w:shd w:val="clear" w:color="auto" w:fill="auto"/>
          </w:tcPr>
          <w:p w14:paraId="6CC308D0" w14:textId="77777777" w:rsidR="00121737" w:rsidRPr="00A105C0" w:rsidRDefault="00121737" w:rsidP="000028E7">
            <w:pPr>
              <w:pStyle w:val="contract2"/>
              <w:tabs>
                <w:tab w:val="left" w:pos="567"/>
                <w:tab w:val="left" w:pos="1134"/>
              </w:tabs>
              <w:jc w:val="both"/>
              <w:rPr>
                <w:b w:val="0"/>
                <w:sz w:val="24"/>
                <w:szCs w:val="24"/>
              </w:rPr>
            </w:pPr>
            <w:r w:rsidRPr="00A105C0">
              <w:rPr>
                <w:b w:val="0"/>
                <w:sz w:val="24"/>
                <w:szCs w:val="24"/>
              </w:rPr>
              <w:t>3</w:t>
            </w:r>
          </w:p>
        </w:tc>
        <w:tc>
          <w:tcPr>
            <w:tcW w:w="5295" w:type="dxa"/>
            <w:shd w:val="clear" w:color="auto" w:fill="auto"/>
          </w:tcPr>
          <w:p w14:paraId="11360D40" w14:textId="77777777" w:rsidR="00121737" w:rsidRPr="00A105C0" w:rsidRDefault="00121737" w:rsidP="000028E7">
            <w:pPr>
              <w:pStyle w:val="contract2"/>
              <w:tabs>
                <w:tab w:val="left" w:pos="567"/>
                <w:tab w:val="left" w:pos="1134"/>
              </w:tabs>
              <w:jc w:val="both"/>
              <w:rPr>
                <w:b w:val="0"/>
                <w:sz w:val="24"/>
                <w:szCs w:val="24"/>
              </w:rPr>
            </w:pPr>
            <w:r w:rsidRPr="00A105C0">
              <w:rPr>
                <w:b w:val="0"/>
                <w:sz w:val="24"/>
                <w:szCs w:val="24"/>
              </w:rPr>
              <w:t>The information presented indicates the potential to achieve the required outcomes for this Contract.</w:t>
            </w:r>
          </w:p>
        </w:tc>
      </w:tr>
      <w:tr w:rsidR="00121737" w:rsidRPr="00A105C0" w14:paraId="1B67749A" w14:textId="77777777" w:rsidTr="000028E7">
        <w:tc>
          <w:tcPr>
            <w:tcW w:w="2268" w:type="dxa"/>
            <w:shd w:val="clear" w:color="auto" w:fill="auto"/>
          </w:tcPr>
          <w:p w14:paraId="5F2FC946" w14:textId="77777777" w:rsidR="00121737" w:rsidRPr="00A105C0" w:rsidRDefault="00121737" w:rsidP="000028E7">
            <w:pPr>
              <w:pStyle w:val="contract2"/>
              <w:tabs>
                <w:tab w:val="left" w:pos="567"/>
                <w:tab w:val="left" w:pos="1134"/>
              </w:tabs>
              <w:rPr>
                <w:b w:val="0"/>
                <w:sz w:val="24"/>
                <w:szCs w:val="24"/>
              </w:rPr>
            </w:pPr>
            <w:r w:rsidRPr="00A105C0">
              <w:rPr>
                <w:b w:val="0"/>
                <w:sz w:val="24"/>
                <w:szCs w:val="24"/>
              </w:rPr>
              <w:t>Capable</w:t>
            </w:r>
          </w:p>
        </w:tc>
        <w:tc>
          <w:tcPr>
            <w:tcW w:w="851" w:type="dxa"/>
            <w:shd w:val="clear" w:color="auto" w:fill="auto"/>
          </w:tcPr>
          <w:p w14:paraId="47497CCA" w14:textId="77777777" w:rsidR="00121737" w:rsidRPr="00A105C0" w:rsidRDefault="00121737" w:rsidP="000028E7">
            <w:pPr>
              <w:pStyle w:val="contract2"/>
              <w:tabs>
                <w:tab w:val="left" w:pos="567"/>
                <w:tab w:val="left" w:pos="1134"/>
              </w:tabs>
              <w:jc w:val="both"/>
              <w:rPr>
                <w:b w:val="0"/>
                <w:sz w:val="24"/>
                <w:szCs w:val="24"/>
              </w:rPr>
            </w:pPr>
            <w:r w:rsidRPr="00A105C0">
              <w:rPr>
                <w:b w:val="0"/>
                <w:sz w:val="24"/>
                <w:szCs w:val="24"/>
              </w:rPr>
              <w:t>4</w:t>
            </w:r>
          </w:p>
        </w:tc>
        <w:tc>
          <w:tcPr>
            <w:tcW w:w="5295" w:type="dxa"/>
            <w:shd w:val="clear" w:color="auto" w:fill="auto"/>
          </w:tcPr>
          <w:p w14:paraId="69451C9C" w14:textId="77777777" w:rsidR="00121737" w:rsidRPr="00A105C0" w:rsidRDefault="00121737" w:rsidP="000028E7">
            <w:pPr>
              <w:pStyle w:val="contract2"/>
              <w:tabs>
                <w:tab w:val="left" w:pos="567"/>
                <w:tab w:val="left" w:pos="1134"/>
              </w:tabs>
              <w:jc w:val="both"/>
              <w:rPr>
                <w:b w:val="0"/>
                <w:sz w:val="24"/>
                <w:szCs w:val="24"/>
              </w:rPr>
            </w:pPr>
            <w:r w:rsidRPr="00A105C0">
              <w:rPr>
                <w:b w:val="0"/>
                <w:sz w:val="24"/>
                <w:szCs w:val="24"/>
              </w:rPr>
              <w:t>A comprehensive and strong answer indicating the proposal is capable of delivering the required outcomes for this Contract.</w:t>
            </w:r>
          </w:p>
        </w:tc>
      </w:tr>
    </w:tbl>
    <w:p w14:paraId="6AF0E8F2" w14:textId="77777777" w:rsidR="00121737" w:rsidRPr="00A105C0" w:rsidRDefault="00121737" w:rsidP="00121737">
      <w:pPr>
        <w:pStyle w:val="contract2"/>
        <w:tabs>
          <w:tab w:val="left" w:pos="567"/>
          <w:tab w:val="left" w:pos="1134"/>
        </w:tabs>
        <w:rPr>
          <w:b w:val="0"/>
          <w:sz w:val="24"/>
          <w:szCs w:val="24"/>
        </w:rPr>
      </w:pPr>
    </w:p>
    <w:p w14:paraId="3725842D" w14:textId="77777777" w:rsidR="00121737" w:rsidRPr="00A105C0" w:rsidRDefault="00121737" w:rsidP="00121737">
      <w:pPr>
        <w:pStyle w:val="contract2"/>
        <w:tabs>
          <w:tab w:val="left" w:pos="567"/>
          <w:tab w:val="left" w:pos="1134"/>
        </w:tabs>
        <w:ind w:left="567" w:hanging="567"/>
        <w:rPr>
          <w:b w:val="0"/>
          <w:sz w:val="24"/>
          <w:szCs w:val="24"/>
        </w:rPr>
      </w:pPr>
      <w:r w:rsidRPr="00A105C0">
        <w:rPr>
          <w:b w:val="0"/>
          <w:sz w:val="24"/>
          <w:szCs w:val="24"/>
        </w:rPr>
        <w:t>The scores for each sub category will then be calculated as a score out of the sub category weighting.</w:t>
      </w:r>
    </w:p>
    <w:p w14:paraId="354C7A5B" w14:textId="77777777" w:rsidR="00121737" w:rsidRDefault="00121737" w:rsidP="00121737">
      <w:pPr>
        <w:pStyle w:val="contract2"/>
        <w:tabs>
          <w:tab w:val="left" w:pos="567"/>
          <w:tab w:val="left" w:pos="1134"/>
        </w:tabs>
        <w:jc w:val="both"/>
        <w:rPr>
          <w:b w:val="0"/>
          <w:sz w:val="24"/>
          <w:szCs w:val="24"/>
        </w:rPr>
      </w:pPr>
    </w:p>
    <w:p w14:paraId="51FEBDE3" w14:textId="77777777" w:rsidR="00121737" w:rsidRDefault="00121737" w:rsidP="00121737">
      <w:pPr>
        <w:pStyle w:val="contract2"/>
        <w:tabs>
          <w:tab w:val="left" w:pos="567"/>
          <w:tab w:val="left" w:pos="1134"/>
        </w:tabs>
        <w:jc w:val="both"/>
        <w:rPr>
          <w:b w:val="0"/>
          <w:bCs w:val="0"/>
          <w:sz w:val="24"/>
          <w:szCs w:val="24"/>
          <w:lang w:eastAsia="en-GB"/>
        </w:rPr>
      </w:pPr>
      <w:r w:rsidRPr="005471D5">
        <w:rPr>
          <w:b w:val="0"/>
          <w:bCs w:val="0"/>
          <w:sz w:val="24"/>
          <w:szCs w:val="24"/>
          <w:lang w:eastAsia="en-GB"/>
        </w:rPr>
        <w:t>The bid with the lowest overall cost will be assigned 100% and all other quotes will be calculated as a percentage of this.  This percentage will then be used to calculate the points scored (maximum 100%) for each quotation.  This is shown in sub total B in the evaluation example</w:t>
      </w:r>
      <w:r>
        <w:rPr>
          <w:b w:val="0"/>
          <w:bCs w:val="0"/>
          <w:sz w:val="24"/>
          <w:szCs w:val="24"/>
          <w:lang w:eastAsia="en-GB"/>
        </w:rPr>
        <w:t xml:space="preserve"> below</w:t>
      </w:r>
      <w:r w:rsidRPr="005471D5">
        <w:rPr>
          <w:b w:val="0"/>
          <w:bCs w:val="0"/>
          <w:sz w:val="24"/>
          <w:szCs w:val="24"/>
          <w:lang w:eastAsia="en-GB"/>
        </w:rPr>
        <w:t>.</w:t>
      </w:r>
    </w:p>
    <w:p w14:paraId="34C79C96" w14:textId="77777777" w:rsidR="00121737" w:rsidRPr="005471D5" w:rsidRDefault="00121737" w:rsidP="00121737">
      <w:pPr>
        <w:pStyle w:val="contract2"/>
        <w:tabs>
          <w:tab w:val="left" w:pos="567"/>
          <w:tab w:val="left" w:pos="1134"/>
        </w:tabs>
        <w:jc w:val="both"/>
        <w:rPr>
          <w:b w:val="0"/>
          <w:bCs w:val="0"/>
          <w:sz w:val="24"/>
          <w:szCs w:val="24"/>
          <w:lang w:eastAsia="en-GB"/>
        </w:rPr>
      </w:pPr>
    </w:p>
    <w:p w14:paraId="68CEE847" w14:textId="779F5AA7" w:rsidR="00121737" w:rsidRDefault="00121737" w:rsidP="00121737">
      <w:pPr>
        <w:pStyle w:val="contract2"/>
        <w:tabs>
          <w:tab w:val="left" w:pos="567"/>
          <w:tab w:val="left" w:pos="1134"/>
        </w:tabs>
        <w:jc w:val="both"/>
        <w:rPr>
          <w:b w:val="0"/>
          <w:bCs w:val="0"/>
          <w:sz w:val="24"/>
          <w:szCs w:val="24"/>
          <w:lang w:eastAsia="en-GB"/>
        </w:rPr>
      </w:pPr>
      <w:r w:rsidRPr="005471D5">
        <w:rPr>
          <w:b w:val="0"/>
          <w:bCs w:val="0"/>
          <w:sz w:val="24"/>
          <w:szCs w:val="24"/>
          <w:lang w:eastAsia="en-GB"/>
        </w:rPr>
        <w:t>The final evaluation score will then be calculated for each quotation by adding together sub totals A and B and a final ranking position reached.</w:t>
      </w:r>
      <w:r>
        <w:rPr>
          <w:b w:val="0"/>
          <w:bCs w:val="0"/>
          <w:sz w:val="24"/>
          <w:szCs w:val="24"/>
          <w:lang w:eastAsia="en-GB"/>
        </w:rPr>
        <w:t xml:space="preserve"> See worked example </w:t>
      </w:r>
      <w:r w:rsidR="00612B59">
        <w:rPr>
          <w:b w:val="0"/>
          <w:bCs w:val="0"/>
          <w:sz w:val="24"/>
          <w:szCs w:val="24"/>
          <w:lang w:eastAsia="en-GB"/>
        </w:rPr>
        <w:t>on the next page</w:t>
      </w:r>
      <w:r>
        <w:rPr>
          <w:b w:val="0"/>
          <w:bCs w:val="0"/>
          <w:sz w:val="24"/>
          <w:szCs w:val="24"/>
          <w:lang w:eastAsia="en-GB"/>
        </w:rPr>
        <w:t>.</w:t>
      </w:r>
    </w:p>
    <w:p w14:paraId="6E35A589" w14:textId="77777777" w:rsidR="00612B59" w:rsidRDefault="00612B59" w:rsidP="00121737">
      <w:pPr>
        <w:pStyle w:val="contract2"/>
        <w:tabs>
          <w:tab w:val="left" w:pos="567"/>
          <w:tab w:val="left" w:pos="1134"/>
        </w:tabs>
        <w:jc w:val="both"/>
        <w:rPr>
          <w:b w:val="0"/>
          <w:bCs w:val="0"/>
          <w:sz w:val="24"/>
          <w:szCs w:val="24"/>
          <w:lang w:eastAsia="en-GB"/>
        </w:rPr>
      </w:pPr>
    </w:p>
    <w:p w14:paraId="2B239F31" w14:textId="77777777" w:rsidR="00612B59" w:rsidRPr="005471D5" w:rsidRDefault="00612B59" w:rsidP="00121737">
      <w:pPr>
        <w:pStyle w:val="contract2"/>
        <w:tabs>
          <w:tab w:val="left" w:pos="567"/>
          <w:tab w:val="left" w:pos="1134"/>
        </w:tabs>
        <w:jc w:val="both"/>
        <w:rPr>
          <w:b w:val="0"/>
          <w:bCs w:val="0"/>
          <w:sz w:val="24"/>
          <w:szCs w:val="24"/>
          <w:lang w:eastAsia="en-GB"/>
        </w:rPr>
      </w:pPr>
    </w:p>
    <w:p w14:paraId="52F985A0" w14:textId="77777777" w:rsidR="00612B59" w:rsidRDefault="00612B59" w:rsidP="00121737">
      <w:pPr>
        <w:pStyle w:val="contract2"/>
        <w:tabs>
          <w:tab w:val="left" w:pos="567"/>
          <w:tab w:val="left" w:pos="1134"/>
        </w:tabs>
        <w:jc w:val="both"/>
        <w:rPr>
          <w:b w:val="0"/>
          <w:sz w:val="24"/>
          <w:szCs w:val="24"/>
        </w:rPr>
      </w:pPr>
    </w:p>
    <w:p w14:paraId="7CDD9B0F" w14:textId="3765AF0E" w:rsidR="00121737" w:rsidRPr="002E5C15" w:rsidRDefault="00121737" w:rsidP="00121737">
      <w:pPr>
        <w:pStyle w:val="contract2"/>
        <w:tabs>
          <w:tab w:val="left" w:pos="567"/>
          <w:tab w:val="left" w:pos="1134"/>
        </w:tabs>
        <w:jc w:val="both"/>
        <w:rPr>
          <w:sz w:val="24"/>
          <w:szCs w:val="24"/>
        </w:rPr>
      </w:pPr>
      <w:r w:rsidRPr="002E5C15">
        <w:rPr>
          <w:sz w:val="24"/>
          <w:szCs w:val="24"/>
        </w:rPr>
        <w:lastRenderedPageBreak/>
        <w:t>Example</w:t>
      </w:r>
    </w:p>
    <w:p w14:paraId="5C928CC7" w14:textId="77777777" w:rsidR="00121737" w:rsidRDefault="00121737" w:rsidP="00121737">
      <w:pPr>
        <w:pStyle w:val="contract2"/>
        <w:tabs>
          <w:tab w:val="left" w:pos="567"/>
          <w:tab w:val="left" w:pos="1134"/>
        </w:tabs>
        <w:jc w:val="both"/>
        <w:rPr>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068"/>
        <w:gridCol w:w="1559"/>
        <w:gridCol w:w="1560"/>
        <w:gridCol w:w="567"/>
        <w:gridCol w:w="504"/>
      </w:tblGrid>
      <w:tr w:rsidR="00121737" w:rsidRPr="00B32EED" w14:paraId="0D2C08EA" w14:textId="77777777" w:rsidTr="00CC35DB">
        <w:tc>
          <w:tcPr>
            <w:tcW w:w="4197"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7D2F91B8" w14:textId="77777777" w:rsidR="00121737" w:rsidRDefault="00121737" w:rsidP="000028E7">
            <w:pPr>
              <w:tabs>
                <w:tab w:val="left" w:pos="1545"/>
              </w:tabs>
              <w:spacing w:line="276" w:lineRule="auto"/>
              <w:jc w:val="both"/>
              <w:rPr>
                <w:b/>
                <w:color w:val="FFFFFF"/>
                <w:lang w:eastAsia="en-US"/>
              </w:rPr>
            </w:pPr>
            <w:r>
              <w:rPr>
                <w:b/>
                <w:color w:val="FFFFFF"/>
                <w:lang w:eastAsia="en-US"/>
              </w:rPr>
              <w:t>Tenderer</w:t>
            </w:r>
          </w:p>
        </w:tc>
        <w:tc>
          <w:tcPr>
            <w:tcW w:w="1559" w:type="dxa"/>
            <w:tcBorders>
              <w:top w:val="single" w:sz="4" w:space="0" w:color="auto"/>
              <w:left w:val="single" w:sz="4" w:space="0" w:color="auto"/>
              <w:bottom w:val="single" w:sz="4" w:space="0" w:color="auto"/>
              <w:right w:val="single" w:sz="4" w:space="0" w:color="auto"/>
            </w:tcBorders>
            <w:shd w:val="clear" w:color="auto" w:fill="000000"/>
            <w:hideMark/>
          </w:tcPr>
          <w:p w14:paraId="24F64179" w14:textId="77777777" w:rsidR="00121737" w:rsidRDefault="00121737" w:rsidP="000028E7">
            <w:pPr>
              <w:tabs>
                <w:tab w:val="left" w:pos="1545"/>
              </w:tabs>
              <w:spacing w:line="276" w:lineRule="auto"/>
              <w:jc w:val="center"/>
              <w:rPr>
                <w:b/>
                <w:color w:val="FFFFFF"/>
                <w:lang w:eastAsia="en-US"/>
              </w:rPr>
            </w:pPr>
            <w:r>
              <w:rPr>
                <w:b/>
                <w:color w:val="FFFFFF"/>
                <w:lang w:eastAsia="en-US"/>
              </w:rPr>
              <w:t>A</w:t>
            </w:r>
          </w:p>
        </w:tc>
        <w:tc>
          <w:tcPr>
            <w:tcW w:w="1560" w:type="dxa"/>
            <w:tcBorders>
              <w:top w:val="single" w:sz="4" w:space="0" w:color="auto"/>
              <w:left w:val="single" w:sz="4" w:space="0" w:color="auto"/>
              <w:bottom w:val="single" w:sz="4" w:space="0" w:color="auto"/>
              <w:right w:val="single" w:sz="4" w:space="0" w:color="auto"/>
            </w:tcBorders>
            <w:shd w:val="clear" w:color="auto" w:fill="000000"/>
            <w:hideMark/>
          </w:tcPr>
          <w:p w14:paraId="163A7BBA" w14:textId="77777777" w:rsidR="00121737" w:rsidRDefault="00121737" w:rsidP="000028E7">
            <w:pPr>
              <w:tabs>
                <w:tab w:val="left" w:pos="1545"/>
              </w:tabs>
              <w:spacing w:line="276" w:lineRule="auto"/>
              <w:jc w:val="center"/>
              <w:rPr>
                <w:b/>
                <w:color w:val="FFFFFF"/>
                <w:lang w:eastAsia="en-US"/>
              </w:rPr>
            </w:pPr>
            <w:r>
              <w:rPr>
                <w:b/>
                <w:color w:val="FFFFFF"/>
                <w:lang w:eastAsia="en-US"/>
              </w:rPr>
              <w:t>B</w:t>
            </w:r>
          </w:p>
        </w:tc>
        <w:tc>
          <w:tcPr>
            <w:tcW w:w="567" w:type="dxa"/>
            <w:tcBorders>
              <w:top w:val="single" w:sz="4" w:space="0" w:color="auto"/>
              <w:left w:val="single" w:sz="4" w:space="0" w:color="auto"/>
              <w:bottom w:val="single" w:sz="4" w:space="0" w:color="auto"/>
              <w:right w:val="single" w:sz="4" w:space="0" w:color="auto"/>
            </w:tcBorders>
            <w:shd w:val="clear" w:color="auto" w:fill="000000"/>
            <w:hideMark/>
          </w:tcPr>
          <w:p w14:paraId="5CA94DF5" w14:textId="77777777" w:rsidR="00121737" w:rsidRDefault="00121737" w:rsidP="000028E7">
            <w:pPr>
              <w:tabs>
                <w:tab w:val="left" w:pos="1545"/>
              </w:tabs>
              <w:spacing w:line="276" w:lineRule="auto"/>
              <w:jc w:val="center"/>
              <w:rPr>
                <w:b/>
                <w:color w:val="FFFFFF"/>
                <w:lang w:eastAsia="en-US"/>
              </w:rPr>
            </w:pPr>
            <w:r>
              <w:rPr>
                <w:b/>
                <w:color w:val="FFFFFF"/>
                <w:lang w:eastAsia="en-US"/>
              </w:rPr>
              <w:t>C</w:t>
            </w:r>
          </w:p>
        </w:tc>
        <w:tc>
          <w:tcPr>
            <w:tcW w:w="504" w:type="dxa"/>
            <w:tcBorders>
              <w:top w:val="single" w:sz="4" w:space="0" w:color="auto"/>
              <w:left w:val="single" w:sz="4" w:space="0" w:color="auto"/>
              <w:bottom w:val="single" w:sz="4" w:space="0" w:color="auto"/>
              <w:right w:val="single" w:sz="4" w:space="0" w:color="auto"/>
            </w:tcBorders>
            <w:shd w:val="clear" w:color="auto" w:fill="000000"/>
            <w:hideMark/>
          </w:tcPr>
          <w:p w14:paraId="6620A377" w14:textId="77777777" w:rsidR="00121737" w:rsidRDefault="00121737" w:rsidP="000028E7">
            <w:pPr>
              <w:tabs>
                <w:tab w:val="left" w:pos="1545"/>
              </w:tabs>
              <w:spacing w:line="276" w:lineRule="auto"/>
              <w:jc w:val="center"/>
              <w:rPr>
                <w:b/>
                <w:color w:val="FFFFFF"/>
                <w:lang w:eastAsia="en-US"/>
              </w:rPr>
            </w:pPr>
            <w:r>
              <w:rPr>
                <w:b/>
                <w:color w:val="FFFFFF"/>
                <w:lang w:eastAsia="en-US"/>
              </w:rPr>
              <w:t>D</w:t>
            </w:r>
          </w:p>
        </w:tc>
      </w:tr>
      <w:tr w:rsidR="00121737" w:rsidRPr="00B32EED" w14:paraId="657BD22A" w14:textId="77777777" w:rsidTr="00CC35DB">
        <w:tc>
          <w:tcPr>
            <w:tcW w:w="8387" w:type="dxa"/>
            <w:gridSpan w:val="6"/>
            <w:tcBorders>
              <w:top w:val="single" w:sz="4" w:space="0" w:color="auto"/>
              <w:left w:val="nil"/>
              <w:bottom w:val="single" w:sz="4" w:space="0" w:color="auto"/>
              <w:right w:val="nil"/>
            </w:tcBorders>
          </w:tcPr>
          <w:p w14:paraId="6D5EB612" w14:textId="77777777" w:rsidR="00121737" w:rsidRDefault="00121737" w:rsidP="00121737">
            <w:pPr>
              <w:tabs>
                <w:tab w:val="left" w:pos="1545"/>
              </w:tabs>
              <w:spacing w:line="276" w:lineRule="auto"/>
              <w:rPr>
                <w:lang w:eastAsia="en-US"/>
              </w:rPr>
            </w:pPr>
          </w:p>
        </w:tc>
      </w:tr>
      <w:tr w:rsidR="00121737" w:rsidRPr="00B32EED" w14:paraId="102953B9" w14:textId="77777777" w:rsidTr="00CC35DB">
        <w:tc>
          <w:tcPr>
            <w:tcW w:w="8387" w:type="dxa"/>
            <w:gridSpan w:val="6"/>
            <w:tcBorders>
              <w:top w:val="single" w:sz="4" w:space="0" w:color="auto"/>
              <w:left w:val="single" w:sz="4" w:space="0" w:color="auto"/>
              <w:bottom w:val="single" w:sz="4" w:space="0" w:color="auto"/>
              <w:right w:val="single" w:sz="4" w:space="0" w:color="auto"/>
            </w:tcBorders>
            <w:shd w:val="clear" w:color="auto" w:fill="00FFFF"/>
            <w:hideMark/>
          </w:tcPr>
          <w:p w14:paraId="5A3A7863" w14:textId="77777777" w:rsidR="00121737" w:rsidRDefault="00121737" w:rsidP="000028E7">
            <w:pPr>
              <w:tabs>
                <w:tab w:val="left" w:pos="1545"/>
              </w:tabs>
              <w:spacing w:line="276" w:lineRule="auto"/>
              <w:rPr>
                <w:b/>
                <w:lang w:eastAsia="en-US"/>
              </w:rPr>
            </w:pPr>
            <w:r>
              <w:rPr>
                <w:b/>
                <w:lang w:eastAsia="en-US"/>
              </w:rPr>
              <w:t>Proposal</w:t>
            </w:r>
          </w:p>
        </w:tc>
      </w:tr>
      <w:tr w:rsidR="00121737" w:rsidRPr="00B32EED" w14:paraId="16AEC83C" w14:textId="77777777" w:rsidTr="00CC35DB">
        <w:tc>
          <w:tcPr>
            <w:tcW w:w="8387" w:type="dxa"/>
            <w:gridSpan w:val="6"/>
            <w:tcBorders>
              <w:top w:val="single" w:sz="4" w:space="0" w:color="auto"/>
              <w:left w:val="single" w:sz="4" w:space="0" w:color="auto"/>
              <w:bottom w:val="single" w:sz="4" w:space="0" w:color="auto"/>
              <w:right w:val="single" w:sz="4" w:space="0" w:color="auto"/>
            </w:tcBorders>
            <w:shd w:val="clear" w:color="auto" w:fill="CCFFFF"/>
            <w:hideMark/>
          </w:tcPr>
          <w:p w14:paraId="1C7D86F3" w14:textId="77777777" w:rsidR="00121737" w:rsidRPr="00217C2B" w:rsidRDefault="00121737" w:rsidP="000028E7">
            <w:pPr>
              <w:tabs>
                <w:tab w:val="left" w:pos="1545"/>
              </w:tabs>
              <w:spacing w:line="276" w:lineRule="auto"/>
              <w:rPr>
                <w:b/>
                <w:lang w:eastAsia="en-US"/>
              </w:rPr>
            </w:pPr>
            <w:r w:rsidRPr="00217C2B">
              <w:rPr>
                <w:b/>
                <w:lang w:eastAsia="en-US"/>
              </w:rPr>
              <w:t>Total Quality Score</w:t>
            </w:r>
          </w:p>
        </w:tc>
      </w:tr>
      <w:tr w:rsidR="00121737" w:rsidRPr="00B32EED" w14:paraId="28C6B401" w14:textId="77777777" w:rsidTr="00CC35DB">
        <w:tc>
          <w:tcPr>
            <w:tcW w:w="1129" w:type="dxa"/>
            <w:tcBorders>
              <w:top w:val="single" w:sz="4" w:space="0" w:color="auto"/>
              <w:left w:val="single" w:sz="4" w:space="0" w:color="auto"/>
              <w:bottom w:val="single" w:sz="4" w:space="0" w:color="auto"/>
              <w:right w:val="single" w:sz="4" w:space="0" w:color="auto"/>
            </w:tcBorders>
            <w:shd w:val="clear" w:color="auto" w:fill="CCFFCC"/>
          </w:tcPr>
          <w:p w14:paraId="4A4462DD" w14:textId="77777777" w:rsidR="00121737" w:rsidRPr="00612B59" w:rsidRDefault="00121737" w:rsidP="000028E7">
            <w:pPr>
              <w:tabs>
                <w:tab w:val="left" w:pos="1545"/>
              </w:tabs>
              <w:spacing w:line="276" w:lineRule="auto"/>
              <w:jc w:val="both"/>
              <w:rPr>
                <w:sz w:val="20"/>
                <w:szCs w:val="20"/>
                <w:lang w:eastAsia="en-US"/>
              </w:rPr>
            </w:pPr>
          </w:p>
        </w:tc>
        <w:tc>
          <w:tcPr>
            <w:tcW w:w="3068" w:type="dxa"/>
            <w:tcBorders>
              <w:top w:val="single" w:sz="4" w:space="0" w:color="auto"/>
              <w:left w:val="single" w:sz="4" w:space="0" w:color="auto"/>
              <w:bottom w:val="single" w:sz="4" w:space="0" w:color="auto"/>
              <w:right w:val="single" w:sz="4" w:space="0" w:color="auto"/>
            </w:tcBorders>
            <w:shd w:val="clear" w:color="auto" w:fill="CCFFCC"/>
            <w:hideMark/>
          </w:tcPr>
          <w:p w14:paraId="3C91938C" w14:textId="77777777" w:rsidR="00121737" w:rsidRPr="00612B59" w:rsidRDefault="00121737" w:rsidP="000028E7">
            <w:pPr>
              <w:tabs>
                <w:tab w:val="left" w:pos="1545"/>
              </w:tabs>
              <w:spacing w:line="276" w:lineRule="auto"/>
              <w:jc w:val="both"/>
              <w:rPr>
                <w:sz w:val="20"/>
                <w:szCs w:val="20"/>
                <w:lang w:eastAsia="en-US"/>
              </w:rPr>
            </w:pPr>
            <w:r w:rsidRPr="00612B59">
              <w:rPr>
                <w:sz w:val="20"/>
                <w:szCs w:val="20"/>
                <w:lang w:eastAsia="en-US"/>
              </w:rPr>
              <w:t>(0-4 from table above- evaluation matrix)</w:t>
            </w:r>
          </w:p>
        </w:tc>
        <w:tc>
          <w:tcPr>
            <w:tcW w:w="1559" w:type="dxa"/>
            <w:tcBorders>
              <w:top w:val="single" w:sz="4" w:space="0" w:color="auto"/>
              <w:left w:val="single" w:sz="4" w:space="0" w:color="auto"/>
              <w:bottom w:val="single" w:sz="4" w:space="0" w:color="auto"/>
              <w:right w:val="single" w:sz="4" w:space="0" w:color="auto"/>
            </w:tcBorders>
            <w:shd w:val="clear" w:color="auto" w:fill="CCFFCC"/>
          </w:tcPr>
          <w:p w14:paraId="37D644D7" w14:textId="77777777" w:rsidR="00121737" w:rsidRPr="00612B59" w:rsidRDefault="00121737" w:rsidP="000028E7">
            <w:pPr>
              <w:tabs>
                <w:tab w:val="left" w:pos="1545"/>
              </w:tabs>
              <w:spacing w:line="276" w:lineRule="auto"/>
              <w:jc w:val="center"/>
              <w:rPr>
                <w:sz w:val="20"/>
                <w:szCs w:val="20"/>
                <w:lang w:eastAsia="en-US"/>
              </w:rPr>
            </w:pPr>
            <w:r w:rsidRPr="00612B59">
              <w:rPr>
                <w:sz w:val="20"/>
                <w:szCs w:val="20"/>
                <w:lang w:eastAsia="en-US"/>
              </w:rPr>
              <w:t>score</w:t>
            </w:r>
          </w:p>
        </w:tc>
        <w:tc>
          <w:tcPr>
            <w:tcW w:w="1560" w:type="dxa"/>
            <w:tcBorders>
              <w:top w:val="single" w:sz="4" w:space="0" w:color="auto"/>
              <w:left w:val="single" w:sz="4" w:space="0" w:color="auto"/>
              <w:bottom w:val="single" w:sz="4" w:space="0" w:color="auto"/>
              <w:right w:val="single" w:sz="4" w:space="0" w:color="auto"/>
            </w:tcBorders>
            <w:shd w:val="clear" w:color="auto" w:fill="CCFFCC"/>
          </w:tcPr>
          <w:p w14:paraId="321BC3EC" w14:textId="77777777" w:rsidR="00121737" w:rsidRPr="00612B59" w:rsidRDefault="00121737" w:rsidP="000028E7">
            <w:pPr>
              <w:tabs>
                <w:tab w:val="left" w:pos="1545"/>
              </w:tabs>
              <w:spacing w:line="276" w:lineRule="auto"/>
              <w:jc w:val="center"/>
              <w:rPr>
                <w:sz w:val="20"/>
                <w:szCs w:val="20"/>
                <w:lang w:eastAsia="en-US"/>
              </w:rPr>
            </w:pPr>
            <w:r w:rsidRPr="00612B59">
              <w:rPr>
                <w:sz w:val="20"/>
                <w:szCs w:val="20"/>
                <w:lang w:eastAsia="en-US"/>
              </w:rPr>
              <w:t>score</w:t>
            </w:r>
          </w:p>
        </w:tc>
        <w:tc>
          <w:tcPr>
            <w:tcW w:w="567" w:type="dxa"/>
            <w:tcBorders>
              <w:top w:val="single" w:sz="4" w:space="0" w:color="auto"/>
              <w:left w:val="single" w:sz="4" w:space="0" w:color="auto"/>
              <w:bottom w:val="single" w:sz="4" w:space="0" w:color="auto"/>
              <w:right w:val="single" w:sz="4" w:space="0" w:color="auto"/>
            </w:tcBorders>
            <w:shd w:val="clear" w:color="auto" w:fill="B3B3B3"/>
          </w:tcPr>
          <w:p w14:paraId="6E380A13" w14:textId="77777777" w:rsidR="00121737" w:rsidRPr="00612B59" w:rsidRDefault="00121737" w:rsidP="000028E7">
            <w:pPr>
              <w:tabs>
                <w:tab w:val="left" w:pos="1545"/>
              </w:tabs>
              <w:spacing w:line="276" w:lineRule="auto"/>
              <w:jc w:val="center"/>
              <w:rPr>
                <w:sz w:val="20"/>
                <w:szCs w:val="20"/>
                <w:lang w:eastAsia="en-US"/>
              </w:rPr>
            </w:pPr>
          </w:p>
        </w:tc>
        <w:tc>
          <w:tcPr>
            <w:tcW w:w="504" w:type="dxa"/>
            <w:tcBorders>
              <w:top w:val="single" w:sz="4" w:space="0" w:color="auto"/>
              <w:left w:val="single" w:sz="4" w:space="0" w:color="auto"/>
              <w:bottom w:val="single" w:sz="4" w:space="0" w:color="auto"/>
              <w:right w:val="single" w:sz="4" w:space="0" w:color="auto"/>
            </w:tcBorders>
            <w:shd w:val="clear" w:color="auto" w:fill="B3B3B3"/>
          </w:tcPr>
          <w:p w14:paraId="76E776D5" w14:textId="77777777" w:rsidR="00121737" w:rsidRPr="00612B59" w:rsidRDefault="00121737" w:rsidP="000028E7">
            <w:pPr>
              <w:tabs>
                <w:tab w:val="left" w:pos="1545"/>
              </w:tabs>
              <w:spacing w:line="276" w:lineRule="auto"/>
              <w:jc w:val="center"/>
              <w:rPr>
                <w:sz w:val="20"/>
                <w:szCs w:val="20"/>
                <w:lang w:eastAsia="en-US"/>
              </w:rPr>
            </w:pPr>
          </w:p>
        </w:tc>
      </w:tr>
      <w:tr w:rsidR="00121737" w:rsidRPr="00B32EED" w14:paraId="3B65E7EE" w14:textId="77777777" w:rsidTr="00CC35DB">
        <w:tc>
          <w:tcPr>
            <w:tcW w:w="1129" w:type="dxa"/>
            <w:tcBorders>
              <w:top w:val="single" w:sz="4" w:space="0" w:color="auto"/>
              <w:left w:val="single" w:sz="4" w:space="0" w:color="auto"/>
              <w:bottom w:val="single" w:sz="4" w:space="0" w:color="auto"/>
              <w:right w:val="single" w:sz="4" w:space="0" w:color="auto"/>
            </w:tcBorders>
            <w:shd w:val="clear" w:color="auto" w:fill="CCFFCC"/>
          </w:tcPr>
          <w:p w14:paraId="69F4501F" w14:textId="77777777" w:rsidR="00121737" w:rsidRPr="00612B59" w:rsidRDefault="00121737" w:rsidP="000028E7">
            <w:pPr>
              <w:tabs>
                <w:tab w:val="left" w:pos="1545"/>
              </w:tabs>
              <w:spacing w:line="276" w:lineRule="auto"/>
              <w:jc w:val="both"/>
              <w:rPr>
                <w:sz w:val="20"/>
                <w:szCs w:val="20"/>
                <w:lang w:eastAsia="en-US"/>
              </w:rPr>
            </w:pPr>
          </w:p>
        </w:tc>
        <w:tc>
          <w:tcPr>
            <w:tcW w:w="3068" w:type="dxa"/>
            <w:tcBorders>
              <w:top w:val="single" w:sz="4" w:space="0" w:color="auto"/>
              <w:left w:val="single" w:sz="4" w:space="0" w:color="auto"/>
              <w:bottom w:val="single" w:sz="4" w:space="0" w:color="auto"/>
              <w:right w:val="single" w:sz="4" w:space="0" w:color="auto"/>
            </w:tcBorders>
            <w:shd w:val="clear" w:color="auto" w:fill="CCFFCC"/>
            <w:hideMark/>
          </w:tcPr>
          <w:p w14:paraId="5CB29338" w14:textId="77777777" w:rsidR="00121737" w:rsidRPr="00612B59" w:rsidRDefault="00121737" w:rsidP="000028E7">
            <w:pPr>
              <w:tabs>
                <w:tab w:val="left" w:pos="1545"/>
              </w:tabs>
              <w:spacing w:line="276" w:lineRule="auto"/>
              <w:jc w:val="both"/>
              <w:rPr>
                <w:sz w:val="20"/>
                <w:szCs w:val="20"/>
                <w:lang w:eastAsia="en-US"/>
              </w:rPr>
            </w:pPr>
            <w:r w:rsidRPr="00612B59">
              <w:rPr>
                <w:sz w:val="20"/>
                <w:szCs w:val="20"/>
                <w:lang w:eastAsia="en-US"/>
              </w:rPr>
              <w:t>Quality Weighting</w:t>
            </w:r>
          </w:p>
        </w:tc>
        <w:tc>
          <w:tcPr>
            <w:tcW w:w="1559" w:type="dxa"/>
            <w:tcBorders>
              <w:top w:val="single" w:sz="4" w:space="0" w:color="auto"/>
              <w:left w:val="single" w:sz="4" w:space="0" w:color="auto"/>
              <w:bottom w:val="single" w:sz="4" w:space="0" w:color="auto"/>
              <w:right w:val="single" w:sz="4" w:space="0" w:color="auto"/>
            </w:tcBorders>
            <w:shd w:val="clear" w:color="auto" w:fill="CCFFCC"/>
            <w:hideMark/>
          </w:tcPr>
          <w:p w14:paraId="49C6C301" w14:textId="77777777" w:rsidR="00121737" w:rsidRPr="00612B59" w:rsidRDefault="00121737" w:rsidP="000028E7">
            <w:pPr>
              <w:tabs>
                <w:tab w:val="left" w:pos="1545"/>
              </w:tabs>
              <w:spacing w:line="276" w:lineRule="auto"/>
              <w:jc w:val="center"/>
              <w:rPr>
                <w:sz w:val="20"/>
                <w:szCs w:val="20"/>
                <w:lang w:eastAsia="en-US"/>
              </w:rPr>
            </w:pPr>
            <w:r w:rsidRPr="00612B59">
              <w:rPr>
                <w:sz w:val="20"/>
                <w:szCs w:val="20"/>
                <w:lang w:eastAsia="en-US"/>
              </w:rPr>
              <w:t>50</w:t>
            </w:r>
          </w:p>
        </w:tc>
        <w:tc>
          <w:tcPr>
            <w:tcW w:w="1560" w:type="dxa"/>
            <w:tcBorders>
              <w:top w:val="single" w:sz="4" w:space="0" w:color="auto"/>
              <w:left w:val="single" w:sz="4" w:space="0" w:color="auto"/>
              <w:bottom w:val="single" w:sz="4" w:space="0" w:color="auto"/>
              <w:right w:val="single" w:sz="4" w:space="0" w:color="auto"/>
            </w:tcBorders>
            <w:shd w:val="clear" w:color="auto" w:fill="CCFFCC"/>
            <w:hideMark/>
          </w:tcPr>
          <w:p w14:paraId="6933DA46" w14:textId="77777777" w:rsidR="00121737" w:rsidRPr="00612B59" w:rsidRDefault="00121737" w:rsidP="000028E7">
            <w:pPr>
              <w:tabs>
                <w:tab w:val="left" w:pos="1545"/>
              </w:tabs>
              <w:spacing w:line="276" w:lineRule="auto"/>
              <w:jc w:val="center"/>
              <w:rPr>
                <w:sz w:val="20"/>
                <w:szCs w:val="20"/>
                <w:lang w:eastAsia="en-US"/>
              </w:rPr>
            </w:pPr>
            <w:r w:rsidRPr="00612B59">
              <w:rPr>
                <w:sz w:val="20"/>
                <w:szCs w:val="20"/>
                <w:lang w:eastAsia="en-US"/>
              </w:rPr>
              <w:t>50</w:t>
            </w:r>
          </w:p>
        </w:tc>
        <w:tc>
          <w:tcPr>
            <w:tcW w:w="567" w:type="dxa"/>
            <w:tcBorders>
              <w:top w:val="single" w:sz="4" w:space="0" w:color="auto"/>
              <w:left w:val="single" w:sz="4" w:space="0" w:color="auto"/>
              <w:bottom w:val="single" w:sz="4" w:space="0" w:color="auto"/>
              <w:right w:val="single" w:sz="4" w:space="0" w:color="auto"/>
            </w:tcBorders>
            <w:shd w:val="clear" w:color="auto" w:fill="B3B3B3"/>
          </w:tcPr>
          <w:p w14:paraId="05499244" w14:textId="77777777" w:rsidR="00121737" w:rsidRPr="00612B59" w:rsidRDefault="00121737" w:rsidP="000028E7">
            <w:pPr>
              <w:tabs>
                <w:tab w:val="left" w:pos="1545"/>
              </w:tabs>
              <w:spacing w:line="276" w:lineRule="auto"/>
              <w:jc w:val="center"/>
              <w:rPr>
                <w:sz w:val="20"/>
                <w:szCs w:val="20"/>
                <w:lang w:eastAsia="en-US"/>
              </w:rPr>
            </w:pPr>
          </w:p>
        </w:tc>
        <w:tc>
          <w:tcPr>
            <w:tcW w:w="504" w:type="dxa"/>
            <w:tcBorders>
              <w:top w:val="single" w:sz="4" w:space="0" w:color="auto"/>
              <w:left w:val="single" w:sz="4" w:space="0" w:color="auto"/>
              <w:bottom w:val="single" w:sz="4" w:space="0" w:color="auto"/>
              <w:right w:val="single" w:sz="4" w:space="0" w:color="auto"/>
            </w:tcBorders>
            <w:shd w:val="clear" w:color="auto" w:fill="B3B3B3"/>
          </w:tcPr>
          <w:p w14:paraId="727CDE37" w14:textId="77777777" w:rsidR="00121737" w:rsidRPr="00612B59" w:rsidRDefault="00121737" w:rsidP="000028E7">
            <w:pPr>
              <w:tabs>
                <w:tab w:val="left" w:pos="1545"/>
              </w:tabs>
              <w:spacing w:line="276" w:lineRule="auto"/>
              <w:jc w:val="center"/>
              <w:rPr>
                <w:sz w:val="20"/>
                <w:szCs w:val="20"/>
                <w:lang w:eastAsia="en-US"/>
              </w:rPr>
            </w:pPr>
          </w:p>
        </w:tc>
      </w:tr>
      <w:tr w:rsidR="00121737" w:rsidRPr="00B32EED" w14:paraId="49EAA039" w14:textId="77777777" w:rsidTr="00CC35DB">
        <w:tc>
          <w:tcPr>
            <w:tcW w:w="1129" w:type="dxa"/>
            <w:tcBorders>
              <w:top w:val="single" w:sz="4" w:space="0" w:color="auto"/>
              <w:left w:val="single" w:sz="4" w:space="0" w:color="auto"/>
              <w:bottom w:val="single" w:sz="4" w:space="0" w:color="auto"/>
              <w:right w:val="single" w:sz="4" w:space="0" w:color="auto"/>
            </w:tcBorders>
            <w:shd w:val="clear" w:color="auto" w:fill="CCFFCC"/>
          </w:tcPr>
          <w:p w14:paraId="4F7F6A5B" w14:textId="77777777" w:rsidR="00121737" w:rsidRPr="00612B59" w:rsidRDefault="00121737" w:rsidP="000028E7">
            <w:pPr>
              <w:tabs>
                <w:tab w:val="left" w:pos="1545"/>
              </w:tabs>
              <w:spacing w:line="276" w:lineRule="auto"/>
              <w:jc w:val="both"/>
              <w:rPr>
                <w:sz w:val="20"/>
                <w:szCs w:val="20"/>
                <w:lang w:eastAsia="en-US"/>
              </w:rPr>
            </w:pPr>
          </w:p>
        </w:tc>
        <w:tc>
          <w:tcPr>
            <w:tcW w:w="3068" w:type="dxa"/>
            <w:tcBorders>
              <w:top w:val="single" w:sz="4" w:space="0" w:color="auto"/>
              <w:left w:val="single" w:sz="4" w:space="0" w:color="auto"/>
              <w:bottom w:val="single" w:sz="4" w:space="0" w:color="auto"/>
              <w:right w:val="single" w:sz="4" w:space="0" w:color="auto"/>
            </w:tcBorders>
            <w:shd w:val="clear" w:color="auto" w:fill="CCFFCC"/>
          </w:tcPr>
          <w:p w14:paraId="661FF72E" w14:textId="77E3BFD4" w:rsidR="00121737" w:rsidRPr="00612B59" w:rsidRDefault="00557FAE" w:rsidP="000028E7">
            <w:pPr>
              <w:tabs>
                <w:tab w:val="left" w:pos="1545"/>
              </w:tabs>
              <w:spacing w:line="276" w:lineRule="auto"/>
              <w:jc w:val="both"/>
              <w:rPr>
                <w:sz w:val="20"/>
                <w:szCs w:val="20"/>
                <w:lang w:eastAsia="en-US"/>
              </w:rPr>
            </w:pPr>
            <w:r>
              <w:rPr>
                <w:sz w:val="20"/>
                <w:szCs w:val="20"/>
                <w:lang w:eastAsia="en-US"/>
              </w:rPr>
              <w:t>Q1</w:t>
            </w:r>
            <w:r w:rsidR="00121737" w:rsidRPr="00612B59">
              <w:rPr>
                <w:sz w:val="20"/>
                <w:szCs w:val="20"/>
                <w:lang w:eastAsia="en-US"/>
              </w:rPr>
              <w:t xml:space="preserve">  </w:t>
            </w:r>
            <w:r w:rsidR="0021768B" w:rsidRPr="00612B59">
              <w:rPr>
                <w:sz w:val="20"/>
                <w:szCs w:val="20"/>
                <w:lang w:eastAsia="en-US"/>
              </w:rPr>
              <w:t>7.5</w:t>
            </w:r>
            <w:r w:rsidR="00121737" w:rsidRPr="00612B59">
              <w:rPr>
                <w:sz w:val="20"/>
                <w:szCs w:val="20"/>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CCFFCC"/>
          </w:tcPr>
          <w:p w14:paraId="735A7C8B" w14:textId="704C0D4F" w:rsidR="00121737" w:rsidRPr="00612B59" w:rsidRDefault="00121737" w:rsidP="000028E7">
            <w:pPr>
              <w:tabs>
                <w:tab w:val="left" w:pos="1545"/>
              </w:tabs>
              <w:spacing w:line="276" w:lineRule="auto"/>
              <w:jc w:val="center"/>
              <w:rPr>
                <w:sz w:val="20"/>
                <w:szCs w:val="20"/>
                <w:lang w:eastAsia="en-US"/>
              </w:rPr>
            </w:pPr>
            <w:r w:rsidRPr="00612B59">
              <w:rPr>
                <w:sz w:val="20"/>
                <w:szCs w:val="20"/>
                <w:lang w:eastAsia="en-US"/>
              </w:rPr>
              <w:t xml:space="preserve">4 = </w:t>
            </w:r>
            <w:r w:rsidR="0021768B" w:rsidRPr="00612B59">
              <w:rPr>
                <w:sz w:val="20"/>
                <w:szCs w:val="20"/>
                <w:lang w:eastAsia="en-US"/>
              </w:rPr>
              <w:t>7.5</w:t>
            </w:r>
            <w:r w:rsidRPr="00612B59">
              <w:rPr>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shd w:val="clear" w:color="auto" w:fill="CCFFCC"/>
          </w:tcPr>
          <w:p w14:paraId="7168E2B8" w14:textId="12623DF7" w:rsidR="00121737" w:rsidRPr="00612B59" w:rsidRDefault="00121737" w:rsidP="000028E7">
            <w:pPr>
              <w:tabs>
                <w:tab w:val="left" w:pos="1545"/>
              </w:tabs>
              <w:spacing w:line="276" w:lineRule="auto"/>
              <w:jc w:val="center"/>
              <w:rPr>
                <w:sz w:val="20"/>
                <w:szCs w:val="20"/>
                <w:lang w:eastAsia="en-US"/>
              </w:rPr>
            </w:pPr>
            <w:r w:rsidRPr="00612B59">
              <w:rPr>
                <w:sz w:val="20"/>
                <w:szCs w:val="20"/>
                <w:lang w:eastAsia="en-US"/>
              </w:rPr>
              <w:t xml:space="preserve">4 = </w:t>
            </w:r>
            <w:r w:rsidR="0021768B" w:rsidRPr="00612B59">
              <w:rPr>
                <w:sz w:val="20"/>
                <w:szCs w:val="20"/>
                <w:lang w:eastAsia="en-US"/>
              </w:rPr>
              <w:t>7.5</w:t>
            </w:r>
            <w:r w:rsidRPr="00612B59">
              <w:rPr>
                <w:sz w:val="20"/>
                <w:szCs w:val="20"/>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B3B3B3"/>
          </w:tcPr>
          <w:p w14:paraId="5FCEA15B" w14:textId="77777777" w:rsidR="00121737" w:rsidRPr="00612B59" w:rsidRDefault="00121737" w:rsidP="000028E7">
            <w:pPr>
              <w:tabs>
                <w:tab w:val="left" w:pos="1545"/>
              </w:tabs>
              <w:spacing w:line="276" w:lineRule="auto"/>
              <w:jc w:val="center"/>
              <w:rPr>
                <w:sz w:val="20"/>
                <w:szCs w:val="20"/>
                <w:lang w:eastAsia="en-US"/>
              </w:rPr>
            </w:pPr>
          </w:p>
        </w:tc>
        <w:tc>
          <w:tcPr>
            <w:tcW w:w="504" w:type="dxa"/>
            <w:tcBorders>
              <w:top w:val="single" w:sz="4" w:space="0" w:color="auto"/>
              <w:left w:val="single" w:sz="4" w:space="0" w:color="auto"/>
              <w:bottom w:val="single" w:sz="4" w:space="0" w:color="auto"/>
              <w:right w:val="single" w:sz="4" w:space="0" w:color="auto"/>
            </w:tcBorders>
            <w:shd w:val="clear" w:color="auto" w:fill="B3B3B3"/>
          </w:tcPr>
          <w:p w14:paraId="15110B49" w14:textId="77777777" w:rsidR="00121737" w:rsidRPr="00612B59" w:rsidRDefault="00121737" w:rsidP="000028E7">
            <w:pPr>
              <w:tabs>
                <w:tab w:val="left" w:pos="1545"/>
              </w:tabs>
              <w:spacing w:line="276" w:lineRule="auto"/>
              <w:jc w:val="center"/>
              <w:rPr>
                <w:sz w:val="20"/>
                <w:szCs w:val="20"/>
                <w:lang w:eastAsia="en-US"/>
              </w:rPr>
            </w:pPr>
          </w:p>
        </w:tc>
      </w:tr>
      <w:tr w:rsidR="00121737" w:rsidRPr="00B32EED" w14:paraId="4FB83F2B" w14:textId="77777777" w:rsidTr="00CC35DB">
        <w:tc>
          <w:tcPr>
            <w:tcW w:w="1129" w:type="dxa"/>
            <w:tcBorders>
              <w:top w:val="single" w:sz="4" w:space="0" w:color="auto"/>
              <w:left w:val="single" w:sz="4" w:space="0" w:color="auto"/>
              <w:bottom w:val="single" w:sz="4" w:space="0" w:color="auto"/>
              <w:right w:val="single" w:sz="4" w:space="0" w:color="auto"/>
            </w:tcBorders>
            <w:shd w:val="clear" w:color="auto" w:fill="CCFFCC"/>
          </w:tcPr>
          <w:p w14:paraId="49118718" w14:textId="77777777" w:rsidR="00121737" w:rsidRPr="00612B59" w:rsidRDefault="00121737" w:rsidP="000028E7">
            <w:pPr>
              <w:tabs>
                <w:tab w:val="left" w:pos="1545"/>
              </w:tabs>
              <w:spacing w:line="276" w:lineRule="auto"/>
              <w:jc w:val="both"/>
              <w:rPr>
                <w:sz w:val="20"/>
                <w:szCs w:val="20"/>
                <w:lang w:eastAsia="en-US"/>
              </w:rPr>
            </w:pPr>
          </w:p>
        </w:tc>
        <w:tc>
          <w:tcPr>
            <w:tcW w:w="3068" w:type="dxa"/>
            <w:tcBorders>
              <w:top w:val="single" w:sz="4" w:space="0" w:color="auto"/>
              <w:left w:val="single" w:sz="4" w:space="0" w:color="auto"/>
              <w:bottom w:val="single" w:sz="4" w:space="0" w:color="auto"/>
              <w:right w:val="single" w:sz="4" w:space="0" w:color="auto"/>
            </w:tcBorders>
            <w:shd w:val="clear" w:color="auto" w:fill="CCFFCC"/>
          </w:tcPr>
          <w:p w14:paraId="40787C22" w14:textId="51333133" w:rsidR="00121737" w:rsidRPr="00612B59" w:rsidRDefault="00557FAE" w:rsidP="000028E7">
            <w:pPr>
              <w:tabs>
                <w:tab w:val="left" w:pos="1545"/>
              </w:tabs>
              <w:spacing w:line="276" w:lineRule="auto"/>
              <w:jc w:val="both"/>
              <w:rPr>
                <w:sz w:val="20"/>
                <w:szCs w:val="20"/>
                <w:lang w:eastAsia="en-US"/>
              </w:rPr>
            </w:pPr>
            <w:r>
              <w:rPr>
                <w:sz w:val="20"/>
                <w:szCs w:val="20"/>
              </w:rPr>
              <w:t>Q2</w:t>
            </w:r>
            <w:r w:rsidR="00121737" w:rsidRPr="00612B59">
              <w:rPr>
                <w:sz w:val="20"/>
                <w:szCs w:val="20"/>
              </w:rPr>
              <w:t xml:space="preserve">  </w:t>
            </w:r>
            <w:r w:rsidR="0021768B" w:rsidRPr="00612B59">
              <w:rPr>
                <w:sz w:val="20"/>
                <w:szCs w:val="20"/>
              </w:rPr>
              <w:t>7.5</w:t>
            </w:r>
            <w:r w:rsidR="00121737" w:rsidRPr="00612B59">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CCFFCC"/>
          </w:tcPr>
          <w:p w14:paraId="693F0B13" w14:textId="1567FC24" w:rsidR="00121737" w:rsidRPr="00612B59" w:rsidRDefault="00121737" w:rsidP="000028E7">
            <w:pPr>
              <w:tabs>
                <w:tab w:val="left" w:pos="1545"/>
              </w:tabs>
              <w:spacing w:line="276" w:lineRule="auto"/>
              <w:jc w:val="center"/>
              <w:rPr>
                <w:sz w:val="20"/>
                <w:szCs w:val="20"/>
                <w:lang w:eastAsia="en-US"/>
              </w:rPr>
            </w:pPr>
            <w:r w:rsidRPr="00612B59">
              <w:rPr>
                <w:sz w:val="20"/>
                <w:szCs w:val="20"/>
                <w:lang w:eastAsia="en-US"/>
              </w:rPr>
              <w:t xml:space="preserve">4 = </w:t>
            </w:r>
            <w:r w:rsidR="0021768B" w:rsidRPr="00612B59">
              <w:rPr>
                <w:sz w:val="20"/>
                <w:szCs w:val="20"/>
                <w:lang w:eastAsia="en-US"/>
              </w:rPr>
              <w:t>7.5</w:t>
            </w:r>
            <w:r w:rsidRPr="00612B59">
              <w:rPr>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shd w:val="clear" w:color="auto" w:fill="CCFFCC"/>
          </w:tcPr>
          <w:p w14:paraId="3298D93B" w14:textId="637DCE70" w:rsidR="00121737" w:rsidRPr="00612B59" w:rsidRDefault="00121737" w:rsidP="000028E7">
            <w:pPr>
              <w:tabs>
                <w:tab w:val="left" w:pos="1545"/>
              </w:tabs>
              <w:spacing w:line="276" w:lineRule="auto"/>
              <w:jc w:val="center"/>
              <w:rPr>
                <w:sz w:val="20"/>
                <w:szCs w:val="20"/>
                <w:lang w:eastAsia="en-US"/>
              </w:rPr>
            </w:pPr>
            <w:r w:rsidRPr="00612B59">
              <w:rPr>
                <w:sz w:val="20"/>
                <w:szCs w:val="20"/>
                <w:lang w:eastAsia="en-US"/>
              </w:rPr>
              <w:t xml:space="preserve">3 = </w:t>
            </w:r>
            <w:r w:rsidR="0021768B" w:rsidRPr="00612B59">
              <w:rPr>
                <w:sz w:val="20"/>
                <w:szCs w:val="20"/>
                <w:lang w:eastAsia="en-US"/>
              </w:rPr>
              <w:t>5.63</w:t>
            </w:r>
            <w:r w:rsidRPr="00612B59">
              <w:rPr>
                <w:sz w:val="20"/>
                <w:szCs w:val="20"/>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B3B3B3"/>
          </w:tcPr>
          <w:p w14:paraId="2CD2738B" w14:textId="77777777" w:rsidR="00121737" w:rsidRPr="00612B59" w:rsidRDefault="00121737" w:rsidP="000028E7">
            <w:pPr>
              <w:tabs>
                <w:tab w:val="left" w:pos="1545"/>
              </w:tabs>
              <w:spacing w:line="276" w:lineRule="auto"/>
              <w:jc w:val="center"/>
              <w:rPr>
                <w:sz w:val="20"/>
                <w:szCs w:val="20"/>
                <w:lang w:eastAsia="en-US"/>
              </w:rPr>
            </w:pPr>
          </w:p>
        </w:tc>
        <w:tc>
          <w:tcPr>
            <w:tcW w:w="504" w:type="dxa"/>
            <w:tcBorders>
              <w:top w:val="single" w:sz="4" w:space="0" w:color="auto"/>
              <w:left w:val="single" w:sz="4" w:space="0" w:color="auto"/>
              <w:bottom w:val="single" w:sz="4" w:space="0" w:color="auto"/>
              <w:right w:val="single" w:sz="4" w:space="0" w:color="auto"/>
            </w:tcBorders>
            <w:shd w:val="clear" w:color="auto" w:fill="B3B3B3"/>
          </w:tcPr>
          <w:p w14:paraId="20A75D6F" w14:textId="77777777" w:rsidR="00121737" w:rsidRPr="00612B59" w:rsidRDefault="00121737" w:rsidP="000028E7">
            <w:pPr>
              <w:tabs>
                <w:tab w:val="left" w:pos="1545"/>
              </w:tabs>
              <w:spacing w:line="276" w:lineRule="auto"/>
              <w:jc w:val="center"/>
              <w:rPr>
                <w:sz w:val="20"/>
                <w:szCs w:val="20"/>
                <w:lang w:eastAsia="en-US"/>
              </w:rPr>
            </w:pPr>
          </w:p>
        </w:tc>
      </w:tr>
      <w:tr w:rsidR="00121737" w:rsidRPr="00B32EED" w14:paraId="1B8585BF" w14:textId="77777777" w:rsidTr="00CC35DB">
        <w:tc>
          <w:tcPr>
            <w:tcW w:w="1129" w:type="dxa"/>
            <w:tcBorders>
              <w:top w:val="single" w:sz="4" w:space="0" w:color="auto"/>
              <w:left w:val="single" w:sz="4" w:space="0" w:color="auto"/>
              <w:bottom w:val="single" w:sz="4" w:space="0" w:color="auto"/>
              <w:right w:val="single" w:sz="4" w:space="0" w:color="auto"/>
            </w:tcBorders>
            <w:shd w:val="clear" w:color="auto" w:fill="CCFFCC"/>
          </w:tcPr>
          <w:p w14:paraId="6A5C3846" w14:textId="77777777" w:rsidR="00121737" w:rsidRPr="00612B59" w:rsidRDefault="00121737" w:rsidP="000028E7">
            <w:pPr>
              <w:tabs>
                <w:tab w:val="left" w:pos="1545"/>
              </w:tabs>
              <w:spacing w:line="276" w:lineRule="auto"/>
              <w:jc w:val="both"/>
              <w:rPr>
                <w:sz w:val="20"/>
                <w:szCs w:val="20"/>
                <w:lang w:eastAsia="en-US"/>
              </w:rPr>
            </w:pPr>
          </w:p>
        </w:tc>
        <w:tc>
          <w:tcPr>
            <w:tcW w:w="3068" w:type="dxa"/>
            <w:tcBorders>
              <w:top w:val="single" w:sz="4" w:space="0" w:color="auto"/>
              <w:left w:val="single" w:sz="4" w:space="0" w:color="auto"/>
              <w:bottom w:val="single" w:sz="4" w:space="0" w:color="auto"/>
              <w:right w:val="single" w:sz="4" w:space="0" w:color="auto"/>
            </w:tcBorders>
            <w:shd w:val="clear" w:color="auto" w:fill="CCFFCC"/>
          </w:tcPr>
          <w:p w14:paraId="6EE7C598" w14:textId="2A662C81" w:rsidR="00121737" w:rsidRPr="00612B59" w:rsidRDefault="00557FAE" w:rsidP="000028E7">
            <w:pPr>
              <w:tabs>
                <w:tab w:val="left" w:pos="1545"/>
              </w:tabs>
              <w:spacing w:line="276" w:lineRule="auto"/>
              <w:jc w:val="both"/>
              <w:rPr>
                <w:sz w:val="20"/>
                <w:szCs w:val="20"/>
                <w:lang w:eastAsia="en-US"/>
              </w:rPr>
            </w:pPr>
            <w:r>
              <w:rPr>
                <w:sz w:val="20"/>
                <w:szCs w:val="20"/>
                <w:lang w:eastAsia="en-US"/>
              </w:rPr>
              <w:t>Q3</w:t>
            </w:r>
            <w:r w:rsidR="00121737" w:rsidRPr="00612B59">
              <w:rPr>
                <w:sz w:val="20"/>
                <w:szCs w:val="20"/>
                <w:lang w:eastAsia="en-US"/>
              </w:rPr>
              <w:t xml:space="preserve">  15%</w:t>
            </w:r>
          </w:p>
        </w:tc>
        <w:tc>
          <w:tcPr>
            <w:tcW w:w="1559" w:type="dxa"/>
            <w:tcBorders>
              <w:top w:val="single" w:sz="4" w:space="0" w:color="auto"/>
              <w:left w:val="single" w:sz="4" w:space="0" w:color="auto"/>
              <w:bottom w:val="single" w:sz="4" w:space="0" w:color="auto"/>
              <w:right w:val="single" w:sz="4" w:space="0" w:color="auto"/>
            </w:tcBorders>
            <w:shd w:val="clear" w:color="auto" w:fill="CCFFCC"/>
          </w:tcPr>
          <w:p w14:paraId="4C945533" w14:textId="77777777" w:rsidR="00121737" w:rsidRPr="00612B59" w:rsidRDefault="00121737" w:rsidP="000028E7">
            <w:pPr>
              <w:tabs>
                <w:tab w:val="left" w:pos="1545"/>
              </w:tabs>
              <w:spacing w:line="276" w:lineRule="auto"/>
              <w:jc w:val="center"/>
              <w:rPr>
                <w:sz w:val="20"/>
                <w:szCs w:val="20"/>
                <w:lang w:eastAsia="en-US"/>
              </w:rPr>
            </w:pPr>
            <w:r w:rsidRPr="00612B59">
              <w:rPr>
                <w:sz w:val="20"/>
                <w:szCs w:val="20"/>
                <w:lang w:eastAsia="en-US"/>
              </w:rPr>
              <w:t>3 = 11.25%</w:t>
            </w:r>
          </w:p>
        </w:tc>
        <w:tc>
          <w:tcPr>
            <w:tcW w:w="1560" w:type="dxa"/>
            <w:tcBorders>
              <w:top w:val="single" w:sz="4" w:space="0" w:color="auto"/>
              <w:left w:val="single" w:sz="4" w:space="0" w:color="auto"/>
              <w:bottom w:val="single" w:sz="4" w:space="0" w:color="auto"/>
              <w:right w:val="single" w:sz="4" w:space="0" w:color="auto"/>
            </w:tcBorders>
            <w:shd w:val="clear" w:color="auto" w:fill="CCFFCC"/>
          </w:tcPr>
          <w:p w14:paraId="71955E77" w14:textId="77777777" w:rsidR="00121737" w:rsidRPr="00612B59" w:rsidRDefault="00121737" w:rsidP="000028E7">
            <w:pPr>
              <w:tabs>
                <w:tab w:val="left" w:pos="1545"/>
              </w:tabs>
              <w:spacing w:line="276" w:lineRule="auto"/>
              <w:jc w:val="center"/>
              <w:rPr>
                <w:sz w:val="20"/>
                <w:szCs w:val="20"/>
                <w:lang w:eastAsia="en-US"/>
              </w:rPr>
            </w:pPr>
            <w:r w:rsidRPr="00612B59">
              <w:rPr>
                <w:sz w:val="20"/>
                <w:szCs w:val="20"/>
                <w:lang w:eastAsia="en-US"/>
              </w:rPr>
              <w:t>3 = 11.25%</w:t>
            </w:r>
          </w:p>
        </w:tc>
        <w:tc>
          <w:tcPr>
            <w:tcW w:w="567" w:type="dxa"/>
            <w:tcBorders>
              <w:top w:val="single" w:sz="4" w:space="0" w:color="auto"/>
              <w:left w:val="single" w:sz="4" w:space="0" w:color="auto"/>
              <w:bottom w:val="single" w:sz="4" w:space="0" w:color="auto"/>
              <w:right w:val="single" w:sz="4" w:space="0" w:color="auto"/>
            </w:tcBorders>
            <w:shd w:val="clear" w:color="auto" w:fill="B3B3B3"/>
          </w:tcPr>
          <w:p w14:paraId="0A55EC60" w14:textId="77777777" w:rsidR="00121737" w:rsidRPr="00612B59" w:rsidRDefault="00121737" w:rsidP="000028E7">
            <w:pPr>
              <w:tabs>
                <w:tab w:val="left" w:pos="1545"/>
              </w:tabs>
              <w:spacing w:line="276" w:lineRule="auto"/>
              <w:jc w:val="center"/>
              <w:rPr>
                <w:sz w:val="20"/>
                <w:szCs w:val="20"/>
                <w:lang w:eastAsia="en-US"/>
              </w:rPr>
            </w:pPr>
          </w:p>
        </w:tc>
        <w:tc>
          <w:tcPr>
            <w:tcW w:w="504" w:type="dxa"/>
            <w:tcBorders>
              <w:top w:val="single" w:sz="4" w:space="0" w:color="auto"/>
              <w:left w:val="single" w:sz="4" w:space="0" w:color="auto"/>
              <w:bottom w:val="single" w:sz="4" w:space="0" w:color="auto"/>
              <w:right w:val="single" w:sz="4" w:space="0" w:color="auto"/>
            </w:tcBorders>
            <w:shd w:val="clear" w:color="auto" w:fill="B3B3B3"/>
          </w:tcPr>
          <w:p w14:paraId="1D59DD25" w14:textId="77777777" w:rsidR="00121737" w:rsidRPr="00612B59" w:rsidRDefault="00121737" w:rsidP="000028E7">
            <w:pPr>
              <w:tabs>
                <w:tab w:val="left" w:pos="1545"/>
              </w:tabs>
              <w:spacing w:line="276" w:lineRule="auto"/>
              <w:jc w:val="center"/>
              <w:rPr>
                <w:sz w:val="20"/>
                <w:szCs w:val="20"/>
                <w:lang w:eastAsia="en-US"/>
              </w:rPr>
            </w:pPr>
          </w:p>
        </w:tc>
      </w:tr>
      <w:tr w:rsidR="00121737" w:rsidRPr="00B32EED" w14:paraId="688F41E9" w14:textId="77777777" w:rsidTr="00CC35DB">
        <w:tc>
          <w:tcPr>
            <w:tcW w:w="1129" w:type="dxa"/>
            <w:tcBorders>
              <w:top w:val="single" w:sz="4" w:space="0" w:color="auto"/>
              <w:left w:val="single" w:sz="4" w:space="0" w:color="auto"/>
              <w:bottom w:val="single" w:sz="4" w:space="0" w:color="auto"/>
              <w:right w:val="single" w:sz="4" w:space="0" w:color="auto"/>
            </w:tcBorders>
            <w:shd w:val="clear" w:color="auto" w:fill="CCFFCC"/>
          </w:tcPr>
          <w:p w14:paraId="6C68B7CA" w14:textId="77777777" w:rsidR="00121737" w:rsidRPr="00612B59" w:rsidRDefault="00121737" w:rsidP="000028E7">
            <w:pPr>
              <w:tabs>
                <w:tab w:val="left" w:pos="1545"/>
              </w:tabs>
              <w:spacing w:line="276" w:lineRule="auto"/>
              <w:jc w:val="both"/>
              <w:rPr>
                <w:sz w:val="20"/>
                <w:szCs w:val="20"/>
                <w:lang w:eastAsia="en-US"/>
              </w:rPr>
            </w:pPr>
          </w:p>
        </w:tc>
        <w:tc>
          <w:tcPr>
            <w:tcW w:w="3068" w:type="dxa"/>
            <w:tcBorders>
              <w:top w:val="single" w:sz="4" w:space="0" w:color="auto"/>
              <w:left w:val="single" w:sz="4" w:space="0" w:color="auto"/>
              <w:bottom w:val="single" w:sz="4" w:space="0" w:color="auto"/>
              <w:right w:val="single" w:sz="4" w:space="0" w:color="auto"/>
            </w:tcBorders>
            <w:shd w:val="clear" w:color="auto" w:fill="CCFFCC"/>
          </w:tcPr>
          <w:p w14:paraId="085FC48F" w14:textId="3949E34B" w:rsidR="00121737" w:rsidRPr="00612B59" w:rsidRDefault="00557FAE" w:rsidP="000028E7">
            <w:pPr>
              <w:tabs>
                <w:tab w:val="left" w:pos="1545"/>
              </w:tabs>
              <w:spacing w:line="276" w:lineRule="auto"/>
              <w:jc w:val="both"/>
              <w:rPr>
                <w:sz w:val="20"/>
                <w:szCs w:val="20"/>
                <w:lang w:eastAsia="en-US"/>
              </w:rPr>
            </w:pPr>
            <w:r>
              <w:rPr>
                <w:sz w:val="20"/>
                <w:szCs w:val="20"/>
                <w:lang w:eastAsia="en-US"/>
              </w:rPr>
              <w:t>Q4</w:t>
            </w:r>
            <w:r w:rsidR="00121737" w:rsidRPr="00612B59">
              <w:rPr>
                <w:sz w:val="20"/>
                <w:szCs w:val="20"/>
                <w:lang w:eastAsia="en-US"/>
              </w:rPr>
              <w:t xml:space="preserve">  10%</w:t>
            </w:r>
          </w:p>
        </w:tc>
        <w:tc>
          <w:tcPr>
            <w:tcW w:w="1559" w:type="dxa"/>
            <w:tcBorders>
              <w:top w:val="single" w:sz="4" w:space="0" w:color="auto"/>
              <w:left w:val="single" w:sz="4" w:space="0" w:color="auto"/>
              <w:bottom w:val="single" w:sz="4" w:space="0" w:color="auto"/>
              <w:right w:val="single" w:sz="4" w:space="0" w:color="auto"/>
            </w:tcBorders>
            <w:shd w:val="clear" w:color="auto" w:fill="CCFFCC"/>
          </w:tcPr>
          <w:p w14:paraId="5D04654F" w14:textId="77777777" w:rsidR="00121737" w:rsidRPr="00612B59" w:rsidRDefault="00121737" w:rsidP="000028E7">
            <w:pPr>
              <w:tabs>
                <w:tab w:val="left" w:pos="1545"/>
              </w:tabs>
              <w:spacing w:line="276" w:lineRule="auto"/>
              <w:jc w:val="center"/>
              <w:rPr>
                <w:sz w:val="20"/>
                <w:szCs w:val="20"/>
                <w:lang w:eastAsia="en-US"/>
              </w:rPr>
            </w:pPr>
            <w:r w:rsidRPr="00612B59">
              <w:rPr>
                <w:sz w:val="20"/>
                <w:szCs w:val="20"/>
                <w:lang w:eastAsia="en-US"/>
              </w:rPr>
              <w:t>2 = 5%</w:t>
            </w:r>
          </w:p>
        </w:tc>
        <w:tc>
          <w:tcPr>
            <w:tcW w:w="1560" w:type="dxa"/>
            <w:tcBorders>
              <w:top w:val="single" w:sz="4" w:space="0" w:color="auto"/>
              <w:left w:val="single" w:sz="4" w:space="0" w:color="auto"/>
              <w:bottom w:val="single" w:sz="4" w:space="0" w:color="auto"/>
              <w:right w:val="single" w:sz="4" w:space="0" w:color="auto"/>
            </w:tcBorders>
            <w:shd w:val="clear" w:color="auto" w:fill="CCFFCC"/>
          </w:tcPr>
          <w:p w14:paraId="0CAF6CDB" w14:textId="77777777" w:rsidR="00121737" w:rsidRPr="00612B59" w:rsidRDefault="00121737" w:rsidP="000028E7">
            <w:pPr>
              <w:tabs>
                <w:tab w:val="left" w:pos="1545"/>
              </w:tabs>
              <w:spacing w:line="276" w:lineRule="auto"/>
              <w:jc w:val="center"/>
              <w:rPr>
                <w:sz w:val="20"/>
                <w:szCs w:val="20"/>
                <w:lang w:eastAsia="en-US"/>
              </w:rPr>
            </w:pPr>
            <w:r w:rsidRPr="00612B59">
              <w:rPr>
                <w:sz w:val="20"/>
                <w:szCs w:val="20"/>
                <w:lang w:eastAsia="en-US"/>
              </w:rPr>
              <w:t>3 = 7.5%</w:t>
            </w:r>
          </w:p>
        </w:tc>
        <w:tc>
          <w:tcPr>
            <w:tcW w:w="567" w:type="dxa"/>
            <w:tcBorders>
              <w:top w:val="single" w:sz="4" w:space="0" w:color="auto"/>
              <w:left w:val="single" w:sz="4" w:space="0" w:color="auto"/>
              <w:bottom w:val="single" w:sz="4" w:space="0" w:color="auto"/>
              <w:right w:val="single" w:sz="4" w:space="0" w:color="auto"/>
            </w:tcBorders>
            <w:shd w:val="clear" w:color="auto" w:fill="B3B3B3"/>
          </w:tcPr>
          <w:p w14:paraId="40EFC947" w14:textId="77777777" w:rsidR="00121737" w:rsidRPr="00612B59" w:rsidRDefault="00121737" w:rsidP="000028E7">
            <w:pPr>
              <w:tabs>
                <w:tab w:val="left" w:pos="1545"/>
              </w:tabs>
              <w:spacing w:line="276" w:lineRule="auto"/>
              <w:jc w:val="center"/>
              <w:rPr>
                <w:sz w:val="20"/>
                <w:szCs w:val="20"/>
                <w:lang w:eastAsia="en-US"/>
              </w:rPr>
            </w:pPr>
          </w:p>
        </w:tc>
        <w:tc>
          <w:tcPr>
            <w:tcW w:w="504" w:type="dxa"/>
            <w:tcBorders>
              <w:top w:val="single" w:sz="4" w:space="0" w:color="auto"/>
              <w:left w:val="single" w:sz="4" w:space="0" w:color="auto"/>
              <w:bottom w:val="single" w:sz="4" w:space="0" w:color="auto"/>
              <w:right w:val="single" w:sz="4" w:space="0" w:color="auto"/>
            </w:tcBorders>
            <w:shd w:val="clear" w:color="auto" w:fill="B3B3B3"/>
          </w:tcPr>
          <w:p w14:paraId="4A0979B7" w14:textId="77777777" w:rsidR="00121737" w:rsidRPr="00612B59" w:rsidRDefault="00121737" w:rsidP="000028E7">
            <w:pPr>
              <w:tabs>
                <w:tab w:val="left" w:pos="1545"/>
              </w:tabs>
              <w:spacing w:line="276" w:lineRule="auto"/>
              <w:jc w:val="center"/>
              <w:rPr>
                <w:sz w:val="20"/>
                <w:szCs w:val="20"/>
                <w:lang w:eastAsia="en-US"/>
              </w:rPr>
            </w:pPr>
          </w:p>
        </w:tc>
      </w:tr>
      <w:tr w:rsidR="00121737" w:rsidRPr="00B32EED" w14:paraId="3961CA5E" w14:textId="77777777" w:rsidTr="00CC35DB">
        <w:tc>
          <w:tcPr>
            <w:tcW w:w="1129" w:type="dxa"/>
            <w:tcBorders>
              <w:top w:val="single" w:sz="4" w:space="0" w:color="auto"/>
              <w:left w:val="single" w:sz="4" w:space="0" w:color="auto"/>
              <w:bottom w:val="single" w:sz="4" w:space="0" w:color="auto"/>
              <w:right w:val="single" w:sz="4" w:space="0" w:color="auto"/>
            </w:tcBorders>
            <w:shd w:val="clear" w:color="auto" w:fill="CCFFCC"/>
          </w:tcPr>
          <w:p w14:paraId="5AE07F14" w14:textId="77777777" w:rsidR="00121737" w:rsidRPr="00612B59" w:rsidRDefault="00121737" w:rsidP="000028E7">
            <w:pPr>
              <w:tabs>
                <w:tab w:val="left" w:pos="1545"/>
              </w:tabs>
              <w:spacing w:line="276" w:lineRule="auto"/>
              <w:jc w:val="both"/>
              <w:rPr>
                <w:sz w:val="20"/>
                <w:szCs w:val="20"/>
                <w:lang w:eastAsia="en-US"/>
              </w:rPr>
            </w:pPr>
          </w:p>
        </w:tc>
        <w:tc>
          <w:tcPr>
            <w:tcW w:w="3068" w:type="dxa"/>
            <w:tcBorders>
              <w:top w:val="single" w:sz="4" w:space="0" w:color="auto"/>
              <w:left w:val="single" w:sz="4" w:space="0" w:color="auto"/>
              <w:bottom w:val="single" w:sz="4" w:space="0" w:color="auto"/>
              <w:right w:val="single" w:sz="4" w:space="0" w:color="auto"/>
            </w:tcBorders>
            <w:shd w:val="clear" w:color="auto" w:fill="CCFFCC"/>
          </w:tcPr>
          <w:p w14:paraId="717810A2" w14:textId="64EC02C8" w:rsidR="00121737" w:rsidRPr="00612B59" w:rsidRDefault="00557FAE" w:rsidP="000028E7">
            <w:pPr>
              <w:tabs>
                <w:tab w:val="left" w:pos="1545"/>
              </w:tabs>
              <w:spacing w:line="276" w:lineRule="auto"/>
              <w:jc w:val="both"/>
              <w:rPr>
                <w:sz w:val="20"/>
                <w:szCs w:val="20"/>
                <w:lang w:eastAsia="en-US"/>
              </w:rPr>
            </w:pPr>
            <w:r>
              <w:rPr>
                <w:sz w:val="20"/>
                <w:szCs w:val="20"/>
                <w:lang w:eastAsia="en-US"/>
              </w:rPr>
              <w:t>Q6</w:t>
            </w:r>
            <w:r w:rsidR="00121737" w:rsidRPr="00612B59">
              <w:rPr>
                <w:sz w:val="20"/>
                <w:szCs w:val="20"/>
                <w:lang w:eastAsia="en-US"/>
              </w:rPr>
              <w:t xml:space="preserve">  5%</w:t>
            </w:r>
          </w:p>
        </w:tc>
        <w:tc>
          <w:tcPr>
            <w:tcW w:w="1559" w:type="dxa"/>
            <w:tcBorders>
              <w:top w:val="single" w:sz="4" w:space="0" w:color="auto"/>
              <w:left w:val="single" w:sz="4" w:space="0" w:color="auto"/>
              <w:bottom w:val="single" w:sz="4" w:space="0" w:color="auto"/>
              <w:right w:val="single" w:sz="4" w:space="0" w:color="auto"/>
            </w:tcBorders>
            <w:shd w:val="clear" w:color="auto" w:fill="CCFFCC"/>
          </w:tcPr>
          <w:p w14:paraId="2623060C" w14:textId="77777777" w:rsidR="00121737" w:rsidRPr="00612B59" w:rsidRDefault="00121737" w:rsidP="000028E7">
            <w:pPr>
              <w:tabs>
                <w:tab w:val="left" w:pos="1545"/>
              </w:tabs>
              <w:spacing w:line="276" w:lineRule="auto"/>
              <w:jc w:val="center"/>
              <w:rPr>
                <w:sz w:val="20"/>
                <w:szCs w:val="20"/>
                <w:lang w:eastAsia="en-US"/>
              </w:rPr>
            </w:pPr>
            <w:r w:rsidRPr="00612B59">
              <w:rPr>
                <w:sz w:val="20"/>
                <w:szCs w:val="20"/>
                <w:lang w:eastAsia="en-US"/>
              </w:rPr>
              <w:t>4 = 5%</w:t>
            </w:r>
          </w:p>
        </w:tc>
        <w:tc>
          <w:tcPr>
            <w:tcW w:w="1560" w:type="dxa"/>
            <w:tcBorders>
              <w:top w:val="single" w:sz="4" w:space="0" w:color="auto"/>
              <w:left w:val="single" w:sz="4" w:space="0" w:color="auto"/>
              <w:bottom w:val="single" w:sz="4" w:space="0" w:color="auto"/>
              <w:right w:val="single" w:sz="4" w:space="0" w:color="auto"/>
            </w:tcBorders>
            <w:shd w:val="clear" w:color="auto" w:fill="CCFFCC"/>
          </w:tcPr>
          <w:p w14:paraId="28ABC31E" w14:textId="77777777" w:rsidR="00121737" w:rsidRPr="00612B59" w:rsidRDefault="00121737" w:rsidP="000028E7">
            <w:pPr>
              <w:tabs>
                <w:tab w:val="left" w:pos="1545"/>
              </w:tabs>
              <w:spacing w:line="276" w:lineRule="auto"/>
              <w:jc w:val="center"/>
              <w:rPr>
                <w:sz w:val="20"/>
                <w:szCs w:val="20"/>
                <w:lang w:eastAsia="en-US"/>
              </w:rPr>
            </w:pPr>
            <w:r w:rsidRPr="00612B59">
              <w:rPr>
                <w:sz w:val="20"/>
                <w:szCs w:val="20"/>
                <w:lang w:eastAsia="en-US"/>
              </w:rPr>
              <w:t>2 = 2.5%</w:t>
            </w:r>
          </w:p>
        </w:tc>
        <w:tc>
          <w:tcPr>
            <w:tcW w:w="567" w:type="dxa"/>
            <w:tcBorders>
              <w:top w:val="single" w:sz="4" w:space="0" w:color="auto"/>
              <w:left w:val="single" w:sz="4" w:space="0" w:color="auto"/>
              <w:bottom w:val="single" w:sz="4" w:space="0" w:color="auto"/>
              <w:right w:val="single" w:sz="4" w:space="0" w:color="auto"/>
            </w:tcBorders>
            <w:shd w:val="clear" w:color="auto" w:fill="B3B3B3"/>
          </w:tcPr>
          <w:p w14:paraId="606917AF" w14:textId="77777777" w:rsidR="00121737" w:rsidRPr="00612B59" w:rsidRDefault="00121737" w:rsidP="000028E7">
            <w:pPr>
              <w:tabs>
                <w:tab w:val="left" w:pos="1545"/>
              </w:tabs>
              <w:spacing w:line="276" w:lineRule="auto"/>
              <w:jc w:val="center"/>
              <w:rPr>
                <w:sz w:val="20"/>
                <w:szCs w:val="20"/>
                <w:lang w:eastAsia="en-US"/>
              </w:rPr>
            </w:pPr>
          </w:p>
        </w:tc>
        <w:tc>
          <w:tcPr>
            <w:tcW w:w="504" w:type="dxa"/>
            <w:tcBorders>
              <w:top w:val="single" w:sz="4" w:space="0" w:color="auto"/>
              <w:left w:val="single" w:sz="4" w:space="0" w:color="auto"/>
              <w:bottom w:val="single" w:sz="4" w:space="0" w:color="auto"/>
              <w:right w:val="single" w:sz="4" w:space="0" w:color="auto"/>
            </w:tcBorders>
            <w:shd w:val="clear" w:color="auto" w:fill="B3B3B3"/>
          </w:tcPr>
          <w:p w14:paraId="3ABE80D9" w14:textId="77777777" w:rsidR="00121737" w:rsidRPr="00612B59" w:rsidRDefault="00121737" w:rsidP="000028E7">
            <w:pPr>
              <w:tabs>
                <w:tab w:val="left" w:pos="1545"/>
              </w:tabs>
              <w:spacing w:line="276" w:lineRule="auto"/>
              <w:jc w:val="center"/>
              <w:rPr>
                <w:sz w:val="20"/>
                <w:szCs w:val="20"/>
                <w:lang w:eastAsia="en-US"/>
              </w:rPr>
            </w:pPr>
          </w:p>
        </w:tc>
      </w:tr>
      <w:tr w:rsidR="00121737" w:rsidRPr="00B32EED" w14:paraId="3C582618" w14:textId="77777777" w:rsidTr="00CC35DB">
        <w:tc>
          <w:tcPr>
            <w:tcW w:w="1129" w:type="dxa"/>
            <w:tcBorders>
              <w:top w:val="single" w:sz="4" w:space="0" w:color="auto"/>
              <w:left w:val="single" w:sz="4" w:space="0" w:color="auto"/>
              <w:bottom w:val="single" w:sz="4" w:space="0" w:color="auto"/>
              <w:right w:val="single" w:sz="4" w:space="0" w:color="auto"/>
            </w:tcBorders>
            <w:shd w:val="clear" w:color="auto" w:fill="CCFFCC"/>
          </w:tcPr>
          <w:p w14:paraId="779D4133" w14:textId="77777777" w:rsidR="00121737" w:rsidRPr="00612B59" w:rsidRDefault="00121737" w:rsidP="000028E7">
            <w:pPr>
              <w:tabs>
                <w:tab w:val="left" w:pos="1545"/>
              </w:tabs>
              <w:spacing w:line="276" w:lineRule="auto"/>
              <w:jc w:val="both"/>
              <w:rPr>
                <w:sz w:val="20"/>
                <w:szCs w:val="20"/>
                <w:lang w:eastAsia="en-US"/>
              </w:rPr>
            </w:pPr>
          </w:p>
        </w:tc>
        <w:tc>
          <w:tcPr>
            <w:tcW w:w="3068" w:type="dxa"/>
            <w:tcBorders>
              <w:top w:val="single" w:sz="4" w:space="0" w:color="auto"/>
              <w:left w:val="single" w:sz="4" w:space="0" w:color="auto"/>
              <w:bottom w:val="single" w:sz="4" w:space="0" w:color="auto"/>
              <w:right w:val="single" w:sz="4" w:space="0" w:color="auto"/>
            </w:tcBorders>
            <w:shd w:val="clear" w:color="auto" w:fill="CCFFCC"/>
          </w:tcPr>
          <w:p w14:paraId="66DB458D" w14:textId="39A5AFD1" w:rsidR="00121737" w:rsidRPr="00612B59" w:rsidRDefault="00557FAE" w:rsidP="000028E7">
            <w:pPr>
              <w:tabs>
                <w:tab w:val="left" w:pos="1545"/>
              </w:tabs>
              <w:spacing w:line="276" w:lineRule="auto"/>
              <w:jc w:val="both"/>
              <w:rPr>
                <w:sz w:val="20"/>
                <w:szCs w:val="20"/>
                <w:lang w:eastAsia="en-US"/>
              </w:rPr>
            </w:pPr>
            <w:r>
              <w:rPr>
                <w:sz w:val="20"/>
                <w:szCs w:val="20"/>
              </w:rPr>
              <w:t>Q7</w:t>
            </w:r>
            <w:r w:rsidR="00121737" w:rsidRPr="00612B59">
              <w:rPr>
                <w:sz w:val="20"/>
                <w:szCs w:val="20"/>
              </w:rPr>
              <w:t xml:space="preserve">  10%</w:t>
            </w:r>
          </w:p>
        </w:tc>
        <w:tc>
          <w:tcPr>
            <w:tcW w:w="1559" w:type="dxa"/>
            <w:tcBorders>
              <w:top w:val="single" w:sz="4" w:space="0" w:color="auto"/>
              <w:left w:val="single" w:sz="4" w:space="0" w:color="auto"/>
              <w:bottom w:val="single" w:sz="4" w:space="0" w:color="auto"/>
              <w:right w:val="single" w:sz="4" w:space="0" w:color="auto"/>
            </w:tcBorders>
            <w:shd w:val="clear" w:color="auto" w:fill="CCFFCC"/>
          </w:tcPr>
          <w:p w14:paraId="05080E2A" w14:textId="77777777" w:rsidR="00121737" w:rsidRPr="00612B59" w:rsidRDefault="00121737" w:rsidP="000028E7">
            <w:pPr>
              <w:tabs>
                <w:tab w:val="left" w:pos="1545"/>
              </w:tabs>
              <w:spacing w:line="276" w:lineRule="auto"/>
              <w:jc w:val="center"/>
              <w:rPr>
                <w:sz w:val="20"/>
                <w:szCs w:val="20"/>
                <w:lang w:eastAsia="en-US"/>
              </w:rPr>
            </w:pPr>
            <w:r w:rsidRPr="00612B59">
              <w:rPr>
                <w:sz w:val="20"/>
                <w:szCs w:val="20"/>
                <w:lang w:eastAsia="en-US"/>
              </w:rPr>
              <w:t>3 = 7.5%</w:t>
            </w:r>
          </w:p>
        </w:tc>
        <w:tc>
          <w:tcPr>
            <w:tcW w:w="1560" w:type="dxa"/>
            <w:tcBorders>
              <w:top w:val="single" w:sz="4" w:space="0" w:color="auto"/>
              <w:left w:val="single" w:sz="4" w:space="0" w:color="auto"/>
              <w:bottom w:val="single" w:sz="4" w:space="0" w:color="auto"/>
              <w:right w:val="single" w:sz="4" w:space="0" w:color="auto"/>
            </w:tcBorders>
            <w:shd w:val="clear" w:color="auto" w:fill="CCFFCC"/>
          </w:tcPr>
          <w:p w14:paraId="21140FDE" w14:textId="77777777" w:rsidR="00121737" w:rsidRPr="00612B59" w:rsidRDefault="00121737" w:rsidP="000028E7">
            <w:pPr>
              <w:tabs>
                <w:tab w:val="left" w:pos="1545"/>
              </w:tabs>
              <w:spacing w:line="276" w:lineRule="auto"/>
              <w:jc w:val="center"/>
              <w:rPr>
                <w:sz w:val="20"/>
                <w:szCs w:val="20"/>
                <w:lang w:eastAsia="en-US"/>
              </w:rPr>
            </w:pPr>
            <w:r w:rsidRPr="00612B59">
              <w:rPr>
                <w:sz w:val="20"/>
                <w:szCs w:val="20"/>
                <w:lang w:eastAsia="en-US"/>
              </w:rPr>
              <w:t>3 = 7.5%</w:t>
            </w:r>
          </w:p>
        </w:tc>
        <w:tc>
          <w:tcPr>
            <w:tcW w:w="567" w:type="dxa"/>
            <w:tcBorders>
              <w:top w:val="single" w:sz="4" w:space="0" w:color="auto"/>
              <w:left w:val="single" w:sz="4" w:space="0" w:color="auto"/>
              <w:bottom w:val="single" w:sz="4" w:space="0" w:color="auto"/>
              <w:right w:val="single" w:sz="4" w:space="0" w:color="auto"/>
            </w:tcBorders>
            <w:shd w:val="clear" w:color="auto" w:fill="B3B3B3"/>
          </w:tcPr>
          <w:p w14:paraId="19B16A61" w14:textId="77777777" w:rsidR="00121737" w:rsidRPr="00612B59" w:rsidRDefault="00121737" w:rsidP="000028E7">
            <w:pPr>
              <w:tabs>
                <w:tab w:val="left" w:pos="1545"/>
              </w:tabs>
              <w:spacing w:line="276" w:lineRule="auto"/>
              <w:jc w:val="center"/>
              <w:rPr>
                <w:sz w:val="20"/>
                <w:szCs w:val="20"/>
                <w:lang w:eastAsia="en-US"/>
              </w:rPr>
            </w:pPr>
          </w:p>
        </w:tc>
        <w:tc>
          <w:tcPr>
            <w:tcW w:w="504" w:type="dxa"/>
            <w:tcBorders>
              <w:top w:val="single" w:sz="4" w:space="0" w:color="auto"/>
              <w:left w:val="single" w:sz="4" w:space="0" w:color="auto"/>
              <w:bottom w:val="single" w:sz="4" w:space="0" w:color="auto"/>
              <w:right w:val="single" w:sz="4" w:space="0" w:color="auto"/>
            </w:tcBorders>
            <w:shd w:val="clear" w:color="auto" w:fill="B3B3B3"/>
          </w:tcPr>
          <w:p w14:paraId="464ABD97" w14:textId="77777777" w:rsidR="00121737" w:rsidRPr="00612B59" w:rsidRDefault="00121737" w:rsidP="000028E7">
            <w:pPr>
              <w:tabs>
                <w:tab w:val="left" w:pos="1545"/>
              </w:tabs>
              <w:spacing w:line="276" w:lineRule="auto"/>
              <w:jc w:val="center"/>
              <w:rPr>
                <w:sz w:val="20"/>
                <w:szCs w:val="20"/>
                <w:lang w:eastAsia="en-US"/>
              </w:rPr>
            </w:pPr>
          </w:p>
        </w:tc>
      </w:tr>
      <w:tr w:rsidR="00121737" w:rsidRPr="00B32EED" w14:paraId="421900D9" w14:textId="77777777" w:rsidTr="00CC35DB">
        <w:tc>
          <w:tcPr>
            <w:tcW w:w="1129" w:type="dxa"/>
            <w:tcBorders>
              <w:top w:val="single" w:sz="4" w:space="0" w:color="auto"/>
              <w:left w:val="single" w:sz="4" w:space="0" w:color="auto"/>
              <w:bottom w:val="single" w:sz="4" w:space="0" w:color="auto"/>
              <w:right w:val="single" w:sz="4" w:space="0" w:color="auto"/>
            </w:tcBorders>
            <w:shd w:val="clear" w:color="auto" w:fill="CCFFCC"/>
            <w:hideMark/>
          </w:tcPr>
          <w:p w14:paraId="0E7AFF99" w14:textId="77777777" w:rsidR="0091342F" w:rsidRDefault="00CC35DB" w:rsidP="000028E7">
            <w:pPr>
              <w:tabs>
                <w:tab w:val="left" w:pos="1545"/>
              </w:tabs>
              <w:spacing w:line="276" w:lineRule="auto"/>
              <w:jc w:val="both"/>
              <w:rPr>
                <w:b/>
                <w:sz w:val="20"/>
                <w:szCs w:val="20"/>
                <w:lang w:val="fr-FR" w:eastAsia="en-US"/>
              </w:rPr>
            </w:pPr>
            <w:r w:rsidRPr="0091342F">
              <w:rPr>
                <w:b/>
                <w:sz w:val="20"/>
                <w:szCs w:val="20"/>
                <w:lang w:val="fr-FR" w:eastAsia="en-US"/>
              </w:rPr>
              <w:t>Section A Q1-</w:t>
            </w:r>
            <w:r w:rsidR="00557FAE" w:rsidRPr="0091342F">
              <w:rPr>
                <w:b/>
                <w:sz w:val="20"/>
                <w:szCs w:val="20"/>
                <w:lang w:val="fr-FR" w:eastAsia="en-US"/>
              </w:rPr>
              <w:t>7</w:t>
            </w:r>
            <w:r w:rsidR="0091342F">
              <w:rPr>
                <w:b/>
                <w:sz w:val="20"/>
                <w:szCs w:val="20"/>
                <w:lang w:val="fr-FR" w:eastAsia="en-US"/>
              </w:rPr>
              <w:t xml:space="preserve"> </w:t>
            </w:r>
          </w:p>
          <w:p w14:paraId="1CBA3133" w14:textId="51B7AD2A" w:rsidR="00121737" w:rsidRPr="0091342F" w:rsidRDefault="0091342F" w:rsidP="000028E7">
            <w:pPr>
              <w:tabs>
                <w:tab w:val="left" w:pos="1545"/>
              </w:tabs>
              <w:spacing w:line="276" w:lineRule="auto"/>
              <w:jc w:val="both"/>
              <w:rPr>
                <w:b/>
                <w:sz w:val="20"/>
                <w:szCs w:val="20"/>
                <w:lang w:val="fr-FR" w:eastAsia="en-US"/>
              </w:rPr>
            </w:pPr>
            <w:r>
              <w:rPr>
                <w:b/>
                <w:sz w:val="20"/>
                <w:szCs w:val="20"/>
                <w:lang w:val="fr-FR" w:eastAsia="en-US"/>
              </w:rPr>
              <w:t>(</w:t>
            </w:r>
            <w:r w:rsidRPr="0091342F">
              <w:rPr>
                <w:bCs/>
                <w:sz w:val="20"/>
                <w:szCs w:val="20"/>
                <w:lang w:val="fr-FR" w:eastAsia="en-US"/>
              </w:rPr>
              <w:t>Ex Q5)</w:t>
            </w:r>
          </w:p>
        </w:tc>
        <w:tc>
          <w:tcPr>
            <w:tcW w:w="3068" w:type="dxa"/>
            <w:tcBorders>
              <w:top w:val="single" w:sz="4" w:space="0" w:color="auto"/>
              <w:left w:val="single" w:sz="4" w:space="0" w:color="auto"/>
              <w:bottom w:val="single" w:sz="4" w:space="0" w:color="auto"/>
              <w:right w:val="single" w:sz="4" w:space="0" w:color="auto"/>
            </w:tcBorders>
            <w:shd w:val="clear" w:color="auto" w:fill="CCFFCC"/>
            <w:hideMark/>
          </w:tcPr>
          <w:p w14:paraId="2DFE3A22" w14:textId="77777777" w:rsidR="00121737" w:rsidRPr="00612B59" w:rsidRDefault="00121737" w:rsidP="000028E7">
            <w:pPr>
              <w:tabs>
                <w:tab w:val="left" w:pos="1545"/>
              </w:tabs>
              <w:spacing w:line="276" w:lineRule="auto"/>
              <w:jc w:val="both"/>
              <w:rPr>
                <w:b/>
                <w:sz w:val="20"/>
                <w:szCs w:val="20"/>
                <w:lang w:eastAsia="en-US"/>
              </w:rPr>
            </w:pPr>
            <w:r w:rsidRPr="00612B59">
              <w:rPr>
                <w:b/>
                <w:sz w:val="20"/>
                <w:szCs w:val="20"/>
                <w:lang w:eastAsia="en-US"/>
              </w:rPr>
              <w:t>Quality Score</w:t>
            </w:r>
          </w:p>
        </w:tc>
        <w:tc>
          <w:tcPr>
            <w:tcW w:w="1559" w:type="dxa"/>
            <w:tcBorders>
              <w:top w:val="single" w:sz="4" w:space="0" w:color="auto"/>
              <w:left w:val="single" w:sz="4" w:space="0" w:color="auto"/>
              <w:bottom w:val="single" w:sz="4" w:space="0" w:color="auto"/>
              <w:right w:val="single" w:sz="4" w:space="0" w:color="auto"/>
            </w:tcBorders>
            <w:shd w:val="clear" w:color="auto" w:fill="CCFFCC"/>
            <w:hideMark/>
          </w:tcPr>
          <w:p w14:paraId="0D090492" w14:textId="6DCD99C9" w:rsidR="00121737" w:rsidRPr="00612B59" w:rsidRDefault="005B191B" w:rsidP="000028E7">
            <w:pPr>
              <w:tabs>
                <w:tab w:val="left" w:pos="1545"/>
              </w:tabs>
              <w:spacing w:line="276" w:lineRule="auto"/>
              <w:jc w:val="center"/>
              <w:rPr>
                <w:b/>
                <w:sz w:val="20"/>
                <w:szCs w:val="20"/>
                <w:lang w:eastAsia="en-US"/>
              </w:rPr>
            </w:pPr>
            <w:r w:rsidRPr="00612B59">
              <w:rPr>
                <w:b/>
                <w:sz w:val="20"/>
                <w:szCs w:val="20"/>
                <w:lang w:eastAsia="en-US"/>
              </w:rPr>
              <w:t>43.7</w:t>
            </w:r>
            <w:r w:rsidR="0021768B" w:rsidRPr="00612B59">
              <w:rPr>
                <w:b/>
                <w:sz w:val="20"/>
                <w:szCs w:val="20"/>
                <w:lang w:eastAsia="en-US"/>
              </w:rPr>
              <w:t>5</w:t>
            </w:r>
            <w:r w:rsidR="00121737" w:rsidRPr="00612B59">
              <w:rPr>
                <w:b/>
                <w:sz w:val="20"/>
                <w:szCs w:val="20"/>
                <w:lang w:eastAsia="en-US"/>
              </w:rPr>
              <w:t xml:space="preserve">% of </w:t>
            </w:r>
            <w:r w:rsidR="00CC35DB">
              <w:rPr>
                <w:b/>
                <w:sz w:val="20"/>
                <w:szCs w:val="20"/>
                <w:lang w:eastAsia="en-US"/>
              </w:rPr>
              <w:br/>
            </w:r>
            <w:r w:rsidR="00121737" w:rsidRPr="00612B59">
              <w:rPr>
                <w:b/>
                <w:sz w:val="20"/>
                <w:szCs w:val="20"/>
                <w:lang w:eastAsia="en-US"/>
              </w:rPr>
              <w:t>50 %</w:t>
            </w:r>
          </w:p>
        </w:tc>
        <w:tc>
          <w:tcPr>
            <w:tcW w:w="1560" w:type="dxa"/>
            <w:tcBorders>
              <w:top w:val="single" w:sz="4" w:space="0" w:color="auto"/>
              <w:left w:val="single" w:sz="4" w:space="0" w:color="auto"/>
              <w:bottom w:val="single" w:sz="4" w:space="0" w:color="auto"/>
              <w:right w:val="single" w:sz="4" w:space="0" w:color="auto"/>
            </w:tcBorders>
            <w:shd w:val="clear" w:color="auto" w:fill="CCFFCC"/>
            <w:hideMark/>
          </w:tcPr>
          <w:p w14:paraId="2E00FCD4" w14:textId="77777777" w:rsidR="00121737" w:rsidRPr="00612B59" w:rsidRDefault="00121737" w:rsidP="000028E7">
            <w:pPr>
              <w:tabs>
                <w:tab w:val="left" w:pos="1545"/>
              </w:tabs>
              <w:spacing w:line="276" w:lineRule="auto"/>
              <w:jc w:val="center"/>
              <w:rPr>
                <w:b/>
                <w:sz w:val="20"/>
                <w:szCs w:val="20"/>
                <w:lang w:eastAsia="en-US"/>
              </w:rPr>
            </w:pPr>
            <w:r w:rsidRPr="00612B59">
              <w:rPr>
                <w:b/>
                <w:sz w:val="20"/>
                <w:szCs w:val="20"/>
                <w:lang w:eastAsia="en-US"/>
              </w:rPr>
              <w:t xml:space="preserve">37.5% of </w:t>
            </w:r>
          </w:p>
          <w:p w14:paraId="76F015CC" w14:textId="05531DC1" w:rsidR="00121737" w:rsidRPr="00612B59" w:rsidRDefault="00D20CDE" w:rsidP="000028E7">
            <w:pPr>
              <w:tabs>
                <w:tab w:val="left" w:pos="1545"/>
              </w:tabs>
              <w:spacing w:line="276" w:lineRule="auto"/>
              <w:jc w:val="center"/>
              <w:rPr>
                <w:b/>
                <w:sz w:val="20"/>
                <w:szCs w:val="20"/>
                <w:lang w:eastAsia="en-US"/>
              </w:rPr>
            </w:pPr>
            <w:r w:rsidRPr="00612B59">
              <w:rPr>
                <w:b/>
                <w:sz w:val="20"/>
                <w:szCs w:val="20"/>
                <w:lang w:eastAsia="en-US"/>
              </w:rPr>
              <w:t>41.88</w:t>
            </w:r>
            <w:r w:rsidR="00121737" w:rsidRPr="00612B59">
              <w:rPr>
                <w:b/>
                <w:sz w:val="20"/>
                <w:szCs w:val="20"/>
                <w:lang w:eastAsia="en-US"/>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B3B3B3"/>
          </w:tcPr>
          <w:p w14:paraId="73812991" w14:textId="77777777" w:rsidR="00121737" w:rsidRPr="00612B59" w:rsidRDefault="00121737" w:rsidP="000028E7">
            <w:pPr>
              <w:tabs>
                <w:tab w:val="left" w:pos="1545"/>
              </w:tabs>
              <w:spacing w:line="276" w:lineRule="auto"/>
              <w:jc w:val="center"/>
              <w:rPr>
                <w:sz w:val="20"/>
                <w:szCs w:val="20"/>
                <w:lang w:eastAsia="en-US"/>
              </w:rPr>
            </w:pPr>
          </w:p>
        </w:tc>
        <w:tc>
          <w:tcPr>
            <w:tcW w:w="504" w:type="dxa"/>
            <w:tcBorders>
              <w:top w:val="single" w:sz="4" w:space="0" w:color="auto"/>
              <w:left w:val="single" w:sz="4" w:space="0" w:color="auto"/>
              <w:bottom w:val="single" w:sz="4" w:space="0" w:color="auto"/>
              <w:right w:val="single" w:sz="4" w:space="0" w:color="auto"/>
            </w:tcBorders>
            <w:shd w:val="clear" w:color="auto" w:fill="B3B3B3"/>
          </w:tcPr>
          <w:p w14:paraId="3D24A69F" w14:textId="77777777" w:rsidR="00121737" w:rsidRPr="00612B59" w:rsidRDefault="00121737" w:rsidP="000028E7">
            <w:pPr>
              <w:tabs>
                <w:tab w:val="left" w:pos="1545"/>
              </w:tabs>
              <w:spacing w:line="276" w:lineRule="auto"/>
              <w:jc w:val="center"/>
              <w:rPr>
                <w:sz w:val="20"/>
                <w:szCs w:val="20"/>
                <w:lang w:eastAsia="en-US"/>
              </w:rPr>
            </w:pPr>
          </w:p>
        </w:tc>
      </w:tr>
      <w:tr w:rsidR="00121737" w:rsidRPr="00B32EED" w14:paraId="0E59BF23" w14:textId="77777777" w:rsidTr="00CC35DB">
        <w:tc>
          <w:tcPr>
            <w:tcW w:w="8387" w:type="dxa"/>
            <w:gridSpan w:val="6"/>
            <w:tcBorders>
              <w:top w:val="single" w:sz="4" w:space="0" w:color="auto"/>
              <w:left w:val="nil"/>
              <w:bottom w:val="single" w:sz="4" w:space="0" w:color="auto"/>
              <w:right w:val="nil"/>
            </w:tcBorders>
            <w:shd w:val="clear" w:color="auto" w:fill="FFFFFF"/>
          </w:tcPr>
          <w:p w14:paraId="54424B90" w14:textId="77777777" w:rsidR="00121737" w:rsidRPr="00217C2B" w:rsidRDefault="00121737" w:rsidP="000028E7">
            <w:pPr>
              <w:tabs>
                <w:tab w:val="left" w:pos="1545"/>
              </w:tabs>
              <w:spacing w:line="276" w:lineRule="auto"/>
              <w:jc w:val="center"/>
              <w:rPr>
                <w:lang w:eastAsia="en-US"/>
              </w:rPr>
            </w:pPr>
          </w:p>
        </w:tc>
      </w:tr>
      <w:tr w:rsidR="00121737" w:rsidRPr="00B32EED" w14:paraId="242F9142" w14:textId="77777777" w:rsidTr="00CC35DB">
        <w:tc>
          <w:tcPr>
            <w:tcW w:w="8387" w:type="dxa"/>
            <w:gridSpan w:val="6"/>
            <w:tcBorders>
              <w:top w:val="single" w:sz="4" w:space="0" w:color="auto"/>
              <w:left w:val="single" w:sz="4" w:space="0" w:color="auto"/>
              <w:bottom w:val="single" w:sz="4" w:space="0" w:color="auto"/>
              <w:right w:val="single" w:sz="4" w:space="0" w:color="auto"/>
            </w:tcBorders>
            <w:shd w:val="clear" w:color="auto" w:fill="00FFFF"/>
            <w:hideMark/>
          </w:tcPr>
          <w:p w14:paraId="240663CE" w14:textId="77777777" w:rsidR="00121737" w:rsidRPr="00217C2B" w:rsidRDefault="00121737" w:rsidP="000028E7">
            <w:pPr>
              <w:tabs>
                <w:tab w:val="left" w:pos="1545"/>
              </w:tabs>
              <w:spacing w:line="276" w:lineRule="auto"/>
              <w:rPr>
                <w:b/>
                <w:lang w:eastAsia="en-US"/>
              </w:rPr>
            </w:pPr>
            <w:r w:rsidRPr="00217C2B">
              <w:rPr>
                <w:b/>
                <w:lang w:eastAsia="en-US"/>
              </w:rPr>
              <w:t>Cost</w:t>
            </w:r>
          </w:p>
        </w:tc>
      </w:tr>
      <w:tr w:rsidR="00121737" w:rsidRPr="00B32EED" w14:paraId="77FA24B4" w14:textId="77777777" w:rsidTr="00CC35DB">
        <w:tc>
          <w:tcPr>
            <w:tcW w:w="1129" w:type="dxa"/>
            <w:tcBorders>
              <w:top w:val="single" w:sz="4" w:space="0" w:color="auto"/>
              <w:left w:val="single" w:sz="4" w:space="0" w:color="auto"/>
              <w:bottom w:val="single" w:sz="4" w:space="0" w:color="auto"/>
              <w:right w:val="single" w:sz="4" w:space="0" w:color="auto"/>
            </w:tcBorders>
          </w:tcPr>
          <w:p w14:paraId="4FE44606" w14:textId="77777777" w:rsidR="00121737" w:rsidRPr="00612B59" w:rsidRDefault="00121737" w:rsidP="000028E7">
            <w:pPr>
              <w:tabs>
                <w:tab w:val="left" w:pos="1545"/>
              </w:tabs>
              <w:spacing w:line="276" w:lineRule="auto"/>
              <w:jc w:val="both"/>
              <w:rPr>
                <w:sz w:val="20"/>
                <w:szCs w:val="20"/>
                <w:lang w:eastAsia="en-US"/>
              </w:rPr>
            </w:pPr>
          </w:p>
        </w:tc>
        <w:tc>
          <w:tcPr>
            <w:tcW w:w="3068" w:type="dxa"/>
            <w:tcBorders>
              <w:top w:val="single" w:sz="4" w:space="0" w:color="auto"/>
              <w:left w:val="single" w:sz="4" w:space="0" w:color="auto"/>
              <w:bottom w:val="single" w:sz="4" w:space="0" w:color="auto"/>
              <w:right w:val="single" w:sz="4" w:space="0" w:color="auto"/>
            </w:tcBorders>
            <w:hideMark/>
          </w:tcPr>
          <w:p w14:paraId="035F451A" w14:textId="77777777" w:rsidR="00121737" w:rsidRPr="00612B59" w:rsidRDefault="00121737" w:rsidP="000028E7">
            <w:pPr>
              <w:tabs>
                <w:tab w:val="left" w:pos="1545"/>
              </w:tabs>
              <w:spacing w:line="276" w:lineRule="auto"/>
              <w:jc w:val="both"/>
              <w:rPr>
                <w:sz w:val="20"/>
                <w:szCs w:val="20"/>
                <w:lang w:eastAsia="en-US"/>
              </w:rPr>
            </w:pPr>
            <w:r w:rsidRPr="00612B59">
              <w:rPr>
                <w:sz w:val="20"/>
                <w:szCs w:val="20"/>
                <w:lang w:eastAsia="en-US"/>
              </w:rPr>
              <w:t>Total Cost (£)</w:t>
            </w:r>
          </w:p>
        </w:tc>
        <w:tc>
          <w:tcPr>
            <w:tcW w:w="1559" w:type="dxa"/>
            <w:tcBorders>
              <w:top w:val="single" w:sz="4" w:space="0" w:color="auto"/>
              <w:left w:val="single" w:sz="4" w:space="0" w:color="auto"/>
              <w:bottom w:val="single" w:sz="4" w:space="0" w:color="auto"/>
              <w:right w:val="single" w:sz="4" w:space="0" w:color="auto"/>
            </w:tcBorders>
            <w:hideMark/>
          </w:tcPr>
          <w:p w14:paraId="78EA9FA7" w14:textId="77777777" w:rsidR="00121737" w:rsidRPr="00612B59" w:rsidRDefault="00121737" w:rsidP="000028E7">
            <w:pPr>
              <w:tabs>
                <w:tab w:val="left" w:pos="1545"/>
              </w:tabs>
              <w:spacing w:line="276" w:lineRule="auto"/>
              <w:jc w:val="center"/>
              <w:rPr>
                <w:sz w:val="20"/>
                <w:szCs w:val="20"/>
                <w:lang w:eastAsia="en-US"/>
              </w:rPr>
            </w:pPr>
            <w:r w:rsidRPr="00612B59">
              <w:rPr>
                <w:sz w:val="20"/>
                <w:szCs w:val="20"/>
                <w:lang w:eastAsia="en-US"/>
              </w:rPr>
              <w:t>200,000</w:t>
            </w:r>
          </w:p>
        </w:tc>
        <w:tc>
          <w:tcPr>
            <w:tcW w:w="1560" w:type="dxa"/>
            <w:tcBorders>
              <w:top w:val="single" w:sz="4" w:space="0" w:color="auto"/>
              <w:left w:val="single" w:sz="4" w:space="0" w:color="auto"/>
              <w:bottom w:val="single" w:sz="4" w:space="0" w:color="auto"/>
              <w:right w:val="single" w:sz="4" w:space="0" w:color="auto"/>
            </w:tcBorders>
            <w:hideMark/>
          </w:tcPr>
          <w:p w14:paraId="5BFBC61F" w14:textId="77777777" w:rsidR="00121737" w:rsidRPr="00612B59" w:rsidRDefault="00121737" w:rsidP="000028E7">
            <w:pPr>
              <w:tabs>
                <w:tab w:val="left" w:pos="1545"/>
              </w:tabs>
              <w:spacing w:line="276" w:lineRule="auto"/>
              <w:jc w:val="center"/>
              <w:rPr>
                <w:sz w:val="20"/>
                <w:szCs w:val="20"/>
                <w:lang w:eastAsia="en-US"/>
              </w:rPr>
            </w:pPr>
            <w:r w:rsidRPr="00612B59">
              <w:rPr>
                <w:sz w:val="20"/>
                <w:szCs w:val="20"/>
                <w:lang w:eastAsia="en-US"/>
              </w:rPr>
              <w:t>180,000</w:t>
            </w:r>
          </w:p>
        </w:tc>
        <w:tc>
          <w:tcPr>
            <w:tcW w:w="567" w:type="dxa"/>
            <w:tcBorders>
              <w:top w:val="single" w:sz="4" w:space="0" w:color="auto"/>
              <w:left w:val="single" w:sz="4" w:space="0" w:color="auto"/>
              <w:bottom w:val="single" w:sz="4" w:space="0" w:color="auto"/>
              <w:right w:val="single" w:sz="4" w:space="0" w:color="auto"/>
            </w:tcBorders>
            <w:shd w:val="clear" w:color="auto" w:fill="B3B3B3"/>
          </w:tcPr>
          <w:p w14:paraId="64EC8839" w14:textId="77777777" w:rsidR="00121737" w:rsidRPr="00217C2B" w:rsidRDefault="00121737" w:rsidP="000028E7">
            <w:pPr>
              <w:tabs>
                <w:tab w:val="left" w:pos="1545"/>
              </w:tabs>
              <w:spacing w:line="276" w:lineRule="auto"/>
              <w:jc w:val="center"/>
              <w:rPr>
                <w:lang w:eastAsia="en-US"/>
              </w:rPr>
            </w:pPr>
          </w:p>
        </w:tc>
        <w:tc>
          <w:tcPr>
            <w:tcW w:w="504" w:type="dxa"/>
            <w:tcBorders>
              <w:top w:val="single" w:sz="4" w:space="0" w:color="auto"/>
              <w:left w:val="single" w:sz="4" w:space="0" w:color="auto"/>
              <w:bottom w:val="single" w:sz="4" w:space="0" w:color="auto"/>
              <w:right w:val="single" w:sz="4" w:space="0" w:color="auto"/>
            </w:tcBorders>
            <w:shd w:val="clear" w:color="auto" w:fill="B3B3B3"/>
          </w:tcPr>
          <w:p w14:paraId="6132E14D" w14:textId="77777777" w:rsidR="00121737" w:rsidRDefault="00121737" w:rsidP="000028E7">
            <w:pPr>
              <w:tabs>
                <w:tab w:val="left" w:pos="1545"/>
              </w:tabs>
              <w:spacing w:line="276" w:lineRule="auto"/>
              <w:jc w:val="center"/>
              <w:rPr>
                <w:lang w:eastAsia="en-US"/>
              </w:rPr>
            </w:pPr>
          </w:p>
        </w:tc>
      </w:tr>
      <w:tr w:rsidR="00121737" w:rsidRPr="00B32EED" w14:paraId="6990B45B" w14:textId="77777777" w:rsidTr="00CC35DB">
        <w:tc>
          <w:tcPr>
            <w:tcW w:w="1129" w:type="dxa"/>
            <w:tcBorders>
              <w:top w:val="single" w:sz="4" w:space="0" w:color="auto"/>
              <w:left w:val="single" w:sz="4" w:space="0" w:color="auto"/>
              <w:bottom w:val="single" w:sz="4" w:space="0" w:color="auto"/>
              <w:right w:val="single" w:sz="4" w:space="0" w:color="auto"/>
            </w:tcBorders>
          </w:tcPr>
          <w:p w14:paraId="525F1682" w14:textId="77777777" w:rsidR="00121737" w:rsidRPr="00612B59" w:rsidRDefault="00121737" w:rsidP="000028E7">
            <w:pPr>
              <w:tabs>
                <w:tab w:val="left" w:pos="1545"/>
              </w:tabs>
              <w:spacing w:line="276" w:lineRule="auto"/>
              <w:jc w:val="both"/>
              <w:rPr>
                <w:sz w:val="20"/>
                <w:szCs w:val="20"/>
                <w:lang w:eastAsia="en-US"/>
              </w:rPr>
            </w:pPr>
          </w:p>
        </w:tc>
        <w:tc>
          <w:tcPr>
            <w:tcW w:w="3068" w:type="dxa"/>
            <w:tcBorders>
              <w:top w:val="single" w:sz="4" w:space="0" w:color="auto"/>
              <w:left w:val="single" w:sz="4" w:space="0" w:color="auto"/>
              <w:bottom w:val="single" w:sz="4" w:space="0" w:color="auto"/>
              <w:right w:val="single" w:sz="4" w:space="0" w:color="auto"/>
            </w:tcBorders>
            <w:hideMark/>
          </w:tcPr>
          <w:p w14:paraId="24EF62A7" w14:textId="77777777" w:rsidR="00121737" w:rsidRPr="00612B59" w:rsidRDefault="00121737" w:rsidP="000028E7">
            <w:pPr>
              <w:tabs>
                <w:tab w:val="left" w:pos="1545"/>
              </w:tabs>
              <w:spacing w:line="276" w:lineRule="auto"/>
              <w:jc w:val="both"/>
              <w:rPr>
                <w:sz w:val="20"/>
                <w:szCs w:val="20"/>
                <w:lang w:eastAsia="en-US"/>
              </w:rPr>
            </w:pPr>
            <w:r w:rsidRPr="00612B59">
              <w:rPr>
                <w:sz w:val="20"/>
                <w:szCs w:val="20"/>
                <w:lang w:eastAsia="en-US"/>
              </w:rPr>
              <w:t>% of Highest Score</w:t>
            </w:r>
          </w:p>
        </w:tc>
        <w:tc>
          <w:tcPr>
            <w:tcW w:w="1559" w:type="dxa"/>
            <w:tcBorders>
              <w:top w:val="single" w:sz="4" w:space="0" w:color="auto"/>
              <w:left w:val="single" w:sz="4" w:space="0" w:color="auto"/>
              <w:bottom w:val="single" w:sz="4" w:space="0" w:color="auto"/>
              <w:right w:val="single" w:sz="4" w:space="0" w:color="auto"/>
            </w:tcBorders>
            <w:hideMark/>
          </w:tcPr>
          <w:p w14:paraId="0EA869F4" w14:textId="77777777" w:rsidR="00121737" w:rsidRPr="00612B59" w:rsidRDefault="00121737" w:rsidP="000028E7">
            <w:pPr>
              <w:tabs>
                <w:tab w:val="left" w:pos="1545"/>
              </w:tabs>
              <w:spacing w:line="276" w:lineRule="auto"/>
              <w:jc w:val="center"/>
              <w:rPr>
                <w:sz w:val="20"/>
                <w:szCs w:val="20"/>
                <w:lang w:eastAsia="en-US"/>
              </w:rPr>
            </w:pPr>
            <w:r w:rsidRPr="00612B59">
              <w:rPr>
                <w:sz w:val="20"/>
                <w:szCs w:val="20"/>
                <w:lang w:eastAsia="en-US"/>
              </w:rPr>
              <w:t>90</w:t>
            </w:r>
          </w:p>
        </w:tc>
        <w:tc>
          <w:tcPr>
            <w:tcW w:w="1560" w:type="dxa"/>
            <w:tcBorders>
              <w:top w:val="single" w:sz="4" w:space="0" w:color="auto"/>
              <w:left w:val="single" w:sz="4" w:space="0" w:color="auto"/>
              <w:bottom w:val="single" w:sz="4" w:space="0" w:color="auto"/>
              <w:right w:val="single" w:sz="4" w:space="0" w:color="auto"/>
            </w:tcBorders>
            <w:hideMark/>
          </w:tcPr>
          <w:p w14:paraId="6DF55B7A" w14:textId="77777777" w:rsidR="00121737" w:rsidRPr="00612B59" w:rsidRDefault="00121737" w:rsidP="000028E7">
            <w:pPr>
              <w:tabs>
                <w:tab w:val="left" w:pos="1545"/>
              </w:tabs>
              <w:spacing w:line="276" w:lineRule="auto"/>
              <w:jc w:val="center"/>
              <w:rPr>
                <w:sz w:val="20"/>
                <w:szCs w:val="20"/>
                <w:lang w:eastAsia="en-US"/>
              </w:rPr>
            </w:pPr>
            <w:r w:rsidRPr="00612B59">
              <w:rPr>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shd w:val="clear" w:color="auto" w:fill="B3B3B3"/>
          </w:tcPr>
          <w:p w14:paraId="78C34D1B" w14:textId="77777777" w:rsidR="00121737" w:rsidRPr="00217C2B" w:rsidRDefault="00121737" w:rsidP="000028E7">
            <w:pPr>
              <w:tabs>
                <w:tab w:val="left" w:pos="1545"/>
              </w:tabs>
              <w:spacing w:line="276" w:lineRule="auto"/>
              <w:jc w:val="center"/>
              <w:rPr>
                <w:lang w:eastAsia="en-US"/>
              </w:rPr>
            </w:pPr>
          </w:p>
        </w:tc>
        <w:tc>
          <w:tcPr>
            <w:tcW w:w="504" w:type="dxa"/>
            <w:tcBorders>
              <w:top w:val="single" w:sz="4" w:space="0" w:color="auto"/>
              <w:left w:val="single" w:sz="4" w:space="0" w:color="auto"/>
              <w:bottom w:val="single" w:sz="4" w:space="0" w:color="auto"/>
              <w:right w:val="single" w:sz="4" w:space="0" w:color="auto"/>
            </w:tcBorders>
            <w:shd w:val="clear" w:color="auto" w:fill="B3B3B3"/>
          </w:tcPr>
          <w:p w14:paraId="7771F353" w14:textId="77777777" w:rsidR="00121737" w:rsidRDefault="00121737" w:rsidP="000028E7">
            <w:pPr>
              <w:tabs>
                <w:tab w:val="left" w:pos="1545"/>
              </w:tabs>
              <w:spacing w:line="276" w:lineRule="auto"/>
              <w:jc w:val="center"/>
              <w:rPr>
                <w:lang w:eastAsia="en-US"/>
              </w:rPr>
            </w:pPr>
          </w:p>
        </w:tc>
      </w:tr>
      <w:tr w:rsidR="00121737" w:rsidRPr="00B32EED" w14:paraId="39C7B6D7" w14:textId="77777777" w:rsidTr="00CC35DB">
        <w:tc>
          <w:tcPr>
            <w:tcW w:w="1129" w:type="dxa"/>
            <w:tcBorders>
              <w:top w:val="single" w:sz="4" w:space="0" w:color="auto"/>
              <w:left w:val="single" w:sz="4" w:space="0" w:color="auto"/>
              <w:bottom w:val="single" w:sz="4" w:space="0" w:color="auto"/>
              <w:right w:val="single" w:sz="4" w:space="0" w:color="auto"/>
            </w:tcBorders>
          </w:tcPr>
          <w:p w14:paraId="6F63F4FA" w14:textId="77777777" w:rsidR="00121737" w:rsidRPr="00612B59" w:rsidRDefault="00121737" w:rsidP="000028E7">
            <w:pPr>
              <w:tabs>
                <w:tab w:val="left" w:pos="1545"/>
              </w:tabs>
              <w:spacing w:line="276" w:lineRule="auto"/>
              <w:jc w:val="both"/>
              <w:rPr>
                <w:sz w:val="20"/>
                <w:szCs w:val="20"/>
                <w:lang w:eastAsia="en-US"/>
              </w:rPr>
            </w:pPr>
          </w:p>
        </w:tc>
        <w:tc>
          <w:tcPr>
            <w:tcW w:w="3068" w:type="dxa"/>
            <w:tcBorders>
              <w:top w:val="single" w:sz="4" w:space="0" w:color="auto"/>
              <w:left w:val="single" w:sz="4" w:space="0" w:color="auto"/>
              <w:bottom w:val="single" w:sz="4" w:space="0" w:color="auto"/>
              <w:right w:val="single" w:sz="4" w:space="0" w:color="auto"/>
            </w:tcBorders>
            <w:hideMark/>
          </w:tcPr>
          <w:p w14:paraId="68BA0691" w14:textId="77777777" w:rsidR="00121737" w:rsidRPr="00612B59" w:rsidRDefault="00121737" w:rsidP="000028E7">
            <w:pPr>
              <w:tabs>
                <w:tab w:val="left" w:pos="1545"/>
              </w:tabs>
              <w:spacing w:line="276" w:lineRule="auto"/>
              <w:jc w:val="both"/>
              <w:rPr>
                <w:sz w:val="20"/>
                <w:szCs w:val="20"/>
                <w:lang w:eastAsia="en-US"/>
              </w:rPr>
            </w:pPr>
            <w:r w:rsidRPr="00612B59">
              <w:rPr>
                <w:sz w:val="20"/>
                <w:szCs w:val="20"/>
                <w:lang w:eastAsia="en-US"/>
              </w:rPr>
              <w:t>Weighting</w:t>
            </w:r>
          </w:p>
        </w:tc>
        <w:tc>
          <w:tcPr>
            <w:tcW w:w="1559" w:type="dxa"/>
            <w:tcBorders>
              <w:top w:val="single" w:sz="4" w:space="0" w:color="auto"/>
              <w:left w:val="single" w:sz="4" w:space="0" w:color="auto"/>
              <w:bottom w:val="single" w:sz="4" w:space="0" w:color="auto"/>
              <w:right w:val="single" w:sz="4" w:space="0" w:color="auto"/>
            </w:tcBorders>
            <w:hideMark/>
          </w:tcPr>
          <w:p w14:paraId="439ACA4F" w14:textId="77777777" w:rsidR="00121737" w:rsidRPr="00612B59" w:rsidRDefault="00121737" w:rsidP="000028E7">
            <w:pPr>
              <w:tabs>
                <w:tab w:val="left" w:pos="1545"/>
              </w:tabs>
              <w:spacing w:line="276" w:lineRule="auto"/>
              <w:jc w:val="center"/>
              <w:rPr>
                <w:sz w:val="20"/>
                <w:szCs w:val="20"/>
                <w:lang w:eastAsia="en-US"/>
              </w:rPr>
            </w:pPr>
            <w:r w:rsidRPr="00612B59">
              <w:rPr>
                <w:sz w:val="20"/>
                <w:szCs w:val="20"/>
                <w:lang w:eastAsia="en-US"/>
              </w:rPr>
              <w:t>50</w:t>
            </w:r>
          </w:p>
        </w:tc>
        <w:tc>
          <w:tcPr>
            <w:tcW w:w="1560" w:type="dxa"/>
            <w:tcBorders>
              <w:top w:val="single" w:sz="4" w:space="0" w:color="auto"/>
              <w:left w:val="single" w:sz="4" w:space="0" w:color="auto"/>
              <w:bottom w:val="single" w:sz="4" w:space="0" w:color="auto"/>
              <w:right w:val="single" w:sz="4" w:space="0" w:color="auto"/>
            </w:tcBorders>
            <w:hideMark/>
          </w:tcPr>
          <w:p w14:paraId="2450062D" w14:textId="77777777" w:rsidR="00121737" w:rsidRPr="00612B59" w:rsidRDefault="00121737" w:rsidP="000028E7">
            <w:pPr>
              <w:tabs>
                <w:tab w:val="left" w:pos="1545"/>
              </w:tabs>
              <w:spacing w:line="276" w:lineRule="auto"/>
              <w:jc w:val="center"/>
              <w:rPr>
                <w:sz w:val="20"/>
                <w:szCs w:val="20"/>
                <w:lang w:eastAsia="en-US"/>
              </w:rPr>
            </w:pPr>
            <w:r w:rsidRPr="00612B59">
              <w:rPr>
                <w:sz w:val="20"/>
                <w:szCs w:val="20"/>
                <w:lang w:eastAsia="en-US"/>
              </w:rPr>
              <w:t>50</w:t>
            </w:r>
          </w:p>
        </w:tc>
        <w:tc>
          <w:tcPr>
            <w:tcW w:w="567" w:type="dxa"/>
            <w:tcBorders>
              <w:top w:val="single" w:sz="4" w:space="0" w:color="auto"/>
              <w:left w:val="single" w:sz="4" w:space="0" w:color="auto"/>
              <w:bottom w:val="single" w:sz="4" w:space="0" w:color="auto"/>
              <w:right w:val="single" w:sz="4" w:space="0" w:color="auto"/>
            </w:tcBorders>
            <w:shd w:val="clear" w:color="auto" w:fill="B3B3B3"/>
          </w:tcPr>
          <w:p w14:paraId="2D09BF25" w14:textId="77777777" w:rsidR="00121737" w:rsidRPr="00217C2B" w:rsidRDefault="00121737" w:rsidP="000028E7">
            <w:pPr>
              <w:tabs>
                <w:tab w:val="left" w:pos="1545"/>
              </w:tabs>
              <w:spacing w:line="276" w:lineRule="auto"/>
              <w:jc w:val="center"/>
              <w:rPr>
                <w:lang w:eastAsia="en-US"/>
              </w:rPr>
            </w:pPr>
          </w:p>
        </w:tc>
        <w:tc>
          <w:tcPr>
            <w:tcW w:w="504" w:type="dxa"/>
            <w:tcBorders>
              <w:top w:val="single" w:sz="4" w:space="0" w:color="auto"/>
              <w:left w:val="single" w:sz="4" w:space="0" w:color="auto"/>
              <w:bottom w:val="single" w:sz="4" w:space="0" w:color="auto"/>
              <w:right w:val="single" w:sz="4" w:space="0" w:color="auto"/>
            </w:tcBorders>
            <w:shd w:val="clear" w:color="auto" w:fill="B3B3B3"/>
          </w:tcPr>
          <w:p w14:paraId="69F6BD44" w14:textId="77777777" w:rsidR="00121737" w:rsidRDefault="00121737" w:rsidP="000028E7">
            <w:pPr>
              <w:tabs>
                <w:tab w:val="left" w:pos="1545"/>
              </w:tabs>
              <w:spacing w:line="276" w:lineRule="auto"/>
              <w:jc w:val="center"/>
              <w:rPr>
                <w:lang w:eastAsia="en-US"/>
              </w:rPr>
            </w:pPr>
          </w:p>
        </w:tc>
      </w:tr>
      <w:tr w:rsidR="00121737" w:rsidRPr="00B32EED" w14:paraId="26EB856D" w14:textId="77777777" w:rsidTr="00CC35DB">
        <w:tc>
          <w:tcPr>
            <w:tcW w:w="1129" w:type="dxa"/>
            <w:tcBorders>
              <w:top w:val="single" w:sz="4" w:space="0" w:color="auto"/>
              <w:left w:val="single" w:sz="4" w:space="0" w:color="auto"/>
              <w:bottom w:val="single" w:sz="4" w:space="0" w:color="auto"/>
              <w:right w:val="single" w:sz="4" w:space="0" w:color="auto"/>
            </w:tcBorders>
            <w:shd w:val="clear" w:color="auto" w:fill="CCFFCC"/>
            <w:hideMark/>
          </w:tcPr>
          <w:p w14:paraId="3DBE277A" w14:textId="5D5700FC" w:rsidR="00121737" w:rsidRPr="00612B59" w:rsidRDefault="00CC35DB" w:rsidP="000028E7">
            <w:pPr>
              <w:tabs>
                <w:tab w:val="left" w:pos="1545"/>
              </w:tabs>
              <w:spacing w:line="276" w:lineRule="auto"/>
              <w:jc w:val="both"/>
              <w:rPr>
                <w:b/>
                <w:sz w:val="20"/>
                <w:szCs w:val="20"/>
                <w:lang w:eastAsia="en-US"/>
              </w:rPr>
            </w:pPr>
            <w:r>
              <w:rPr>
                <w:b/>
                <w:sz w:val="20"/>
                <w:szCs w:val="20"/>
                <w:lang w:eastAsia="en-US"/>
              </w:rPr>
              <w:t xml:space="preserve">Section </w:t>
            </w:r>
            <w:r w:rsidR="00121737" w:rsidRPr="00612B59">
              <w:rPr>
                <w:b/>
                <w:sz w:val="20"/>
                <w:szCs w:val="20"/>
                <w:lang w:eastAsia="en-US"/>
              </w:rPr>
              <w:t>B</w:t>
            </w:r>
          </w:p>
        </w:tc>
        <w:tc>
          <w:tcPr>
            <w:tcW w:w="3068" w:type="dxa"/>
            <w:tcBorders>
              <w:top w:val="single" w:sz="4" w:space="0" w:color="auto"/>
              <w:left w:val="single" w:sz="4" w:space="0" w:color="auto"/>
              <w:bottom w:val="single" w:sz="4" w:space="0" w:color="auto"/>
              <w:right w:val="single" w:sz="4" w:space="0" w:color="auto"/>
            </w:tcBorders>
            <w:shd w:val="clear" w:color="auto" w:fill="CCFFCC"/>
            <w:hideMark/>
          </w:tcPr>
          <w:p w14:paraId="42FD5733" w14:textId="77777777" w:rsidR="00121737" w:rsidRPr="00612B59" w:rsidRDefault="00121737" w:rsidP="000028E7">
            <w:pPr>
              <w:spacing w:line="360" w:lineRule="auto"/>
              <w:rPr>
                <w:sz w:val="20"/>
                <w:szCs w:val="20"/>
                <w:lang w:eastAsia="en-US"/>
              </w:rPr>
            </w:pPr>
            <w:r w:rsidRPr="00612B59">
              <w:rPr>
                <w:b/>
                <w:sz w:val="20"/>
                <w:szCs w:val="20"/>
                <w:lang w:eastAsia="en-US"/>
              </w:rPr>
              <w:t>Cost Score</w:t>
            </w:r>
          </w:p>
        </w:tc>
        <w:tc>
          <w:tcPr>
            <w:tcW w:w="1559" w:type="dxa"/>
            <w:tcBorders>
              <w:top w:val="single" w:sz="4" w:space="0" w:color="auto"/>
              <w:left w:val="single" w:sz="4" w:space="0" w:color="auto"/>
              <w:bottom w:val="single" w:sz="4" w:space="0" w:color="auto"/>
              <w:right w:val="single" w:sz="4" w:space="0" w:color="auto"/>
            </w:tcBorders>
            <w:shd w:val="clear" w:color="auto" w:fill="CCFFCC"/>
            <w:hideMark/>
          </w:tcPr>
          <w:p w14:paraId="0C071E3D" w14:textId="0BBC6C7E" w:rsidR="00121737" w:rsidRPr="00612B59" w:rsidRDefault="00121737" w:rsidP="000028E7">
            <w:pPr>
              <w:tabs>
                <w:tab w:val="left" w:pos="1545"/>
              </w:tabs>
              <w:spacing w:line="276" w:lineRule="auto"/>
              <w:jc w:val="center"/>
              <w:rPr>
                <w:b/>
                <w:sz w:val="20"/>
                <w:szCs w:val="20"/>
                <w:lang w:eastAsia="en-US"/>
              </w:rPr>
            </w:pPr>
            <w:r w:rsidRPr="00612B59">
              <w:rPr>
                <w:b/>
                <w:sz w:val="20"/>
                <w:szCs w:val="20"/>
                <w:lang w:eastAsia="en-US"/>
              </w:rPr>
              <w:t xml:space="preserve">90% of </w:t>
            </w:r>
            <w:r w:rsidR="00722FE4">
              <w:rPr>
                <w:b/>
                <w:sz w:val="20"/>
                <w:szCs w:val="20"/>
                <w:lang w:eastAsia="en-US"/>
              </w:rPr>
              <w:br/>
            </w:r>
            <w:r w:rsidRPr="00612B59">
              <w:rPr>
                <w:b/>
                <w:sz w:val="20"/>
                <w:szCs w:val="20"/>
                <w:lang w:eastAsia="en-US"/>
              </w:rPr>
              <w:t>50</w:t>
            </w:r>
            <w:r w:rsidR="00722FE4">
              <w:rPr>
                <w:b/>
                <w:sz w:val="20"/>
                <w:szCs w:val="20"/>
                <w:lang w:eastAsia="en-US"/>
              </w:rPr>
              <w:t xml:space="preserve"> </w:t>
            </w:r>
            <w:r w:rsidRPr="00612B59">
              <w:rPr>
                <w:b/>
                <w:sz w:val="20"/>
                <w:szCs w:val="20"/>
                <w:lang w:eastAsia="en-US"/>
              </w:rPr>
              <w:t>= 45</w:t>
            </w:r>
          </w:p>
        </w:tc>
        <w:tc>
          <w:tcPr>
            <w:tcW w:w="1560" w:type="dxa"/>
            <w:tcBorders>
              <w:top w:val="single" w:sz="4" w:space="0" w:color="auto"/>
              <w:left w:val="single" w:sz="4" w:space="0" w:color="auto"/>
              <w:bottom w:val="single" w:sz="4" w:space="0" w:color="auto"/>
              <w:right w:val="single" w:sz="4" w:space="0" w:color="auto"/>
            </w:tcBorders>
            <w:shd w:val="clear" w:color="auto" w:fill="CCFFCC"/>
            <w:hideMark/>
          </w:tcPr>
          <w:p w14:paraId="081FD46B" w14:textId="7313A46E" w:rsidR="00121737" w:rsidRPr="00612B59" w:rsidRDefault="00121737" w:rsidP="000028E7">
            <w:pPr>
              <w:tabs>
                <w:tab w:val="left" w:pos="1545"/>
              </w:tabs>
              <w:spacing w:line="276" w:lineRule="auto"/>
              <w:jc w:val="center"/>
              <w:rPr>
                <w:b/>
                <w:sz w:val="20"/>
                <w:szCs w:val="20"/>
                <w:lang w:eastAsia="en-US"/>
              </w:rPr>
            </w:pPr>
            <w:r w:rsidRPr="00612B59">
              <w:rPr>
                <w:b/>
                <w:sz w:val="20"/>
                <w:szCs w:val="20"/>
                <w:lang w:eastAsia="en-US"/>
              </w:rPr>
              <w:t xml:space="preserve">100% of </w:t>
            </w:r>
            <w:r w:rsidR="00722FE4">
              <w:rPr>
                <w:b/>
                <w:sz w:val="20"/>
                <w:szCs w:val="20"/>
                <w:lang w:eastAsia="en-US"/>
              </w:rPr>
              <w:br/>
            </w:r>
            <w:r w:rsidRPr="00612B59">
              <w:rPr>
                <w:b/>
                <w:sz w:val="20"/>
                <w:szCs w:val="20"/>
                <w:lang w:eastAsia="en-US"/>
              </w:rPr>
              <w:t>50</w:t>
            </w:r>
            <w:r w:rsidR="00722FE4">
              <w:rPr>
                <w:b/>
                <w:sz w:val="20"/>
                <w:szCs w:val="20"/>
                <w:lang w:eastAsia="en-US"/>
              </w:rPr>
              <w:t xml:space="preserve"> </w:t>
            </w:r>
            <w:r w:rsidRPr="00612B59">
              <w:rPr>
                <w:b/>
                <w:sz w:val="20"/>
                <w:szCs w:val="20"/>
                <w:lang w:eastAsia="en-US"/>
              </w:rPr>
              <w:t>= 50</w:t>
            </w:r>
          </w:p>
        </w:tc>
        <w:tc>
          <w:tcPr>
            <w:tcW w:w="567" w:type="dxa"/>
            <w:tcBorders>
              <w:top w:val="single" w:sz="4" w:space="0" w:color="auto"/>
              <w:left w:val="single" w:sz="4" w:space="0" w:color="auto"/>
              <w:bottom w:val="single" w:sz="4" w:space="0" w:color="auto"/>
              <w:right w:val="single" w:sz="4" w:space="0" w:color="auto"/>
            </w:tcBorders>
            <w:shd w:val="clear" w:color="auto" w:fill="B3B3B3"/>
          </w:tcPr>
          <w:p w14:paraId="4824C092" w14:textId="77777777" w:rsidR="00121737" w:rsidRPr="00217C2B" w:rsidRDefault="00121737" w:rsidP="000028E7">
            <w:pPr>
              <w:tabs>
                <w:tab w:val="left" w:pos="1545"/>
              </w:tabs>
              <w:spacing w:line="276" w:lineRule="auto"/>
              <w:jc w:val="center"/>
              <w:rPr>
                <w:lang w:eastAsia="en-US"/>
              </w:rPr>
            </w:pPr>
          </w:p>
        </w:tc>
        <w:tc>
          <w:tcPr>
            <w:tcW w:w="504" w:type="dxa"/>
            <w:tcBorders>
              <w:top w:val="single" w:sz="4" w:space="0" w:color="auto"/>
              <w:left w:val="single" w:sz="4" w:space="0" w:color="auto"/>
              <w:bottom w:val="single" w:sz="4" w:space="0" w:color="auto"/>
              <w:right w:val="single" w:sz="4" w:space="0" w:color="auto"/>
            </w:tcBorders>
            <w:shd w:val="clear" w:color="auto" w:fill="B3B3B3"/>
          </w:tcPr>
          <w:p w14:paraId="44FC879E" w14:textId="77777777" w:rsidR="00121737" w:rsidRDefault="00121737" w:rsidP="000028E7">
            <w:pPr>
              <w:tabs>
                <w:tab w:val="left" w:pos="1545"/>
              </w:tabs>
              <w:spacing w:line="276" w:lineRule="auto"/>
              <w:jc w:val="center"/>
              <w:rPr>
                <w:lang w:eastAsia="en-US"/>
              </w:rPr>
            </w:pPr>
          </w:p>
        </w:tc>
      </w:tr>
      <w:tr w:rsidR="00121737" w:rsidRPr="00B32EED" w14:paraId="733BAC76" w14:textId="77777777" w:rsidTr="00CC35DB">
        <w:tc>
          <w:tcPr>
            <w:tcW w:w="8387" w:type="dxa"/>
            <w:gridSpan w:val="6"/>
            <w:tcBorders>
              <w:top w:val="single" w:sz="4" w:space="0" w:color="auto"/>
              <w:left w:val="nil"/>
              <w:bottom w:val="single" w:sz="4" w:space="0" w:color="auto"/>
              <w:right w:val="nil"/>
            </w:tcBorders>
          </w:tcPr>
          <w:p w14:paraId="346A75F3" w14:textId="77777777" w:rsidR="00121737" w:rsidRPr="00217C2B" w:rsidRDefault="00121737" w:rsidP="000028E7">
            <w:pPr>
              <w:tabs>
                <w:tab w:val="left" w:pos="1545"/>
              </w:tabs>
              <w:spacing w:line="276" w:lineRule="auto"/>
              <w:jc w:val="center"/>
              <w:rPr>
                <w:lang w:eastAsia="en-US"/>
              </w:rPr>
            </w:pPr>
          </w:p>
        </w:tc>
      </w:tr>
      <w:tr w:rsidR="00121737" w:rsidRPr="00B32EED" w14:paraId="5F2D6179" w14:textId="77777777" w:rsidTr="00CC35DB">
        <w:tc>
          <w:tcPr>
            <w:tcW w:w="8387" w:type="dxa"/>
            <w:gridSpan w:val="6"/>
            <w:tcBorders>
              <w:top w:val="single" w:sz="4" w:space="0" w:color="auto"/>
              <w:left w:val="single" w:sz="4" w:space="0" w:color="auto"/>
              <w:bottom w:val="single" w:sz="4" w:space="0" w:color="auto"/>
              <w:right w:val="single" w:sz="4" w:space="0" w:color="auto"/>
            </w:tcBorders>
            <w:shd w:val="clear" w:color="auto" w:fill="00FFFF"/>
            <w:hideMark/>
          </w:tcPr>
          <w:p w14:paraId="53542C1E" w14:textId="77777777" w:rsidR="00121737" w:rsidRPr="00612B59" w:rsidRDefault="00121737" w:rsidP="000028E7">
            <w:pPr>
              <w:tabs>
                <w:tab w:val="left" w:pos="1545"/>
              </w:tabs>
              <w:spacing w:line="276" w:lineRule="auto"/>
              <w:rPr>
                <w:sz w:val="20"/>
                <w:szCs w:val="20"/>
                <w:lang w:eastAsia="en-US"/>
              </w:rPr>
            </w:pPr>
            <w:r w:rsidRPr="00612B59">
              <w:rPr>
                <w:b/>
                <w:sz w:val="20"/>
                <w:szCs w:val="20"/>
                <w:lang w:eastAsia="en-US"/>
              </w:rPr>
              <w:t>Final Evaluation Score</w:t>
            </w:r>
          </w:p>
        </w:tc>
      </w:tr>
      <w:tr w:rsidR="00121737" w:rsidRPr="00B32EED" w14:paraId="2A115C52" w14:textId="77777777" w:rsidTr="00CC35DB">
        <w:tc>
          <w:tcPr>
            <w:tcW w:w="1129" w:type="dxa"/>
            <w:tcBorders>
              <w:top w:val="single" w:sz="4" w:space="0" w:color="auto"/>
              <w:left w:val="single" w:sz="4" w:space="0" w:color="auto"/>
              <w:bottom w:val="single" w:sz="4" w:space="0" w:color="auto"/>
              <w:right w:val="single" w:sz="4" w:space="0" w:color="auto"/>
            </w:tcBorders>
          </w:tcPr>
          <w:p w14:paraId="6B015258" w14:textId="77777777" w:rsidR="00121737" w:rsidRPr="00612B59" w:rsidRDefault="00121737" w:rsidP="000028E7">
            <w:pPr>
              <w:tabs>
                <w:tab w:val="left" w:pos="1545"/>
              </w:tabs>
              <w:spacing w:line="276" w:lineRule="auto"/>
              <w:jc w:val="both"/>
              <w:rPr>
                <w:b/>
                <w:sz w:val="20"/>
                <w:szCs w:val="20"/>
                <w:lang w:eastAsia="en-US"/>
              </w:rPr>
            </w:pPr>
          </w:p>
        </w:tc>
        <w:tc>
          <w:tcPr>
            <w:tcW w:w="3068" w:type="dxa"/>
            <w:tcBorders>
              <w:top w:val="single" w:sz="4" w:space="0" w:color="auto"/>
              <w:left w:val="single" w:sz="4" w:space="0" w:color="auto"/>
              <w:bottom w:val="single" w:sz="4" w:space="0" w:color="auto"/>
              <w:right w:val="single" w:sz="4" w:space="0" w:color="auto"/>
            </w:tcBorders>
            <w:hideMark/>
          </w:tcPr>
          <w:p w14:paraId="2CC0EFAF" w14:textId="77777777" w:rsidR="00121737" w:rsidRPr="00612B59" w:rsidRDefault="00121737" w:rsidP="000D209D">
            <w:pPr>
              <w:tabs>
                <w:tab w:val="left" w:pos="1545"/>
              </w:tabs>
              <w:spacing w:line="276" w:lineRule="auto"/>
              <w:rPr>
                <w:b/>
                <w:sz w:val="20"/>
                <w:szCs w:val="20"/>
                <w:lang w:eastAsia="en-US"/>
              </w:rPr>
            </w:pPr>
            <w:r w:rsidRPr="00612B59">
              <w:rPr>
                <w:b/>
                <w:sz w:val="20"/>
                <w:szCs w:val="20"/>
                <w:lang w:eastAsia="en-US"/>
              </w:rPr>
              <w:t>TOTAL SCORE A+B</w:t>
            </w:r>
          </w:p>
        </w:tc>
        <w:tc>
          <w:tcPr>
            <w:tcW w:w="1559" w:type="dxa"/>
            <w:tcBorders>
              <w:top w:val="single" w:sz="4" w:space="0" w:color="auto"/>
              <w:left w:val="single" w:sz="4" w:space="0" w:color="auto"/>
              <w:bottom w:val="single" w:sz="4" w:space="0" w:color="auto"/>
              <w:right w:val="single" w:sz="4" w:space="0" w:color="auto"/>
            </w:tcBorders>
            <w:hideMark/>
          </w:tcPr>
          <w:p w14:paraId="00B7CDD7" w14:textId="0BD0E563" w:rsidR="00121737" w:rsidRPr="00612B59" w:rsidRDefault="00D20CDE" w:rsidP="000028E7">
            <w:pPr>
              <w:tabs>
                <w:tab w:val="left" w:pos="1545"/>
              </w:tabs>
              <w:spacing w:line="276" w:lineRule="auto"/>
              <w:jc w:val="center"/>
              <w:rPr>
                <w:b/>
                <w:sz w:val="20"/>
                <w:szCs w:val="20"/>
                <w:lang w:eastAsia="en-US"/>
              </w:rPr>
            </w:pPr>
            <w:r w:rsidRPr="00612B59">
              <w:rPr>
                <w:b/>
                <w:sz w:val="20"/>
                <w:szCs w:val="20"/>
                <w:lang w:eastAsia="en-US"/>
              </w:rPr>
              <w:t>8</w:t>
            </w:r>
            <w:r w:rsidR="005B191B" w:rsidRPr="00612B59">
              <w:rPr>
                <w:b/>
                <w:sz w:val="20"/>
                <w:szCs w:val="20"/>
                <w:lang w:eastAsia="en-US"/>
              </w:rPr>
              <w:t>8.7</w:t>
            </w:r>
            <w:r w:rsidRPr="00612B59">
              <w:rPr>
                <w:b/>
                <w:sz w:val="20"/>
                <w:szCs w:val="20"/>
                <w:lang w:eastAsia="en-US"/>
              </w:rPr>
              <w:t>5</w:t>
            </w:r>
          </w:p>
        </w:tc>
        <w:tc>
          <w:tcPr>
            <w:tcW w:w="1560" w:type="dxa"/>
            <w:tcBorders>
              <w:top w:val="single" w:sz="4" w:space="0" w:color="auto"/>
              <w:left w:val="single" w:sz="4" w:space="0" w:color="auto"/>
              <w:bottom w:val="single" w:sz="4" w:space="0" w:color="auto"/>
              <w:right w:val="single" w:sz="4" w:space="0" w:color="auto"/>
            </w:tcBorders>
            <w:hideMark/>
          </w:tcPr>
          <w:p w14:paraId="26606C9A" w14:textId="1AC731C3" w:rsidR="00121737" w:rsidRPr="00612B59" w:rsidRDefault="00D20CDE" w:rsidP="000028E7">
            <w:pPr>
              <w:tabs>
                <w:tab w:val="left" w:pos="1545"/>
              </w:tabs>
              <w:spacing w:line="276" w:lineRule="auto"/>
              <w:jc w:val="center"/>
              <w:rPr>
                <w:b/>
                <w:sz w:val="20"/>
                <w:szCs w:val="20"/>
                <w:lang w:eastAsia="en-US"/>
              </w:rPr>
            </w:pPr>
            <w:r w:rsidRPr="00612B59">
              <w:rPr>
                <w:b/>
                <w:sz w:val="20"/>
                <w:szCs w:val="20"/>
                <w:lang w:eastAsia="en-US"/>
              </w:rPr>
              <w:t>91.88</w:t>
            </w:r>
          </w:p>
        </w:tc>
        <w:tc>
          <w:tcPr>
            <w:tcW w:w="567" w:type="dxa"/>
            <w:tcBorders>
              <w:top w:val="single" w:sz="4" w:space="0" w:color="auto"/>
              <w:left w:val="single" w:sz="4" w:space="0" w:color="auto"/>
              <w:bottom w:val="single" w:sz="4" w:space="0" w:color="auto"/>
              <w:right w:val="single" w:sz="4" w:space="0" w:color="auto"/>
            </w:tcBorders>
            <w:shd w:val="clear" w:color="auto" w:fill="B3B3B3"/>
          </w:tcPr>
          <w:p w14:paraId="5C330BF6" w14:textId="77777777" w:rsidR="00121737" w:rsidRPr="00612B59" w:rsidRDefault="00121737" w:rsidP="000028E7">
            <w:pPr>
              <w:tabs>
                <w:tab w:val="left" w:pos="1545"/>
              </w:tabs>
              <w:spacing w:line="276" w:lineRule="auto"/>
              <w:jc w:val="center"/>
              <w:rPr>
                <w:sz w:val="20"/>
                <w:szCs w:val="20"/>
                <w:lang w:eastAsia="en-US"/>
              </w:rPr>
            </w:pPr>
          </w:p>
        </w:tc>
        <w:tc>
          <w:tcPr>
            <w:tcW w:w="504" w:type="dxa"/>
            <w:tcBorders>
              <w:top w:val="single" w:sz="4" w:space="0" w:color="auto"/>
              <w:left w:val="single" w:sz="4" w:space="0" w:color="auto"/>
              <w:bottom w:val="single" w:sz="4" w:space="0" w:color="auto"/>
              <w:right w:val="single" w:sz="4" w:space="0" w:color="auto"/>
            </w:tcBorders>
            <w:shd w:val="clear" w:color="auto" w:fill="B3B3B3"/>
          </w:tcPr>
          <w:p w14:paraId="2D5ED4AB" w14:textId="77777777" w:rsidR="00121737" w:rsidRPr="00612B59" w:rsidRDefault="00121737" w:rsidP="000028E7">
            <w:pPr>
              <w:tabs>
                <w:tab w:val="left" w:pos="1545"/>
              </w:tabs>
              <w:spacing w:line="276" w:lineRule="auto"/>
              <w:jc w:val="center"/>
              <w:rPr>
                <w:sz w:val="20"/>
                <w:szCs w:val="20"/>
                <w:lang w:eastAsia="en-US"/>
              </w:rPr>
            </w:pPr>
          </w:p>
        </w:tc>
      </w:tr>
      <w:tr w:rsidR="00121737" w:rsidRPr="00B32EED" w14:paraId="6DC0221C" w14:textId="77777777" w:rsidTr="00CC35DB">
        <w:tc>
          <w:tcPr>
            <w:tcW w:w="1129" w:type="dxa"/>
            <w:tcBorders>
              <w:top w:val="single" w:sz="4" w:space="0" w:color="auto"/>
              <w:left w:val="single" w:sz="4" w:space="0" w:color="auto"/>
              <w:bottom w:val="single" w:sz="4" w:space="0" w:color="auto"/>
              <w:right w:val="single" w:sz="4" w:space="0" w:color="auto"/>
            </w:tcBorders>
            <w:shd w:val="clear" w:color="auto" w:fill="CCFFCC"/>
          </w:tcPr>
          <w:p w14:paraId="770F721A" w14:textId="77777777" w:rsidR="00121737" w:rsidRPr="00612B59" w:rsidRDefault="00121737" w:rsidP="000028E7">
            <w:pPr>
              <w:tabs>
                <w:tab w:val="left" w:pos="1545"/>
              </w:tabs>
              <w:spacing w:line="276" w:lineRule="auto"/>
              <w:jc w:val="both"/>
              <w:rPr>
                <w:b/>
                <w:sz w:val="20"/>
                <w:szCs w:val="20"/>
                <w:lang w:eastAsia="en-US"/>
              </w:rPr>
            </w:pPr>
          </w:p>
        </w:tc>
        <w:tc>
          <w:tcPr>
            <w:tcW w:w="3068" w:type="dxa"/>
            <w:tcBorders>
              <w:top w:val="single" w:sz="4" w:space="0" w:color="auto"/>
              <w:left w:val="single" w:sz="4" w:space="0" w:color="auto"/>
              <w:bottom w:val="single" w:sz="4" w:space="0" w:color="auto"/>
              <w:right w:val="single" w:sz="4" w:space="0" w:color="auto"/>
            </w:tcBorders>
            <w:shd w:val="clear" w:color="auto" w:fill="CCFFCC"/>
            <w:hideMark/>
          </w:tcPr>
          <w:p w14:paraId="2699581E" w14:textId="77777777" w:rsidR="00121737" w:rsidRPr="00612B59" w:rsidRDefault="00121737" w:rsidP="000D209D">
            <w:pPr>
              <w:tabs>
                <w:tab w:val="left" w:pos="1545"/>
              </w:tabs>
              <w:spacing w:line="276" w:lineRule="auto"/>
              <w:rPr>
                <w:b/>
                <w:sz w:val="20"/>
                <w:szCs w:val="20"/>
                <w:lang w:eastAsia="en-US"/>
              </w:rPr>
            </w:pPr>
            <w:r w:rsidRPr="00612B59">
              <w:rPr>
                <w:b/>
                <w:sz w:val="20"/>
                <w:szCs w:val="20"/>
                <w:lang w:eastAsia="en-US"/>
              </w:rPr>
              <w:t>FINAL RANKING POSITION</w:t>
            </w:r>
          </w:p>
        </w:tc>
        <w:tc>
          <w:tcPr>
            <w:tcW w:w="1559" w:type="dxa"/>
            <w:tcBorders>
              <w:top w:val="single" w:sz="4" w:space="0" w:color="auto"/>
              <w:left w:val="single" w:sz="4" w:space="0" w:color="auto"/>
              <w:bottom w:val="single" w:sz="4" w:space="0" w:color="auto"/>
              <w:right w:val="single" w:sz="4" w:space="0" w:color="auto"/>
            </w:tcBorders>
            <w:shd w:val="clear" w:color="auto" w:fill="CCFFCC"/>
            <w:hideMark/>
          </w:tcPr>
          <w:p w14:paraId="63D6365C" w14:textId="77777777" w:rsidR="00121737" w:rsidRPr="00612B59" w:rsidRDefault="00121737" w:rsidP="000028E7">
            <w:pPr>
              <w:tabs>
                <w:tab w:val="left" w:pos="1545"/>
              </w:tabs>
              <w:spacing w:line="276" w:lineRule="auto"/>
              <w:jc w:val="center"/>
              <w:rPr>
                <w:b/>
                <w:sz w:val="20"/>
                <w:szCs w:val="20"/>
                <w:lang w:eastAsia="en-US"/>
              </w:rPr>
            </w:pPr>
            <w:r w:rsidRPr="00612B59">
              <w:rPr>
                <w:b/>
                <w:sz w:val="20"/>
                <w:szCs w:val="20"/>
                <w:lang w:eastAsia="en-US"/>
              </w:rPr>
              <w:t>2</w:t>
            </w:r>
          </w:p>
        </w:tc>
        <w:tc>
          <w:tcPr>
            <w:tcW w:w="1560" w:type="dxa"/>
            <w:tcBorders>
              <w:top w:val="single" w:sz="4" w:space="0" w:color="auto"/>
              <w:left w:val="single" w:sz="4" w:space="0" w:color="auto"/>
              <w:bottom w:val="single" w:sz="4" w:space="0" w:color="auto"/>
              <w:right w:val="single" w:sz="4" w:space="0" w:color="auto"/>
            </w:tcBorders>
            <w:shd w:val="clear" w:color="auto" w:fill="CCFFCC"/>
            <w:hideMark/>
          </w:tcPr>
          <w:p w14:paraId="2BF061DB" w14:textId="77777777" w:rsidR="00121737" w:rsidRPr="00612B59" w:rsidRDefault="00121737" w:rsidP="000028E7">
            <w:pPr>
              <w:tabs>
                <w:tab w:val="left" w:pos="1545"/>
              </w:tabs>
              <w:spacing w:line="276" w:lineRule="auto"/>
              <w:jc w:val="center"/>
              <w:rPr>
                <w:b/>
                <w:sz w:val="20"/>
                <w:szCs w:val="20"/>
                <w:lang w:eastAsia="en-US"/>
              </w:rPr>
            </w:pPr>
            <w:r w:rsidRPr="00612B59">
              <w:rPr>
                <w:b/>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B3B3B3"/>
          </w:tcPr>
          <w:p w14:paraId="3FE6E0C1" w14:textId="77777777" w:rsidR="00121737" w:rsidRPr="00612B59" w:rsidRDefault="00121737" w:rsidP="000028E7">
            <w:pPr>
              <w:tabs>
                <w:tab w:val="left" w:pos="1545"/>
              </w:tabs>
              <w:spacing w:line="276" w:lineRule="auto"/>
              <w:jc w:val="center"/>
              <w:rPr>
                <w:sz w:val="20"/>
                <w:szCs w:val="20"/>
                <w:lang w:eastAsia="en-US"/>
              </w:rPr>
            </w:pPr>
          </w:p>
        </w:tc>
        <w:tc>
          <w:tcPr>
            <w:tcW w:w="504" w:type="dxa"/>
            <w:tcBorders>
              <w:top w:val="single" w:sz="4" w:space="0" w:color="auto"/>
              <w:left w:val="single" w:sz="4" w:space="0" w:color="auto"/>
              <w:bottom w:val="single" w:sz="4" w:space="0" w:color="auto"/>
              <w:right w:val="single" w:sz="4" w:space="0" w:color="auto"/>
            </w:tcBorders>
            <w:shd w:val="clear" w:color="auto" w:fill="B3B3B3"/>
          </w:tcPr>
          <w:p w14:paraId="17492FEC" w14:textId="77777777" w:rsidR="00121737" w:rsidRPr="00612B59" w:rsidRDefault="00121737" w:rsidP="000028E7">
            <w:pPr>
              <w:tabs>
                <w:tab w:val="left" w:pos="1545"/>
              </w:tabs>
              <w:spacing w:line="276" w:lineRule="auto"/>
              <w:jc w:val="center"/>
              <w:rPr>
                <w:sz w:val="20"/>
                <w:szCs w:val="20"/>
                <w:lang w:eastAsia="en-US"/>
              </w:rPr>
            </w:pPr>
          </w:p>
        </w:tc>
      </w:tr>
    </w:tbl>
    <w:p w14:paraId="7EE980E8" w14:textId="77777777" w:rsidR="00121737" w:rsidRDefault="00121737" w:rsidP="00121737">
      <w:pPr>
        <w:pStyle w:val="contract2"/>
        <w:tabs>
          <w:tab w:val="left" w:pos="567"/>
          <w:tab w:val="left" w:pos="1134"/>
        </w:tabs>
        <w:jc w:val="both"/>
        <w:rPr>
          <w:b w:val="0"/>
          <w:sz w:val="24"/>
          <w:szCs w:val="24"/>
        </w:rPr>
      </w:pPr>
    </w:p>
    <w:p w14:paraId="5D7BBE1A" w14:textId="74873858" w:rsidR="00775397" w:rsidRPr="00612B59" w:rsidRDefault="00121737" w:rsidP="00612B59">
      <w:pPr>
        <w:pStyle w:val="contract2"/>
        <w:tabs>
          <w:tab w:val="left" w:pos="567"/>
          <w:tab w:val="left" w:pos="1134"/>
        </w:tabs>
        <w:jc w:val="both"/>
        <w:rPr>
          <w:b w:val="0"/>
          <w:sz w:val="24"/>
          <w:szCs w:val="24"/>
        </w:rPr>
      </w:pPr>
      <w:r>
        <w:rPr>
          <w:b w:val="0"/>
          <w:sz w:val="24"/>
          <w:szCs w:val="24"/>
        </w:rPr>
        <w:t xml:space="preserve">In this example tenderer B would be successful subject to providing satisfactory proof of insurance cover. </w:t>
      </w:r>
    </w:p>
    <w:sectPr w:rsidR="00775397" w:rsidRPr="00612B59" w:rsidSect="00FE28E6">
      <w:pgSz w:w="16840" w:h="11900" w:orient="landscape"/>
      <w:pgMar w:top="1135" w:right="538" w:bottom="1418" w:left="85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BADFE" w14:textId="77777777" w:rsidR="00F22650" w:rsidRDefault="00F22650" w:rsidP="00650BC4">
      <w:r>
        <w:separator/>
      </w:r>
    </w:p>
  </w:endnote>
  <w:endnote w:type="continuationSeparator" w:id="0">
    <w:p w14:paraId="0C84F9DB" w14:textId="77777777" w:rsidR="00F22650" w:rsidRDefault="00F22650" w:rsidP="0065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572328"/>
      <w:docPartObj>
        <w:docPartGallery w:val="Page Numbers (Bottom of Page)"/>
        <w:docPartUnique/>
      </w:docPartObj>
    </w:sdtPr>
    <w:sdtEndPr>
      <w:rPr>
        <w:noProof/>
      </w:rPr>
    </w:sdtEndPr>
    <w:sdtContent>
      <w:p w14:paraId="18C59F4D" w14:textId="77777777" w:rsidR="000028E7" w:rsidRDefault="000028E7" w:rsidP="000028E7">
        <w:pPr>
          <w:pStyle w:val="Footer"/>
          <w:jc w:val="center"/>
        </w:pPr>
        <w:r w:rsidRPr="00313BAC">
          <w:rPr>
            <w:rFonts w:ascii="Arial" w:hAnsi="Arial" w:cs="Arial"/>
          </w:rPr>
          <w:fldChar w:fldCharType="begin"/>
        </w:r>
        <w:r w:rsidRPr="00313BAC">
          <w:rPr>
            <w:rFonts w:ascii="Arial" w:hAnsi="Arial" w:cs="Arial"/>
          </w:rPr>
          <w:instrText xml:space="preserve"> PAGE   \* MERGEFORMAT </w:instrText>
        </w:r>
        <w:r w:rsidRPr="00313BAC">
          <w:rPr>
            <w:rFonts w:ascii="Arial" w:hAnsi="Arial" w:cs="Arial"/>
          </w:rPr>
          <w:fldChar w:fldCharType="separate"/>
        </w:r>
        <w:r w:rsidR="002D3125">
          <w:rPr>
            <w:rFonts w:ascii="Arial" w:hAnsi="Arial" w:cs="Arial"/>
            <w:noProof/>
          </w:rPr>
          <w:t>12</w:t>
        </w:r>
        <w:r w:rsidRPr="00313BAC">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0D4BD" w14:textId="77777777" w:rsidR="00F22650" w:rsidRDefault="00F22650" w:rsidP="00650BC4">
      <w:r>
        <w:separator/>
      </w:r>
    </w:p>
  </w:footnote>
  <w:footnote w:type="continuationSeparator" w:id="0">
    <w:p w14:paraId="26D4ED79" w14:textId="77777777" w:rsidR="00F22650" w:rsidRDefault="00F22650" w:rsidP="00650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2D8E" w14:textId="77777777" w:rsidR="000028E7" w:rsidRDefault="000028E7">
    <w:pPr>
      <w:pStyle w:val="Header"/>
    </w:pPr>
  </w:p>
  <w:p w14:paraId="257F8584" w14:textId="77777777" w:rsidR="000028E7" w:rsidRDefault="000028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65D47" w14:textId="77777777" w:rsidR="000028E7" w:rsidRPr="000B3BB8" w:rsidRDefault="000028E7" w:rsidP="000028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A3C1" w14:textId="77777777" w:rsidR="000028E7" w:rsidRDefault="000028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2052"/>
    <w:multiLevelType w:val="hybridMultilevel"/>
    <w:tmpl w:val="5A1C5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A593F"/>
    <w:multiLevelType w:val="hybridMultilevel"/>
    <w:tmpl w:val="8CE4B340"/>
    <w:lvl w:ilvl="0" w:tplc="97120AB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43554"/>
    <w:multiLevelType w:val="hybridMultilevel"/>
    <w:tmpl w:val="33D4B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AE0EBD"/>
    <w:multiLevelType w:val="hybridMultilevel"/>
    <w:tmpl w:val="1A520A9A"/>
    <w:lvl w:ilvl="0" w:tplc="EFFEAB68">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054A2A"/>
    <w:multiLevelType w:val="hybridMultilevel"/>
    <w:tmpl w:val="E7F43F90"/>
    <w:lvl w:ilvl="0" w:tplc="EFFEAB68">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525698A"/>
    <w:multiLevelType w:val="hybridMultilevel"/>
    <w:tmpl w:val="122C6FE8"/>
    <w:lvl w:ilvl="0" w:tplc="72B0432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9F01D2"/>
    <w:multiLevelType w:val="hybridMultilevel"/>
    <w:tmpl w:val="1832BE6A"/>
    <w:lvl w:ilvl="0" w:tplc="EFFEAB68">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4E35096"/>
    <w:multiLevelType w:val="hybridMultilevel"/>
    <w:tmpl w:val="99D89E70"/>
    <w:lvl w:ilvl="0" w:tplc="B474410A">
      <w:start w:val="1"/>
      <w:numFmt w:val="bullet"/>
      <w:lvlText w:val="-"/>
      <w:lvlJc w:val="left"/>
      <w:pPr>
        <w:ind w:left="720" w:hanging="360"/>
      </w:pPr>
      <w:rPr>
        <w:rFonts w:ascii="Arial" w:eastAsia="Arial"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070279"/>
    <w:multiLevelType w:val="hybridMultilevel"/>
    <w:tmpl w:val="8CE4B340"/>
    <w:lvl w:ilvl="0" w:tplc="97120AB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AC040A"/>
    <w:multiLevelType w:val="hybridMultilevel"/>
    <w:tmpl w:val="314CC1EC"/>
    <w:lvl w:ilvl="0" w:tplc="3B86D42E">
      <w:start w:val="10"/>
      <w:numFmt w:val="bullet"/>
      <w:lvlText w:val="•"/>
      <w:lvlJc w:val="left"/>
      <w:pPr>
        <w:ind w:left="720" w:hanging="720"/>
      </w:pPr>
      <w:rPr>
        <w:rFonts w:ascii="Arial" w:eastAsia="Times New Roman" w:hAnsi="Arial" w:cs="Aria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1" w15:restartNumberingAfterBreak="0">
    <w:nsid w:val="511B3FDA"/>
    <w:multiLevelType w:val="hybridMultilevel"/>
    <w:tmpl w:val="7982F5CC"/>
    <w:lvl w:ilvl="0" w:tplc="8072F53C">
      <w:start w:val="1"/>
      <w:numFmt w:val="lowerLetter"/>
      <w:pStyle w:val="QText"/>
      <w:lvlText w:val="Question 1. %1 ~ "/>
      <w:lvlJc w:val="left"/>
      <w:pPr>
        <w:tabs>
          <w:tab w:val="num" w:pos="360"/>
        </w:tabs>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F" w:tentative="1">
      <w:start w:val="1"/>
      <w:numFmt w:val="lowerLetter"/>
      <w:lvlText w:val="%2."/>
      <w:lvlJc w:val="left"/>
      <w:pPr>
        <w:tabs>
          <w:tab w:val="num" w:pos="720"/>
        </w:tabs>
        <w:ind w:left="720" w:hanging="360"/>
      </w:pPr>
    </w:lvl>
    <w:lvl w:ilvl="2" w:tplc="04090005" w:tentative="1">
      <w:start w:val="1"/>
      <w:numFmt w:val="lowerRoman"/>
      <w:lvlText w:val="%3."/>
      <w:lvlJc w:val="right"/>
      <w:pPr>
        <w:tabs>
          <w:tab w:val="num" w:pos="1440"/>
        </w:tabs>
        <w:ind w:left="1440" w:hanging="180"/>
      </w:pPr>
    </w:lvl>
    <w:lvl w:ilvl="3" w:tplc="04090001" w:tentative="1">
      <w:start w:val="1"/>
      <w:numFmt w:val="decimal"/>
      <w:lvlText w:val="%4."/>
      <w:lvlJc w:val="left"/>
      <w:pPr>
        <w:tabs>
          <w:tab w:val="num" w:pos="2160"/>
        </w:tabs>
        <w:ind w:left="2160" w:hanging="360"/>
      </w:pPr>
    </w:lvl>
    <w:lvl w:ilvl="4" w:tplc="04090003" w:tentative="1">
      <w:start w:val="1"/>
      <w:numFmt w:val="lowerLetter"/>
      <w:lvlText w:val="%5."/>
      <w:lvlJc w:val="left"/>
      <w:pPr>
        <w:tabs>
          <w:tab w:val="num" w:pos="2880"/>
        </w:tabs>
        <w:ind w:left="2880" w:hanging="360"/>
      </w:pPr>
    </w:lvl>
    <w:lvl w:ilvl="5" w:tplc="04090005" w:tentative="1">
      <w:start w:val="1"/>
      <w:numFmt w:val="lowerRoman"/>
      <w:lvlText w:val="%6."/>
      <w:lvlJc w:val="right"/>
      <w:pPr>
        <w:tabs>
          <w:tab w:val="num" w:pos="3600"/>
        </w:tabs>
        <w:ind w:left="3600" w:hanging="180"/>
      </w:pPr>
    </w:lvl>
    <w:lvl w:ilvl="6" w:tplc="04090001" w:tentative="1">
      <w:start w:val="1"/>
      <w:numFmt w:val="decimal"/>
      <w:lvlText w:val="%7."/>
      <w:lvlJc w:val="left"/>
      <w:pPr>
        <w:tabs>
          <w:tab w:val="num" w:pos="4320"/>
        </w:tabs>
        <w:ind w:left="4320" w:hanging="360"/>
      </w:pPr>
    </w:lvl>
    <w:lvl w:ilvl="7" w:tplc="04090003" w:tentative="1">
      <w:start w:val="1"/>
      <w:numFmt w:val="lowerLetter"/>
      <w:lvlText w:val="%8."/>
      <w:lvlJc w:val="left"/>
      <w:pPr>
        <w:tabs>
          <w:tab w:val="num" w:pos="5040"/>
        </w:tabs>
        <w:ind w:left="5040" w:hanging="360"/>
      </w:pPr>
    </w:lvl>
    <w:lvl w:ilvl="8" w:tplc="04090005" w:tentative="1">
      <w:start w:val="1"/>
      <w:numFmt w:val="lowerRoman"/>
      <w:lvlText w:val="%9."/>
      <w:lvlJc w:val="right"/>
      <w:pPr>
        <w:tabs>
          <w:tab w:val="num" w:pos="5760"/>
        </w:tabs>
        <w:ind w:left="5760" w:hanging="180"/>
      </w:pPr>
    </w:lvl>
  </w:abstractNum>
  <w:abstractNum w:abstractNumId="12" w15:restartNumberingAfterBreak="0">
    <w:nsid w:val="5A50708B"/>
    <w:multiLevelType w:val="hybridMultilevel"/>
    <w:tmpl w:val="AA2CD2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0241481"/>
    <w:multiLevelType w:val="hybridMultilevel"/>
    <w:tmpl w:val="786C4E82"/>
    <w:lvl w:ilvl="0" w:tplc="DC2AFA1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787184"/>
    <w:multiLevelType w:val="multilevel"/>
    <w:tmpl w:val="DA429C0E"/>
    <w:name w:val="WDX-Numbering"/>
    <w:lvl w:ilvl="0">
      <w:start w:val="1"/>
      <w:numFmt w:val="decimal"/>
      <w:pStyle w:val="Level1"/>
      <w:lvlText w:val="%1."/>
      <w:lvlJc w:val="left"/>
      <w:pPr>
        <w:tabs>
          <w:tab w:val="num" w:pos="2291"/>
        </w:tabs>
        <w:ind w:left="2291" w:hanging="851"/>
      </w:pPr>
      <w:rPr>
        <w:b w:val="0"/>
        <w:i w:val="0"/>
        <w:u w:val="none"/>
      </w:rPr>
    </w:lvl>
    <w:lvl w:ilvl="1">
      <w:start w:val="1"/>
      <w:numFmt w:val="decimal"/>
      <w:pStyle w:val="Level2"/>
      <w:lvlText w:val="%1.%2"/>
      <w:lvlJc w:val="left"/>
      <w:pPr>
        <w:tabs>
          <w:tab w:val="num" w:pos="851"/>
        </w:tabs>
        <w:ind w:left="851" w:hanging="851"/>
      </w:pPr>
      <w:rPr>
        <w:b w:val="0"/>
        <w:i w:val="0"/>
        <w:u w:val="none"/>
      </w:rPr>
    </w:lvl>
    <w:lvl w:ilvl="2">
      <w:start w:val="1"/>
      <w:numFmt w:val="decimal"/>
      <w:pStyle w:val="Level3"/>
      <w:lvlText w:val="%1.%2.%3"/>
      <w:lvlJc w:val="left"/>
      <w:pPr>
        <w:tabs>
          <w:tab w:val="num" w:pos="1701"/>
        </w:tabs>
        <w:ind w:left="1701"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5" w15:restartNumberingAfterBreak="0">
    <w:nsid w:val="6C2C2E7A"/>
    <w:multiLevelType w:val="hybridMultilevel"/>
    <w:tmpl w:val="BEB26BC4"/>
    <w:lvl w:ilvl="0" w:tplc="06D430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7553F9"/>
    <w:multiLevelType w:val="hybridMultilevel"/>
    <w:tmpl w:val="657CDD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8" w15:restartNumberingAfterBreak="0">
    <w:nsid w:val="79823D5D"/>
    <w:multiLevelType w:val="hybridMultilevel"/>
    <w:tmpl w:val="8CE4B340"/>
    <w:lvl w:ilvl="0" w:tplc="97120AB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827AA0"/>
    <w:multiLevelType w:val="hybridMultilevel"/>
    <w:tmpl w:val="72ACCCCE"/>
    <w:lvl w:ilvl="0" w:tplc="08090019">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1502893201">
    <w:abstractNumId w:val="19"/>
  </w:num>
  <w:num w:numId="2" w16cid:durableId="252394215">
    <w:abstractNumId w:val="3"/>
  </w:num>
  <w:num w:numId="3" w16cid:durableId="557012885">
    <w:abstractNumId w:val="4"/>
  </w:num>
  <w:num w:numId="4" w16cid:durableId="672952490">
    <w:abstractNumId w:val="7"/>
  </w:num>
  <w:num w:numId="5" w16cid:durableId="562522650">
    <w:abstractNumId w:val="14"/>
  </w:num>
  <w:num w:numId="6" w16cid:durableId="216938510">
    <w:abstractNumId w:val="11"/>
  </w:num>
  <w:num w:numId="7" w16cid:durableId="475756199">
    <w:abstractNumId w:val="5"/>
  </w:num>
  <w:num w:numId="8" w16cid:durableId="170611648">
    <w:abstractNumId w:val="17"/>
  </w:num>
  <w:num w:numId="9" w16cid:durableId="1035041938">
    <w:abstractNumId w:val="2"/>
  </w:num>
  <w:num w:numId="10" w16cid:durableId="348213665">
    <w:abstractNumId w:val="9"/>
  </w:num>
  <w:num w:numId="11" w16cid:durableId="421612177">
    <w:abstractNumId w:val="10"/>
  </w:num>
  <w:num w:numId="12" w16cid:durableId="1833762947">
    <w:abstractNumId w:val="18"/>
  </w:num>
  <w:num w:numId="13" w16cid:durableId="2005088830">
    <w:abstractNumId w:val="1"/>
  </w:num>
  <w:num w:numId="14" w16cid:durableId="2139686317">
    <w:abstractNumId w:val="13"/>
  </w:num>
  <w:num w:numId="15" w16cid:durableId="1476024246">
    <w:abstractNumId w:val="8"/>
  </w:num>
  <w:num w:numId="16" w16cid:durableId="1251894319">
    <w:abstractNumId w:val="0"/>
  </w:num>
  <w:num w:numId="17" w16cid:durableId="1219390653">
    <w:abstractNumId w:val="12"/>
  </w:num>
  <w:num w:numId="18" w16cid:durableId="330183685">
    <w:abstractNumId w:val="16"/>
  </w:num>
  <w:num w:numId="19" w16cid:durableId="1068071007">
    <w:abstractNumId w:val="6"/>
  </w:num>
  <w:num w:numId="20" w16cid:durableId="123805649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BC4"/>
    <w:rsid w:val="000028E7"/>
    <w:rsid w:val="00012763"/>
    <w:rsid w:val="00020AAC"/>
    <w:rsid w:val="00023BCA"/>
    <w:rsid w:val="00024C6C"/>
    <w:rsid w:val="00040242"/>
    <w:rsid w:val="000574BD"/>
    <w:rsid w:val="00064A41"/>
    <w:rsid w:val="0006508E"/>
    <w:rsid w:val="00076ECF"/>
    <w:rsid w:val="0007730C"/>
    <w:rsid w:val="00081357"/>
    <w:rsid w:val="000A38BC"/>
    <w:rsid w:val="000A4723"/>
    <w:rsid w:val="000B3511"/>
    <w:rsid w:val="000B6879"/>
    <w:rsid w:val="000C3783"/>
    <w:rsid w:val="000D209D"/>
    <w:rsid w:val="000D3561"/>
    <w:rsid w:val="000E2F52"/>
    <w:rsid w:val="000E55A2"/>
    <w:rsid w:val="000F75D6"/>
    <w:rsid w:val="00106943"/>
    <w:rsid w:val="00121737"/>
    <w:rsid w:val="00124731"/>
    <w:rsid w:val="0013173E"/>
    <w:rsid w:val="00156064"/>
    <w:rsid w:val="00175E26"/>
    <w:rsid w:val="00177574"/>
    <w:rsid w:val="00184D15"/>
    <w:rsid w:val="0018618A"/>
    <w:rsid w:val="001A394D"/>
    <w:rsid w:val="001B3E12"/>
    <w:rsid w:val="001C1E1C"/>
    <w:rsid w:val="0021768B"/>
    <w:rsid w:val="00233ADC"/>
    <w:rsid w:val="00254A49"/>
    <w:rsid w:val="0027693A"/>
    <w:rsid w:val="00280EA5"/>
    <w:rsid w:val="002A3AF9"/>
    <w:rsid w:val="002B22FB"/>
    <w:rsid w:val="002C1EBE"/>
    <w:rsid w:val="002C7753"/>
    <w:rsid w:val="002D3125"/>
    <w:rsid w:val="0032005D"/>
    <w:rsid w:val="00383649"/>
    <w:rsid w:val="00407D29"/>
    <w:rsid w:val="00416CA4"/>
    <w:rsid w:val="0043597F"/>
    <w:rsid w:val="00436C88"/>
    <w:rsid w:val="00441E91"/>
    <w:rsid w:val="00452824"/>
    <w:rsid w:val="004661BD"/>
    <w:rsid w:val="00476336"/>
    <w:rsid w:val="00492257"/>
    <w:rsid w:val="004A3969"/>
    <w:rsid w:val="004A51E7"/>
    <w:rsid w:val="004B576A"/>
    <w:rsid w:val="004D17F8"/>
    <w:rsid w:val="004D5830"/>
    <w:rsid w:val="004E0E54"/>
    <w:rsid w:val="004E4AB7"/>
    <w:rsid w:val="005160E7"/>
    <w:rsid w:val="005266F4"/>
    <w:rsid w:val="00547700"/>
    <w:rsid w:val="00552CA4"/>
    <w:rsid w:val="00554DAC"/>
    <w:rsid w:val="00557FAE"/>
    <w:rsid w:val="00581248"/>
    <w:rsid w:val="00583B8F"/>
    <w:rsid w:val="005B191B"/>
    <w:rsid w:val="005C0B7B"/>
    <w:rsid w:val="005C1EF7"/>
    <w:rsid w:val="005D4847"/>
    <w:rsid w:val="005D60FC"/>
    <w:rsid w:val="005F4B35"/>
    <w:rsid w:val="00603CF6"/>
    <w:rsid w:val="006100DC"/>
    <w:rsid w:val="0061298D"/>
    <w:rsid w:val="00612B59"/>
    <w:rsid w:val="00631545"/>
    <w:rsid w:val="00650BC4"/>
    <w:rsid w:val="00670BC8"/>
    <w:rsid w:val="0067205C"/>
    <w:rsid w:val="0068037A"/>
    <w:rsid w:val="00693AAC"/>
    <w:rsid w:val="006B6040"/>
    <w:rsid w:val="006F0D96"/>
    <w:rsid w:val="00722FE4"/>
    <w:rsid w:val="00734402"/>
    <w:rsid w:val="007536C0"/>
    <w:rsid w:val="00755716"/>
    <w:rsid w:val="00770000"/>
    <w:rsid w:val="00775397"/>
    <w:rsid w:val="0078382A"/>
    <w:rsid w:val="007C1AAE"/>
    <w:rsid w:val="007C5274"/>
    <w:rsid w:val="007C5FA2"/>
    <w:rsid w:val="007D21F2"/>
    <w:rsid w:val="007F35B8"/>
    <w:rsid w:val="008078F6"/>
    <w:rsid w:val="008245B3"/>
    <w:rsid w:val="008314ED"/>
    <w:rsid w:val="0083330C"/>
    <w:rsid w:val="008378F3"/>
    <w:rsid w:val="008448EB"/>
    <w:rsid w:val="008566F7"/>
    <w:rsid w:val="008630B2"/>
    <w:rsid w:val="008643E5"/>
    <w:rsid w:val="00866DB4"/>
    <w:rsid w:val="008B623A"/>
    <w:rsid w:val="008E0E49"/>
    <w:rsid w:val="008E5915"/>
    <w:rsid w:val="008F584E"/>
    <w:rsid w:val="00905D26"/>
    <w:rsid w:val="0091342F"/>
    <w:rsid w:val="00916628"/>
    <w:rsid w:val="00924075"/>
    <w:rsid w:val="00925FCA"/>
    <w:rsid w:val="009368B4"/>
    <w:rsid w:val="00964719"/>
    <w:rsid w:val="00971A53"/>
    <w:rsid w:val="00972A4E"/>
    <w:rsid w:val="00983F6C"/>
    <w:rsid w:val="009959A9"/>
    <w:rsid w:val="009C2F17"/>
    <w:rsid w:val="009C7698"/>
    <w:rsid w:val="009D6F16"/>
    <w:rsid w:val="009F22CA"/>
    <w:rsid w:val="00A145C9"/>
    <w:rsid w:val="00A218CF"/>
    <w:rsid w:val="00A42C8E"/>
    <w:rsid w:val="00A6471A"/>
    <w:rsid w:val="00AA4ABB"/>
    <w:rsid w:val="00AA568A"/>
    <w:rsid w:val="00AC5B12"/>
    <w:rsid w:val="00AD10FA"/>
    <w:rsid w:val="00AF1C37"/>
    <w:rsid w:val="00B000A1"/>
    <w:rsid w:val="00B24DE0"/>
    <w:rsid w:val="00B4224D"/>
    <w:rsid w:val="00B46B29"/>
    <w:rsid w:val="00B84A94"/>
    <w:rsid w:val="00B87D1D"/>
    <w:rsid w:val="00BB296C"/>
    <w:rsid w:val="00BB38CC"/>
    <w:rsid w:val="00BC2594"/>
    <w:rsid w:val="00BE63D5"/>
    <w:rsid w:val="00C0493F"/>
    <w:rsid w:val="00C11734"/>
    <w:rsid w:val="00C80265"/>
    <w:rsid w:val="00C8191D"/>
    <w:rsid w:val="00CA3CFC"/>
    <w:rsid w:val="00CC35DB"/>
    <w:rsid w:val="00CC78B5"/>
    <w:rsid w:val="00CD1C98"/>
    <w:rsid w:val="00CD40D9"/>
    <w:rsid w:val="00CD4614"/>
    <w:rsid w:val="00CE4406"/>
    <w:rsid w:val="00D040E1"/>
    <w:rsid w:val="00D04561"/>
    <w:rsid w:val="00D15D8B"/>
    <w:rsid w:val="00D16429"/>
    <w:rsid w:val="00D20CDE"/>
    <w:rsid w:val="00D32AEB"/>
    <w:rsid w:val="00D36867"/>
    <w:rsid w:val="00D44458"/>
    <w:rsid w:val="00D45311"/>
    <w:rsid w:val="00D60E98"/>
    <w:rsid w:val="00D70933"/>
    <w:rsid w:val="00D72282"/>
    <w:rsid w:val="00D73A4B"/>
    <w:rsid w:val="00DB6A99"/>
    <w:rsid w:val="00DD7A4A"/>
    <w:rsid w:val="00DE66A8"/>
    <w:rsid w:val="00DE6FE0"/>
    <w:rsid w:val="00E06D9E"/>
    <w:rsid w:val="00E446E8"/>
    <w:rsid w:val="00E70165"/>
    <w:rsid w:val="00E7371E"/>
    <w:rsid w:val="00E7608D"/>
    <w:rsid w:val="00E84661"/>
    <w:rsid w:val="00E87939"/>
    <w:rsid w:val="00E87B2A"/>
    <w:rsid w:val="00E94904"/>
    <w:rsid w:val="00ED21A9"/>
    <w:rsid w:val="00ED77E4"/>
    <w:rsid w:val="00EE04E7"/>
    <w:rsid w:val="00F14AAA"/>
    <w:rsid w:val="00F16260"/>
    <w:rsid w:val="00F22650"/>
    <w:rsid w:val="00F53104"/>
    <w:rsid w:val="00F54F90"/>
    <w:rsid w:val="00F64A19"/>
    <w:rsid w:val="00F66956"/>
    <w:rsid w:val="00F8770E"/>
    <w:rsid w:val="00FB4ADA"/>
    <w:rsid w:val="00FE28E6"/>
    <w:rsid w:val="00FE2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5BDBC"/>
  <w15:docId w15:val="{A27218BF-AE14-4295-853B-987628E2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FCA"/>
    <w:pPr>
      <w:spacing w:after="0" w:line="240" w:lineRule="auto"/>
    </w:pPr>
    <w:rPr>
      <w:rFonts w:ascii="Arial" w:eastAsia="Times New Roman" w:hAnsi="Arial" w:cs="Arial"/>
      <w:sz w:val="24"/>
      <w:szCs w:val="24"/>
      <w:lang w:eastAsia="en-GB"/>
    </w:rPr>
  </w:style>
  <w:style w:type="paragraph" w:styleId="Heading1">
    <w:name w:val="heading 1"/>
    <w:aliases w:val="1.,Oscar Faber 1,Note Heading 1"/>
    <w:basedOn w:val="Normal"/>
    <w:next w:val="Normal"/>
    <w:link w:val="Heading1Char"/>
    <w:qFormat/>
    <w:rsid w:val="00650BC4"/>
    <w:pPr>
      <w:keepNext/>
      <w:jc w:val="center"/>
      <w:outlineLvl w:val="0"/>
    </w:pPr>
    <w:rPr>
      <w:rFonts w:cs="Times New Roman"/>
      <w:b/>
      <w:bCs/>
      <w:sz w:val="44"/>
      <w:szCs w:val="20"/>
      <w:lang w:eastAsia="en-US"/>
    </w:rPr>
  </w:style>
  <w:style w:type="paragraph" w:styleId="Heading2">
    <w:name w:val="heading 2"/>
    <w:basedOn w:val="Normal"/>
    <w:next w:val="Normal"/>
    <w:link w:val="Heading2Char"/>
    <w:qFormat/>
    <w:rsid w:val="00650BC4"/>
    <w:pPr>
      <w:keepNext/>
      <w:keepLines/>
      <w:spacing w:before="200" w:line="276" w:lineRule="auto"/>
      <w:outlineLvl w:val="1"/>
    </w:pPr>
    <w:rPr>
      <w:rFonts w:ascii="Cambria" w:eastAsia="Cambria" w:hAnsi="Cambria" w:cs="Cambria"/>
      <w:b/>
      <w:color w:val="4F81BD"/>
      <w:sz w:val="26"/>
      <w:szCs w:val="20"/>
    </w:rPr>
  </w:style>
  <w:style w:type="paragraph" w:styleId="Heading3">
    <w:name w:val="heading 3"/>
    <w:basedOn w:val="Normal"/>
    <w:next w:val="Normal"/>
    <w:link w:val="Heading3Char"/>
    <w:qFormat/>
    <w:rsid w:val="00650BC4"/>
    <w:pPr>
      <w:keepNext/>
      <w:tabs>
        <w:tab w:val="left" w:pos="3402"/>
      </w:tabs>
      <w:outlineLvl w:val="2"/>
    </w:pPr>
    <w:rPr>
      <w:rFonts w:cs="Times New Roman"/>
      <w:b/>
      <w:color w:val="FF0000"/>
      <w:sz w:val="28"/>
      <w:szCs w:val="20"/>
      <w:lang w:eastAsia="en-US"/>
    </w:rPr>
  </w:style>
  <w:style w:type="paragraph" w:styleId="Heading4">
    <w:name w:val="heading 4"/>
    <w:basedOn w:val="Normal"/>
    <w:next w:val="Normal"/>
    <w:link w:val="Heading4Char"/>
    <w:qFormat/>
    <w:rsid w:val="00650BC4"/>
    <w:pPr>
      <w:keepNext/>
      <w:jc w:val="center"/>
      <w:outlineLvl w:val="3"/>
    </w:pPr>
    <w:rPr>
      <w:rFonts w:cs="Times New Roman"/>
      <w:b/>
      <w:sz w:val="28"/>
      <w:szCs w:val="20"/>
      <w:lang w:eastAsia="en-US"/>
    </w:rPr>
  </w:style>
  <w:style w:type="paragraph" w:styleId="Heading5">
    <w:name w:val="heading 5"/>
    <w:basedOn w:val="Normal"/>
    <w:next w:val="Normal"/>
    <w:link w:val="Heading5Char"/>
    <w:qFormat/>
    <w:rsid w:val="00650BC4"/>
    <w:pPr>
      <w:keepNext/>
      <w:outlineLvl w:val="4"/>
    </w:pPr>
    <w:rPr>
      <w:rFonts w:cs="Times New Roman"/>
      <w:b/>
      <w:bCs/>
      <w:szCs w:val="20"/>
      <w:lang w:eastAsia="en-US"/>
    </w:rPr>
  </w:style>
  <w:style w:type="paragraph" w:styleId="Heading6">
    <w:name w:val="heading 6"/>
    <w:basedOn w:val="Normal"/>
    <w:next w:val="Normal"/>
    <w:link w:val="Heading6Char"/>
    <w:qFormat/>
    <w:rsid w:val="00650BC4"/>
    <w:pPr>
      <w:keepNext/>
      <w:ind w:left="720" w:hanging="720"/>
      <w:outlineLvl w:val="5"/>
    </w:pPr>
    <w:rPr>
      <w:rFonts w:cs="Times New Roman"/>
      <w:b/>
      <w:szCs w:val="20"/>
      <w:lang w:eastAsia="en-US"/>
    </w:rPr>
  </w:style>
  <w:style w:type="paragraph" w:styleId="Heading7">
    <w:name w:val="heading 7"/>
    <w:basedOn w:val="Normal"/>
    <w:next w:val="Normal"/>
    <w:link w:val="Heading7Char"/>
    <w:qFormat/>
    <w:rsid w:val="00650BC4"/>
    <w:pPr>
      <w:keepNext/>
      <w:ind w:left="142" w:right="114"/>
      <w:outlineLvl w:val="6"/>
    </w:pPr>
    <w:rPr>
      <w:rFonts w:cs="Times New Roman"/>
      <w:b/>
      <w:szCs w:val="20"/>
      <w:lang w:eastAsia="en-US"/>
    </w:rPr>
  </w:style>
  <w:style w:type="paragraph" w:styleId="Heading8">
    <w:name w:val="heading 8"/>
    <w:basedOn w:val="Normal"/>
    <w:next w:val="Normal"/>
    <w:link w:val="Heading8Char"/>
    <w:qFormat/>
    <w:rsid w:val="00650BC4"/>
    <w:pPr>
      <w:keepNext/>
      <w:jc w:val="center"/>
      <w:outlineLvl w:val="7"/>
    </w:pPr>
    <w:rPr>
      <w:rFonts w:cs="Times New Roman"/>
      <w:color w:val="333399"/>
      <w:sz w:val="36"/>
      <w:szCs w:val="20"/>
      <w:lang w:eastAsia="en-US"/>
    </w:rPr>
  </w:style>
  <w:style w:type="paragraph" w:styleId="Heading9">
    <w:name w:val="heading 9"/>
    <w:basedOn w:val="Normal"/>
    <w:next w:val="Normal"/>
    <w:link w:val="Heading9Char"/>
    <w:qFormat/>
    <w:rsid w:val="00650BC4"/>
    <w:pPr>
      <w:keepNext/>
      <w:tabs>
        <w:tab w:val="left" w:pos="567"/>
      </w:tabs>
      <w:suppressAutoHyphens/>
      <w:outlineLvl w:val="8"/>
    </w:pPr>
    <w:rPr>
      <w:rFonts w:cs="Times New Roman"/>
      <w:b/>
      <w:sz w:val="4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Oscar Faber 1 Char,Note Heading 1 Char"/>
    <w:basedOn w:val="DefaultParagraphFont"/>
    <w:link w:val="Heading1"/>
    <w:rsid w:val="00650BC4"/>
    <w:rPr>
      <w:rFonts w:ascii="Arial" w:eastAsia="Times New Roman" w:hAnsi="Arial" w:cs="Times New Roman"/>
      <w:b/>
      <w:bCs/>
      <w:sz w:val="44"/>
      <w:szCs w:val="20"/>
    </w:rPr>
  </w:style>
  <w:style w:type="character" w:customStyle="1" w:styleId="Heading2Char">
    <w:name w:val="Heading 2 Char"/>
    <w:basedOn w:val="DefaultParagraphFont"/>
    <w:link w:val="Heading2"/>
    <w:rsid w:val="00650BC4"/>
    <w:rPr>
      <w:rFonts w:ascii="Cambria" w:eastAsia="Cambria" w:hAnsi="Cambria" w:cs="Cambria"/>
      <w:b/>
      <w:color w:val="4F81BD"/>
      <w:sz w:val="26"/>
      <w:szCs w:val="20"/>
      <w:lang w:eastAsia="en-GB"/>
    </w:rPr>
  </w:style>
  <w:style w:type="character" w:customStyle="1" w:styleId="Heading3Char">
    <w:name w:val="Heading 3 Char"/>
    <w:basedOn w:val="DefaultParagraphFont"/>
    <w:link w:val="Heading3"/>
    <w:rsid w:val="00650BC4"/>
    <w:rPr>
      <w:rFonts w:ascii="Arial" w:eastAsia="Times New Roman" w:hAnsi="Arial" w:cs="Times New Roman"/>
      <w:b/>
      <w:color w:val="FF0000"/>
      <w:sz w:val="28"/>
      <w:szCs w:val="20"/>
    </w:rPr>
  </w:style>
  <w:style w:type="character" w:customStyle="1" w:styleId="Heading4Char">
    <w:name w:val="Heading 4 Char"/>
    <w:basedOn w:val="DefaultParagraphFont"/>
    <w:link w:val="Heading4"/>
    <w:rsid w:val="00650BC4"/>
    <w:rPr>
      <w:rFonts w:ascii="Arial" w:eastAsia="Times New Roman" w:hAnsi="Arial" w:cs="Times New Roman"/>
      <w:b/>
      <w:sz w:val="28"/>
      <w:szCs w:val="20"/>
    </w:rPr>
  </w:style>
  <w:style w:type="character" w:customStyle="1" w:styleId="Heading5Char">
    <w:name w:val="Heading 5 Char"/>
    <w:basedOn w:val="DefaultParagraphFont"/>
    <w:link w:val="Heading5"/>
    <w:rsid w:val="00650BC4"/>
    <w:rPr>
      <w:rFonts w:ascii="Arial" w:eastAsia="Times New Roman" w:hAnsi="Arial" w:cs="Times New Roman"/>
      <w:b/>
      <w:bCs/>
      <w:sz w:val="24"/>
      <w:szCs w:val="20"/>
    </w:rPr>
  </w:style>
  <w:style w:type="character" w:customStyle="1" w:styleId="Heading6Char">
    <w:name w:val="Heading 6 Char"/>
    <w:basedOn w:val="DefaultParagraphFont"/>
    <w:link w:val="Heading6"/>
    <w:rsid w:val="00650BC4"/>
    <w:rPr>
      <w:rFonts w:ascii="Arial" w:eastAsia="Times New Roman" w:hAnsi="Arial" w:cs="Times New Roman"/>
      <w:b/>
      <w:sz w:val="24"/>
      <w:szCs w:val="20"/>
    </w:rPr>
  </w:style>
  <w:style w:type="character" w:customStyle="1" w:styleId="Heading7Char">
    <w:name w:val="Heading 7 Char"/>
    <w:basedOn w:val="DefaultParagraphFont"/>
    <w:link w:val="Heading7"/>
    <w:rsid w:val="00650BC4"/>
    <w:rPr>
      <w:rFonts w:ascii="Arial" w:eastAsia="Times New Roman" w:hAnsi="Arial" w:cs="Times New Roman"/>
      <w:b/>
      <w:sz w:val="24"/>
      <w:szCs w:val="20"/>
    </w:rPr>
  </w:style>
  <w:style w:type="character" w:customStyle="1" w:styleId="Heading8Char">
    <w:name w:val="Heading 8 Char"/>
    <w:basedOn w:val="DefaultParagraphFont"/>
    <w:link w:val="Heading8"/>
    <w:rsid w:val="00650BC4"/>
    <w:rPr>
      <w:rFonts w:ascii="Arial" w:eastAsia="Times New Roman" w:hAnsi="Arial" w:cs="Times New Roman"/>
      <w:color w:val="333399"/>
      <w:sz w:val="36"/>
      <w:szCs w:val="20"/>
    </w:rPr>
  </w:style>
  <w:style w:type="character" w:customStyle="1" w:styleId="Heading9Char">
    <w:name w:val="Heading 9 Char"/>
    <w:basedOn w:val="DefaultParagraphFont"/>
    <w:link w:val="Heading9"/>
    <w:rsid w:val="00650BC4"/>
    <w:rPr>
      <w:rFonts w:ascii="Arial" w:eastAsia="Times New Roman" w:hAnsi="Arial" w:cs="Times New Roman"/>
      <w:b/>
      <w:sz w:val="48"/>
      <w:szCs w:val="20"/>
    </w:rPr>
  </w:style>
  <w:style w:type="paragraph" w:styleId="FootnoteText">
    <w:name w:val="footnote text"/>
    <w:basedOn w:val="Normal"/>
    <w:link w:val="FootnoteTextChar"/>
    <w:semiHidden/>
    <w:rsid w:val="00650BC4"/>
    <w:rPr>
      <w:sz w:val="20"/>
      <w:szCs w:val="20"/>
    </w:rPr>
  </w:style>
  <w:style w:type="character" w:customStyle="1" w:styleId="FootnoteTextChar">
    <w:name w:val="Footnote Text Char"/>
    <w:basedOn w:val="DefaultParagraphFont"/>
    <w:link w:val="FootnoteText"/>
    <w:semiHidden/>
    <w:rsid w:val="00650BC4"/>
    <w:rPr>
      <w:rFonts w:ascii="Arial" w:eastAsia="Times New Roman" w:hAnsi="Arial" w:cs="Arial"/>
      <w:sz w:val="20"/>
      <w:szCs w:val="20"/>
      <w:lang w:eastAsia="en-GB"/>
    </w:rPr>
  </w:style>
  <w:style w:type="character" w:styleId="FootnoteReference">
    <w:name w:val="footnote reference"/>
    <w:rsid w:val="00650BC4"/>
    <w:rPr>
      <w:vertAlign w:val="superscript"/>
    </w:rPr>
  </w:style>
  <w:style w:type="character" w:styleId="Hyperlink">
    <w:name w:val="Hyperlink"/>
    <w:rsid w:val="00650BC4"/>
    <w:rPr>
      <w:color w:val="0000FF"/>
      <w:u w:val="single"/>
    </w:rPr>
  </w:style>
  <w:style w:type="paragraph" w:customStyle="1" w:styleId="contract2">
    <w:name w:val="contract2"/>
    <w:basedOn w:val="Normal"/>
    <w:uiPriority w:val="99"/>
    <w:rsid w:val="00650BC4"/>
    <w:rPr>
      <w:b/>
      <w:bCs/>
      <w:sz w:val="28"/>
      <w:szCs w:val="28"/>
      <w:lang w:eastAsia="en-US"/>
    </w:rPr>
  </w:style>
  <w:style w:type="numbering" w:customStyle="1" w:styleId="NoList1">
    <w:name w:val="No List1"/>
    <w:next w:val="NoList"/>
    <w:uiPriority w:val="99"/>
    <w:semiHidden/>
    <w:unhideWhenUsed/>
    <w:rsid w:val="00650BC4"/>
  </w:style>
  <w:style w:type="paragraph" w:styleId="ListParagraph">
    <w:name w:val="List Paragraph"/>
    <w:basedOn w:val="Normal"/>
    <w:uiPriority w:val="34"/>
    <w:qFormat/>
    <w:rsid w:val="00650BC4"/>
    <w:pPr>
      <w:ind w:left="720"/>
    </w:pPr>
    <w:rPr>
      <w:rFonts w:ascii="Times New Roman" w:hAnsi="Times New Roman" w:cs="Times New Roman"/>
    </w:rPr>
  </w:style>
  <w:style w:type="paragraph" w:styleId="Header">
    <w:name w:val="header"/>
    <w:basedOn w:val="Normal"/>
    <w:link w:val="HeaderChar"/>
    <w:unhideWhenUsed/>
    <w:rsid w:val="00650BC4"/>
    <w:pPr>
      <w:tabs>
        <w:tab w:val="center" w:pos="4513"/>
        <w:tab w:val="right" w:pos="9026"/>
      </w:tabs>
    </w:pPr>
    <w:rPr>
      <w:rFonts w:ascii="Calibri" w:eastAsia="Calibri" w:hAnsi="Calibri" w:cs="Times New Roman"/>
      <w:sz w:val="22"/>
      <w:szCs w:val="22"/>
      <w:lang w:eastAsia="en-US"/>
    </w:rPr>
  </w:style>
  <w:style w:type="character" w:customStyle="1" w:styleId="HeaderChar">
    <w:name w:val="Header Char"/>
    <w:basedOn w:val="DefaultParagraphFont"/>
    <w:link w:val="Header"/>
    <w:rsid w:val="00650BC4"/>
    <w:rPr>
      <w:rFonts w:ascii="Calibri" w:eastAsia="Calibri" w:hAnsi="Calibri" w:cs="Times New Roman"/>
    </w:rPr>
  </w:style>
  <w:style w:type="paragraph" w:styleId="Footer">
    <w:name w:val="footer"/>
    <w:basedOn w:val="Normal"/>
    <w:link w:val="FooterChar"/>
    <w:unhideWhenUsed/>
    <w:rsid w:val="00650BC4"/>
    <w:pPr>
      <w:tabs>
        <w:tab w:val="center" w:pos="4513"/>
        <w:tab w:val="right" w:pos="9026"/>
      </w:tabs>
    </w:pPr>
    <w:rPr>
      <w:rFonts w:ascii="Calibri" w:eastAsia="Calibri" w:hAnsi="Calibri" w:cs="Times New Roman"/>
      <w:sz w:val="22"/>
      <w:szCs w:val="22"/>
      <w:lang w:eastAsia="en-US"/>
    </w:rPr>
  </w:style>
  <w:style w:type="character" w:customStyle="1" w:styleId="FooterChar">
    <w:name w:val="Footer Char"/>
    <w:basedOn w:val="DefaultParagraphFont"/>
    <w:link w:val="Footer"/>
    <w:rsid w:val="00650BC4"/>
    <w:rPr>
      <w:rFonts w:ascii="Calibri" w:eastAsia="Calibri" w:hAnsi="Calibri" w:cs="Times New Roman"/>
    </w:rPr>
  </w:style>
  <w:style w:type="paragraph" w:styleId="CommentText">
    <w:name w:val="annotation text"/>
    <w:basedOn w:val="Normal"/>
    <w:link w:val="CommentTextChar"/>
    <w:unhideWhenUsed/>
    <w:rsid w:val="00650BC4"/>
    <w:pPr>
      <w:spacing w:after="200"/>
    </w:pPr>
    <w:rPr>
      <w:rFonts w:ascii="Calibri" w:eastAsia="Calibri" w:hAnsi="Calibri" w:cs="Times New Roman"/>
      <w:sz w:val="20"/>
      <w:szCs w:val="20"/>
      <w:lang w:eastAsia="en-US"/>
    </w:rPr>
  </w:style>
  <w:style w:type="character" w:customStyle="1" w:styleId="CommentTextChar">
    <w:name w:val="Comment Text Char"/>
    <w:basedOn w:val="DefaultParagraphFont"/>
    <w:link w:val="CommentText"/>
    <w:rsid w:val="00650BC4"/>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650BC4"/>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650BC4"/>
    <w:rPr>
      <w:b/>
      <w:bCs/>
    </w:rPr>
  </w:style>
  <w:style w:type="character" w:customStyle="1" w:styleId="CommentSubjectChar1">
    <w:name w:val="Comment Subject Char1"/>
    <w:basedOn w:val="CommentTextChar"/>
    <w:uiPriority w:val="99"/>
    <w:semiHidden/>
    <w:rsid w:val="00650BC4"/>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sid w:val="00650BC4"/>
    <w:rPr>
      <w:rFonts w:ascii="Tahoma" w:eastAsia="Calibri" w:hAnsi="Tahoma" w:cs="Tahoma"/>
      <w:sz w:val="16"/>
      <w:szCs w:val="16"/>
    </w:rPr>
  </w:style>
  <w:style w:type="paragraph" w:styleId="BalloonText">
    <w:name w:val="Balloon Text"/>
    <w:basedOn w:val="Normal"/>
    <w:link w:val="BalloonTextChar"/>
    <w:uiPriority w:val="99"/>
    <w:semiHidden/>
    <w:unhideWhenUsed/>
    <w:rsid w:val="00650BC4"/>
    <w:rPr>
      <w:rFonts w:ascii="Tahoma" w:eastAsia="Calibri" w:hAnsi="Tahoma" w:cs="Tahoma"/>
      <w:sz w:val="16"/>
      <w:szCs w:val="16"/>
      <w:lang w:eastAsia="en-US"/>
    </w:rPr>
  </w:style>
  <w:style w:type="character" w:customStyle="1" w:styleId="BalloonTextChar1">
    <w:name w:val="Balloon Text Char1"/>
    <w:basedOn w:val="DefaultParagraphFont"/>
    <w:uiPriority w:val="99"/>
    <w:semiHidden/>
    <w:rsid w:val="00650BC4"/>
    <w:rPr>
      <w:rFonts w:ascii="Tahoma" w:eastAsia="Times New Roman" w:hAnsi="Tahoma" w:cs="Tahoma"/>
      <w:sz w:val="16"/>
      <w:szCs w:val="16"/>
      <w:lang w:eastAsia="en-GB"/>
    </w:rPr>
  </w:style>
  <w:style w:type="character" w:customStyle="1" w:styleId="FootnoteTextChar1">
    <w:name w:val="Footnote Text Char1"/>
    <w:basedOn w:val="DefaultParagraphFont"/>
    <w:uiPriority w:val="99"/>
    <w:semiHidden/>
    <w:rsid w:val="00650BC4"/>
    <w:rPr>
      <w:sz w:val="20"/>
      <w:szCs w:val="20"/>
    </w:rPr>
  </w:style>
  <w:style w:type="paragraph" w:customStyle="1" w:styleId="MarginText">
    <w:name w:val="Margin Text"/>
    <w:basedOn w:val="BodyText"/>
    <w:link w:val="MarginTextChar"/>
    <w:uiPriority w:val="99"/>
    <w:rsid w:val="00650BC4"/>
    <w:pPr>
      <w:spacing w:before="120" w:line="240" w:lineRule="auto"/>
    </w:pPr>
    <w:rPr>
      <w:sz w:val="20"/>
    </w:rPr>
  </w:style>
  <w:style w:type="paragraph" w:styleId="BodyText">
    <w:name w:val="Body Text"/>
    <w:basedOn w:val="Normal"/>
    <w:link w:val="BodyTextChar"/>
    <w:rsid w:val="00650BC4"/>
    <w:pPr>
      <w:overflowPunct w:val="0"/>
      <w:autoSpaceDE w:val="0"/>
      <w:autoSpaceDN w:val="0"/>
      <w:adjustRightInd w:val="0"/>
      <w:spacing w:after="120" w:line="360" w:lineRule="auto"/>
      <w:jc w:val="both"/>
      <w:textAlignment w:val="baseline"/>
    </w:pPr>
    <w:rPr>
      <w:rFonts w:cs="Times New Roman"/>
      <w:szCs w:val="20"/>
      <w:lang w:eastAsia="en-US"/>
    </w:rPr>
  </w:style>
  <w:style w:type="character" w:customStyle="1" w:styleId="BodyTextChar">
    <w:name w:val="Body Text Char"/>
    <w:basedOn w:val="DefaultParagraphFont"/>
    <w:link w:val="BodyText"/>
    <w:rsid w:val="00650BC4"/>
    <w:rPr>
      <w:rFonts w:ascii="Arial" w:eastAsia="Times New Roman" w:hAnsi="Arial" w:cs="Times New Roman"/>
      <w:sz w:val="24"/>
      <w:szCs w:val="20"/>
    </w:rPr>
  </w:style>
  <w:style w:type="character" w:customStyle="1" w:styleId="MarginTextChar">
    <w:name w:val="Margin Text Char"/>
    <w:link w:val="MarginText"/>
    <w:uiPriority w:val="99"/>
    <w:locked/>
    <w:rsid w:val="00650BC4"/>
    <w:rPr>
      <w:rFonts w:ascii="Arial" w:eastAsia="Times New Roman" w:hAnsi="Arial" w:cs="Times New Roman"/>
      <w:sz w:val="20"/>
      <w:szCs w:val="20"/>
    </w:rPr>
  </w:style>
  <w:style w:type="paragraph" w:customStyle="1" w:styleId="Default">
    <w:name w:val="Default"/>
    <w:rsid w:val="00650BC4"/>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semiHidden/>
    <w:unhideWhenUsed/>
    <w:rsid w:val="00650BC4"/>
    <w:rPr>
      <w:sz w:val="16"/>
      <w:szCs w:val="16"/>
    </w:rPr>
  </w:style>
  <w:style w:type="character" w:styleId="PageNumber">
    <w:name w:val="page number"/>
    <w:basedOn w:val="DefaultParagraphFont"/>
    <w:rsid w:val="00650BC4"/>
  </w:style>
  <w:style w:type="paragraph" w:styleId="BodyTextIndent">
    <w:name w:val="Body Text Indent"/>
    <w:basedOn w:val="Normal"/>
    <w:link w:val="BodyTextIndentChar"/>
    <w:unhideWhenUsed/>
    <w:rsid w:val="00650BC4"/>
    <w:pPr>
      <w:spacing w:after="120"/>
      <w:ind w:left="283"/>
    </w:pPr>
    <w:rPr>
      <w:rFonts w:cs="Times New Roman"/>
      <w:szCs w:val="20"/>
      <w:lang w:eastAsia="en-US"/>
    </w:rPr>
  </w:style>
  <w:style w:type="character" w:customStyle="1" w:styleId="BodyTextIndentChar">
    <w:name w:val="Body Text Indent Char"/>
    <w:basedOn w:val="DefaultParagraphFont"/>
    <w:link w:val="BodyTextIndent"/>
    <w:rsid w:val="00650BC4"/>
    <w:rPr>
      <w:rFonts w:ascii="Arial" w:eastAsia="Times New Roman" w:hAnsi="Arial" w:cs="Times New Roman"/>
      <w:sz w:val="24"/>
      <w:szCs w:val="20"/>
    </w:rPr>
  </w:style>
  <w:style w:type="character" w:customStyle="1" w:styleId="st1">
    <w:name w:val="st1"/>
    <w:basedOn w:val="DefaultParagraphFont"/>
    <w:rsid w:val="00650BC4"/>
  </w:style>
  <w:style w:type="numbering" w:customStyle="1" w:styleId="NoList2">
    <w:name w:val="No List2"/>
    <w:next w:val="NoList"/>
    <w:uiPriority w:val="99"/>
    <w:semiHidden/>
    <w:unhideWhenUsed/>
    <w:rsid w:val="00650BC4"/>
  </w:style>
  <w:style w:type="paragraph" w:styleId="BlockText">
    <w:name w:val="Block Text"/>
    <w:basedOn w:val="Normal"/>
    <w:rsid w:val="00650BC4"/>
    <w:pPr>
      <w:tabs>
        <w:tab w:val="left" w:pos="851"/>
      </w:tabs>
      <w:ind w:left="851" w:right="114" w:hanging="709"/>
    </w:pPr>
    <w:rPr>
      <w:rFonts w:cs="Times New Roman"/>
      <w:szCs w:val="20"/>
      <w:lang w:eastAsia="en-US"/>
    </w:rPr>
  </w:style>
  <w:style w:type="paragraph" w:styleId="BodyText2">
    <w:name w:val="Body Text 2"/>
    <w:basedOn w:val="Normal"/>
    <w:link w:val="BodyText2Char"/>
    <w:rsid w:val="00650BC4"/>
    <w:pPr>
      <w:ind w:right="735"/>
    </w:pPr>
    <w:rPr>
      <w:rFonts w:cs="Times New Roman"/>
      <w:szCs w:val="20"/>
      <w:lang w:eastAsia="en-US"/>
    </w:rPr>
  </w:style>
  <w:style w:type="character" w:customStyle="1" w:styleId="BodyText2Char">
    <w:name w:val="Body Text 2 Char"/>
    <w:basedOn w:val="DefaultParagraphFont"/>
    <w:link w:val="BodyText2"/>
    <w:rsid w:val="00650BC4"/>
    <w:rPr>
      <w:rFonts w:ascii="Arial" w:eastAsia="Times New Roman" w:hAnsi="Arial" w:cs="Times New Roman"/>
      <w:sz w:val="24"/>
      <w:szCs w:val="20"/>
    </w:rPr>
  </w:style>
  <w:style w:type="paragraph" w:styleId="Title">
    <w:name w:val="Title"/>
    <w:basedOn w:val="Normal"/>
    <w:link w:val="TitleChar"/>
    <w:qFormat/>
    <w:rsid w:val="00650BC4"/>
    <w:pPr>
      <w:jc w:val="center"/>
    </w:pPr>
    <w:rPr>
      <w:rFonts w:cs="Times New Roman"/>
      <w:b/>
      <w:szCs w:val="20"/>
      <w:lang w:eastAsia="en-US"/>
    </w:rPr>
  </w:style>
  <w:style w:type="character" w:customStyle="1" w:styleId="TitleChar">
    <w:name w:val="Title Char"/>
    <w:basedOn w:val="DefaultParagraphFont"/>
    <w:link w:val="Title"/>
    <w:rsid w:val="00650BC4"/>
    <w:rPr>
      <w:rFonts w:ascii="Arial" w:eastAsia="Times New Roman" w:hAnsi="Arial" w:cs="Times New Roman"/>
      <w:b/>
      <w:sz w:val="24"/>
      <w:szCs w:val="20"/>
    </w:rPr>
  </w:style>
  <w:style w:type="paragraph" w:styleId="Subtitle">
    <w:name w:val="Subtitle"/>
    <w:basedOn w:val="Normal"/>
    <w:link w:val="SubtitleChar"/>
    <w:qFormat/>
    <w:rsid w:val="00650BC4"/>
    <w:pPr>
      <w:tabs>
        <w:tab w:val="left" w:pos="567"/>
      </w:tabs>
      <w:suppressAutoHyphens/>
    </w:pPr>
    <w:rPr>
      <w:rFonts w:cs="Times New Roman"/>
      <w:b/>
      <w:sz w:val="48"/>
      <w:szCs w:val="20"/>
      <w:lang w:eastAsia="en-US"/>
    </w:rPr>
  </w:style>
  <w:style w:type="character" w:customStyle="1" w:styleId="SubtitleChar">
    <w:name w:val="Subtitle Char"/>
    <w:basedOn w:val="DefaultParagraphFont"/>
    <w:link w:val="Subtitle"/>
    <w:rsid w:val="00650BC4"/>
    <w:rPr>
      <w:rFonts w:ascii="Arial" w:eastAsia="Times New Roman" w:hAnsi="Arial" w:cs="Times New Roman"/>
      <w:b/>
      <w:sz w:val="48"/>
      <w:szCs w:val="20"/>
    </w:rPr>
  </w:style>
  <w:style w:type="paragraph" w:styleId="BodyText3">
    <w:name w:val="Body Text 3"/>
    <w:basedOn w:val="Normal"/>
    <w:link w:val="BodyText3Char"/>
    <w:rsid w:val="00650BC4"/>
    <w:pPr>
      <w:jc w:val="center"/>
    </w:pPr>
    <w:rPr>
      <w:rFonts w:cs="Times New Roman"/>
      <w:bCs/>
      <w:color w:val="333399"/>
      <w:szCs w:val="20"/>
      <w:lang w:eastAsia="en-US"/>
    </w:rPr>
  </w:style>
  <w:style w:type="character" w:customStyle="1" w:styleId="BodyText3Char">
    <w:name w:val="Body Text 3 Char"/>
    <w:basedOn w:val="DefaultParagraphFont"/>
    <w:link w:val="BodyText3"/>
    <w:rsid w:val="00650BC4"/>
    <w:rPr>
      <w:rFonts w:ascii="Arial" w:eastAsia="Times New Roman" w:hAnsi="Arial" w:cs="Times New Roman"/>
      <w:bCs/>
      <w:color w:val="333399"/>
      <w:sz w:val="24"/>
      <w:szCs w:val="20"/>
    </w:rPr>
  </w:style>
  <w:style w:type="character" w:styleId="FollowedHyperlink">
    <w:name w:val="FollowedHyperlink"/>
    <w:rsid w:val="00650BC4"/>
    <w:rPr>
      <w:color w:val="800080"/>
      <w:u w:val="single"/>
    </w:rPr>
  </w:style>
  <w:style w:type="paragraph" w:customStyle="1" w:styleId="Level1">
    <w:name w:val="Level 1"/>
    <w:basedOn w:val="Normal"/>
    <w:rsid w:val="00650BC4"/>
    <w:pPr>
      <w:numPr>
        <w:numId w:val="5"/>
      </w:numPr>
      <w:tabs>
        <w:tab w:val="left" w:pos="851"/>
      </w:tabs>
      <w:spacing w:after="240" w:line="312" w:lineRule="auto"/>
      <w:jc w:val="both"/>
      <w:outlineLvl w:val="0"/>
    </w:pPr>
    <w:rPr>
      <w:lang w:eastAsia="en-US"/>
    </w:rPr>
  </w:style>
  <w:style w:type="paragraph" w:customStyle="1" w:styleId="Level2">
    <w:name w:val="Level 2"/>
    <w:basedOn w:val="Normal"/>
    <w:rsid w:val="00650BC4"/>
    <w:pPr>
      <w:numPr>
        <w:ilvl w:val="1"/>
        <w:numId w:val="5"/>
      </w:numPr>
      <w:spacing w:after="240" w:line="312" w:lineRule="auto"/>
      <w:jc w:val="both"/>
      <w:outlineLvl w:val="1"/>
    </w:pPr>
    <w:rPr>
      <w:lang w:eastAsia="en-US"/>
    </w:rPr>
  </w:style>
  <w:style w:type="paragraph" w:customStyle="1" w:styleId="Level3">
    <w:name w:val="Level 3"/>
    <w:basedOn w:val="Normal"/>
    <w:rsid w:val="00650BC4"/>
    <w:pPr>
      <w:numPr>
        <w:ilvl w:val="2"/>
        <w:numId w:val="5"/>
      </w:numPr>
      <w:spacing w:after="240" w:line="312" w:lineRule="auto"/>
      <w:jc w:val="both"/>
      <w:outlineLvl w:val="2"/>
    </w:pPr>
    <w:rPr>
      <w:lang w:eastAsia="en-US"/>
    </w:rPr>
  </w:style>
  <w:style w:type="paragraph" w:customStyle="1" w:styleId="Level4">
    <w:name w:val="Level 4"/>
    <w:basedOn w:val="Normal"/>
    <w:rsid w:val="00650BC4"/>
    <w:pPr>
      <w:numPr>
        <w:ilvl w:val="3"/>
        <w:numId w:val="5"/>
      </w:numPr>
      <w:spacing w:after="240" w:line="312" w:lineRule="auto"/>
      <w:jc w:val="both"/>
      <w:outlineLvl w:val="3"/>
    </w:pPr>
    <w:rPr>
      <w:lang w:eastAsia="en-US"/>
    </w:rPr>
  </w:style>
  <w:style w:type="paragraph" w:customStyle="1" w:styleId="Level5">
    <w:name w:val="Level 5"/>
    <w:basedOn w:val="Normal"/>
    <w:rsid w:val="00650BC4"/>
    <w:pPr>
      <w:numPr>
        <w:ilvl w:val="4"/>
        <w:numId w:val="5"/>
      </w:numPr>
      <w:spacing w:after="240" w:line="312" w:lineRule="auto"/>
      <w:jc w:val="both"/>
      <w:outlineLvl w:val="4"/>
    </w:pPr>
    <w:rPr>
      <w:lang w:eastAsia="en-US"/>
    </w:rPr>
  </w:style>
  <w:style w:type="character" w:styleId="Strong">
    <w:name w:val="Strong"/>
    <w:uiPriority w:val="22"/>
    <w:qFormat/>
    <w:rsid w:val="00650BC4"/>
    <w:rPr>
      <w:b/>
      <w:bCs/>
    </w:rPr>
  </w:style>
  <w:style w:type="paragraph" w:customStyle="1" w:styleId="DfESOutNumbered">
    <w:name w:val="DfESOutNumbered"/>
    <w:basedOn w:val="Normal"/>
    <w:rsid w:val="00650BC4"/>
    <w:pPr>
      <w:widowControl w:val="0"/>
      <w:tabs>
        <w:tab w:val="num" w:pos="720"/>
      </w:tabs>
      <w:overflowPunct w:val="0"/>
      <w:autoSpaceDE w:val="0"/>
      <w:autoSpaceDN w:val="0"/>
      <w:adjustRightInd w:val="0"/>
      <w:spacing w:after="240"/>
      <w:ind w:left="720" w:hanging="360"/>
      <w:textAlignment w:val="baseline"/>
    </w:pPr>
    <w:rPr>
      <w:rFonts w:cs="Times New Roman"/>
      <w:sz w:val="22"/>
      <w:szCs w:val="20"/>
      <w:lang w:eastAsia="en-US"/>
    </w:rPr>
  </w:style>
  <w:style w:type="paragraph" w:styleId="BodyTextIndent2">
    <w:name w:val="Body Text Indent 2"/>
    <w:basedOn w:val="Normal"/>
    <w:link w:val="BodyTextIndent2Char"/>
    <w:rsid w:val="00650BC4"/>
    <w:pPr>
      <w:ind w:left="72"/>
    </w:pPr>
    <w:rPr>
      <w:color w:val="000080"/>
      <w:sz w:val="22"/>
      <w:szCs w:val="22"/>
      <w:lang w:eastAsia="en-US"/>
    </w:rPr>
  </w:style>
  <w:style w:type="character" w:customStyle="1" w:styleId="BodyTextIndent2Char">
    <w:name w:val="Body Text Indent 2 Char"/>
    <w:basedOn w:val="DefaultParagraphFont"/>
    <w:link w:val="BodyTextIndent2"/>
    <w:rsid w:val="00650BC4"/>
    <w:rPr>
      <w:rFonts w:ascii="Arial" w:eastAsia="Times New Roman" w:hAnsi="Arial" w:cs="Arial"/>
      <w:color w:val="000080"/>
    </w:rPr>
  </w:style>
  <w:style w:type="paragraph" w:styleId="TOC4">
    <w:name w:val="toc 4"/>
    <w:basedOn w:val="Normal"/>
    <w:next w:val="Normal"/>
    <w:autoRedefine/>
    <w:semiHidden/>
    <w:rsid w:val="00650BC4"/>
    <w:pPr>
      <w:spacing w:before="120" w:after="120"/>
      <w:jc w:val="center"/>
    </w:pPr>
    <w:rPr>
      <w:rFonts w:ascii="Times New Roman" w:hAnsi="Times New Roman" w:cs="Times New Roman"/>
      <w:lang w:eastAsia="en-US"/>
    </w:rPr>
  </w:style>
  <w:style w:type="paragraph" w:styleId="NormalWeb">
    <w:name w:val="Normal (Web)"/>
    <w:basedOn w:val="Normal"/>
    <w:rsid w:val="00650BC4"/>
    <w:pPr>
      <w:spacing w:before="100" w:beforeAutospacing="1" w:after="100" w:afterAutospacing="1" w:line="336" w:lineRule="auto"/>
    </w:pPr>
    <w:rPr>
      <w:rFonts w:ascii="Arial Unicode MS" w:eastAsia="Arial Unicode MS" w:hAnsi="Arial Unicode MS" w:cs="Arial Unicode MS"/>
      <w:lang w:eastAsia="en-US"/>
    </w:rPr>
  </w:style>
  <w:style w:type="table" w:styleId="TableGrid">
    <w:name w:val="Table Grid"/>
    <w:basedOn w:val="TableNormal"/>
    <w:rsid w:val="00650BC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650BC4"/>
    <w:pPr>
      <w:spacing w:after="120"/>
      <w:ind w:left="283"/>
    </w:pPr>
    <w:rPr>
      <w:rFonts w:cs="Times New Roman"/>
      <w:sz w:val="16"/>
      <w:szCs w:val="16"/>
      <w:lang w:eastAsia="en-US"/>
    </w:rPr>
  </w:style>
  <w:style w:type="character" w:customStyle="1" w:styleId="BodyTextIndent3Char">
    <w:name w:val="Body Text Indent 3 Char"/>
    <w:basedOn w:val="DefaultParagraphFont"/>
    <w:link w:val="BodyTextIndent3"/>
    <w:rsid w:val="00650BC4"/>
    <w:rPr>
      <w:rFonts w:ascii="Arial" w:eastAsia="Times New Roman" w:hAnsi="Arial" w:cs="Times New Roman"/>
      <w:sz w:val="16"/>
      <w:szCs w:val="16"/>
    </w:rPr>
  </w:style>
  <w:style w:type="paragraph" w:customStyle="1" w:styleId="DefaultParagraphFontParaCharCharChar1Char">
    <w:name w:val="Default Paragraph Font Para Char Char Char1 Char"/>
    <w:basedOn w:val="Normal"/>
    <w:rsid w:val="00650BC4"/>
    <w:pPr>
      <w:keepLines/>
      <w:spacing w:after="160" w:line="240" w:lineRule="exact"/>
      <w:ind w:left="2977"/>
    </w:pPr>
    <w:rPr>
      <w:rFonts w:ascii="Tahoma" w:hAnsi="Tahoma" w:cs="Times New Roman"/>
      <w:sz w:val="20"/>
      <w:szCs w:val="20"/>
      <w:lang w:val="en-US" w:eastAsia="en-US"/>
    </w:rPr>
  </w:style>
  <w:style w:type="paragraph" w:customStyle="1" w:styleId="BodyL2">
    <w:name w:val="Body L2"/>
    <w:basedOn w:val="Normal"/>
    <w:autoRedefine/>
    <w:rsid w:val="00650BC4"/>
    <w:pPr>
      <w:spacing w:before="60" w:after="60"/>
    </w:pPr>
    <w:rPr>
      <w:rFonts w:cs="Times New Roman"/>
      <w:bCs/>
      <w:szCs w:val="20"/>
    </w:rPr>
  </w:style>
  <w:style w:type="paragraph" w:customStyle="1" w:styleId="SCHEDULE1">
    <w:name w:val="SCHEDULE 1"/>
    <w:basedOn w:val="Normal"/>
    <w:rsid w:val="00650BC4"/>
    <w:pPr>
      <w:widowControl w:val="0"/>
      <w:shd w:val="clear" w:color="auto" w:fill="E0E0E0"/>
      <w:jc w:val="center"/>
    </w:pPr>
    <w:rPr>
      <w:rFonts w:cs="Times New Roman"/>
      <w:b/>
      <w:sz w:val="32"/>
      <w:szCs w:val="32"/>
      <w:lang w:eastAsia="en-US"/>
    </w:rPr>
  </w:style>
  <w:style w:type="paragraph" w:customStyle="1" w:styleId="QText">
    <w:name w:val="Q Text"/>
    <w:basedOn w:val="Normal"/>
    <w:next w:val="Normal"/>
    <w:rsid w:val="00650BC4"/>
    <w:pPr>
      <w:numPr>
        <w:numId w:val="6"/>
      </w:numPr>
      <w:autoSpaceDE w:val="0"/>
      <w:autoSpaceDN w:val="0"/>
      <w:adjustRightInd w:val="0"/>
      <w:spacing w:before="60" w:after="60"/>
      <w:ind w:left="720" w:firstLine="0"/>
      <w:jc w:val="both"/>
    </w:pPr>
    <w:rPr>
      <w:rFonts w:ascii="Arial Bold" w:eastAsia="Arial" w:hAnsi="Arial Bold"/>
      <w:b/>
      <w:i/>
      <w:color w:val="3366FF"/>
      <w:sz w:val="22"/>
      <w:szCs w:val="22"/>
    </w:rPr>
  </w:style>
  <w:style w:type="paragraph" w:customStyle="1" w:styleId="ITTnormal">
    <w:name w:val="ITT normal"/>
    <w:basedOn w:val="Normal"/>
    <w:link w:val="ITTnormalChar"/>
    <w:rsid w:val="00650BC4"/>
    <w:pPr>
      <w:autoSpaceDE w:val="0"/>
      <w:autoSpaceDN w:val="0"/>
      <w:adjustRightInd w:val="0"/>
      <w:spacing w:before="60" w:after="60"/>
      <w:ind w:left="720"/>
      <w:jc w:val="both"/>
    </w:pPr>
    <w:rPr>
      <w:rFonts w:eastAsia="Arial"/>
      <w:sz w:val="22"/>
      <w:szCs w:val="22"/>
    </w:rPr>
  </w:style>
  <w:style w:type="character" w:customStyle="1" w:styleId="ITTnormalChar">
    <w:name w:val="ITT normal Char"/>
    <w:link w:val="ITTnormal"/>
    <w:rsid w:val="00650BC4"/>
    <w:rPr>
      <w:rFonts w:ascii="Arial" w:eastAsia="Arial" w:hAnsi="Arial" w:cs="Arial"/>
      <w:lang w:eastAsia="en-GB"/>
    </w:rPr>
  </w:style>
  <w:style w:type="paragraph" w:customStyle="1" w:styleId="Normal1">
    <w:name w:val="Normal1"/>
    <w:rsid w:val="006100DC"/>
    <w:pPr>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4A3969"/>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03561-0D0C-429E-9340-0064C659A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11</Pages>
  <Words>1910</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DMBC</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Brierley, Tina</dc:creator>
  <cp:lastModifiedBy>Nick Rees</cp:lastModifiedBy>
  <cp:revision>35</cp:revision>
  <cp:lastPrinted>2016-11-08T10:22:00Z</cp:lastPrinted>
  <dcterms:created xsi:type="dcterms:W3CDTF">2023-07-18T15:15:00Z</dcterms:created>
  <dcterms:modified xsi:type="dcterms:W3CDTF">2023-07-27T09:05:00Z</dcterms:modified>
</cp:coreProperties>
</file>