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AEA" w:rsidRPr="00A83B02" w:rsidRDefault="00061ADA">
      <w:pPr>
        <w:pStyle w:val="Title"/>
        <w:rPr>
          <w:b w:val="0"/>
          <w:u w:val="none"/>
        </w:rPr>
      </w:pPr>
      <w:r>
        <w:rPr>
          <w:b w:val="0"/>
          <w:noProof/>
          <w:u w:val="none"/>
          <w:lang w:eastAsia="en-GB"/>
        </w:rPr>
        <w:drawing>
          <wp:inline distT="0" distB="0" distL="0" distR="0">
            <wp:extent cx="1431925" cy="612775"/>
            <wp:effectExtent l="0" t="0" r="0" b="0"/>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925" cy="612775"/>
                    </a:xfrm>
                    <a:prstGeom prst="rect">
                      <a:avLst/>
                    </a:prstGeom>
                    <a:noFill/>
                    <a:ln>
                      <a:noFill/>
                    </a:ln>
                  </pic:spPr>
                </pic:pic>
              </a:graphicData>
            </a:graphic>
          </wp:inline>
        </w:drawing>
      </w:r>
    </w:p>
    <w:p w:rsidR="00167AEA" w:rsidRPr="00256527" w:rsidRDefault="00167AEA">
      <w:pPr>
        <w:pStyle w:val="Title"/>
        <w:rPr>
          <w:rFonts w:ascii="Trebuchet MS" w:hAnsi="Trebuchet MS"/>
        </w:rPr>
      </w:pPr>
    </w:p>
    <w:p w:rsidR="00167AEA" w:rsidRPr="00256527" w:rsidRDefault="00167AEA">
      <w:pPr>
        <w:pStyle w:val="Title"/>
        <w:rPr>
          <w:rFonts w:ascii="Trebuchet MS" w:hAnsi="Trebuchet MS"/>
        </w:rPr>
      </w:pPr>
    </w:p>
    <w:p w:rsidR="00167AEA" w:rsidRPr="00256527" w:rsidRDefault="00167AEA">
      <w:pPr>
        <w:pStyle w:val="Title"/>
        <w:rPr>
          <w:rFonts w:ascii="Trebuchet MS" w:hAnsi="Trebuchet MS"/>
        </w:rPr>
      </w:pPr>
    </w:p>
    <w:p w:rsidR="00167AEA" w:rsidRPr="00256527" w:rsidRDefault="00167AEA">
      <w:pPr>
        <w:pStyle w:val="Title"/>
        <w:rPr>
          <w:rFonts w:ascii="Trebuchet MS" w:hAnsi="Trebuchet MS" w:cs="Arial"/>
          <w:sz w:val="22"/>
          <w:szCs w:val="22"/>
        </w:rPr>
      </w:pPr>
    </w:p>
    <w:p w:rsidR="00570658" w:rsidRPr="00197EDE" w:rsidRDefault="00EB7ACC" w:rsidP="00570658">
      <w:pPr>
        <w:pStyle w:val="Title"/>
        <w:rPr>
          <w:rFonts w:ascii="Trebuchet MS" w:hAnsi="Trebuchet MS" w:cs="Arial"/>
          <w:color w:val="000000" w:themeColor="text1"/>
          <w:sz w:val="28"/>
          <w:szCs w:val="28"/>
          <w:u w:val="none"/>
        </w:rPr>
      </w:pPr>
      <w:r w:rsidRPr="00197EDE">
        <w:rPr>
          <w:rFonts w:ascii="Trebuchet MS" w:hAnsi="Trebuchet MS" w:cs="Arial"/>
          <w:color w:val="000000" w:themeColor="text1"/>
          <w:sz w:val="28"/>
          <w:szCs w:val="28"/>
          <w:u w:val="none"/>
        </w:rPr>
        <w:t>Tender</w:t>
      </w:r>
    </w:p>
    <w:p w:rsidR="00570658" w:rsidRPr="00197EDE" w:rsidRDefault="00570658" w:rsidP="00570658">
      <w:pPr>
        <w:pStyle w:val="Title"/>
        <w:rPr>
          <w:rFonts w:ascii="Trebuchet MS" w:hAnsi="Trebuchet MS" w:cs="Arial"/>
          <w:color w:val="000000" w:themeColor="text1"/>
          <w:sz w:val="28"/>
          <w:szCs w:val="28"/>
          <w:u w:val="none"/>
        </w:rPr>
      </w:pPr>
    </w:p>
    <w:p w:rsidR="00570658" w:rsidRPr="00197EDE" w:rsidRDefault="00A83B02" w:rsidP="00A83B02">
      <w:pPr>
        <w:pStyle w:val="Title"/>
        <w:tabs>
          <w:tab w:val="center" w:pos="4873"/>
          <w:tab w:val="left" w:pos="7592"/>
        </w:tabs>
        <w:rPr>
          <w:rFonts w:ascii="Trebuchet MS" w:hAnsi="Trebuchet MS" w:cs="Arial"/>
          <w:color w:val="000000" w:themeColor="text1"/>
          <w:sz w:val="28"/>
          <w:szCs w:val="28"/>
          <w:u w:val="none"/>
        </w:rPr>
      </w:pPr>
      <w:r w:rsidRPr="00197EDE">
        <w:rPr>
          <w:rFonts w:ascii="Trebuchet MS" w:hAnsi="Trebuchet MS" w:cs="Arial"/>
          <w:color w:val="000000" w:themeColor="text1"/>
          <w:sz w:val="28"/>
          <w:szCs w:val="28"/>
          <w:u w:val="none"/>
        </w:rPr>
        <w:t>F</w:t>
      </w:r>
      <w:r w:rsidR="00570658" w:rsidRPr="00197EDE">
        <w:rPr>
          <w:rFonts w:ascii="Trebuchet MS" w:hAnsi="Trebuchet MS" w:cs="Arial"/>
          <w:color w:val="000000" w:themeColor="text1"/>
          <w:sz w:val="28"/>
          <w:szCs w:val="28"/>
          <w:u w:val="none"/>
        </w:rPr>
        <w:t>or</w:t>
      </w:r>
    </w:p>
    <w:p w:rsidR="00570658" w:rsidRPr="00197EDE" w:rsidRDefault="00570658" w:rsidP="00570658">
      <w:pPr>
        <w:pStyle w:val="Title"/>
        <w:rPr>
          <w:rFonts w:ascii="Trebuchet MS" w:hAnsi="Trebuchet MS" w:cs="Arial"/>
          <w:color w:val="000000" w:themeColor="text1"/>
          <w:sz w:val="28"/>
          <w:szCs w:val="28"/>
          <w:u w:val="none"/>
        </w:rPr>
      </w:pPr>
    </w:p>
    <w:p w:rsidR="00570658" w:rsidRPr="00197EDE" w:rsidRDefault="00614F6E" w:rsidP="00570658">
      <w:pPr>
        <w:pStyle w:val="Title"/>
        <w:rPr>
          <w:rFonts w:ascii="Trebuchet MS" w:hAnsi="Trebuchet MS" w:cs="Arial"/>
          <w:color w:val="000000" w:themeColor="text1"/>
          <w:sz w:val="28"/>
          <w:szCs w:val="28"/>
          <w:u w:val="none"/>
        </w:rPr>
      </w:pPr>
      <w:r w:rsidRPr="00197EDE">
        <w:rPr>
          <w:rFonts w:ascii="Trebuchet MS" w:hAnsi="Trebuchet MS" w:cs="Arial"/>
          <w:color w:val="000000" w:themeColor="text1"/>
          <w:sz w:val="28"/>
          <w:szCs w:val="28"/>
          <w:u w:val="none"/>
        </w:rPr>
        <w:t xml:space="preserve">The Supply and Delivery of One </w:t>
      </w:r>
      <w:r w:rsidR="00607366" w:rsidRPr="00197EDE">
        <w:rPr>
          <w:rFonts w:ascii="Trebuchet MS" w:hAnsi="Trebuchet MS" w:cs="Arial"/>
          <w:color w:val="000000" w:themeColor="text1"/>
          <w:sz w:val="28"/>
          <w:szCs w:val="28"/>
          <w:u w:val="none"/>
        </w:rPr>
        <w:t xml:space="preserve">15t Cage Tipper </w:t>
      </w:r>
    </w:p>
    <w:p w:rsidR="00614F6E" w:rsidRPr="00197EDE" w:rsidRDefault="00614F6E" w:rsidP="00570658">
      <w:pPr>
        <w:pStyle w:val="Title"/>
        <w:rPr>
          <w:rFonts w:ascii="Trebuchet MS" w:hAnsi="Trebuchet MS" w:cs="Arial"/>
          <w:color w:val="000000" w:themeColor="text1"/>
          <w:sz w:val="28"/>
          <w:szCs w:val="28"/>
          <w:u w:val="none"/>
        </w:rPr>
      </w:pPr>
    </w:p>
    <w:p w:rsidR="00833727" w:rsidRPr="00197EDE" w:rsidRDefault="00833727" w:rsidP="00570658">
      <w:pPr>
        <w:pStyle w:val="Title"/>
        <w:rPr>
          <w:rFonts w:ascii="Trebuchet MS" w:hAnsi="Trebuchet MS" w:cs="Arial"/>
          <w:b w:val="0"/>
          <w:color w:val="000000" w:themeColor="text1"/>
          <w:sz w:val="28"/>
          <w:szCs w:val="28"/>
          <w:u w:val="none"/>
        </w:rPr>
      </w:pPr>
    </w:p>
    <w:p w:rsidR="00833727" w:rsidRPr="00197EDE" w:rsidRDefault="00833727"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b w:val="0"/>
          <w:color w:val="000000" w:themeColor="text1"/>
          <w:sz w:val="28"/>
          <w:szCs w:val="28"/>
          <w:u w:val="none"/>
        </w:rPr>
      </w:pPr>
      <w:r w:rsidRPr="00197EDE">
        <w:rPr>
          <w:rFonts w:ascii="Trebuchet MS" w:hAnsi="Trebuchet MS" w:cs="Arial"/>
          <w:b w:val="0"/>
          <w:color w:val="000000" w:themeColor="text1"/>
          <w:sz w:val="28"/>
          <w:szCs w:val="28"/>
          <w:u w:val="none"/>
        </w:rPr>
        <w:t>Including:</w:t>
      </w:r>
    </w:p>
    <w:p w:rsidR="00570658" w:rsidRPr="00197EDE" w:rsidRDefault="00570658" w:rsidP="00570658">
      <w:pPr>
        <w:pStyle w:val="Title"/>
        <w:rPr>
          <w:rFonts w:ascii="Trebuchet MS" w:hAnsi="Trebuchet MS" w:cs="Arial"/>
          <w:color w:val="000000" w:themeColor="text1"/>
          <w:sz w:val="28"/>
          <w:szCs w:val="28"/>
          <w:u w:val="none"/>
        </w:rPr>
      </w:pPr>
    </w:p>
    <w:p w:rsidR="00A335B6" w:rsidRPr="00197EDE" w:rsidRDefault="00A335B6" w:rsidP="00570658">
      <w:pPr>
        <w:pStyle w:val="Title"/>
        <w:rPr>
          <w:rFonts w:ascii="Trebuchet MS" w:hAnsi="Trebuchet MS" w:cs="Arial"/>
          <w:b w:val="0"/>
          <w:color w:val="000000" w:themeColor="text1"/>
          <w:sz w:val="28"/>
          <w:szCs w:val="28"/>
          <w:u w:val="none"/>
        </w:rPr>
      </w:pPr>
      <w:r w:rsidRPr="00197EDE">
        <w:rPr>
          <w:rFonts w:ascii="Trebuchet MS" w:hAnsi="Trebuchet MS" w:cs="Arial"/>
          <w:b w:val="0"/>
          <w:color w:val="000000" w:themeColor="text1"/>
          <w:sz w:val="28"/>
          <w:szCs w:val="28"/>
          <w:u w:val="none"/>
        </w:rPr>
        <w:t>General Information and Instructions for Tendering</w:t>
      </w:r>
    </w:p>
    <w:p w:rsidR="00A335B6" w:rsidRPr="00197EDE" w:rsidRDefault="00A335B6" w:rsidP="00570658">
      <w:pPr>
        <w:pStyle w:val="Title"/>
        <w:rPr>
          <w:rFonts w:ascii="Trebuchet MS" w:hAnsi="Trebuchet MS" w:cs="Arial"/>
          <w:b w:val="0"/>
          <w:color w:val="000000" w:themeColor="text1"/>
          <w:sz w:val="28"/>
          <w:szCs w:val="28"/>
          <w:u w:val="none"/>
        </w:rPr>
      </w:pPr>
    </w:p>
    <w:p w:rsidR="00EA7CF8" w:rsidRPr="00197EDE" w:rsidRDefault="00DE5B02" w:rsidP="00570658">
      <w:pPr>
        <w:pStyle w:val="Title"/>
        <w:rPr>
          <w:rFonts w:ascii="Trebuchet MS" w:hAnsi="Trebuchet MS" w:cs="Arial"/>
          <w:b w:val="0"/>
          <w:color w:val="000000" w:themeColor="text1"/>
          <w:sz w:val="28"/>
          <w:szCs w:val="28"/>
          <w:u w:val="none"/>
        </w:rPr>
      </w:pPr>
      <w:r w:rsidRPr="00197EDE">
        <w:rPr>
          <w:rFonts w:ascii="Trebuchet MS" w:hAnsi="Trebuchet MS" w:cs="Arial"/>
          <w:b w:val="0"/>
          <w:color w:val="000000" w:themeColor="text1"/>
          <w:sz w:val="28"/>
          <w:szCs w:val="28"/>
          <w:u w:val="none"/>
        </w:rPr>
        <w:t>Form of Tender</w:t>
      </w:r>
    </w:p>
    <w:p w:rsidR="00EA7CF8" w:rsidRPr="00197EDE" w:rsidRDefault="00EA7CF8" w:rsidP="00570658">
      <w:pPr>
        <w:pStyle w:val="Title"/>
        <w:rPr>
          <w:rFonts w:ascii="Trebuchet MS" w:hAnsi="Trebuchet MS" w:cs="Arial"/>
          <w:b w:val="0"/>
          <w:color w:val="000000" w:themeColor="text1"/>
          <w:sz w:val="28"/>
          <w:szCs w:val="28"/>
          <w:u w:val="none"/>
        </w:rPr>
      </w:pPr>
    </w:p>
    <w:p w:rsidR="00A335B6" w:rsidRPr="00197EDE" w:rsidRDefault="00A335B6" w:rsidP="00570658">
      <w:pPr>
        <w:pStyle w:val="Title"/>
        <w:rPr>
          <w:rFonts w:ascii="Trebuchet MS" w:hAnsi="Trebuchet MS" w:cs="Arial"/>
          <w:b w:val="0"/>
          <w:color w:val="000000" w:themeColor="text1"/>
          <w:sz w:val="28"/>
          <w:szCs w:val="28"/>
          <w:u w:val="none"/>
        </w:rPr>
      </w:pPr>
      <w:r w:rsidRPr="00197EDE">
        <w:rPr>
          <w:rFonts w:ascii="Trebuchet MS" w:hAnsi="Trebuchet MS" w:cs="Arial"/>
          <w:b w:val="0"/>
          <w:color w:val="000000" w:themeColor="text1"/>
          <w:sz w:val="28"/>
          <w:szCs w:val="28"/>
          <w:u w:val="none"/>
        </w:rPr>
        <w:t xml:space="preserve"> </w:t>
      </w:r>
      <w:r w:rsidR="00EA7CF8" w:rsidRPr="00197EDE">
        <w:rPr>
          <w:rFonts w:ascii="Trebuchet MS" w:hAnsi="Trebuchet MS" w:cs="Arial"/>
          <w:b w:val="0"/>
          <w:color w:val="000000" w:themeColor="text1"/>
          <w:sz w:val="28"/>
          <w:szCs w:val="28"/>
          <w:u w:val="none"/>
        </w:rPr>
        <w:t xml:space="preserve">Declaration and </w:t>
      </w:r>
      <w:r w:rsidR="00C12B79" w:rsidRPr="00197EDE">
        <w:rPr>
          <w:rFonts w:ascii="Trebuchet MS" w:hAnsi="Trebuchet MS" w:cs="Arial"/>
          <w:b w:val="0"/>
          <w:color w:val="000000" w:themeColor="text1"/>
          <w:sz w:val="28"/>
          <w:szCs w:val="28"/>
          <w:u w:val="none"/>
        </w:rPr>
        <w:t>Collusive T</w:t>
      </w:r>
      <w:r w:rsidR="00DE5B02" w:rsidRPr="00197EDE">
        <w:rPr>
          <w:rFonts w:ascii="Trebuchet MS" w:hAnsi="Trebuchet MS" w:cs="Arial"/>
          <w:b w:val="0"/>
          <w:color w:val="000000" w:themeColor="text1"/>
          <w:sz w:val="28"/>
          <w:szCs w:val="28"/>
          <w:u w:val="none"/>
        </w:rPr>
        <w:t>endering Certificate</w:t>
      </w:r>
    </w:p>
    <w:p w:rsidR="00A335B6" w:rsidRPr="00197EDE" w:rsidRDefault="00A335B6" w:rsidP="00570658">
      <w:pPr>
        <w:pStyle w:val="Title"/>
        <w:rPr>
          <w:rFonts w:ascii="Trebuchet MS" w:hAnsi="Trebuchet MS" w:cs="Arial"/>
          <w:b w:val="0"/>
          <w:color w:val="000000" w:themeColor="text1"/>
          <w:sz w:val="28"/>
          <w:szCs w:val="28"/>
          <w:u w:val="none"/>
        </w:rPr>
      </w:pPr>
    </w:p>
    <w:p w:rsidR="00A335B6" w:rsidRPr="00197EDE" w:rsidRDefault="00A335B6" w:rsidP="00570658">
      <w:pPr>
        <w:pStyle w:val="Title"/>
        <w:rPr>
          <w:rFonts w:ascii="Trebuchet MS" w:hAnsi="Trebuchet MS" w:cs="Arial"/>
          <w:b w:val="0"/>
          <w:color w:val="000000" w:themeColor="text1"/>
          <w:sz w:val="28"/>
          <w:szCs w:val="28"/>
          <w:u w:val="none"/>
        </w:rPr>
      </w:pPr>
      <w:r w:rsidRPr="00197EDE">
        <w:rPr>
          <w:rFonts w:ascii="Trebuchet MS" w:hAnsi="Trebuchet MS" w:cs="Arial"/>
          <w:b w:val="0"/>
          <w:color w:val="000000" w:themeColor="text1"/>
          <w:sz w:val="28"/>
          <w:szCs w:val="28"/>
          <w:u w:val="none"/>
        </w:rPr>
        <w:t>Form of Contract and Conditions of Contract</w:t>
      </w:r>
    </w:p>
    <w:p w:rsidR="00A335B6" w:rsidRPr="00197EDE" w:rsidRDefault="00A335B6" w:rsidP="00570658">
      <w:pPr>
        <w:pStyle w:val="Title"/>
        <w:rPr>
          <w:rFonts w:ascii="Trebuchet MS" w:hAnsi="Trebuchet MS" w:cs="Arial"/>
          <w:b w:val="0"/>
          <w:color w:val="000000" w:themeColor="text1"/>
          <w:sz w:val="28"/>
          <w:szCs w:val="28"/>
          <w:highlight w:val="yellow"/>
          <w:u w:val="none"/>
        </w:rPr>
      </w:pPr>
    </w:p>
    <w:p w:rsidR="00570658" w:rsidRPr="00197EDE" w:rsidRDefault="00570658" w:rsidP="00570658">
      <w:pPr>
        <w:pStyle w:val="Title"/>
        <w:rPr>
          <w:rFonts w:ascii="Trebuchet MS" w:hAnsi="Trebuchet MS" w:cs="Arial"/>
          <w:b w:val="0"/>
          <w:color w:val="000000" w:themeColor="text1"/>
          <w:sz w:val="28"/>
          <w:szCs w:val="28"/>
          <w:highlight w:val="yellow"/>
          <w:u w:val="none"/>
        </w:rPr>
      </w:pPr>
      <w:r w:rsidRPr="00197EDE">
        <w:rPr>
          <w:rFonts w:ascii="Trebuchet MS" w:hAnsi="Trebuchet MS" w:cs="Arial"/>
          <w:b w:val="0"/>
          <w:color w:val="000000" w:themeColor="text1"/>
          <w:sz w:val="28"/>
          <w:szCs w:val="28"/>
          <w:u w:val="none"/>
        </w:rPr>
        <w:t>Specification</w:t>
      </w:r>
    </w:p>
    <w:p w:rsidR="00570658" w:rsidRPr="00197EDE" w:rsidRDefault="00570658" w:rsidP="00570658">
      <w:pPr>
        <w:pStyle w:val="Title"/>
        <w:rPr>
          <w:rFonts w:ascii="Trebuchet MS" w:hAnsi="Trebuchet MS" w:cs="Arial"/>
          <w:color w:val="000000" w:themeColor="text1"/>
          <w:sz w:val="28"/>
          <w:szCs w:val="28"/>
          <w:highlight w:val="yellow"/>
          <w:u w:val="none"/>
        </w:rPr>
      </w:pPr>
    </w:p>
    <w:p w:rsidR="00570658" w:rsidRPr="00197EDE" w:rsidRDefault="00570658" w:rsidP="00570658">
      <w:pPr>
        <w:pStyle w:val="Title"/>
        <w:rPr>
          <w:rFonts w:ascii="Trebuchet MS" w:hAnsi="Trebuchet MS" w:cs="Arial"/>
          <w:color w:val="000000" w:themeColor="text1"/>
          <w:sz w:val="28"/>
          <w:szCs w:val="28"/>
          <w:highlight w:val="yellow"/>
          <w:u w:val="none"/>
        </w:rPr>
      </w:pPr>
    </w:p>
    <w:p w:rsidR="00570658" w:rsidRPr="00197EDE" w:rsidRDefault="00570658" w:rsidP="00197EDE">
      <w:pPr>
        <w:pStyle w:val="Title"/>
        <w:jc w:val="left"/>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color w:val="000000" w:themeColor="text1"/>
          <w:sz w:val="28"/>
          <w:szCs w:val="28"/>
          <w:u w:val="none"/>
        </w:rPr>
      </w:pPr>
      <w:r w:rsidRPr="00197EDE">
        <w:rPr>
          <w:rFonts w:ascii="Trebuchet MS" w:hAnsi="Trebuchet MS" w:cs="Arial"/>
          <w:b w:val="0"/>
          <w:color w:val="000000" w:themeColor="text1"/>
          <w:sz w:val="28"/>
          <w:szCs w:val="28"/>
          <w:u w:val="none"/>
        </w:rPr>
        <w:t xml:space="preserve">Closing date for receipt of Tenders is noon on </w:t>
      </w:r>
      <w:r w:rsidR="00607366" w:rsidRPr="00197EDE">
        <w:rPr>
          <w:rFonts w:ascii="Trebuchet MS" w:hAnsi="Trebuchet MS" w:cs="Arial"/>
          <w:color w:val="000000" w:themeColor="text1"/>
          <w:sz w:val="28"/>
          <w:szCs w:val="28"/>
          <w:u w:val="none"/>
        </w:rPr>
        <w:t>26th October 2017</w:t>
      </w:r>
    </w:p>
    <w:p w:rsidR="00570658" w:rsidRPr="00197EDE" w:rsidRDefault="00570658"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rPr>
          <w:rFonts w:ascii="Trebuchet MS" w:hAnsi="Trebuchet MS" w:cs="Arial"/>
          <w:b w:val="0"/>
          <w:color w:val="000000" w:themeColor="text1"/>
          <w:sz w:val="28"/>
          <w:szCs w:val="28"/>
          <w:u w:val="none"/>
        </w:rPr>
      </w:pPr>
    </w:p>
    <w:p w:rsidR="00570658" w:rsidRPr="00197EDE" w:rsidRDefault="00570658" w:rsidP="00570658">
      <w:pPr>
        <w:pStyle w:val="Title"/>
        <w:jc w:val="both"/>
        <w:rPr>
          <w:rFonts w:ascii="Trebuchet MS" w:hAnsi="Trebuchet MS" w:cs="Arial"/>
          <w:b w:val="0"/>
          <w:color w:val="000000" w:themeColor="text1"/>
          <w:sz w:val="28"/>
          <w:szCs w:val="28"/>
          <w:u w:val="none"/>
        </w:rPr>
      </w:pPr>
    </w:p>
    <w:p w:rsidR="00570658" w:rsidRPr="00197EDE" w:rsidRDefault="00570658" w:rsidP="00570658">
      <w:pPr>
        <w:pStyle w:val="Title"/>
        <w:jc w:val="both"/>
        <w:rPr>
          <w:rFonts w:ascii="Trebuchet MS" w:hAnsi="Trebuchet MS" w:cs="Arial"/>
          <w:b w:val="0"/>
          <w:color w:val="000000" w:themeColor="text1"/>
          <w:sz w:val="28"/>
          <w:szCs w:val="28"/>
          <w:u w:val="none"/>
        </w:rPr>
      </w:pPr>
      <w:r w:rsidRPr="00197EDE">
        <w:rPr>
          <w:rFonts w:ascii="Trebuchet MS" w:hAnsi="Trebuchet MS" w:cs="Arial"/>
          <w:b w:val="0"/>
          <w:color w:val="000000" w:themeColor="text1"/>
          <w:sz w:val="28"/>
          <w:szCs w:val="28"/>
          <w:u w:val="none"/>
        </w:rPr>
        <w:t>Sevenoaks District Council</w:t>
      </w:r>
    </w:p>
    <w:p w:rsidR="00570658" w:rsidRPr="00197EDE" w:rsidRDefault="00570658" w:rsidP="00570658">
      <w:pPr>
        <w:pStyle w:val="Title"/>
        <w:jc w:val="left"/>
        <w:rPr>
          <w:rFonts w:ascii="Trebuchet MS" w:hAnsi="Trebuchet MS" w:cs="Arial"/>
          <w:color w:val="000000" w:themeColor="text1"/>
          <w:sz w:val="28"/>
          <w:szCs w:val="28"/>
          <w:u w:val="none"/>
        </w:rPr>
      </w:pPr>
      <w:r w:rsidRPr="00197EDE">
        <w:rPr>
          <w:rFonts w:ascii="Trebuchet MS" w:hAnsi="Trebuchet MS" w:cs="Arial"/>
          <w:color w:val="000000" w:themeColor="text1"/>
          <w:sz w:val="28"/>
          <w:szCs w:val="28"/>
          <w:u w:val="none"/>
        </w:rPr>
        <w:t xml:space="preserve">Issue date:  </w:t>
      </w:r>
      <w:r w:rsidR="008F0E58">
        <w:rPr>
          <w:rFonts w:ascii="Trebuchet MS" w:hAnsi="Trebuchet MS" w:cs="Arial"/>
          <w:color w:val="000000" w:themeColor="text1"/>
          <w:sz w:val="28"/>
          <w:szCs w:val="28"/>
          <w:u w:val="none"/>
        </w:rPr>
        <w:t>4</w:t>
      </w:r>
      <w:r w:rsidR="008F0E58" w:rsidRPr="008F0E58">
        <w:rPr>
          <w:rFonts w:ascii="Trebuchet MS" w:hAnsi="Trebuchet MS" w:cs="Arial"/>
          <w:color w:val="000000" w:themeColor="text1"/>
          <w:sz w:val="28"/>
          <w:szCs w:val="28"/>
          <w:u w:val="none"/>
          <w:vertAlign w:val="superscript"/>
        </w:rPr>
        <w:t>th</w:t>
      </w:r>
      <w:r w:rsidR="008F0E58">
        <w:rPr>
          <w:rFonts w:ascii="Trebuchet MS" w:hAnsi="Trebuchet MS" w:cs="Arial"/>
          <w:color w:val="000000" w:themeColor="text1"/>
          <w:sz w:val="28"/>
          <w:szCs w:val="28"/>
          <w:u w:val="none"/>
        </w:rPr>
        <w:t xml:space="preserve"> October 2017</w:t>
      </w:r>
    </w:p>
    <w:p w:rsidR="00167AEA" w:rsidRPr="00197EDE" w:rsidRDefault="00167AEA">
      <w:pPr>
        <w:pStyle w:val="p4"/>
        <w:widowControl/>
        <w:tabs>
          <w:tab w:val="clear" w:pos="720"/>
        </w:tabs>
        <w:autoSpaceDE/>
        <w:autoSpaceDN/>
        <w:adjustRightInd/>
        <w:spacing w:line="240" w:lineRule="auto"/>
        <w:rPr>
          <w:rFonts w:ascii="Trebuchet MS" w:hAnsi="Trebuchet MS" w:cs="Arial"/>
          <w:color w:val="000000" w:themeColor="text1"/>
          <w:sz w:val="28"/>
          <w:szCs w:val="28"/>
          <w:lang w:eastAsia="en-US"/>
        </w:rPr>
      </w:pPr>
    </w:p>
    <w:p w:rsidR="00167AEA" w:rsidRPr="00197EDE" w:rsidRDefault="00167AEA">
      <w:pPr>
        <w:tabs>
          <w:tab w:val="center" w:pos="4513"/>
        </w:tabs>
        <w:suppressAutoHyphens/>
        <w:rPr>
          <w:rFonts w:ascii="Trebuchet MS" w:hAnsi="Trebuchet MS" w:cs="Arial"/>
          <w:color w:val="000000" w:themeColor="text1"/>
          <w:spacing w:val="-3"/>
          <w:sz w:val="22"/>
          <w:szCs w:val="22"/>
        </w:rPr>
      </w:pPr>
      <w:r w:rsidRPr="00197EDE">
        <w:rPr>
          <w:rFonts w:ascii="Trebuchet MS" w:hAnsi="Trebuchet MS" w:cs="Arial"/>
          <w:color w:val="000000" w:themeColor="text1"/>
          <w:sz w:val="28"/>
          <w:szCs w:val="28"/>
        </w:rPr>
        <w:br w:type="page"/>
      </w:r>
      <w:r w:rsidRPr="00197EDE">
        <w:rPr>
          <w:rFonts w:ascii="Trebuchet MS" w:hAnsi="Trebuchet MS" w:cs="Arial"/>
          <w:color w:val="000000" w:themeColor="text1"/>
          <w:spacing w:val="-3"/>
          <w:sz w:val="22"/>
          <w:szCs w:val="22"/>
          <w:u w:val="single"/>
        </w:rPr>
        <w:lastRenderedPageBreak/>
        <w:t>C O N T E N T S</w:t>
      </w:r>
    </w:p>
    <w:p w:rsidR="00167AEA" w:rsidRPr="00197EDE" w:rsidRDefault="00167AEA">
      <w:pPr>
        <w:tabs>
          <w:tab w:val="left" w:pos="-720"/>
        </w:tabs>
        <w:suppressAutoHyphens/>
        <w:jc w:val="both"/>
        <w:rPr>
          <w:rFonts w:ascii="Trebuchet MS" w:hAnsi="Trebuchet MS" w:cs="Arial"/>
          <w:color w:val="000000" w:themeColor="text1"/>
          <w:spacing w:val="-3"/>
          <w:sz w:val="22"/>
          <w:szCs w:val="22"/>
        </w:rPr>
      </w:pPr>
    </w:p>
    <w:p w:rsidR="00167AEA" w:rsidRPr="00197EDE" w:rsidRDefault="00167AEA">
      <w:pPr>
        <w:tabs>
          <w:tab w:val="left" w:pos="-720"/>
        </w:tabs>
        <w:suppressAutoHyphens/>
        <w:jc w:val="both"/>
        <w:rPr>
          <w:rFonts w:ascii="Trebuchet MS" w:hAnsi="Trebuchet MS" w:cs="Arial"/>
          <w:color w:val="000000" w:themeColor="text1"/>
          <w:spacing w:val="-3"/>
          <w:sz w:val="22"/>
          <w:szCs w:val="22"/>
        </w:rPr>
      </w:pPr>
    </w:p>
    <w:p w:rsidR="00167AEA" w:rsidRPr="00197EDE" w:rsidRDefault="00167AEA">
      <w:pPr>
        <w:tabs>
          <w:tab w:val="right" w:pos="9026"/>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u w:val="single"/>
        </w:rPr>
        <w:t>Page Number</w:t>
      </w:r>
    </w:p>
    <w:p w:rsidR="00167AEA" w:rsidRPr="00197EDE" w:rsidRDefault="00167AEA">
      <w:pPr>
        <w:tabs>
          <w:tab w:val="left" w:pos="-720"/>
        </w:tabs>
        <w:suppressAutoHyphens/>
        <w:jc w:val="both"/>
        <w:rPr>
          <w:rFonts w:ascii="Trebuchet MS" w:hAnsi="Trebuchet MS" w:cs="Arial"/>
          <w:color w:val="000000" w:themeColor="text1"/>
          <w:spacing w:val="-3"/>
          <w:sz w:val="22"/>
          <w:szCs w:val="22"/>
        </w:rPr>
      </w:pPr>
    </w:p>
    <w:p w:rsidR="00530797" w:rsidRPr="00197EDE" w:rsidRDefault="00530797" w:rsidP="00CD7FE9">
      <w:pPr>
        <w:tabs>
          <w:tab w:val="left" w:pos="-720"/>
          <w:tab w:val="left" w:pos="7938"/>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The Council </w:t>
      </w:r>
      <w:r w:rsidRPr="00197EDE">
        <w:rPr>
          <w:rFonts w:ascii="Trebuchet MS" w:hAnsi="Trebuchet MS" w:cs="Arial"/>
          <w:color w:val="000000" w:themeColor="text1"/>
          <w:spacing w:val="-3"/>
          <w:sz w:val="22"/>
          <w:szCs w:val="22"/>
        </w:rPr>
        <w:tab/>
        <w:t xml:space="preserve">3. </w:t>
      </w:r>
    </w:p>
    <w:p w:rsidR="00530797" w:rsidRPr="00197EDE" w:rsidRDefault="00530797">
      <w:pPr>
        <w:tabs>
          <w:tab w:val="left" w:pos="-720"/>
          <w:tab w:val="left" w:pos="7920"/>
        </w:tabs>
        <w:suppressAutoHyphens/>
        <w:jc w:val="both"/>
        <w:rPr>
          <w:rFonts w:ascii="Trebuchet MS" w:hAnsi="Trebuchet MS" w:cs="Arial"/>
          <w:color w:val="000000" w:themeColor="text1"/>
          <w:spacing w:val="-3"/>
          <w:sz w:val="22"/>
          <w:szCs w:val="22"/>
        </w:rPr>
      </w:pP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Invitation to Tender </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t>3.</w:t>
      </w: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Preparation of Tender </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t>3 – 4.</w:t>
      </w: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Tender Requirements </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C12B79" w:rsidRPr="00197EDE">
        <w:rPr>
          <w:rFonts w:ascii="Trebuchet MS" w:hAnsi="Trebuchet MS" w:cs="Arial"/>
          <w:color w:val="000000" w:themeColor="text1"/>
          <w:spacing w:val="-3"/>
          <w:sz w:val="22"/>
          <w:szCs w:val="22"/>
        </w:rPr>
        <w:t>4</w:t>
      </w:r>
      <w:r w:rsidRPr="00197EDE">
        <w:rPr>
          <w:rFonts w:ascii="Trebuchet MS" w:hAnsi="Trebuchet MS" w:cs="Arial"/>
          <w:color w:val="000000" w:themeColor="text1"/>
          <w:spacing w:val="-3"/>
          <w:sz w:val="22"/>
          <w:szCs w:val="22"/>
        </w:rPr>
        <w:t>.</w:t>
      </w: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p>
    <w:p w:rsidR="00CD7FE9" w:rsidRPr="00197EDE" w:rsidRDefault="00CD7FE9">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Tender Submission </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5.</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Evaluation </w:t>
      </w:r>
      <w:r w:rsidR="00833727" w:rsidRPr="00197EDE">
        <w:rPr>
          <w:rFonts w:ascii="Trebuchet MS" w:hAnsi="Trebuchet MS" w:cs="Arial"/>
          <w:color w:val="000000" w:themeColor="text1"/>
          <w:spacing w:val="-3"/>
          <w:sz w:val="22"/>
          <w:szCs w:val="22"/>
        </w:rPr>
        <w:t>of Tenders</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833727" w:rsidRPr="00197EDE">
        <w:rPr>
          <w:rFonts w:ascii="Trebuchet MS" w:hAnsi="Trebuchet MS" w:cs="Arial"/>
          <w:color w:val="000000" w:themeColor="text1"/>
          <w:spacing w:val="-3"/>
          <w:sz w:val="22"/>
          <w:szCs w:val="22"/>
        </w:rPr>
        <w:t xml:space="preserve">5 </w:t>
      </w:r>
      <w:r w:rsidRPr="00197EDE">
        <w:rPr>
          <w:rFonts w:ascii="Trebuchet MS" w:hAnsi="Trebuchet MS" w:cs="Arial"/>
          <w:color w:val="000000" w:themeColor="text1"/>
          <w:spacing w:val="-3"/>
          <w:sz w:val="22"/>
          <w:szCs w:val="22"/>
        </w:rPr>
        <w:t>– 7.</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833727">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Health and Safety</w:t>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7.</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833727">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Contract</w:t>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7</w:t>
      </w:r>
      <w:r w:rsidR="007C0813" w:rsidRPr="00197EDE">
        <w:rPr>
          <w:rFonts w:ascii="Trebuchet MS" w:hAnsi="Trebuchet MS" w:cs="Arial"/>
          <w:color w:val="000000" w:themeColor="text1"/>
          <w:spacing w:val="-3"/>
          <w:sz w:val="22"/>
          <w:szCs w:val="22"/>
        </w:rPr>
        <w:t>.</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833727">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Insurance Requirements</w:t>
      </w:r>
      <w:r w:rsidR="007C0813" w:rsidRPr="00197EDE">
        <w:rPr>
          <w:rFonts w:ascii="Trebuchet MS" w:hAnsi="Trebuchet MS" w:cs="Arial"/>
          <w:color w:val="000000" w:themeColor="text1"/>
          <w:spacing w:val="-3"/>
          <w:sz w:val="22"/>
          <w:szCs w:val="22"/>
        </w:rPr>
        <w:t xml:space="preserve"> </w:t>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t>7</w:t>
      </w:r>
      <w:r w:rsidR="007C0813" w:rsidRPr="00197EDE">
        <w:rPr>
          <w:rFonts w:ascii="Trebuchet MS" w:hAnsi="Trebuchet MS" w:cs="Arial"/>
          <w:color w:val="000000" w:themeColor="text1"/>
          <w:spacing w:val="-3"/>
          <w:sz w:val="22"/>
          <w:szCs w:val="22"/>
        </w:rPr>
        <w:t>.</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Form of Tender </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833727" w:rsidRPr="00197EDE">
        <w:rPr>
          <w:rFonts w:ascii="Trebuchet MS" w:hAnsi="Trebuchet MS" w:cs="Arial"/>
          <w:color w:val="000000" w:themeColor="text1"/>
          <w:spacing w:val="-3"/>
          <w:sz w:val="22"/>
          <w:szCs w:val="22"/>
        </w:rPr>
        <w:t xml:space="preserve">8 </w:t>
      </w:r>
      <w:r w:rsidRPr="00197EDE">
        <w:rPr>
          <w:rFonts w:ascii="Trebuchet MS" w:hAnsi="Trebuchet MS" w:cs="Arial"/>
          <w:color w:val="000000" w:themeColor="text1"/>
          <w:spacing w:val="-3"/>
          <w:sz w:val="22"/>
          <w:szCs w:val="22"/>
        </w:rPr>
        <w:t xml:space="preserve">– </w:t>
      </w:r>
      <w:r w:rsidR="00833727" w:rsidRPr="00197EDE">
        <w:rPr>
          <w:rFonts w:ascii="Trebuchet MS" w:hAnsi="Trebuchet MS" w:cs="Arial"/>
          <w:color w:val="000000" w:themeColor="text1"/>
          <w:spacing w:val="-3"/>
          <w:sz w:val="22"/>
          <w:szCs w:val="22"/>
        </w:rPr>
        <w:t>9</w:t>
      </w:r>
      <w:r w:rsidRPr="00197EDE">
        <w:rPr>
          <w:rFonts w:ascii="Trebuchet MS" w:hAnsi="Trebuchet MS" w:cs="Arial"/>
          <w:color w:val="000000" w:themeColor="text1"/>
          <w:spacing w:val="-3"/>
          <w:sz w:val="22"/>
          <w:szCs w:val="22"/>
        </w:rPr>
        <w:t>.</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7B1AF1">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Declaration and </w:t>
      </w:r>
      <w:r w:rsidR="007C0813" w:rsidRPr="00197EDE">
        <w:rPr>
          <w:rFonts w:ascii="Trebuchet MS" w:hAnsi="Trebuchet MS" w:cs="Arial"/>
          <w:color w:val="000000" w:themeColor="text1"/>
          <w:spacing w:val="-3"/>
          <w:sz w:val="22"/>
          <w:szCs w:val="22"/>
        </w:rPr>
        <w:t>Collusive Tendering Certificate</w:t>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007C0813"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10 - 14</w:t>
      </w:r>
      <w:r w:rsidR="007C0813" w:rsidRPr="00197EDE">
        <w:rPr>
          <w:rFonts w:ascii="Trebuchet MS" w:hAnsi="Trebuchet MS" w:cs="Arial"/>
          <w:color w:val="000000" w:themeColor="text1"/>
          <w:spacing w:val="-3"/>
          <w:sz w:val="22"/>
          <w:szCs w:val="22"/>
        </w:rPr>
        <w:t>.</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Form</w:t>
      </w:r>
      <w:r w:rsidR="00833727" w:rsidRPr="00197EDE">
        <w:rPr>
          <w:rFonts w:ascii="Trebuchet MS" w:hAnsi="Trebuchet MS" w:cs="Arial"/>
          <w:color w:val="000000" w:themeColor="text1"/>
          <w:spacing w:val="-3"/>
          <w:sz w:val="22"/>
          <w:szCs w:val="22"/>
        </w:rPr>
        <w:t xml:space="preserve"> of Contract</w:t>
      </w:r>
      <w:r w:rsidR="007B1AF1" w:rsidRPr="00197EDE">
        <w:rPr>
          <w:rFonts w:ascii="Trebuchet MS" w:hAnsi="Trebuchet MS" w:cs="Arial"/>
          <w:color w:val="000000" w:themeColor="text1"/>
          <w:spacing w:val="-3"/>
          <w:sz w:val="22"/>
          <w:szCs w:val="22"/>
        </w:rPr>
        <w:t xml:space="preserve"> and Contract Conditions</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7B1AF1" w:rsidRPr="00197EDE">
        <w:rPr>
          <w:rFonts w:ascii="Trebuchet MS" w:hAnsi="Trebuchet MS" w:cs="Arial"/>
          <w:color w:val="000000" w:themeColor="text1"/>
          <w:spacing w:val="-3"/>
          <w:sz w:val="22"/>
          <w:szCs w:val="22"/>
        </w:rPr>
        <w:t>15</w:t>
      </w:r>
      <w:r w:rsidRPr="00197EDE">
        <w:rPr>
          <w:rFonts w:ascii="Trebuchet MS" w:hAnsi="Trebuchet MS" w:cs="Arial"/>
          <w:color w:val="000000" w:themeColor="text1"/>
          <w:spacing w:val="-3"/>
          <w:sz w:val="22"/>
          <w:szCs w:val="22"/>
        </w:rPr>
        <w:t xml:space="preserve"> – </w:t>
      </w:r>
      <w:r w:rsidR="007B1AF1" w:rsidRPr="00197EDE">
        <w:rPr>
          <w:rFonts w:ascii="Trebuchet MS" w:hAnsi="Trebuchet MS" w:cs="Arial"/>
          <w:color w:val="000000" w:themeColor="text1"/>
          <w:spacing w:val="-3"/>
          <w:sz w:val="22"/>
          <w:szCs w:val="22"/>
        </w:rPr>
        <w:t>23</w:t>
      </w:r>
      <w:r w:rsidRPr="00197EDE">
        <w:rPr>
          <w:rFonts w:ascii="Trebuchet MS" w:hAnsi="Trebuchet MS" w:cs="Arial"/>
          <w:color w:val="000000" w:themeColor="text1"/>
          <w:spacing w:val="-3"/>
          <w:sz w:val="22"/>
          <w:szCs w:val="22"/>
        </w:rPr>
        <w:t>.</w:t>
      </w:r>
    </w:p>
    <w:p w:rsidR="000765F5" w:rsidRPr="00197EDE" w:rsidRDefault="000765F5">
      <w:pPr>
        <w:tabs>
          <w:tab w:val="left" w:pos="-720"/>
        </w:tabs>
        <w:suppressAutoHyphens/>
        <w:jc w:val="both"/>
        <w:rPr>
          <w:rFonts w:ascii="Trebuchet MS" w:hAnsi="Trebuchet MS" w:cs="Arial"/>
          <w:color w:val="000000" w:themeColor="text1"/>
          <w:spacing w:val="-3"/>
          <w:sz w:val="22"/>
          <w:szCs w:val="22"/>
        </w:rPr>
      </w:pPr>
    </w:p>
    <w:p w:rsidR="000765F5" w:rsidRPr="00197EDE" w:rsidRDefault="000765F5">
      <w:pPr>
        <w:tabs>
          <w:tab w:val="left" w:pos="-720"/>
        </w:tabs>
        <w:suppressAutoHyphens/>
        <w:jc w:val="both"/>
        <w:rPr>
          <w:rFonts w:ascii="Trebuchet MS" w:hAnsi="Trebuchet MS" w:cs="Arial"/>
          <w:color w:val="000000" w:themeColor="text1"/>
          <w:spacing w:val="-3"/>
          <w:sz w:val="22"/>
          <w:szCs w:val="22"/>
        </w:rPr>
      </w:pPr>
      <w:r w:rsidRPr="00197EDE">
        <w:rPr>
          <w:rFonts w:ascii="Trebuchet MS" w:hAnsi="Trebuchet MS" w:cs="Arial"/>
          <w:color w:val="000000" w:themeColor="text1"/>
          <w:spacing w:val="-3"/>
          <w:sz w:val="22"/>
          <w:szCs w:val="22"/>
        </w:rPr>
        <w:t xml:space="preserve">Specification </w:t>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Pr="00197EDE">
        <w:rPr>
          <w:rFonts w:ascii="Trebuchet MS" w:hAnsi="Trebuchet MS" w:cs="Arial"/>
          <w:color w:val="000000" w:themeColor="text1"/>
          <w:spacing w:val="-3"/>
          <w:sz w:val="22"/>
          <w:szCs w:val="22"/>
        </w:rPr>
        <w:tab/>
      </w:r>
      <w:r w:rsidR="007B1AF1" w:rsidRPr="00197EDE">
        <w:rPr>
          <w:rFonts w:ascii="Trebuchet MS" w:hAnsi="Trebuchet MS" w:cs="Arial"/>
          <w:color w:val="000000" w:themeColor="text1"/>
          <w:spacing w:val="-3"/>
          <w:sz w:val="22"/>
          <w:szCs w:val="22"/>
        </w:rPr>
        <w:t>24</w:t>
      </w:r>
      <w:r w:rsidR="00833727" w:rsidRPr="00197EDE">
        <w:rPr>
          <w:rFonts w:ascii="Trebuchet MS" w:hAnsi="Trebuchet MS" w:cs="Arial"/>
          <w:color w:val="000000" w:themeColor="text1"/>
          <w:spacing w:val="-3"/>
          <w:sz w:val="22"/>
          <w:szCs w:val="22"/>
        </w:rPr>
        <w:t xml:space="preserve"> </w:t>
      </w:r>
      <w:r w:rsidRPr="00197EDE">
        <w:rPr>
          <w:rFonts w:ascii="Trebuchet MS" w:hAnsi="Trebuchet MS" w:cs="Arial"/>
          <w:color w:val="000000" w:themeColor="text1"/>
          <w:spacing w:val="-3"/>
          <w:sz w:val="22"/>
          <w:szCs w:val="22"/>
        </w:rPr>
        <w:t xml:space="preserve">– </w:t>
      </w:r>
      <w:r w:rsidR="007B1AF1" w:rsidRPr="00197EDE">
        <w:rPr>
          <w:rFonts w:ascii="Trebuchet MS" w:hAnsi="Trebuchet MS" w:cs="Arial"/>
          <w:color w:val="000000" w:themeColor="text1"/>
          <w:spacing w:val="-3"/>
          <w:sz w:val="22"/>
          <w:szCs w:val="22"/>
        </w:rPr>
        <w:t>26</w:t>
      </w:r>
      <w:r w:rsidRPr="00197EDE">
        <w:rPr>
          <w:rFonts w:ascii="Trebuchet MS" w:hAnsi="Trebuchet MS" w:cs="Arial"/>
          <w:color w:val="000000" w:themeColor="text1"/>
          <w:spacing w:val="-3"/>
          <w:sz w:val="22"/>
          <w:szCs w:val="22"/>
        </w:rPr>
        <w:t>.</w:t>
      </w:r>
    </w:p>
    <w:p w:rsidR="007C0813" w:rsidRPr="00197EDE" w:rsidRDefault="007C0813">
      <w:pPr>
        <w:tabs>
          <w:tab w:val="left" w:pos="-720"/>
        </w:tabs>
        <w:suppressAutoHyphens/>
        <w:jc w:val="both"/>
        <w:rPr>
          <w:rFonts w:ascii="Trebuchet MS" w:hAnsi="Trebuchet MS" w:cs="Arial"/>
          <w:color w:val="000000" w:themeColor="text1"/>
          <w:spacing w:val="-3"/>
          <w:sz w:val="22"/>
          <w:szCs w:val="22"/>
        </w:rPr>
      </w:pPr>
    </w:p>
    <w:p w:rsidR="007C0813" w:rsidRPr="00197EDE" w:rsidRDefault="00197EDE">
      <w:pPr>
        <w:tabs>
          <w:tab w:val="left" w:pos="-720"/>
        </w:tabs>
        <w:suppressAutoHyphens/>
        <w:jc w:val="both"/>
        <w:rPr>
          <w:rFonts w:ascii="Trebuchet MS" w:hAnsi="Trebuchet MS" w:cs="Arial"/>
          <w:color w:val="000000" w:themeColor="text1"/>
          <w:spacing w:val="-3"/>
          <w:sz w:val="22"/>
          <w:szCs w:val="22"/>
        </w:rPr>
      </w:pPr>
      <w:r>
        <w:rPr>
          <w:rFonts w:ascii="Trebuchet MS" w:hAnsi="Trebuchet MS" w:cs="Arial"/>
          <w:color w:val="000000" w:themeColor="text1"/>
          <w:spacing w:val="-3"/>
          <w:sz w:val="22"/>
          <w:szCs w:val="22"/>
        </w:rPr>
        <w:t>RED Submission Label                                                                                             27.</w:t>
      </w:r>
    </w:p>
    <w:p w:rsidR="00167AEA" w:rsidRPr="00197EDE" w:rsidRDefault="00833727">
      <w:pPr>
        <w:rPr>
          <w:rFonts w:ascii="Trebuchet MS" w:hAnsi="Trebuchet MS" w:cs="Arial"/>
          <w:color w:val="000000" w:themeColor="text1"/>
          <w:sz w:val="22"/>
          <w:szCs w:val="22"/>
        </w:rPr>
      </w:pPr>
      <w:r w:rsidRPr="00197EDE">
        <w:rPr>
          <w:rFonts w:ascii="Trebuchet MS" w:hAnsi="Trebuchet MS" w:cs="Arial"/>
          <w:color w:val="000000" w:themeColor="text1"/>
          <w:spacing w:val="-3"/>
          <w:sz w:val="22"/>
          <w:szCs w:val="22"/>
        </w:rPr>
        <w:br w:type="page"/>
      </w:r>
      <w:r w:rsidR="00167AEA" w:rsidRPr="00197EDE">
        <w:rPr>
          <w:rFonts w:ascii="Trebuchet MS" w:hAnsi="Trebuchet MS" w:cs="Arial"/>
          <w:color w:val="000000" w:themeColor="text1"/>
          <w:sz w:val="22"/>
          <w:szCs w:val="22"/>
          <w:u w:val="single"/>
        </w:rPr>
        <w:lastRenderedPageBreak/>
        <w:t>GENERAL INFORMATION AND INSTRUCTIONS FOR TENDERING</w:t>
      </w:r>
    </w:p>
    <w:p w:rsidR="00167AEA" w:rsidRPr="00197EDE" w:rsidRDefault="00167AEA">
      <w:pPr>
        <w:rPr>
          <w:rFonts w:ascii="Trebuchet MS" w:hAnsi="Trebuchet MS" w:cs="Arial"/>
          <w:b/>
          <w:bCs/>
          <w:color w:val="000000" w:themeColor="text1"/>
          <w:sz w:val="22"/>
          <w:szCs w:val="22"/>
        </w:rPr>
      </w:pPr>
    </w:p>
    <w:p w:rsidR="00167AEA" w:rsidRPr="00197EDE" w:rsidRDefault="00167AEA">
      <w:pPr>
        <w:ind w:left="720" w:hanging="72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1.</w:t>
      </w:r>
      <w:r w:rsidRPr="00197EDE">
        <w:rPr>
          <w:rFonts w:ascii="Trebuchet MS" w:hAnsi="Trebuchet MS" w:cs="Arial"/>
          <w:b/>
          <w:bCs/>
          <w:color w:val="000000" w:themeColor="text1"/>
          <w:sz w:val="22"/>
          <w:szCs w:val="22"/>
        </w:rPr>
        <w:tab/>
      </w:r>
      <w:r w:rsidRPr="00197EDE">
        <w:rPr>
          <w:rFonts w:ascii="Trebuchet MS" w:hAnsi="Trebuchet MS" w:cs="Arial"/>
          <w:b/>
          <w:bCs/>
          <w:color w:val="000000" w:themeColor="text1"/>
          <w:sz w:val="22"/>
          <w:szCs w:val="22"/>
          <w:u w:val="single"/>
        </w:rPr>
        <w:t xml:space="preserve">The </w:t>
      </w:r>
      <w:r w:rsidR="002820A9" w:rsidRPr="00197EDE">
        <w:rPr>
          <w:rFonts w:ascii="Trebuchet MS" w:hAnsi="Trebuchet MS" w:cs="Arial"/>
          <w:b/>
          <w:bCs/>
          <w:color w:val="000000" w:themeColor="text1"/>
          <w:sz w:val="22"/>
          <w:szCs w:val="22"/>
          <w:u w:val="single"/>
        </w:rPr>
        <w:t>Council</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t>The District of Sevenoaks has a population of approximately 110,000 and extends from Swanley in the north to the East Sussex border in the south and from Seal in the east to Westerham in the west.</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hanging="720"/>
        <w:rPr>
          <w:rFonts w:ascii="Trebuchet MS" w:hAnsi="Trebuchet MS" w:cs="Arial"/>
          <w:color w:val="000000" w:themeColor="text1"/>
          <w:sz w:val="22"/>
          <w:szCs w:val="22"/>
        </w:rPr>
      </w:pPr>
      <w:r w:rsidRPr="00197EDE">
        <w:rPr>
          <w:rFonts w:ascii="Trebuchet MS" w:hAnsi="Trebuchet MS" w:cs="Arial"/>
          <w:b/>
          <w:bCs/>
          <w:color w:val="000000" w:themeColor="text1"/>
          <w:sz w:val="22"/>
          <w:szCs w:val="22"/>
        </w:rPr>
        <w:t>2.</w:t>
      </w:r>
      <w:r w:rsidRPr="00197EDE">
        <w:rPr>
          <w:rFonts w:ascii="Trebuchet MS" w:hAnsi="Trebuchet MS" w:cs="Arial"/>
          <w:b/>
          <w:bCs/>
          <w:color w:val="000000" w:themeColor="text1"/>
          <w:sz w:val="22"/>
          <w:szCs w:val="22"/>
        </w:rPr>
        <w:tab/>
      </w:r>
      <w:r w:rsidRPr="00197EDE">
        <w:rPr>
          <w:rFonts w:ascii="Trebuchet MS" w:hAnsi="Trebuchet MS" w:cs="Arial"/>
          <w:b/>
          <w:bCs/>
          <w:color w:val="000000" w:themeColor="text1"/>
          <w:sz w:val="22"/>
          <w:szCs w:val="22"/>
          <w:u w:val="single"/>
        </w:rPr>
        <w:t>Invitation to Tender</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rsidP="00197EDE">
      <w:pPr>
        <w:numPr>
          <w:ilvl w:val="1"/>
          <w:numId w:val="6"/>
        </w:numPr>
        <w:tabs>
          <w:tab w:val="clear" w:pos="1080"/>
          <w:tab w:val="num" w:pos="1440"/>
        </w:tabs>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The District Council of Sevenoaks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invite Tenders for the </w:t>
      </w:r>
      <w:r w:rsidR="006801EB" w:rsidRPr="00197EDE">
        <w:rPr>
          <w:rFonts w:ascii="Trebuchet MS" w:hAnsi="Trebuchet MS" w:cs="Arial"/>
          <w:color w:val="000000" w:themeColor="text1"/>
          <w:sz w:val="22"/>
          <w:szCs w:val="22"/>
        </w:rPr>
        <w:t xml:space="preserve">Supply and Delivery of a </w:t>
      </w:r>
      <w:r w:rsidR="00607366" w:rsidRPr="00197EDE">
        <w:rPr>
          <w:rFonts w:ascii="Trebuchet MS" w:hAnsi="Trebuchet MS" w:cs="Arial"/>
          <w:color w:val="000000" w:themeColor="text1"/>
          <w:sz w:val="22"/>
          <w:szCs w:val="22"/>
        </w:rPr>
        <w:t xml:space="preserve">15t Cage </w:t>
      </w:r>
      <w:r w:rsidR="00D762BD" w:rsidRPr="00197EDE">
        <w:rPr>
          <w:rFonts w:ascii="Trebuchet MS" w:hAnsi="Trebuchet MS" w:cs="Arial"/>
          <w:color w:val="000000" w:themeColor="text1"/>
          <w:sz w:val="22"/>
          <w:szCs w:val="22"/>
        </w:rPr>
        <w:t>Tipper as</w:t>
      </w:r>
      <w:r w:rsidR="006801EB" w:rsidRPr="00197EDE">
        <w:rPr>
          <w:rFonts w:ascii="Trebuchet MS" w:hAnsi="Trebuchet MS" w:cs="Arial"/>
          <w:color w:val="000000" w:themeColor="text1"/>
          <w:sz w:val="22"/>
          <w:szCs w:val="22"/>
        </w:rPr>
        <w:t xml:space="preserve"> detailed in the enclosed specification</w:t>
      </w:r>
      <w:r w:rsidRPr="00197EDE">
        <w:rPr>
          <w:rFonts w:ascii="Trebuchet MS" w:hAnsi="Trebuchet MS" w:cs="Arial"/>
          <w:color w:val="000000" w:themeColor="text1"/>
          <w:sz w:val="22"/>
          <w:szCs w:val="22"/>
        </w:rPr>
        <w:t xml:space="preserve">. </w:t>
      </w:r>
    </w:p>
    <w:p w:rsidR="00167AEA" w:rsidRPr="00197EDE" w:rsidRDefault="00167AEA">
      <w:pPr>
        <w:ind w:left="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3.2</w:t>
      </w:r>
      <w:r w:rsidRPr="00197EDE">
        <w:rPr>
          <w:rFonts w:ascii="Trebuchet MS" w:hAnsi="Trebuchet MS" w:cs="Arial"/>
          <w:color w:val="000000" w:themeColor="text1"/>
          <w:sz w:val="22"/>
          <w:szCs w:val="22"/>
        </w:rPr>
        <w:tab/>
        <w:t>Persons, Companies or other organisations selected to submit Tenders are advised to ensure that they are fully familiar with the nature and extent of the obligations to be undertaken by them if their Tenders are accepted.</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3.3</w:t>
      </w:r>
      <w:r w:rsidRPr="00197EDE">
        <w:rPr>
          <w:rFonts w:ascii="Trebuchet MS" w:hAnsi="Trebuchet MS" w:cs="Arial"/>
          <w:color w:val="000000" w:themeColor="text1"/>
          <w:sz w:val="22"/>
          <w:szCs w:val="22"/>
        </w:rPr>
        <w:tab/>
        <w:t>The Tenderer is to provide details of the methods</w:t>
      </w:r>
      <w:r w:rsidR="000F44FB" w:rsidRPr="00197EDE">
        <w:rPr>
          <w:rFonts w:ascii="Trebuchet MS" w:hAnsi="Trebuchet MS" w:cs="Arial"/>
          <w:color w:val="000000" w:themeColor="text1"/>
          <w:sz w:val="22"/>
          <w:szCs w:val="22"/>
        </w:rPr>
        <w:t xml:space="preserve"> and time scales</w:t>
      </w:r>
      <w:r w:rsidRPr="00197EDE">
        <w:rPr>
          <w:rFonts w:ascii="Trebuchet MS" w:hAnsi="Trebuchet MS" w:cs="Arial"/>
          <w:color w:val="000000" w:themeColor="text1"/>
          <w:sz w:val="22"/>
          <w:szCs w:val="22"/>
        </w:rPr>
        <w:t xml:space="preserve"> to be employed for the </w:t>
      </w:r>
      <w:r w:rsidR="000F44FB" w:rsidRPr="00197EDE">
        <w:rPr>
          <w:rFonts w:ascii="Trebuchet MS" w:hAnsi="Trebuchet MS" w:cs="Arial"/>
          <w:color w:val="000000" w:themeColor="text1"/>
          <w:sz w:val="22"/>
          <w:szCs w:val="22"/>
        </w:rPr>
        <w:t xml:space="preserve">supply of the vehicle. </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3.</w:t>
      </w:r>
      <w:r w:rsidR="005C1A08" w:rsidRPr="00197EDE">
        <w:rPr>
          <w:rFonts w:ascii="Trebuchet MS" w:hAnsi="Trebuchet MS" w:cs="Arial"/>
          <w:color w:val="000000" w:themeColor="text1"/>
          <w:sz w:val="22"/>
          <w:szCs w:val="22"/>
        </w:rPr>
        <w:t>4</w:t>
      </w:r>
      <w:r w:rsidRPr="00197EDE">
        <w:rPr>
          <w:rFonts w:ascii="Trebuchet MS" w:hAnsi="Trebuchet MS" w:cs="Arial"/>
          <w:color w:val="000000" w:themeColor="text1"/>
          <w:sz w:val="22"/>
          <w:szCs w:val="22"/>
        </w:rPr>
        <w:tab/>
        <w:t xml:space="preserve">Every Tender received by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shall be deemed to have been made subject to the Terms and Conditions of the Tender documents unless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shall previously have expressly agreed in writing to the contrary.  Any alternative Terms of Conditions (which must be submitted on a separate form) offered on behalf of a Tenderer shall if inconsistent with the terms and conditions of the Tender documents be deemed to have been rejected by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unless expressly accepted in writing.</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3.</w:t>
      </w:r>
      <w:r w:rsidR="005C1A08" w:rsidRPr="00197EDE">
        <w:rPr>
          <w:rFonts w:ascii="Trebuchet MS" w:hAnsi="Trebuchet MS" w:cs="Arial"/>
          <w:color w:val="000000" w:themeColor="text1"/>
          <w:sz w:val="22"/>
          <w:szCs w:val="22"/>
        </w:rPr>
        <w:t>5</w:t>
      </w:r>
      <w:r w:rsidRPr="00197EDE">
        <w:rPr>
          <w:rFonts w:ascii="Trebuchet MS" w:hAnsi="Trebuchet MS" w:cs="Arial"/>
          <w:color w:val="000000" w:themeColor="text1"/>
          <w:sz w:val="22"/>
          <w:szCs w:val="22"/>
        </w:rPr>
        <w:tab/>
        <w:t xml:space="preserve">No servant or agent of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w:t>
      </w:r>
      <w:r w:rsidR="00253229" w:rsidRPr="00197EDE">
        <w:rPr>
          <w:rFonts w:ascii="Trebuchet MS" w:hAnsi="Trebuchet MS" w:cs="Arial"/>
          <w:color w:val="000000" w:themeColor="text1"/>
          <w:sz w:val="22"/>
          <w:szCs w:val="22"/>
        </w:rPr>
        <w:t>is able</w:t>
      </w:r>
      <w:r w:rsidRPr="00197EDE">
        <w:rPr>
          <w:rFonts w:ascii="Trebuchet MS" w:hAnsi="Trebuchet MS" w:cs="Arial"/>
          <w:color w:val="000000" w:themeColor="text1"/>
          <w:sz w:val="22"/>
          <w:szCs w:val="22"/>
        </w:rPr>
        <w:t xml:space="preserve"> to vary or waive any part of the Tender doc</w:t>
      </w:r>
      <w:r w:rsidR="007B1AF1" w:rsidRPr="00197EDE">
        <w:rPr>
          <w:rFonts w:ascii="Trebuchet MS" w:hAnsi="Trebuchet MS" w:cs="Arial"/>
          <w:color w:val="000000" w:themeColor="text1"/>
          <w:sz w:val="22"/>
          <w:szCs w:val="22"/>
        </w:rPr>
        <w:t xml:space="preserve">uments other than the </w:t>
      </w:r>
      <w:r w:rsidR="009A46CA" w:rsidRPr="00197EDE">
        <w:rPr>
          <w:rFonts w:ascii="Trebuchet MS" w:hAnsi="Trebuchet MS" w:cs="Arial"/>
          <w:color w:val="000000" w:themeColor="text1"/>
          <w:sz w:val="22"/>
          <w:szCs w:val="22"/>
        </w:rPr>
        <w:t>Supervising Officer</w:t>
      </w:r>
      <w:r w:rsidRPr="00197EDE">
        <w:rPr>
          <w:rFonts w:ascii="Trebuchet MS" w:hAnsi="Trebuchet MS" w:cs="Arial"/>
          <w:color w:val="000000" w:themeColor="text1"/>
          <w:sz w:val="22"/>
          <w:szCs w:val="22"/>
        </w:rPr>
        <w:t xml:space="preserve"> nominated by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and who shall do so only in writing.</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hanging="720"/>
        <w:rPr>
          <w:rFonts w:ascii="Trebuchet MS" w:hAnsi="Trebuchet MS" w:cs="Arial"/>
          <w:b/>
          <w:bCs/>
          <w:color w:val="000000" w:themeColor="text1"/>
          <w:sz w:val="22"/>
          <w:szCs w:val="22"/>
        </w:rPr>
      </w:pPr>
    </w:p>
    <w:p w:rsidR="00167AEA" w:rsidRPr="00197EDE" w:rsidRDefault="00167AEA">
      <w:pPr>
        <w:ind w:left="720" w:hanging="720"/>
        <w:rPr>
          <w:rFonts w:ascii="Trebuchet MS" w:hAnsi="Trebuchet MS" w:cs="Arial"/>
          <w:color w:val="000000" w:themeColor="text1"/>
          <w:sz w:val="22"/>
          <w:szCs w:val="22"/>
        </w:rPr>
      </w:pPr>
      <w:r w:rsidRPr="00197EDE">
        <w:rPr>
          <w:rFonts w:ascii="Trebuchet MS" w:hAnsi="Trebuchet MS" w:cs="Arial"/>
          <w:b/>
          <w:bCs/>
          <w:color w:val="000000" w:themeColor="text1"/>
          <w:sz w:val="22"/>
          <w:szCs w:val="22"/>
        </w:rPr>
        <w:t>4.</w:t>
      </w:r>
      <w:r w:rsidRPr="00197EDE">
        <w:rPr>
          <w:rFonts w:ascii="Trebuchet MS" w:hAnsi="Trebuchet MS" w:cs="Arial"/>
          <w:b/>
          <w:bCs/>
          <w:color w:val="000000" w:themeColor="text1"/>
          <w:sz w:val="22"/>
          <w:szCs w:val="22"/>
        </w:rPr>
        <w:tab/>
      </w:r>
      <w:r w:rsidRPr="00197EDE">
        <w:rPr>
          <w:rFonts w:ascii="Trebuchet MS" w:hAnsi="Trebuchet MS" w:cs="Arial"/>
          <w:b/>
          <w:bCs/>
          <w:color w:val="000000" w:themeColor="text1"/>
          <w:sz w:val="22"/>
          <w:szCs w:val="22"/>
          <w:u w:val="single"/>
        </w:rPr>
        <w:t>Preparation of Tender</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pStyle w:val="BodyTextIndent3"/>
        <w:rPr>
          <w:rFonts w:ascii="Trebuchet MS" w:hAnsi="Trebuchet MS" w:cs="Arial"/>
          <w:color w:val="000000" w:themeColor="text1"/>
          <w:sz w:val="22"/>
          <w:szCs w:val="22"/>
        </w:rPr>
      </w:pPr>
      <w:r w:rsidRPr="00197EDE">
        <w:rPr>
          <w:rFonts w:ascii="Trebuchet MS" w:hAnsi="Trebuchet MS" w:cs="Arial"/>
          <w:color w:val="000000" w:themeColor="text1"/>
          <w:sz w:val="22"/>
          <w:szCs w:val="22"/>
        </w:rPr>
        <w:t>4.1</w:t>
      </w:r>
      <w:r w:rsidRPr="00197EDE">
        <w:rPr>
          <w:rFonts w:ascii="Trebuchet MS" w:hAnsi="Trebuchet MS" w:cs="Arial"/>
          <w:color w:val="000000" w:themeColor="text1"/>
          <w:sz w:val="22"/>
          <w:szCs w:val="22"/>
        </w:rPr>
        <w:tab/>
        <w:t>It is the responsibility of Tenderers to obtain for themselves at their own expense all information necessary for the preparation of their Tenders.</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4.2</w:t>
      </w:r>
      <w:r w:rsidRPr="00197EDE">
        <w:rPr>
          <w:rFonts w:ascii="Trebuchet MS" w:hAnsi="Trebuchet MS" w:cs="Arial"/>
          <w:color w:val="000000" w:themeColor="text1"/>
          <w:sz w:val="22"/>
          <w:szCs w:val="22"/>
        </w:rPr>
        <w:tab/>
        <w:t xml:space="preserve">Information supplied by the </w:t>
      </w:r>
      <w:r w:rsidR="002820A9" w:rsidRPr="00197EDE">
        <w:rPr>
          <w:rFonts w:ascii="Trebuchet MS" w:hAnsi="Trebuchet MS" w:cs="Arial"/>
          <w:color w:val="000000" w:themeColor="text1"/>
          <w:sz w:val="22"/>
          <w:szCs w:val="22"/>
        </w:rPr>
        <w:t xml:space="preserve">Council </w:t>
      </w:r>
      <w:r w:rsidRPr="00197EDE">
        <w:rPr>
          <w:rFonts w:ascii="Trebuchet MS" w:hAnsi="Trebuchet MS" w:cs="Arial"/>
          <w:color w:val="000000" w:themeColor="text1"/>
          <w:sz w:val="22"/>
          <w:szCs w:val="22"/>
        </w:rPr>
        <w:t xml:space="preserve">(whether in these Tender documents or otherwise) is supplied for general guidance in the preparation of the Tenders.  Tenderers must satisfy themselves by their own investigations with regard to the accuracy of any such information and no responsibility is accepted by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for any inaccurate information obtained by Tenderers.</w:t>
      </w:r>
    </w:p>
    <w:p w:rsidR="00167AEA" w:rsidRPr="00197EDE" w:rsidRDefault="00167AEA">
      <w:pPr>
        <w:ind w:left="720" w:hanging="720"/>
        <w:rPr>
          <w:rFonts w:ascii="Trebuchet MS" w:hAnsi="Trebuchet MS" w:cs="Arial"/>
          <w:color w:val="000000" w:themeColor="text1"/>
          <w:sz w:val="22"/>
          <w:szCs w:val="22"/>
        </w:rPr>
      </w:pPr>
    </w:p>
    <w:p w:rsidR="00167AEA" w:rsidRPr="00197EDE" w:rsidRDefault="00BB172D">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4.3</w:t>
      </w:r>
      <w:r w:rsidR="00167AEA" w:rsidRPr="00197EDE">
        <w:rPr>
          <w:rFonts w:ascii="Trebuchet MS" w:hAnsi="Trebuchet MS" w:cs="Arial"/>
          <w:color w:val="000000" w:themeColor="text1"/>
          <w:sz w:val="22"/>
          <w:szCs w:val="22"/>
        </w:rPr>
        <w:tab/>
        <w:t xml:space="preserve">The Tender documents are and shall remain the property of the </w:t>
      </w:r>
      <w:r w:rsidR="002820A9" w:rsidRPr="00197EDE">
        <w:rPr>
          <w:rFonts w:ascii="Trebuchet MS" w:hAnsi="Trebuchet MS" w:cs="Arial"/>
          <w:color w:val="000000" w:themeColor="text1"/>
          <w:sz w:val="22"/>
          <w:szCs w:val="22"/>
        </w:rPr>
        <w:t>Council</w:t>
      </w:r>
      <w:r w:rsidR="00167AEA" w:rsidRPr="00197EDE">
        <w:rPr>
          <w:rFonts w:ascii="Trebuchet MS" w:hAnsi="Trebuchet MS" w:cs="Arial"/>
          <w:color w:val="000000" w:themeColor="text1"/>
          <w:sz w:val="22"/>
          <w:szCs w:val="22"/>
        </w:rPr>
        <w:t xml:space="preserve"> and must be returned upon demand.</w:t>
      </w:r>
    </w:p>
    <w:p w:rsidR="00167AEA" w:rsidRPr="00197EDE" w:rsidRDefault="00167AEA">
      <w:pPr>
        <w:ind w:left="720" w:hanging="720"/>
        <w:rPr>
          <w:rFonts w:ascii="Trebuchet MS" w:hAnsi="Trebuchet MS" w:cs="Arial"/>
          <w:color w:val="000000" w:themeColor="text1"/>
          <w:sz w:val="22"/>
          <w:szCs w:val="22"/>
        </w:rPr>
      </w:pPr>
    </w:p>
    <w:p w:rsidR="00167AEA" w:rsidRPr="00197EDE" w:rsidRDefault="00BB172D">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4.4</w:t>
      </w:r>
      <w:r w:rsidR="00167AEA" w:rsidRPr="00197EDE">
        <w:rPr>
          <w:rFonts w:ascii="Trebuchet MS" w:hAnsi="Trebuchet MS" w:cs="Arial"/>
          <w:color w:val="000000" w:themeColor="text1"/>
          <w:sz w:val="22"/>
          <w:szCs w:val="22"/>
        </w:rPr>
        <w:tab/>
        <w:t>Tenders must be submitted for the supply of the whole of the</w:t>
      </w:r>
      <w:r w:rsidR="00607366" w:rsidRPr="00197EDE">
        <w:rPr>
          <w:rFonts w:ascii="Trebuchet MS" w:hAnsi="Trebuchet MS" w:cs="Arial"/>
          <w:color w:val="000000" w:themeColor="text1"/>
          <w:sz w:val="22"/>
          <w:szCs w:val="22"/>
        </w:rPr>
        <w:t xml:space="preserve">15t Cage </w:t>
      </w:r>
      <w:r w:rsidR="00D762BD" w:rsidRPr="00197EDE">
        <w:rPr>
          <w:rFonts w:ascii="Trebuchet MS" w:hAnsi="Trebuchet MS" w:cs="Arial"/>
          <w:color w:val="000000" w:themeColor="text1"/>
          <w:sz w:val="22"/>
          <w:szCs w:val="22"/>
        </w:rPr>
        <w:t>Tipper as</w:t>
      </w:r>
      <w:r w:rsidR="00022709" w:rsidRPr="00197EDE">
        <w:rPr>
          <w:rFonts w:ascii="Trebuchet MS" w:hAnsi="Trebuchet MS" w:cs="Arial"/>
          <w:color w:val="000000" w:themeColor="text1"/>
          <w:sz w:val="22"/>
          <w:szCs w:val="22"/>
        </w:rPr>
        <w:t xml:space="preserve"> per the specification</w:t>
      </w:r>
      <w:r w:rsidR="008E5E74" w:rsidRPr="00197EDE">
        <w:rPr>
          <w:rFonts w:ascii="Trebuchet MS" w:hAnsi="Trebuchet MS" w:cs="Arial"/>
          <w:color w:val="000000" w:themeColor="text1"/>
          <w:sz w:val="22"/>
          <w:szCs w:val="22"/>
        </w:rPr>
        <w:t xml:space="preserve">. </w:t>
      </w:r>
      <w:r w:rsidR="00167AEA" w:rsidRPr="00197EDE">
        <w:rPr>
          <w:rFonts w:ascii="Trebuchet MS" w:hAnsi="Trebuchet MS" w:cs="Arial"/>
          <w:color w:val="000000" w:themeColor="text1"/>
          <w:sz w:val="22"/>
          <w:szCs w:val="22"/>
        </w:rPr>
        <w:t xml:space="preserve">Tenders for any part only of the </w:t>
      </w:r>
      <w:r w:rsidR="00022709" w:rsidRPr="00197EDE">
        <w:rPr>
          <w:rFonts w:ascii="Trebuchet MS" w:hAnsi="Trebuchet MS" w:cs="Arial"/>
          <w:color w:val="000000" w:themeColor="text1"/>
          <w:sz w:val="22"/>
          <w:szCs w:val="22"/>
        </w:rPr>
        <w:t>supply of the</w:t>
      </w:r>
      <w:r w:rsidR="00607366" w:rsidRPr="00197EDE">
        <w:rPr>
          <w:rFonts w:ascii="Trebuchet MS" w:hAnsi="Trebuchet MS" w:cs="Arial"/>
          <w:color w:val="000000" w:themeColor="text1"/>
          <w:sz w:val="22"/>
          <w:szCs w:val="22"/>
        </w:rPr>
        <w:t xml:space="preserve">15t Cage </w:t>
      </w:r>
      <w:r w:rsidR="00D762BD" w:rsidRPr="00197EDE">
        <w:rPr>
          <w:rFonts w:ascii="Trebuchet MS" w:hAnsi="Trebuchet MS" w:cs="Arial"/>
          <w:color w:val="000000" w:themeColor="text1"/>
          <w:sz w:val="22"/>
          <w:szCs w:val="22"/>
        </w:rPr>
        <w:t>Tipper will</w:t>
      </w:r>
      <w:r w:rsidR="00167AEA" w:rsidRPr="00197EDE">
        <w:rPr>
          <w:rFonts w:ascii="Trebuchet MS" w:hAnsi="Trebuchet MS" w:cs="Arial"/>
          <w:color w:val="000000" w:themeColor="text1"/>
          <w:sz w:val="22"/>
          <w:szCs w:val="22"/>
        </w:rPr>
        <w:t xml:space="preserve"> be rejected.</w:t>
      </w:r>
    </w:p>
    <w:p w:rsidR="00167AEA" w:rsidRPr="00197EDE" w:rsidRDefault="00167AEA">
      <w:pPr>
        <w:ind w:left="720" w:hanging="720"/>
        <w:rPr>
          <w:rFonts w:ascii="Trebuchet MS" w:hAnsi="Trebuchet MS" w:cs="Arial"/>
          <w:color w:val="000000" w:themeColor="text1"/>
          <w:sz w:val="22"/>
          <w:szCs w:val="22"/>
        </w:rPr>
      </w:pPr>
    </w:p>
    <w:p w:rsidR="00167AEA" w:rsidRPr="00197EDE" w:rsidRDefault="00BB172D">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4.5</w:t>
      </w:r>
      <w:r w:rsidR="00167AEA" w:rsidRPr="00197EDE">
        <w:rPr>
          <w:rFonts w:ascii="Trebuchet MS" w:hAnsi="Trebuchet MS" w:cs="Arial"/>
          <w:color w:val="000000" w:themeColor="text1"/>
          <w:sz w:val="22"/>
          <w:szCs w:val="22"/>
        </w:rPr>
        <w:tab/>
        <w:t xml:space="preserve">In addition to any more specific obligations imposed by the Terms of the Contract Tenderers must satisfy the </w:t>
      </w:r>
      <w:r w:rsidR="002820A9" w:rsidRPr="00197EDE">
        <w:rPr>
          <w:rFonts w:ascii="Trebuchet MS" w:hAnsi="Trebuchet MS" w:cs="Arial"/>
          <w:color w:val="000000" w:themeColor="text1"/>
          <w:sz w:val="22"/>
          <w:szCs w:val="22"/>
        </w:rPr>
        <w:t>Council</w:t>
      </w:r>
      <w:r w:rsidR="00167AEA" w:rsidRPr="00197EDE">
        <w:rPr>
          <w:rFonts w:ascii="Trebuchet MS" w:hAnsi="Trebuchet MS" w:cs="Arial"/>
          <w:color w:val="000000" w:themeColor="text1"/>
          <w:sz w:val="22"/>
          <w:szCs w:val="22"/>
        </w:rPr>
        <w:t xml:space="preserve"> as to </w:t>
      </w:r>
      <w:r w:rsidR="00D255F2" w:rsidRPr="00197EDE">
        <w:rPr>
          <w:rFonts w:ascii="Trebuchet MS" w:hAnsi="Trebuchet MS" w:cs="Arial"/>
          <w:color w:val="000000" w:themeColor="text1"/>
          <w:sz w:val="22"/>
          <w:szCs w:val="22"/>
        </w:rPr>
        <w:t xml:space="preserve">their ability to supply </w:t>
      </w:r>
      <w:r w:rsidR="00253229" w:rsidRPr="00197EDE">
        <w:rPr>
          <w:rFonts w:ascii="Trebuchet MS" w:hAnsi="Trebuchet MS" w:cs="Arial"/>
          <w:color w:val="000000" w:themeColor="text1"/>
          <w:sz w:val="22"/>
          <w:szCs w:val="22"/>
        </w:rPr>
        <w:t xml:space="preserve">the vehicle </w:t>
      </w:r>
      <w:r w:rsidR="00D255F2" w:rsidRPr="00197EDE">
        <w:rPr>
          <w:rFonts w:ascii="Trebuchet MS" w:hAnsi="Trebuchet MS" w:cs="Arial"/>
          <w:color w:val="000000" w:themeColor="text1"/>
          <w:sz w:val="22"/>
          <w:szCs w:val="22"/>
        </w:rPr>
        <w:t>on time</w:t>
      </w:r>
      <w:r w:rsidR="00167AEA" w:rsidRPr="00197EDE">
        <w:rPr>
          <w:rFonts w:ascii="Trebuchet MS" w:hAnsi="Trebuchet MS" w:cs="Arial"/>
          <w:color w:val="000000" w:themeColor="text1"/>
          <w:sz w:val="22"/>
          <w:szCs w:val="22"/>
        </w:rPr>
        <w:t xml:space="preserve"> </w:t>
      </w:r>
      <w:r w:rsidR="00253229" w:rsidRPr="00197EDE">
        <w:rPr>
          <w:rFonts w:ascii="Trebuchet MS" w:hAnsi="Trebuchet MS" w:cs="Arial"/>
          <w:color w:val="000000" w:themeColor="text1"/>
          <w:sz w:val="22"/>
          <w:szCs w:val="22"/>
        </w:rPr>
        <w:t xml:space="preserve">as </w:t>
      </w:r>
      <w:r w:rsidR="00167AEA" w:rsidRPr="00197EDE">
        <w:rPr>
          <w:rFonts w:ascii="Trebuchet MS" w:hAnsi="Trebuchet MS" w:cs="Arial"/>
          <w:color w:val="000000" w:themeColor="text1"/>
          <w:sz w:val="22"/>
          <w:szCs w:val="22"/>
        </w:rPr>
        <w:t>set out in the Contract.</w:t>
      </w:r>
    </w:p>
    <w:p w:rsidR="00167AEA" w:rsidRPr="00197EDE" w:rsidRDefault="00167AEA">
      <w:pPr>
        <w:ind w:left="720" w:hanging="720"/>
        <w:rPr>
          <w:rFonts w:ascii="Trebuchet MS" w:hAnsi="Trebuchet MS" w:cs="Arial"/>
          <w:color w:val="000000" w:themeColor="text1"/>
          <w:sz w:val="22"/>
          <w:szCs w:val="22"/>
        </w:rPr>
      </w:pPr>
    </w:p>
    <w:p w:rsidR="00167AEA" w:rsidRPr="00197EDE" w:rsidRDefault="00BB172D">
      <w:pPr>
        <w:pStyle w:val="BodyTextIndent3"/>
        <w:rPr>
          <w:rFonts w:ascii="Trebuchet MS" w:hAnsi="Trebuchet MS" w:cs="Arial"/>
          <w:color w:val="000000" w:themeColor="text1"/>
          <w:sz w:val="22"/>
          <w:szCs w:val="22"/>
        </w:rPr>
      </w:pPr>
      <w:r w:rsidRPr="00197EDE">
        <w:rPr>
          <w:rFonts w:ascii="Trebuchet MS" w:hAnsi="Trebuchet MS" w:cs="Arial"/>
          <w:color w:val="000000" w:themeColor="text1"/>
          <w:sz w:val="22"/>
          <w:szCs w:val="22"/>
        </w:rPr>
        <w:lastRenderedPageBreak/>
        <w:t>4.6</w:t>
      </w:r>
      <w:r w:rsidR="00167AEA" w:rsidRPr="00197EDE">
        <w:rPr>
          <w:rFonts w:ascii="Trebuchet MS" w:hAnsi="Trebuchet MS" w:cs="Arial"/>
          <w:color w:val="000000" w:themeColor="text1"/>
          <w:sz w:val="22"/>
          <w:szCs w:val="22"/>
        </w:rPr>
        <w:tab/>
        <w:t xml:space="preserve">The </w:t>
      </w:r>
      <w:r w:rsidR="002820A9" w:rsidRPr="00197EDE">
        <w:rPr>
          <w:rFonts w:ascii="Trebuchet MS" w:hAnsi="Trebuchet MS" w:cs="Arial"/>
          <w:color w:val="000000" w:themeColor="text1"/>
          <w:sz w:val="22"/>
          <w:szCs w:val="22"/>
        </w:rPr>
        <w:t>Council</w:t>
      </w:r>
      <w:r w:rsidR="00167AEA" w:rsidRPr="00197EDE">
        <w:rPr>
          <w:rFonts w:ascii="Trebuchet MS" w:hAnsi="Trebuchet MS" w:cs="Arial"/>
          <w:color w:val="000000" w:themeColor="text1"/>
          <w:sz w:val="22"/>
          <w:szCs w:val="22"/>
        </w:rPr>
        <w:t xml:space="preserve"> may require the holding company of any subsidiary company with whom the Tender is let to guarantee the Contract.  A draft Deed of Guarantee is incorporated in the Tender documents.</w:t>
      </w:r>
    </w:p>
    <w:p w:rsidR="00167AEA" w:rsidRPr="00197EDE" w:rsidRDefault="00167AEA">
      <w:pPr>
        <w:pStyle w:val="BodyTextIndent3"/>
        <w:ind w:left="720" w:firstLine="0"/>
        <w:rPr>
          <w:rFonts w:ascii="Trebuchet MS" w:hAnsi="Trebuchet MS" w:cs="Arial"/>
          <w:color w:val="000000" w:themeColor="text1"/>
          <w:sz w:val="22"/>
          <w:szCs w:val="22"/>
        </w:rPr>
      </w:pPr>
    </w:p>
    <w:p w:rsidR="00167AEA" w:rsidRPr="00197EDE" w:rsidRDefault="00BB172D" w:rsidP="008E5E74">
      <w:pPr>
        <w:pStyle w:val="BodyTextIndent3"/>
        <w:tabs>
          <w:tab w:val="left" w:pos="990"/>
        </w:tabs>
        <w:rPr>
          <w:rFonts w:ascii="Trebuchet MS" w:hAnsi="Trebuchet MS" w:cs="Arial"/>
          <w:color w:val="000000" w:themeColor="text1"/>
          <w:sz w:val="22"/>
          <w:szCs w:val="22"/>
        </w:rPr>
      </w:pPr>
      <w:r w:rsidRPr="00197EDE">
        <w:rPr>
          <w:rFonts w:ascii="Trebuchet MS" w:hAnsi="Trebuchet MS" w:cs="Arial"/>
          <w:color w:val="000000" w:themeColor="text1"/>
          <w:sz w:val="22"/>
          <w:szCs w:val="22"/>
        </w:rPr>
        <w:t>4.7</w:t>
      </w:r>
      <w:r w:rsidR="00167AEA" w:rsidRPr="00197EDE">
        <w:rPr>
          <w:rFonts w:ascii="Trebuchet MS" w:hAnsi="Trebuchet MS" w:cs="Arial"/>
          <w:color w:val="000000" w:themeColor="text1"/>
          <w:sz w:val="22"/>
          <w:szCs w:val="22"/>
        </w:rPr>
        <w:tab/>
        <w:t>Should any company firm or person who submits a tender be in doubt as to the interpretation of any part of the tender document then the</w:t>
      </w:r>
      <w:r w:rsidR="008E5E74" w:rsidRPr="00197EDE">
        <w:rPr>
          <w:rFonts w:ascii="Trebuchet MS" w:hAnsi="Trebuchet MS" w:cs="Arial"/>
          <w:color w:val="000000" w:themeColor="text1"/>
          <w:sz w:val="22"/>
          <w:szCs w:val="22"/>
        </w:rPr>
        <w:t xml:space="preserve"> Transport Manager Kenneth Naylor o</w:t>
      </w:r>
      <w:r w:rsidR="00167AEA" w:rsidRPr="00197EDE">
        <w:rPr>
          <w:rFonts w:ascii="Trebuchet MS" w:hAnsi="Trebuchet MS" w:cs="Arial"/>
          <w:color w:val="000000" w:themeColor="text1"/>
          <w:sz w:val="22"/>
          <w:szCs w:val="22"/>
        </w:rPr>
        <w:t xml:space="preserve">r his nominated officer will endeavour to answer written enquiries prior to such tenders being submitted. </w:t>
      </w:r>
      <w:r w:rsidR="008E5E74" w:rsidRPr="00197EDE">
        <w:rPr>
          <w:rFonts w:ascii="Trebuchet MS" w:hAnsi="Trebuchet MS" w:cs="Arial"/>
          <w:color w:val="000000" w:themeColor="text1"/>
          <w:sz w:val="22"/>
          <w:szCs w:val="22"/>
        </w:rPr>
        <w:t xml:space="preserve">Kenneth Naylor </w:t>
      </w:r>
      <w:r w:rsidR="00167AEA" w:rsidRPr="00197EDE">
        <w:rPr>
          <w:rFonts w:ascii="Trebuchet MS" w:hAnsi="Trebuchet MS" w:cs="Arial"/>
          <w:color w:val="000000" w:themeColor="text1"/>
          <w:sz w:val="22"/>
          <w:szCs w:val="22"/>
        </w:rPr>
        <w:t xml:space="preserve">can be contacted on email at </w:t>
      </w:r>
      <w:hyperlink r:id="rId9" w:history="1">
        <w:r w:rsidR="008E5E74" w:rsidRPr="00197EDE">
          <w:rPr>
            <w:rStyle w:val="Hyperlink"/>
            <w:rFonts w:ascii="Trebuchet MS" w:hAnsi="Trebuchet MS" w:cs="Arial"/>
            <w:color w:val="000000" w:themeColor="text1"/>
            <w:sz w:val="22"/>
            <w:szCs w:val="22"/>
          </w:rPr>
          <w:t>Kenneth.Naylor@sevenoaks.gov.uk</w:t>
        </w:r>
      </w:hyperlink>
      <w:r w:rsidR="008E5E74" w:rsidRPr="00197EDE">
        <w:rPr>
          <w:rFonts w:ascii="Trebuchet MS" w:hAnsi="Trebuchet MS" w:cs="Arial"/>
          <w:color w:val="000000" w:themeColor="text1"/>
          <w:sz w:val="22"/>
          <w:szCs w:val="22"/>
        </w:rPr>
        <w:t xml:space="preserve"> </w:t>
      </w:r>
      <w:r w:rsidR="00167AEA" w:rsidRPr="00197EDE">
        <w:rPr>
          <w:rFonts w:ascii="Trebuchet MS" w:hAnsi="Trebuchet MS" w:cs="Arial"/>
          <w:color w:val="000000" w:themeColor="text1"/>
          <w:sz w:val="22"/>
          <w:szCs w:val="22"/>
        </w:rPr>
        <w:t xml:space="preserve"> or by telepho</w:t>
      </w:r>
      <w:r w:rsidR="00E559D9" w:rsidRPr="00197EDE">
        <w:rPr>
          <w:rFonts w:ascii="Trebuchet MS" w:hAnsi="Trebuchet MS" w:cs="Arial"/>
          <w:color w:val="000000" w:themeColor="text1"/>
          <w:sz w:val="22"/>
          <w:szCs w:val="22"/>
        </w:rPr>
        <w:t>ne on direct line 01732 227</w:t>
      </w:r>
      <w:r w:rsidR="008E5E74" w:rsidRPr="00197EDE">
        <w:rPr>
          <w:rFonts w:ascii="Trebuchet MS" w:hAnsi="Trebuchet MS" w:cs="Arial"/>
          <w:color w:val="000000" w:themeColor="text1"/>
          <w:sz w:val="22"/>
          <w:szCs w:val="22"/>
        </w:rPr>
        <w:t>428</w:t>
      </w:r>
    </w:p>
    <w:p w:rsidR="00167AEA" w:rsidRPr="00197EDE" w:rsidRDefault="00167AEA">
      <w:pPr>
        <w:pStyle w:val="BodyTextIndent"/>
        <w:ind w:left="0" w:firstLine="0"/>
        <w:rPr>
          <w:rFonts w:ascii="Trebuchet MS" w:hAnsi="Trebuchet MS" w:cs="Arial"/>
          <w:color w:val="000000" w:themeColor="text1"/>
          <w:sz w:val="22"/>
          <w:szCs w:val="22"/>
        </w:rPr>
      </w:pPr>
    </w:p>
    <w:p w:rsidR="00167AEA" w:rsidRPr="00197EDE" w:rsidRDefault="00167AEA" w:rsidP="00167AEA">
      <w:pPr>
        <w:numPr>
          <w:ilvl w:val="0"/>
          <w:numId w:val="1"/>
        </w:numPr>
        <w:tabs>
          <w:tab w:val="clear" w:pos="360"/>
          <w:tab w:val="num" w:pos="720"/>
        </w:tabs>
        <w:rPr>
          <w:rFonts w:ascii="Trebuchet MS" w:hAnsi="Trebuchet MS" w:cs="Arial"/>
          <w:color w:val="000000" w:themeColor="text1"/>
          <w:sz w:val="22"/>
          <w:szCs w:val="22"/>
          <w:u w:val="single"/>
        </w:rPr>
      </w:pPr>
      <w:r w:rsidRPr="00197EDE">
        <w:rPr>
          <w:rFonts w:ascii="Trebuchet MS" w:hAnsi="Trebuchet MS" w:cs="Arial"/>
          <w:b/>
          <w:bCs/>
          <w:color w:val="000000" w:themeColor="text1"/>
          <w:sz w:val="22"/>
          <w:szCs w:val="22"/>
          <w:u w:val="single"/>
        </w:rPr>
        <w:t>Tender Requirements</w:t>
      </w:r>
    </w:p>
    <w:p w:rsidR="00167AEA" w:rsidRPr="00197EDE" w:rsidRDefault="00167AEA">
      <w:pPr>
        <w:ind w:left="360"/>
        <w:rPr>
          <w:rFonts w:ascii="Trebuchet MS" w:hAnsi="Trebuchet MS" w:cs="Arial"/>
          <w:color w:val="000000" w:themeColor="text1"/>
          <w:sz w:val="22"/>
          <w:szCs w:val="22"/>
        </w:rPr>
      </w:pPr>
    </w:p>
    <w:p w:rsidR="00167AEA" w:rsidRPr="00197EDE" w:rsidRDefault="00167AEA">
      <w:pPr>
        <w:pStyle w:val="BodyTextIndent3"/>
        <w:rPr>
          <w:rFonts w:ascii="Trebuchet MS" w:hAnsi="Trebuchet MS" w:cs="Arial"/>
          <w:color w:val="000000" w:themeColor="text1"/>
          <w:sz w:val="22"/>
          <w:szCs w:val="22"/>
        </w:rPr>
      </w:pPr>
      <w:r w:rsidRPr="00197EDE">
        <w:rPr>
          <w:rFonts w:ascii="Trebuchet MS" w:hAnsi="Trebuchet MS" w:cs="Arial"/>
          <w:color w:val="000000" w:themeColor="text1"/>
          <w:sz w:val="22"/>
          <w:szCs w:val="22"/>
        </w:rPr>
        <w:t>5.1</w:t>
      </w:r>
      <w:r w:rsidRPr="00197EDE">
        <w:rPr>
          <w:rFonts w:ascii="Trebuchet MS" w:hAnsi="Trebuchet MS" w:cs="Arial"/>
          <w:color w:val="000000" w:themeColor="text1"/>
          <w:sz w:val="22"/>
          <w:szCs w:val="22"/>
        </w:rPr>
        <w:tab/>
        <w:t xml:space="preserve">The Tender should be made on the Form of Tender incorporated herein.  </w:t>
      </w:r>
      <w:r w:rsidR="002D6702" w:rsidRPr="00197EDE">
        <w:rPr>
          <w:rFonts w:ascii="Trebuchet MS" w:hAnsi="Trebuchet MS" w:cs="Arial"/>
          <w:color w:val="000000" w:themeColor="text1"/>
          <w:sz w:val="22"/>
          <w:szCs w:val="22"/>
        </w:rPr>
        <w:t xml:space="preserve">It </w:t>
      </w:r>
      <w:r w:rsidRPr="00197EDE">
        <w:rPr>
          <w:rFonts w:ascii="Trebuchet MS" w:hAnsi="Trebuchet MS" w:cs="Arial"/>
          <w:color w:val="000000" w:themeColor="text1"/>
          <w:sz w:val="22"/>
          <w:szCs w:val="22"/>
        </w:rPr>
        <w:t>should be signed by the Tenderer and submitted in the manner and by the date and time stated below with the following additional documentation:</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t>5.2</w:t>
      </w:r>
      <w:r w:rsidRPr="00197EDE">
        <w:rPr>
          <w:rFonts w:ascii="Trebuchet MS" w:hAnsi="Trebuchet MS" w:cs="Arial"/>
          <w:color w:val="000000" w:themeColor="text1"/>
          <w:sz w:val="22"/>
          <w:szCs w:val="22"/>
        </w:rPr>
        <w:tab/>
        <w:t>The Certificate that the Tenders are bona fide duly signed;</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5.3</w:t>
      </w:r>
      <w:r w:rsidRPr="00197EDE">
        <w:rPr>
          <w:rFonts w:ascii="Trebuchet MS" w:hAnsi="Trebuchet MS" w:cs="Arial"/>
          <w:color w:val="000000" w:themeColor="text1"/>
          <w:sz w:val="22"/>
          <w:szCs w:val="22"/>
        </w:rPr>
        <w:tab/>
        <w:t>A statement of the names and home addresses of the partners if the Tenderer is a partnership or a statement of the names and home addresses of the directors and secretary if the Tenderer is a company;</w:t>
      </w:r>
    </w:p>
    <w:p w:rsidR="00167AEA" w:rsidRPr="00197EDE" w:rsidRDefault="00167AEA">
      <w:pPr>
        <w:ind w:left="144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5.</w:t>
      </w:r>
      <w:r w:rsidR="005C1A08" w:rsidRPr="00197EDE">
        <w:rPr>
          <w:rFonts w:ascii="Trebuchet MS" w:hAnsi="Trebuchet MS" w:cs="Arial"/>
          <w:color w:val="000000" w:themeColor="text1"/>
          <w:sz w:val="22"/>
          <w:szCs w:val="22"/>
        </w:rPr>
        <w:t>4</w:t>
      </w:r>
      <w:r w:rsidRPr="00197EDE">
        <w:rPr>
          <w:rFonts w:ascii="Trebuchet MS" w:hAnsi="Trebuchet MS" w:cs="Arial"/>
          <w:color w:val="000000" w:themeColor="text1"/>
          <w:sz w:val="22"/>
          <w:szCs w:val="22"/>
        </w:rPr>
        <w:tab/>
        <w:t>Audited accounts for the last three years of the Tenderers financial years (or for the periods of the Tenderers incorporation if a company or of the Tenderers trading if a partnership or sole trader, if such period be less than three years) or an explanation as to why audited accounts are not available;</w:t>
      </w:r>
    </w:p>
    <w:p w:rsidR="00167AEA" w:rsidRPr="00197EDE" w:rsidRDefault="00167AEA">
      <w:pPr>
        <w:ind w:left="144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5</w:t>
      </w:r>
      <w:r w:rsidR="005C1A08" w:rsidRPr="00197EDE">
        <w:rPr>
          <w:rFonts w:ascii="Trebuchet MS" w:hAnsi="Trebuchet MS" w:cs="Arial"/>
          <w:color w:val="000000" w:themeColor="text1"/>
          <w:sz w:val="22"/>
          <w:szCs w:val="22"/>
        </w:rPr>
        <w:t>.5</w:t>
      </w:r>
      <w:r w:rsidRPr="00197EDE">
        <w:rPr>
          <w:rFonts w:ascii="Trebuchet MS" w:hAnsi="Trebuchet MS" w:cs="Arial"/>
          <w:color w:val="000000" w:themeColor="text1"/>
          <w:sz w:val="22"/>
          <w:szCs w:val="22"/>
        </w:rPr>
        <w:tab/>
        <w:t>The names of the Tenderer’s bankers and of two other trade and credit references;</w:t>
      </w:r>
    </w:p>
    <w:p w:rsidR="00167AEA" w:rsidRPr="00197EDE" w:rsidRDefault="00167AEA" w:rsidP="00256527">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p>
    <w:p w:rsidR="00167AEA" w:rsidRPr="00197EDE" w:rsidRDefault="005C1A08" w:rsidP="00256527">
      <w:pPr>
        <w:pStyle w:val="BodyTextIndent3"/>
        <w:rPr>
          <w:rFonts w:ascii="Trebuchet MS" w:hAnsi="Trebuchet MS" w:cs="Arial"/>
          <w:color w:val="000000" w:themeColor="text1"/>
          <w:sz w:val="22"/>
          <w:szCs w:val="22"/>
        </w:rPr>
      </w:pPr>
      <w:r w:rsidRPr="00197EDE">
        <w:rPr>
          <w:rFonts w:ascii="Trebuchet MS" w:hAnsi="Trebuchet MS" w:cs="Arial"/>
          <w:color w:val="000000" w:themeColor="text1"/>
          <w:sz w:val="22"/>
          <w:szCs w:val="22"/>
        </w:rPr>
        <w:t>5.</w:t>
      </w:r>
      <w:r w:rsidR="002512F9" w:rsidRPr="00197EDE">
        <w:rPr>
          <w:rFonts w:ascii="Trebuchet MS" w:hAnsi="Trebuchet MS" w:cs="Arial"/>
          <w:color w:val="000000" w:themeColor="text1"/>
          <w:sz w:val="22"/>
          <w:szCs w:val="22"/>
        </w:rPr>
        <w:t>6</w:t>
      </w:r>
      <w:r w:rsidRPr="00197EDE">
        <w:rPr>
          <w:rFonts w:ascii="Trebuchet MS" w:hAnsi="Trebuchet MS" w:cs="Arial"/>
          <w:color w:val="000000" w:themeColor="text1"/>
          <w:sz w:val="22"/>
          <w:szCs w:val="22"/>
        </w:rPr>
        <w:tab/>
      </w:r>
      <w:r w:rsidR="00167AEA" w:rsidRPr="00197EDE">
        <w:rPr>
          <w:rFonts w:ascii="Trebuchet MS" w:hAnsi="Trebuchet MS" w:cs="Arial"/>
          <w:color w:val="000000" w:themeColor="text1"/>
          <w:sz w:val="22"/>
          <w:szCs w:val="22"/>
        </w:rPr>
        <w:t xml:space="preserve">Details of the Tenderers proposed </w:t>
      </w:r>
      <w:r w:rsidR="002D6702" w:rsidRPr="00197EDE">
        <w:rPr>
          <w:rFonts w:ascii="Trebuchet MS" w:hAnsi="Trebuchet MS" w:cs="Arial"/>
          <w:color w:val="000000" w:themeColor="text1"/>
          <w:sz w:val="22"/>
          <w:szCs w:val="22"/>
        </w:rPr>
        <w:t xml:space="preserve">production </w:t>
      </w:r>
      <w:r w:rsidR="00167AEA" w:rsidRPr="00197EDE">
        <w:rPr>
          <w:rFonts w:ascii="Trebuchet MS" w:hAnsi="Trebuchet MS" w:cs="Arial"/>
          <w:color w:val="000000" w:themeColor="text1"/>
          <w:sz w:val="22"/>
          <w:szCs w:val="22"/>
        </w:rPr>
        <w:t>method</w:t>
      </w:r>
      <w:r w:rsidR="002512F9" w:rsidRPr="00197EDE">
        <w:rPr>
          <w:rFonts w:ascii="Trebuchet MS" w:hAnsi="Trebuchet MS" w:cs="Arial"/>
          <w:color w:val="000000" w:themeColor="text1"/>
          <w:sz w:val="22"/>
          <w:szCs w:val="22"/>
        </w:rPr>
        <w:t xml:space="preserve"> and the</w:t>
      </w:r>
      <w:r w:rsidR="00167AEA" w:rsidRPr="00197EDE">
        <w:rPr>
          <w:rFonts w:ascii="Trebuchet MS" w:hAnsi="Trebuchet MS" w:cs="Arial"/>
          <w:color w:val="000000" w:themeColor="text1"/>
          <w:sz w:val="22"/>
          <w:szCs w:val="22"/>
        </w:rPr>
        <w:t xml:space="preserve"> </w:t>
      </w:r>
      <w:r w:rsidR="002D6702" w:rsidRPr="00197EDE">
        <w:rPr>
          <w:rFonts w:ascii="Trebuchet MS" w:hAnsi="Trebuchet MS" w:cs="Arial"/>
          <w:color w:val="000000" w:themeColor="text1"/>
          <w:sz w:val="22"/>
          <w:szCs w:val="22"/>
        </w:rPr>
        <w:t xml:space="preserve">build </w:t>
      </w:r>
      <w:r w:rsidR="00167AEA" w:rsidRPr="00197EDE">
        <w:rPr>
          <w:rFonts w:ascii="Trebuchet MS" w:hAnsi="Trebuchet MS" w:cs="Arial"/>
          <w:color w:val="000000" w:themeColor="text1"/>
          <w:sz w:val="22"/>
          <w:szCs w:val="22"/>
        </w:rPr>
        <w:t xml:space="preserve">schedule to be used by the </w:t>
      </w:r>
      <w:r w:rsidR="003F32E4" w:rsidRPr="00197EDE">
        <w:rPr>
          <w:rFonts w:ascii="Trebuchet MS" w:hAnsi="Trebuchet MS" w:cs="Arial"/>
          <w:color w:val="000000" w:themeColor="text1"/>
          <w:sz w:val="22"/>
          <w:szCs w:val="22"/>
        </w:rPr>
        <w:t>Supplier</w:t>
      </w:r>
      <w:r w:rsidR="00A83B02" w:rsidRPr="00197EDE">
        <w:rPr>
          <w:rFonts w:ascii="Trebuchet MS" w:hAnsi="Trebuchet MS" w:cs="Arial"/>
          <w:color w:val="000000" w:themeColor="text1"/>
          <w:sz w:val="22"/>
          <w:szCs w:val="22"/>
        </w:rPr>
        <w:t xml:space="preserve"> </w:t>
      </w:r>
      <w:r w:rsidR="00167AEA" w:rsidRPr="00197EDE">
        <w:rPr>
          <w:rFonts w:ascii="Trebuchet MS" w:hAnsi="Trebuchet MS" w:cs="Arial"/>
          <w:color w:val="000000" w:themeColor="text1"/>
          <w:sz w:val="22"/>
          <w:szCs w:val="22"/>
        </w:rPr>
        <w:t>in carrying out supply.</w:t>
      </w:r>
    </w:p>
    <w:p w:rsidR="00E559D9" w:rsidRPr="00197EDE" w:rsidRDefault="00E559D9" w:rsidP="00E559D9">
      <w:pPr>
        <w:ind w:left="720"/>
        <w:rPr>
          <w:rFonts w:ascii="Trebuchet MS" w:hAnsi="Trebuchet MS" w:cs="Arial"/>
          <w:color w:val="000000" w:themeColor="text1"/>
          <w:sz w:val="22"/>
          <w:szCs w:val="22"/>
        </w:rPr>
      </w:pPr>
    </w:p>
    <w:p w:rsidR="00E559D9" w:rsidRPr="00197EDE" w:rsidRDefault="00E559D9" w:rsidP="00E559D9">
      <w:pPr>
        <w:pStyle w:val="BodyTextIndent"/>
        <w:ind w:left="1440"/>
        <w:rPr>
          <w:rFonts w:ascii="Trebuchet MS" w:hAnsi="Trebuchet MS" w:cs="Arial"/>
          <w:color w:val="000000" w:themeColor="text1"/>
          <w:sz w:val="22"/>
          <w:szCs w:val="22"/>
        </w:rPr>
      </w:pPr>
      <w:r w:rsidRPr="00197EDE">
        <w:rPr>
          <w:rFonts w:ascii="Trebuchet MS" w:hAnsi="Trebuchet MS" w:cs="Arial"/>
          <w:color w:val="000000" w:themeColor="text1"/>
          <w:sz w:val="22"/>
          <w:szCs w:val="22"/>
        </w:rPr>
        <w:t>5</w:t>
      </w:r>
      <w:r w:rsidR="008F71B5" w:rsidRPr="00197EDE">
        <w:rPr>
          <w:rFonts w:ascii="Trebuchet MS" w:hAnsi="Trebuchet MS" w:cs="Arial"/>
          <w:color w:val="000000" w:themeColor="text1"/>
          <w:sz w:val="22"/>
          <w:szCs w:val="22"/>
        </w:rPr>
        <w:t>.</w:t>
      </w:r>
      <w:r w:rsidR="002512F9" w:rsidRPr="00197EDE">
        <w:rPr>
          <w:rFonts w:ascii="Trebuchet MS" w:hAnsi="Trebuchet MS" w:cs="Arial"/>
          <w:color w:val="000000" w:themeColor="text1"/>
          <w:sz w:val="22"/>
          <w:szCs w:val="22"/>
        </w:rPr>
        <w:t>7</w:t>
      </w:r>
      <w:r w:rsidRPr="00197EDE">
        <w:rPr>
          <w:rFonts w:ascii="Trebuchet MS" w:hAnsi="Trebuchet MS" w:cs="Arial"/>
          <w:color w:val="000000" w:themeColor="text1"/>
          <w:sz w:val="22"/>
          <w:szCs w:val="22"/>
        </w:rPr>
        <w:tab/>
        <w:t xml:space="preserve">All information contained in this tender (and associated documentation) or in connection with this invitation to tender shall be regarded as confidential by the Tenderer and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except where such disclosure is necessary by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pursuant to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’s obligations under the Freedom of Information Act 2000 or such information is disclosed by the Tenderer for the purpose of obtaining sureties and quotations necessary for the preparation of the tender.</w:t>
      </w:r>
    </w:p>
    <w:p w:rsidR="00E559D9" w:rsidRPr="00197EDE" w:rsidRDefault="00E559D9" w:rsidP="00256527">
      <w:pPr>
        <w:pStyle w:val="BodyTextIndent"/>
        <w:ind w:left="1440" w:hanging="22"/>
        <w:rPr>
          <w:rFonts w:ascii="Trebuchet MS" w:hAnsi="Trebuchet MS" w:cs="Arial"/>
          <w:color w:val="000000" w:themeColor="text1"/>
          <w:sz w:val="22"/>
          <w:szCs w:val="22"/>
        </w:rPr>
      </w:pPr>
      <w:r w:rsidRPr="00197EDE">
        <w:rPr>
          <w:rFonts w:ascii="Trebuchet MS" w:hAnsi="Trebuchet MS" w:cs="Arial"/>
          <w:color w:val="000000" w:themeColor="text1"/>
          <w:sz w:val="22"/>
          <w:szCs w:val="22"/>
        </w:rPr>
        <w:t>Tenderers should indicate in their tender response, areas that they consider are confidential.</w:t>
      </w:r>
    </w:p>
    <w:p w:rsidR="00E559D9" w:rsidRPr="00197EDE" w:rsidRDefault="00E559D9" w:rsidP="00E559D9">
      <w:pPr>
        <w:rPr>
          <w:rFonts w:ascii="Trebuchet MS" w:hAnsi="Trebuchet MS" w:cs="Arial"/>
          <w:color w:val="000000" w:themeColor="text1"/>
          <w:sz w:val="22"/>
          <w:szCs w:val="22"/>
        </w:rPr>
      </w:pPr>
    </w:p>
    <w:p w:rsidR="00167AEA" w:rsidRPr="00197EDE" w:rsidRDefault="00167AEA">
      <w:pPr>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 xml:space="preserve">The above schedules, forms and statements, as approved in writing by the </w:t>
      </w:r>
      <w:r w:rsidR="002820A9" w:rsidRPr="00197EDE">
        <w:rPr>
          <w:rFonts w:ascii="Trebuchet MS" w:hAnsi="Trebuchet MS" w:cs="Arial"/>
          <w:b/>
          <w:bCs/>
          <w:color w:val="000000" w:themeColor="text1"/>
          <w:sz w:val="22"/>
          <w:szCs w:val="22"/>
        </w:rPr>
        <w:t>Council</w:t>
      </w:r>
      <w:r w:rsidRPr="00197EDE">
        <w:rPr>
          <w:rFonts w:ascii="Trebuchet MS" w:hAnsi="Trebuchet MS" w:cs="Arial"/>
          <w:b/>
          <w:bCs/>
          <w:color w:val="000000" w:themeColor="text1"/>
          <w:sz w:val="22"/>
          <w:szCs w:val="22"/>
        </w:rPr>
        <w:t>, will be deemed, for the purposes of the contract, to comprise part of the specification</w:t>
      </w:r>
    </w:p>
    <w:p w:rsidR="00167AEA" w:rsidRPr="00197EDE" w:rsidRDefault="00167AEA">
      <w:pPr>
        <w:rPr>
          <w:rFonts w:ascii="Trebuchet MS" w:hAnsi="Trebuchet MS" w:cs="Arial"/>
          <w:b/>
          <w:bCs/>
          <w:color w:val="000000" w:themeColor="text1"/>
          <w:sz w:val="22"/>
          <w:szCs w:val="22"/>
          <w:u w:val="single"/>
        </w:rPr>
      </w:pPr>
    </w:p>
    <w:p w:rsidR="00167AEA" w:rsidRPr="00197EDE" w:rsidRDefault="00DA6A7E">
      <w:pPr>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br w:type="page"/>
      </w:r>
      <w:r w:rsidR="00167AEA" w:rsidRPr="00197EDE">
        <w:rPr>
          <w:rFonts w:ascii="Trebuchet MS" w:hAnsi="Trebuchet MS" w:cs="Arial"/>
          <w:b/>
          <w:bCs/>
          <w:color w:val="000000" w:themeColor="text1"/>
          <w:sz w:val="22"/>
          <w:szCs w:val="22"/>
        </w:rPr>
        <w:lastRenderedPageBreak/>
        <w:t>6.</w:t>
      </w:r>
      <w:r w:rsidR="00167AEA"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u w:val="single"/>
        </w:rPr>
        <w:t>Tender Submission</w:t>
      </w:r>
    </w:p>
    <w:p w:rsidR="00167AEA" w:rsidRPr="00197EDE" w:rsidRDefault="00167AEA">
      <w:pPr>
        <w:ind w:left="1440" w:hanging="720"/>
        <w:rPr>
          <w:rFonts w:ascii="Trebuchet MS" w:hAnsi="Trebuchet MS" w:cs="Arial"/>
          <w:color w:val="000000" w:themeColor="text1"/>
          <w:sz w:val="22"/>
          <w:szCs w:val="22"/>
        </w:rPr>
      </w:pPr>
    </w:p>
    <w:p w:rsidR="00167AEA" w:rsidRPr="00197EDE" w:rsidRDefault="00167AEA">
      <w:pPr>
        <w:ind w:left="720"/>
        <w:rPr>
          <w:rFonts w:ascii="Trebuchet MS" w:hAnsi="Trebuchet MS" w:cs="Arial"/>
          <w:color w:val="000000" w:themeColor="text1"/>
          <w:sz w:val="22"/>
          <w:szCs w:val="22"/>
        </w:rPr>
      </w:pPr>
      <w:r w:rsidRPr="00197EDE">
        <w:rPr>
          <w:rFonts w:ascii="Trebuchet MS" w:hAnsi="Trebuchet MS" w:cs="Arial"/>
          <w:color w:val="000000" w:themeColor="text1"/>
          <w:sz w:val="22"/>
          <w:szCs w:val="22"/>
        </w:rPr>
        <w:t>6.1</w:t>
      </w:r>
      <w:r w:rsidRPr="00197EDE">
        <w:rPr>
          <w:rFonts w:ascii="Trebuchet MS" w:hAnsi="Trebuchet MS" w:cs="Arial"/>
          <w:color w:val="000000" w:themeColor="text1"/>
          <w:sz w:val="22"/>
          <w:szCs w:val="22"/>
        </w:rPr>
        <w:tab/>
        <w:t xml:space="preserve">All documents requiring a signature must be </w:t>
      </w:r>
      <w:r w:rsidR="00D762BD" w:rsidRPr="00197EDE">
        <w:rPr>
          <w:rFonts w:ascii="Trebuchet MS" w:hAnsi="Trebuchet MS" w:cs="Arial"/>
          <w:color w:val="000000" w:themeColor="text1"/>
          <w:sz w:val="22"/>
          <w:szCs w:val="22"/>
        </w:rPr>
        <w:t>signed: -</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r w:rsidRPr="00197EDE">
        <w:rPr>
          <w:rFonts w:ascii="Trebuchet MS" w:hAnsi="Trebuchet MS" w:cs="Arial"/>
          <w:color w:val="000000" w:themeColor="text1"/>
          <w:sz w:val="22"/>
          <w:szCs w:val="22"/>
        </w:rPr>
        <w:tab/>
        <w:t>6.1.1</w:t>
      </w:r>
      <w:r w:rsidRPr="00197EDE">
        <w:rPr>
          <w:rFonts w:ascii="Trebuchet MS" w:hAnsi="Trebuchet MS" w:cs="Arial"/>
          <w:color w:val="000000" w:themeColor="text1"/>
          <w:sz w:val="22"/>
          <w:szCs w:val="22"/>
        </w:rPr>
        <w:tab/>
        <w:t>Where the Tenderer is an individual by that individual;</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r w:rsidRPr="00197EDE">
        <w:rPr>
          <w:rFonts w:ascii="Trebuchet MS" w:hAnsi="Trebuchet MS" w:cs="Arial"/>
          <w:color w:val="000000" w:themeColor="text1"/>
          <w:sz w:val="22"/>
          <w:szCs w:val="22"/>
        </w:rPr>
        <w:tab/>
        <w:t>6.1.2</w:t>
      </w:r>
      <w:r w:rsidRPr="00197EDE">
        <w:rPr>
          <w:rFonts w:ascii="Trebuchet MS" w:hAnsi="Trebuchet MS" w:cs="Arial"/>
          <w:color w:val="000000" w:themeColor="text1"/>
          <w:sz w:val="22"/>
          <w:szCs w:val="22"/>
        </w:rPr>
        <w:tab/>
        <w:t>Where the Tenderer is a partnership by two duly authorised partners;</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216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6.1.3</w:t>
      </w:r>
      <w:r w:rsidRPr="00197EDE">
        <w:rPr>
          <w:rFonts w:ascii="Trebuchet MS" w:hAnsi="Trebuchet MS" w:cs="Arial"/>
          <w:color w:val="000000" w:themeColor="text1"/>
          <w:sz w:val="22"/>
          <w:szCs w:val="22"/>
        </w:rPr>
        <w:tab/>
        <w:t>Where the Tenderer is a company by two directors or by a director and the secretary of the company such persons being duly authorised for that purpose;</w:t>
      </w:r>
    </w:p>
    <w:p w:rsidR="00167AEA" w:rsidRPr="00197EDE" w:rsidRDefault="00167AEA">
      <w:pPr>
        <w:ind w:left="1440" w:hanging="720"/>
        <w:rPr>
          <w:rFonts w:ascii="Trebuchet MS" w:hAnsi="Trebuchet MS" w:cs="Arial"/>
          <w:color w:val="000000" w:themeColor="text1"/>
          <w:sz w:val="22"/>
          <w:szCs w:val="22"/>
        </w:rPr>
      </w:pPr>
    </w:p>
    <w:p w:rsidR="00167AEA" w:rsidRPr="00197EDE" w:rsidRDefault="00167AEA">
      <w:pPr>
        <w:ind w:left="1440"/>
        <w:rPr>
          <w:rFonts w:ascii="Trebuchet MS" w:hAnsi="Trebuchet MS" w:cs="Arial"/>
          <w:color w:val="000000" w:themeColor="text1"/>
          <w:sz w:val="22"/>
          <w:szCs w:val="22"/>
        </w:rPr>
      </w:pPr>
      <w:r w:rsidRPr="00197EDE">
        <w:rPr>
          <w:rFonts w:ascii="Trebuchet MS" w:hAnsi="Trebuchet MS" w:cs="Arial"/>
          <w:color w:val="000000" w:themeColor="text1"/>
          <w:sz w:val="22"/>
          <w:szCs w:val="22"/>
        </w:rPr>
        <w:t>6.1.4</w:t>
      </w:r>
      <w:r w:rsidRPr="00197EDE">
        <w:rPr>
          <w:rFonts w:ascii="Trebuchet MS" w:hAnsi="Trebuchet MS" w:cs="Arial"/>
          <w:color w:val="000000" w:themeColor="text1"/>
          <w:sz w:val="22"/>
          <w:szCs w:val="22"/>
        </w:rPr>
        <w:tab/>
      </w:r>
      <w:r w:rsidR="002512F9" w:rsidRPr="00197EDE">
        <w:rPr>
          <w:rFonts w:ascii="Trebuchet MS" w:hAnsi="Trebuchet MS" w:cs="Arial"/>
          <w:color w:val="000000" w:themeColor="text1"/>
          <w:sz w:val="22"/>
          <w:szCs w:val="22"/>
        </w:rPr>
        <w:t xml:space="preserve">Where </w:t>
      </w:r>
      <w:r w:rsidRPr="00197EDE">
        <w:rPr>
          <w:rFonts w:ascii="Trebuchet MS" w:hAnsi="Trebuchet MS" w:cs="Arial"/>
          <w:color w:val="000000" w:themeColor="text1"/>
          <w:sz w:val="22"/>
          <w:szCs w:val="22"/>
        </w:rPr>
        <w:t xml:space="preserve">the Tenderer is a local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by the appropriate authorised officer.</w:t>
      </w:r>
    </w:p>
    <w:p w:rsidR="00167AEA" w:rsidRPr="00197EDE" w:rsidRDefault="00167AEA">
      <w:pPr>
        <w:ind w:left="1440" w:hanging="720"/>
        <w:rPr>
          <w:rFonts w:ascii="Trebuchet MS" w:hAnsi="Trebuchet MS" w:cs="Arial"/>
          <w:color w:val="000000" w:themeColor="text1"/>
          <w:sz w:val="22"/>
          <w:szCs w:val="22"/>
        </w:rPr>
      </w:pPr>
    </w:p>
    <w:p w:rsidR="00167AEA" w:rsidRPr="00197EDE" w:rsidRDefault="00167AEA">
      <w:pPr>
        <w:pStyle w:val="BodyTextIndent"/>
        <w:ind w:left="1440"/>
        <w:rPr>
          <w:rFonts w:ascii="Trebuchet MS" w:hAnsi="Trebuchet MS" w:cs="Arial"/>
          <w:color w:val="000000" w:themeColor="text1"/>
          <w:sz w:val="22"/>
          <w:szCs w:val="22"/>
        </w:rPr>
      </w:pPr>
      <w:r w:rsidRPr="00197EDE">
        <w:rPr>
          <w:rFonts w:ascii="Trebuchet MS" w:hAnsi="Trebuchet MS" w:cs="Arial"/>
          <w:color w:val="000000" w:themeColor="text1"/>
          <w:sz w:val="22"/>
          <w:szCs w:val="22"/>
        </w:rPr>
        <w:t>6.2</w:t>
      </w:r>
      <w:r w:rsidRPr="00197EDE">
        <w:rPr>
          <w:rFonts w:ascii="Trebuchet MS" w:hAnsi="Trebuchet MS" w:cs="Arial"/>
          <w:color w:val="000000" w:themeColor="text1"/>
          <w:sz w:val="22"/>
          <w:szCs w:val="22"/>
        </w:rPr>
        <w:tab/>
        <w:t xml:space="preserve">Any Tender containing gaps or omissions will be rejected. </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720"/>
        <w:rPr>
          <w:rFonts w:ascii="Trebuchet MS" w:hAnsi="Trebuchet MS" w:cs="Arial"/>
          <w:color w:val="000000" w:themeColor="text1"/>
          <w:sz w:val="22"/>
          <w:szCs w:val="22"/>
        </w:rPr>
      </w:pPr>
      <w:r w:rsidRPr="00197EDE">
        <w:rPr>
          <w:rFonts w:ascii="Trebuchet MS" w:hAnsi="Trebuchet MS" w:cs="Arial"/>
          <w:color w:val="000000" w:themeColor="text1"/>
          <w:sz w:val="22"/>
          <w:szCs w:val="22"/>
        </w:rPr>
        <w:t>6.3</w:t>
      </w:r>
      <w:r w:rsidRPr="00197EDE">
        <w:rPr>
          <w:rFonts w:ascii="Trebuchet MS" w:hAnsi="Trebuchet MS" w:cs="Arial"/>
          <w:color w:val="000000" w:themeColor="text1"/>
          <w:sz w:val="22"/>
          <w:szCs w:val="22"/>
        </w:rPr>
        <w:tab/>
        <w:t xml:space="preserve">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is not bound to accept the lowest or any Tender.</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color w:val="000000" w:themeColor="text1"/>
          <w:sz w:val="22"/>
          <w:szCs w:val="22"/>
        </w:rPr>
      </w:pPr>
      <w:r w:rsidRPr="00197EDE">
        <w:rPr>
          <w:rFonts w:ascii="Trebuchet MS" w:hAnsi="Trebuchet MS" w:cs="Arial"/>
          <w:color w:val="000000" w:themeColor="text1"/>
          <w:sz w:val="22"/>
          <w:szCs w:val="22"/>
        </w:rPr>
        <w:t>6.4</w:t>
      </w:r>
      <w:r w:rsidRPr="00197EDE">
        <w:rPr>
          <w:rFonts w:ascii="Trebuchet MS" w:hAnsi="Trebuchet MS" w:cs="Arial"/>
          <w:color w:val="000000" w:themeColor="text1"/>
          <w:sz w:val="22"/>
          <w:szCs w:val="22"/>
        </w:rPr>
        <w:tab/>
        <w:t xml:space="preserve">The successful Tenderer will be required to execute a formal Agreement and until the execution of that Agreement the successful Tender together with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’s written acceptance will form a binding agreement between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and the successful Tenderer.</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pPr>
        <w:ind w:left="1440" w:hanging="72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6.</w:t>
      </w:r>
      <w:r w:rsidR="008F71B5" w:rsidRPr="00197EDE">
        <w:rPr>
          <w:rFonts w:ascii="Trebuchet MS" w:hAnsi="Trebuchet MS" w:cs="Arial"/>
          <w:b/>
          <w:bCs/>
          <w:color w:val="000000" w:themeColor="text1"/>
          <w:sz w:val="22"/>
          <w:szCs w:val="22"/>
        </w:rPr>
        <w:t>5</w:t>
      </w:r>
      <w:r w:rsidRPr="00197EDE">
        <w:rPr>
          <w:rFonts w:ascii="Trebuchet MS" w:hAnsi="Trebuchet MS" w:cs="Arial"/>
          <w:b/>
          <w:bCs/>
          <w:color w:val="000000" w:themeColor="text1"/>
          <w:sz w:val="22"/>
          <w:szCs w:val="22"/>
        </w:rPr>
        <w:tab/>
        <w:t xml:space="preserve">All documents must be sealed in </w:t>
      </w:r>
      <w:r w:rsidR="00CB0921" w:rsidRPr="00197EDE">
        <w:rPr>
          <w:rFonts w:ascii="Trebuchet MS" w:hAnsi="Trebuchet MS" w:cs="Arial"/>
          <w:b/>
          <w:bCs/>
          <w:color w:val="000000" w:themeColor="text1"/>
          <w:sz w:val="22"/>
          <w:szCs w:val="22"/>
        </w:rPr>
        <w:t xml:space="preserve">a plain unmarked </w:t>
      </w:r>
      <w:r w:rsidRPr="00197EDE">
        <w:rPr>
          <w:rFonts w:ascii="Trebuchet MS" w:hAnsi="Trebuchet MS" w:cs="Arial"/>
          <w:b/>
          <w:bCs/>
          <w:color w:val="000000" w:themeColor="text1"/>
          <w:sz w:val="22"/>
          <w:szCs w:val="22"/>
        </w:rPr>
        <w:t>envelope</w:t>
      </w:r>
      <w:r w:rsidR="00CB0921" w:rsidRPr="00197EDE">
        <w:rPr>
          <w:rFonts w:ascii="Trebuchet MS" w:hAnsi="Trebuchet MS" w:cs="Arial"/>
          <w:b/>
          <w:bCs/>
          <w:color w:val="000000" w:themeColor="text1"/>
          <w:sz w:val="22"/>
          <w:szCs w:val="22"/>
        </w:rPr>
        <w:t>.  The</w:t>
      </w:r>
      <w:r w:rsidRPr="00197EDE">
        <w:rPr>
          <w:rFonts w:ascii="Trebuchet MS" w:hAnsi="Trebuchet MS" w:cs="Arial"/>
          <w:b/>
          <w:bCs/>
          <w:color w:val="000000" w:themeColor="text1"/>
          <w:sz w:val="22"/>
          <w:szCs w:val="22"/>
        </w:rPr>
        <w:t xml:space="preserve">, red </w:t>
      </w:r>
      <w:r w:rsidR="002D6702" w:rsidRPr="00197EDE">
        <w:rPr>
          <w:rFonts w:ascii="Trebuchet MS" w:hAnsi="Trebuchet MS" w:cs="Arial"/>
          <w:b/>
          <w:bCs/>
          <w:color w:val="000000" w:themeColor="text1"/>
          <w:sz w:val="22"/>
          <w:szCs w:val="22"/>
        </w:rPr>
        <w:t xml:space="preserve">label </w:t>
      </w:r>
      <w:r w:rsidR="00CB0921" w:rsidRPr="00197EDE">
        <w:rPr>
          <w:rFonts w:ascii="Trebuchet MS" w:hAnsi="Trebuchet MS" w:cs="Arial"/>
          <w:b/>
          <w:bCs/>
          <w:color w:val="000000" w:themeColor="text1"/>
          <w:sz w:val="22"/>
          <w:szCs w:val="22"/>
        </w:rPr>
        <w:t>marked “Tender fo</w:t>
      </w:r>
      <w:r w:rsidR="00DD27B8">
        <w:rPr>
          <w:rFonts w:ascii="Trebuchet MS" w:hAnsi="Trebuchet MS" w:cs="Arial"/>
          <w:b/>
          <w:bCs/>
          <w:color w:val="000000" w:themeColor="text1"/>
          <w:sz w:val="22"/>
          <w:szCs w:val="22"/>
        </w:rPr>
        <w:t xml:space="preserve">r the supply of a </w:t>
      </w:r>
      <w:r w:rsidR="00607366" w:rsidRPr="00197EDE">
        <w:rPr>
          <w:rFonts w:ascii="Trebuchet MS" w:hAnsi="Trebuchet MS" w:cs="Arial"/>
          <w:b/>
          <w:bCs/>
          <w:color w:val="000000" w:themeColor="text1"/>
          <w:sz w:val="22"/>
          <w:szCs w:val="22"/>
        </w:rPr>
        <w:t xml:space="preserve">15t Cage </w:t>
      </w:r>
      <w:r w:rsidR="00D762BD" w:rsidRPr="00197EDE">
        <w:rPr>
          <w:rFonts w:ascii="Trebuchet MS" w:hAnsi="Trebuchet MS" w:cs="Arial"/>
          <w:b/>
          <w:bCs/>
          <w:color w:val="000000" w:themeColor="text1"/>
          <w:sz w:val="22"/>
          <w:szCs w:val="22"/>
        </w:rPr>
        <w:t>Tipper”</w:t>
      </w:r>
      <w:r w:rsidR="00CB0921" w:rsidRPr="00197EDE">
        <w:rPr>
          <w:rFonts w:ascii="Trebuchet MS" w:hAnsi="Trebuchet MS" w:cs="Arial"/>
          <w:b/>
          <w:bCs/>
          <w:color w:val="000000" w:themeColor="text1"/>
          <w:sz w:val="22"/>
          <w:szCs w:val="22"/>
        </w:rPr>
        <w:t xml:space="preserve"> </w:t>
      </w:r>
      <w:r w:rsidRPr="00197EDE">
        <w:rPr>
          <w:rFonts w:ascii="Trebuchet MS" w:hAnsi="Trebuchet MS" w:cs="Arial"/>
          <w:b/>
          <w:bCs/>
          <w:color w:val="000000" w:themeColor="text1"/>
          <w:sz w:val="22"/>
          <w:szCs w:val="22"/>
        </w:rPr>
        <w:t>should be affixed to the front having first removed a small corner which should be adhered to the rear of the envelope</w:t>
      </w:r>
      <w:r w:rsidR="00CB0921" w:rsidRPr="00197EDE">
        <w:rPr>
          <w:rFonts w:ascii="Trebuchet MS" w:hAnsi="Trebuchet MS" w:cs="Arial"/>
          <w:b/>
          <w:bCs/>
          <w:color w:val="000000" w:themeColor="text1"/>
          <w:sz w:val="22"/>
          <w:szCs w:val="22"/>
        </w:rPr>
        <w:t>.</w:t>
      </w:r>
      <w:r w:rsidRPr="00197EDE">
        <w:rPr>
          <w:rFonts w:ascii="Trebuchet MS" w:hAnsi="Trebuchet MS" w:cs="Arial"/>
          <w:b/>
          <w:bCs/>
          <w:color w:val="000000" w:themeColor="text1"/>
          <w:sz w:val="22"/>
          <w:szCs w:val="22"/>
        </w:rPr>
        <w:t xml:space="preserve"> </w:t>
      </w:r>
      <w:r w:rsidR="00CB0921" w:rsidRPr="00197EDE">
        <w:rPr>
          <w:rFonts w:ascii="Trebuchet MS" w:hAnsi="Trebuchet MS" w:cs="Arial"/>
          <w:b/>
          <w:bCs/>
          <w:color w:val="000000" w:themeColor="text1"/>
          <w:sz w:val="22"/>
          <w:szCs w:val="22"/>
        </w:rPr>
        <w:t xml:space="preserve">The tender should be </w:t>
      </w:r>
      <w:r w:rsidRPr="00197EDE">
        <w:rPr>
          <w:rFonts w:ascii="Trebuchet MS" w:hAnsi="Trebuchet MS" w:cs="Arial"/>
          <w:b/>
          <w:bCs/>
          <w:color w:val="000000" w:themeColor="text1"/>
          <w:sz w:val="22"/>
          <w:szCs w:val="22"/>
        </w:rPr>
        <w:t>sent by registered post, recorded delivery or delivere</w:t>
      </w:r>
      <w:r w:rsidR="00E559D9" w:rsidRPr="00197EDE">
        <w:rPr>
          <w:rFonts w:ascii="Trebuchet MS" w:hAnsi="Trebuchet MS" w:cs="Arial"/>
          <w:b/>
          <w:bCs/>
          <w:color w:val="000000" w:themeColor="text1"/>
          <w:sz w:val="22"/>
          <w:szCs w:val="22"/>
        </w:rPr>
        <w:t xml:space="preserve">d by hand to The Democratic Services </w:t>
      </w:r>
      <w:r w:rsidR="00D762BD" w:rsidRPr="00197EDE">
        <w:rPr>
          <w:rFonts w:ascii="Trebuchet MS" w:hAnsi="Trebuchet MS" w:cs="Arial"/>
          <w:b/>
          <w:bCs/>
          <w:color w:val="000000" w:themeColor="text1"/>
          <w:sz w:val="22"/>
          <w:szCs w:val="22"/>
        </w:rPr>
        <w:t>Manager,</w:t>
      </w:r>
      <w:r w:rsidRPr="00197EDE">
        <w:rPr>
          <w:rFonts w:ascii="Trebuchet MS" w:hAnsi="Trebuchet MS" w:cs="Arial"/>
          <w:b/>
          <w:bCs/>
          <w:color w:val="000000" w:themeColor="text1"/>
          <w:sz w:val="22"/>
          <w:szCs w:val="22"/>
        </w:rPr>
        <w:t xml:space="preserve"> Sevenoaks District Council, Council Offices, Argyle Road, Sevenoaks, Kent TN13 1HG so as to arrive not later than noon on the</w:t>
      </w:r>
      <w:r w:rsidR="00524897" w:rsidRPr="00197EDE">
        <w:rPr>
          <w:rFonts w:ascii="Trebuchet MS" w:hAnsi="Trebuchet MS" w:cs="Arial"/>
          <w:b/>
          <w:bCs/>
          <w:color w:val="000000" w:themeColor="text1"/>
          <w:sz w:val="22"/>
          <w:szCs w:val="22"/>
        </w:rPr>
        <w:t xml:space="preserve"> </w:t>
      </w:r>
      <w:r w:rsidR="00DD27B8">
        <w:rPr>
          <w:rFonts w:ascii="Trebuchet MS" w:hAnsi="Trebuchet MS" w:cs="Arial"/>
          <w:b/>
          <w:bCs/>
          <w:color w:val="000000" w:themeColor="text1"/>
          <w:sz w:val="22"/>
          <w:szCs w:val="22"/>
        </w:rPr>
        <w:t>26</w:t>
      </w:r>
      <w:r w:rsidR="00DD27B8" w:rsidRPr="00DD27B8">
        <w:rPr>
          <w:rFonts w:ascii="Trebuchet MS" w:hAnsi="Trebuchet MS" w:cs="Arial"/>
          <w:b/>
          <w:bCs/>
          <w:color w:val="000000" w:themeColor="text1"/>
          <w:sz w:val="22"/>
          <w:szCs w:val="22"/>
          <w:vertAlign w:val="superscript"/>
        </w:rPr>
        <w:t>th</w:t>
      </w:r>
      <w:r w:rsidR="00DD27B8">
        <w:rPr>
          <w:rFonts w:ascii="Trebuchet MS" w:hAnsi="Trebuchet MS" w:cs="Arial"/>
          <w:b/>
          <w:bCs/>
          <w:color w:val="000000" w:themeColor="text1"/>
          <w:sz w:val="22"/>
          <w:szCs w:val="22"/>
        </w:rPr>
        <w:t xml:space="preserve"> October 2017</w:t>
      </w:r>
      <w:r w:rsidRPr="00197EDE">
        <w:rPr>
          <w:rFonts w:ascii="Trebuchet MS" w:hAnsi="Trebuchet MS" w:cs="Arial"/>
          <w:b/>
          <w:bCs/>
          <w:color w:val="000000" w:themeColor="text1"/>
          <w:sz w:val="22"/>
          <w:szCs w:val="22"/>
        </w:rPr>
        <w:t>. The Tender envelope must not carry any other marks or identification.</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rsidP="00256527">
      <w:pPr>
        <w:ind w:left="1418" w:hanging="698"/>
        <w:rPr>
          <w:rFonts w:ascii="Trebuchet MS" w:hAnsi="Trebuchet MS" w:cs="Arial"/>
          <w:color w:val="000000" w:themeColor="text1"/>
          <w:sz w:val="22"/>
          <w:szCs w:val="22"/>
        </w:rPr>
      </w:pPr>
      <w:r w:rsidRPr="00197EDE">
        <w:rPr>
          <w:rFonts w:ascii="Trebuchet MS" w:hAnsi="Trebuchet MS" w:cs="Arial"/>
          <w:color w:val="000000" w:themeColor="text1"/>
          <w:sz w:val="22"/>
          <w:szCs w:val="22"/>
        </w:rPr>
        <w:t>6.</w:t>
      </w:r>
      <w:r w:rsidR="008F71B5" w:rsidRPr="00197EDE">
        <w:rPr>
          <w:rFonts w:ascii="Trebuchet MS" w:hAnsi="Trebuchet MS" w:cs="Arial"/>
          <w:color w:val="000000" w:themeColor="text1"/>
          <w:sz w:val="22"/>
          <w:szCs w:val="22"/>
        </w:rPr>
        <w:t>6</w:t>
      </w:r>
      <w:r w:rsidRPr="00197EDE">
        <w:rPr>
          <w:rFonts w:ascii="Trebuchet MS" w:hAnsi="Trebuchet MS" w:cs="Arial"/>
          <w:color w:val="000000" w:themeColor="text1"/>
          <w:sz w:val="22"/>
          <w:szCs w:val="22"/>
        </w:rPr>
        <w:tab/>
        <w:t xml:space="preserve">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will not consider requests for extension of the closing date and time specified.</w:t>
      </w:r>
    </w:p>
    <w:p w:rsidR="00167AEA" w:rsidRPr="00197EDE" w:rsidRDefault="00167AEA">
      <w:pPr>
        <w:ind w:left="720" w:hanging="720"/>
        <w:rPr>
          <w:rFonts w:ascii="Trebuchet MS" w:hAnsi="Trebuchet MS" w:cs="Arial"/>
          <w:color w:val="000000" w:themeColor="text1"/>
          <w:sz w:val="22"/>
          <w:szCs w:val="22"/>
        </w:rPr>
      </w:pPr>
    </w:p>
    <w:p w:rsidR="00167AEA" w:rsidRPr="00197EDE" w:rsidRDefault="00167AEA" w:rsidP="00256527">
      <w:pPr>
        <w:ind w:left="1418" w:hanging="698"/>
        <w:rPr>
          <w:rFonts w:ascii="Trebuchet MS" w:hAnsi="Trebuchet MS" w:cs="Arial"/>
          <w:color w:val="000000" w:themeColor="text1"/>
          <w:sz w:val="22"/>
          <w:szCs w:val="22"/>
        </w:rPr>
      </w:pPr>
      <w:r w:rsidRPr="00197EDE">
        <w:rPr>
          <w:rFonts w:ascii="Trebuchet MS" w:hAnsi="Trebuchet MS" w:cs="Arial"/>
          <w:color w:val="000000" w:themeColor="text1"/>
          <w:sz w:val="22"/>
          <w:szCs w:val="22"/>
        </w:rPr>
        <w:t>6.</w:t>
      </w:r>
      <w:r w:rsidR="008F71B5" w:rsidRPr="00197EDE">
        <w:rPr>
          <w:rFonts w:ascii="Trebuchet MS" w:hAnsi="Trebuchet MS" w:cs="Arial"/>
          <w:color w:val="000000" w:themeColor="text1"/>
          <w:sz w:val="22"/>
          <w:szCs w:val="22"/>
        </w:rPr>
        <w:t>7</w:t>
      </w:r>
      <w:r w:rsidRPr="00197EDE">
        <w:rPr>
          <w:rFonts w:ascii="Trebuchet MS" w:hAnsi="Trebuchet MS" w:cs="Arial"/>
          <w:color w:val="000000" w:themeColor="text1"/>
          <w:sz w:val="22"/>
          <w:szCs w:val="22"/>
        </w:rPr>
        <w:tab/>
        <w:t xml:space="preserve">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may at its own absolute discretion extend the closing date and time specified.</w:t>
      </w:r>
    </w:p>
    <w:p w:rsidR="00167AEA" w:rsidRPr="00197EDE" w:rsidRDefault="00167AEA">
      <w:pPr>
        <w:ind w:left="720" w:hanging="720"/>
        <w:rPr>
          <w:rFonts w:ascii="Trebuchet MS" w:hAnsi="Trebuchet MS" w:cs="Arial"/>
          <w:color w:val="000000" w:themeColor="text1"/>
          <w:sz w:val="22"/>
          <w:szCs w:val="22"/>
        </w:rPr>
      </w:pPr>
    </w:p>
    <w:p w:rsidR="00167AEA" w:rsidRPr="00197EDE" w:rsidRDefault="008F71B5" w:rsidP="00256527">
      <w:pPr>
        <w:ind w:left="1418" w:hanging="698"/>
        <w:rPr>
          <w:rFonts w:ascii="Trebuchet MS" w:hAnsi="Trebuchet MS" w:cs="Arial"/>
          <w:color w:val="000000" w:themeColor="text1"/>
          <w:sz w:val="22"/>
          <w:szCs w:val="22"/>
        </w:rPr>
      </w:pPr>
      <w:r w:rsidRPr="00197EDE">
        <w:rPr>
          <w:rFonts w:ascii="Trebuchet MS" w:hAnsi="Trebuchet MS" w:cs="Arial"/>
          <w:color w:val="000000" w:themeColor="text1"/>
          <w:sz w:val="22"/>
          <w:szCs w:val="22"/>
        </w:rPr>
        <w:t>6.8</w:t>
      </w:r>
      <w:r w:rsidRPr="00197EDE">
        <w:rPr>
          <w:rFonts w:ascii="Trebuchet MS" w:hAnsi="Trebuchet MS" w:cs="Arial"/>
          <w:color w:val="000000" w:themeColor="text1"/>
          <w:sz w:val="22"/>
          <w:szCs w:val="22"/>
        </w:rPr>
        <w:tab/>
      </w:r>
      <w:r w:rsidR="00167AEA" w:rsidRPr="00197EDE">
        <w:rPr>
          <w:rFonts w:ascii="Trebuchet MS" w:hAnsi="Trebuchet MS" w:cs="Arial"/>
          <w:color w:val="000000" w:themeColor="text1"/>
          <w:sz w:val="22"/>
          <w:szCs w:val="22"/>
        </w:rPr>
        <w:t>The Tenderer is expected to keep his Tender valid for acceptance for a period of 90 days from</w:t>
      </w:r>
      <w:r w:rsidR="00652AFA" w:rsidRPr="00197EDE">
        <w:rPr>
          <w:rFonts w:ascii="Trebuchet MS" w:hAnsi="Trebuchet MS" w:cs="Arial"/>
          <w:color w:val="000000" w:themeColor="text1"/>
          <w:sz w:val="22"/>
          <w:szCs w:val="22"/>
        </w:rPr>
        <w:t xml:space="preserve"> </w:t>
      </w:r>
      <w:r w:rsidR="00607366" w:rsidRPr="00197EDE">
        <w:rPr>
          <w:rFonts w:ascii="Trebuchet MS" w:hAnsi="Trebuchet MS" w:cs="Arial"/>
          <w:b/>
          <w:bCs/>
          <w:color w:val="000000" w:themeColor="text1"/>
          <w:sz w:val="22"/>
          <w:szCs w:val="22"/>
        </w:rPr>
        <w:t>26th October 2017</w:t>
      </w:r>
      <w:r w:rsidR="0020312C" w:rsidRPr="00197EDE">
        <w:rPr>
          <w:rFonts w:ascii="Trebuchet MS" w:hAnsi="Trebuchet MS" w:cs="Arial"/>
          <w:b/>
          <w:bCs/>
          <w:color w:val="000000" w:themeColor="text1"/>
          <w:sz w:val="22"/>
          <w:szCs w:val="22"/>
        </w:rPr>
        <w:t xml:space="preserve"> </w:t>
      </w:r>
      <w:r w:rsidR="00167AEA" w:rsidRPr="00197EDE">
        <w:rPr>
          <w:rFonts w:ascii="Trebuchet MS" w:hAnsi="Trebuchet MS" w:cs="Arial"/>
          <w:color w:val="000000" w:themeColor="text1"/>
          <w:sz w:val="22"/>
          <w:szCs w:val="22"/>
        </w:rPr>
        <w:t xml:space="preserve"> </w:t>
      </w:r>
    </w:p>
    <w:p w:rsidR="00167AEA" w:rsidRPr="00197EDE" w:rsidRDefault="00167AEA">
      <w:pPr>
        <w:rPr>
          <w:rFonts w:ascii="Trebuchet MS" w:hAnsi="Trebuchet MS" w:cs="Arial"/>
          <w:b/>
          <w:bCs/>
          <w:color w:val="000000" w:themeColor="text1"/>
          <w:sz w:val="22"/>
          <w:szCs w:val="22"/>
        </w:rPr>
      </w:pPr>
    </w:p>
    <w:p w:rsidR="00167AEA" w:rsidRPr="00197EDE" w:rsidRDefault="00103B6C" w:rsidP="00103B6C">
      <w:pPr>
        <w:rPr>
          <w:rFonts w:ascii="Trebuchet MS" w:hAnsi="Trebuchet MS" w:cs="Arial"/>
          <w:b/>
          <w:bCs/>
          <w:color w:val="000000" w:themeColor="text1"/>
          <w:sz w:val="22"/>
          <w:szCs w:val="22"/>
          <w:u w:val="single"/>
        </w:rPr>
      </w:pPr>
      <w:r w:rsidRPr="00197EDE">
        <w:rPr>
          <w:rFonts w:ascii="Trebuchet MS" w:hAnsi="Trebuchet MS" w:cs="Arial"/>
          <w:b/>
          <w:bCs/>
          <w:color w:val="000000" w:themeColor="text1"/>
          <w:sz w:val="22"/>
          <w:szCs w:val="22"/>
        </w:rPr>
        <w:t>7.</w:t>
      </w:r>
      <w:r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u w:val="single"/>
        </w:rPr>
        <w:t>Evaluation of Tenders</w:t>
      </w:r>
    </w:p>
    <w:p w:rsidR="00167AEA" w:rsidRPr="00197EDE" w:rsidRDefault="00167AEA">
      <w:pPr>
        <w:rPr>
          <w:rFonts w:ascii="Trebuchet MS" w:hAnsi="Trebuchet MS" w:cs="Arial"/>
          <w:b/>
          <w:bCs/>
          <w:color w:val="000000" w:themeColor="text1"/>
          <w:sz w:val="22"/>
          <w:szCs w:val="22"/>
          <w:u w:val="single"/>
        </w:rPr>
      </w:pPr>
    </w:p>
    <w:p w:rsidR="00167AEA" w:rsidRPr="00197EDE" w:rsidRDefault="00103B6C" w:rsidP="008F71B5">
      <w:pPr>
        <w:spacing w:after="240"/>
        <w:ind w:left="1440" w:hanging="731"/>
        <w:rPr>
          <w:rFonts w:ascii="Trebuchet MS" w:hAnsi="Trebuchet MS" w:cs="Arial"/>
          <w:color w:val="000000" w:themeColor="text1"/>
          <w:sz w:val="22"/>
          <w:szCs w:val="22"/>
        </w:rPr>
      </w:pPr>
      <w:r w:rsidRPr="00197EDE">
        <w:rPr>
          <w:rFonts w:ascii="Trebuchet MS" w:hAnsi="Trebuchet MS" w:cs="Arial"/>
          <w:bCs/>
          <w:color w:val="000000" w:themeColor="text1"/>
          <w:sz w:val="22"/>
          <w:szCs w:val="22"/>
        </w:rPr>
        <w:t>7</w:t>
      </w:r>
      <w:r w:rsidR="00167AEA" w:rsidRPr="00197EDE">
        <w:rPr>
          <w:rFonts w:ascii="Trebuchet MS" w:hAnsi="Trebuchet MS" w:cs="Arial"/>
          <w:bCs/>
          <w:color w:val="000000" w:themeColor="text1"/>
          <w:sz w:val="22"/>
          <w:szCs w:val="22"/>
        </w:rPr>
        <w:t>.1</w:t>
      </w:r>
      <w:r w:rsidR="00167AEA" w:rsidRPr="00197EDE">
        <w:rPr>
          <w:rFonts w:ascii="Trebuchet MS" w:hAnsi="Trebuchet MS" w:cs="Arial"/>
          <w:color w:val="000000" w:themeColor="text1"/>
          <w:sz w:val="22"/>
          <w:szCs w:val="22"/>
        </w:rPr>
        <w:tab/>
        <w:t xml:space="preserve">In evaluating tenders the Council will consider the price, technical merit and quality factors. It will also include an assessment on the quality and effectiveness of the Tenderers </w:t>
      </w:r>
      <w:r w:rsidR="00CB0921" w:rsidRPr="00197EDE">
        <w:rPr>
          <w:rFonts w:ascii="Trebuchet MS" w:hAnsi="Trebuchet MS" w:cs="Arial"/>
          <w:color w:val="000000" w:themeColor="text1"/>
          <w:sz w:val="22"/>
          <w:szCs w:val="22"/>
        </w:rPr>
        <w:t xml:space="preserve">programme </w:t>
      </w:r>
      <w:r w:rsidR="00167AEA" w:rsidRPr="00197EDE">
        <w:rPr>
          <w:rFonts w:ascii="Trebuchet MS" w:hAnsi="Trebuchet MS" w:cs="Arial"/>
          <w:color w:val="000000" w:themeColor="text1"/>
          <w:sz w:val="22"/>
          <w:szCs w:val="22"/>
        </w:rPr>
        <w:t>management and related proposals and will award the contract on the basis of the most economically advantageous tender to the Council. The criteria are set out in more detail below.</w:t>
      </w:r>
    </w:p>
    <w:p w:rsidR="005B16DB" w:rsidRPr="00197EDE" w:rsidRDefault="00103B6C" w:rsidP="00256527">
      <w:pPr>
        <w:spacing w:after="240"/>
        <w:ind w:left="1440" w:hanging="731"/>
        <w:rPr>
          <w:color w:val="000000" w:themeColor="text1"/>
        </w:rPr>
      </w:pPr>
      <w:r w:rsidRPr="00197EDE">
        <w:rPr>
          <w:rFonts w:ascii="Trebuchet MS" w:hAnsi="Trebuchet MS" w:cs="Arial"/>
          <w:color w:val="000000" w:themeColor="text1"/>
          <w:sz w:val="22"/>
          <w:szCs w:val="22"/>
        </w:rPr>
        <w:t>7</w:t>
      </w:r>
      <w:r w:rsidR="00167AEA" w:rsidRPr="00197EDE">
        <w:rPr>
          <w:rFonts w:ascii="Trebuchet MS" w:hAnsi="Trebuchet MS" w:cs="Arial"/>
          <w:color w:val="000000" w:themeColor="text1"/>
          <w:sz w:val="22"/>
          <w:szCs w:val="22"/>
        </w:rPr>
        <w:t>.2</w:t>
      </w:r>
      <w:r w:rsidR="00167AEA" w:rsidRPr="00197EDE">
        <w:rPr>
          <w:rFonts w:ascii="Trebuchet MS" w:hAnsi="Trebuchet MS" w:cs="Arial"/>
          <w:color w:val="000000" w:themeColor="text1"/>
          <w:sz w:val="22"/>
          <w:szCs w:val="22"/>
        </w:rPr>
        <w:tab/>
        <w:t xml:space="preserve">The evaluation will take into account all information supplied by the Tenderer in support of their application including </w:t>
      </w:r>
      <w:r w:rsidR="005B16DB" w:rsidRPr="00197EDE">
        <w:rPr>
          <w:rFonts w:ascii="Trebuchet MS" w:hAnsi="Trebuchet MS" w:cs="Arial"/>
          <w:color w:val="000000" w:themeColor="text1"/>
          <w:sz w:val="22"/>
          <w:szCs w:val="22"/>
        </w:rPr>
        <w:t xml:space="preserve">any </w:t>
      </w:r>
      <w:r w:rsidR="00167AEA" w:rsidRPr="00197EDE">
        <w:rPr>
          <w:rFonts w:ascii="Trebuchet MS" w:hAnsi="Trebuchet MS" w:cs="Arial"/>
          <w:color w:val="000000" w:themeColor="text1"/>
          <w:sz w:val="22"/>
          <w:szCs w:val="22"/>
        </w:rPr>
        <w:t>pre-tender information and information received subsequent to the expressions of interest.</w:t>
      </w:r>
    </w:p>
    <w:p w:rsidR="00167AEA" w:rsidRPr="00197EDE" w:rsidRDefault="005B16DB" w:rsidP="00256527">
      <w:pPr>
        <w:pStyle w:val="BodyTextIndent"/>
        <w:ind w:left="1418" w:firstLine="0"/>
        <w:rPr>
          <w:rFonts w:ascii="Trebuchet MS" w:hAnsi="Trebuchet MS" w:cs="Arial"/>
          <w:color w:val="000000" w:themeColor="text1"/>
          <w:sz w:val="22"/>
          <w:szCs w:val="22"/>
        </w:rPr>
      </w:pPr>
      <w:r w:rsidRPr="00197EDE">
        <w:rPr>
          <w:rFonts w:ascii="Trebuchet MS" w:hAnsi="Trebuchet MS" w:cs="Arial"/>
          <w:color w:val="000000" w:themeColor="text1"/>
          <w:sz w:val="22"/>
          <w:szCs w:val="22"/>
        </w:rPr>
        <w:br w:type="page"/>
      </w:r>
      <w:r w:rsidR="00167AEA" w:rsidRPr="00197EDE">
        <w:rPr>
          <w:rFonts w:ascii="Trebuchet MS" w:hAnsi="Trebuchet MS" w:cs="Arial"/>
          <w:color w:val="000000" w:themeColor="text1"/>
          <w:sz w:val="22"/>
          <w:szCs w:val="22"/>
        </w:rPr>
        <w:lastRenderedPageBreak/>
        <w:t>The following evaluation criteria will be used together with the weighting shown below:</w:t>
      </w:r>
    </w:p>
    <w:p w:rsidR="00167AEA" w:rsidRPr="00197EDE" w:rsidRDefault="00167AEA">
      <w:pPr>
        <w:rPr>
          <w:rFonts w:ascii="Trebuchet MS" w:hAnsi="Trebuchet MS" w:cs="Arial"/>
          <w:color w:val="000000" w:themeColor="text1"/>
          <w:sz w:val="22"/>
          <w:szCs w:val="22"/>
        </w:rPr>
      </w:pPr>
    </w:p>
    <w:p w:rsidR="00167AEA" w:rsidRPr="00197EDE" w:rsidRDefault="00410B29" w:rsidP="00103B6C">
      <w:pPr>
        <w:spacing w:after="240"/>
        <w:ind w:left="144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7.2.1</w:t>
      </w:r>
      <w:r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rPr>
        <w:t>Technical merit.</w:t>
      </w:r>
    </w:p>
    <w:p w:rsidR="00167AEA" w:rsidRPr="00197EDE" w:rsidRDefault="00167AEA"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Compliance with the Specification and Tender </w:t>
      </w:r>
      <w:r w:rsidR="005B16DB" w:rsidRPr="00197EDE">
        <w:rPr>
          <w:rFonts w:ascii="Trebuchet MS" w:hAnsi="Trebuchet MS" w:cs="Arial"/>
          <w:color w:val="000000" w:themeColor="text1"/>
          <w:sz w:val="22"/>
          <w:szCs w:val="22"/>
        </w:rPr>
        <w:t xml:space="preserve">together </w:t>
      </w:r>
      <w:r w:rsidRPr="00197EDE">
        <w:rPr>
          <w:rFonts w:ascii="Trebuchet MS" w:hAnsi="Trebuchet MS" w:cs="Arial"/>
          <w:color w:val="000000" w:themeColor="text1"/>
          <w:sz w:val="22"/>
          <w:szCs w:val="22"/>
        </w:rPr>
        <w:t xml:space="preserve">with an acceptable </w:t>
      </w:r>
      <w:r w:rsidR="00CB0921" w:rsidRPr="00197EDE">
        <w:rPr>
          <w:rFonts w:ascii="Trebuchet MS" w:hAnsi="Trebuchet MS" w:cs="Arial"/>
          <w:color w:val="000000" w:themeColor="text1"/>
          <w:sz w:val="22"/>
          <w:szCs w:val="22"/>
        </w:rPr>
        <w:t>delivery programme</w:t>
      </w:r>
      <w:r w:rsidRPr="00197EDE">
        <w:rPr>
          <w:rFonts w:ascii="Trebuchet MS" w:hAnsi="Trebuchet MS" w:cs="Arial"/>
          <w:color w:val="000000" w:themeColor="text1"/>
          <w:sz w:val="22"/>
          <w:szCs w:val="22"/>
        </w:rPr>
        <w:t>.</w:t>
      </w:r>
    </w:p>
    <w:p w:rsidR="00167AEA" w:rsidRPr="00197EDE" w:rsidRDefault="00CB0921"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Production </w:t>
      </w:r>
      <w:r w:rsidR="005B16DB" w:rsidRPr="00197EDE">
        <w:rPr>
          <w:rFonts w:ascii="Trebuchet MS" w:hAnsi="Trebuchet MS" w:cs="Arial"/>
          <w:color w:val="000000" w:themeColor="text1"/>
          <w:sz w:val="22"/>
          <w:szCs w:val="22"/>
        </w:rPr>
        <w:t xml:space="preserve">method </w:t>
      </w:r>
      <w:r w:rsidR="00167AEA" w:rsidRPr="00197EDE">
        <w:rPr>
          <w:rFonts w:ascii="Trebuchet MS" w:hAnsi="Trebuchet MS" w:cs="Arial"/>
          <w:color w:val="000000" w:themeColor="text1"/>
          <w:sz w:val="22"/>
          <w:szCs w:val="22"/>
        </w:rPr>
        <w:t>statements.</w:t>
      </w:r>
    </w:p>
    <w:p w:rsidR="00167AEA" w:rsidRPr="00197EDE" w:rsidRDefault="00167AEA"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Quality assurance. </w:t>
      </w:r>
    </w:p>
    <w:p w:rsidR="00167AEA" w:rsidRPr="00197EDE" w:rsidRDefault="00167AEA"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Maintenance.</w:t>
      </w:r>
    </w:p>
    <w:p w:rsidR="00167AEA" w:rsidRPr="00197EDE" w:rsidRDefault="00167AEA" w:rsidP="00197EDE">
      <w:pPr>
        <w:numPr>
          <w:ilvl w:val="0"/>
          <w:numId w:val="2"/>
        </w:numPr>
        <w:spacing w:after="240"/>
        <w:rPr>
          <w:rFonts w:ascii="Trebuchet MS" w:hAnsi="Trebuchet MS" w:cs="Arial"/>
          <w:b/>
          <w:bCs/>
          <w:color w:val="000000" w:themeColor="text1"/>
          <w:sz w:val="22"/>
          <w:szCs w:val="22"/>
        </w:rPr>
      </w:pPr>
      <w:r w:rsidRPr="00197EDE">
        <w:rPr>
          <w:rFonts w:ascii="Trebuchet MS" w:hAnsi="Trebuchet MS" w:cs="Arial"/>
          <w:color w:val="000000" w:themeColor="text1"/>
          <w:sz w:val="22"/>
          <w:szCs w:val="22"/>
        </w:rPr>
        <w:t>Technical back up and support</w:t>
      </w:r>
    </w:p>
    <w:p w:rsidR="00167AEA" w:rsidRPr="00197EDE" w:rsidRDefault="00410B29" w:rsidP="00410B29">
      <w:pPr>
        <w:spacing w:after="240"/>
        <w:ind w:left="144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7.2.2</w:t>
      </w:r>
      <w:r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rPr>
        <w:t>Value for money</w:t>
      </w:r>
    </w:p>
    <w:p w:rsidR="00167AEA" w:rsidRPr="00197EDE" w:rsidRDefault="00167AEA"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Cost of management and maintenance. </w:t>
      </w:r>
    </w:p>
    <w:p w:rsidR="00167AEA" w:rsidRPr="00197EDE" w:rsidRDefault="00167AEA"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Overall cost to the Council for the whole </w:t>
      </w:r>
      <w:r w:rsidR="00CB0921" w:rsidRPr="00197EDE">
        <w:rPr>
          <w:rFonts w:ascii="Trebuchet MS" w:hAnsi="Trebuchet MS" w:cs="Arial"/>
          <w:color w:val="000000" w:themeColor="text1"/>
          <w:sz w:val="22"/>
          <w:szCs w:val="22"/>
        </w:rPr>
        <w:t xml:space="preserve">life </w:t>
      </w:r>
      <w:r w:rsidRPr="00197EDE">
        <w:rPr>
          <w:rFonts w:ascii="Trebuchet MS" w:hAnsi="Trebuchet MS" w:cs="Arial"/>
          <w:color w:val="000000" w:themeColor="text1"/>
          <w:sz w:val="22"/>
          <w:szCs w:val="22"/>
        </w:rPr>
        <w:t>period.</w:t>
      </w:r>
    </w:p>
    <w:p w:rsidR="00167AEA" w:rsidRPr="00197EDE" w:rsidRDefault="00167AEA" w:rsidP="00197EDE">
      <w:pPr>
        <w:numPr>
          <w:ilvl w:val="0"/>
          <w:numId w:val="2"/>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Clarity of pricing of all Supplies.</w:t>
      </w:r>
    </w:p>
    <w:p w:rsidR="00167AEA" w:rsidRPr="00197EDE" w:rsidRDefault="00410B29" w:rsidP="00410B29">
      <w:pPr>
        <w:spacing w:after="240"/>
        <w:ind w:left="144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7.2.3</w:t>
      </w:r>
      <w:r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rPr>
        <w:t>Suitability as a business.</w:t>
      </w:r>
    </w:p>
    <w:p w:rsidR="00167AEA" w:rsidRPr="00197EDE" w:rsidRDefault="00167AEA" w:rsidP="00197EDE">
      <w:pPr>
        <w:numPr>
          <w:ilvl w:val="0"/>
          <w:numId w:val="3"/>
        </w:numPr>
        <w:tabs>
          <w:tab w:val="clear" w:pos="720"/>
          <w:tab w:val="num" w:pos="-4820"/>
          <w:tab w:val="num" w:pos="-4678"/>
        </w:tabs>
        <w:spacing w:after="240"/>
        <w:ind w:left="2268" w:hanging="828"/>
        <w:rPr>
          <w:rFonts w:ascii="Trebuchet MS" w:hAnsi="Trebuchet MS" w:cs="Arial"/>
          <w:color w:val="000000" w:themeColor="text1"/>
          <w:sz w:val="22"/>
          <w:szCs w:val="22"/>
        </w:rPr>
      </w:pPr>
      <w:r w:rsidRPr="00197EDE">
        <w:rPr>
          <w:rFonts w:ascii="Trebuchet MS" w:hAnsi="Trebuchet MS" w:cs="Arial"/>
          <w:color w:val="000000" w:themeColor="text1"/>
          <w:sz w:val="22"/>
          <w:szCs w:val="22"/>
        </w:rPr>
        <w:t>Flexibility on contract conditions.</w:t>
      </w:r>
    </w:p>
    <w:p w:rsidR="00D91737" w:rsidRPr="00197EDE" w:rsidRDefault="00D91737" w:rsidP="00197EDE">
      <w:pPr>
        <w:numPr>
          <w:ilvl w:val="0"/>
          <w:numId w:val="3"/>
        </w:numPr>
        <w:tabs>
          <w:tab w:val="clear" w:pos="720"/>
          <w:tab w:val="num" w:pos="-4820"/>
          <w:tab w:val="num" w:pos="-4678"/>
        </w:tabs>
        <w:spacing w:after="240"/>
        <w:ind w:left="2268" w:hanging="828"/>
        <w:rPr>
          <w:rFonts w:ascii="Trebuchet MS" w:hAnsi="Trebuchet MS" w:cs="Arial"/>
          <w:color w:val="000000" w:themeColor="text1"/>
          <w:sz w:val="22"/>
          <w:szCs w:val="22"/>
        </w:rPr>
      </w:pPr>
      <w:r w:rsidRPr="00197EDE">
        <w:rPr>
          <w:rFonts w:ascii="Trebuchet MS" w:hAnsi="Trebuchet MS" w:cs="Arial"/>
          <w:color w:val="000000" w:themeColor="text1"/>
          <w:sz w:val="22"/>
          <w:szCs w:val="22"/>
        </w:rPr>
        <w:t>Financially sound</w:t>
      </w:r>
      <w:r w:rsidR="008F71B5" w:rsidRPr="00197EDE">
        <w:rPr>
          <w:rFonts w:ascii="Trebuchet MS" w:hAnsi="Trebuchet MS" w:cs="Arial"/>
          <w:color w:val="000000" w:themeColor="text1"/>
          <w:sz w:val="22"/>
          <w:szCs w:val="22"/>
        </w:rPr>
        <w:t>,</w:t>
      </w:r>
      <w:r w:rsidRPr="00197EDE">
        <w:rPr>
          <w:rFonts w:ascii="Trebuchet MS" w:hAnsi="Trebuchet MS" w:cs="Arial"/>
          <w:color w:val="000000" w:themeColor="text1"/>
          <w:sz w:val="22"/>
          <w:szCs w:val="22"/>
        </w:rPr>
        <w:t xml:space="preserve"> established</w:t>
      </w:r>
      <w:r w:rsidR="00C47672"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and competent supplier</w:t>
      </w:r>
    </w:p>
    <w:p w:rsidR="00167AEA" w:rsidRPr="00197EDE" w:rsidRDefault="00410B29" w:rsidP="00410B29">
      <w:pPr>
        <w:spacing w:after="240"/>
        <w:ind w:left="144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7.2.4</w:t>
      </w:r>
      <w:r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rPr>
        <w:t>Assessed capability</w:t>
      </w:r>
    </w:p>
    <w:p w:rsidR="00167AEA" w:rsidRPr="00197EDE" w:rsidRDefault="00167AEA" w:rsidP="00197EDE">
      <w:pPr>
        <w:numPr>
          <w:ilvl w:val="0"/>
          <w:numId w:val="4"/>
        </w:numPr>
        <w:tabs>
          <w:tab w:val="clear" w:pos="1800"/>
          <w:tab w:val="num" w:pos="-4820"/>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Monitoring and dealing with complaints.</w:t>
      </w:r>
    </w:p>
    <w:p w:rsidR="00167AEA" w:rsidRPr="00197EDE" w:rsidRDefault="00167AEA" w:rsidP="00197EDE">
      <w:pPr>
        <w:numPr>
          <w:ilvl w:val="0"/>
          <w:numId w:val="4"/>
        </w:numPr>
        <w:tabs>
          <w:tab w:val="clear" w:pos="1800"/>
          <w:tab w:val="num" w:pos="-4820"/>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Evaluation of reference sites.</w:t>
      </w:r>
    </w:p>
    <w:p w:rsidR="00167AEA" w:rsidRPr="00197EDE" w:rsidRDefault="00167AEA" w:rsidP="00197EDE">
      <w:pPr>
        <w:numPr>
          <w:ilvl w:val="0"/>
          <w:numId w:val="4"/>
        </w:numPr>
        <w:tabs>
          <w:tab w:val="clear" w:pos="1800"/>
          <w:tab w:val="num" w:pos="-4820"/>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Level of experience both directly and indirectly of tenderers staff who will oversee and implement the contract.</w:t>
      </w:r>
    </w:p>
    <w:p w:rsidR="00167AEA" w:rsidRPr="00197EDE" w:rsidRDefault="00167AEA" w:rsidP="00197EDE">
      <w:pPr>
        <w:numPr>
          <w:ilvl w:val="0"/>
          <w:numId w:val="4"/>
        </w:numPr>
        <w:tabs>
          <w:tab w:val="clear" w:pos="1800"/>
          <w:tab w:val="num" w:pos="-4820"/>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Training and development of staff.</w:t>
      </w:r>
    </w:p>
    <w:p w:rsidR="00167AEA" w:rsidRPr="00197EDE" w:rsidRDefault="00410B29" w:rsidP="00410B29">
      <w:pPr>
        <w:spacing w:after="240"/>
        <w:ind w:left="1440"/>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7.2.5</w:t>
      </w:r>
      <w:r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rPr>
        <w:t>Completeness of Response</w:t>
      </w:r>
    </w:p>
    <w:p w:rsidR="00167AEA" w:rsidRPr="00197EDE" w:rsidRDefault="00167AEA" w:rsidP="00197EDE">
      <w:pPr>
        <w:numPr>
          <w:ilvl w:val="0"/>
          <w:numId w:val="5"/>
        </w:numPr>
        <w:tabs>
          <w:tab w:val="clear" w:pos="1800"/>
          <w:tab w:val="num" w:pos="-4678"/>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Assessed completeness of response.</w:t>
      </w:r>
    </w:p>
    <w:p w:rsidR="00167AEA" w:rsidRPr="00197EDE" w:rsidRDefault="00167AEA" w:rsidP="00197EDE">
      <w:pPr>
        <w:numPr>
          <w:ilvl w:val="0"/>
          <w:numId w:val="5"/>
        </w:numPr>
        <w:tabs>
          <w:tab w:val="clear" w:pos="1800"/>
          <w:tab w:val="num" w:pos="-4678"/>
        </w:tabs>
        <w:spacing w:after="240"/>
        <w:ind w:left="2127" w:hanging="687"/>
        <w:rPr>
          <w:rFonts w:ascii="Trebuchet MS" w:hAnsi="Trebuchet MS" w:cs="Arial"/>
          <w:b/>
          <w:color w:val="000000" w:themeColor="text1"/>
          <w:sz w:val="22"/>
          <w:szCs w:val="22"/>
        </w:rPr>
      </w:pPr>
      <w:r w:rsidRPr="00197EDE">
        <w:rPr>
          <w:rFonts w:ascii="Trebuchet MS" w:hAnsi="Trebuchet MS" w:cs="Arial"/>
          <w:color w:val="000000" w:themeColor="text1"/>
          <w:sz w:val="22"/>
          <w:szCs w:val="22"/>
        </w:rPr>
        <w:t>Assessed capability of tenderer to support all elements of the of the contract</w:t>
      </w:r>
    </w:p>
    <w:p w:rsidR="007715BF" w:rsidRPr="00197EDE" w:rsidRDefault="007715BF" w:rsidP="00197EDE">
      <w:pPr>
        <w:numPr>
          <w:ilvl w:val="0"/>
          <w:numId w:val="5"/>
        </w:numPr>
        <w:tabs>
          <w:tab w:val="clear" w:pos="1800"/>
          <w:tab w:val="num" w:pos="-4678"/>
        </w:tabs>
        <w:spacing w:after="240"/>
        <w:ind w:left="2127" w:hanging="687"/>
        <w:rPr>
          <w:rFonts w:ascii="Trebuchet MS" w:hAnsi="Trebuchet MS" w:cs="Arial"/>
          <w:b/>
          <w:color w:val="000000" w:themeColor="text1"/>
          <w:sz w:val="22"/>
          <w:szCs w:val="22"/>
        </w:rPr>
      </w:pPr>
      <w:r w:rsidRPr="00197EDE">
        <w:rPr>
          <w:rFonts w:ascii="Trebuchet MS" w:hAnsi="Trebuchet MS" w:cs="Arial"/>
          <w:color w:val="000000" w:themeColor="text1"/>
          <w:sz w:val="22"/>
          <w:szCs w:val="22"/>
        </w:rPr>
        <w:t>Any social value added.</w:t>
      </w:r>
    </w:p>
    <w:p w:rsidR="00167AEA" w:rsidRPr="00197EDE" w:rsidRDefault="00410B29" w:rsidP="00410B29">
      <w:pPr>
        <w:tabs>
          <w:tab w:val="left" w:pos="900"/>
        </w:tabs>
        <w:spacing w:after="240"/>
        <w:ind w:left="1440"/>
        <w:rPr>
          <w:rFonts w:ascii="Trebuchet MS" w:hAnsi="Trebuchet MS" w:cs="Arial"/>
          <w:b/>
          <w:color w:val="000000" w:themeColor="text1"/>
          <w:sz w:val="22"/>
          <w:szCs w:val="22"/>
        </w:rPr>
      </w:pPr>
      <w:r w:rsidRPr="00197EDE">
        <w:rPr>
          <w:rFonts w:ascii="Trebuchet MS" w:hAnsi="Trebuchet MS" w:cs="Arial"/>
          <w:b/>
          <w:color w:val="000000" w:themeColor="text1"/>
          <w:sz w:val="22"/>
          <w:szCs w:val="22"/>
        </w:rPr>
        <w:t>7.2.6</w:t>
      </w:r>
      <w:r w:rsidRPr="00197EDE">
        <w:rPr>
          <w:rFonts w:ascii="Trebuchet MS" w:hAnsi="Trebuchet MS" w:cs="Arial"/>
          <w:b/>
          <w:color w:val="000000" w:themeColor="text1"/>
          <w:sz w:val="22"/>
          <w:szCs w:val="22"/>
        </w:rPr>
        <w:tab/>
      </w:r>
      <w:r w:rsidR="00167AEA" w:rsidRPr="00197EDE">
        <w:rPr>
          <w:rFonts w:ascii="Trebuchet MS" w:hAnsi="Trebuchet MS" w:cs="Arial"/>
          <w:b/>
          <w:color w:val="000000" w:themeColor="text1"/>
          <w:sz w:val="22"/>
          <w:szCs w:val="22"/>
        </w:rPr>
        <w:t xml:space="preserve">Weighting </w:t>
      </w:r>
    </w:p>
    <w:p w:rsidR="00167AEA" w:rsidRPr="00197EDE" w:rsidRDefault="00167AEA" w:rsidP="00256527">
      <w:pPr>
        <w:tabs>
          <w:tab w:val="left" w:pos="3686"/>
        </w:tabs>
        <w:spacing w:after="240"/>
        <w:ind w:left="1418"/>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Value for Money:</w:t>
      </w:r>
      <w:r w:rsidR="007E2C38" w:rsidRPr="00197EDE">
        <w:rPr>
          <w:rFonts w:ascii="Trebuchet MS" w:hAnsi="Trebuchet MS" w:cs="Arial"/>
          <w:bCs/>
          <w:color w:val="000000" w:themeColor="text1"/>
          <w:sz w:val="22"/>
          <w:szCs w:val="22"/>
        </w:rPr>
        <w:tab/>
      </w:r>
      <w:r w:rsidRPr="00197EDE">
        <w:rPr>
          <w:rFonts w:ascii="Trebuchet MS" w:hAnsi="Trebuchet MS" w:cs="Arial"/>
          <w:bCs/>
          <w:color w:val="000000" w:themeColor="text1"/>
          <w:sz w:val="22"/>
          <w:szCs w:val="22"/>
        </w:rPr>
        <w:t>60%</w:t>
      </w:r>
    </w:p>
    <w:p w:rsidR="00167AEA" w:rsidRPr="00197EDE" w:rsidRDefault="00167AEA" w:rsidP="005C1A08">
      <w:pPr>
        <w:tabs>
          <w:tab w:val="num" w:pos="-4820"/>
        </w:tabs>
        <w:spacing w:after="240"/>
        <w:ind w:left="1418"/>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Completeness of response, suitability, assessed capability, </w:t>
      </w:r>
      <w:r w:rsidR="00C47672" w:rsidRPr="00197EDE">
        <w:rPr>
          <w:rFonts w:ascii="Trebuchet MS" w:hAnsi="Trebuchet MS" w:cs="Arial"/>
          <w:bCs/>
          <w:color w:val="000000" w:themeColor="text1"/>
          <w:sz w:val="22"/>
          <w:szCs w:val="22"/>
        </w:rPr>
        <w:t>t</w:t>
      </w:r>
      <w:r w:rsidRPr="00197EDE">
        <w:rPr>
          <w:rFonts w:ascii="Trebuchet MS" w:hAnsi="Trebuchet MS" w:cs="Arial"/>
          <w:bCs/>
          <w:color w:val="000000" w:themeColor="text1"/>
          <w:sz w:val="22"/>
          <w:szCs w:val="22"/>
        </w:rPr>
        <w:t xml:space="preserve">echnical </w:t>
      </w:r>
      <w:r w:rsidR="00C47672" w:rsidRPr="00197EDE">
        <w:rPr>
          <w:rFonts w:ascii="Trebuchet MS" w:hAnsi="Trebuchet MS" w:cs="Arial"/>
          <w:bCs/>
          <w:color w:val="000000" w:themeColor="text1"/>
          <w:sz w:val="22"/>
          <w:szCs w:val="22"/>
        </w:rPr>
        <w:t>merit</w:t>
      </w:r>
      <w:r w:rsidRPr="00197EDE">
        <w:rPr>
          <w:rFonts w:ascii="Trebuchet MS" w:hAnsi="Trebuchet MS" w:cs="Arial"/>
          <w:bCs/>
          <w:color w:val="000000" w:themeColor="text1"/>
          <w:sz w:val="22"/>
          <w:szCs w:val="22"/>
        </w:rPr>
        <w:t xml:space="preserve">, with emphasis on </w:t>
      </w:r>
      <w:r w:rsidR="00D91737" w:rsidRPr="00197EDE">
        <w:rPr>
          <w:rFonts w:ascii="Trebuchet MS" w:hAnsi="Trebuchet MS" w:cs="Arial"/>
          <w:bCs/>
          <w:color w:val="000000" w:themeColor="text1"/>
          <w:sz w:val="22"/>
          <w:szCs w:val="22"/>
        </w:rPr>
        <w:t>qu</w:t>
      </w:r>
      <w:r w:rsidR="007E2C38" w:rsidRPr="00197EDE">
        <w:rPr>
          <w:rFonts w:ascii="Trebuchet MS" w:hAnsi="Trebuchet MS" w:cs="Arial"/>
          <w:bCs/>
          <w:color w:val="000000" w:themeColor="text1"/>
          <w:sz w:val="22"/>
          <w:szCs w:val="22"/>
        </w:rPr>
        <w:t xml:space="preserve">ality, </w:t>
      </w:r>
      <w:r w:rsidR="008F71B5" w:rsidRPr="00197EDE">
        <w:rPr>
          <w:rFonts w:ascii="Trebuchet MS" w:hAnsi="Trebuchet MS" w:cs="Arial"/>
          <w:bCs/>
          <w:color w:val="000000" w:themeColor="text1"/>
          <w:sz w:val="22"/>
          <w:szCs w:val="22"/>
        </w:rPr>
        <w:t xml:space="preserve">the </w:t>
      </w:r>
      <w:r w:rsidR="00D91737" w:rsidRPr="00197EDE">
        <w:rPr>
          <w:rFonts w:ascii="Trebuchet MS" w:hAnsi="Trebuchet MS" w:cs="Arial"/>
          <w:bCs/>
          <w:color w:val="000000" w:themeColor="text1"/>
          <w:sz w:val="22"/>
          <w:szCs w:val="22"/>
        </w:rPr>
        <w:t>build process and programme</w:t>
      </w:r>
      <w:r w:rsidR="007E2C38" w:rsidRPr="00197EDE">
        <w:rPr>
          <w:rFonts w:ascii="Trebuchet MS" w:hAnsi="Trebuchet MS" w:cs="Arial"/>
          <w:bCs/>
          <w:color w:val="000000" w:themeColor="text1"/>
          <w:sz w:val="22"/>
          <w:szCs w:val="22"/>
        </w:rPr>
        <w:t>:</w:t>
      </w:r>
      <w:r w:rsidR="007E2C38" w:rsidRPr="00197EDE">
        <w:rPr>
          <w:rFonts w:ascii="Trebuchet MS" w:hAnsi="Trebuchet MS" w:cs="Arial"/>
          <w:bCs/>
          <w:color w:val="000000" w:themeColor="text1"/>
          <w:sz w:val="22"/>
          <w:szCs w:val="22"/>
        </w:rPr>
        <w:tab/>
      </w:r>
      <w:r w:rsidRPr="00197EDE">
        <w:rPr>
          <w:rFonts w:ascii="Trebuchet MS" w:hAnsi="Trebuchet MS" w:cs="Arial"/>
          <w:bCs/>
          <w:color w:val="000000" w:themeColor="text1"/>
          <w:sz w:val="22"/>
          <w:szCs w:val="22"/>
        </w:rPr>
        <w:t>40%</w:t>
      </w:r>
    </w:p>
    <w:p w:rsidR="00167AEA" w:rsidRPr="00197EDE" w:rsidRDefault="008F71B5" w:rsidP="00256527">
      <w:pPr>
        <w:tabs>
          <w:tab w:val="left" w:pos="-4678"/>
        </w:tabs>
        <w:spacing w:after="240"/>
        <w:ind w:left="993"/>
        <w:rPr>
          <w:rFonts w:ascii="Trebuchet MS" w:hAnsi="Trebuchet MS" w:cs="Arial"/>
          <w:b/>
          <w:color w:val="000000" w:themeColor="text1"/>
          <w:sz w:val="22"/>
          <w:szCs w:val="22"/>
        </w:rPr>
      </w:pPr>
      <w:r w:rsidRPr="00197EDE">
        <w:rPr>
          <w:rFonts w:ascii="Trebuchet MS" w:hAnsi="Trebuchet MS" w:cs="Arial"/>
          <w:bCs/>
          <w:color w:val="000000" w:themeColor="text1"/>
          <w:sz w:val="22"/>
          <w:szCs w:val="22"/>
        </w:rPr>
        <w:br w:type="page"/>
      </w:r>
      <w:r w:rsidR="00410B29" w:rsidRPr="00197EDE">
        <w:rPr>
          <w:rFonts w:ascii="Trebuchet MS" w:hAnsi="Trebuchet MS" w:cs="Arial"/>
          <w:b/>
          <w:color w:val="000000" w:themeColor="text1"/>
          <w:sz w:val="22"/>
          <w:szCs w:val="22"/>
        </w:rPr>
        <w:lastRenderedPageBreak/>
        <w:t>7.3</w:t>
      </w:r>
      <w:r w:rsidR="00410B29" w:rsidRPr="00197EDE">
        <w:rPr>
          <w:rFonts w:ascii="Trebuchet MS" w:hAnsi="Trebuchet MS" w:cs="Arial"/>
          <w:b/>
          <w:color w:val="000000" w:themeColor="text1"/>
          <w:sz w:val="22"/>
          <w:szCs w:val="22"/>
        </w:rPr>
        <w:tab/>
      </w:r>
      <w:r w:rsidR="00167AEA" w:rsidRPr="00197EDE">
        <w:rPr>
          <w:rFonts w:ascii="Trebuchet MS" w:hAnsi="Trebuchet MS" w:cs="Arial"/>
          <w:b/>
          <w:color w:val="000000" w:themeColor="text1"/>
          <w:sz w:val="22"/>
          <w:szCs w:val="22"/>
        </w:rPr>
        <w:t>Evaluation Process</w:t>
      </w:r>
    </w:p>
    <w:p w:rsidR="00167AEA" w:rsidRPr="00197EDE" w:rsidRDefault="00410B29" w:rsidP="00410B29">
      <w:pPr>
        <w:tabs>
          <w:tab w:val="left" w:pos="900"/>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7.3.1</w:t>
      </w:r>
      <w:r w:rsidRPr="00197EDE">
        <w:rPr>
          <w:rFonts w:ascii="Trebuchet MS" w:hAnsi="Trebuchet MS" w:cs="Arial"/>
          <w:color w:val="000000" w:themeColor="text1"/>
          <w:sz w:val="22"/>
          <w:szCs w:val="22"/>
        </w:rPr>
        <w:tab/>
      </w:r>
      <w:r w:rsidR="00167AEA" w:rsidRPr="00197EDE">
        <w:rPr>
          <w:rFonts w:ascii="Trebuchet MS" w:hAnsi="Trebuchet MS" w:cs="Arial"/>
          <w:color w:val="000000" w:themeColor="text1"/>
          <w:sz w:val="22"/>
          <w:szCs w:val="22"/>
        </w:rPr>
        <w:t>A</w:t>
      </w:r>
      <w:r w:rsidR="00D91737" w:rsidRPr="00197EDE">
        <w:rPr>
          <w:rFonts w:ascii="Trebuchet MS" w:hAnsi="Trebuchet MS" w:cs="Arial"/>
          <w:color w:val="000000" w:themeColor="text1"/>
          <w:sz w:val="22"/>
          <w:szCs w:val="22"/>
        </w:rPr>
        <w:t xml:space="preserve">n authorised officer </w:t>
      </w:r>
      <w:r w:rsidR="00167AEA" w:rsidRPr="00197EDE">
        <w:rPr>
          <w:rFonts w:ascii="Trebuchet MS" w:hAnsi="Trebuchet MS" w:cs="Arial"/>
          <w:color w:val="000000" w:themeColor="text1"/>
          <w:sz w:val="22"/>
          <w:szCs w:val="22"/>
        </w:rPr>
        <w:t xml:space="preserve">appointed by the Council will undertake the evaluation process and their recommendation will be reported to </w:t>
      </w:r>
      <w:r w:rsidR="005B16DB" w:rsidRPr="00197EDE">
        <w:rPr>
          <w:rFonts w:ascii="Trebuchet MS" w:hAnsi="Trebuchet MS" w:cs="Arial"/>
          <w:color w:val="000000" w:themeColor="text1"/>
          <w:sz w:val="22"/>
          <w:szCs w:val="22"/>
        </w:rPr>
        <w:t xml:space="preserve">a senior officer and </w:t>
      </w:r>
      <w:r w:rsidR="00D91737" w:rsidRPr="00197EDE">
        <w:rPr>
          <w:rFonts w:ascii="Trebuchet MS" w:hAnsi="Trebuchet MS" w:cs="Arial"/>
          <w:color w:val="000000" w:themeColor="text1"/>
          <w:sz w:val="22"/>
          <w:szCs w:val="22"/>
        </w:rPr>
        <w:t xml:space="preserve">a </w:t>
      </w:r>
      <w:r w:rsidR="00167AEA" w:rsidRPr="00197EDE">
        <w:rPr>
          <w:rFonts w:ascii="Trebuchet MS" w:hAnsi="Trebuchet MS" w:cs="Arial"/>
          <w:color w:val="000000" w:themeColor="text1"/>
          <w:sz w:val="22"/>
          <w:szCs w:val="22"/>
        </w:rPr>
        <w:t xml:space="preserve">Council Member for a decision on the preferred </w:t>
      </w:r>
      <w:r w:rsidR="00D91737" w:rsidRPr="00197EDE">
        <w:rPr>
          <w:rFonts w:ascii="Trebuchet MS" w:hAnsi="Trebuchet MS" w:cs="Arial"/>
          <w:color w:val="000000" w:themeColor="text1"/>
          <w:sz w:val="22"/>
          <w:szCs w:val="22"/>
        </w:rPr>
        <w:t>supplier</w:t>
      </w:r>
      <w:r w:rsidR="00167AEA" w:rsidRPr="00197EDE">
        <w:rPr>
          <w:rFonts w:ascii="Trebuchet MS" w:hAnsi="Trebuchet MS" w:cs="Arial"/>
          <w:color w:val="000000" w:themeColor="text1"/>
          <w:sz w:val="22"/>
          <w:szCs w:val="22"/>
        </w:rPr>
        <w:t xml:space="preserve">. The evaluation process will commence from </w:t>
      </w:r>
      <w:r w:rsidR="00D91737" w:rsidRPr="00197EDE">
        <w:rPr>
          <w:rFonts w:ascii="Trebuchet MS" w:hAnsi="Trebuchet MS" w:cs="Arial"/>
          <w:color w:val="000000" w:themeColor="text1"/>
          <w:sz w:val="22"/>
          <w:szCs w:val="22"/>
        </w:rPr>
        <w:t>the date of tender opening</w:t>
      </w:r>
      <w:r w:rsidR="007E2C38" w:rsidRPr="00197EDE">
        <w:rPr>
          <w:rFonts w:ascii="Trebuchet MS" w:hAnsi="Trebuchet MS" w:cs="Arial"/>
          <w:color w:val="000000" w:themeColor="text1"/>
          <w:sz w:val="22"/>
          <w:szCs w:val="22"/>
        </w:rPr>
        <w:t>,</w:t>
      </w:r>
      <w:r w:rsidR="00D91737" w:rsidRPr="00197EDE">
        <w:rPr>
          <w:rFonts w:ascii="Trebuchet MS" w:hAnsi="Trebuchet MS" w:cs="Arial"/>
          <w:color w:val="000000" w:themeColor="text1"/>
          <w:sz w:val="22"/>
          <w:szCs w:val="22"/>
        </w:rPr>
        <w:t xml:space="preserve"> which shall not necessarily be the tender return date.</w:t>
      </w:r>
    </w:p>
    <w:p w:rsidR="00167AEA" w:rsidRPr="00197EDE" w:rsidRDefault="00410B29" w:rsidP="00410B29">
      <w:pPr>
        <w:tabs>
          <w:tab w:val="left" w:pos="900"/>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7.3.2</w:t>
      </w:r>
      <w:r w:rsidRPr="00197EDE">
        <w:rPr>
          <w:rFonts w:ascii="Trebuchet MS" w:hAnsi="Trebuchet MS" w:cs="Arial"/>
          <w:color w:val="000000" w:themeColor="text1"/>
          <w:sz w:val="22"/>
          <w:szCs w:val="22"/>
        </w:rPr>
        <w:tab/>
      </w:r>
      <w:r w:rsidR="00167AEA" w:rsidRPr="00197EDE">
        <w:rPr>
          <w:rFonts w:ascii="Trebuchet MS" w:hAnsi="Trebuchet MS" w:cs="Arial"/>
          <w:color w:val="000000" w:themeColor="text1"/>
          <w:sz w:val="22"/>
          <w:szCs w:val="22"/>
        </w:rPr>
        <w:t xml:space="preserve">During this period the preferred Tender or Tenderers, may at the discretion of the </w:t>
      </w:r>
      <w:r w:rsidR="00D91737" w:rsidRPr="00197EDE">
        <w:rPr>
          <w:rFonts w:ascii="Trebuchet MS" w:hAnsi="Trebuchet MS" w:cs="Arial"/>
          <w:color w:val="000000" w:themeColor="text1"/>
          <w:sz w:val="22"/>
          <w:szCs w:val="22"/>
        </w:rPr>
        <w:t>authorised officer</w:t>
      </w:r>
      <w:r w:rsidR="00167AEA" w:rsidRPr="00197EDE">
        <w:rPr>
          <w:rFonts w:ascii="Trebuchet MS" w:hAnsi="Trebuchet MS" w:cs="Arial"/>
          <w:color w:val="000000" w:themeColor="text1"/>
          <w:sz w:val="22"/>
          <w:szCs w:val="22"/>
        </w:rPr>
        <w:t xml:space="preserve">, be invited to give explanations of their tender and method of working. The selected tenderers will be notified in due course if this is to occur. The </w:t>
      </w:r>
      <w:r w:rsidR="00D91737" w:rsidRPr="00197EDE">
        <w:rPr>
          <w:rFonts w:ascii="Trebuchet MS" w:hAnsi="Trebuchet MS" w:cs="Arial"/>
          <w:color w:val="000000" w:themeColor="text1"/>
          <w:sz w:val="22"/>
          <w:szCs w:val="22"/>
        </w:rPr>
        <w:t xml:space="preserve">authorised officer </w:t>
      </w:r>
      <w:r w:rsidR="00167AEA" w:rsidRPr="00197EDE">
        <w:rPr>
          <w:rFonts w:ascii="Trebuchet MS" w:hAnsi="Trebuchet MS" w:cs="Arial"/>
          <w:color w:val="000000" w:themeColor="text1"/>
          <w:sz w:val="22"/>
          <w:szCs w:val="22"/>
        </w:rPr>
        <w:t>reserve</w:t>
      </w:r>
      <w:r w:rsidR="00D91737" w:rsidRPr="00197EDE">
        <w:rPr>
          <w:rFonts w:ascii="Trebuchet MS" w:hAnsi="Trebuchet MS" w:cs="Arial"/>
          <w:color w:val="000000" w:themeColor="text1"/>
          <w:sz w:val="22"/>
          <w:szCs w:val="22"/>
        </w:rPr>
        <w:t>s</w:t>
      </w:r>
      <w:r w:rsidR="00167AEA" w:rsidRPr="00197EDE">
        <w:rPr>
          <w:rFonts w:ascii="Trebuchet MS" w:hAnsi="Trebuchet MS" w:cs="Arial"/>
          <w:color w:val="000000" w:themeColor="text1"/>
          <w:sz w:val="22"/>
          <w:szCs w:val="22"/>
        </w:rPr>
        <w:t xml:space="preserve"> the right to ask questions of the tenderers. </w:t>
      </w:r>
    </w:p>
    <w:p w:rsidR="00167AEA" w:rsidRPr="00197EDE" w:rsidRDefault="00410B29" w:rsidP="00256527">
      <w:pPr>
        <w:tabs>
          <w:tab w:val="left" w:pos="-4678"/>
        </w:tabs>
        <w:spacing w:after="240"/>
        <w:ind w:left="2127" w:hanging="687"/>
        <w:rPr>
          <w:rFonts w:ascii="Trebuchet MS" w:hAnsi="Trebuchet MS" w:cs="Arial"/>
          <w:color w:val="000000" w:themeColor="text1"/>
          <w:sz w:val="22"/>
          <w:szCs w:val="22"/>
        </w:rPr>
      </w:pPr>
      <w:r w:rsidRPr="00197EDE">
        <w:rPr>
          <w:rFonts w:ascii="Trebuchet MS" w:hAnsi="Trebuchet MS" w:cs="Arial"/>
          <w:color w:val="000000" w:themeColor="text1"/>
          <w:sz w:val="22"/>
          <w:szCs w:val="22"/>
        </w:rPr>
        <w:t>7.3.4</w:t>
      </w:r>
      <w:r w:rsidRPr="00197EDE">
        <w:rPr>
          <w:rFonts w:ascii="Trebuchet MS" w:hAnsi="Trebuchet MS" w:cs="Arial"/>
          <w:color w:val="000000" w:themeColor="text1"/>
          <w:sz w:val="22"/>
          <w:szCs w:val="22"/>
        </w:rPr>
        <w:tab/>
      </w:r>
      <w:r w:rsidR="00167AEA" w:rsidRPr="00197EDE">
        <w:rPr>
          <w:rFonts w:ascii="Trebuchet MS" w:hAnsi="Trebuchet MS" w:cs="Arial"/>
          <w:color w:val="000000" w:themeColor="text1"/>
          <w:sz w:val="22"/>
          <w:szCs w:val="22"/>
        </w:rPr>
        <w:t xml:space="preserve">The Tenderers may also be asked to provide details of a suitable reference site(s) where the tenderer has </w:t>
      </w:r>
      <w:r w:rsidR="00D91737" w:rsidRPr="00197EDE">
        <w:rPr>
          <w:rFonts w:ascii="Trebuchet MS" w:hAnsi="Trebuchet MS" w:cs="Arial"/>
          <w:color w:val="000000" w:themeColor="text1"/>
          <w:sz w:val="22"/>
          <w:szCs w:val="22"/>
        </w:rPr>
        <w:t>supplied similar vehicles</w:t>
      </w:r>
    </w:p>
    <w:p w:rsidR="00167AEA" w:rsidRPr="00197EDE" w:rsidRDefault="00167AEA">
      <w:pPr>
        <w:rPr>
          <w:rFonts w:ascii="Trebuchet MS" w:hAnsi="Trebuchet MS" w:cs="Arial"/>
          <w:color w:val="000000" w:themeColor="text1"/>
          <w:sz w:val="22"/>
          <w:szCs w:val="22"/>
          <w:u w:val="single"/>
        </w:rPr>
      </w:pPr>
    </w:p>
    <w:p w:rsidR="00167AEA" w:rsidRPr="00197EDE" w:rsidRDefault="007E2C38">
      <w:pPr>
        <w:pStyle w:val="BodyTextIndent2"/>
        <w:rPr>
          <w:rFonts w:ascii="Trebuchet MS" w:hAnsi="Trebuchet MS" w:cs="Arial"/>
          <w:b/>
          <w:bCs/>
          <w:color w:val="000000" w:themeColor="text1"/>
          <w:sz w:val="22"/>
          <w:szCs w:val="22"/>
          <w:u w:val="single"/>
        </w:rPr>
      </w:pPr>
      <w:r w:rsidRPr="00197EDE">
        <w:rPr>
          <w:rFonts w:ascii="Trebuchet MS" w:hAnsi="Trebuchet MS" w:cs="Arial"/>
          <w:b/>
          <w:bCs/>
          <w:color w:val="000000" w:themeColor="text1"/>
          <w:sz w:val="22"/>
          <w:szCs w:val="22"/>
        </w:rPr>
        <w:t>8</w:t>
      </w:r>
      <w:r w:rsidR="00167AEA" w:rsidRPr="00197EDE">
        <w:rPr>
          <w:rFonts w:ascii="Trebuchet MS" w:hAnsi="Trebuchet MS" w:cs="Arial"/>
          <w:b/>
          <w:bCs/>
          <w:color w:val="000000" w:themeColor="text1"/>
          <w:sz w:val="22"/>
          <w:szCs w:val="22"/>
        </w:rPr>
        <w:t>.</w:t>
      </w:r>
      <w:r w:rsidR="00167AEA"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u w:val="single"/>
        </w:rPr>
        <w:t xml:space="preserve">Health and Safety </w:t>
      </w:r>
    </w:p>
    <w:p w:rsidR="00167AEA" w:rsidRPr="00197EDE" w:rsidRDefault="00167AEA">
      <w:pPr>
        <w:pStyle w:val="BodyTextIndent2"/>
        <w:rPr>
          <w:rFonts w:ascii="Trebuchet MS" w:hAnsi="Trebuchet MS" w:cs="Arial"/>
          <w:color w:val="000000" w:themeColor="text1"/>
          <w:sz w:val="22"/>
          <w:szCs w:val="22"/>
        </w:rPr>
      </w:pPr>
    </w:p>
    <w:p w:rsidR="00167AEA" w:rsidRPr="00197EDE" w:rsidRDefault="007E2C38">
      <w:pPr>
        <w:pStyle w:val="BodyTextIndent2"/>
        <w:ind w:firstLine="0"/>
        <w:rPr>
          <w:rFonts w:ascii="Trebuchet MS" w:hAnsi="Trebuchet MS" w:cs="Arial"/>
          <w:color w:val="000000" w:themeColor="text1"/>
          <w:sz w:val="22"/>
          <w:szCs w:val="22"/>
        </w:rPr>
      </w:pPr>
      <w:r w:rsidRPr="00197EDE">
        <w:rPr>
          <w:rFonts w:ascii="Trebuchet MS" w:hAnsi="Trebuchet MS" w:cs="Arial"/>
          <w:color w:val="000000" w:themeColor="text1"/>
          <w:sz w:val="22"/>
          <w:szCs w:val="22"/>
        </w:rPr>
        <w:t>The successful supplier shall provide a copy of its health and safety policy on demand by the Council</w:t>
      </w:r>
      <w:r w:rsidR="00167AEA" w:rsidRPr="00197EDE">
        <w:rPr>
          <w:rFonts w:ascii="Trebuchet MS" w:hAnsi="Trebuchet MS" w:cs="Arial"/>
          <w:color w:val="000000" w:themeColor="text1"/>
          <w:sz w:val="22"/>
          <w:szCs w:val="22"/>
        </w:rPr>
        <w:t>.</w:t>
      </w:r>
    </w:p>
    <w:p w:rsidR="00167AEA" w:rsidRPr="00197EDE" w:rsidRDefault="00167AEA">
      <w:pPr>
        <w:ind w:left="1440" w:hanging="731"/>
        <w:rPr>
          <w:rFonts w:ascii="Trebuchet MS" w:hAnsi="Trebuchet MS" w:cs="Arial"/>
          <w:color w:val="000000" w:themeColor="text1"/>
          <w:sz w:val="22"/>
          <w:szCs w:val="22"/>
        </w:rPr>
      </w:pPr>
    </w:p>
    <w:p w:rsidR="00167AEA" w:rsidRPr="00197EDE" w:rsidRDefault="007E2C38">
      <w:pPr>
        <w:ind w:left="1440" w:hanging="731"/>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9</w:t>
      </w:r>
      <w:r w:rsidR="00167AEA" w:rsidRPr="00197EDE">
        <w:rPr>
          <w:rFonts w:ascii="Trebuchet MS" w:hAnsi="Trebuchet MS" w:cs="Arial"/>
          <w:b/>
          <w:bCs/>
          <w:color w:val="000000" w:themeColor="text1"/>
          <w:sz w:val="22"/>
          <w:szCs w:val="22"/>
        </w:rPr>
        <w:t>.</w:t>
      </w:r>
      <w:r w:rsidR="00167AEA"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u w:val="single"/>
        </w:rPr>
        <w:t>Contract</w:t>
      </w:r>
    </w:p>
    <w:p w:rsidR="00167AEA" w:rsidRPr="00197EDE" w:rsidRDefault="00167AEA">
      <w:pPr>
        <w:ind w:left="1440" w:hanging="731"/>
        <w:rPr>
          <w:rFonts w:ascii="Trebuchet MS" w:hAnsi="Trebuchet MS" w:cs="Arial"/>
          <w:color w:val="000000" w:themeColor="text1"/>
          <w:sz w:val="22"/>
          <w:szCs w:val="22"/>
        </w:rPr>
      </w:pPr>
    </w:p>
    <w:p w:rsidR="00167AEA" w:rsidRPr="00197EDE" w:rsidRDefault="00167AEA">
      <w:pPr>
        <w:ind w:left="1440" w:hanging="731"/>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t xml:space="preserve">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reserves the right to make changes of a minor drafting nature to the Contract documentation.  Such changes will be accepted by the successful </w:t>
      </w:r>
      <w:r w:rsidR="003F32E4" w:rsidRPr="00197EDE">
        <w:rPr>
          <w:rFonts w:ascii="Trebuchet MS" w:hAnsi="Trebuchet MS" w:cs="Arial"/>
          <w:color w:val="000000" w:themeColor="text1"/>
          <w:sz w:val="22"/>
          <w:szCs w:val="22"/>
        </w:rPr>
        <w:t>Supplier</w:t>
      </w:r>
      <w:r w:rsidR="00C12B79"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without reservation.</w:t>
      </w:r>
    </w:p>
    <w:p w:rsidR="00167AEA" w:rsidRPr="00197EDE" w:rsidRDefault="00167AEA">
      <w:pPr>
        <w:ind w:left="1440" w:hanging="731"/>
        <w:rPr>
          <w:rFonts w:ascii="Trebuchet MS" w:hAnsi="Trebuchet MS" w:cs="Arial"/>
          <w:color w:val="000000" w:themeColor="text1"/>
          <w:sz w:val="22"/>
          <w:szCs w:val="22"/>
        </w:rPr>
      </w:pPr>
    </w:p>
    <w:p w:rsidR="00167AEA" w:rsidRPr="00197EDE" w:rsidRDefault="007E2C38">
      <w:pPr>
        <w:ind w:left="1440" w:hanging="731"/>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10</w:t>
      </w:r>
      <w:r w:rsidR="00167AEA" w:rsidRPr="00197EDE">
        <w:rPr>
          <w:rFonts w:ascii="Trebuchet MS" w:hAnsi="Trebuchet MS" w:cs="Arial"/>
          <w:b/>
          <w:bCs/>
          <w:color w:val="000000" w:themeColor="text1"/>
          <w:sz w:val="22"/>
          <w:szCs w:val="22"/>
        </w:rPr>
        <w:t>.</w:t>
      </w:r>
      <w:r w:rsidR="00167AEA" w:rsidRPr="00197EDE">
        <w:rPr>
          <w:rFonts w:ascii="Trebuchet MS" w:hAnsi="Trebuchet MS" w:cs="Arial"/>
          <w:b/>
          <w:bCs/>
          <w:color w:val="000000" w:themeColor="text1"/>
          <w:sz w:val="22"/>
          <w:szCs w:val="22"/>
        </w:rPr>
        <w:tab/>
      </w:r>
      <w:r w:rsidR="00167AEA" w:rsidRPr="00197EDE">
        <w:rPr>
          <w:rFonts w:ascii="Trebuchet MS" w:hAnsi="Trebuchet MS" w:cs="Arial"/>
          <w:b/>
          <w:bCs/>
          <w:color w:val="000000" w:themeColor="text1"/>
          <w:sz w:val="22"/>
          <w:szCs w:val="22"/>
          <w:u w:val="single"/>
        </w:rPr>
        <w:t>Insurance Requirements</w:t>
      </w:r>
    </w:p>
    <w:p w:rsidR="00167AEA" w:rsidRPr="00197EDE" w:rsidRDefault="00167AEA">
      <w:pPr>
        <w:ind w:left="1440" w:hanging="731"/>
        <w:rPr>
          <w:rFonts w:ascii="Trebuchet MS" w:hAnsi="Trebuchet MS" w:cs="Arial"/>
          <w:color w:val="000000" w:themeColor="text1"/>
          <w:sz w:val="22"/>
          <w:szCs w:val="22"/>
        </w:rPr>
      </w:pPr>
    </w:p>
    <w:p w:rsidR="00167AEA" w:rsidRPr="00197EDE" w:rsidRDefault="00167AEA">
      <w:pPr>
        <w:ind w:left="1440" w:hanging="731"/>
        <w:rPr>
          <w:rFonts w:ascii="Trebuchet MS" w:hAnsi="Trebuchet MS" w:cs="Arial"/>
          <w:color w:val="000000" w:themeColor="text1"/>
          <w:sz w:val="22"/>
          <w:szCs w:val="22"/>
          <w:highlight w:val="yellow"/>
        </w:rPr>
      </w:pPr>
      <w:r w:rsidRPr="00197EDE">
        <w:rPr>
          <w:rFonts w:ascii="Trebuchet MS" w:hAnsi="Trebuchet MS" w:cs="Arial"/>
          <w:color w:val="000000" w:themeColor="text1"/>
          <w:sz w:val="22"/>
          <w:szCs w:val="22"/>
        </w:rPr>
        <w:tab/>
      </w:r>
      <w:r w:rsidR="00165EC8" w:rsidRPr="00197EDE">
        <w:rPr>
          <w:rFonts w:ascii="Trebuchet MS" w:hAnsi="Trebuchet MS" w:cs="Arial"/>
          <w:color w:val="000000" w:themeColor="text1"/>
          <w:sz w:val="22"/>
          <w:szCs w:val="22"/>
        </w:rPr>
        <w:t>M</w:t>
      </w:r>
      <w:r w:rsidRPr="00197EDE">
        <w:rPr>
          <w:rFonts w:ascii="Trebuchet MS" w:hAnsi="Trebuchet MS" w:cs="Arial"/>
          <w:color w:val="000000" w:themeColor="text1"/>
          <w:sz w:val="22"/>
          <w:szCs w:val="22"/>
        </w:rPr>
        <w:t xml:space="preserve">inimum amounts of insurance required to be </w:t>
      </w:r>
      <w:r w:rsidR="00165EC8" w:rsidRPr="00197EDE">
        <w:rPr>
          <w:rFonts w:ascii="Trebuchet MS" w:hAnsi="Trebuchet MS" w:cs="Arial"/>
          <w:color w:val="000000" w:themeColor="text1"/>
          <w:sz w:val="22"/>
          <w:szCs w:val="22"/>
        </w:rPr>
        <w:t>maintained</w:t>
      </w:r>
      <w:r w:rsidRPr="00197EDE">
        <w:rPr>
          <w:rFonts w:ascii="Trebuchet MS" w:hAnsi="Trebuchet MS" w:cs="Arial"/>
          <w:color w:val="000000" w:themeColor="text1"/>
          <w:sz w:val="22"/>
          <w:szCs w:val="22"/>
        </w:rPr>
        <w:t xml:space="preserve"> by the successful Tenderer throughout the Contract term</w:t>
      </w:r>
      <w:r w:rsidR="00165EC8" w:rsidRPr="00197EDE">
        <w:rPr>
          <w:rFonts w:ascii="Trebuchet MS" w:hAnsi="Trebuchet MS" w:cs="Arial"/>
          <w:color w:val="000000" w:themeColor="text1"/>
          <w:sz w:val="22"/>
          <w:szCs w:val="22"/>
        </w:rPr>
        <w:t xml:space="preserve"> are stated in the Conditions of Contract.  All insurances to be in respect of any one claim.</w:t>
      </w:r>
    </w:p>
    <w:p w:rsidR="00167AEA" w:rsidRPr="00197EDE" w:rsidRDefault="00167AEA">
      <w:pPr>
        <w:ind w:left="1440" w:hanging="731"/>
        <w:rPr>
          <w:rFonts w:ascii="Trebuchet MS" w:hAnsi="Trebuchet MS" w:cs="Arial"/>
          <w:color w:val="000000" w:themeColor="text1"/>
          <w:sz w:val="22"/>
          <w:szCs w:val="22"/>
          <w:highlight w:val="yellow"/>
        </w:rPr>
      </w:pPr>
    </w:p>
    <w:p w:rsidR="00167AEA" w:rsidRPr="00197EDE" w:rsidRDefault="00167AEA" w:rsidP="001D13D7">
      <w:pPr>
        <w:ind w:left="1440" w:hanging="731"/>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p>
    <w:p w:rsidR="002707B7" w:rsidRPr="00197EDE" w:rsidRDefault="00167AEA">
      <w:pPr>
        <w:rPr>
          <w:rFonts w:ascii="Trebuchet MS" w:hAnsi="Trebuchet MS" w:cs="Arial"/>
          <w:b/>
          <w:color w:val="000000" w:themeColor="text1"/>
          <w:sz w:val="22"/>
          <w:szCs w:val="22"/>
        </w:rPr>
      </w:pPr>
      <w:r w:rsidRPr="00197EDE">
        <w:rPr>
          <w:rFonts w:ascii="Trebuchet MS" w:hAnsi="Trebuchet MS" w:cs="Arial"/>
          <w:color w:val="000000" w:themeColor="text1"/>
          <w:sz w:val="22"/>
          <w:szCs w:val="22"/>
        </w:rPr>
        <w:br w:type="page"/>
      </w:r>
      <w:r w:rsidR="002707B7" w:rsidRPr="00197EDE">
        <w:rPr>
          <w:rFonts w:ascii="Trebuchet MS" w:hAnsi="Trebuchet MS" w:cs="Arial"/>
          <w:b/>
          <w:color w:val="000000" w:themeColor="text1"/>
          <w:sz w:val="22"/>
          <w:szCs w:val="22"/>
        </w:rPr>
        <w:lastRenderedPageBreak/>
        <w:t>11</w:t>
      </w:r>
    </w:p>
    <w:p w:rsidR="002707B7" w:rsidRPr="00197EDE" w:rsidRDefault="002707B7">
      <w:pPr>
        <w:rPr>
          <w:rFonts w:ascii="Trebuchet MS" w:hAnsi="Trebuchet MS" w:cs="Arial"/>
          <w:color w:val="000000" w:themeColor="text1"/>
          <w:sz w:val="22"/>
          <w:szCs w:val="22"/>
        </w:rPr>
      </w:pPr>
    </w:p>
    <w:p w:rsidR="00167AEA" w:rsidRPr="00197EDE" w:rsidRDefault="00167AEA">
      <w:pPr>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Page 1 of 2</w:t>
      </w:r>
    </w:p>
    <w:p w:rsidR="00167AEA" w:rsidRPr="00197EDE" w:rsidRDefault="00167AEA">
      <w:pPr>
        <w:rPr>
          <w:rFonts w:ascii="Trebuchet MS" w:hAnsi="Trebuchet MS" w:cs="Arial"/>
          <w:color w:val="000000" w:themeColor="text1"/>
          <w:sz w:val="22"/>
          <w:szCs w:val="22"/>
        </w:rPr>
      </w:pPr>
    </w:p>
    <w:p w:rsidR="00167AEA" w:rsidRPr="00197EDE" w:rsidRDefault="00167AEA">
      <w:pPr>
        <w:pStyle w:val="Heading5"/>
        <w:spacing w:before="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FORM OF TENDER</w:t>
      </w:r>
    </w:p>
    <w:p w:rsidR="00167AEA" w:rsidRPr="00197EDE" w:rsidRDefault="00607366">
      <w:pPr>
        <w:ind w:left="1440" w:hanging="731"/>
        <w:jc w:val="center"/>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 xml:space="preserve">15t Cage Tipper </w:t>
      </w:r>
      <w:r w:rsidR="00652AFA" w:rsidRPr="00197EDE">
        <w:rPr>
          <w:rFonts w:ascii="Trebuchet MS" w:hAnsi="Trebuchet MS" w:cs="Arial"/>
          <w:b/>
          <w:bCs/>
          <w:color w:val="000000" w:themeColor="text1"/>
          <w:sz w:val="22"/>
          <w:szCs w:val="22"/>
        </w:rPr>
        <w:t xml:space="preserve"> </w:t>
      </w:r>
    </w:p>
    <w:p w:rsidR="00167AEA" w:rsidRPr="00197EDE" w:rsidRDefault="00167AEA">
      <w:pPr>
        <w:pStyle w:val="p13"/>
        <w:spacing w:line="240" w:lineRule="auto"/>
        <w:rPr>
          <w:rFonts w:ascii="Trebuchet MS" w:hAnsi="Trebuchet MS" w:cs="Arial"/>
          <w:color w:val="000000" w:themeColor="text1"/>
          <w:sz w:val="22"/>
          <w:szCs w:val="22"/>
        </w:rPr>
      </w:pPr>
      <w:r w:rsidRPr="00197EDE">
        <w:rPr>
          <w:rFonts w:ascii="Trebuchet MS" w:hAnsi="Trebuchet MS" w:cs="Arial"/>
          <w:color w:val="000000" w:themeColor="text1"/>
          <w:sz w:val="22"/>
          <w:szCs w:val="22"/>
        </w:rPr>
        <w:t>To:</w:t>
      </w:r>
    </w:p>
    <w:p w:rsidR="002512F9" w:rsidRPr="00197EDE" w:rsidRDefault="00B77B4D">
      <w:pPr>
        <w:pStyle w:val="p13"/>
        <w:spacing w:line="240" w:lineRule="auto"/>
        <w:ind w:firstLine="720"/>
        <w:rPr>
          <w:rFonts w:ascii="Trebuchet MS" w:hAnsi="Trebuchet MS" w:cs="Arial"/>
          <w:color w:val="000000" w:themeColor="text1"/>
          <w:sz w:val="22"/>
          <w:szCs w:val="22"/>
        </w:rPr>
      </w:pPr>
      <w:r w:rsidRPr="00197EDE">
        <w:rPr>
          <w:rFonts w:ascii="Trebuchet MS" w:hAnsi="Trebuchet MS" w:cs="Arial"/>
          <w:color w:val="000000" w:themeColor="text1"/>
          <w:sz w:val="22"/>
          <w:szCs w:val="22"/>
        </w:rPr>
        <w:t>The Democratic Services Manager</w:t>
      </w:r>
    </w:p>
    <w:p w:rsidR="00167AEA" w:rsidRPr="00197EDE" w:rsidRDefault="00167AEA">
      <w:pPr>
        <w:pStyle w:val="p13"/>
        <w:spacing w:line="240" w:lineRule="auto"/>
        <w:ind w:firstLine="720"/>
        <w:rPr>
          <w:rFonts w:ascii="Trebuchet MS" w:hAnsi="Trebuchet MS" w:cs="Arial"/>
          <w:color w:val="000000" w:themeColor="text1"/>
          <w:sz w:val="22"/>
          <w:szCs w:val="22"/>
        </w:rPr>
      </w:pPr>
      <w:r w:rsidRPr="00197EDE">
        <w:rPr>
          <w:rFonts w:ascii="Trebuchet MS" w:hAnsi="Trebuchet MS" w:cs="Arial"/>
          <w:color w:val="000000" w:themeColor="text1"/>
          <w:sz w:val="22"/>
          <w:szCs w:val="22"/>
        </w:rPr>
        <w:t>Sevenoaks District Council</w:t>
      </w:r>
    </w:p>
    <w:p w:rsidR="00167AEA" w:rsidRPr="00197EDE" w:rsidRDefault="00167AEA">
      <w:pPr>
        <w:pStyle w:val="p14"/>
        <w:spacing w:line="240" w:lineRule="auto"/>
        <w:ind w:left="740" w:hanging="20"/>
        <w:rPr>
          <w:rFonts w:ascii="Trebuchet MS" w:hAnsi="Trebuchet MS" w:cs="Arial"/>
          <w:color w:val="000000" w:themeColor="text1"/>
          <w:sz w:val="22"/>
          <w:szCs w:val="22"/>
        </w:rPr>
      </w:pPr>
      <w:r w:rsidRPr="00197EDE">
        <w:rPr>
          <w:rFonts w:ascii="Trebuchet MS" w:hAnsi="Trebuchet MS" w:cs="Arial"/>
          <w:color w:val="000000" w:themeColor="text1"/>
          <w:sz w:val="22"/>
          <w:szCs w:val="22"/>
        </w:rPr>
        <w:t>Council Offices</w:t>
      </w:r>
    </w:p>
    <w:p w:rsidR="00167AEA" w:rsidRPr="00197EDE" w:rsidRDefault="00167AEA">
      <w:pPr>
        <w:pStyle w:val="p14"/>
        <w:spacing w:line="240" w:lineRule="auto"/>
        <w:ind w:left="740" w:hanging="20"/>
        <w:rPr>
          <w:rFonts w:ascii="Trebuchet MS" w:hAnsi="Trebuchet MS" w:cs="Arial"/>
          <w:color w:val="000000" w:themeColor="text1"/>
          <w:sz w:val="22"/>
          <w:szCs w:val="22"/>
        </w:rPr>
      </w:pPr>
      <w:r w:rsidRPr="00197EDE">
        <w:rPr>
          <w:rFonts w:ascii="Trebuchet MS" w:hAnsi="Trebuchet MS" w:cs="Arial"/>
          <w:color w:val="000000" w:themeColor="text1"/>
          <w:sz w:val="22"/>
          <w:szCs w:val="22"/>
        </w:rPr>
        <w:t>Argyle Road</w:t>
      </w:r>
    </w:p>
    <w:p w:rsidR="00167AEA" w:rsidRPr="00197EDE" w:rsidRDefault="00167AEA">
      <w:pPr>
        <w:pStyle w:val="p14"/>
        <w:spacing w:line="240" w:lineRule="auto"/>
        <w:ind w:left="740" w:hanging="20"/>
        <w:rPr>
          <w:rFonts w:ascii="Trebuchet MS" w:hAnsi="Trebuchet MS" w:cs="Arial"/>
          <w:color w:val="000000" w:themeColor="text1"/>
          <w:sz w:val="22"/>
          <w:szCs w:val="22"/>
        </w:rPr>
      </w:pPr>
      <w:r w:rsidRPr="00197EDE">
        <w:rPr>
          <w:rFonts w:ascii="Trebuchet MS" w:hAnsi="Trebuchet MS" w:cs="Arial"/>
          <w:color w:val="000000" w:themeColor="text1"/>
          <w:sz w:val="22"/>
          <w:szCs w:val="22"/>
        </w:rPr>
        <w:t>Sevenoaks</w:t>
      </w:r>
    </w:p>
    <w:p w:rsidR="00167AEA" w:rsidRPr="00197EDE" w:rsidRDefault="00167AEA">
      <w:pPr>
        <w:pStyle w:val="p14"/>
        <w:spacing w:line="240" w:lineRule="auto"/>
        <w:ind w:left="740" w:hanging="20"/>
        <w:rPr>
          <w:rFonts w:ascii="Trebuchet MS" w:hAnsi="Trebuchet MS" w:cs="Arial"/>
          <w:color w:val="000000" w:themeColor="text1"/>
          <w:sz w:val="22"/>
          <w:szCs w:val="22"/>
        </w:rPr>
      </w:pPr>
      <w:r w:rsidRPr="00197EDE">
        <w:rPr>
          <w:rFonts w:ascii="Trebuchet MS" w:hAnsi="Trebuchet MS" w:cs="Arial"/>
          <w:color w:val="000000" w:themeColor="text1"/>
          <w:sz w:val="22"/>
          <w:szCs w:val="22"/>
        </w:rPr>
        <w:t>Kent</w:t>
      </w:r>
    </w:p>
    <w:p w:rsidR="00167AEA" w:rsidRPr="00197EDE" w:rsidRDefault="00167AEA">
      <w:pPr>
        <w:pStyle w:val="p14"/>
        <w:spacing w:line="240" w:lineRule="auto"/>
        <w:ind w:left="740" w:hanging="20"/>
        <w:rPr>
          <w:rFonts w:ascii="Trebuchet MS" w:hAnsi="Trebuchet MS" w:cs="Arial"/>
          <w:color w:val="000000" w:themeColor="text1"/>
          <w:sz w:val="22"/>
          <w:szCs w:val="22"/>
        </w:rPr>
      </w:pPr>
      <w:r w:rsidRPr="00197EDE">
        <w:rPr>
          <w:rFonts w:ascii="Trebuchet MS" w:hAnsi="Trebuchet MS" w:cs="Arial"/>
          <w:color w:val="000000" w:themeColor="text1"/>
          <w:sz w:val="22"/>
          <w:szCs w:val="22"/>
        </w:rPr>
        <w:t>TN13 1HG</w:t>
      </w:r>
    </w:p>
    <w:p w:rsidR="00167AEA" w:rsidRPr="00197EDE" w:rsidRDefault="00167AEA">
      <w:pPr>
        <w:tabs>
          <w:tab w:val="left" w:pos="740"/>
        </w:tabs>
        <w:ind w:hanging="20"/>
        <w:rPr>
          <w:rFonts w:ascii="Trebuchet MS" w:hAnsi="Trebuchet MS" w:cs="Arial"/>
          <w:color w:val="000000" w:themeColor="text1"/>
          <w:sz w:val="22"/>
          <w:szCs w:val="22"/>
        </w:rPr>
      </w:pPr>
    </w:p>
    <w:p w:rsidR="00167AEA" w:rsidRPr="00197EDE" w:rsidRDefault="00167AEA">
      <w:pPr>
        <w:pStyle w:val="Heading1"/>
        <w:ind w:left="731"/>
        <w:rPr>
          <w:rFonts w:ascii="Trebuchet MS" w:hAnsi="Trebuchet MS" w:cs="Arial"/>
          <w:color w:val="000000" w:themeColor="text1"/>
          <w:sz w:val="22"/>
          <w:szCs w:val="22"/>
        </w:rPr>
      </w:pPr>
    </w:p>
    <w:p w:rsidR="00167AEA" w:rsidRPr="00197EDE" w:rsidRDefault="00167AEA">
      <w:pPr>
        <w:ind w:left="1440" w:hanging="731"/>
        <w:rPr>
          <w:rFonts w:ascii="Trebuchet MS" w:hAnsi="Trebuchet MS" w:cs="Arial"/>
          <w:color w:val="000000" w:themeColor="text1"/>
          <w:sz w:val="22"/>
          <w:szCs w:val="22"/>
        </w:rPr>
      </w:pPr>
    </w:p>
    <w:p w:rsidR="00167AEA" w:rsidRPr="00197EDE" w:rsidRDefault="00167AEA">
      <w:pPr>
        <w:ind w:left="1440" w:hanging="731"/>
        <w:rPr>
          <w:rFonts w:ascii="Trebuchet MS" w:hAnsi="Trebuchet MS" w:cs="Arial"/>
          <w:color w:val="000000" w:themeColor="text1"/>
          <w:sz w:val="22"/>
          <w:szCs w:val="22"/>
        </w:rPr>
      </w:pPr>
    </w:p>
    <w:p w:rsidR="00167AEA" w:rsidRPr="00197EDE" w:rsidRDefault="00167AEA">
      <w:pPr>
        <w:ind w:left="731" w:hanging="731"/>
        <w:rPr>
          <w:rFonts w:ascii="Trebuchet MS" w:hAnsi="Trebuchet MS" w:cs="Arial"/>
          <w:color w:val="000000" w:themeColor="text1"/>
          <w:sz w:val="22"/>
          <w:szCs w:val="22"/>
        </w:rPr>
      </w:pPr>
      <w:r w:rsidRPr="00197EDE">
        <w:rPr>
          <w:rFonts w:ascii="Trebuchet MS" w:hAnsi="Trebuchet MS" w:cs="Arial"/>
          <w:color w:val="000000" w:themeColor="text1"/>
          <w:sz w:val="22"/>
          <w:szCs w:val="22"/>
        </w:rPr>
        <w:t>I/We……………………………………………………………………………………</w:t>
      </w: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Carrying on business at ……………………………………………………………….</w:t>
      </w:r>
    </w:p>
    <w:p w:rsidR="00132743" w:rsidRPr="00197EDE" w:rsidRDefault="00132743">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hereby tender and undertake to ex</w:t>
      </w:r>
      <w:r w:rsidR="007B1AF1" w:rsidRPr="00197EDE">
        <w:rPr>
          <w:rFonts w:ascii="Trebuchet MS" w:hAnsi="Trebuchet MS" w:cs="Arial"/>
          <w:color w:val="000000" w:themeColor="text1"/>
          <w:sz w:val="22"/>
          <w:szCs w:val="22"/>
        </w:rPr>
        <w:t>ecute and complete Supply</w:t>
      </w:r>
      <w:r w:rsidRPr="00197EDE">
        <w:rPr>
          <w:rFonts w:ascii="Trebuchet MS" w:hAnsi="Trebuchet MS" w:cs="Arial"/>
          <w:color w:val="000000" w:themeColor="text1"/>
          <w:sz w:val="22"/>
          <w:szCs w:val="22"/>
        </w:rPr>
        <w:t xml:space="preserve"> required to be performed in accordance with the</w:t>
      </w:r>
      <w:r w:rsidR="007B1AF1" w:rsidRPr="00197EDE">
        <w:rPr>
          <w:rFonts w:ascii="Trebuchet MS" w:hAnsi="Trebuchet MS" w:cs="Arial"/>
          <w:color w:val="000000" w:themeColor="text1"/>
          <w:sz w:val="22"/>
          <w:szCs w:val="22"/>
        </w:rPr>
        <w:t xml:space="preserve"> Contract</w:t>
      </w:r>
      <w:r w:rsidRPr="00197EDE">
        <w:rPr>
          <w:rFonts w:ascii="Trebuchet MS" w:hAnsi="Trebuchet MS" w:cs="Arial"/>
          <w:color w:val="000000" w:themeColor="text1"/>
          <w:sz w:val="22"/>
          <w:szCs w:val="22"/>
        </w:rPr>
        <w:t xml:space="preserve">, Contract Conditions, Specification, and prices contained therein and any other documents listed </w:t>
      </w:r>
      <w:r w:rsidR="007B1AF1" w:rsidRPr="00197EDE">
        <w:rPr>
          <w:rFonts w:ascii="Trebuchet MS" w:hAnsi="Trebuchet MS" w:cs="Arial"/>
          <w:color w:val="000000" w:themeColor="text1"/>
          <w:sz w:val="22"/>
          <w:szCs w:val="22"/>
        </w:rPr>
        <w:t>as a Tender document.</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My/Our tender is for the following </w:t>
      </w:r>
      <w:r w:rsidR="00D762BD" w:rsidRPr="00197EDE">
        <w:rPr>
          <w:rFonts w:ascii="Trebuchet MS" w:hAnsi="Trebuchet MS" w:cs="Arial"/>
          <w:color w:val="000000" w:themeColor="text1"/>
          <w:sz w:val="22"/>
          <w:szCs w:val="22"/>
        </w:rPr>
        <w:t>sum: -</w:t>
      </w:r>
    </w:p>
    <w:p w:rsidR="00167AEA" w:rsidRPr="00197EDE" w:rsidRDefault="00167AEA">
      <w:pPr>
        <w:rPr>
          <w:rFonts w:ascii="Trebuchet MS" w:hAnsi="Trebuchet MS" w:cs="Arial"/>
          <w:color w:val="000000" w:themeColor="text1"/>
          <w:sz w:val="22"/>
          <w:szCs w:val="22"/>
        </w:rPr>
      </w:pPr>
    </w:p>
    <w:p w:rsidR="00167AEA" w:rsidRPr="00197EDE" w:rsidRDefault="00061ADA">
      <w:pPr>
        <w:rPr>
          <w:rFonts w:ascii="Trebuchet MS" w:hAnsi="Trebuchet MS" w:cs="Arial"/>
          <w:color w:val="000000" w:themeColor="text1"/>
          <w:sz w:val="22"/>
          <w:szCs w:val="22"/>
        </w:rPr>
      </w:pPr>
      <w:r w:rsidRPr="00197EDE">
        <w:rPr>
          <w:rFonts w:ascii="Trebuchet MS" w:hAnsi="Trebuchet MS" w:cs="Arial"/>
          <w:noProof/>
          <w:color w:val="000000" w:themeColor="text1"/>
          <w:sz w:val="22"/>
          <w:szCs w:val="22"/>
          <w:lang w:eastAsia="en-GB"/>
        </w:rPr>
        <mc:AlternateContent>
          <mc:Choice Requires="wps">
            <w:drawing>
              <wp:anchor distT="0" distB="0" distL="114300" distR="114300" simplePos="0" relativeHeight="251657728" behindDoc="1" locked="0" layoutInCell="1" allowOverlap="1" wp14:anchorId="6C6FD268" wp14:editId="18E7D8F1">
                <wp:simplePos x="0" y="0"/>
                <wp:positionH relativeFrom="column">
                  <wp:posOffset>82550</wp:posOffset>
                </wp:positionH>
                <wp:positionV relativeFrom="paragraph">
                  <wp:posOffset>55245</wp:posOffset>
                </wp:positionV>
                <wp:extent cx="64008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0301" id="Rectangle 2" o:spid="_x0000_s1026" style="position:absolute;margin-left:6.5pt;margin-top:4.35pt;width:7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"/>
            </w:pict>
          </mc:Fallback>
        </mc:AlternateContent>
      </w:r>
      <w:r w:rsidR="00167AEA" w:rsidRPr="00197EDE">
        <w:rPr>
          <w:rFonts w:ascii="Trebuchet MS" w:hAnsi="Trebuchet MS" w:cs="Arial"/>
          <w:color w:val="000000" w:themeColor="text1"/>
          <w:sz w:val="22"/>
          <w:szCs w:val="22"/>
        </w:rPr>
        <w:tab/>
      </w: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t xml:space="preserve">Tender </w:t>
      </w:r>
      <w:r w:rsidR="00D762BD" w:rsidRPr="00197EDE">
        <w:rPr>
          <w:rFonts w:ascii="Trebuchet MS" w:hAnsi="Trebuchet MS" w:cs="Arial"/>
          <w:color w:val="000000" w:themeColor="text1"/>
          <w:sz w:val="22"/>
          <w:szCs w:val="22"/>
        </w:rPr>
        <w:t xml:space="preserve">Total </w:t>
      </w:r>
      <w:r w:rsidR="00D762BD" w:rsidRPr="00197EDE">
        <w:rPr>
          <w:rFonts w:ascii="Trebuchet MS" w:hAnsi="Trebuchet MS" w:cs="Arial"/>
          <w:color w:val="000000" w:themeColor="text1"/>
          <w:sz w:val="22"/>
          <w:szCs w:val="22"/>
        </w:rPr>
        <w:tab/>
      </w:r>
      <w:r w:rsidRPr="00197EDE">
        <w:rPr>
          <w:rFonts w:ascii="Trebuchet MS" w:hAnsi="Trebuchet MS" w:cs="Arial"/>
          <w:color w:val="000000" w:themeColor="text1"/>
          <w:sz w:val="22"/>
          <w:szCs w:val="22"/>
          <w:u w:val="single"/>
        </w:rPr>
        <w:t xml:space="preserve">£ </w:t>
      </w:r>
      <w:r w:rsidRPr="00197EDE">
        <w:rPr>
          <w:rFonts w:ascii="Trebuchet MS" w:hAnsi="Trebuchet MS" w:cs="Arial"/>
          <w:color w:val="000000" w:themeColor="text1"/>
          <w:sz w:val="22"/>
          <w:szCs w:val="22"/>
          <w:u w:val="single"/>
        </w:rPr>
        <w:tab/>
      </w:r>
      <w:r w:rsidRPr="00197EDE">
        <w:rPr>
          <w:rFonts w:ascii="Trebuchet MS" w:hAnsi="Trebuchet MS" w:cs="Arial"/>
          <w:color w:val="000000" w:themeColor="text1"/>
          <w:sz w:val="22"/>
          <w:szCs w:val="22"/>
          <w:u w:val="single"/>
        </w:rPr>
        <w:tab/>
      </w:r>
      <w:r w:rsidRPr="00197EDE">
        <w:rPr>
          <w:rFonts w:ascii="Trebuchet MS" w:hAnsi="Trebuchet MS" w:cs="Arial"/>
          <w:color w:val="000000" w:themeColor="text1"/>
          <w:sz w:val="22"/>
          <w:szCs w:val="22"/>
          <w:u w:val="single"/>
        </w:rPr>
        <w:tab/>
      </w:r>
      <w:r w:rsidRPr="00197EDE">
        <w:rPr>
          <w:rFonts w:ascii="Trebuchet MS" w:hAnsi="Trebuchet MS" w:cs="Arial"/>
          <w:color w:val="000000" w:themeColor="text1"/>
          <w:sz w:val="22"/>
          <w:szCs w:val="22"/>
          <w:u w:val="single"/>
        </w:rPr>
        <w:tab/>
      </w:r>
      <w:r w:rsidRPr="00197EDE">
        <w:rPr>
          <w:rFonts w:ascii="Trebuchet MS" w:hAnsi="Trebuchet MS" w:cs="Arial"/>
          <w:color w:val="000000" w:themeColor="text1"/>
          <w:sz w:val="22"/>
          <w:szCs w:val="22"/>
          <w:u w:val="single"/>
        </w:rPr>
        <w:tab/>
      </w:r>
      <w:r w:rsidRPr="00197EDE">
        <w:rPr>
          <w:rFonts w:ascii="Trebuchet MS" w:hAnsi="Trebuchet MS" w:cs="Arial"/>
          <w:color w:val="000000" w:themeColor="text1"/>
          <w:sz w:val="22"/>
          <w:szCs w:val="22"/>
          <w:u w:val="single"/>
        </w:rPr>
        <w:tab/>
      </w:r>
      <w:r w:rsidRPr="00197EDE">
        <w:rPr>
          <w:rFonts w:ascii="Trebuchet MS" w:hAnsi="Trebuchet MS" w:cs="Arial"/>
          <w:color w:val="000000" w:themeColor="text1"/>
          <w:sz w:val="22"/>
          <w:szCs w:val="22"/>
        </w:rPr>
        <w:t xml:space="preserve"> </w:t>
      </w:r>
    </w:p>
    <w:p w:rsidR="00167AEA" w:rsidRPr="00197EDE" w:rsidRDefault="00167AEA">
      <w:pPr>
        <w:ind w:firstLine="720"/>
        <w:rPr>
          <w:rFonts w:ascii="Trebuchet MS" w:hAnsi="Trebuchet MS" w:cs="Arial"/>
          <w:color w:val="000000" w:themeColor="text1"/>
          <w:sz w:val="22"/>
          <w:szCs w:val="22"/>
        </w:rPr>
      </w:pPr>
      <w:r w:rsidRPr="00197EDE">
        <w:rPr>
          <w:rFonts w:ascii="Trebuchet MS" w:hAnsi="Trebuchet MS" w:cs="Arial"/>
          <w:color w:val="000000" w:themeColor="text1"/>
          <w:sz w:val="22"/>
          <w:szCs w:val="22"/>
        </w:rPr>
        <w:t>(In words):</w:t>
      </w: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t>______________________________________________________________________________</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b/>
          <w:bCs/>
          <w:color w:val="000000" w:themeColor="text1"/>
          <w:sz w:val="22"/>
          <w:szCs w:val="22"/>
        </w:rPr>
      </w:pP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I/We agree that this Tender shall remain open to be accepted or not by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and shall not be withdrawn for a period of 90 days from </w:t>
      </w:r>
      <w:r w:rsidR="00607366" w:rsidRPr="00197EDE">
        <w:rPr>
          <w:rFonts w:ascii="Trebuchet MS" w:hAnsi="Trebuchet MS" w:cs="Arial"/>
          <w:b/>
          <w:bCs/>
          <w:color w:val="000000" w:themeColor="text1"/>
          <w:sz w:val="22"/>
          <w:szCs w:val="22"/>
        </w:rPr>
        <w:t>26th October 2017</w:t>
      </w:r>
      <w:r w:rsidR="0020312C" w:rsidRPr="00197EDE">
        <w:rPr>
          <w:rFonts w:ascii="Trebuchet MS" w:hAnsi="Trebuchet MS" w:cs="Arial"/>
          <w:b/>
          <w:bCs/>
          <w:color w:val="000000" w:themeColor="text1"/>
          <w:sz w:val="22"/>
          <w:szCs w:val="22"/>
        </w:rPr>
        <w:t xml:space="preserve"> </w:t>
      </w:r>
      <w:r w:rsidR="00132743" w:rsidRPr="00197EDE">
        <w:rPr>
          <w:rFonts w:ascii="Trebuchet MS" w:hAnsi="Trebuchet MS" w:cs="Arial"/>
          <w:color w:val="000000" w:themeColor="text1"/>
          <w:sz w:val="22"/>
          <w:szCs w:val="22"/>
        </w:rPr>
        <w:t xml:space="preserve"> </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And I/We further undertake to execute a Contract to be prepared at your expense for the proper and complete fulfilment of the</w:t>
      </w:r>
      <w:r w:rsidR="007B1AF1" w:rsidRPr="00197EDE">
        <w:rPr>
          <w:rFonts w:ascii="Trebuchet MS" w:hAnsi="Trebuchet MS" w:cs="Arial"/>
          <w:color w:val="000000" w:themeColor="text1"/>
          <w:sz w:val="22"/>
          <w:szCs w:val="22"/>
        </w:rPr>
        <w:t xml:space="preserve"> Supply</w:t>
      </w:r>
      <w:r w:rsidRPr="00197EDE">
        <w:rPr>
          <w:rFonts w:ascii="Trebuchet MS" w:hAnsi="Trebuchet MS" w:cs="Arial"/>
          <w:color w:val="000000" w:themeColor="text1"/>
          <w:sz w:val="22"/>
          <w:szCs w:val="22"/>
        </w:rPr>
        <w:t>.</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Unless and until a formal agreement is prepared and executed this Tender together with your acceptance thereof in writing shall constitute a binding Contract between us.</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I/We certify that the details of this Tender have not been communicated to any other person or adjusted in accordance with any agreement or arrangement with any other person.</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I/We understand that you are not bound to accept the lowest or any Tender you may receive.</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I/We certify that this is a bona fide Tender.</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Contractor’s Signature(s): ……………………………………………………………………...</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(Print names(s) in full): ………………………………………………………………………...</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Date: ……………………………………………………………………………………………</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Name and Address of Firm: ……………………………………………………………………</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w:t>
      </w:r>
    </w:p>
    <w:p w:rsidR="00167AEA" w:rsidRPr="00197EDE" w:rsidRDefault="00167AEA">
      <w:pPr>
        <w:rPr>
          <w:rFonts w:ascii="Trebuchet MS" w:hAnsi="Trebuchet MS" w:cs="Arial"/>
          <w:color w:val="000000" w:themeColor="text1"/>
          <w:sz w:val="22"/>
          <w:szCs w:val="22"/>
        </w:rPr>
      </w:pPr>
    </w:p>
    <w:p w:rsidR="00167AEA" w:rsidRPr="00197EDE" w:rsidRDefault="00167AEA">
      <w:pPr>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 xml:space="preserve">This Form of Tender and all associated documents must be returned to the </w:t>
      </w:r>
      <w:r w:rsidR="00B77B4D" w:rsidRPr="00197EDE">
        <w:rPr>
          <w:rFonts w:ascii="Trebuchet MS" w:hAnsi="Trebuchet MS" w:cs="Arial"/>
          <w:b/>
          <w:bCs/>
          <w:color w:val="000000" w:themeColor="text1"/>
          <w:sz w:val="22"/>
          <w:szCs w:val="22"/>
        </w:rPr>
        <w:t xml:space="preserve">Democratic Services Manager </w:t>
      </w:r>
      <w:r w:rsidR="00D762BD">
        <w:rPr>
          <w:rFonts w:ascii="Trebuchet MS" w:hAnsi="Trebuchet MS" w:cs="Arial"/>
          <w:b/>
          <w:bCs/>
          <w:color w:val="000000" w:themeColor="text1"/>
          <w:sz w:val="22"/>
          <w:szCs w:val="22"/>
        </w:rPr>
        <w:t xml:space="preserve">using the red label at the end of this document </w:t>
      </w:r>
      <w:r w:rsidRPr="00197EDE">
        <w:rPr>
          <w:rFonts w:ascii="Trebuchet MS" w:hAnsi="Trebuchet MS" w:cs="Arial"/>
          <w:b/>
          <w:bCs/>
          <w:color w:val="000000" w:themeColor="text1"/>
          <w:sz w:val="22"/>
          <w:szCs w:val="22"/>
        </w:rPr>
        <w:t>by not later than 12 noon on</w:t>
      </w:r>
      <w:r w:rsidR="00D762BD">
        <w:rPr>
          <w:rFonts w:ascii="Trebuchet MS" w:hAnsi="Trebuchet MS" w:cs="Arial"/>
          <w:b/>
          <w:bCs/>
          <w:color w:val="000000" w:themeColor="text1"/>
          <w:sz w:val="22"/>
          <w:szCs w:val="22"/>
        </w:rPr>
        <w:t xml:space="preserve"> the</w:t>
      </w:r>
      <w:r w:rsidR="00132743" w:rsidRPr="00197EDE">
        <w:rPr>
          <w:rFonts w:ascii="Trebuchet MS" w:hAnsi="Trebuchet MS" w:cs="Arial"/>
          <w:b/>
          <w:bCs/>
          <w:color w:val="000000" w:themeColor="text1"/>
          <w:sz w:val="22"/>
          <w:szCs w:val="22"/>
        </w:rPr>
        <w:t xml:space="preserve"> </w:t>
      </w:r>
      <w:r w:rsidR="00D762BD">
        <w:rPr>
          <w:rFonts w:ascii="Trebuchet MS" w:hAnsi="Trebuchet MS" w:cs="Arial"/>
          <w:b/>
          <w:bCs/>
          <w:color w:val="000000" w:themeColor="text1"/>
          <w:sz w:val="22"/>
          <w:szCs w:val="22"/>
        </w:rPr>
        <w:t>26</w:t>
      </w:r>
      <w:r w:rsidR="00D762BD" w:rsidRPr="00D762BD">
        <w:rPr>
          <w:rFonts w:ascii="Trebuchet MS" w:hAnsi="Trebuchet MS" w:cs="Arial"/>
          <w:b/>
          <w:bCs/>
          <w:color w:val="000000" w:themeColor="text1"/>
          <w:sz w:val="22"/>
          <w:szCs w:val="22"/>
          <w:vertAlign w:val="superscript"/>
        </w:rPr>
        <w:t>th</w:t>
      </w:r>
      <w:r w:rsidR="00D762BD">
        <w:rPr>
          <w:rFonts w:ascii="Trebuchet MS" w:hAnsi="Trebuchet MS" w:cs="Arial"/>
          <w:b/>
          <w:bCs/>
          <w:color w:val="000000" w:themeColor="text1"/>
          <w:sz w:val="22"/>
          <w:szCs w:val="22"/>
        </w:rPr>
        <w:t xml:space="preserve"> October 2017 </w:t>
      </w:r>
      <w:r w:rsidRPr="00197EDE">
        <w:rPr>
          <w:rFonts w:ascii="Trebuchet MS" w:hAnsi="Trebuchet MS" w:cs="Arial"/>
          <w:b/>
          <w:bCs/>
          <w:color w:val="000000" w:themeColor="text1"/>
          <w:sz w:val="22"/>
          <w:szCs w:val="22"/>
        </w:rPr>
        <w:t xml:space="preserve">in </w:t>
      </w:r>
      <w:r w:rsidR="00BC53D6" w:rsidRPr="00197EDE">
        <w:rPr>
          <w:rFonts w:ascii="Trebuchet MS" w:hAnsi="Trebuchet MS" w:cs="Arial"/>
          <w:b/>
          <w:bCs/>
          <w:color w:val="000000" w:themeColor="text1"/>
          <w:sz w:val="22"/>
          <w:szCs w:val="22"/>
        </w:rPr>
        <w:t>an</w:t>
      </w:r>
      <w:r w:rsidRPr="00197EDE">
        <w:rPr>
          <w:rFonts w:ascii="Trebuchet MS" w:hAnsi="Trebuchet MS" w:cs="Arial"/>
          <w:b/>
          <w:bCs/>
          <w:color w:val="000000" w:themeColor="text1"/>
          <w:sz w:val="22"/>
          <w:szCs w:val="22"/>
        </w:rPr>
        <w:t xml:space="preserve"> envelope giving no indication either in the franking or otherwise of the identity of the sender.</w:t>
      </w:r>
    </w:p>
    <w:p w:rsidR="00167AEA" w:rsidRPr="00197EDE" w:rsidRDefault="00167AEA" w:rsidP="007B1AF1">
      <w:pPr>
        <w:ind w:left="360"/>
        <w:rPr>
          <w:rFonts w:ascii="Trebuchet MS" w:hAnsi="Trebuchet MS" w:cs="Arial"/>
          <w:color w:val="000000" w:themeColor="text1"/>
          <w:sz w:val="22"/>
          <w:szCs w:val="22"/>
        </w:rPr>
      </w:pPr>
      <w:r w:rsidRPr="00197EDE">
        <w:rPr>
          <w:rFonts w:ascii="Trebuchet MS" w:hAnsi="Trebuchet MS" w:cs="Arial"/>
          <w:color w:val="000000" w:themeColor="text1"/>
          <w:sz w:val="22"/>
          <w:szCs w:val="22"/>
        </w:rPr>
        <w:br w:type="page"/>
      </w:r>
    </w:p>
    <w:p w:rsidR="00F220A6" w:rsidRPr="00197EDE" w:rsidRDefault="002470D1" w:rsidP="00F220A6">
      <w:pPr>
        <w:rPr>
          <w:rFonts w:ascii="Arial" w:hAnsi="Arial" w:cs="Arial"/>
          <w:b/>
          <w:color w:val="000000" w:themeColor="text1"/>
          <w:sz w:val="22"/>
          <w:szCs w:val="22"/>
        </w:rPr>
      </w:pPr>
      <w:r w:rsidRPr="00197EDE">
        <w:rPr>
          <w:rFonts w:ascii="Arial" w:hAnsi="Arial" w:cs="Arial"/>
          <w:b/>
          <w:color w:val="000000" w:themeColor="text1"/>
          <w:sz w:val="22"/>
          <w:szCs w:val="22"/>
        </w:rPr>
        <w:lastRenderedPageBreak/>
        <w:t>12.</w:t>
      </w:r>
      <w:r w:rsidRPr="00197EDE">
        <w:rPr>
          <w:rFonts w:ascii="Arial" w:hAnsi="Arial" w:cs="Arial"/>
          <w:b/>
          <w:color w:val="000000" w:themeColor="text1"/>
          <w:sz w:val="22"/>
          <w:szCs w:val="22"/>
        </w:rPr>
        <w:tab/>
      </w:r>
      <w:r w:rsidR="0051529C" w:rsidRPr="00197EDE">
        <w:rPr>
          <w:rFonts w:ascii="Arial" w:hAnsi="Arial" w:cs="Arial"/>
          <w:b/>
          <w:color w:val="000000" w:themeColor="text1"/>
          <w:sz w:val="22"/>
          <w:szCs w:val="22"/>
        </w:rPr>
        <w:t xml:space="preserve">Declaration </w:t>
      </w:r>
      <w:r w:rsidRPr="00197EDE">
        <w:rPr>
          <w:rFonts w:ascii="Arial" w:hAnsi="Arial" w:cs="Arial"/>
          <w:b/>
          <w:color w:val="000000" w:themeColor="text1"/>
          <w:sz w:val="22"/>
          <w:szCs w:val="22"/>
        </w:rPr>
        <w:t>as to eligibility to tender and collusive tendering certificate</w:t>
      </w:r>
    </w:p>
    <w:p w:rsidR="0051529C" w:rsidRPr="00197EDE" w:rsidRDefault="0051529C" w:rsidP="00F220A6">
      <w:pPr>
        <w:rPr>
          <w:rFonts w:ascii="Arial" w:hAnsi="Arial" w:cs="Arial"/>
          <w:color w:val="000000" w:themeColor="text1"/>
          <w:sz w:val="22"/>
          <w:szCs w:val="22"/>
        </w:rPr>
      </w:pPr>
    </w:p>
    <w:p w:rsidR="0051529C" w:rsidRPr="00197EDE" w:rsidRDefault="0051529C" w:rsidP="00F220A6">
      <w:pPr>
        <w:rPr>
          <w:rFonts w:ascii="Arial" w:hAnsi="Arial" w:cs="Arial"/>
          <w:color w:val="000000" w:themeColor="text1"/>
          <w:sz w:val="22"/>
          <w:szCs w:val="22"/>
        </w:rPr>
      </w:pPr>
    </w:p>
    <w:p w:rsidR="00F220A6" w:rsidRPr="00197EDE" w:rsidRDefault="00F220A6" w:rsidP="00F220A6">
      <w:pPr>
        <w:rPr>
          <w:rFonts w:ascii="Arial" w:hAnsi="Arial" w:cs="Arial"/>
          <w:color w:val="000000" w:themeColor="text1"/>
          <w:sz w:val="22"/>
          <w:szCs w:val="22"/>
        </w:rPr>
      </w:pPr>
      <w:r w:rsidRPr="00197EDE">
        <w:rPr>
          <w:rFonts w:ascii="Arial" w:hAnsi="Arial" w:cs="Arial"/>
          <w:color w:val="000000" w:themeColor="text1"/>
          <w:sz w:val="22"/>
          <w:szCs w:val="22"/>
        </w:rPr>
        <w:t>Pursuant to the Public Contract Regulations 2015 (SI 2015 No 102) (the Regulations) and regulation 57 thereof a contracting authority shall treat as ineligible and shall not select an economic operator in accordance with the Regulations if the contracting authority has actual knowledge that the economic operator or its directors or any other person who has powers of presentation, decision or control of the economic operator has been convicted of any of the following offences—</w:t>
      </w:r>
    </w:p>
    <w:p w:rsidR="00F220A6" w:rsidRPr="00197EDE" w:rsidRDefault="00F220A6" w:rsidP="00F220A6">
      <w:pPr>
        <w:rPr>
          <w:rFonts w:ascii="Arial" w:hAnsi="Arial" w:cs="Arial"/>
          <w:color w:val="000000" w:themeColor="text1"/>
          <w:sz w:val="22"/>
          <w:szCs w:val="22"/>
        </w:rPr>
      </w:pPr>
    </w:p>
    <w:p w:rsidR="00F220A6" w:rsidRPr="00197EDE" w:rsidRDefault="00F220A6" w:rsidP="00F220A6">
      <w:pPr>
        <w:autoSpaceDE w:val="0"/>
        <w:autoSpaceDN w:val="0"/>
        <w:ind w:left="360" w:hanging="360"/>
        <w:rPr>
          <w:rFonts w:ascii="Arial" w:hAnsi="Arial" w:cs="Arial"/>
          <w:color w:val="000000" w:themeColor="text1"/>
          <w:sz w:val="22"/>
          <w:szCs w:val="22"/>
        </w:rPr>
      </w:pPr>
      <w:r w:rsidRPr="00197EDE">
        <w:rPr>
          <w:rFonts w:ascii="Arial" w:hAnsi="Arial" w:cs="Arial"/>
          <w:b/>
          <w:color w:val="000000" w:themeColor="text1"/>
          <w:sz w:val="22"/>
          <w:szCs w:val="22"/>
        </w:rPr>
        <w:t>1.</w:t>
      </w:r>
      <w:r w:rsidRPr="00197EDE">
        <w:rPr>
          <w:rFonts w:ascii="Arial" w:hAnsi="Arial" w:cs="Arial"/>
          <w:color w:val="000000" w:themeColor="text1"/>
          <w:sz w:val="22"/>
          <w:szCs w:val="22"/>
        </w:rPr>
        <w:t xml:space="preserve"> </w:t>
      </w:r>
      <w:r w:rsidRPr="00197EDE">
        <w:rPr>
          <w:rFonts w:ascii="Arial" w:hAnsi="Arial" w:cs="Arial"/>
          <w:color w:val="000000" w:themeColor="text1"/>
          <w:sz w:val="22"/>
          <w:szCs w:val="22"/>
        </w:rPr>
        <w:tab/>
        <w:t>conspiracy within the meaning of section 1 of the Criminal Law Act 1977(</w:t>
      </w:r>
      <w:r w:rsidRPr="00197EDE">
        <w:rPr>
          <w:rFonts w:ascii="Arial" w:hAnsi="Arial" w:cs="Arial"/>
          <w:bCs/>
          <w:color w:val="000000" w:themeColor="text1"/>
          <w:sz w:val="22"/>
          <w:szCs w:val="22"/>
        </w:rPr>
        <w:t>a</w:t>
      </w:r>
      <w:r w:rsidRPr="00197EDE">
        <w:rPr>
          <w:rFonts w:ascii="Arial" w:hAnsi="Arial" w:cs="Arial"/>
          <w:color w:val="000000" w:themeColor="text1"/>
          <w:sz w:val="22"/>
          <w:szCs w:val="22"/>
        </w:rPr>
        <w:t>) where that conspiracy relates to participation in a criminal organisation as defined in Article 2(1) of Council Framework Decision 2008/841/</w:t>
      </w:r>
      <w:r w:rsidR="00D762BD" w:rsidRPr="00197EDE">
        <w:rPr>
          <w:rFonts w:ascii="Arial" w:hAnsi="Arial" w:cs="Arial"/>
          <w:color w:val="000000" w:themeColor="text1"/>
          <w:sz w:val="22"/>
          <w:szCs w:val="22"/>
        </w:rPr>
        <w:t>JHA or</w:t>
      </w:r>
      <w:r w:rsidRPr="00197EDE">
        <w:rPr>
          <w:rFonts w:ascii="Arial" w:hAnsi="Arial" w:cs="Arial"/>
          <w:color w:val="000000" w:themeColor="text1"/>
          <w:sz w:val="22"/>
          <w:szCs w:val="22"/>
        </w:rPr>
        <w:t xml:space="preserve"> the fight against organised crime. </w:t>
      </w:r>
    </w:p>
    <w:p w:rsidR="00F220A6" w:rsidRPr="00197EDE" w:rsidRDefault="00F220A6" w:rsidP="00F220A6">
      <w:pPr>
        <w:autoSpaceDE w:val="0"/>
        <w:autoSpaceDN w:val="0"/>
        <w:rPr>
          <w:rFonts w:ascii="Arial" w:hAnsi="Arial" w:cs="Arial"/>
          <w:color w:val="000000" w:themeColor="text1"/>
          <w:sz w:val="22"/>
          <w:szCs w:val="22"/>
        </w:rPr>
      </w:pPr>
    </w:p>
    <w:p w:rsidR="00F220A6" w:rsidRPr="00197EDE" w:rsidRDefault="00F220A6" w:rsidP="00F220A6">
      <w:pPr>
        <w:autoSpaceDE w:val="0"/>
        <w:autoSpaceDN w:val="0"/>
        <w:ind w:left="360" w:hanging="360"/>
        <w:rPr>
          <w:rFonts w:ascii="Arial" w:hAnsi="Arial" w:cs="Arial"/>
          <w:color w:val="000000" w:themeColor="text1"/>
          <w:sz w:val="22"/>
          <w:szCs w:val="22"/>
        </w:rPr>
      </w:pPr>
      <w:r w:rsidRPr="00197EDE">
        <w:rPr>
          <w:rFonts w:ascii="Arial" w:hAnsi="Arial" w:cs="Arial"/>
          <w:b/>
          <w:color w:val="000000" w:themeColor="text1"/>
          <w:sz w:val="22"/>
          <w:szCs w:val="22"/>
        </w:rPr>
        <w:t>2.</w:t>
      </w:r>
      <w:r w:rsidRPr="00197EDE">
        <w:rPr>
          <w:rFonts w:ascii="Arial" w:hAnsi="Arial" w:cs="Arial"/>
          <w:color w:val="000000" w:themeColor="text1"/>
          <w:sz w:val="22"/>
          <w:szCs w:val="22"/>
        </w:rPr>
        <w:tab/>
        <w:t>corruption within the meaning of section 1 of the Public Bodies Corrupt Practices Act1889(</w:t>
      </w:r>
      <w:r w:rsidRPr="00197EDE">
        <w:rPr>
          <w:rFonts w:ascii="Arial" w:hAnsi="Arial" w:cs="Arial"/>
          <w:bCs/>
          <w:color w:val="000000" w:themeColor="text1"/>
          <w:sz w:val="22"/>
          <w:szCs w:val="22"/>
        </w:rPr>
        <w:t>c</w:t>
      </w:r>
      <w:r w:rsidRPr="00197EDE">
        <w:rPr>
          <w:rFonts w:ascii="Arial" w:hAnsi="Arial" w:cs="Arial"/>
          <w:color w:val="000000" w:themeColor="text1"/>
          <w:sz w:val="22"/>
          <w:szCs w:val="22"/>
        </w:rPr>
        <w:t>) or section 1 of the Prevention of Corruption Act 1906(</w:t>
      </w:r>
      <w:r w:rsidRPr="00197EDE">
        <w:rPr>
          <w:rFonts w:ascii="Arial" w:hAnsi="Arial" w:cs="Arial"/>
          <w:bCs/>
          <w:color w:val="000000" w:themeColor="text1"/>
          <w:sz w:val="22"/>
          <w:szCs w:val="22"/>
        </w:rPr>
        <w:t>d</w:t>
      </w:r>
      <w:r w:rsidRPr="00197EDE">
        <w:rPr>
          <w:rFonts w:ascii="Arial" w:hAnsi="Arial" w:cs="Arial"/>
          <w:color w:val="000000" w:themeColor="text1"/>
          <w:sz w:val="22"/>
          <w:szCs w:val="22"/>
        </w:rPr>
        <w:t>);</w:t>
      </w:r>
    </w:p>
    <w:p w:rsidR="00F220A6" w:rsidRPr="00197EDE" w:rsidRDefault="00F220A6" w:rsidP="00F220A6">
      <w:pPr>
        <w:autoSpaceDE w:val="0"/>
        <w:autoSpaceDN w:val="0"/>
        <w:rPr>
          <w:rFonts w:ascii="Arial" w:hAnsi="Arial" w:cs="Arial"/>
          <w:color w:val="000000" w:themeColor="text1"/>
          <w:sz w:val="22"/>
          <w:szCs w:val="22"/>
        </w:rPr>
      </w:pPr>
    </w:p>
    <w:p w:rsidR="00F220A6" w:rsidRPr="00197EDE" w:rsidRDefault="00F220A6" w:rsidP="00F220A6">
      <w:pPr>
        <w:autoSpaceDE w:val="0"/>
        <w:autoSpaceDN w:val="0"/>
        <w:ind w:left="360" w:hanging="360"/>
        <w:rPr>
          <w:rFonts w:ascii="Arial" w:hAnsi="Arial" w:cs="Arial"/>
          <w:color w:val="000000" w:themeColor="text1"/>
          <w:sz w:val="22"/>
          <w:szCs w:val="22"/>
        </w:rPr>
      </w:pPr>
      <w:r w:rsidRPr="00197EDE">
        <w:rPr>
          <w:rFonts w:ascii="Arial" w:hAnsi="Arial" w:cs="Arial"/>
          <w:b/>
          <w:color w:val="000000" w:themeColor="text1"/>
          <w:sz w:val="22"/>
          <w:szCs w:val="22"/>
        </w:rPr>
        <w:t>3.</w:t>
      </w:r>
      <w:r w:rsidRPr="00197EDE">
        <w:rPr>
          <w:rFonts w:ascii="Arial" w:hAnsi="Arial" w:cs="Arial"/>
          <w:color w:val="000000" w:themeColor="text1"/>
          <w:sz w:val="22"/>
          <w:szCs w:val="22"/>
        </w:rPr>
        <w:t xml:space="preserve"> </w:t>
      </w:r>
      <w:r w:rsidRPr="00197EDE">
        <w:rPr>
          <w:rFonts w:ascii="Arial" w:hAnsi="Arial" w:cs="Arial"/>
          <w:color w:val="000000" w:themeColor="text1"/>
          <w:sz w:val="22"/>
          <w:szCs w:val="22"/>
        </w:rPr>
        <w:tab/>
        <w:t>the offence of bribery;</w:t>
      </w:r>
    </w:p>
    <w:p w:rsidR="00F220A6" w:rsidRPr="00197EDE" w:rsidRDefault="00F220A6" w:rsidP="00F220A6">
      <w:pPr>
        <w:autoSpaceDE w:val="0"/>
        <w:autoSpaceDN w:val="0"/>
        <w:rPr>
          <w:rFonts w:ascii="Arial" w:hAnsi="Arial" w:cs="Arial"/>
          <w:color w:val="000000" w:themeColor="text1"/>
          <w:sz w:val="22"/>
          <w:szCs w:val="22"/>
        </w:rPr>
      </w:pPr>
    </w:p>
    <w:p w:rsidR="00F220A6" w:rsidRPr="00197EDE" w:rsidRDefault="00F220A6" w:rsidP="00F220A6">
      <w:pPr>
        <w:autoSpaceDE w:val="0"/>
        <w:autoSpaceDN w:val="0"/>
        <w:ind w:left="360" w:hanging="360"/>
        <w:rPr>
          <w:rFonts w:ascii="Arial" w:hAnsi="Arial" w:cs="Arial"/>
          <w:color w:val="000000" w:themeColor="text1"/>
          <w:sz w:val="22"/>
          <w:szCs w:val="22"/>
        </w:rPr>
      </w:pPr>
      <w:r w:rsidRPr="00197EDE">
        <w:rPr>
          <w:rFonts w:ascii="Arial" w:hAnsi="Arial" w:cs="Arial"/>
          <w:b/>
          <w:color w:val="000000" w:themeColor="text1"/>
          <w:sz w:val="22"/>
          <w:szCs w:val="22"/>
        </w:rPr>
        <w:t>4.</w:t>
      </w:r>
      <w:r w:rsidR="00585D26" w:rsidRPr="00197EDE">
        <w:rPr>
          <w:rFonts w:ascii="Arial" w:hAnsi="Arial" w:cs="Arial"/>
          <w:color w:val="000000" w:themeColor="text1"/>
          <w:sz w:val="22"/>
          <w:szCs w:val="22"/>
        </w:rPr>
        <w:tab/>
      </w:r>
      <w:r w:rsidRPr="00197EDE">
        <w:rPr>
          <w:rFonts w:ascii="Arial" w:hAnsi="Arial" w:cs="Arial"/>
          <w:color w:val="000000" w:themeColor="text1"/>
          <w:sz w:val="22"/>
          <w:szCs w:val="22"/>
        </w:rPr>
        <w:t>fraud, where the offence relates to fraud affecting the financial interests of the European Communities as defined by Article 1 of the Convention relating to the protection of the financial interests of the European Union, within the meaning of—</w:t>
      </w:r>
    </w:p>
    <w:p w:rsidR="00F220A6" w:rsidRPr="00197EDE" w:rsidRDefault="00F220A6" w:rsidP="00F220A6">
      <w:pPr>
        <w:autoSpaceDE w:val="0"/>
        <w:autoSpaceDN w:val="0"/>
        <w:ind w:left="360" w:hanging="360"/>
        <w:rPr>
          <w:rFonts w:ascii="Arial" w:hAnsi="Arial" w:cs="Arial"/>
          <w:color w:val="000000" w:themeColor="text1"/>
          <w:sz w:val="22"/>
          <w:szCs w:val="22"/>
        </w:rPr>
      </w:pPr>
    </w:p>
    <w:p w:rsidR="00F220A6" w:rsidRPr="00197EDE" w:rsidRDefault="00F220A6" w:rsidP="00F220A6">
      <w:pPr>
        <w:autoSpaceDE w:val="0"/>
        <w:autoSpaceDN w:val="0"/>
        <w:ind w:left="720"/>
        <w:rPr>
          <w:rFonts w:ascii="Arial" w:hAnsi="Arial" w:cs="Arial"/>
          <w:color w:val="000000" w:themeColor="text1"/>
          <w:sz w:val="22"/>
          <w:szCs w:val="22"/>
        </w:rPr>
      </w:pPr>
      <w:r w:rsidRPr="00197EDE">
        <w:rPr>
          <w:rFonts w:ascii="Arial" w:hAnsi="Arial" w:cs="Arial"/>
          <w:color w:val="000000" w:themeColor="text1"/>
          <w:sz w:val="22"/>
          <w:szCs w:val="22"/>
        </w:rPr>
        <w:t>(i) the offence of cheating the Revenue;</w:t>
      </w:r>
    </w:p>
    <w:p w:rsidR="00F220A6" w:rsidRPr="00197EDE" w:rsidRDefault="00F220A6" w:rsidP="00F220A6">
      <w:pPr>
        <w:autoSpaceDE w:val="0"/>
        <w:autoSpaceDN w:val="0"/>
        <w:ind w:left="720"/>
        <w:rPr>
          <w:rFonts w:ascii="Arial" w:hAnsi="Arial" w:cs="Arial"/>
          <w:color w:val="000000" w:themeColor="text1"/>
          <w:sz w:val="22"/>
          <w:szCs w:val="22"/>
        </w:rPr>
      </w:pPr>
    </w:p>
    <w:p w:rsidR="00F220A6" w:rsidRPr="00197EDE" w:rsidRDefault="00F220A6" w:rsidP="00F220A6">
      <w:pPr>
        <w:autoSpaceDE w:val="0"/>
        <w:autoSpaceDN w:val="0"/>
        <w:ind w:left="720"/>
        <w:rPr>
          <w:rFonts w:ascii="Arial" w:hAnsi="Arial" w:cs="Arial"/>
          <w:color w:val="000000" w:themeColor="text1"/>
          <w:sz w:val="22"/>
          <w:szCs w:val="22"/>
        </w:rPr>
      </w:pPr>
      <w:r w:rsidRPr="00197EDE">
        <w:rPr>
          <w:rFonts w:ascii="Arial" w:hAnsi="Arial" w:cs="Arial"/>
          <w:color w:val="000000" w:themeColor="text1"/>
          <w:sz w:val="22"/>
          <w:szCs w:val="22"/>
        </w:rPr>
        <w:t>(ii) the offence of conspiracy to defraud;</w:t>
      </w:r>
    </w:p>
    <w:p w:rsidR="00F220A6" w:rsidRPr="00197EDE" w:rsidRDefault="00F220A6" w:rsidP="00F220A6">
      <w:pPr>
        <w:autoSpaceDE w:val="0"/>
        <w:autoSpaceDN w:val="0"/>
        <w:ind w:left="72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(iii) fraud or theft within the meaning of the Theft Act 1968(</w:t>
      </w:r>
      <w:r w:rsidRPr="00197EDE">
        <w:rPr>
          <w:rFonts w:ascii="Arial" w:hAnsi="Arial" w:cs="Arial"/>
          <w:bCs/>
          <w:color w:val="000000" w:themeColor="text1"/>
          <w:sz w:val="22"/>
          <w:szCs w:val="22"/>
        </w:rPr>
        <w:t>a</w:t>
      </w:r>
      <w:r w:rsidRPr="00197EDE">
        <w:rPr>
          <w:rFonts w:ascii="Arial" w:hAnsi="Arial" w:cs="Arial"/>
          <w:color w:val="000000" w:themeColor="text1"/>
          <w:sz w:val="22"/>
          <w:szCs w:val="22"/>
        </w:rPr>
        <w:t>) and the Theft Act 1978(</w:t>
      </w:r>
      <w:r w:rsidRPr="00197EDE">
        <w:rPr>
          <w:rFonts w:ascii="Arial" w:hAnsi="Arial" w:cs="Arial"/>
          <w:bCs/>
          <w:color w:val="000000" w:themeColor="text1"/>
          <w:sz w:val="22"/>
          <w:szCs w:val="22"/>
        </w:rPr>
        <w:t>b</w:t>
      </w:r>
      <w:r w:rsidRPr="00197EDE">
        <w:rPr>
          <w:rFonts w:ascii="Arial" w:hAnsi="Arial" w:cs="Arial"/>
          <w:color w:val="000000" w:themeColor="text1"/>
          <w:sz w:val="22"/>
          <w:szCs w:val="22"/>
        </w:rPr>
        <w:t>);</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(iv) fraudulent trading within the meaning of section 458 of the Companies Act 1985(</w:t>
      </w:r>
      <w:r w:rsidRPr="00197EDE">
        <w:rPr>
          <w:rFonts w:ascii="Arial" w:hAnsi="Arial" w:cs="Arial"/>
          <w:bCs/>
          <w:color w:val="000000" w:themeColor="text1"/>
          <w:sz w:val="22"/>
          <w:szCs w:val="22"/>
        </w:rPr>
        <w:t>c</w:t>
      </w:r>
      <w:r w:rsidRPr="00197EDE">
        <w:rPr>
          <w:rFonts w:ascii="Arial" w:hAnsi="Arial" w:cs="Arial"/>
          <w:color w:val="000000" w:themeColor="text1"/>
          <w:sz w:val="22"/>
          <w:szCs w:val="22"/>
        </w:rPr>
        <w:t>);</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 xml:space="preserve">(v) fraudulent evasion within the meaning of section 170 of the Customs and Excise Management Act 1979 or section 2 of the Value Added Act 1994. </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(vi) an offence in connection with taxation in the European Community within the meaning of section 71 of the Criminal Justice Act 1993(</w:t>
      </w:r>
      <w:r w:rsidRPr="00197EDE">
        <w:rPr>
          <w:rFonts w:ascii="Arial" w:hAnsi="Arial" w:cs="Arial"/>
          <w:bCs/>
          <w:color w:val="000000" w:themeColor="text1"/>
          <w:sz w:val="22"/>
          <w:szCs w:val="22"/>
        </w:rPr>
        <w:t>f</w:t>
      </w:r>
      <w:r w:rsidRPr="00197EDE">
        <w:rPr>
          <w:rFonts w:ascii="Arial" w:hAnsi="Arial" w:cs="Arial"/>
          <w:color w:val="000000" w:themeColor="text1"/>
          <w:sz w:val="22"/>
          <w:szCs w:val="22"/>
        </w:rPr>
        <w:t>); or</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(vii) destroying, defacing or concealing of documents or procuring the extension of a valuable security within the meaning of section 20 of the Theft Act 1968;</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(viii) fraud within the meaning of section 2, 3 or 4 of the Fraud Act 2004.</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r w:rsidRPr="00197EDE">
        <w:rPr>
          <w:rFonts w:ascii="Arial" w:hAnsi="Arial" w:cs="Arial"/>
          <w:color w:val="000000" w:themeColor="text1"/>
          <w:sz w:val="22"/>
          <w:szCs w:val="22"/>
        </w:rPr>
        <w:t>(ix) the possession of article for use in frauds within the meaning of section 6 of the Fraud Act 2006 or the making or adapting, supplying or offering to supply articles for use in frauds within the meaning of section 7 of the Act</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f) any offence listed—</w:t>
      </w:r>
    </w:p>
    <w:p w:rsidR="00F220A6" w:rsidRPr="00197EDE" w:rsidRDefault="00F220A6"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(i) in </w:t>
      </w:r>
      <w:hyperlink r:id="rId10" w:history="1">
        <w:r w:rsidRPr="00197EDE">
          <w:rPr>
            <w:rFonts w:ascii="Arial" w:hAnsi="Arial" w:cs="Arial"/>
            <w:color w:val="000000" w:themeColor="text1"/>
            <w:sz w:val="22"/>
            <w:szCs w:val="22"/>
            <w:lang w:eastAsia="en-GB"/>
          </w:rPr>
          <w:t>section 41</w:t>
        </w:r>
      </w:hyperlink>
      <w:r w:rsidRPr="00197EDE">
        <w:rPr>
          <w:rFonts w:ascii="Arial" w:hAnsi="Arial" w:cs="Arial"/>
          <w:color w:val="000000" w:themeColor="text1"/>
          <w:sz w:val="22"/>
          <w:szCs w:val="22"/>
          <w:lang w:eastAsia="en-GB"/>
        </w:rPr>
        <w:t xml:space="preserve"> of the </w:t>
      </w:r>
      <w:hyperlink r:id="rId11" w:history="1">
        <w:r w:rsidRPr="00197EDE">
          <w:rPr>
            <w:rFonts w:ascii="Arial" w:hAnsi="Arial" w:cs="Arial"/>
            <w:color w:val="000000" w:themeColor="text1"/>
            <w:sz w:val="22"/>
            <w:szCs w:val="22"/>
            <w:lang w:eastAsia="en-GB"/>
          </w:rPr>
          <w:t>Counter Terrorism Act 2008</w:t>
        </w:r>
      </w:hyperlink>
      <w:r w:rsidRPr="00197EDE">
        <w:rPr>
          <w:rFonts w:ascii="Arial" w:hAnsi="Arial" w:cs="Arial"/>
          <w:color w:val="000000" w:themeColor="text1"/>
          <w:sz w:val="22"/>
          <w:szCs w:val="22"/>
          <w:lang w:eastAsia="en-GB"/>
        </w:rPr>
        <w:t>;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(ii) in </w:t>
      </w:r>
      <w:hyperlink r:id="rId12" w:history="1">
        <w:r w:rsidRPr="00197EDE">
          <w:rPr>
            <w:rFonts w:ascii="Arial" w:hAnsi="Arial" w:cs="Arial"/>
            <w:color w:val="000000" w:themeColor="text1"/>
            <w:sz w:val="22"/>
            <w:szCs w:val="22"/>
            <w:lang w:eastAsia="en-GB"/>
          </w:rPr>
          <w:t>Schedule 2</w:t>
        </w:r>
      </w:hyperlink>
      <w:r w:rsidRPr="00197EDE">
        <w:rPr>
          <w:rFonts w:ascii="Arial" w:hAnsi="Arial" w:cs="Arial"/>
          <w:color w:val="000000" w:themeColor="text1"/>
          <w:sz w:val="22"/>
          <w:szCs w:val="22"/>
          <w:lang w:eastAsia="en-GB"/>
        </w:rPr>
        <w:t xml:space="preserve"> to that Act where the court has determined that there is a terrorist connection;</w:t>
      </w:r>
    </w:p>
    <w:p w:rsidR="00F220A6" w:rsidRPr="00197EDE" w:rsidRDefault="00F220A6" w:rsidP="00A83B02">
      <w:pPr>
        <w:ind w:left="284" w:hanging="284"/>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(g) any offence under </w:t>
      </w:r>
      <w:hyperlink r:id="rId13" w:history="1">
        <w:r w:rsidRPr="00197EDE">
          <w:rPr>
            <w:rFonts w:ascii="Arial" w:hAnsi="Arial" w:cs="Arial"/>
            <w:color w:val="000000" w:themeColor="text1"/>
            <w:sz w:val="22"/>
            <w:szCs w:val="22"/>
            <w:lang w:eastAsia="en-GB"/>
          </w:rPr>
          <w:t>sections 44 to 46</w:t>
        </w:r>
      </w:hyperlink>
      <w:r w:rsidRPr="00197EDE">
        <w:rPr>
          <w:rFonts w:ascii="Arial" w:hAnsi="Arial" w:cs="Arial"/>
          <w:color w:val="000000" w:themeColor="text1"/>
          <w:sz w:val="22"/>
          <w:szCs w:val="22"/>
          <w:lang w:eastAsia="en-GB"/>
        </w:rPr>
        <w:t xml:space="preserve"> of the </w:t>
      </w:r>
      <w:hyperlink r:id="rId14" w:history="1">
        <w:r w:rsidRPr="00197EDE">
          <w:rPr>
            <w:rFonts w:ascii="Arial" w:hAnsi="Arial" w:cs="Arial"/>
            <w:color w:val="000000" w:themeColor="text1"/>
            <w:sz w:val="22"/>
            <w:szCs w:val="22"/>
            <w:lang w:eastAsia="en-GB"/>
          </w:rPr>
          <w:t>Serious Crime Act 2007</w:t>
        </w:r>
      </w:hyperlink>
      <w:r w:rsidRPr="00197EDE">
        <w:rPr>
          <w:rFonts w:ascii="Arial" w:hAnsi="Arial" w:cs="Arial"/>
          <w:color w:val="000000" w:themeColor="text1"/>
          <w:sz w:val="22"/>
          <w:szCs w:val="22"/>
          <w:lang w:eastAsia="en-GB"/>
        </w:rPr>
        <w:t xml:space="preserve"> which relates to an offence covered by subparagraph (f);</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(h) money laundering within the meaning of </w:t>
      </w:r>
      <w:hyperlink r:id="rId15" w:history="1">
        <w:r w:rsidRPr="00197EDE">
          <w:rPr>
            <w:rFonts w:ascii="Arial" w:hAnsi="Arial" w:cs="Arial"/>
            <w:color w:val="000000" w:themeColor="text1"/>
            <w:sz w:val="22"/>
            <w:szCs w:val="22"/>
            <w:lang w:eastAsia="en-GB"/>
          </w:rPr>
          <w:t>sections 340(11)</w:t>
        </w:r>
      </w:hyperlink>
      <w:r w:rsidRPr="00197EDE">
        <w:rPr>
          <w:rFonts w:ascii="Arial" w:hAnsi="Arial" w:cs="Arial"/>
          <w:color w:val="000000" w:themeColor="text1"/>
          <w:sz w:val="22"/>
          <w:szCs w:val="22"/>
          <w:lang w:eastAsia="en-GB"/>
        </w:rPr>
        <w:t xml:space="preserve"> and </w:t>
      </w:r>
      <w:hyperlink r:id="rId16" w:history="1">
        <w:r w:rsidRPr="00197EDE">
          <w:rPr>
            <w:rFonts w:ascii="Arial" w:hAnsi="Arial" w:cs="Arial"/>
            <w:color w:val="000000" w:themeColor="text1"/>
            <w:sz w:val="22"/>
            <w:szCs w:val="22"/>
            <w:lang w:eastAsia="en-GB"/>
          </w:rPr>
          <w:t>415</w:t>
        </w:r>
      </w:hyperlink>
      <w:r w:rsidRPr="00197EDE">
        <w:rPr>
          <w:rFonts w:ascii="Arial" w:hAnsi="Arial" w:cs="Arial"/>
          <w:color w:val="000000" w:themeColor="text1"/>
          <w:sz w:val="22"/>
          <w:szCs w:val="22"/>
          <w:lang w:eastAsia="en-GB"/>
        </w:rPr>
        <w:t xml:space="preserve"> of the </w:t>
      </w:r>
      <w:hyperlink r:id="rId17" w:history="1">
        <w:r w:rsidRPr="00197EDE">
          <w:rPr>
            <w:rFonts w:ascii="Arial" w:hAnsi="Arial" w:cs="Arial"/>
            <w:color w:val="000000" w:themeColor="text1"/>
            <w:sz w:val="22"/>
            <w:szCs w:val="22"/>
            <w:lang w:eastAsia="en-GB"/>
          </w:rPr>
          <w:t>Proceeds of Crime Act 2002</w:t>
        </w:r>
      </w:hyperlink>
      <w:r w:rsidRPr="00197EDE">
        <w:rPr>
          <w:rFonts w:ascii="Arial" w:hAnsi="Arial" w:cs="Arial"/>
          <w:color w:val="000000" w:themeColor="text1"/>
          <w:sz w:val="22"/>
          <w:szCs w:val="22"/>
          <w:lang w:eastAsia="en-GB"/>
        </w:rPr>
        <w:t>;</w:t>
      </w:r>
    </w:p>
    <w:p w:rsidR="00F220A6" w:rsidRPr="00197EDE" w:rsidRDefault="00F220A6" w:rsidP="00A83B02">
      <w:pPr>
        <w:ind w:left="284" w:hanging="284"/>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(i) an offence in connection with the proceeds of criminal conduct within the meaning of </w:t>
      </w:r>
      <w:hyperlink r:id="rId18" w:history="1">
        <w:r w:rsidRPr="00197EDE">
          <w:rPr>
            <w:rFonts w:ascii="Arial" w:hAnsi="Arial" w:cs="Arial"/>
            <w:color w:val="000000" w:themeColor="text1"/>
            <w:sz w:val="22"/>
            <w:szCs w:val="22"/>
            <w:lang w:eastAsia="en-GB"/>
          </w:rPr>
          <w:t>section 93A, 93B or 93C</w:t>
        </w:r>
      </w:hyperlink>
      <w:r w:rsidRPr="00197EDE">
        <w:rPr>
          <w:rFonts w:ascii="Arial" w:hAnsi="Arial" w:cs="Arial"/>
          <w:color w:val="000000" w:themeColor="text1"/>
          <w:sz w:val="22"/>
          <w:szCs w:val="22"/>
          <w:lang w:eastAsia="en-GB"/>
        </w:rPr>
        <w:t xml:space="preserve"> of the </w:t>
      </w:r>
      <w:hyperlink r:id="rId19" w:history="1">
        <w:r w:rsidRPr="00197EDE">
          <w:rPr>
            <w:rFonts w:ascii="Arial" w:hAnsi="Arial" w:cs="Arial"/>
            <w:color w:val="000000" w:themeColor="text1"/>
            <w:sz w:val="22"/>
            <w:szCs w:val="22"/>
            <w:lang w:eastAsia="en-GB"/>
          </w:rPr>
          <w:t>Criminal Justice Act 1988</w:t>
        </w:r>
      </w:hyperlink>
      <w:r w:rsidRPr="00197EDE">
        <w:rPr>
          <w:rFonts w:ascii="Arial" w:hAnsi="Arial" w:cs="Arial"/>
          <w:color w:val="000000" w:themeColor="text1"/>
          <w:sz w:val="22"/>
          <w:szCs w:val="22"/>
          <w:lang w:eastAsia="en-GB"/>
        </w:rPr>
        <w:t xml:space="preserve"> </w:t>
      </w:r>
      <w:hyperlink r:id="rId20" w:anchor="targetfn15" w:history="1">
        <w:r w:rsidRPr="00197EDE">
          <w:rPr>
            <w:rFonts w:ascii="Arial" w:hAnsi="Arial" w:cs="Arial"/>
            <w:color w:val="000000" w:themeColor="text1"/>
            <w:sz w:val="22"/>
            <w:szCs w:val="22"/>
            <w:vertAlign w:val="superscript"/>
            <w:lang w:eastAsia="en-GB"/>
          </w:rPr>
          <w:t>15</w:t>
        </w:r>
      </w:hyperlink>
      <w:r w:rsidRPr="00197EDE">
        <w:rPr>
          <w:rFonts w:ascii="Arial" w:hAnsi="Arial" w:cs="Arial"/>
          <w:color w:val="000000" w:themeColor="text1"/>
          <w:sz w:val="22"/>
          <w:szCs w:val="22"/>
          <w:lang w:eastAsia="en-GB"/>
        </w:rPr>
        <w:t xml:space="preserve"> or </w:t>
      </w:r>
      <w:hyperlink r:id="rId21" w:history="1">
        <w:r w:rsidRPr="00197EDE">
          <w:rPr>
            <w:rFonts w:ascii="Arial" w:hAnsi="Arial" w:cs="Arial"/>
            <w:color w:val="000000" w:themeColor="text1"/>
            <w:sz w:val="22"/>
            <w:szCs w:val="22"/>
            <w:lang w:eastAsia="en-GB"/>
          </w:rPr>
          <w:t>article 45, 46 or 47</w:t>
        </w:r>
      </w:hyperlink>
      <w:r w:rsidRPr="00197EDE">
        <w:rPr>
          <w:rFonts w:ascii="Arial" w:hAnsi="Arial" w:cs="Arial"/>
          <w:color w:val="000000" w:themeColor="text1"/>
          <w:sz w:val="22"/>
          <w:szCs w:val="22"/>
          <w:lang w:eastAsia="en-GB"/>
        </w:rPr>
        <w:t xml:space="preserve"> of the </w:t>
      </w:r>
      <w:hyperlink r:id="rId22" w:history="1">
        <w:r w:rsidRPr="00197EDE">
          <w:rPr>
            <w:rFonts w:ascii="Arial" w:hAnsi="Arial" w:cs="Arial"/>
            <w:color w:val="000000" w:themeColor="text1"/>
            <w:sz w:val="22"/>
            <w:szCs w:val="22"/>
            <w:lang w:eastAsia="en-GB"/>
          </w:rPr>
          <w:t>Proceeds of Crime (Northern Ireland) Order 1996</w:t>
        </w:r>
      </w:hyperlink>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lastRenderedPageBreak/>
        <w:t xml:space="preserve">(j) an offence under </w:t>
      </w:r>
      <w:hyperlink r:id="rId23" w:history="1">
        <w:r w:rsidRPr="00197EDE">
          <w:rPr>
            <w:rFonts w:ascii="Arial" w:hAnsi="Arial" w:cs="Arial"/>
            <w:color w:val="000000" w:themeColor="text1"/>
            <w:sz w:val="22"/>
            <w:szCs w:val="22"/>
            <w:lang w:eastAsia="en-GB"/>
          </w:rPr>
          <w:t>section 4</w:t>
        </w:r>
      </w:hyperlink>
      <w:r w:rsidRPr="00197EDE">
        <w:rPr>
          <w:rFonts w:ascii="Arial" w:hAnsi="Arial" w:cs="Arial"/>
          <w:color w:val="000000" w:themeColor="text1"/>
          <w:sz w:val="22"/>
          <w:szCs w:val="22"/>
          <w:lang w:eastAsia="en-GB"/>
        </w:rPr>
        <w:t xml:space="preserve"> of the </w:t>
      </w:r>
      <w:hyperlink r:id="rId24" w:history="1">
        <w:r w:rsidRPr="00197EDE">
          <w:rPr>
            <w:rFonts w:ascii="Arial" w:hAnsi="Arial" w:cs="Arial"/>
            <w:color w:val="000000" w:themeColor="text1"/>
            <w:sz w:val="22"/>
            <w:szCs w:val="22"/>
            <w:lang w:eastAsia="en-GB"/>
          </w:rPr>
          <w:t>Asylum and Immigration (Treatment of Claimants, etc.) Act 2004</w:t>
        </w:r>
      </w:hyperlink>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(k) an offence under </w:t>
      </w:r>
      <w:hyperlink r:id="rId25" w:history="1">
        <w:r w:rsidRPr="00197EDE">
          <w:rPr>
            <w:rFonts w:ascii="Arial" w:hAnsi="Arial" w:cs="Arial"/>
            <w:color w:val="000000" w:themeColor="text1"/>
            <w:sz w:val="22"/>
            <w:szCs w:val="22"/>
            <w:lang w:eastAsia="en-GB"/>
          </w:rPr>
          <w:t>section 59A</w:t>
        </w:r>
      </w:hyperlink>
      <w:r w:rsidRPr="00197EDE">
        <w:rPr>
          <w:rFonts w:ascii="Arial" w:hAnsi="Arial" w:cs="Arial"/>
          <w:color w:val="000000" w:themeColor="text1"/>
          <w:sz w:val="22"/>
          <w:szCs w:val="22"/>
          <w:lang w:eastAsia="en-GB"/>
        </w:rPr>
        <w:t xml:space="preserve"> of the </w:t>
      </w:r>
      <w:hyperlink r:id="rId26" w:history="1">
        <w:r w:rsidRPr="00197EDE">
          <w:rPr>
            <w:rFonts w:ascii="Arial" w:hAnsi="Arial" w:cs="Arial"/>
            <w:color w:val="000000" w:themeColor="text1"/>
            <w:sz w:val="22"/>
            <w:szCs w:val="22"/>
            <w:lang w:eastAsia="en-GB"/>
          </w:rPr>
          <w:t>Sexual Offences Act 2003</w:t>
        </w:r>
      </w:hyperlink>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(l) an offence under </w:t>
      </w:r>
      <w:hyperlink r:id="rId27" w:history="1">
        <w:r w:rsidRPr="00197EDE">
          <w:rPr>
            <w:rFonts w:ascii="Arial" w:hAnsi="Arial" w:cs="Arial"/>
            <w:color w:val="000000" w:themeColor="text1"/>
            <w:sz w:val="22"/>
            <w:szCs w:val="22"/>
            <w:lang w:eastAsia="en-GB"/>
          </w:rPr>
          <w:t>section 71</w:t>
        </w:r>
      </w:hyperlink>
      <w:r w:rsidRPr="00197EDE">
        <w:rPr>
          <w:rFonts w:ascii="Arial" w:hAnsi="Arial" w:cs="Arial"/>
          <w:color w:val="000000" w:themeColor="text1"/>
          <w:sz w:val="22"/>
          <w:szCs w:val="22"/>
          <w:lang w:eastAsia="en-GB"/>
        </w:rPr>
        <w:t xml:space="preserve"> of the </w:t>
      </w:r>
      <w:hyperlink r:id="rId28" w:history="1">
        <w:r w:rsidRPr="00197EDE">
          <w:rPr>
            <w:rFonts w:ascii="Arial" w:hAnsi="Arial" w:cs="Arial"/>
            <w:color w:val="000000" w:themeColor="text1"/>
            <w:sz w:val="22"/>
            <w:szCs w:val="22"/>
            <w:lang w:eastAsia="en-GB"/>
          </w:rPr>
          <w:t>Coroners and Justice Act 2009</w:t>
        </w:r>
      </w:hyperlink>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(1a) an offence under </w:t>
      </w:r>
      <w:hyperlink r:id="rId29" w:history="1">
        <w:r w:rsidRPr="00197EDE">
          <w:rPr>
            <w:rFonts w:ascii="Arial" w:hAnsi="Arial" w:cs="Arial"/>
            <w:color w:val="000000" w:themeColor="text1"/>
            <w:sz w:val="22"/>
            <w:szCs w:val="22"/>
            <w:lang w:eastAsia="en-GB"/>
          </w:rPr>
          <w:t>section 2</w:t>
        </w:r>
      </w:hyperlink>
      <w:r w:rsidRPr="00197EDE">
        <w:rPr>
          <w:rFonts w:ascii="Arial" w:hAnsi="Arial" w:cs="Arial"/>
          <w:color w:val="000000" w:themeColor="text1"/>
          <w:sz w:val="22"/>
          <w:szCs w:val="22"/>
          <w:lang w:eastAsia="en-GB"/>
        </w:rPr>
        <w:t xml:space="preserve"> or </w:t>
      </w:r>
      <w:hyperlink r:id="rId30" w:history="1">
        <w:r w:rsidRPr="00197EDE">
          <w:rPr>
            <w:rFonts w:ascii="Arial" w:hAnsi="Arial" w:cs="Arial"/>
            <w:color w:val="000000" w:themeColor="text1"/>
            <w:sz w:val="22"/>
            <w:szCs w:val="22"/>
            <w:lang w:eastAsia="en-GB"/>
          </w:rPr>
          <w:t>4</w:t>
        </w:r>
      </w:hyperlink>
      <w:r w:rsidRPr="00197EDE">
        <w:rPr>
          <w:rFonts w:ascii="Arial" w:hAnsi="Arial" w:cs="Arial"/>
          <w:color w:val="000000" w:themeColor="text1"/>
          <w:sz w:val="22"/>
          <w:szCs w:val="22"/>
          <w:lang w:eastAsia="en-GB"/>
        </w:rPr>
        <w:t xml:space="preserve"> of the </w:t>
      </w:r>
      <w:hyperlink r:id="rId31" w:history="1">
        <w:r w:rsidRPr="00197EDE">
          <w:rPr>
            <w:rFonts w:ascii="Arial" w:hAnsi="Arial" w:cs="Arial"/>
            <w:color w:val="000000" w:themeColor="text1"/>
            <w:sz w:val="22"/>
            <w:szCs w:val="22"/>
            <w:lang w:eastAsia="en-GB"/>
          </w:rPr>
          <w:t>Modern Slavery Act 2015</w:t>
        </w:r>
      </w:hyperlink>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(m) an offence in connection with the proceeds of drug trafficking within the meaning of </w:t>
      </w:r>
      <w:hyperlink r:id="rId32" w:history="1">
        <w:r w:rsidRPr="00197EDE">
          <w:rPr>
            <w:rFonts w:ascii="Arial" w:hAnsi="Arial" w:cs="Arial"/>
            <w:color w:val="000000" w:themeColor="text1"/>
            <w:sz w:val="22"/>
            <w:szCs w:val="22"/>
            <w:lang w:eastAsia="en-GB"/>
          </w:rPr>
          <w:t>section 49, 50 or 51</w:t>
        </w:r>
      </w:hyperlink>
      <w:r w:rsidRPr="00197EDE">
        <w:rPr>
          <w:rFonts w:ascii="Arial" w:hAnsi="Arial" w:cs="Arial"/>
          <w:color w:val="000000" w:themeColor="text1"/>
          <w:sz w:val="22"/>
          <w:szCs w:val="22"/>
          <w:lang w:eastAsia="en-GB"/>
        </w:rPr>
        <w:t xml:space="preserve"> of the </w:t>
      </w:r>
      <w:hyperlink r:id="rId33" w:history="1">
        <w:r w:rsidRPr="00197EDE">
          <w:rPr>
            <w:rFonts w:ascii="Arial" w:hAnsi="Arial" w:cs="Arial"/>
            <w:color w:val="000000" w:themeColor="text1"/>
            <w:sz w:val="22"/>
            <w:szCs w:val="22"/>
            <w:lang w:eastAsia="en-GB"/>
          </w:rPr>
          <w:t>Drug Trafficking Act 1994</w:t>
        </w:r>
      </w:hyperlink>
      <w:r w:rsidRPr="00197EDE">
        <w:rPr>
          <w:rFonts w:ascii="Arial" w:hAnsi="Arial" w:cs="Arial"/>
          <w:color w:val="000000" w:themeColor="text1"/>
          <w:sz w:val="22"/>
          <w:szCs w:val="22"/>
          <w:lang w:eastAsia="en-GB"/>
        </w:rPr>
        <w:t xml:space="preserve">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(ma) an offence under </w:t>
      </w:r>
      <w:hyperlink r:id="rId34" w:history="1">
        <w:r w:rsidRPr="00197EDE">
          <w:rPr>
            <w:rFonts w:ascii="Arial" w:hAnsi="Arial" w:cs="Arial"/>
            <w:color w:val="000000" w:themeColor="text1"/>
            <w:sz w:val="22"/>
            <w:szCs w:val="22"/>
            <w:lang w:eastAsia="en-GB"/>
          </w:rPr>
          <w:t>section 1, 2</w:t>
        </w:r>
      </w:hyperlink>
      <w:r w:rsidRPr="00197EDE">
        <w:rPr>
          <w:rFonts w:ascii="Arial" w:hAnsi="Arial" w:cs="Arial"/>
          <w:color w:val="000000" w:themeColor="text1"/>
          <w:sz w:val="22"/>
          <w:szCs w:val="22"/>
          <w:lang w:eastAsia="en-GB"/>
        </w:rPr>
        <w:t xml:space="preserve"> or </w:t>
      </w:r>
      <w:hyperlink r:id="rId35" w:history="1">
        <w:r w:rsidRPr="00197EDE">
          <w:rPr>
            <w:rFonts w:ascii="Arial" w:hAnsi="Arial" w:cs="Arial"/>
            <w:color w:val="000000" w:themeColor="text1"/>
            <w:sz w:val="22"/>
            <w:szCs w:val="22"/>
            <w:lang w:eastAsia="en-GB"/>
          </w:rPr>
          <w:t>4</w:t>
        </w:r>
      </w:hyperlink>
      <w:r w:rsidRPr="00197EDE">
        <w:rPr>
          <w:rFonts w:ascii="Arial" w:hAnsi="Arial" w:cs="Arial"/>
          <w:color w:val="000000" w:themeColor="text1"/>
          <w:sz w:val="22"/>
          <w:szCs w:val="22"/>
          <w:lang w:eastAsia="en-GB"/>
        </w:rPr>
        <w:t xml:space="preserve"> of the </w:t>
      </w:r>
      <w:hyperlink r:id="rId36" w:history="1">
        <w:r w:rsidRPr="00197EDE">
          <w:rPr>
            <w:rFonts w:ascii="Arial" w:hAnsi="Arial" w:cs="Arial"/>
            <w:color w:val="000000" w:themeColor="text1"/>
            <w:sz w:val="22"/>
            <w:szCs w:val="22"/>
            <w:lang w:eastAsia="en-GB"/>
          </w:rPr>
          <w:t>Modern Slavery Act 2015</w:t>
        </w:r>
      </w:hyperlink>
      <w:r w:rsidRPr="00197EDE">
        <w:rPr>
          <w:rFonts w:ascii="Arial" w:hAnsi="Arial" w:cs="Arial"/>
          <w:color w:val="000000" w:themeColor="text1"/>
          <w:sz w:val="22"/>
          <w:szCs w:val="22"/>
          <w:lang w:eastAsia="en-GB"/>
        </w:rPr>
        <w:t>; or</w:t>
      </w:r>
    </w:p>
    <w:p w:rsidR="00F220A6" w:rsidRPr="00197EDE" w:rsidRDefault="00F220A6"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(n) any other offence within the meaning of Article 57(1) of the Public Contracts Directive—</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 as defined by the law of any jurisdiction outside England and Wales and Northern Ireland;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(ii) created, after the day on which these Regulations were made, in the law of England and Wales or Northern Ireland.</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(2) The obligation to exclude an economic operator also applies where the person convicted is a member of the administrative, management or supervisory body of that economic operator or has powers of representation, decision or control in the economic operator.</w:t>
      </w:r>
    </w:p>
    <w:p w:rsidR="00D21045" w:rsidRPr="00197EDE" w:rsidRDefault="00D21045"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b/>
          <w:color w:val="000000" w:themeColor="text1"/>
          <w:sz w:val="22"/>
          <w:szCs w:val="22"/>
          <w:lang w:eastAsia="en-GB"/>
        </w:rPr>
        <w:t>(3)</w:t>
      </w:r>
      <w:r w:rsidRPr="00197EDE">
        <w:rPr>
          <w:rFonts w:ascii="Arial" w:hAnsi="Arial" w:cs="Arial"/>
          <w:color w:val="000000" w:themeColor="text1"/>
          <w:sz w:val="22"/>
          <w:szCs w:val="22"/>
          <w:lang w:eastAsia="en-GB"/>
        </w:rPr>
        <w:t xml:space="preserve"> </w:t>
      </w:r>
      <w:r w:rsidRPr="00197EDE">
        <w:rPr>
          <w:rFonts w:ascii="Arial" w:hAnsi="Arial" w:cs="Arial"/>
          <w:b/>
          <w:i/>
          <w:iCs/>
          <w:color w:val="000000" w:themeColor="text1"/>
          <w:sz w:val="22"/>
          <w:szCs w:val="22"/>
          <w:lang w:eastAsia="en-GB"/>
        </w:rPr>
        <w:t xml:space="preserve">Mandatory and discretionary exclusions for non-payment of taxes </w:t>
      </w:r>
      <w:r w:rsidR="00A23B94" w:rsidRPr="00197EDE">
        <w:rPr>
          <w:rFonts w:ascii="Arial" w:hAnsi="Arial" w:cs="Arial"/>
          <w:b/>
          <w:i/>
          <w:iCs/>
          <w:color w:val="000000" w:themeColor="text1"/>
          <w:sz w:val="22"/>
          <w:szCs w:val="22"/>
          <w:lang w:eastAsia="en-GB"/>
        </w:rPr>
        <w:t>etc.</w:t>
      </w:r>
      <w:r w:rsidRPr="00197EDE">
        <w:rPr>
          <w:rFonts w:ascii="Arial" w:hAnsi="Arial" w:cs="Arial"/>
          <w:i/>
          <w:iCs/>
          <w:color w:val="000000" w:themeColor="text1"/>
          <w:sz w:val="22"/>
          <w:szCs w:val="22"/>
          <w:lang w:eastAsia="en-GB"/>
        </w:rPr>
        <w:t xml:space="preserve">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An economic operator shall be excluded from participation in a procurement procedure where—</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 the contracting authority is aware that the economic operator is in breach of its obligations relating to the payment of taxes or social security contributions; and</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(b) the breach has been established by a judicial or administrative decision having final and binding effect in accordance with the legal provisions of the country in which it is established or with those of any of the jurisdictions of the United Kingdom.</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(4) Contracting authorities may exclude an economic operator from participation in a procurement procedure where the contracting authority can demonstrate by any appropriate means that the economic operator is in breach of its obligations relating to the payment of taxes or social security contributions.</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(5) Paragraphs (3) and (4) cease to apply when the economic operator has fulfilled its obligations by paying, or entering into a binding arrangement with a view to paying, the taxes or social security contributions due, including, where applicable, any interest accrued or fines.</w:t>
      </w:r>
    </w:p>
    <w:p w:rsidR="00D21045" w:rsidRPr="00197EDE" w:rsidRDefault="00D21045"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b/>
          <w:color w:val="000000" w:themeColor="text1"/>
          <w:sz w:val="22"/>
          <w:szCs w:val="22"/>
          <w:lang w:eastAsia="en-GB"/>
        </w:rPr>
      </w:pPr>
      <w:r w:rsidRPr="00197EDE">
        <w:rPr>
          <w:rFonts w:ascii="Arial" w:hAnsi="Arial" w:cs="Arial"/>
          <w:b/>
          <w:color w:val="000000" w:themeColor="text1"/>
          <w:sz w:val="22"/>
          <w:szCs w:val="22"/>
          <w:lang w:eastAsia="en-GB"/>
        </w:rPr>
        <w:t xml:space="preserve">(6) </w:t>
      </w:r>
      <w:r w:rsidRPr="00197EDE">
        <w:rPr>
          <w:rFonts w:ascii="Arial" w:hAnsi="Arial" w:cs="Arial"/>
          <w:b/>
          <w:i/>
          <w:iCs/>
          <w:color w:val="000000" w:themeColor="text1"/>
          <w:sz w:val="22"/>
          <w:szCs w:val="22"/>
          <w:lang w:eastAsia="en-GB"/>
        </w:rPr>
        <w:t xml:space="preserve">Exceptions to mandatory exclusion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 contracting authority may disregard any of the prohibitions imposed by paragraphs (1) to (3), on an exceptional basis, for overriding reasons relating to the public interest such as public health or protection of the environment.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(7) A contracting authority may also disregard the prohibition imposed by paragraph (3) where an exclusion would be clearly disproportionate, in particular—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 where only minor amounts of taxes or social security contributions are unpaid;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(b) where the economic operator was informed of the exact amount due following its breach of its obligations relating to the payment of taxes or social security contributions at such time that it did not have the possibility of fulfilling its obligations in a manner described in paragraph (5) before expiration of the deadline for requesting participation or, in open procedures, the deadline for submitting its tender.</w:t>
      </w:r>
    </w:p>
    <w:p w:rsidR="00D21045" w:rsidRPr="00197EDE" w:rsidRDefault="00D21045"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b/>
          <w:color w:val="000000" w:themeColor="text1"/>
          <w:sz w:val="22"/>
          <w:szCs w:val="22"/>
          <w:lang w:eastAsia="en-GB"/>
        </w:rPr>
      </w:pPr>
      <w:r w:rsidRPr="00197EDE">
        <w:rPr>
          <w:rFonts w:ascii="Arial" w:hAnsi="Arial" w:cs="Arial"/>
          <w:b/>
          <w:color w:val="000000" w:themeColor="text1"/>
          <w:sz w:val="22"/>
          <w:szCs w:val="22"/>
          <w:lang w:eastAsia="en-GB"/>
        </w:rPr>
        <w:t xml:space="preserve">(8) </w:t>
      </w:r>
      <w:r w:rsidRPr="00197EDE">
        <w:rPr>
          <w:rFonts w:ascii="Arial" w:hAnsi="Arial" w:cs="Arial"/>
          <w:b/>
          <w:i/>
          <w:iCs/>
          <w:color w:val="000000" w:themeColor="text1"/>
          <w:sz w:val="22"/>
          <w:szCs w:val="22"/>
          <w:lang w:eastAsia="en-GB"/>
        </w:rPr>
        <w:t xml:space="preserve">Discretionary exclusions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Contracting authorities may exclude from participation in a procurement procedure any economic operator in any of the following </w:t>
      </w:r>
      <w:r w:rsidR="00A23B94" w:rsidRPr="00197EDE">
        <w:rPr>
          <w:rFonts w:ascii="Arial" w:hAnsi="Arial" w:cs="Arial"/>
          <w:color w:val="000000" w:themeColor="text1"/>
          <w:sz w:val="22"/>
          <w:szCs w:val="22"/>
          <w:lang w:eastAsia="en-GB"/>
        </w:rPr>
        <w:t>situations: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(a) where the contracting authority can demonstrate by any appropriate means a violation of applicable obligations referred to in </w:t>
      </w:r>
      <w:hyperlink r:id="rId37" w:history="1">
        <w:r w:rsidRPr="00197EDE">
          <w:rPr>
            <w:rFonts w:ascii="Arial" w:hAnsi="Arial" w:cs="Arial"/>
            <w:color w:val="000000" w:themeColor="text1"/>
            <w:sz w:val="22"/>
            <w:szCs w:val="22"/>
            <w:lang w:eastAsia="en-GB"/>
          </w:rPr>
          <w:t>regulation 56(2)</w:t>
        </w:r>
      </w:hyperlink>
      <w:r w:rsidRPr="00197EDE">
        <w:rPr>
          <w:rFonts w:ascii="Arial" w:hAnsi="Arial" w:cs="Arial"/>
          <w:color w:val="000000" w:themeColor="text1"/>
          <w:sz w:val="22"/>
          <w:szCs w:val="22"/>
          <w:lang w:eastAsia="en-GB"/>
        </w:rPr>
        <w:t>;</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(b)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lastRenderedPageBreak/>
        <w:t>(c) where the contracting authority can demonstrate by appropriate means that the economic operator is guilty of grave professional misconduct, which renders its integrity questionable;</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(d) where the contracting authority has sufficiently plausible indications to conclude that the economic operator has entered into agreements with other economic operators aimed at distorting competition;</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(e) where a conflict of interest within the meaning of </w:t>
      </w:r>
      <w:hyperlink r:id="rId38" w:history="1">
        <w:r w:rsidRPr="00197EDE">
          <w:rPr>
            <w:rFonts w:ascii="Arial" w:hAnsi="Arial" w:cs="Arial"/>
            <w:color w:val="000000" w:themeColor="text1"/>
            <w:sz w:val="22"/>
            <w:szCs w:val="22"/>
            <w:lang w:eastAsia="en-GB"/>
          </w:rPr>
          <w:t>regulation 24</w:t>
        </w:r>
      </w:hyperlink>
      <w:r w:rsidRPr="00197EDE">
        <w:rPr>
          <w:rFonts w:ascii="Arial" w:hAnsi="Arial" w:cs="Arial"/>
          <w:color w:val="000000" w:themeColor="text1"/>
          <w:sz w:val="22"/>
          <w:szCs w:val="22"/>
          <w:lang w:eastAsia="en-GB"/>
        </w:rPr>
        <w:t xml:space="preserve"> cannot be effectively remedied by other, less intrusive, measures;</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(f) where a distortion of competition from the prior involvement of the economic operator in the preparation of the procurement procedure, as referred to in </w:t>
      </w:r>
      <w:hyperlink r:id="rId39" w:history="1">
        <w:r w:rsidRPr="00197EDE">
          <w:rPr>
            <w:rFonts w:ascii="Arial" w:hAnsi="Arial" w:cs="Arial"/>
            <w:color w:val="000000" w:themeColor="text1"/>
            <w:sz w:val="22"/>
            <w:szCs w:val="22"/>
            <w:lang w:eastAsia="en-GB"/>
          </w:rPr>
          <w:t>regulation 41</w:t>
        </w:r>
      </w:hyperlink>
      <w:r w:rsidRPr="00197EDE">
        <w:rPr>
          <w:rFonts w:ascii="Arial" w:hAnsi="Arial" w:cs="Arial"/>
          <w:color w:val="000000" w:themeColor="text1"/>
          <w:sz w:val="22"/>
          <w:szCs w:val="22"/>
          <w:lang w:eastAsia="en-GB"/>
        </w:rPr>
        <w:t>, cannot be remedied by other, less intrusive, measures;</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(g) where 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(h) where the economic operator—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 has been guilty of serious misrepresentation in supplying the information required for the verification of the absence of grounds for exclusion or the fulfilment of the selection criteria;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(ii) has withheld such information or is not able to submit supporting documents required under </w:t>
      </w:r>
      <w:hyperlink r:id="rId40" w:history="1">
        <w:r w:rsidRPr="00197EDE">
          <w:rPr>
            <w:rFonts w:ascii="Arial" w:hAnsi="Arial" w:cs="Arial"/>
            <w:color w:val="000000" w:themeColor="text1"/>
            <w:sz w:val="22"/>
            <w:szCs w:val="22"/>
            <w:lang w:eastAsia="en-GB"/>
          </w:rPr>
          <w:t>regulation 59</w:t>
        </w:r>
      </w:hyperlink>
      <w:r w:rsidRPr="00197EDE">
        <w:rPr>
          <w:rFonts w:ascii="Arial" w:hAnsi="Arial" w:cs="Arial"/>
          <w:color w:val="000000" w:themeColor="text1"/>
          <w:sz w:val="22"/>
          <w:szCs w:val="22"/>
          <w:lang w:eastAsia="en-GB"/>
        </w:rPr>
        <w:t>;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 where the economic operator has—</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 undertaken to—</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(aa) unduly influence the decision-making process of the contracting authority,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(bb) obtain confidential information that may confer upon it undue advantages in the procurement procedure; or</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(ii) negligently provided misleading information that may have a material influence on decisions concerning exclusion, selection or award.</w:t>
      </w:r>
    </w:p>
    <w:p w:rsidR="00D21045" w:rsidRPr="00197EDE" w:rsidRDefault="00D21045"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b/>
          <w:color w:val="000000" w:themeColor="text1"/>
          <w:sz w:val="22"/>
          <w:szCs w:val="22"/>
          <w:lang w:eastAsia="en-GB"/>
        </w:rPr>
      </w:pPr>
      <w:r w:rsidRPr="00197EDE">
        <w:rPr>
          <w:rFonts w:ascii="Arial" w:hAnsi="Arial" w:cs="Arial"/>
          <w:b/>
          <w:color w:val="000000" w:themeColor="text1"/>
          <w:sz w:val="22"/>
          <w:szCs w:val="22"/>
          <w:lang w:eastAsia="en-GB"/>
        </w:rPr>
        <w:t xml:space="preserve">(9) </w:t>
      </w:r>
      <w:r w:rsidRPr="00197EDE">
        <w:rPr>
          <w:rFonts w:ascii="Arial" w:hAnsi="Arial" w:cs="Arial"/>
          <w:b/>
          <w:i/>
          <w:iCs/>
          <w:color w:val="000000" w:themeColor="text1"/>
          <w:sz w:val="22"/>
          <w:szCs w:val="22"/>
          <w:lang w:eastAsia="en-GB"/>
        </w:rPr>
        <w:t xml:space="preserve">Exclusion during procedure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Contracting authorities shall exclude an economic operator where they become aware, at any time</w:t>
      </w:r>
      <w:r w:rsidR="007336E6" w:rsidRPr="00197EDE">
        <w:rPr>
          <w:rFonts w:ascii="Arial" w:hAnsi="Arial" w:cs="Arial"/>
          <w:color w:val="000000" w:themeColor="text1"/>
          <w:sz w:val="22"/>
          <w:szCs w:val="22"/>
          <w:lang w:eastAsia="en-GB"/>
        </w:rPr>
        <w:t xml:space="preserve"> during a procurement procedure,</w:t>
      </w:r>
      <w:r w:rsidR="00D21045" w:rsidRPr="00197EDE">
        <w:rPr>
          <w:rFonts w:ascii="Arial" w:hAnsi="Arial" w:cs="Arial"/>
          <w:color w:val="000000" w:themeColor="text1"/>
          <w:sz w:val="22"/>
          <w:szCs w:val="22"/>
          <w:lang w:eastAsia="en-GB"/>
        </w:rPr>
        <w:t xml:space="preserve"> </w:t>
      </w:r>
      <w:r w:rsidRPr="00197EDE">
        <w:rPr>
          <w:rFonts w:ascii="Arial" w:hAnsi="Arial" w:cs="Arial"/>
          <w:color w:val="000000" w:themeColor="text1"/>
          <w:sz w:val="22"/>
          <w:szCs w:val="22"/>
          <w:lang w:eastAsia="en-GB"/>
        </w:rPr>
        <w:t>that the economic operator is, in view of acts committed or omitted either before or during the procedure, in one of the situations referred to in paragraphs (1) to (3).</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(10) Contracting authorities may exclude an economic operator where they become aware, at any time during a procurement </w:t>
      </w:r>
      <w:r w:rsidR="00A23B94" w:rsidRPr="00197EDE">
        <w:rPr>
          <w:rFonts w:ascii="Arial" w:hAnsi="Arial" w:cs="Arial"/>
          <w:color w:val="000000" w:themeColor="text1"/>
          <w:sz w:val="22"/>
          <w:szCs w:val="22"/>
          <w:lang w:eastAsia="en-GB"/>
        </w:rPr>
        <w:t>procedure, that</w:t>
      </w:r>
      <w:r w:rsidRPr="00197EDE">
        <w:rPr>
          <w:rFonts w:ascii="Arial" w:hAnsi="Arial" w:cs="Arial"/>
          <w:color w:val="000000" w:themeColor="text1"/>
          <w:sz w:val="22"/>
          <w:szCs w:val="22"/>
          <w:lang w:eastAsia="en-GB"/>
        </w:rPr>
        <w:t xml:space="preserve"> the economic operator is, in view of acts committed or omitted either before or during the procedure, in one of the situations referred to in paragraphs (4) or (8).</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(11) </w:t>
      </w:r>
      <w:r w:rsidRPr="00197EDE">
        <w:rPr>
          <w:rFonts w:ascii="Arial" w:hAnsi="Arial" w:cs="Arial"/>
          <w:i/>
          <w:iCs/>
          <w:color w:val="000000" w:themeColor="text1"/>
          <w:sz w:val="22"/>
          <w:szCs w:val="22"/>
          <w:lang w:eastAsia="en-GB"/>
        </w:rPr>
        <w:t xml:space="preserve">Duration of exclusion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In the cases referred to in [paragraphs (1) and (2)</w:t>
      </w:r>
      <w:r w:rsidR="00A23B94" w:rsidRPr="00197EDE">
        <w:rPr>
          <w:rFonts w:ascii="Arial" w:hAnsi="Arial" w:cs="Arial"/>
          <w:color w:val="000000" w:themeColor="text1"/>
          <w:sz w:val="22"/>
          <w:szCs w:val="22"/>
          <w:lang w:eastAsia="en-GB"/>
        </w:rPr>
        <w:t>],</w:t>
      </w:r>
      <w:r w:rsidRPr="00197EDE">
        <w:rPr>
          <w:rFonts w:ascii="Arial" w:hAnsi="Arial" w:cs="Arial"/>
          <w:color w:val="000000" w:themeColor="text1"/>
          <w:sz w:val="22"/>
          <w:szCs w:val="22"/>
          <w:lang w:eastAsia="en-GB"/>
        </w:rPr>
        <w:t xml:space="preserve"> the period during which the economic operator shall (subject to paragraphs (6), (7) and (14)) be excluded is 5 years from the date of the conviction.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(12) In the [situations referred to in paragraph (8)], the period during which the economic operator may (subject to paragraph (14)) be excluded is 3 years from the date of the relevant event.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 xml:space="preserve">(13) </w:t>
      </w:r>
      <w:r w:rsidRPr="00197EDE">
        <w:rPr>
          <w:rFonts w:ascii="Arial" w:hAnsi="Arial" w:cs="Arial"/>
          <w:i/>
          <w:iCs/>
          <w:color w:val="000000" w:themeColor="text1"/>
          <w:sz w:val="22"/>
          <w:szCs w:val="22"/>
          <w:lang w:eastAsia="en-GB"/>
        </w:rPr>
        <w:t xml:space="preserve">Self-cleaning </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Any economic operator that is in one of the situations referred to in paragraph (1) or (8) may provide evidence to the effect that measures taken by the economic operator are sufficient to demonstrate its reliability despite the existence of a relevant ground for exclusion.</w:t>
      </w: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(14) If the contracting authority considers such evidence to be sufficient, the economic operator concerned shall not be excluded from the procurement procedure.</w:t>
      </w:r>
    </w:p>
    <w:p w:rsidR="00F220A6" w:rsidRPr="00197EDE" w:rsidRDefault="00F220A6"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(15) For that purpose, the economic operator shall prove that it has—</w:t>
      </w:r>
    </w:p>
    <w:p w:rsidR="00F220A6" w:rsidRPr="00197EDE" w:rsidRDefault="007336E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b/>
      </w:r>
      <w:r w:rsidR="00F220A6" w:rsidRPr="00197EDE">
        <w:rPr>
          <w:rFonts w:ascii="Arial" w:hAnsi="Arial" w:cs="Arial"/>
          <w:color w:val="000000" w:themeColor="text1"/>
          <w:sz w:val="22"/>
          <w:szCs w:val="22"/>
          <w:lang w:eastAsia="en-GB"/>
        </w:rPr>
        <w:t xml:space="preserve">(a) paid or undertaken to pay compensation in respect of any damage caused by the criminal </w:t>
      </w:r>
      <w:r w:rsidRPr="00197EDE">
        <w:rPr>
          <w:rFonts w:ascii="Arial" w:hAnsi="Arial" w:cs="Arial"/>
          <w:color w:val="000000" w:themeColor="text1"/>
          <w:sz w:val="22"/>
          <w:szCs w:val="22"/>
          <w:lang w:eastAsia="en-GB"/>
        </w:rPr>
        <w:tab/>
      </w:r>
      <w:r w:rsidR="00F220A6" w:rsidRPr="00197EDE">
        <w:rPr>
          <w:rFonts w:ascii="Arial" w:hAnsi="Arial" w:cs="Arial"/>
          <w:color w:val="000000" w:themeColor="text1"/>
          <w:sz w:val="22"/>
          <w:szCs w:val="22"/>
          <w:lang w:eastAsia="en-GB"/>
        </w:rPr>
        <w:t>offence or misconduct;</w:t>
      </w:r>
    </w:p>
    <w:p w:rsidR="00F220A6" w:rsidRPr="00197EDE" w:rsidRDefault="00F220A6" w:rsidP="00F220A6">
      <w:pPr>
        <w:rPr>
          <w:rFonts w:ascii="Arial" w:hAnsi="Arial" w:cs="Arial"/>
          <w:color w:val="000000" w:themeColor="text1"/>
          <w:sz w:val="22"/>
          <w:szCs w:val="22"/>
          <w:lang w:eastAsia="en-GB"/>
        </w:rPr>
      </w:pPr>
    </w:p>
    <w:p w:rsidR="00F220A6" w:rsidRPr="00197EDE" w:rsidRDefault="007336E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b/>
      </w:r>
      <w:r w:rsidR="00F220A6" w:rsidRPr="00197EDE">
        <w:rPr>
          <w:rFonts w:ascii="Arial" w:hAnsi="Arial" w:cs="Arial"/>
          <w:color w:val="000000" w:themeColor="text1"/>
          <w:sz w:val="22"/>
          <w:szCs w:val="22"/>
          <w:lang w:eastAsia="en-GB"/>
        </w:rPr>
        <w:t xml:space="preserve">(b) clarified the facts and circumstances in a comprehensive manner by actively collaborating with </w:t>
      </w:r>
      <w:r w:rsidRPr="00197EDE">
        <w:rPr>
          <w:rFonts w:ascii="Arial" w:hAnsi="Arial" w:cs="Arial"/>
          <w:color w:val="000000" w:themeColor="text1"/>
          <w:sz w:val="22"/>
          <w:szCs w:val="22"/>
          <w:lang w:eastAsia="en-GB"/>
        </w:rPr>
        <w:tab/>
      </w:r>
      <w:r w:rsidR="00F220A6" w:rsidRPr="00197EDE">
        <w:rPr>
          <w:rFonts w:ascii="Arial" w:hAnsi="Arial" w:cs="Arial"/>
          <w:color w:val="000000" w:themeColor="text1"/>
          <w:sz w:val="22"/>
          <w:szCs w:val="22"/>
          <w:lang w:eastAsia="en-GB"/>
        </w:rPr>
        <w:t>the investigating authorities; and</w:t>
      </w:r>
    </w:p>
    <w:p w:rsidR="00F220A6" w:rsidRPr="00197EDE" w:rsidRDefault="00F220A6" w:rsidP="00F220A6">
      <w:pPr>
        <w:rPr>
          <w:rFonts w:ascii="Arial" w:hAnsi="Arial" w:cs="Arial"/>
          <w:color w:val="000000" w:themeColor="text1"/>
          <w:sz w:val="22"/>
          <w:szCs w:val="22"/>
          <w:lang w:eastAsia="en-GB"/>
        </w:rPr>
      </w:pPr>
    </w:p>
    <w:p w:rsidR="00F220A6" w:rsidRPr="00197EDE" w:rsidRDefault="007336E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ab/>
      </w:r>
      <w:r w:rsidR="00F220A6" w:rsidRPr="00197EDE">
        <w:rPr>
          <w:rFonts w:ascii="Arial" w:hAnsi="Arial" w:cs="Arial"/>
          <w:color w:val="000000" w:themeColor="text1"/>
          <w:sz w:val="22"/>
          <w:szCs w:val="22"/>
          <w:lang w:eastAsia="en-GB"/>
        </w:rPr>
        <w:t xml:space="preserve">(c) taken concrete technical, organisational and personnel measures that are appropriate to prevent </w:t>
      </w:r>
      <w:r w:rsidRPr="00197EDE">
        <w:rPr>
          <w:rFonts w:ascii="Arial" w:hAnsi="Arial" w:cs="Arial"/>
          <w:color w:val="000000" w:themeColor="text1"/>
          <w:sz w:val="22"/>
          <w:szCs w:val="22"/>
          <w:lang w:eastAsia="en-GB"/>
        </w:rPr>
        <w:tab/>
      </w:r>
      <w:r w:rsidR="00F220A6" w:rsidRPr="00197EDE">
        <w:rPr>
          <w:rFonts w:ascii="Arial" w:hAnsi="Arial" w:cs="Arial"/>
          <w:color w:val="000000" w:themeColor="text1"/>
          <w:sz w:val="22"/>
          <w:szCs w:val="22"/>
          <w:lang w:eastAsia="en-GB"/>
        </w:rPr>
        <w:t>further criminal offences or misconduct.</w:t>
      </w:r>
    </w:p>
    <w:p w:rsidR="00F220A6" w:rsidRPr="00197EDE" w:rsidRDefault="00F220A6" w:rsidP="00F220A6">
      <w:pPr>
        <w:rPr>
          <w:rFonts w:ascii="Arial" w:hAnsi="Arial" w:cs="Arial"/>
          <w:color w:val="000000" w:themeColor="text1"/>
          <w:sz w:val="22"/>
          <w:szCs w:val="22"/>
          <w:lang w:eastAsia="en-GB"/>
        </w:rPr>
      </w:pPr>
    </w:p>
    <w:p w:rsidR="00F220A6" w:rsidRPr="00197EDE" w:rsidRDefault="00F220A6" w:rsidP="00F220A6">
      <w:pPr>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lastRenderedPageBreak/>
        <w:t>(16) The measures taken by the economic operator shall be evaluated taking into account the gravity and particular circumstances of the criminal offence or misconduct.</w:t>
      </w:r>
    </w:p>
    <w:p w:rsidR="00F220A6" w:rsidRPr="00197EDE" w:rsidRDefault="00F220A6" w:rsidP="00F220A6">
      <w:pPr>
        <w:rPr>
          <w:rFonts w:ascii="Arial" w:hAnsi="Arial" w:cs="Arial"/>
          <w:color w:val="000000" w:themeColor="text1"/>
          <w:sz w:val="22"/>
          <w:szCs w:val="22"/>
          <w:lang w:eastAsia="en-GB"/>
        </w:rPr>
      </w:pPr>
    </w:p>
    <w:p w:rsidR="00F220A6" w:rsidRPr="00197EDE" w:rsidRDefault="00F220A6" w:rsidP="00D21045">
      <w:pPr>
        <w:spacing w:after="75"/>
        <w:rPr>
          <w:rFonts w:ascii="Arial" w:hAnsi="Arial" w:cs="Arial"/>
          <w:color w:val="000000" w:themeColor="text1"/>
          <w:sz w:val="22"/>
          <w:szCs w:val="22"/>
          <w:lang w:eastAsia="en-GB"/>
        </w:rPr>
      </w:pPr>
      <w:r w:rsidRPr="00197EDE">
        <w:rPr>
          <w:rFonts w:ascii="Arial" w:hAnsi="Arial" w:cs="Arial"/>
          <w:color w:val="000000" w:themeColor="text1"/>
          <w:sz w:val="22"/>
          <w:szCs w:val="22"/>
          <w:lang w:eastAsia="en-GB"/>
        </w:rPr>
        <w:t>(17) Where the contracting authority considers such measures to be insufficient, the contracting authority shall give the economic operator a statement of the reasons for that decision.</w:t>
      </w: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F220A6" w:rsidP="00F220A6">
      <w:pPr>
        <w:autoSpaceDE w:val="0"/>
        <w:autoSpaceDN w:val="0"/>
        <w:ind w:left="1080" w:hanging="360"/>
        <w:rPr>
          <w:rFonts w:ascii="Arial" w:hAnsi="Arial" w:cs="Arial"/>
          <w:color w:val="000000" w:themeColor="text1"/>
          <w:sz w:val="22"/>
          <w:szCs w:val="22"/>
        </w:rPr>
      </w:pPr>
    </w:p>
    <w:p w:rsidR="00F220A6" w:rsidRPr="00197EDE" w:rsidRDefault="00D21045" w:rsidP="00F220A6">
      <w:pPr>
        <w:autoSpaceDE w:val="0"/>
        <w:autoSpaceDN w:val="0"/>
        <w:ind w:left="480" w:hanging="426"/>
        <w:rPr>
          <w:rFonts w:ascii="Arial" w:hAnsi="Arial" w:cs="Arial"/>
          <w:color w:val="000000" w:themeColor="text1"/>
          <w:sz w:val="22"/>
          <w:szCs w:val="22"/>
        </w:rPr>
      </w:pPr>
      <w:r w:rsidRPr="00197EDE">
        <w:rPr>
          <w:rFonts w:ascii="Arial" w:hAnsi="Arial" w:cs="Arial"/>
          <w:b/>
          <w:color w:val="000000" w:themeColor="text1"/>
          <w:sz w:val="22"/>
          <w:szCs w:val="22"/>
        </w:rPr>
        <w:t>6</w:t>
      </w:r>
      <w:r w:rsidR="00F220A6" w:rsidRPr="00197EDE">
        <w:rPr>
          <w:rFonts w:ascii="Arial" w:hAnsi="Arial" w:cs="Arial"/>
          <w:b/>
          <w:color w:val="000000" w:themeColor="text1"/>
          <w:sz w:val="22"/>
          <w:szCs w:val="22"/>
        </w:rPr>
        <w:t>.</w:t>
      </w:r>
      <w:r w:rsidR="00F220A6" w:rsidRPr="00197EDE">
        <w:rPr>
          <w:rFonts w:ascii="Arial" w:hAnsi="Arial" w:cs="Arial"/>
          <w:color w:val="000000" w:themeColor="text1"/>
          <w:sz w:val="22"/>
          <w:szCs w:val="22"/>
        </w:rPr>
        <w:tab/>
        <w:t xml:space="preserve"> A contracting authority may apply to the relevant competent authority to obtain further information regarding the economic operator and in particular details of convictions of the offences listed in paragraph (1) if it considers it needs such information to decide on </w:t>
      </w:r>
      <w:r w:rsidR="00A23B94" w:rsidRPr="00197EDE">
        <w:rPr>
          <w:rFonts w:ascii="Arial" w:hAnsi="Arial" w:cs="Arial"/>
          <w:color w:val="000000" w:themeColor="text1"/>
          <w:sz w:val="22"/>
          <w:szCs w:val="22"/>
        </w:rPr>
        <w:t>any exclusion</w:t>
      </w:r>
      <w:r w:rsidR="00F220A6" w:rsidRPr="00197EDE">
        <w:rPr>
          <w:rFonts w:ascii="Arial" w:hAnsi="Arial" w:cs="Arial"/>
          <w:color w:val="000000" w:themeColor="text1"/>
          <w:sz w:val="22"/>
          <w:szCs w:val="22"/>
        </w:rPr>
        <w:t xml:space="preserve"> referred to in that paragraph.</w:t>
      </w:r>
    </w:p>
    <w:p w:rsidR="00F220A6" w:rsidRPr="00197EDE" w:rsidRDefault="00F220A6" w:rsidP="00F220A6">
      <w:pPr>
        <w:autoSpaceDE w:val="0"/>
        <w:autoSpaceDN w:val="0"/>
        <w:rPr>
          <w:rFonts w:ascii="Arial" w:hAnsi="Arial" w:cs="Arial"/>
          <w:color w:val="000000" w:themeColor="text1"/>
          <w:sz w:val="22"/>
          <w:szCs w:val="22"/>
        </w:rPr>
      </w:pPr>
    </w:p>
    <w:p w:rsidR="00F220A6" w:rsidRPr="00197EDE" w:rsidRDefault="00D21045" w:rsidP="00F220A6">
      <w:pPr>
        <w:autoSpaceDE w:val="0"/>
        <w:autoSpaceDN w:val="0"/>
        <w:ind w:left="480" w:hanging="480"/>
        <w:rPr>
          <w:rFonts w:ascii="Arial" w:hAnsi="Arial" w:cs="Arial"/>
          <w:color w:val="000000" w:themeColor="text1"/>
          <w:sz w:val="22"/>
          <w:szCs w:val="22"/>
        </w:rPr>
      </w:pPr>
      <w:r w:rsidRPr="00197EDE">
        <w:rPr>
          <w:rFonts w:ascii="Arial" w:hAnsi="Arial" w:cs="Arial"/>
          <w:b/>
          <w:color w:val="000000" w:themeColor="text1"/>
          <w:sz w:val="22"/>
          <w:szCs w:val="22"/>
        </w:rPr>
        <w:t>7</w:t>
      </w:r>
      <w:r w:rsidR="00F220A6" w:rsidRPr="00197EDE">
        <w:rPr>
          <w:rFonts w:ascii="Arial" w:hAnsi="Arial" w:cs="Arial"/>
          <w:b/>
          <w:color w:val="000000" w:themeColor="text1"/>
          <w:sz w:val="22"/>
          <w:szCs w:val="22"/>
        </w:rPr>
        <w:t>.</w:t>
      </w:r>
      <w:r w:rsidR="00F220A6" w:rsidRPr="00197EDE">
        <w:rPr>
          <w:rFonts w:ascii="Arial" w:hAnsi="Arial" w:cs="Arial"/>
          <w:color w:val="000000" w:themeColor="text1"/>
          <w:sz w:val="22"/>
          <w:szCs w:val="22"/>
        </w:rPr>
        <w:t xml:space="preserve">  </w:t>
      </w:r>
      <w:r w:rsidR="00F220A6" w:rsidRPr="00197EDE">
        <w:rPr>
          <w:rFonts w:ascii="Arial" w:hAnsi="Arial" w:cs="Arial"/>
          <w:color w:val="000000" w:themeColor="text1"/>
          <w:sz w:val="22"/>
          <w:szCs w:val="22"/>
        </w:rPr>
        <w:tab/>
        <w:t>A contracting authority may treat an economic operator as ineligible or decide not to select an economic operator in accordance with these Regulations on one or more of the following grounds, namely that the economic operator—</w:t>
      </w:r>
    </w:p>
    <w:p w:rsidR="00F220A6" w:rsidRPr="00197EDE" w:rsidRDefault="00F220A6" w:rsidP="00F220A6">
      <w:pPr>
        <w:autoSpaceDE w:val="0"/>
        <w:autoSpaceDN w:val="0"/>
        <w:ind w:left="360" w:hanging="360"/>
        <w:rPr>
          <w:rFonts w:ascii="Arial" w:hAnsi="Arial" w:cs="Arial"/>
          <w:color w:val="000000" w:themeColor="text1"/>
          <w:sz w:val="22"/>
          <w:szCs w:val="22"/>
        </w:rPr>
      </w:pPr>
    </w:p>
    <w:p w:rsidR="00F220A6" w:rsidRPr="00197EDE" w:rsidRDefault="00D21045" w:rsidP="00F220A6">
      <w:pPr>
        <w:autoSpaceDE w:val="0"/>
        <w:autoSpaceDN w:val="0"/>
        <w:ind w:left="709" w:hanging="349"/>
        <w:rPr>
          <w:rFonts w:ascii="Arial" w:hAnsi="Arial" w:cs="Arial"/>
          <w:color w:val="000000" w:themeColor="text1"/>
          <w:sz w:val="22"/>
          <w:szCs w:val="22"/>
        </w:rPr>
      </w:pPr>
      <w:r w:rsidRPr="00197EDE">
        <w:rPr>
          <w:rFonts w:ascii="Arial" w:hAnsi="Arial" w:cs="Arial"/>
          <w:color w:val="000000" w:themeColor="text1"/>
          <w:sz w:val="22"/>
          <w:szCs w:val="22"/>
        </w:rPr>
        <w:t>7</w:t>
      </w:r>
      <w:r w:rsidR="00F220A6" w:rsidRPr="00197EDE">
        <w:rPr>
          <w:rFonts w:ascii="Arial" w:hAnsi="Arial" w:cs="Arial"/>
          <w:color w:val="000000" w:themeColor="text1"/>
          <w:sz w:val="22"/>
          <w:szCs w:val="22"/>
        </w:rPr>
        <w:t>.1</w:t>
      </w:r>
      <w:r w:rsidR="00F220A6" w:rsidRPr="00197EDE">
        <w:rPr>
          <w:rFonts w:ascii="Arial" w:hAnsi="Arial" w:cs="Arial"/>
          <w:color w:val="000000" w:themeColor="text1"/>
          <w:sz w:val="22"/>
          <w:szCs w:val="22"/>
        </w:rPr>
        <w:tab/>
        <w:t xml:space="preserve">  being an individual is bankrupt or has had a receiving order or administration order or bankruptcy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w:t>
      </w:r>
      <w:r w:rsidR="00F220A6" w:rsidRPr="00197EDE">
        <w:rPr>
          <w:rFonts w:ascii="Arial" w:hAnsi="Arial" w:cs="Arial"/>
          <w:bCs/>
          <w:color w:val="000000" w:themeColor="text1"/>
          <w:sz w:val="22"/>
          <w:szCs w:val="22"/>
        </w:rPr>
        <w:t>h</w:t>
      </w:r>
      <w:r w:rsidR="00F220A6" w:rsidRPr="00197EDE">
        <w:rPr>
          <w:rFonts w:ascii="Arial" w:hAnsi="Arial" w:cs="Arial"/>
          <w:color w:val="000000" w:themeColor="text1"/>
          <w:sz w:val="22"/>
          <w:szCs w:val="22"/>
        </w:rPr>
        <w:t>), or article 242 of the Insolvency (Northern Ireland) Order 1989(</w:t>
      </w:r>
      <w:r w:rsidR="00F220A6" w:rsidRPr="00197EDE">
        <w:rPr>
          <w:rFonts w:ascii="Arial" w:hAnsi="Arial" w:cs="Arial"/>
          <w:bCs/>
          <w:color w:val="000000" w:themeColor="text1"/>
          <w:sz w:val="22"/>
          <w:szCs w:val="22"/>
        </w:rPr>
        <w:t>i</w:t>
      </w:r>
      <w:r w:rsidR="00F220A6" w:rsidRPr="00197EDE">
        <w:rPr>
          <w:rFonts w:ascii="Arial" w:hAnsi="Arial" w:cs="Arial"/>
          <w:color w:val="000000" w:themeColor="text1"/>
          <w:sz w:val="22"/>
          <w:szCs w:val="22"/>
        </w:rPr>
        <w:t>), or in Scotland has granted a trust deed for creditors or become otherwise apparently insolvent, or is the subject of a petition presented for sequestration of his estate, or is the subject of any similar procedure under the law of any other state;</w:t>
      </w:r>
    </w:p>
    <w:p w:rsidR="00F220A6" w:rsidRPr="00197EDE" w:rsidRDefault="00F220A6" w:rsidP="00F220A6">
      <w:pPr>
        <w:autoSpaceDE w:val="0"/>
        <w:autoSpaceDN w:val="0"/>
        <w:rPr>
          <w:rFonts w:ascii="Arial" w:hAnsi="Arial" w:cs="Arial"/>
          <w:color w:val="000000" w:themeColor="text1"/>
          <w:sz w:val="22"/>
          <w:szCs w:val="22"/>
        </w:rPr>
      </w:pPr>
    </w:p>
    <w:p w:rsidR="00F220A6" w:rsidRPr="00197EDE" w:rsidRDefault="00D21045" w:rsidP="00D21045">
      <w:pPr>
        <w:autoSpaceDE w:val="0"/>
        <w:autoSpaceDN w:val="0"/>
        <w:ind w:left="709" w:hanging="349"/>
        <w:rPr>
          <w:rFonts w:ascii="Arial" w:hAnsi="Arial" w:cs="Arial"/>
          <w:color w:val="000000" w:themeColor="text1"/>
          <w:sz w:val="22"/>
          <w:szCs w:val="22"/>
        </w:rPr>
      </w:pPr>
      <w:r w:rsidRPr="00197EDE">
        <w:rPr>
          <w:rFonts w:ascii="Arial" w:hAnsi="Arial" w:cs="Arial"/>
          <w:color w:val="000000" w:themeColor="text1"/>
          <w:sz w:val="22"/>
          <w:szCs w:val="22"/>
        </w:rPr>
        <w:t>7</w:t>
      </w:r>
      <w:r w:rsidR="002470D1" w:rsidRPr="00197EDE">
        <w:rPr>
          <w:rFonts w:ascii="Arial" w:hAnsi="Arial" w:cs="Arial"/>
          <w:color w:val="000000" w:themeColor="text1"/>
          <w:sz w:val="22"/>
          <w:szCs w:val="22"/>
        </w:rPr>
        <w:t>.2</w:t>
      </w:r>
      <w:r w:rsidR="00F220A6" w:rsidRPr="00197EDE">
        <w:rPr>
          <w:rFonts w:ascii="Arial" w:hAnsi="Arial" w:cs="Arial"/>
          <w:color w:val="000000" w:themeColor="text1"/>
          <w:sz w:val="22"/>
          <w:szCs w:val="22"/>
        </w:rPr>
        <w:tab/>
        <w:t xml:space="preserve"> being a company or any other entity within the meaning of section 255 of the Enterprise Act 2002(</w:t>
      </w:r>
      <w:r w:rsidR="00F220A6" w:rsidRPr="00197EDE">
        <w:rPr>
          <w:rFonts w:ascii="Arial" w:hAnsi="Arial" w:cs="Arial"/>
          <w:bCs/>
          <w:color w:val="000000" w:themeColor="text1"/>
          <w:sz w:val="22"/>
          <w:szCs w:val="22"/>
        </w:rPr>
        <w:t>a</w:t>
      </w:r>
      <w:r w:rsidR="00F220A6" w:rsidRPr="00197EDE">
        <w:rPr>
          <w:rFonts w:ascii="Arial" w:hAnsi="Arial" w:cs="Arial"/>
          <w:color w:val="000000" w:themeColor="text1"/>
          <w:sz w:val="22"/>
          <w:szCs w:val="22"/>
        </w:rPr>
        <w:t>)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the above procedures or is the subject of similar procedures under the law of any other state;</w:t>
      </w:r>
    </w:p>
    <w:p w:rsidR="00F220A6" w:rsidRPr="00197EDE" w:rsidRDefault="00F220A6" w:rsidP="00F220A6">
      <w:pPr>
        <w:autoSpaceDE w:val="0"/>
        <w:autoSpaceDN w:val="0"/>
        <w:ind w:left="360" w:hanging="360"/>
        <w:rPr>
          <w:rFonts w:ascii="Arial" w:hAnsi="Arial" w:cs="Arial"/>
          <w:color w:val="000000" w:themeColor="text1"/>
          <w:sz w:val="22"/>
          <w:szCs w:val="22"/>
        </w:rPr>
      </w:pPr>
    </w:p>
    <w:p w:rsidR="00F220A6" w:rsidRPr="00197EDE" w:rsidRDefault="002470D1" w:rsidP="00F220A6">
      <w:pPr>
        <w:autoSpaceDE w:val="0"/>
        <w:autoSpaceDN w:val="0"/>
        <w:ind w:left="840" w:hanging="480"/>
        <w:rPr>
          <w:rFonts w:ascii="Arial" w:hAnsi="Arial" w:cs="Arial"/>
          <w:color w:val="000000" w:themeColor="text1"/>
          <w:sz w:val="22"/>
          <w:szCs w:val="22"/>
        </w:rPr>
      </w:pPr>
      <w:r w:rsidRPr="00197EDE">
        <w:rPr>
          <w:rFonts w:ascii="Arial" w:hAnsi="Arial" w:cs="Arial"/>
          <w:color w:val="000000" w:themeColor="text1"/>
          <w:sz w:val="22"/>
          <w:szCs w:val="22"/>
        </w:rPr>
        <w:t>7.3</w:t>
      </w:r>
      <w:r w:rsidR="00F220A6" w:rsidRPr="00197EDE">
        <w:rPr>
          <w:rFonts w:ascii="Arial" w:hAnsi="Arial" w:cs="Arial"/>
          <w:color w:val="000000" w:themeColor="text1"/>
          <w:sz w:val="22"/>
          <w:szCs w:val="22"/>
        </w:rPr>
        <w:tab/>
        <w:t>is guilty of serious misrepresentation in providing any information required of him under this regulation.</w:t>
      </w:r>
    </w:p>
    <w:p w:rsidR="00F220A6" w:rsidRPr="00197EDE" w:rsidRDefault="00F220A6" w:rsidP="00F220A6">
      <w:pPr>
        <w:autoSpaceDE w:val="0"/>
        <w:autoSpaceDN w:val="0"/>
        <w:ind w:left="360" w:hanging="360"/>
        <w:rPr>
          <w:rFonts w:ascii="Arial" w:hAnsi="Arial" w:cs="Arial"/>
          <w:color w:val="000000" w:themeColor="text1"/>
          <w:sz w:val="22"/>
          <w:szCs w:val="22"/>
        </w:rPr>
      </w:pPr>
    </w:p>
    <w:p w:rsidR="00F220A6" w:rsidRPr="00197EDE" w:rsidRDefault="00F220A6" w:rsidP="00F220A6">
      <w:pPr>
        <w:autoSpaceDE w:val="0"/>
        <w:autoSpaceDN w:val="0"/>
        <w:rPr>
          <w:rFonts w:ascii="Arial" w:hAnsi="Arial" w:cs="Arial"/>
          <w:color w:val="000000" w:themeColor="text1"/>
          <w:sz w:val="22"/>
          <w:szCs w:val="22"/>
        </w:rPr>
      </w:pPr>
      <w:r w:rsidRPr="00197EDE">
        <w:rPr>
          <w:rFonts w:ascii="Arial" w:hAnsi="Arial" w:cs="Arial"/>
          <w:color w:val="000000" w:themeColor="text1"/>
          <w:sz w:val="22"/>
          <w:szCs w:val="22"/>
        </w:rPr>
        <w:t>This summary is intended as a guide only and organisations should refer to the relevant statute for further guidance on ineligibility. The Council may request further information from the organisation or from competent authorities if such information is required to decide on any exclusion referred to above.</w:t>
      </w:r>
    </w:p>
    <w:p w:rsidR="00F220A6" w:rsidRPr="00197EDE" w:rsidRDefault="00F220A6" w:rsidP="00F220A6">
      <w:pPr>
        <w:rPr>
          <w:rFonts w:ascii="Arial" w:hAnsi="Arial" w:cs="Arial"/>
          <w:color w:val="000000" w:themeColor="text1"/>
          <w:sz w:val="22"/>
          <w:szCs w:val="22"/>
        </w:rPr>
      </w:pPr>
    </w:p>
    <w:p w:rsidR="00F220A6" w:rsidRPr="00197EDE" w:rsidRDefault="00F220A6" w:rsidP="00F220A6">
      <w:pPr>
        <w:rPr>
          <w:rFonts w:ascii="Arial" w:hAnsi="Arial" w:cs="Arial"/>
          <w:color w:val="000000" w:themeColor="text1"/>
          <w:sz w:val="22"/>
          <w:szCs w:val="22"/>
        </w:rPr>
      </w:pPr>
    </w:p>
    <w:p w:rsidR="00F220A6" w:rsidRPr="00197EDE" w:rsidRDefault="00F220A6" w:rsidP="00F220A6">
      <w:pPr>
        <w:rPr>
          <w:rFonts w:ascii="Arial" w:hAnsi="Arial" w:cs="Arial"/>
          <w:b/>
          <w:color w:val="000000" w:themeColor="text1"/>
          <w:sz w:val="22"/>
          <w:szCs w:val="22"/>
        </w:rPr>
      </w:pPr>
      <w:r w:rsidRPr="00197EDE">
        <w:rPr>
          <w:rFonts w:ascii="Arial" w:hAnsi="Arial" w:cs="Arial"/>
          <w:b/>
          <w:color w:val="000000" w:themeColor="text1"/>
          <w:sz w:val="22"/>
          <w:szCs w:val="22"/>
        </w:rPr>
        <w:t xml:space="preserve">I can confirm that the organisation is not ineligible to tender under the </w:t>
      </w:r>
      <w:r w:rsidR="00D21045" w:rsidRPr="00197EDE">
        <w:rPr>
          <w:rFonts w:ascii="Arial" w:hAnsi="Arial" w:cs="Arial"/>
          <w:b/>
          <w:color w:val="000000" w:themeColor="text1"/>
          <w:sz w:val="22"/>
          <w:szCs w:val="22"/>
        </w:rPr>
        <w:t>Public Contract Regulations 2015, regulation 57 (1)</w:t>
      </w:r>
      <w:r w:rsidRPr="00197EDE">
        <w:rPr>
          <w:rFonts w:ascii="Arial" w:hAnsi="Arial" w:cs="Arial"/>
          <w:b/>
          <w:color w:val="000000" w:themeColor="text1"/>
          <w:sz w:val="22"/>
          <w:szCs w:val="22"/>
        </w:rPr>
        <w:t>, nor are there grounds upon which the Council could treat the org</w:t>
      </w:r>
      <w:r w:rsidR="00D21045" w:rsidRPr="00197EDE">
        <w:rPr>
          <w:rFonts w:ascii="Arial" w:hAnsi="Arial" w:cs="Arial"/>
          <w:b/>
          <w:color w:val="000000" w:themeColor="text1"/>
          <w:sz w:val="22"/>
          <w:szCs w:val="22"/>
        </w:rPr>
        <w:t>anisation as ineligible under 57(3</w:t>
      </w:r>
      <w:r w:rsidRPr="00197EDE">
        <w:rPr>
          <w:rFonts w:ascii="Arial" w:hAnsi="Arial" w:cs="Arial"/>
          <w:b/>
          <w:color w:val="000000" w:themeColor="text1"/>
          <w:sz w:val="22"/>
          <w:szCs w:val="22"/>
        </w:rPr>
        <w:t>)</w:t>
      </w:r>
      <w:r w:rsidR="00D21045" w:rsidRPr="00197EDE">
        <w:rPr>
          <w:rFonts w:ascii="Arial" w:hAnsi="Arial" w:cs="Arial"/>
          <w:b/>
          <w:color w:val="000000" w:themeColor="text1"/>
          <w:sz w:val="22"/>
          <w:szCs w:val="22"/>
        </w:rPr>
        <w:t xml:space="preserve"> and 57(8) </w:t>
      </w:r>
      <w:r w:rsidRPr="00197EDE">
        <w:rPr>
          <w:rFonts w:ascii="Arial" w:hAnsi="Arial" w:cs="Arial"/>
          <w:b/>
          <w:color w:val="000000" w:themeColor="text1"/>
          <w:sz w:val="22"/>
          <w:szCs w:val="22"/>
        </w:rPr>
        <w:t xml:space="preserve">and that I have checked that all questions have been answered where applicable and the supporting documents are enclosed as requested. </w:t>
      </w:r>
    </w:p>
    <w:p w:rsidR="00F220A6" w:rsidRPr="00197EDE" w:rsidRDefault="00F220A6" w:rsidP="00F220A6">
      <w:pPr>
        <w:rPr>
          <w:rFonts w:ascii="Arial" w:hAnsi="Arial" w:cs="Arial"/>
          <w:b/>
          <w:color w:val="000000" w:themeColor="text1"/>
          <w:sz w:val="22"/>
          <w:szCs w:val="22"/>
        </w:rPr>
      </w:pPr>
    </w:p>
    <w:p w:rsidR="002470D1" w:rsidRPr="00197EDE" w:rsidRDefault="00F220A6" w:rsidP="002470D1">
      <w:pPr>
        <w:pStyle w:val="CommentText"/>
        <w:jc w:val="both"/>
        <w:rPr>
          <w:rFonts w:cs="Arial"/>
          <w:b/>
          <w:color w:val="000000" w:themeColor="text1"/>
          <w:sz w:val="22"/>
          <w:szCs w:val="22"/>
        </w:rPr>
      </w:pPr>
      <w:r w:rsidRPr="00197EDE">
        <w:rPr>
          <w:rFonts w:cs="Arial"/>
          <w:b/>
          <w:color w:val="000000" w:themeColor="text1"/>
          <w:sz w:val="22"/>
          <w:szCs w:val="22"/>
        </w:rPr>
        <w:t>Where the organisation considers it may either b</w:t>
      </w:r>
      <w:r w:rsidR="00D21045" w:rsidRPr="00197EDE">
        <w:rPr>
          <w:rFonts w:cs="Arial"/>
          <w:b/>
          <w:color w:val="000000" w:themeColor="text1"/>
          <w:sz w:val="22"/>
          <w:szCs w:val="22"/>
        </w:rPr>
        <w:t>e ineligible under Regulation 57</w:t>
      </w:r>
      <w:r w:rsidRPr="00197EDE">
        <w:rPr>
          <w:rFonts w:cs="Arial"/>
          <w:b/>
          <w:color w:val="000000" w:themeColor="text1"/>
          <w:sz w:val="22"/>
          <w:szCs w:val="22"/>
        </w:rPr>
        <w:t>(1) or groun</w:t>
      </w:r>
      <w:r w:rsidR="00D21045" w:rsidRPr="00197EDE">
        <w:rPr>
          <w:rFonts w:cs="Arial"/>
          <w:b/>
          <w:color w:val="000000" w:themeColor="text1"/>
          <w:sz w:val="22"/>
          <w:szCs w:val="22"/>
        </w:rPr>
        <w:t>ds may exist under Regulation 57(3</w:t>
      </w:r>
      <w:r w:rsidRPr="00197EDE">
        <w:rPr>
          <w:rFonts w:cs="Arial"/>
          <w:b/>
          <w:color w:val="000000" w:themeColor="text1"/>
          <w:sz w:val="22"/>
          <w:szCs w:val="22"/>
        </w:rPr>
        <w:t xml:space="preserve">) </w:t>
      </w:r>
      <w:r w:rsidR="00D21045" w:rsidRPr="00197EDE">
        <w:rPr>
          <w:rFonts w:cs="Arial"/>
          <w:b/>
          <w:color w:val="000000" w:themeColor="text1"/>
          <w:sz w:val="22"/>
          <w:szCs w:val="22"/>
        </w:rPr>
        <w:t xml:space="preserve">and 57 (8) </w:t>
      </w:r>
      <w:r w:rsidRPr="00197EDE">
        <w:rPr>
          <w:rFonts w:cs="Arial"/>
          <w:b/>
          <w:color w:val="000000" w:themeColor="text1"/>
          <w:sz w:val="22"/>
          <w:szCs w:val="22"/>
        </w:rPr>
        <w:t>the contracting authority will require the economic operator to provide such information as it needs upon the Tender submission to enable the Council to make an evaluation. Subsequent discovery by the Council of any non-disclosure will be grounds for the Council to set aside any contract award decision or to terminate the contract should they choose to do so</w:t>
      </w:r>
    </w:p>
    <w:p w:rsidR="002470D1" w:rsidRPr="00197EDE" w:rsidRDefault="002470D1" w:rsidP="00F220A6">
      <w:pPr>
        <w:ind w:left="720" w:hanging="720"/>
        <w:rPr>
          <w:rFonts w:ascii="Arial" w:hAnsi="Arial" w:cs="Arial"/>
          <w:color w:val="000000" w:themeColor="text1"/>
          <w:sz w:val="22"/>
          <w:szCs w:val="22"/>
        </w:rPr>
      </w:pPr>
    </w:p>
    <w:p w:rsidR="00F220A6" w:rsidRPr="00197EDE" w:rsidRDefault="00F220A6" w:rsidP="00F220A6">
      <w:pPr>
        <w:ind w:left="720" w:hanging="720"/>
        <w:rPr>
          <w:rFonts w:ascii="Arial" w:hAnsi="Arial" w:cs="Arial"/>
          <w:color w:val="000000" w:themeColor="text1"/>
          <w:sz w:val="22"/>
          <w:szCs w:val="22"/>
        </w:rPr>
      </w:pPr>
      <w:r w:rsidRPr="00197EDE">
        <w:rPr>
          <w:rFonts w:ascii="Arial" w:hAnsi="Arial" w:cs="Arial"/>
          <w:color w:val="000000" w:themeColor="text1"/>
          <w:sz w:val="22"/>
          <w:szCs w:val="22"/>
        </w:rPr>
        <w:t>a.</w:t>
      </w:r>
      <w:r w:rsidRPr="00197EDE">
        <w:rPr>
          <w:rFonts w:ascii="Arial" w:hAnsi="Arial" w:cs="Arial"/>
          <w:color w:val="000000" w:themeColor="text1"/>
          <w:sz w:val="22"/>
          <w:szCs w:val="22"/>
        </w:rPr>
        <w:tab/>
        <w:t>W</w:t>
      </w:r>
      <w:r w:rsidR="002470D1" w:rsidRPr="00197EDE">
        <w:rPr>
          <w:rFonts w:ascii="Arial" w:hAnsi="Arial" w:cs="Arial"/>
          <w:color w:val="000000" w:themeColor="text1"/>
          <w:sz w:val="22"/>
          <w:szCs w:val="22"/>
        </w:rPr>
        <w:t>e tender to provide the Supply</w:t>
      </w:r>
      <w:r w:rsidRPr="00197EDE">
        <w:rPr>
          <w:rFonts w:ascii="Arial" w:hAnsi="Arial" w:cs="Arial"/>
          <w:color w:val="000000" w:themeColor="text1"/>
          <w:sz w:val="22"/>
          <w:szCs w:val="22"/>
        </w:rPr>
        <w:t xml:space="preserve"> in accordance with the details set out in this tender.</w:t>
      </w:r>
    </w:p>
    <w:p w:rsidR="00F220A6" w:rsidRPr="00197EDE" w:rsidRDefault="00F220A6" w:rsidP="00F220A6">
      <w:pPr>
        <w:rPr>
          <w:rFonts w:ascii="Arial" w:hAnsi="Arial" w:cs="Arial"/>
          <w:color w:val="000000" w:themeColor="text1"/>
          <w:sz w:val="22"/>
          <w:szCs w:val="22"/>
        </w:rPr>
      </w:pPr>
    </w:p>
    <w:p w:rsidR="00F220A6" w:rsidRPr="00197EDE" w:rsidRDefault="00F220A6" w:rsidP="00F220A6">
      <w:pPr>
        <w:ind w:left="720" w:hanging="720"/>
        <w:rPr>
          <w:rFonts w:ascii="Arial" w:hAnsi="Arial" w:cs="Arial"/>
          <w:color w:val="000000" w:themeColor="text1"/>
          <w:sz w:val="22"/>
          <w:szCs w:val="22"/>
        </w:rPr>
      </w:pPr>
      <w:r w:rsidRPr="00197EDE">
        <w:rPr>
          <w:rFonts w:ascii="Arial" w:hAnsi="Arial" w:cs="Arial"/>
          <w:color w:val="000000" w:themeColor="text1"/>
          <w:sz w:val="22"/>
          <w:szCs w:val="22"/>
        </w:rPr>
        <w:lastRenderedPageBreak/>
        <w:t>b.</w:t>
      </w:r>
      <w:r w:rsidRPr="00197EDE">
        <w:rPr>
          <w:rFonts w:ascii="Arial" w:hAnsi="Arial" w:cs="Arial"/>
          <w:color w:val="000000" w:themeColor="text1"/>
          <w:sz w:val="22"/>
          <w:szCs w:val="22"/>
        </w:rPr>
        <w:tab/>
        <w:t>We agree that this tender, together with the Councils written acceptance will constitute a contract between us.  We undertake that this tender remains open as an offer of contract for a period of 90 days including the duration of the standstill period.</w:t>
      </w:r>
    </w:p>
    <w:p w:rsidR="00F220A6" w:rsidRPr="00197EDE" w:rsidRDefault="00F220A6" w:rsidP="00F220A6">
      <w:pPr>
        <w:rPr>
          <w:rFonts w:ascii="Arial" w:hAnsi="Arial" w:cs="Arial"/>
          <w:color w:val="000000" w:themeColor="text1"/>
          <w:sz w:val="22"/>
          <w:szCs w:val="22"/>
        </w:rPr>
      </w:pPr>
    </w:p>
    <w:p w:rsidR="00F220A6" w:rsidRPr="00197EDE" w:rsidRDefault="00F220A6" w:rsidP="00F220A6">
      <w:pPr>
        <w:rPr>
          <w:rFonts w:ascii="Arial" w:hAnsi="Arial" w:cs="Arial"/>
          <w:color w:val="000000" w:themeColor="text1"/>
          <w:sz w:val="22"/>
          <w:szCs w:val="22"/>
        </w:rPr>
      </w:pPr>
      <w:r w:rsidRPr="00197EDE">
        <w:rPr>
          <w:rFonts w:ascii="Arial" w:hAnsi="Arial" w:cs="Arial"/>
          <w:color w:val="000000" w:themeColor="text1"/>
          <w:sz w:val="22"/>
          <w:szCs w:val="22"/>
        </w:rPr>
        <w:t>c.</w:t>
      </w:r>
      <w:r w:rsidRPr="00197EDE">
        <w:rPr>
          <w:rFonts w:ascii="Arial" w:hAnsi="Arial" w:cs="Arial"/>
          <w:color w:val="000000" w:themeColor="text1"/>
          <w:sz w:val="22"/>
          <w:szCs w:val="22"/>
        </w:rPr>
        <w:tab/>
        <w:t>We confirm that the prices set out in this tender exclude VAT.</w:t>
      </w:r>
    </w:p>
    <w:p w:rsidR="00F220A6" w:rsidRPr="00197EDE" w:rsidRDefault="00F220A6" w:rsidP="00F220A6">
      <w:pPr>
        <w:rPr>
          <w:rFonts w:ascii="Arial" w:hAnsi="Arial" w:cs="Arial"/>
          <w:color w:val="000000" w:themeColor="text1"/>
          <w:sz w:val="22"/>
          <w:szCs w:val="22"/>
        </w:rPr>
      </w:pPr>
    </w:p>
    <w:p w:rsidR="00F220A6" w:rsidRPr="00197EDE" w:rsidRDefault="00F220A6" w:rsidP="00F220A6">
      <w:pPr>
        <w:ind w:left="720" w:hanging="720"/>
        <w:rPr>
          <w:rFonts w:ascii="Arial" w:hAnsi="Arial" w:cs="Arial"/>
          <w:color w:val="000000" w:themeColor="text1"/>
          <w:sz w:val="22"/>
          <w:szCs w:val="22"/>
        </w:rPr>
      </w:pPr>
      <w:r w:rsidRPr="00197EDE">
        <w:rPr>
          <w:rFonts w:ascii="Arial" w:hAnsi="Arial" w:cs="Arial"/>
          <w:color w:val="000000" w:themeColor="text1"/>
          <w:sz w:val="22"/>
          <w:szCs w:val="22"/>
        </w:rPr>
        <w:t>d.</w:t>
      </w:r>
      <w:r w:rsidRPr="00197EDE">
        <w:rPr>
          <w:rFonts w:ascii="Arial" w:hAnsi="Arial" w:cs="Arial"/>
          <w:color w:val="000000" w:themeColor="text1"/>
          <w:sz w:val="22"/>
          <w:szCs w:val="22"/>
        </w:rPr>
        <w:tab/>
        <w:t>We certify that this is a bona fide tender and that we have not fixed or adjusted the amount of the tender in accordance with any arrangement with any third party.</w:t>
      </w:r>
    </w:p>
    <w:p w:rsidR="00F220A6" w:rsidRPr="00197EDE" w:rsidRDefault="00F220A6" w:rsidP="00F220A6">
      <w:pPr>
        <w:rPr>
          <w:rFonts w:ascii="Arial" w:hAnsi="Arial" w:cs="Arial"/>
          <w:color w:val="000000" w:themeColor="text1"/>
          <w:sz w:val="22"/>
          <w:szCs w:val="22"/>
        </w:rPr>
      </w:pPr>
    </w:p>
    <w:p w:rsidR="00F220A6" w:rsidRPr="00197EDE" w:rsidRDefault="00F220A6" w:rsidP="00F220A6">
      <w:pPr>
        <w:ind w:left="720" w:hanging="720"/>
        <w:rPr>
          <w:rFonts w:ascii="Arial" w:hAnsi="Arial" w:cs="Arial"/>
          <w:color w:val="000000" w:themeColor="text1"/>
          <w:sz w:val="22"/>
          <w:szCs w:val="22"/>
        </w:rPr>
      </w:pPr>
      <w:r w:rsidRPr="00197EDE">
        <w:rPr>
          <w:rFonts w:ascii="Arial" w:hAnsi="Arial" w:cs="Arial"/>
          <w:color w:val="000000" w:themeColor="text1"/>
          <w:sz w:val="22"/>
          <w:szCs w:val="22"/>
        </w:rPr>
        <w:t>e.</w:t>
      </w:r>
      <w:r w:rsidRPr="00197EDE">
        <w:rPr>
          <w:rFonts w:ascii="Arial" w:hAnsi="Arial" w:cs="Arial"/>
          <w:color w:val="000000" w:themeColor="text1"/>
          <w:sz w:val="22"/>
          <w:szCs w:val="22"/>
        </w:rPr>
        <w:tab/>
        <w:t>We certify that we have not done and we agreed not to do at any time before the tender closing date any of the following:</w:t>
      </w:r>
    </w:p>
    <w:p w:rsidR="00F220A6" w:rsidRPr="00197EDE" w:rsidRDefault="00F220A6" w:rsidP="00F220A6">
      <w:pPr>
        <w:rPr>
          <w:rFonts w:ascii="Arial" w:hAnsi="Arial" w:cs="Arial"/>
          <w:color w:val="000000" w:themeColor="text1"/>
          <w:sz w:val="22"/>
          <w:szCs w:val="22"/>
        </w:rPr>
      </w:pPr>
    </w:p>
    <w:p w:rsidR="00F220A6" w:rsidRPr="00197EDE" w:rsidRDefault="00F220A6" w:rsidP="00197EDE">
      <w:pPr>
        <w:widowControl w:val="0"/>
        <w:numPr>
          <w:ilvl w:val="0"/>
          <w:numId w:val="15"/>
        </w:numPr>
        <w:tabs>
          <w:tab w:val="clear" w:pos="1440"/>
          <w:tab w:val="num" w:pos="1080"/>
        </w:tabs>
        <w:adjustRightInd w:val="0"/>
        <w:ind w:left="1080" w:hanging="360"/>
        <w:jc w:val="both"/>
        <w:textAlignment w:val="baseline"/>
        <w:rPr>
          <w:rFonts w:ascii="Arial" w:hAnsi="Arial" w:cs="Arial"/>
          <w:color w:val="000000" w:themeColor="text1"/>
          <w:sz w:val="22"/>
          <w:szCs w:val="22"/>
        </w:rPr>
      </w:pPr>
      <w:r w:rsidRPr="00197EDE">
        <w:rPr>
          <w:rFonts w:ascii="Arial" w:hAnsi="Arial" w:cs="Arial"/>
          <w:color w:val="000000" w:themeColor="text1"/>
          <w:sz w:val="22"/>
          <w:szCs w:val="22"/>
        </w:rPr>
        <w:t>communicating to any person the amount or approximate amount of the tender except where the confidential disclosure of the amount of the tender is necessary to obtain insurance quotations required in connection with the preparation of the tender;</w:t>
      </w:r>
    </w:p>
    <w:p w:rsidR="00F220A6" w:rsidRPr="00197EDE" w:rsidRDefault="00F220A6" w:rsidP="00F220A6">
      <w:pPr>
        <w:tabs>
          <w:tab w:val="num" w:pos="1080"/>
        </w:tabs>
        <w:ind w:left="1080" w:hanging="360"/>
        <w:rPr>
          <w:rFonts w:ascii="Arial" w:hAnsi="Arial" w:cs="Arial"/>
          <w:color w:val="000000" w:themeColor="text1"/>
          <w:sz w:val="22"/>
          <w:szCs w:val="22"/>
        </w:rPr>
      </w:pPr>
    </w:p>
    <w:p w:rsidR="00F220A6" w:rsidRPr="00197EDE" w:rsidRDefault="00F220A6" w:rsidP="00197EDE">
      <w:pPr>
        <w:widowControl w:val="0"/>
        <w:numPr>
          <w:ilvl w:val="0"/>
          <w:numId w:val="15"/>
        </w:numPr>
        <w:tabs>
          <w:tab w:val="num" w:pos="1080"/>
        </w:tabs>
        <w:adjustRightInd w:val="0"/>
        <w:ind w:left="1080" w:hanging="360"/>
        <w:jc w:val="both"/>
        <w:textAlignment w:val="baseline"/>
        <w:rPr>
          <w:rFonts w:ascii="Arial" w:hAnsi="Arial" w:cs="Arial"/>
          <w:color w:val="000000" w:themeColor="text1"/>
          <w:sz w:val="22"/>
          <w:szCs w:val="22"/>
        </w:rPr>
      </w:pPr>
      <w:r w:rsidRPr="00197EDE">
        <w:rPr>
          <w:rFonts w:ascii="Arial" w:hAnsi="Arial" w:cs="Arial"/>
          <w:color w:val="000000" w:themeColor="text1"/>
          <w:sz w:val="22"/>
          <w:szCs w:val="22"/>
        </w:rPr>
        <w:t>entering into any agreement or arrangement with any other person or organisation that he/it should refrain from tendering or as to the amount of any tender to be submitted; or</w:t>
      </w:r>
    </w:p>
    <w:p w:rsidR="00F220A6" w:rsidRPr="00197EDE" w:rsidRDefault="00F220A6" w:rsidP="00F220A6">
      <w:pPr>
        <w:tabs>
          <w:tab w:val="num" w:pos="1080"/>
        </w:tabs>
        <w:ind w:left="1080" w:hanging="360"/>
        <w:rPr>
          <w:rFonts w:ascii="Arial" w:hAnsi="Arial" w:cs="Arial"/>
          <w:color w:val="000000" w:themeColor="text1"/>
          <w:sz w:val="22"/>
          <w:szCs w:val="22"/>
        </w:rPr>
      </w:pPr>
    </w:p>
    <w:p w:rsidR="00F220A6" w:rsidRPr="00197EDE" w:rsidRDefault="00F220A6" w:rsidP="00197EDE">
      <w:pPr>
        <w:widowControl w:val="0"/>
        <w:numPr>
          <w:ilvl w:val="0"/>
          <w:numId w:val="15"/>
        </w:numPr>
        <w:tabs>
          <w:tab w:val="num" w:pos="1080"/>
        </w:tabs>
        <w:adjustRightInd w:val="0"/>
        <w:ind w:left="1080" w:hanging="360"/>
        <w:jc w:val="both"/>
        <w:textAlignment w:val="baseline"/>
        <w:rPr>
          <w:rFonts w:ascii="Arial" w:hAnsi="Arial" w:cs="Arial"/>
          <w:color w:val="000000" w:themeColor="text1"/>
          <w:sz w:val="22"/>
          <w:szCs w:val="22"/>
        </w:rPr>
      </w:pPr>
      <w:r w:rsidRPr="00197EDE">
        <w:rPr>
          <w:rFonts w:ascii="Arial" w:hAnsi="Arial" w:cs="Arial"/>
          <w:color w:val="000000" w:themeColor="text1"/>
          <w:sz w:val="22"/>
          <w:szCs w:val="22"/>
        </w:rPr>
        <w:t>pay, give offer to pay or give any sum of money, inducement or other valuable consideration directly or indirectly to nay person for doing or having done or causing or having caused to be done in relation to any other tender or proposed tender for supplies any act or th</w:t>
      </w:r>
      <w:r w:rsidR="002470D1" w:rsidRPr="00197EDE">
        <w:rPr>
          <w:rFonts w:ascii="Arial" w:hAnsi="Arial" w:cs="Arial"/>
          <w:color w:val="000000" w:themeColor="text1"/>
          <w:sz w:val="22"/>
          <w:szCs w:val="22"/>
        </w:rPr>
        <w:t>ing of the sort described at (i)</w:t>
      </w:r>
      <w:r w:rsidRPr="00197EDE">
        <w:rPr>
          <w:rFonts w:ascii="Arial" w:hAnsi="Arial" w:cs="Arial"/>
          <w:color w:val="000000" w:themeColor="text1"/>
          <w:sz w:val="22"/>
          <w:szCs w:val="22"/>
        </w:rPr>
        <w:t xml:space="preserve"> or (ii) above. </w:t>
      </w:r>
    </w:p>
    <w:p w:rsidR="00F220A6" w:rsidRPr="00197EDE" w:rsidRDefault="00F220A6" w:rsidP="00F220A6">
      <w:pPr>
        <w:tabs>
          <w:tab w:val="num" w:pos="1080"/>
        </w:tabs>
        <w:rPr>
          <w:rFonts w:ascii="Arial" w:hAnsi="Arial" w:cs="Arial"/>
          <w:color w:val="000000" w:themeColor="text1"/>
          <w:sz w:val="22"/>
          <w:szCs w:val="22"/>
        </w:rPr>
      </w:pPr>
    </w:p>
    <w:p w:rsidR="00F220A6" w:rsidRPr="00197EDE" w:rsidRDefault="00F220A6" w:rsidP="00F220A6">
      <w:pPr>
        <w:widowControl w:val="0"/>
        <w:spacing w:after="240"/>
        <w:ind w:left="720" w:hanging="720"/>
        <w:jc w:val="both"/>
        <w:rPr>
          <w:rFonts w:ascii="Arial" w:hAnsi="Arial" w:cs="Arial"/>
          <w:color w:val="000000" w:themeColor="text1"/>
          <w:sz w:val="22"/>
          <w:szCs w:val="22"/>
        </w:rPr>
      </w:pPr>
      <w:r w:rsidRPr="00197EDE">
        <w:rPr>
          <w:rFonts w:ascii="Arial" w:hAnsi="Arial" w:cs="Arial"/>
          <w:color w:val="000000" w:themeColor="text1"/>
          <w:sz w:val="22"/>
          <w:szCs w:val="22"/>
        </w:rPr>
        <w:t>f.</w:t>
      </w:r>
      <w:r w:rsidRPr="00197EDE">
        <w:rPr>
          <w:rFonts w:ascii="Arial" w:hAnsi="Arial" w:cs="Arial"/>
          <w:color w:val="000000" w:themeColor="text1"/>
          <w:sz w:val="22"/>
          <w:szCs w:val="22"/>
        </w:rPr>
        <w:tab/>
        <w:t>We further certify that the prin</w:t>
      </w:r>
      <w:r w:rsidR="002470D1" w:rsidRPr="00197EDE">
        <w:rPr>
          <w:rFonts w:ascii="Arial" w:hAnsi="Arial" w:cs="Arial"/>
          <w:color w:val="000000" w:themeColor="text1"/>
          <w:sz w:val="22"/>
          <w:szCs w:val="22"/>
        </w:rPr>
        <w:t>ciples described in paragraphs e</w:t>
      </w:r>
      <w:r w:rsidRPr="00197EDE">
        <w:rPr>
          <w:rFonts w:ascii="Arial" w:hAnsi="Arial" w:cs="Arial"/>
          <w:color w:val="000000" w:themeColor="text1"/>
          <w:sz w:val="22"/>
          <w:szCs w:val="22"/>
        </w:rPr>
        <w:t xml:space="preserve"> (i) (ii) and (iii)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rsidR="00F220A6" w:rsidRPr="00197EDE" w:rsidRDefault="00F220A6" w:rsidP="00F220A6">
      <w:pPr>
        <w:widowControl w:val="0"/>
        <w:spacing w:after="240"/>
        <w:ind w:left="720" w:hanging="720"/>
        <w:jc w:val="both"/>
        <w:rPr>
          <w:rFonts w:ascii="Arial" w:hAnsi="Arial" w:cs="Arial"/>
          <w:color w:val="000000" w:themeColor="text1"/>
          <w:sz w:val="22"/>
          <w:szCs w:val="22"/>
        </w:rPr>
      </w:pPr>
      <w:r w:rsidRPr="00197EDE">
        <w:rPr>
          <w:rFonts w:ascii="Arial" w:hAnsi="Arial" w:cs="Arial"/>
          <w:color w:val="000000" w:themeColor="text1"/>
          <w:sz w:val="22"/>
          <w:szCs w:val="22"/>
        </w:rPr>
        <w:t>g.</w:t>
      </w:r>
      <w:r w:rsidRPr="00197EDE">
        <w:rPr>
          <w:rFonts w:ascii="Arial" w:hAnsi="Arial" w:cs="Arial"/>
          <w:color w:val="000000" w:themeColor="text1"/>
          <w:sz w:val="22"/>
          <w:szCs w:val="22"/>
        </w:rPr>
        <w:tab/>
        <w:t xml:space="preserve">In this certificate, the word “individuals” includes any individuals and </w:t>
      </w:r>
      <w:r w:rsidR="00A23B94" w:rsidRPr="00197EDE">
        <w:rPr>
          <w:rFonts w:ascii="Arial" w:hAnsi="Arial" w:cs="Arial"/>
          <w:color w:val="000000" w:themeColor="text1"/>
          <w:sz w:val="22"/>
          <w:szCs w:val="22"/>
        </w:rPr>
        <w:t>anybody</w:t>
      </w:r>
      <w:r w:rsidRPr="00197EDE">
        <w:rPr>
          <w:rFonts w:ascii="Arial" w:hAnsi="Arial" w:cs="Arial"/>
          <w:color w:val="000000" w:themeColor="text1"/>
          <w:sz w:val="22"/>
          <w:szCs w:val="22"/>
        </w:rPr>
        <w:t xml:space="preserve"> or association, corporate or unincorporated; “any agreement or arrangement” includes any transaction, formal or informal and whether legally binding or not; and “the Supplies” means the Goods and/or services in relation to which this tender is made.</w:t>
      </w:r>
    </w:p>
    <w:p w:rsidR="00F220A6" w:rsidRPr="00197EDE" w:rsidRDefault="00F220A6" w:rsidP="00F220A6">
      <w:pPr>
        <w:tabs>
          <w:tab w:val="left" w:pos="1134"/>
          <w:tab w:val="left" w:pos="8222"/>
        </w:tabs>
        <w:ind w:left="720" w:hanging="720"/>
        <w:jc w:val="both"/>
        <w:rPr>
          <w:rFonts w:ascii="Arial" w:hAnsi="Arial" w:cs="Arial"/>
          <w:color w:val="000000" w:themeColor="text1"/>
          <w:sz w:val="22"/>
          <w:szCs w:val="22"/>
        </w:rPr>
      </w:pPr>
      <w:r w:rsidRPr="00197EDE">
        <w:rPr>
          <w:rFonts w:ascii="Arial" w:hAnsi="Arial" w:cs="Arial"/>
          <w:color w:val="000000" w:themeColor="text1"/>
          <w:sz w:val="22"/>
          <w:szCs w:val="22"/>
        </w:rPr>
        <w:t>h.</w:t>
      </w:r>
      <w:r w:rsidRPr="00197EDE">
        <w:rPr>
          <w:rFonts w:ascii="Arial" w:hAnsi="Arial" w:cs="Arial"/>
          <w:color w:val="000000" w:themeColor="text1"/>
          <w:sz w:val="22"/>
          <w:szCs w:val="22"/>
        </w:rPr>
        <w:tab/>
        <w:t xml:space="preserve">I further certify that the information supplied </w:t>
      </w:r>
      <w:r w:rsidR="002470D1" w:rsidRPr="00197EDE">
        <w:rPr>
          <w:rFonts w:ascii="Arial" w:hAnsi="Arial" w:cs="Arial"/>
          <w:color w:val="000000" w:themeColor="text1"/>
          <w:sz w:val="22"/>
          <w:szCs w:val="22"/>
        </w:rPr>
        <w:t xml:space="preserve">herein </w:t>
      </w:r>
      <w:r w:rsidRPr="00197EDE">
        <w:rPr>
          <w:rFonts w:ascii="Arial" w:hAnsi="Arial" w:cs="Arial"/>
          <w:color w:val="000000" w:themeColor="text1"/>
          <w:sz w:val="22"/>
          <w:szCs w:val="22"/>
        </w:rPr>
        <w:t>is accurate to the best of my knowledge and that I accept the conditions and undertakings</w:t>
      </w:r>
      <w:r w:rsidR="002470D1" w:rsidRPr="00197EDE">
        <w:rPr>
          <w:rFonts w:ascii="Arial" w:hAnsi="Arial" w:cs="Arial"/>
          <w:color w:val="000000" w:themeColor="text1"/>
          <w:sz w:val="22"/>
          <w:szCs w:val="22"/>
        </w:rPr>
        <w:t xml:space="preserve"> herein referred to</w:t>
      </w:r>
      <w:r w:rsidRPr="00197EDE">
        <w:rPr>
          <w:rFonts w:ascii="Arial" w:hAnsi="Arial" w:cs="Arial"/>
          <w:color w:val="000000" w:themeColor="text1"/>
          <w:sz w:val="22"/>
          <w:szCs w:val="22"/>
        </w:rPr>
        <w:t xml:space="preserve">.  I understand and accept that false information could result in rejection of our application to tender </w:t>
      </w:r>
    </w:p>
    <w:p w:rsidR="002470D1" w:rsidRPr="00197EDE" w:rsidRDefault="002470D1" w:rsidP="00F220A6">
      <w:pPr>
        <w:tabs>
          <w:tab w:val="left" w:pos="1134"/>
          <w:tab w:val="left" w:pos="8222"/>
        </w:tabs>
        <w:ind w:left="720" w:hanging="720"/>
        <w:jc w:val="both"/>
        <w:rPr>
          <w:rFonts w:ascii="Arial" w:hAnsi="Arial" w:cs="Arial"/>
          <w:color w:val="000000" w:themeColor="text1"/>
          <w:sz w:val="22"/>
          <w:szCs w:val="22"/>
        </w:rPr>
      </w:pPr>
    </w:p>
    <w:p w:rsidR="00F220A6" w:rsidRPr="00197EDE" w:rsidRDefault="00F220A6" w:rsidP="00F220A6">
      <w:pPr>
        <w:tabs>
          <w:tab w:val="left" w:pos="1134"/>
          <w:tab w:val="left" w:pos="8222"/>
        </w:tabs>
        <w:ind w:left="720" w:hanging="720"/>
        <w:jc w:val="both"/>
        <w:rPr>
          <w:rFonts w:ascii="Arial" w:hAnsi="Arial" w:cs="Arial"/>
          <w:color w:val="000000" w:themeColor="text1"/>
          <w:sz w:val="22"/>
          <w:szCs w:val="22"/>
        </w:rPr>
      </w:pPr>
      <w:r w:rsidRPr="00197EDE">
        <w:rPr>
          <w:rFonts w:ascii="Arial" w:hAnsi="Arial" w:cs="Arial"/>
          <w:color w:val="000000" w:themeColor="text1"/>
          <w:sz w:val="22"/>
          <w:szCs w:val="22"/>
        </w:rPr>
        <w:t>Dated this __________________________day of ____________________ 201</w:t>
      </w:r>
      <w:r w:rsidR="00AC78B1">
        <w:rPr>
          <w:rFonts w:ascii="Arial" w:hAnsi="Arial" w:cs="Arial"/>
          <w:color w:val="000000" w:themeColor="text1"/>
          <w:sz w:val="22"/>
          <w:szCs w:val="22"/>
        </w:rPr>
        <w:t>7</w:t>
      </w:r>
    </w:p>
    <w:p w:rsidR="00F220A6" w:rsidRPr="00197EDE" w:rsidRDefault="00F220A6" w:rsidP="00F220A6">
      <w:pPr>
        <w:spacing w:after="240"/>
        <w:rPr>
          <w:rFonts w:ascii="Arial" w:hAnsi="Arial" w:cs="Arial"/>
          <w:color w:val="000000" w:themeColor="text1"/>
          <w:sz w:val="22"/>
          <w:szCs w:val="22"/>
        </w:rPr>
      </w:pPr>
    </w:p>
    <w:p w:rsidR="00F220A6" w:rsidRPr="00197EDE" w:rsidRDefault="00F220A6" w:rsidP="00F220A6">
      <w:pPr>
        <w:spacing w:after="240"/>
        <w:rPr>
          <w:rFonts w:ascii="Arial" w:hAnsi="Arial" w:cs="Arial"/>
          <w:color w:val="000000" w:themeColor="text1"/>
          <w:sz w:val="22"/>
          <w:szCs w:val="22"/>
        </w:rPr>
      </w:pPr>
      <w:r w:rsidRPr="00197EDE">
        <w:rPr>
          <w:rFonts w:ascii="Arial" w:hAnsi="Arial" w:cs="Arial"/>
          <w:color w:val="000000" w:themeColor="text1"/>
          <w:sz w:val="22"/>
          <w:szCs w:val="22"/>
        </w:rPr>
        <w:t>Signature __________________________ in the capacity of ________</w:t>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r>
      <w:r w:rsidRPr="00197EDE">
        <w:rPr>
          <w:rFonts w:ascii="Arial" w:hAnsi="Arial" w:cs="Arial"/>
          <w:color w:val="000000" w:themeColor="text1"/>
          <w:sz w:val="22"/>
          <w:szCs w:val="22"/>
        </w:rPr>
        <w:softHyphen/>
        <w:t>____________________________</w:t>
      </w:r>
    </w:p>
    <w:p w:rsidR="00F220A6" w:rsidRPr="00197EDE" w:rsidRDefault="00F220A6" w:rsidP="00F220A6">
      <w:pPr>
        <w:widowControl w:val="0"/>
        <w:spacing w:after="240"/>
        <w:jc w:val="both"/>
        <w:rPr>
          <w:rFonts w:ascii="Arial" w:hAnsi="Arial" w:cs="Arial"/>
          <w:color w:val="000000" w:themeColor="text1"/>
          <w:sz w:val="22"/>
          <w:szCs w:val="22"/>
        </w:rPr>
      </w:pPr>
      <w:r w:rsidRPr="00197EDE">
        <w:rPr>
          <w:rFonts w:ascii="Arial" w:hAnsi="Arial" w:cs="Arial"/>
          <w:color w:val="000000" w:themeColor="text1"/>
          <w:sz w:val="22"/>
          <w:szCs w:val="22"/>
        </w:rPr>
        <w:t>________________________________________________________________________________________________</w:t>
      </w:r>
    </w:p>
    <w:p w:rsidR="00F220A6" w:rsidRPr="00197EDE" w:rsidRDefault="00F220A6" w:rsidP="00F220A6">
      <w:pPr>
        <w:widowControl w:val="0"/>
        <w:spacing w:after="240"/>
        <w:jc w:val="both"/>
        <w:rPr>
          <w:rFonts w:ascii="Arial" w:hAnsi="Arial" w:cs="Arial"/>
          <w:color w:val="000000" w:themeColor="text1"/>
          <w:sz w:val="22"/>
          <w:szCs w:val="22"/>
        </w:rPr>
      </w:pPr>
      <w:r w:rsidRPr="00197EDE">
        <w:rPr>
          <w:rFonts w:ascii="Arial" w:hAnsi="Arial" w:cs="Arial"/>
          <w:color w:val="000000" w:themeColor="text1"/>
          <w:sz w:val="22"/>
          <w:szCs w:val="22"/>
        </w:rPr>
        <w:t xml:space="preserve">Duly authorised to certify the contents of this Declaration for and on behalf of: </w:t>
      </w:r>
    </w:p>
    <w:p w:rsidR="00F220A6" w:rsidRPr="00197EDE" w:rsidRDefault="00F220A6" w:rsidP="00F220A6">
      <w:pPr>
        <w:widowControl w:val="0"/>
        <w:spacing w:after="240"/>
        <w:rPr>
          <w:rFonts w:ascii="Arial" w:hAnsi="Arial" w:cs="Arial"/>
          <w:color w:val="000000" w:themeColor="text1"/>
          <w:sz w:val="22"/>
          <w:szCs w:val="22"/>
        </w:rPr>
      </w:pPr>
      <w:r w:rsidRPr="00197EDE">
        <w:rPr>
          <w:rFonts w:ascii="Arial" w:hAnsi="Arial" w:cs="Arial"/>
          <w:color w:val="000000" w:themeColor="text1"/>
          <w:sz w:val="22"/>
          <w:szCs w:val="22"/>
        </w:rPr>
        <w:t>(Company Name) _______________________________________</w:t>
      </w:r>
      <w:r w:rsidRPr="00197EDE">
        <w:rPr>
          <w:rFonts w:ascii="Arial" w:hAnsi="Arial" w:cs="Arial"/>
          <w:color w:val="000000" w:themeColor="text1"/>
          <w:sz w:val="22"/>
          <w:szCs w:val="22"/>
        </w:rPr>
        <w:tab/>
        <w:t xml:space="preserve">Postal Address  </w:t>
      </w:r>
    </w:p>
    <w:p w:rsidR="00F220A6" w:rsidRPr="00197EDE" w:rsidRDefault="00F220A6" w:rsidP="00F220A6">
      <w:pPr>
        <w:widowControl w:val="0"/>
        <w:pBdr>
          <w:bottom w:val="single" w:sz="12" w:space="1" w:color="auto"/>
        </w:pBdr>
        <w:spacing w:after="240"/>
        <w:rPr>
          <w:rFonts w:ascii="Arial" w:hAnsi="Arial" w:cs="Arial"/>
          <w:color w:val="000000" w:themeColor="text1"/>
          <w:sz w:val="22"/>
          <w:szCs w:val="22"/>
        </w:rPr>
      </w:pPr>
      <w:r w:rsidRPr="00197EDE">
        <w:rPr>
          <w:rFonts w:ascii="Arial" w:hAnsi="Arial" w:cs="Arial"/>
          <w:color w:val="000000" w:themeColor="text1"/>
          <w:sz w:val="22"/>
          <w:szCs w:val="22"/>
        </w:rPr>
        <w:t>_________________________________________________________________________________</w:t>
      </w:r>
    </w:p>
    <w:p w:rsidR="002470D1" w:rsidRPr="00197EDE" w:rsidRDefault="002470D1" w:rsidP="002470D1">
      <w:pPr>
        <w:widowControl w:val="0"/>
        <w:spacing w:after="240"/>
        <w:rPr>
          <w:rFonts w:ascii="Trebuchet MS" w:hAnsi="Trebuchet MS" w:cs="Arial"/>
          <w:b/>
          <w:color w:val="000000" w:themeColor="text1"/>
          <w:sz w:val="22"/>
          <w:szCs w:val="22"/>
        </w:rPr>
      </w:pPr>
    </w:p>
    <w:p w:rsidR="00EC50C1" w:rsidRPr="00197EDE" w:rsidRDefault="002470D1" w:rsidP="002470D1">
      <w:pPr>
        <w:widowControl w:val="0"/>
        <w:spacing w:after="240"/>
        <w:rPr>
          <w:rFonts w:ascii="Trebuchet MS" w:hAnsi="Trebuchet MS" w:cs="Arial"/>
          <w:color w:val="000000" w:themeColor="text1"/>
          <w:sz w:val="22"/>
          <w:szCs w:val="22"/>
        </w:rPr>
      </w:pPr>
      <w:r w:rsidRPr="00197EDE">
        <w:rPr>
          <w:rFonts w:ascii="Arial" w:hAnsi="Arial" w:cs="Arial"/>
          <w:b/>
          <w:color w:val="000000" w:themeColor="text1"/>
          <w:sz w:val="22"/>
          <w:szCs w:val="22"/>
        </w:rPr>
        <w:t>13</w:t>
      </w:r>
      <w:r w:rsidR="00EC50C1" w:rsidRPr="00197EDE">
        <w:rPr>
          <w:rFonts w:ascii="Arial" w:hAnsi="Arial" w:cs="Arial"/>
          <w:b/>
          <w:color w:val="000000" w:themeColor="text1"/>
          <w:sz w:val="22"/>
          <w:szCs w:val="22"/>
        </w:rPr>
        <w:t xml:space="preserve">. Form of Contract </w:t>
      </w:r>
      <w:r w:rsidR="00796C02" w:rsidRPr="00197EDE">
        <w:rPr>
          <w:rFonts w:ascii="Arial" w:hAnsi="Arial" w:cs="Arial"/>
          <w:b/>
          <w:color w:val="000000" w:themeColor="text1"/>
          <w:sz w:val="22"/>
          <w:szCs w:val="22"/>
        </w:rPr>
        <w:t xml:space="preserve">and </w:t>
      </w:r>
      <w:r w:rsidR="00796C02" w:rsidRPr="00197EDE">
        <w:rPr>
          <w:rFonts w:ascii="Trebuchet MS" w:hAnsi="Trebuchet MS" w:cs="Arial"/>
          <w:b/>
          <w:color w:val="000000" w:themeColor="text1"/>
          <w:sz w:val="22"/>
          <w:szCs w:val="22"/>
        </w:rPr>
        <w:t>Contract Conditions</w:t>
      </w:r>
    </w:p>
    <w:p w:rsidR="00EC50C1" w:rsidRPr="00197EDE" w:rsidRDefault="00EC50C1" w:rsidP="00EC50C1">
      <w:pPr>
        <w:rPr>
          <w:rFonts w:ascii="Trebuchet MS" w:hAnsi="Trebuchet MS" w:cs="Arial"/>
          <w:color w:val="000000" w:themeColor="text1"/>
          <w:sz w:val="22"/>
          <w:szCs w:val="22"/>
        </w:rPr>
      </w:pPr>
    </w:p>
    <w:p w:rsidR="00EC50C1" w:rsidRPr="00197EDE" w:rsidRDefault="00EC50C1" w:rsidP="00EC50C1">
      <w:pPr>
        <w:rPr>
          <w:rFonts w:ascii="Trebuchet MS" w:hAnsi="Trebuchet MS" w:cs="Arial"/>
          <w:color w:val="000000" w:themeColor="text1"/>
          <w:sz w:val="22"/>
          <w:szCs w:val="22"/>
        </w:rPr>
      </w:pPr>
      <w:r w:rsidRPr="00197EDE">
        <w:rPr>
          <w:rFonts w:ascii="Trebuchet MS" w:hAnsi="Trebuchet MS" w:cs="Arial"/>
          <w:b/>
          <w:color w:val="000000" w:themeColor="text1"/>
          <w:sz w:val="22"/>
          <w:szCs w:val="22"/>
        </w:rPr>
        <w:t>THIS CONTRACT</w:t>
      </w:r>
      <w:r w:rsidRPr="00197EDE">
        <w:rPr>
          <w:rFonts w:ascii="Trebuchet MS" w:hAnsi="Trebuchet MS" w:cs="Arial"/>
          <w:color w:val="000000" w:themeColor="text1"/>
          <w:sz w:val="22"/>
          <w:szCs w:val="22"/>
        </w:rPr>
        <w:t xml:space="preserve"> is made the                  </w:t>
      </w:r>
      <w:r w:rsidR="00300D1C" w:rsidRPr="00197EDE">
        <w:rPr>
          <w:rFonts w:ascii="Trebuchet MS" w:hAnsi="Trebuchet MS" w:cs="Arial"/>
          <w:color w:val="000000" w:themeColor="text1"/>
          <w:sz w:val="22"/>
          <w:szCs w:val="22"/>
        </w:rPr>
        <w:t xml:space="preserve">             day of </w:t>
      </w:r>
      <w:r w:rsidR="002470D1" w:rsidRPr="00197EDE">
        <w:rPr>
          <w:rFonts w:ascii="Trebuchet MS" w:hAnsi="Trebuchet MS" w:cs="Arial"/>
          <w:color w:val="000000" w:themeColor="text1"/>
          <w:sz w:val="22"/>
          <w:szCs w:val="22"/>
        </w:rPr>
        <w:t xml:space="preserve">                                           </w:t>
      </w:r>
      <w:r w:rsidR="00AC78B1">
        <w:rPr>
          <w:rFonts w:ascii="Trebuchet MS" w:hAnsi="Trebuchet MS" w:cs="Arial"/>
          <w:color w:val="000000" w:themeColor="text1"/>
          <w:sz w:val="22"/>
          <w:szCs w:val="22"/>
        </w:rPr>
        <w:t>2017</w:t>
      </w:r>
    </w:p>
    <w:p w:rsidR="002470D1" w:rsidRPr="00197EDE" w:rsidRDefault="002470D1" w:rsidP="00EC50C1">
      <w:pPr>
        <w:rPr>
          <w:rFonts w:ascii="Trebuchet MS" w:hAnsi="Trebuchet MS" w:cs="Arial"/>
          <w:color w:val="000000" w:themeColor="text1"/>
          <w:sz w:val="22"/>
          <w:szCs w:val="22"/>
        </w:rPr>
      </w:pPr>
    </w:p>
    <w:p w:rsidR="002470D1" w:rsidRPr="00197EDE" w:rsidRDefault="00EC50C1" w:rsidP="00EC50C1">
      <w:pPr>
        <w:rPr>
          <w:rFonts w:ascii="Trebuchet MS" w:hAnsi="Trebuchet MS" w:cs="Arial"/>
          <w:color w:val="000000" w:themeColor="text1"/>
          <w:sz w:val="22"/>
          <w:szCs w:val="22"/>
        </w:rPr>
      </w:pPr>
      <w:r w:rsidRPr="00197EDE">
        <w:rPr>
          <w:rFonts w:ascii="Trebuchet MS" w:hAnsi="Trebuchet MS" w:cs="Arial"/>
          <w:b/>
          <w:color w:val="000000" w:themeColor="text1"/>
          <w:sz w:val="22"/>
          <w:szCs w:val="22"/>
        </w:rPr>
        <w:t>BETWEEN</w:t>
      </w:r>
      <w:r w:rsidRPr="00197EDE">
        <w:rPr>
          <w:rFonts w:ascii="Trebuchet MS" w:hAnsi="Trebuchet MS" w:cs="Arial"/>
          <w:color w:val="000000" w:themeColor="text1"/>
          <w:sz w:val="22"/>
          <w:szCs w:val="22"/>
        </w:rPr>
        <w:t xml:space="preserve"> </w:t>
      </w:r>
    </w:p>
    <w:p w:rsidR="002470D1" w:rsidRPr="00197EDE" w:rsidRDefault="002470D1" w:rsidP="00EC50C1">
      <w:pPr>
        <w:rPr>
          <w:rFonts w:ascii="Trebuchet MS" w:hAnsi="Trebuchet MS" w:cs="Arial"/>
          <w:color w:val="000000" w:themeColor="text1"/>
          <w:sz w:val="22"/>
          <w:szCs w:val="22"/>
        </w:rPr>
      </w:pPr>
    </w:p>
    <w:p w:rsidR="00EC50C1" w:rsidRPr="00197EDE" w:rsidRDefault="00EC50C1" w:rsidP="00EC50C1">
      <w:pPr>
        <w:rPr>
          <w:rFonts w:ascii="Trebuchet MS" w:hAnsi="Trebuchet MS" w:cs="Arial"/>
          <w:color w:val="000000" w:themeColor="text1"/>
          <w:sz w:val="22"/>
          <w:szCs w:val="22"/>
        </w:rPr>
      </w:pPr>
      <w:r w:rsidRPr="00197EDE">
        <w:rPr>
          <w:rFonts w:ascii="Trebuchet MS" w:hAnsi="Trebuchet MS" w:cs="Arial"/>
          <w:b/>
          <w:color w:val="000000" w:themeColor="text1"/>
          <w:sz w:val="22"/>
          <w:szCs w:val="22"/>
        </w:rPr>
        <w:t>THE DISTRICT COUNCIL OF SEVENOAKS</w:t>
      </w:r>
      <w:r w:rsidRPr="00197EDE">
        <w:rPr>
          <w:rFonts w:ascii="Trebuchet MS" w:hAnsi="Trebuchet MS" w:cs="Arial"/>
          <w:color w:val="000000" w:themeColor="text1"/>
          <w:sz w:val="22"/>
          <w:szCs w:val="22"/>
        </w:rPr>
        <w:t xml:space="preserve"> of Council Offices Argyle Road Sevenoaks Kent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of the one part and</w:t>
      </w:r>
    </w:p>
    <w:p w:rsidR="00EC50C1" w:rsidRPr="00197EDE" w:rsidRDefault="002470D1" w:rsidP="00EC50C1">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                                                                               ) </w:t>
      </w:r>
      <w:r w:rsidR="002F1F2C" w:rsidRPr="00197EDE">
        <w:rPr>
          <w:rFonts w:ascii="Trebuchet MS" w:hAnsi="Trebuchet MS" w:cs="Arial"/>
          <w:color w:val="000000" w:themeColor="text1"/>
          <w:sz w:val="22"/>
          <w:szCs w:val="22"/>
        </w:rPr>
        <w:t>( company Reg Nos            ) whose registered office is situate at (                                                                                                                         )</w:t>
      </w:r>
      <w:r w:rsidRPr="00197EDE">
        <w:rPr>
          <w:rFonts w:ascii="Trebuchet MS" w:hAnsi="Trebuchet MS" w:cs="Arial"/>
          <w:color w:val="000000" w:themeColor="text1"/>
          <w:sz w:val="22"/>
          <w:szCs w:val="22"/>
        </w:rPr>
        <w:t xml:space="preserve">                                                 </w:t>
      </w:r>
      <w:r w:rsidR="00EC50C1" w:rsidRPr="00197EDE">
        <w:rPr>
          <w:rFonts w:ascii="Trebuchet MS" w:hAnsi="Trebuchet MS" w:cs="Arial"/>
          <w:color w:val="000000" w:themeColor="text1"/>
          <w:sz w:val="22"/>
          <w:szCs w:val="22"/>
        </w:rPr>
        <w:t>.</w:t>
      </w:r>
    </w:p>
    <w:p w:rsidR="00EC50C1" w:rsidRPr="00197EDE" w:rsidRDefault="00300D1C" w:rsidP="00EC50C1">
      <w:pPr>
        <w:rPr>
          <w:rFonts w:ascii="Trebuchet MS" w:hAnsi="Trebuchet MS" w:cs="Arial"/>
          <w:color w:val="000000" w:themeColor="text1"/>
          <w:sz w:val="22"/>
          <w:szCs w:val="22"/>
        </w:rPr>
      </w:pPr>
      <w:r w:rsidRPr="00197EDE">
        <w:rPr>
          <w:rFonts w:ascii="Trebuchet MS" w:hAnsi="Trebuchet MS" w:cs="Arial"/>
          <w:color w:val="000000" w:themeColor="text1"/>
          <w:sz w:val="22"/>
          <w:szCs w:val="22"/>
        </w:rPr>
        <w:t>(“the Supplier</w:t>
      </w:r>
      <w:r w:rsidR="00EC50C1" w:rsidRPr="00197EDE">
        <w:rPr>
          <w:rFonts w:ascii="Trebuchet MS" w:hAnsi="Trebuchet MS" w:cs="Arial"/>
          <w:color w:val="000000" w:themeColor="text1"/>
          <w:sz w:val="22"/>
          <w:szCs w:val="22"/>
        </w:rPr>
        <w:t>”) of the other part</w:t>
      </w:r>
    </w:p>
    <w:p w:rsidR="00EC50C1" w:rsidRPr="00197EDE" w:rsidRDefault="00EC50C1" w:rsidP="00EC50C1">
      <w:pPr>
        <w:rPr>
          <w:rFonts w:ascii="Trebuchet MS" w:hAnsi="Trebuchet MS" w:cs="Arial"/>
          <w:color w:val="000000" w:themeColor="text1"/>
          <w:sz w:val="22"/>
          <w:szCs w:val="22"/>
        </w:rPr>
      </w:pPr>
    </w:p>
    <w:p w:rsidR="00300D1C" w:rsidRPr="00197EDE" w:rsidRDefault="00300D1C" w:rsidP="00300D1C">
      <w:pPr>
        <w:rPr>
          <w:rFonts w:ascii="Trebuchet MS" w:hAnsi="Trebuchet MS" w:cs="Arial"/>
          <w:color w:val="000000" w:themeColor="text1"/>
          <w:sz w:val="22"/>
          <w:szCs w:val="22"/>
        </w:rPr>
      </w:pPr>
    </w:p>
    <w:p w:rsidR="00300D1C" w:rsidRPr="00197EDE" w:rsidRDefault="00300D1C" w:rsidP="00300D1C">
      <w:pPr>
        <w:spacing w:line="360" w:lineRule="auto"/>
        <w:rPr>
          <w:rFonts w:ascii="Trebuchet MS" w:hAnsi="Trebuchet MS" w:cs="Arial"/>
          <w:color w:val="000000" w:themeColor="text1"/>
        </w:rPr>
      </w:pPr>
    </w:p>
    <w:p w:rsidR="00300D1C" w:rsidRPr="00197EDE" w:rsidRDefault="00300D1C" w:rsidP="00300D1C">
      <w:pPr>
        <w:spacing w:line="360" w:lineRule="auto"/>
        <w:rPr>
          <w:rFonts w:ascii="Trebuchet MS" w:hAnsi="Trebuchet MS" w:cs="Arial"/>
          <w:b/>
          <w:color w:val="000000" w:themeColor="text1"/>
        </w:rPr>
      </w:pPr>
      <w:r w:rsidRPr="00197EDE">
        <w:rPr>
          <w:rFonts w:ascii="Trebuchet MS" w:hAnsi="Trebuchet MS" w:cs="Arial"/>
          <w:b/>
          <w:color w:val="000000" w:themeColor="text1"/>
        </w:rPr>
        <w:t>WHEREAS</w:t>
      </w:r>
    </w:p>
    <w:p w:rsidR="00300D1C" w:rsidRPr="00197EDE" w:rsidRDefault="00300D1C" w:rsidP="00300D1C">
      <w:pPr>
        <w:spacing w:line="360" w:lineRule="auto"/>
        <w:rPr>
          <w:rFonts w:ascii="Trebuchet MS" w:hAnsi="Trebuchet MS" w:cs="Arial"/>
          <w:color w:val="000000" w:themeColor="text1"/>
        </w:rPr>
      </w:pPr>
    </w:p>
    <w:p w:rsidR="00300D1C" w:rsidRPr="00197EDE" w:rsidRDefault="00300D1C" w:rsidP="00300D1C">
      <w:pPr>
        <w:spacing w:line="360" w:lineRule="auto"/>
        <w:rPr>
          <w:rFonts w:ascii="Trebuchet MS" w:hAnsi="Trebuchet MS" w:cs="Arial"/>
          <w:color w:val="000000" w:themeColor="text1"/>
        </w:rPr>
      </w:pPr>
      <w:r w:rsidRPr="00197EDE">
        <w:rPr>
          <w:rFonts w:ascii="Trebuchet MS" w:hAnsi="Trebuchet MS" w:cs="Arial"/>
          <w:color w:val="000000" w:themeColor="text1"/>
        </w:rPr>
        <w:t>The Council require the supply and delivery of a</w:t>
      </w:r>
      <w:r w:rsidR="002F1F2C" w:rsidRPr="00197EDE">
        <w:rPr>
          <w:rFonts w:ascii="Trebuchet MS" w:hAnsi="Trebuchet MS" w:cs="Arial"/>
          <w:color w:val="000000" w:themeColor="text1"/>
        </w:rPr>
        <w:t xml:space="preserve"> split body</w:t>
      </w:r>
      <w:r w:rsidR="00607366" w:rsidRPr="00197EDE">
        <w:rPr>
          <w:rFonts w:ascii="Trebuchet MS" w:hAnsi="Trebuchet MS" w:cs="Arial"/>
          <w:color w:val="000000" w:themeColor="text1"/>
        </w:rPr>
        <w:t xml:space="preserve">15t Cage Tipper </w:t>
      </w:r>
      <w:r w:rsidR="006E43AC" w:rsidRPr="00197EDE">
        <w:rPr>
          <w:rFonts w:ascii="Trebuchet MS" w:hAnsi="Trebuchet MS" w:cs="Arial"/>
          <w:color w:val="000000" w:themeColor="text1"/>
        </w:rPr>
        <w:t xml:space="preserve"> (the Vehicle)</w:t>
      </w:r>
      <w:r w:rsidR="002F1F2C" w:rsidRPr="00197EDE">
        <w:rPr>
          <w:rFonts w:ascii="Trebuchet MS" w:hAnsi="Trebuchet MS" w:cs="Arial"/>
          <w:color w:val="000000" w:themeColor="text1"/>
        </w:rPr>
        <w:t xml:space="preserve"> </w:t>
      </w:r>
      <w:r w:rsidRPr="00197EDE">
        <w:rPr>
          <w:rFonts w:ascii="Trebuchet MS" w:hAnsi="Trebuchet MS" w:cs="Arial"/>
          <w:color w:val="000000" w:themeColor="text1"/>
        </w:rPr>
        <w:t xml:space="preserve">together with additional features as </w:t>
      </w:r>
      <w:r w:rsidR="002F1F2C" w:rsidRPr="00197EDE">
        <w:rPr>
          <w:rFonts w:ascii="Trebuchet MS" w:hAnsi="Trebuchet MS" w:cs="Arial"/>
          <w:color w:val="000000" w:themeColor="text1"/>
        </w:rPr>
        <w:t xml:space="preserve">may be </w:t>
      </w:r>
      <w:r w:rsidRPr="00197EDE">
        <w:rPr>
          <w:rFonts w:ascii="Trebuchet MS" w:hAnsi="Trebuchet MS" w:cs="Arial"/>
          <w:color w:val="000000" w:themeColor="text1"/>
        </w:rPr>
        <w:t>specified or described in the specification which forms part of the Tender attached h</w:t>
      </w:r>
      <w:r w:rsidR="002F1F2C" w:rsidRPr="00197EDE">
        <w:rPr>
          <w:rFonts w:ascii="Trebuchet MS" w:hAnsi="Trebuchet MS" w:cs="Arial"/>
          <w:color w:val="000000" w:themeColor="text1"/>
        </w:rPr>
        <w:t>ereto (hereinafter called “the Tender”) such vehicle</w:t>
      </w:r>
      <w:r w:rsidRPr="00197EDE">
        <w:rPr>
          <w:rFonts w:ascii="Trebuchet MS" w:hAnsi="Trebuchet MS" w:cs="Arial"/>
          <w:color w:val="000000" w:themeColor="text1"/>
        </w:rPr>
        <w:t xml:space="preserve"> to be delivered to the Council at Dunbrik Depot 2 Main Road Sundridge Ken</w:t>
      </w:r>
      <w:r w:rsidR="002F1F2C" w:rsidRPr="00197EDE">
        <w:rPr>
          <w:rFonts w:ascii="Trebuchet MS" w:hAnsi="Trebuchet MS" w:cs="Arial"/>
          <w:color w:val="000000" w:themeColor="text1"/>
        </w:rPr>
        <w:t xml:space="preserve">t TN14 6EP on or before the (                  ) of (                 ) </w:t>
      </w:r>
      <w:r w:rsidR="00AC78B1">
        <w:rPr>
          <w:rFonts w:ascii="Trebuchet MS" w:hAnsi="Trebuchet MS" w:cs="Arial"/>
          <w:color w:val="000000" w:themeColor="text1"/>
        </w:rPr>
        <w:t>2017</w:t>
      </w:r>
      <w:r w:rsidR="006E43AC" w:rsidRPr="00197EDE">
        <w:rPr>
          <w:rFonts w:ascii="Trebuchet MS" w:hAnsi="Trebuchet MS" w:cs="Arial"/>
          <w:color w:val="000000" w:themeColor="text1"/>
        </w:rPr>
        <w:t xml:space="preserve"> the T</w:t>
      </w:r>
      <w:r w:rsidRPr="00197EDE">
        <w:rPr>
          <w:rFonts w:ascii="Trebuchet MS" w:hAnsi="Trebuchet MS" w:cs="Arial"/>
          <w:color w:val="000000" w:themeColor="text1"/>
        </w:rPr>
        <w:t>ender was submitted by the Supplier to the Council and the</w:t>
      </w:r>
      <w:r w:rsidR="006E43AC" w:rsidRPr="00197EDE">
        <w:rPr>
          <w:rFonts w:ascii="Trebuchet MS" w:hAnsi="Trebuchet MS" w:cs="Arial"/>
          <w:color w:val="000000" w:themeColor="text1"/>
        </w:rPr>
        <w:t xml:space="preserve"> Council has accepted the said T</w:t>
      </w:r>
      <w:r w:rsidRPr="00197EDE">
        <w:rPr>
          <w:rFonts w:ascii="Trebuchet MS" w:hAnsi="Trebuchet MS" w:cs="Arial"/>
          <w:color w:val="000000" w:themeColor="text1"/>
        </w:rPr>
        <w:t>ender.</w:t>
      </w:r>
    </w:p>
    <w:p w:rsidR="00300D1C" w:rsidRPr="00197EDE" w:rsidRDefault="00300D1C" w:rsidP="00300D1C">
      <w:pPr>
        <w:spacing w:line="360" w:lineRule="auto"/>
        <w:rPr>
          <w:rFonts w:ascii="Trebuchet MS" w:hAnsi="Trebuchet MS" w:cs="Arial"/>
          <w:color w:val="000000" w:themeColor="text1"/>
        </w:rPr>
      </w:pPr>
    </w:p>
    <w:p w:rsidR="00300D1C" w:rsidRPr="00197EDE" w:rsidRDefault="00300D1C" w:rsidP="00300D1C">
      <w:pPr>
        <w:spacing w:line="360" w:lineRule="auto"/>
        <w:rPr>
          <w:rFonts w:ascii="Trebuchet MS" w:hAnsi="Trebuchet MS" w:cs="Arial"/>
          <w:color w:val="000000" w:themeColor="text1"/>
        </w:rPr>
      </w:pPr>
      <w:r w:rsidRPr="00197EDE">
        <w:rPr>
          <w:rFonts w:ascii="Trebuchet MS" w:hAnsi="Trebuchet MS" w:cs="Arial"/>
          <w:color w:val="000000" w:themeColor="text1"/>
        </w:rPr>
        <w:t>NOW IT IS HEREBY AGREED as follows: -</w:t>
      </w:r>
    </w:p>
    <w:p w:rsidR="002F1F2C" w:rsidRPr="00197EDE" w:rsidRDefault="002F1F2C" w:rsidP="00300D1C">
      <w:pPr>
        <w:spacing w:line="360" w:lineRule="auto"/>
        <w:rPr>
          <w:rFonts w:ascii="Trebuchet MS" w:hAnsi="Trebuchet MS" w:cs="Arial"/>
          <w:color w:val="000000" w:themeColor="text1"/>
        </w:rPr>
      </w:pPr>
    </w:p>
    <w:p w:rsidR="002F1F2C" w:rsidRPr="00197EDE" w:rsidRDefault="002F1F2C" w:rsidP="002F1F2C">
      <w:pPr>
        <w:spacing w:after="240"/>
        <w:ind w:left="720"/>
        <w:rPr>
          <w:rFonts w:ascii="Trebuchet MS" w:hAnsi="Trebuchet MS" w:cs="Arial"/>
          <w:bCs/>
          <w:color w:val="000000" w:themeColor="text1"/>
          <w:sz w:val="22"/>
          <w:szCs w:val="22"/>
          <w:u w:val="single"/>
        </w:rPr>
      </w:pPr>
      <w:r w:rsidRPr="00197EDE">
        <w:rPr>
          <w:rFonts w:ascii="Trebuchet MS" w:hAnsi="Trebuchet MS" w:cs="Arial"/>
          <w:color w:val="000000" w:themeColor="text1"/>
          <w:sz w:val="22"/>
          <w:szCs w:val="22"/>
        </w:rPr>
        <w:t>1.</w:t>
      </w:r>
      <w:r w:rsidRPr="00197EDE">
        <w:rPr>
          <w:rFonts w:ascii="Trebuchet MS" w:hAnsi="Trebuchet MS" w:cs="Arial"/>
          <w:b/>
          <w:color w:val="000000" w:themeColor="text1"/>
          <w:sz w:val="22"/>
          <w:szCs w:val="22"/>
        </w:rPr>
        <w:tab/>
      </w:r>
      <w:r w:rsidRPr="00197EDE">
        <w:rPr>
          <w:rFonts w:ascii="Trebuchet MS" w:hAnsi="Trebuchet MS" w:cs="Arial"/>
          <w:color w:val="000000" w:themeColor="text1"/>
          <w:sz w:val="22"/>
          <w:szCs w:val="22"/>
        </w:rPr>
        <w:t>Definitions</w:t>
      </w:r>
    </w:p>
    <w:p w:rsidR="002F1F2C" w:rsidRPr="00197EDE" w:rsidRDefault="002F1F2C" w:rsidP="002F1F2C">
      <w:pPr>
        <w:spacing w:after="240"/>
        <w:ind w:left="72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 xml:space="preserve">The terms defined shall have the following meaning: - </w:t>
      </w:r>
    </w:p>
    <w:p w:rsidR="002F1F2C" w:rsidRPr="00197EDE" w:rsidRDefault="002F1F2C" w:rsidP="00197EDE">
      <w:pPr>
        <w:numPr>
          <w:ilvl w:val="1"/>
          <w:numId w:val="7"/>
        </w:numPr>
        <w:spacing w:after="2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“conditions”: shall mean the terms incorporated herein which shall include the Tender and all associated tender documentation.</w:t>
      </w:r>
    </w:p>
    <w:p w:rsidR="00796C02" w:rsidRPr="00197EDE" w:rsidRDefault="00796C02" w:rsidP="00197EDE">
      <w:pPr>
        <w:numPr>
          <w:ilvl w:val="1"/>
          <w:numId w:val="7"/>
        </w:numPr>
        <w:spacing w:after="2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 “</w:t>
      </w:r>
      <w:r w:rsidR="002F1F2C" w:rsidRPr="00197EDE">
        <w:rPr>
          <w:rFonts w:ascii="Trebuchet MS" w:hAnsi="Trebuchet MS" w:cs="Arial"/>
          <w:bCs/>
          <w:color w:val="000000" w:themeColor="text1"/>
          <w:sz w:val="22"/>
          <w:szCs w:val="22"/>
        </w:rPr>
        <w:t>Supplies</w:t>
      </w:r>
      <w:r w:rsidRPr="00197EDE">
        <w:rPr>
          <w:rFonts w:ascii="Trebuchet MS" w:hAnsi="Trebuchet MS" w:cs="Arial"/>
          <w:bCs/>
          <w:color w:val="000000" w:themeColor="text1"/>
          <w:sz w:val="22"/>
          <w:szCs w:val="22"/>
        </w:rPr>
        <w:t xml:space="preserve"> or Supply</w:t>
      </w:r>
      <w:r w:rsidR="002F1F2C" w:rsidRPr="00197EDE">
        <w:rPr>
          <w:rFonts w:ascii="Trebuchet MS" w:hAnsi="Trebuchet MS" w:cs="Arial"/>
          <w:bCs/>
          <w:color w:val="000000" w:themeColor="text1"/>
          <w:sz w:val="22"/>
          <w:szCs w:val="22"/>
        </w:rPr>
        <w:t xml:space="preserve">” means the </w:t>
      </w:r>
      <w:r w:rsidR="00607366" w:rsidRPr="00197EDE">
        <w:rPr>
          <w:rFonts w:ascii="Trebuchet MS" w:hAnsi="Trebuchet MS" w:cs="Arial"/>
          <w:bCs/>
          <w:color w:val="000000" w:themeColor="text1"/>
          <w:sz w:val="22"/>
          <w:szCs w:val="22"/>
        </w:rPr>
        <w:t xml:space="preserve">15t Cage </w:t>
      </w:r>
      <w:r w:rsidR="00A23B94" w:rsidRPr="00197EDE">
        <w:rPr>
          <w:rFonts w:ascii="Trebuchet MS" w:hAnsi="Trebuchet MS" w:cs="Arial"/>
          <w:bCs/>
          <w:color w:val="000000" w:themeColor="text1"/>
          <w:sz w:val="22"/>
          <w:szCs w:val="22"/>
        </w:rPr>
        <w:t xml:space="preserve">Tipper </w:t>
      </w:r>
      <w:r w:rsidR="00A23B94">
        <w:rPr>
          <w:rFonts w:ascii="Trebuchet MS" w:hAnsi="Trebuchet MS" w:cs="Arial"/>
          <w:bCs/>
          <w:color w:val="000000" w:themeColor="text1"/>
          <w:sz w:val="22"/>
          <w:szCs w:val="22"/>
        </w:rPr>
        <w:t xml:space="preserve">as is more </w:t>
      </w:r>
      <w:r w:rsidR="007B7BA0" w:rsidRPr="00197EDE">
        <w:rPr>
          <w:rFonts w:ascii="Trebuchet MS" w:hAnsi="Trebuchet MS" w:cs="Arial"/>
          <w:bCs/>
          <w:color w:val="000000" w:themeColor="text1"/>
          <w:sz w:val="22"/>
          <w:szCs w:val="22"/>
        </w:rPr>
        <w:t xml:space="preserve">particularly </w:t>
      </w:r>
      <w:r w:rsidR="006E43AC" w:rsidRPr="00197EDE">
        <w:rPr>
          <w:rFonts w:ascii="Trebuchet MS" w:hAnsi="Trebuchet MS" w:cs="Arial"/>
          <w:bCs/>
          <w:color w:val="000000" w:themeColor="text1"/>
          <w:sz w:val="22"/>
          <w:szCs w:val="22"/>
        </w:rPr>
        <w:t xml:space="preserve">defined in the </w:t>
      </w:r>
      <w:r w:rsidR="007B7BA0" w:rsidRPr="00197EDE">
        <w:rPr>
          <w:rFonts w:ascii="Trebuchet MS" w:hAnsi="Trebuchet MS" w:cs="Arial"/>
          <w:bCs/>
          <w:color w:val="000000" w:themeColor="text1"/>
          <w:sz w:val="22"/>
          <w:szCs w:val="22"/>
        </w:rPr>
        <w:t xml:space="preserve">Specification to the </w:t>
      </w:r>
      <w:r w:rsidR="006E43AC" w:rsidRPr="00197EDE">
        <w:rPr>
          <w:rFonts w:ascii="Trebuchet MS" w:hAnsi="Trebuchet MS" w:cs="Arial"/>
          <w:bCs/>
          <w:color w:val="000000" w:themeColor="text1"/>
          <w:sz w:val="22"/>
          <w:szCs w:val="22"/>
        </w:rPr>
        <w:t>Tender</w:t>
      </w:r>
    </w:p>
    <w:p w:rsidR="002F1F2C" w:rsidRPr="00197EDE" w:rsidRDefault="002F1F2C" w:rsidP="00197EDE">
      <w:pPr>
        <w:numPr>
          <w:ilvl w:val="1"/>
          <w:numId w:val="7"/>
        </w:numPr>
        <w:spacing w:after="2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The following documents shall be deemed to form and be read and construed as part of this Agreement: -</w:t>
      </w:r>
    </w:p>
    <w:p w:rsidR="002F1F2C" w:rsidRPr="00197EDE" w:rsidRDefault="002F1F2C" w:rsidP="002F1F2C">
      <w:pPr>
        <w:spacing w:after="240" w:line="216" w:lineRule="auto"/>
        <w:ind w:left="14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w:t>
      </w:r>
      <w:r w:rsidRPr="00197EDE">
        <w:rPr>
          <w:rFonts w:ascii="Trebuchet MS" w:hAnsi="Trebuchet MS" w:cs="Arial"/>
          <w:bCs/>
          <w:color w:val="000000" w:themeColor="text1"/>
          <w:sz w:val="22"/>
          <w:szCs w:val="22"/>
        </w:rPr>
        <w:tab/>
        <w:t>The Information and Instructions to Tenderers</w:t>
      </w:r>
    </w:p>
    <w:p w:rsidR="002F1F2C" w:rsidRPr="00197EDE" w:rsidRDefault="002F1F2C" w:rsidP="002F1F2C">
      <w:pPr>
        <w:spacing w:after="240" w:line="216" w:lineRule="auto"/>
        <w:ind w:left="14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ii.</w:t>
      </w:r>
      <w:r w:rsidRPr="00197EDE">
        <w:rPr>
          <w:rFonts w:ascii="Trebuchet MS" w:hAnsi="Trebuchet MS" w:cs="Arial"/>
          <w:bCs/>
          <w:color w:val="000000" w:themeColor="text1"/>
          <w:sz w:val="22"/>
          <w:szCs w:val="22"/>
        </w:rPr>
        <w:tab/>
        <w:t>Form of Agreement and conditions of contract</w:t>
      </w:r>
    </w:p>
    <w:p w:rsidR="002F1F2C" w:rsidRPr="00197EDE" w:rsidRDefault="00796C02" w:rsidP="002F1F2C">
      <w:pPr>
        <w:spacing w:after="240" w:line="216" w:lineRule="auto"/>
        <w:ind w:left="14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iii.</w:t>
      </w:r>
      <w:r w:rsidR="002F1F2C" w:rsidRPr="00197EDE">
        <w:rPr>
          <w:rFonts w:ascii="Trebuchet MS" w:hAnsi="Trebuchet MS" w:cs="Arial"/>
          <w:bCs/>
          <w:color w:val="000000" w:themeColor="text1"/>
          <w:sz w:val="22"/>
          <w:szCs w:val="22"/>
        </w:rPr>
        <w:t xml:space="preserve"> </w:t>
      </w:r>
      <w:r w:rsidR="002F1F2C" w:rsidRPr="00197EDE">
        <w:rPr>
          <w:rFonts w:ascii="Trebuchet MS" w:hAnsi="Trebuchet MS" w:cs="Arial"/>
          <w:bCs/>
          <w:color w:val="000000" w:themeColor="text1"/>
          <w:sz w:val="22"/>
          <w:szCs w:val="22"/>
        </w:rPr>
        <w:tab/>
      </w:r>
      <w:r w:rsidRPr="00197EDE">
        <w:rPr>
          <w:rFonts w:ascii="Trebuchet MS" w:hAnsi="Trebuchet MS" w:cs="Arial"/>
          <w:bCs/>
          <w:color w:val="000000" w:themeColor="text1"/>
          <w:sz w:val="22"/>
          <w:szCs w:val="22"/>
        </w:rPr>
        <w:t xml:space="preserve">Declaration </w:t>
      </w:r>
    </w:p>
    <w:p w:rsidR="002F1F2C" w:rsidRPr="00197EDE" w:rsidRDefault="00796C02" w:rsidP="002F1F2C">
      <w:pPr>
        <w:spacing w:after="240" w:line="216" w:lineRule="auto"/>
        <w:ind w:left="720" w:firstLine="72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iv</w:t>
      </w:r>
      <w:r w:rsidR="002F1F2C" w:rsidRPr="00197EDE">
        <w:rPr>
          <w:rFonts w:ascii="Trebuchet MS" w:hAnsi="Trebuchet MS" w:cs="Arial"/>
          <w:bCs/>
          <w:color w:val="000000" w:themeColor="text1"/>
          <w:sz w:val="22"/>
          <w:szCs w:val="22"/>
        </w:rPr>
        <w:tab/>
        <w:t>The Form of Tender</w:t>
      </w:r>
    </w:p>
    <w:p w:rsidR="002F1F2C" w:rsidRPr="00197EDE" w:rsidRDefault="00796C02" w:rsidP="002F1F2C">
      <w:pPr>
        <w:spacing w:after="240" w:line="216" w:lineRule="auto"/>
        <w:ind w:left="14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v</w:t>
      </w:r>
      <w:r w:rsidR="002F1F2C" w:rsidRPr="00197EDE">
        <w:rPr>
          <w:rFonts w:ascii="Trebuchet MS" w:hAnsi="Trebuchet MS" w:cs="Arial"/>
          <w:bCs/>
          <w:color w:val="000000" w:themeColor="text1"/>
          <w:sz w:val="22"/>
          <w:szCs w:val="22"/>
        </w:rPr>
        <w:tab/>
        <w:t xml:space="preserve">The Specification </w:t>
      </w:r>
    </w:p>
    <w:p w:rsidR="002F1F2C" w:rsidRPr="00197EDE" w:rsidRDefault="00796C02" w:rsidP="00796C02">
      <w:pPr>
        <w:spacing w:after="240" w:line="216" w:lineRule="auto"/>
        <w:ind w:left="144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vi</w:t>
      </w:r>
      <w:r w:rsidR="002F1F2C" w:rsidRPr="00197EDE">
        <w:rPr>
          <w:rFonts w:ascii="Trebuchet MS" w:hAnsi="Trebuchet MS" w:cs="Arial"/>
          <w:bCs/>
          <w:color w:val="000000" w:themeColor="text1"/>
          <w:sz w:val="22"/>
          <w:szCs w:val="22"/>
        </w:rPr>
        <w:tab/>
        <w:t>Appendices</w:t>
      </w:r>
      <w:r w:rsidRPr="00197EDE">
        <w:rPr>
          <w:rFonts w:ascii="Trebuchet MS" w:hAnsi="Trebuchet MS" w:cs="Arial"/>
          <w:bCs/>
          <w:color w:val="000000" w:themeColor="text1"/>
          <w:sz w:val="22"/>
          <w:szCs w:val="22"/>
        </w:rPr>
        <w:t xml:space="preserve"> (if any annexed)</w:t>
      </w:r>
    </w:p>
    <w:p w:rsidR="002F1F2C" w:rsidRPr="00197EDE" w:rsidRDefault="002F1F2C" w:rsidP="00197EDE">
      <w:pPr>
        <w:numPr>
          <w:ilvl w:val="0"/>
          <w:numId w:val="8"/>
        </w:numPr>
        <w:spacing w:after="240"/>
        <w:rPr>
          <w:rFonts w:ascii="Trebuchet MS" w:hAnsi="Trebuchet MS" w:cs="Arial"/>
          <w:color w:val="000000" w:themeColor="text1"/>
          <w:sz w:val="22"/>
          <w:szCs w:val="22"/>
        </w:rPr>
      </w:pPr>
      <w:r w:rsidRPr="00197EDE">
        <w:rPr>
          <w:rFonts w:ascii="Trebuchet MS" w:hAnsi="Trebuchet MS" w:cs="Arial"/>
          <w:color w:val="000000" w:themeColor="text1"/>
          <w:sz w:val="22"/>
          <w:szCs w:val="22"/>
        </w:rPr>
        <w:t>Interpretation</w:t>
      </w:r>
    </w:p>
    <w:p w:rsidR="002F1F2C" w:rsidRPr="00197EDE" w:rsidRDefault="002F1F2C" w:rsidP="00197EDE">
      <w:pPr>
        <w:numPr>
          <w:ilvl w:val="1"/>
          <w:numId w:val="8"/>
        </w:numPr>
        <w:tabs>
          <w:tab w:val="clear" w:pos="1440"/>
          <w:tab w:val="num" w:pos="-4253"/>
        </w:tabs>
        <w:spacing w:after="240"/>
        <w:ind w:left="1701" w:hanging="567"/>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lastRenderedPageBreak/>
        <w:t>Words importing the masculine gender include the feminine gender and words in the singular include the plural and vice versa.</w:t>
      </w:r>
    </w:p>
    <w:p w:rsidR="002F1F2C" w:rsidRPr="00197EDE" w:rsidRDefault="002F1F2C" w:rsidP="00197EDE">
      <w:pPr>
        <w:numPr>
          <w:ilvl w:val="1"/>
          <w:numId w:val="8"/>
        </w:numPr>
        <w:tabs>
          <w:tab w:val="clear" w:pos="1440"/>
          <w:tab w:val="num" w:pos="-4253"/>
        </w:tabs>
        <w:spacing w:after="240"/>
        <w:ind w:left="1701" w:hanging="567"/>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Headings are for ease of reference only and shall not affect the construction of this agreement.</w:t>
      </w:r>
    </w:p>
    <w:p w:rsidR="002F1F2C" w:rsidRPr="00197EDE" w:rsidRDefault="002F1F2C" w:rsidP="00197EDE">
      <w:pPr>
        <w:numPr>
          <w:ilvl w:val="1"/>
          <w:numId w:val="8"/>
        </w:numPr>
        <w:tabs>
          <w:tab w:val="clear" w:pos="1440"/>
          <w:tab w:val="num" w:pos="-4253"/>
        </w:tabs>
        <w:spacing w:after="240"/>
        <w:ind w:left="1701" w:hanging="567"/>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In the event of conflict between the meanings set down in this Agreement and the Specification then the meaning of the Specification shall prevail.</w:t>
      </w:r>
    </w:p>
    <w:p w:rsidR="00300D1C" w:rsidRPr="00197EDE" w:rsidRDefault="00300D1C" w:rsidP="00300D1C">
      <w:pPr>
        <w:spacing w:line="360" w:lineRule="auto"/>
        <w:rPr>
          <w:rFonts w:ascii="Trebuchet MS" w:hAnsi="Trebuchet MS" w:cs="Arial"/>
          <w:color w:val="000000" w:themeColor="text1"/>
        </w:rPr>
      </w:pPr>
    </w:p>
    <w:p w:rsidR="00300D1C" w:rsidRPr="00197EDE" w:rsidRDefault="00796C02" w:rsidP="00796C02">
      <w:pPr>
        <w:spacing w:line="360" w:lineRule="auto"/>
        <w:ind w:left="426" w:hanging="426"/>
        <w:rPr>
          <w:rFonts w:ascii="Trebuchet MS" w:hAnsi="Trebuchet MS" w:cs="Arial"/>
          <w:color w:val="000000" w:themeColor="text1"/>
        </w:rPr>
      </w:pPr>
      <w:r w:rsidRPr="00197EDE">
        <w:rPr>
          <w:rFonts w:ascii="Trebuchet MS" w:hAnsi="Trebuchet MS" w:cs="Arial"/>
          <w:color w:val="000000" w:themeColor="text1"/>
        </w:rPr>
        <w:tab/>
        <w:t>3</w:t>
      </w:r>
      <w:r w:rsidR="00300D1C" w:rsidRPr="00197EDE">
        <w:rPr>
          <w:rFonts w:ascii="Trebuchet MS" w:hAnsi="Trebuchet MS" w:cs="Arial"/>
          <w:color w:val="000000" w:themeColor="text1"/>
        </w:rPr>
        <w:t>.</w:t>
      </w:r>
      <w:r w:rsidR="00300D1C" w:rsidRPr="00197EDE">
        <w:rPr>
          <w:rFonts w:ascii="Trebuchet MS" w:hAnsi="Trebuchet MS" w:cs="Arial"/>
          <w:color w:val="000000" w:themeColor="text1"/>
        </w:rPr>
        <w:tab/>
        <w:t>THE Supplier shall</w:t>
      </w:r>
      <w:r w:rsidR="002F1F2C" w:rsidRPr="00197EDE">
        <w:rPr>
          <w:rFonts w:ascii="Trebuchet MS" w:hAnsi="Trebuchet MS" w:cs="Arial"/>
          <w:color w:val="000000" w:themeColor="text1"/>
        </w:rPr>
        <w:t xml:space="preserve"> supply and deliver the Vehicle</w:t>
      </w:r>
      <w:r w:rsidR="00300D1C" w:rsidRPr="00197EDE">
        <w:rPr>
          <w:rFonts w:ascii="Trebuchet MS" w:hAnsi="Trebuchet MS" w:cs="Arial"/>
          <w:color w:val="000000" w:themeColor="text1"/>
        </w:rPr>
        <w:t xml:space="preserve"> with additional features (</w:t>
      </w:r>
      <w:r w:rsidR="002F1F2C" w:rsidRPr="00197EDE">
        <w:rPr>
          <w:rFonts w:ascii="Trebuchet MS" w:hAnsi="Trebuchet MS" w:cs="Arial"/>
          <w:color w:val="000000" w:themeColor="text1"/>
        </w:rPr>
        <w:t xml:space="preserve">as may be specified or described </w:t>
      </w:r>
      <w:r w:rsidR="006E43AC" w:rsidRPr="00197EDE">
        <w:rPr>
          <w:rFonts w:ascii="Trebuchet MS" w:hAnsi="Trebuchet MS" w:cs="Arial"/>
          <w:color w:val="000000" w:themeColor="text1"/>
        </w:rPr>
        <w:tab/>
      </w:r>
      <w:r w:rsidR="002F1F2C" w:rsidRPr="00197EDE">
        <w:rPr>
          <w:rFonts w:ascii="Trebuchet MS" w:hAnsi="Trebuchet MS" w:cs="Arial"/>
          <w:color w:val="000000" w:themeColor="text1"/>
        </w:rPr>
        <w:t>in the T</w:t>
      </w:r>
      <w:r w:rsidR="00300D1C" w:rsidRPr="00197EDE">
        <w:rPr>
          <w:rFonts w:ascii="Trebuchet MS" w:hAnsi="Trebuchet MS" w:cs="Arial"/>
          <w:color w:val="000000" w:themeColor="text1"/>
        </w:rPr>
        <w:t xml:space="preserve">ender attached hereto) </w:t>
      </w:r>
      <w:r w:rsidRPr="00197EDE">
        <w:rPr>
          <w:rFonts w:ascii="Trebuchet MS" w:hAnsi="Trebuchet MS" w:cs="Arial"/>
          <w:color w:val="000000" w:themeColor="text1"/>
        </w:rPr>
        <w:t xml:space="preserve">at the address and date stated (or agreed in writing) </w:t>
      </w:r>
      <w:r w:rsidR="00300D1C" w:rsidRPr="00197EDE">
        <w:rPr>
          <w:rFonts w:ascii="Trebuchet MS" w:hAnsi="Trebuchet MS" w:cs="Arial"/>
          <w:color w:val="000000" w:themeColor="text1"/>
        </w:rPr>
        <w:t xml:space="preserve">at the collective price </w:t>
      </w:r>
      <w:r w:rsidR="006E43AC" w:rsidRPr="00197EDE">
        <w:rPr>
          <w:rFonts w:ascii="Trebuchet MS" w:hAnsi="Trebuchet MS" w:cs="Arial"/>
          <w:color w:val="000000" w:themeColor="text1"/>
        </w:rPr>
        <w:tab/>
      </w:r>
      <w:r w:rsidR="00300D1C" w:rsidRPr="00197EDE">
        <w:rPr>
          <w:rFonts w:ascii="Trebuchet MS" w:hAnsi="Trebuchet MS" w:cs="Arial"/>
          <w:color w:val="000000" w:themeColor="text1"/>
        </w:rPr>
        <w:t>of £{---</w:t>
      </w:r>
      <w:r w:rsidRPr="00197EDE">
        <w:rPr>
          <w:rFonts w:ascii="Trebuchet MS" w:hAnsi="Trebuchet MS" w:cs="Arial"/>
          <w:color w:val="000000" w:themeColor="text1"/>
        </w:rPr>
        <w:tab/>
      </w:r>
      <w:r w:rsidR="00300D1C" w:rsidRPr="00197EDE">
        <w:rPr>
          <w:rFonts w:ascii="Trebuchet MS" w:hAnsi="Trebuchet MS" w:cs="Arial"/>
          <w:color w:val="000000" w:themeColor="text1"/>
        </w:rPr>
        <w:t xml:space="preserve">--------------} exclusive of VAT subject to the conditions and stipulations set out or referred to in the </w:t>
      </w:r>
      <w:r w:rsidR="006E43AC" w:rsidRPr="00197EDE">
        <w:rPr>
          <w:rFonts w:ascii="Trebuchet MS" w:hAnsi="Trebuchet MS" w:cs="Arial"/>
          <w:color w:val="000000" w:themeColor="text1"/>
        </w:rPr>
        <w:tab/>
      </w:r>
      <w:r w:rsidR="00300D1C" w:rsidRPr="00197EDE">
        <w:rPr>
          <w:rFonts w:ascii="Trebuchet MS" w:hAnsi="Trebuchet MS" w:cs="Arial"/>
          <w:color w:val="000000" w:themeColor="text1"/>
        </w:rPr>
        <w:t xml:space="preserve">said </w:t>
      </w:r>
      <w:r w:rsidRPr="00197EDE">
        <w:rPr>
          <w:rFonts w:ascii="Trebuchet MS" w:hAnsi="Trebuchet MS" w:cs="Arial"/>
          <w:color w:val="000000" w:themeColor="text1"/>
        </w:rPr>
        <w:t>T</w:t>
      </w:r>
      <w:r w:rsidR="00300D1C" w:rsidRPr="00197EDE">
        <w:rPr>
          <w:rFonts w:ascii="Trebuchet MS" w:hAnsi="Trebuchet MS" w:cs="Arial"/>
          <w:color w:val="000000" w:themeColor="text1"/>
        </w:rPr>
        <w:t>ender and the Conditions of Contract herein contained</w:t>
      </w:r>
    </w:p>
    <w:p w:rsidR="00300D1C" w:rsidRPr="00197EDE" w:rsidRDefault="00300D1C" w:rsidP="00300D1C">
      <w:pPr>
        <w:spacing w:line="360" w:lineRule="auto"/>
        <w:rPr>
          <w:rFonts w:ascii="Trebuchet MS" w:hAnsi="Trebuchet MS" w:cs="Arial"/>
          <w:color w:val="000000" w:themeColor="text1"/>
        </w:rPr>
      </w:pPr>
    </w:p>
    <w:p w:rsidR="00300D1C" w:rsidRPr="00197EDE" w:rsidRDefault="00796C02" w:rsidP="00796C02">
      <w:pPr>
        <w:spacing w:line="360" w:lineRule="auto"/>
        <w:ind w:left="426" w:hanging="426"/>
        <w:rPr>
          <w:rFonts w:ascii="Trebuchet MS" w:hAnsi="Trebuchet MS" w:cs="Arial"/>
          <w:color w:val="000000" w:themeColor="text1"/>
        </w:rPr>
      </w:pPr>
      <w:r w:rsidRPr="00197EDE">
        <w:rPr>
          <w:rFonts w:ascii="Trebuchet MS" w:hAnsi="Trebuchet MS" w:cs="Arial"/>
          <w:color w:val="000000" w:themeColor="text1"/>
        </w:rPr>
        <w:tab/>
        <w:t>4</w:t>
      </w:r>
      <w:r w:rsidR="00300D1C" w:rsidRPr="00197EDE">
        <w:rPr>
          <w:rFonts w:ascii="Trebuchet MS" w:hAnsi="Trebuchet MS" w:cs="Arial"/>
          <w:color w:val="000000" w:themeColor="text1"/>
        </w:rPr>
        <w:t>.</w:t>
      </w:r>
      <w:r w:rsidR="00300D1C" w:rsidRPr="00197EDE">
        <w:rPr>
          <w:rFonts w:ascii="Trebuchet MS" w:hAnsi="Trebuchet MS" w:cs="Arial"/>
          <w:color w:val="000000" w:themeColor="text1"/>
        </w:rPr>
        <w:tab/>
        <w:t>THE Council agrees to pay to the Supplier</w:t>
      </w:r>
      <w:r w:rsidR="002F1F2C" w:rsidRPr="00197EDE">
        <w:rPr>
          <w:rFonts w:ascii="Trebuchet MS" w:hAnsi="Trebuchet MS" w:cs="Arial"/>
          <w:color w:val="000000" w:themeColor="text1"/>
        </w:rPr>
        <w:t xml:space="preserve"> on the delivery of the Vehicle</w:t>
      </w:r>
      <w:r w:rsidR="00300D1C" w:rsidRPr="00197EDE">
        <w:rPr>
          <w:rFonts w:ascii="Trebuchet MS" w:hAnsi="Trebuchet MS" w:cs="Arial"/>
          <w:color w:val="000000" w:themeColor="text1"/>
        </w:rPr>
        <w:t xml:space="preserve"> complete with additional features </w:t>
      </w:r>
      <w:r w:rsidRPr="00197EDE">
        <w:rPr>
          <w:rFonts w:ascii="Trebuchet MS" w:hAnsi="Trebuchet MS" w:cs="Arial"/>
          <w:color w:val="000000" w:themeColor="text1"/>
        </w:rPr>
        <w:tab/>
      </w:r>
      <w:r w:rsidR="00300D1C" w:rsidRPr="00197EDE">
        <w:rPr>
          <w:rFonts w:ascii="Trebuchet MS" w:hAnsi="Trebuchet MS" w:cs="Arial"/>
          <w:color w:val="000000" w:themeColor="text1"/>
        </w:rPr>
        <w:t xml:space="preserve">specified the total sum of £{-----------------}  (plus VAT) such sum to be paid within two weeks of the </w:t>
      </w:r>
      <w:r w:rsidRPr="00197EDE">
        <w:rPr>
          <w:rFonts w:ascii="Trebuchet MS" w:hAnsi="Trebuchet MS" w:cs="Arial"/>
          <w:color w:val="000000" w:themeColor="text1"/>
        </w:rPr>
        <w:tab/>
      </w:r>
      <w:r w:rsidR="00300D1C" w:rsidRPr="00197EDE">
        <w:rPr>
          <w:rFonts w:ascii="Trebuchet MS" w:hAnsi="Trebuchet MS" w:cs="Arial"/>
          <w:color w:val="000000" w:themeColor="text1"/>
        </w:rPr>
        <w:t>presentation of an invoice after delivery of the vehicle to the Council’s Designated Depot</w:t>
      </w:r>
      <w:r w:rsidR="006E43AC" w:rsidRPr="00197EDE">
        <w:rPr>
          <w:rFonts w:ascii="Trebuchet MS" w:hAnsi="Trebuchet MS" w:cs="Arial"/>
          <w:color w:val="000000" w:themeColor="text1"/>
        </w:rPr>
        <w:t>.</w:t>
      </w:r>
    </w:p>
    <w:p w:rsidR="006E43AC" w:rsidRPr="00197EDE" w:rsidRDefault="006E43AC" w:rsidP="00796C02">
      <w:pPr>
        <w:spacing w:line="360" w:lineRule="auto"/>
        <w:ind w:left="426" w:hanging="426"/>
        <w:rPr>
          <w:rFonts w:ascii="Arial" w:hAnsi="Arial" w:cs="Arial"/>
          <w:color w:val="000000" w:themeColor="text1"/>
        </w:rPr>
      </w:pPr>
    </w:p>
    <w:p w:rsidR="00167AEA" w:rsidRPr="00197EDE" w:rsidRDefault="006E43AC" w:rsidP="006E43AC">
      <w:pPr>
        <w:pStyle w:val="BodyText"/>
        <w:tabs>
          <w:tab w:val="left" w:pos="426"/>
        </w:tabs>
        <w:rPr>
          <w:rFonts w:ascii="Trebuchet MS" w:hAnsi="Trebuchet MS" w:cs="Arial"/>
          <w:b/>
          <w:color w:val="000000" w:themeColor="text1"/>
          <w:sz w:val="22"/>
          <w:szCs w:val="22"/>
        </w:rPr>
      </w:pPr>
      <w:r w:rsidRPr="00197EDE">
        <w:rPr>
          <w:rFonts w:ascii="Trebuchet MS" w:hAnsi="Trebuchet MS" w:cs="Arial"/>
          <w:b/>
          <w:color w:val="000000" w:themeColor="text1"/>
          <w:sz w:val="22"/>
          <w:szCs w:val="22"/>
        </w:rPr>
        <w:tab/>
        <w:t>5.</w:t>
      </w:r>
      <w:r w:rsidRPr="00197EDE">
        <w:rPr>
          <w:rFonts w:ascii="Trebuchet MS" w:hAnsi="Trebuchet MS" w:cs="Arial"/>
          <w:b/>
          <w:color w:val="000000" w:themeColor="text1"/>
          <w:sz w:val="22"/>
          <w:szCs w:val="22"/>
        </w:rPr>
        <w:tab/>
        <w:t>Suppliers</w:t>
      </w:r>
      <w:r w:rsidR="00167AEA" w:rsidRPr="00197EDE">
        <w:rPr>
          <w:rFonts w:ascii="Trebuchet MS" w:hAnsi="Trebuchet MS" w:cs="Arial"/>
          <w:b/>
          <w:color w:val="000000" w:themeColor="text1"/>
          <w:sz w:val="22"/>
          <w:szCs w:val="22"/>
        </w:rPr>
        <w:t xml:space="preserve"> obligations</w:t>
      </w:r>
    </w:p>
    <w:p w:rsidR="006E43AC" w:rsidRPr="00197EDE" w:rsidRDefault="006E43AC" w:rsidP="006E43AC">
      <w:pPr>
        <w:pStyle w:val="BodyText"/>
        <w:tabs>
          <w:tab w:val="left" w:pos="426"/>
        </w:tabs>
        <w:rPr>
          <w:rFonts w:ascii="Trebuchet MS" w:hAnsi="Trebuchet MS" w:cs="Arial"/>
          <w:color w:val="000000" w:themeColor="text1"/>
          <w:sz w:val="22"/>
          <w:szCs w:val="22"/>
        </w:rPr>
      </w:pPr>
    </w:p>
    <w:p w:rsidR="00167AEA" w:rsidRPr="00197EDE" w:rsidRDefault="006E43AC">
      <w:pPr>
        <w:spacing w:after="240"/>
        <w:ind w:left="72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The Supplier</w:t>
      </w:r>
      <w:r w:rsidR="00167AEA" w:rsidRPr="00197EDE">
        <w:rPr>
          <w:rFonts w:ascii="Trebuchet MS" w:hAnsi="Trebuchet MS" w:cs="Arial"/>
          <w:bCs/>
          <w:color w:val="000000" w:themeColor="text1"/>
          <w:sz w:val="22"/>
          <w:szCs w:val="22"/>
        </w:rPr>
        <w:t xml:space="preserve"> will be responsible f</w:t>
      </w:r>
      <w:r w:rsidRPr="00197EDE">
        <w:rPr>
          <w:rFonts w:ascii="Trebuchet MS" w:hAnsi="Trebuchet MS" w:cs="Arial"/>
          <w:bCs/>
          <w:color w:val="000000" w:themeColor="text1"/>
          <w:sz w:val="22"/>
          <w:szCs w:val="22"/>
        </w:rPr>
        <w:t>or c</w:t>
      </w:r>
      <w:r w:rsidR="00167AEA" w:rsidRPr="00197EDE">
        <w:rPr>
          <w:rFonts w:ascii="Trebuchet MS" w:hAnsi="Trebuchet MS" w:cs="Arial"/>
          <w:bCs/>
          <w:color w:val="000000" w:themeColor="text1"/>
          <w:sz w:val="22"/>
          <w:szCs w:val="22"/>
        </w:rPr>
        <w:t xml:space="preserve">o-ordinating all works associated with the </w:t>
      </w:r>
      <w:r w:rsidRPr="00197EDE">
        <w:rPr>
          <w:rFonts w:ascii="Trebuchet MS" w:hAnsi="Trebuchet MS" w:cs="Arial"/>
          <w:bCs/>
          <w:color w:val="000000" w:themeColor="text1"/>
          <w:sz w:val="22"/>
          <w:szCs w:val="22"/>
        </w:rPr>
        <w:t>Supply</w:t>
      </w:r>
      <w:r w:rsidR="00167AEA" w:rsidRPr="00197EDE">
        <w:rPr>
          <w:rFonts w:ascii="Trebuchet MS" w:hAnsi="Trebuchet MS" w:cs="Arial"/>
          <w:bCs/>
          <w:color w:val="000000" w:themeColor="text1"/>
          <w:sz w:val="22"/>
          <w:szCs w:val="22"/>
        </w:rPr>
        <w:t xml:space="preserve"> which `shall include but is not limited to the following: -</w:t>
      </w:r>
    </w:p>
    <w:p w:rsidR="00167AEA"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Identifying each task as and when required and carrying out the same in accordance with contract and specification terms.</w:t>
      </w:r>
    </w:p>
    <w:p w:rsidR="00167AEA"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Carrying out preliminary meetings with Council’s representatives in order to fully understand the Council’s requirements.</w:t>
      </w:r>
    </w:p>
    <w:p w:rsidR="00167AEA"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Agreeing the use of any sub-</w:t>
      </w:r>
      <w:r w:rsidR="003F32E4" w:rsidRPr="00197EDE">
        <w:rPr>
          <w:rFonts w:ascii="Trebuchet MS" w:hAnsi="Trebuchet MS" w:cs="Arial"/>
          <w:bCs/>
          <w:color w:val="000000" w:themeColor="text1"/>
          <w:sz w:val="22"/>
          <w:szCs w:val="22"/>
        </w:rPr>
        <w:t>Supplier</w:t>
      </w:r>
      <w:r w:rsidR="00EA7CF8" w:rsidRPr="00197EDE">
        <w:rPr>
          <w:rFonts w:ascii="Trebuchet MS" w:hAnsi="Trebuchet MS" w:cs="Arial"/>
          <w:bCs/>
          <w:color w:val="000000" w:themeColor="text1"/>
          <w:sz w:val="22"/>
          <w:szCs w:val="22"/>
        </w:rPr>
        <w:t xml:space="preserve"> </w:t>
      </w:r>
      <w:r w:rsidRPr="00197EDE">
        <w:rPr>
          <w:rFonts w:ascii="Trebuchet MS" w:hAnsi="Trebuchet MS" w:cs="Arial"/>
          <w:bCs/>
          <w:color w:val="000000" w:themeColor="text1"/>
          <w:sz w:val="22"/>
          <w:szCs w:val="22"/>
        </w:rPr>
        <w:t>or other representative to be utilized in pe</w:t>
      </w:r>
      <w:r w:rsidR="006E43AC" w:rsidRPr="00197EDE">
        <w:rPr>
          <w:rFonts w:ascii="Trebuchet MS" w:hAnsi="Trebuchet MS" w:cs="Arial"/>
          <w:bCs/>
          <w:color w:val="000000" w:themeColor="text1"/>
          <w:sz w:val="22"/>
          <w:szCs w:val="22"/>
        </w:rPr>
        <w:t>rformance of the Supply by the Supplier</w:t>
      </w:r>
      <w:r w:rsidRPr="00197EDE">
        <w:rPr>
          <w:rFonts w:ascii="Trebuchet MS" w:hAnsi="Trebuchet MS" w:cs="Arial"/>
          <w:bCs/>
          <w:color w:val="000000" w:themeColor="text1"/>
          <w:sz w:val="22"/>
          <w:szCs w:val="22"/>
        </w:rPr>
        <w:t xml:space="preserve"> with the Council before the engagement of the </w:t>
      </w:r>
      <w:r w:rsidR="006E43AC" w:rsidRPr="00197EDE">
        <w:rPr>
          <w:rFonts w:ascii="Trebuchet MS" w:hAnsi="Trebuchet MS" w:cs="Arial"/>
          <w:bCs/>
          <w:color w:val="000000" w:themeColor="text1"/>
          <w:sz w:val="22"/>
          <w:szCs w:val="22"/>
        </w:rPr>
        <w:t xml:space="preserve">Suppliers </w:t>
      </w:r>
      <w:r w:rsidRPr="00197EDE">
        <w:rPr>
          <w:rFonts w:ascii="Trebuchet MS" w:hAnsi="Trebuchet MS" w:cs="Arial"/>
          <w:bCs/>
          <w:color w:val="000000" w:themeColor="text1"/>
          <w:sz w:val="22"/>
          <w:szCs w:val="22"/>
        </w:rPr>
        <w:t>representative.</w:t>
      </w:r>
    </w:p>
    <w:p w:rsidR="00167AEA"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Agreeing any specific requiremen</w:t>
      </w:r>
      <w:r w:rsidR="006E43AC" w:rsidRPr="00197EDE">
        <w:rPr>
          <w:rFonts w:ascii="Trebuchet MS" w:hAnsi="Trebuchet MS" w:cs="Arial"/>
          <w:bCs/>
          <w:color w:val="000000" w:themeColor="text1"/>
          <w:sz w:val="22"/>
          <w:szCs w:val="22"/>
        </w:rPr>
        <w:t xml:space="preserve">ts identified by the Supplier </w:t>
      </w:r>
      <w:r w:rsidRPr="00197EDE">
        <w:rPr>
          <w:rFonts w:ascii="Trebuchet MS" w:hAnsi="Trebuchet MS" w:cs="Arial"/>
          <w:bCs/>
          <w:color w:val="000000" w:themeColor="text1"/>
          <w:sz w:val="22"/>
          <w:szCs w:val="22"/>
        </w:rPr>
        <w:t>with the Counci</w:t>
      </w:r>
      <w:r w:rsidR="006E43AC" w:rsidRPr="00197EDE">
        <w:rPr>
          <w:rFonts w:ascii="Trebuchet MS" w:hAnsi="Trebuchet MS" w:cs="Arial"/>
          <w:bCs/>
          <w:color w:val="000000" w:themeColor="text1"/>
          <w:sz w:val="22"/>
          <w:szCs w:val="22"/>
        </w:rPr>
        <w:t>l prior to commencement of the Supply</w:t>
      </w:r>
      <w:r w:rsidRPr="00197EDE">
        <w:rPr>
          <w:rFonts w:ascii="Trebuchet MS" w:hAnsi="Trebuchet MS" w:cs="Arial"/>
          <w:bCs/>
          <w:color w:val="000000" w:themeColor="text1"/>
          <w:sz w:val="22"/>
          <w:szCs w:val="22"/>
        </w:rPr>
        <w:t xml:space="preserve"> and notifying the Council of any relevant information that could lead to a provision of </w:t>
      </w:r>
      <w:r w:rsidR="006E43AC" w:rsidRPr="00197EDE">
        <w:rPr>
          <w:rFonts w:ascii="Trebuchet MS" w:hAnsi="Trebuchet MS" w:cs="Arial"/>
          <w:bCs/>
          <w:color w:val="000000" w:themeColor="text1"/>
          <w:sz w:val="22"/>
          <w:szCs w:val="22"/>
        </w:rPr>
        <w:t>work that is additional to the Supply</w:t>
      </w:r>
      <w:r w:rsidRPr="00197EDE">
        <w:rPr>
          <w:rFonts w:ascii="Trebuchet MS" w:hAnsi="Trebuchet MS" w:cs="Arial"/>
          <w:bCs/>
          <w:color w:val="000000" w:themeColor="text1"/>
          <w:sz w:val="22"/>
          <w:szCs w:val="22"/>
        </w:rPr>
        <w:t xml:space="preserve"> and would be paid for in accordance with </w:t>
      </w:r>
      <w:r w:rsidR="006E43AC" w:rsidRPr="00197EDE">
        <w:rPr>
          <w:rFonts w:ascii="Trebuchet MS" w:hAnsi="Trebuchet MS" w:cs="Arial"/>
          <w:bCs/>
          <w:color w:val="000000" w:themeColor="text1"/>
          <w:sz w:val="22"/>
          <w:szCs w:val="22"/>
        </w:rPr>
        <w:t>any additional items identified in the T</w:t>
      </w:r>
      <w:r w:rsidRPr="00197EDE">
        <w:rPr>
          <w:rFonts w:ascii="Trebuchet MS" w:hAnsi="Trebuchet MS" w:cs="Arial"/>
          <w:bCs/>
          <w:color w:val="000000" w:themeColor="text1"/>
          <w:sz w:val="22"/>
          <w:szCs w:val="22"/>
        </w:rPr>
        <w:t>ender documents.</w:t>
      </w:r>
    </w:p>
    <w:p w:rsidR="00167AEA"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The </w:t>
      </w:r>
      <w:r w:rsidR="006E43AC"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 xml:space="preserve">will co-ordinate </w:t>
      </w:r>
      <w:r w:rsidR="006E43AC" w:rsidRPr="00197EDE">
        <w:rPr>
          <w:rFonts w:ascii="Trebuchet MS" w:hAnsi="Trebuchet MS" w:cs="Arial"/>
          <w:bCs/>
          <w:color w:val="000000" w:themeColor="text1"/>
          <w:sz w:val="22"/>
          <w:szCs w:val="22"/>
        </w:rPr>
        <w:t>manage and supervise the Supply</w:t>
      </w:r>
      <w:r w:rsidRPr="00197EDE">
        <w:rPr>
          <w:rFonts w:ascii="Trebuchet MS" w:hAnsi="Trebuchet MS" w:cs="Arial"/>
          <w:bCs/>
          <w:color w:val="000000" w:themeColor="text1"/>
          <w:sz w:val="22"/>
          <w:szCs w:val="22"/>
        </w:rPr>
        <w:t xml:space="preserve"> in accordance with the Specification and as instructed at the preliminary meetings with the Council and secure all necessary resources for effectively bringing about the completion of the </w:t>
      </w:r>
      <w:r w:rsidR="007B7BA0" w:rsidRPr="00197EDE">
        <w:rPr>
          <w:rFonts w:ascii="Trebuchet MS" w:hAnsi="Trebuchet MS" w:cs="Arial"/>
          <w:bCs/>
          <w:color w:val="000000" w:themeColor="text1"/>
          <w:sz w:val="22"/>
          <w:szCs w:val="22"/>
        </w:rPr>
        <w:t>Vehicle.</w:t>
      </w:r>
    </w:p>
    <w:p w:rsidR="00167AEA"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The </w:t>
      </w:r>
      <w:r w:rsidR="003F32E4" w:rsidRPr="00197EDE">
        <w:rPr>
          <w:rFonts w:ascii="Trebuchet MS" w:hAnsi="Trebuchet MS" w:cs="Arial"/>
          <w:bCs/>
          <w:color w:val="000000" w:themeColor="text1"/>
          <w:sz w:val="22"/>
          <w:szCs w:val="22"/>
        </w:rPr>
        <w:t>Supplier</w:t>
      </w:r>
      <w:r w:rsidR="00EA7CF8" w:rsidRPr="00197EDE">
        <w:rPr>
          <w:rFonts w:ascii="Trebuchet MS" w:hAnsi="Trebuchet MS" w:cs="Arial"/>
          <w:bCs/>
          <w:color w:val="000000" w:themeColor="text1"/>
          <w:sz w:val="22"/>
          <w:szCs w:val="22"/>
        </w:rPr>
        <w:t xml:space="preserve"> </w:t>
      </w:r>
      <w:r w:rsidRPr="00197EDE">
        <w:rPr>
          <w:rFonts w:ascii="Trebuchet MS" w:hAnsi="Trebuchet MS" w:cs="Arial"/>
          <w:bCs/>
          <w:color w:val="000000" w:themeColor="text1"/>
          <w:sz w:val="22"/>
          <w:szCs w:val="22"/>
        </w:rPr>
        <w:t xml:space="preserve">shall ensure that that the total cost of the </w:t>
      </w:r>
      <w:r w:rsidR="007B7BA0" w:rsidRPr="00197EDE">
        <w:rPr>
          <w:rFonts w:ascii="Trebuchet MS" w:hAnsi="Trebuchet MS" w:cs="Arial"/>
          <w:bCs/>
          <w:color w:val="000000" w:themeColor="text1"/>
          <w:sz w:val="22"/>
          <w:szCs w:val="22"/>
        </w:rPr>
        <w:t xml:space="preserve">Supply </w:t>
      </w:r>
      <w:r w:rsidRPr="00197EDE">
        <w:rPr>
          <w:rFonts w:ascii="Trebuchet MS" w:hAnsi="Trebuchet MS" w:cs="Arial"/>
          <w:bCs/>
          <w:color w:val="000000" w:themeColor="text1"/>
          <w:sz w:val="22"/>
          <w:szCs w:val="22"/>
        </w:rPr>
        <w:t xml:space="preserve">(other than as provided for in clause 5.4) including the costs of travelling employees agreed sub contractors and any associated </w:t>
      </w:r>
      <w:r w:rsidR="007B7BA0" w:rsidRPr="00197EDE">
        <w:rPr>
          <w:rFonts w:ascii="Trebuchet MS" w:hAnsi="Trebuchet MS" w:cs="Arial"/>
          <w:bCs/>
          <w:color w:val="000000" w:themeColor="text1"/>
          <w:sz w:val="22"/>
          <w:szCs w:val="22"/>
        </w:rPr>
        <w:t>equipment is included in their T</w:t>
      </w:r>
      <w:r w:rsidRPr="00197EDE">
        <w:rPr>
          <w:rFonts w:ascii="Trebuchet MS" w:hAnsi="Trebuchet MS" w:cs="Arial"/>
          <w:bCs/>
          <w:color w:val="000000" w:themeColor="text1"/>
          <w:sz w:val="22"/>
          <w:szCs w:val="22"/>
        </w:rPr>
        <w:t>ender sum which shall from completion of this Agreement become the contract sum payable hereunder.</w:t>
      </w:r>
    </w:p>
    <w:p w:rsidR="00046EC9" w:rsidRPr="00197EDE" w:rsidRDefault="00167AEA" w:rsidP="00197EDE">
      <w:pPr>
        <w:numPr>
          <w:ilvl w:val="1"/>
          <w:numId w:val="9"/>
        </w:numPr>
        <w:tabs>
          <w:tab w:val="clear" w:pos="1440"/>
          <w:tab w:val="num" w:pos="1701"/>
        </w:tabs>
        <w:spacing w:after="240"/>
        <w:ind w:left="1701" w:hanging="621"/>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The </w:t>
      </w:r>
      <w:r w:rsidR="003F32E4" w:rsidRPr="00197EDE">
        <w:rPr>
          <w:rFonts w:ascii="Trebuchet MS" w:hAnsi="Trebuchet MS" w:cs="Arial"/>
          <w:bCs/>
          <w:color w:val="000000" w:themeColor="text1"/>
          <w:sz w:val="22"/>
          <w:szCs w:val="22"/>
        </w:rPr>
        <w:t>Supplier</w:t>
      </w:r>
      <w:r w:rsidR="00EA7CF8" w:rsidRPr="00197EDE">
        <w:rPr>
          <w:rFonts w:ascii="Trebuchet MS" w:hAnsi="Trebuchet MS" w:cs="Arial"/>
          <w:bCs/>
          <w:color w:val="000000" w:themeColor="text1"/>
          <w:sz w:val="22"/>
          <w:szCs w:val="22"/>
        </w:rPr>
        <w:t xml:space="preserve"> </w:t>
      </w:r>
      <w:r w:rsidRPr="00197EDE">
        <w:rPr>
          <w:rFonts w:ascii="Trebuchet MS" w:hAnsi="Trebuchet MS" w:cs="Arial"/>
          <w:bCs/>
          <w:color w:val="000000" w:themeColor="text1"/>
          <w:sz w:val="22"/>
          <w:szCs w:val="22"/>
        </w:rPr>
        <w:t xml:space="preserve">hereby guarantees that the </w:t>
      </w:r>
      <w:r w:rsidR="007B7BA0" w:rsidRPr="00197EDE">
        <w:rPr>
          <w:rFonts w:ascii="Trebuchet MS" w:hAnsi="Trebuchet MS" w:cs="Arial"/>
          <w:bCs/>
          <w:color w:val="000000" w:themeColor="text1"/>
          <w:sz w:val="22"/>
          <w:szCs w:val="22"/>
        </w:rPr>
        <w:t>Suppl</w:t>
      </w:r>
      <w:r w:rsidR="00046EC9" w:rsidRPr="00197EDE">
        <w:rPr>
          <w:rFonts w:ascii="Trebuchet MS" w:hAnsi="Trebuchet MS" w:cs="Arial"/>
          <w:bCs/>
          <w:color w:val="000000" w:themeColor="text1"/>
          <w:sz w:val="22"/>
          <w:szCs w:val="22"/>
        </w:rPr>
        <w:t>y</w:t>
      </w:r>
      <w:r w:rsidRPr="00197EDE">
        <w:rPr>
          <w:rFonts w:ascii="Trebuchet MS" w:hAnsi="Trebuchet MS" w:cs="Arial"/>
          <w:bCs/>
          <w:color w:val="000000" w:themeColor="text1"/>
          <w:sz w:val="22"/>
          <w:szCs w:val="22"/>
        </w:rPr>
        <w:t xml:space="preserve"> that they provide w</w:t>
      </w:r>
      <w:r w:rsidR="007B7BA0" w:rsidRPr="00197EDE">
        <w:rPr>
          <w:rFonts w:ascii="Trebuchet MS" w:hAnsi="Trebuchet MS" w:cs="Arial"/>
          <w:bCs/>
          <w:color w:val="000000" w:themeColor="text1"/>
          <w:sz w:val="22"/>
          <w:szCs w:val="22"/>
        </w:rPr>
        <w:t>ill be of sufficient quality,</w:t>
      </w:r>
      <w:r w:rsidRPr="00197EDE">
        <w:rPr>
          <w:rFonts w:ascii="Trebuchet MS" w:hAnsi="Trebuchet MS" w:cs="Arial"/>
          <w:bCs/>
          <w:color w:val="000000" w:themeColor="text1"/>
          <w:sz w:val="22"/>
          <w:szCs w:val="22"/>
        </w:rPr>
        <w:t xml:space="preserve"> professionalism </w:t>
      </w:r>
      <w:r w:rsidR="007B7BA0" w:rsidRPr="00197EDE">
        <w:rPr>
          <w:rFonts w:ascii="Trebuchet MS" w:hAnsi="Trebuchet MS" w:cs="Arial"/>
          <w:bCs/>
          <w:color w:val="000000" w:themeColor="text1"/>
          <w:sz w:val="22"/>
          <w:szCs w:val="22"/>
        </w:rPr>
        <w:t xml:space="preserve">and safety obligations </w:t>
      </w:r>
      <w:r w:rsidRPr="00197EDE">
        <w:rPr>
          <w:rFonts w:ascii="Trebuchet MS" w:hAnsi="Trebuchet MS" w:cs="Arial"/>
          <w:bCs/>
          <w:color w:val="000000" w:themeColor="text1"/>
          <w:sz w:val="22"/>
          <w:szCs w:val="22"/>
        </w:rPr>
        <w:t xml:space="preserve">to meet the Council’s requirements and </w:t>
      </w:r>
      <w:r w:rsidR="00527042" w:rsidRPr="00197EDE">
        <w:rPr>
          <w:rFonts w:ascii="Trebuchet MS" w:hAnsi="Trebuchet MS" w:cs="Arial"/>
          <w:bCs/>
          <w:color w:val="000000" w:themeColor="text1"/>
          <w:sz w:val="22"/>
          <w:szCs w:val="22"/>
        </w:rPr>
        <w:t>produce:</w:t>
      </w:r>
    </w:p>
    <w:p w:rsidR="00046EC9" w:rsidRPr="00197EDE" w:rsidRDefault="00DD27B8" w:rsidP="00256527">
      <w:pPr>
        <w:tabs>
          <w:tab w:val="num" w:pos="1701"/>
        </w:tabs>
        <w:spacing w:after="240"/>
        <w:ind w:left="1701"/>
        <w:rPr>
          <w:rFonts w:ascii="Trebuchet MS" w:hAnsi="Trebuchet MS" w:cs="Arial"/>
          <w:bCs/>
          <w:color w:val="000000" w:themeColor="text1"/>
          <w:sz w:val="22"/>
          <w:szCs w:val="22"/>
        </w:rPr>
      </w:pPr>
      <w:r>
        <w:rPr>
          <w:rFonts w:ascii="Trebuchet MS" w:hAnsi="Trebuchet MS" w:cs="Arial"/>
          <w:bCs/>
          <w:color w:val="000000" w:themeColor="text1"/>
          <w:sz w:val="22"/>
          <w:szCs w:val="22"/>
        </w:rPr>
        <w:lastRenderedPageBreak/>
        <w:t xml:space="preserve">Supply one </w:t>
      </w:r>
      <w:r w:rsidR="00607366" w:rsidRPr="00197EDE">
        <w:rPr>
          <w:rFonts w:ascii="Trebuchet MS" w:hAnsi="Trebuchet MS" w:cs="Arial"/>
          <w:bCs/>
          <w:color w:val="000000" w:themeColor="text1"/>
          <w:sz w:val="22"/>
          <w:szCs w:val="22"/>
        </w:rPr>
        <w:t xml:space="preserve">15t Cage Tipper </w:t>
      </w:r>
      <w:r w:rsidR="00046EC9" w:rsidRPr="00197EDE">
        <w:rPr>
          <w:rFonts w:ascii="Trebuchet MS" w:hAnsi="Trebuchet MS" w:cs="Arial"/>
          <w:bCs/>
          <w:color w:val="000000" w:themeColor="text1"/>
          <w:sz w:val="22"/>
          <w:szCs w:val="22"/>
        </w:rPr>
        <w:t xml:space="preserve">to the specification mentioned herein. </w:t>
      </w:r>
    </w:p>
    <w:p w:rsidR="00167AEA" w:rsidRPr="00197EDE" w:rsidRDefault="00167AEA" w:rsidP="00197EDE">
      <w:pPr>
        <w:numPr>
          <w:ilvl w:val="0"/>
          <w:numId w:val="9"/>
        </w:numPr>
        <w:spacing w:after="240"/>
        <w:rPr>
          <w:rFonts w:ascii="Arial" w:hAnsi="Arial" w:cs="Arial"/>
          <w:b/>
          <w:color w:val="000000" w:themeColor="text1"/>
          <w:sz w:val="22"/>
          <w:szCs w:val="22"/>
        </w:rPr>
      </w:pPr>
      <w:r w:rsidRPr="00197EDE">
        <w:rPr>
          <w:rFonts w:ascii="Arial" w:hAnsi="Arial" w:cs="Arial"/>
          <w:b/>
          <w:color w:val="000000" w:themeColor="text1"/>
          <w:sz w:val="22"/>
          <w:szCs w:val="22"/>
        </w:rPr>
        <w:t>Council’s Obligations</w:t>
      </w:r>
    </w:p>
    <w:p w:rsidR="00167AEA" w:rsidRPr="00197EDE" w:rsidRDefault="007B7BA0">
      <w:pPr>
        <w:pStyle w:val="Heading4"/>
        <w:ind w:firstLine="0"/>
        <w:rPr>
          <w:rFonts w:ascii="Arial" w:hAnsi="Arial" w:cs="Arial"/>
          <w:color w:val="000000" w:themeColor="text1"/>
          <w:sz w:val="22"/>
          <w:szCs w:val="22"/>
        </w:rPr>
      </w:pPr>
      <w:r w:rsidRPr="00197EDE">
        <w:rPr>
          <w:rFonts w:ascii="Arial" w:hAnsi="Arial" w:cs="Arial"/>
          <w:b/>
          <w:color w:val="000000" w:themeColor="text1"/>
          <w:sz w:val="22"/>
          <w:szCs w:val="22"/>
        </w:rPr>
        <w:tab/>
      </w:r>
      <w:r w:rsidR="00167AEA" w:rsidRPr="00197EDE">
        <w:rPr>
          <w:rFonts w:ascii="Arial" w:hAnsi="Arial" w:cs="Arial"/>
          <w:color w:val="000000" w:themeColor="text1"/>
          <w:sz w:val="22"/>
          <w:szCs w:val="22"/>
        </w:rPr>
        <w:t>The Council shall be responsible for the following obligations under this contract: -</w:t>
      </w:r>
    </w:p>
    <w:p w:rsidR="00167AEA" w:rsidRPr="00197EDE" w:rsidRDefault="00167AEA">
      <w:pPr>
        <w:rPr>
          <w:rFonts w:ascii="Arial" w:hAnsi="Arial" w:cs="Arial"/>
          <w:color w:val="000000" w:themeColor="text1"/>
          <w:sz w:val="22"/>
          <w:szCs w:val="22"/>
        </w:rPr>
      </w:pPr>
    </w:p>
    <w:p w:rsidR="00167AEA" w:rsidRPr="00197EDE" w:rsidRDefault="00156666" w:rsidP="00197EDE">
      <w:pPr>
        <w:numPr>
          <w:ilvl w:val="1"/>
          <w:numId w:val="9"/>
        </w:numPr>
        <w:tabs>
          <w:tab w:val="clear" w:pos="1440"/>
        </w:tabs>
        <w:spacing w:after="240"/>
        <w:ind w:left="1843" w:hanging="763"/>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T</w:t>
      </w:r>
      <w:r w:rsidR="00167AEA" w:rsidRPr="00197EDE">
        <w:rPr>
          <w:rFonts w:ascii="Trebuchet MS" w:hAnsi="Trebuchet MS" w:cs="Arial"/>
          <w:bCs/>
          <w:color w:val="000000" w:themeColor="text1"/>
          <w:sz w:val="22"/>
          <w:szCs w:val="22"/>
        </w:rPr>
        <w:t xml:space="preserve">he </w:t>
      </w:r>
      <w:r w:rsidR="007B7BA0" w:rsidRPr="00197EDE">
        <w:rPr>
          <w:rFonts w:ascii="Trebuchet MS" w:hAnsi="Trebuchet MS" w:cs="Arial"/>
          <w:bCs/>
          <w:color w:val="000000" w:themeColor="text1"/>
          <w:sz w:val="22"/>
          <w:szCs w:val="22"/>
        </w:rPr>
        <w:t>Council shall pay the Supplier</w:t>
      </w:r>
      <w:r w:rsidR="00167AEA" w:rsidRPr="00197EDE">
        <w:rPr>
          <w:rFonts w:ascii="Trebuchet MS" w:hAnsi="Trebuchet MS" w:cs="Arial"/>
          <w:bCs/>
          <w:color w:val="000000" w:themeColor="text1"/>
          <w:sz w:val="22"/>
          <w:szCs w:val="22"/>
        </w:rPr>
        <w:t xml:space="preserve"> the Tender sum and any agreed additions in accordance with clause 5.4 </w:t>
      </w:r>
    </w:p>
    <w:p w:rsidR="00167AEA" w:rsidRPr="00197EDE" w:rsidRDefault="00156666" w:rsidP="00197EDE">
      <w:pPr>
        <w:numPr>
          <w:ilvl w:val="1"/>
          <w:numId w:val="9"/>
        </w:numPr>
        <w:tabs>
          <w:tab w:val="clear" w:pos="1440"/>
        </w:tabs>
        <w:spacing w:after="240"/>
        <w:ind w:left="1843" w:hanging="763"/>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T</w:t>
      </w:r>
      <w:r w:rsidR="00167AEA" w:rsidRPr="00197EDE">
        <w:rPr>
          <w:rFonts w:ascii="Trebuchet MS" w:hAnsi="Trebuchet MS" w:cs="Arial"/>
          <w:bCs/>
          <w:color w:val="000000" w:themeColor="text1"/>
          <w:sz w:val="22"/>
          <w:szCs w:val="22"/>
        </w:rPr>
        <w:t xml:space="preserve">he appropriate proportion of the Tender sum shall be paid </w:t>
      </w:r>
      <w:r w:rsidR="007B7BA0" w:rsidRPr="00197EDE">
        <w:rPr>
          <w:rFonts w:ascii="Trebuchet MS" w:hAnsi="Trebuchet MS" w:cs="Arial"/>
          <w:bCs/>
          <w:color w:val="000000" w:themeColor="text1"/>
          <w:sz w:val="22"/>
          <w:szCs w:val="22"/>
        </w:rPr>
        <w:t xml:space="preserve">after delivery of the Vehicle (in compliance with the Specification) to the Council and the </w:t>
      </w:r>
      <w:r w:rsidR="00167AEA" w:rsidRPr="00197EDE">
        <w:rPr>
          <w:rFonts w:ascii="Trebuchet MS" w:hAnsi="Trebuchet MS" w:cs="Arial"/>
          <w:bCs/>
          <w:color w:val="000000" w:themeColor="text1"/>
          <w:sz w:val="22"/>
          <w:szCs w:val="22"/>
        </w:rPr>
        <w:t xml:space="preserve">Council shall pay the sum on confirmation of the performance of the </w:t>
      </w:r>
      <w:r w:rsidR="007B7BA0" w:rsidRPr="00197EDE">
        <w:rPr>
          <w:rFonts w:ascii="Trebuchet MS" w:hAnsi="Trebuchet MS" w:cs="Arial"/>
          <w:bCs/>
          <w:color w:val="000000" w:themeColor="text1"/>
          <w:sz w:val="22"/>
          <w:szCs w:val="22"/>
        </w:rPr>
        <w:t xml:space="preserve">Supply </w:t>
      </w:r>
      <w:r w:rsidR="009D001D" w:rsidRPr="00197EDE">
        <w:rPr>
          <w:rFonts w:ascii="Trebuchet MS" w:hAnsi="Trebuchet MS" w:cs="Arial"/>
          <w:bCs/>
          <w:color w:val="000000" w:themeColor="text1"/>
          <w:sz w:val="22"/>
          <w:szCs w:val="22"/>
        </w:rPr>
        <w:t>within 14 days of receipt of a valid</w:t>
      </w:r>
      <w:r w:rsidR="00167AEA" w:rsidRPr="00197EDE">
        <w:rPr>
          <w:rFonts w:ascii="Trebuchet MS" w:hAnsi="Trebuchet MS" w:cs="Arial"/>
          <w:bCs/>
          <w:color w:val="000000" w:themeColor="text1"/>
          <w:sz w:val="22"/>
          <w:szCs w:val="22"/>
        </w:rPr>
        <w:t xml:space="preserve"> invoice.</w:t>
      </w:r>
    </w:p>
    <w:p w:rsidR="009D001D" w:rsidRPr="00197EDE" w:rsidRDefault="00156666" w:rsidP="00197EDE">
      <w:pPr>
        <w:numPr>
          <w:ilvl w:val="1"/>
          <w:numId w:val="9"/>
        </w:numPr>
        <w:tabs>
          <w:tab w:val="clear" w:pos="1440"/>
        </w:tabs>
        <w:spacing w:after="240"/>
        <w:ind w:left="1843" w:hanging="763"/>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S</w:t>
      </w:r>
      <w:r w:rsidR="009D001D" w:rsidRPr="00197EDE">
        <w:rPr>
          <w:rFonts w:ascii="Trebuchet MS" w:hAnsi="Trebuchet MS" w:cs="Arial"/>
          <w:bCs/>
          <w:color w:val="000000" w:themeColor="text1"/>
          <w:sz w:val="22"/>
          <w:szCs w:val="22"/>
        </w:rPr>
        <w:t xml:space="preserve">hould this contract allow the sub-contracting by the </w:t>
      </w:r>
      <w:r w:rsidR="003F32E4" w:rsidRPr="00197EDE">
        <w:rPr>
          <w:rFonts w:ascii="Trebuchet MS" w:hAnsi="Trebuchet MS" w:cs="Arial"/>
          <w:bCs/>
          <w:color w:val="000000" w:themeColor="text1"/>
          <w:sz w:val="22"/>
          <w:szCs w:val="22"/>
        </w:rPr>
        <w:t>Supplier</w:t>
      </w:r>
      <w:r w:rsidR="00EA7CF8" w:rsidRPr="00197EDE">
        <w:rPr>
          <w:rFonts w:ascii="Trebuchet MS" w:hAnsi="Trebuchet MS" w:cs="Arial"/>
          <w:bCs/>
          <w:color w:val="000000" w:themeColor="text1"/>
          <w:sz w:val="22"/>
          <w:szCs w:val="22"/>
        </w:rPr>
        <w:t xml:space="preserve"> </w:t>
      </w:r>
      <w:r w:rsidR="009D001D" w:rsidRPr="00197EDE">
        <w:rPr>
          <w:rFonts w:ascii="Trebuchet MS" w:hAnsi="Trebuchet MS" w:cs="Arial"/>
          <w:bCs/>
          <w:color w:val="000000" w:themeColor="text1"/>
          <w:sz w:val="22"/>
          <w:szCs w:val="22"/>
        </w:rPr>
        <w:t>to any third pa</w:t>
      </w:r>
      <w:r w:rsidR="00441984" w:rsidRPr="00197EDE">
        <w:rPr>
          <w:rFonts w:ascii="Trebuchet MS" w:hAnsi="Trebuchet MS" w:cs="Arial"/>
          <w:bCs/>
          <w:color w:val="000000" w:themeColor="text1"/>
          <w:sz w:val="22"/>
          <w:szCs w:val="22"/>
        </w:rPr>
        <w:t xml:space="preserve">rty the </w:t>
      </w:r>
      <w:r w:rsidR="003F32E4" w:rsidRPr="00197EDE">
        <w:rPr>
          <w:rFonts w:ascii="Trebuchet MS" w:hAnsi="Trebuchet MS" w:cs="Arial"/>
          <w:bCs/>
          <w:color w:val="000000" w:themeColor="text1"/>
          <w:sz w:val="22"/>
          <w:szCs w:val="22"/>
        </w:rPr>
        <w:t>Supplier</w:t>
      </w:r>
      <w:r w:rsidR="00EA7CF8" w:rsidRPr="00197EDE">
        <w:rPr>
          <w:rFonts w:ascii="Trebuchet MS" w:hAnsi="Trebuchet MS" w:cs="Arial"/>
          <w:bCs/>
          <w:color w:val="000000" w:themeColor="text1"/>
          <w:sz w:val="22"/>
          <w:szCs w:val="22"/>
        </w:rPr>
        <w:t xml:space="preserve"> </w:t>
      </w:r>
      <w:r w:rsidR="00441984" w:rsidRPr="00197EDE">
        <w:rPr>
          <w:rFonts w:ascii="Trebuchet MS" w:hAnsi="Trebuchet MS" w:cs="Arial"/>
          <w:bCs/>
          <w:color w:val="000000" w:themeColor="text1"/>
          <w:sz w:val="22"/>
          <w:szCs w:val="22"/>
        </w:rPr>
        <w:t>acknowledges</w:t>
      </w:r>
      <w:r w:rsidR="009D001D" w:rsidRPr="00197EDE">
        <w:rPr>
          <w:rFonts w:ascii="Trebuchet MS" w:hAnsi="Trebuchet MS" w:cs="Arial"/>
          <w:bCs/>
          <w:color w:val="000000" w:themeColor="text1"/>
          <w:sz w:val="22"/>
          <w:szCs w:val="22"/>
        </w:rPr>
        <w:t xml:space="preserve"> </w:t>
      </w:r>
      <w:r w:rsidR="00441984" w:rsidRPr="00197EDE">
        <w:rPr>
          <w:rFonts w:ascii="Trebuchet MS" w:hAnsi="Trebuchet MS" w:cs="Arial"/>
          <w:bCs/>
          <w:color w:val="000000" w:themeColor="text1"/>
          <w:sz w:val="22"/>
          <w:szCs w:val="22"/>
        </w:rPr>
        <w:t xml:space="preserve">that he will impose the same provisions as regards the payment and submission of invoices </w:t>
      </w:r>
      <w:r w:rsidR="001F16E2" w:rsidRPr="00197EDE">
        <w:rPr>
          <w:rFonts w:ascii="Trebuchet MS" w:hAnsi="Trebuchet MS" w:cs="Arial"/>
          <w:bCs/>
          <w:color w:val="000000" w:themeColor="text1"/>
          <w:sz w:val="22"/>
          <w:szCs w:val="22"/>
        </w:rPr>
        <w:t xml:space="preserve">and their certification </w:t>
      </w:r>
      <w:r w:rsidR="00441984" w:rsidRPr="00197EDE">
        <w:rPr>
          <w:rFonts w:ascii="Trebuchet MS" w:hAnsi="Trebuchet MS" w:cs="Arial"/>
          <w:bCs/>
          <w:color w:val="000000" w:themeColor="text1"/>
          <w:sz w:val="22"/>
          <w:szCs w:val="22"/>
        </w:rPr>
        <w:t xml:space="preserve">upon the sub-contractors as are imposed upon the </w:t>
      </w:r>
      <w:r w:rsidR="003F32E4" w:rsidRPr="00197EDE">
        <w:rPr>
          <w:rFonts w:ascii="Trebuchet MS" w:hAnsi="Trebuchet MS" w:cs="Arial"/>
          <w:bCs/>
          <w:color w:val="000000" w:themeColor="text1"/>
          <w:sz w:val="22"/>
          <w:szCs w:val="22"/>
        </w:rPr>
        <w:t>Supplier</w:t>
      </w:r>
      <w:r w:rsidR="00EA7CF8" w:rsidRPr="00197EDE">
        <w:rPr>
          <w:rFonts w:ascii="Trebuchet MS" w:hAnsi="Trebuchet MS" w:cs="Arial"/>
          <w:bCs/>
          <w:color w:val="000000" w:themeColor="text1"/>
          <w:sz w:val="22"/>
          <w:szCs w:val="22"/>
        </w:rPr>
        <w:t xml:space="preserve"> </w:t>
      </w:r>
      <w:r w:rsidR="001F16E2" w:rsidRPr="00197EDE">
        <w:rPr>
          <w:rFonts w:ascii="Trebuchet MS" w:hAnsi="Trebuchet MS" w:cs="Arial"/>
          <w:bCs/>
          <w:color w:val="000000" w:themeColor="text1"/>
          <w:sz w:val="22"/>
          <w:szCs w:val="22"/>
        </w:rPr>
        <w:t>under th</w:t>
      </w:r>
      <w:r w:rsidR="00D95764" w:rsidRPr="00197EDE">
        <w:rPr>
          <w:rFonts w:ascii="Trebuchet MS" w:hAnsi="Trebuchet MS" w:cs="Arial"/>
          <w:bCs/>
          <w:color w:val="000000" w:themeColor="text1"/>
          <w:sz w:val="22"/>
          <w:szCs w:val="22"/>
        </w:rPr>
        <w:t>is Contract including</w:t>
      </w:r>
      <w:r w:rsidR="001F16E2" w:rsidRPr="00197EDE">
        <w:rPr>
          <w:rFonts w:ascii="Trebuchet MS" w:hAnsi="Trebuchet MS" w:cs="Arial"/>
          <w:bCs/>
          <w:color w:val="000000" w:themeColor="text1"/>
          <w:sz w:val="22"/>
          <w:szCs w:val="22"/>
        </w:rPr>
        <w:t xml:space="preserve"> upon any contracts that the sub-contractors enter</w:t>
      </w:r>
      <w:r w:rsidR="00D95764" w:rsidRPr="00197EDE">
        <w:rPr>
          <w:rFonts w:ascii="Trebuchet MS" w:hAnsi="Trebuchet MS" w:cs="Arial"/>
          <w:bCs/>
          <w:color w:val="000000" w:themeColor="text1"/>
          <w:sz w:val="22"/>
          <w:szCs w:val="22"/>
        </w:rPr>
        <w:t>s</w:t>
      </w:r>
      <w:r w:rsidR="001F16E2" w:rsidRPr="00197EDE">
        <w:rPr>
          <w:rFonts w:ascii="Trebuchet MS" w:hAnsi="Trebuchet MS" w:cs="Arial"/>
          <w:bCs/>
          <w:color w:val="000000" w:themeColor="text1"/>
          <w:sz w:val="22"/>
          <w:szCs w:val="22"/>
        </w:rPr>
        <w:t xml:space="preserve"> into </w:t>
      </w:r>
      <w:r w:rsidR="00D95764" w:rsidRPr="00197EDE">
        <w:rPr>
          <w:rFonts w:ascii="Trebuchet MS" w:hAnsi="Trebuchet MS" w:cs="Arial"/>
          <w:bCs/>
          <w:color w:val="000000" w:themeColor="text1"/>
          <w:sz w:val="22"/>
          <w:szCs w:val="22"/>
        </w:rPr>
        <w:t xml:space="preserve">with subsequent sub-contractors. </w:t>
      </w:r>
    </w:p>
    <w:p w:rsidR="00167AEA" w:rsidRPr="00197EDE" w:rsidRDefault="00156666" w:rsidP="00197EDE">
      <w:pPr>
        <w:numPr>
          <w:ilvl w:val="1"/>
          <w:numId w:val="9"/>
        </w:numPr>
        <w:tabs>
          <w:tab w:val="clear" w:pos="1440"/>
        </w:tabs>
        <w:spacing w:after="240"/>
        <w:ind w:left="1843" w:hanging="763"/>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T</w:t>
      </w:r>
      <w:r w:rsidR="00167AEA" w:rsidRPr="00197EDE">
        <w:rPr>
          <w:rFonts w:ascii="Trebuchet MS" w:hAnsi="Trebuchet MS" w:cs="Arial"/>
          <w:bCs/>
          <w:color w:val="000000" w:themeColor="text1"/>
          <w:sz w:val="22"/>
          <w:szCs w:val="22"/>
        </w:rPr>
        <w:t>he Contractors acknowledge that the Council may reject an invoice that does not detail the work carried out so that the same can be certified by the Council’s audit section or if the work shall be of insufficient quality to satisfy the Council Tender requirements.</w:t>
      </w:r>
      <w:r w:rsidR="009D001D" w:rsidRPr="00197EDE">
        <w:rPr>
          <w:rFonts w:ascii="Trebuchet MS" w:hAnsi="Trebuchet MS" w:cs="Arial"/>
          <w:bCs/>
          <w:color w:val="000000" w:themeColor="text1"/>
          <w:sz w:val="22"/>
          <w:szCs w:val="22"/>
        </w:rPr>
        <w:t xml:space="preserve"> The Council shall deal with such certification in a timely fashion</w:t>
      </w:r>
      <w:r w:rsidR="001F16E2" w:rsidRPr="00197EDE">
        <w:rPr>
          <w:rFonts w:ascii="Trebuchet MS" w:hAnsi="Trebuchet MS" w:cs="Arial"/>
          <w:bCs/>
          <w:color w:val="000000" w:themeColor="text1"/>
          <w:sz w:val="22"/>
          <w:szCs w:val="22"/>
        </w:rPr>
        <w:t xml:space="preserve"> and without undue delay</w:t>
      </w:r>
      <w:r w:rsidR="009D001D" w:rsidRPr="00197EDE">
        <w:rPr>
          <w:rFonts w:ascii="Trebuchet MS" w:hAnsi="Trebuchet MS" w:cs="Arial"/>
          <w:bCs/>
          <w:color w:val="000000" w:themeColor="text1"/>
          <w:sz w:val="22"/>
          <w:szCs w:val="22"/>
        </w:rPr>
        <w:t xml:space="preserve">. </w:t>
      </w:r>
    </w:p>
    <w:p w:rsidR="00167AEA" w:rsidRPr="00197EDE" w:rsidRDefault="00156666" w:rsidP="00197EDE">
      <w:pPr>
        <w:numPr>
          <w:ilvl w:val="1"/>
          <w:numId w:val="9"/>
        </w:numPr>
        <w:tabs>
          <w:tab w:val="clear" w:pos="1440"/>
        </w:tabs>
        <w:ind w:left="1843" w:hanging="763"/>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T</w:t>
      </w:r>
      <w:r w:rsidR="00167AEA" w:rsidRPr="00197EDE">
        <w:rPr>
          <w:rFonts w:ascii="Trebuchet MS" w:hAnsi="Trebuchet MS" w:cs="Arial"/>
          <w:bCs/>
          <w:color w:val="000000" w:themeColor="text1"/>
          <w:sz w:val="22"/>
          <w:szCs w:val="22"/>
        </w:rPr>
        <w:t xml:space="preserve">he Council’s </w:t>
      </w:r>
      <w:r w:rsidR="007C2A36" w:rsidRPr="00197EDE">
        <w:rPr>
          <w:rFonts w:ascii="Trebuchet MS" w:hAnsi="Trebuchet MS" w:cs="Arial"/>
          <w:bCs/>
          <w:color w:val="000000" w:themeColor="text1"/>
          <w:sz w:val="22"/>
          <w:szCs w:val="22"/>
        </w:rPr>
        <w:t xml:space="preserve">authorised </w:t>
      </w:r>
      <w:r w:rsidR="00167AEA" w:rsidRPr="00197EDE">
        <w:rPr>
          <w:rFonts w:ascii="Trebuchet MS" w:hAnsi="Trebuchet MS" w:cs="Arial"/>
          <w:bCs/>
          <w:color w:val="000000" w:themeColor="text1"/>
          <w:sz w:val="22"/>
          <w:szCs w:val="22"/>
        </w:rPr>
        <w:t xml:space="preserve">officer shall issue any instructions or variations under this contract and such instructions shall be in writing. </w:t>
      </w:r>
    </w:p>
    <w:p w:rsidR="00167AEA" w:rsidRPr="00197EDE" w:rsidRDefault="00167AEA" w:rsidP="00256527">
      <w:pPr>
        <w:pStyle w:val="p4"/>
        <w:widowControl/>
        <w:tabs>
          <w:tab w:val="clear" w:pos="720"/>
        </w:tabs>
        <w:autoSpaceDE/>
        <w:autoSpaceDN/>
        <w:adjustRightInd/>
        <w:spacing w:line="240" w:lineRule="auto"/>
        <w:rPr>
          <w:rFonts w:ascii="Trebuchet MS" w:hAnsi="Trebuchet MS" w:cs="Arial"/>
          <w:bCs/>
          <w:color w:val="000000" w:themeColor="text1"/>
          <w:sz w:val="22"/>
          <w:szCs w:val="22"/>
          <w:lang w:eastAsia="en-US"/>
        </w:rPr>
      </w:pPr>
    </w:p>
    <w:p w:rsidR="00167AEA" w:rsidRPr="00197EDE" w:rsidRDefault="00167AEA" w:rsidP="00256527">
      <w:pPr>
        <w:ind w:firstLine="720"/>
        <w:rPr>
          <w:rFonts w:ascii="Trebuchet MS" w:hAnsi="Trebuchet MS" w:cs="Arial"/>
          <w:bCs/>
          <w:color w:val="000000" w:themeColor="text1"/>
          <w:sz w:val="22"/>
          <w:szCs w:val="22"/>
        </w:rPr>
      </w:pPr>
      <w:r w:rsidRPr="00197EDE">
        <w:rPr>
          <w:rFonts w:ascii="Trebuchet MS" w:hAnsi="Trebuchet MS" w:cs="Arial"/>
          <w:b/>
          <w:color w:val="000000" w:themeColor="text1"/>
          <w:sz w:val="22"/>
          <w:szCs w:val="22"/>
        </w:rPr>
        <w:t>7.</w:t>
      </w:r>
      <w:r w:rsidRPr="00197EDE">
        <w:rPr>
          <w:rFonts w:ascii="Trebuchet MS" w:hAnsi="Trebuchet MS" w:cs="Arial"/>
          <w:b/>
          <w:color w:val="000000" w:themeColor="text1"/>
          <w:sz w:val="22"/>
          <w:szCs w:val="22"/>
        </w:rPr>
        <w:tab/>
      </w:r>
      <w:r w:rsidRPr="00197EDE">
        <w:rPr>
          <w:rFonts w:ascii="Trebuchet MS" w:hAnsi="Trebuchet MS" w:cs="Arial"/>
          <w:b/>
          <w:color w:val="000000" w:themeColor="text1"/>
          <w:sz w:val="22"/>
          <w:szCs w:val="22"/>
          <w:u w:val="single"/>
        </w:rPr>
        <w:t>Value Added Tax</w:t>
      </w:r>
    </w:p>
    <w:p w:rsidR="00167AEA" w:rsidRPr="00197EDE" w:rsidRDefault="00167AEA">
      <w:pPr>
        <w:pStyle w:val="Heading5"/>
        <w:tabs>
          <w:tab w:val="left" w:pos="1440"/>
        </w:tabs>
        <w:ind w:left="1440" w:hanging="360"/>
        <w:rPr>
          <w:rFonts w:ascii="Trebuchet MS" w:hAnsi="Trebuchet MS" w:cs="Arial"/>
          <w:b w:val="0"/>
          <w:color w:val="000000" w:themeColor="text1"/>
          <w:sz w:val="22"/>
          <w:szCs w:val="22"/>
          <w:u w:val="none"/>
        </w:rPr>
      </w:pPr>
      <w:r w:rsidRPr="00197EDE">
        <w:rPr>
          <w:rFonts w:ascii="Trebuchet MS" w:hAnsi="Trebuchet MS" w:cs="Arial"/>
          <w:b w:val="0"/>
          <w:color w:val="000000" w:themeColor="text1"/>
          <w:sz w:val="22"/>
          <w:szCs w:val="22"/>
          <w:u w:val="none"/>
        </w:rPr>
        <w:tab/>
        <w:t xml:space="preserve">All sums </w:t>
      </w:r>
      <w:r w:rsidR="007C2A36" w:rsidRPr="00197EDE">
        <w:rPr>
          <w:rFonts w:ascii="Trebuchet MS" w:hAnsi="Trebuchet MS" w:cs="Arial"/>
          <w:b w:val="0"/>
          <w:color w:val="000000" w:themeColor="text1"/>
          <w:sz w:val="22"/>
          <w:szCs w:val="22"/>
          <w:u w:val="none"/>
        </w:rPr>
        <w:t xml:space="preserve">stated as </w:t>
      </w:r>
      <w:r w:rsidRPr="00197EDE">
        <w:rPr>
          <w:rFonts w:ascii="Trebuchet MS" w:hAnsi="Trebuchet MS" w:cs="Arial"/>
          <w:b w:val="0"/>
          <w:color w:val="000000" w:themeColor="text1"/>
          <w:sz w:val="22"/>
          <w:szCs w:val="22"/>
          <w:u w:val="none"/>
        </w:rPr>
        <w:t xml:space="preserve">payable under this agreement shall be exclusive of VAT unless </w:t>
      </w:r>
      <w:r w:rsidR="007C2A36" w:rsidRPr="00197EDE">
        <w:rPr>
          <w:rFonts w:ascii="Trebuchet MS" w:hAnsi="Trebuchet MS" w:cs="Arial"/>
          <w:b w:val="0"/>
          <w:color w:val="000000" w:themeColor="text1"/>
          <w:sz w:val="22"/>
          <w:szCs w:val="22"/>
          <w:u w:val="none"/>
        </w:rPr>
        <w:t>indicated otherwise</w:t>
      </w:r>
      <w:r w:rsidRPr="00197EDE">
        <w:rPr>
          <w:rFonts w:ascii="Trebuchet MS" w:hAnsi="Trebuchet MS" w:cs="Arial"/>
          <w:b w:val="0"/>
          <w:color w:val="000000" w:themeColor="text1"/>
          <w:sz w:val="22"/>
          <w:szCs w:val="22"/>
          <w:u w:val="none"/>
        </w:rPr>
        <w:t>.</w:t>
      </w:r>
    </w:p>
    <w:p w:rsidR="00167AEA" w:rsidRPr="00197EDE" w:rsidRDefault="00167AEA">
      <w:pPr>
        <w:spacing w:after="240"/>
        <w:rPr>
          <w:rFonts w:ascii="Trebuchet MS" w:hAnsi="Trebuchet MS" w:cs="Arial"/>
          <w:b/>
          <w:color w:val="000000" w:themeColor="text1"/>
          <w:sz w:val="22"/>
          <w:szCs w:val="22"/>
          <w:u w:val="single"/>
        </w:rPr>
      </w:pPr>
    </w:p>
    <w:p w:rsidR="008945A1" w:rsidRPr="00197EDE" w:rsidRDefault="00167AEA" w:rsidP="008945A1">
      <w:pPr>
        <w:ind w:left="720"/>
        <w:rPr>
          <w:rFonts w:ascii="Trebuchet MS" w:hAnsi="Trebuchet MS" w:cs="Arial"/>
          <w:b/>
          <w:color w:val="000000" w:themeColor="text1"/>
          <w:sz w:val="22"/>
          <w:szCs w:val="22"/>
          <w:u w:val="single"/>
        </w:rPr>
      </w:pPr>
      <w:r w:rsidRPr="00197EDE">
        <w:rPr>
          <w:rFonts w:ascii="Trebuchet MS" w:hAnsi="Trebuchet MS" w:cs="Arial"/>
          <w:b/>
          <w:color w:val="000000" w:themeColor="text1"/>
          <w:sz w:val="22"/>
          <w:szCs w:val="22"/>
        </w:rPr>
        <w:t>8.</w:t>
      </w:r>
      <w:r w:rsidRPr="00197EDE">
        <w:rPr>
          <w:rFonts w:ascii="Trebuchet MS" w:hAnsi="Trebuchet MS" w:cs="Arial"/>
          <w:b/>
          <w:color w:val="000000" w:themeColor="text1"/>
          <w:sz w:val="22"/>
          <w:szCs w:val="22"/>
        </w:rPr>
        <w:tab/>
      </w:r>
      <w:r w:rsidR="008945A1" w:rsidRPr="00197EDE">
        <w:rPr>
          <w:rFonts w:ascii="Trebuchet MS" w:hAnsi="Trebuchet MS" w:cs="Arial"/>
          <w:b/>
          <w:color w:val="000000" w:themeColor="text1"/>
          <w:sz w:val="22"/>
          <w:szCs w:val="22"/>
          <w:u w:val="single"/>
        </w:rPr>
        <w:t>Duration and Term</w:t>
      </w:r>
    </w:p>
    <w:p w:rsidR="008945A1" w:rsidRPr="00197EDE" w:rsidRDefault="008945A1" w:rsidP="008945A1">
      <w:pPr>
        <w:ind w:left="720"/>
        <w:rPr>
          <w:rFonts w:ascii="Trebuchet MS" w:hAnsi="Trebuchet MS" w:cs="Arial"/>
          <w:b/>
          <w:color w:val="000000" w:themeColor="text1"/>
          <w:sz w:val="22"/>
          <w:szCs w:val="22"/>
          <w:u w:val="single"/>
        </w:rPr>
      </w:pPr>
    </w:p>
    <w:p w:rsidR="008945A1" w:rsidRPr="00197EDE" w:rsidRDefault="008945A1" w:rsidP="007C2A36">
      <w:pPr>
        <w:tabs>
          <w:tab w:val="left" w:pos="1080"/>
        </w:tabs>
        <w:ind w:left="1843" w:hanging="709"/>
        <w:rPr>
          <w:rFonts w:ascii="Trebuchet MS" w:hAnsi="Trebuchet MS" w:cs="Arial"/>
          <w:bCs/>
          <w:color w:val="000000" w:themeColor="text1"/>
          <w:sz w:val="22"/>
          <w:szCs w:val="22"/>
        </w:rPr>
      </w:pPr>
      <w:r w:rsidRPr="00197EDE">
        <w:rPr>
          <w:rFonts w:ascii="Trebuchet MS" w:hAnsi="Trebuchet MS" w:cs="Arial"/>
          <w:color w:val="000000" w:themeColor="text1"/>
          <w:sz w:val="22"/>
          <w:szCs w:val="22"/>
        </w:rPr>
        <w:t>8.1</w:t>
      </w:r>
      <w:r w:rsidRPr="00197EDE">
        <w:rPr>
          <w:rFonts w:ascii="Trebuchet MS" w:hAnsi="Trebuchet MS" w:cs="Arial"/>
          <w:color w:val="000000" w:themeColor="text1"/>
          <w:sz w:val="22"/>
          <w:szCs w:val="22"/>
        </w:rPr>
        <w:tab/>
      </w:r>
      <w:r w:rsidRPr="00197EDE">
        <w:rPr>
          <w:rFonts w:ascii="Trebuchet MS" w:hAnsi="Trebuchet MS" w:cs="Arial"/>
          <w:bCs/>
          <w:color w:val="000000" w:themeColor="text1"/>
          <w:sz w:val="22"/>
          <w:szCs w:val="22"/>
        </w:rPr>
        <w:t>This Agreement and the obligations thereunder shall subsist until such time as such obligations are discharged by the parties hereto.</w:t>
      </w:r>
    </w:p>
    <w:p w:rsidR="00167AEA" w:rsidRPr="00197EDE" w:rsidRDefault="007C2A36">
      <w:pPr>
        <w:ind w:firstLine="720"/>
        <w:rPr>
          <w:rFonts w:ascii="Trebuchet MS" w:hAnsi="Trebuchet MS" w:cs="Arial"/>
          <w:b/>
          <w:color w:val="000000" w:themeColor="text1"/>
          <w:sz w:val="22"/>
          <w:szCs w:val="22"/>
          <w:u w:val="single"/>
        </w:rPr>
      </w:pPr>
      <w:r w:rsidRPr="00197EDE">
        <w:rPr>
          <w:rFonts w:ascii="Trebuchet MS" w:hAnsi="Trebuchet MS" w:cs="Arial"/>
          <w:bCs/>
          <w:color w:val="000000" w:themeColor="text1"/>
          <w:sz w:val="22"/>
          <w:szCs w:val="22"/>
        </w:rPr>
        <w:br w:type="page"/>
      </w:r>
      <w:r w:rsidR="00167AEA" w:rsidRPr="00197EDE">
        <w:rPr>
          <w:rFonts w:ascii="Trebuchet MS" w:hAnsi="Trebuchet MS" w:cs="Arial"/>
          <w:b/>
          <w:color w:val="000000" w:themeColor="text1"/>
          <w:sz w:val="22"/>
          <w:szCs w:val="22"/>
        </w:rPr>
        <w:lastRenderedPageBreak/>
        <w:t>9.</w:t>
      </w:r>
      <w:r w:rsidR="00167AEA" w:rsidRPr="00197EDE">
        <w:rPr>
          <w:rFonts w:ascii="Trebuchet MS" w:hAnsi="Trebuchet MS" w:cs="Arial"/>
          <w:b/>
          <w:color w:val="000000" w:themeColor="text1"/>
          <w:sz w:val="22"/>
          <w:szCs w:val="22"/>
        </w:rPr>
        <w:tab/>
      </w:r>
      <w:r w:rsidR="00167AEA" w:rsidRPr="00197EDE">
        <w:rPr>
          <w:rFonts w:ascii="Trebuchet MS" w:hAnsi="Trebuchet MS" w:cs="Arial"/>
          <w:b/>
          <w:color w:val="000000" w:themeColor="text1"/>
          <w:sz w:val="22"/>
          <w:szCs w:val="22"/>
          <w:u w:val="single"/>
        </w:rPr>
        <w:t xml:space="preserve">Confidential </w:t>
      </w:r>
    </w:p>
    <w:p w:rsidR="00167AEA" w:rsidRPr="00197EDE" w:rsidRDefault="00167AEA">
      <w:pPr>
        <w:tabs>
          <w:tab w:val="left" w:pos="1080"/>
        </w:tabs>
        <w:rPr>
          <w:rFonts w:ascii="Trebuchet MS" w:hAnsi="Trebuchet MS" w:cs="Arial"/>
          <w:bCs/>
          <w:color w:val="000000" w:themeColor="text1"/>
          <w:sz w:val="22"/>
          <w:szCs w:val="22"/>
          <w:u w:val="single"/>
        </w:rPr>
      </w:pPr>
    </w:p>
    <w:p w:rsidR="00167AEA" w:rsidRPr="00197EDE" w:rsidRDefault="00167AEA" w:rsidP="00197EDE">
      <w:pPr>
        <w:numPr>
          <w:ilvl w:val="1"/>
          <w:numId w:val="11"/>
        </w:numPr>
        <w:tabs>
          <w:tab w:val="left" w:pos="1080"/>
        </w:tabs>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At all times during the life of this Agreement and thereafter 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 xml:space="preserve">shall keep secret and confidential the information collected as part of this </w:t>
      </w:r>
      <w:r w:rsidR="003F32E4" w:rsidRPr="00197EDE">
        <w:rPr>
          <w:rFonts w:ascii="Trebuchet MS" w:hAnsi="Trebuchet MS" w:cs="Arial"/>
          <w:bCs/>
          <w:color w:val="000000" w:themeColor="text1"/>
          <w:sz w:val="22"/>
          <w:szCs w:val="22"/>
        </w:rPr>
        <w:t>Supply</w:t>
      </w:r>
      <w:r w:rsidRPr="00197EDE">
        <w:rPr>
          <w:rFonts w:ascii="Trebuchet MS" w:hAnsi="Trebuchet MS" w:cs="Arial"/>
          <w:bCs/>
          <w:color w:val="000000" w:themeColor="text1"/>
          <w:sz w:val="22"/>
          <w:szCs w:val="22"/>
        </w:rPr>
        <w:t xml:space="preserve"> including all information disclosed t</w:t>
      </w:r>
      <w:r w:rsidR="003F32E4" w:rsidRPr="00197EDE">
        <w:rPr>
          <w:rFonts w:ascii="Trebuchet MS" w:hAnsi="Trebuchet MS" w:cs="Arial"/>
          <w:bCs/>
          <w:color w:val="000000" w:themeColor="text1"/>
          <w:sz w:val="22"/>
          <w:szCs w:val="22"/>
        </w:rPr>
        <w:t>o it. The Supplier</w:t>
      </w:r>
      <w:r w:rsidRPr="00197EDE">
        <w:rPr>
          <w:rFonts w:ascii="Trebuchet MS" w:hAnsi="Trebuchet MS" w:cs="Arial"/>
          <w:bCs/>
          <w:color w:val="000000" w:themeColor="text1"/>
          <w:sz w:val="22"/>
          <w:szCs w:val="22"/>
        </w:rPr>
        <w:t xml:space="preserve"> undertakes not to disclose any such information to any third party other than its responsible employees and authorised sub-contractors or representatives and 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 xml:space="preserve">undertakes to take all reasonable steps to minimise the risk of such disclosure. </w:t>
      </w:r>
    </w:p>
    <w:p w:rsidR="00167AEA" w:rsidRPr="00197EDE" w:rsidRDefault="00167AEA">
      <w:pPr>
        <w:tabs>
          <w:tab w:val="left" w:pos="1080"/>
        </w:tabs>
        <w:rPr>
          <w:rFonts w:ascii="Trebuchet MS" w:hAnsi="Trebuchet MS" w:cs="Arial"/>
          <w:bCs/>
          <w:color w:val="000000" w:themeColor="text1"/>
          <w:sz w:val="22"/>
          <w:szCs w:val="22"/>
        </w:rPr>
      </w:pPr>
    </w:p>
    <w:p w:rsidR="00167AEA" w:rsidRPr="00197EDE" w:rsidRDefault="00167AEA" w:rsidP="00197EDE">
      <w:pPr>
        <w:numPr>
          <w:ilvl w:val="1"/>
          <w:numId w:val="11"/>
        </w:numPr>
        <w:tabs>
          <w:tab w:val="left" w:pos="1080"/>
        </w:tabs>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The provisions contained in clause 9.1 shall not apply to any information that must be lawfully disclosed by 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or for information that was in the public domain at the time of receipt by the</w:t>
      </w:r>
      <w:r w:rsidR="003F32E4" w:rsidRPr="00197EDE">
        <w:rPr>
          <w:rFonts w:ascii="Trebuchet MS" w:hAnsi="Trebuchet MS" w:cs="Arial"/>
          <w:bCs/>
          <w:color w:val="000000" w:themeColor="text1"/>
          <w:sz w:val="22"/>
          <w:szCs w:val="22"/>
        </w:rPr>
        <w:t xml:space="preserve"> Supplier</w:t>
      </w:r>
      <w:r w:rsidRPr="00197EDE">
        <w:rPr>
          <w:rFonts w:ascii="Trebuchet MS" w:hAnsi="Trebuchet MS" w:cs="Arial"/>
          <w:bCs/>
          <w:color w:val="000000" w:themeColor="text1"/>
          <w:sz w:val="22"/>
          <w:szCs w:val="22"/>
        </w:rPr>
        <w:t>.</w:t>
      </w:r>
    </w:p>
    <w:p w:rsidR="00167AEA" w:rsidRPr="00197EDE" w:rsidRDefault="00167AEA">
      <w:pPr>
        <w:rPr>
          <w:rFonts w:ascii="Trebuchet MS" w:hAnsi="Trebuchet MS" w:cs="Arial"/>
          <w:bCs/>
          <w:color w:val="000000" w:themeColor="text1"/>
          <w:sz w:val="22"/>
          <w:szCs w:val="22"/>
        </w:rPr>
      </w:pPr>
    </w:p>
    <w:p w:rsidR="00167AEA" w:rsidRPr="00197EDE" w:rsidRDefault="00167AEA">
      <w:pPr>
        <w:tabs>
          <w:tab w:val="left" w:pos="1080"/>
        </w:tabs>
        <w:ind w:firstLine="720"/>
        <w:rPr>
          <w:rFonts w:ascii="Trebuchet MS" w:hAnsi="Trebuchet MS" w:cs="Arial"/>
          <w:b/>
          <w:color w:val="000000" w:themeColor="text1"/>
          <w:sz w:val="22"/>
          <w:szCs w:val="22"/>
          <w:u w:val="single"/>
        </w:rPr>
      </w:pPr>
      <w:r w:rsidRPr="00197EDE">
        <w:rPr>
          <w:rFonts w:ascii="Trebuchet MS" w:hAnsi="Trebuchet MS" w:cs="Arial"/>
          <w:b/>
          <w:color w:val="000000" w:themeColor="text1"/>
          <w:sz w:val="22"/>
          <w:szCs w:val="22"/>
        </w:rPr>
        <w:t>10</w:t>
      </w:r>
      <w:r w:rsidRPr="00197EDE">
        <w:rPr>
          <w:rFonts w:ascii="Trebuchet MS" w:hAnsi="Trebuchet MS" w:cs="Arial"/>
          <w:bCs/>
          <w:color w:val="000000" w:themeColor="text1"/>
          <w:sz w:val="22"/>
          <w:szCs w:val="22"/>
        </w:rPr>
        <w:t>.</w:t>
      </w:r>
      <w:r w:rsidRPr="00197EDE">
        <w:rPr>
          <w:rFonts w:ascii="Trebuchet MS" w:hAnsi="Trebuchet MS" w:cs="Arial"/>
          <w:bCs/>
          <w:color w:val="000000" w:themeColor="text1"/>
          <w:sz w:val="22"/>
          <w:szCs w:val="22"/>
        </w:rPr>
        <w:tab/>
      </w:r>
      <w:r w:rsidRPr="00197EDE">
        <w:rPr>
          <w:rFonts w:ascii="Trebuchet MS" w:hAnsi="Trebuchet MS" w:cs="Arial"/>
          <w:b/>
          <w:color w:val="000000" w:themeColor="text1"/>
          <w:sz w:val="22"/>
          <w:szCs w:val="22"/>
          <w:u w:val="single"/>
        </w:rPr>
        <w:t>Warranty</w:t>
      </w:r>
    </w:p>
    <w:p w:rsidR="00167AEA" w:rsidRPr="00197EDE" w:rsidRDefault="00167AEA">
      <w:pPr>
        <w:tabs>
          <w:tab w:val="left" w:pos="1080"/>
        </w:tabs>
        <w:ind w:firstLine="720"/>
        <w:rPr>
          <w:rFonts w:ascii="Trebuchet MS" w:hAnsi="Trebuchet MS" w:cs="Arial"/>
          <w:b/>
          <w:color w:val="000000" w:themeColor="text1"/>
          <w:sz w:val="22"/>
          <w:szCs w:val="22"/>
          <w:u w:val="single"/>
        </w:rPr>
      </w:pPr>
    </w:p>
    <w:p w:rsidR="00167AEA" w:rsidRPr="00197EDE" w:rsidRDefault="00167AEA">
      <w:pPr>
        <w:tabs>
          <w:tab w:val="left" w:pos="1080"/>
        </w:tabs>
        <w:ind w:left="1080" w:hanging="36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t xml:space="preserve">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 xml:space="preserve">warrants to the Council that 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 xml:space="preserve">will exercise and will continue to exercise all proper skill care and diligence that may reasonably be expected of a professional company acting in the capacity of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within the scope of the appointment and will comply in all respects with the terms of the appointment and the Council will be deemed to have relied and to rely upon the exercise of the Contractors skill and care.</w:t>
      </w:r>
    </w:p>
    <w:p w:rsidR="00167AEA" w:rsidRPr="00197EDE" w:rsidRDefault="00167AEA">
      <w:pPr>
        <w:tabs>
          <w:tab w:val="left" w:pos="1080"/>
        </w:tabs>
        <w:ind w:left="1080" w:hanging="360"/>
        <w:rPr>
          <w:rFonts w:ascii="Trebuchet MS" w:hAnsi="Trebuchet MS" w:cs="Arial"/>
          <w:bCs/>
          <w:color w:val="000000" w:themeColor="text1"/>
          <w:sz w:val="22"/>
          <w:szCs w:val="22"/>
        </w:rPr>
      </w:pPr>
    </w:p>
    <w:p w:rsidR="00167AEA" w:rsidRPr="00197EDE" w:rsidRDefault="00167AEA" w:rsidP="00197EDE">
      <w:pPr>
        <w:numPr>
          <w:ilvl w:val="0"/>
          <w:numId w:val="10"/>
        </w:numPr>
        <w:jc w:val="both"/>
        <w:rPr>
          <w:rFonts w:ascii="Trebuchet MS" w:hAnsi="Trebuchet MS" w:cs="Arial"/>
          <w:b/>
          <w:color w:val="000000" w:themeColor="text1"/>
          <w:sz w:val="22"/>
          <w:szCs w:val="22"/>
          <w:u w:val="single"/>
        </w:rPr>
      </w:pPr>
      <w:r w:rsidRPr="00197EDE">
        <w:rPr>
          <w:rFonts w:ascii="Trebuchet MS" w:hAnsi="Trebuchet MS" w:cs="Arial"/>
          <w:b/>
          <w:color w:val="000000" w:themeColor="text1"/>
          <w:sz w:val="22"/>
          <w:szCs w:val="22"/>
          <w:u w:val="single"/>
        </w:rPr>
        <w:t>Limitation of Liability</w:t>
      </w:r>
    </w:p>
    <w:p w:rsidR="00167AEA" w:rsidRPr="00197EDE" w:rsidRDefault="00167AEA">
      <w:pPr>
        <w:tabs>
          <w:tab w:val="left" w:pos="1350"/>
        </w:tabs>
        <w:ind w:left="1080"/>
        <w:jc w:val="both"/>
        <w:rPr>
          <w:rFonts w:ascii="Trebuchet MS" w:hAnsi="Trebuchet MS" w:cs="Arial"/>
          <w:bCs/>
          <w:color w:val="000000" w:themeColor="text1"/>
          <w:sz w:val="22"/>
          <w:szCs w:val="22"/>
        </w:rPr>
      </w:pPr>
    </w:p>
    <w:p w:rsidR="00167AEA" w:rsidRPr="00197EDE" w:rsidRDefault="00E559D9" w:rsidP="00256527">
      <w:pPr>
        <w:ind w:left="1843" w:hanging="709"/>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11.1</w:t>
      </w:r>
      <w:r w:rsidRPr="00197EDE">
        <w:rPr>
          <w:rFonts w:ascii="Trebuchet MS" w:hAnsi="Trebuchet MS" w:cs="Arial"/>
          <w:bCs/>
          <w:color w:val="000000" w:themeColor="text1"/>
          <w:sz w:val="22"/>
          <w:szCs w:val="22"/>
        </w:rPr>
        <w:tab/>
      </w:r>
      <w:r w:rsidR="00167AEA" w:rsidRPr="00197EDE">
        <w:rPr>
          <w:rFonts w:ascii="Trebuchet MS" w:hAnsi="Trebuchet MS" w:cs="Arial"/>
          <w:bCs/>
          <w:color w:val="000000" w:themeColor="text1"/>
          <w:sz w:val="22"/>
          <w:szCs w:val="22"/>
        </w:rPr>
        <w:t xml:space="preserve">It is hereby agreed by the parties hereto that the liability of the </w:t>
      </w:r>
      <w:r w:rsidR="003F32E4" w:rsidRPr="00197EDE">
        <w:rPr>
          <w:rFonts w:ascii="Trebuchet MS" w:hAnsi="Trebuchet MS" w:cs="Arial"/>
          <w:bCs/>
          <w:color w:val="000000" w:themeColor="text1"/>
          <w:sz w:val="22"/>
          <w:szCs w:val="22"/>
        </w:rPr>
        <w:t xml:space="preserve">Supplier </w:t>
      </w:r>
      <w:r w:rsidR="00167AEA" w:rsidRPr="00197EDE">
        <w:rPr>
          <w:rFonts w:ascii="Trebuchet MS" w:hAnsi="Trebuchet MS" w:cs="Arial"/>
          <w:bCs/>
          <w:color w:val="000000" w:themeColor="text1"/>
          <w:sz w:val="22"/>
          <w:szCs w:val="22"/>
        </w:rPr>
        <w:t>shall be limited to the sums expended by the Council under this Agreement together with any additional costs that the Council may incur in requiring the Supplies to be carried out by another party upon the</w:t>
      </w:r>
      <w:r w:rsidR="003F32E4" w:rsidRPr="00197EDE">
        <w:rPr>
          <w:rFonts w:ascii="Trebuchet MS" w:hAnsi="Trebuchet MS" w:cs="Arial"/>
          <w:bCs/>
          <w:color w:val="000000" w:themeColor="text1"/>
          <w:sz w:val="22"/>
          <w:szCs w:val="22"/>
        </w:rPr>
        <w:t xml:space="preserve"> Suppliers</w:t>
      </w:r>
      <w:r w:rsidR="00167AEA" w:rsidRPr="00197EDE">
        <w:rPr>
          <w:rFonts w:ascii="Trebuchet MS" w:hAnsi="Trebuchet MS" w:cs="Arial"/>
          <w:bCs/>
          <w:color w:val="000000" w:themeColor="text1"/>
          <w:sz w:val="22"/>
          <w:szCs w:val="22"/>
        </w:rPr>
        <w:t xml:space="preserve"> default under this Agreement.</w:t>
      </w:r>
    </w:p>
    <w:p w:rsidR="00167AEA" w:rsidRPr="00197EDE" w:rsidRDefault="00167AEA" w:rsidP="00256527">
      <w:pPr>
        <w:tabs>
          <w:tab w:val="left" w:pos="1350"/>
        </w:tabs>
        <w:ind w:left="1843" w:hanging="709"/>
        <w:rPr>
          <w:rFonts w:ascii="Trebuchet MS" w:hAnsi="Trebuchet MS" w:cs="Arial"/>
          <w:bCs/>
          <w:color w:val="000000" w:themeColor="text1"/>
          <w:sz w:val="22"/>
          <w:szCs w:val="22"/>
        </w:rPr>
      </w:pPr>
    </w:p>
    <w:p w:rsidR="00EA7CF8" w:rsidRPr="00197EDE" w:rsidRDefault="00E559D9" w:rsidP="00EA7CF8">
      <w:pPr>
        <w:tabs>
          <w:tab w:val="num" w:pos="990"/>
        </w:tabs>
        <w:ind w:left="1843" w:hanging="709"/>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11.2</w:t>
      </w:r>
      <w:r w:rsidRPr="00197EDE">
        <w:rPr>
          <w:rFonts w:ascii="Trebuchet MS" w:hAnsi="Trebuchet MS" w:cs="Arial"/>
          <w:bCs/>
          <w:color w:val="000000" w:themeColor="text1"/>
          <w:sz w:val="22"/>
          <w:szCs w:val="22"/>
        </w:rPr>
        <w:tab/>
      </w:r>
      <w:r w:rsidR="00167AEA" w:rsidRPr="00197EDE">
        <w:rPr>
          <w:rFonts w:ascii="Trebuchet MS" w:hAnsi="Trebuchet MS" w:cs="Arial"/>
          <w:bCs/>
          <w:color w:val="000000" w:themeColor="text1"/>
          <w:sz w:val="22"/>
          <w:szCs w:val="22"/>
        </w:rPr>
        <w:t>The limitation outlined in clause 11.1 above shall not extend to any cost claims damages or expenses arising out of any tortuous act or omission any breach of contract or statutory duty.</w:t>
      </w:r>
    </w:p>
    <w:p w:rsidR="00167AEA" w:rsidRPr="00197EDE" w:rsidRDefault="00EA7CF8" w:rsidP="00EA7CF8">
      <w:pPr>
        <w:tabs>
          <w:tab w:val="num" w:pos="990"/>
        </w:tabs>
        <w:ind w:left="1134" w:hanging="425"/>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12.</w:t>
      </w:r>
      <w:r w:rsidRPr="00197EDE">
        <w:rPr>
          <w:rFonts w:ascii="Trebuchet MS" w:hAnsi="Trebuchet MS" w:cs="Arial"/>
          <w:bCs/>
          <w:color w:val="000000" w:themeColor="text1"/>
          <w:sz w:val="22"/>
          <w:szCs w:val="22"/>
        </w:rPr>
        <w:tab/>
      </w:r>
      <w:r w:rsidR="00167AEA" w:rsidRPr="00197EDE">
        <w:rPr>
          <w:rFonts w:ascii="Trebuchet MS" w:hAnsi="Trebuchet MS" w:cs="Arial"/>
          <w:b/>
          <w:color w:val="000000" w:themeColor="text1"/>
          <w:sz w:val="22"/>
          <w:szCs w:val="22"/>
          <w:u w:val="single"/>
        </w:rPr>
        <w:t>Termination</w:t>
      </w:r>
    </w:p>
    <w:p w:rsidR="00167AEA" w:rsidRPr="00197EDE" w:rsidRDefault="00167AEA">
      <w:pPr>
        <w:tabs>
          <w:tab w:val="left" w:pos="1080"/>
        </w:tabs>
        <w:jc w:val="both"/>
        <w:rPr>
          <w:rFonts w:ascii="Trebuchet MS" w:hAnsi="Trebuchet MS" w:cs="Arial"/>
          <w:b/>
          <w:color w:val="000000" w:themeColor="text1"/>
          <w:sz w:val="22"/>
          <w:szCs w:val="22"/>
          <w:u w:val="single"/>
        </w:rPr>
      </w:pPr>
    </w:p>
    <w:p w:rsidR="00167AEA" w:rsidRPr="00197EDE" w:rsidRDefault="00167AEA" w:rsidP="00256527">
      <w:pPr>
        <w:tabs>
          <w:tab w:val="left" w:pos="1440"/>
        </w:tabs>
        <w:ind w:left="108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In addition to and without prejudice to any other provisions of this Agreement the Council shall be entitled forthwith to terminate this Agreement upon the happening of the following events:</w:t>
      </w:r>
    </w:p>
    <w:p w:rsidR="00167AEA" w:rsidRPr="00197EDE" w:rsidRDefault="00167AEA" w:rsidP="00256527">
      <w:pPr>
        <w:tabs>
          <w:tab w:val="left" w:pos="1440"/>
        </w:tabs>
        <w:ind w:left="1080"/>
        <w:rPr>
          <w:rFonts w:ascii="Trebuchet MS" w:hAnsi="Trebuchet MS" w:cs="Arial"/>
          <w:bCs/>
          <w:color w:val="000000" w:themeColor="text1"/>
          <w:sz w:val="22"/>
          <w:szCs w:val="22"/>
        </w:rPr>
      </w:pPr>
    </w:p>
    <w:p w:rsidR="00167AEA" w:rsidRPr="00197EDE" w:rsidRDefault="00167AEA" w:rsidP="00256527">
      <w:pPr>
        <w:ind w:left="1800" w:hanging="72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12.1</w:t>
      </w:r>
      <w:r w:rsidRPr="00197EDE">
        <w:rPr>
          <w:rFonts w:ascii="Trebuchet MS" w:hAnsi="Trebuchet MS" w:cs="Arial"/>
          <w:bCs/>
          <w:color w:val="000000" w:themeColor="text1"/>
          <w:sz w:val="22"/>
          <w:szCs w:val="22"/>
        </w:rPr>
        <w:tab/>
        <w:t xml:space="preserve">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commits any material breach of their obligations hereunder and does not remedy such breach within 21 days of a written notice by the council to do so.</w:t>
      </w:r>
    </w:p>
    <w:p w:rsidR="00167AEA" w:rsidRPr="00197EDE" w:rsidRDefault="00167AEA" w:rsidP="00256527">
      <w:pPr>
        <w:tabs>
          <w:tab w:val="left" w:pos="1440"/>
        </w:tabs>
        <w:rPr>
          <w:rFonts w:ascii="Trebuchet MS" w:hAnsi="Trebuchet MS" w:cs="Arial"/>
          <w:bCs/>
          <w:color w:val="000000" w:themeColor="text1"/>
          <w:sz w:val="22"/>
          <w:szCs w:val="22"/>
        </w:rPr>
      </w:pPr>
    </w:p>
    <w:p w:rsidR="00167AEA" w:rsidRPr="00197EDE" w:rsidRDefault="00167AEA" w:rsidP="00197EDE">
      <w:pPr>
        <w:numPr>
          <w:ilvl w:val="1"/>
          <w:numId w:val="12"/>
        </w:numPr>
        <w:tabs>
          <w:tab w:val="clear" w:pos="1500"/>
          <w:tab w:val="left" w:pos="1800"/>
        </w:tabs>
        <w:ind w:left="1800" w:hanging="72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 xml:space="preserve">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becomes bankrupt or insolvent or enters into liquidation or receivership or is the subject of an application for an administration order or suffers an administrative receiver to be appointed in relation to the whole or any parts of its assets or makes a composition or arrangement with its creditors or suffers any judgement to be executed in relation to any of its property or assets.</w:t>
      </w:r>
    </w:p>
    <w:p w:rsidR="00167AEA" w:rsidRPr="00197EDE" w:rsidRDefault="00167AEA" w:rsidP="00256527">
      <w:pPr>
        <w:tabs>
          <w:tab w:val="left" w:pos="1440"/>
        </w:tabs>
        <w:rPr>
          <w:rFonts w:ascii="Trebuchet MS" w:hAnsi="Trebuchet MS" w:cs="Arial"/>
          <w:bCs/>
          <w:color w:val="000000" w:themeColor="text1"/>
          <w:sz w:val="22"/>
          <w:szCs w:val="22"/>
        </w:rPr>
      </w:pPr>
    </w:p>
    <w:p w:rsidR="00167AEA" w:rsidRPr="00197EDE" w:rsidRDefault="00167AEA" w:rsidP="00197EDE">
      <w:pPr>
        <w:numPr>
          <w:ilvl w:val="1"/>
          <w:numId w:val="12"/>
        </w:numPr>
        <w:tabs>
          <w:tab w:val="clear" w:pos="1500"/>
          <w:tab w:val="left" w:pos="810"/>
          <w:tab w:val="left" w:pos="1080"/>
          <w:tab w:val="left" w:pos="1440"/>
          <w:tab w:val="num" w:pos="1800"/>
        </w:tabs>
        <w:ind w:left="1800" w:hanging="720"/>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Any termination of this Agreement (whether under this clause or otherwise) shall not relieve any obligation under this Agreement that is expressed to continue after termination.</w:t>
      </w:r>
    </w:p>
    <w:p w:rsidR="00167AEA" w:rsidRPr="00197EDE" w:rsidRDefault="00167AEA" w:rsidP="00256527">
      <w:pPr>
        <w:tabs>
          <w:tab w:val="left" w:pos="810"/>
          <w:tab w:val="left" w:pos="1080"/>
          <w:tab w:val="left" w:pos="1440"/>
        </w:tabs>
        <w:rPr>
          <w:rFonts w:ascii="Trebuchet MS" w:hAnsi="Trebuchet MS" w:cs="Arial"/>
          <w:bCs/>
          <w:color w:val="000000" w:themeColor="text1"/>
          <w:sz w:val="22"/>
          <w:szCs w:val="22"/>
        </w:rPr>
      </w:pPr>
    </w:p>
    <w:p w:rsidR="00167AEA" w:rsidRPr="00197EDE" w:rsidRDefault="00167AEA" w:rsidP="00256527">
      <w:pPr>
        <w:tabs>
          <w:tab w:val="left" w:pos="-4536"/>
          <w:tab w:val="left" w:pos="-4395"/>
          <w:tab w:val="left" w:pos="-4253"/>
        </w:tabs>
        <w:ind w:left="1800" w:hanging="666"/>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12.4</w:t>
      </w:r>
      <w:r w:rsidRPr="00197EDE">
        <w:rPr>
          <w:rFonts w:ascii="Trebuchet MS" w:hAnsi="Trebuchet MS" w:cs="Arial"/>
          <w:bCs/>
          <w:color w:val="000000" w:themeColor="text1"/>
          <w:sz w:val="22"/>
          <w:szCs w:val="22"/>
        </w:rPr>
        <w:tab/>
        <w:t xml:space="preserve">If the </w:t>
      </w:r>
      <w:r w:rsidR="003F32E4" w:rsidRPr="00197EDE">
        <w:rPr>
          <w:rFonts w:ascii="Trebuchet MS" w:hAnsi="Trebuchet MS" w:cs="Arial"/>
          <w:bCs/>
          <w:color w:val="000000" w:themeColor="text1"/>
          <w:sz w:val="22"/>
          <w:szCs w:val="22"/>
        </w:rPr>
        <w:t xml:space="preserve">Supplier </w:t>
      </w:r>
      <w:r w:rsidRPr="00197EDE">
        <w:rPr>
          <w:rFonts w:ascii="Trebuchet MS" w:hAnsi="Trebuchet MS" w:cs="Arial"/>
          <w:bCs/>
          <w:color w:val="000000" w:themeColor="text1"/>
          <w:sz w:val="22"/>
          <w:szCs w:val="22"/>
        </w:rPr>
        <w:t xml:space="preserve">fails to act in a diligent manner in </w:t>
      </w:r>
      <w:r w:rsidR="003F32E4" w:rsidRPr="00197EDE">
        <w:rPr>
          <w:rFonts w:ascii="Trebuchet MS" w:hAnsi="Trebuchet MS" w:cs="Arial"/>
          <w:bCs/>
          <w:color w:val="000000" w:themeColor="text1"/>
          <w:sz w:val="22"/>
          <w:szCs w:val="22"/>
        </w:rPr>
        <w:t xml:space="preserve">performing the building and commissioning of the Vehicle </w:t>
      </w:r>
      <w:r w:rsidRPr="00197EDE">
        <w:rPr>
          <w:rFonts w:ascii="Trebuchet MS" w:hAnsi="Trebuchet MS" w:cs="Arial"/>
          <w:bCs/>
          <w:color w:val="000000" w:themeColor="text1"/>
          <w:sz w:val="22"/>
          <w:szCs w:val="22"/>
        </w:rPr>
        <w:t xml:space="preserve">or fails to produce within the time scale contained or referred to in the Specification or subsequently agreed with the Council’s representative provided that the Council shall give the </w:t>
      </w:r>
      <w:r w:rsidR="003F32E4" w:rsidRPr="00197EDE">
        <w:rPr>
          <w:rFonts w:ascii="Trebuchet MS" w:hAnsi="Trebuchet MS" w:cs="Arial"/>
          <w:bCs/>
          <w:color w:val="000000" w:themeColor="text1"/>
          <w:sz w:val="22"/>
          <w:szCs w:val="22"/>
        </w:rPr>
        <w:t>Supplier</w:t>
      </w:r>
      <w:r w:rsidRPr="00197EDE">
        <w:rPr>
          <w:rFonts w:ascii="Trebuchet MS" w:hAnsi="Trebuchet MS" w:cs="Arial"/>
          <w:bCs/>
          <w:color w:val="000000" w:themeColor="text1"/>
          <w:sz w:val="22"/>
          <w:szCs w:val="22"/>
        </w:rPr>
        <w:t>21 days written notice in which to rectify the default that has occurred.</w:t>
      </w:r>
    </w:p>
    <w:p w:rsidR="00167AEA" w:rsidRPr="00197EDE" w:rsidRDefault="00167AEA">
      <w:pPr>
        <w:tabs>
          <w:tab w:val="left" w:pos="810"/>
          <w:tab w:val="left" w:pos="900"/>
          <w:tab w:val="left" w:pos="1080"/>
          <w:tab w:val="left" w:pos="1440"/>
        </w:tabs>
        <w:jc w:val="both"/>
        <w:rPr>
          <w:rFonts w:ascii="Trebuchet MS" w:hAnsi="Trebuchet MS" w:cs="Arial"/>
          <w:bCs/>
          <w:color w:val="000000" w:themeColor="text1"/>
          <w:sz w:val="22"/>
          <w:szCs w:val="22"/>
        </w:rPr>
      </w:pPr>
    </w:p>
    <w:p w:rsidR="00167AEA" w:rsidRPr="00197EDE" w:rsidRDefault="00167AEA">
      <w:pPr>
        <w:ind w:left="720" w:hanging="72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13.</w:t>
      </w:r>
      <w:r w:rsidRPr="00197EDE">
        <w:rPr>
          <w:rFonts w:ascii="Trebuchet MS" w:hAnsi="Trebuchet MS" w:cs="Arial"/>
          <w:color w:val="000000" w:themeColor="text1"/>
          <w:sz w:val="22"/>
          <w:szCs w:val="22"/>
        </w:rPr>
        <w:tab/>
      </w:r>
      <w:r w:rsidRPr="00197EDE">
        <w:rPr>
          <w:rFonts w:ascii="Trebuchet MS" w:hAnsi="Trebuchet MS" w:cs="Arial"/>
          <w:b/>
          <w:color w:val="000000" w:themeColor="text1"/>
          <w:sz w:val="22"/>
          <w:szCs w:val="22"/>
          <w:u w:val="single"/>
        </w:rPr>
        <w:t>Insurance</w:t>
      </w:r>
    </w:p>
    <w:p w:rsidR="00167AEA" w:rsidRPr="00197EDE" w:rsidRDefault="00167AEA">
      <w:pPr>
        <w:ind w:left="720" w:hanging="720"/>
        <w:jc w:val="both"/>
        <w:rPr>
          <w:rFonts w:ascii="Trebuchet MS" w:hAnsi="Trebuchet MS" w:cs="Arial"/>
          <w:color w:val="000000" w:themeColor="text1"/>
          <w:sz w:val="22"/>
          <w:szCs w:val="22"/>
        </w:rPr>
      </w:pPr>
    </w:p>
    <w:p w:rsidR="00167AEA" w:rsidRPr="00197EDE" w:rsidRDefault="00167AEA">
      <w:pPr>
        <w:ind w:left="720" w:hanging="72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t xml:space="preserve">Throughout the period of this Agreement the </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shall maintain policies of insurance with a reputable insurance company in respect of professional indemnity cover, public liability cover and employer liability cover, such cover to be not less than £40,000.00, £</w:t>
      </w:r>
      <w:r w:rsidR="003F32E4" w:rsidRPr="00197EDE">
        <w:rPr>
          <w:rFonts w:ascii="Trebuchet MS" w:hAnsi="Trebuchet MS" w:cs="Arial"/>
          <w:color w:val="000000" w:themeColor="text1"/>
          <w:sz w:val="22"/>
          <w:szCs w:val="22"/>
        </w:rPr>
        <w:t>5</w:t>
      </w:r>
      <w:r w:rsidR="002A242B"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million, and £5 million respectively or such other amounts as the Council may from time to time reasonably require and the Company shall as and when reasonably required by the Council produce for inspection documentary evidence that such insurances are being properly maintained and that payments have been made in respect of the last preceding premiums due thereunder.</w:t>
      </w:r>
    </w:p>
    <w:p w:rsidR="00167AEA" w:rsidRPr="00197EDE" w:rsidRDefault="00167AEA">
      <w:pPr>
        <w:tabs>
          <w:tab w:val="left" w:pos="810"/>
          <w:tab w:val="left" w:pos="900"/>
          <w:tab w:val="left" w:pos="1080"/>
          <w:tab w:val="left" w:pos="1440"/>
        </w:tabs>
        <w:jc w:val="both"/>
        <w:rPr>
          <w:rFonts w:ascii="Trebuchet MS" w:hAnsi="Trebuchet MS" w:cs="Arial"/>
          <w:bCs/>
          <w:color w:val="000000" w:themeColor="text1"/>
          <w:sz w:val="22"/>
          <w:szCs w:val="22"/>
        </w:rPr>
      </w:pPr>
    </w:p>
    <w:p w:rsidR="00167AEA" w:rsidRPr="00197EDE" w:rsidRDefault="00167AEA">
      <w:pPr>
        <w:tabs>
          <w:tab w:val="left" w:pos="810"/>
          <w:tab w:val="left" w:pos="900"/>
          <w:tab w:val="left" w:pos="1080"/>
          <w:tab w:val="left" w:pos="1440"/>
        </w:tabs>
        <w:jc w:val="both"/>
        <w:rPr>
          <w:rFonts w:ascii="Trebuchet MS" w:hAnsi="Trebuchet MS" w:cs="Arial"/>
          <w:bCs/>
          <w:color w:val="000000" w:themeColor="text1"/>
          <w:sz w:val="22"/>
          <w:szCs w:val="22"/>
        </w:rPr>
      </w:pPr>
    </w:p>
    <w:p w:rsidR="00167AEA" w:rsidRPr="00197EDE" w:rsidRDefault="00167AEA">
      <w:pPr>
        <w:ind w:left="720" w:hanging="720"/>
        <w:jc w:val="both"/>
        <w:rPr>
          <w:rFonts w:ascii="Trebuchet MS" w:hAnsi="Trebuchet MS" w:cs="Arial"/>
          <w:color w:val="000000" w:themeColor="text1"/>
          <w:sz w:val="22"/>
          <w:szCs w:val="22"/>
        </w:rPr>
      </w:pPr>
      <w:r w:rsidRPr="00197EDE">
        <w:rPr>
          <w:rFonts w:ascii="Trebuchet MS" w:hAnsi="Trebuchet MS" w:cs="Arial"/>
          <w:b/>
          <w:color w:val="000000" w:themeColor="text1"/>
          <w:sz w:val="22"/>
          <w:szCs w:val="22"/>
        </w:rPr>
        <w:t>14</w:t>
      </w:r>
      <w:r w:rsidRPr="00197EDE">
        <w:rPr>
          <w:rFonts w:ascii="Trebuchet MS" w:hAnsi="Trebuchet MS" w:cs="Arial"/>
          <w:color w:val="000000" w:themeColor="text1"/>
          <w:sz w:val="22"/>
          <w:szCs w:val="22"/>
        </w:rPr>
        <w:t>.</w:t>
      </w:r>
      <w:r w:rsidRPr="00197EDE">
        <w:rPr>
          <w:rFonts w:ascii="Trebuchet MS" w:hAnsi="Trebuchet MS" w:cs="Arial"/>
          <w:color w:val="000000" w:themeColor="text1"/>
          <w:sz w:val="22"/>
          <w:szCs w:val="22"/>
        </w:rPr>
        <w:tab/>
      </w:r>
      <w:r w:rsidRPr="00197EDE">
        <w:rPr>
          <w:rFonts w:ascii="Trebuchet MS" w:hAnsi="Trebuchet MS" w:cs="Arial"/>
          <w:b/>
          <w:color w:val="000000" w:themeColor="text1"/>
          <w:sz w:val="22"/>
          <w:szCs w:val="22"/>
          <w:u w:val="single"/>
        </w:rPr>
        <w:t>Advertising</w:t>
      </w:r>
    </w:p>
    <w:p w:rsidR="00167AEA" w:rsidRPr="00197EDE" w:rsidRDefault="00167AEA">
      <w:pPr>
        <w:ind w:left="720" w:hanging="720"/>
        <w:jc w:val="both"/>
        <w:rPr>
          <w:rFonts w:ascii="Trebuchet MS" w:hAnsi="Trebuchet MS" w:cs="Arial"/>
          <w:color w:val="000000" w:themeColor="text1"/>
          <w:sz w:val="22"/>
          <w:szCs w:val="22"/>
        </w:rPr>
      </w:pPr>
    </w:p>
    <w:p w:rsidR="00167AEA" w:rsidRPr="00197EDE" w:rsidRDefault="00167AEA">
      <w:pPr>
        <w:ind w:left="1440" w:hanging="72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14.1</w:t>
      </w:r>
      <w:r w:rsidRPr="00197EDE">
        <w:rPr>
          <w:rFonts w:ascii="Trebuchet MS" w:hAnsi="Trebuchet MS" w:cs="Arial"/>
          <w:color w:val="000000" w:themeColor="text1"/>
          <w:sz w:val="22"/>
          <w:szCs w:val="22"/>
        </w:rPr>
        <w:tab/>
        <w:t xml:space="preserve">The </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 xml:space="preserve">shall not advertise or publicise that it is employed by the Council without prior written agreement of the </w:t>
      </w:r>
      <w:r w:rsidR="003F32E4" w:rsidRPr="00197EDE">
        <w:rPr>
          <w:rFonts w:ascii="Trebuchet MS" w:hAnsi="Trebuchet MS" w:cs="Arial"/>
          <w:color w:val="000000" w:themeColor="text1"/>
          <w:sz w:val="22"/>
          <w:szCs w:val="22"/>
        </w:rPr>
        <w:t>Council’s supervising o</w:t>
      </w:r>
      <w:r w:rsidRPr="00197EDE">
        <w:rPr>
          <w:rFonts w:ascii="Trebuchet MS" w:hAnsi="Trebuchet MS" w:cs="Arial"/>
          <w:color w:val="000000" w:themeColor="text1"/>
          <w:sz w:val="22"/>
          <w:szCs w:val="22"/>
        </w:rPr>
        <w:t>fficer, which shall not be unreasonably withheld.</w:t>
      </w:r>
    </w:p>
    <w:p w:rsidR="00167AEA" w:rsidRPr="00197EDE" w:rsidRDefault="00167AEA">
      <w:pPr>
        <w:ind w:left="720" w:hanging="720"/>
        <w:jc w:val="both"/>
        <w:rPr>
          <w:rFonts w:ascii="Trebuchet MS" w:hAnsi="Trebuchet MS" w:cs="Arial"/>
          <w:color w:val="000000" w:themeColor="text1"/>
          <w:sz w:val="22"/>
          <w:szCs w:val="22"/>
        </w:rPr>
      </w:pPr>
    </w:p>
    <w:p w:rsidR="00167AEA" w:rsidRPr="00197EDE" w:rsidRDefault="00167AEA">
      <w:pPr>
        <w:ind w:left="1440" w:hanging="72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14.2</w:t>
      </w:r>
      <w:r w:rsidRPr="00197EDE">
        <w:rPr>
          <w:rFonts w:ascii="Trebuchet MS" w:hAnsi="Trebuchet MS" w:cs="Arial"/>
          <w:color w:val="000000" w:themeColor="text1"/>
          <w:sz w:val="22"/>
          <w:szCs w:val="22"/>
        </w:rPr>
        <w:tab/>
        <w:t xml:space="preserve">The </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shall comply fully with the Council’s policy and codes and any code of practice that may from time to time be in force in respect of publicity in order to maintain effective communication to the media and the public.</w:t>
      </w:r>
    </w:p>
    <w:p w:rsidR="00167AEA" w:rsidRPr="00197EDE" w:rsidRDefault="00167AEA">
      <w:pPr>
        <w:tabs>
          <w:tab w:val="left" w:pos="810"/>
          <w:tab w:val="left" w:pos="900"/>
          <w:tab w:val="left" w:pos="1080"/>
          <w:tab w:val="left" w:pos="1440"/>
        </w:tabs>
        <w:jc w:val="both"/>
        <w:rPr>
          <w:rFonts w:ascii="Trebuchet MS" w:hAnsi="Trebuchet MS" w:cs="Arial"/>
          <w:bCs/>
          <w:color w:val="000000" w:themeColor="text1"/>
          <w:sz w:val="22"/>
          <w:szCs w:val="22"/>
        </w:rPr>
      </w:pPr>
    </w:p>
    <w:p w:rsidR="00167AEA" w:rsidRPr="00197EDE" w:rsidRDefault="00167AEA">
      <w:pPr>
        <w:ind w:left="720" w:hanging="720"/>
        <w:jc w:val="both"/>
        <w:rPr>
          <w:rFonts w:ascii="Trebuchet MS" w:hAnsi="Trebuchet MS" w:cs="Arial"/>
          <w:b/>
          <w:color w:val="000000" w:themeColor="text1"/>
          <w:sz w:val="22"/>
          <w:szCs w:val="22"/>
        </w:rPr>
      </w:pPr>
      <w:r w:rsidRPr="00197EDE">
        <w:rPr>
          <w:rFonts w:ascii="Trebuchet MS" w:hAnsi="Trebuchet MS" w:cs="Arial"/>
          <w:b/>
          <w:color w:val="000000" w:themeColor="text1"/>
          <w:sz w:val="22"/>
          <w:szCs w:val="22"/>
        </w:rPr>
        <w:t>15.</w:t>
      </w:r>
      <w:r w:rsidRPr="00197EDE">
        <w:rPr>
          <w:rFonts w:ascii="Trebuchet MS" w:hAnsi="Trebuchet MS" w:cs="Arial"/>
          <w:b/>
          <w:color w:val="000000" w:themeColor="text1"/>
          <w:sz w:val="22"/>
          <w:szCs w:val="22"/>
        </w:rPr>
        <w:tab/>
      </w:r>
      <w:r w:rsidRPr="00197EDE">
        <w:rPr>
          <w:rFonts w:ascii="Trebuchet MS" w:hAnsi="Trebuchet MS" w:cs="Arial"/>
          <w:b/>
          <w:color w:val="000000" w:themeColor="text1"/>
          <w:sz w:val="22"/>
          <w:szCs w:val="22"/>
          <w:u w:val="single"/>
        </w:rPr>
        <w:t>Force Majeure</w:t>
      </w:r>
    </w:p>
    <w:p w:rsidR="00167AEA" w:rsidRPr="00197EDE" w:rsidRDefault="00167AEA">
      <w:pPr>
        <w:ind w:left="720" w:hanging="720"/>
        <w:jc w:val="both"/>
        <w:rPr>
          <w:rFonts w:ascii="Trebuchet MS" w:hAnsi="Trebuchet MS" w:cs="Arial"/>
          <w:color w:val="000000" w:themeColor="text1"/>
          <w:sz w:val="22"/>
          <w:szCs w:val="22"/>
        </w:rPr>
      </w:pPr>
    </w:p>
    <w:p w:rsidR="00167AEA" w:rsidRPr="00197EDE" w:rsidRDefault="00167AEA">
      <w:pPr>
        <w:ind w:left="1440" w:hanging="72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15.1</w:t>
      </w:r>
      <w:r w:rsidRPr="00197EDE">
        <w:rPr>
          <w:rFonts w:ascii="Trebuchet MS" w:hAnsi="Trebuchet MS" w:cs="Arial"/>
          <w:color w:val="000000" w:themeColor="text1"/>
          <w:sz w:val="22"/>
          <w:szCs w:val="22"/>
        </w:rPr>
        <w:tab/>
        <w:t>Neither party hereto shall be liable for any breach of its obligations hereunder resulting from causes beyond its reasonable control including but not limited to fires, strikes (of its own or other employees), insurrection or riots, embargoes, container shortages, wrecks or delay in transportation inability to obtain supplies and raw materials requirements or regulations of any civil or military authority (an event of Force Majeure).</w:t>
      </w:r>
    </w:p>
    <w:p w:rsidR="0006025D" w:rsidRPr="00197EDE" w:rsidRDefault="0006025D" w:rsidP="0006025D">
      <w:pPr>
        <w:spacing w:before="120" w:after="120" w:line="360" w:lineRule="auto"/>
        <w:jc w:val="both"/>
        <w:rPr>
          <w:rFonts w:ascii="Trebuchet MS" w:hAnsi="Trebuchet MS" w:cs="Arial"/>
          <w:b/>
          <w:color w:val="000000" w:themeColor="text1"/>
          <w:sz w:val="22"/>
          <w:szCs w:val="22"/>
        </w:rPr>
      </w:pPr>
      <w:r w:rsidRPr="00197EDE">
        <w:rPr>
          <w:rFonts w:ascii="Trebuchet MS" w:hAnsi="Trebuchet MS" w:cs="Arial"/>
          <w:b/>
          <w:color w:val="000000" w:themeColor="text1"/>
          <w:sz w:val="22"/>
          <w:szCs w:val="22"/>
        </w:rPr>
        <w:t>16.</w:t>
      </w:r>
      <w:r w:rsidRPr="00197EDE">
        <w:rPr>
          <w:rFonts w:ascii="Trebuchet MS" w:hAnsi="Trebuchet MS" w:cs="Arial"/>
          <w:b/>
          <w:color w:val="000000" w:themeColor="text1"/>
          <w:sz w:val="22"/>
          <w:szCs w:val="22"/>
        </w:rPr>
        <w:tab/>
      </w:r>
      <w:r w:rsidRPr="00197EDE">
        <w:rPr>
          <w:rFonts w:ascii="Trebuchet MS" w:hAnsi="Trebuchet MS" w:cs="Arial"/>
          <w:b/>
          <w:color w:val="000000" w:themeColor="text1"/>
          <w:sz w:val="22"/>
          <w:szCs w:val="22"/>
          <w:u w:val="single"/>
        </w:rPr>
        <w:t>Bribery and Corrupt Practices</w:t>
      </w:r>
    </w:p>
    <w:p w:rsidR="0006025D" w:rsidRPr="00197EDE" w:rsidRDefault="0006025D" w:rsidP="0006025D">
      <w:pPr>
        <w:spacing w:before="120" w:after="120"/>
        <w:ind w:left="1418" w:hanging="698"/>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16.1</w:t>
      </w:r>
      <w:r w:rsidRPr="00197EDE">
        <w:rPr>
          <w:rFonts w:ascii="Trebuchet MS" w:hAnsi="Trebuchet MS" w:cs="Arial"/>
          <w:color w:val="000000" w:themeColor="text1"/>
          <w:sz w:val="22"/>
          <w:szCs w:val="22"/>
        </w:rPr>
        <w:tab/>
        <w:t>The Council shall be entitled to cancel this Agreement and to recover from the Supplier the amount of any loss resulting from such cancellation if the Supplier shall have offered or given or agreed to give to any person any gift or consideration of any kind as an inducement or regard for doing or forbearing to do or for having done or forborne to do any action in relation to the obtaining or execution of the Supplier or any other contract with the Council, for showing or forbearing to show favour or disfavour to any person in relation to the contract or any other contract with the Council, or if the like acts shall have done by any person employed by him or acting on his behalf (whether with or without the knowledge of the Supplier) or in relation to any Agreement with the Council the Supplier or any person employed by him or acting on his behalf shall have committed any offence under the Prevention of Corruption Acts 1889 to 1916, or shall have given any fee or reward the receipt of which is an offence under Section 117(2) of the Local Government Act 1972.</w:t>
      </w:r>
    </w:p>
    <w:p w:rsidR="0006025D" w:rsidRPr="00197EDE" w:rsidRDefault="0006025D" w:rsidP="0006025D">
      <w:pPr>
        <w:spacing w:before="120" w:after="120"/>
        <w:ind w:left="72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16.2</w:t>
      </w:r>
      <w:r w:rsidRPr="00197EDE">
        <w:rPr>
          <w:rFonts w:ascii="Trebuchet MS" w:hAnsi="Trebuchet MS" w:cs="Arial"/>
          <w:color w:val="000000" w:themeColor="text1"/>
          <w:sz w:val="22"/>
          <w:szCs w:val="22"/>
        </w:rPr>
        <w:tab/>
        <w:t>The Supplier shall:</w:t>
      </w:r>
    </w:p>
    <w:p w:rsidR="0006025D" w:rsidRPr="00197EDE" w:rsidRDefault="0006025D" w:rsidP="0006025D">
      <w:pPr>
        <w:pStyle w:val="ListParagraph"/>
        <w:tabs>
          <w:tab w:val="left" w:pos="1134"/>
        </w:tabs>
        <w:spacing w:before="100" w:beforeAutospacing="1" w:after="100" w:afterAutospacing="1"/>
        <w:ind w:left="2127" w:hanging="1047"/>
        <w:rPr>
          <w:rFonts w:ascii="Trebuchet MS" w:hAnsi="Trebuchet MS" w:cs="Arial"/>
          <w:color w:val="000000" w:themeColor="text1"/>
          <w:sz w:val="22"/>
          <w:szCs w:val="22"/>
          <w:lang w:val="en" w:eastAsia="en-GB"/>
        </w:rPr>
      </w:pPr>
      <w:bookmarkStart w:id="0" w:name="a665085"/>
      <w:bookmarkEnd w:id="0"/>
      <w:r w:rsidRPr="00197EDE">
        <w:rPr>
          <w:rFonts w:ascii="Trebuchet MS" w:hAnsi="Trebuchet MS" w:cs="Arial"/>
          <w:color w:val="000000" w:themeColor="text1"/>
          <w:sz w:val="22"/>
          <w:szCs w:val="22"/>
          <w:lang w:val="en" w:eastAsia="en-GB"/>
        </w:rPr>
        <w:tab/>
        <w:t>16.2.1</w:t>
      </w:r>
      <w:r w:rsidRPr="00197EDE">
        <w:rPr>
          <w:rFonts w:ascii="Trebuchet MS" w:hAnsi="Trebuchet MS" w:cs="Arial"/>
          <w:color w:val="000000" w:themeColor="text1"/>
          <w:sz w:val="22"/>
          <w:szCs w:val="22"/>
          <w:lang w:val="en" w:eastAsia="en-GB"/>
        </w:rPr>
        <w:tab/>
      </w:r>
      <w:r w:rsidR="002A242B" w:rsidRPr="00197EDE">
        <w:rPr>
          <w:rFonts w:ascii="Trebuchet MS" w:hAnsi="Trebuchet MS" w:cs="Arial"/>
          <w:color w:val="000000" w:themeColor="text1"/>
          <w:sz w:val="22"/>
          <w:szCs w:val="22"/>
          <w:lang w:val="en" w:eastAsia="en-GB"/>
        </w:rPr>
        <w:t xml:space="preserve">Comply </w:t>
      </w:r>
      <w:r w:rsidRPr="00197EDE">
        <w:rPr>
          <w:rFonts w:ascii="Trebuchet MS" w:hAnsi="Trebuchet MS" w:cs="Arial"/>
          <w:color w:val="000000" w:themeColor="text1"/>
          <w:sz w:val="22"/>
          <w:szCs w:val="22"/>
          <w:lang w:val="en" w:eastAsia="en-GB"/>
        </w:rPr>
        <w:t>with all applicable laws, statutes, regulations relating to anti-bribery and anti-corruption including but not limited to the Bribery Act 2010 and not engage in any activity, practice or conduct which would constitute an offence under the Bribery Act 2010 if such activity, practice or conduct had been carried out in the UK;</w:t>
      </w:r>
    </w:p>
    <w:p w:rsidR="0006025D" w:rsidRPr="00197EDE" w:rsidRDefault="0006025D" w:rsidP="0006025D">
      <w:pPr>
        <w:pStyle w:val="ListParagraph"/>
        <w:spacing w:before="100" w:beforeAutospacing="1" w:after="100" w:afterAutospacing="1"/>
        <w:ind w:left="1134"/>
        <w:rPr>
          <w:rFonts w:ascii="Trebuchet MS" w:hAnsi="Trebuchet MS" w:cs="Arial"/>
          <w:color w:val="000000" w:themeColor="text1"/>
          <w:sz w:val="22"/>
          <w:szCs w:val="22"/>
          <w:lang w:val="en"/>
        </w:rPr>
      </w:pPr>
      <w:r w:rsidRPr="00197EDE">
        <w:rPr>
          <w:rFonts w:ascii="Trebuchet MS" w:hAnsi="Trebuchet MS" w:cs="Arial"/>
          <w:color w:val="000000" w:themeColor="text1"/>
          <w:sz w:val="22"/>
          <w:szCs w:val="22"/>
          <w:lang w:val="en"/>
        </w:rPr>
        <w:t>16.2.2</w:t>
      </w:r>
      <w:r w:rsidRPr="00197EDE">
        <w:rPr>
          <w:rFonts w:ascii="Trebuchet MS" w:hAnsi="Trebuchet MS" w:cs="Arial"/>
          <w:color w:val="000000" w:themeColor="text1"/>
          <w:sz w:val="22"/>
          <w:szCs w:val="22"/>
          <w:lang w:val="en"/>
        </w:rPr>
        <w:tab/>
      </w:r>
      <w:r w:rsidR="002A242B" w:rsidRPr="00197EDE">
        <w:rPr>
          <w:rFonts w:ascii="Trebuchet MS" w:hAnsi="Trebuchet MS" w:cs="Arial"/>
          <w:color w:val="000000" w:themeColor="text1"/>
          <w:sz w:val="22"/>
          <w:szCs w:val="22"/>
          <w:lang w:val="en"/>
        </w:rPr>
        <w:t xml:space="preserve">Comply </w:t>
      </w:r>
      <w:r w:rsidRPr="00197EDE">
        <w:rPr>
          <w:rFonts w:ascii="Trebuchet MS" w:hAnsi="Trebuchet MS" w:cs="Arial"/>
          <w:color w:val="000000" w:themeColor="text1"/>
          <w:sz w:val="22"/>
          <w:szCs w:val="22"/>
          <w:lang w:val="en"/>
        </w:rPr>
        <w:t>with the Councils’ Anti-Corruption and Bribery Policy;</w:t>
      </w:r>
    </w:p>
    <w:p w:rsidR="0006025D" w:rsidRPr="00197EDE" w:rsidRDefault="0006025D" w:rsidP="0006025D">
      <w:pPr>
        <w:spacing w:before="100" w:beforeAutospacing="1" w:after="100" w:afterAutospacing="1"/>
        <w:ind w:left="1440" w:hanging="306"/>
        <w:rPr>
          <w:rFonts w:ascii="Trebuchet MS" w:hAnsi="Trebuchet MS" w:cs="Arial"/>
          <w:color w:val="000000" w:themeColor="text1"/>
          <w:sz w:val="22"/>
          <w:szCs w:val="22"/>
          <w:lang w:val="en"/>
        </w:rPr>
      </w:pPr>
      <w:r w:rsidRPr="00197EDE">
        <w:rPr>
          <w:rFonts w:ascii="Trebuchet MS" w:hAnsi="Trebuchet MS" w:cs="Arial"/>
          <w:color w:val="000000" w:themeColor="text1"/>
          <w:sz w:val="22"/>
          <w:szCs w:val="22"/>
          <w:lang w:val="en"/>
        </w:rPr>
        <w:lastRenderedPageBreak/>
        <w:t>16.2.3</w:t>
      </w:r>
      <w:r w:rsidRPr="00197EDE">
        <w:rPr>
          <w:rFonts w:ascii="Trebuchet MS" w:hAnsi="Trebuchet MS" w:cs="Arial"/>
          <w:color w:val="000000" w:themeColor="text1"/>
          <w:sz w:val="22"/>
          <w:szCs w:val="22"/>
          <w:lang w:val="en"/>
        </w:rPr>
        <w:tab/>
        <w:t xml:space="preserve">Promptly report to the Council any request or demand which if complied with </w:t>
      </w:r>
      <w:r w:rsidRPr="00197EDE">
        <w:rPr>
          <w:rFonts w:ascii="Trebuchet MS" w:hAnsi="Trebuchet MS" w:cs="Arial"/>
          <w:color w:val="000000" w:themeColor="text1"/>
          <w:sz w:val="22"/>
          <w:szCs w:val="22"/>
          <w:lang w:val="en"/>
        </w:rPr>
        <w:tab/>
        <w:t xml:space="preserve">would amount to a breach of either this Agreement or the Councils’ Anti-Corruption </w:t>
      </w:r>
      <w:r w:rsidRPr="00197EDE">
        <w:rPr>
          <w:rFonts w:ascii="Trebuchet MS" w:hAnsi="Trebuchet MS" w:cs="Arial"/>
          <w:color w:val="000000" w:themeColor="text1"/>
          <w:sz w:val="22"/>
          <w:szCs w:val="22"/>
          <w:lang w:val="en"/>
        </w:rPr>
        <w:tab/>
        <w:t>and Bribery Policy;</w:t>
      </w:r>
    </w:p>
    <w:p w:rsidR="0006025D" w:rsidRPr="00197EDE" w:rsidRDefault="0006025D" w:rsidP="0006025D">
      <w:pPr>
        <w:spacing w:before="100" w:beforeAutospacing="1" w:after="100" w:afterAutospacing="1"/>
        <w:ind w:left="2127" w:hanging="993"/>
        <w:rPr>
          <w:rFonts w:ascii="Trebuchet MS" w:hAnsi="Trebuchet MS" w:cs="Arial"/>
          <w:color w:val="000000" w:themeColor="text1"/>
          <w:sz w:val="22"/>
          <w:szCs w:val="22"/>
          <w:lang w:val="en"/>
        </w:rPr>
      </w:pPr>
      <w:r w:rsidRPr="00197EDE">
        <w:rPr>
          <w:rFonts w:ascii="Trebuchet MS" w:hAnsi="Trebuchet MS" w:cs="Arial"/>
          <w:color w:val="000000" w:themeColor="text1"/>
          <w:sz w:val="22"/>
          <w:szCs w:val="22"/>
          <w:lang w:val="en"/>
        </w:rPr>
        <w:t>16.2.4</w:t>
      </w:r>
      <w:r w:rsidRPr="00197EDE">
        <w:rPr>
          <w:rFonts w:ascii="Trebuchet MS" w:hAnsi="Trebuchet MS" w:cs="Arial"/>
          <w:color w:val="000000" w:themeColor="text1"/>
          <w:sz w:val="22"/>
          <w:szCs w:val="22"/>
          <w:lang w:val="en"/>
        </w:rPr>
        <w:tab/>
        <w:t>Ensure that any person associated with it who is performing services or providing goods in connection with this Agreement does so only on the basis of a written contract which imposes on and secures from such person terms equivalent to those imposed on the Supplier in this clause.</w:t>
      </w:r>
    </w:p>
    <w:p w:rsidR="0006025D" w:rsidRPr="00197EDE" w:rsidRDefault="0006025D" w:rsidP="00256527">
      <w:pPr>
        <w:spacing w:before="100" w:beforeAutospacing="1" w:after="100" w:afterAutospacing="1"/>
        <w:ind w:left="1418" w:hanging="709"/>
        <w:rPr>
          <w:rFonts w:ascii="Trebuchet MS" w:hAnsi="Trebuchet MS" w:cs="Arial"/>
          <w:color w:val="000000" w:themeColor="text1"/>
          <w:sz w:val="22"/>
          <w:szCs w:val="22"/>
          <w:lang w:val="en"/>
        </w:rPr>
      </w:pPr>
      <w:r w:rsidRPr="00197EDE">
        <w:rPr>
          <w:rFonts w:ascii="Trebuchet MS" w:hAnsi="Trebuchet MS" w:cs="Arial"/>
          <w:color w:val="000000" w:themeColor="text1"/>
          <w:sz w:val="22"/>
          <w:szCs w:val="22"/>
          <w:lang w:val="en"/>
        </w:rPr>
        <w:t>16.3</w:t>
      </w:r>
      <w:r w:rsidRPr="00197EDE">
        <w:rPr>
          <w:rFonts w:ascii="Trebuchet MS" w:hAnsi="Trebuchet MS" w:cs="Arial"/>
          <w:color w:val="000000" w:themeColor="text1"/>
          <w:sz w:val="22"/>
          <w:szCs w:val="22"/>
          <w:lang w:val="en"/>
        </w:rPr>
        <w:tab/>
        <w:t>Breach of this clause shall be deemed a material breach of this Agreement entitling the Council to terminate it immediately.</w:t>
      </w:r>
    </w:p>
    <w:p w:rsidR="00167AEA" w:rsidRPr="00197EDE" w:rsidRDefault="00167AEA">
      <w:pPr>
        <w:tabs>
          <w:tab w:val="left" w:pos="810"/>
          <w:tab w:val="left" w:pos="900"/>
          <w:tab w:val="left" w:pos="1080"/>
          <w:tab w:val="left" w:pos="1440"/>
        </w:tabs>
        <w:jc w:val="both"/>
        <w:rPr>
          <w:rFonts w:ascii="Trebuchet MS" w:hAnsi="Trebuchet MS" w:cs="Arial"/>
          <w:bCs/>
          <w:color w:val="000000" w:themeColor="text1"/>
          <w:sz w:val="22"/>
          <w:szCs w:val="22"/>
        </w:rPr>
      </w:pPr>
    </w:p>
    <w:p w:rsidR="00167AEA" w:rsidRPr="00197EDE" w:rsidRDefault="00167AEA" w:rsidP="00256527">
      <w:pPr>
        <w:spacing w:line="360" w:lineRule="auto"/>
        <w:ind w:left="851" w:hanging="425"/>
        <w:rPr>
          <w:rFonts w:ascii="Trebuchet MS" w:hAnsi="Trebuchet MS" w:cs="Arial"/>
          <w:b/>
          <w:bCs/>
          <w:color w:val="000000" w:themeColor="text1"/>
          <w:sz w:val="22"/>
          <w:szCs w:val="22"/>
          <w:u w:val="single"/>
        </w:rPr>
      </w:pPr>
      <w:r w:rsidRPr="00197EDE">
        <w:rPr>
          <w:rFonts w:ascii="Trebuchet MS" w:hAnsi="Trebuchet MS" w:cs="Arial"/>
          <w:b/>
          <w:bCs/>
          <w:color w:val="000000" w:themeColor="text1"/>
          <w:sz w:val="22"/>
          <w:szCs w:val="22"/>
        </w:rPr>
        <w:t>17.</w:t>
      </w:r>
      <w:r w:rsidR="002707B7" w:rsidRPr="00197EDE">
        <w:rPr>
          <w:rFonts w:ascii="Trebuchet MS" w:hAnsi="Trebuchet MS" w:cs="Arial"/>
          <w:b/>
          <w:bCs/>
          <w:color w:val="000000" w:themeColor="text1"/>
          <w:sz w:val="22"/>
          <w:szCs w:val="22"/>
        </w:rPr>
        <w:tab/>
      </w:r>
      <w:r w:rsidRPr="00197EDE">
        <w:rPr>
          <w:rFonts w:ascii="Trebuchet MS" w:hAnsi="Trebuchet MS" w:cs="Arial"/>
          <w:b/>
          <w:bCs/>
          <w:color w:val="000000" w:themeColor="text1"/>
          <w:sz w:val="22"/>
          <w:szCs w:val="22"/>
          <w:u w:val="single"/>
        </w:rPr>
        <w:t>Liability for Damage to Persons and Property</w:t>
      </w:r>
    </w:p>
    <w:p w:rsidR="00167AEA" w:rsidRPr="00197EDE" w:rsidRDefault="00167AEA">
      <w:pPr>
        <w:pStyle w:val="BodyTextIndent"/>
        <w:ind w:firstLine="0"/>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The </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 xml:space="preserve">shall be responsible for any damage to property or injury to persons  animals or things whether the property of the Council or otherwise caused by the </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 xml:space="preserve">employees sub-contractors agents or representatives in carrying out the </w:t>
      </w:r>
      <w:r w:rsidR="003F32E4" w:rsidRPr="00197EDE">
        <w:rPr>
          <w:rFonts w:ascii="Trebuchet MS" w:hAnsi="Trebuchet MS" w:cs="Arial"/>
          <w:color w:val="000000" w:themeColor="text1"/>
          <w:sz w:val="22"/>
          <w:szCs w:val="22"/>
        </w:rPr>
        <w:t xml:space="preserve">Supply </w:t>
      </w:r>
      <w:r w:rsidRPr="00197EDE">
        <w:rPr>
          <w:rFonts w:ascii="Trebuchet MS" w:hAnsi="Trebuchet MS" w:cs="Arial"/>
          <w:color w:val="000000" w:themeColor="text1"/>
          <w:sz w:val="22"/>
          <w:szCs w:val="22"/>
        </w:rPr>
        <w:t xml:space="preserve">and shall indemnify the Council against any claims or proceedings in respect thereof and also against any claims or proceedings made at Common Law or under any Act of Parliament by any third parties or persons in the employ of the </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or other representative or sub-</w:t>
      </w:r>
      <w:r w:rsidR="003F32E4" w:rsidRPr="00197EDE">
        <w:rPr>
          <w:rFonts w:ascii="Trebuchet MS" w:hAnsi="Trebuchet MS" w:cs="Arial"/>
          <w:color w:val="000000" w:themeColor="text1"/>
          <w:sz w:val="22"/>
          <w:szCs w:val="22"/>
        </w:rPr>
        <w:t xml:space="preserve">Supplier </w:t>
      </w:r>
      <w:r w:rsidRPr="00197EDE">
        <w:rPr>
          <w:rFonts w:ascii="Trebuchet MS" w:hAnsi="Trebuchet MS" w:cs="Arial"/>
          <w:color w:val="000000" w:themeColor="text1"/>
          <w:sz w:val="22"/>
          <w:szCs w:val="22"/>
        </w:rPr>
        <w:t>or by any person claiming through such person</w:t>
      </w:r>
    </w:p>
    <w:p w:rsidR="00167AEA" w:rsidRPr="00197EDE" w:rsidRDefault="00167AEA">
      <w:pPr>
        <w:pStyle w:val="BodyTextIndent"/>
        <w:rPr>
          <w:rFonts w:ascii="Trebuchet MS" w:hAnsi="Trebuchet MS" w:cs="Arial"/>
          <w:color w:val="000000" w:themeColor="text1"/>
          <w:sz w:val="22"/>
          <w:szCs w:val="22"/>
        </w:rPr>
      </w:pPr>
    </w:p>
    <w:p w:rsidR="00167AEA" w:rsidRPr="00197EDE" w:rsidRDefault="003F32E4">
      <w:pPr>
        <w:ind w:left="360"/>
        <w:jc w:val="both"/>
        <w:rPr>
          <w:rFonts w:ascii="Trebuchet MS" w:hAnsi="Trebuchet MS" w:cs="Arial"/>
          <w:color w:val="000000" w:themeColor="text1"/>
          <w:sz w:val="22"/>
          <w:szCs w:val="22"/>
        </w:rPr>
      </w:pPr>
      <w:r w:rsidRPr="00197EDE">
        <w:rPr>
          <w:rFonts w:ascii="Trebuchet MS" w:hAnsi="Trebuchet MS" w:cs="Arial"/>
          <w:b/>
          <w:bCs/>
          <w:color w:val="000000" w:themeColor="text1"/>
          <w:sz w:val="22"/>
          <w:szCs w:val="22"/>
        </w:rPr>
        <w:t>18</w:t>
      </w:r>
      <w:r w:rsidR="00167AEA" w:rsidRPr="00197EDE">
        <w:rPr>
          <w:rFonts w:ascii="Trebuchet MS" w:hAnsi="Trebuchet MS" w:cs="Arial"/>
          <w:b/>
          <w:bCs/>
          <w:color w:val="000000" w:themeColor="text1"/>
          <w:sz w:val="22"/>
          <w:szCs w:val="22"/>
        </w:rPr>
        <w:t>.</w:t>
      </w:r>
      <w:r w:rsidR="00167AEA" w:rsidRPr="00197EDE">
        <w:rPr>
          <w:rFonts w:ascii="Trebuchet MS" w:hAnsi="Trebuchet MS" w:cs="Arial"/>
          <w:color w:val="000000" w:themeColor="text1"/>
          <w:sz w:val="22"/>
          <w:szCs w:val="22"/>
        </w:rPr>
        <w:tab/>
      </w:r>
      <w:r w:rsidR="00167AEA" w:rsidRPr="00197EDE">
        <w:rPr>
          <w:rFonts w:ascii="Trebuchet MS" w:hAnsi="Trebuchet MS" w:cs="Arial"/>
          <w:b/>
          <w:color w:val="000000" w:themeColor="text1"/>
          <w:sz w:val="22"/>
          <w:szCs w:val="22"/>
          <w:u w:val="single"/>
        </w:rPr>
        <w:t>Notices</w:t>
      </w:r>
    </w:p>
    <w:p w:rsidR="00167AEA" w:rsidRPr="00197EDE" w:rsidRDefault="00167AEA">
      <w:pPr>
        <w:ind w:left="720" w:hanging="720"/>
        <w:jc w:val="both"/>
        <w:rPr>
          <w:rFonts w:ascii="Trebuchet MS" w:hAnsi="Trebuchet MS" w:cs="Arial"/>
          <w:color w:val="000000" w:themeColor="text1"/>
          <w:sz w:val="22"/>
          <w:szCs w:val="22"/>
        </w:rPr>
      </w:pPr>
    </w:p>
    <w:p w:rsidR="00167AEA" w:rsidRPr="00197EDE" w:rsidRDefault="00167AEA" w:rsidP="00256527">
      <w:pPr>
        <w:ind w:left="720" w:hanging="11"/>
        <w:rPr>
          <w:rFonts w:ascii="Trebuchet MS" w:hAnsi="Trebuchet MS" w:cs="Arial"/>
          <w:color w:val="000000" w:themeColor="text1"/>
          <w:sz w:val="22"/>
          <w:szCs w:val="22"/>
        </w:rPr>
      </w:pPr>
      <w:r w:rsidRPr="00197EDE">
        <w:rPr>
          <w:rFonts w:ascii="Trebuchet MS" w:hAnsi="Trebuchet MS" w:cs="Arial"/>
          <w:color w:val="000000" w:themeColor="text1"/>
          <w:sz w:val="22"/>
          <w:szCs w:val="22"/>
        </w:rPr>
        <w:t>Any notice, request, instruction or other document to be given hereunder shall be delivered or sent by first class post or facsimile transmission (such facsimile transmission notice to be confirmed by letter posted within 12 hours) to the address of the other party set out in this Agreement (or such other address as may have been notified) or to the ten current facsimile number of the other party and any such notice or other document shall be deemed to have been served (if sent by post) upon the expiration of 48 hours after posing and (if sent by facsimile transmission) upon the expiration of 12 hours after dispatch.</w:t>
      </w:r>
    </w:p>
    <w:p w:rsidR="00167AEA" w:rsidRPr="00197EDE" w:rsidRDefault="00167AEA" w:rsidP="00256527">
      <w:pPr>
        <w:ind w:left="720" w:hanging="720"/>
        <w:rPr>
          <w:rFonts w:ascii="Trebuchet MS" w:hAnsi="Trebuchet MS" w:cs="Arial"/>
          <w:color w:val="000000" w:themeColor="text1"/>
          <w:sz w:val="22"/>
          <w:szCs w:val="22"/>
        </w:rPr>
      </w:pPr>
    </w:p>
    <w:p w:rsidR="00D533E1" w:rsidRPr="00197EDE" w:rsidRDefault="003F32E4" w:rsidP="00D533E1">
      <w:pPr>
        <w:pStyle w:val="BodyText"/>
        <w:ind w:firstLine="360"/>
        <w:outlineLvl w:val="0"/>
        <w:rPr>
          <w:rFonts w:ascii="Trebuchet MS" w:eastAsia="MS Mincho" w:hAnsi="Trebuchet MS" w:cs="Arial"/>
          <w:b/>
          <w:bCs/>
          <w:color w:val="000000" w:themeColor="text1"/>
          <w:sz w:val="22"/>
          <w:szCs w:val="22"/>
          <w:u w:val="single"/>
        </w:rPr>
      </w:pPr>
      <w:r w:rsidRPr="00197EDE">
        <w:rPr>
          <w:rFonts w:ascii="Trebuchet MS" w:eastAsia="MS Mincho" w:hAnsi="Trebuchet MS" w:cs="Arial"/>
          <w:b/>
          <w:bCs/>
          <w:color w:val="000000" w:themeColor="text1"/>
          <w:sz w:val="22"/>
          <w:szCs w:val="22"/>
        </w:rPr>
        <w:t>19</w:t>
      </w:r>
      <w:r w:rsidR="00D533E1" w:rsidRPr="00197EDE">
        <w:rPr>
          <w:rFonts w:ascii="Trebuchet MS" w:eastAsia="MS Mincho" w:hAnsi="Trebuchet MS" w:cs="Arial"/>
          <w:b/>
          <w:bCs/>
          <w:color w:val="000000" w:themeColor="text1"/>
          <w:sz w:val="22"/>
          <w:szCs w:val="22"/>
        </w:rPr>
        <w:t>.</w:t>
      </w:r>
      <w:r w:rsidR="00D533E1" w:rsidRPr="00197EDE">
        <w:rPr>
          <w:rFonts w:ascii="Trebuchet MS" w:eastAsia="MS Mincho" w:hAnsi="Trebuchet MS" w:cs="Arial"/>
          <w:b/>
          <w:bCs/>
          <w:color w:val="000000" w:themeColor="text1"/>
          <w:sz w:val="22"/>
          <w:szCs w:val="22"/>
        </w:rPr>
        <w:tab/>
      </w:r>
      <w:r w:rsidR="00207264" w:rsidRPr="00197EDE">
        <w:rPr>
          <w:rFonts w:ascii="Trebuchet MS" w:eastAsia="MS Mincho" w:hAnsi="Trebuchet MS" w:cs="Arial"/>
          <w:b/>
          <w:bCs/>
          <w:color w:val="000000" w:themeColor="text1"/>
          <w:sz w:val="22"/>
          <w:szCs w:val="22"/>
        </w:rPr>
        <w:t xml:space="preserve"> </w:t>
      </w:r>
      <w:r w:rsidR="00D533E1" w:rsidRPr="00197EDE">
        <w:rPr>
          <w:rFonts w:ascii="Trebuchet MS" w:eastAsia="MS Mincho" w:hAnsi="Trebuchet MS" w:cs="Arial"/>
          <w:b/>
          <w:bCs/>
          <w:color w:val="000000" w:themeColor="text1"/>
          <w:sz w:val="22"/>
          <w:szCs w:val="22"/>
          <w:u w:val="single"/>
        </w:rPr>
        <w:t>Health &amp; Safety</w:t>
      </w:r>
    </w:p>
    <w:p w:rsidR="00D533E1" w:rsidRPr="00197EDE" w:rsidRDefault="00D533E1" w:rsidP="00D533E1">
      <w:pPr>
        <w:pStyle w:val="BodyText"/>
        <w:ind w:left="1276" w:hanging="567"/>
        <w:rPr>
          <w:rFonts w:ascii="Trebuchet MS" w:eastAsia="MS Mincho" w:hAnsi="Trebuchet MS" w:cs="Arial"/>
          <w:color w:val="000000" w:themeColor="text1"/>
          <w:sz w:val="22"/>
          <w:szCs w:val="22"/>
        </w:rPr>
      </w:pPr>
    </w:p>
    <w:p w:rsidR="00D533E1" w:rsidRPr="00197EDE" w:rsidRDefault="003F32E4" w:rsidP="00D533E1">
      <w:pPr>
        <w:pStyle w:val="BodyText"/>
        <w:ind w:left="1843" w:hanging="709"/>
        <w:outlineLvl w:val="0"/>
        <w:rPr>
          <w:rFonts w:ascii="Trebuchet MS" w:eastAsia="MS Mincho" w:hAnsi="Trebuchet MS" w:cs="Arial"/>
          <w:color w:val="000000" w:themeColor="text1"/>
          <w:sz w:val="22"/>
          <w:szCs w:val="22"/>
        </w:rPr>
      </w:pPr>
      <w:r w:rsidRPr="00197EDE">
        <w:rPr>
          <w:rFonts w:ascii="Trebuchet MS" w:eastAsia="MS Mincho" w:hAnsi="Trebuchet MS" w:cs="Arial"/>
          <w:color w:val="000000" w:themeColor="text1"/>
          <w:sz w:val="22"/>
          <w:szCs w:val="22"/>
        </w:rPr>
        <w:t>19</w:t>
      </w:r>
      <w:r w:rsidR="00D533E1" w:rsidRPr="00197EDE">
        <w:rPr>
          <w:rFonts w:ascii="Trebuchet MS" w:eastAsia="MS Mincho" w:hAnsi="Trebuchet MS" w:cs="Arial"/>
          <w:color w:val="000000" w:themeColor="text1"/>
          <w:sz w:val="22"/>
          <w:szCs w:val="22"/>
        </w:rPr>
        <w:t>.1</w:t>
      </w:r>
      <w:r w:rsidR="00D533E1" w:rsidRPr="00197EDE">
        <w:rPr>
          <w:rFonts w:ascii="Trebuchet MS" w:eastAsia="MS Mincho" w:hAnsi="Trebuchet MS" w:cs="Arial"/>
          <w:color w:val="000000" w:themeColor="text1"/>
          <w:sz w:val="22"/>
          <w:szCs w:val="22"/>
        </w:rPr>
        <w:tab/>
        <w:t xml:space="preserve">The </w:t>
      </w:r>
      <w:r w:rsidRPr="00197EDE">
        <w:rPr>
          <w:rFonts w:ascii="Trebuchet MS" w:eastAsia="MS Mincho" w:hAnsi="Trebuchet MS" w:cs="Arial"/>
          <w:color w:val="000000" w:themeColor="text1"/>
          <w:sz w:val="22"/>
          <w:szCs w:val="22"/>
        </w:rPr>
        <w:t xml:space="preserve">Supplier </w:t>
      </w:r>
      <w:r w:rsidR="00D533E1" w:rsidRPr="00197EDE">
        <w:rPr>
          <w:rFonts w:ascii="Trebuchet MS" w:eastAsia="MS Mincho" w:hAnsi="Trebuchet MS" w:cs="Arial"/>
          <w:color w:val="000000" w:themeColor="text1"/>
          <w:sz w:val="22"/>
          <w:szCs w:val="22"/>
        </w:rPr>
        <w:t xml:space="preserve">shall comply with the provisions of the Health and Safety at Work Act (1974) including the Electricity at Work Regulation 1989 and in particular the duties imposed upon all employers to make provision for securing the health, safety and welfare of their employees and to their obligation to conduct their undertaking in a manner which will ensure that any non-employee who may be affected, is not exposed to risk. </w:t>
      </w:r>
    </w:p>
    <w:p w:rsidR="00D533E1" w:rsidRPr="00197EDE" w:rsidRDefault="00D533E1" w:rsidP="00D533E1">
      <w:pPr>
        <w:pStyle w:val="BodyText"/>
        <w:ind w:left="1843" w:hanging="709"/>
        <w:rPr>
          <w:rFonts w:ascii="Trebuchet MS" w:eastAsia="MS Mincho" w:hAnsi="Trebuchet MS" w:cs="Arial"/>
          <w:color w:val="000000" w:themeColor="text1"/>
          <w:sz w:val="22"/>
          <w:szCs w:val="22"/>
        </w:rPr>
      </w:pPr>
    </w:p>
    <w:p w:rsidR="00D533E1" w:rsidRPr="00197EDE" w:rsidRDefault="003F32E4" w:rsidP="00D533E1">
      <w:pPr>
        <w:pStyle w:val="BodyText"/>
        <w:ind w:left="1843" w:hanging="709"/>
        <w:rPr>
          <w:rFonts w:ascii="Trebuchet MS" w:hAnsi="Trebuchet MS" w:cs="Arial"/>
          <w:color w:val="000000" w:themeColor="text1"/>
          <w:sz w:val="22"/>
          <w:szCs w:val="22"/>
        </w:rPr>
      </w:pPr>
      <w:r w:rsidRPr="00197EDE">
        <w:rPr>
          <w:rFonts w:ascii="Trebuchet MS" w:eastAsia="MS Mincho" w:hAnsi="Trebuchet MS" w:cs="Arial"/>
          <w:color w:val="000000" w:themeColor="text1"/>
          <w:sz w:val="22"/>
          <w:szCs w:val="22"/>
        </w:rPr>
        <w:t>19</w:t>
      </w:r>
      <w:r w:rsidR="00D533E1" w:rsidRPr="00197EDE">
        <w:rPr>
          <w:rFonts w:ascii="Trebuchet MS" w:eastAsia="MS Mincho" w:hAnsi="Trebuchet MS" w:cs="Arial"/>
          <w:color w:val="000000" w:themeColor="text1"/>
          <w:sz w:val="22"/>
          <w:szCs w:val="22"/>
        </w:rPr>
        <w:t>.2</w:t>
      </w:r>
      <w:r w:rsidR="00D533E1" w:rsidRPr="00197EDE">
        <w:rPr>
          <w:rFonts w:ascii="Trebuchet MS" w:eastAsia="MS Mincho" w:hAnsi="Trebuchet MS" w:cs="Arial"/>
          <w:color w:val="000000" w:themeColor="text1"/>
          <w:sz w:val="22"/>
          <w:szCs w:val="22"/>
        </w:rPr>
        <w:tab/>
        <w:t xml:space="preserve">The </w:t>
      </w:r>
      <w:r w:rsidRPr="00197EDE">
        <w:rPr>
          <w:rFonts w:ascii="Trebuchet MS" w:eastAsia="MS Mincho" w:hAnsi="Trebuchet MS" w:cs="Arial"/>
          <w:color w:val="000000" w:themeColor="text1"/>
          <w:sz w:val="22"/>
          <w:szCs w:val="22"/>
        </w:rPr>
        <w:t xml:space="preserve">Supplier </w:t>
      </w:r>
      <w:r w:rsidR="00D533E1" w:rsidRPr="00197EDE">
        <w:rPr>
          <w:rFonts w:ascii="Trebuchet MS" w:eastAsia="MS Mincho" w:hAnsi="Trebuchet MS" w:cs="Arial"/>
          <w:color w:val="000000" w:themeColor="text1"/>
          <w:sz w:val="22"/>
          <w:szCs w:val="22"/>
        </w:rPr>
        <w:t xml:space="preserve">shall also ensure that all his employees are fully conversant with, and operate under the relevant safety measures which appertain to their particular trades or skills, and that all employees are aware that they themselves have statutory duties under the provisions of the said Act, to take reasonable care of their own health and safety and that of any other person or persons who may be affected by their actions whilst at work and have a duty to co-operate with the </w:t>
      </w:r>
      <w:r w:rsidRPr="00197EDE">
        <w:rPr>
          <w:rFonts w:ascii="Trebuchet MS" w:eastAsia="MS Mincho" w:hAnsi="Trebuchet MS" w:cs="Arial"/>
          <w:color w:val="000000" w:themeColor="text1"/>
          <w:sz w:val="22"/>
          <w:szCs w:val="22"/>
        </w:rPr>
        <w:t xml:space="preserve">Supplier </w:t>
      </w:r>
      <w:r w:rsidR="00D533E1" w:rsidRPr="00197EDE">
        <w:rPr>
          <w:rFonts w:ascii="Trebuchet MS" w:eastAsia="MS Mincho" w:hAnsi="Trebuchet MS" w:cs="Arial"/>
          <w:color w:val="000000" w:themeColor="text1"/>
          <w:sz w:val="22"/>
          <w:szCs w:val="22"/>
        </w:rPr>
        <w:t xml:space="preserve">in the exercise and fulfilment of the Contractor's statutory obligations set out in the said Health and Safety at Work Act. </w:t>
      </w:r>
    </w:p>
    <w:p w:rsidR="00D533E1" w:rsidRPr="00197EDE" w:rsidRDefault="00D533E1" w:rsidP="00D533E1">
      <w:pPr>
        <w:pStyle w:val="BodyText"/>
        <w:ind w:left="1843" w:hanging="709"/>
        <w:rPr>
          <w:rFonts w:ascii="Trebuchet MS" w:hAnsi="Trebuchet MS" w:cs="Arial"/>
          <w:color w:val="000000" w:themeColor="text1"/>
          <w:sz w:val="22"/>
          <w:szCs w:val="22"/>
        </w:rPr>
      </w:pPr>
    </w:p>
    <w:p w:rsidR="00D533E1" w:rsidRPr="00197EDE" w:rsidRDefault="003F32E4" w:rsidP="00D533E1">
      <w:pPr>
        <w:pStyle w:val="BodyText"/>
        <w:ind w:left="1843" w:hanging="709"/>
        <w:rPr>
          <w:rFonts w:ascii="Trebuchet MS" w:eastAsia="MS Mincho" w:hAnsi="Trebuchet MS" w:cs="Arial"/>
          <w:color w:val="000000" w:themeColor="text1"/>
          <w:sz w:val="22"/>
          <w:szCs w:val="22"/>
        </w:rPr>
      </w:pPr>
      <w:r w:rsidRPr="00197EDE">
        <w:rPr>
          <w:rFonts w:ascii="Trebuchet MS" w:eastAsia="MS Mincho" w:hAnsi="Trebuchet MS" w:cs="Arial"/>
          <w:color w:val="000000" w:themeColor="text1"/>
          <w:sz w:val="22"/>
          <w:szCs w:val="22"/>
        </w:rPr>
        <w:t>19</w:t>
      </w:r>
      <w:r w:rsidR="00D533E1" w:rsidRPr="00197EDE">
        <w:rPr>
          <w:rFonts w:ascii="Trebuchet MS" w:eastAsia="MS Mincho" w:hAnsi="Trebuchet MS" w:cs="Arial"/>
          <w:color w:val="000000" w:themeColor="text1"/>
          <w:sz w:val="22"/>
          <w:szCs w:val="22"/>
        </w:rPr>
        <w:t>.3</w:t>
      </w:r>
      <w:r w:rsidR="00D533E1" w:rsidRPr="00197EDE">
        <w:rPr>
          <w:rFonts w:ascii="Trebuchet MS" w:eastAsia="MS Mincho" w:hAnsi="Trebuchet MS" w:cs="Arial"/>
          <w:color w:val="000000" w:themeColor="text1"/>
          <w:sz w:val="22"/>
          <w:szCs w:val="22"/>
        </w:rPr>
        <w:tab/>
        <w:t xml:space="preserve">The </w:t>
      </w:r>
      <w:r w:rsidRPr="00197EDE">
        <w:rPr>
          <w:rFonts w:ascii="Trebuchet MS" w:eastAsia="MS Mincho" w:hAnsi="Trebuchet MS" w:cs="Arial"/>
          <w:color w:val="000000" w:themeColor="text1"/>
          <w:sz w:val="22"/>
          <w:szCs w:val="22"/>
        </w:rPr>
        <w:t xml:space="preserve">Supplier </w:t>
      </w:r>
      <w:r w:rsidR="00D533E1" w:rsidRPr="00197EDE">
        <w:rPr>
          <w:rFonts w:ascii="Trebuchet MS" w:eastAsia="MS Mincho" w:hAnsi="Trebuchet MS" w:cs="Arial"/>
          <w:color w:val="000000" w:themeColor="text1"/>
          <w:sz w:val="22"/>
          <w:szCs w:val="22"/>
        </w:rPr>
        <w:t xml:space="preserve">shall ensure the continuance of safety at any site at which work is </w:t>
      </w:r>
    </w:p>
    <w:p w:rsidR="00D533E1" w:rsidRPr="00197EDE" w:rsidRDefault="003F32E4" w:rsidP="00D533E1">
      <w:pPr>
        <w:pStyle w:val="BodyText"/>
        <w:ind w:left="1843"/>
        <w:rPr>
          <w:rFonts w:ascii="Trebuchet MS" w:eastAsia="MS Mincho" w:hAnsi="Trebuchet MS" w:cs="Arial"/>
          <w:color w:val="000000" w:themeColor="text1"/>
          <w:sz w:val="22"/>
          <w:szCs w:val="22"/>
        </w:rPr>
      </w:pPr>
      <w:r w:rsidRPr="00197EDE">
        <w:rPr>
          <w:rFonts w:ascii="Trebuchet MS" w:eastAsia="MS Mincho" w:hAnsi="Trebuchet MS" w:cs="Arial"/>
          <w:color w:val="000000" w:themeColor="text1"/>
          <w:sz w:val="22"/>
          <w:szCs w:val="22"/>
        </w:rPr>
        <w:t>being carried out by them, or on their</w:t>
      </w:r>
      <w:r w:rsidR="00D533E1" w:rsidRPr="00197EDE">
        <w:rPr>
          <w:rFonts w:ascii="Trebuchet MS" w:eastAsia="MS Mincho" w:hAnsi="Trebuchet MS" w:cs="Arial"/>
          <w:color w:val="000000" w:themeColor="text1"/>
          <w:sz w:val="22"/>
          <w:szCs w:val="22"/>
        </w:rPr>
        <w:t xml:space="preserve"> behalf. This shall include the provision and use of necessary signing and guarding and protection of the public. On the highway guarding and signing shall be in accordance with the Road and Street Works Act 1990. </w:t>
      </w:r>
      <w:r w:rsidR="00D533E1" w:rsidRPr="00197EDE">
        <w:rPr>
          <w:rFonts w:ascii="Trebuchet MS" w:eastAsia="MS Mincho" w:hAnsi="Trebuchet MS" w:cs="Arial"/>
          <w:color w:val="000000" w:themeColor="text1"/>
          <w:sz w:val="22"/>
          <w:szCs w:val="22"/>
        </w:rPr>
        <w:lastRenderedPageBreak/>
        <w:t xml:space="preserve">The </w:t>
      </w:r>
      <w:r w:rsidRPr="00197EDE">
        <w:rPr>
          <w:rFonts w:ascii="Trebuchet MS" w:eastAsia="MS Mincho" w:hAnsi="Trebuchet MS" w:cs="Arial"/>
          <w:color w:val="000000" w:themeColor="text1"/>
          <w:sz w:val="22"/>
          <w:szCs w:val="22"/>
        </w:rPr>
        <w:t xml:space="preserve">Supplier </w:t>
      </w:r>
      <w:r w:rsidR="00D533E1" w:rsidRPr="00197EDE">
        <w:rPr>
          <w:rFonts w:ascii="Trebuchet MS" w:eastAsia="MS Mincho" w:hAnsi="Trebuchet MS" w:cs="Arial"/>
          <w:color w:val="000000" w:themeColor="text1"/>
          <w:sz w:val="22"/>
          <w:szCs w:val="22"/>
        </w:rPr>
        <w:t xml:space="preserve">shall comply with the Health and Safety at Work </w:t>
      </w:r>
      <w:r w:rsidR="00A23B94" w:rsidRPr="00197EDE">
        <w:rPr>
          <w:rFonts w:ascii="Trebuchet MS" w:eastAsia="MS Mincho" w:hAnsi="Trebuchet MS" w:cs="Arial"/>
          <w:color w:val="000000" w:themeColor="text1"/>
          <w:sz w:val="22"/>
          <w:szCs w:val="22"/>
        </w:rPr>
        <w:t>etc.</w:t>
      </w:r>
      <w:r w:rsidR="00D533E1" w:rsidRPr="00197EDE">
        <w:rPr>
          <w:rFonts w:ascii="Trebuchet MS" w:eastAsia="MS Mincho" w:hAnsi="Trebuchet MS" w:cs="Arial"/>
          <w:color w:val="000000" w:themeColor="text1"/>
          <w:sz w:val="22"/>
          <w:szCs w:val="22"/>
        </w:rPr>
        <w:t xml:space="preserve"> (1974). In particular, undertake, and ensure that all employees and sub-contractors comply with this clause. The attention of the </w:t>
      </w:r>
      <w:r w:rsidRPr="00197EDE">
        <w:rPr>
          <w:rFonts w:ascii="Trebuchet MS" w:eastAsia="MS Mincho" w:hAnsi="Trebuchet MS" w:cs="Arial"/>
          <w:color w:val="000000" w:themeColor="text1"/>
          <w:sz w:val="22"/>
          <w:szCs w:val="22"/>
        </w:rPr>
        <w:t xml:space="preserve">Supplier </w:t>
      </w:r>
      <w:r w:rsidR="00D533E1" w:rsidRPr="00197EDE">
        <w:rPr>
          <w:rFonts w:ascii="Trebuchet MS" w:eastAsia="MS Mincho" w:hAnsi="Trebuchet MS" w:cs="Arial"/>
          <w:color w:val="000000" w:themeColor="text1"/>
          <w:sz w:val="22"/>
          <w:szCs w:val="22"/>
        </w:rPr>
        <w:t>is particularly directed to the Electricity at Work Regulations 1989 which shall be strictly observed.</w:t>
      </w:r>
    </w:p>
    <w:p w:rsidR="00D533E1" w:rsidRPr="00197EDE" w:rsidRDefault="00D533E1" w:rsidP="00D533E1">
      <w:pPr>
        <w:pStyle w:val="BodyText"/>
        <w:ind w:left="1276" w:hanging="567"/>
        <w:rPr>
          <w:rFonts w:ascii="Trebuchet MS" w:eastAsia="MS Mincho" w:hAnsi="Trebuchet MS" w:cs="Arial"/>
          <w:color w:val="000000" w:themeColor="text1"/>
          <w:sz w:val="22"/>
          <w:szCs w:val="22"/>
        </w:rPr>
      </w:pPr>
    </w:p>
    <w:p w:rsidR="00D533E1" w:rsidRPr="00197EDE" w:rsidRDefault="00EA7CF8" w:rsidP="00D533E1">
      <w:pPr>
        <w:pStyle w:val="BodyText"/>
        <w:tabs>
          <w:tab w:val="left" w:pos="709"/>
        </w:tabs>
        <w:ind w:left="360"/>
        <w:rPr>
          <w:rFonts w:ascii="Trebuchet MS" w:hAnsi="Trebuchet MS" w:cs="Arial"/>
          <w:b/>
          <w:color w:val="000000" w:themeColor="text1"/>
          <w:sz w:val="22"/>
          <w:szCs w:val="22"/>
          <w:u w:val="single"/>
        </w:rPr>
      </w:pPr>
      <w:r w:rsidRPr="00197EDE">
        <w:rPr>
          <w:rFonts w:ascii="Trebuchet MS" w:hAnsi="Trebuchet MS" w:cs="Arial"/>
          <w:b/>
          <w:color w:val="000000" w:themeColor="text1"/>
          <w:sz w:val="22"/>
          <w:szCs w:val="22"/>
        </w:rPr>
        <w:t>20</w:t>
      </w:r>
      <w:r w:rsidR="00D533E1" w:rsidRPr="00197EDE">
        <w:rPr>
          <w:rFonts w:ascii="Trebuchet MS" w:hAnsi="Trebuchet MS" w:cs="Arial"/>
          <w:b/>
          <w:color w:val="000000" w:themeColor="text1"/>
          <w:sz w:val="22"/>
          <w:szCs w:val="22"/>
        </w:rPr>
        <w:t>.</w:t>
      </w:r>
      <w:r w:rsidR="00D533E1" w:rsidRPr="00197EDE">
        <w:rPr>
          <w:rFonts w:ascii="Trebuchet MS" w:hAnsi="Trebuchet MS" w:cs="Arial"/>
          <w:b/>
          <w:color w:val="000000" w:themeColor="text1"/>
          <w:sz w:val="22"/>
          <w:szCs w:val="22"/>
        </w:rPr>
        <w:tab/>
      </w:r>
      <w:r w:rsidR="00D533E1" w:rsidRPr="00197EDE">
        <w:rPr>
          <w:rFonts w:ascii="Trebuchet MS" w:hAnsi="Trebuchet MS" w:cs="Arial"/>
          <w:b/>
          <w:color w:val="000000" w:themeColor="text1"/>
          <w:sz w:val="22"/>
          <w:szCs w:val="22"/>
        </w:rPr>
        <w:tab/>
      </w:r>
      <w:r w:rsidR="00207264" w:rsidRPr="00197EDE">
        <w:rPr>
          <w:rFonts w:ascii="Trebuchet MS" w:hAnsi="Trebuchet MS" w:cs="Arial"/>
          <w:b/>
          <w:color w:val="000000" w:themeColor="text1"/>
          <w:sz w:val="22"/>
          <w:szCs w:val="22"/>
        </w:rPr>
        <w:t xml:space="preserve"> </w:t>
      </w:r>
      <w:r w:rsidR="00E80474" w:rsidRPr="00197EDE">
        <w:rPr>
          <w:rFonts w:ascii="Trebuchet MS" w:hAnsi="Trebuchet MS" w:cs="Arial"/>
          <w:b/>
          <w:color w:val="000000" w:themeColor="text1"/>
          <w:sz w:val="22"/>
          <w:szCs w:val="22"/>
          <w:u w:val="single"/>
        </w:rPr>
        <w:t>Equality</w:t>
      </w:r>
    </w:p>
    <w:p w:rsidR="00D533E1" w:rsidRPr="00197EDE" w:rsidRDefault="00D533E1" w:rsidP="00D533E1">
      <w:pPr>
        <w:pStyle w:val="BodyText"/>
        <w:tabs>
          <w:tab w:val="left" w:pos="709"/>
        </w:tabs>
        <w:ind w:left="709"/>
        <w:rPr>
          <w:rFonts w:ascii="Trebuchet MS" w:eastAsia="MS Mincho" w:hAnsi="Trebuchet MS" w:cs="Arial"/>
          <w:color w:val="000000" w:themeColor="text1"/>
          <w:sz w:val="22"/>
          <w:szCs w:val="22"/>
          <w:u w:val="single"/>
        </w:rPr>
      </w:pPr>
    </w:p>
    <w:p w:rsidR="00E80474" w:rsidRPr="00197EDE" w:rsidRDefault="00EA7CF8" w:rsidP="00207264">
      <w:pPr>
        <w:pStyle w:val="BodyText"/>
        <w:ind w:left="1843" w:hanging="709"/>
        <w:rPr>
          <w:rFonts w:ascii="Trebuchet MS" w:hAnsi="Trebuchet MS" w:cs="Arial"/>
          <w:color w:val="000000" w:themeColor="text1"/>
          <w:sz w:val="22"/>
          <w:szCs w:val="22"/>
        </w:rPr>
      </w:pPr>
      <w:r w:rsidRPr="00197EDE">
        <w:rPr>
          <w:rFonts w:ascii="Trebuchet MS" w:hAnsi="Trebuchet MS" w:cs="Arial"/>
          <w:color w:val="000000" w:themeColor="text1"/>
          <w:sz w:val="22"/>
          <w:szCs w:val="22"/>
        </w:rPr>
        <w:t>20</w:t>
      </w:r>
      <w:r w:rsidR="00E80474" w:rsidRPr="00197EDE">
        <w:rPr>
          <w:rFonts w:ascii="Trebuchet MS" w:hAnsi="Trebuchet MS" w:cs="Arial"/>
          <w:color w:val="000000" w:themeColor="text1"/>
          <w:sz w:val="22"/>
          <w:szCs w:val="22"/>
        </w:rPr>
        <w:t>.1</w:t>
      </w:r>
      <w:r w:rsidR="00E80474" w:rsidRPr="00197EDE">
        <w:rPr>
          <w:rFonts w:ascii="Trebuchet MS" w:hAnsi="Trebuchet MS" w:cs="Arial"/>
          <w:color w:val="000000" w:themeColor="text1"/>
          <w:sz w:val="22"/>
          <w:szCs w:val="22"/>
        </w:rPr>
        <w:tab/>
        <w:t xml:space="preserve">Throughout the duration of this Contract the </w:t>
      </w:r>
      <w:r w:rsidR="00E80474" w:rsidRPr="00197EDE">
        <w:rPr>
          <w:rFonts w:ascii="Trebuchet MS" w:eastAsia="MS Mincho" w:hAnsi="Trebuchet MS" w:cs="Arial"/>
          <w:color w:val="000000" w:themeColor="text1"/>
          <w:sz w:val="22"/>
          <w:szCs w:val="22"/>
        </w:rPr>
        <w:t xml:space="preserve">Supplier </w:t>
      </w:r>
      <w:r w:rsidR="00E80474" w:rsidRPr="00197EDE">
        <w:rPr>
          <w:rFonts w:ascii="Trebuchet MS" w:hAnsi="Trebuchet MS" w:cs="Arial"/>
          <w:color w:val="000000" w:themeColor="text1"/>
          <w:sz w:val="22"/>
          <w:szCs w:val="22"/>
        </w:rPr>
        <w:t>shall, and in addition shall ensure that any sub-contractors (that the Council has agreed in writing to) shall: discharge their obligations under this Contract and perform the Services in accordance with their responsibilities under the Equality Act 2010 Codes of Practice issues by the Equalities and Human Rights Commission.</w:t>
      </w:r>
    </w:p>
    <w:p w:rsidR="007715BF" w:rsidRPr="00197EDE" w:rsidRDefault="007715BF" w:rsidP="00207264">
      <w:pPr>
        <w:pStyle w:val="BodyText"/>
        <w:ind w:left="1843" w:hanging="709"/>
        <w:rPr>
          <w:rFonts w:ascii="Trebuchet MS" w:eastAsia="MS Mincho" w:hAnsi="Trebuchet MS" w:cs="Arial"/>
          <w:color w:val="000000" w:themeColor="text1"/>
          <w:sz w:val="22"/>
          <w:szCs w:val="22"/>
        </w:rPr>
      </w:pPr>
    </w:p>
    <w:p w:rsidR="00E80474" w:rsidRPr="00197EDE" w:rsidRDefault="00EA7CF8" w:rsidP="00256527">
      <w:pPr>
        <w:ind w:left="1843" w:hanging="709"/>
        <w:rPr>
          <w:rFonts w:ascii="Trebuchet MS" w:hAnsi="Trebuchet MS" w:cs="Arial"/>
          <w:color w:val="000000" w:themeColor="text1"/>
          <w:sz w:val="22"/>
          <w:szCs w:val="22"/>
        </w:rPr>
      </w:pPr>
      <w:r w:rsidRPr="00197EDE">
        <w:rPr>
          <w:rFonts w:ascii="Trebuchet MS" w:hAnsi="Trebuchet MS" w:cs="Arial"/>
          <w:color w:val="000000" w:themeColor="text1"/>
          <w:sz w:val="22"/>
          <w:szCs w:val="22"/>
        </w:rPr>
        <w:t>20</w:t>
      </w:r>
      <w:r w:rsidR="00E80474" w:rsidRPr="00197EDE">
        <w:rPr>
          <w:rFonts w:ascii="Trebuchet MS" w:hAnsi="Trebuchet MS" w:cs="Arial"/>
          <w:color w:val="000000" w:themeColor="text1"/>
          <w:sz w:val="22"/>
          <w:szCs w:val="22"/>
        </w:rPr>
        <w:t>.2</w:t>
      </w:r>
      <w:r w:rsidR="00E80474" w:rsidRPr="00197EDE">
        <w:rPr>
          <w:rFonts w:ascii="Trebuchet MS" w:hAnsi="Trebuchet MS" w:cs="Arial"/>
          <w:color w:val="000000" w:themeColor="text1"/>
          <w:sz w:val="22"/>
          <w:szCs w:val="22"/>
        </w:rPr>
        <w:tab/>
        <w:t xml:space="preserve">The </w:t>
      </w:r>
      <w:r w:rsidR="00E80474" w:rsidRPr="00197EDE">
        <w:rPr>
          <w:rFonts w:ascii="Trebuchet MS" w:eastAsia="MS Mincho" w:hAnsi="Trebuchet MS" w:cs="Arial"/>
          <w:color w:val="000000" w:themeColor="text1"/>
          <w:sz w:val="22"/>
          <w:szCs w:val="22"/>
        </w:rPr>
        <w:t xml:space="preserve">Supplier </w:t>
      </w:r>
      <w:r w:rsidR="00E80474" w:rsidRPr="00197EDE">
        <w:rPr>
          <w:rFonts w:ascii="Trebuchet MS" w:hAnsi="Trebuchet MS" w:cs="Arial"/>
          <w:color w:val="000000" w:themeColor="text1"/>
          <w:sz w:val="22"/>
          <w:szCs w:val="22"/>
        </w:rPr>
        <w:t>shall operate an equal opportunities policy and warrants that this policy shall comply with all relevant law. A copy of the</w:t>
      </w:r>
      <w:r w:rsidR="00E80474" w:rsidRPr="00197EDE">
        <w:rPr>
          <w:rFonts w:ascii="Trebuchet MS" w:eastAsia="MS Mincho" w:hAnsi="Trebuchet MS" w:cs="Arial"/>
          <w:color w:val="000000" w:themeColor="text1"/>
          <w:sz w:val="22"/>
          <w:szCs w:val="22"/>
        </w:rPr>
        <w:t xml:space="preserve"> Supplier</w:t>
      </w:r>
      <w:r w:rsidR="00E80474" w:rsidRPr="00197EDE">
        <w:rPr>
          <w:rFonts w:ascii="Trebuchet MS" w:hAnsi="Trebuchet MS" w:cs="Arial"/>
          <w:color w:val="000000" w:themeColor="text1"/>
          <w:sz w:val="22"/>
          <w:szCs w:val="22"/>
        </w:rPr>
        <w:t>’s policy shall be made available on request by the Council.</w:t>
      </w:r>
    </w:p>
    <w:p w:rsidR="00E80474" w:rsidRPr="00197EDE" w:rsidRDefault="00E80474" w:rsidP="00256527">
      <w:pPr>
        <w:ind w:left="1843"/>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If any Court or tribunal or the Equality and Human Rights Commission should make any finding of unlawful discrimination against the </w:t>
      </w:r>
      <w:r w:rsidRPr="00197EDE">
        <w:rPr>
          <w:rFonts w:ascii="Trebuchet MS" w:eastAsia="MS Mincho" w:hAnsi="Trebuchet MS" w:cs="Arial"/>
          <w:color w:val="000000" w:themeColor="text1"/>
          <w:sz w:val="22"/>
          <w:szCs w:val="22"/>
        </w:rPr>
        <w:t xml:space="preserve">Supplier </w:t>
      </w:r>
      <w:r w:rsidRPr="00197EDE">
        <w:rPr>
          <w:rFonts w:ascii="Trebuchet MS" w:hAnsi="Trebuchet MS" w:cs="Arial"/>
          <w:color w:val="000000" w:themeColor="text1"/>
          <w:sz w:val="22"/>
          <w:szCs w:val="22"/>
        </w:rPr>
        <w:t xml:space="preserve">the </w:t>
      </w:r>
      <w:r w:rsidRPr="00197EDE">
        <w:rPr>
          <w:rFonts w:ascii="Trebuchet MS" w:eastAsia="MS Mincho" w:hAnsi="Trebuchet MS" w:cs="Arial"/>
          <w:color w:val="000000" w:themeColor="text1"/>
          <w:sz w:val="22"/>
          <w:szCs w:val="22"/>
        </w:rPr>
        <w:t xml:space="preserve">Supplier </w:t>
      </w:r>
      <w:r w:rsidRPr="00197EDE">
        <w:rPr>
          <w:rFonts w:ascii="Trebuchet MS" w:hAnsi="Trebuchet MS" w:cs="Arial"/>
          <w:color w:val="000000" w:themeColor="text1"/>
          <w:sz w:val="22"/>
          <w:szCs w:val="22"/>
        </w:rPr>
        <w:t>shall take all necessary steps to prevent recurrence of such unlawful discrimination.</w:t>
      </w:r>
    </w:p>
    <w:p w:rsidR="00E80474" w:rsidRPr="00197EDE" w:rsidRDefault="00E80474" w:rsidP="00256527">
      <w:pPr>
        <w:ind w:left="1843"/>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The </w:t>
      </w:r>
      <w:r w:rsidRPr="00197EDE">
        <w:rPr>
          <w:rFonts w:ascii="Trebuchet MS" w:eastAsia="MS Mincho" w:hAnsi="Trebuchet MS" w:cs="Arial"/>
          <w:color w:val="000000" w:themeColor="text1"/>
          <w:sz w:val="22"/>
          <w:szCs w:val="22"/>
        </w:rPr>
        <w:t xml:space="preserve">Supplier </w:t>
      </w:r>
      <w:r w:rsidRPr="00197EDE">
        <w:rPr>
          <w:rFonts w:ascii="Trebuchet MS" w:hAnsi="Trebuchet MS" w:cs="Arial"/>
          <w:color w:val="000000" w:themeColor="text1"/>
          <w:sz w:val="22"/>
          <w:szCs w:val="22"/>
        </w:rPr>
        <w:t>will be required to notify the Council of the finding and provide full details of the steps taken to prevent such recurrence as aforesaid.</w:t>
      </w:r>
    </w:p>
    <w:p w:rsidR="00E80474" w:rsidRPr="00197EDE" w:rsidRDefault="00E80474" w:rsidP="00256527">
      <w:pPr>
        <w:tabs>
          <w:tab w:val="left" w:pos="-2835"/>
        </w:tabs>
        <w:ind w:left="1843"/>
        <w:rPr>
          <w:rFonts w:ascii="Trebuchet MS" w:hAnsi="Trebuchet MS" w:cs="Arial"/>
          <w:color w:val="000000" w:themeColor="text1"/>
          <w:sz w:val="22"/>
          <w:szCs w:val="22"/>
        </w:rPr>
      </w:pPr>
      <w:r w:rsidRPr="00197EDE">
        <w:rPr>
          <w:rFonts w:ascii="Trebuchet MS" w:hAnsi="Trebuchet MS" w:cs="Arial"/>
          <w:color w:val="000000" w:themeColor="text1"/>
          <w:sz w:val="22"/>
          <w:szCs w:val="22"/>
        </w:rPr>
        <w:t>The</w:t>
      </w:r>
      <w:r w:rsidRPr="00197EDE">
        <w:rPr>
          <w:rFonts w:ascii="Trebuchet MS" w:eastAsia="MS Mincho" w:hAnsi="Trebuchet MS" w:cs="Arial"/>
          <w:color w:val="000000" w:themeColor="text1"/>
          <w:sz w:val="22"/>
          <w:szCs w:val="22"/>
        </w:rPr>
        <w:t xml:space="preserve"> Supplier</w:t>
      </w:r>
      <w:r w:rsidRPr="00197EDE">
        <w:rPr>
          <w:rFonts w:ascii="Trebuchet MS" w:hAnsi="Trebuchet MS" w:cs="Arial"/>
          <w:color w:val="000000" w:themeColor="text1"/>
          <w:sz w:val="22"/>
          <w:szCs w:val="22"/>
        </w:rPr>
        <w:t>’s equal opportunities policy shall be set out in any instructions circulated to those members of the</w:t>
      </w:r>
      <w:r w:rsidRPr="00197EDE">
        <w:rPr>
          <w:rFonts w:ascii="Trebuchet MS" w:eastAsia="MS Mincho" w:hAnsi="Trebuchet MS" w:cs="Arial"/>
          <w:color w:val="000000" w:themeColor="text1"/>
          <w:sz w:val="22"/>
          <w:szCs w:val="22"/>
        </w:rPr>
        <w:t xml:space="preserve"> Supplier</w:t>
      </w:r>
      <w:r w:rsidRPr="00197EDE">
        <w:rPr>
          <w:rFonts w:ascii="Trebuchet MS" w:hAnsi="Trebuchet MS" w:cs="Arial"/>
          <w:color w:val="000000" w:themeColor="text1"/>
          <w:sz w:val="22"/>
          <w:szCs w:val="22"/>
        </w:rPr>
        <w:t xml:space="preserve">’s employees concerned with recruitment training and promotion in relevant documentation available to its employees and others and in its recruitment advertisements and other relevant literature.  The </w:t>
      </w:r>
      <w:r w:rsidRPr="00197EDE">
        <w:rPr>
          <w:rFonts w:ascii="Trebuchet MS" w:eastAsia="MS Mincho" w:hAnsi="Trebuchet MS" w:cs="Arial"/>
          <w:color w:val="000000" w:themeColor="text1"/>
          <w:sz w:val="22"/>
          <w:szCs w:val="22"/>
        </w:rPr>
        <w:t xml:space="preserve">Supplier </w:t>
      </w:r>
      <w:r w:rsidRPr="00197EDE">
        <w:rPr>
          <w:rFonts w:ascii="Trebuchet MS" w:hAnsi="Trebuchet MS" w:cs="Arial"/>
          <w:color w:val="000000" w:themeColor="text1"/>
          <w:sz w:val="22"/>
          <w:szCs w:val="22"/>
        </w:rPr>
        <w:t>may be required to provide the Council with copies of such instructions documents advertisements and other literature and to notify the Council of any changes to the policy.</w:t>
      </w:r>
    </w:p>
    <w:p w:rsidR="007715BF" w:rsidRPr="00197EDE" w:rsidRDefault="007715BF" w:rsidP="00207264">
      <w:pPr>
        <w:tabs>
          <w:tab w:val="left" w:pos="567"/>
          <w:tab w:val="left" w:pos="1418"/>
          <w:tab w:val="left" w:pos="3119"/>
          <w:tab w:val="left" w:pos="4320"/>
        </w:tabs>
        <w:ind w:left="1843" w:hanging="709"/>
        <w:jc w:val="both"/>
        <w:rPr>
          <w:rFonts w:ascii="Trebuchet MS" w:hAnsi="Trebuchet MS" w:cs="Arial"/>
          <w:color w:val="000000" w:themeColor="text1"/>
          <w:sz w:val="22"/>
          <w:szCs w:val="22"/>
        </w:rPr>
      </w:pPr>
    </w:p>
    <w:p w:rsidR="007715BF" w:rsidRPr="00197EDE" w:rsidRDefault="00EA7CF8" w:rsidP="00256527">
      <w:pPr>
        <w:ind w:left="1843" w:hanging="709"/>
        <w:rPr>
          <w:rFonts w:ascii="Trebuchet MS" w:hAnsi="Trebuchet MS" w:cs="Arial"/>
          <w:color w:val="000000" w:themeColor="text1"/>
          <w:sz w:val="22"/>
          <w:szCs w:val="22"/>
        </w:rPr>
      </w:pPr>
      <w:r w:rsidRPr="00197EDE">
        <w:rPr>
          <w:rFonts w:ascii="Trebuchet MS" w:hAnsi="Trebuchet MS" w:cs="Arial"/>
          <w:color w:val="000000" w:themeColor="text1"/>
          <w:sz w:val="22"/>
          <w:szCs w:val="22"/>
        </w:rPr>
        <w:t>20</w:t>
      </w:r>
      <w:r w:rsidR="007715BF" w:rsidRPr="00197EDE">
        <w:rPr>
          <w:rFonts w:ascii="Trebuchet MS" w:hAnsi="Trebuchet MS" w:cs="Arial"/>
          <w:color w:val="000000" w:themeColor="text1"/>
          <w:sz w:val="22"/>
          <w:szCs w:val="22"/>
        </w:rPr>
        <w:t>.3</w:t>
      </w:r>
      <w:r w:rsidR="007715BF" w:rsidRPr="00197EDE">
        <w:rPr>
          <w:rFonts w:ascii="Trebuchet MS" w:hAnsi="Trebuchet MS" w:cs="Arial"/>
          <w:color w:val="000000" w:themeColor="text1"/>
          <w:sz w:val="22"/>
          <w:szCs w:val="22"/>
        </w:rPr>
        <w:tab/>
        <w:t>In the performance of the Services and in its dealings with service us</w:t>
      </w:r>
      <w:r w:rsidR="000716A2" w:rsidRPr="00197EDE">
        <w:rPr>
          <w:rFonts w:ascii="Trebuchet MS" w:hAnsi="Trebuchet MS" w:cs="Arial"/>
          <w:color w:val="000000" w:themeColor="text1"/>
          <w:sz w:val="22"/>
          <w:szCs w:val="22"/>
        </w:rPr>
        <w:t xml:space="preserve">ers, the </w:t>
      </w:r>
      <w:r w:rsidR="007715BF" w:rsidRPr="00197EDE">
        <w:rPr>
          <w:rFonts w:ascii="Trebuchet MS" w:hAnsi="Trebuchet MS" w:cs="Arial"/>
          <w:color w:val="000000" w:themeColor="text1"/>
          <w:sz w:val="22"/>
          <w:szCs w:val="22"/>
        </w:rPr>
        <w:t>Councils’ employees and members of the general publ</w:t>
      </w:r>
      <w:r w:rsidR="000716A2" w:rsidRPr="00197EDE">
        <w:rPr>
          <w:rFonts w:ascii="Trebuchet MS" w:hAnsi="Trebuchet MS" w:cs="Arial"/>
          <w:color w:val="000000" w:themeColor="text1"/>
          <w:sz w:val="22"/>
          <w:szCs w:val="22"/>
        </w:rPr>
        <w:t xml:space="preserve">ic the Supplier shall comply with and ensure that its employees comply with </w:t>
      </w:r>
      <w:r w:rsidR="007715BF" w:rsidRPr="00197EDE">
        <w:rPr>
          <w:rFonts w:ascii="Trebuchet MS" w:hAnsi="Trebuchet MS" w:cs="Arial"/>
          <w:color w:val="000000" w:themeColor="text1"/>
          <w:sz w:val="22"/>
          <w:szCs w:val="22"/>
        </w:rPr>
        <w:t>the Councils’ equal opportunities (“Equalities”) policies and procedures as may be adopted and amended from time to time and as notified to the Consultant; and</w:t>
      </w:r>
      <w:r w:rsidR="000716A2" w:rsidRPr="00197EDE">
        <w:rPr>
          <w:rFonts w:ascii="Trebuchet MS" w:hAnsi="Trebuchet MS" w:cs="Arial"/>
          <w:color w:val="000000" w:themeColor="text1"/>
          <w:sz w:val="22"/>
          <w:szCs w:val="22"/>
        </w:rPr>
        <w:t xml:space="preserve"> </w:t>
      </w:r>
      <w:r w:rsidR="007715BF" w:rsidRPr="00197EDE">
        <w:rPr>
          <w:rFonts w:ascii="Trebuchet MS" w:hAnsi="Trebuchet MS" w:cs="Arial"/>
          <w:color w:val="000000" w:themeColor="text1"/>
          <w:sz w:val="22"/>
          <w:szCs w:val="22"/>
        </w:rPr>
        <w:t>the Public Services (Social Value) Act 2012.</w:t>
      </w:r>
    </w:p>
    <w:p w:rsidR="007715BF" w:rsidRPr="00197EDE" w:rsidRDefault="007715BF" w:rsidP="00E80474">
      <w:pPr>
        <w:tabs>
          <w:tab w:val="left" w:pos="567"/>
          <w:tab w:val="left" w:pos="1418"/>
          <w:tab w:val="left" w:pos="3119"/>
          <w:tab w:val="left" w:pos="4320"/>
        </w:tabs>
        <w:ind w:left="1418" w:hanging="284"/>
        <w:jc w:val="both"/>
        <w:rPr>
          <w:rFonts w:ascii="Trebuchet MS" w:hAnsi="Trebuchet MS" w:cs="Arial"/>
          <w:color w:val="000000" w:themeColor="text1"/>
          <w:sz w:val="22"/>
          <w:szCs w:val="22"/>
        </w:rPr>
      </w:pPr>
    </w:p>
    <w:p w:rsidR="00D533E1" w:rsidRPr="00197EDE" w:rsidRDefault="00EA7CF8" w:rsidP="00256527">
      <w:pPr>
        <w:pStyle w:val="BodyText"/>
        <w:ind w:left="1418" w:hanging="992"/>
        <w:rPr>
          <w:rFonts w:ascii="Trebuchet MS" w:eastAsia="MS Mincho" w:hAnsi="Trebuchet MS" w:cs="Arial"/>
          <w:b/>
          <w:bCs/>
          <w:color w:val="000000" w:themeColor="text1"/>
          <w:sz w:val="22"/>
          <w:szCs w:val="22"/>
          <w:u w:val="single"/>
        </w:rPr>
      </w:pPr>
      <w:r w:rsidRPr="00197EDE">
        <w:rPr>
          <w:rFonts w:ascii="Trebuchet MS" w:eastAsia="MS Mincho" w:hAnsi="Trebuchet MS" w:cs="Arial"/>
          <w:b/>
          <w:bCs/>
          <w:color w:val="000000" w:themeColor="text1"/>
          <w:sz w:val="22"/>
          <w:szCs w:val="22"/>
        </w:rPr>
        <w:t>21</w:t>
      </w:r>
      <w:r w:rsidR="00D533E1" w:rsidRPr="00197EDE">
        <w:rPr>
          <w:rFonts w:ascii="Trebuchet MS" w:eastAsia="MS Mincho" w:hAnsi="Trebuchet MS" w:cs="Arial"/>
          <w:b/>
          <w:bCs/>
          <w:color w:val="000000" w:themeColor="text1"/>
          <w:sz w:val="22"/>
          <w:szCs w:val="22"/>
        </w:rPr>
        <w:t>.</w:t>
      </w:r>
      <w:r w:rsidR="00207264" w:rsidRPr="00197EDE">
        <w:rPr>
          <w:rFonts w:ascii="Trebuchet MS" w:eastAsia="MS Mincho" w:hAnsi="Trebuchet MS" w:cs="Arial"/>
          <w:b/>
          <w:bCs/>
          <w:color w:val="000000" w:themeColor="text1"/>
          <w:sz w:val="22"/>
          <w:szCs w:val="22"/>
        </w:rPr>
        <w:t xml:space="preserve"> </w:t>
      </w:r>
      <w:r w:rsidR="00D533E1" w:rsidRPr="00197EDE">
        <w:rPr>
          <w:rFonts w:ascii="Trebuchet MS" w:eastAsia="MS Mincho" w:hAnsi="Trebuchet MS" w:cs="Arial"/>
          <w:b/>
          <w:bCs/>
          <w:color w:val="000000" w:themeColor="text1"/>
          <w:sz w:val="22"/>
          <w:szCs w:val="22"/>
          <w:u w:val="single"/>
        </w:rPr>
        <w:t>Contractors Records</w:t>
      </w:r>
    </w:p>
    <w:p w:rsidR="00D533E1" w:rsidRPr="00197EDE" w:rsidRDefault="00D533E1" w:rsidP="00D533E1">
      <w:pPr>
        <w:pStyle w:val="BodyText"/>
        <w:ind w:left="1276" w:hanging="567"/>
        <w:rPr>
          <w:rFonts w:ascii="Trebuchet MS" w:eastAsia="MS Mincho" w:hAnsi="Trebuchet MS" w:cs="Arial"/>
          <w:color w:val="000000" w:themeColor="text1"/>
          <w:sz w:val="22"/>
          <w:szCs w:val="22"/>
        </w:rPr>
      </w:pPr>
    </w:p>
    <w:p w:rsidR="00D533E1" w:rsidRPr="00197EDE" w:rsidRDefault="00D533E1" w:rsidP="00256527">
      <w:pPr>
        <w:pStyle w:val="BodyText"/>
        <w:ind w:left="851"/>
        <w:rPr>
          <w:rFonts w:ascii="Trebuchet MS" w:eastAsia="MS Mincho" w:hAnsi="Trebuchet MS" w:cs="Arial"/>
          <w:color w:val="000000" w:themeColor="text1"/>
          <w:sz w:val="22"/>
          <w:szCs w:val="22"/>
        </w:rPr>
      </w:pPr>
      <w:r w:rsidRPr="00197EDE">
        <w:rPr>
          <w:rFonts w:ascii="Trebuchet MS" w:eastAsia="MS Mincho" w:hAnsi="Trebuchet MS" w:cs="Arial"/>
          <w:color w:val="000000" w:themeColor="text1"/>
          <w:sz w:val="22"/>
          <w:szCs w:val="22"/>
        </w:rPr>
        <w:t xml:space="preserve">To enable the </w:t>
      </w:r>
      <w:r w:rsidR="002820A9" w:rsidRPr="00197EDE">
        <w:rPr>
          <w:rFonts w:ascii="Trebuchet MS" w:eastAsia="MS Mincho" w:hAnsi="Trebuchet MS" w:cs="Arial"/>
          <w:color w:val="000000" w:themeColor="text1"/>
          <w:sz w:val="22"/>
          <w:szCs w:val="22"/>
        </w:rPr>
        <w:t>Council</w:t>
      </w:r>
      <w:r w:rsidR="003F32E4" w:rsidRPr="00197EDE">
        <w:rPr>
          <w:rFonts w:ascii="Trebuchet MS" w:eastAsia="MS Mincho" w:hAnsi="Trebuchet MS" w:cs="Arial"/>
          <w:color w:val="000000" w:themeColor="text1"/>
          <w:sz w:val="22"/>
          <w:szCs w:val="22"/>
        </w:rPr>
        <w:t xml:space="preserve"> to ascertain the Supplier</w:t>
      </w:r>
      <w:r w:rsidRPr="00197EDE">
        <w:rPr>
          <w:rFonts w:ascii="Trebuchet MS" w:eastAsia="MS Mincho" w:hAnsi="Trebuchet MS" w:cs="Arial"/>
          <w:color w:val="000000" w:themeColor="text1"/>
          <w:sz w:val="22"/>
          <w:szCs w:val="22"/>
        </w:rPr>
        <w:t xml:space="preserve">'s entitlement to payments claimed under the Contract the </w:t>
      </w:r>
      <w:r w:rsidR="003F32E4" w:rsidRPr="00197EDE">
        <w:rPr>
          <w:rFonts w:ascii="Trebuchet MS" w:eastAsia="MS Mincho" w:hAnsi="Trebuchet MS" w:cs="Arial"/>
          <w:color w:val="000000" w:themeColor="text1"/>
          <w:sz w:val="22"/>
          <w:szCs w:val="22"/>
        </w:rPr>
        <w:t xml:space="preserve">Supplier </w:t>
      </w:r>
      <w:r w:rsidRPr="00197EDE">
        <w:rPr>
          <w:rFonts w:ascii="Trebuchet MS" w:eastAsia="MS Mincho" w:hAnsi="Trebuchet MS" w:cs="Arial"/>
          <w:color w:val="000000" w:themeColor="text1"/>
          <w:sz w:val="22"/>
          <w:szCs w:val="22"/>
        </w:rPr>
        <w:t xml:space="preserve">and sub-contractors shall keep time sheets and (so far as practicable) the time worked by the work people in their employ, and time sheets shall be produced whenever required for the inspection of any agent authorised by the </w:t>
      </w:r>
      <w:r w:rsidR="002820A9" w:rsidRPr="00197EDE">
        <w:rPr>
          <w:rFonts w:ascii="Trebuchet MS" w:eastAsia="MS Mincho" w:hAnsi="Trebuchet MS" w:cs="Arial"/>
          <w:color w:val="000000" w:themeColor="text1"/>
          <w:sz w:val="22"/>
          <w:szCs w:val="22"/>
        </w:rPr>
        <w:t>Council</w:t>
      </w:r>
      <w:r w:rsidRPr="00197EDE">
        <w:rPr>
          <w:rFonts w:ascii="Trebuchet MS" w:eastAsia="MS Mincho" w:hAnsi="Trebuchet MS" w:cs="Arial"/>
          <w:color w:val="000000" w:themeColor="text1"/>
          <w:sz w:val="22"/>
          <w:szCs w:val="22"/>
        </w:rPr>
        <w:t>.</w:t>
      </w:r>
    </w:p>
    <w:p w:rsidR="00EA7CF8" w:rsidRPr="00197EDE" w:rsidRDefault="00EA7CF8" w:rsidP="00256527">
      <w:pPr>
        <w:pStyle w:val="BodyText"/>
        <w:ind w:left="851"/>
        <w:rPr>
          <w:rFonts w:ascii="Trebuchet MS" w:eastAsia="MS Mincho" w:hAnsi="Trebuchet MS" w:cs="Arial"/>
          <w:color w:val="000000" w:themeColor="text1"/>
          <w:sz w:val="22"/>
          <w:szCs w:val="22"/>
        </w:rPr>
      </w:pPr>
    </w:p>
    <w:p w:rsidR="00D533E1" w:rsidRPr="00197EDE" w:rsidRDefault="00EA7CF8" w:rsidP="00256527">
      <w:pPr>
        <w:pStyle w:val="BodyText"/>
        <w:ind w:left="1276" w:hanging="992"/>
        <w:rPr>
          <w:rFonts w:ascii="Trebuchet MS" w:eastAsia="MS Mincho" w:hAnsi="Trebuchet MS" w:cs="Arial"/>
          <w:b/>
          <w:bCs/>
          <w:color w:val="000000" w:themeColor="text1"/>
          <w:sz w:val="22"/>
          <w:szCs w:val="22"/>
          <w:u w:val="single"/>
        </w:rPr>
      </w:pPr>
      <w:r w:rsidRPr="00197EDE">
        <w:rPr>
          <w:rFonts w:ascii="Trebuchet MS" w:eastAsia="MS Mincho" w:hAnsi="Trebuchet MS" w:cs="Arial"/>
          <w:b/>
          <w:bCs/>
          <w:color w:val="000000" w:themeColor="text1"/>
          <w:sz w:val="22"/>
          <w:szCs w:val="22"/>
        </w:rPr>
        <w:t>22</w:t>
      </w:r>
      <w:r w:rsidR="00D533E1" w:rsidRPr="00197EDE">
        <w:rPr>
          <w:rFonts w:ascii="Trebuchet MS" w:eastAsia="MS Mincho" w:hAnsi="Trebuchet MS" w:cs="Arial"/>
          <w:b/>
          <w:bCs/>
          <w:color w:val="000000" w:themeColor="text1"/>
          <w:sz w:val="22"/>
          <w:szCs w:val="22"/>
        </w:rPr>
        <w:t>.</w:t>
      </w:r>
      <w:r w:rsidR="00207264" w:rsidRPr="00197EDE">
        <w:rPr>
          <w:rFonts w:ascii="Trebuchet MS" w:eastAsia="MS Mincho" w:hAnsi="Trebuchet MS" w:cs="Arial"/>
          <w:b/>
          <w:bCs/>
          <w:color w:val="000000" w:themeColor="text1"/>
          <w:sz w:val="22"/>
          <w:szCs w:val="22"/>
        </w:rPr>
        <w:t xml:space="preserve"> </w:t>
      </w:r>
      <w:r w:rsidR="00D533E1" w:rsidRPr="00197EDE">
        <w:rPr>
          <w:rFonts w:ascii="Trebuchet MS" w:eastAsia="MS Mincho" w:hAnsi="Trebuchet MS" w:cs="Arial"/>
          <w:b/>
          <w:bCs/>
          <w:color w:val="000000" w:themeColor="text1"/>
          <w:sz w:val="22"/>
          <w:szCs w:val="22"/>
          <w:u w:val="single"/>
        </w:rPr>
        <w:t>Contract Law</w:t>
      </w:r>
    </w:p>
    <w:p w:rsidR="00D533E1" w:rsidRPr="00197EDE" w:rsidRDefault="00D533E1" w:rsidP="00D533E1">
      <w:pPr>
        <w:pStyle w:val="BodyText"/>
        <w:ind w:left="1276" w:hanging="567"/>
        <w:rPr>
          <w:rFonts w:ascii="Trebuchet MS" w:eastAsia="MS Mincho" w:hAnsi="Trebuchet MS" w:cs="Arial"/>
          <w:color w:val="000000" w:themeColor="text1"/>
          <w:sz w:val="22"/>
          <w:szCs w:val="22"/>
        </w:rPr>
      </w:pPr>
    </w:p>
    <w:p w:rsidR="00D533E1" w:rsidRPr="00197EDE" w:rsidRDefault="00D533E1" w:rsidP="00256527">
      <w:pPr>
        <w:pStyle w:val="BodyText"/>
        <w:ind w:left="851"/>
        <w:rPr>
          <w:rFonts w:ascii="Trebuchet MS" w:eastAsia="MS Mincho" w:hAnsi="Trebuchet MS" w:cs="Arial"/>
          <w:color w:val="000000" w:themeColor="text1"/>
          <w:sz w:val="22"/>
          <w:szCs w:val="22"/>
        </w:rPr>
      </w:pPr>
      <w:r w:rsidRPr="00197EDE">
        <w:rPr>
          <w:rFonts w:ascii="Trebuchet MS" w:eastAsia="MS Mincho" w:hAnsi="Trebuchet MS" w:cs="Arial"/>
          <w:color w:val="000000" w:themeColor="text1"/>
          <w:sz w:val="22"/>
          <w:szCs w:val="22"/>
        </w:rPr>
        <w:t>The Contract shall in all respects be construed and operate as an English Contract and in conformity with English Law, and all payments there under shall be made in sterling money.</w:t>
      </w:r>
    </w:p>
    <w:p w:rsidR="00D533E1" w:rsidRPr="00197EDE" w:rsidRDefault="00D533E1" w:rsidP="00256527">
      <w:pPr>
        <w:pStyle w:val="BodyText"/>
        <w:rPr>
          <w:rFonts w:ascii="Trebuchet MS" w:eastAsia="MS Mincho" w:hAnsi="Trebuchet MS" w:cs="Arial"/>
          <w:color w:val="000000" w:themeColor="text1"/>
          <w:sz w:val="22"/>
          <w:szCs w:val="22"/>
        </w:rPr>
      </w:pPr>
    </w:p>
    <w:p w:rsidR="00D533E1" w:rsidRPr="00197EDE" w:rsidRDefault="00EA7CF8" w:rsidP="00256527">
      <w:pPr>
        <w:pStyle w:val="Heading2"/>
        <w:spacing w:after="80"/>
        <w:ind w:left="1276" w:hanging="992"/>
        <w:rPr>
          <w:rFonts w:ascii="Trebuchet MS" w:hAnsi="Trebuchet MS" w:cs="Arial"/>
          <w:b/>
          <w:bCs/>
          <w:color w:val="000000" w:themeColor="text1"/>
          <w:sz w:val="22"/>
          <w:szCs w:val="22"/>
          <w:u w:val="single"/>
        </w:rPr>
      </w:pPr>
      <w:bookmarkStart w:id="1" w:name="_Toc496605523"/>
      <w:r w:rsidRPr="00197EDE">
        <w:rPr>
          <w:rFonts w:ascii="Trebuchet MS" w:hAnsi="Trebuchet MS" w:cs="Arial"/>
          <w:b/>
          <w:bCs/>
          <w:color w:val="000000" w:themeColor="text1"/>
          <w:sz w:val="22"/>
          <w:szCs w:val="22"/>
        </w:rPr>
        <w:t>23</w:t>
      </w:r>
      <w:r w:rsidR="00D533E1" w:rsidRPr="00197EDE">
        <w:rPr>
          <w:rFonts w:ascii="Trebuchet MS" w:hAnsi="Trebuchet MS" w:cs="Arial"/>
          <w:b/>
          <w:bCs/>
          <w:color w:val="000000" w:themeColor="text1"/>
          <w:sz w:val="22"/>
          <w:szCs w:val="22"/>
        </w:rPr>
        <w:t>.</w:t>
      </w:r>
      <w:r w:rsidR="00207264" w:rsidRPr="00197EDE">
        <w:rPr>
          <w:rFonts w:ascii="Trebuchet MS" w:hAnsi="Trebuchet MS" w:cs="Arial"/>
          <w:b/>
          <w:bCs/>
          <w:color w:val="000000" w:themeColor="text1"/>
          <w:sz w:val="22"/>
          <w:szCs w:val="22"/>
        </w:rPr>
        <w:t xml:space="preserve"> </w:t>
      </w:r>
      <w:r w:rsidR="00D533E1" w:rsidRPr="00197EDE">
        <w:rPr>
          <w:rFonts w:ascii="Trebuchet MS" w:hAnsi="Trebuchet MS" w:cs="Arial"/>
          <w:b/>
          <w:bCs/>
          <w:color w:val="000000" w:themeColor="text1"/>
          <w:sz w:val="22"/>
          <w:szCs w:val="22"/>
          <w:u w:val="single"/>
        </w:rPr>
        <w:t>Third Party Rights</w:t>
      </w:r>
      <w:bookmarkEnd w:id="1"/>
    </w:p>
    <w:p w:rsidR="00BD64A1" w:rsidRPr="00197EDE" w:rsidRDefault="00BD64A1" w:rsidP="00256527">
      <w:pPr>
        <w:rPr>
          <w:color w:val="000000" w:themeColor="text1"/>
        </w:rPr>
      </w:pPr>
    </w:p>
    <w:p w:rsidR="00D533E1" w:rsidRPr="00197EDE" w:rsidRDefault="00D533E1" w:rsidP="004173BB">
      <w:pPr>
        <w:spacing w:before="40" w:after="60"/>
        <w:ind w:left="851"/>
        <w:rPr>
          <w:rFonts w:ascii="Trebuchet MS" w:hAnsi="Trebuchet MS" w:cs="Arial"/>
          <w:color w:val="000000" w:themeColor="text1"/>
          <w:sz w:val="22"/>
          <w:szCs w:val="22"/>
        </w:rPr>
      </w:pPr>
      <w:r w:rsidRPr="00197EDE">
        <w:rPr>
          <w:rFonts w:ascii="Trebuchet MS" w:hAnsi="Trebuchet MS" w:cs="Arial"/>
          <w:color w:val="000000" w:themeColor="text1"/>
          <w:sz w:val="22"/>
          <w:szCs w:val="22"/>
        </w:rPr>
        <w:t>Without prejudice to any other right which any third party may have, nothing in this Contract shall confer on any third party any right to enforce any term of this Contract under the Contracts (Rights of Third Parties) Act 1999.</w:t>
      </w:r>
    </w:p>
    <w:p w:rsidR="00D533E1" w:rsidRPr="00197EDE" w:rsidRDefault="00D533E1" w:rsidP="004173BB">
      <w:pPr>
        <w:pStyle w:val="BodyTextIndent"/>
        <w:tabs>
          <w:tab w:val="left" w:pos="720"/>
        </w:tabs>
        <w:ind w:left="851" w:firstLine="0"/>
        <w:rPr>
          <w:rFonts w:ascii="Trebuchet MS" w:hAnsi="Trebuchet MS" w:cs="Arial"/>
          <w:color w:val="000000" w:themeColor="text1"/>
          <w:sz w:val="22"/>
          <w:szCs w:val="22"/>
        </w:rPr>
      </w:pPr>
      <w:r w:rsidRPr="00197EDE">
        <w:rPr>
          <w:rFonts w:ascii="Trebuchet MS" w:hAnsi="Trebuchet MS" w:cs="Arial"/>
          <w:color w:val="000000" w:themeColor="text1"/>
          <w:sz w:val="22"/>
          <w:szCs w:val="22"/>
        </w:rPr>
        <w:t>In the event that there is conflict between the Contract Conditions and any other</w:t>
      </w:r>
    </w:p>
    <w:p w:rsidR="00D533E1" w:rsidRPr="00197EDE" w:rsidRDefault="00D533E1" w:rsidP="004173BB">
      <w:pPr>
        <w:pStyle w:val="BodyTextIndent"/>
        <w:tabs>
          <w:tab w:val="left" w:pos="720"/>
        </w:tabs>
        <w:ind w:left="851" w:firstLine="0"/>
        <w:rPr>
          <w:rFonts w:ascii="Trebuchet MS" w:hAnsi="Trebuchet MS" w:cs="Arial"/>
          <w:color w:val="000000" w:themeColor="text1"/>
          <w:sz w:val="22"/>
          <w:szCs w:val="22"/>
        </w:rPr>
      </w:pPr>
      <w:r w:rsidRPr="00197EDE">
        <w:rPr>
          <w:rFonts w:ascii="Trebuchet MS" w:hAnsi="Trebuchet MS" w:cs="Arial"/>
          <w:color w:val="000000" w:themeColor="text1"/>
          <w:sz w:val="22"/>
          <w:szCs w:val="22"/>
        </w:rPr>
        <w:t>document contained herewith the Contract Conditions prevail.</w:t>
      </w:r>
    </w:p>
    <w:p w:rsidR="00D533E1" w:rsidRPr="00197EDE" w:rsidRDefault="00D533E1" w:rsidP="00D533E1">
      <w:pPr>
        <w:tabs>
          <w:tab w:val="left" w:pos="567"/>
          <w:tab w:val="left" w:pos="2268"/>
          <w:tab w:val="left" w:pos="3119"/>
        </w:tabs>
        <w:jc w:val="both"/>
        <w:rPr>
          <w:rFonts w:ascii="Trebuchet MS" w:hAnsi="Trebuchet MS" w:cs="Arial"/>
          <w:color w:val="000000" w:themeColor="text1"/>
          <w:sz w:val="24"/>
        </w:rPr>
      </w:pPr>
    </w:p>
    <w:p w:rsidR="00D533E1" w:rsidRPr="00197EDE" w:rsidRDefault="00D533E1" w:rsidP="00256527">
      <w:pPr>
        <w:tabs>
          <w:tab w:val="left" w:pos="-4395"/>
        </w:tabs>
        <w:ind w:left="284"/>
        <w:jc w:val="both"/>
        <w:rPr>
          <w:rFonts w:ascii="Trebuchet MS" w:hAnsi="Trebuchet MS" w:cs="Arial"/>
          <w:b/>
          <w:color w:val="000000" w:themeColor="text1"/>
          <w:sz w:val="22"/>
          <w:szCs w:val="22"/>
        </w:rPr>
      </w:pPr>
      <w:r w:rsidRPr="00197EDE">
        <w:rPr>
          <w:rFonts w:ascii="Trebuchet MS" w:hAnsi="Trebuchet MS" w:cs="Arial"/>
          <w:b/>
          <w:color w:val="000000" w:themeColor="text1"/>
          <w:sz w:val="22"/>
          <w:szCs w:val="22"/>
        </w:rPr>
        <w:t>2</w:t>
      </w:r>
      <w:r w:rsidR="00EA7CF8" w:rsidRPr="00197EDE">
        <w:rPr>
          <w:rFonts w:ascii="Trebuchet MS" w:hAnsi="Trebuchet MS" w:cs="Arial"/>
          <w:b/>
          <w:color w:val="000000" w:themeColor="text1"/>
          <w:sz w:val="22"/>
          <w:szCs w:val="22"/>
        </w:rPr>
        <w:t>4</w:t>
      </w:r>
      <w:r w:rsidRPr="00197EDE">
        <w:rPr>
          <w:rFonts w:ascii="Trebuchet MS" w:hAnsi="Trebuchet MS" w:cs="Arial"/>
          <w:color w:val="000000" w:themeColor="text1"/>
          <w:sz w:val="22"/>
          <w:szCs w:val="22"/>
        </w:rPr>
        <w:t>.</w:t>
      </w:r>
      <w:r w:rsidRPr="00197EDE">
        <w:rPr>
          <w:rFonts w:ascii="Trebuchet MS" w:hAnsi="Trebuchet MS" w:cs="Arial"/>
          <w:color w:val="000000" w:themeColor="text1"/>
          <w:sz w:val="22"/>
          <w:szCs w:val="22"/>
        </w:rPr>
        <w:tab/>
      </w:r>
      <w:r w:rsidRPr="00197EDE">
        <w:rPr>
          <w:rFonts w:ascii="Trebuchet MS" w:hAnsi="Trebuchet MS" w:cs="Arial"/>
          <w:b/>
          <w:color w:val="000000" w:themeColor="text1"/>
          <w:sz w:val="22"/>
          <w:szCs w:val="22"/>
          <w:u w:val="single"/>
        </w:rPr>
        <w:t>Freedom of Information</w:t>
      </w:r>
    </w:p>
    <w:p w:rsidR="00D533E1" w:rsidRPr="00197EDE" w:rsidRDefault="00D533E1" w:rsidP="00D533E1">
      <w:pPr>
        <w:pStyle w:val="BodyText"/>
        <w:tabs>
          <w:tab w:val="left" w:pos="2694"/>
        </w:tabs>
        <w:ind w:left="1276" w:hanging="567"/>
        <w:rPr>
          <w:rFonts w:ascii="Trebuchet MS" w:hAnsi="Trebuchet MS" w:cs="Arial"/>
          <w:color w:val="000000" w:themeColor="text1"/>
          <w:sz w:val="22"/>
          <w:szCs w:val="22"/>
        </w:rPr>
      </w:pPr>
    </w:p>
    <w:p w:rsidR="00D533E1" w:rsidRPr="00197EDE" w:rsidRDefault="00EA7CF8" w:rsidP="004173BB">
      <w:pPr>
        <w:pStyle w:val="BodyText"/>
        <w:ind w:left="1276" w:hanging="709"/>
        <w:rPr>
          <w:rFonts w:ascii="Trebuchet MS" w:hAnsi="Trebuchet MS" w:cs="Arial"/>
          <w:color w:val="000000" w:themeColor="text1"/>
          <w:sz w:val="22"/>
          <w:szCs w:val="22"/>
        </w:rPr>
      </w:pPr>
      <w:r w:rsidRPr="00197EDE">
        <w:rPr>
          <w:rFonts w:ascii="Trebuchet MS" w:hAnsi="Trebuchet MS" w:cs="Arial"/>
          <w:color w:val="000000" w:themeColor="text1"/>
          <w:sz w:val="22"/>
          <w:szCs w:val="22"/>
        </w:rPr>
        <w:t>24</w:t>
      </w:r>
      <w:r w:rsidR="00D533E1" w:rsidRPr="00197EDE">
        <w:rPr>
          <w:rFonts w:ascii="Trebuchet MS" w:hAnsi="Trebuchet MS" w:cs="Arial"/>
          <w:color w:val="000000" w:themeColor="text1"/>
          <w:sz w:val="22"/>
          <w:szCs w:val="22"/>
        </w:rPr>
        <w:t>.1</w:t>
      </w:r>
      <w:r w:rsidR="00D533E1" w:rsidRPr="00197EDE">
        <w:rPr>
          <w:rFonts w:ascii="Trebuchet MS" w:hAnsi="Trebuchet MS" w:cs="Arial"/>
          <w:color w:val="000000" w:themeColor="text1"/>
          <w:sz w:val="22"/>
          <w:szCs w:val="22"/>
        </w:rPr>
        <w:tab/>
        <w:t xml:space="preserve">The </w:t>
      </w:r>
      <w:r w:rsidR="003F32E4" w:rsidRPr="00197EDE">
        <w:rPr>
          <w:rFonts w:ascii="Trebuchet MS" w:hAnsi="Trebuchet MS" w:cs="Arial"/>
          <w:color w:val="000000" w:themeColor="text1"/>
          <w:sz w:val="22"/>
          <w:szCs w:val="22"/>
        </w:rPr>
        <w:t>Supplier</w:t>
      </w:r>
      <w:r w:rsidRPr="00197EDE">
        <w:rPr>
          <w:rFonts w:ascii="Trebuchet MS" w:hAnsi="Trebuchet MS" w:cs="Arial"/>
          <w:color w:val="000000" w:themeColor="text1"/>
          <w:sz w:val="22"/>
          <w:szCs w:val="22"/>
        </w:rPr>
        <w:t xml:space="preserve"> </w:t>
      </w:r>
      <w:r w:rsidR="00D533E1" w:rsidRPr="00197EDE">
        <w:rPr>
          <w:rFonts w:ascii="Trebuchet MS" w:hAnsi="Trebuchet MS" w:cs="Arial"/>
          <w:color w:val="000000" w:themeColor="text1"/>
          <w:sz w:val="22"/>
          <w:szCs w:val="22"/>
        </w:rPr>
        <w:t xml:space="preserve">acknowledges that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is subject to the requirements of the Code of Practice on Access to Government Information, the Freedom of Information Act and the Environmental Information Regulations and shall assist and cooperate with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(at the Contractor’s expense) to enable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to comply with these information disclosure requirements.</w:t>
      </w:r>
    </w:p>
    <w:p w:rsidR="00D533E1" w:rsidRPr="00197EDE" w:rsidRDefault="00D533E1" w:rsidP="004173BB">
      <w:pPr>
        <w:pStyle w:val="BodyText"/>
        <w:ind w:left="1276" w:hanging="567"/>
        <w:rPr>
          <w:rFonts w:ascii="Trebuchet MS" w:hAnsi="Trebuchet MS" w:cs="Arial"/>
          <w:color w:val="000000" w:themeColor="text1"/>
          <w:sz w:val="22"/>
          <w:szCs w:val="22"/>
        </w:rPr>
      </w:pPr>
    </w:p>
    <w:p w:rsidR="00D533E1" w:rsidRPr="00197EDE" w:rsidRDefault="00EA7CF8" w:rsidP="00256527">
      <w:pPr>
        <w:pStyle w:val="BodyText"/>
        <w:tabs>
          <w:tab w:val="left" w:pos="1701"/>
        </w:tabs>
        <w:ind w:left="1276" w:hanging="709"/>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24</w:t>
      </w:r>
      <w:r w:rsidR="00D533E1" w:rsidRPr="00197EDE">
        <w:rPr>
          <w:rFonts w:ascii="Trebuchet MS" w:hAnsi="Trebuchet MS" w:cs="Arial"/>
          <w:color w:val="000000" w:themeColor="text1"/>
          <w:sz w:val="22"/>
          <w:szCs w:val="22"/>
        </w:rPr>
        <w:t>.2</w:t>
      </w:r>
      <w:r w:rsidR="00D533E1" w:rsidRPr="00197EDE">
        <w:rPr>
          <w:rFonts w:ascii="Trebuchet MS" w:hAnsi="Trebuchet MS" w:cs="Arial"/>
          <w:color w:val="000000" w:themeColor="text1"/>
          <w:sz w:val="22"/>
          <w:szCs w:val="22"/>
        </w:rPr>
        <w:tab/>
        <w:t xml:space="preserve">The </w:t>
      </w:r>
      <w:r w:rsidR="003F32E4" w:rsidRPr="00197EDE">
        <w:rPr>
          <w:rFonts w:ascii="Trebuchet MS" w:hAnsi="Trebuchet MS" w:cs="Arial"/>
          <w:color w:val="000000" w:themeColor="text1"/>
          <w:sz w:val="22"/>
          <w:szCs w:val="22"/>
        </w:rPr>
        <w:t>Supplier</w:t>
      </w:r>
      <w:r w:rsidRPr="00197EDE">
        <w:rPr>
          <w:rFonts w:ascii="Trebuchet MS" w:hAnsi="Trebuchet MS" w:cs="Arial"/>
          <w:color w:val="000000" w:themeColor="text1"/>
          <w:sz w:val="22"/>
          <w:szCs w:val="22"/>
        </w:rPr>
        <w:t xml:space="preserve"> </w:t>
      </w:r>
      <w:r w:rsidR="00D533E1" w:rsidRPr="00197EDE">
        <w:rPr>
          <w:rFonts w:ascii="Trebuchet MS" w:hAnsi="Trebuchet MS" w:cs="Arial"/>
          <w:color w:val="000000" w:themeColor="text1"/>
          <w:sz w:val="22"/>
          <w:szCs w:val="22"/>
        </w:rPr>
        <w:t>shall and shall ensure that any agreed sub-contractors shall:</w:t>
      </w:r>
    </w:p>
    <w:p w:rsidR="00D533E1" w:rsidRPr="00197EDE" w:rsidRDefault="00D533E1" w:rsidP="004173BB">
      <w:pPr>
        <w:pStyle w:val="BodyText"/>
        <w:ind w:left="1701" w:hanging="567"/>
        <w:jc w:val="both"/>
        <w:rPr>
          <w:rFonts w:ascii="Trebuchet MS" w:hAnsi="Trebuchet MS" w:cs="Arial"/>
          <w:color w:val="000000" w:themeColor="text1"/>
          <w:sz w:val="22"/>
          <w:szCs w:val="22"/>
        </w:rPr>
      </w:pPr>
    </w:p>
    <w:p w:rsidR="00D533E1" w:rsidRPr="00197EDE" w:rsidRDefault="00EA7CF8" w:rsidP="004173BB">
      <w:pPr>
        <w:pStyle w:val="BodyText"/>
        <w:tabs>
          <w:tab w:val="num" w:pos="2880"/>
        </w:tabs>
        <w:ind w:left="2127" w:hanging="85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24</w:t>
      </w:r>
      <w:r w:rsidR="00D533E1" w:rsidRPr="00197EDE">
        <w:rPr>
          <w:rFonts w:ascii="Trebuchet MS" w:hAnsi="Trebuchet MS" w:cs="Arial"/>
          <w:color w:val="000000" w:themeColor="text1"/>
          <w:sz w:val="22"/>
          <w:szCs w:val="22"/>
        </w:rPr>
        <w:t>.2.1</w:t>
      </w:r>
      <w:r w:rsidR="00D533E1" w:rsidRPr="00197EDE">
        <w:rPr>
          <w:rFonts w:ascii="Trebuchet MS" w:hAnsi="Trebuchet MS" w:cs="Arial"/>
          <w:color w:val="000000" w:themeColor="text1"/>
          <w:sz w:val="22"/>
          <w:szCs w:val="22"/>
        </w:rPr>
        <w:tab/>
        <w:t xml:space="preserve">Transfer the request for information to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as soon as practicable after receipt and in any event within two working days of receiving a request for information;</w:t>
      </w:r>
    </w:p>
    <w:p w:rsidR="00D533E1" w:rsidRPr="00197EDE" w:rsidRDefault="00D533E1" w:rsidP="004173BB">
      <w:pPr>
        <w:tabs>
          <w:tab w:val="num" w:pos="-2410"/>
        </w:tabs>
        <w:ind w:left="2127" w:hanging="850"/>
        <w:rPr>
          <w:rFonts w:ascii="Trebuchet MS" w:hAnsi="Trebuchet MS" w:cs="Arial"/>
          <w:color w:val="000000" w:themeColor="text1"/>
          <w:sz w:val="22"/>
          <w:szCs w:val="22"/>
        </w:rPr>
      </w:pPr>
    </w:p>
    <w:p w:rsidR="00D533E1" w:rsidRPr="00197EDE" w:rsidRDefault="00EA7CF8" w:rsidP="004173BB">
      <w:pPr>
        <w:pStyle w:val="Heading3"/>
        <w:tabs>
          <w:tab w:val="num" w:pos="-2410"/>
        </w:tabs>
        <w:ind w:left="2127" w:hanging="850"/>
        <w:jc w:val="both"/>
        <w:rPr>
          <w:rFonts w:ascii="Trebuchet MS" w:hAnsi="Trebuchet MS" w:cs="Arial"/>
          <w:color w:val="000000" w:themeColor="text1"/>
          <w:sz w:val="22"/>
          <w:szCs w:val="22"/>
          <w:u w:val="none"/>
        </w:rPr>
      </w:pPr>
      <w:r w:rsidRPr="00197EDE">
        <w:rPr>
          <w:rFonts w:ascii="Trebuchet MS" w:hAnsi="Trebuchet MS" w:cs="Arial"/>
          <w:color w:val="000000" w:themeColor="text1"/>
          <w:sz w:val="22"/>
          <w:szCs w:val="22"/>
          <w:u w:val="none"/>
        </w:rPr>
        <w:t>24</w:t>
      </w:r>
      <w:r w:rsidR="00D533E1" w:rsidRPr="00197EDE">
        <w:rPr>
          <w:rFonts w:ascii="Trebuchet MS" w:hAnsi="Trebuchet MS" w:cs="Arial"/>
          <w:color w:val="000000" w:themeColor="text1"/>
          <w:sz w:val="22"/>
          <w:szCs w:val="22"/>
          <w:u w:val="none"/>
        </w:rPr>
        <w:t>.2.2</w:t>
      </w:r>
      <w:r w:rsidR="00D533E1" w:rsidRPr="00197EDE">
        <w:rPr>
          <w:rFonts w:ascii="Trebuchet MS" w:hAnsi="Trebuchet MS" w:cs="Arial"/>
          <w:color w:val="000000" w:themeColor="text1"/>
          <w:sz w:val="22"/>
          <w:szCs w:val="22"/>
          <w:u w:val="none"/>
        </w:rPr>
        <w:tab/>
        <w:t xml:space="preserve">Provide the </w:t>
      </w:r>
      <w:r w:rsidR="002820A9" w:rsidRPr="00197EDE">
        <w:rPr>
          <w:rFonts w:ascii="Trebuchet MS" w:hAnsi="Trebuchet MS" w:cs="Arial"/>
          <w:color w:val="000000" w:themeColor="text1"/>
          <w:sz w:val="22"/>
          <w:szCs w:val="22"/>
          <w:u w:val="none"/>
        </w:rPr>
        <w:t>Council</w:t>
      </w:r>
      <w:r w:rsidR="00D533E1" w:rsidRPr="00197EDE">
        <w:rPr>
          <w:rFonts w:ascii="Trebuchet MS" w:hAnsi="Trebuchet MS" w:cs="Arial"/>
          <w:color w:val="000000" w:themeColor="text1"/>
          <w:sz w:val="22"/>
          <w:szCs w:val="22"/>
          <w:u w:val="none"/>
        </w:rPr>
        <w:t xml:space="preserve"> with a copy of all information in its possession or power in the form that the </w:t>
      </w:r>
      <w:r w:rsidR="002820A9" w:rsidRPr="00197EDE">
        <w:rPr>
          <w:rFonts w:ascii="Trebuchet MS" w:hAnsi="Trebuchet MS" w:cs="Arial"/>
          <w:color w:val="000000" w:themeColor="text1"/>
          <w:sz w:val="22"/>
          <w:szCs w:val="22"/>
          <w:u w:val="none"/>
        </w:rPr>
        <w:t>Council</w:t>
      </w:r>
      <w:r w:rsidR="00D533E1" w:rsidRPr="00197EDE">
        <w:rPr>
          <w:rFonts w:ascii="Trebuchet MS" w:hAnsi="Trebuchet MS" w:cs="Arial"/>
          <w:color w:val="000000" w:themeColor="text1"/>
          <w:sz w:val="22"/>
          <w:szCs w:val="22"/>
          <w:u w:val="none"/>
        </w:rPr>
        <w:t xml:space="preserve"> requires within five working days (or such other period as the </w:t>
      </w:r>
      <w:r w:rsidR="002820A9" w:rsidRPr="00197EDE">
        <w:rPr>
          <w:rFonts w:ascii="Trebuchet MS" w:hAnsi="Trebuchet MS" w:cs="Arial"/>
          <w:color w:val="000000" w:themeColor="text1"/>
          <w:sz w:val="22"/>
          <w:szCs w:val="22"/>
          <w:u w:val="none"/>
        </w:rPr>
        <w:t>Council</w:t>
      </w:r>
      <w:r w:rsidR="00D533E1" w:rsidRPr="00197EDE">
        <w:rPr>
          <w:rFonts w:ascii="Trebuchet MS" w:hAnsi="Trebuchet MS" w:cs="Arial"/>
          <w:color w:val="000000" w:themeColor="text1"/>
          <w:sz w:val="22"/>
          <w:szCs w:val="22"/>
          <w:u w:val="none"/>
        </w:rPr>
        <w:t xml:space="preserve"> may specify) of the Client requesting that information; and</w:t>
      </w:r>
    </w:p>
    <w:p w:rsidR="00D533E1" w:rsidRPr="00197EDE" w:rsidRDefault="00D533E1" w:rsidP="004173BB">
      <w:pPr>
        <w:tabs>
          <w:tab w:val="num" w:pos="-2410"/>
        </w:tabs>
        <w:ind w:left="2127" w:hanging="850"/>
        <w:rPr>
          <w:rFonts w:ascii="Trebuchet MS" w:hAnsi="Trebuchet MS" w:cs="Arial"/>
          <w:color w:val="000000" w:themeColor="text1"/>
          <w:sz w:val="22"/>
          <w:szCs w:val="22"/>
        </w:rPr>
      </w:pPr>
    </w:p>
    <w:p w:rsidR="00BD64A1" w:rsidRPr="00197EDE" w:rsidRDefault="00EA7CF8" w:rsidP="004173BB">
      <w:pPr>
        <w:pStyle w:val="Heading3"/>
        <w:ind w:left="2127" w:hanging="850"/>
        <w:jc w:val="both"/>
        <w:rPr>
          <w:rFonts w:ascii="Trebuchet MS" w:hAnsi="Trebuchet MS" w:cs="Arial"/>
          <w:color w:val="000000" w:themeColor="text1"/>
          <w:sz w:val="22"/>
          <w:szCs w:val="22"/>
          <w:u w:val="none"/>
        </w:rPr>
      </w:pPr>
      <w:r w:rsidRPr="00197EDE">
        <w:rPr>
          <w:rFonts w:ascii="Trebuchet MS" w:hAnsi="Trebuchet MS" w:cs="Arial"/>
          <w:color w:val="000000" w:themeColor="text1"/>
          <w:sz w:val="22"/>
          <w:szCs w:val="22"/>
          <w:u w:val="none"/>
        </w:rPr>
        <w:t>24</w:t>
      </w:r>
      <w:r w:rsidR="00D533E1" w:rsidRPr="00197EDE">
        <w:rPr>
          <w:rFonts w:ascii="Trebuchet MS" w:hAnsi="Trebuchet MS" w:cs="Arial"/>
          <w:color w:val="000000" w:themeColor="text1"/>
          <w:sz w:val="22"/>
          <w:szCs w:val="22"/>
          <w:u w:val="none"/>
        </w:rPr>
        <w:t>.2.3</w:t>
      </w:r>
      <w:r w:rsidR="00D533E1" w:rsidRPr="00197EDE">
        <w:rPr>
          <w:rFonts w:ascii="Trebuchet MS" w:hAnsi="Trebuchet MS" w:cs="Arial"/>
          <w:color w:val="000000" w:themeColor="text1"/>
          <w:sz w:val="22"/>
          <w:szCs w:val="22"/>
          <w:u w:val="none"/>
        </w:rPr>
        <w:tab/>
        <w:t xml:space="preserve">Provide all necessary assistance as reasonably requested by the </w:t>
      </w:r>
      <w:r w:rsidR="002820A9" w:rsidRPr="00197EDE">
        <w:rPr>
          <w:rFonts w:ascii="Trebuchet MS" w:hAnsi="Trebuchet MS" w:cs="Arial"/>
          <w:color w:val="000000" w:themeColor="text1"/>
          <w:sz w:val="22"/>
          <w:szCs w:val="22"/>
          <w:u w:val="none"/>
        </w:rPr>
        <w:t>Council</w:t>
      </w:r>
      <w:r w:rsidR="00D533E1" w:rsidRPr="00197EDE">
        <w:rPr>
          <w:rFonts w:ascii="Trebuchet MS" w:hAnsi="Trebuchet MS" w:cs="Arial"/>
          <w:color w:val="000000" w:themeColor="text1"/>
          <w:sz w:val="22"/>
          <w:szCs w:val="22"/>
          <w:u w:val="none"/>
        </w:rPr>
        <w:t xml:space="preserve"> to enable the </w:t>
      </w:r>
      <w:r w:rsidR="002820A9" w:rsidRPr="00197EDE">
        <w:rPr>
          <w:rFonts w:ascii="Trebuchet MS" w:hAnsi="Trebuchet MS" w:cs="Arial"/>
          <w:color w:val="000000" w:themeColor="text1"/>
          <w:sz w:val="22"/>
          <w:szCs w:val="22"/>
          <w:u w:val="none"/>
        </w:rPr>
        <w:t>Council</w:t>
      </w:r>
      <w:r w:rsidR="00D533E1" w:rsidRPr="00197EDE">
        <w:rPr>
          <w:rFonts w:ascii="Trebuchet MS" w:hAnsi="Trebuchet MS" w:cs="Arial"/>
          <w:color w:val="000000" w:themeColor="text1"/>
          <w:sz w:val="22"/>
          <w:szCs w:val="22"/>
          <w:u w:val="none"/>
        </w:rPr>
        <w:t xml:space="preserve"> to respond to a request for information within the time for compliance set out in Section 10 of the Freedom of Information Act 2000 or any amendment or addition thereto.</w:t>
      </w:r>
    </w:p>
    <w:p w:rsidR="00D533E1" w:rsidRPr="00197EDE" w:rsidRDefault="00D533E1" w:rsidP="00256527">
      <w:pPr>
        <w:pStyle w:val="Heading3"/>
        <w:ind w:left="567"/>
        <w:jc w:val="both"/>
        <w:rPr>
          <w:rFonts w:ascii="Trebuchet MS" w:hAnsi="Trebuchet MS" w:cs="Arial"/>
          <w:color w:val="000000" w:themeColor="text1"/>
          <w:sz w:val="22"/>
          <w:szCs w:val="22"/>
        </w:rPr>
      </w:pPr>
    </w:p>
    <w:p w:rsidR="00D533E1" w:rsidRPr="00197EDE" w:rsidRDefault="00EA7CF8" w:rsidP="00EA7CF8">
      <w:pPr>
        <w:pStyle w:val="Heading2"/>
        <w:ind w:left="1277" w:hanging="71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24.3</w:t>
      </w:r>
      <w:r w:rsidRPr="00197EDE">
        <w:rPr>
          <w:rFonts w:ascii="Trebuchet MS" w:hAnsi="Trebuchet MS" w:cs="Arial"/>
          <w:color w:val="000000" w:themeColor="text1"/>
          <w:sz w:val="22"/>
          <w:szCs w:val="22"/>
        </w:rPr>
        <w:tab/>
      </w:r>
      <w:r w:rsidR="00D533E1" w:rsidRPr="00197EDE">
        <w:rPr>
          <w:rFonts w:ascii="Trebuchet MS" w:hAnsi="Trebuchet MS" w:cs="Arial"/>
          <w:color w:val="000000" w:themeColor="text1"/>
          <w:sz w:val="22"/>
          <w:szCs w:val="22"/>
        </w:rPr>
        <w:t xml:space="preserve">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shall be responsible for determining at its absolute discretion whether:</w:t>
      </w:r>
    </w:p>
    <w:p w:rsidR="00D533E1" w:rsidRPr="00197EDE" w:rsidRDefault="00D533E1" w:rsidP="004173BB">
      <w:pPr>
        <w:tabs>
          <w:tab w:val="num" w:pos="-2410"/>
        </w:tabs>
        <w:ind w:left="1701" w:hanging="850"/>
        <w:rPr>
          <w:rFonts w:ascii="Trebuchet MS" w:hAnsi="Trebuchet MS" w:cs="Arial"/>
          <w:color w:val="000000" w:themeColor="text1"/>
          <w:sz w:val="22"/>
          <w:szCs w:val="22"/>
        </w:rPr>
      </w:pPr>
    </w:p>
    <w:p w:rsidR="00D533E1" w:rsidRPr="00197EDE" w:rsidRDefault="00EA7CF8" w:rsidP="00256527">
      <w:pPr>
        <w:pStyle w:val="Heading2"/>
        <w:tabs>
          <w:tab w:val="num" w:pos="-2410"/>
          <w:tab w:val="left" w:pos="709"/>
        </w:tabs>
        <w:ind w:left="2127" w:hanging="851"/>
        <w:rPr>
          <w:rFonts w:ascii="Trebuchet MS" w:hAnsi="Trebuchet MS" w:cs="Arial"/>
          <w:color w:val="000000" w:themeColor="text1"/>
          <w:sz w:val="22"/>
          <w:szCs w:val="22"/>
        </w:rPr>
      </w:pPr>
      <w:r w:rsidRPr="00197EDE">
        <w:rPr>
          <w:rFonts w:ascii="Trebuchet MS" w:hAnsi="Trebuchet MS" w:cs="Arial"/>
          <w:color w:val="000000" w:themeColor="text1"/>
          <w:sz w:val="22"/>
          <w:szCs w:val="22"/>
        </w:rPr>
        <w:t>24</w:t>
      </w:r>
      <w:r w:rsidR="00D533E1" w:rsidRPr="00197EDE">
        <w:rPr>
          <w:rFonts w:ascii="Trebuchet MS" w:hAnsi="Trebuchet MS" w:cs="Arial"/>
          <w:color w:val="000000" w:themeColor="text1"/>
          <w:sz w:val="22"/>
          <w:szCs w:val="22"/>
        </w:rPr>
        <w:t>.3.1</w:t>
      </w:r>
      <w:r w:rsidR="00D533E1" w:rsidRPr="00197EDE">
        <w:rPr>
          <w:rFonts w:ascii="Trebuchet MS" w:hAnsi="Trebuchet MS" w:cs="Arial"/>
          <w:color w:val="000000" w:themeColor="text1"/>
          <w:sz w:val="22"/>
          <w:szCs w:val="22"/>
        </w:rPr>
        <w:tab/>
        <w:t xml:space="preserve">The </w:t>
      </w:r>
      <w:r w:rsidR="003F32E4" w:rsidRPr="00197EDE">
        <w:rPr>
          <w:rFonts w:ascii="Trebuchet MS" w:hAnsi="Trebuchet MS" w:cs="Arial"/>
          <w:color w:val="000000" w:themeColor="text1"/>
          <w:sz w:val="22"/>
          <w:szCs w:val="22"/>
        </w:rPr>
        <w:t>Supplier</w:t>
      </w:r>
      <w:r w:rsidRPr="00197EDE">
        <w:rPr>
          <w:rFonts w:ascii="Trebuchet MS" w:hAnsi="Trebuchet MS" w:cs="Arial"/>
          <w:color w:val="000000" w:themeColor="text1"/>
          <w:sz w:val="22"/>
          <w:szCs w:val="22"/>
        </w:rPr>
        <w:t xml:space="preserve"> </w:t>
      </w:r>
      <w:r w:rsidR="00D533E1" w:rsidRPr="00197EDE">
        <w:rPr>
          <w:rFonts w:ascii="Trebuchet MS" w:hAnsi="Trebuchet MS" w:cs="Arial"/>
          <w:color w:val="000000" w:themeColor="text1"/>
          <w:sz w:val="22"/>
          <w:szCs w:val="22"/>
        </w:rPr>
        <w:t xml:space="preserve">acknowledges that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may, acting in accordance with the Department of Constitutional Affairs’ Code of Practice on the Discharge of Functions of Public Authorities under Part I of the Freedom of Information Act 2000, be obliged under the Code of Practice on Access to Government Information, the FOIA, or the Environmental Information Regulations to disclose </w:t>
      </w:r>
      <w:r w:rsidR="00A23B94" w:rsidRPr="00197EDE">
        <w:rPr>
          <w:rFonts w:ascii="Trebuchet MS" w:hAnsi="Trebuchet MS" w:cs="Arial"/>
          <w:color w:val="000000" w:themeColor="text1"/>
          <w:sz w:val="22"/>
          <w:szCs w:val="22"/>
        </w:rPr>
        <w:t>Information: -</w:t>
      </w:r>
    </w:p>
    <w:p w:rsidR="00D533E1" w:rsidRPr="00197EDE" w:rsidRDefault="00D533E1" w:rsidP="004173BB">
      <w:pPr>
        <w:pStyle w:val="Heading2"/>
        <w:tabs>
          <w:tab w:val="num" w:pos="-2410"/>
          <w:tab w:val="left" w:pos="1276"/>
          <w:tab w:val="left" w:pos="2268"/>
        </w:tabs>
        <w:ind w:left="2127" w:hanging="850"/>
        <w:rPr>
          <w:rFonts w:ascii="Trebuchet MS" w:hAnsi="Trebuchet MS" w:cs="Arial"/>
          <w:color w:val="000000" w:themeColor="text1"/>
          <w:sz w:val="22"/>
          <w:szCs w:val="22"/>
        </w:rPr>
      </w:pPr>
    </w:p>
    <w:p w:rsidR="00EA7CF8" w:rsidRPr="00197EDE" w:rsidRDefault="00EA7CF8" w:rsidP="00EA7CF8">
      <w:pPr>
        <w:pStyle w:val="Heading2"/>
        <w:ind w:left="2127" w:hanging="851"/>
        <w:rPr>
          <w:rFonts w:ascii="Trebuchet MS" w:hAnsi="Trebuchet MS" w:cs="Arial"/>
          <w:color w:val="000000" w:themeColor="text1"/>
          <w:sz w:val="22"/>
          <w:szCs w:val="22"/>
        </w:rPr>
      </w:pPr>
      <w:r w:rsidRPr="00197EDE">
        <w:rPr>
          <w:rFonts w:ascii="Trebuchet MS" w:hAnsi="Trebuchet MS" w:cs="Arial"/>
          <w:color w:val="000000" w:themeColor="text1"/>
          <w:sz w:val="22"/>
          <w:szCs w:val="22"/>
        </w:rPr>
        <w:t>24.3.2</w:t>
      </w:r>
      <w:r w:rsidRPr="00197EDE">
        <w:rPr>
          <w:rFonts w:ascii="Trebuchet MS" w:hAnsi="Trebuchet MS" w:cs="Arial"/>
          <w:color w:val="000000" w:themeColor="text1"/>
          <w:sz w:val="22"/>
          <w:szCs w:val="22"/>
        </w:rPr>
        <w:tab/>
      </w:r>
      <w:r w:rsidR="004173BB" w:rsidRPr="00197EDE">
        <w:rPr>
          <w:rFonts w:ascii="Trebuchet MS" w:hAnsi="Trebuchet MS" w:cs="Arial"/>
          <w:color w:val="000000" w:themeColor="text1"/>
          <w:sz w:val="22"/>
          <w:szCs w:val="22"/>
        </w:rPr>
        <w:t xml:space="preserve">Without </w:t>
      </w:r>
      <w:r w:rsidR="00D533E1" w:rsidRPr="00197EDE">
        <w:rPr>
          <w:rFonts w:ascii="Trebuchet MS" w:hAnsi="Trebuchet MS" w:cs="Arial"/>
          <w:color w:val="000000" w:themeColor="text1"/>
          <w:sz w:val="22"/>
          <w:szCs w:val="22"/>
        </w:rPr>
        <w:t>consulting with the Contractor, or</w:t>
      </w:r>
    </w:p>
    <w:p w:rsidR="00EA7CF8" w:rsidRPr="00197EDE" w:rsidRDefault="00EA7CF8" w:rsidP="00EA7CF8">
      <w:pPr>
        <w:pStyle w:val="Heading2"/>
        <w:ind w:left="2127" w:hanging="851"/>
        <w:rPr>
          <w:rFonts w:ascii="Trebuchet MS" w:hAnsi="Trebuchet MS" w:cs="Arial"/>
          <w:color w:val="000000" w:themeColor="text1"/>
          <w:sz w:val="22"/>
          <w:szCs w:val="22"/>
        </w:rPr>
      </w:pPr>
    </w:p>
    <w:p w:rsidR="00D533E1" w:rsidRPr="00197EDE" w:rsidRDefault="00EA7CF8" w:rsidP="00EA7CF8">
      <w:pPr>
        <w:pStyle w:val="Heading2"/>
        <w:ind w:left="1276"/>
        <w:rPr>
          <w:rFonts w:ascii="Trebuchet MS" w:hAnsi="Trebuchet MS" w:cs="Arial"/>
          <w:color w:val="000000" w:themeColor="text1"/>
          <w:sz w:val="22"/>
          <w:szCs w:val="22"/>
        </w:rPr>
      </w:pPr>
      <w:r w:rsidRPr="00197EDE">
        <w:rPr>
          <w:rFonts w:ascii="Trebuchet MS" w:hAnsi="Trebuchet MS" w:cs="Arial"/>
          <w:color w:val="000000" w:themeColor="text1"/>
          <w:sz w:val="22"/>
          <w:szCs w:val="22"/>
        </w:rPr>
        <w:t>24.3.3</w:t>
      </w:r>
      <w:r w:rsidRPr="00197EDE">
        <w:rPr>
          <w:rFonts w:ascii="Trebuchet MS" w:hAnsi="Trebuchet MS" w:cs="Arial"/>
          <w:color w:val="000000" w:themeColor="text1"/>
          <w:sz w:val="22"/>
          <w:szCs w:val="22"/>
        </w:rPr>
        <w:tab/>
      </w:r>
      <w:r w:rsidR="004173BB" w:rsidRPr="00197EDE">
        <w:rPr>
          <w:rFonts w:ascii="Trebuchet MS" w:hAnsi="Trebuchet MS" w:cs="Arial"/>
          <w:color w:val="000000" w:themeColor="text1"/>
          <w:sz w:val="22"/>
          <w:szCs w:val="22"/>
        </w:rPr>
        <w:t xml:space="preserve">Following </w:t>
      </w:r>
      <w:r w:rsidR="00D533E1" w:rsidRPr="00197EDE">
        <w:rPr>
          <w:rFonts w:ascii="Trebuchet MS" w:hAnsi="Trebuchet MS" w:cs="Arial"/>
          <w:color w:val="000000" w:themeColor="text1"/>
          <w:sz w:val="22"/>
          <w:szCs w:val="22"/>
        </w:rPr>
        <w:t xml:space="preserve">consultation with the </w:t>
      </w:r>
      <w:r w:rsidR="003F32E4" w:rsidRPr="00197EDE">
        <w:rPr>
          <w:rFonts w:ascii="Trebuchet MS" w:hAnsi="Trebuchet MS" w:cs="Arial"/>
          <w:color w:val="000000" w:themeColor="text1"/>
          <w:sz w:val="22"/>
          <w:szCs w:val="22"/>
        </w:rPr>
        <w:t>Supplier</w:t>
      </w:r>
      <w:r w:rsidRPr="00197EDE">
        <w:rPr>
          <w:rFonts w:ascii="Trebuchet MS" w:hAnsi="Trebuchet MS" w:cs="Arial"/>
          <w:color w:val="000000" w:themeColor="text1"/>
          <w:sz w:val="22"/>
          <w:szCs w:val="22"/>
        </w:rPr>
        <w:t xml:space="preserve"> </w:t>
      </w:r>
      <w:r w:rsidR="00D533E1" w:rsidRPr="00197EDE">
        <w:rPr>
          <w:rFonts w:ascii="Trebuchet MS" w:hAnsi="Trebuchet MS" w:cs="Arial"/>
          <w:color w:val="000000" w:themeColor="text1"/>
          <w:sz w:val="22"/>
          <w:szCs w:val="22"/>
        </w:rPr>
        <w:t>and having taken its views into account.</w:t>
      </w:r>
    </w:p>
    <w:p w:rsidR="00D533E1" w:rsidRPr="00197EDE" w:rsidRDefault="00D533E1" w:rsidP="004173BB">
      <w:pPr>
        <w:tabs>
          <w:tab w:val="num" w:pos="-2410"/>
        </w:tabs>
        <w:ind w:left="1701" w:hanging="850"/>
        <w:rPr>
          <w:rFonts w:ascii="Trebuchet MS" w:hAnsi="Trebuchet MS" w:cs="Arial"/>
          <w:bCs/>
          <w:color w:val="000000" w:themeColor="text1"/>
          <w:sz w:val="22"/>
          <w:szCs w:val="22"/>
        </w:rPr>
      </w:pPr>
    </w:p>
    <w:p w:rsidR="00EA7CF8" w:rsidRPr="00197EDE" w:rsidRDefault="00EA7CF8" w:rsidP="00585D26">
      <w:pPr>
        <w:pStyle w:val="Heading2"/>
        <w:ind w:left="1276" w:hanging="709"/>
        <w:rPr>
          <w:rFonts w:ascii="Trebuchet MS" w:hAnsi="Trebuchet MS" w:cs="Arial"/>
          <w:b/>
          <w:bCs/>
          <w:color w:val="000000" w:themeColor="text1"/>
          <w:sz w:val="22"/>
          <w:szCs w:val="22"/>
        </w:rPr>
      </w:pPr>
      <w:r w:rsidRPr="00197EDE">
        <w:rPr>
          <w:rFonts w:ascii="Trebuchet MS" w:hAnsi="Trebuchet MS" w:cs="Arial"/>
          <w:b/>
          <w:bCs/>
          <w:color w:val="000000" w:themeColor="text1"/>
          <w:sz w:val="22"/>
          <w:szCs w:val="22"/>
        </w:rPr>
        <w:t>25</w:t>
      </w:r>
      <w:r w:rsidR="00585D26" w:rsidRPr="00197EDE">
        <w:rPr>
          <w:rFonts w:ascii="Trebuchet MS" w:hAnsi="Trebuchet MS" w:cs="Arial"/>
          <w:b/>
          <w:bCs/>
          <w:color w:val="000000" w:themeColor="text1"/>
          <w:sz w:val="22"/>
          <w:szCs w:val="22"/>
        </w:rPr>
        <w:tab/>
      </w:r>
      <w:r w:rsidRPr="00197EDE">
        <w:rPr>
          <w:rFonts w:ascii="Trebuchet MS" w:hAnsi="Trebuchet MS" w:cs="Arial"/>
          <w:b/>
          <w:bCs/>
          <w:color w:val="000000" w:themeColor="text1"/>
          <w:sz w:val="22"/>
          <w:szCs w:val="22"/>
          <w:u w:val="single"/>
        </w:rPr>
        <w:t>Retention of Information</w:t>
      </w:r>
    </w:p>
    <w:p w:rsidR="00EA7CF8" w:rsidRPr="00197EDE" w:rsidRDefault="00EA7CF8" w:rsidP="00EA7CF8">
      <w:pPr>
        <w:pStyle w:val="Heading2"/>
        <w:ind w:left="2127" w:hanging="1418"/>
        <w:rPr>
          <w:rFonts w:ascii="Trebuchet MS" w:hAnsi="Trebuchet MS" w:cs="Arial"/>
          <w:bCs/>
          <w:color w:val="000000" w:themeColor="text1"/>
          <w:sz w:val="22"/>
          <w:szCs w:val="22"/>
          <w:u w:val="single"/>
        </w:rPr>
      </w:pPr>
    </w:p>
    <w:p w:rsidR="00D533E1" w:rsidRPr="00197EDE" w:rsidRDefault="00EA7CF8" w:rsidP="00EA7CF8">
      <w:pPr>
        <w:pStyle w:val="Heading2"/>
        <w:ind w:left="1276" w:hanging="567"/>
        <w:rPr>
          <w:rFonts w:ascii="Trebuchet MS" w:hAnsi="Trebuchet MS" w:cs="Arial"/>
          <w:bCs/>
          <w:color w:val="000000" w:themeColor="text1"/>
          <w:sz w:val="22"/>
          <w:szCs w:val="22"/>
        </w:rPr>
      </w:pPr>
      <w:r w:rsidRPr="00197EDE">
        <w:rPr>
          <w:rFonts w:ascii="Trebuchet MS" w:hAnsi="Trebuchet MS" w:cs="Arial"/>
          <w:bCs/>
          <w:color w:val="000000" w:themeColor="text1"/>
          <w:sz w:val="22"/>
          <w:szCs w:val="22"/>
        </w:rPr>
        <w:tab/>
      </w:r>
      <w:r w:rsidR="00D533E1" w:rsidRPr="00197EDE">
        <w:rPr>
          <w:rFonts w:ascii="Trebuchet MS" w:hAnsi="Trebuchet MS" w:cs="Arial"/>
          <w:bCs/>
          <w:color w:val="000000" w:themeColor="text1"/>
          <w:sz w:val="22"/>
          <w:szCs w:val="22"/>
        </w:rPr>
        <w:t xml:space="preserve">The </w:t>
      </w:r>
      <w:r w:rsidR="003F32E4" w:rsidRPr="00197EDE">
        <w:rPr>
          <w:rFonts w:ascii="Trebuchet MS" w:hAnsi="Trebuchet MS" w:cs="Arial"/>
          <w:bCs/>
          <w:color w:val="000000" w:themeColor="text1"/>
          <w:sz w:val="22"/>
          <w:szCs w:val="22"/>
        </w:rPr>
        <w:t>Supplier</w:t>
      </w:r>
      <w:r w:rsidRPr="00197EDE">
        <w:rPr>
          <w:rFonts w:ascii="Trebuchet MS" w:hAnsi="Trebuchet MS" w:cs="Arial"/>
          <w:bCs/>
          <w:color w:val="000000" w:themeColor="text1"/>
          <w:sz w:val="22"/>
          <w:szCs w:val="22"/>
        </w:rPr>
        <w:t xml:space="preserve"> </w:t>
      </w:r>
      <w:r w:rsidR="00D533E1" w:rsidRPr="00197EDE">
        <w:rPr>
          <w:rFonts w:ascii="Trebuchet MS" w:hAnsi="Trebuchet MS" w:cs="Arial"/>
          <w:bCs/>
          <w:color w:val="000000" w:themeColor="text1"/>
          <w:sz w:val="22"/>
          <w:szCs w:val="22"/>
        </w:rPr>
        <w:t xml:space="preserve">shall ensure that all information produced in the course of the Contract or relating to the Contract is retained for disclosure and shall permit the </w:t>
      </w:r>
      <w:r w:rsidR="002820A9" w:rsidRPr="00197EDE">
        <w:rPr>
          <w:rFonts w:ascii="Trebuchet MS" w:hAnsi="Trebuchet MS" w:cs="Arial"/>
          <w:bCs/>
          <w:color w:val="000000" w:themeColor="text1"/>
          <w:sz w:val="22"/>
          <w:szCs w:val="22"/>
        </w:rPr>
        <w:t>Council</w:t>
      </w:r>
      <w:r w:rsidR="00D533E1" w:rsidRPr="00197EDE">
        <w:rPr>
          <w:rFonts w:ascii="Trebuchet MS" w:hAnsi="Trebuchet MS" w:cs="Arial"/>
          <w:bCs/>
          <w:color w:val="000000" w:themeColor="text1"/>
          <w:sz w:val="22"/>
          <w:szCs w:val="22"/>
        </w:rPr>
        <w:t xml:space="preserve"> to inspect such records as requested from time to time.  The </w:t>
      </w:r>
      <w:r w:rsidR="003F32E4" w:rsidRPr="00197EDE">
        <w:rPr>
          <w:rFonts w:ascii="Trebuchet MS" w:hAnsi="Trebuchet MS" w:cs="Arial"/>
          <w:bCs/>
          <w:color w:val="000000" w:themeColor="text1"/>
          <w:sz w:val="22"/>
          <w:szCs w:val="22"/>
        </w:rPr>
        <w:t>Supplier</w:t>
      </w:r>
      <w:r w:rsidRPr="00197EDE">
        <w:rPr>
          <w:rFonts w:ascii="Trebuchet MS" w:hAnsi="Trebuchet MS" w:cs="Arial"/>
          <w:bCs/>
          <w:color w:val="000000" w:themeColor="text1"/>
          <w:sz w:val="22"/>
          <w:szCs w:val="22"/>
        </w:rPr>
        <w:t xml:space="preserve"> </w:t>
      </w:r>
      <w:r w:rsidR="00D533E1" w:rsidRPr="00197EDE">
        <w:rPr>
          <w:rFonts w:ascii="Trebuchet MS" w:hAnsi="Trebuchet MS" w:cs="Arial"/>
          <w:bCs/>
          <w:color w:val="000000" w:themeColor="text1"/>
          <w:sz w:val="22"/>
          <w:szCs w:val="22"/>
        </w:rPr>
        <w:t xml:space="preserve">acknowledges that any lists or schedules provided by it outlining Confidential Information are of indicative value only and that the </w:t>
      </w:r>
      <w:r w:rsidR="002820A9" w:rsidRPr="00197EDE">
        <w:rPr>
          <w:rFonts w:ascii="Trebuchet MS" w:hAnsi="Trebuchet MS" w:cs="Arial"/>
          <w:bCs/>
          <w:color w:val="000000" w:themeColor="text1"/>
          <w:sz w:val="22"/>
          <w:szCs w:val="22"/>
        </w:rPr>
        <w:t>Council</w:t>
      </w:r>
      <w:r w:rsidR="00D533E1" w:rsidRPr="00197EDE">
        <w:rPr>
          <w:rFonts w:ascii="Trebuchet MS" w:hAnsi="Trebuchet MS" w:cs="Arial"/>
          <w:bCs/>
          <w:color w:val="000000" w:themeColor="text1"/>
          <w:sz w:val="22"/>
          <w:szCs w:val="22"/>
        </w:rPr>
        <w:t xml:space="preserve"> may nevertheless be obliged to disclose Confidential Information in accordance with the above clauses.</w:t>
      </w:r>
    </w:p>
    <w:p w:rsidR="00D533E1" w:rsidRPr="00197EDE" w:rsidRDefault="00D533E1" w:rsidP="00D533E1">
      <w:pPr>
        <w:tabs>
          <w:tab w:val="left" w:pos="567"/>
          <w:tab w:val="left" w:pos="1418"/>
          <w:tab w:val="left" w:pos="2268"/>
          <w:tab w:val="left" w:pos="3119"/>
        </w:tabs>
        <w:ind w:left="1276" w:hanging="567"/>
        <w:jc w:val="both"/>
        <w:rPr>
          <w:rFonts w:ascii="Trebuchet MS" w:hAnsi="Trebuchet MS" w:cs="Arial"/>
          <w:color w:val="000000" w:themeColor="text1"/>
          <w:sz w:val="22"/>
          <w:szCs w:val="22"/>
        </w:rPr>
      </w:pPr>
    </w:p>
    <w:p w:rsidR="00D533E1" w:rsidRPr="00197EDE" w:rsidRDefault="00D533E1" w:rsidP="00EA7CF8">
      <w:pPr>
        <w:tabs>
          <w:tab w:val="left" w:pos="-2410"/>
        </w:tabs>
        <w:ind w:left="1276" w:hanging="709"/>
        <w:jc w:val="both"/>
        <w:rPr>
          <w:rFonts w:ascii="Trebuchet MS" w:hAnsi="Trebuchet MS" w:cs="Arial"/>
          <w:b/>
          <w:color w:val="000000" w:themeColor="text1"/>
          <w:sz w:val="22"/>
          <w:szCs w:val="22"/>
        </w:rPr>
      </w:pPr>
      <w:r w:rsidRPr="00197EDE">
        <w:rPr>
          <w:rFonts w:ascii="Trebuchet MS" w:hAnsi="Trebuchet MS" w:cs="Arial"/>
          <w:b/>
          <w:color w:val="000000" w:themeColor="text1"/>
          <w:sz w:val="22"/>
          <w:szCs w:val="22"/>
        </w:rPr>
        <w:t>26.</w:t>
      </w:r>
      <w:r w:rsidRPr="00197EDE">
        <w:rPr>
          <w:rFonts w:ascii="Trebuchet MS" w:hAnsi="Trebuchet MS" w:cs="Arial"/>
          <w:b/>
          <w:color w:val="000000" w:themeColor="text1"/>
          <w:sz w:val="22"/>
          <w:szCs w:val="22"/>
        </w:rPr>
        <w:tab/>
      </w:r>
      <w:r w:rsidRPr="00197EDE">
        <w:rPr>
          <w:rFonts w:ascii="Trebuchet MS" w:hAnsi="Trebuchet MS" w:cs="Arial"/>
          <w:b/>
          <w:bCs/>
          <w:color w:val="000000" w:themeColor="text1"/>
          <w:sz w:val="22"/>
          <w:szCs w:val="22"/>
          <w:u w:val="single"/>
        </w:rPr>
        <w:t>Data Protection</w:t>
      </w:r>
    </w:p>
    <w:p w:rsidR="00D533E1" w:rsidRPr="00197EDE" w:rsidRDefault="00D533E1" w:rsidP="00D533E1">
      <w:pPr>
        <w:tabs>
          <w:tab w:val="left" w:pos="567"/>
          <w:tab w:val="left" w:pos="1418"/>
          <w:tab w:val="left" w:pos="2268"/>
          <w:tab w:val="left" w:pos="3119"/>
        </w:tabs>
        <w:ind w:left="1276" w:hanging="567"/>
        <w:jc w:val="both"/>
        <w:rPr>
          <w:rFonts w:ascii="Trebuchet MS" w:hAnsi="Trebuchet MS" w:cs="Arial"/>
          <w:color w:val="000000" w:themeColor="text1"/>
          <w:sz w:val="22"/>
          <w:szCs w:val="22"/>
        </w:rPr>
      </w:pPr>
    </w:p>
    <w:p w:rsidR="00D533E1" w:rsidRPr="00197EDE" w:rsidRDefault="00D533E1" w:rsidP="004173BB">
      <w:pPr>
        <w:ind w:left="2127" w:hanging="709"/>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26.1</w:t>
      </w:r>
      <w:r w:rsidRPr="00197EDE">
        <w:rPr>
          <w:rFonts w:ascii="Trebuchet MS" w:hAnsi="Trebuchet MS" w:cs="Arial"/>
          <w:color w:val="000000" w:themeColor="text1"/>
          <w:sz w:val="22"/>
          <w:szCs w:val="22"/>
        </w:rPr>
        <w:tab/>
        <w:t>The Contractor’s attention is hereby drawn to the Data Protection Act 1998 and to Directive 95/46/EC and any regulations implementing it (all referred to together as the Data Protection Requirements”).</w:t>
      </w:r>
    </w:p>
    <w:p w:rsidR="00D533E1" w:rsidRPr="00197EDE" w:rsidRDefault="00D533E1" w:rsidP="004173BB">
      <w:pPr>
        <w:ind w:left="2127" w:hanging="709"/>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26.2</w:t>
      </w:r>
      <w:r w:rsidRPr="00197EDE">
        <w:rPr>
          <w:rFonts w:ascii="Trebuchet MS" w:hAnsi="Trebuchet MS" w:cs="Arial"/>
          <w:color w:val="000000" w:themeColor="text1"/>
          <w:sz w:val="22"/>
          <w:szCs w:val="22"/>
        </w:rPr>
        <w:tab/>
        <w:t xml:space="preserve">The </w:t>
      </w:r>
      <w:r w:rsidR="003F32E4" w:rsidRPr="00197EDE">
        <w:rPr>
          <w:rFonts w:ascii="Trebuchet MS" w:hAnsi="Trebuchet MS" w:cs="Arial"/>
          <w:color w:val="000000" w:themeColor="text1"/>
          <w:sz w:val="22"/>
          <w:szCs w:val="22"/>
        </w:rPr>
        <w:t>Supplier</w:t>
      </w:r>
      <w:r w:rsidR="00EA7CF8"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 xml:space="preserve">warrants that it will duly observe all its obligations under the Data Protection Requirements which arise in connection with the Contract and any information it may receive or acquire in connection with the Contract and ensure that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shall not be in breach of the Data Protection Requirements as a result of any act or omission of the Contractor.</w:t>
      </w:r>
    </w:p>
    <w:p w:rsidR="00D533E1" w:rsidRPr="00197EDE" w:rsidRDefault="00D533E1" w:rsidP="004173BB">
      <w:pPr>
        <w:pStyle w:val="BodyTextIndent"/>
        <w:ind w:left="2127" w:hanging="709"/>
        <w:rPr>
          <w:rFonts w:ascii="Trebuchet MS" w:hAnsi="Trebuchet MS" w:cs="Arial"/>
          <w:color w:val="000000" w:themeColor="text1"/>
          <w:sz w:val="22"/>
          <w:szCs w:val="22"/>
        </w:rPr>
      </w:pPr>
    </w:p>
    <w:p w:rsidR="00D533E1" w:rsidRPr="00197EDE" w:rsidRDefault="00D533E1" w:rsidP="004173BB">
      <w:pPr>
        <w:pStyle w:val="BodyTextIndent"/>
        <w:ind w:left="2127" w:hanging="709"/>
        <w:rPr>
          <w:rFonts w:ascii="Trebuchet MS" w:hAnsi="Trebuchet MS" w:cs="Arial"/>
          <w:color w:val="000000" w:themeColor="text1"/>
          <w:sz w:val="22"/>
          <w:szCs w:val="22"/>
        </w:rPr>
      </w:pPr>
      <w:r w:rsidRPr="00197EDE">
        <w:rPr>
          <w:rFonts w:ascii="Trebuchet MS" w:hAnsi="Trebuchet MS" w:cs="Arial"/>
          <w:color w:val="000000" w:themeColor="text1"/>
          <w:sz w:val="22"/>
          <w:szCs w:val="22"/>
        </w:rPr>
        <w:t>26.3</w:t>
      </w:r>
      <w:r w:rsidRPr="00197EDE">
        <w:rPr>
          <w:rFonts w:ascii="Trebuchet MS" w:hAnsi="Trebuchet MS" w:cs="Arial"/>
          <w:color w:val="000000" w:themeColor="text1"/>
          <w:sz w:val="22"/>
          <w:szCs w:val="22"/>
        </w:rPr>
        <w:tab/>
        <w:t xml:space="preserve">In particular without limitation the </w:t>
      </w:r>
      <w:r w:rsidR="003F32E4" w:rsidRPr="00197EDE">
        <w:rPr>
          <w:rFonts w:ascii="Trebuchet MS" w:hAnsi="Trebuchet MS" w:cs="Arial"/>
          <w:color w:val="000000" w:themeColor="text1"/>
          <w:sz w:val="22"/>
          <w:szCs w:val="22"/>
        </w:rPr>
        <w:t>Supplier</w:t>
      </w:r>
      <w:r w:rsidR="00EA7CF8"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shall:</w:t>
      </w:r>
    </w:p>
    <w:p w:rsidR="00D533E1" w:rsidRPr="00197EDE" w:rsidRDefault="00D533E1" w:rsidP="00D533E1">
      <w:pPr>
        <w:tabs>
          <w:tab w:val="left" w:pos="567"/>
          <w:tab w:val="left" w:pos="1418"/>
          <w:tab w:val="left" w:pos="2268"/>
          <w:tab w:val="left" w:pos="3119"/>
        </w:tabs>
        <w:ind w:left="1843" w:hanging="709"/>
        <w:jc w:val="both"/>
        <w:rPr>
          <w:rFonts w:ascii="Trebuchet MS" w:hAnsi="Trebuchet MS" w:cs="Arial"/>
          <w:color w:val="000000" w:themeColor="text1"/>
          <w:sz w:val="22"/>
          <w:szCs w:val="22"/>
        </w:rPr>
      </w:pPr>
    </w:p>
    <w:p w:rsidR="00D533E1" w:rsidRPr="00197EDE" w:rsidRDefault="004173BB" w:rsidP="004173BB">
      <w:pPr>
        <w:tabs>
          <w:tab w:val="left" w:pos="-2410"/>
          <w:tab w:val="left" w:pos="2268"/>
          <w:tab w:val="left" w:pos="3119"/>
        </w:tabs>
        <w:ind w:left="241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 xml:space="preserve">Act </w:t>
      </w:r>
      <w:r w:rsidR="00D533E1" w:rsidRPr="00197EDE">
        <w:rPr>
          <w:rFonts w:ascii="Trebuchet MS" w:hAnsi="Trebuchet MS" w:cs="Arial"/>
          <w:color w:val="000000" w:themeColor="text1"/>
          <w:sz w:val="22"/>
          <w:szCs w:val="22"/>
        </w:rPr>
        <w:t xml:space="preserve">only on instructions of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as data controller and take appropriate technical and organisational measures against accidental loss or destruction of and damage to any personal data</w:t>
      </w:r>
    </w:p>
    <w:p w:rsidR="00D533E1" w:rsidRPr="00197EDE" w:rsidRDefault="00D533E1" w:rsidP="004173BB">
      <w:pPr>
        <w:tabs>
          <w:tab w:val="left" w:pos="567"/>
          <w:tab w:val="left" w:pos="1418"/>
          <w:tab w:val="left" w:pos="2268"/>
          <w:tab w:val="left" w:pos="3119"/>
        </w:tabs>
        <w:ind w:left="2410"/>
        <w:jc w:val="both"/>
        <w:rPr>
          <w:rFonts w:ascii="Trebuchet MS" w:hAnsi="Trebuchet MS" w:cs="Arial"/>
          <w:color w:val="000000" w:themeColor="text1"/>
          <w:sz w:val="22"/>
          <w:szCs w:val="22"/>
        </w:rPr>
      </w:pPr>
    </w:p>
    <w:p w:rsidR="00D533E1" w:rsidRPr="00197EDE" w:rsidRDefault="004173BB" w:rsidP="004173BB">
      <w:pPr>
        <w:tabs>
          <w:tab w:val="left" w:pos="2268"/>
          <w:tab w:val="left" w:pos="3119"/>
        </w:tabs>
        <w:ind w:left="241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N</w:t>
      </w:r>
      <w:r w:rsidR="00D533E1" w:rsidRPr="00197EDE">
        <w:rPr>
          <w:rFonts w:ascii="Trebuchet MS" w:hAnsi="Trebuchet MS" w:cs="Arial"/>
          <w:color w:val="000000" w:themeColor="text1"/>
          <w:sz w:val="22"/>
          <w:szCs w:val="22"/>
        </w:rPr>
        <w:t xml:space="preserve">ot transfer any personal data outside the countries of the European Economic Area without and only to the extent of any written consent of the relevant data subject and the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 xml:space="preserve"> which may be refused at the Contracting </w:t>
      </w:r>
      <w:r w:rsidR="002820A9" w:rsidRPr="00197EDE">
        <w:rPr>
          <w:rFonts w:ascii="Trebuchet MS" w:hAnsi="Trebuchet MS" w:cs="Arial"/>
          <w:color w:val="000000" w:themeColor="text1"/>
          <w:sz w:val="22"/>
          <w:szCs w:val="22"/>
        </w:rPr>
        <w:t>Council</w:t>
      </w:r>
      <w:r w:rsidR="00D533E1" w:rsidRPr="00197EDE">
        <w:rPr>
          <w:rFonts w:ascii="Trebuchet MS" w:hAnsi="Trebuchet MS" w:cs="Arial"/>
          <w:color w:val="000000" w:themeColor="text1"/>
          <w:sz w:val="22"/>
          <w:szCs w:val="22"/>
        </w:rPr>
        <w:t>’s sole discretion, and</w:t>
      </w:r>
    </w:p>
    <w:p w:rsidR="00D533E1" w:rsidRPr="00197EDE" w:rsidRDefault="00D533E1" w:rsidP="004173BB">
      <w:pPr>
        <w:tabs>
          <w:tab w:val="left" w:pos="1418"/>
          <w:tab w:val="left" w:pos="2268"/>
          <w:tab w:val="left" w:pos="3119"/>
        </w:tabs>
        <w:ind w:left="2410"/>
        <w:jc w:val="both"/>
        <w:rPr>
          <w:rFonts w:ascii="Trebuchet MS" w:hAnsi="Trebuchet MS" w:cs="Arial"/>
          <w:color w:val="000000" w:themeColor="text1"/>
          <w:sz w:val="22"/>
          <w:szCs w:val="22"/>
        </w:rPr>
      </w:pPr>
    </w:p>
    <w:p w:rsidR="00D533E1" w:rsidRPr="00197EDE" w:rsidRDefault="004173BB" w:rsidP="004173BB">
      <w:pPr>
        <w:tabs>
          <w:tab w:val="left" w:pos="2268"/>
          <w:tab w:val="left" w:pos="3119"/>
        </w:tabs>
        <w:ind w:left="2410"/>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A</w:t>
      </w:r>
      <w:r w:rsidR="00D533E1" w:rsidRPr="00197EDE">
        <w:rPr>
          <w:rFonts w:ascii="Trebuchet MS" w:hAnsi="Trebuchet MS" w:cs="Arial"/>
          <w:color w:val="000000" w:themeColor="text1"/>
          <w:sz w:val="22"/>
          <w:szCs w:val="22"/>
        </w:rPr>
        <w:t xml:space="preserve">s required by Schedule 1 Part II of the Data Protection Act 1998 the </w:t>
      </w:r>
      <w:r w:rsidR="003F32E4" w:rsidRPr="00197EDE">
        <w:rPr>
          <w:rFonts w:ascii="Trebuchet MS" w:hAnsi="Trebuchet MS" w:cs="Arial"/>
          <w:color w:val="000000" w:themeColor="text1"/>
          <w:sz w:val="22"/>
          <w:szCs w:val="22"/>
        </w:rPr>
        <w:t>Supplier</w:t>
      </w:r>
      <w:r w:rsidR="00EA7CF8" w:rsidRPr="00197EDE">
        <w:rPr>
          <w:rFonts w:ascii="Trebuchet MS" w:hAnsi="Trebuchet MS" w:cs="Arial"/>
          <w:color w:val="000000" w:themeColor="text1"/>
          <w:sz w:val="22"/>
          <w:szCs w:val="22"/>
        </w:rPr>
        <w:t xml:space="preserve"> </w:t>
      </w:r>
      <w:r w:rsidR="00D533E1" w:rsidRPr="00197EDE">
        <w:rPr>
          <w:rFonts w:ascii="Trebuchet MS" w:hAnsi="Trebuchet MS" w:cs="Arial"/>
          <w:color w:val="000000" w:themeColor="text1"/>
          <w:sz w:val="22"/>
          <w:szCs w:val="22"/>
        </w:rPr>
        <w:t>shall:</w:t>
      </w:r>
    </w:p>
    <w:p w:rsidR="00D533E1" w:rsidRPr="00197EDE" w:rsidRDefault="00D533E1" w:rsidP="004173BB">
      <w:pPr>
        <w:tabs>
          <w:tab w:val="left" w:pos="2268"/>
          <w:tab w:val="left" w:pos="3119"/>
        </w:tabs>
        <w:ind w:left="2410"/>
        <w:jc w:val="both"/>
        <w:rPr>
          <w:rFonts w:ascii="Trebuchet MS" w:hAnsi="Trebuchet MS" w:cs="Arial"/>
          <w:color w:val="000000" w:themeColor="text1"/>
          <w:sz w:val="22"/>
          <w:szCs w:val="22"/>
        </w:rPr>
      </w:pPr>
    </w:p>
    <w:p w:rsidR="00D533E1" w:rsidRPr="00197EDE" w:rsidRDefault="00D533E1" w:rsidP="00256527">
      <w:pPr>
        <w:tabs>
          <w:tab w:val="left" w:pos="-4395"/>
        </w:tabs>
        <w:ind w:left="2835" w:hanging="425"/>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r w:rsidR="004173BB" w:rsidRPr="00197EDE">
        <w:rPr>
          <w:rFonts w:ascii="Trebuchet MS" w:hAnsi="Trebuchet MS" w:cs="Arial"/>
          <w:color w:val="000000" w:themeColor="text1"/>
          <w:sz w:val="22"/>
          <w:szCs w:val="22"/>
        </w:rPr>
        <w:t xml:space="preserve">Only </w:t>
      </w:r>
      <w:r w:rsidRPr="00197EDE">
        <w:rPr>
          <w:rFonts w:ascii="Trebuchet MS" w:hAnsi="Trebuchet MS" w:cs="Arial"/>
          <w:color w:val="000000" w:themeColor="text1"/>
          <w:sz w:val="22"/>
          <w:szCs w:val="22"/>
        </w:rPr>
        <w:t xml:space="preserve">carry out processing (as defined in the Data Protection Act 1998) on the Contracting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’s instructions, and </w:t>
      </w:r>
    </w:p>
    <w:p w:rsidR="00D533E1" w:rsidRPr="00197EDE" w:rsidRDefault="00D533E1" w:rsidP="004173BB">
      <w:pPr>
        <w:tabs>
          <w:tab w:val="left" w:pos="567"/>
          <w:tab w:val="left" w:pos="1418"/>
          <w:tab w:val="left" w:pos="2268"/>
          <w:tab w:val="left" w:pos="3119"/>
        </w:tabs>
        <w:ind w:left="2410"/>
        <w:jc w:val="both"/>
        <w:rPr>
          <w:rFonts w:ascii="Trebuchet MS" w:hAnsi="Trebuchet MS" w:cs="Arial"/>
          <w:color w:val="000000" w:themeColor="text1"/>
          <w:sz w:val="22"/>
          <w:szCs w:val="22"/>
        </w:rPr>
      </w:pPr>
    </w:p>
    <w:p w:rsidR="00D533E1" w:rsidRPr="00197EDE" w:rsidRDefault="00D533E1" w:rsidP="00256527">
      <w:pPr>
        <w:tabs>
          <w:tab w:val="left" w:pos="-4395"/>
        </w:tabs>
        <w:ind w:left="2835" w:hanging="425"/>
        <w:jc w:val="both"/>
        <w:rPr>
          <w:rFonts w:ascii="Trebuchet MS" w:hAnsi="Trebuchet MS" w:cs="Arial"/>
          <w:color w:val="000000" w:themeColor="text1"/>
          <w:sz w:val="22"/>
          <w:szCs w:val="22"/>
        </w:rPr>
      </w:pPr>
      <w:r w:rsidRPr="00197EDE">
        <w:rPr>
          <w:rFonts w:ascii="Trebuchet MS" w:hAnsi="Trebuchet MS" w:cs="Arial"/>
          <w:color w:val="000000" w:themeColor="text1"/>
          <w:sz w:val="22"/>
          <w:szCs w:val="22"/>
        </w:rPr>
        <w:tab/>
      </w:r>
      <w:r w:rsidR="004173BB" w:rsidRPr="00197EDE">
        <w:rPr>
          <w:rFonts w:ascii="Trebuchet MS" w:hAnsi="Trebuchet MS" w:cs="Arial"/>
          <w:color w:val="000000" w:themeColor="text1"/>
          <w:sz w:val="22"/>
          <w:szCs w:val="22"/>
        </w:rPr>
        <w:t xml:space="preserve">Comply </w:t>
      </w:r>
      <w:r w:rsidRPr="00197EDE">
        <w:rPr>
          <w:rFonts w:ascii="Trebuchet MS" w:hAnsi="Trebuchet MS" w:cs="Arial"/>
          <w:color w:val="000000" w:themeColor="text1"/>
          <w:sz w:val="22"/>
          <w:szCs w:val="22"/>
        </w:rPr>
        <w:t xml:space="preserve">with the obligations set out in the seventh principle of Schedule 1 of the Data Protection Act 1998 in respect of all processing carried out on behalf of the Contracting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w:t>
      </w:r>
    </w:p>
    <w:p w:rsidR="00D533E1" w:rsidRPr="00197EDE" w:rsidRDefault="00D533E1" w:rsidP="00D533E1">
      <w:pPr>
        <w:tabs>
          <w:tab w:val="left" w:pos="567"/>
          <w:tab w:val="left" w:pos="1418"/>
          <w:tab w:val="left" w:pos="2127"/>
          <w:tab w:val="left" w:pos="3119"/>
        </w:tabs>
        <w:ind w:left="1843" w:hanging="709"/>
        <w:jc w:val="both"/>
        <w:rPr>
          <w:rFonts w:ascii="Trebuchet MS" w:hAnsi="Trebuchet MS" w:cs="Arial"/>
          <w:color w:val="000000" w:themeColor="text1"/>
          <w:sz w:val="22"/>
          <w:szCs w:val="22"/>
        </w:rPr>
      </w:pPr>
    </w:p>
    <w:p w:rsidR="00D533E1" w:rsidRPr="00197EDE" w:rsidRDefault="00D533E1" w:rsidP="00256527">
      <w:pPr>
        <w:tabs>
          <w:tab w:val="num" w:pos="-4395"/>
        </w:tabs>
        <w:ind w:left="2127" w:hanging="709"/>
        <w:rPr>
          <w:rFonts w:ascii="Trebuchet MS" w:hAnsi="Trebuchet MS" w:cs="Arial"/>
          <w:color w:val="000000" w:themeColor="text1"/>
          <w:sz w:val="22"/>
          <w:szCs w:val="22"/>
        </w:rPr>
      </w:pPr>
      <w:r w:rsidRPr="00197EDE">
        <w:rPr>
          <w:rFonts w:ascii="Trebuchet MS" w:hAnsi="Trebuchet MS" w:cs="Arial"/>
          <w:color w:val="000000" w:themeColor="text1"/>
          <w:sz w:val="22"/>
          <w:szCs w:val="22"/>
        </w:rPr>
        <w:t>26.4</w:t>
      </w:r>
      <w:r w:rsidRPr="00197EDE">
        <w:rPr>
          <w:rFonts w:ascii="Trebuchet MS" w:hAnsi="Trebuchet MS" w:cs="Arial"/>
          <w:color w:val="000000" w:themeColor="text1"/>
          <w:sz w:val="22"/>
          <w:szCs w:val="22"/>
        </w:rPr>
        <w:tab/>
        <w:t xml:space="preserve">Without prejudice to Clause 26.2, if requested, the </w:t>
      </w:r>
      <w:r w:rsidR="003F32E4" w:rsidRPr="00197EDE">
        <w:rPr>
          <w:rFonts w:ascii="Trebuchet MS" w:hAnsi="Trebuchet MS" w:cs="Arial"/>
          <w:color w:val="000000" w:themeColor="text1"/>
          <w:sz w:val="22"/>
          <w:szCs w:val="22"/>
        </w:rPr>
        <w:t>Supplier</w:t>
      </w:r>
      <w:r w:rsidR="00EA7CF8"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 xml:space="preserve">is to provide a report within forty-eight (48) hours of contract signature as to how it shall meet the Data Protection Requirements of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 and those that are incumbent on the </w:t>
      </w:r>
      <w:r w:rsidR="003F32E4" w:rsidRPr="00197EDE">
        <w:rPr>
          <w:rFonts w:ascii="Trebuchet MS" w:hAnsi="Trebuchet MS" w:cs="Arial"/>
          <w:color w:val="000000" w:themeColor="text1"/>
          <w:sz w:val="22"/>
          <w:szCs w:val="22"/>
        </w:rPr>
        <w:t>Supplier</w:t>
      </w:r>
      <w:r w:rsidR="00EA7CF8" w:rsidRPr="00197EDE">
        <w:rPr>
          <w:rFonts w:ascii="Trebuchet MS" w:hAnsi="Trebuchet MS" w:cs="Arial"/>
          <w:color w:val="000000" w:themeColor="text1"/>
          <w:sz w:val="22"/>
          <w:szCs w:val="22"/>
        </w:rPr>
        <w:t xml:space="preserve"> </w:t>
      </w:r>
      <w:r w:rsidRPr="00197EDE">
        <w:rPr>
          <w:rFonts w:ascii="Trebuchet MS" w:hAnsi="Trebuchet MS" w:cs="Arial"/>
          <w:color w:val="000000" w:themeColor="text1"/>
          <w:sz w:val="22"/>
          <w:szCs w:val="22"/>
        </w:rPr>
        <w:t xml:space="preserve">and at any time shall allow the </w:t>
      </w:r>
      <w:r w:rsidR="002820A9" w:rsidRPr="00197EDE">
        <w:rPr>
          <w:rFonts w:ascii="Trebuchet MS" w:hAnsi="Trebuchet MS" w:cs="Arial"/>
          <w:color w:val="000000" w:themeColor="text1"/>
          <w:sz w:val="22"/>
          <w:szCs w:val="22"/>
        </w:rPr>
        <w:t>Council</w:t>
      </w:r>
      <w:r w:rsidR="00EA7CF8" w:rsidRPr="00197EDE">
        <w:rPr>
          <w:rFonts w:ascii="Trebuchet MS" w:hAnsi="Trebuchet MS" w:cs="Arial"/>
          <w:color w:val="000000" w:themeColor="text1"/>
          <w:sz w:val="22"/>
          <w:szCs w:val="22"/>
        </w:rPr>
        <w:t xml:space="preserve"> to audit the Supplier</w:t>
      </w:r>
      <w:r w:rsidRPr="00197EDE">
        <w:rPr>
          <w:rFonts w:ascii="Trebuchet MS" w:hAnsi="Trebuchet MS" w:cs="Arial"/>
          <w:color w:val="000000" w:themeColor="text1"/>
          <w:sz w:val="22"/>
          <w:szCs w:val="22"/>
        </w:rPr>
        <w:t xml:space="preserve">’s compliance with its obligations in respect of the Data Protection Requirements to include allowing access to all information and provision of assistance to employees of the </w:t>
      </w:r>
      <w:r w:rsidR="002820A9" w:rsidRPr="00197EDE">
        <w:rPr>
          <w:rFonts w:ascii="Trebuchet MS" w:hAnsi="Trebuchet MS" w:cs="Arial"/>
          <w:color w:val="000000" w:themeColor="text1"/>
          <w:sz w:val="22"/>
          <w:szCs w:val="22"/>
        </w:rPr>
        <w:t>Council</w:t>
      </w:r>
      <w:r w:rsidRPr="00197EDE">
        <w:rPr>
          <w:rFonts w:ascii="Trebuchet MS" w:hAnsi="Trebuchet MS" w:cs="Arial"/>
          <w:color w:val="000000" w:themeColor="text1"/>
          <w:sz w:val="22"/>
          <w:szCs w:val="22"/>
        </w:rPr>
        <w:t xml:space="preserve">’s internal and external audit for the purposes of such audit. </w:t>
      </w:r>
    </w:p>
    <w:p w:rsidR="00B53AF5" w:rsidRPr="00197EDE" w:rsidRDefault="00B53AF5" w:rsidP="00D533E1">
      <w:pPr>
        <w:pStyle w:val="BodyText"/>
        <w:ind w:left="1276"/>
        <w:rPr>
          <w:rFonts w:ascii="Trebuchet MS" w:eastAsia="MS Mincho" w:hAnsi="Trebuchet MS" w:cs="Arial"/>
          <w:color w:val="000000" w:themeColor="text1"/>
          <w:sz w:val="22"/>
          <w:szCs w:val="22"/>
        </w:rPr>
      </w:pPr>
    </w:p>
    <w:p w:rsidR="00EA7CF8" w:rsidRPr="00197EDE" w:rsidRDefault="00EA7CF8" w:rsidP="00D533E1">
      <w:pPr>
        <w:pStyle w:val="BodyText"/>
        <w:ind w:left="1276"/>
        <w:rPr>
          <w:rFonts w:ascii="Trebuchet MS" w:eastAsia="MS Mincho" w:hAnsi="Trebuchet MS" w:cs="Arial"/>
          <w:color w:val="000000" w:themeColor="text1"/>
          <w:sz w:val="22"/>
          <w:szCs w:val="22"/>
        </w:rPr>
      </w:pPr>
    </w:p>
    <w:p w:rsidR="00EA7CF8" w:rsidRPr="00197EDE" w:rsidRDefault="00EA7CF8" w:rsidP="00EA7CF8">
      <w:pPr>
        <w:spacing w:after="240"/>
        <w:rPr>
          <w:rFonts w:ascii="Arial" w:hAnsi="Arial" w:cs="Arial"/>
          <w:b/>
          <w:bCs/>
          <w:color w:val="000000" w:themeColor="text1"/>
          <w:sz w:val="22"/>
          <w:szCs w:val="22"/>
        </w:rPr>
      </w:pPr>
      <w:r w:rsidRPr="00197EDE">
        <w:rPr>
          <w:rFonts w:ascii="Arial" w:hAnsi="Arial" w:cs="Arial"/>
          <w:b/>
          <w:bCs/>
          <w:color w:val="000000" w:themeColor="text1"/>
          <w:sz w:val="22"/>
          <w:szCs w:val="22"/>
        </w:rPr>
        <w:t>IN WITNESS whereof the parties hereto have caused their respective Common Seals to be hereunto affixed (or have hereunto set their respective hands and seals) the day and year first above written.</w:t>
      </w:r>
    </w:p>
    <w:p w:rsidR="00EA7CF8" w:rsidRPr="00197EDE" w:rsidRDefault="00EA7CF8" w:rsidP="00EA7CF8">
      <w:pPr>
        <w:rPr>
          <w:rFonts w:ascii="Arial" w:hAnsi="Arial" w:cs="Arial"/>
          <w:b/>
          <w:bCs/>
          <w:color w:val="000000" w:themeColor="text1"/>
          <w:sz w:val="22"/>
          <w:szCs w:val="22"/>
        </w:rPr>
      </w:pPr>
    </w:p>
    <w:p w:rsidR="00EA7CF8" w:rsidRPr="00197EDE" w:rsidRDefault="00EA7CF8" w:rsidP="00EA7CF8">
      <w:pPr>
        <w:rPr>
          <w:rFonts w:ascii="Arial" w:hAnsi="Arial" w:cs="Arial"/>
          <w:b/>
          <w:bCs/>
          <w:color w:val="000000" w:themeColor="text1"/>
          <w:sz w:val="22"/>
          <w:szCs w:val="22"/>
        </w:rPr>
      </w:pPr>
    </w:p>
    <w:p w:rsidR="00EA7CF8" w:rsidRPr="00197EDE" w:rsidRDefault="00EA7CF8" w:rsidP="00EA7CF8">
      <w:pPr>
        <w:rPr>
          <w:rFonts w:ascii="Arial" w:hAnsi="Arial" w:cs="Arial"/>
          <w:b/>
          <w:bCs/>
          <w:color w:val="000000" w:themeColor="text1"/>
          <w:sz w:val="22"/>
          <w:szCs w:val="22"/>
        </w:rPr>
      </w:pPr>
    </w:p>
    <w:p w:rsidR="00EA7CF8" w:rsidRPr="00197EDE" w:rsidRDefault="00EA7CF8" w:rsidP="00EA7CF8">
      <w:pPr>
        <w:rPr>
          <w:rFonts w:ascii="Arial" w:hAnsi="Arial" w:cs="Arial"/>
          <w:b/>
          <w:bCs/>
          <w:color w:val="000000" w:themeColor="text1"/>
          <w:sz w:val="22"/>
          <w:szCs w:val="22"/>
        </w:rPr>
      </w:pPr>
      <w:r w:rsidRPr="00197EDE">
        <w:rPr>
          <w:rFonts w:ascii="Arial" w:hAnsi="Arial" w:cs="Arial"/>
          <w:b/>
          <w:bCs/>
          <w:color w:val="000000" w:themeColor="text1"/>
          <w:sz w:val="22"/>
          <w:szCs w:val="22"/>
        </w:rPr>
        <w:t>THE COMMON SEAL of THE</w:t>
      </w:r>
    </w:p>
    <w:p w:rsidR="00EA7CF8" w:rsidRPr="00197EDE" w:rsidRDefault="00EA7CF8" w:rsidP="00EA7CF8">
      <w:pPr>
        <w:rPr>
          <w:rFonts w:ascii="Arial" w:hAnsi="Arial" w:cs="Arial"/>
          <w:b/>
          <w:bCs/>
          <w:color w:val="000000" w:themeColor="text1"/>
          <w:sz w:val="22"/>
          <w:szCs w:val="22"/>
        </w:rPr>
      </w:pPr>
      <w:r w:rsidRPr="00197EDE">
        <w:rPr>
          <w:rFonts w:ascii="Arial" w:hAnsi="Arial" w:cs="Arial"/>
          <w:b/>
          <w:bCs/>
          <w:color w:val="000000" w:themeColor="text1"/>
          <w:sz w:val="22"/>
          <w:szCs w:val="22"/>
        </w:rPr>
        <w:t>DISTRICT COUNCIL OF</w:t>
      </w:r>
    </w:p>
    <w:p w:rsidR="00EA7CF8" w:rsidRPr="00197EDE" w:rsidRDefault="00EA7CF8" w:rsidP="00EA7CF8">
      <w:pPr>
        <w:rPr>
          <w:rFonts w:ascii="Arial" w:hAnsi="Arial" w:cs="Arial"/>
          <w:b/>
          <w:bCs/>
          <w:color w:val="000000" w:themeColor="text1"/>
          <w:sz w:val="22"/>
          <w:szCs w:val="22"/>
        </w:rPr>
      </w:pPr>
      <w:r w:rsidRPr="00197EDE">
        <w:rPr>
          <w:rFonts w:ascii="Arial" w:hAnsi="Arial" w:cs="Arial"/>
          <w:b/>
          <w:bCs/>
          <w:color w:val="000000" w:themeColor="text1"/>
          <w:sz w:val="22"/>
          <w:szCs w:val="22"/>
        </w:rPr>
        <w:t>SEVENOAKS was hereunto affixed</w:t>
      </w:r>
    </w:p>
    <w:p w:rsidR="00EA7CF8" w:rsidRPr="00197EDE" w:rsidRDefault="00EA7CF8" w:rsidP="00EA7CF8">
      <w:pPr>
        <w:rPr>
          <w:rFonts w:ascii="Arial" w:hAnsi="Arial" w:cs="Arial"/>
          <w:b/>
          <w:bCs/>
          <w:color w:val="000000" w:themeColor="text1"/>
          <w:sz w:val="22"/>
          <w:szCs w:val="22"/>
        </w:rPr>
      </w:pPr>
      <w:r w:rsidRPr="00197EDE">
        <w:rPr>
          <w:rFonts w:ascii="Arial" w:hAnsi="Arial" w:cs="Arial"/>
          <w:b/>
          <w:bCs/>
          <w:color w:val="000000" w:themeColor="text1"/>
          <w:sz w:val="22"/>
          <w:szCs w:val="22"/>
        </w:rPr>
        <w:t xml:space="preserve">in the presence </w:t>
      </w:r>
      <w:r w:rsidR="00A23B94" w:rsidRPr="00197EDE">
        <w:rPr>
          <w:rFonts w:ascii="Arial" w:hAnsi="Arial" w:cs="Arial"/>
          <w:b/>
          <w:bCs/>
          <w:color w:val="000000" w:themeColor="text1"/>
          <w:sz w:val="22"/>
          <w:szCs w:val="22"/>
        </w:rPr>
        <w:t>of: -</w:t>
      </w:r>
    </w:p>
    <w:p w:rsidR="00EA7CF8" w:rsidRPr="00197EDE" w:rsidRDefault="00EA7CF8" w:rsidP="00EA7CF8">
      <w:pPr>
        <w:rPr>
          <w:rFonts w:ascii="Arial" w:hAnsi="Arial" w:cs="Arial"/>
          <w:b/>
          <w:bCs/>
          <w:color w:val="000000" w:themeColor="text1"/>
          <w:sz w:val="22"/>
          <w:szCs w:val="22"/>
        </w:rPr>
      </w:pPr>
    </w:p>
    <w:p w:rsidR="00EA7CF8" w:rsidRPr="00197EDE" w:rsidRDefault="00EA7CF8" w:rsidP="00EA7CF8">
      <w:pPr>
        <w:rPr>
          <w:rFonts w:ascii="Arial" w:hAnsi="Arial" w:cs="Arial"/>
          <w:b/>
          <w:bCs/>
          <w:color w:val="000000" w:themeColor="text1"/>
          <w:sz w:val="22"/>
          <w:szCs w:val="22"/>
        </w:rPr>
      </w:pPr>
    </w:p>
    <w:p w:rsidR="00EA7CF8" w:rsidRPr="00197EDE" w:rsidRDefault="00EA7CF8" w:rsidP="00EA7CF8">
      <w:pPr>
        <w:spacing w:after="240"/>
        <w:rPr>
          <w:rFonts w:ascii="Arial" w:hAnsi="Arial" w:cs="Arial"/>
          <w:b/>
          <w:bCs/>
          <w:color w:val="000000" w:themeColor="text1"/>
          <w:sz w:val="22"/>
          <w:szCs w:val="22"/>
        </w:rPr>
      </w:pPr>
      <w:r w:rsidRPr="00197EDE">
        <w:rPr>
          <w:rFonts w:ascii="Arial" w:hAnsi="Arial" w:cs="Arial"/>
          <w:b/>
          <w:bCs/>
          <w:color w:val="000000" w:themeColor="text1"/>
          <w:sz w:val="22"/>
          <w:szCs w:val="22"/>
        </w:rPr>
        <w:t xml:space="preserve">Authorised Signatory </w:t>
      </w:r>
    </w:p>
    <w:p w:rsidR="00EA7CF8" w:rsidRPr="00197EDE" w:rsidRDefault="00EA7CF8" w:rsidP="00EA7CF8">
      <w:pPr>
        <w:spacing w:after="240"/>
        <w:rPr>
          <w:rFonts w:ascii="Arial" w:hAnsi="Arial" w:cs="Arial"/>
          <w:b/>
          <w:bCs/>
          <w:color w:val="000000" w:themeColor="text1"/>
          <w:sz w:val="22"/>
          <w:szCs w:val="22"/>
        </w:rPr>
      </w:pPr>
      <w:r w:rsidRPr="00197EDE">
        <w:rPr>
          <w:rFonts w:ascii="Arial" w:hAnsi="Arial" w:cs="Arial"/>
          <w:b/>
          <w:bCs/>
          <w:color w:val="000000" w:themeColor="text1"/>
          <w:sz w:val="22"/>
          <w:szCs w:val="22"/>
        </w:rPr>
        <w:t xml:space="preserve">Authorised Signatory </w:t>
      </w:r>
    </w:p>
    <w:p w:rsidR="00EA7CF8" w:rsidRPr="00197EDE" w:rsidRDefault="00EA7CF8" w:rsidP="00EA7CF8">
      <w:pPr>
        <w:spacing w:after="240"/>
        <w:rPr>
          <w:rFonts w:ascii="Arial" w:hAnsi="Arial" w:cs="Arial"/>
          <w:b/>
          <w:bCs/>
          <w:color w:val="000000" w:themeColor="text1"/>
          <w:sz w:val="22"/>
          <w:szCs w:val="22"/>
        </w:rPr>
      </w:pPr>
    </w:p>
    <w:p w:rsidR="00EA7CF8" w:rsidRPr="00197EDE" w:rsidRDefault="00EA7CF8" w:rsidP="00EA7CF8">
      <w:pPr>
        <w:spacing w:after="240"/>
        <w:rPr>
          <w:rFonts w:ascii="Arial" w:hAnsi="Arial" w:cs="Arial"/>
          <w:b/>
          <w:bCs/>
          <w:color w:val="000000" w:themeColor="text1"/>
          <w:sz w:val="22"/>
          <w:szCs w:val="22"/>
        </w:rPr>
      </w:pPr>
    </w:p>
    <w:p w:rsidR="00EA7CF8" w:rsidRPr="00197EDE" w:rsidRDefault="00EA7CF8" w:rsidP="00EA7CF8">
      <w:pPr>
        <w:spacing w:after="240"/>
        <w:rPr>
          <w:rFonts w:ascii="Arial" w:hAnsi="Arial" w:cs="Arial"/>
          <w:b/>
          <w:bCs/>
          <w:color w:val="000000" w:themeColor="text1"/>
          <w:sz w:val="22"/>
          <w:szCs w:val="22"/>
        </w:rPr>
      </w:pPr>
      <w:r w:rsidRPr="00197EDE">
        <w:rPr>
          <w:rFonts w:ascii="Arial" w:hAnsi="Arial" w:cs="Arial"/>
          <w:b/>
          <w:bCs/>
          <w:color w:val="000000" w:themeColor="text1"/>
          <w:sz w:val="22"/>
          <w:szCs w:val="22"/>
        </w:rPr>
        <w:t xml:space="preserve">Attestation of Tendering Company </w:t>
      </w:r>
    </w:p>
    <w:p w:rsidR="00EA7CF8" w:rsidRPr="00197EDE" w:rsidRDefault="00EA7CF8" w:rsidP="00EA7CF8">
      <w:pPr>
        <w:spacing w:after="240"/>
        <w:rPr>
          <w:rFonts w:ascii="Arial" w:hAnsi="Arial" w:cs="Arial"/>
          <w:b/>
          <w:bCs/>
          <w:color w:val="000000" w:themeColor="text1"/>
          <w:sz w:val="22"/>
          <w:szCs w:val="22"/>
        </w:rPr>
      </w:pPr>
      <w:r w:rsidRPr="00197EDE">
        <w:rPr>
          <w:rFonts w:ascii="Arial" w:hAnsi="Arial" w:cs="Arial"/>
          <w:b/>
          <w:bCs/>
          <w:color w:val="000000" w:themeColor="text1"/>
          <w:sz w:val="22"/>
          <w:szCs w:val="22"/>
        </w:rPr>
        <w:t xml:space="preserve">(please provide on tender) </w:t>
      </w:r>
    </w:p>
    <w:p w:rsidR="00EA7CF8" w:rsidRPr="00197EDE" w:rsidRDefault="00EA7CF8" w:rsidP="00EA7CF8">
      <w:pPr>
        <w:tabs>
          <w:tab w:val="left" w:pos="1134"/>
        </w:tabs>
        <w:autoSpaceDE w:val="0"/>
        <w:autoSpaceDN w:val="0"/>
        <w:adjustRightInd w:val="0"/>
        <w:ind w:left="1843" w:hanging="2552"/>
        <w:jc w:val="both"/>
        <w:rPr>
          <w:rFonts w:ascii="Arial" w:hAnsi="Arial" w:cs="Arial"/>
          <w:color w:val="000000" w:themeColor="text1"/>
          <w:sz w:val="22"/>
          <w:szCs w:val="22"/>
        </w:rPr>
      </w:pPr>
    </w:p>
    <w:p w:rsidR="005214DE" w:rsidRPr="00197EDE" w:rsidRDefault="005214DE" w:rsidP="00585D26">
      <w:pPr>
        <w:tabs>
          <w:tab w:val="left" w:pos="1134"/>
        </w:tabs>
        <w:autoSpaceDE w:val="0"/>
        <w:autoSpaceDN w:val="0"/>
        <w:adjustRightInd w:val="0"/>
        <w:ind w:left="1843" w:hanging="1843"/>
        <w:jc w:val="center"/>
        <w:rPr>
          <w:rFonts w:ascii="Trebuchet MS" w:eastAsia="MS Mincho" w:hAnsi="Trebuchet MS" w:cs="Arial"/>
          <w:color w:val="000000" w:themeColor="text1"/>
          <w:sz w:val="32"/>
          <w:szCs w:val="32"/>
        </w:rPr>
      </w:pPr>
      <w:r w:rsidRPr="00197EDE">
        <w:rPr>
          <w:rFonts w:ascii="Trebuchet MS" w:hAnsi="Trebuchet MS" w:cs="Arial"/>
          <w:b/>
          <w:color w:val="000000" w:themeColor="text1"/>
          <w:sz w:val="32"/>
          <w:szCs w:val="32"/>
        </w:rPr>
        <w:lastRenderedPageBreak/>
        <w:t>SPECIFICATION</w:t>
      </w:r>
    </w:p>
    <w:p w:rsidR="005214DE" w:rsidRPr="00197EDE" w:rsidRDefault="005214DE" w:rsidP="005214DE">
      <w:pPr>
        <w:jc w:val="center"/>
        <w:rPr>
          <w:rFonts w:ascii="Trebuchet MS" w:hAnsi="Trebuchet MS" w:cs="Arial"/>
          <w:bCs/>
          <w:iCs/>
          <w:caps/>
          <w:color w:val="000000" w:themeColor="text1"/>
          <w:kern w:val="36"/>
          <w:sz w:val="28"/>
          <w:szCs w:val="28"/>
        </w:rPr>
      </w:pPr>
    </w:p>
    <w:p w:rsidR="005214DE" w:rsidRPr="00197EDE" w:rsidRDefault="00607366" w:rsidP="005214DE">
      <w:pPr>
        <w:jc w:val="center"/>
        <w:rPr>
          <w:rFonts w:ascii="Trebuchet MS" w:hAnsi="Trebuchet MS" w:cs="Arial"/>
          <w:b/>
          <w:bCs/>
          <w:iCs/>
          <w:caps/>
          <w:color w:val="000000" w:themeColor="text1"/>
          <w:kern w:val="36"/>
          <w:sz w:val="28"/>
          <w:szCs w:val="28"/>
        </w:rPr>
      </w:pPr>
      <w:r w:rsidRPr="00197EDE">
        <w:rPr>
          <w:rFonts w:ascii="Trebuchet MS" w:hAnsi="Trebuchet MS" w:cs="Arial"/>
          <w:b/>
          <w:bCs/>
          <w:iCs/>
          <w:caps/>
          <w:color w:val="000000" w:themeColor="text1"/>
          <w:kern w:val="36"/>
          <w:sz w:val="28"/>
          <w:szCs w:val="28"/>
        </w:rPr>
        <w:t xml:space="preserve">15t Cage Tipper </w:t>
      </w:r>
    </w:p>
    <w:p w:rsidR="003E46CD" w:rsidRPr="00197EDE" w:rsidRDefault="003E46CD" w:rsidP="00B07DC4">
      <w:pPr>
        <w:rPr>
          <w:rFonts w:ascii="Trebuchet MS" w:hAnsi="Trebuchet MS" w:cs="Arial"/>
          <w:b/>
          <w:color w:val="000000" w:themeColor="text1"/>
          <w:sz w:val="28"/>
          <w:szCs w:val="28"/>
        </w:rPr>
      </w:pPr>
    </w:p>
    <w:p w:rsidR="00F71313" w:rsidRPr="00197EDE" w:rsidRDefault="00B07DC4" w:rsidP="00F71313">
      <w:pPr>
        <w:autoSpaceDE w:val="0"/>
        <w:autoSpaceDN w:val="0"/>
        <w:adjustRightInd w:val="0"/>
        <w:rPr>
          <w:rFonts w:ascii="Trebuchet MS" w:hAnsi="Trebuchet MS" w:cs="Arial"/>
          <w:color w:val="000000" w:themeColor="text1"/>
          <w:sz w:val="24"/>
          <w:szCs w:val="22"/>
          <w:u w:val="single"/>
          <w:lang w:eastAsia="en-GB"/>
        </w:rPr>
      </w:pPr>
      <w:r w:rsidRPr="00197EDE">
        <w:rPr>
          <w:rFonts w:ascii="Trebuchet MS" w:hAnsi="Trebuchet MS" w:cs="Arial,Bold"/>
          <w:b/>
          <w:bCs/>
          <w:color w:val="000000" w:themeColor="text1"/>
          <w:sz w:val="24"/>
          <w:szCs w:val="22"/>
          <w:u w:val="single"/>
          <w:lang w:eastAsia="en-GB"/>
        </w:rPr>
        <w:t>CHASSIS</w:t>
      </w:r>
    </w:p>
    <w:p w:rsidR="00F71313" w:rsidRPr="00197EDE" w:rsidRDefault="00B07DC4" w:rsidP="00197EDE">
      <w:pPr>
        <w:pStyle w:val="ListParagraph"/>
        <w:numPr>
          <w:ilvl w:val="0"/>
          <w:numId w:val="22"/>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 xml:space="preserve">15 </w:t>
      </w:r>
      <w:r w:rsidR="007D05F2" w:rsidRPr="00197EDE">
        <w:rPr>
          <w:rFonts w:ascii="Trebuchet MS" w:hAnsi="Trebuchet MS" w:cs="Arial"/>
          <w:color w:val="000000" w:themeColor="text1"/>
          <w:sz w:val="22"/>
          <w:szCs w:val="22"/>
          <w:lang w:eastAsia="en-GB"/>
        </w:rPr>
        <w:t>tonne tipper chassis day cab supplied in white</w:t>
      </w:r>
      <w:r w:rsidR="00F71313" w:rsidRPr="00197EDE">
        <w:rPr>
          <w:rFonts w:ascii="Trebuchet MS" w:hAnsi="Trebuchet MS" w:cs="Arial"/>
          <w:color w:val="000000" w:themeColor="text1"/>
          <w:sz w:val="22"/>
          <w:szCs w:val="22"/>
          <w:lang w:eastAsia="en-GB"/>
        </w:rPr>
        <w:t xml:space="preserve"> </w:t>
      </w:r>
      <w:r w:rsidR="00F71313" w:rsidRPr="00197EDE">
        <w:rPr>
          <w:rFonts w:ascii="Trebuchet MS" w:hAnsi="Trebuchet MS" w:cs="Arial"/>
          <w:color w:val="000000" w:themeColor="text1"/>
          <w:sz w:val="22"/>
          <w:szCs w:val="22"/>
          <w:lang w:eastAsia="en-GB"/>
        </w:rPr>
        <w:t>fitted wheelbase to suit.</w:t>
      </w:r>
    </w:p>
    <w:p w:rsidR="00B07DC4" w:rsidRPr="00197EDE" w:rsidRDefault="00F71313" w:rsidP="00197EDE">
      <w:pPr>
        <w:pStyle w:val="ListParagraph"/>
        <w:numPr>
          <w:ilvl w:val="0"/>
          <w:numId w:val="22"/>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 xml:space="preserve">PTO </w:t>
      </w:r>
    </w:p>
    <w:p w:rsidR="00F71313" w:rsidRPr="00197EDE" w:rsidRDefault="00F71313" w:rsidP="00197EDE">
      <w:pPr>
        <w:pStyle w:val="ListParagraph"/>
        <w:numPr>
          <w:ilvl w:val="0"/>
          <w:numId w:val="22"/>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Transmission Automatic</w:t>
      </w:r>
    </w:p>
    <w:p w:rsidR="00F71313" w:rsidRPr="00197EDE" w:rsidRDefault="00F71313" w:rsidP="00197EDE">
      <w:pPr>
        <w:pStyle w:val="ListParagraph"/>
        <w:numPr>
          <w:ilvl w:val="0"/>
          <w:numId w:val="22"/>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 xml:space="preserve">ABS </w:t>
      </w:r>
    </w:p>
    <w:p w:rsidR="00F71313" w:rsidRPr="00197EDE" w:rsidRDefault="00F71313" w:rsidP="00197EDE">
      <w:pPr>
        <w:pStyle w:val="ListParagraph"/>
        <w:numPr>
          <w:ilvl w:val="0"/>
          <w:numId w:val="22"/>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 xml:space="preserve">Euro 6 </w:t>
      </w:r>
    </w:p>
    <w:p w:rsidR="00F71313" w:rsidRPr="00197EDE" w:rsidRDefault="00F71313" w:rsidP="00197EDE">
      <w:pPr>
        <w:numPr>
          <w:ilvl w:val="0"/>
          <w:numId w:val="22"/>
        </w:numPr>
        <w:rPr>
          <w:rFonts w:ascii="Trebuchet MS" w:hAnsi="Trebuchet MS" w:cs="Arial"/>
          <w:color w:val="000000" w:themeColor="text1"/>
          <w:sz w:val="24"/>
          <w:szCs w:val="24"/>
        </w:rPr>
      </w:pPr>
      <w:r w:rsidRPr="00197EDE">
        <w:rPr>
          <w:rFonts w:ascii="Trebuchet MS" w:hAnsi="Trebuchet MS" w:cs="Arial"/>
          <w:color w:val="000000" w:themeColor="text1"/>
          <w:sz w:val="24"/>
          <w:szCs w:val="24"/>
        </w:rPr>
        <w:t>To include whole vehicle type approval certification.</w:t>
      </w:r>
    </w:p>
    <w:p w:rsidR="000D27F9" w:rsidRPr="00197EDE" w:rsidRDefault="000D27F9" w:rsidP="00F71313">
      <w:pPr>
        <w:rPr>
          <w:rFonts w:ascii="Trebuchet MS" w:hAnsi="Trebuchet MS" w:cs="Arial"/>
          <w:b/>
          <w:color w:val="000000" w:themeColor="text1"/>
          <w:sz w:val="24"/>
          <w:szCs w:val="24"/>
          <w:u w:val="single"/>
        </w:rPr>
      </w:pPr>
    </w:p>
    <w:p w:rsidR="00F71313" w:rsidRPr="00197EDE" w:rsidRDefault="000D27F9" w:rsidP="000D27F9">
      <w:pPr>
        <w:autoSpaceDE w:val="0"/>
        <w:autoSpaceDN w:val="0"/>
        <w:adjustRightInd w:val="0"/>
        <w:rPr>
          <w:rFonts w:ascii="Trebuchet MS" w:hAnsi="Trebuchet MS" w:cs="Arial,Bold"/>
          <w:b/>
          <w:bCs/>
          <w:color w:val="000000" w:themeColor="text1"/>
          <w:sz w:val="22"/>
          <w:szCs w:val="22"/>
          <w:u w:val="single"/>
          <w:lang w:eastAsia="en-GB"/>
        </w:rPr>
      </w:pPr>
      <w:r w:rsidRPr="00197EDE">
        <w:rPr>
          <w:rFonts w:ascii="Trebuchet MS" w:hAnsi="Trebuchet MS" w:cs="Arial,Bold"/>
          <w:b/>
          <w:bCs/>
          <w:color w:val="000000" w:themeColor="text1"/>
          <w:sz w:val="22"/>
          <w:szCs w:val="22"/>
          <w:u w:val="single"/>
          <w:lang w:eastAsia="en-GB"/>
        </w:rPr>
        <w:t>CAB</w:t>
      </w:r>
    </w:p>
    <w:p w:rsidR="00F71313" w:rsidRPr="00197EDE" w:rsidRDefault="00F71313" w:rsidP="00197EDE">
      <w:pPr>
        <w:numPr>
          <w:ilvl w:val="0"/>
          <w:numId w:val="22"/>
        </w:numPr>
        <w:rPr>
          <w:rFonts w:ascii="Trebuchet MS" w:hAnsi="Trebuchet MS" w:cs="Arial"/>
          <w:color w:val="000000" w:themeColor="text1"/>
          <w:sz w:val="24"/>
          <w:szCs w:val="24"/>
        </w:rPr>
      </w:pPr>
      <w:r w:rsidRPr="00197EDE">
        <w:rPr>
          <w:rFonts w:ascii="Trebuchet MS" w:hAnsi="Trebuchet MS" w:cs="Arial"/>
          <w:color w:val="000000" w:themeColor="text1"/>
          <w:sz w:val="24"/>
          <w:szCs w:val="24"/>
        </w:rPr>
        <w:t>Seating for driver plus 1</w:t>
      </w:r>
      <w:r w:rsidRPr="00197EDE">
        <w:rPr>
          <w:rFonts w:ascii="Trebuchet MS" w:hAnsi="Trebuchet MS" w:cs="Arial"/>
          <w:color w:val="000000" w:themeColor="text1"/>
          <w:sz w:val="24"/>
          <w:szCs w:val="24"/>
        </w:rPr>
        <w:t>;</w:t>
      </w:r>
    </w:p>
    <w:p w:rsidR="00F71313" w:rsidRPr="00197EDE" w:rsidRDefault="00F71313" w:rsidP="00197EDE">
      <w:pPr>
        <w:numPr>
          <w:ilvl w:val="0"/>
          <w:numId w:val="22"/>
        </w:numPr>
        <w:rPr>
          <w:rFonts w:ascii="Trebuchet MS" w:hAnsi="Trebuchet MS" w:cs="Arial"/>
          <w:color w:val="000000" w:themeColor="text1"/>
          <w:sz w:val="24"/>
          <w:szCs w:val="24"/>
        </w:rPr>
      </w:pPr>
      <w:r w:rsidRPr="00197EDE">
        <w:rPr>
          <w:rFonts w:ascii="Trebuchet MS" w:hAnsi="Trebuchet MS" w:cs="Arial"/>
          <w:color w:val="000000" w:themeColor="text1"/>
          <w:sz w:val="24"/>
          <w:szCs w:val="24"/>
        </w:rPr>
        <w:t>Electric window</w:t>
      </w:r>
      <w:r w:rsidR="000D27F9" w:rsidRPr="00197EDE">
        <w:rPr>
          <w:rFonts w:ascii="Trebuchet MS" w:hAnsi="Trebuchet MS" w:cs="Arial"/>
          <w:color w:val="000000" w:themeColor="text1"/>
          <w:sz w:val="24"/>
          <w:szCs w:val="24"/>
        </w:rPr>
        <w:t>s</w:t>
      </w:r>
      <w:r w:rsidRPr="00197EDE">
        <w:rPr>
          <w:rFonts w:ascii="Trebuchet MS" w:hAnsi="Trebuchet MS" w:cs="Arial"/>
          <w:color w:val="000000" w:themeColor="text1"/>
          <w:sz w:val="24"/>
          <w:szCs w:val="24"/>
        </w:rPr>
        <w:t>;</w:t>
      </w:r>
    </w:p>
    <w:p w:rsidR="00F71313" w:rsidRPr="00197EDE" w:rsidRDefault="00F71313" w:rsidP="00197EDE">
      <w:pPr>
        <w:numPr>
          <w:ilvl w:val="0"/>
          <w:numId w:val="22"/>
        </w:numPr>
        <w:rPr>
          <w:rFonts w:ascii="Trebuchet MS" w:hAnsi="Trebuchet MS" w:cs="Arial"/>
          <w:color w:val="000000" w:themeColor="text1"/>
          <w:szCs w:val="24"/>
        </w:rPr>
      </w:pPr>
      <w:r w:rsidRPr="00197EDE">
        <w:rPr>
          <w:rFonts w:ascii="Trebuchet MS" w:hAnsi="Trebuchet MS" w:cs="Arial"/>
          <w:color w:val="000000" w:themeColor="text1"/>
          <w:sz w:val="24"/>
          <w:szCs w:val="24"/>
        </w:rPr>
        <w:t>Digital Tachograph;</w:t>
      </w:r>
    </w:p>
    <w:p w:rsidR="00F71313" w:rsidRPr="00197EDE" w:rsidRDefault="00F71313" w:rsidP="00197EDE">
      <w:pPr>
        <w:numPr>
          <w:ilvl w:val="0"/>
          <w:numId w:val="22"/>
        </w:numPr>
        <w:overflowPunct w:val="0"/>
        <w:autoSpaceDE w:val="0"/>
        <w:autoSpaceDN w:val="0"/>
        <w:adjustRightInd w:val="0"/>
        <w:textAlignment w:val="baseline"/>
        <w:rPr>
          <w:rFonts w:ascii="Trebuchet MS" w:hAnsi="Trebuchet MS" w:cs="Arial"/>
          <w:color w:val="000000" w:themeColor="text1"/>
          <w:sz w:val="24"/>
          <w:szCs w:val="24"/>
        </w:rPr>
      </w:pPr>
      <w:r w:rsidRPr="00197EDE">
        <w:rPr>
          <w:rFonts w:ascii="Trebuchet MS" w:hAnsi="Trebuchet MS" w:cs="Arial"/>
          <w:color w:val="000000" w:themeColor="text1"/>
          <w:sz w:val="24"/>
          <w:szCs w:val="24"/>
        </w:rPr>
        <w:t>Cloth-covered seating in cab;</w:t>
      </w:r>
    </w:p>
    <w:p w:rsidR="00F71313" w:rsidRPr="00197EDE" w:rsidRDefault="00F71313" w:rsidP="00197EDE">
      <w:pPr>
        <w:numPr>
          <w:ilvl w:val="0"/>
          <w:numId w:val="22"/>
        </w:numPr>
        <w:overflowPunct w:val="0"/>
        <w:autoSpaceDE w:val="0"/>
        <w:autoSpaceDN w:val="0"/>
        <w:adjustRightInd w:val="0"/>
        <w:textAlignment w:val="baseline"/>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One 12 volt and one </w:t>
      </w:r>
      <w:r w:rsidR="00A23B94" w:rsidRPr="00197EDE">
        <w:rPr>
          <w:rFonts w:ascii="Trebuchet MS" w:hAnsi="Trebuchet MS" w:cs="Arial"/>
          <w:color w:val="000000" w:themeColor="text1"/>
          <w:sz w:val="24"/>
          <w:szCs w:val="24"/>
        </w:rPr>
        <w:t>24-volt</w:t>
      </w:r>
      <w:r w:rsidRPr="00197EDE">
        <w:rPr>
          <w:rFonts w:ascii="Trebuchet MS" w:hAnsi="Trebuchet MS" w:cs="Arial"/>
          <w:color w:val="000000" w:themeColor="text1"/>
          <w:sz w:val="24"/>
          <w:szCs w:val="24"/>
        </w:rPr>
        <w:t xml:space="preserve"> electrical supply phone charger and other portable equipment;</w:t>
      </w:r>
    </w:p>
    <w:p w:rsidR="00F71313" w:rsidRPr="00197EDE" w:rsidRDefault="00F71313" w:rsidP="00197EDE">
      <w:pPr>
        <w:numPr>
          <w:ilvl w:val="0"/>
          <w:numId w:val="22"/>
        </w:numPr>
        <w:overflowPunct w:val="0"/>
        <w:autoSpaceDE w:val="0"/>
        <w:autoSpaceDN w:val="0"/>
        <w:adjustRightInd w:val="0"/>
        <w:textAlignment w:val="baseline"/>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Air conditioning </w:t>
      </w:r>
    </w:p>
    <w:p w:rsidR="00F71313" w:rsidRPr="00197EDE" w:rsidRDefault="00F71313" w:rsidP="00197EDE">
      <w:pPr>
        <w:numPr>
          <w:ilvl w:val="0"/>
          <w:numId w:val="22"/>
        </w:numPr>
        <w:overflowPunct w:val="0"/>
        <w:autoSpaceDE w:val="0"/>
        <w:autoSpaceDN w:val="0"/>
        <w:adjustRightInd w:val="0"/>
        <w:textAlignment w:val="baseline"/>
        <w:rPr>
          <w:rFonts w:ascii="Trebuchet MS" w:hAnsi="Trebuchet MS" w:cs="Arial"/>
          <w:color w:val="000000" w:themeColor="text1"/>
          <w:sz w:val="24"/>
          <w:szCs w:val="24"/>
        </w:rPr>
      </w:pPr>
      <w:r w:rsidRPr="00197EDE">
        <w:rPr>
          <w:rFonts w:ascii="Trebuchet MS" w:hAnsi="Trebuchet MS" w:cs="Arial"/>
          <w:color w:val="000000" w:themeColor="text1"/>
          <w:sz w:val="24"/>
          <w:szCs w:val="24"/>
        </w:rPr>
        <w:t>A First aid kit and fire extinguisher are to be mounted in</w:t>
      </w:r>
      <w:r w:rsidR="000D27F9" w:rsidRPr="00197EDE">
        <w:rPr>
          <w:rFonts w:ascii="Trebuchet MS" w:hAnsi="Trebuchet MS" w:cs="Arial"/>
          <w:color w:val="000000" w:themeColor="text1"/>
          <w:sz w:val="24"/>
          <w:szCs w:val="24"/>
        </w:rPr>
        <w:t xml:space="preserve"> a suitable position</w:t>
      </w:r>
      <w:r w:rsidRPr="00197EDE">
        <w:rPr>
          <w:rFonts w:ascii="Trebuchet MS" w:hAnsi="Trebuchet MS" w:cs="Arial"/>
          <w:color w:val="000000" w:themeColor="text1"/>
          <w:sz w:val="24"/>
          <w:szCs w:val="24"/>
        </w:rPr>
        <w:t xml:space="preserve"> inside the cab.</w:t>
      </w:r>
    </w:p>
    <w:p w:rsidR="00F71313" w:rsidRPr="00197EDE" w:rsidRDefault="00F71313" w:rsidP="00197EDE">
      <w:pPr>
        <w:numPr>
          <w:ilvl w:val="0"/>
          <w:numId w:val="22"/>
        </w:numPr>
        <w:overflowPunct w:val="0"/>
        <w:autoSpaceDE w:val="0"/>
        <w:autoSpaceDN w:val="0"/>
        <w:adjustRightInd w:val="0"/>
        <w:textAlignment w:val="baseline"/>
        <w:rPr>
          <w:rFonts w:ascii="Trebuchet MS" w:hAnsi="Trebuchet MS" w:cs="Arial"/>
          <w:color w:val="000000" w:themeColor="text1"/>
          <w:sz w:val="24"/>
          <w:szCs w:val="24"/>
        </w:rPr>
      </w:pPr>
      <w:r w:rsidRPr="00197EDE">
        <w:rPr>
          <w:rFonts w:ascii="Trebuchet MS" w:hAnsi="Trebuchet MS" w:cs="Arial"/>
          <w:color w:val="000000" w:themeColor="text1"/>
          <w:sz w:val="24"/>
          <w:szCs w:val="24"/>
        </w:rPr>
        <w:t>A folder holder clearly labelled as ‘Health and Safety’ is to be mounted in a prominent position on the inside back wall of the cab to hold at least one ring binder suitable for A4 sized documents;</w:t>
      </w:r>
    </w:p>
    <w:p w:rsidR="00F71313" w:rsidRPr="00197EDE" w:rsidRDefault="00F71313" w:rsidP="00197EDE">
      <w:pPr>
        <w:numPr>
          <w:ilvl w:val="0"/>
          <w:numId w:val="22"/>
        </w:numPr>
        <w:overflowPunct w:val="0"/>
        <w:autoSpaceDE w:val="0"/>
        <w:autoSpaceDN w:val="0"/>
        <w:adjustRightInd w:val="0"/>
        <w:textAlignment w:val="baseline"/>
        <w:rPr>
          <w:rFonts w:ascii="Trebuchet MS" w:hAnsi="Trebuchet MS" w:cs="Arial"/>
          <w:color w:val="000000" w:themeColor="text1"/>
          <w:sz w:val="24"/>
          <w:lang w:val="en-US"/>
        </w:rPr>
      </w:pPr>
      <w:r w:rsidRPr="00197EDE">
        <w:rPr>
          <w:rFonts w:ascii="Trebuchet MS" w:hAnsi="Trebuchet MS" w:cs="Arial"/>
          <w:color w:val="000000" w:themeColor="text1"/>
          <w:sz w:val="24"/>
          <w:szCs w:val="24"/>
        </w:rPr>
        <w:t>Provide ‘deflector bar’ protection to external mirrors to alleviate damage by roadside trees/vegetation (where cab construction permits);</w:t>
      </w:r>
    </w:p>
    <w:p w:rsidR="00F71313" w:rsidRPr="00197EDE" w:rsidRDefault="00F71313" w:rsidP="00F71313">
      <w:pPr>
        <w:autoSpaceDE w:val="0"/>
        <w:autoSpaceDN w:val="0"/>
        <w:adjustRightInd w:val="0"/>
        <w:rPr>
          <w:rFonts w:ascii="Trebuchet MS" w:hAnsi="Trebuchet MS" w:cs="Arial"/>
          <w:color w:val="000000" w:themeColor="text1"/>
          <w:sz w:val="22"/>
          <w:szCs w:val="22"/>
          <w:lang w:eastAsia="en-GB"/>
        </w:rPr>
      </w:pPr>
    </w:p>
    <w:p w:rsidR="00F71313" w:rsidRPr="00197EDE" w:rsidRDefault="00F71313" w:rsidP="00F71313">
      <w:pPr>
        <w:autoSpaceDE w:val="0"/>
        <w:autoSpaceDN w:val="0"/>
        <w:adjustRightInd w:val="0"/>
        <w:rPr>
          <w:rFonts w:ascii="Trebuchet MS" w:hAnsi="Trebuchet MS" w:cs="Arial,Bold"/>
          <w:b/>
          <w:bCs/>
          <w:color w:val="000000" w:themeColor="text1"/>
          <w:sz w:val="22"/>
          <w:szCs w:val="22"/>
          <w:u w:val="single"/>
          <w:lang w:eastAsia="en-GB"/>
        </w:rPr>
      </w:pPr>
      <w:r w:rsidRPr="00197EDE">
        <w:rPr>
          <w:rFonts w:ascii="Trebuchet MS" w:hAnsi="Trebuchet MS" w:cs="Arial,Bold"/>
          <w:b/>
          <w:bCs/>
          <w:color w:val="000000" w:themeColor="text1"/>
          <w:sz w:val="22"/>
          <w:szCs w:val="22"/>
          <w:u w:val="single"/>
          <w:lang w:eastAsia="en-GB"/>
        </w:rPr>
        <w:t>BODY</w:t>
      </w:r>
    </w:p>
    <w:p w:rsidR="000D27F9" w:rsidRPr="00197EDE" w:rsidRDefault="000D27F9" w:rsidP="00F71313">
      <w:pPr>
        <w:autoSpaceDE w:val="0"/>
        <w:autoSpaceDN w:val="0"/>
        <w:adjustRightInd w:val="0"/>
        <w:rPr>
          <w:rFonts w:ascii="Trebuchet MS" w:hAnsi="Trebuchet MS" w:cs="Arial,Bold"/>
          <w:b/>
          <w:bCs/>
          <w:color w:val="000000" w:themeColor="text1"/>
          <w:sz w:val="22"/>
          <w:szCs w:val="22"/>
          <w:u w:val="single"/>
          <w:lang w:eastAsia="en-GB"/>
        </w:rPr>
      </w:pPr>
    </w:p>
    <w:p w:rsidR="00A3353B" w:rsidRPr="00197EDE" w:rsidRDefault="00F71313" w:rsidP="00F71313">
      <w:p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w:t>
      </w:r>
      <w:r w:rsidR="000D27F9" w:rsidRPr="00197EDE">
        <w:rPr>
          <w:rFonts w:ascii="Trebuchet MS" w:hAnsi="Trebuchet MS" w:cs="Arial"/>
          <w:color w:val="000000" w:themeColor="text1"/>
          <w:sz w:val="22"/>
          <w:szCs w:val="22"/>
          <w:lang w:eastAsia="en-GB"/>
        </w:rPr>
        <w:t xml:space="preserve">Our previous builder is </w:t>
      </w:r>
      <w:r w:rsidR="007D05F2" w:rsidRPr="00197EDE">
        <w:rPr>
          <w:rFonts w:ascii="Trebuchet MS" w:hAnsi="Trebuchet MS" w:cs="Arial"/>
          <w:color w:val="000000" w:themeColor="text1"/>
          <w:sz w:val="22"/>
          <w:szCs w:val="22"/>
          <w:lang w:eastAsia="en-GB"/>
        </w:rPr>
        <w:t>Essex Bodies Limited</w:t>
      </w:r>
      <w:r w:rsidR="000D27F9" w:rsidRPr="00197EDE">
        <w:rPr>
          <w:rFonts w:ascii="Trebuchet MS" w:hAnsi="Trebuchet MS" w:cs="Arial"/>
          <w:color w:val="000000" w:themeColor="text1"/>
          <w:sz w:val="22"/>
          <w:szCs w:val="22"/>
          <w:lang w:eastAsia="en-GB"/>
        </w:rPr>
        <w:t>,</w:t>
      </w:r>
      <w:r w:rsidR="007D05F2" w:rsidRPr="00197EDE">
        <w:rPr>
          <w:rFonts w:ascii="Trebuchet MS" w:hAnsi="Trebuchet MS" w:cs="Arial"/>
          <w:color w:val="000000" w:themeColor="text1"/>
          <w:sz w:val="22"/>
          <w:szCs w:val="22"/>
          <w:lang w:eastAsia="en-GB"/>
        </w:rPr>
        <w:t xml:space="preserve"> Contact: </w:t>
      </w:r>
      <w:hyperlink r:id="rId41" w:history="1">
        <w:r w:rsidR="007D05F2" w:rsidRPr="00197EDE">
          <w:rPr>
            <w:rStyle w:val="Hyperlink"/>
            <w:rFonts w:ascii="Trebuchet MS" w:hAnsi="Trebuchet MS" w:cs="Arial"/>
            <w:color w:val="000000" w:themeColor="text1"/>
            <w:sz w:val="22"/>
            <w:szCs w:val="22"/>
            <w:lang w:eastAsia="en-GB"/>
          </w:rPr>
          <w:t>Steve@Essexbodies.co.uk</w:t>
        </w:r>
      </w:hyperlink>
      <w:r w:rsidRPr="00197EDE">
        <w:rPr>
          <w:rFonts w:ascii="Trebuchet MS" w:hAnsi="Trebuchet MS" w:cs="Arial"/>
          <w:color w:val="000000" w:themeColor="text1"/>
          <w:sz w:val="22"/>
          <w:szCs w:val="22"/>
          <w:lang w:eastAsia="en-GB"/>
        </w:rPr>
        <w:t>)</w:t>
      </w:r>
    </w:p>
    <w:p w:rsidR="007D05F2" w:rsidRPr="00197EDE" w:rsidRDefault="007D05F2" w:rsidP="00A3353B">
      <w:pPr>
        <w:pStyle w:val="ListParagraph"/>
        <w:autoSpaceDE w:val="0"/>
        <w:autoSpaceDN w:val="0"/>
        <w:adjustRightInd w:val="0"/>
        <w:rPr>
          <w:rFonts w:ascii="Trebuchet MS" w:hAnsi="Trebuchet MS" w:cs="Arial"/>
          <w:color w:val="000000" w:themeColor="text1"/>
          <w:sz w:val="22"/>
          <w:szCs w:val="22"/>
          <w:lang w:eastAsia="en-GB"/>
        </w:rPr>
      </w:pPr>
    </w:p>
    <w:p w:rsidR="008529B3" w:rsidRPr="00197EDE" w:rsidRDefault="00F26B4F" w:rsidP="008529B3">
      <w:p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Body dimensions </w:t>
      </w:r>
      <w:r w:rsidRPr="00197EDE">
        <w:rPr>
          <w:rFonts w:ascii="Trebuchet MS" w:hAnsi="Trebuchet MS" w:cs="Arial"/>
          <w:color w:val="000000" w:themeColor="text1"/>
          <w:sz w:val="22"/>
          <w:szCs w:val="22"/>
          <w:lang w:eastAsia="en-GB"/>
        </w:rPr>
        <w:t>(external</w:t>
      </w:r>
      <w:r w:rsidR="00B07DC4" w:rsidRPr="00197EDE">
        <w:rPr>
          <w:rFonts w:ascii="Trebuchet MS" w:hAnsi="Trebuchet MS" w:cs="Arial"/>
          <w:color w:val="000000" w:themeColor="text1"/>
          <w:sz w:val="22"/>
          <w:szCs w:val="22"/>
          <w:lang w:eastAsia="en-GB"/>
        </w:rPr>
        <w:t xml:space="preserve">) </w:t>
      </w:r>
    </w:p>
    <w:p w:rsidR="00B07DC4" w:rsidRPr="00197EDE" w:rsidRDefault="00054DCB"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12ft</w:t>
      </w:r>
      <w:r w:rsidR="008529B3" w:rsidRPr="00197EDE">
        <w:rPr>
          <w:rFonts w:ascii="Trebuchet MS" w:hAnsi="Trebuchet MS" w:cs="Arial"/>
          <w:color w:val="000000" w:themeColor="text1"/>
          <w:sz w:val="22"/>
          <w:szCs w:val="22"/>
          <w:lang w:eastAsia="en-GB"/>
        </w:rPr>
        <w:t xml:space="preserve"> (3.6 m) </w:t>
      </w:r>
      <w:r w:rsidR="00F26B4F" w:rsidRPr="00197EDE">
        <w:rPr>
          <w:rFonts w:ascii="Trebuchet MS" w:hAnsi="Trebuchet MS" w:cs="Arial"/>
          <w:color w:val="000000" w:themeColor="text1"/>
          <w:sz w:val="22"/>
          <w:szCs w:val="22"/>
          <w:lang w:eastAsia="en-GB"/>
        </w:rPr>
        <w:t xml:space="preserve">length </w:t>
      </w:r>
      <w:r w:rsidRPr="00197EDE">
        <w:rPr>
          <w:rFonts w:ascii="Trebuchet MS" w:hAnsi="Trebuchet MS" w:cs="Arial"/>
          <w:color w:val="000000" w:themeColor="text1"/>
          <w:sz w:val="22"/>
          <w:szCs w:val="22"/>
          <w:lang w:eastAsia="en-GB"/>
        </w:rPr>
        <w:t>x 7ft</w:t>
      </w:r>
      <w:r w:rsidR="00F26B4F" w:rsidRPr="00197EDE">
        <w:rPr>
          <w:rFonts w:ascii="Trebuchet MS" w:hAnsi="Trebuchet MS" w:cs="Arial"/>
          <w:color w:val="000000" w:themeColor="text1"/>
          <w:sz w:val="22"/>
          <w:szCs w:val="22"/>
          <w:lang w:eastAsia="en-GB"/>
        </w:rPr>
        <w:t xml:space="preserve"> 6" </w:t>
      </w:r>
      <w:r w:rsidR="008529B3" w:rsidRPr="00197EDE">
        <w:rPr>
          <w:rFonts w:ascii="Trebuchet MS" w:hAnsi="Trebuchet MS" w:cs="Arial"/>
          <w:color w:val="000000" w:themeColor="text1"/>
          <w:sz w:val="22"/>
          <w:szCs w:val="22"/>
          <w:lang w:eastAsia="en-GB"/>
        </w:rPr>
        <w:t xml:space="preserve">(2.1m) </w:t>
      </w:r>
      <w:r w:rsidR="00F26B4F" w:rsidRPr="00197EDE">
        <w:rPr>
          <w:rFonts w:ascii="Trebuchet MS" w:hAnsi="Trebuchet MS" w:cs="Arial"/>
          <w:color w:val="000000" w:themeColor="text1"/>
          <w:sz w:val="22"/>
          <w:szCs w:val="22"/>
          <w:lang w:eastAsia="en-GB"/>
        </w:rPr>
        <w:t>width x</w:t>
      </w:r>
      <w:r w:rsidR="008529B3" w:rsidRPr="00197EDE">
        <w:rPr>
          <w:rFonts w:ascii="Trebuchet MS" w:hAnsi="Trebuchet MS" w:cs="Arial"/>
          <w:color w:val="000000" w:themeColor="text1"/>
          <w:sz w:val="22"/>
          <w:szCs w:val="22"/>
          <w:lang w:eastAsia="en-GB"/>
        </w:rPr>
        <w:t xml:space="preserve"> 7ft </w:t>
      </w:r>
      <w:r w:rsidRPr="00197EDE">
        <w:rPr>
          <w:rFonts w:ascii="Trebuchet MS" w:hAnsi="Trebuchet MS" w:cs="Arial"/>
          <w:color w:val="000000" w:themeColor="text1"/>
          <w:sz w:val="22"/>
          <w:szCs w:val="22"/>
          <w:lang w:eastAsia="en-GB"/>
        </w:rPr>
        <w:t>(2.1m)</w:t>
      </w:r>
      <w:r w:rsidR="00F26B4F" w:rsidRPr="00197EDE">
        <w:rPr>
          <w:rFonts w:ascii="Trebuchet MS" w:hAnsi="Trebuchet MS" w:cs="Arial"/>
          <w:color w:val="000000" w:themeColor="text1"/>
          <w:sz w:val="22"/>
          <w:szCs w:val="22"/>
          <w:lang w:eastAsia="en-GB"/>
        </w:rPr>
        <w:t xml:space="preserve"> height</w:t>
      </w:r>
      <w:r w:rsidR="008529B3" w:rsidRPr="00197EDE">
        <w:rPr>
          <w:rFonts w:ascii="Trebuchet MS" w:hAnsi="Trebuchet MS" w:cs="Arial"/>
          <w:color w:val="000000" w:themeColor="text1"/>
          <w:sz w:val="22"/>
          <w:szCs w:val="22"/>
          <w:lang w:eastAsia="en-GB"/>
        </w:rPr>
        <w:t xml:space="preserve"> M</w:t>
      </w:r>
      <w:r w:rsidR="00F26B4F" w:rsidRPr="00197EDE">
        <w:rPr>
          <w:rFonts w:ascii="Trebuchet MS" w:hAnsi="Trebuchet MS" w:cs="Arial"/>
          <w:color w:val="000000" w:themeColor="text1"/>
          <w:sz w:val="22"/>
          <w:szCs w:val="22"/>
          <w:lang w:eastAsia="en-GB"/>
        </w:rPr>
        <w:t>ild / galvanised steel caged tipper</w:t>
      </w:r>
      <w:r w:rsidRPr="00197EDE">
        <w:rPr>
          <w:rFonts w:ascii="Trebuchet MS" w:hAnsi="Trebuchet MS" w:cs="Arial"/>
          <w:color w:val="000000" w:themeColor="text1"/>
          <w:sz w:val="22"/>
          <w:szCs w:val="22"/>
          <w:lang w:eastAsia="en-GB"/>
        </w:rPr>
        <w:t>.</w:t>
      </w:r>
    </w:p>
    <w:p w:rsidR="00F26B4F" w:rsidRPr="00197EDE" w:rsidRDefault="00F26B4F" w:rsidP="007D05F2">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Platform </w:t>
      </w:r>
    </w:p>
    <w:p w:rsidR="00B07DC4" w:rsidRPr="00197EDE" w:rsidRDefault="00534EC6"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 xml:space="preserve">800mm </w:t>
      </w:r>
      <w:r w:rsidR="00F26B4F" w:rsidRPr="00197EDE">
        <w:rPr>
          <w:rFonts w:ascii="Trebuchet MS" w:hAnsi="Trebuchet MS" w:cs="Arial"/>
          <w:color w:val="000000" w:themeColor="text1"/>
          <w:sz w:val="22"/>
          <w:szCs w:val="22"/>
          <w:lang w:eastAsia="en-GB"/>
        </w:rPr>
        <w:t xml:space="preserve">x full width galvanised steel framed platform </w:t>
      </w:r>
      <w:r w:rsidRPr="00197EDE">
        <w:rPr>
          <w:rFonts w:ascii="Trebuchet MS" w:hAnsi="Trebuchet MS" w:cs="Arial"/>
          <w:color w:val="000000" w:themeColor="text1"/>
          <w:sz w:val="22"/>
          <w:szCs w:val="22"/>
          <w:lang w:eastAsia="en-GB"/>
        </w:rPr>
        <w:t xml:space="preserve">with aluminium chequer plate surface </w:t>
      </w:r>
      <w:r w:rsidR="00F26B4F" w:rsidRPr="00197EDE">
        <w:rPr>
          <w:rFonts w:ascii="Trebuchet MS" w:hAnsi="Trebuchet MS" w:cs="Arial"/>
          <w:color w:val="000000" w:themeColor="text1"/>
          <w:sz w:val="22"/>
          <w:szCs w:val="22"/>
          <w:lang w:eastAsia="en-GB"/>
        </w:rPr>
        <w:t xml:space="preserve">mounted directly to chassis behind </w:t>
      </w:r>
      <w:r w:rsidR="008529B3" w:rsidRPr="00197EDE">
        <w:rPr>
          <w:rFonts w:ascii="Trebuchet MS" w:hAnsi="Trebuchet MS" w:cs="Arial"/>
          <w:color w:val="000000" w:themeColor="text1"/>
          <w:sz w:val="22"/>
          <w:szCs w:val="22"/>
          <w:lang w:eastAsia="en-GB"/>
        </w:rPr>
        <w:t xml:space="preserve">the </w:t>
      </w:r>
      <w:r w:rsidR="00F26B4F" w:rsidRPr="00197EDE">
        <w:rPr>
          <w:rFonts w:ascii="Trebuchet MS" w:hAnsi="Trebuchet MS" w:cs="Arial"/>
          <w:color w:val="000000" w:themeColor="text1"/>
          <w:sz w:val="22"/>
          <w:szCs w:val="22"/>
          <w:lang w:eastAsia="en-GB"/>
        </w:rPr>
        <w:t>cab</w:t>
      </w:r>
      <w:r w:rsidRPr="00197EDE">
        <w:rPr>
          <w:rFonts w:ascii="Trebuchet MS" w:hAnsi="Trebuchet MS" w:cs="Arial"/>
          <w:color w:val="000000" w:themeColor="text1"/>
          <w:sz w:val="22"/>
          <w:szCs w:val="22"/>
          <w:lang w:eastAsia="en-GB"/>
        </w:rPr>
        <w:t xml:space="preserve"> with access ladder and hand rails</w:t>
      </w:r>
    </w:p>
    <w:p w:rsidR="00B07DC4" w:rsidRPr="00197EDE" w:rsidRDefault="00534EC6"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F</w:t>
      </w:r>
      <w:r w:rsidR="00F26B4F" w:rsidRPr="00197EDE">
        <w:rPr>
          <w:rFonts w:ascii="Trebuchet MS" w:hAnsi="Trebuchet MS" w:cs="Arial"/>
          <w:color w:val="000000" w:themeColor="text1"/>
          <w:sz w:val="22"/>
          <w:szCs w:val="22"/>
          <w:lang w:eastAsia="en-GB"/>
        </w:rPr>
        <w:t>acility to hold three road cones with a 450mm diameter</w:t>
      </w:r>
      <w:r w:rsidRPr="00197EDE">
        <w:rPr>
          <w:rFonts w:ascii="Trebuchet MS" w:hAnsi="Trebuchet MS" w:cs="Arial"/>
          <w:color w:val="000000" w:themeColor="text1"/>
          <w:sz w:val="22"/>
          <w:szCs w:val="22"/>
          <w:lang w:eastAsia="en-GB"/>
        </w:rPr>
        <w:t xml:space="preserve"> base.</w:t>
      </w:r>
    </w:p>
    <w:p w:rsidR="00F26B4F" w:rsidRPr="00197EDE" w:rsidRDefault="00F26B4F" w:rsidP="00F26B4F">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Insulated box </w:t>
      </w:r>
    </w:p>
    <w:p w:rsidR="00B07DC4" w:rsidRPr="00197EDE" w:rsidRDefault="00F26B4F" w:rsidP="00197EDE">
      <w:pPr>
        <w:pStyle w:val="ListParagraph"/>
        <w:numPr>
          <w:ilvl w:val="0"/>
          <w:numId w:val="18"/>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 xml:space="preserve">Mounted </w:t>
      </w:r>
      <w:r w:rsidR="00534EC6" w:rsidRPr="00197EDE">
        <w:rPr>
          <w:rFonts w:ascii="Trebuchet MS" w:hAnsi="Trebuchet MS" w:cs="Arial"/>
          <w:color w:val="000000" w:themeColor="text1"/>
          <w:sz w:val="22"/>
          <w:szCs w:val="22"/>
          <w:lang w:eastAsia="en-GB"/>
        </w:rPr>
        <w:t xml:space="preserve">to </w:t>
      </w:r>
      <w:r w:rsidRPr="00197EDE">
        <w:rPr>
          <w:rFonts w:ascii="Trebuchet MS" w:hAnsi="Trebuchet MS" w:cs="Arial"/>
          <w:color w:val="000000" w:themeColor="text1"/>
          <w:sz w:val="22"/>
          <w:szCs w:val="22"/>
          <w:lang w:eastAsia="en-GB"/>
        </w:rPr>
        <w:t>the nearside of the platform 50mm thick insulated box approximately 800mm high x 800mm long x 1000mm deep with one central partition</w:t>
      </w:r>
    </w:p>
    <w:p w:rsidR="00F26B4F" w:rsidRPr="00197EDE" w:rsidRDefault="00F26B4F" w:rsidP="00F26B4F">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Crane </w:t>
      </w:r>
    </w:p>
    <w:p w:rsidR="00B07DC4" w:rsidRPr="00197EDE" w:rsidRDefault="008B71F1" w:rsidP="00197EDE">
      <w:pPr>
        <w:pStyle w:val="ListParagraph"/>
        <w:numPr>
          <w:ilvl w:val="0"/>
          <w:numId w:val="17"/>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A 24v M</w:t>
      </w:r>
      <w:r w:rsidR="00272444" w:rsidRPr="00197EDE">
        <w:rPr>
          <w:rFonts w:ascii="Trebuchet MS" w:hAnsi="Trebuchet MS" w:cs="Arial"/>
          <w:color w:val="000000" w:themeColor="text1"/>
          <w:sz w:val="22"/>
          <w:szCs w:val="22"/>
          <w:lang w:eastAsia="en-GB"/>
        </w:rPr>
        <w:t xml:space="preserve">iniloader type crane with a 500 kg lifting capacity is to be </w:t>
      </w:r>
      <w:r w:rsidR="00F26B4F" w:rsidRPr="00197EDE">
        <w:rPr>
          <w:rFonts w:ascii="Trebuchet MS" w:hAnsi="Trebuchet MS" w:cs="Arial"/>
          <w:color w:val="000000" w:themeColor="text1"/>
          <w:sz w:val="22"/>
          <w:szCs w:val="22"/>
          <w:lang w:eastAsia="en-GB"/>
        </w:rPr>
        <w:t>mounted to the front centre of the platform.</w:t>
      </w:r>
      <w:r w:rsidRPr="00197EDE">
        <w:rPr>
          <w:rFonts w:ascii="Trebuchet MS" w:hAnsi="Trebuchet MS" w:cs="Arial"/>
          <w:color w:val="000000" w:themeColor="text1"/>
          <w:sz w:val="22"/>
          <w:szCs w:val="22"/>
          <w:lang w:eastAsia="en-GB"/>
        </w:rPr>
        <w:t xml:space="preserve"> </w:t>
      </w:r>
      <w:r w:rsidR="00F26B4F" w:rsidRPr="00197EDE">
        <w:rPr>
          <w:rFonts w:ascii="Trebuchet MS" w:hAnsi="Trebuchet MS" w:cs="Arial,Bold"/>
          <w:bCs/>
          <w:color w:val="000000" w:themeColor="text1"/>
          <w:sz w:val="22"/>
          <w:szCs w:val="22"/>
          <w:lang w:eastAsia="en-GB"/>
        </w:rPr>
        <w:t>(the crane is to be used to help pull large items up from</w:t>
      </w:r>
      <w:r w:rsidRPr="00197EDE">
        <w:rPr>
          <w:rFonts w:ascii="Trebuchet MS" w:hAnsi="Trebuchet MS" w:cs="Arial,Bold"/>
          <w:bCs/>
          <w:color w:val="000000" w:themeColor="text1"/>
          <w:sz w:val="22"/>
          <w:szCs w:val="22"/>
          <w:lang w:eastAsia="en-GB"/>
        </w:rPr>
        <w:t xml:space="preserve"> d</w:t>
      </w:r>
      <w:r w:rsidR="00F26B4F" w:rsidRPr="00197EDE">
        <w:rPr>
          <w:rFonts w:ascii="Trebuchet MS" w:hAnsi="Trebuchet MS" w:cs="Arial,Bold"/>
          <w:bCs/>
          <w:color w:val="000000" w:themeColor="text1"/>
          <w:sz w:val="22"/>
          <w:szCs w:val="22"/>
          <w:lang w:eastAsia="en-GB"/>
        </w:rPr>
        <w:t>ifficult positions such as ditches</w:t>
      </w:r>
      <w:r w:rsidRPr="00197EDE">
        <w:rPr>
          <w:rFonts w:ascii="Trebuchet MS" w:hAnsi="Trebuchet MS" w:cs="Arial,Bold"/>
          <w:bCs/>
          <w:color w:val="000000" w:themeColor="text1"/>
          <w:sz w:val="22"/>
          <w:szCs w:val="22"/>
          <w:lang w:eastAsia="en-GB"/>
        </w:rPr>
        <w:t>)</w:t>
      </w:r>
      <w:r w:rsidR="00F26B4F" w:rsidRPr="00197EDE">
        <w:rPr>
          <w:rFonts w:ascii="Trebuchet MS" w:hAnsi="Trebuchet MS" w:cs="Arial,Bold"/>
          <w:bCs/>
          <w:color w:val="000000" w:themeColor="text1"/>
          <w:sz w:val="22"/>
          <w:szCs w:val="22"/>
          <w:lang w:eastAsia="en-GB"/>
        </w:rPr>
        <w:t xml:space="preserve"> </w:t>
      </w:r>
    </w:p>
    <w:p w:rsidR="008B71F1" w:rsidRPr="00197EDE" w:rsidRDefault="00F26B4F" w:rsidP="008B71F1">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Water system </w:t>
      </w:r>
    </w:p>
    <w:p w:rsidR="00B07DC4" w:rsidRPr="00197EDE" w:rsidRDefault="008B71F1" w:rsidP="00197EDE">
      <w:pPr>
        <w:pStyle w:val="ListParagraph"/>
        <w:numPr>
          <w:ilvl w:val="0"/>
          <w:numId w:val="17"/>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100 to 150</w:t>
      </w:r>
      <w:r w:rsidR="00F26B4F" w:rsidRPr="00197EDE">
        <w:rPr>
          <w:rFonts w:ascii="Trebuchet MS" w:hAnsi="Trebuchet MS" w:cs="Arial"/>
          <w:color w:val="000000" w:themeColor="text1"/>
          <w:sz w:val="22"/>
          <w:szCs w:val="22"/>
          <w:lang w:eastAsia="en-GB"/>
        </w:rPr>
        <w:t xml:space="preserve"> </w:t>
      </w:r>
      <w:r w:rsidRPr="00197EDE">
        <w:rPr>
          <w:rFonts w:ascii="Trebuchet MS" w:hAnsi="Trebuchet MS" w:cs="Arial"/>
          <w:color w:val="000000" w:themeColor="text1"/>
          <w:sz w:val="22"/>
          <w:szCs w:val="22"/>
          <w:lang w:eastAsia="en-GB"/>
        </w:rPr>
        <w:t xml:space="preserve">litre water tank mounted to the platform with a </w:t>
      </w:r>
      <w:r w:rsidR="00F26B4F" w:rsidRPr="00197EDE">
        <w:rPr>
          <w:rFonts w:ascii="Trebuchet MS" w:hAnsi="Trebuchet MS" w:cs="Arial"/>
          <w:color w:val="000000" w:themeColor="text1"/>
          <w:sz w:val="22"/>
          <w:szCs w:val="22"/>
          <w:lang w:eastAsia="en-GB"/>
        </w:rPr>
        <w:t>24volt water pump</w:t>
      </w:r>
      <w:r w:rsidRPr="00197EDE">
        <w:rPr>
          <w:rFonts w:ascii="Trebuchet MS" w:hAnsi="Trebuchet MS" w:cs="Arial"/>
          <w:color w:val="000000" w:themeColor="text1"/>
          <w:sz w:val="22"/>
          <w:szCs w:val="22"/>
          <w:lang w:eastAsia="en-GB"/>
        </w:rPr>
        <w:t xml:space="preserve"> and</w:t>
      </w:r>
      <w:r w:rsidR="00F26B4F" w:rsidRPr="00197EDE">
        <w:rPr>
          <w:rFonts w:ascii="Trebuchet MS" w:hAnsi="Trebuchet MS" w:cs="Arial"/>
          <w:color w:val="000000" w:themeColor="text1"/>
          <w:sz w:val="22"/>
          <w:szCs w:val="22"/>
          <w:lang w:eastAsia="en-GB"/>
        </w:rPr>
        <w:t xml:space="preserve"> isolator switch, </w:t>
      </w:r>
      <w:r w:rsidRPr="00197EDE">
        <w:rPr>
          <w:rFonts w:ascii="Trebuchet MS" w:hAnsi="Trebuchet MS" w:cs="Arial"/>
          <w:color w:val="000000" w:themeColor="text1"/>
          <w:sz w:val="22"/>
          <w:szCs w:val="22"/>
          <w:lang w:eastAsia="en-GB"/>
        </w:rPr>
        <w:t xml:space="preserve">to include </w:t>
      </w:r>
      <w:r w:rsidR="00F26B4F" w:rsidRPr="00197EDE">
        <w:rPr>
          <w:rFonts w:ascii="Trebuchet MS" w:hAnsi="Trebuchet MS" w:cs="Arial"/>
          <w:color w:val="000000" w:themeColor="text1"/>
          <w:sz w:val="22"/>
          <w:szCs w:val="22"/>
          <w:lang w:eastAsia="en-GB"/>
        </w:rPr>
        <w:t>20m of 3/8” hose on retractable</w:t>
      </w:r>
      <w:r w:rsidRPr="00197EDE">
        <w:rPr>
          <w:rFonts w:ascii="Trebuchet MS" w:hAnsi="Trebuchet MS" w:cs="Arial"/>
          <w:color w:val="000000" w:themeColor="text1"/>
          <w:sz w:val="22"/>
          <w:szCs w:val="22"/>
          <w:lang w:eastAsia="en-GB"/>
        </w:rPr>
        <w:t xml:space="preserve"> hose reel with wash gun for use when collecting asbestos material.</w:t>
      </w:r>
    </w:p>
    <w:p w:rsidR="008B71F1" w:rsidRPr="00197EDE" w:rsidRDefault="00F26B4F" w:rsidP="008B71F1">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Underframe </w:t>
      </w:r>
    </w:p>
    <w:p w:rsidR="00B07DC4" w:rsidRPr="00197EDE" w:rsidRDefault="00F26B4F" w:rsidP="00197EDE">
      <w:pPr>
        <w:pStyle w:val="ListParagraph"/>
        <w:numPr>
          <w:ilvl w:val="0"/>
          <w:numId w:val="17"/>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fully galvanised steel tipper sub</w:t>
      </w:r>
      <w:r w:rsidR="008B71F1" w:rsidRPr="00197EDE">
        <w:rPr>
          <w:rFonts w:ascii="Trebuchet MS" w:hAnsi="Trebuchet MS" w:cs="Arial"/>
          <w:color w:val="000000" w:themeColor="text1"/>
          <w:sz w:val="22"/>
          <w:szCs w:val="22"/>
          <w:lang w:eastAsia="en-GB"/>
        </w:rPr>
        <w:t xml:space="preserve"> </w:t>
      </w:r>
      <w:r w:rsidRPr="00197EDE">
        <w:rPr>
          <w:rFonts w:ascii="Trebuchet MS" w:hAnsi="Trebuchet MS" w:cs="Arial"/>
          <w:color w:val="000000" w:themeColor="text1"/>
          <w:sz w:val="22"/>
          <w:szCs w:val="22"/>
          <w:lang w:eastAsia="en-GB"/>
        </w:rPr>
        <w:t>frame</w:t>
      </w:r>
    </w:p>
    <w:p w:rsidR="008B71F1" w:rsidRPr="00197EDE" w:rsidRDefault="00F26B4F" w:rsidP="008B71F1">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lastRenderedPageBreak/>
        <w:t xml:space="preserve">Flooring </w:t>
      </w:r>
    </w:p>
    <w:p w:rsidR="00B07DC4" w:rsidRPr="00197EDE" w:rsidRDefault="00F26B4F" w:rsidP="00197EDE">
      <w:pPr>
        <w:pStyle w:val="ListParagraph"/>
        <w:numPr>
          <w:ilvl w:val="0"/>
          <w:numId w:val="17"/>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4mm steel floor</w:t>
      </w:r>
    </w:p>
    <w:p w:rsidR="00454809" w:rsidRPr="00197EDE" w:rsidRDefault="00F26B4F" w:rsidP="00454809">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Front </w:t>
      </w:r>
      <w:r w:rsidR="00454809" w:rsidRPr="00197EDE">
        <w:rPr>
          <w:rFonts w:ascii="Trebuchet MS" w:hAnsi="Trebuchet MS" w:cs="Arial,Bold"/>
          <w:b/>
          <w:bCs/>
          <w:color w:val="000000" w:themeColor="text1"/>
          <w:sz w:val="22"/>
          <w:szCs w:val="22"/>
          <w:lang w:eastAsia="en-GB"/>
        </w:rPr>
        <w:t xml:space="preserve">Bulk Head </w:t>
      </w:r>
    </w:p>
    <w:p w:rsidR="00B07DC4" w:rsidRPr="00197EDE" w:rsidRDefault="00454809" w:rsidP="00197EDE">
      <w:pPr>
        <w:pStyle w:val="ListParagraph"/>
        <w:numPr>
          <w:ilvl w:val="0"/>
          <w:numId w:val="17"/>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G</w:t>
      </w:r>
      <w:r w:rsidR="00F26B4F" w:rsidRPr="00197EDE">
        <w:rPr>
          <w:rFonts w:ascii="Trebuchet MS" w:hAnsi="Trebuchet MS" w:cs="Arial"/>
          <w:color w:val="000000" w:themeColor="text1"/>
          <w:sz w:val="22"/>
          <w:szCs w:val="22"/>
          <w:lang w:eastAsia="en-GB"/>
        </w:rPr>
        <w:t>alvanised stee</w:t>
      </w:r>
      <w:r w:rsidRPr="00197EDE">
        <w:rPr>
          <w:rFonts w:ascii="Trebuchet MS" w:hAnsi="Trebuchet MS" w:cs="Arial"/>
          <w:color w:val="000000" w:themeColor="text1"/>
          <w:sz w:val="22"/>
          <w:szCs w:val="22"/>
          <w:lang w:eastAsia="en-GB"/>
        </w:rPr>
        <w:t>l box section headboard frame to</w:t>
      </w:r>
      <w:r w:rsidR="00F26B4F" w:rsidRPr="00197EDE">
        <w:rPr>
          <w:rFonts w:ascii="Trebuchet MS" w:hAnsi="Trebuchet MS" w:cs="Arial"/>
          <w:color w:val="000000" w:themeColor="text1"/>
          <w:sz w:val="22"/>
          <w:szCs w:val="22"/>
          <w:lang w:eastAsia="en-GB"/>
        </w:rPr>
        <w:t xml:space="preserve"> 2000mm</w:t>
      </w:r>
      <w:r w:rsidRPr="00197EDE">
        <w:rPr>
          <w:rFonts w:ascii="Trebuchet MS" w:hAnsi="Trebuchet MS" w:cs="Arial"/>
          <w:color w:val="000000" w:themeColor="text1"/>
          <w:sz w:val="22"/>
          <w:szCs w:val="22"/>
          <w:lang w:eastAsia="en-GB"/>
        </w:rPr>
        <w:t xml:space="preserve"> h</w:t>
      </w:r>
      <w:r w:rsidR="00F26B4F" w:rsidRPr="00197EDE">
        <w:rPr>
          <w:rFonts w:ascii="Trebuchet MS" w:hAnsi="Trebuchet MS" w:cs="Arial"/>
          <w:color w:val="000000" w:themeColor="text1"/>
          <w:sz w:val="22"/>
          <w:szCs w:val="22"/>
          <w:lang w:eastAsia="en-GB"/>
        </w:rPr>
        <w:t>igh with galvanised</w:t>
      </w:r>
      <w:r w:rsidRPr="00197EDE">
        <w:rPr>
          <w:rFonts w:ascii="Trebuchet MS" w:hAnsi="Trebuchet MS" w:cs="Arial"/>
          <w:color w:val="000000" w:themeColor="text1"/>
          <w:sz w:val="22"/>
          <w:szCs w:val="22"/>
          <w:lang w:eastAsia="en-GB"/>
        </w:rPr>
        <w:t xml:space="preserve"> steel sheet lower section to 100</w:t>
      </w:r>
      <w:r w:rsidR="00F26B4F" w:rsidRPr="00197EDE">
        <w:rPr>
          <w:rFonts w:ascii="Trebuchet MS" w:hAnsi="Trebuchet MS" w:cs="Arial"/>
          <w:color w:val="000000" w:themeColor="text1"/>
          <w:sz w:val="22"/>
          <w:szCs w:val="22"/>
          <w:lang w:eastAsia="en-GB"/>
        </w:rPr>
        <w:t>0mm</w:t>
      </w:r>
      <w:r w:rsidRPr="00197EDE">
        <w:rPr>
          <w:rFonts w:ascii="Trebuchet MS" w:hAnsi="Trebuchet MS" w:cs="Arial"/>
          <w:color w:val="000000" w:themeColor="text1"/>
          <w:sz w:val="22"/>
          <w:szCs w:val="22"/>
          <w:lang w:eastAsia="en-GB"/>
        </w:rPr>
        <w:t xml:space="preserve"> h</w:t>
      </w:r>
      <w:r w:rsidR="00F26B4F" w:rsidRPr="00197EDE">
        <w:rPr>
          <w:rFonts w:ascii="Trebuchet MS" w:hAnsi="Trebuchet MS" w:cs="Arial"/>
          <w:color w:val="000000" w:themeColor="text1"/>
          <w:sz w:val="22"/>
          <w:szCs w:val="22"/>
          <w:lang w:eastAsia="en-GB"/>
        </w:rPr>
        <w:t>igh and galvanised steel weld mesh infil</w:t>
      </w:r>
      <w:r w:rsidRPr="00197EDE">
        <w:rPr>
          <w:rFonts w:ascii="Trebuchet MS" w:hAnsi="Trebuchet MS" w:cs="Arial"/>
          <w:color w:val="000000" w:themeColor="text1"/>
          <w:sz w:val="22"/>
          <w:szCs w:val="22"/>
          <w:lang w:eastAsia="en-GB"/>
        </w:rPr>
        <w:t>l</w:t>
      </w:r>
      <w:r w:rsidR="00F26B4F" w:rsidRPr="00197EDE">
        <w:rPr>
          <w:rFonts w:ascii="Trebuchet MS" w:hAnsi="Trebuchet MS" w:cs="Arial"/>
          <w:color w:val="000000" w:themeColor="text1"/>
          <w:sz w:val="22"/>
          <w:szCs w:val="22"/>
          <w:lang w:eastAsia="en-GB"/>
        </w:rPr>
        <w:t xml:space="preserve"> above.</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Shovel and broom rack to front of bulkhead</w:t>
      </w:r>
    </w:p>
    <w:p w:rsidR="00C422E3" w:rsidRPr="00197EDE" w:rsidRDefault="00F26B4F" w:rsidP="00454809">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Rear </w:t>
      </w:r>
    </w:p>
    <w:p w:rsidR="00B07DC4" w:rsidRPr="00197EDE" w:rsidRDefault="00C422E3"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H</w:t>
      </w:r>
      <w:r w:rsidR="00F26B4F" w:rsidRPr="00197EDE">
        <w:rPr>
          <w:rFonts w:ascii="Trebuchet MS" w:hAnsi="Trebuchet MS" w:cs="Arial"/>
          <w:color w:val="000000" w:themeColor="text1"/>
          <w:sz w:val="22"/>
          <w:szCs w:val="22"/>
          <w:lang w:eastAsia="en-GB"/>
        </w:rPr>
        <w:t>eavy duty box section galvanised steel rear frame with</w:t>
      </w:r>
      <w:r w:rsidR="00454809" w:rsidRPr="00197EDE">
        <w:rPr>
          <w:rFonts w:ascii="Trebuchet MS" w:hAnsi="Trebuchet MS" w:cs="Arial"/>
          <w:color w:val="000000" w:themeColor="text1"/>
          <w:sz w:val="22"/>
          <w:szCs w:val="22"/>
          <w:lang w:eastAsia="en-GB"/>
        </w:rPr>
        <w:t xml:space="preserve"> a t</w:t>
      </w:r>
      <w:r w:rsidR="00F26B4F" w:rsidRPr="00197EDE">
        <w:rPr>
          <w:rFonts w:ascii="Trebuchet MS" w:hAnsi="Trebuchet MS" w:cs="Arial"/>
          <w:color w:val="000000" w:themeColor="text1"/>
          <w:sz w:val="22"/>
          <w:szCs w:val="22"/>
          <w:lang w:eastAsia="en-GB"/>
        </w:rPr>
        <w:t>ail lift platforming rear closure with galvanised steel</w:t>
      </w:r>
      <w:r w:rsidR="00454809" w:rsidRPr="00197EDE">
        <w:rPr>
          <w:rFonts w:ascii="Trebuchet MS" w:hAnsi="Trebuchet MS" w:cs="Arial"/>
          <w:color w:val="000000" w:themeColor="text1"/>
          <w:sz w:val="22"/>
          <w:szCs w:val="22"/>
          <w:lang w:eastAsia="en-GB"/>
        </w:rPr>
        <w:t xml:space="preserve"> f</w:t>
      </w:r>
      <w:r w:rsidR="00F26B4F" w:rsidRPr="00197EDE">
        <w:rPr>
          <w:rFonts w:ascii="Trebuchet MS" w:hAnsi="Trebuchet MS" w:cs="Arial"/>
          <w:color w:val="000000" w:themeColor="text1"/>
          <w:sz w:val="22"/>
          <w:szCs w:val="22"/>
          <w:lang w:eastAsia="en-GB"/>
        </w:rPr>
        <w:t>ramed double doors above infilled with galvanised</w:t>
      </w:r>
      <w:r w:rsidR="00454809" w:rsidRPr="00197EDE">
        <w:rPr>
          <w:rFonts w:ascii="Trebuchet MS" w:hAnsi="Trebuchet MS" w:cs="Arial"/>
          <w:color w:val="000000" w:themeColor="text1"/>
          <w:sz w:val="22"/>
          <w:szCs w:val="22"/>
          <w:lang w:eastAsia="en-GB"/>
        </w:rPr>
        <w:t xml:space="preserve"> steel weld mesh d</w:t>
      </w:r>
      <w:r w:rsidR="00F26B4F" w:rsidRPr="00197EDE">
        <w:rPr>
          <w:rFonts w:ascii="Trebuchet MS" w:hAnsi="Trebuchet MS" w:cs="Arial"/>
          <w:color w:val="000000" w:themeColor="text1"/>
          <w:sz w:val="22"/>
          <w:szCs w:val="22"/>
          <w:lang w:eastAsia="en-GB"/>
        </w:rPr>
        <w:t>oor to open 270 degrees and be held in open and closed</w:t>
      </w:r>
      <w:r w:rsidRPr="00197EDE">
        <w:rPr>
          <w:rFonts w:ascii="Trebuchet MS" w:hAnsi="Trebuchet MS" w:cs="Arial"/>
          <w:color w:val="000000" w:themeColor="text1"/>
          <w:sz w:val="22"/>
          <w:szCs w:val="22"/>
          <w:lang w:eastAsia="en-GB"/>
        </w:rPr>
        <w:t xml:space="preserve"> P</w:t>
      </w:r>
      <w:r w:rsidR="00F26B4F" w:rsidRPr="00197EDE">
        <w:rPr>
          <w:rFonts w:ascii="Trebuchet MS" w:hAnsi="Trebuchet MS" w:cs="Arial"/>
          <w:color w:val="000000" w:themeColor="text1"/>
          <w:sz w:val="22"/>
          <w:szCs w:val="22"/>
          <w:lang w:eastAsia="en-GB"/>
        </w:rPr>
        <w:t>osition.</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Mild steel under</w:t>
      </w:r>
      <w:r w:rsidR="00C422E3" w:rsidRPr="00197EDE">
        <w:rPr>
          <w:rFonts w:ascii="Trebuchet MS" w:hAnsi="Trebuchet MS" w:cs="Arial"/>
          <w:color w:val="000000" w:themeColor="text1"/>
          <w:sz w:val="22"/>
          <w:szCs w:val="22"/>
          <w:lang w:eastAsia="en-GB"/>
        </w:rPr>
        <w:t xml:space="preserve"> run bar painted in white</w:t>
      </w:r>
      <w:r w:rsidRPr="00197EDE">
        <w:rPr>
          <w:rFonts w:ascii="Trebuchet MS" w:hAnsi="Trebuchet MS" w:cs="Arial"/>
          <w:color w:val="000000" w:themeColor="text1"/>
          <w:sz w:val="22"/>
          <w:szCs w:val="22"/>
          <w:lang w:eastAsia="en-GB"/>
        </w:rPr>
        <w:t>.</w:t>
      </w:r>
    </w:p>
    <w:p w:rsidR="00C422E3" w:rsidRPr="00197EDE" w:rsidRDefault="00F26B4F" w:rsidP="00C422E3">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Sides </w:t>
      </w:r>
    </w:p>
    <w:p w:rsidR="00B07DC4" w:rsidRPr="00197EDE" w:rsidRDefault="00C422E3" w:rsidP="00197EDE">
      <w:pPr>
        <w:pStyle w:val="ListParagraph"/>
        <w:numPr>
          <w:ilvl w:val="0"/>
          <w:numId w:val="19"/>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G</w:t>
      </w:r>
      <w:r w:rsidR="00F26B4F" w:rsidRPr="00197EDE">
        <w:rPr>
          <w:rFonts w:ascii="Trebuchet MS" w:hAnsi="Trebuchet MS" w:cs="Arial"/>
          <w:color w:val="000000" w:themeColor="text1"/>
          <w:sz w:val="22"/>
          <w:szCs w:val="22"/>
          <w:lang w:eastAsia="en-GB"/>
        </w:rPr>
        <w:t>alvanised steel main</w:t>
      </w:r>
      <w:r w:rsidRPr="00197EDE">
        <w:rPr>
          <w:rFonts w:ascii="Trebuchet MS" w:hAnsi="Trebuchet MS" w:cs="Arial"/>
          <w:color w:val="000000" w:themeColor="text1"/>
          <w:sz w:val="22"/>
          <w:szCs w:val="22"/>
          <w:lang w:eastAsia="en-GB"/>
        </w:rPr>
        <w:t xml:space="preserve"> </w:t>
      </w:r>
      <w:r w:rsidR="00F26B4F" w:rsidRPr="00197EDE">
        <w:rPr>
          <w:rFonts w:ascii="Trebuchet MS" w:hAnsi="Trebuchet MS" w:cs="Arial"/>
          <w:color w:val="000000" w:themeColor="text1"/>
          <w:sz w:val="22"/>
          <w:szCs w:val="22"/>
          <w:lang w:eastAsia="en-GB"/>
        </w:rPr>
        <w:t>sides with 800mm high purpose made</w:t>
      </w:r>
      <w:r w:rsidRPr="00197EDE">
        <w:rPr>
          <w:rFonts w:ascii="Trebuchet MS" w:hAnsi="Trebuchet MS" w:cs="Arial"/>
          <w:color w:val="000000" w:themeColor="text1"/>
          <w:sz w:val="22"/>
          <w:szCs w:val="22"/>
          <w:lang w:eastAsia="en-GB"/>
        </w:rPr>
        <w:t xml:space="preserve"> s</w:t>
      </w:r>
      <w:r w:rsidR="00F26B4F" w:rsidRPr="00197EDE">
        <w:rPr>
          <w:rFonts w:ascii="Trebuchet MS" w:hAnsi="Trebuchet MS" w:cs="Arial"/>
          <w:color w:val="000000" w:themeColor="text1"/>
          <w:sz w:val="22"/>
          <w:szCs w:val="22"/>
          <w:lang w:eastAsia="en-GB"/>
        </w:rPr>
        <w:t>haped galvanised ste</w:t>
      </w:r>
      <w:r w:rsidRPr="00197EDE">
        <w:rPr>
          <w:rFonts w:ascii="Trebuchet MS" w:hAnsi="Trebuchet MS" w:cs="Arial"/>
          <w:color w:val="000000" w:themeColor="text1"/>
          <w:sz w:val="22"/>
          <w:szCs w:val="22"/>
          <w:lang w:eastAsia="en-GB"/>
        </w:rPr>
        <w:t>el fixed sides with steel frames</w:t>
      </w:r>
      <w:r w:rsidR="00F26B4F" w:rsidRPr="00197EDE">
        <w:rPr>
          <w:rFonts w:ascii="Trebuchet MS" w:hAnsi="Trebuchet MS" w:cs="Arial"/>
          <w:color w:val="000000" w:themeColor="text1"/>
          <w:sz w:val="22"/>
          <w:szCs w:val="22"/>
          <w:lang w:eastAsia="en-GB"/>
        </w:rPr>
        <w:t xml:space="preserve"> above infilled with galvanised steel weld</w:t>
      </w:r>
      <w:r w:rsidRPr="00197EDE">
        <w:rPr>
          <w:rFonts w:ascii="Trebuchet MS" w:hAnsi="Trebuchet MS" w:cs="Arial"/>
          <w:color w:val="000000" w:themeColor="text1"/>
          <w:sz w:val="22"/>
          <w:szCs w:val="22"/>
          <w:lang w:eastAsia="en-GB"/>
        </w:rPr>
        <w:t xml:space="preserve"> m</w:t>
      </w:r>
      <w:r w:rsidR="00F26B4F" w:rsidRPr="00197EDE">
        <w:rPr>
          <w:rFonts w:ascii="Trebuchet MS" w:hAnsi="Trebuchet MS" w:cs="Arial"/>
          <w:color w:val="000000" w:themeColor="text1"/>
          <w:sz w:val="22"/>
          <w:szCs w:val="22"/>
          <w:lang w:eastAsia="en-GB"/>
        </w:rPr>
        <w:t>esh</w:t>
      </w:r>
      <w:r w:rsidRPr="00197EDE">
        <w:rPr>
          <w:rFonts w:ascii="Trebuchet MS" w:hAnsi="Trebuchet MS" w:cs="Arial"/>
          <w:color w:val="000000" w:themeColor="text1"/>
          <w:sz w:val="22"/>
          <w:szCs w:val="22"/>
          <w:lang w:eastAsia="en-GB"/>
        </w:rPr>
        <w:t>.</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One rear hinged door approximately 1000mm wide x 1200mm</w:t>
      </w:r>
      <w:r w:rsidR="00C422E3" w:rsidRPr="00197EDE">
        <w:rPr>
          <w:rFonts w:ascii="Trebuchet MS" w:hAnsi="Trebuchet MS" w:cs="Arial"/>
          <w:color w:val="000000" w:themeColor="text1"/>
          <w:sz w:val="22"/>
          <w:szCs w:val="22"/>
          <w:lang w:eastAsia="en-GB"/>
        </w:rPr>
        <w:t xml:space="preserve"> a</w:t>
      </w:r>
      <w:r w:rsidRPr="00197EDE">
        <w:rPr>
          <w:rFonts w:ascii="Trebuchet MS" w:hAnsi="Trebuchet MS" w:cs="Arial"/>
          <w:color w:val="000000" w:themeColor="text1"/>
          <w:sz w:val="22"/>
          <w:szCs w:val="22"/>
          <w:lang w:eastAsia="en-GB"/>
        </w:rPr>
        <w:t>pproximate height fitted into top front mesh section of</w:t>
      </w:r>
      <w:r w:rsidR="00C422E3" w:rsidRPr="00197EDE">
        <w:rPr>
          <w:rFonts w:ascii="Trebuchet MS" w:hAnsi="Trebuchet MS" w:cs="Arial"/>
          <w:color w:val="000000" w:themeColor="text1"/>
          <w:sz w:val="22"/>
          <w:szCs w:val="22"/>
          <w:lang w:eastAsia="en-GB"/>
        </w:rPr>
        <w:t xml:space="preserve"> nearside cage</w:t>
      </w:r>
      <w:r w:rsidRPr="00197EDE">
        <w:rPr>
          <w:rFonts w:ascii="Trebuchet MS" w:hAnsi="Trebuchet MS" w:cs="Arial"/>
          <w:color w:val="000000" w:themeColor="text1"/>
          <w:sz w:val="22"/>
          <w:szCs w:val="22"/>
          <w:lang w:eastAsia="en-GB"/>
        </w:rPr>
        <w:t xml:space="preserve"> to be secured in open and closed position via</w:t>
      </w:r>
      <w:r w:rsidR="00C422E3" w:rsidRPr="00197EDE">
        <w:rPr>
          <w:rFonts w:ascii="Trebuchet MS" w:hAnsi="Trebuchet MS" w:cs="Arial"/>
          <w:color w:val="000000" w:themeColor="text1"/>
          <w:sz w:val="22"/>
          <w:szCs w:val="22"/>
          <w:lang w:eastAsia="en-GB"/>
        </w:rPr>
        <w:t xml:space="preserve"> c</w:t>
      </w:r>
      <w:r w:rsidRPr="00197EDE">
        <w:rPr>
          <w:rFonts w:ascii="Trebuchet MS" w:hAnsi="Trebuchet MS" w:cs="Arial"/>
          <w:color w:val="000000" w:themeColor="text1"/>
          <w:sz w:val="22"/>
          <w:szCs w:val="22"/>
          <w:lang w:eastAsia="en-GB"/>
        </w:rPr>
        <w:t>ouncil style locking bar with handle extended down to</w:t>
      </w:r>
      <w:r w:rsidR="00C422E3" w:rsidRPr="00197EDE">
        <w:rPr>
          <w:rFonts w:ascii="Trebuchet MS" w:hAnsi="Trebuchet MS" w:cs="Arial"/>
          <w:color w:val="000000" w:themeColor="text1"/>
          <w:sz w:val="22"/>
          <w:szCs w:val="22"/>
          <w:lang w:eastAsia="en-GB"/>
        </w:rPr>
        <w:t xml:space="preserve"> a</w:t>
      </w:r>
      <w:r w:rsidRPr="00197EDE">
        <w:rPr>
          <w:rFonts w:ascii="Trebuchet MS" w:hAnsi="Trebuchet MS" w:cs="Arial"/>
          <w:color w:val="000000" w:themeColor="text1"/>
          <w:sz w:val="22"/>
          <w:szCs w:val="22"/>
          <w:lang w:eastAsia="en-GB"/>
        </w:rPr>
        <w:t xml:space="preserve"> position that can be easily operated from the ground</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One large thermoplastic lockable toolbox mounted on</w:t>
      </w:r>
      <w:r w:rsidR="00C422E3" w:rsidRPr="00197EDE">
        <w:rPr>
          <w:rFonts w:ascii="Trebuchet MS" w:hAnsi="Trebuchet MS" w:cs="Arial"/>
          <w:color w:val="000000" w:themeColor="text1"/>
          <w:sz w:val="22"/>
          <w:szCs w:val="22"/>
          <w:lang w:eastAsia="en-GB"/>
        </w:rPr>
        <w:t xml:space="preserve"> g</w:t>
      </w:r>
      <w:r w:rsidRPr="00197EDE">
        <w:rPr>
          <w:rFonts w:ascii="Trebuchet MS" w:hAnsi="Trebuchet MS" w:cs="Arial"/>
          <w:color w:val="000000" w:themeColor="text1"/>
          <w:sz w:val="22"/>
          <w:szCs w:val="22"/>
          <w:lang w:eastAsia="en-GB"/>
        </w:rPr>
        <w:t xml:space="preserve">alvanised steel </w:t>
      </w:r>
      <w:r w:rsidR="00C422E3" w:rsidRPr="00197EDE">
        <w:rPr>
          <w:rFonts w:ascii="Trebuchet MS" w:hAnsi="Trebuchet MS" w:cs="Arial"/>
          <w:color w:val="000000" w:themeColor="text1"/>
          <w:sz w:val="22"/>
          <w:szCs w:val="22"/>
          <w:lang w:eastAsia="en-GB"/>
        </w:rPr>
        <w:t xml:space="preserve">supports under nearside of body, </w:t>
      </w:r>
      <w:r w:rsidRPr="00197EDE">
        <w:rPr>
          <w:rFonts w:ascii="Trebuchet MS" w:hAnsi="Trebuchet MS" w:cs="Arial"/>
          <w:color w:val="000000" w:themeColor="text1"/>
          <w:sz w:val="22"/>
          <w:szCs w:val="22"/>
          <w:lang w:eastAsia="en-GB"/>
        </w:rPr>
        <w:t>(size of box subject to space available</w:t>
      </w:r>
      <w:r w:rsidR="00B07DC4" w:rsidRPr="00197EDE">
        <w:rPr>
          <w:rFonts w:ascii="Trebuchet MS" w:hAnsi="Trebuchet MS" w:cs="Arial"/>
          <w:color w:val="000000" w:themeColor="text1"/>
          <w:sz w:val="22"/>
          <w:szCs w:val="22"/>
          <w:lang w:eastAsia="en-GB"/>
        </w:rPr>
        <w:t>)</w:t>
      </w:r>
    </w:p>
    <w:p w:rsidR="00C422E3" w:rsidRPr="00197EDE" w:rsidRDefault="00F26B4F" w:rsidP="00C422E3">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Roof </w:t>
      </w:r>
    </w:p>
    <w:p w:rsidR="00B07DC4" w:rsidRPr="00197EDE" w:rsidRDefault="00C422E3" w:rsidP="00197EDE">
      <w:pPr>
        <w:pStyle w:val="ListParagraph"/>
        <w:numPr>
          <w:ilvl w:val="0"/>
          <w:numId w:val="20"/>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G</w:t>
      </w:r>
      <w:r w:rsidR="00F26B4F" w:rsidRPr="00197EDE">
        <w:rPr>
          <w:rFonts w:ascii="Trebuchet MS" w:hAnsi="Trebuchet MS" w:cs="Arial"/>
          <w:color w:val="000000" w:themeColor="text1"/>
          <w:sz w:val="22"/>
          <w:szCs w:val="22"/>
          <w:lang w:eastAsia="en-GB"/>
        </w:rPr>
        <w:t>alvanised steel framed fixed roof with 1” galvanised</w:t>
      </w:r>
      <w:r w:rsidRPr="00197EDE">
        <w:rPr>
          <w:rFonts w:ascii="Trebuchet MS" w:hAnsi="Trebuchet MS" w:cs="Arial"/>
          <w:color w:val="000000" w:themeColor="text1"/>
          <w:sz w:val="22"/>
          <w:szCs w:val="22"/>
          <w:lang w:eastAsia="en-GB"/>
        </w:rPr>
        <w:t xml:space="preserve"> S</w:t>
      </w:r>
      <w:r w:rsidR="00F26B4F" w:rsidRPr="00197EDE">
        <w:rPr>
          <w:rFonts w:ascii="Trebuchet MS" w:hAnsi="Trebuchet MS" w:cs="Arial"/>
          <w:color w:val="000000" w:themeColor="text1"/>
          <w:sz w:val="22"/>
          <w:szCs w:val="22"/>
          <w:lang w:eastAsia="en-GB"/>
        </w:rPr>
        <w:t>teel mesh infi</w:t>
      </w:r>
      <w:r w:rsidRPr="00197EDE">
        <w:rPr>
          <w:rFonts w:ascii="Trebuchet MS" w:hAnsi="Trebuchet MS" w:cs="Arial"/>
          <w:color w:val="000000" w:themeColor="text1"/>
          <w:sz w:val="22"/>
          <w:szCs w:val="22"/>
          <w:lang w:eastAsia="en-GB"/>
        </w:rPr>
        <w:t>l</w:t>
      </w:r>
      <w:r w:rsidR="00F26B4F" w:rsidRPr="00197EDE">
        <w:rPr>
          <w:rFonts w:ascii="Trebuchet MS" w:hAnsi="Trebuchet MS" w:cs="Arial"/>
          <w:color w:val="000000" w:themeColor="text1"/>
          <w:sz w:val="22"/>
          <w:szCs w:val="22"/>
          <w:lang w:eastAsia="en-GB"/>
        </w:rPr>
        <w:t>l and cross body supports</w:t>
      </w:r>
    </w:p>
    <w:p w:rsidR="00C422E3" w:rsidRPr="00197EDE" w:rsidRDefault="00F26B4F" w:rsidP="00C422E3">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Interior </w:t>
      </w:r>
    </w:p>
    <w:p w:rsidR="00B07DC4" w:rsidRPr="00197EDE" w:rsidRDefault="00C422E3" w:rsidP="00197EDE">
      <w:pPr>
        <w:pStyle w:val="ListParagraph"/>
        <w:numPr>
          <w:ilvl w:val="0"/>
          <w:numId w:val="20"/>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T</w:t>
      </w:r>
      <w:r w:rsidR="00A23B94">
        <w:rPr>
          <w:rFonts w:ascii="Trebuchet MS" w:hAnsi="Trebuchet MS" w:cs="Arial"/>
          <w:color w:val="000000" w:themeColor="text1"/>
          <w:sz w:val="22"/>
          <w:szCs w:val="22"/>
          <w:lang w:eastAsia="en-GB"/>
        </w:rPr>
        <w:t>wo rows of L</w:t>
      </w:r>
      <w:r w:rsidR="00F26B4F" w:rsidRPr="00197EDE">
        <w:rPr>
          <w:rFonts w:ascii="Trebuchet MS" w:hAnsi="Trebuchet MS" w:cs="Arial"/>
          <w:color w:val="000000" w:themeColor="text1"/>
          <w:sz w:val="22"/>
          <w:szCs w:val="22"/>
          <w:lang w:eastAsia="en-GB"/>
        </w:rPr>
        <w:t>oadloc welded to inner face of body sides</w:t>
      </w:r>
      <w:r w:rsidRPr="00197EDE">
        <w:rPr>
          <w:rFonts w:ascii="Trebuchet MS" w:hAnsi="Trebuchet MS" w:cs="Arial"/>
          <w:color w:val="000000" w:themeColor="text1"/>
          <w:sz w:val="22"/>
          <w:szCs w:val="22"/>
          <w:lang w:eastAsia="en-GB"/>
        </w:rPr>
        <w:t xml:space="preserve"> an</w:t>
      </w:r>
      <w:r w:rsidR="00F26B4F" w:rsidRPr="00197EDE">
        <w:rPr>
          <w:rFonts w:ascii="Trebuchet MS" w:hAnsi="Trebuchet MS" w:cs="Arial"/>
          <w:color w:val="000000" w:themeColor="text1"/>
          <w:sz w:val="22"/>
          <w:szCs w:val="22"/>
          <w:lang w:eastAsia="en-GB"/>
        </w:rPr>
        <w:t>d front bulkhead</w:t>
      </w:r>
    </w:p>
    <w:p w:rsidR="00C422E3" w:rsidRPr="00197EDE" w:rsidRDefault="00C422E3" w:rsidP="00C422E3">
      <w:pPr>
        <w:autoSpaceDE w:val="0"/>
        <w:autoSpaceDN w:val="0"/>
        <w:adjustRightInd w:val="0"/>
        <w:rPr>
          <w:rFonts w:ascii="Trebuchet MS" w:hAnsi="Trebuchet MS" w:cs="Arial,Bold"/>
          <w:b/>
          <w:bCs/>
          <w:color w:val="000000" w:themeColor="text1"/>
          <w:sz w:val="22"/>
          <w:szCs w:val="22"/>
          <w:lang w:eastAsia="en-GB"/>
        </w:rPr>
      </w:pPr>
    </w:p>
    <w:p w:rsidR="00C422E3" w:rsidRPr="00197EDE" w:rsidRDefault="00A23B94" w:rsidP="00C422E3">
      <w:pPr>
        <w:autoSpaceDE w:val="0"/>
        <w:autoSpaceDN w:val="0"/>
        <w:adjustRightInd w:val="0"/>
        <w:rPr>
          <w:rFonts w:ascii="Trebuchet MS" w:hAnsi="Trebuchet MS" w:cs="Arial,Bold"/>
          <w:b/>
          <w:bCs/>
          <w:color w:val="000000" w:themeColor="text1"/>
          <w:sz w:val="22"/>
          <w:szCs w:val="22"/>
          <w:lang w:eastAsia="en-GB"/>
        </w:rPr>
      </w:pPr>
      <w:r>
        <w:rPr>
          <w:rFonts w:ascii="Trebuchet MS" w:hAnsi="Trebuchet MS" w:cs="Arial,Bold"/>
          <w:b/>
          <w:bCs/>
          <w:color w:val="000000" w:themeColor="text1"/>
          <w:sz w:val="22"/>
          <w:szCs w:val="22"/>
          <w:lang w:eastAsia="en-GB"/>
        </w:rPr>
        <w:t>EEC</w:t>
      </w:r>
      <w:r w:rsidR="00F26B4F" w:rsidRPr="00197EDE">
        <w:rPr>
          <w:rFonts w:ascii="Trebuchet MS" w:hAnsi="Trebuchet MS" w:cs="Arial,Bold"/>
          <w:b/>
          <w:bCs/>
          <w:color w:val="000000" w:themeColor="text1"/>
          <w:sz w:val="22"/>
          <w:szCs w:val="22"/>
          <w:lang w:eastAsia="en-GB"/>
        </w:rPr>
        <w:t xml:space="preserve"> regulations </w:t>
      </w:r>
    </w:p>
    <w:p w:rsidR="00B07DC4" w:rsidRPr="00197EDE" w:rsidRDefault="00C422E3" w:rsidP="00197EDE">
      <w:pPr>
        <w:pStyle w:val="ListParagraph"/>
        <w:numPr>
          <w:ilvl w:val="0"/>
          <w:numId w:val="20"/>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A</w:t>
      </w:r>
      <w:r w:rsidR="00F26B4F" w:rsidRPr="00197EDE">
        <w:rPr>
          <w:rFonts w:ascii="Trebuchet MS" w:hAnsi="Trebuchet MS" w:cs="Arial"/>
          <w:color w:val="000000" w:themeColor="text1"/>
          <w:sz w:val="22"/>
          <w:szCs w:val="22"/>
          <w:lang w:eastAsia="en-GB"/>
        </w:rPr>
        <w:t>nodised alloy sideguards on hinged supports.</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All legal marker / lights</w:t>
      </w:r>
    </w:p>
    <w:p w:rsidR="00F523ED" w:rsidRPr="00197EDE" w:rsidRDefault="00F26B4F" w:rsidP="00F523ED">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Electrical </w:t>
      </w:r>
    </w:p>
    <w:p w:rsidR="00B07DC4" w:rsidRPr="00197EDE" w:rsidRDefault="00F523ED"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One 24volt led octagonal</w:t>
      </w:r>
      <w:r w:rsidR="00F26B4F" w:rsidRPr="00197EDE">
        <w:rPr>
          <w:rFonts w:ascii="Trebuchet MS" w:hAnsi="Trebuchet MS" w:cs="Arial"/>
          <w:color w:val="000000" w:themeColor="text1"/>
          <w:sz w:val="22"/>
          <w:szCs w:val="22"/>
          <w:lang w:eastAsia="en-GB"/>
        </w:rPr>
        <w:t xml:space="preserve"> amber beacon bar mounted on</w:t>
      </w:r>
      <w:r w:rsidRPr="00197EDE">
        <w:rPr>
          <w:rFonts w:ascii="Trebuchet MS" w:hAnsi="Trebuchet MS" w:cs="Arial"/>
          <w:color w:val="000000" w:themeColor="text1"/>
          <w:sz w:val="22"/>
          <w:szCs w:val="22"/>
          <w:lang w:eastAsia="en-GB"/>
        </w:rPr>
        <w:t xml:space="preserve"> </w:t>
      </w:r>
      <w:r w:rsidR="00F26B4F" w:rsidRPr="00197EDE">
        <w:rPr>
          <w:rFonts w:ascii="Trebuchet MS" w:hAnsi="Trebuchet MS" w:cs="Arial"/>
          <w:color w:val="000000" w:themeColor="text1"/>
          <w:sz w:val="22"/>
          <w:szCs w:val="22"/>
          <w:lang w:eastAsia="en-GB"/>
        </w:rPr>
        <w:t>150mm high riser and positioned to centre of cab roof.</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Two 24volt led amber flashing lights mounted within</w:t>
      </w:r>
      <w:r w:rsidR="00F523ED" w:rsidRPr="00197EDE">
        <w:rPr>
          <w:rFonts w:ascii="Trebuchet MS" w:hAnsi="Trebuchet MS" w:cs="Arial"/>
          <w:color w:val="000000" w:themeColor="text1"/>
          <w:sz w:val="22"/>
          <w:szCs w:val="22"/>
          <w:lang w:eastAsia="en-GB"/>
        </w:rPr>
        <w:t xml:space="preserve"> f</w:t>
      </w:r>
      <w:r w:rsidRPr="00197EDE">
        <w:rPr>
          <w:rFonts w:ascii="Trebuchet MS" w:hAnsi="Trebuchet MS" w:cs="Arial"/>
          <w:color w:val="000000" w:themeColor="text1"/>
          <w:sz w:val="22"/>
          <w:szCs w:val="22"/>
          <w:lang w:eastAsia="en-GB"/>
        </w:rPr>
        <w:t>ront grille</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Two 24volt led amber flashing lights recessed into rear</w:t>
      </w:r>
      <w:r w:rsidR="00F523ED" w:rsidRPr="00197EDE">
        <w:rPr>
          <w:rFonts w:ascii="Trebuchet MS" w:hAnsi="Trebuchet MS" w:cs="Arial"/>
          <w:color w:val="000000" w:themeColor="text1"/>
          <w:sz w:val="22"/>
          <w:szCs w:val="22"/>
          <w:lang w:eastAsia="en-GB"/>
        </w:rPr>
        <w:t xml:space="preserve"> c</w:t>
      </w:r>
      <w:r w:rsidRPr="00197EDE">
        <w:rPr>
          <w:rFonts w:ascii="Trebuchet MS" w:hAnsi="Trebuchet MS" w:cs="Arial"/>
          <w:color w:val="000000" w:themeColor="text1"/>
          <w:sz w:val="22"/>
          <w:szCs w:val="22"/>
          <w:lang w:eastAsia="en-GB"/>
        </w:rPr>
        <w:t>orner pillars and two recessed into top rear header.</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All flashing amber lights to be wired into one circuit and</w:t>
      </w:r>
      <w:r w:rsidR="00F523ED" w:rsidRPr="00197EDE">
        <w:rPr>
          <w:rFonts w:ascii="Trebuchet MS" w:hAnsi="Trebuchet MS" w:cs="Arial"/>
          <w:color w:val="000000" w:themeColor="text1"/>
          <w:sz w:val="22"/>
          <w:szCs w:val="22"/>
          <w:lang w:eastAsia="en-GB"/>
        </w:rPr>
        <w:t xml:space="preserve"> c</w:t>
      </w:r>
      <w:r w:rsidRPr="00197EDE">
        <w:rPr>
          <w:rFonts w:ascii="Trebuchet MS" w:hAnsi="Trebuchet MS" w:cs="Arial"/>
          <w:color w:val="000000" w:themeColor="text1"/>
          <w:sz w:val="22"/>
          <w:szCs w:val="22"/>
          <w:lang w:eastAsia="en-GB"/>
        </w:rPr>
        <w:t>ontrolled via one illuminated dash mounted switch</w:t>
      </w:r>
      <w:r w:rsidR="00F523ED" w:rsidRPr="00197EDE">
        <w:rPr>
          <w:rFonts w:ascii="Trebuchet MS" w:hAnsi="Trebuchet MS" w:cs="Arial"/>
          <w:color w:val="000000" w:themeColor="text1"/>
          <w:sz w:val="22"/>
          <w:szCs w:val="22"/>
          <w:lang w:eastAsia="en-GB"/>
        </w:rPr>
        <w:t>.</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Two 24volt led rear facing work lights on swivel</w:t>
      </w:r>
      <w:r w:rsidR="00F523ED" w:rsidRPr="00197EDE">
        <w:rPr>
          <w:rFonts w:ascii="Trebuchet MS" w:hAnsi="Trebuchet MS" w:cs="Arial"/>
          <w:color w:val="000000" w:themeColor="text1"/>
          <w:sz w:val="22"/>
          <w:szCs w:val="22"/>
          <w:lang w:eastAsia="en-GB"/>
        </w:rPr>
        <w:t xml:space="preserve"> b</w:t>
      </w:r>
      <w:r w:rsidRPr="00197EDE">
        <w:rPr>
          <w:rFonts w:ascii="Trebuchet MS" w:hAnsi="Trebuchet MS" w:cs="Arial"/>
          <w:color w:val="000000" w:themeColor="text1"/>
          <w:sz w:val="22"/>
          <w:szCs w:val="22"/>
          <w:lang w:eastAsia="en-GB"/>
        </w:rPr>
        <w:t>rackets mounted to top rear corners of rear frame</w:t>
      </w:r>
      <w:r w:rsidR="00F523ED" w:rsidRPr="00197EDE">
        <w:rPr>
          <w:rFonts w:ascii="Trebuchet MS" w:hAnsi="Trebuchet MS" w:cs="Arial"/>
          <w:color w:val="000000" w:themeColor="text1"/>
          <w:sz w:val="22"/>
          <w:szCs w:val="22"/>
          <w:lang w:eastAsia="en-GB"/>
        </w:rPr>
        <w:t xml:space="preserve"> a</w:t>
      </w:r>
      <w:r w:rsidRPr="00197EDE">
        <w:rPr>
          <w:rFonts w:ascii="Trebuchet MS" w:hAnsi="Trebuchet MS" w:cs="Arial"/>
          <w:color w:val="000000" w:themeColor="text1"/>
          <w:sz w:val="22"/>
          <w:szCs w:val="22"/>
          <w:lang w:eastAsia="en-GB"/>
        </w:rPr>
        <w:t>nd wired into one illuminated dash mounted switch.</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w:t>
      </w:r>
      <w:r w:rsidR="00F523ED" w:rsidRPr="00197EDE">
        <w:rPr>
          <w:rFonts w:ascii="Trebuchet MS" w:hAnsi="Trebuchet MS" w:cs="Arial"/>
          <w:color w:val="000000" w:themeColor="text1"/>
          <w:sz w:val="22"/>
          <w:szCs w:val="22"/>
          <w:lang w:eastAsia="en-GB"/>
        </w:rPr>
        <w:t>ne T</w:t>
      </w:r>
      <w:r w:rsidRPr="00197EDE">
        <w:rPr>
          <w:rFonts w:ascii="Trebuchet MS" w:hAnsi="Trebuchet MS" w:cs="Arial"/>
          <w:color w:val="000000" w:themeColor="text1"/>
          <w:sz w:val="22"/>
          <w:szCs w:val="22"/>
          <w:lang w:eastAsia="en-GB"/>
        </w:rPr>
        <w:t>eal</w:t>
      </w:r>
      <w:r w:rsidR="00A23B94">
        <w:rPr>
          <w:rFonts w:ascii="Trebuchet MS" w:hAnsi="Trebuchet MS" w:cs="Arial"/>
          <w:color w:val="000000" w:themeColor="text1"/>
          <w:sz w:val="22"/>
          <w:szCs w:val="22"/>
          <w:lang w:eastAsia="en-GB"/>
        </w:rPr>
        <w:t xml:space="preserve"> El</w:t>
      </w:r>
      <w:r w:rsidRPr="00197EDE">
        <w:rPr>
          <w:rFonts w:ascii="Trebuchet MS" w:hAnsi="Trebuchet MS" w:cs="Arial"/>
          <w:color w:val="000000" w:themeColor="text1"/>
          <w:sz w:val="22"/>
          <w:szCs w:val="22"/>
          <w:lang w:eastAsia="en-GB"/>
        </w:rPr>
        <w:t>ectric hand</w:t>
      </w:r>
      <w:r w:rsidR="00F523ED" w:rsidRPr="00197EDE">
        <w:rPr>
          <w:rFonts w:ascii="Trebuchet MS" w:hAnsi="Trebuchet MS" w:cs="Arial"/>
          <w:color w:val="000000" w:themeColor="text1"/>
          <w:sz w:val="22"/>
          <w:szCs w:val="22"/>
          <w:lang w:eastAsia="en-GB"/>
        </w:rPr>
        <w:t xml:space="preserve"> </w:t>
      </w:r>
      <w:r w:rsidRPr="00197EDE">
        <w:rPr>
          <w:rFonts w:ascii="Trebuchet MS" w:hAnsi="Trebuchet MS" w:cs="Arial"/>
          <w:color w:val="000000" w:themeColor="text1"/>
          <w:sz w:val="22"/>
          <w:szCs w:val="22"/>
          <w:lang w:eastAsia="en-GB"/>
        </w:rPr>
        <w:t>wash unit mounted under nea</w:t>
      </w:r>
      <w:r w:rsidR="00F523ED" w:rsidRPr="00197EDE">
        <w:rPr>
          <w:rFonts w:ascii="Trebuchet MS" w:hAnsi="Trebuchet MS" w:cs="Arial"/>
          <w:color w:val="000000" w:themeColor="text1"/>
          <w:sz w:val="22"/>
          <w:szCs w:val="22"/>
          <w:lang w:eastAsia="en-GB"/>
        </w:rPr>
        <w:t xml:space="preserve">r </w:t>
      </w:r>
      <w:r w:rsidRPr="00197EDE">
        <w:rPr>
          <w:rFonts w:ascii="Trebuchet MS" w:hAnsi="Trebuchet MS" w:cs="Arial"/>
          <w:color w:val="000000" w:themeColor="text1"/>
          <w:sz w:val="22"/>
          <w:szCs w:val="22"/>
          <w:lang w:eastAsia="en-GB"/>
        </w:rPr>
        <w:t>side of</w:t>
      </w:r>
      <w:r w:rsidR="00F523ED" w:rsidRPr="00197EDE">
        <w:rPr>
          <w:rFonts w:ascii="Trebuchet MS" w:hAnsi="Trebuchet MS" w:cs="Arial"/>
          <w:color w:val="000000" w:themeColor="text1"/>
          <w:sz w:val="22"/>
          <w:szCs w:val="22"/>
          <w:lang w:eastAsia="en-GB"/>
        </w:rPr>
        <w:t xml:space="preserve"> the v</w:t>
      </w:r>
      <w:r w:rsidRPr="00197EDE">
        <w:rPr>
          <w:rFonts w:ascii="Trebuchet MS" w:hAnsi="Trebuchet MS" w:cs="Arial"/>
          <w:color w:val="000000" w:themeColor="text1"/>
          <w:sz w:val="22"/>
          <w:szCs w:val="22"/>
          <w:lang w:eastAsia="en-GB"/>
        </w:rPr>
        <w:t xml:space="preserve">ehicle. </w:t>
      </w:r>
      <w:r w:rsidRPr="00197EDE">
        <w:rPr>
          <w:rFonts w:ascii="Trebuchet MS" w:hAnsi="Trebuchet MS" w:cs="Arial,Bold"/>
          <w:b/>
          <w:bCs/>
          <w:color w:val="000000" w:themeColor="text1"/>
          <w:sz w:val="22"/>
          <w:szCs w:val="22"/>
          <w:lang w:eastAsia="en-GB"/>
        </w:rPr>
        <w:t>(position subject to space available)</w:t>
      </w:r>
    </w:p>
    <w:p w:rsidR="00F523ED" w:rsidRPr="00197EDE" w:rsidRDefault="00F26B4F" w:rsidP="00F523ED">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Wings </w:t>
      </w:r>
    </w:p>
    <w:p w:rsidR="00B07DC4" w:rsidRPr="00197EDE" w:rsidRDefault="00F523ED" w:rsidP="00197EDE">
      <w:pPr>
        <w:pStyle w:val="ListParagraph"/>
        <w:numPr>
          <w:ilvl w:val="0"/>
          <w:numId w:val="21"/>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T</w:t>
      </w:r>
      <w:r w:rsidR="00F26B4F" w:rsidRPr="00197EDE">
        <w:rPr>
          <w:rFonts w:ascii="Trebuchet MS" w:hAnsi="Trebuchet MS" w:cs="Arial"/>
          <w:color w:val="000000" w:themeColor="text1"/>
          <w:sz w:val="22"/>
          <w:szCs w:val="22"/>
          <w:lang w:eastAsia="en-GB"/>
        </w:rPr>
        <w:t>hermoplastic rear wings</w:t>
      </w:r>
      <w:r w:rsidRPr="00197EDE">
        <w:rPr>
          <w:rFonts w:ascii="Trebuchet MS" w:hAnsi="Trebuchet MS" w:cs="Arial"/>
          <w:color w:val="000000" w:themeColor="text1"/>
          <w:sz w:val="22"/>
          <w:szCs w:val="22"/>
          <w:lang w:eastAsia="en-GB"/>
        </w:rPr>
        <w:t>.</w:t>
      </w:r>
    </w:p>
    <w:p w:rsidR="00F523ED" w:rsidRPr="00197EDE" w:rsidRDefault="00F26B4F" w:rsidP="00F523ED">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Tipping gear </w:t>
      </w:r>
    </w:p>
    <w:p w:rsidR="00B07DC4" w:rsidRPr="00197EDE" w:rsidRDefault="00F523ED" w:rsidP="00197EDE">
      <w:pPr>
        <w:pStyle w:val="ListParagraph"/>
        <w:numPr>
          <w:ilvl w:val="0"/>
          <w:numId w:val="21"/>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F</w:t>
      </w:r>
      <w:r w:rsidR="00F26B4F" w:rsidRPr="00197EDE">
        <w:rPr>
          <w:rFonts w:ascii="Trebuchet MS" w:hAnsi="Trebuchet MS" w:cs="Arial"/>
          <w:color w:val="000000" w:themeColor="text1"/>
          <w:sz w:val="22"/>
          <w:szCs w:val="22"/>
          <w:lang w:eastAsia="en-GB"/>
        </w:rPr>
        <w:t xml:space="preserve">ront end gear with pump, controls, hoses &amp; </w:t>
      </w:r>
      <w:r w:rsidR="00A23B94" w:rsidRPr="00197EDE">
        <w:rPr>
          <w:rFonts w:ascii="Trebuchet MS" w:hAnsi="Trebuchet MS" w:cs="Arial"/>
          <w:color w:val="000000" w:themeColor="text1"/>
          <w:sz w:val="22"/>
          <w:szCs w:val="22"/>
          <w:lang w:eastAsia="en-GB"/>
        </w:rPr>
        <w:t>brackets.</w:t>
      </w:r>
      <w:r w:rsidR="00A23B94" w:rsidRPr="00197EDE">
        <w:rPr>
          <w:rFonts w:ascii="Trebuchet MS" w:hAnsi="Trebuchet MS" w:cs="Arial,Bold"/>
          <w:b/>
          <w:bCs/>
          <w:color w:val="000000" w:themeColor="text1"/>
          <w:sz w:val="22"/>
          <w:szCs w:val="22"/>
          <w:lang w:eastAsia="en-GB"/>
        </w:rPr>
        <w:t xml:space="preserve"> (</w:t>
      </w:r>
      <w:r w:rsidR="00F26B4F" w:rsidRPr="00197EDE">
        <w:rPr>
          <w:rFonts w:ascii="Trebuchet MS" w:hAnsi="Trebuchet MS" w:cs="Arial,Bold"/>
          <w:b/>
          <w:bCs/>
          <w:color w:val="000000" w:themeColor="text1"/>
          <w:sz w:val="22"/>
          <w:szCs w:val="22"/>
          <w:lang w:eastAsia="en-GB"/>
        </w:rPr>
        <w:t>power provided via factory fitted twin wheel pto)</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One man operated body prop and body raised warning</w:t>
      </w:r>
      <w:r w:rsidR="00F523ED" w:rsidRPr="00197EDE">
        <w:rPr>
          <w:rFonts w:ascii="Trebuchet MS" w:hAnsi="Trebuchet MS" w:cs="Arial"/>
          <w:color w:val="000000" w:themeColor="text1"/>
          <w:sz w:val="22"/>
          <w:szCs w:val="22"/>
          <w:lang w:eastAsia="en-GB"/>
        </w:rPr>
        <w:t xml:space="preserve"> with b</w:t>
      </w:r>
      <w:r w:rsidRPr="00197EDE">
        <w:rPr>
          <w:rFonts w:ascii="Trebuchet MS" w:hAnsi="Trebuchet MS" w:cs="Arial"/>
          <w:color w:val="000000" w:themeColor="text1"/>
          <w:sz w:val="22"/>
          <w:szCs w:val="22"/>
          <w:lang w:eastAsia="en-GB"/>
        </w:rPr>
        <w:t>uzzer in cab.</w:t>
      </w:r>
    </w:p>
    <w:p w:rsidR="00F523ED" w:rsidRPr="00197EDE" w:rsidRDefault="00F26B4F" w:rsidP="00F523ED">
      <w:pPr>
        <w:autoSpaceDE w:val="0"/>
        <w:autoSpaceDN w:val="0"/>
        <w:adjustRightInd w:val="0"/>
        <w:rPr>
          <w:rFonts w:ascii="Trebuchet MS" w:hAnsi="Trebuchet MS" w:cs="Arial,Bold"/>
          <w:b/>
          <w:bCs/>
          <w:color w:val="000000" w:themeColor="text1"/>
          <w:sz w:val="22"/>
          <w:szCs w:val="22"/>
          <w:lang w:eastAsia="en-GB"/>
        </w:rPr>
      </w:pPr>
      <w:r w:rsidRPr="00197EDE">
        <w:rPr>
          <w:rFonts w:ascii="Trebuchet MS" w:hAnsi="Trebuchet MS" w:cs="Arial,Bold"/>
          <w:b/>
          <w:bCs/>
          <w:color w:val="000000" w:themeColor="text1"/>
          <w:sz w:val="22"/>
          <w:szCs w:val="22"/>
          <w:lang w:eastAsia="en-GB"/>
        </w:rPr>
        <w:t xml:space="preserve">Tail lift </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1000kg dump</w:t>
      </w:r>
      <w:r w:rsidR="00F523ED" w:rsidRPr="00197EDE">
        <w:rPr>
          <w:rFonts w:ascii="Trebuchet MS" w:hAnsi="Trebuchet MS" w:cs="Arial"/>
          <w:color w:val="000000" w:themeColor="text1"/>
          <w:sz w:val="22"/>
          <w:szCs w:val="22"/>
          <w:lang w:eastAsia="en-GB"/>
        </w:rPr>
        <w:t xml:space="preserve"> </w:t>
      </w:r>
      <w:r w:rsidRPr="00197EDE">
        <w:rPr>
          <w:rFonts w:ascii="Trebuchet MS" w:hAnsi="Trebuchet MS" w:cs="Arial"/>
          <w:color w:val="000000" w:themeColor="text1"/>
          <w:sz w:val="22"/>
          <w:szCs w:val="22"/>
          <w:lang w:eastAsia="en-GB"/>
        </w:rPr>
        <w:t>over tail lift complete with folding alloy</w:t>
      </w:r>
      <w:r w:rsidR="00F523ED" w:rsidRPr="00197EDE">
        <w:rPr>
          <w:rFonts w:ascii="Trebuchet MS" w:hAnsi="Trebuchet MS" w:cs="Arial"/>
          <w:color w:val="000000" w:themeColor="text1"/>
          <w:sz w:val="22"/>
          <w:szCs w:val="22"/>
          <w:lang w:eastAsia="en-GB"/>
        </w:rPr>
        <w:t xml:space="preserve"> p</w:t>
      </w:r>
      <w:r w:rsidRPr="00197EDE">
        <w:rPr>
          <w:rFonts w:ascii="Trebuchet MS" w:hAnsi="Trebuchet MS" w:cs="Arial"/>
          <w:color w:val="000000" w:themeColor="text1"/>
          <w:sz w:val="22"/>
          <w:szCs w:val="22"/>
          <w:lang w:eastAsia="en-GB"/>
        </w:rPr>
        <w:t>latform, pop up trolley stops and internal and</w:t>
      </w:r>
      <w:r w:rsidR="00F523ED" w:rsidRPr="00197EDE">
        <w:rPr>
          <w:rFonts w:ascii="Trebuchet MS" w:hAnsi="Trebuchet MS" w:cs="Arial"/>
          <w:color w:val="000000" w:themeColor="text1"/>
          <w:sz w:val="22"/>
          <w:szCs w:val="22"/>
          <w:lang w:eastAsia="en-GB"/>
        </w:rPr>
        <w:t xml:space="preserve"> e</w:t>
      </w:r>
      <w:r w:rsidRPr="00197EDE">
        <w:rPr>
          <w:rFonts w:ascii="Trebuchet MS" w:hAnsi="Trebuchet MS" w:cs="Arial"/>
          <w:color w:val="000000" w:themeColor="text1"/>
          <w:sz w:val="22"/>
          <w:szCs w:val="22"/>
          <w:lang w:eastAsia="en-GB"/>
        </w:rPr>
        <w:t xml:space="preserve">xternal </w:t>
      </w:r>
      <w:bookmarkStart w:id="2" w:name="_GoBack"/>
      <w:bookmarkEnd w:id="2"/>
      <w:r w:rsidRPr="00197EDE">
        <w:rPr>
          <w:rFonts w:ascii="Trebuchet MS" w:hAnsi="Trebuchet MS" w:cs="Arial"/>
          <w:color w:val="000000" w:themeColor="text1"/>
          <w:sz w:val="22"/>
          <w:szCs w:val="22"/>
          <w:lang w:eastAsia="en-GB"/>
        </w:rPr>
        <w:t>controls with steel protection and crossover</w:t>
      </w:r>
      <w:r w:rsidR="00F523ED" w:rsidRPr="00197EDE">
        <w:rPr>
          <w:rFonts w:ascii="Trebuchet MS" w:hAnsi="Trebuchet MS" w:cs="Arial"/>
          <w:color w:val="000000" w:themeColor="text1"/>
          <w:sz w:val="22"/>
          <w:szCs w:val="22"/>
          <w:lang w:eastAsia="en-GB"/>
        </w:rPr>
        <w:t xml:space="preserve"> s</w:t>
      </w:r>
      <w:r w:rsidRPr="00197EDE">
        <w:rPr>
          <w:rFonts w:ascii="Trebuchet MS" w:hAnsi="Trebuchet MS" w:cs="Arial"/>
          <w:color w:val="000000" w:themeColor="text1"/>
          <w:sz w:val="22"/>
          <w:szCs w:val="22"/>
          <w:lang w:eastAsia="en-GB"/>
        </w:rPr>
        <w:t>witch.</w:t>
      </w:r>
      <w:r w:rsidR="00F523ED" w:rsidRPr="00197EDE">
        <w:rPr>
          <w:rFonts w:ascii="Trebuchet MS" w:hAnsi="Trebuchet MS" w:cs="Arial"/>
          <w:color w:val="000000" w:themeColor="text1"/>
          <w:sz w:val="22"/>
          <w:szCs w:val="22"/>
          <w:lang w:eastAsia="en-GB"/>
        </w:rPr>
        <w:t xml:space="preserve"> </w:t>
      </w:r>
      <w:r w:rsidRPr="00197EDE">
        <w:rPr>
          <w:rFonts w:ascii="Trebuchet MS" w:hAnsi="Trebuchet MS" w:cs="Arial"/>
          <w:color w:val="000000" w:themeColor="text1"/>
          <w:sz w:val="22"/>
          <w:szCs w:val="22"/>
          <w:lang w:eastAsia="en-GB"/>
        </w:rPr>
        <w:t>Isolator switch in cab</w:t>
      </w:r>
      <w:r w:rsidR="00F523ED" w:rsidRPr="00197EDE">
        <w:rPr>
          <w:rFonts w:ascii="Trebuchet MS" w:hAnsi="Trebuchet MS" w:cs="Arial"/>
          <w:color w:val="000000" w:themeColor="text1"/>
          <w:sz w:val="22"/>
          <w:szCs w:val="22"/>
          <w:lang w:eastAsia="en-GB"/>
        </w:rPr>
        <w:t>.</w:t>
      </w: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0D27F9" w:rsidRPr="00197EDE" w:rsidRDefault="000D27F9" w:rsidP="00F523ED">
      <w:pPr>
        <w:autoSpaceDE w:val="0"/>
        <w:autoSpaceDN w:val="0"/>
        <w:adjustRightInd w:val="0"/>
        <w:rPr>
          <w:rFonts w:ascii="Trebuchet MS" w:hAnsi="Trebuchet MS" w:cs="Arial,Bold"/>
          <w:b/>
          <w:bCs/>
          <w:color w:val="000000" w:themeColor="text1"/>
          <w:sz w:val="22"/>
          <w:szCs w:val="22"/>
          <w:lang w:eastAsia="en-GB"/>
        </w:rPr>
      </w:pPr>
    </w:p>
    <w:p w:rsidR="00F523ED" w:rsidRPr="00197EDE" w:rsidRDefault="00F26B4F" w:rsidP="00F523ED">
      <w:pPr>
        <w:autoSpaceDE w:val="0"/>
        <w:autoSpaceDN w:val="0"/>
        <w:adjustRightInd w:val="0"/>
        <w:rPr>
          <w:rFonts w:ascii="Trebuchet MS" w:hAnsi="Trebuchet MS" w:cs="Arial,Bold"/>
          <w:b/>
          <w:bCs/>
          <w:color w:val="000000" w:themeColor="text1"/>
          <w:sz w:val="22"/>
          <w:szCs w:val="22"/>
          <w:u w:val="single"/>
          <w:lang w:eastAsia="en-GB"/>
        </w:rPr>
      </w:pPr>
      <w:r w:rsidRPr="00197EDE">
        <w:rPr>
          <w:rFonts w:ascii="Trebuchet MS" w:hAnsi="Trebuchet MS" w:cs="Arial,Bold"/>
          <w:b/>
          <w:bCs/>
          <w:color w:val="000000" w:themeColor="text1"/>
          <w:sz w:val="22"/>
          <w:szCs w:val="22"/>
          <w:u w:val="single"/>
          <w:lang w:eastAsia="en-GB"/>
        </w:rPr>
        <w:t xml:space="preserve">Special requirements </w:t>
      </w:r>
    </w:p>
    <w:p w:rsidR="00B07DC4" w:rsidRPr="00197EDE" w:rsidRDefault="00F523ED"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V</w:t>
      </w:r>
      <w:r w:rsidR="00F26B4F" w:rsidRPr="00197EDE">
        <w:rPr>
          <w:rFonts w:ascii="Trebuchet MS" w:hAnsi="Trebuchet MS" w:cs="Arial"/>
          <w:color w:val="000000" w:themeColor="text1"/>
          <w:sz w:val="22"/>
          <w:szCs w:val="22"/>
          <w:lang w:eastAsia="en-GB"/>
        </w:rPr>
        <w:t>ehicle type approved</w:t>
      </w:r>
    </w:p>
    <w:p w:rsidR="00B07DC4" w:rsidRPr="00197EDE" w:rsidRDefault="00B07DC4"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w:t>
      </w:r>
      <w:r w:rsidR="00F523ED" w:rsidRPr="00197EDE">
        <w:rPr>
          <w:rFonts w:ascii="Trebuchet MS" w:hAnsi="Trebuchet MS" w:cs="Arial"/>
          <w:color w:val="000000" w:themeColor="text1"/>
          <w:sz w:val="22"/>
          <w:szCs w:val="22"/>
          <w:lang w:eastAsia="en-GB"/>
        </w:rPr>
        <w:t>ne S</w:t>
      </w:r>
      <w:r w:rsidR="00A23B94">
        <w:rPr>
          <w:rFonts w:ascii="Trebuchet MS" w:hAnsi="Trebuchet MS" w:cs="Arial"/>
          <w:color w:val="000000" w:themeColor="text1"/>
          <w:sz w:val="22"/>
          <w:szCs w:val="22"/>
          <w:lang w:eastAsia="en-GB"/>
        </w:rPr>
        <w:t>entine</w:t>
      </w:r>
      <w:r w:rsidR="00F26B4F" w:rsidRPr="00197EDE">
        <w:rPr>
          <w:rFonts w:ascii="Trebuchet MS" w:hAnsi="Trebuchet MS" w:cs="Arial"/>
          <w:color w:val="000000" w:themeColor="text1"/>
          <w:sz w:val="22"/>
          <w:szCs w:val="22"/>
          <w:lang w:eastAsia="en-GB"/>
        </w:rPr>
        <w:t>l kdc010 4 camera system with monitor</w:t>
      </w:r>
      <w:r w:rsidR="00F523ED" w:rsidRPr="00197EDE">
        <w:rPr>
          <w:rFonts w:ascii="Trebuchet MS" w:hAnsi="Trebuchet MS" w:cs="Arial"/>
          <w:color w:val="000000" w:themeColor="text1"/>
          <w:sz w:val="22"/>
          <w:szCs w:val="22"/>
          <w:lang w:eastAsia="en-GB"/>
        </w:rPr>
        <w:t xml:space="preserve"> contact Allan Robertson </w:t>
      </w:r>
      <w:r w:rsidR="00F523ED" w:rsidRPr="00197EDE">
        <w:rPr>
          <w:rFonts w:ascii="Trebuchet MS" w:hAnsi="Trebuchet MS"/>
          <w:color w:val="000000" w:themeColor="text1"/>
          <w:sz w:val="22"/>
          <w:szCs w:val="22"/>
          <w:lang w:eastAsia="en-GB"/>
        </w:rPr>
        <w:t>Tel:  01285  771 333</w:t>
      </w:r>
      <w:r w:rsidR="00F523ED" w:rsidRPr="00197EDE">
        <w:rPr>
          <w:rFonts w:ascii="Trebuchet MS" w:hAnsi="Trebuchet MS" w:cs="Arial"/>
          <w:color w:val="000000" w:themeColor="text1"/>
          <w:sz w:val="22"/>
          <w:szCs w:val="22"/>
          <w:lang w:eastAsia="en-GB"/>
        </w:rPr>
        <w:t xml:space="preserve"> </w:t>
      </w:r>
      <w:r w:rsidR="00F26B4F" w:rsidRPr="00197EDE">
        <w:rPr>
          <w:rFonts w:ascii="Trebuchet MS" w:hAnsi="Trebuchet MS" w:cs="Arial"/>
          <w:color w:val="000000" w:themeColor="text1"/>
          <w:sz w:val="22"/>
          <w:szCs w:val="22"/>
          <w:lang w:eastAsia="en-GB"/>
        </w:rPr>
        <w:t xml:space="preserve"> </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One reverse bleeper with night silent facility via switch</w:t>
      </w:r>
      <w:r w:rsidR="00F523ED" w:rsidRPr="00197EDE">
        <w:rPr>
          <w:rFonts w:ascii="Trebuchet MS" w:hAnsi="Trebuchet MS" w:cs="Arial"/>
          <w:color w:val="000000" w:themeColor="text1"/>
          <w:sz w:val="22"/>
          <w:szCs w:val="22"/>
          <w:lang w:eastAsia="en-GB"/>
        </w:rPr>
        <w:t xml:space="preserve"> o</w:t>
      </w:r>
      <w:r w:rsidRPr="00197EDE">
        <w:rPr>
          <w:rFonts w:ascii="Trebuchet MS" w:hAnsi="Trebuchet MS" w:cs="Arial"/>
          <w:color w:val="000000" w:themeColor="text1"/>
          <w:sz w:val="22"/>
          <w:szCs w:val="22"/>
          <w:lang w:eastAsia="en-GB"/>
        </w:rPr>
        <w:t>n dash supplied and fitted</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First aid kit and 2kg powder fire extinguisher fitted in</w:t>
      </w:r>
      <w:r w:rsidR="00F523ED" w:rsidRPr="00197EDE">
        <w:rPr>
          <w:rFonts w:ascii="Trebuchet MS" w:hAnsi="Trebuchet MS" w:cs="Arial"/>
          <w:color w:val="000000" w:themeColor="text1"/>
          <w:sz w:val="22"/>
          <w:szCs w:val="22"/>
          <w:lang w:eastAsia="en-GB"/>
        </w:rPr>
        <w:t xml:space="preserve"> </w:t>
      </w:r>
      <w:r w:rsidRPr="00197EDE">
        <w:rPr>
          <w:rFonts w:ascii="Trebuchet MS" w:hAnsi="Trebuchet MS" w:cs="Arial"/>
          <w:color w:val="000000" w:themeColor="text1"/>
          <w:sz w:val="22"/>
          <w:szCs w:val="22"/>
          <w:lang w:eastAsia="en-GB"/>
        </w:rPr>
        <w:t>Cab</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Manufacturers existing rear lights repositioned to</w:t>
      </w:r>
      <w:r w:rsidR="00F523ED" w:rsidRPr="00197EDE">
        <w:rPr>
          <w:rFonts w:ascii="Trebuchet MS" w:hAnsi="Trebuchet MS" w:cs="Arial"/>
          <w:color w:val="000000" w:themeColor="text1"/>
          <w:sz w:val="22"/>
          <w:szCs w:val="22"/>
          <w:lang w:eastAsia="en-GB"/>
        </w:rPr>
        <w:t xml:space="preserve"> c</w:t>
      </w:r>
      <w:r w:rsidRPr="00197EDE">
        <w:rPr>
          <w:rFonts w:ascii="Trebuchet MS" w:hAnsi="Trebuchet MS" w:cs="Arial"/>
          <w:color w:val="000000" w:themeColor="text1"/>
          <w:sz w:val="22"/>
          <w:szCs w:val="22"/>
          <w:lang w:eastAsia="en-GB"/>
        </w:rPr>
        <w:t>omply with type approval regulations.</w:t>
      </w:r>
    </w:p>
    <w:p w:rsidR="00B07DC4" w:rsidRPr="00197EDE" w:rsidRDefault="00F26B4F" w:rsidP="00197EDE">
      <w:pPr>
        <w:pStyle w:val="ListParagraph"/>
        <w:numPr>
          <w:ilvl w:val="0"/>
          <w:numId w:val="16"/>
        </w:numPr>
        <w:autoSpaceDE w:val="0"/>
        <w:autoSpaceDN w:val="0"/>
        <w:adjustRightInd w:val="0"/>
        <w:rPr>
          <w:rFonts w:ascii="Trebuchet MS" w:hAnsi="Trebuchet MS" w:cs="Arial"/>
          <w:color w:val="000000" w:themeColor="text1"/>
          <w:sz w:val="22"/>
          <w:szCs w:val="22"/>
          <w:lang w:eastAsia="en-GB"/>
        </w:rPr>
      </w:pPr>
      <w:r w:rsidRPr="00197EDE">
        <w:rPr>
          <w:rFonts w:ascii="Trebuchet MS" w:hAnsi="Trebuchet MS" w:cs="Arial"/>
          <w:color w:val="000000" w:themeColor="text1"/>
          <w:sz w:val="22"/>
          <w:szCs w:val="22"/>
          <w:lang w:eastAsia="en-GB"/>
        </w:rPr>
        <w:t>Conspicuity markings applied to comply with ece104</w:t>
      </w:r>
      <w:r w:rsidR="00F71313" w:rsidRPr="00197EDE">
        <w:rPr>
          <w:rFonts w:ascii="Trebuchet MS" w:hAnsi="Trebuchet MS" w:cs="Arial"/>
          <w:color w:val="000000" w:themeColor="text1"/>
          <w:sz w:val="22"/>
          <w:szCs w:val="22"/>
          <w:lang w:eastAsia="en-GB"/>
        </w:rPr>
        <w:t xml:space="preserve"> r</w:t>
      </w:r>
      <w:r w:rsidRPr="00197EDE">
        <w:rPr>
          <w:rFonts w:ascii="Trebuchet MS" w:hAnsi="Trebuchet MS" w:cs="Arial"/>
          <w:color w:val="000000" w:themeColor="text1"/>
          <w:sz w:val="22"/>
          <w:szCs w:val="22"/>
          <w:lang w:eastAsia="en-GB"/>
        </w:rPr>
        <w:t>egulations</w:t>
      </w:r>
    </w:p>
    <w:p w:rsidR="00B07DC4" w:rsidRPr="00197EDE" w:rsidRDefault="00B07DC4" w:rsidP="005214DE">
      <w:pPr>
        <w:jc w:val="center"/>
        <w:rPr>
          <w:rFonts w:ascii="Trebuchet MS" w:hAnsi="Trebuchet MS" w:cs="Arial"/>
          <w:b/>
          <w:color w:val="000000" w:themeColor="text1"/>
          <w:sz w:val="28"/>
          <w:szCs w:val="28"/>
        </w:rPr>
      </w:pPr>
    </w:p>
    <w:p w:rsidR="000D27F9" w:rsidRPr="00197EDE" w:rsidRDefault="000D27F9" w:rsidP="000D27F9">
      <w:pPr>
        <w:autoSpaceDE w:val="0"/>
        <w:autoSpaceDN w:val="0"/>
        <w:adjustRightInd w:val="0"/>
        <w:rPr>
          <w:rFonts w:ascii="Trebuchet MS" w:hAnsi="Trebuchet MS" w:cs="Arial,Bold"/>
          <w:b/>
          <w:bCs/>
          <w:color w:val="000000" w:themeColor="text1"/>
          <w:sz w:val="22"/>
          <w:szCs w:val="22"/>
          <w:u w:val="single"/>
          <w:lang w:eastAsia="en-GB"/>
        </w:rPr>
      </w:pPr>
      <w:r w:rsidRPr="00197EDE">
        <w:rPr>
          <w:rFonts w:ascii="Trebuchet MS" w:hAnsi="Trebuchet MS" w:cs="Arial,Bold"/>
          <w:b/>
          <w:bCs/>
          <w:color w:val="000000" w:themeColor="text1"/>
          <w:sz w:val="22"/>
          <w:szCs w:val="22"/>
          <w:u w:val="single"/>
          <w:lang w:eastAsia="en-GB"/>
        </w:rPr>
        <w:t>Livery and Paint</w:t>
      </w:r>
      <w:r w:rsidRPr="00197EDE">
        <w:rPr>
          <w:rFonts w:ascii="Trebuchet MS" w:hAnsi="Trebuchet MS" w:cs="Arial,Bold"/>
          <w:b/>
          <w:bCs/>
          <w:color w:val="000000" w:themeColor="text1"/>
          <w:sz w:val="22"/>
          <w:szCs w:val="22"/>
          <w:u w:val="single"/>
          <w:lang w:eastAsia="en-GB"/>
        </w:rPr>
        <w:t xml:space="preserve"> </w:t>
      </w:r>
    </w:p>
    <w:p w:rsidR="000D27F9" w:rsidRPr="00197EDE" w:rsidRDefault="000D27F9" w:rsidP="00197EDE">
      <w:pPr>
        <w:pStyle w:val="ListParagraph"/>
        <w:numPr>
          <w:ilvl w:val="0"/>
          <w:numId w:val="23"/>
        </w:num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The </w:t>
      </w:r>
      <w:r w:rsidRPr="00197EDE">
        <w:rPr>
          <w:rFonts w:ascii="Trebuchet MS" w:hAnsi="Trebuchet MS" w:cs="Arial"/>
          <w:color w:val="000000" w:themeColor="text1"/>
          <w:sz w:val="24"/>
          <w:szCs w:val="24"/>
        </w:rPr>
        <w:t>T</w:t>
      </w:r>
      <w:r w:rsidRPr="00197EDE">
        <w:rPr>
          <w:rFonts w:ascii="Trebuchet MS" w:hAnsi="Trebuchet MS" w:cs="Arial"/>
          <w:color w:val="000000" w:themeColor="text1"/>
          <w:sz w:val="24"/>
          <w:szCs w:val="24"/>
        </w:rPr>
        <w:t xml:space="preserve">ipper is to be painted in Sevenoaks District Council two tone livery.  The lower third of the cab </w:t>
      </w:r>
      <w:r w:rsidRPr="00197EDE">
        <w:rPr>
          <w:rFonts w:ascii="Trebuchet MS" w:hAnsi="Trebuchet MS" w:cs="Arial"/>
          <w:color w:val="000000" w:themeColor="text1"/>
          <w:sz w:val="24"/>
          <w:szCs w:val="24"/>
        </w:rPr>
        <w:t>sides</w:t>
      </w:r>
      <w:r w:rsidRPr="00197EDE">
        <w:rPr>
          <w:rFonts w:ascii="Trebuchet MS" w:hAnsi="Trebuchet MS" w:cs="Arial"/>
          <w:color w:val="000000" w:themeColor="text1"/>
          <w:sz w:val="24"/>
          <w:szCs w:val="24"/>
        </w:rPr>
        <w:t xml:space="preserve">, subject to position of break line on cab, to be painted in colour Turkis Grun CA75 RAL 6016 (ICI). Upper two thirds of vehicle </w:t>
      </w:r>
      <w:r w:rsidR="00197EDE" w:rsidRPr="00197EDE">
        <w:rPr>
          <w:rFonts w:ascii="Trebuchet MS" w:hAnsi="Trebuchet MS" w:cs="Arial"/>
          <w:color w:val="000000" w:themeColor="text1"/>
          <w:sz w:val="24"/>
          <w:szCs w:val="24"/>
        </w:rPr>
        <w:t xml:space="preserve">cab </w:t>
      </w:r>
      <w:r w:rsidRPr="00197EDE">
        <w:rPr>
          <w:rFonts w:ascii="Trebuchet MS" w:hAnsi="Trebuchet MS" w:cs="Arial"/>
          <w:color w:val="000000" w:themeColor="text1"/>
          <w:sz w:val="24"/>
          <w:szCs w:val="24"/>
        </w:rPr>
        <w:t xml:space="preserve">to be </w:t>
      </w:r>
      <w:r w:rsidR="00197EDE" w:rsidRPr="00197EDE">
        <w:rPr>
          <w:rFonts w:ascii="Trebuchet MS" w:hAnsi="Trebuchet MS" w:cs="Arial"/>
          <w:color w:val="000000" w:themeColor="text1"/>
          <w:sz w:val="24"/>
          <w:szCs w:val="24"/>
        </w:rPr>
        <w:t>left in manufacturers colour w</w:t>
      </w:r>
      <w:r w:rsidRPr="00197EDE">
        <w:rPr>
          <w:rFonts w:ascii="Trebuchet MS" w:hAnsi="Trebuchet MS" w:cs="Arial"/>
          <w:color w:val="000000" w:themeColor="text1"/>
          <w:sz w:val="24"/>
          <w:szCs w:val="24"/>
        </w:rPr>
        <w:t>hite. Position of break lines/points to be agreed; Chassis shall be black and wheels silver.</w:t>
      </w:r>
    </w:p>
    <w:p w:rsidR="000D27F9" w:rsidRPr="00197EDE" w:rsidRDefault="000D27F9" w:rsidP="00197EDE">
      <w:pPr>
        <w:pStyle w:val="ListParagraph"/>
        <w:numPr>
          <w:ilvl w:val="0"/>
          <w:numId w:val="23"/>
        </w:num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Sign writing </w:t>
      </w:r>
      <w:r w:rsidR="00197EDE" w:rsidRPr="00197EDE">
        <w:rPr>
          <w:rFonts w:ascii="Trebuchet MS" w:hAnsi="Trebuchet MS" w:cs="Arial"/>
          <w:color w:val="000000" w:themeColor="text1"/>
          <w:sz w:val="24"/>
          <w:szCs w:val="24"/>
        </w:rPr>
        <w:t xml:space="preserve">and chapter eight markings </w:t>
      </w:r>
      <w:r w:rsidRPr="00197EDE">
        <w:rPr>
          <w:rFonts w:ascii="Trebuchet MS" w:hAnsi="Trebuchet MS" w:cs="Arial"/>
          <w:color w:val="000000" w:themeColor="text1"/>
          <w:sz w:val="24"/>
          <w:szCs w:val="24"/>
        </w:rPr>
        <w:t>to be included in</w:t>
      </w:r>
      <w:r w:rsidR="00197EDE" w:rsidRPr="00197EDE">
        <w:rPr>
          <w:rFonts w:ascii="Trebuchet MS" w:hAnsi="Trebuchet MS" w:cs="Arial"/>
          <w:color w:val="000000" w:themeColor="text1"/>
          <w:sz w:val="24"/>
          <w:szCs w:val="24"/>
        </w:rPr>
        <w:t xml:space="preserve"> the</w:t>
      </w:r>
      <w:r w:rsidRPr="00197EDE">
        <w:rPr>
          <w:rFonts w:ascii="Trebuchet MS" w:hAnsi="Trebuchet MS" w:cs="Arial"/>
          <w:color w:val="000000" w:themeColor="text1"/>
          <w:sz w:val="24"/>
          <w:szCs w:val="24"/>
        </w:rPr>
        <w:t xml:space="preserve"> tender submission (to be completed by Ad-a-Stripe of Tunbridge Wells - Contact Adam on 01892 861010);</w:t>
      </w:r>
    </w:p>
    <w:p w:rsidR="000D27F9" w:rsidRPr="00197EDE" w:rsidRDefault="000D27F9" w:rsidP="000D27F9">
      <w:pPr>
        <w:pStyle w:val="ListParagraph"/>
        <w:autoSpaceDE w:val="0"/>
        <w:autoSpaceDN w:val="0"/>
        <w:adjustRightInd w:val="0"/>
        <w:rPr>
          <w:rFonts w:ascii="Trebuchet MS" w:hAnsi="Trebuchet MS" w:cs="Arial,Bold"/>
          <w:b/>
          <w:bCs/>
          <w:color w:val="000000" w:themeColor="text1"/>
          <w:sz w:val="22"/>
          <w:szCs w:val="22"/>
          <w:lang w:eastAsia="en-GB"/>
        </w:rPr>
      </w:pPr>
    </w:p>
    <w:p w:rsidR="005214DE" w:rsidRPr="00197EDE" w:rsidRDefault="005214DE" w:rsidP="00197EDE">
      <w:pPr>
        <w:spacing w:after="120"/>
        <w:rPr>
          <w:rFonts w:ascii="Trebuchet MS" w:hAnsi="Trebuchet MS" w:cs="Arial"/>
          <w:color w:val="000000" w:themeColor="text1"/>
          <w:sz w:val="24"/>
          <w:szCs w:val="24"/>
        </w:rPr>
      </w:pPr>
      <w:r w:rsidRPr="00197EDE">
        <w:rPr>
          <w:rFonts w:ascii="Trebuchet MS" w:hAnsi="Trebuchet MS" w:cs="Arial"/>
          <w:b/>
          <w:bCs/>
          <w:color w:val="000000" w:themeColor="text1"/>
          <w:sz w:val="28"/>
          <w:szCs w:val="28"/>
          <w:u w:val="single"/>
        </w:rPr>
        <w:t>General</w:t>
      </w:r>
    </w:p>
    <w:p w:rsidR="005214DE" w:rsidRPr="00197EDE" w:rsidRDefault="005214DE" w:rsidP="00197EDE">
      <w:pPr>
        <w:numPr>
          <w:ilvl w:val="0"/>
          <w:numId w:val="14"/>
        </w:num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Actual vehicle length, width, height, turning circle, manual loading height and other critical dimensions shall be submitted with tender;</w:t>
      </w:r>
    </w:p>
    <w:p w:rsidR="005214DE" w:rsidRPr="00197EDE" w:rsidRDefault="005214DE" w:rsidP="00197EDE">
      <w:pPr>
        <w:numPr>
          <w:ilvl w:val="0"/>
          <w:numId w:val="14"/>
        </w:num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Payload information shall be submitted with tender. The projected payloads are to be corroborated where possible by submission of actual payload data drawn from UK users of the equipment (subject to the user’s permission) for comparative purposes;</w:t>
      </w:r>
    </w:p>
    <w:p w:rsidR="005214DE" w:rsidRPr="00197EDE" w:rsidRDefault="001903F1" w:rsidP="00197EDE">
      <w:pPr>
        <w:numPr>
          <w:ilvl w:val="0"/>
          <w:numId w:val="14"/>
        </w:num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V</w:t>
      </w:r>
      <w:r w:rsidR="005214DE" w:rsidRPr="00197EDE">
        <w:rPr>
          <w:rFonts w:ascii="Trebuchet MS" w:hAnsi="Trebuchet MS" w:cs="Arial"/>
          <w:color w:val="000000" w:themeColor="text1"/>
          <w:sz w:val="24"/>
          <w:szCs w:val="24"/>
        </w:rPr>
        <w:t>ehicle height warning signs must be displayed in cab;</w:t>
      </w:r>
    </w:p>
    <w:p w:rsidR="005214DE" w:rsidRPr="00197EDE" w:rsidRDefault="005214DE" w:rsidP="00197EDE">
      <w:pPr>
        <w:numPr>
          <w:ilvl w:val="0"/>
          <w:numId w:val="14"/>
        </w:num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The vehicle must be made available for inspection by SDC during the manufacturing and finishing process, before painting, to ensure specification compliance and to resolve any technical issues;</w:t>
      </w:r>
    </w:p>
    <w:p w:rsidR="005214DE" w:rsidRPr="00197EDE" w:rsidRDefault="005214DE" w:rsidP="009A46CA">
      <w:pPr>
        <w:keepNext/>
        <w:spacing w:before="120" w:after="120"/>
        <w:outlineLvl w:val="3"/>
        <w:rPr>
          <w:rFonts w:ascii="Trebuchet MS" w:hAnsi="Trebuchet MS" w:cs="Arial"/>
          <w:b/>
          <w:color w:val="000000" w:themeColor="text1"/>
          <w:sz w:val="28"/>
          <w:u w:val="single"/>
        </w:rPr>
      </w:pPr>
      <w:r w:rsidRPr="00197EDE">
        <w:rPr>
          <w:rFonts w:ascii="Trebuchet MS" w:hAnsi="Trebuchet MS" w:cs="Arial"/>
          <w:b/>
          <w:color w:val="000000" w:themeColor="text1"/>
          <w:sz w:val="28"/>
          <w:u w:val="single"/>
        </w:rPr>
        <w:t>VED</w:t>
      </w:r>
    </w:p>
    <w:p w:rsidR="005214DE" w:rsidRPr="00197EDE" w:rsidRDefault="005214DE" w:rsidP="005214DE">
      <w:p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Vehicle to be taxed for a period of 12 months;</w:t>
      </w:r>
    </w:p>
    <w:p w:rsidR="005214DE" w:rsidRPr="00197EDE" w:rsidRDefault="005214DE" w:rsidP="009A46CA">
      <w:pPr>
        <w:keepNext/>
        <w:spacing w:before="120" w:after="120"/>
        <w:outlineLvl w:val="3"/>
        <w:rPr>
          <w:rFonts w:ascii="Trebuchet MS" w:hAnsi="Trebuchet MS" w:cs="Arial"/>
          <w:b/>
          <w:i/>
          <w:color w:val="000000" w:themeColor="text1"/>
          <w:sz w:val="28"/>
          <w:u w:val="single"/>
        </w:rPr>
      </w:pPr>
      <w:r w:rsidRPr="00197EDE">
        <w:rPr>
          <w:rFonts w:ascii="Trebuchet MS" w:hAnsi="Trebuchet MS" w:cs="Arial"/>
          <w:b/>
          <w:color w:val="000000" w:themeColor="text1"/>
          <w:sz w:val="28"/>
          <w:u w:val="single"/>
        </w:rPr>
        <w:t>Delivery</w:t>
      </w:r>
    </w:p>
    <w:p w:rsidR="005214DE" w:rsidRPr="00197EDE" w:rsidRDefault="005214DE" w:rsidP="005214DE">
      <w:p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Tender price to include for all on the road (OTR) costs and </w:t>
      </w:r>
      <w:r w:rsidR="001903F1" w:rsidRPr="00197EDE">
        <w:rPr>
          <w:rFonts w:ascii="Trebuchet MS" w:hAnsi="Trebuchet MS" w:cs="Arial"/>
          <w:color w:val="000000" w:themeColor="text1"/>
          <w:sz w:val="24"/>
          <w:szCs w:val="24"/>
        </w:rPr>
        <w:t xml:space="preserve">the </w:t>
      </w:r>
      <w:r w:rsidRPr="00197EDE">
        <w:rPr>
          <w:rFonts w:ascii="Trebuchet MS" w:hAnsi="Trebuchet MS" w:cs="Arial"/>
          <w:color w:val="000000" w:themeColor="text1"/>
          <w:sz w:val="24"/>
          <w:szCs w:val="24"/>
        </w:rPr>
        <w:t xml:space="preserve">delivery of </w:t>
      </w:r>
      <w:r w:rsidR="001903F1" w:rsidRPr="00197EDE">
        <w:rPr>
          <w:rFonts w:ascii="Trebuchet MS" w:hAnsi="Trebuchet MS" w:cs="Arial"/>
          <w:color w:val="000000" w:themeColor="text1"/>
          <w:sz w:val="24"/>
          <w:szCs w:val="24"/>
        </w:rPr>
        <w:t xml:space="preserve">the </w:t>
      </w:r>
      <w:r w:rsidRPr="00197EDE">
        <w:rPr>
          <w:rFonts w:ascii="Trebuchet MS" w:hAnsi="Trebuchet MS" w:cs="Arial"/>
          <w:color w:val="000000" w:themeColor="text1"/>
          <w:sz w:val="24"/>
          <w:szCs w:val="24"/>
        </w:rPr>
        <w:t>vehicle to Dunbrik Depot, 2 Main Road, Sundridge, Sevenoaks, Kent, TN14 6EP;</w:t>
      </w:r>
    </w:p>
    <w:p w:rsidR="005214DE" w:rsidRPr="00197EDE" w:rsidRDefault="005214DE" w:rsidP="005214DE">
      <w:p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Delivery is required on or before 18</w:t>
      </w:r>
      <w:r w:rsidRPr="00197EDE">
        <w:rPr>
          <w:rFonts w:ascii="Trebuchet MS" w:hAnsi="Trebuchet MS" w:cs="Arial"/>
          <w:color w:val="000000" w:themeColor="text1"/>
          <w:sz w:val="24"/>
          <w:szCs w:val="24"/>
          <w:vertAlign w:val="superscript"/>
        </w:rPr>
        <w:t>th</w:t>
      </w:r>
      <w:r w:rsidR="001903F1" w:rsidRPr="00197EDE">
        <w:rPr>
          <w:rFonts w:ascii="Trebuchet MS" w:hAnsi="Trebuchet MS" w:cs="Arial"/>
          <w:color w:val="000000" w:themeColor="text1"/>
          <w:sz w:val="24"/>
          <w:szCs w:val="24"/>
        </w:rPr>
        <w:t xml:space="preserve"> March 2017</w:t>
      </w:r>
      <w:r w:rsidRPr="00197EDE">
        <w:rPr>
          <w:rFonts w:ascii="Trebuchet MS" w:hAnsi="Trebuchet MS" w:cs="Arial"/>
          <w:color w:val="000000" w:themeColor="text1"/>
          <w:sz w:val="24"/>
          <w:szCs w:val="24"/>
        </w:rPr>
        <w:t xml:space="preserve">. </w:t>
      </w:r>
      <w:r w:rsidR="001903F1" w:rsidRPr="00197EDE">
        <w:rPr>
          <w:rFonts w:ascii="Trebuchet MS" w:hAnsi="Trebuchet MS" w:cs="Arial"/>
          <w:color w:val="000000" w:themeColor="text1"/>
          <w:sz w:val="24"/>
          <w:szCs w:val="24"/>
        </w:rPr>
        <w:t>Expected delivery date</w:t>
      </w:r>
      <w:r w:rsidRPr="00197EDE">
        <w:rPr>
          <w:rFonts w:ascii="Trebuchet MS" w:hAnsi="Trebuchet MS" w:cs="Arial"/>
          <w:color w:val="000000" w:themeColor="text1"/>
          <w:sz w:val="24"/>
          <w:szCs w:val="24"/>
        </w:rPr>
        <w:t xml:space="preserve"> to be advised with tender;</w:t>
      </w:r>
    </w:p>
    <w:p w:rsidR="005214DE" w:rsidRPr="00197EDE" w:rsidRDefault="005214DE" w:rsidP="009A46CA">
      <w:pPr>
        <w:keepNext/>
        <w:spacing w:before="120" w:after="120"/>
        <w:outlineLvl w:val="3"/>
        <w:rPr>
          <w:rFonts w:ascii="Trebuchet MS" w:hAnsi="Trebuchet MS" w:cs="Arial"/>
          <w:b/>
          <w:i/>
          <w:color w:val="000000" w:themeColor="text1"/>
          <w:sz w:val="28"/>
          <w:u w:val="single"/>
        </w:rPr>
      </w:pPr>
      <w:r w:rsidRPr="00197EDE">
        <w:rPr>
          <w:rFonts w:ascii="Trebuchet MS" w:hAnsi="Trebuchet MS" w:cs="Arial"/>
          <w:b/>
          <w:color w:val="000000" w:themeColor="text1"/>
          <w:sz w:val="28"/>
          <w:u w:val="single"/>
        </w:rPr>
        <w:t>Payment</w:t>
      </w:r>
    </w:p>
    <w:p w:rsidR="005214DE" w:rsidRPr="00197EDE" w:rsidRDefault="005214DE" w:rsidP="005214DE">
      <w:p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Payment of </w:t>
      </w:r>
      <w:r w:rsidR="001903F1" w:rsidRPr="00197EDE">
        <w:rPr>
          <w:rFonts w:ascii="Trebuchet MS" w:hAnsi="Trebuchet MS" w:cs="Arial"/>
          <w:color w:val="000000" w:themeColor="text1"/>
          <w:sz w:val="24"/>
          <w:szCs w:val="24"/>
        </w:rPr>
        <w:t xml:space="preserve">the </w:t>
      </w:r>
      <w:r w:rsidRPr="00197EDE">
        <w:rPr>
          <w:rFonts w:ascii="Trebuchet MS" w:hAnsi="Trebuchet MS" w:cs="Arial"/>
          <w:color w:val="000000" w:themeColor="text1"/>
          <w:sz w:val="24"/>
          <w:szCs w:val="24"/>
        </w:rPr>
        <w:t xml:space="preserve">invoice will be authorised once </w:t>
      </w:r>
      <w:r w:rsidR="001903F1" w:rsidRPr="00197EDE">
        <w:rPr>
          <w:rFonts w:ascii="Trebuchet MS" w:hAnsi="Trebuchet MS" w:cs="Arial"/>
          <w:color w:val="000000" w:themeColor="text1"/>
          <w:sz w:val="24"/>
          <w:szCs w:val="24"/>
        </w:rPr>
        <w:t xml:space="preserve">the </w:t>
      </w:r>
      <w:r w:rsidRPr="00197EDE">
        <w:rPr>
          <w:rFonts w:ascii="Trebuchet MS" w:hAnsi="Trebuchet MS" w:cs="Arial"/>
          <w:color w:val="000000" w:themeColor="text1"/>
          <w:sz w:val="24"/>
          <w:szCs w:val="24"/>
        </w:rPr>
        <w:t xml:space="preserve">complete vehicle </w:t>
      </w:r>
      <w:r w:rsidR="001903F1" w:rsidRPr="00197EDE">
        <w:rPr>
          <w:rFonts w:ascii="Trebuchet MS" w:hAnsi="Trebuchet MS" w:cs="Arial"/>
          <w:color w:val="000000" w:themeColor="text1"/>
          <w:sz w:val="24"/>
          <w:szCs w:val="24"/>
        </w:rPr>
        <w:t xml:space="preserve">has been </w:t>
      </w:r>
      <w:r w:rsidRPr="00197EDE">
        <w:rPr>
          <w:rFonts w:ascii="Trebuchet MS" w:hAnsi="Trebuchet MS" w:cs="Arial"/>
          <w:color w:val="000000" w:themeColor="text1"/>
          <w:sz w:val="24"/>
          <w:szCs w:val="24"/>
        </w:rPr>
        <w:t>delivered and accepted at Dunbrik Depot;</w:t>
      </w:r>
    </w:p>
    <w:p w:rsidR="005214DE" w:rsidRPr="00197EDE" w:rsidRDefault="005214DE" w:rsidP="009A46CA">
      <w:pPr>
        <w:keepNext/>
        <w:spacing w:before="120" w:after="120"/>
        <w:outlineLvl w:val="3"/>
        <w:rPr>
          <w:rFonts w:ascii="Trebuchet MS" w:hAnsi="Trebuchet MS" w:cs="Arial"/>
          <w:b/>
          <w:i/>
          <w:color w:val="000000" w:themeColor="text1"/>
          <w:sz w:val="28"/>
          <w:u w:val="single"/>
        </w:rPr>
      </w:pPr>
      <w:r w:rsidRPr="00197EDE">
        <w:rPr>
          <w:rFonts w:ascii="Trebuchet MS" w:hAnsi="Trebuchet MS" w:cs="Arial"/>
          <w:b/>
          <w:color w:val="000000" w:themeColor="text1"/>
          <w:sz w:val="28"/>
          <w:u w:val="single"/>
        </w:rPr>
        <w:t>Vehicle information and training</w:t>
      </w:r>
    </w:p>
    <w:p w:rsidR="005214DE" w:rsidRPr="00197EDE" w:rsidRDefault="005214DE" w:rsidP="00197EDE">
      <w:p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 xml:space="preserve">Price to include for post-delivery training of four crew in the operation of the vehicle and four </w:t>
      </w:r>
    </w:p>
    <w:p w:rsidR="005214DE" w:rsidRPr="00197EDE" w:rsidRDefault="005214DE" w:rsidP="005214DE">
      <w:pPr>
        <w:spacing w:after="120"/>
        <w:rPr>
          <w:rFonts w:ascii="Trebuchet MS" w:hAnsi="Trebuchet MS" w:cs="Arial"/>
          <w:color w:val="000000" w:themeColor="text1"/>
          <w:sz w:val="24"/>
          <w:szCs w:val="24"/>
        </w:rPr>
      </w:pPr>
      <w:r w:rsidRPr="00197EDE">
        <w:rPr>
          <w:rFonts w:ascii="Trebuchet MS" w:hAnsi="Trebuchet MS" w:cs="Arial"/>
          <w:color w:val="000000" w:themeColor="text1"/>
          <w:sz w:val="24"/>
          <w:szCs w:val="24"/>
        </w:rPr>
        <w:t>The tender price is to include for full workshop procedure manual and parts manual for the vehicle and body to be supplied with the vehicle.</w:t>
      </w:r>
    </w:p>
    <w:p w:rsidR="005214DE" w:rsidRPr="00B07DC4" w:rsidRDefault="005214DE" w:rsidP="005214DE">
      <w:pPr>
        <w:rPr>
          <w:rFonts w:ascii="Trebuchet MS" w:hAnsi="Trebuchet MS" w:cs="Arial"/>
          <w:color w:val="FF0000"/>
          <w:sz w:val="24"/>
          <w:szCs w:val="24"/>
        </w:rPr>
      </w:pPr>
    </w:p>
    <w:p w:rsidR="005214DE" w:rsidRPr="00256527" w:rsidRDefault="005214DE" w:rsidP="005214DE">
      <w:pPr>
        <w:rPr>
          <w:rFonts w:ascii="Trebuchet MS" w:hAnsi="Trebuchet MS" w:cs="Arial"/>
          <w:sz w:val="24"/>
          <w:szCs w:val="24"/>
        </w:rPr>
      </w:pPr>
    </w:p>
    <w:p w:rsidR="005214DE" w:rsidRPr="00256527" w:rsidRDefault="005214DE" w:rsidP="005214DE">
      <w:pPr>
        <w:rPr>
          <w:rFonts w:ascii="Trebuchet MS" w:hAnsi="Trebuchet MS" w:cs="Arial"/>
          <w:sz w:val="24"/>
          <w:szCs w:val="24"/>
        </w:rPr>
      </w:pPr>
    </w:p>
    <w:p w:rsidR="005214DE" w:rsidRPr="00256527" w:rsidRDefault="005214DE" w:rsidP="005214DE">
      <w:pPr>
        <w:rPr>
          <w:rFonts w:ascii="Trebuchet MS" w:hAnsi="Trebuchet MS" w:cs="Arial"/>
          <w:sz w:val="24"/>
          <w:szCs w:val="24"/>
        </w:rPr>
      </w:pPr>
    </w:p>
    <w:p w:rsidR="005214DE" w:rsidRDefault="005214DE"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Pr="00256527" w:rsidRDefault="00607366"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607366" w:rsidP="005214DE">
      <w:pPr>
        <w:rPr>
          <w:rFonts w:ascii="Trebuchet MS" w:hAnsi="Trebuchet MS" w:cs="Arial"/>
          <w:sz w:val="24"/>
          <w:szCs w:val="24"/>
        </w:rPr>
      </w:pPr>
      <w:r w:rsidRPr="00607366">
        <w:rPr>
          <w:noProof/>
          <w:color w:val="000000"/>
          <w:kern w:val="28"/>
          <w:lang w:eastAsia="en-GB"/>
        </w:rPr>
        <mc:AlternateContent>
          <mc:Choice Requires="wps">
            <w:drawing>
              <wp:anchor distT="0" distB="0" distL="114300" distR="114300" simplePos="0" relativeHeight="251659776" behindDoc="0" locked="0" layoutInCell="1" allowOverlap="1" wp14:anchorId="47319D34" wp14:editId="5568BD2A">
                <wp:simplePos x="0" y="0"/>
                <wp:positionH relativeFrom="column">
                  <wp:posOffset>889000</wp:posOffset>
                </wp:positionH>
                <wp:positionV relativeFrom="paragraph">
                  <wp:posOffset>-1061720</wp:posOffset>
                </wp:positionV>
                <wp:extent cx="4913630" cy="3435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3435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366" w:rsidRPr="003E5F96" w:rsidRDefault="00607366" w:rsidP="00607366">
                            <w:pPr>
                              <w:rPr>
                                <w:rFonts w:ascii="Trebuchet MS" w:hAnsi="Trebuchet MS" w:cs="Franklin Gothic Book"/>
                                <w:b/>
                                <w:bCs/>
                                <w:sz w:val="24"/>
                                <w:szCs w:val="24"/>
                                <w:lang w:val="en-US"/>
                              </w:rPr>
                            </w:pPr>
                          </w:p>
                          <w:p w:rsidR="00607366" w:rsidRPr="0047737F" w:rsidRDefault="00607366" w:rsidP="00607366">
                            <w:pPr>
                              <w:tabs>
                                <w:tab w:val="left" w:pos="1985"/>
                              </w:tabs>
                              <w:ind w:left="1701" w:hanging="1417"/>
                              <w:rPr>
                                <w:rFonts w:ascii="Trebuchet MS" w:hAnsi="Trebuchet MS" w:cs="Franklin Gothic Book"/>
                                <w:b/>
                                <w:bCs/>
                                <w:sz w:val="24"/>
                                <w:szCs w:val="24"/>
                                <w:lang w:val="en-US"/>
                              </w:rPr>
                            </w:pPr>
                            <w:r>
                              <w:rPr>
                                <w:rFonts w:ascii="Trebuchet MS" w:hAnsi="Trebuchet MS" w:cs="Franklin Gothic Book"/>
                                <w:b/>
                                <w:bCs/>
                                <w:sz w:val="24"/>
                                <w:szCs w:val="24"/>
                                <w:lang w:val="en-US"/>
                              </w:rPr>
                              <w:t>Tender for</w:t>
                            </w:r>
                            <w:r w:rsidRPr="0047737F">
                              <w:rPr>
                                <w:rFonts w:ascii="Trebuchet MS" w:hAnsi="Trebuchet MS" w:cs="Franklin Gothic Book"/>
                                <w:b/>
                                <w:bCs/>
                                <w:sz w:val="24"/>
                                <w:szCs w:val="24"/>
                                <w:lang w:val="en-US"/>
                              </w:rPr>
                              <w:t xml:space="preserve">: </w:t>
                            </w:r>
                            <w:r>
                              <w:rPr>
                                <w:rFonts w:ascii="Trebuchet MS" w:hAnsi="Trebuchet MS" w:cs="Franklin Gothic Book"/>
                                <w:b/>
                                <w:bCs/>
                                <w:sz w:val="24"/>
                                <w:szCs w:val="24"/>
                                <w:lang w:val="en-US"/>
                              </w:rPr>
                              <w:t xml:space="preserve"> </w:t>
                            </w:r>
                            <w:r w:rsidRPr="000441C3">
                              <w:rPr>
                                <w:rFonts w:ascii="Trebuchet MS" w:hAnsi="Trebuchet MS" w:cs="Arial"/>
                                <w:b/>
                                <w:sz w:val="24"/>
                                <w:szCs w:val="24"/>
                              </w:rPr>
                              <w:t xml:space="preserve">Tender for the supply of a </w:t>
                            </w:r>
                            <w:r w:rsidR="00DD27B8">
                              <w:rPr>
                                <w:rFonts w:ascii="Trebuchet MS" w:hAnsi="Trebuchet MS" w:cs="Arial"/>
                                <w:b/>
                                <w:sz w:val="24"/>
                                <w:szCs w:val="24"/>
                              </w:rPr>
                              <w:t>15t Cage Tipper</w:t>
                            </w:r>
                          </w:p>
                          <w:p w:rsidR="00607366" w:rsidRPr="0047737F" w:rsidRDefault="00607366" w:rsidP="00607366">
                            <w:pPr>
                              <w:tabs>
                                <w:tab w:val="left" w:pos="567"/>
                              </w:tabs>
                              <w:rPr>
                                <w:rFonts w:ascii="Trebuchet MS" w:hAnsi="Trebuchet MS" w:cs="Franklin Gothic Book"/>
                                <w:b/>
                                <w:bCs/>
                                <w:sz w:val="24"/>
                                <w:szCs w:val="24"/>
                                <w:lang w:val="en-US"/>
                              </w:rPr>
                            </w:pPr>
                            <w:r w:rsidRPr="0047737F">
                              <w:rPr>
                                <w:rFonts w:ascii="Trebuchet MS" w:hAnsi="Trebuchet MS" w:cs="Franklin Gothic Book"/>
                                <w:b/>
                                <w:bCs/>
                                <w:sz w:val="24"/>
                                <w:szCs w:val="24"/>
                                <w:lang w:val="en-US"/>
                              </w:rPr>
                              <w:tab/>
                            </w:r>
                          </w:p>
                          <w:p w:rsidR="00607366" w:rsidRPr="0047737F" w:rsidRDefault="00607366" w:rsidP="00607366">
                            <w:pPr>
                              <w:tabs>
                                <w:tab w:val="left" w:pos="284"/>
                              </w:tabs>
                              <w:rPr>
                                <w:rFonts w:ascii="Trebuchet MS" w:hAnsi="Trebuchet MS"/>
                              </w:rPr>
                            </w:pPr>
                            <w:r w:rsidRPr="0047737F">
                              <w:rPr>
                                <w:rFonts w:ascii="Trebuchet MS" w:hAnsi="Trebuchet MS" w:cs="Franklin Gothic Book"/>
                                <w:b/>
                                <w:bCs/>
                                <w:sz w:val="24"/>
                                <w:szCs w:val="24"/>
                                <w:lang w:val="en-US"/>
                              </w:rPr>
                              <w:tab/>
                              <w:t xml:space="preserve">Return Date:   </w:t>
                            </w:r>
                            <w:r w:rsidRPr="0047737F">
                              <w:rPr>
                                <w:rFonts w:ascii="Trebuchet MS" w:hAnsi="Trebuchet MS" w:cs="Franklin Gothic Book"/>
                                <w:b/>
                                <w:bCs/>
                                <w:sz w:val="24"/>
                                <w:szCs w:val="24"/>
                                <w:u w:val="single"/>
                                <w:lang w:val="en-US"/>
                              </w:rPr>
                              <w:t xml:space="preserve">12 noon on </w:t>
                            </w:r>
                            <w:r>
                              <w:rPr>
                                <w:rFonts w:ascii="Trebuchet MS" w:hAnsi="Trebuchet MS" w:cs="Franklin Gothic Book"/>
                                <w:b/>
                                <w:bCs/>
                                <w:sz w:val="24"/>
                                <w:szCs w:val="24"/>
                                <w:u w:val="single"/>
                                <w:lang w:val="en-US"/>
                              </w:rPr>
                              <w:t>Thursday 26</w:t>
                            </w:r>
                            <w:r w:rsidRPr="00607366">
                              <w:rPr>
                                <w:rFonts w:ascii="Trebuchet MS" w:hAnsi="Trebuchet MS" w:cs="Franklin Gothic Book"/>
                                <w:b/>
                                <w:bCs/>
                                <w:sz w:val="24"/>
                                <w:szCs w:val="24"/>
                                <w:u w:val="single"/>
                                <w:vertAlign w:val="superscript"/>
                                <w:lang w:val="en-US"/>
                              </w:rPr>
                              <w:t>th</w:t>
                            </w:r>
                            <w:r>
                              <w:rPr>
                                <w:rFonts w:ascii="Trebuchet MS" w:hAnsi="Trebuchet MS" w:cs="Franklin Gothic Book"/>
                                <w:b/>
                                <w:bCs/>
                                <w:sz w:val="24"/>
                                <w:szCs w:val="24"/>
                                <w:u w:val="single"/>
                                <w:lang w:val="en-US"/>
                              </w:rPr>
                              <w:t xml:space="preserve"> October 2017</w:t>
                            </w:r>
                          </w:p>
                          <w:p w:rsidR="00607366" w:rsidRPr="0047737F" w:rsidRDefault="00607366" w:rsidP="00607366">
                            <w:pPr>
                              <w:rPr>
                                <w:rFonts w:ascii="Trebuchet MS" w:hAnsi="Trebuchet MS"/>
                              </w:rPr>
                            </w:pPr>
                          </w:p>
                          <w:p w:rsidR="00607366" w:rsidRPr="0047737F" w:rsidRDefault="00607366" w:rsidP="00607366">
                            <w:pPr>
                              <w:rPr>
                                <w:rFonts w:ascii="Trebuchet MS" w:hAnsi="Trebuchet MS"/>
                              </w:rPr>
                            </w:pPr>
                          </w:p>
                          <w:p w:rsidR="00607366" w:rsidRPr="0047737F" w:rsidRDefault="00607366" w:rsidP="00607366">
                            <w:pPr>
                              <w:rPr>
                                <w:rFonts w:ascii="Trebuchet MS" w:hAnsi="Trebuchet MS"/>
                              </w:rPr>
                            </w:pP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sz w:val="24"/>
                                <w:szCs w:val="24"/>
                                <w:lang w:val="en-US"/>
                              </w:rPr>
                              <w:tab/>
                            </w:r>
                            <w:r w:rsidRPr="0047737F">
                              <w:rPr>
                                <w:rFonts w:ascii="Trebuchet MS" w:hAnsi="Trebuchet MS" w:cs="Franklin Gothic Book"/>
                                <w:b/>
                                <w:bCs/>
                                <w:lang w:val="en-US"/>
                              </w:rPr>
                              <w:t>Democratic Services Manager</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 District Council</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Council Offices</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Argyle Road</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Kent</w:t>
                            </w:r>
                          </w:p>
                          <w:p w:rsidR="00607366" w:rsidRPr="0047737F" w:rsidRDefault="00607366" w:rsidP="00607366">
                            <w:pPr>
                              <w:pStyle w:val="unknownstyle"/>
                              <w:tabs>
                                <w:tab w:val="left" w:pos="709"/>
                              </w:tabs>
                              <w:jc w:val="left"/>
                              <w:rPr>
                                <w:rFonts w:ascii="Trebuchet MS" w:hAnsi="Trebuchet MS" w:cs="Times New Roman"/>
                                <w:color w:val="auto"/>
                                <w:kern w:val="0"/>
                                <w:sz w:val="24"/>
                                <w:szCs w:val="24"/>
                              </w:rPr>
                            </w:pPr>
                            <w:r w:rsidRPr="0047737F">
                              <w:rPr>
                                <w:rFonts w:ascii="Trebuchet MS" w:hAnsi="Trebuchet MS" w:cs="Franklin Gothic Book"/>
                                <w:b/>
                                <w:bCs/>
                                <w:lang w:val="en-US"/>
                              </w:rPr>
                              <w:tab/>
                              <w:t>TN13 1HG</w:t>
                            </w:r>
                          </w:p>
                          <w:p w:rsidR="00607366" w:rsidRDefault="00607366" w:rsidP="006073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19D34" id="_x0000_t202" coordsize="21600,21600" o:spt="202" path="m,l,21600r21600,l21600,xe">
                <v:stroke joinstyle="miter"/>
                <v:path gradientshapeok="t" o:connecttype="rect"/>
              </v:shapetype>
              <v:shape id="Text Box 2" o:spid="_x0000_s1026" type="#_x0000_t202" style="position:absolute;margin-left:70pt;margin-top:-83.6pt;width:386.9pt;height:2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" fillcolor="red" stroked="f">
                <v:textbox>
                  <w:txbxContent>
                    <w:p w:rsidR="00607366" w:rsidRPr="003E5F96" w:rsidRDefault="00607366" w:rsidP="00607366">
                      <w:pPr>
                        <w:rPr>
                          <w:rFonts w:ascii="Trebuchet MS" w:hAnsi="Trebuchet MS" w:cs="Franklin Gothic Book"/>
                          <w:b/>
                          <w:bCs/>
                          <w:sz w:val="24"/>
                          <w:szCs w:val="24"/>
                          <w:lang w:val="en-US"/>
                        </w:rPr>
                      </w:pPr>
                    </w:p>
                    <w:p w:rsidR="00607366" w:rsidRPr="0047737F" w:rsidRDefault="00607366" w:rsidP="00607366">
                      <w:pPr>
                        <w:tabs>
                          <w:tab w:val="left" w:pos="1985"/>
                        </w:tabs>
                        <w:ind w:left="1701" w:hanging="1417"/>
                        <w:rPr>
                          <w:rFonts w:ascii="Trebuchet MS" w:hAnsi="Trebuchet MS" w:cs="Franklin Gothic Book"/>
                          <w:b/>
                          <w:bCs/>
                          <w:sz w:val="24"/>
                          <w:szCs w:val="24"/>
                          <w:lang w:val="en-US"/>
                        </w:rPr>
                      </w:pPr>
                      <w:r>
                        <w:rPr>
                          <w:rFonts w:ascii="Trebuchet MS" w:hAnsi="Trebuchet MS" w:cs="Franklin Gothic Book"/>
                          <w:b/>
                          <w:bCs/>
                          <w:sz w:val="24"/>
                          <w:szCs w:val="24"/>
                          <w:lang w:val="en-US"/>
                        </w:rPr>
                        <w:t>Tender for</w:t>
                      </w:r>
                      <w:r w:rsidRPr="0047737F">
                        <w:rPr>
                          <w:rFonts w:ascii="Trebuchet MS" w:hAnsi="Trebuchet MS" w:cs="Franklin Gothic Book"/>
                          <w:b/>
                          <w:bCs/>
                          <w:sz w:val="24"/>
                          <w:szCs w:val="24"/>
                          <w:lang w:val="en-US"/>
                        </w:rPr>
                        <w:t xml:space="preserve">: </w:t>
                      </w:r>
                      <w:r>
                        <w:rPr>
                          <w:rFonts w:ascii="Trebuchet MS" w:hAnsi="Trebuchet MS" w:cs="Franklin Gothic Book"/>
                          <w:b/>
                          <w:bCs/>
                          <w:sz w:val="24"/>
                          <w:szCs w:val="24"/>
                          <w:lang w:val="en-US"/>
                        </w:rPr>
                        <w:t xml:space="preserve"> </w:t>
                      </w:r>
                      <w:r w:rsidRPr="000441C3">
                        <w:rPr>
                          <w:rFonts w:ascii="Trebuchet MS" w:hAnsi="Trebuchet MS" w:cs="Arial"/>
                          <w:b/>
                          <w:sz w:val="24"/>
                          <w:szCs w:val="24"/>
                        </w:rPr>
                        <w:t xml:space="preserve">Tender for the supply of a </w:t>
                      </w:r>
                      <w:r w:rsidR="00DD27B8">
                        <w:rPr>
                          <w:rFonts w:ascii="Trebuchet MS" w:hAnsi="Trebuchet MS" w:cs="Arial"/>
                          <w:b/>
                          <w:sz w:val="24"/>
                          <w:szCs w:val="24"/>
                        </w:rPr>
                        <w:t>15t Cage Tipper</w:t>
                      </w:r>
                    </w:p>
                    <w:p w:rsidR="00607366" w:rsidRPr="0047737F" w:rsidRDefault="00607366" w:rsidP="00607366">
                      <w:pPr>
                        <w:tabs>
                          <w:tab w:val="left" w:pos="567"/>
                        </w:tabs>
                        <w:rPr>
                          <w:rFonts w:ascii="Trebuchet MS" w:hAnsi="Trebuchet MS" w:cs="Franklin Gothic Book"/>
                          <w:b/>
                          <w:bCs/>
                          <w:sz w:val="24"/>
                          <w:szCs w:val="24"/>
                          <w:lang w:val="en-US"/>
                        </w:rPr>
                      </w:pPr>
                      <w:r w:rsidRPr="0047737F">
                        <w:rPr>
                          <w:rFonts w:ascii="Trebuchet MS" w:hAnsi="Trebuchet MS" w:cs="Franklin Gothic Book"/>
                          <w:b/>
                          <w:bCs/>
                          <w:sz w:val="24"/>
                          <w:szCs w:val="24"/>
                          <w:lang w:val="en-US"/>
                        </w:rPr>
                        <w:tab/>
                      </w:r>
                    </w:p>
                    <w:p w:rsidR="00607366" w:rsidRPr="0047737F" w:rsidRDefault="00607366" w:rsidP="00607366">
                      <w:pPr>
                        <w:tabs>
                          <w:tab w:val="left" w:pos="284"/>
                        </w:tabs>
                        <w:rPr>
                          <w:rFonts w:ascii="Trebuchet MS" w:hAnsi="Trebuchet MS"/>
                        </w:rPr>
                      </w:pPr>
                      <w:r w:rsidRPr="0047737F">
                        <w:rPr>
                          <w:rFonts w:ascii="Trebuchet MS" w:hAnsi="Trebuchet MS" w:cs="Franklin Gothic Book"/>
                          <w:b/>
                          <w:bCs/>
                          <w:sz w:val="24"/>
                          <w:szCs w:val="24"/>
                          <w:lang w:val="en-US"/>
                        </w:rPr>
                        <w:tab/>
                        <w:t xml:space="preserve">Return Date:   </w:t>
                      </w:r>
                      <w:r w:rsidRPr="0047737F">
                        <w:rPr>
                          <w:rFonts w:ascii="Trebuchet MS" w:hAnsi="Trebuchet MS" w:cs="Franklin Gothic Book"/>
                          <w:b/>
                          <w:bCs/>
                          <w:sz w:val="24"/>
                          <w:szCs w:val="24"/>
                          <w:u w:val="single"/>
                          <w:lang w:val="en-US"/>
                        </w:rPr>
                        <w:t xml:space="preserve">12 noon on </w:t>
                      </w:r>
                      <w:r>
                        <w:rPr>
                          <w:rFonts w:ascii="Trebuchet MS" w:hAnsi="Trebuchet MS" w:cs="Franklin Gothic Book"/>
                          <w:b/>
                          <w:bCs/>
                          <w:sz w:val="24"/>
                          <w:szCs w:val="24"/>
                          <w:u w:val="single"/>
                          <w:lang w:val="en-US"/>
                        </w:rPr>
                        <w:t>Thursday 26</w:t>
                      </w:r>
                      <w:r w:rsidRPr="00607366">
                        <w:rPr>
                          <w:rFonts w:ascii="Trebuchet MS" w:hAnsi="Trebuchet MS" w:cs="Franklin Gothic Book"/>
                          <w:b/>
                          <w:bCs/>
                          <w:sz w:val="24"/>
                          <w:szCs w:val="24"/>
                          <w:u w:val="single"/>
                          <w:vertAlign w:val="superscript"/>
                          <w:lang w:val="en-US"/>
                        </w:rPr>
                        <w:t>th</w:t>
                      </w:r>
                      <w:r>
                        <w:rPr>
                          <w:rFonts w:ascii="Trebuchet MS" w:hAnsi="Trebuchet MS" w:cs="Franklin Gothic Book"/>
                          <w:b/>
                          <w:bCs/>
                          <w:sz w:val="24"/>
                          <w:szCs w:val="24"/>
                          <w:u w:val="single"/>
                          <w:lang w:val="en-US"/>
                        </w:rPr>
                        <w:t xml:space="preserve"> October 2017</w:t>
                      </w:r>
                    </w:p>
                    <w:p w:rsidR="00607366" w:rsidRPr="0047737F" w:rsidRDefault="00607366" w:rsidP="00607366">
                      <w:pPr>
                        <w:rPr>
                          <w:rFonts w:ascii="Trebuchet MS" w:hAnsi="Trebuchet MS"/>
                        </w:rPr>
                      </w:pPr>
                    </w:p>
                    <w:p w:rsidR="00607366" w:rsidRPr="0047737F" w:rsidRDefault="00607366" w:rsidP="00607366">
                      <w:pPr>
                        <w:rPr>
                          <w:rFonts w:ascii="Trebuchet MS" w:hAnsi="Trebuchet MS"/>
                        </w:rPr>
                      </w:pPr>
                    </w:p>
                    <w:p w:rsidR="00607366" w:rsidRPr="0047737F" w:rsidRDefault="00607366" w:rsidP="00607366">
                      <w:pPr>
                        <w:rPr>
                          <w:rFonts w:ascii="Trebuchet MS" w:hAnsi="Trebuchet MS"/>
                        </w:rPr>
                      </w:pP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sz w:val="24"/>
                          <w:szCs w:val="24"/>
                          <w:lang w:val="en-US"/>
                        </w:rPr>
                        <w:tab/>
                      </w:r>
                      <w:r w:rsidRPr="0047737F">
                        <w:rPr>
                          <w:rFonts w:ascii="Trebuchet MS" w:hAnsi="Trebuchet MS" w:cs="Franklin Gothic Book"/>
                          <w:b/>
                          <w:bCs/>
                          <w:lang w:val="en-US"/>
                        </w:rPr>
                        <w:t>Democratic Services Manager</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 District Council</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Council Offices</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Argyle Road</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w:t>
                      </w:r>
                    </w:p>
                    <w:p w:rsidR="00607366" w:rsidRPr="0047737F" w:rsidRDefault="00607366" w:rsidP="00607366">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Kent</w:t>
                      </w:r>
                    </w:p>
                    <w:p w:rsidR="00607366" w:rsidRPr="0047737F" w:rsidRDefault="00607366" w:rsidP="00607366">
                      <w:pPr>
                        <w:pStyle w:val="unknownstyle"/>
                        <w:tabs>
                          <w:tab w:val="left" w:pos="709"/>
                        </w:tabs>
                        <w:jc w:val="left"/>
                        <w:rPr>
                          <w:rFonts w:ascii="Trebuchet MS" w:hAnsi="Trebuchet MS" w:cs="Times New Roman"/>
                          <w:color w:val="auto"/>
                          <w:kern w:val="0"/>
                          <w:sz w:val="24"/>
                          <w:szCs w:val="24"/>
                        </w:rPr>
                      </w:pPr>
                      <w:r w:rsidRPr="0047737F">
                        <w:rPr>
                          <w:rFonts w:ascii="Trebuchet MS" w:hAnsi="Trebuchet MS" w:cs="Franklin Gothic Book"/>
                          <w:b/>
                          <w:bCs/>
                          <w:lang w:val="en-US"/>
                        </w:rPr>
                        <w:tab/>
                        <w:t>TN13 1HG</w:t>
                      </w:r>
                    </w:p>
                    <w:p w:rsidR="00607366" w:rsidRDefault="00607366" w:rsidP="00607366"/>
                  </w:txbxContent>
                </v:textbox>
              </v:shape>
            </w:pict>
          </mc:Fallback>
        </mc:AlternateContent>
      </w: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3E46CD" w:rsidRPr="00256527" w:rsidRDefault="003E46CD" w:rsidP="005214DE">
      <w:pPr>
        <w:rPr>
          <w:rFonts w:ascii="Trebuchet MS" w:hAnsi="Trebuchet MS" w:cs="Arial"/>
          <w:sz w:val="24"/>
          <w:szCs w:val="24"/>
        </w:rPr>
      </w:pPr>
    </w:p>
    <w:p w:rsidR="005214DE" w:rsidRDefault="005214DE"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Default="00607366" w:rsidP="005214DE">
      <w:pPr>
        <w:rPr>
          <w:rFonts w:ascii="Trebuchet MS" w:hAnsi="Trebuchet MS" w:cs="Arial"/>
          <w:sz w:val="24"/>
          <w:szCs w:val="24"/>
        </w:rPr>
      </w:pPr>
    </w:p>
    <w:p w:rsidR="00607366" w:rsidRPr="00256527" w:rsidRDefault="00607366" w:rsidP="005214DE">
      <w:pPr>
        <w:rPr>
          <w:rFonts w:ascii="Trebuchet MS" w:hAnsi="Trebuchet MS" w:cs="Arial"/>
          <w:sz w:val="24"/>
          <w:szCs w:val="24"/>
        </w:rPr>
      </w:pPr>
    </w:p>
    <w:p w:rsidR="005214DE" w:rsidRPr="00256527" w:rsidRDefault="005214DE" w:rsidP="005214DE">
      <w:pPr>
        <w:jc w:val="center"/>
        <w:rPr>
          <w:rFonts w:ascii="Trebuchet MS" w:hAnsi="Trebuchet MS" w:cs="Arial"/>
          <w:b/>
          <w:sz w:val="28"/>
          <w:szCs w:val="28"/>
        </w:rPr>
      </w:pPr>
      <w:r w:rsidRPr="00256527">
        <w:rPr>
          <w:rFonts w:ascii="Trebuchet MS" w:hAnsi="Trebuchet MS" w:cs="Arial"/>
          <w:b/>
          <w:sz w:val="28"/>
          <w:szCs w:val="28"/>
        </w:rPr>
        <w:t>END OF DOCUMENT</w:t>
      </w:r>
    </w:p>
    <w:p w:rsidR="005214DE" w:rsidRPr="00256527" w:rsidRDefault="005214DE" w:rsidP="002820A9">
      <w:pPr>
        <w:rPr>
          <w:rFonts w:ascii="Trebuchet MS" w:hAnsi="Trebuchet MS" w:cs="Arial"/>
          <w:b/>
          <w:bCs/>
          <w:sz w:val="22"/>
          <w:szCs w:val="22"/>
        </w:rPr>
      </w:pPr>
    </w:p>
    <w:p w:rsidR="002820A9" w:rsidRPr="00256527" w:rsidRDefault="002820A9" w:rsidP="002820A9">
      <w:pPr>
        <w:rPr>
          <w:rFonts w:ascii="Trebuchet MS" w:hAnsi="Trebuchet MS" w:cs="Arial"/>
          <w:b/>
          <w:bCs/>
          <w:sz w:val="22"/>
          <w:szCs w:val="22"/>
        </w:rPr>
      </w:pPr>
    </w:p>
    <w:sectPr w:rsidR="002820A9" w:rsidRPr="00256527" w:rsidSect="00256527">
      <w:headerReference w:type="default" r:id="rId42"/>
      <w:footerReference w:type="even" r:id="rId43"/>
      <w:footerReference w:type="default" r:id="rId44"/>
      <w:pgSz w:w="11906" w:h="16838"/>
      <w:pgMar w:top="1440" w:right="567" w:bottom="1276" w:left="851" w:header="720" w:footer="5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66" w:rsidRDefault="00607366">
      <w:r>
        <w:separator/>
      </w:r>
    </w:p>
  </w:endnote>
  <w:endnote w:type="continuationSeparator" w:id="0">
    <w:p w:rsidR="00607366" w:rsidRDefault="0060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Bold">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66" w:rsidRDefault="006073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366" w:rsidRDefault="0060736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66" w:rsidRPr="009F4ADB" w:rsidRDefault="00607366">
    <w:pPr>
      <w:pStyle w:val="Footer"/>
      <w:rPr>
        <w:rFonts w:ascii="Arial" w:hAnsi="Arial" w:cs="Arial"/>
        <w:sz w:val="16"/>
        <w:szCs w:val="16"/>
      </w:rPr>
    </w:pPr>
    <w:r w:rsidRPr="009F4ADB">
      <w:rPr>
        <w:rFonts w:ascii="Arial" w:hAnsi="Arial" w:cs="Arial"/>
        <w:sz w:val="16"/>
        <w:szCs w:val="16"/>
      </w:rPr>
      <w:t>Standard Tender document as 24.03.2016</w:t>
    </w:r>
  </w:p>
  <w:p w:rsidR="00607366" w:rsidRDefault="00607366" w:rsidP="009F4ADB">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66" w:rsidRDefault="00607366">
      <w:r>
        <w:separator/>
      </w:r>
    </w:p>
  </w:footnote>
  <w:footnote w:type="continuationSeparator" w:id="0">
    <w:p w:rsidR="00607366" w:rsidRDefault="006073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66" w:rsidRDefault="00607366">
    <w:pPr>
      <w:pStyle w:val="Header"/>
    </w:pPr>
    <w:r>
      <w:fldChar w:fldCharType="begin"/>
    </w:r>
    <w:r>
      <w:instrText xml:space="preserve"> PAGE   \* MERGEFORMAT </w:instrText>
    </w:r>
    <w:r>
      <w:fldChar w:fldCharType="separate"/>
    </w:r>
    <w:r w:rsidR="00AC78B1">
      <w:rPr>
        <w:noProof/>
      </w:rPr>
      <w:t>21</w:t>
    </w:r>
    <w:r>
      <w:rPr>
        <w:noProof/>
      </w:rPr>
      <w:fldChar w:fldCharType="end"/>
    </w:r>
  </w:p>
  <w:p w:rsidR="00607366" w:rsidRDefault="006073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52C52"/>
    <w:multiLevelType w:val="hybridMultilevel"/>
    <w:tmpl w:val="176A8B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EBF5D5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1BE545A"/>
    <w:multiLevelType w:val="hybridMultilevel"/>
    <w:tmpl w:val="A0E6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C4BE7"/>
    <w:multiLevelType w:val="multilevel"/>
    <w:tmpl w:val="B9186DCE"/>
    <w:lvl w:ilvl="0">
      <w:start w:val="1"/>
      <w:numFmt w:val="decimal"/>
      <w:pStyle w:val="Outline2"/>
      <w:lvlText w:val="%1."/>
      <w:lvlJc w:val="left"/>
      <w:pPr>
        <w:tabs>
          <w:tab w:val="num" w:pos="851"/>
        </w:tabs>
        <w:ind w:left="851" w:hanging="851"/>
      </w:pPr>
      <w:rPr>
        <w:rFonts w:ascii="Arial" w:hAnsi="Arial" w:hint="default"/>
        <w:b w:val="0"/>
        <w:i w:val="0"/>
        <w:sz w:val="22"/>
        <w:u w:val="none"/>
      </w:rPr>
    </w:lvl>
    <w:lvl w:ilvl="1">
      <w:start w:val="1"/>
      <w:numFmt w:val="decimal"/>
      <w:pStyle w:val="Outline3"/>
      <w:lvlText w:val="%1.%2"/>
      <w:lvlJc w:val="left"/>
      <w:pPr>
        <w:tabs>
          <w:tab w:val="num" w:pos="851"/>
        </w:tabs>
        <w:ind w:left="851" w:hanging="851"/>
      </w:pPr>
      <w:rPr>
        <w:rFonts w:ascii="Arial" w:hAnsi="Arial" w:hint="default"/>
        <w:b w:val="0"/>
        <w:i w:val="0"/>
        <w:sz w:val="22"/>
        <w:u w:val="none"/>
      </w:rPr>
    </w:lvl>
    <w:lvl w:ilvl="2">
      <w:start w:val="1"/>
      <w:numFmt w:val="decimal"/>
      <w:pStyle w:val="Outline4"/>
      <w:lvlText w:val="%1.%2.%3"/>
      <w:lvlJc w:val="left"/>
      <w:pPr>
        <w:tabs>
          <w:tab w:val="num" w:pos="1701"/>
        </w:tabs>
        <w:ind w:left="1701" w:hanging="850"/>
      </w:pPr>
      <w:rPr>
        <w:rFonts w:ascii="Arial" w:hAnsi="Arial" w:hint="default"/>
        <w:b w:val="0"/>
        <w:i w:val="0"/>
        <w:sz w:val="22"/>
      </w:rPr>
    </w:lvl>
    <w:lvl w:ilvl="3">
      <w:start w:val="1"/>
      <w:numFmt w:val="lowerLetter"/>
      <w:pStyle w:val="Outline5"/>
      <w:lvlText w:val="(%4)"/>
      <w:lvlJc w:val="left"/>
      <w:pPr>
        <w:tabs>
          <w:tab w:val="num" w:pos="2268"/>
        </w:tabs>
        <w:ind w:left="2268" w:hanging="567"/>
      </w:pPr>
      <w:rPr>
        <w:rFonts w:ascii="Arial" w:hAnsi="Arial" w:hint="default"/>
        <w:b w:val="0"/>
        <w:i w:val="0"/>
        <w:sz w:val="22"/>
      </w:rPr>
    </w:lvl>
    <w:lvl w:ilvl="4">
      <w:start w:val="1"/>
      <w:numFmt w:val="lowerRoman"/>
      <w:pStyle w:val="OutlineInd2"/>
      <w:lvlText w:val="(%5)"/>
      <w:lvlJc w:val="left"/>
      <w:pPr>
        <w:tabs>
          <w:tab w:val="num" w:pos="2988"/>
        </w:tabs>
        <w:ind w:left="2835" w:hanging="567"/>
      </w:pPr>
      <w:rPr>
        <w:rFonts w:ascii="Arial" w:hAnsi="Arial" w:hint="default"/>
        <w:b w:val="0"/>
        <w:i w:val="0"/>
        <w:sz w:val="22"/>
      </w:rPr>
    </w:lvl>
    <w:lvl w:ilvl="5">
      <w:start w:val="1"/>
      <w:numFmt w:val="decimal"/>
      <w:pStyle w:val="OutlineInd3"/>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4"/>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5"/>
      <w:lvlText w:val="(%8)"/>
      <w:lvlJc w:val="left"/>
      <w:pPr>
        <w:tabs>
          <w:tab w:val="num" w:pos="3119"/>
        </w:tabs>
        <w:ind w:left="3119" w:hanging="567"/>
      </w:pPr>
      <w:rPr>
        <w:rFonts w:ascii="Arial" w:hAnsi="Arial" w:hint="default"/>
        <w:b w:val="0"/>
        <w:i w:val="0"/>
        <w:sz w:val="22"/>
      </w:rPr>
    </w:lvl>
    <w:lvl w:ilvl="8">
      <w:start w:val="1"/>
      <w:numFmt w:val="lowerRoman"/>
      <w:pStyle w:val="TableGrid"/>
      <w:lvlText w:val="(%9)"/>
      <w:lvlJc w:val="left"/>
      <w:pPr>
        <w:tabs>
          <w:tab w:val="num" w:pos="3839"/>
        </w:tabs>
        <w:ind w:left="3686" w:hanging="567"/>
      </w:pPr>
      <w:rPr>
        <w:rFonts w:ascii="Arial" w:hAnsi="Arial" w:hint="default"/>
        <w:b w:val="0"/>
        <w:i w:val="0"/>
        <w:sz w:val="22"/>
      </w:rPr>
    </w:lvl>
  </w:abstractNum>
  <w:abstractNum w:abstractNumId="5" w15:restartNumberingAfterBreak="0">
    <w:nsid w:val="1B570E98"/>
    <w:multiLevelType w:val="hybridMultilevel"/>
    <w:tmpl w:val="F96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2FA"/>
    <w:multiLevelType w:val="hybridMultilevel"/>
    <w:tmpl w:val="AB82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9790B"/>
    <w:multiLevelType w:val="multilevel"/>
    <w:tmpl w:val="AE987F98"/>
    <w:lvl w:ilvl="0">
      <w:start w:val="5"/>
      <w:numFmt w:val="decimal"/>
      <w:lvlText w:val="%1."/>
      <w:lvlJc w:val="left"/>
      <w:pPr>
        <w:tabs>
          <w:tab w:val="num" w:pos="360"/>
        </w:tabs>
        <w:ind w:left="360" w:hanging="360"/>
      </w:pPr>
      <w:rPr>
        <w:rFonts w:hint="default"/>
        <w:b/>
      </w:rPr>
    </w:lvl>
    <w:lvl w:ilvl="1">
      <w:start w:val="2"/>
      <w:numFmt w:val="decimal"/>
      <w:isLgl/>
      <w:lvlText w:val="%1.%2"/>
      <w:lvlJc w:val="left"/>
      <w:pPr>
        <w:tabs>
          <w:tab w:val="num" w:pos="1125"/>
        </w:tabs>
        <w:ind w:left="1125" w:hanging="40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8" w15:restartNumberingAfterBreak="0">
    <w:nsid w:val="30D2296F"/>
    <w:multiLevelType w:val="hybridMultilevel"/>
    <w:tmpl w:val="8394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B25F8"/>
    <w:multiLevelType w:val="hybridMultilevel"/>
    <w:tmpl w:val="BE86C9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7BB48E4"/>
    <w:multiLevelType w:val="hybridMultilevel"/>
    <w:tmpl w:val="B5C8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63CD6"/>
    <w:multiLevelType w:val="multilevel"/>
    <w:tmpl w:val="5628B7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ED07228"/>
    <w:multiLevelType w:val="multilevel"/>
    <w:tmpl w:val="74E606D0"/>
    <w:lvl w:ilvl="0">
      <w:start w:val="5"/>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13" w15:restartNumberingAfterBreak="0">
    <w:nsid w:val="4B467814"/>
    <w:multiLevelType w:val="hybridMultilevel"/>
    <w:tmpl w:val="E08E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014F4"/>
    <w:multiLevelType w:val="multilevel"/>
    <w:tmpl w:val="5CC0B340"/>
    <w:lvl w:ilvl="0">
      <w:start w:val="2"/>
      <w:numFmt w:val="decimal"/>
      <w:lvlText w:val="%1."/>
      <w:lvlJc w:val="left"/>
      <w:pPr>
        <w:tabs>
          <w:tab w:val="num" w:pos="1080"/>
        </w:tabs>
        <w:ind w:left="1080" w:hanging="720"/>
      </w:pPr>
      <w:rPr>
        <w:rFonts w:hint="default"/>
        <w:b w:val="0"/>
        <w:u w:val="none"/>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3960"/>
        </w:tabs>
        <w:ind w:left="3960" w:hanging="72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5760"/>
        </w:tabs>
        <w:ind w:left="5760" w:hanging="108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15" w15:restartNumberingAfterBreak="0">
    <w:nsid w:val="55A978D0"/>
    <w:multiLevelType w:val="hybridMultilevel"/>
    <w:tmpl w:val="2C9253BE"/>
    <w:lvl w:ilvl="0" w:tplc="0E3A26EA">
      <w:start w:val="9"/>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5F673DF"/>
    <w:multiLevelType w:val="hybridMultilevel"/>
    <w:tmpl w:val="16CE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61EC0"/>
    <w:multiLevelType w:val="hybridMultilevel"/>
    <w:tmpl w:val="5C9A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6079F"/>
    <w:multiLevelType w:val="hybridMultilevel"/>
    <w:tmpl w:val="195AFB8A"/>
    <w:lvl w:ilvl="0" w:tplc="CE948F4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176075C"/>
    <w:multiLevelType w:val="multilevel"/>
    <w:tmpl w:val="1BFE2D1A"/>
    <w:lvl w:ilvl="0">
      <w:start w:val="1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20" w15:restartNumberingAfterBreak="0">
    <w:nsid w:val="73FF5AF8"/>
    <w:multiLevelType w:val="hybridMultilevel"/>
    <w:tmpl w:val="0B9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7628F"/>
    <w:multiLevelType w:val="multilevel"/>
    <w:tmpl w:val="CB680C14"/>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7E7515EA"/>
    <w:multiLevelType w:val="multilevel"/>
    <w:tmpl w:val="B5D2DF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3">
    <w:abstractNumId w:val="2"/>
  </w:num>
  <w:num w:numId="4">
    <w:abstractNumId w:val="9"/>
  </w:num>
  <w:num w:numId="5">
    <w:abstractNumId w:val="1"/>
  </w:num>
  <w:num w:numId="6">
    <w:abstractNumId w:val="11"/>
  </w:num>
  <w:num w:numId="7">
    <w:abstractNumId w:val="22"/>
  </w:num>
  <w:num w:numId="8">
    <w:abstractNumId w:val="14"/>
  </w:num>
  <w:num w:numId="9">
    <w:abstractNumId w:val="12"/>
  </w:num>
  <w:num w:numId="10">
    <w:abstractNumId w:val="19"/>
  </w:num>
  <w:num w:numId="11">
    <w:abstractNumId w:val="15"/>
  </w:num>
  <w:num w:numId="12">
    <w:abstractNumId w:val="21"/>
  </w:num>
  <w:num w:numId="13">
    <w:abstractNumId w:val="4"/>
  </w:num>
  <w:num w:numId="14">
    <w:abstractNumId w:val="3"/>
  </w:num>
  <w:num w:numId="15">
    <w:abstractNumId w:val="18"/>
  </w:num>
  <w:num w:numId="16">
    <w:abstractNumId w:val="20"/>
  </w:num>
  <w:num w:numId="17">
    <w:abstractNumId w:val="10"/>
  </w:num>
  <w:num w:numId="18">
    <w:abstractNumId w:val="16"/>
  </w:num>
  <w:num w:numId="19">
    <w:abstractNumId w:val="5"/>
  </w:num>
  <w:num w:numId="20">
    <w:abstractNumId w:val="17"/>
  </w:num>
  <w:num w:numId="21">
    <w:abstractNumId w:val="8"/>
  </w:num>
  <w:num w:numId="22">
    <w:abstractNumId w:val="13"/>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D9"/>
    <w:rsid w:val="00021359"/>
    <w:rsid w:val="00022709"/>
    <w:rsid w:val="0003529A"/>
    <w:rsid w:val="00046EC9"/>
    <w:rsid w:val="00054DCB"/>
    <w:rsid w:val="0006025D"/>
    <w:rsid w:val="00061ADA"/>
    <w:rsid w:val="000716A2"/>
    <w:rsid w:val="000765F5"/>
    <w:rsid w:val="000779CB"/>
    <w:rsid w:val="000B08BA"/>
    <w:rsid w:val="000C54E2"/>
    <w:rsid w:val="000C678D"/>
    <w:rsid w:val="000D27F9"/>
    <w:rsid w:val="000D5DDF"/>
    <w:rsid w:val="000F44FB"/>
    <w:rsid w:val="00103B6C"/>
    <w:rsid w:val="00132743"/>
    <w:rsid w:val="00133C9A"/>
    <w:rsid w:val="00134AD8"/>
    <w:rsid w:val="00145539"/>
    <w:rsid w:val="00156666"/>
    <w:rsid w:val="00165EC8"/>
    <w:rsid w:val="00167AEA"/>
    <w:rsid w:val="001903F1"/>
    <w:rsid w:val="0019669C"/>
    <w:rsid w:val="00197EDE"/>
    <w:rsid w:val="001A7154"/>
    <w:rsid w:val="001C4BC1"/>
    <w:rsid w:val="001D0631"/>
    <w:rsid w:val="001D13D7"/>
    <w:rsid w:val="001E0939"/>
    <w:rsid w:val="001F16E2"/>
    <w:rsid w:val="0020312C"/>
    <w:rsid w:val="002048CC"/>
    <w:rsid w:val="00207264"/>
    <w:rsid w:val="002147A0"/>
    <w:rsid w:val="00245559"/>
    <w:rsid w:val="002470D1"/>
    <w:rsid w:val="002512F9"/>
    <w:rsid w:val="00253229"/>
    <w:rsid w:val="00256527"/>
    <w:rsid w:val="00262801"/>
    <w:rsid w:val="002707B7"/>
    <w:rsid w:val="00272444"/>
    <w:rsid w:val="002820A9"/>
    <w:rsid w:val="00287A18"/>
    <w:rsid w:val="002A242B"/>
    <w:rsid w:val="002D2B2C"/>
    <w:rsid w:val="002D6702"/>
    <w:rsid w:val="002E387C"/>
    <w:rsid w:val="002F1F2C"/>
    <w:rsid w:val="00300D1C"/>
    <w:rsid w:val="00311616"/>
    <w:rsid w:val="003516ED"/>
    <w:rsid w:val="00363F58"/>
    <w:rsid w:val="003B75BF"/>
    <w:rsid w:val="003E10F6"/>
    <w:rsid w:val="003E46CD"/>
    <w:rsid w:val="003F32E4"/>
    <w:rsid w:val="00402247"/>
    <w:rsid w:val="00410B29"/>
    <w:rsid w:val="004173BB"/>
    <w:rsid w:val="0042492E"/>
    <w:rsid w:val="00441984"/>
    <w:rsid w:val="00453012"/>
    <w:rsid w:val="00454809"/>
    <w:rsid w:val="0049355E"/>
    <w:rsid w:val="004A6DDE"/>
    <w:rsid w:val="005079AA"/>
    <w:rsid w:val="00510CDD"/>
    <w:rsid w:val="0051529C"/>
    <w:rsid w:val="005214DE"/>
    <w:rsid w:val="00524897"/>
    <w:rsid w:val="00527042"/>
    <w:rsid w:val="00530797"/>
    <w:rsid w:val="00534EC6"/>
    <w:rsid w:val="005533CD"/>
    <w:rsid w:val="00570658"/>
    <w:rsid w:val="00584E9B"/>
    <w:rsid w:val="00585D26"/>
    <w:rsid w:val="00595E37"/>
    <w:rsid w:val="005A7D34"/>
    <w:rsid w:val="005B16DB"/>
    <w:rsid w:val="005B25D3"/>
    <w:rsid w:val="005C1A08"/>
    <w:rsid w:val="00607366"/>
    <w:rsid w:val="00614F6E"/>
    <w:rsid w:val="00652AFA"/>
    <w:rsid w:val="0065367A"/>
    <w:rsid w:val="0067776F"/>
    <w:rsid w:val="006801EB"/>
    <w:rsid w:val="006A76B0"/>
    <w:rsid w:val="006B0D84"/>
    <w:rsid w:val="006E43AC"/>
    <w:rsid w:val="00713087"/>
    <w:rsid w:val="007267EA"/>
    <w:rsid w:val="007336E6"/>
    <w:rsid w:val="007544E3"/>
    <w:rsid w:val="00762FAE"/>
    <w:rsid w:val="007715BF"/>
    <w:rsid w:val="00776C77"/>
    <w:rsid w:val="00796C02"/>
    <w:rsid w:val="0079717F"/>
    <w:rsid w:val="007A535F"/>
    <w:rsid w:val="007B1AF1"/>
    <w:rsid w:val="007B7BA0"/>
    <w:rsid w:val="007C0813"/>
    <w:rsid w:val="007C2A36"/>
    <w:rsid w:val="007C5FA2"/>
    <w:rsid w:val="007D05F2"/>
    <w:rsid w:val="007E2C38"/>
    <w:rsid w:val="008316D6"/>
    <w:rsid w:val="00833727"/>
    <w:rsid w:val="008529B3"/>
    <w:rsid w:val="008619E0"/>
    <w:rsid w:val="008945A1"/>
    <w:rsid w:val="008B71F1"/>
    <w:rsid w:val="008D6E8F"/>
    <w:rsid w:val="008E5E74"/>
    <w:rsid w:val="008F0E58"/>
    <w:rsid w:val="008F6353"/>
    <w:rsid w:val="008F71B5"/>
    <w:rsid w:val="00912BA2"/>
    <w:rsid w:val="009152F7"/>
    <w:rsid w:val="00993D12"/>
    <w:rsid w:val="009A46CA"/>
    <w:rsid w:val="009D001D"/>
    <w:rsid w:val="009F4ADB"/>
    <w:rsid w:val="00A23B94"/>
    <w:rsid w:val="00A3353B"/>
    <w:rsid w:val="00A335B6"/>
    <w:rsid w:val="00A72242"/>
    <w:rsid w:val="00A83B02"/>
    <w:rsid w:val="00A957EA"/>
    <w:rsid w:val="00AB52AA"/>
    <w:rsid w:val="00AC78B1"/>
    <w:rsid w:val="00AD7BB5"/>
    <w:rsid w:val="00AF2A6F"/>
    <w:rsid w:val="00B07DC4"/>
    <w:rsid w:val="00B47984"/>
    <w:rsid w:val="00B53AF5"/>
    <w:rsid w:val="00B77B4D"/>
    <w:rsid w:val="00B8286C"/>
    <w:rsid w:val="00B947F7"/>
    <w:rsid w:val="00B961DF"/>
    <w:rsid w:val="00BA2C91"/>
    <w:rsid w:val="00BB172D"/>
    <w:rsid w:val="00BC53D6"/>
    <w:rsid w:val="00BC629D"/>
    <w:rsid w:val="00BC792C"/>
    <w:rsid w:val="00BD64A1"/>
    <w:rsid w:val="00C12B79"/>
    <w:rsid w:val="00C12EB1"/>
    <w:rsid w:val="00C252D8"/>
    <w:rsid w:val="00C422E3"/>
    <w:rsid w:val="00C47672"/>
    <w:rsid w:val="00C8682B"/>
    <w:rsid w:val="00CB0921"/>
    <w:rsid w:val="00CC3588"/>
    <w:rsid w:val="00CC5375"/>
    <w:rsid w:val="00CD7FE9"/>
    <w:rsid w:val="00CE1A00"/>
    <w:rsid w:val="00D21045"/>
    <w:rsid w:val="00D21469"/>
    <w:rsid w:val="00D24F2B"/>
    <w:rsid w:val="00D255F2"/>
    <w:rsid w:val="00D41F66"/>
    <w:rsid w:val="00D533E1"/>
    <w:rsid w:val="00D547CC"/>
    <w:rsid w:val="00D62031"/>
    <w:rsid w:val="00D762BD"/>
    <w:rsid w:val="00D800D1"/>
    <w:rsid w:val="00D91737"/>
    <w:rsid w:val="00D95764"/>
    <w:rsid w:val="00DA6A7E"/>
    <w:rsid w:val="00DB2582"/>
    <w:rsid w:val="00DD27B8"/>
    <w:rsid w:val="00DD6152"/>
    <w:rsid w:val="00DE1D54"/>
    <w:rsid w:val="00DE5B02"/>
    <w:rsid w:val="00E14A43"/>
    <w:rsid w:val="00E171F8"/>
    <w:rsid w:val="00E41772"/>
    <w:rsid w:val="00E559D9"/>
    <w:rsid w:val="00E601AE"/>
    <w:rsid w:val="00E653A8"/>
    <w:rsid w:val="00E80474"/>
    <w:rsid w:val="00E825AB"/>
    <w:rsid w:val="00EA7CF8"/>
    <w:rsid w:val="00EB7ACC"/>
    <w:rsid w:val="00EC50C1"/>
    <w:rsid w:val="00EF4060"/>
    <w:rsid w:val="00F220A6"/>
    <w:rsid w:val="00F26B4F"/>
    <w:rsid w:val="00F523ED"/>
    <w:rsid w:val="00F67B5A"/>
    <w:rsid w:val="00F71313"/>
    <w:rsid w:val="00FD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9F57725"/>
  <w15:docId w15:val="{B9246715-1A24-4D05-BB74-710B4242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ind w:left="1440" w:hanging="731"/>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ind w:left="720" w:hanging="720"/>
      <w:outlineLvl w:val="3"/>
    </w:pPr>
    <w:rPr>
      <w:sz w:val="24"/>
    </w:rPr>
  </w:style>
  <w:style w:type="paragraph" w:styleId="Heading5">
    <w:name w:val="heading 5"/>
    <w:basedOn w:val="Normal"/>
    <w:next w:val="Normal"/>
    <w:qFormat/>
    <w:pPr>
      <w:keepNext/>
      <w:spacing w:before="240"/>
      <w:outlineLvl w:val="4"/>
    </w:pPr>
    <w:rPr>
      <w:b/>
      <w:sz w:val="24"/>
      <w:u w:val="single"/>
    </w:rPr>
  </w:style>
  <w:style w:type="paragraph" w:styleId="Heading6">
    <w:name w:val="heading 6"/>
    <w:basedOn w:val="Normal"/>
    <w:next w:val="Normal"/>
    <w:qFormat/>
    <w:pPr>
      <w:keepNext/>
      <w:spacing w:before="240"/>
      <w:ind w:left="720" w:hanging="720"/>
      <w:outlineLvl w:val="5"/>
    </w:pPr>
    <w:rPr>
      <w:sz w:val="24"/>
      <w:u w:val="single"/>
    </w:rPr>
  </w:style>
  <w:style w:type="paragraph" w:styleId="Heading7">
    <w:name w:val="heading 7"/>
    <w:basedOn w:val="Normal"/>
    <w:next w:val="Normal"/>
    <w:qFormat/>
    <w:pPr>
      <w:keepNext/>
      <w:spacing w:before="240"/>
      <w:jc w:val="right"/>
      <w:outlineLvl w:val="6"/>
    </w:pPr>
    <w:rPr>
      <w:sz w:val="24"/>
    </w:rPr>
  </w:style>
  <w:style w:type="paragraph" w:styleId="Heading8">
    <w:name w:val="heading 8"/>
    <w:basedOn w:val="Normal"/>
    <w:next w:val="Normal"/>
    <w:qFormat/>
    <w:pPr>
      <w:keepNext/>
      <w:spacing w:before="240"/>
      <w:jc w:val="center"/>
      <w:outlineLvl w:val="7"/>
    </w:pPr>
    <w:rPr>
      <w:sz w:val="24"/>
      <w:u w:val="single"/>
    </w:rPr>
  </w:style>
  <w:style w:type="paragraph" w:styleId="Heading9">
    <w:name w:val="heading 9"/>
    <w:basedOn w:val="Normal"/>
    <w:next w:val="Normal"/>
    <w:qFormat/>
    <w:pPr>
      <w:keepNext/>
      <w:spacing w:before="240"/>
      <w:jc w:val="center"/>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u w:val="single"/>
    </w:rPr>
  </w:style>
  <w:style w:type="paragraph" w:styleId="BodyTextIndent">
    <w:name w:val="Body Text Indent"/>
    <w:basedOn w:val="Normal"/>
    <w:pPr>
      <w:ind w:left="720" w:hanging="720"/>
    </w:pPr>
    <w:rPr>
      <w:sz w:val="24"/>
    </w:rPr>
  </w:style>
  <w:style w:type="paragraph" w:styleId="BodyTextIndent2">
    <w:name w:val="Body Text Indent 2"/>
    <w:basedOn w:val="Normal"/>
    <w:pPr>
      <w:ind w:left="1440" w:hanging="731"/>
    </w:pPr>
    <w:rPr>
      <w:sz w:val="24"/>
    </w:rPr>
  </w:style>
  <w:style w:type="paragraph" w:styleId="BodyText">
    <w:name w:val="Body Text"/>
    <w:basedOn w:val="Normal"/>
    <w:rPr>
      <w:sz w:val="24"/>
    </w:rPr>
  </w:style>
  <w:style w:type="paragraph" w:styleId="BodyText2">
    <w:name w:val="Body Text 2"/>
    <w:basedOn w:val="Normal"/>
    <w:pPr>
      <w:spacing w:before="240"/>
    </w:pPr>
    <w:rPr>
      <w:sz w:val="24"/>
      <w:u w:val="single"/>
    </w:rPr>
  </w:style>
  <w:style w:type="paragraph" w:styleId="Caption">
    <w:name w:val="caption"/>
    <w:basedOn w:val="Normal"/>
    <w:next w:val="Normal"/>
    <w:qFormat/>
    <w:pPr>
      <w:spacing w:before="240"/>
    </w:pPr>
    <w:rPr>
      <w:sz w:val="24"/>
      <w:u w:val="single"/>
    </w:rPr>
  </w:style>
  <w:style w:type="paragraph" w:styleId="BodyTextIndent3">
    <w:name w:val="Body Text Indent 3"/>
    <w:basedOn w:val="Normal"/>
    <w:pPr>
      <w:ind w:left="1440" w:hanging="720"/>
    </w:pPr>
    <w:rPr>
      <w:sz w:val="24"/>
    </w:rPr>
  </w:style>
  <w:style w:type="paragraph" w:styleId="BodyText3">
    <w:name w:val="Body Text 3"/>
    <w:basedOn w:val="Normal"/>
    <w:pPr>
      <w:jc w:val="center"/>
    </w:pPr>
    <w:rPr>
      <w:b/>
      <w:sz w:val="40"/>
      <w:u w:val="single"/>
    </w:rPr>
  </w:style>
  <w:style w:type="paragraph" w:customStyle="1" w:styleId="p13">
    <w:name w:val="p13"/>
    <w:basedOn w:val="Normal"/>
    <w:pPr>
      <w:widowControl w:val="0"/>
      <w:autoSpaceDE w:val="0"/>
      <w:autoSpaceDN w:val="0"/>
      <w:adjustRightInd w:val="0"/>
      <w:spacing w:line="320" w:lineRule="atLeast"/>
      <w:jc w:val="both"/>
    </w:pPr>
    <w:rPr>
      <w:sz w:val="24"/>
      <w:szCs w:val="24"/>
      <w:lang w:eastAsia="en-GB"/>
    </w:rPr>
  </w:style>
  <w:style w:type="paragraph" w:customStyle="1" w:styleId="p14">
    <w:name w:val="p14"/>
    <w:basedOn w:val="Normal"/>
    <w:pPr>
      <w:widowControl w:val="0"/>
      <w:tabs>
        <w:tab w:val="left" w:pos="1120"/>
        <w:tab w:val="left" w:pos="2160"/>
      </w:tabs>
      <w:autoSpaceDE w:val="0"/>
      <w:autoSpaceDN w:val="0"/>
      <w:adjustRightInd w:val="0"/>
      <w:spacing w:line="360" w:lineRule="atLeast"/>
      <w:ind w:left="720" w:hanging="1008"/>
      <w:jc w:val="both"/>
    </w:pPr>
    <w:rPr>
      <w:sz w:val="24"/>
      <w:szCs w:val="24"/>
      <w:lang w:eastAsia="en-GB"/>
    </w:rPr>
  </w:style>
  <w:style w:type="paragraph" w:customStyle="1" w:styleId="p6">
    <w:name w:val="p6"/>
    <w:basedOn w:val="Normal"/>
    <w:pPr>
      <w:widowControl w:val="0"/>
      <w:tabs>
        <w:tab w:val="left" w:pos="740"/>
      </w:tabs>
      <w:autoSpaceDE w:val="0"/>
      <w:autoSpaceDN w:val="0"/>
      <w:adjustRightInd w:val="0"/>
      <w:spacing w:line="480" w:lineRule="atLeast"/>
      <w:ind w:left="720" w:hanging="720"/>
    </w:pPr>
    <w:rPr>
      <w:sz w:val="24"/>
      <w:szCs w:val="24"/>
      <w:lang w:eastAsia="en-GB"/>
    </w:rPr>
  </w:style>
  <w:style w:type="paragraph" w:customStyle="1" w:styleId="p1">
    <w:name w:val="p1"/>
    <w:basedOn w:val="Normal"/>
    <w:pPr>
      <w:widowControl w:val="0"/>
      <w:tabs>
        <w:tab w:val="left" w:pos="720"/>
      </w:tabs>
      <w:autoSpaceDE w:val="0"/>
      <w:autoSpaceDN w:val="0"/>
      <w:adjustRightInd w:val="0"/>
      <w:spacing w:line="240" w:lineRule="atLeast"/>
      <w:ind w:left="720" w:hanging="720"/>
      <w:jc w:val="both"/>
    </w:pPr>
    <w:rPr>
      <w:sz w:val="24"/>
      <w:szCs w:val="24"/>
      <w:lang w:eastAsia="en-GB"/>
    </w:rPr>
  </w:style>
  <w:style w:type="paragraph" w:customStyle="1" w:styleId="p2">
    <w:name w:val="p2"/>
    <w:basedOn w:val="Normal"/>
    <w:pPr>
      <w:widowControl w:val="0"/>
      <w:tabs>
        <w:tab w:val="left" w:pos="720"/>
      </w:tabs>
      <w:autoSpaceDE w:val="0"/>
      <w:autoSpaceDN w:val="0"/>
      <w:adjustRightInd w:val="0"/>
      <w:spacing w:line="360" w:lineRule="atLeast"/>
      <w:ind w:left="720"/>
      <w:jc w:val="both"/>
    </w:pPr>
    <w:rPr>
      <w:sz w:val="24"/>
      <w:szCs w:val="24"/>
      <w:lang w:eastAsia="en-GB"/>
    </w:rPr>
  </w:style>
  <w:style w:type="paragraph" w:customStyle="1" w:styleId="p3">
    <w:name w:val="p3"/>
    <w:basedOn w:val="Normal"/>
    <w:pPr>
      <w:widowControl w:val="0"/>
      <w:tabs>
        <w:tab w:val="left" w:pos="720"/>
        <w:tab w:val="left" w:pos="1100"/>
      </w:tabs>
      <w:autoSpaceDE w:val="0"/>
      <w:autoSpaceDN w:val="0"/>
      <w:adjustRightInd w:val="0"/>
      <w:spacing w:line="360" w:lineRule="atLeast"/>
      <w:ind w:left="720"/>
      <w:jc w:val="both"/>
    </w:pPr>
    <w:rPr>
      <w:sz w:val="24"/>
      <w:szCs w:val="24"/>
      <w:lang w:eastAsia="en-GB"/>
    </w:rPr>
  </w:style>
  <w:style w:type="paragraph" w:customStyle="1" w:styleId="p4">
    <w:name w:val="p4"/>
    <w:basedOn w:val="Normal"/>
    <w:pPr>
      <w:widowControl w:val="0"/>
      <w:tabs>
        <w:tab w:val="left" w:pos="720"/>
      </w:tabs>
      <w:autoSpaceDE w:val="0"/>
      <w:autoSpaceDN w:val="0"/>
      <w:adjustRightInd w:val="0"/>
      <w:spacing w:line="240" w:lineRule="atLeast"/>
    </w:pPr>
    <w:rPr>
      <w:sz w:val="24"/>
      <w:szCs w:val="24"/>
      <w:lang w:eastAsia="en-GB"/>
    </w:rPr>
  </w:style>
  <w:style w:type="paragraph" w:customStyle="1" w:styleId="t1">
    <w:name w:val="t1"/>
    <w:basedOn w:val="Normal"/>
    <w:pPr>
      <w:widowControl w:val="0"/>
      <w:autoSpaceDE w:val="0"/>
      <w:autoSpaceDN w:val="0"/>
      <w:adjustRightInd w:val="0"/>
      <w:spacing w:line="240" w:lineRule="atLeast"/>
    </w:pPr>
    <w:rPr>
      <w:sz w:val="24"/>
      <w:szCs w:val="24"/>
      <w:lang w:eastAsia="en-GB"/>
    </w:rPr>
  </w:style>
  <w:style w:type="paragraph" w:customStyle="1" w:styleId="t2">
    <w:name w:val="t2"/>
    <w:basedOn w:val="Normal"/>
    <w:pPr>
      <w:widowControl w:val="0"/>
      <w:autoSpaceDE w:val="0"/>
      <w:autoSpaceDN w:val="0"/>
      <w:adjustRightInd w:val="0"/>
      <w:spacing w:line="320" w:lineRule="atLeast"/>
    </w:pPr>
    <w:rPr>
      <w:sz w:val="24"/>
      <w:szCs w:val="24"/>
      <w:lang w:eastAsia="en-GB"/>
    </w:rPr>
  </w:style>
  <w:style w:type="paragraph" w:customStyle="1" w:styleId="p5">
    <w:name w:val="p5"/>
    <w:basedOn w:val="Normal"/>
    <w:pPr>
      <w:widowControl w:val="0"/>
      <w:tabs>
        <w:tab w:val="left" w:pos="2480"/>
        <w:tab w:val="left" w:pos="6500"/>
      </w:tabs>
      <w:autoSpaceDE w:val="0"/>
      <w:autoSpaceDN w:val="0"/>
      <w:adjustRightInd w:val="0"/>
      <w:spacing w:line="260" w:lineRule="atLeast"/>
      <w:ind w:left="1008" w:firstLine="4032"/>
    </w:pPr>
    <w:rPr>
      <w:sz w:val="24"/>
      <w:szCs w:val="24"/>
      <w:lang w:eastAsia="en-GB"/>
    </w:rPr>
  </w:style>
  <w:style w:type="paragraph" w:customStyle="1" w:styleId="p7">
    <w:name w:val="p7"/>
    <w:basedOn w:val="Normal"/>
    <w:pPr>
      <w:widowControl w:val="0"/>
      <w:tabs>
        <w:tab w:val="left" w:pos="740"/>
      </w:tabs>
      <w:autoSpaceDE w:val="0"/>
      <w:autoSpaceDN w:val="0"/>
      <w:adjustRightInd w:val="0"/>
      <w:spacing w:line="320" w:lineRule="atLeast"/>
      <w:ind w:left="700"/>
    </w:pPr>
    <w:rPr>
      <w:sz w:val="24"/>
      <w:szCs w:val="24"/>
      <w:lang w:eastAsia="en-GB"/>
    </w:rPr>
  </w:style>
  <w:style w:type="paragraph" w:customStyle="1" w:styleId="p9">
    <w:name w:val="p9"/>
    <w:basedOn w:val="Normal"/>
    <w:pPr>
      <w:widowControl w:val="0"/>
      <w:autoSpaceDE w:val="0"/>
      <w:autoSpaceDN w:val="0"/>
      <w:adjustRightInd w:val="0"/>
      <w:spacing w:line="320" w:lineRule="atLeast"/>
    </w:pPr>
    <w:rPr>
      <w:sz w:val="24"/>
      <w:szCs w:val="24"/>
      <w:lang w:eastAsia="en-GB"/>
    </w:rPr>
  </w:style>
  <w:style w:type="paragraph" w:customStyle="1" w:styleId="p10">
    <w:name w:val="p10"/>
    <w:basedOn w:val="Normal"/>
    <w:pPr>
      <w:widowControl w:val="0"/>
      <w:autoSpaceDE w:val="0"/>
      <w:autoSpaceDN w:val="0"/>
      <w:adjustRightInd w:val="0"/>
      <w:spacing w:line="320" w:lineRule="atLeast"/>
      <w:ind w:left="720" w:hanging="720"/>
      <w:jc w:val="both"/>
    </w:pPr>
    <w:rPr>
      <w:sz w:val="24"/>
      <w:szCs w:val="24"/>
      <w:lang w:eastAsia="en-GB"/>
    </w:rPr>
  </w:style>
  <w:style w:type="paragraph" w:customStyle="1" w:styleId="p11">
    <w:name w:val="p11"/>
    <w:basedOn w:val="Normal"/>
    <w:pPr>
      <w:widowControl w:val="0"/>
      <w:tabs>
        <w:tab w:val="left" w:pos="740"/>
      </w:tabs>
      <w:autoSpaceDE w:val="0"/>
      <w:autoSpaceDN w:val="0"/>
      <w:adjustRightInd w:val="0"/>
      <w:spacing w:line="320" w:lineRule="atLeast"/>
      <w:ind w:left="700"/>
      <w:jc w:val="both"/>
    </w:pPr>
    <w:rPr>
      <w:sz w:val="24"/>
      <w:szCs w:val="24"/>
      <w:lang w:eastAsia="en-GB"/>
    </w:rPr>
  </w:style>
  <w:style w:type="paragraph" w:customStyle="1" w:styleId="t3">
    <w:name w:val="t3"/>
    <w:basedOn w:val="Normal"/>
    <w:pPr>
      <w:widowControl w:val="0"/>
      <w:autoSpaceDE w:val="0"/>
      <w:autoSpaceDN w:val="0"/>
      <w:adjustRightInd w:val="0"/>
      <w:spacing w:line="320" w:lineRule="atLeast"/>
    </w:pPr>
    <w:rPr>
      <w:sz w:val="24"/>
      <w:szCs w:val="24"/>
      <w:lang w:eastAsia="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rsid w:val="00E601AE"/>
    <w:rPr>
      <w:lang w:eastAsia="en-US"/>
    </w:rPr>
  </w:style>
  <w:style w:type="paragraph" w:styleId="BalloonText">
    <w:name w:val="Balloon Text"/>
    <w:basedOn w:val="Normal"/>
    <w:link w:val="BalloonTextChar"/>
    <w:rsid w:val="00E601AE"/>
    <w:rPr>
      <w:rFonts w:ascii="Tahoma" w:hAnsi="Tahoma" w:cs="Tahoma"/>
      <w:sz w:val="16"/>
      <w:szCs w:val="16"/>
    </w:rPr>
  </w:style>
  <w:style w:type="character" w:customStyle="1" w:styleId="BalloonTextChar">
    <w:name w:val="Balloon Text Char"/>
    <w:link w:val="BalloonText"/>
    <w:rsid w:val="00E601AE"/>
    <w:rPr>
      <w:rFonts w:ascii="Tahoma" w:hAnsi="Tahoma" w:cs="Tahoma"/>
      <w:sz w:val="16"/>
      <w:szCs w:val="16"/>
      <w:lang w:eastAsia="en-US"/>
    </w:rPr>
  </w:style>
  <w:style w:type="paragraph" w:customStyle="1" w:styleId="Level2">
    <w:name w:val="Level 2"/>
    <w:basedOn w:val="Normal"/>
    <w:rsid w:val="00B53AF5"/>
    <w:pPr>
      <w:tabs>
        <w:tab w:val="num" w:pos="851"/>
      </w:tabs>
      <w:ind w:left="851" w:hanging="851"/>
      <w:outlineLvl w:val="1"/>
    </w:pPr>
    <w:rPr>
      <w:rFonts w:ascii="Arial" w:hAnsi="Arial"/>
      <w:sz w:val="24"/>
      <w:lang w:eastAsia="en-GB"/>
    </w:rPr>
  </w:style>
  <w:style w:type="paragraph" w:customStyle="1" w:styleId="OutlineIndPara">
    <w:name w:val="Outline Ind Para"/>
    <w:basedOn w:val="Normal"/>
    <w:rsid w:val="00B53AF5"/>
    <w:pPr>
      <w:spacing w:after="240"/>
      <w:ind w:left="851"/>
      <w:jc w:val="both"/>
    </w:pPr>
    <w:rPr>
      <w:rFonts w:ascii="Arial" w:hAnsi="Arial"/>
      <w:sz w:val="22"/>
    </w:rPr>
  </w:style>
  <w:style w:type="paragraph" w:customStyle="1" w:styleId="Outline2">
    <w:name w:val="Outline 2"/>
    <w:basedOn w:val="Normal"/>
    <w:rsid w:val="00B53AF5"/>
    <w:pPr>
      <w:numPr>
        <w:numId w:val="13"/>
      </w:numPr>
      <w:spacing w:after="240"/>
      <w:jc w:val="both"/>
      <w:outlineLvl w:val="1"/>
    </w:pPr>
    <w:rPr>
      <w:rFonts w:ascii="Arial" w:hAnsi="Arial"/>
      <w:sz w:val="22"/>
    </w:rPr>
  </w:style>
  <w:style w:type="paragraph" w:customStyle="1" w:styleId="Outline3">
    <w:name w:val="Outline 3"/>
    <w:basedOn w:val="Normal"/>
    <w:rsid w:val="00B53AF5"/>
    <w:pPr>
      <w:numPr>
        <w:ilvl w:val="1"/>
        <w:numId w:val="13"/>
      </w:numPr>
      <w:tabs>
        <w:tab w:val="clear" w:pos="851"/>
        <w:tab w:val="num" w:pos="1701"/>
      </w:tabs>
      <w:spacing w:after="240"/>
      <w:ind w:left="1701" w:hanging="850"/>
      <w:jc w:val="both"/>
      <w:outlineLvl w:val="2"/>
    </w:pPr>
    <w:rPr>
      <w:rFonts w:ascii="Arial" w:hAnsi="Arial"/>
      <w:sz w:val="22"/>
    </w:rPr>
  </w:style>
  <w:style w:type="paragraph" w:customStyle="1" w:styleId="Outline4">
    <w:name w:val="Outline 4"/>
    <w:basedOn w:val="Normal"/>
    <w:rsid w:val="00B53AF5"/>
    <w:pPr>
      <w:numPr>
        <w:ilvl w:val="2"/>
        <w:numId w:val="13"/>
      </w:numPr>
      <w:tabs>
        <w:tab w:val="clear" w:pos="1701"/>
        <w:tab w:val="num" w:pos="2268"/>
      </w:tabs>
      <w:spacing w:after="240"/>
      <w:ind w:left="2268" w:hanging="567"/>
      <w:jc w:val="both"/>
      <w:outlineLvl w:val="3"/>
    </w:pPr>
    <w:rPr>
      <w:rFonts w:ascii="Arial" w:hAnsi="Arial"/>
      <w:sz w:val="22"/>
    </w:rPr>
  </w:style>
  <w:style w:type="paragraph" w:customStyle="1" w:styleId="Outline5">
    <w:name w:val="Outline 5"/>
    <w:basedOn w:val="Normal"/>
    <w:rsid w:val="00B53AF5"/>
    <w:pPr>
      <w:numPr>
        <w:ilvl w:val="3"/>
        <w:numId w:val="13"/>
      </w:numPr>
      <w:tabs>
        <w:tab w:val="clear" w:pos="2268"/>
        <w:tab w:val="left" w:pos="2835"/>
      </w:tabs>
      <w:spacing w:after="240"/>
      <w:ind w:left="2835"/>
      <w:jc w:val="both"/>
      <w:outlineLvl w:val="4"/>
    </w:pPr>
    <w:rPr>
      <w:rFonts w:ascii="Arial" w:hAnsi="Arial"/>
      <w:sz w:val="22"/>
    </w:rPr>
  </w:style>
  <w:style w:type="paragraph" w:customStyle="1" w:styleId="OutlineInd2">
    <w:name w:val="Outline Ind 2"/>
    <w:basedOn w:val="Normal"/>
    <w:rsid w:val="00B53AF5"/>
    <w:pPr>
      <w:numPr>
        <w:ilvl w:val="4"/>
        <w:numId w:val="13"/>
      </w:numPr>
      <w:tabs>
        <w:tab w:val="clear" w:pos="2988"/>
        <w:tab w:val="num" w:pos="1701"/>
      </w:tabs>
      <w:spacing w:after="240"/>
      <w:ind w:left="1701" w:hanging="850"/>
      <w:jc w:val="both"/>
      <w:outlineLvl w:val="5"/>
    </w:pPr>
    <w:rPr>
      <w:rFonts w:ascii="Arial" w:hAnsi="Arial"/>
      <w:sz w:val="22"/>
    </w:rPr>
  </w:style>
  <w:style w:type="paragraph" w:customStyle="1" w:styleId="OutlineInd3">
    <w:name w:val="Outline Ind 3"/>
    <w:basedOn w:val="Normal"/>
    <w:rsid w:val="00B53AF5"/>
    <w:pPr>
      <w:numPr>
        <w:ilvl w:val="5"/>
        <w:numId w:val="13"/>
      </w:numPr>
      <w:tabs>
        <w:tab w:val="clear" w:pos="1701"/>
        <w:tab w:val="num" w:pos="2552"/>
      </w:tabs>
      <w:spacing w:after="240"/>
      <w:ind w:left="2552" w:hanging="851"/>
      <w:jc w:val="both"/>
      <w:outlineLvl w:val="6"/>
    </w:pPr>
    <w:rPr>
      <w:rFonts w:ascii="Arial" w:hAnsi="Arial"/>
      <w:sz w:val="22"/>
    </w:rPr>
  </w:style>
  <w:style w:type="paragraph" w:customStyle="1" w:styleId="OutlineInd4">
    <w:name w:val="Outline Ind 4"/>
    <w:basedOn w:val="Normal"/>
    <w:rsid w:val="00B53AF5"/>
    <w:pPr>
      <w:numPr>
        <w:ilvl w:val="6"/>
        <w:numId w:val="13"/>
      </w:numPr>
      <w:tabs>
        <w:tab w:val="clear" w:pos="2552"/>
        <w:tab w:val="num" w:pos="3119"/>
      </w:tabs>
      <w:spacing w:after="240"/>
      <w:ind w:left="3119" w:hanging="567"/>
      <w:jc w:val="both"/>
      <w:outlineLvl w:val="7"/>
    </w:pPr>
    <w:rPr>
      <w:rFonts w:ascii="Arial" w:hAnsi="Arial"/>
      <w:sz w:val="22"/>
    </w:rPr>
  </w:style>
  <w:style w:type="paragraph" w:customStyle="1" w:styleId="OutlineInd5">
    <w:name w:val="Outline Ind 5"/>
    <w:basedOn w:val="Normal"/>
    <w:rsid w:val="00B53AF5"/>
    <w:pPr>
      <w:numPr>
        <w:ilvl w:val="7"/>
        <w:numId w:val="13"/>
      </w:numPr>
      <w:tabs>
        <w:tab w:val="clear" w:pos="3119"/>
        <w:tab w:val="left" w:pos="3686"/>
      </w:tabs>
      <w:spacing w:after="240"/>
      <w:ind w:left="3686"/>
      <w:jc w:val="both"/>
      <w:outlineLvl w:val="8"/>
    </w:pPr>
    <w:rPr>
      <w:rFonts w:ascii="Arial" w:hAnsi="Arial"/>
      <w:sz w:val="22"/>
    </w:rPr>
  </w:style>
  <w:style w:type="table" w:styleId="TableGrid">
    <w:name w:val="Table Grid"/>
    <w:basedOn w:val="TableNormal"/>
    <w:rsid w:val="00B53AF5"/>
    <w:pPr>
      <w:numPr>
        <w:ilvl w:val="8"/>
        <w:numId w:val="23"/>
      </w:num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570658"/>
    <w:rPr>
      <w:sz w:val="24"/>
      <w:lang w:eastAsia="en-US"/>
    </w:rPr>
  </w:style>
  <w:style w:type="character" w:customStyle="1" w:styleId="TitleChar">
    <w:name w:val="Title Char"/>
    <w:link w:val="Title"/>
    <w:locked/>
    <w:rsid w:val="00570658"/>
    <w:rPr>
      <w:b/>
      <w:sz w:val="24"/>
      <w:u w:val="single"/>
      <w:lang w:eastAsia="en-US"/>
    </w:rPr>
  </w:style>
  <w:style w:type="paragraph" w:styleId="ListParagraph">
    <w:name w:val="List Paragraph"/>
    <w:basedOn w:val="Normal"/>
    <w:uiPriority w:val="34"/>
    <w:qFormat/>
    <w:rsid w:val="0006025D"/>
    <w:pPr>
      <w:ind w:left="720"/>
    </w:pPr>
  </w:style>
  <w:style w:type="character" w:styleId="Hyperlink">
    <w:name w:val="Hyperlink"/>
    <w:rsid w:val="00EC50C1"/>
    <w:rPr>
      <w:color w:val="0000FF"/>
      <w:u w:val="single"/>
    </w:rPr>
  </w:style>
  <w:style w:type="character" w:customStyle="1" w:styleId="HeaderChar">
    <w:name w:val="Header Char"/>
    <w:link w:val="Header"/>
    <w:uiPriority w:val="99"/>
    <w:rsid w:val="007544E3"/>
    <w:rPr>
      <w:lang w:eastAsia="en-US"/>
    </w:rPr>
  </w:style>
  <w:style w:type="paragraph" w:styleId="CommentText">
    <w:name w:val="annotation text"/>
    <w:basedOn w:val="Normal"/>
    <w:link w:val="CommentTextChar"/>
    <w:rsid w:val="00F220A6"/>
    <w:rPr>
      <w:rFonts w:ascii="Arial" w:hAnsi="Arial"/>
      <w:lang w:eastAsia="en-GB"/>
    </w:rPr>
  </w:style>
  <w:style w:type="character" w:customStyle="1" w:styleId="CommentTextChar">
    <w:name w:val="Comment Text Char"/>
    <w:link w:val="CommentText"/>
    <w:rsid w:val="00F220A6"/>
    <w:rPr>
      <w:rFonts w:ascii="Arial" w:hAnsi="Arial"/>
    </w:rPr>
  </w:style>
  <w:style w:type="paragraph" w:customStyle="1" w:styleId="unknownstyle">
    <w:name w:val="unknown style"/>
    <w:uiPriority w:val="99"/>
    <w:rsid w:val="00607366"/>
    <w:pPr>
      <w:widowControl w:val="0"/>
      <w:overflowPunct w:val="0"/>
      <w:autoSpaceDE w:val="0"/>
      <w:autoSpaceDN w:val="0"/>
      <w:adjustRightInd w:val="0"/>
      <w:jc w:val="center"/>
    </w:pPr>
    <w:rPr>
      <w:rFonts w:ascii="Arial" w:hAnsi="Arial" w:cs="Arial"/>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ogin.westlaw.co.uk/maf/wluk/app/document?src=doc&amp;linktype=ref&amp;context=35&amp;crumb-action=replace&amp;docguid=I4ABA58108AA711DCAD189FB7549D3E57" TargetMode="External"/><Relationship Id="rId18" Type="http://schemas.openxmlformats.org/officeDocument/2006/relationships/hyperlink" Target="http://login.westlaw.co.uk/maf/wluk/app/document?src=doc&amp;linktype=ref&amp;context=35&amp;crumb-action=replace&amp;docguid=I5C6AE380E44B11DA8D70A0E70A78ED65" TargetMode="External"/><Relationship Id="rId26" Type="http://schemas.openxmlformats.org/officeDocument/2006/relationships/hyperlink" Target="http://login.westlaw.co.uk/maf/wluk/app/document?src=doc&amp;linktype=ref&amp;context=35&amp;crumb-action=replace&amp;docguid=I5F9CA2A1E42311DAA7CF8F68F6EE57AB" TargetMode="External"/><Relationship Id="rId39" Type="http://schemas.openxmlformats.org/officeDocument/2006/relationships/hyperlink" Target="http://login.westlaw.co.uk/maf/wluk/app/document?src=doc&amp;linktype=ref&amp;context=35&amp;crumb-action=replace&amp;docguid=I939256C0B27011E48CA99B556A4D6599" TargetMode="External"/><Relationship Id="rId21" Type="http://schemas.openxmlformats.org/officeDocument/2006/relationships/hyperlink" Target="http://login.westlaw.co.uk/maf/wluk/app/document?src=doc&amp;linktype=ref&amp;context=35&amp;crumb-action=replace&amp;docguid=IC40C52F02E6911DFBD6AD606D15A80F2" TargetMode="External"/><Relationship Id="rId34" Type="http://schemas.openxmlformats.org/officeDocument/2006/relationships/hyperlink" Target="http://login.westlaw.co.uk/maf/wluk/app/document?src=doc&amp;linktype=ref&amp;context=35&amp;crumb-action=replace&amp;docguid=IF9483081D75411E49554FB6D5509846C"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ogin.westlaw.co.uk/maf/wluk/app/document?src=doc&amp;linktype=ref&amp;context=35&amp;crumb-action=replace&amp;docguid=I5C6BA6D0E44B11DA8D70A0E70A78ED65" TargetMode="External"/><Relationship Id="rId29" Type="http://schemas.openxmlformats.org/officeDocument/2006/relationships/hyperlink" Target="http://login.westlaw.co.uk/maf/wluk/app/document?src=doc&amp;linktype=ref&amp;context=35&amp;crumb-action=replace&amp;docguid=IF95F6200D75411E49554FB6D5509846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westlaw.co.uk/maf/wluk/app/document?src=doc&amp;linktype=ref&amp;context=35&amp;crumb-action=replace&amp;docguid=IF3FB57D0C0FC11DD9A0FB953F8271943" TargetMode="External"/><Relationship Id="rId24" Type="http://schemas.openxmlformats.org/officeDocument/2006/relationships/hyperlink" Target="http://login.westlaw.co.uk/maf/wluk/app/document?src=doc&amp;linktype=ref&amp;context=35&amp;crumb-action=replace&amp;docguid=I5F901F80E42311DAA7CF8F68F6EE57AB" TargetMode="External"/><Relationship Id="rId32" Type="http://schemas.openxmlformats.org/officeDocument/2006/relationships/hyperlink" Target="http://login.westlaw.co.uk/maf/wluk/app/document?src=doc&amp;linktype=ref&amp;context=35&amp;crumb-action=replace&amp;docguid=I07C43EC0E44C11DA8D70A0E70A78ED65" TargetMode="External"/><Relationship Id="rId37" Type="http://schemas.openxmlformats.org/officeDocument/2006/relationships/hyperlink" Target="http://login.westlaw.co.uk/maf/wluk/app/document?src=doc&amp;linktype=ref&amp;context=35&amp;crumb-action=replace&amp;docguid=I9397FC11B27011E48CA99B556A4D6599" TargetMode="External"/><Relationship Id="rId40" Type="http://schemas.openxmlformats.org/officeDocument/2006/relationships/hyperlink" Target="http://login.westlaw.co.uk/maf/wluk/app/document?src=doc&amp;linktype=ref&amp;context=35&amp;crumb-action=replace&amp;docguid=I939ABB31B27011E48CA99B556A4D659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gin.westlaw.co.uk/maf/wluk/app/document?src=doc&amp;linktype=ref&amp;context=35&amp;crumb-action=replace&amp;docguid=I34B8D2F0E45211DA8D70A0E70A78ED65" TargetMode="External"/><Relationship Id="rId23" Type="http://schemas.openxmlformats.org/officeDocument/2006/relationships/hyperlink" Target="http://login.westlaw.co.uk/maf/wluk/app/document?src=doc&amp;linktype=ref&amp;context=35&amp;crumb-action=replace&amp;docguid=IA5026A50E44B11DA8D70A0E70A78ED65" TargetMode="External"/><Relationship Id="rId28" Type="http://schemas.openxmlformats.org/officeDocument/2006/relationships/hyperlink" Target="http://login.westlaw.co.uk/maf/wluk/app/document?src=doc&amp;linktype=ref&amp;context=35&amp;crumb-action=replace&amp;docguid=I69823050DA4211DEB7FDF517E142DA0B" TargetMode="External"/><Relationship Id="rId36" Type="http://schemas.openxmlformats.org/officeDocument/2006/relationships/hyperlink" Target="http://login.westlaw.co.uk/maf/wluk/app/document?src=doc&amp;linktype=ref&amp;context=35&amp;crumb-action=replace&amp;docguid=ID05DC0A0D75311E4A8FFBB55570567FF" TargetMode="External"/><Relationship Id="rId10" Type="http://schemas.openxmlformats.org/officeDocument/2006/relationships/hyperlink" Target="http://login.westlaw.co.uk/maf/wluk/app/document?src=doc&amp;linktype=ref&amp;context=35&amp;crumb-action=replace&amp;docguid=I506AFA70C0FD11DD8B4FD4AD48C6C95E" TargetMode="External"/><Relationship Id="rId19" Type="http://schemas.openxmlformats.org/officeDocument/2006/relationships/hyperlink" Target="http://login.westlaw.co.uk/maf/wluk/app/document?src=doc&amp;linktype=ref&amp;context=35&amp;crumb-action=replace&amp;docguid=I5FF71EB0E42311DAA7CF8F68F6EE57AB" TargetMode="External"/><Relationship Id="rId31" Type="http://schemas.openxmlformats.org/officeDocument/2006/relationships/hyperlink" Target="http://login.westlaw.co.uk/maf/wluk/app/document?src=doc&amp;linktype=ref&amp;context=35&amp;crumb-action=replace&amp;docguid=ID05DC0A0D75311E4A8FFBB55570567F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neth.Naylor@sevenoaks.gov.uk" TargetMode="External"/><Relationship Id="rId14" Type="http://schemas.openxmlformats.org/officeDocument/2006/relationships/hyperlink" Target="http://login.westlaw.co.uk/maf/wluk/app/document?src=doc&amp;linktype=ref&amp;context=35&amp;crumb-action=replace&amp;docguid=I46EB03908A8611DCA413D68D9160DDFE" TargetMode="External"/><Relationship Id="rId22" Type="http://schemas.openxmlformats.org/officeDocument/2006/relationships/hyperlink" Target="http://login.westlaw.co.uk/maf/wluk/app/document?src=doc&amp;linktype=ref&amp;context=35&amp;crumb-action=replace&amp;docguid=IC3FE70432E6911DFBD6AD606D15A80F2" TargetMode="External"/><Relationship Id="rId27" Type="http://schemas.openxmlformats.org/officeDocument/2006/relationships/hyperlink" Target="http://login.westlaw.co.uk/maf/wluk/app/document?src=doc&amp;linktype=ref&amp;context=35&amp;crumb-action=replace&amp;docguid=IF0250BF2DA4211DE9AD491096115908F" TargetMode="External"/><Relationship Id="rId30" Type="http://schemas.openxmlformats.org/officeDocument/2006/relationships/hyperlink" Target="http://login.westlaw.co.uk/maf/wluk/app/document?src=doc&amp;linktype=ref&amp;context=35&amp;crumb-action=replace&amp;docguid=I38CCBE60D78211E48E4CD0DC7837450B" TargetMode="External"/><Relationship Id="rId35" Type="http://schemas.openxmlformats.org/officeDocument/2006/relationships/hyperlink" Target="http://login.westlaw.co.uk/maf/wluk/app/document?src=doc&amp;linktype=ref&amp;context=35&amp;crumb-action=replace&amp;docguid=I38CCBE60D78211E48E4CD0DC7837450B"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login.westlaw.co.uk/maf/wluk/app/document?src=doc&amp;linktype=ref&amp;context=35&amp;crumb-action=replace&amp;docguid=I50925890C0FD11DD8B4FD4AD48C6C95E" TargetMode="External"/><Relationship Id="rId17" Type="http://schemas.openxmlformats.org/officeDocument/2006/relationships/hyperlink" Target="http://login.westlaw.co.uk/maf/wluk/app/document?src=doc&amp;linktype=ref&amp;context=35&amp;crumb-action=replace&amp;docguid=I5FA30B41E42311DAA7CF8F68F6EE57AB" TargetMode="External"/><Relationship Id="rId25" Type="http://schemas.openxmlformats.org/officeDocument/2006/relationships/hyperlink" Target="http://login.westlaw.co.uk/maf/wluk/app/document?src=doc&amp;linktype=ref&amp;context=35&amp;crumb-action=replace&amp;docguid=I5EBF0D30AAE411E1BC0387535CD294D9" TargetMode="External"/><Relationship Id="rId33" Type="http://schemas.openxmlformats.org/officeDocument/2006/relationships/hyperlink" Target="http://login.westlaw.co.uk/maf/wluk/app/document?src=doc&amp;linktype=ref&amp;context=35&amp;crumb-action=replace&amp;docguid=I5FD2F4E0E42311DAA7CF8F68F6EE57AB" TargetMode="External"/><Relationship Id="rId38" Type="http://schemas.openxmlformats.org/officeDocument/2006/relationships/hyperlink" Target="http://login.westlaw.co.uk/maf/wluk/app/document?src=doc&amp;linktype=ref&amp;context=35&amp;crumb-action=replace&amp;docguid=I938B2AD0B27011E48CA99B556A4D6599" TargetMode="External"/><Relationship Id="rId46" Type="http://schemas.openxmlformats.org/officeDocument/2006/relationships/theme" Target="theme/theme1.xml"/><Relationship Id="rId20" Type="http://schemas.openxmlformats.org/officeDocument/2006/relationships/hyperlink" Target="http://login.westlaw.co.uk/maf/wluk/app/document?src=doc&amp;linktype=ref&amp;context=33&amp;crumb-action=replace&amp;docguid=I939A4600B27011E48CA99B556A4D6599" TargetMode="External"/><Relationship Id="rId41" Type="http://schemas.openxmlformats.org/officeDocument/2006/relationships/hyperlink" Target="mailto:Steve@Essexbod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3CB2-BD54-431F-A7A8-47D2D9EC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27</Pages>
  <Words>9627</Words>
  <Characters>56298</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GROUNDS MAINTENANCE</vt:lpstr>
    </vt:vector>
  </TitlesOfParts>
  <Company>Sevenoaks District Council</Company>
  <LinksUpToDate>false</LinksUpToDate>
  <CharactersWithSpaces>65794</CharactersWithSpaces>
  <SharedDoc>false</SharedDoc>
  <HLinks>
    <vt:vector size="192" baseType="variant">
      <vt:variant>
        <vt:i4>2752568</vt:i4>
      </vt:variant>
      <vt:variant>
        <vt:i4>93</vt:i4>
      </vt:variant>
      <vt:variant>
        <vt:i4>0</vt:i4>
      </vt:variant>
      <vt:variant>
        <vt:i4>5</vt:i4>
      </vt:variant>
      <vt:variant>
        <vt:lpwstr>http://login.westlaw.co.uk/maf/wluk/app/document?src=doc&amp;linktype=ref&amp;context=35&amp;crumb-action=replace&amp;docguid=I939ABB31B27011E48CA99B556A4D6599</vt:lpwstr>
      </vt:variant>
      <vt:variant>
        <vt:lpwstr/>
      </vt:variant>
      <vt:variant>
        <vt:i4>2949182</vt:i4>
      </vt:variant>
      <vt:variant>
        <vt:i4>90</vt:i4>
      </vt:variant>
      <vt:variant>
        <vt:i4>0</vt:i4>
      </vt:variant>
      <vt:variant>
        <vt:i4>5</vt:i4>
      </vt:variant>
      <vt:variant>
        <vt:lpwstr>http://login.westlaw.co.uk/maf/wluk/app/document?src=doc&amp;linktype=ref&amp;context=35&amp;crumb-action=replace&amp;docguid=I939256C0B27011E48CA99B556A4D6599</vt:lpwstr>
      </vt:variant>
      <vt:variant>
        <vt:lpwstr/>
      </vt:variant>
      <vt:variant>
        <vt:i4>2883641</vt:i4>
      </vt:variant>
      <vt:variant>
        <vt:i4>87</vt:i4>
      </vt:variant>
      <vt:variant>
        <vt:i4>0</vt:i4>
      </vt:variant>
      <vt:variant>
        <vt:i4>5</vt:i4>
      </vt:variant>
      <vt:variant>
        <vt:lpwstr>http://login.westlaw.co.uk/maf/wluk/app/document?src=doc&amp;linktype=ref&amp;context=35&amp;crumb-action=replace&amp;docguid=I938B2AD0B27011E48CA99B556A4D6599</vt:lpwstr>
      </vt:variant>
      <vt:variant>
        <vt:lpwstr/>
      </vt:variant>
      <vt:variant>
        <vt:i4>2883695</vt:i4>
      </vt:variant>
      <vt:variant>
        <vt:i4>84</vt:i4>
      </vt:variant>
      <vt:variant>
        <vt:i4>0</vt:i4>
      </vt:variant>
      <vt:variant>
        <vt:i4>5</vt:i4>
      </vt:variant>
      <vt:variant>
        <vt:lpwstr>http://login.westlaw.co.uk/maf/wluk/app/document?src=doc&amp;linktype=ref&amp;context=35&amp;crumb-action=replace&amp;docguid=I9397FC11B27011E48CA99B556A4D6599</vt:lpwstr>
      </vt:variant>
      <vt:variant>
        <vt:lpwstr/>
      </vt:variant>
      <vt:variant>
        <vt:i4>7405674</vt:i4>
      </vt:variant>
      <vt:variant>
        <vt:i4>81</vt:i4>
      </vt:variant>
      <vt:variant>
        <vt:i4>0</vt:i4>
      </vt:variant>
      <vt:variant>
        <vt:i4>5</vt:i4>
      </vt:variant>
      <vt:variant>
        <vt:lpwstr>http://login.westlaw.co.uk/maf/wluk/app/document?src=doc&amp;linktype=ref&amp;context=35&amp;crumb-action=replace&amp;docguid=ID05DC0A0D75311E4A8FFBB55570567FF</vt:lpwstr>
      </vt:variant>
      <vt:variant>
        <vt:lpwstr/>
      </vt:variant>
      <vt:variant>
        <vt:i4>2228322</vt:i4>
      </vt:variant>
      <vt:variant>
        <vt:i4>78</vt:i4>
      </vt:variant>
      <vt:variant>
        <vt:i4>0</vt:i4>
      </vt:variant>
      <vt:variant>
        <vt:i4>5</vt:i4>
      </vt:variant>
      <vt:variant>
        <vt:lpwstr>http://login.westlaw.co.uk/maf/wluk/app/document?src=doc&amp;linktype=ref&amp;context=35&amp;crumb-action=replace&amp;docguid=I38CCBE60D78211E48E4CD0DC7837450B</vt:lpwstr>
      </vt:variant>
      <vt:variant>
        <vt:lpwstr/>
      </vt:variant>
      <vt:variant>
        <vt:i4>2687034</vt:i4>
      </vt:variant>
      <vt:variant>
        <vt:i4>75</vt:i4>
      </vt:variant>
      <vt:variant>
        <vt:i4>0</vt:i4>
      </vt:variant>
      <vt:variant>
        <vt:i4>5</vt:i4>
      </vt:variant>
      <vt:variant>
        <vt:lpwstr>http://login.westlaw.co.uk/maf/wluk/app/document?src=doc&amp;linktype=ref&amp;context=35&amp;crumb-action=replace&amp;docguid=IF9483081D75411E49554FB6D5509846C</vt:lpwstr>
      </vt:variant>
      <vt:variant>
        <vt:lpwstr/>
      </vt:variant>
      <vt:variant>
        <vt:i4>2687087</vt:i4>
      </vt:variant>
      <vt:variant>
        <vt:i4>72</vt:i4>
      </vt:variant>
      <vt:variant>
        <vt:i4>0</vt:i4>
      </vt:variant>
      <vt:variant>
        <vt:i4>5</vt:i4>
      </vt:variant>
      <vt:variant>
        <vt:lpwstr>http://login.westlaw.co.uk/maf/wluk/app/document?src=doc&amp;linktype=ref&amp;context=35&amp;crumb-action=replace&amp;docguid=I5FD2F4E0E42311DAA7CF8F68F6EE57AB</vt:lpwstr>
      </vt:variant>
      <vt:variant>
        <vt:lpwstr/>
      </vt:variant>
      <vt:variant>
        <vt:i4>7995452</vt:i4>
      </vt:variant>
      <vt:variant>
        <vt:i4>69</vt:i4>
      </vt:variant>
      <vt:variant>
        <vt:i4>0</vt:i4>
      </vt:variant>
      <vt:variant>
        <vt:i4>5</vt:i4>
      </vt:variant>
      <vt:variant>
        <vt:lpwstr>http://login.westlaw.co.uk/maf/wluk/app/document?src=doc&amp;linktype=ref&amp;context=35&amp;crumb-action=replace&amp;docguid=I07C43EC0E44C11DA8D70A0E70A78ED65</vt:lpwstr>
      </vt:variant>
      <vt:variant>
        <vt:lpwstr/>
      </vt:variant>
      <vt:variant>
        <vt:i4>7405674</vt:i4>
      </vt:variant>
      <vt:variant>
        <vt:i4>66</vt:i4>
      </vt:variant>
      <vt:variant>
        <vt:i4>0</vt:i4>
      </vt:variant>
      <vt:variant>
        <vt:i4>5</vt:i4>
      </vt:variant>
      <vt:variant>
        <vt:lpwstr>http://login.westlaw.co.uk/maf/wluk/app/document?src=doc&amp;linktype=ref&amp;context=35&amp;crumb-action=replace&amp;docguid=ID05DC0A0D75311E4A8FFBB55570567FF</vt:lpwstr>
      </vt:variant>
      <vt:variant>
        <vt:lpwstr/>
      </vt:variant>
      <vt:variant>
        <vt:i4>2228322</vt:i4>
      </vt:variant>
      <vt:variant>
        <vt:i4>63</vt:i4>
      </vt:variant>
      <vt:variant>
        <vt:i4>0</vt:i4>
      </vt:variant>
      <vt:variant>
        <vt:i4>5</vt:i4>
      </vt:variant>
      <vt:variant>
        <vt:lpwstr>http://login.westlaw.co.uk/maf/wluk/app/document?src=doc&amp;linktype=ref&amp;context=35&amp;crumb-action=replace&amp;docguid=I38CCBE60D78211E48E4CD0DC7837450B</vt:lpwstr>
      </vt:variant>
      <vt:variant>
        <vt:lpwstr/>
      </vt:variant>
      <vt:variant>
        <vt:i4>2424935</vt:i4>
      </vt:variant>
      <vt:variant>
        <vt:i4>60</vt:i4>
      </vt:variant>
      <vt:variant>
        <vt:i4>0</vt:i4>
      </vt:variant>
      <vt:variant>
        <vt:i4>5</vt:i4>
      </vt:variant>
      <vt:variant>
        <vt:lpwstr>http://login.westlaw.co.uk/maf/wluk/app/document?src=doc&amp;linktype=ref&amp;context=35&amp;crumb-action=replace&amp;docguid=IF95F6200D75411E49554FB6D5509846C</vt:lpwstr>
      </vt:variant>
      <vt:variant>
        <vt:lpwstr/>
      </vt:variant>
      <vt:variant>
        <vt:i4>7929916</vt:i4>
      </vt:variant>
      <vt:variant>
        <vt:i4>57</vt:i4>
      </vt:variant>
      <vt:variant>
        <vt:i4>0</vt:i4>
      </vt:variant>
      <vt:variant>
        <vt:i4>5</vt:i4>
      </vt:variant>
      <vt:variant>
        <vt:lpwstr>http://login.westlaw.co.uk/maf/wluk/app/document?src=doc&amp;linktype=ref&amp;context=35&amp;crumb-action=replace&amp;docguid=I69823050DA4211DEB7FDF517E142DA0B</vt:lpwstr>
      </vt:variant>
      <vt:variant>
        <vt:lpwstr/>
      </vt:variant>
      <vt:variant>
        <vt:i4>7798840</vt:i4>
      </vt:variant>
      <vt:variant>
        <vt:i4>54</vt:i4>
      </vt:variant>
      <vt:variant>
        <vt:i4>0</vt:i4>
      </vt:variant>
      <vt:variant>
        <vt:i4>5</vt:i4>
      </vt:variant>
      <vt:variant>
        <vt:lpwstr>http://login.westlaw.co.uk/maf/wluk/app/document?src=doc&amp;linktype=ref&amp;context=35&amp;crumb-action=replace&amp;docguid=IF0250BF2DA4211DE9AD491096115908F</vt:lpwstr>
      </vt:variant>
      <vt:variant>
        <vt:lpwstr/>
      </vt:variant>
      <vt:variant>
        <vt:i4>7798841</vt:i4>
      </vt:variant>
      <vt:variant>
        <vt:i4>51</vt:i4>
      </vt:variant>
      <vt:variant>
        <vt:i4>0</vt:i4>
      </vt:variant>
      <vt:variant>
        <vt:i4>5</vt:i4>
      </vt:variant>
      <vt:variant>
        <vt:lpwstr>http://login.westlaw.co.uk/maf/wluk/app/document?src=doc&amp;linktype=ref&amp;context=35&amp;crumb-action=replace&amp;docguid=I5F9CA2A1E42311DAA7CF8F68F6EE57AB</vt:lpwstr>
      </vt:variant>
      <vt:variant>
        <vt:lpwstr/>
      </vt:variant>
      <vt:variant>
        <vt:i4>7667760</vt:i4>
      </vt:variant>
      <vt:variant>
        <vt:i4>48</vt:i4>
      </vt:variant>
      <vt:variant>
        <vt:i4>0</vt:i4>
      </vt:variant>
      <vt:variant>
        <vt:i4>5</vt:i4>
      </vt:variant>
      <vt:variant>
        <vt:lpwstr>http://login.westlaw.co.uk/maf/wluk/app/document?src=doc&amp;linktype=ref&amp;context=35&amp;crumb-action=replace&amp;docguid=I5EBF0D30AAE411E1BC0387535CD294D9</vt:lpwstr>
      </vt:variant>
      <vt:variant>
        <vt:lpwstr/>
      </vt:variant>
      <vt:variant>
        <vt:i4>8257599</vt:i4>
      </vt:variant>
      <vt:variant>
        <vt:i4>45</vt:i4>
      </vt:variant>
      <vt:variant>
        <vt:i4>0</vt:i4>
      </vt:variant>
      <vt:variant>
        <vt:i4>5</vt:i4>
      </vt:variant>
      <vt:variant>
        <vt:lpwstr>http://login.westlaw.co.uk/maf/wluk/app/document?src=doc&amp;linktype=ref&amp;context=35&amp;crumb-action=replace&amp;docguid=I5F901F80E42311DAA7CF8F68F6EE57AB</vt:lpwstr>
      </vt:variant>
      <vt:variant>
        <vt:lpwstr/>
      </vt:variant>
      <vt:variant>
        <vt:i4>2818109</vt:i4>
      </vt:variant>
      <vt:variant>
        <vt:i4>42</vt:i4>
      </vt:variant>
      <vt:variant>
        <vt:i4>0</vt:i4>
      </vt:variant>
      <vt:variant>
        <vt:i4>5</vt:i4>
      </vt:variant>
      <vt:variant>
        <vt:lpwstr>http://login.westlaw.co.uk/maf/wluk/app/document?src=doc&amp;linktype=ref&amp;context=35&amp;crumb-action=replace&amp;docguid=IA5026A50E44B11DA8D70A0E70A78ED65</vt:lpwstr>
      </vt:variant>
      <vt:variant>
        <vt:lpwstr/>
      </vt:variant>
      <vt:variant>
        <vt:i4>7995448</vt:i4>
      </vt:variant>
      <vt:variant>
        <vt:i4>39</vt:i4>
      </vt:variant>
      <vt:variant>
        <vt:i4>0</vt:i4>
      </vt:variant>
      <vt:variant>
        <vt:i4>5</vt:i4>
      </vt:variant>
      <vt:variant>
        <vt:lpwstr>http://login.westlaw.co.uk/maf/wluk/app/document?src=doc&amp;linktype=ref&amp;context=35&amp;crumb-action=replace&amp;docguid=IC3FE70432E6911DFBD6AD606D15A80F2</vt:lpwstr>
      </vt:variant>
      <vt:variant>
        <vt:lpwstr/>
      </vt:variant>
      <vt:variant>
        <vt:i4>8126520</vt:i4>
      </vt:variant>
      <vt:variant>
        <vt:i4>36</vt:i4>
      </vt:variant>
      <vt:variant>
        <vt:i4>0</vt:i4>
      </vt:variant>
      <vt:variant>
        <vt:i4>5</vt:i4>
      </vt:variant>
      <vt:variant>
        <vt:lpwstr>http://login.westlaw.co.uk/maf/wluk/app/document?src=doc&amp;linktype=ref&amp;context=35&amp;crumb-action=replace&amp;docguid=IC40C52F02E6911DFBD6AD606D15A80F2</vt:lpwstr>
      </vt:variant>
      <vt:variant>
        <vt:lpwstr/>
      </vt:variant>
      <vt:variant>
        <vt:i4>5242969</vt:i4>
      </vt:variant>
      <vt:variant>
        <vt:i4>33</vt:i4>
      </vt:variant>
      <vt:variant>
        <vt:i4>0</vt:i4>
      </vt:variant>
      <vt:variant>
        <vt:i4>5</vt:i4>
      </vt:variant>
      <vt:variant>
        <vt:lpwstr>http://login.westlaw.co.uk/maf/wluk/app/document?src=doc&amp;linktype=ref&amp;context=33&amp;crumb-action=replace&amp;docguid=I939A4600B27011E48CA99B556A4D6599</vt:lpwstr>
      </vt:variant>
      <vt:variant>
        <vt:lpwstr>targetfn15</vt:lpwstr>
      </vt:variant>
      <vt:variant>
        <vt:i4>8060987</vt:i4>
      </vt:variant>
      <vt:variant>
        <vt:i4>30</vt:i4>
      </vt:variant>
      <vt:variant>
        <vt:i4>0</vt:i4>
      </vt:variant>
      <vt:variant>
        <vt:i4>5</vt:i4>
      </vt:variant>
      <vt:variant>
        <vt:lpwstr>http://login.westlaw.co.uk/maf/wluk/app/document?src=doc&amp;linktype=ref&amp;context=35&amp;crumb-action=replace&amp;docguid=I5FF71EB0E42311DAA7CF8F68F6EE57AB</vt:lpwstr>
      </vt:variant>
      <vt:variant>
        <vt:lpwstr/>
      </vt:variant>
      <vt:variant>
        <vt:i4>2556010</vt:i4>
      </vt:variant>
      <vt:variant>
        <vt:i4>27</vt:i4>
      </vt:variant>
      <vt:variant>
        <vt:i4>0</vt:i4>
      </vt:variant>
      <vt:variant>
        <vt:i4>5</vt:i4>
      </vt:variant>
      <vt:variant>
        <vt:lpwstr>http://login.westlaw.co.uk/maf/wluk/app/document?src=doc&amp;linktype=ref&amp;context=35&amp;crumb-action=replace&amp;docguid=I5C6AE380E44B11DA8D70A0E70A78ED65</vt:lpwstr>
      </vt:variant>
      <vt:variant>
        <vt:lpwstr/>
      </vt:variant>
      <vt:variant>
        <vt:i4>2818105</vt:i4>
      </vt:variant>
      <vt:variant>
        <vt:i4>24</vt:i4>
      </vt:variant>
      <vt:variant>
        <vt:i4>0</vt:i4>
      </vt:variant>
      <vt:variant>
        <vt:i4>5</vt:i4>
      </vt:variant>
      <vt:variant>
        <vt:lpwstr>http://login.westlaw.co.uk/maf/wluk/app/document?src=doc&amp;linktype=ref&amp;context=35&amp;crumb-action=replace&amp;docguid=I5FA30B41E42311DAA7CF8F68F6EE57AB</vt:lpwstr>
      </vt:variant>
      <vt:variant>
        <vt:lpwstr/>
      </vt:variant>
      <vt:variant>
        <vt:i4>8323180</vt:i4>
      </vt:variant>
      <vt:variant>
        <vt:i4>21</vt:i4>
      </vt:variant>
      <vt:variant>
        <vt:i4>0</vt:i4>
      </vt:variant>
      <vt:variant>
        <vt:i4>5</vt:i4>
      </vt:variant>
      <vt:variant>
        <vt:lpwstr>http://login.westlaw.co.uk/maf/wluk/app/document?src=doc&amp;linktype=ref&amp;context=35&amp;crumb-action=replace&amp;docguid=I5C6BA6D0E44B11DA8D70A0E70A78ED65</vt:lpwstr>
      </vt:variant>
      <vt:variant>
        <vt:lpwstr/>
      </vt:variant>
      <vt:variant>
        <vt:i4>2818101</vt:i4>
      </vt:variant>
      <vt:variant>
        <vt:i4>18</vt:i4>
      </vt:variant>
      <vt:variant>
        <vt:i4>0</vt:i4>
      </vt:variant>
      <vt:variant>
        <vt:i4>5</vt:i4>
      </vt:variant>
      <vt:variant>
        <vt:lpwstr>http://login.westlaw.co.uk/maf/wluk/app/document?src=doc&amp;linktype=ref&amp;context=35&amp;crumb-action=replace&amp;docguid=I34B8D2F0E45211DA8D70A0E70A78ED65</vt:lpwstr>
      </vt:variant>
      <vt:variant>
        <vt:lpwstr/>
      </vt:variant>
      <vt:variant>
        <vt:i4>3014753</vt:i4>
      </vt:variant>
      <vt:variant>
        <vt:i4>15</vt:i4>
      </vt:variant>
      <vt:variant>
        <vt:i4>0</vt:i4>
      </vt:variant>
      <vt:variant>
        <vt:i4>5</vt:i4>
      </vt:variant>
      <vt:variant>
        <vt:lpwstr>http://login.westlaw.co.uk/maf/wluk/app/document?src=doc&amp;linktype=ref&amp;context=35&amp;crumb-action=replace&amp;docguid=I46EB03908A8611DCA413D68D9160DDFE</vt:lpwstr>
      </vt:variant>
      <vt:variant>
        <vt:lpwstr/>
      </vt:variant>
      <vt:variant>
        <vt:i4>8192055</vt:i4>
      </vt:variant>
      <vt:variant>
        <vt:i4>12</vt:i4>
      </vt:variant>
      <vt:variant>
        <vt:i4>0</vt:i4>
      </vt:variant>
      <vt:variant>
        <vt:i4>5</vt:i4>
      </vt:variant>
      <vt:variant>
        <vt:lpwstr>http://login.westlaw.co.uk/maf/wluk/app/document?src=doc&amp;linktype=ref&amp;context=35&amp;crumb-action=replace&amp;docguid=I4ABA58108AA711DCAD189FB7549D3E57</vt:lpwstr>
      </vt:variant>
      <vt:variant>
        <vt:lpwstr/>
      </vt:variant>
      <vt:variant>
        <vt:i4>7995499</vt:i4>
      </vt:variant>
      <vt:variant>
        <vt:i4>9</vt:i4>
      </vt:variant>
      <vt:variant>
        <vt:i4>0</vt:i4>
      </vt:variant>
      <vt:variant>
        <vt:i4>5</vt:i4>
      </vt:variant>
      <vt:variant>
        <vt:lpwstr>http://login.westlaw.co.uk/maf/wluk/app/document?src=doc&amp;linktype=ref&amp;context=35&amp;crumb-action=replace&amp;docguid=I50925890C0FD11DD8B4FD4AD48C6C95E</vt:lpwstr>
      </vt:variant>
      <vt:variant>
        <vt:lpwstr/>
      </vt:variant>
      <vt:variant>
        <vt:i4>2883688</vt:i4>
      </vt:variant>
      <vt:variant>
        <vt:i4>6</vt:i4>
      </vt:variant>
      <vt:variant>
        <vt:i4>0</vt:i4>
      </vt:variant>
      <vt:variant>
        <vt:i4>5</vt:i4>
      </vt:variant>
      <vt:variant>
        <vt:lpwstr>http://login.westlaw.co.uk/maf/wluk/app/document?src=doc&amp;linktype=ref&amp;context=35&amp;crumb-action=replace&amp;docguid=IF3FB57D0C0FC11DD9A0FB953F8271943</vt:lpwstr>
      </vt:variant>
      <vt:variant>
        <vt:lpwstr/>
      </vt:variant>
      <vt:variant>
        <vt:i4>2621537</vt:i4>
      </vt:variant>
      <vt:variant>
        <vt:i4>3</vt:i4>
      </vt:variant>
      <vt:variant>
        <vt:i4>0</vt:i4>
      </vt:variant>
      <vt:variant>
        <vt:i4>5</vt:i4>
      </vt:variant>
      <vt:variant>
        <vt:lpwstr>http://login.westlaw.co.uk/maf/wluk/app/document?src=doc&amp;linktype=ref&amp;context=35&amp;crumb-action=replace&amp;docguid=I506AFA70C0FD11DD8B4FD4AD48C6C95E</vt:lpwstr>
      </vt:variant>
      <vt:variant>
        <vt:lpwstr/>
      </vt:variant>
      <vt:variant>
        <vt:i4>5374073</vt:i4>
      </vt:variant>
      <vt:variant>
        <vt:i4>0</vt:i4>
      </vt:variant>
      <vt:variant>
        <vt:i4>0</vt:i4>
      </vt:variant>
      <vt:variant>
        <vt:i4>5</vt:i4>
      </vt:variant>
      <vt:variant>
        <vt:lpwstr>mailto:Kenneth.Naylor@sevenoaks.gov.uk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GROUNDS MAINTENANCE</dc:title>
  <dc:creator>Sevenoaks District Council</dc:creator>
  <cp:lastModifiedBy>Ken Naylor</cp:lastModifiedBy>
  <cp:revision>11</cp:revision>
  <cp:lastPrinted>2016-08-03T11:17:00Z</cp:lastPrinted>
  <dcterms:created xsi:type="dcterms:W3CDTF">2017-10-04T07:15:00Z</dcterms:created>
  <dcterms:modified xsi:type="dcterms:W3CDTF">2017-10-04T10:19:00Z</dcterms:modified>
</cp:coreProperties>
</file>