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62C6" w:rsidRDefault="00902A60">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3762C6" w:rsidRDefault="003762C6">
      <w:pPr>
        <w:jc w:val="center"/>
        <w:rPr>
          <w:rFonts w:ascii="Arial" w:eastAsia="Arial" w:hAnsi="Arial" w:cs="Arial"/>
          <w:b/>
        </w:rPr>
      </w:pPr>
    </w:p>
    <w:p w:rsidR="003762C6" w:rsidRDefault="003762C6">
      <w:pPr>
        <w:jc w:val="center"/>
        <w:rPr>
          <w:rFonts w:ascii="Arial" w:eastAsia="Arial" w:hAnsi="Arial" w:cs="Arial"/>
          <w:b/>
        </w:rPr>
      </w:pPr>
    </w:p>
    <w:p w:rsidR="003762C6" w:rsidRDefault="003762C6">
      <w:pPr>
        <w:jc w:val="center"/>
        <w:rPr>
          <w:rFonts w:ascii="Arial" w:eastAsia="Arial" w:hAnsi="Arial" w:cs="Arial"/>
          <w:b/>
        </w:rPr>
      </w:pPr>
    </w:p>
    <w:p w:rsidR="003762C6" w:rsidRDefault="00902A60">
      <w:pPr>
        <w:jc w:val="center"/>
        <w:rPr>
          <w:rFonts w:ascii="Arial" w:eastAsia="Arial" w:hAnsi="Arial" w:cs="Arial"/>
          <w:b/>
          <w:sz w:val="28"/>
          <w:szCs w:val="28"/>
        </w:rPr>
      </w:pPr>
      <w:r>
        <w:rPr>
          <w:rFonts w:ascii="Arial" w:eastAsia="Arial" w:hAnsi="Arial" w:cs="Arial"/>
          <w:b/>
          <w:sz w:val="28"/>
          <w:szCs w:val="28"/>
        </w:rPr>
        <w:t>Attachment 2b – Lot 3a (Soft FM £0 - £1m) Certificate of Technical and Professional Ability</w:t>
      </w:r>
    </w:p>
    <w:p w:rsidR="003762C6" w:rsidRDefault="00902A60">
      <w:pPr>
        <w:jc w:val="center"/>
        <w:rPr>
          <w:rFonts w:ascii="Arial" w:eastAsia="Arial" w:hAnsi="Arial" w:cs="Arial"/>
          <w:b/>
          <w:sz w:val="28"/>
          <w:szCs w:val="28"/>
        </w:rPr>
      </w:pPr>
      <w:r>
        <w:rPr>
          <w:rFonts w:ascii="Arial" w:eastAsia="Arial" w:hAnsi="Arial" w:cs="Arial"/>
          <w:b/>
          <w:sz w:val="28"/>
          <w:szCs w:val="28"/>
        </w:rPr>
        <w:t>RM6232 – Facilities Management and Workplace Services</w:t>
      </w:r>
    </w:p>
    <w:p w:rsidR="003762C6" w:rsidRDefault="003762C6">
      <w:pPr>
        <w:jc w:val="center"/>
        <w:rPr>
          <w:rFonts w:ascii="Arial" w:eastAsia="Arial" w:hAnsi="Arial" w:cs="Arial"/>
          <w:b/>
          <w:sz w:val="28"/>
          <w:szCs w:val="28"/>
        </w:rPr>
      </w:pPr>
    </w:p>
    <w:p w:rsidR="003762C6" w:rsidRDefault="003762C6">
      <w:pPr>
        <w:rPr>
          <w:rFonts w:ascii="Arial" w:eastAsia="Arial" w:hAnsi="Arial" w:cs="Arial"/>
          <w:b/>
          <w:sz w:val="24"/>
          <w:szCs w:val="24"/>
        </w:rPr>
      </w:pPr>
    </w:p>
    <w:p w:rsidR="003762C6" w:rsidRDefault="00902A60">
      <w:pPr>
        <w:spacing w:after="120"/>
        <w:ind w:right="-180"/>
        <w:rPr>
          <w:rFonts w:ascii="Arial" w:eastAsia="Arial" w:hAnsi="Arial" w:cs="Arial"/>
          <w:b/>
        </w:rPr>
      </w:pPr>
      <w:r>
        <w:rPr>
          <w:rFonts w:ascii="Arial" w:eastAsia="Arial" w:hAnsi="Arial" w:cs="Arial"/>
          <w:b/>
        </w:rPr>
        <w:t>Instructions</w:t>
      </w:r>
    </w:p>
    <w:p w:rsidR="003762C6" w:rsidRDefault="00902A60">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3a.  To do so, you are required to submit one (1) Certificate of Technical and Professional ability (COTPA).    </w:t>
      </w:r>
    </w:p>
    <w:p w:rsidR="003762C6" w:rsidRDefault="00902A60">
      <w:pPr>
        <w:spacing w:after="120"/>
        <w:ind w:right="-180"/>
        <w:rPr>
          <w:rFonts w:ascii="Arial" w:eastAsia="Arial" w:hAnsi="Arial" w:cs="Arial"/>
        </w:rPr>
      </w:pPr>
      <w:r>
        <w:rPr>
          <w:rFonts w:ascii="Arial" w:eastAsia="Arial" w:hAnsi="Arial" w:cs="Arial"/>
        </w:rPr>
        <w:t xml:space="preserve">You are required to complete section A within the COTPA </w:t>
      </w:r>
      <w:r>
        <w:rPr>
          <w:rFonts w:ascii="Arial" w:eastAsia="Arial" w:hAnsi="Arial" w:cs="Arial"/>
        </w:rPr>
        <w:t xml:space="preserve">(highlighted </w:t>
      </w:r>
      <w:r>
        <w:rPr>
          <w:rFonts w:ascii="Arial" w:eastAsia="Arial" w:hAnsi="Arial" w:cs="Arial"/>
          <w:highlight w:val="yellow"/>
        </w:rPr>
        <w:t>yellow)</w:t>
      </w:r>
      <w:r>
        <w:rPr>
          <w:rFonts w:ascii="Arial" w:eastAsia="Arial" w:hAnsi="Arial" w:cs="Arial"/>
        </w:rPr>
        <w:t>.</w:t>
      </w:r>
    </w:p>
    <w:p w:rsidR="003762C6" w:rsidRDefault="00902A60">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3762C6" w:rsidRDefault="00902A60">
      <w:pPr>
        <w:spacing w:after="120"/>
        <w:ind w:right="-180"/>
        <w:rPr>
          <w:rFonts w:ascii="Arial" w:eastAsia="Arial" w:hAnsi="Arial" w:cs="Arial"/>
        </w:rPr>
      </w:pPr>
      <w:r>
        <w:rPr>
          <w:rFonts w:ascii="Arial" w:eastAsia="Arial" w:hAnsi="Arial" w:cs="Arial"/>
        </w:rPr>
        <w:t xml:space="preserve">The form of COTPA is set out below. </w:t>
      </w:r>
    </w:p>
    <w:p w:rsidR="003762C6" w:rsidRDefault="00902A60">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w:t>
      </w:r>
      <w:r>
        <w:rPr>
          <w:rFonts w:ascii="Arial" w:eastAsia="Arial" w:hAnsi="Arial" w:cs="Arial"/>
        </w:rPr>
        <w:t xml:space="preserve">ted COTPA for Lot 3a by uploading this file to question 1.32.8 within the online selection questionnaire (qualification envelope) as a ZIP file. </w:t>
      </w:r>
    </w:p>
    <w:p w:rsidR="003762C6" w:rsidRDefault="00902A60">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3a COTPA</w:t>
      </w:r>
    </w:p>
    <w:p w:rsidR="003762C6" w:rsidRDefault="00902A60">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3762C6" w:rsidRDefault="00902A60">
      <w:pPr>
        <w:spacing w:before="240" w:after="120"/>
        <w:rPr>
          <w:rFonts w:ascii="Arial" w:eastAsia="Arial" w:hAnsi="Arial" w:cs="Arial"/>
          <w:b/>
        </w:rPr>
      </w:pPr>
      <w:r>
        <w:rPr>
          <w:rFonts w:ascii="Arial" w:eastAsia="Arial" w:hAnsi="Arial" w:cs="Arial"/>
          <w:b/>
        </w:rPr>
        <w:t>Mandatory requirements</w:t>
      </w:r>
    </w:p>
    <w:p w:rsidR="003762C6" w:rsidRDefault="00902A60">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w:t>
      </w:r>
      <w:r>
        <w:rPr>
          <w:rFonts w:ascii="Arial" w:eastAsia="Arial" w:hAnsi="Arial" w:cs="Arial"/>
          <w:color w:val="000000"/>
        </w:rPr>
        <w:t xml:space="preserve">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w:t>
      </w:r>
      <w:r>
        <w:rPr>
          <w:rFonts w:ascii="Arial" w:eastAsia="Arial" w:hAnsi="Arial" w:cs="Arial"/>
          <w:color w:val="000000"/>
        </w:rPr>
        <w:t xml:space="preserve"> services. You cannot use a contract where you have not yet started to deliver the services.</w:t>
      </w:r>
    </w:p>
    <w:p w:rsidR="003762C6" w:rsidRDefault="00902A60">
      <w:pPr>
        <w:numPr>
          <w:ilvl w:val="0"/>
          <w:numId w:val="2"/>
        </w:numPr>
        <w:spacing w:after="0"/>
        <w:ind w:right="-620"/>
        <w:rPr>
          <w:rFonts w:ascii="Arial" w:eastAsia="Arial" w:hAnsi="Arial" w:cs="Arial"/>
        </w:rPr>
      </w:pPr>
      <w:r>
        <w:rPr>
          <w:rFonts w:ascii="Arial" w:eastAsia="Arial" w:hAnsi="Arial" w:cs="Arial"/>
          <w:highlight w:val="white"/>
        </w:rPr>
        <w:t>The annual value of the COTPA must be compa</w:t>
      </w:r>
      <w:r>
        <w:rPr>
          <w:rFonts w:ascii="Arial" w:eastAsia="Arial" w:hAnsi="Arial" w:cs="Arial"/>
        </w:rPr>
        <w:t xml:space="preserve">rable to the value band of Lot 3a, which is £0.00 to £1m per annum. </w:t>
      </w:r>
    </w:p>
    <w:p w:rsidR="003762C6" w:rsidRDefault="00902A60">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w:t>
      </w:r>
      <w:r>
        <w:rPr>
          <w:rFonts w:ascii="Arial" w:eastAsia="Arial" w:hAnsi="Arial" w:cs="Arial"/>
          <w:b/>
        </w:rPr>
        <w:t>on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3762C6" w:rsidRDefault="00902A60">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3762C6" w:rsidRDefault="00902A60">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3762C6" w:rsidRDefault="00902A60">
      <w:pPr>
        <w:numPr>
          <w:ilvl w:val="0"/>
          <w:numId w:val="2"/>
        </w:numPr>
        <w:spacing w:after="0"/>
        <w:ind w:right="-620"/>
        <w:rPr>
          <w:rFonts w:ascii="Arial" w:eastAsia="Arial" w:hAnsi="Arial" w:cs="Arial"/>
        </w:rPr>
      </w:pPr>
      <w:r>
        <w:rPr>
          <w:rFonts w:ascii="Arial" w:eastAsia="Arial" w:hAnsi="Arial" w:cs="Arial"/>
        </w:rPr>
        <w:t>Examples of call-off contracts awarded unde</w:t>
      </w:r>
      <w:r>
        <w:rPr>
          <w:rFonts w:ascii="Arial" w:eastAsia="Arial" w:hAnsi="Arial" w:cs="Arial"/>
        </w:rPr>
        <w:t>r framework contracts will be considered valid, but framework contracts themselves will not be valid.</w:t>
      </w:r>
    </w:p>
    <w:p w:rsidR="003762C6" w:rsidRDefault="00902A60">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3762C6" w:rsidRDefault="00902A60">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3762C6" w:rsidRDefault="00902A60">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3762C6" w:rsidRDefault="00902A60">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3762C6" w:rsidRDefault="00902A60">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3762C6" w:rsidRDefault="00902A60">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3762C6" w:rsidRDefault="00902A60">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3762C6" w:rsidRDefault="00902A60">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w:t>
      </w:r>
      <w:r>
        <w:rPr>
          <w:rFonts w:ascii="Arial" w:eastAsia="Arial" w:hAnsi="Arial" w:cs="Arial"/>
        </w:rPr>
        <w:t xml:space="preserve"> of Technical and Professional Ability. </w:t>
      </w:r>
    </w:p>
    <w:p w:rsidR="003762C6" w:rsidRDefault="00902A60">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3762C6" w:rsidRDefault="00902A60">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w:t>
      </w:r>
      <w:r>
        <w:rPr>
          <w:rFonts w:ascii="Arial" w:eastAsia="Arial" w:hAnsi="Arial" w:cs="Arial"/>
          <w:highlight w:val="white"/>
        </w:rPr>
        <w:t>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3762C6" w:rsidRDefault="00902A60">
      <w:pPr>
        <w:spacing w:after="240"/>
        <w:rPr>
          <w:rFonts w:ascii="Arial" w:eastAsia="Arial" w:hAnsi="Arial" w:cs="Arial"/>
        </w:rPr>
      </w:pPr>
      <w:r>
        <w:rPr>
          <w:rFonts w:ascii="Arial" w:eastAsia="Arial" w:hAnsi="Arial" w:cs="Arial"/>
        </w:rPr>
        <w:t>If we determine that you have failed Part 11 – Techni</w:t>
      </w:r>
      <w:r>
        <w:rPr>
          <w:rFonts w:ascii="Arial" w:eastAsia="Arial" w:hAnsi="Arial" w:cs="Arial"/>
        </w:rPr>
        <w:t xml:space="preserve">cal and Professional Capability of the selection questionnaire we will notify you and tell you the reasons for this.  </w:t>
      </w:r>
    </w:p>
    <w:p w:rsidR="003762C6" w:rsidRDefault="00902A60">
      <w:pPr>
        <w:rPr>
          <w:rFonts w:ascii="Arial" w:eastAsia="Arial" w:hAnsi="Arial" w:cs="Arial"/>
        </w:rPr>
      </w:pPr>
      <w:r>
        <w:br w:type="page"/>
      </w:r>
    </w:p>
    <w:p w:rsidR="003762C6" w:rsidRDefault="00902A60">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3762C6" w:rsidRDefault="00902A60">
      <w:pPr>
        <w:ind w:hanging="567"/>
        <w:rPr>
          <w:rFonts w:ascii="Arial" w:eastAsia="Arial" w:hAnsi="Arial" w:cs="Arial"/>
          <w:b/>
          <w:sz w:val="24"/>
          <w:szCs w:val="24"/>
        </w:rPr>
      </w:pPr>
      <w:r>
        <w:rPr>
          <w:rFonts w:ascii="Arial" w:eastAsia="Arial" w:hAnsi="Arial" w:cs="Arial"/>
          <w:b/>
          <w:sz w:val="24"/>
          <w:szCs w:val="24"/>
        </w:rPr>
        <w:t xml:space="preserve">RM6232 – Facilities Management and Workplace </w:t>
      </w:r>
      <w:proofErr w:type="gramStart"/>
      <w:r>
        <w:rPr>
          <w:rFonts w:ascii="Arial" w:eastAsia="Arial" w:hAnsi="Arial" w:cs="Arial"/>
          <w:b/>
          <w:sz w:val="24"/>
          <w:szCs w:val="24"/>
        </w:rPr>
        <w:t>Services  –</w:t>
      </w:r>
      <w:proofErr w:type="gramEnd"/>
      <w:r>
        <w:rPr>
          <w:rFonts w:ascii="Arial" w:eastAsia="Arial" w:hAnsi="Arial" w:cs="Arial"/>
          <w:b/>
          <w:sz w:val="24"/>
          <w:szCs w:val="24"/>
        </w:rPr>
        <w:t xml:space="preserve"> Lot 3a</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3762C6">
        <w:trPr>
          <w:trHeight w:val="220"/>
        </w:trPr>
        <w:tc>
          <w:tcPr>
            <w:tcW w:w="9319" w:type="dxa"/>
            <w:gridSpan w:val="2"/>
            <w:shd w:val="clear" w:color="auto" w:fill="A4C2F4"/>
            <w:vAlign w:val="center"/>
          </w:tcPr>
          <w:p w:rsidR="003762C6" w:rsidRDefault="00902A60">
            <w:pPr>
              <w:spacing w:before="80" w:after="80"/>
              <w:rPr>
                <w:rFonts w:ascii="Arial" w:eastAsia="Arial" w:hAnsi="Arial" w:cs="Arial"/>
                <w:b/>
              </w:rPr>
            </w:pPr>
            <w:r>
              <w:rPr>
                <w:rFonts w:ascii="Arial" w:eastAsia="Arial" w:hAnsi="Arial" w:cs="Arial"/>
                <w:b/>
              </w:rPr>
              <w:t>Section A - To be com</w:t>
            </w:r>
            <w:r>
              <w:rPr>
                <w:rFonts w:ascii="Arial" w:eastAsia="Arial" w:hAnsi="Arial" w:cs="Arial"/>
                <w:b/>
              </w:rPr>
              <w:t>pleted by the bidder</w:t>
            </w:r>
          </w:p>
        </w:tc>
      </w:tr>
      <w:tr w:rsidR="003762C6">
        <w:trPr>
          <w:trHeight w:val="220"/>
        </w:trPr>
        <w:tc>
          <w:tcPr>
            <w:tcW w:w="9319" w:type="dxa"/>
            <w:gridSpan w:val="2"/>
            <w:vAlign w:val="center"/>
          </w:tcPr>
          <w:p w:rsidR="003762C6" w:rsidRDefault="00902A60">
            <w:pPr>
              <w:spacing w:before="80" w:after="80"/>
              <w:rPr>
                <w:rFonts w:ascii="Arial" w:eastAsia="Arial" w:hAnsi="Arial" w:cs="Arial"/>
                <w:b/>
                <w:color w:val="FF0000"/>
              </w:rPr>
            </w:pPr>
            <w:r>
              <w:rPr>
                <w:rFonts w:ascii="Arial" w:eastAsia="Arial" w:hAnsi="Arial" w:cs="Arial"/>
                <w:b/>
              </w:rPr>
              <w:t>Lot Title: Lot 3a</w:t>
            </w:r>
          </w:p>
        </w:tc>
      </w:tr>
      <w:tr w:rsidR="003762C6">
        <w:tc>
          <w:tcPr>
            <w:tcW w:w="5055" w:type="dxa"/>
            <w:vAlign w:val="center"/>
          </w:tcPr>
          <w:p w:rsidR="003762C6" w:rsidRDefault="00902A60">
            <w:pPr>
              <w:spacing w:before="80" w:after="80"/>
              <w:rPr>
                <w:rFonts w:ascii="Arial" w:eastAsia="Arial" w:hAnsi="Arial" w:cs="Arial"/>
                <w:b/>
              </w:rPr>
            </w:pPr>
            <w:r>
              <w:rPr>
                <w:rFonts w:ascii="Arial" w:eastAsia="Arial" w:hAnsi="Arial" w:cs="Arial"/>
                <w:b/>
              </w:rPr>
              <w:t>Name of bidder:</w:t>
            </w:r>
          </w:p>
        </w:tc>
        <w:tc>
          <w:tcPr>
            <w:tcW w:w="4264" w:type="dxa"/>
            <w:vAlign w:val="center"/>
          </w:tcPr>
          <w:p w:rsidR="003762C6" w:rsidRDefault="00902A60">
            <w:pPr>
              <w:spacing w:before="80" w:after="80"/>
              <w:rPr>
                <w:rFonts w:ascii="Arial" w:eastAsia="Arial" w:hAnsi="Arial" w:cs="Arial"/>
              </w:rPr>
            </w:pPr>
            <w:r>
              <w:rPr>
                <w:rFonts w:ascii="Arial" w:eastAsia="Arial" w:hAnsi="Arial" w:cs="Arial"/>
                <w:highlight w:val="yellow"/>
              </w:rPr>
              <w:t>[bidder’s name]</w:t>
            </w:r>
          </w:p>
        </w:tc>
      </w:tr>
      <w:tr w:rsidR="003762C6">
        <w:trPr>
          <w:trHeight w:val="540"/>
        </w:trPr>
        <w:tc>
          <w:tcPr>
            <w:tcW w:w="9319" w:type="dxa"/>
            <w:gridSpan w:val="2"/>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3762C6">
        <w:trPr>
          <w:trHeight w:val="540"/>
        </w:trPr>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yellow"/>
              </w:rPr>
              <w:t>[customer name]</w:t>
            </w:r>
          </w:p>
        </w:tc>
      </w:tr>
      <w:tr w:rsidR="003762C6">
        <w:trPr>
          <w:trHeight w:val="540"/>
        </w:trPr>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yellow"/>
              </w:rPr>
              <w:t>[supplier name]</w:t>
            </w:r>
          </w:p>
        </w:tc>
      </w:tr>
      <w:tr w:rsidR="003762C6">
        <w:trPr>
          <w:trHeight w:val="540"/>
        </w:trPr>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yellow"/>
              </w:rPr>
              <w:t>[contract title]</w:t>
            </w:r>
          </w:p>
        </w:tc>
      </w:tr>
      <w:tr w:rsidR="003762C6">
        <w:trPr>
          <w:trHeight w:val="540"/>
        </w:trPr>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3762C6" w:rsidRDefault="00902A60">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762C6">
        <w:trPr>
          <w:trHeight w:val="540"/>
        </w:trPr>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762C6">
        <w:trPr>
          <w:trHeight w:val="569"/>
        </w:trPr>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 xml:space="preserve">OJEU/FTS Award Notice reference or </w:t>
            </w:r>
          </w:p>
          <w:p w:rsidR="003762C6" w:rsidRDefault="00902A60">
            <w:pPr>
              <w:spacing w:before="80" w:after="80"/>
              <w:rPr>
                <w:rFonts w:ascii="Arial" w:eastAsia="Arial" w:hAnsi="Arial" w:cs="Arial"/>
                <w:b/>
              </w:rPr>
            </w:pPr>
            <w:r>
              <w:rPr>
                <w:rFonts w:ascii="Arial" w:eastAsia="Arial" w:hAnsi="Arial" w:cs="Arial"/>
                <w:b/>
              </w:rPr>
              <w:t xml:space="preserve">Contracts Finder reference: </w:t>
            </w:r>
          </w:p>
          <w:p w:rsidR="003762C6" w:rsidRDefault="00902A60">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rPr>
              <w:t>OJEU/FTS Award Notice or Contracts Finder reference:</w:t>
            </w:r>
          </w:p>
          <w:p w:rsidR="003762C6" w:rsidRDefault="00902A60">
            <w:pPr>
              <w:spacing w:before="80" w:after="80"/>
              <w:rPr>
                <w:rFonts w:ascii="Arial" w:eastAsia="Arial" w:hAnsi="Arial" w:cs="Arial"/>
              </w:rPr>
            </w:pPr>
            <w:r>
              <w:rPr>
                <w:rFonts w:ascii="Arial" w:eastAsia="Arial" w:hAnsi="Arial" w:cs="Arial"/>
                <w:highlight w:val="yellow"/>
              </w:rPr>
              <w:t>[e.g. 2011/S 239-387260]</w:t>
            </w:r>
          </w:p>
        </w:tc>
      </w:tr>
      <w:tr w:rsidR="003762C6">
        <w:tc>
          <w:tcPr>
            <w:tcW w:w="9319" w:type="dxa"/>
            <w:gridSpan w:val="2"/>
            <w:shd w:val="clear" w:color="auto" w:fill="FFFFFF"/>
            <w:vAlign w:val="center"/>
          </w:tcPr>
          <w:p w:rsidR="003762C6" w:rsidRDefault="00902A60">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3a (Soft FM £0 - £1m), which are listed below, further descriptions on the Work Packages are detailed within Framework Schedule 1 - Specification.  </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rPr>
              <w:t>Please tick the box to confirm that you have provided the full</w:t>
            </w:r>
            <w:r>
              <w:rPr>
                <w:rFonts w:ascii="Arial" w:eastAsia="Arial" w:hAnsi="Arial" w:cs="Arial"/>
              </w:rPr>
              <w:t xml:space="preserve"> scope of Work Packages to the Customer.</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b/>
              </w:rPr>
              <w:t>Work Package I: Cleaning Services</w:t>
            </w:r>
            <w:r>
              <w:rPr>
                <w:rFonts w:ascii="Arial" w:eastAsia="Arial" w:hAnsi="Arial" w:cs="Arial"/>
              </w:rPr>
              <w:t xml:space="preserve"> </w:t>
            </w:r>
          </w:p>
          <w:p w:rsidR="003762C6" w:rsidRDefault="00902A60">
            <w:pPr>
              <w:widowControl w:val="0"/>
              <w:spacing w:before="120" w:after="120"/>
              <w:ind w:right="160"/>
              <w:rPr>
                <w:rFonts w:ascii="Arial" w:eastAsia="Arial" w:hAnsi="Arial" w:cs="Arial"/>
              </w:rPr>
            </w:pPr>
            <w:r>
              <w:rPr>
                <w:rFonts w:ascii="Arial" w:eastAsia="Arial" w:hAnsi="Arial" w:cs="Arial"/>
              </w:rPr>
              <w:t xml:space="preserve"> </w:t>
            </w:r>
          </w:p>
          <w:p w:rsidR="003762C6" w:rsidRDefault="00902A60">
            <w:pPr>
              <w:widowControl w:val="0"/>
              <w:spacing w:before="120" w:after="120"/>
              <w:ind w:right="160"/>
              <w:rPr>
                <w:rFonts w:ascii="Arial" w:eastAsia="Arial" w:hAnsi="Arial" w:cs="Arial"/>
              </w:rPr>
            </w:pPr>
            <w:r>
              <w:rPr>
                <w:rFonts w:ascii="Arial" w:eastAsia="Arial" w:hAnsi="Arial" w:cs="Arial"/>
              </w:rPr>
              <w:t xml:space="preserve">Generic requirements </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I1: Routine cleaning services  </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I5: Deep cleaning (periodic) services </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I16: Pest control services </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b/>
              </w:rPr>
            </w:pPr>
            <w:r>
              <w:rPr>
                <w:rFonts w:ascii="Arial" w:eastAsia="Arial" w:hAnsi="Arial" w:cs="Arial"/>
                <w:b/>
              </w:rPr>
              <w:t>Work Package J: Workplace FM Se</w:t>
            </w:r>
            <w:r>
              <w:rPr>
                <w:rFonts w:ascii="Arial" w:eastAsia="Arial" w:hAnsi="Arial" w:cs="Arial"/>
                <w:b/>
              </w:rPr>
              <w:t xml:space="preserve">rvices  </w:t>
            </w:r>
          </w:p>
          <w:p w:rsidR="003762C6" w:rsidRDefault="00902A60">
            <w:pPr>
              <w:widowControl w:val="0"/>
              <w:spacing w:before="120" w:after="120"/>
              <w:ind w:right="160"/>
              <w:rPr>
                <w:rFonts w:ascii="Arial" w:eastAsia="Arial" w:hAnsi="Arial" w:cs="Arial"/>
              </w:rPr>
            </w:pPr>
            <w:r>
              <w:rPr>
                <w:rFonts w:ascii="Arial" w:eastAsia="Arial" w:hAnsi="Arial" w:cs="Arial"/>
              </w:rPr>
              <w:t xml:space="preserve"> </w:t>
            </w:r>
          </w:p>
          <w:p w:rsidR="003762C6" w:rsidRDefault="00902A60">
            <w:pPr>
              <w:widowControl w:val="0"/>
              <w:spacing w:before="120" w:after="120"/>
              <w:ind w:right="160"/>
              <w:rPr>
                <w:rFonts w:ascii="Arial" w:eastAsia="Arial" w:hAnsi="Arial" w:cs="Arial"/>
              </w:rPr>
            </w:pPr>
            <w:r>
              <w:rPr>
                <w:rFonts w:ascii="Arial" w:eastAsia="Arial" w:hAnsi="Arial" w:cs="Arial"/>
              </w:rPr>
              <w:t>Service J1: Mail services</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J2: Internal messenger service  </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J4: Repairperson services   </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b/>
              </w:rPr>
            </w:pPr>
            <w:r>
              <w:rPr>
                <w:rFonts w:ascii="Arial" w:eastAsia="Arial" w:hAnsi="Arial" w:cs="Arial"/>
                <w:b/>
              </w:rPr>
              <w:t>Work Package K: Visitor Support Services</w:t>
            </w:r>
          </w:p>
          <w:p w:rsidR="003762C6" w:rsidRDefault="00902A60">
            <w:pPr>
              <w:widowControl w:val="0"/>
              <w:spacing w:before="120" w:after="120"/>
              <w:ind w:right="160"/>
              <w:rPr>
                <w:rFonts w:ascii="Arial" w:eastAsia="Arial" w:hAnsi="Arial" w:cs="Arial"/>
              </w:rPr>
            </w:pPr>
            <w:r>
              <w:rPr>
                <w:rFonts w:ascii="Arial" w:eastAsia="Arial" w:hAnsi="Arial" w:cs="Arial"/>
              </w:rPr>
              <w:t xml:space="preserve"> </w:t>
            </w:r>
          </w:p>
          <w:p w:rsidR="003762C6" w:rsidRDefault="00902A60">
            <w:pPr>
              <w:widowControl w:val="0"/>
              <w:spacing w:before="120" w:after="120"/>
              <w:ind w:right="160"/>
              <w:rPr>
                <w:rFonts w:ascii="Arial" w:eastAsia="Arial" w:hAnsi="Arial" w:cs="Arial"/>
              </w:rPr>
            </w:pPr>
            <w:r>
              <w:rPr>
                <w:rFonts w:ascii="Arial" w:eastAsia="Arial" w:hAnsi="Arial" w:cs="Arial"/>
              </w:rPr>
              <w:t>Service K1: Reception services</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b/>
              </w:rPr>
              <w:t xml:space="preserve">Work Package L: Security Services </w:t>
            </w:r>
            <w:r>
              <w:rPr>
                <w:rFonts w:ascii="Arial" w:eastAsia="Arial" w:hAnsi="Arial" w:cs="Arial"/>
              </w:rPr>
              <w:t xml:space="preserve"> </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rPr>
              <w:t>Service L1: Static Guarding Service</w:t>
            </w:r>
          </w:p>
          <w:p w:rsidR="003762C6" w:rsidRDefault="00902A60">
            <w:pPr>
              <w:widowControl w:val="0"/>
              <w:spacing w:before="120" w:after="120"/>
              <w:ind w:right="160"/>
              <w:rPr>
                <w:rFonts w:ascii="Arial" w:eastAsia="Arial" w:hAnsi="Arial" w:cs="Arial"/>
              </w:rPr>
            </w:pPr>
            <w:r>
              <w:rPr>
                <w:rFonts w:ascii="Arial" w:eastAsia="Arial" w:hAnsi="Arial" w:cs="Arial"/>
              </w:rPr>
              <w:t>Service L2: CCTV / alarm monitoring</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L3: Control of access - Staff and Visitors </w:t>
            </w:r>
          </w:p>
          <w:p w:rsidR="003762C6" w:rsidRDefault="00902A60">
            <w:pPr>
              <w:widowControl w:val="0"/>
              <w:spacing w:before="120" w:after="120"/>
              <w:ind w:right="160"/>
              <w:rPr>
                <w:rFonts w:ascii="Arial" w:eastAsia="Arial" w:hAnsi="Arial" w:cs="Arial"/>
              </w:rPr>
            </w:pPr>
            <w:r>
              <w:rPr>
                <w:rFonts w:ascii="Arial" w:eastAsia="Arial" w:hAnsi="Arial" w:cs="Arial"/>
              </w:rPr>
              <w:t xml:space="preserve">Service L4: Control of access - Vehicles </w:t>
            </w:r>
          </w:p>
          <w:p w:rsidR="003762C6" w:rsidRDefault="00902A60">
            <w:pPr>
              <w:widowControl w:val="0"/>
              <w:spacing w:before="120" w:after="120"/>
              <w:ind w:right="160"/>
              <w:rPr>
                <w:rFonts w:ascii="Arial" w:eastAsia="Arial" w:hAnsi="Arial" w:cs="Arial"/>
              </w:rPr>
            </w:pPr>
            <w:r>
              <w:rPr>
                <w:rFonts w:ascii="Arial" w:eastAsia="Arial" w:hAnsi="Arial" w:cs="Arial"/>
              </w:rPr>
              <w:t>Service L5: Emergency response</w:t>
            </w:r>
          </w:p>
          <w:p w:rsidR="003762C6" w:rsidRDefault="00902A60">
            <w:pPr>
              <w:widowControl w:val="0"/>
              <w:spacing w:before="120" w:after="120"/>
              <w:ind w:right="160"/>
              <w:rPr>
                <w:rFonts w:ascii="Arial" w:eastAsia="Arial" w:hAnsi="Arial" w:cs="Arial"/>
              </w:rPr>
            </w:pPr>
            <w:r>
              <w:rPr>
                <w:rFonts w:ascii="Arial" w:eastAsia="Arial" w:hAnsi="Arial" w:cs="Arial"/>
              </w:rPr>
              <w:t>Service L6: Patrols (fixed or static guarding)</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b/>
              </w:rPr>
            </w:pPr>
            <w:r>
              <w:rPr>
                <w:rFonts w:ascii="Arial" w:eastAsia="Arial" w:hAnsi="Arial" w:cs="Arial"/>
                <w:b/>
              </w:rPr>
              <w:t>Work Packag</w:t>
            </w:r>
            <w:r>
              <w:rPr>
                <w:rFonts w:ascii="Arial" w:eastAsia="Arial" w:hAnsi="Arial" w:cs="Arial"/>
                <w:b/>
              </w:rPr>
              <w:t xml:space="preserve">e M: Waste Services  </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rPr>
              <w:t>Service M1: On-Site / Mobile Classified Waste Shredding Service</w:t>
            </w:r>
          </w:p>
          <w:p w:rsidR="003762C6" w:rsidRDefault="00902A60">
            <w:pPr>
              <w:widowControl w:val="0"/>
              <w:spacing w:before="120" w:after="120"/>
              <w:ind w:right="160"/>
              <w:rPr>
                <w:rFonts w:ascii="Arial" w:eastAsia="Arial" w:hAnsi="Arial" w:cs="Arial"/>
              </w:rPr>
            </w:pPr>
            <w:r>
              <w:rPr>
                <w:rFonts w:ascii="Arial" w:eastAsia="Arial" w:hAnsi="Arial" w:cs="Arial"/>
              </w:rPr>
              <w:t>Service M2: Off-Site / Mobile Classified Waste Shredding Service</w:t>
            </w:r>
          </w:p>
          <w:p w:rsidR="003762C6" w:rsidRDefault="00902A60">
            <w:pPr>
              <w:widowControl w:val="0"/>
              <w:spacing w:before="120" w:after="120"/>
              <w:ind w:right="160"/>
              <w:rPr>
                <w:rFonts w:ascii="Arial" w:eastAsia="Arial" w:hAnsi="Arial" w:cs="Arial"/>
              </w:rPr>
            </w:pPr>
            <w:r>
              <w:rPr>
                <w:rFonts w:ascii="Arial" w:eastAsia="Arial" w:hAnsi="Arial" w:cs="Arial"/>
              </w:rPr>
              <w:t>Service M3: General waste</w:t>
            </w:r>
          </w:p>
          <w:p w:rsidR="003762C6" w:rsidRDefault="00902A60">
            <w:pPr>
              <w:widowControl w:val="0"/>
              <w:spacing w:before="120" w:after="120"/>
              <w:ind w:right="160"/>
              <w:rPr>
                <w:rFonts w:ascii="Arial" w:eastAsia="Arial" w:hAnsi="Arial" w:cs="Arial"/>
              </w:rPr>
            </w:pPr>
            <w:r>
              <w:rPr>
                <w:rFonts w:ascii="Arial" w:eastAsia="Arial" w:hAnsi="Arial" w:cs="Arial"/>
              </w:rPr>
              <w:t>Service M4: Recycled waste and waste for re-use</w:t>
            </w:r>
          </w:p>
          <w:p w:rsidR="003762C6" w:rsidRDefault="00902A60">
            <w:pPr>
              <w:widowControl w:val="0"/>
              <w:spacing w:before="120" w:after="120"/>
              <w:ind w:right="160"/>
              <w:rPr>
                <w:rFonts w:ascii="Arial" w:eastAsia="Arial" w:hAnsi="Arial" w:cs="Arial"/>
              </w:rPr>
            </w:pPr>
            <w:r>
              <w:rPr>
                <w:rFonts w:ascii="Arial" w:eastAsia="Arial" w:hAnsi="Arial" w:cs="Arial"/>
              </w:rPr>
              <w:t>Service M8: Feminine hygiene w</w:t>
            </w:r>
            <w:r>
              <w:rPr>
                <w:rFonts w:ascii="Arial" w:eastAsia="Arial" w:hAnsi="Arial" w:cs="Arial"/>
              </w:rPr>
              <w:t>aste</w:t>
            </w:r>
          </w:p>
          <w:p w:rsidR="003762C6" w:rsidRDefault="00902A60">
            <w:pPr>
              <w:widowControl w:val="0"/>
              <w:spacing w:before="120" w:after="120"/>
              <w:ind w:right="160"/>
              <w:rPr>
                <w:rFonts w:ascii="Arial" w:eastAsia="Arial" w:hAnsi="Arial" w:cs="Arial"/>
              </w:rPr>
            </w:pPr>
            <w:r>
              <w:rPr>
                <w:rFonts w:ascii="Arial" w:eastAsia="Arial" w:hAnsi="Arial" w:cs="Arial"/>
              </w:rPr>
              <w:t>NB: For Service M1 and M2, it is not a requirement of this certificate to be able to evidence that you can provide both services. Just being able to evidence one of these services is sufficient.</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b/>
              </w:rPr>
            </w:pPr>
            <w:r>
              <w:rPr>
                <w:rFonts w:ascii="Arial" w:eastAsia="Arial" w:hAnsi="Arial" w:cs="Arial"/>
                <w:b/>
              </w:rPr>
              <w:t>Work Package Q: CAFM</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rPr>
              <w:t>Service Q1: Soft FM CAFM Requirem</w:t>
            </w:r>
            <w:r>
              <w:rPr>
                <w:rFonts w:ascii="Arial" w:eastAsia="Arial" w:hAnsi="Arial" w:cs="Arial"/>
              </w:rPr>
              <w:t>ents</w:t>
            </w:r>
          </w:p>
          <w:p w:rsidR="003762C6" w:rsidRDefault="003762C6">
            <w:pPr>
              <w:widowControl w:val="0"/>
              <w:spacing w:before="120" w:after="120"/>
              <w:ind w:right="160"/>
              <w:rPr>
                <w:rFonts w:ascii="Arial" w:eastAsia="Arial" w:hAnsi="Arial" w:cs="Arial"/>
                <w:b/>
              </w:rPr>
            </w:pPr>
          </w:p>
          <w:p w:rsidR="003762C6" w:rsidRDefault="00902A60">
            <w:pPr>
              <w:widowControl w:val="0"/>
              <w:spacing w:before="120" w:after="120"/>
              <w:ind w:right="160"/>
              <w:rPr>
                <w:rFonts w:ascii="Arial" w:eastAsia="Arial" w:hAnsi="Arial" w:cs="Arial"/>
                <w:b/>
              </w:rPr>
            </w:pPr>
            <w:r>
              <w:rPr>
                <w:rFonts w:ascii="Arial" w:eastAsia="Arial" w:hAnsi="Arial" w:cs="Arial"/>
                <w:b/>
              </w:rPr>
              <w:t>Work Package R: Helpdesk Services</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rPr>
              <w:lastRenderedPageBreak/>
              <w:t>Service R1: Helpdesk Services</w:t>
            </w:r>
          </w:p>
          <w:p w:rsidR="003762C6" w:rsidRDefault="003762C6">
            <w:pPr>
              <w:widowControl w:val="0"/>
              <w:spacing w:before="120" w:after="120"/>
              <w:ind w:right="160"/>
              <w:rPr>
                <w:rFonts w:ascii="Arial" w:eastAsia="Arial" w:hAnsi="Arial" w:cs="Arial"/>
              </w:rPr>
            </w:pPr>
          </w:p>
          <w:p w:rsidR="003762C6" w:rsidRDefault="00902A60">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been delivered to the Customer.</w:t>
            </w:r>
          </w:p>
          <w:p w:rsidR="003762C6" w:rsidRDefault="003762C6">
            <w:pPr>
              <w:spacing w:before="80" w:after="80"/>
              <w:rPr>
                <w:rFonts w:ascii="Arial" w:eastAsia="Arial" w:hAnsi="Arial" w:cs="Arial"/>
              </w:rPr>
            </w:pPr>
          </w:p>
        </w:tc>
      </w:tr>
    </w:tbl>
    <w:p w:rsidR="003762C6" w:rsidRDefault="003762C6">
      <w:pPr>
        <w:rPr>
          <w:rFonts w:ascii="Arial" w:eastAsia="Arial" w:hAnsi="Arial" w:cs="Arial"/>
        </w:rPr>
      </w:pPr>
    </w:p>
    <w:p w:rsidR="003762C6" w:rsidRDefault="003762C6">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3762C6">
        <w:trPr>
          <w:trHeight w:val="800"/>
        </w:trPr>
        <w:tc>
          <w:tcPr>
            <w:tcW w:w="9319" w:type="dxa"/>
            <w:gridSpan w:val="2"/>
            <w:shd w:val="clear" w:color="auto" w:fill="C27BA0"/>
            <w:vAlign w:val="center"/>
          </w:tcPr>
          <w:p w:rsidR="003762C6" w:rsidRDefault="00902A60">
            <w:pPr>
              <w:spacing w:before="80" w:after="80"/>
              <w:rPr>
                <w:rFonts w:ascii="Arial" w:eastAsia="Arial" w:hAnsi="Arial" w:cs="Arial"/>
                <w:b/>
              </w:rPr>
            </w:pPr>
            <w:r>
              <w:rPr>
                <w:rFonts w:ascii="Arial" w:eastAsia="Arial" w:hAnsi="Arial" w:cs="Arial"/>
                <w:b/>
              </w:rPr>
              <w:t>Section B - To be completed by the customer</w:t>
            </w:r>
          </w:p>
        </w:tc>
      </w:tr>
      <w:tr w:rsidR="003762C6">
        <w:trPr>
          <w:trHeight w:val="800"/>
        </w:trPr>
        <w:tc>
          <w:tcPr>
            <w:tcW w:w="9319" w:type="dxa"/>
            <w:gridSpan w:val="2"/>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3762C6">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cyan"/>
              </w:rPr>
              <w:t>[name of customer contact]</w:t>
            </w:r>
          </w:p>
        </w:tc>
      </w:tr>
      <w:tr w:rsidR="003762C6">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cyan"/>
              </w:rPr>
              <w:t>[customer address]</w:t>
            </w:r>
          </w:p>
        </w:tc>
      </w:tr>
      <w:tr w:rsidR="003762C6">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cyan"/>
              </w:rPr>
              <w:t>[customer telephone number]</w:t>
            </w:r>
          </w:p>
        </w:tc>
      </w:tr>
      <w:tr w:rsidR="003762C6">
        <w:tc>
          <w:tcPr>
            <w:tcW w:w="5055" w:type="dxa"/>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highlight w:val="cyan"/>
              </w:rPr>
              <w:t>[customer email]</w:t>
            </w:r>
          </w:p>
        </w:tc>
      </w:tr>
      <w:tr w:rsidR="003762C6">
        <w:trPr>
          <w:trHeight w:val="540"/>
        </w:trPr>
        <w:tc>
          <w:tcPr>
            <w:tcW w:w="9319" w:type="dxa"/>
            <w:gridSpan w:val="2"/>
            <w:shd w:val="clear" w:color="auto" w:fill="FFFFFF"/>
            <w:vAlign w:val="center"/>
          </w:tcPr>
          <w:p w:rsidR="003762C6" w:rsidRDefault="00902A60">
            <w:pPr>
              <w:spacing w:before="80" w:after="80"/>
              <w:rPr>
                <w:rFonts w:ascii="Arial" w:eastAsia="Arial" w:hAnsi="Arial" w:cs="Arial"/>
                <w:b/>
              </w:rPr>
            </w:pPr>
            <w:r>
              <w:rPr>
                <w:rFonts w:ascii="Arial" w:eastAsia="Arial" w:hAnsi="Arial" w:cs="Arial"/>
                <w:b/>
              </w:rPr>
              <w:t xml:space="preserve">Customer confirmation: </w:t>
            </w:r>
          </w:p>
        </w:tc>
      </w:tr>
      <w:tr w:rsidR="003762C6">
        <w:trPr>
          <w:trHeight w:val="1080"/>
        </w:trPr>
        <w:tc>
          <w:tcPr>
            <w:tcW w:w="5055" w:type="dxa"/>
            <w:shd w:val="clear" w:color="auto" w:fill="FFFFFF"/>
            <w:vAlign w:val="center"/>
          </w:tcPr>
          <w:p w:rsidR="003762C6" w:rsidRDefault="003762C6">
            <w:pPr>
              <w:spacing w:before="80" w:after="80"/>
              <w:rPr>
                <w:rFonts w:ascii="Arial" w:eastAsia="Arial" w:hAnsi="Arial" w:cs="Arial"/>
                <w:b/>
              </w:rPr>
            </w:pPr>
          </w:p>
          <w:p w:rsidR="003762C6" w:rsidRDefault="00902A60">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3762C6" w:rsidRDefault="003762C6">
            <w:pPr>
              <w:spacing w:before="80" w:after="80"/>
              <w:rPr>
                <w:rFonts w:ascii="Arial" w:eastAsia="Arial" w:hAnsi="Arial" w:cs="Arial"/>
              </w:rPr>
            </w:pPr>
          </w:p>
        </w:tc>
        <w:tc>
          <w:tcPr>
            <w:tcW w:w="4264" w:type="dxa"/>
            <w:shd w:val="clear" w:color="auto" w:fill="FFFFFF"/>
            <w:vAlign w:val="center"/>
          </w:tcPr>
          <w:p w:rsidR="003762C6" w:rsidRDefault="00902A60">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3762C6" w:rsidRDefault="003762C6">
            <w:pPr>
              <w:spacing w:before="80" w:after="80"/>
              <w:rPr>
                <w:rFonts w:ascii="Arial" w:eastAsia="Arial" w:hAnsi="Arial" w:cs="Arial"/>
              </w:rPr>
            </w:pPr>
          </w:p>
          <w:p w:rsidR="003762C6" w:rsidRDefault="00EC2F71">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79B47029-AC83-47B2-A158-17E559FD1091}" provid="{00000000-0000-0000-0000-000000000000}" issignatureline="t"/>
                </v:shape>
              </w:pict>
            </w:r>
            <w:bookmarkStart w:id="0" w:name="_GoBack"/>
            <w:bookmarkEnd w:id="0"/>
          </w:p>
          <w:p w:rsidR="003762C6" w:rsidRDefault="003762C6">
            <w:pPr>
              <w:spacing w:before="80" w:after="80"/>
              <w:rPr>
                <w:rFonts w:ascii="Arial" w:eastAsia="Arial" w:hAnsi="Arial" w:cs="Arial"/>
                <w:b/>
              </w:rPr>
            </w:pPr>
          </w:p>
          <w:p w:rsidR="003762C6" w:rsidRDefault="003762C6">
            <w:pPr>
              <w:spacing w:before="80" w:after="80"/>
              <w:rPr>
                <w:rFonts w:ascii="Arial" w:eastAsia="Arial" w:hAnsi="Arial" w:cs="Arial"/>
                <w:b/>
              </w:rPr>
            </w:pPr>
          </w:p>
        </w:tc>
      </w:tr>
      <w:tr w:rsidR="003762C6">
        <w:trPr>
          <w:trHeight w:val="800"/>
        </w:trPr>
        <w:tc>
          <w:tcPr>
            <w:tcW w:w="9319" w:type="dxa"/>
            <w:gridSpan w:val="2"/>
            <w:vAlign w:val="center"/>
          </w:tcPr>
          <w:p w:rsidR="003762C6" w:rsidRDefault="00902A60">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3762C6">
        <w:trPr>
          <w:trHeight w:val="1560"/>
        </w:trPr>
        <w:tc>
          <w:tcPr>
            <w:tcW w:w="9319" w:type="dxa"/>
            <w:gridSpan w:val="2"/>
            <w:vAlign w:val="center"/>
          </w:tcPr>
          <w:p w:rsidR="003762C6" w:rsidRDefault="00902A60">
            <w:pPr>
              <w:spacing w:before="80" w:after="80"/>
              <w:jc w:val="both"/>
              <w:rPr>
                <w:rFonts w:ascii="Arial" w:eastAsia="Arial" w:hAnsi="Arial" w:cs="Arial"/>
              </w:rPr>
            </w:pPr>
            <w:r>
              <w:rPr>
                <w:rFonts w:ascii="Arial" w:eastAsia="Arial" w:hAnsi="Arial" w:cs="Arial"/>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3762C6" w:rsidRDefault="00902A60">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3762C6" w:rsidRDefault="003762C6">
      <w:pPr>
        <w:rPr>
          <w:rFonts w:ascii="Arial" w:eastAsia="Arial" w:hAnsi="Arial" w:cs="Arial"/>
        </w:rPr>
      </w:pPr>
    </w:p>
    <w:sectPr w:rsidR="003762C6">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A60" w:rsidRDefault="00902A60">
      <w:pPr>
        <w:spacing w:after="0" w:line="240" w:lineRule="auto"/>
      </w:pPr>
      <w:r>
        <w:separator/>
      </w:r>
    </w:p>
  </w:endnote>
  <w:endnote w:type="continuationSeparator" w:id="0">
    <w:p w:rsidR="00902A60" w:rsidRDefault="0090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C6" w:rsidRDefault="00902A6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and Workplace Services</w:t>
    </w:r>
  </w:p>
  <w:p w:rsidR="003762C6" w:rsidRDefault="00902A60">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3a Certificate of Technical and Professional Ability </w:t>
    </w:r>
  </w:p>
  <w:p w:rsidR="003762C6" w:rsidRDefault="00902A60">
    <w:pPr>
      <w:spacing w:after="0" w:line="240" w:lineRule="auto"/>
      <w:rPr>
        <w:rFonts w:ascii="Arial" w:eastAsia="Arial" w:hAnsi="Arial" w:cs="Arial"/>
        <w:sz w:val="16"/>
        <w:szCs w:val="16"/>
      </w:rPr>
    </w:pPr>
    <w:r>
      <w:rPr>
        <w:rFonts w:ascii="Arial" w:eastAsia="Arial" w:hAnsi="Arial" w:cs="Arial"/>
        <w:sz w:val="16"/>
        <w:szCs w:val="16"/>
      </w:rPr>
      <w:t>© Crown Copyright 2021</w:t>
    </w:r>
  </w:p>
  <w:p w:rsidR="003762C6" w:rsidRDefault="003762C6">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A60" w:rsidRDefault="00902A60">
      <w:pPr>
        <w:spacing w:after="0" w:line="240" w:lineRule="auto"/>
      </w:pPr>
      <w:r>
        <w:separator/>
      </w:r>
    </w:p>
  </w:footnote>
  <w:footnote w:type="continuationSeparator" w:id="0">
    <w:p w:rsidR="00902A60" w:rsidRDefault="00902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22958"/>
    <w:multiLevelType w:val="multilevel"/>
    <w:tmpl w:val="A204E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256A3F"/>
    <w:multiLevelType w:val="multilevel"/>
    <w:tmpl w:val="6C7C6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C6"/>
    <w:rsid w:val="003762C6"/>
    <w:rsid w:val="00902A60"/>
    <w:rsid w:val="00EC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E312"/>
  <w15:docId w15:val="{28836A54-8D13-4DC8-867A-91331D01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5WUP9bi7LhoXqTzCq7WYJgW8Hw==">AMUW2mWSyzY8VXXfbVdg929jEfZt1/5bc8VecjWIJ4/HwNX53AnGFOIknMj+NYJlVL+FNlSIZI+SVssc4UWvYoFjPYbRYdn4dF6mHe6aiWAOKG+NREbVSvV48KzNOFpTzcSvFC53A6Rfk52VHLnnjNCfsyvqMWA/cGzYyNty8kjxeHm7Q8kwgxo=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2021-10-29T15:28:00Z</dcterms:modified>
</cp:coreProperties>
</file>