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5C013" w14:textId="77777777" w:rsidR="00196A37" w:rsidRDefault="00EA1A81">
      <w:pPr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 xml:space="preserve">Schedule </w:t>
      </w:r>
      <w:bookmarkStart w:id="0" w:name="Schedule_3"/>
      <w:r>
        <w:rPr>
          <w:rFonts w:ascii="Arial" w:eastAsia="Arial" w:hAnsi="Arial" w:cs="Arial"/>
          <w:b/>
          <w:sz w:val="36"/>
          <w:szCs w:val="36"/>
        </w:rPr>
        <w:t>3</w:t>
      </w:r>
      <w:bookmarkEnd w:id="0"/>
      <w:r>
        <w:rPr>
          <w:rFonts w:ascii="Arial" w:eastAsia="Arial" w:hAnsi="Arial" w:cs="Arial"/>
          <w:b/>
          <w:sz w:val="36"/>
          <w:szCs w:val="36"/>
        </w:rPr>
        <w:t xml:space="preserve"> (</w:t>
      </w:r>
      <w:bookmarkStart w:id="1" w:name="Schedule_3_Description"/>
      <w:r>
        <w:rPr>
          <w:rFonts w:ascii="Arial" w:eastAsia="Arial" w:hAnsi="Arial" w:cs="Arial"/>
          <w:b/>
          <w:sz w:val="36"/>
          <w:szCs w:val="36"/>
        </w:rPr>
        <w:t>Charges</w:t>
      </w:r>
      <w:bookmarkEnd w:id="1"/>
      <w:r>
        <w:rPr>
          <w:rFonts w:ascii="Arial" w:eastAsia="Arial" w:hAnsi="Arial" w:cs="Arial"/>
          <w:b/>
          <w:sz w:val="36"/>
          <w:szCs w:val="36"/>
        </w:rPr>
        <w:t>)</w:t>
      </w:r>
    </w:p>
    <w:p w14:paraId="7CE67C8E" w14:textId="77777777" w:rsidR="00196A37" w:rsidRDefault="00EA1A81">
      <w:pPr>
        <w:keepNext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120" w:after="240" w:line="240" w:lineRule="auto"/>
        <w:rPr>
          <w:rFonts w:ascii="Arial Bold" w:eastAsia="Arial Bold" w:hAnsi="Arial Bold" w:cs="Arial Bold"/>
          <w:b/>
          <w:color w:val="000000"/>
          <w:sz w:val="24"/>
          <w:szCs w:val="24"/>
        </w:rPr>
      </w:pPr>
      <w:bookmarkStart w:id="2" w:name="_heading=h.30j0zll" w:colFirst="0" w:colLast="0"/>
      <w:bookmarkStart w:id="3" w:name="_Ref141089924"/>
      <w:bookmarkEnd w:id="2"/>
      <w:r>
        <w:rPr>
          <w:rFonts w:ascii="Arial Bold" w:eastAsia="Arial Bold" w:hAnsi="Arial Bold" w:cs="Arial Bold"/>
          <w:b/>
          <w:color w:val="000000"/>
          <w:sz w:val="24"/>
          <w:szCs w:val="24"/>
        </w:rPr>
        <w:t>Definitions</w:t>
      </w:r>
      <w:bookmarkEnd w:id="3"/>
    </w:p>
    <w:p w14:paraId="74995204" w14:textId="4E5EA59C" w:rsidR="00196A37" w:rsidRDefault="00EA1A81">
      <w:pPr>
        <w:keepNext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120" w:after="240" w:line="240" w:lineRule="auto"/>
        <w:rPr>
          <w:rFonts w:ascii="Arial Bold" w:eastAsia="Arial Bold" w:hAnsi="Arial Bold" w:cs="Arial Bold"/>
          <w:b/>
          <w:color w:val="000000"/>
          <w:sz w:val="24"/>
          <w:szCs w:val="24"/>
        </w:rPr>
      </w:pPr>
      <w:r>
        <w:rPr>
          <w:rFonts w:ascii="Arial Bold" w:eastAsia="Arial Bold" w:hAnsi="Arial Bold" w:cs="Arial Bold"/>
          <w:b/>
          <w:color w:val="000000"/>
          <w:sz w:val="24"/>
          <w:szCs w:val="24"/>
        </w:rPr>
        <w:t>How Charges are calculated</w:t>
      </w:r>
    </w:p>
    <w:p w14:paraId="38EC6947" w14:textId="77777777" w:rsidR="00196A37" w:rsidRDefault="00EA1A81">
      <w:pPr>
        <w:keepNext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The Charges:</w:t>
      </w:r>
    </w:p>
    <w:p w14:paraId="608F8C27" w14:textId="20044284" w:rsidR="00196A37" w:rsidRDefault="00EA1A81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  <w:tab w:val="left" w:pos="2127"/>
        </w:tabs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shall be calculated in accordance with the terms of this 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Schedule;</w:t>
      </w:r>
      <w:proofErr w:type="gramEnd"/>
    </w:p>
    <w:p w14:paraId="7E009951" w14:textId="1A82E658" w:rsidR="00196A37" w:rsidRDefault="00EA1A81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  <w:tab w:val="left" w:pos="2127"/>
        </w:tabs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cannot be increased except as specifically permitted by this Schedule and 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in particular shall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 xml:space="preserve"> only be subject to Indexation where specifically stated in the Award Form; and</w:t>
      </w:r>
    </w:p>
    <w:p w14:paraId="7806C0DE" w14:textId="6120BB26" w:rsidR="00196A37" w:rsidRDefault="00EA1A81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bookmarkStart w:id="4" w:name="_heading=h.1fob9te" w:colFirst="0" w:colLast="0"/>
      <w:bookmarkEnd w:id="4"/>
      <w:r>
        <w:rPr>
          <w:rFonts w:ascii="Arial" w:eastAsia="Arial" w:hAnsi="Arial" w:cs="Arial"/>
          <w:color w:val="000000"/>
          <w:sz w:val="24"/>
          <w:szCs w:val="24"/>
        </w:rPr>
        <w:t>Any variation to the Charges payable under a Contract must be agreed between the Supplier and the Buyer and implemented using the procedure set out in this Schedule.</w:t>
      </w:r>
    </w:p>
    <w:p w14:paraId="3621FC03" w14:textId="77777777" w:rsidR="00196A37" w:rsidRDefault="00EA1A81">
      <w:pPr>
        <w:keepNext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120" w:after="240" w:line="240" w:lineRule="auto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The pricing mechanisms</w:t>
      </w:r>
    </w:p>
    <w:p w14:paraId="50CDC034" w14:textId="531A275D" w:rsidR="00196A37" w:rsidRDefault="00EA1A81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120" w:after="120" w:line="240" w:lineRule="auto"/>
        <w:ind w:left="36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The pricing mechanisms and prices set out in Annex </w:t>
      </w:r>
      <w:r>
        <w:rPr>
          <w:rFonts w:ascii="Arial" w:eastAsia="Arial" w:hAnsi="Arial" w:cs="Arial"/>
          <w:color w:val="000000"/>
          <w:sz w:val="24"/>
          <w:szCs w:val="24"/>
        </w:rPr>
        <w:fldChar w:fldCharType="begin"/>
      </w:r>
      <w:r>
        <w:rPr>
          <w:rFonts w:ascii="Arial" w:eastAsia="Arial" w:hAnsi="Arial" w:cs="Arial"/>
          <w:color w:val="000000"/>
          <w:sz w:val="24"/>
          <w:szCs w:val="24"/>
        </w:rPr>
        <w:instrText xml:space="preserve"> REF Annex_1 \h  \* MERGEFORMAT </w:instrText>
      </w:r>
      <w:r>
        <w:rPr>
          <w:rFonts w:ascii="Arial" w:eastAsia="Arial" w:hAnsi="Arial" w:cs="Arial"/>
          <w:color w:val="000000"/>
          <w:sz w:val="24"/>
          <w:szCs w:val="24"/>
        </w:rPr>
      </w:r>
      <w:r>
        <w:rPr>
          <w:rFonts w:ascii="Arial" w:eastAsia="Arial" w:hAnsi="Arial" w:cs="Arial"/>
          <w:color w:val="000000"/>
          <w:sz w:val="24"/>
          <w:szCs w:val="24"/>
        </w:rPr>
        <w:fldChar w:fldCharType="separate"/>
      </w:r>
      <w:r w:rsidR="00ED1B02" w:rsidRPr="00ED1B02">
        <w:rPr>
          <w:rFonts w:ascii="Arial" w:eastAsia="Arial" w:hAnsi="Arial" w:cs="Arial"/>
          <w:sz w:val="24"/>
          <w:szCs w:val="24"/>
        </w:rPr>
        <w:t>1</w:t>
      </w:r>
      <w:r>
        <w:rPr>
          <w:rFonts w:ascii="Arial" w:eastAsia="Arial" w:hAnsi="Arial" w:cs="Arial"/>
          <w:color w:val="000000"/>
          <w:sz w:val="24"/>
          <w:szCs w:val="24"/>
        </w:rPr>
        <w:fldChar w:fldCharType="end"/>
      </w:r>
      <w:r>
        <w:rPr>
          <w:rFonts w:ascii="Arial" w:eastAsia="Arial" w:hAnsi="Arial" w:cs="Arial"/>
          <w:color w:val="000000"/>
          <w:sz w:val="24"/>
          <w:szCs w:val="24"/>
        </w:rPr>
        <w:t xml:space="preserve"> shall be available for use in calculation of Charges in </w:t>
      </w:r>
      <w:r w:rsidR="00A27CC3">
        <w:rPr>
          <w:rFonts w:ascii="Arial" w:eastAsia="Arial" w:hAnsi="Arial" w:cs="Arial"/>
          <w:color w:val="000000"/>
          <w:sz w:val="24"/>
          <w:szCs w:val="24"/>
        </w:rPr>
        <w:t>this Contract</w:t>
      </w:r>
      <w:r>
        <w:rPr>
          <w:rFonts w:ascii="Arial" w:eastAsia="Arial" w:hAnsi="Arial" w:cs="Arial"/>
          <w:color w:val="000000"/>
          <w:sz w:val="24"/>
          <w:szCs w:val="24"/>
        </w:rPr>
        <w:t>.</w:t>
      </w:r>
    </w:p>
    <w:p w14:paraId="00535ED1" w14:textId="77777777" w:rsidR="00196A37" w:rsidRDefault="00EA1A81">
      <w:pPr>
        <w:keepNext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120" w:after="240" w:line="240" w:lineRule="auto"/>
        <w:rPr>
          <w:rFonts w:ascii="Arial" w:eastAsia="Arial" w:hAnsi="Arial" w:cs="Arial"/>
          <w:b/>
          <w:color w:val="000000"/>
          <w:sz w:val="24"/>
          <w:szCs w:val="24"/>
        </w:rPr>
      </w:pPr>
      <w:bookmarkStart w:id="5" w:name="bookmark=id.2et92p0" w:colFirst="0" w:colLast="0"/>
      <w:bookmarkStart w:id="6" w:name="_heading=h.3znysh7" w:colFirst="0" w:colLast="0"/>
      <w:bookmarkEnd w:id="5"/>
      <w:bookmarkEnd w:id="6"/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Are costs and expenses included in the </w:t>
      </w:r>
      <w:proofErr w:type="gramStart"/>
      <w:r>
        <w:rPr>
          <w:rFonts w:ascii="Arial" w:eastAsia="Arial" w:hAnsi="Arial" w:cs="Arial"/>
          <w:b/>
          <w:color w:val="000000"/>
          <w:sz w:val="24"/>
          <w:szCs w:val="24"/>
        </w:rPr>
        <w:t>Charges</w:t>
      </w:r>
      <w:proofErr w:type="gramEnd"/>
    </w:p>
    <w:p w14:paraId="196915D3" w14:textId="036BD821" w:rsidR="00196A37" w:rsidRDefault="00EA1A81">
      <w:pPr>
        <w:keepNext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the Charges shall include all costs and expenses relating to the provision of Deliverables. No further amounts shall be payable in respect of matters such as:</w:t>
      </w:r>
    </w:p>
    <w:p w14:paraId="6F770556" w14:textId="77777777" w:rsidR="00196A37" w:rsidRDefault="00EA1A81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  <w:tab w:val="left" w:pos="2127"/>
        </w:tabs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incidental expenses such as travel, subsistence and lodging, document or report reproduction, shipping, desktop or office equipment costs, network or data interchange costs or other telecommunications charges; or</w:t>
      </w:r>
    </w:p>
    <w:p w14:paraId="4414999A" w14:textId="05DD6017" w:rsidR="00196A37" w:rsidRDefault="00EA1A81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  <w:tab w:val="left" w:pos="2127"/>
        </w:tabs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costs incurred prior to the commencement of </w:t>
      </w:r>
      <w:r w:rsidR="00A27CC3">
        <w:rPr>
          <w:rFonts w:ascii="Arial" w:eastAsia="Arial" w:hAnsi="Arial" w:cs="Arial"/>
          <w:color w:val="000000"/>
          <w:sz w:val="24"/>
          <w:szCs w:val="24"/>
        </w:rPr>
        <w:t>this Contract</w:t>
      </w:r>
      <w:r>
        <w:rPr>
          <w:rFonts w:ascii="Arial" w:eastAsia="Arial" w:hAnsi="Arial" w:cs="Arial"/>
          <w:color w:val="000000"/>
          <w:sz w:val="24"/>
          <w:szCs w:val="24"/>
        </w:rPr>
        <w:t>.</w:t>
      </w:r>
    </w:p>
    <w:p w14:paraId="6555816F" w14:textId="77777777" w:rsidR="00196A37" w:rsidRDefault="00EA1A81">
      <w:pPr>
        <w:keepNext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120" w:after="240" w:line="240" w:lineRule="auto"/>
        <w:rPr>
          <w:rFonts w:ascii="Arial" w:eastAsia="Arial" w:hAnsi="Arial" w:cs="Arial"/>
          <w:b/>
          <w:color w:val="000000"/>
          <w:sz w:val="24"/>
          <w:szCs w:val="24"/>
        </w:rPr>
      </w:pPr>
      <w:bookmarkStart w:id="7" w:name="_heading=h.2et92p0" w:colFirst="0" w:colLast="0"/>
      <w:bookmarkStart w:id="8" w:name="_Ref141089951"/>
      <w:bookmarkEnd w:id="7"/>
      <w:r>
        <w:rPr>
          <w:rFonts w:ascii="Arial" w:eastAsia="Arial" w:hAnsi="Arial" w:cs="Arial"/>
          <w:b/>
          <w:color w:val="000000"/>
          <w:sz w:val="24"/>
          <w:szCs w:val="24"/>
        </w:rPr>
        <w:t>When the Supplier can ask to change the Charges</w:t>
      </w:r>
      <w:bookmarkEnd w:id="8"/>
    </w:p>
    <w:p w14:paraId="07ECEF72" w14:textId="5BC1FA1B" w:rsidR="00837947" w:rsidRDefault="00837947" w:rsidP="00837947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The Charges will be fixed for the f</w:t>
      </w:r>
      <w:r>
        <w:rPr>
          <w:rFonts w:ascii="Arial" w:eastAsia="Arial" w:hAnsi="Arial" w:cs="Arial"/>
          <w:color w:val="000000"/>
          <w:sz w:val="24"/>
          <w:szCs w:val="24"/>
        </w:rPr>
        <w:t>ull term of the contract</w:t>
      </w:r>
      <w:r>
        <w:rPr>
          <w:rFonts w:ascii="Arial" w:eastAsia="Arial" w:hAnsi="Arial" w:cs="Arial"/>
          <w:color w:val="000000"/>
          <w:sz w:val="24"/>
          <w:szCs w:val="24"/>
        </w:rPr>
        <w:t>.</w:t>
      </w:r>
    </w:p>
    <w:p w14:paraId="5A155424" w14:textId="77777777" w:rsidR="00B31AA8" w:rsidRDefault="00B31AA8" w:rsidP="00B31AA8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120" w:after="120" w:line="240" w:lineRule="auto"/>
        <w:ind w:left="907"/>
        <w:rPr>
          <w:rFonts w:ascii="Arial" w:eastAsia="Arial" w:hAnsi="Arial" w:cs="Arial"/>
          <w:color w:val="000000"/>
          <w:sz w:val="24"/>
          <w:szCs w:val="24"/>
        </w:rPr>
      </w:pPr>
    </w:p>
    <w:p w14:paraId="0B1370EC" w14:textId="77777777" w:rsidR="00196A37" w:rsidRDefault="00EA1A81">
      <w:pPr>
        <w:keepNext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120" w:after="240" w:line="240" w:lineRule="auto"/>
        <w:rPr>
          <w:rFonts w:ascii="Arial Bold" w:eastAsia="Arial Bold" w:hAnsi="Arial Bold" w:cs="Arial Bold"/>
          <w:b/>
          <w:color w:val="000000"/>
          <w:sz w:val="24"/>
          <w:szCs w:val="24"/>
        </w:rPr>
      </w:pPr>
      <w:r>
        <w:rPr>
          <w:rFonts w:ascii="Arial Bold" w:eastAsia="Arial Bold" w:hAnsi="Arial Bold" w:cs="Arial Bold"/>
          <w:b/>
          <w:color w:val="000000"/>
          <w:sz w:val="24"/>
          <w:szCs w:val="24"/>
        </w:rPr>
        <w:t xml:space="preserve">Other events that allow the Supplier to change the </w:t>
      </w:r>
      <w:proofErr w:type="gramStart"/>
      <w:r>
        <w:rPr>
          <w:rFonts w:ascii="Arial Bold" w:eastAsia="Arial Bold" w:hAnsi="Arial Bold" w:cs="Arial Bold"/>
          <w:b/>
          <w:color w:val="000000"/>
          <w:sz w:val="24"/>
          <w:szCs w:val="24"/>
        </w:rPr>
        <w:t>Charges</w:t>
      </w:r>
      <w:proofErr w:type="gramEnd"/>
    </w:p>
    <w:p w14:paraId="03DFC6AF" w14:textId="5F06F005" w:rsidR="00196A37" w:rsidRDefault="00EA1A81">
      <w:pPr>
        <w:keepNext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The Charges can also be varied (and Annex </w:t>
      </w:r>
      <w:r>
        <w:rPr>
          <w:rFonts w:ascii="Arial" w:eastAsia="Arial" w:hAnsi="Arial" w:cs="Arial"/>
          <w:color w:val="000000"/>
          <w:sz w:val="24"/>
          <w:szCs w:val="24"/>
        </w:rPr>
        <w:fldChar w:fldCharType="begin"/>
      </w:r>
      <w:r>
        <w:rPr>
          <w:rFonts w:ascii="Arial" w:eastAsia="Arial" w:hAnsi="Arial" w:cs="Arial"/>
          <w:color w:val="000000"/>
          <w:sz w:val="24"/>
          <w:szCs w:val="24"/>
        </w:rPr>
        <w:instrText xml:space="preserve"> REF Annex_1 \h  \* MERGEFORMAT </w:instrText>
      </w:r>
      <w:r>
        <w:rPr>
          <w:rFonts w:ascii="Arial" w:eastAsia="Arial" w:hAnsi="Arial" w:cs="Arial"/>
          <w:color w:val="000000"/>
          <w:sz w:val="24"/>
          <w:szCs w:val="24"/>
        </w:rPr>
      </w:r>
      <w:r>
        <w:rPr>
          <w:rFonts w:ascii="Arial" w:eastAsia="Arial" w:hAnsi="Arial" w:cs="Arial"/>
          <w:color w:val="000000"/>
          <w:sz w:val="24"/>
          <w:szCs w:val="24"/>
        </w:rPr>
        <w:fldChar w:fldCharType="separate"/>
      </w:r>
      <w:r w:rsidR="00ED1B02" w:rsidRPr="00ED1B02">
        <w:rPr>
          <w:rFonts w:ascii="Arial" w:eastAsia="Arial" w:hAnsi="Arial" w:cs="Arial"/>
          <w:sz w:val="24"/>
          <w:szCs w:val="24"/>
        </w:rPr>
        <w:t>1</w:t>
      </w:r>
      <w:r>
        <w:rPr>
          <w:rFonts w:ascii="Arial" w:eastAsia="Arial" w:hAnsi="Arial" w:cs="Arial"/>
          <w:color w:val="000000"/>
          <w:sz w:val="24"/>
          <w:szCs w:val="24"/>
        </w:rPr>
        <w:fldChar w:fldCharType="end"/>
      </w:r>
      <w:r>
        <w:rPr>
          <w:rFonts w:ascii="Arial" w:eastAsia="Arial" w:hAnsi="Arial" w:cs="Arial"/>
          <w:color w:val="000000"/>
          <w:sz w:val="24"/>
          <w:szCs w:val="24"/>
        </w:rPr>
        <w:t xml:space="preserve"> will be updated accordingly) due to:</w:t>
      </w:r>
    </w:p>
    <w:p w14:paraId="3AD5DCD9" w14:textId="77777777" w:rsidR="00196A37" w:rsidRDefault="00EA1A81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  <w:tab w:val="left" w:pos="2127"/>
        </w:tabs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a Specific Change in Law in accordance with Clauses 28.6 to 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28.8;</w:t>
      </w:r>
      <w:proofErr w:type="gramEnd"/>
    </w:p>
    <w:p w14:paraId="70C31074" w14:textId="77777777" w:rsidR="00196A37" w:rsidRDefault="00EA1A81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985"/>
          <w:tab w:val="left" w:pos="2127"/>
        </w:tabs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a request from the Supplier, which it can make at any time, to decrease the 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Charges;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14:paraId="189EF65E" w14:textId="77777777" w:rsidR="00196A37" w:rsidRDefault="00196A37" w:rsidP="004466D7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120" w:after="120" w:line="240" w:lineRule="auto"/>
        <w:ind w:left="285" w:hanging="547"/>
        <w:rPr>
          <w:rFonts w:ascii="Arial" w:eastAsia="Arial" w:hAnsi="Arial" w:cs="Arial"/>
          <w:color w:val="000000"/>
          <w:sz w:val="24"/>
          <w:szCs w:val="24"/>
        </w:rPr>
      </w:pPr>
      <w:bookmarkStart w:id="9" w:name="_heading=h.3rdcrjn" w:colFirst="0" w:colLast="0"/>
      <w:bookmarkStart w:id="10" w:name="_heading=h.26in1rg" w:colFirst="0" w:colLast="0"/>
      <w:bookmarkStart w:id="11" w:name="_heading=h.35nkun2" w:colFirst="0" w:colLast="0"/>
      <w:bookmarkEnd w:id="9"/>
      <w:bookmarkEnd w:id="10"/>
      <w:bookmarkEnd w:id="11"/>
    </w:p>
    <w:p w14:paraId="255E38B6" w14:textId="77777777" w:rsidR="00196A37" w:rsidRDefault="00EA1A81">
      <w:pPr>
        <w:rPr>
          <w:rFonts w:ascii="Arial" w:eastAsia="Arial" w:hAnsi="Arial" w:cs="Arial"/>
          <w:b/>
          <w:sz w:val="36"/>
          <w:szCs w:val="36"/>
        </w:rPr>
      </w:pPr>
      <w:bookmarkStart w:id="12" w:name="_heading=h.1t3h5sf" w:colFirst="0" w:colLast="0"/>
      <w:bookmarkEnd w:id="12"/>
      <w:r>
        <w:br w:type="page"/>
      </w:r>
      <w:r>
        <w:rPr>
          <w:rFonts w:ascii="Arial" w:eastAsia="Arial" w:hAnsi="Arial" w:cs="Arial"/>
          <w:b/>
          <w:sz w:val="36"/>
          <w:szCs w:val="36"/>
        </w:rPr>
        <w:lastRenderedPageBreak/>
        <w:t xml:space="preserve">Annex </w:t>
      </w:r>
      <w:bookmarkStart w:id="13" w:name="Annex_1"/>
      <w:r>
        <w:rPr>
          <w:rFonts w:ascii="Arial" w:eastAsia="Arial" w:hAnsi="Arial" w:cs="Arial"/>
          <w:b/>
          <w:sz w:val="36"/>
          <w:szCs w:val="36"/>
        </w:rPr>
        <w:t>1</w:t>
      </w:r>
      <w:bookmarkEnd w:id="13"/>
      <w:r>
        <w:rPr>
          <w:rFonts w:ascii="Arial" w:eastAsia="Arial" w:hAnsi="Arial" w:cs="Arial"/>
          <w:b/>
          <w:sz w:val="36"/>
          <w:szCs w:val="36"/>
        </w:rPr>
        <w:t>: Rates and Prices</w:t>
      </w:r>
    </w:p>
    <w:p w14:paraId="15069C12" w14:textId="28DD70EA" w:rsidR="00196A37" w:rsidRDefault="00002C00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As per AW5.2 – To be inserted upon Award.</w:t>
      </w:r>
    </w:p>
    <w:sectPr w:rsidR="00196A37" w:rsidSect="00B848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88" w:right="1440" w:bottom="1440" w:left="1440" w:header="709" w:footer="709" w:gutter="0"/>
      <w:pgNumType w:start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CCBCD" w14:textId="77777777" w:rsidR="005F6B3D" w:rsidRDefault="005F6B3D">
      <w:pPr>
        <w:spacing w:after="0" w:line="240" w:lineRule="auto"/>
      </w:pPr>
      <w:r>
        <w:separator/>
      </w:r>
    </w:p>
  </w:endnote>
  <w:endnote w:type="continuationSeparator" w:id="0">
    <w:p w14:paraId="5B78F739" w14:textId="77777777" w:rsidR="005F6B3D" w:rsidRDefault="005F6B3D">
      <w:pPr>
        <w:spacing w:after="0" w:line="240" w:lineRule="auto"/>
      </w:pPr>
      <w:r>
        <w:continuationSeparator/>
      </w:r>
    </w:p>
  </w:endnote>
  <w:endnote w:type="continuationNotice" w:id="1">
    <w:p w14:paraId="0A6434E5" w14:textId="77777777" w:rsidR="005F6B3D" w:rsidRDefault="005F6B3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Zhongsong">
    <w:altName w:val="MS Mincho"/>
    <w:charset w:val="86"/>
    <w:family w:val="auto"/>
    <w:pitch w:val="variable"/>
    <w:sig w:usb0="00000287" w:usb1="080F0000" w:usb2="00000010" w:usb3="00000000" w:csb0="0004009F" w:csb1="00000000"/>
  </w:font>
  <w:font w:name="Arial Bold">
    <w:panose1 w:val="020B07040202020202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296AF" w14:textId="56ABFCB6" w:rsidR="00002C00" w:rsidRDefault="00002C0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1F0AB087" wp14:editId="5E25B0B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065" b="0"/>
              <wp:wrapNone/>
              <wp:docPr id="5" name="Text Box 5" descr="UK 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D81BE7" w14:textId="48B3560B" w:rsidR="00002C00" w:rsidRPr="00002C00" w:rsidRDefault="00002C00" w:rsidP="00002C00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02C00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UK 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0AB08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alt="UK OFFICIAL" style="position:absolute;margin-left:0;margin-top:0;width:34.95pt;height:34.95pt;z-index:251658243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sGRCgIAABw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etZUVHzqfgfViYZCGPbtnVw3VHojfHgWSAumOUi04YkO&#10;baArOYyIsxrwx9/sMZ54Jy9nHQmm5JYUzZn5ZmkfUVsTwAnsEpjf5lc5+e2hvQeS4ZxehJMJkhWD&#10;maBGaF9JzqtYiFzCSipX8t0E78OgXHoOUq1WKYhk5ETY2K2TMXWkK3L50r8KdCPhgTb1CJOaRPGO&#10;9yE23vRudQjEflpKpHYgcmScJJjWOj6XqPFf/1PU+VEvfwI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l7BkQoCAAAcBAAADgAA&#10;AAAAAAAAAAAAAAAuAgAAZHJzL2Uyb0RvYy54bWxQSwECLQAUAAYACAAAACEAN+3R+NkAAAADAQAA&#10;DwAAAAAAAAAAAAAAAABkBAAAZHJzL2Rvd25yZXYueG1sUEsFBgAAAAAEAAQA8wAAAGoFAAAAAA==&#10;" filled="f" stroked="f">
              <v:fill o:detectmouseclick="t"/>
              <v:textbox style="mso-fit-shape-to-text:t" inset="0,0,0,15pt">
                <w:txbxContent>
                  <w:p w14:paraId="47D81BE7" w14:textId="48B3560B" w:rsidR="00002C00" w:rsidRPr="00002C00" w:rsidRDefault="00002C00" w:rsidP="00002C00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002C00">
                      <w:rPr>
                        <w:noProof/>
                        <w:color w:val="000000"/>
                        <w:sz w:val="20"/>
                        <w:szCs w:val="20"/>
                      </w:rPr>
                      <w:t>UK 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DA056" w14:textId="6BF71330" w:rsidR="00196A37" w:rsidRDefault="00002C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noProof/>
        <w:color w:val="000000"/>
        <w:sz w:val="20"/>
        <w:szCs w:val="20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0A80264" wp14:editId="37DCC17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065" b="0"/>
              <wp:wrapNone/>
              <wp:docPr id="6" name="Text Box 6" descr="UK 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E5A9D4" w14:textId="69B0F89D" w:rsidR="00002C00" w:rsidRPr="00002C00" w:rsidRDefault="00002C00" w:rsidP="00002C00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02C00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UK 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A80264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9" type="#_x0000_t202" alt="UK OFFIC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vhc6wLAgAAHAQAAA4A&#10;AAAAAAAAAAAAAAAALgIAAGRycy9lMm9Eb2MueG1sUEsBAi0AFAAGAAgAAAAhADft0fjZAAAAAwEA&#10;AA8AAAAAAAAAAAAAAAAAZQQAAGRycy9kb3ducmV2LnhtbFBLBQYAAAAABAAEAPMAAABrBQAAAAA=&#10;" filled="f" stroked="f">
              <v:fill o:detectmouseclick="t"/>
              <v:textbox style="mso-fit-shape-to-text:t" inset="0,0,0,15pt">
                <w:txbxContent>
                  <w:p w14:paraId="34E5A9D4" w14:textId="69B0F89D" w:rsidR="00002C00" w:rsidRPr="00002C00" w:rsidRDefault="00002C00" w:rsidP="00002C00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002C00">
                      <w:rPr>
                        <w:noProof/>
                        <w:color w:val="000000"/>
                        <w:sz w:val="20"/>
                        <w:szCs w:val="20"/>
                      </w:rPr>
                      <w:t>UK 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B71C3">
      <w:rPr>
        <w:rFonts w:ascii="Arial" w:eastAsia="Arial" w:hAnsi="Arial" w:cs="Arial"/>
        <w:color w:val="000000"/>
        <w:sz w:val="20"/>
        <w:szCs w:val="20"/>
      </w:rPr>
      <w:t>v.</w:t>
    </w:r>
    <w:r w:rsidR="00EA1A81">
      <w:rPr>
        <w:rFonts w:ascii="Arial" w:eastAsia="Arial" w:hAnsi="Arial" w:cs="Arial"/>
        <w:color w:val="000000"/>
        <w:sz w:val="20"/>
        <w:szCs w:val="20"/>
      </w:rPr>
      <w:t>1.2</w:t>
    </w:r>
  </w:p>
  <w:p w14:paraId="138CD4FE" w14:textId="77777777" w:rsidR="00196A37" w:rsidRDefault="00EA1A81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905"/>
      </w:tabs>
      <w:spacing w:after="0" w:line="240" w:lineRule="auto"/>
      <w:jc w:val="both"/>
      <w:rPr>
        <w:rFonts w:ascii="Arial" w:eastAsia="Arial" w:hAnsi="Arial" w:cs="Arial"/>
        <w:color w:val="BFBFBF"/>
        <w:sz w:val="20"/>
        <w:szCs w:val="20"/>
      </w:rPr>
    </w:pPr>
    <w:r>
      <w:rPr>
        <w:color w:val="BFBFBF"/>
      </w:rPr>
      <w:tab/>
    </w:r>
    <w:r>
      <w:rPr>
        <w:color w:val="BFBFBF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66DBF" w14:textId="6A44DB7D" w:rsidR="00002C00" w:rsidRDefault="00002C0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5" behindDoc="0" locked="0" layoutInCell="1" allowOverlap="1" wp14:anchorId="6EA52E49" wp14:editId="4AA87FE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065" b="0"/>
              <wp:wrapNone/>
              <wp:docPr id="4" name="Text Box 4" descr="UK 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6AEC06" w14:textId="06ED6266" w:rsidR="00002C00" w:rsidRPr="00002C00" w:rsidRDefault="00002C00" w:rsidP="00002C00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02C00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UK 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A52E49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alt="UK OFFICIAL" style="position:absolute;margin-left:0;margin-top:0;width:34.95pt;height:34.95pt;z-index:25165824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WLcIQoCAAAcBAAADgAA&#10;AAAAAAAAAAAAAAAuAgAAZHJzL2Uyb0RvYy54bWxQSwECLQAUAAYACAAAACEAN+3R+NkAAAADAQAA&#10;DwAAAAAAAAAAAAAAAABkBAAAZHJzL2Rvd25yZXYueG1sUEsFBgAAAAAEAAQA8wAAAGoFAAAAAA==&#10;" filled="f" stroked="f">
              <v:fill o:detectmouseclick="t"/>
              <v:textbox style="mso-fit-shape-to-text:t" inset="0,0,0,15pt">
                <w:txbxContent>
                  <w:p w14:paraId="1E6AEC06" w14:textId="06ED6266" w:rsidR="00002C00" w:rsidRPr="00002C00" w:rsidRDefault="00002C00" w:rsidP="00002C00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002C00">
                      <w:rPr>
                        <w:noProof/>
                        <w:color w:val="000000"/>
                        <w:sz w:val="20"/>
                        <w:szCs w:val="20"/>
                      </w:rPr>
                      <w:t>UK 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8FA54" w14:textId="77777777" w:rsidR="005F6B3D" w:rsidRDefault="005F6B3D">
      <w:pPr>
        <w:spacing w:after="0" w:line="240" w:lineRule="auto"/>
      </w:pPr>
      <w:r>
        <w:separator/>
      </w:r>
    </w:p>
  </w:footnote>
  <w:footnote w:type="continuationSeparator" w:id="0">
    <w:p w14:paraId="6847E3DD" w14:textId="77777777" w:rsidR="005F6B3D" w:rsidRDefault="005F6B3D">
      <w:pPr>
        <w:spacing w:after="0" w:line="240" w:lineRule="auto"/>
      </w:pPr>
      <w:r>
        <w:continuationSeparator/>
      </w:r>
    </w:p>
  </w:footnote>
  <w:footnote w:type="continuationNotice" w:id="1">
    <w:p w14:paraId="232EB027" w14:textId="77777777" w:rsidR="005F6B3D" w:rsidRDefault="005F6B3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3C89A" w14:textId="424C74DD" w:rsidR="00002C00" w:rsidRDefault="00002C0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A2C281E" wp14:editId="7A84D51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2065" b="12065"/>
              <wp:wrapNone/>
              <wp:docPr id="2" name="Text Box 2" descr="UK 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14E8AB" w14:textId="662EBFDC" w:rsidR="00002C00" w:rsidRPr="00002C00" w:rsidRDefault="00002C00" w:rsidP="00002C00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02C00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UK 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2C281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UK OFFICIAL" style="position:absolute;margin-left:0;margin-top:0;width:34.95pt;height:34.95pt;z-index:251658241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fill o:detectmouseclick="t"/>
              <v:textbox style="mso-fit-shape-to-text:t" inset="0,15pt,0,0">
                <w:txbxContent>
                  <w:p w14:paraId="3D14E8AB" w14:textId="662EBFDC" w:rsidR="00002C00" w:rsidRPr="00002C00" w:rsidRDefault="00002C00" w:rsidP="00002C00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002C00">
                      <w:rPr>
                        <w:noProof/>
                        <w:color w:val="000000"/>
                        <w:sz w:val="20"/>
                        <w:szCs w:val="20"/>
                      </w:rPr>
                      <w:t>UK 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AB16B" w14:textId="100401BB" w:rsidR="00002C00" w:rsidRDefault="00002C0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04C31CA2" wp14:editId="0A86F19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2065" b="12065"/>
              <wp:wrapNone/>
              <wp:docPr id="3" name="Text Box 3" descr="UK 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C7B47B" w14:textId="0163AD0D" w:rsidR="00002C00" w:rsidRPr="00002C00" w:rsidRDefault="00002C00" w:rsidP="00002C00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02C00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UK 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C31CA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UK OFFICIAL" style="position:absolute;margin-left:0;margin-top:0;width:34.95pt;height:34.95pt;z-index:25165824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" filled="f" stroked="f">
              <v:fill o:detectmouseclick="t"/>
              <v:textbox style="mso-fit-shape-to-text:t" inset="0,15pt,0,0">
                <w:txbxContent>
                  <w:p w14:paraId="4DC7B47B" w14:textId="0163AD0D" w:rsidR="00002C00" w:rsidRPr="00002C00" w:rsidRDefault="00002C00" w:rsidP="00002C00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002C00">
                      <w:rPr>
                        <w:noProof/>
                        <w:color w:val="000000"/>
                        <w:sz w:val="20"/>
                        <w:szCs w:val="20"/>
                      </w:rPr>
                      <w:t>UK 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2FC0D" w14:textId="01379531" w:rsidR="00002C00" w:rsidRDefault="00002C0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4C632096" wp14:editId="0BBAF312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2065" b="12065"/>
              <wp:wrapNone/>
              <wp:docPr id="1" name="Text Box 1" descr="UK 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707D92" w14:textId="168E1160" w:rsidR="00002C00" w:rsidRPr="00002C00" w:rsidRDefault="00002C00" w:rsidP="00002C00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02C00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UK 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63209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alt="UK OFFICIAL" style="position:absolute;margin-left:0;margin-top:0;width:34.95pt;height:34.95pt;z-index:25165824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fill o:detectmouseclick="t"/>
              <v:textbox style="mso-fit-shape-to-text:t" inset="0,15pt,0,0">
                <w:txbxContent>
                  <w:p w14:paraId="20707D92" w14:textId="168E1160" w:rsidR="00002C00" w:rsidRPr="00002C00" w:rsidRDefault="00002C00" w:rsidP="00002C00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002C00">
                      <w:rPr>
                        <w:noProof/>
                        <w:color w:val="000000"/>
                        <w:sz w:val="20"/>
                        <w:szCs w:val="20"/>
                      </w:rPr>
                      <w:t>UK 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C3BCF"/>
    <w:multiLevelType w:val="multilevel"/>
    <w:tmpl w:val="43FEE7CC"/>
    <w:lvl w:ilvl="0">
      <w:start w:val="1"/>
      <w:numFmt w:val="decimal"/>
      <w:pStyle w:val="GPSL1CLAUSEHEADING"/>
      <w:lvlText w:val="%1."/>
      <w:lvlJc w:val="left"/>
      <w:pPr>
        <w:ind w:left="360" w:hanging="360"/>
      </w:pPr>
      <w:rPr>
        <w:rFonts w:ascii="Arial" w:eastAsia="Arial" w:hAnsi="Arial" w:cs="Arial"/>
        <w:b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decimal"/>
      <w:pStyle w:val="GPSL2numberedclause"/>
      <w:lvlText w:val="%1.%2"/>
      <w:lvlJc w:val="left"/>
      <w:pPr>
        <w:ind w:left="907" w:hanging="547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decimal"/>
      <w:pStyle w:val="GPSL3numberedclause"/>
      <w:lvlText w:val="%1.%2.%3"/>
      <w:lvlJc w:val="left"/>
      <w:pPr>
        <w:ind w:left="1757" w:hanging="85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lowerLetter"/>
      <w:pStyle w:val="GPSL4numberedclause"/>
      <w:lvlText w:val="%4)"/>
      <w:lvlJc w:val="left"/>
      <w:pPr>
        <w:ind w:left="2606" w:hanging="848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lowerRoman"/>
      <w:lvlText w:val="(%5)"/>
      <w:lvlJc w:val="left"/>
      <w:pPr>
        <w:ind w:left="2995" w:hanging="720"/>
      </w:pPr>
      <w:rPr>
        <w:b w:val="0"/>
        <w:i w:val="0"/>
        <w:smallCaps w:val="0"/>
        <w:strike w:val="0"/>
        <w:color w:val="000000"/>
        <w:u w:val="none"/>
        <w:vertAlign w:val="baseline"/>
      </w:rPr>
    </w:lvl>
    <w:lvl w:ilvl="5">
      <w:start w:val="1"/>
      <w:numFmt w:val="upperLetter"/>
      <w:lvlText w:val="(%6)"/>
      <w:lvlJc w:val="left"/>
      <w:pPr>
        <w:ind w:left="1440" w:hanging="1080"/>
      </w:pPr>
      <w:rPr>
        <w:b w:val="0"/>
        <w:i w:val="0"/>
        <w:smallCaps w:val="0"/>
        <w:strike w:val="0"/>
        <w:color w:val="000000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" w15:restartNumberingAfterBreak="0">
    <w:nsid w:val="226959DE"/>
    <w:multiLevelType w:val="multilevel"/>
    <w:tmpl w:val="C4D828BA"/>
    <w:styleLink w:val="CurrentList1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decimal"/>
      <w:lvlText w:val="%1.%2"/>
      <w:lvlJc w:val="left"/>
      <w:pPr>
        <w:ind w:left="907" w:hanging="547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ind w:left="1757" w:hanging="85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lowerLetter"/>
      <w:lvlText w:val="%4)"/>
      <w:lvlJc w:val="left"/>
      <w:pPr>
        <w:ind w:left="2606" w:hanging="848"/>
      </w:pPr>
      <w:rPr>
        <w:b w:val="0"/>
        <w:i w:val="0"/>
        <w:smallCaps w:val="0"/>
        <w:strike w:val="0"/>
        <w:color w:val="000000"/>
        <w:u w:val="none"/>
        <w:vertAlign w:val="baseline"/>
      </w:rPr>
    </w:lvl>
    <w:lvl w:ilvl="4">
      <w:start w:val="1"/>
      <w:numFmt w:val="lowerRoman"/>
      <w:lvlText w:val="(%5)"/>
      <w:lvlJc w:val="left"/>
      <w:pPr>
        <w:ind w:left="3349" w:hanging="1080"/>
      </w:pPr>
      <w:rPr>
        <w:b w:val="0"/>
        <w:i w:val="0"/>
        <w:smallCaps w:val="0"/>
        <w:strike w:val="0"/>
        <w:color w:val="000000"/>
        <w:u w:val="none"/>
        <w:vertAlign w:val="baseline"/>
      </w:rPr>
    </w:lvl>
    <w:lvl w:ilvl="5">
      <w:start w:val="1"/>
      <w:numFmt w:val="upperLetter"/>
      <w:lvlText w:val="(%6)"/>
      <w:lvlJc w:val="left"/>
      <w:pPr>
        <w:ind w:left="1440" w:hanging="1080"/>
      </w:pPr>
      <w:rPr>
        <w:b w:val="0"/>
        <w:i w:val="0"/>
        <w:smallCaps w:val="0"/>
        <w:strike w:val="0"/>
        <w:color w:val="000000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2" w15:restartNumberingAfterBreak="0">
    <w:nsid w:val="3EEF0F76"/>
    <w:multiLevelType w:val="multilevel"/>
    <w:tmpl w:val="D96CC088"/>
    <w:styleLink w:val="CurrentList3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b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decimal"/>
      <w:lvlText w:val="%1.%2"/>
      <w:lvlJc w:val="left"/>
      <w:pPr>
        <w:ind w:left="907" w:hanging="547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ind w:left="1757" w:hanging="850"/>
      </w:pPr>
      <w:rPr>
        <w:rFonts w:hint="default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lowerLetter"/>
      <w:lvlText w:val="(%4)"/>
      <w:lvlJc w:val="left"/>
      <w:pPr>
        <w:ind w:left="2880" w:hanging="1122"/>
      </w:pPr>
      <w:rPr>
        <w:rFonts w:hint="default"/>
        <w:b w:val="0"/>
        <w:i w:val="0"/>
        <w:smallCaps w:val="0"/>
        <w:strike w:val="0"/>
        <w:color w:val="000000"/>
        <w:u w:val="none"/>
        <w:vertAlign w:val="baseline"/>
      </w:rPr>
    </w:lvl>
    <w:lvl w:ilvl="4">
      <w:start w:val="1"/>
      <w:numFmt w:val="lowerRoman"/>
      <w:lvlText w:val="(%5)"/>
      <w:lvlJc w:val="left"/>
      <w:pPr>
        <w:ind w:left="3349" w:hanging="1080"/>
      </w:pPr>
      <w:rPr>
        <w:rFonts w:hint="default"/>
        <w:b w:val="0"/>
        <w:i w:val="0"/>
        <w:smallCaps w:val="0"/>
        <w:strike w:val="0"/>
        <w:color w:val="000000"/>
        <w:u w:val="none"/>
        <w:vertAlign w:val="baseline"/>
      </w:rPr>
    </w:lvl>
    <w:lvl w:ilvl="5">
      <w:start w:val="1"/>
      <w:numFmt w:val="upperLetter"/>
      <w:lvlText w:val="(%6)"/>
      <w:lvlJc w:val="left"/>
      <w:pPr>
        <w:ind w:left="1440" w:hanging="1080"/>
      </w:pPr>
      <w:rPr>
        <w:rFonts w:hint="default"/>
        <w:b w:val="0"/>
        <w:i w:val="0"/>
        <w:smallCaps w:val="0"/>
        <w:strike w:val="0"/>
        <w:color w:val="000000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67E03C4"/>
    <w:multiLevelType w:val="multilevel"/>
    <w:tmpl w:val="E3329AFC"/>
    <w:styleLink w:val="CurrentList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b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decimal"/>
      <w:lvlText w:val="%1.%2"/>
      <w:lvlJc w:val="left"/>
      <w:pPr>
        <w:ind w:left="907" w:hanging="547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ind w:left="1757" w:hanging="850"/>
      </w:pPr>
      <w:rPr>
        <w:rFonts w:hint="default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lowerLetter"/>
      <w:lvlText w:val="(%4)"/>
      <w:lvlJc w:val="left"/>
      <w:pPr>
        <w:tabs>
          <w:tab w:val="num" w:pos="3024"/>
        </w:tabs>
        <w:ind w:left="2880" w:hanging="1122"/>
      </w:pPr>
      <w:rPr>
        <w:rFonts w:hint="default"/>
        <w:b w:val="0"/>
        <w:i w:val="0"/>
        <w:smallCaps w:val="0"/>
        <w:strike w:val="0"/>
        <w:color w:val="000000"/>
        <w:u w:val="none"/>
        <w:vertAlign w:val="baseline"/>
      </w:rPr>
    </w:lvl>
    <w:lvl w:ilvl="4">
      <w:start w:val="1"/>
      <w:numFmt w:val="lowerRoman"/>
      <w:lvlText w:val="(%5)"/>
      <w:lvlJc w:val="left"/>
      <w:pPr>
        <w:ind w:left="3349" w:hanging="1080"/>
      </w:pPr>
      <w:rPr>
        <w:rFonts w:hint="default"/>
        <w:b w:val="0"/>
        <w:i w:val="0"/>
        <w:smallCaps w:val="0"/>
        <w:strike w:val="0"/>
        <w:color w:val="000000"/>
        <w:u w:val="none"/>
        <w:vertAlign w:val="baseline"/>
      </w:rPr>
    </w:lvl>
    <w:lvl w:ilvl="5">
      <w:start w:val="1"/>
      <w:numFmt w:val="upperLetter"/>
      <w:lvlText w:val="(%6)"/>
      <w:lvlJc w:val="left"/>
      <w:pPr>
        <w:ind w:left="1440" w:hanging="1080"/>
      </w:pPr>
      <w:rPr>
        <w:rFonts w:hint="default"/>
        <w:b w:val="0"/>
        <w:i w:val="0"/>
        <w:smallCaps w:val="0"/>
        <w:strike w:val="0"/>
        <w:color w:val="000000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2E439F5"/>
    <w:multiLevelType w:val="multilevel"/>
    <w:tmpl w:val="20C0B1EA"/>
    <w:styleLink w:val="CurrentList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b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decimal"/>
      <w:lvlText w:val="%1.%2"/>
      <w:lvlJc w:val="left"/>
      <w:pPr>
        <w:ind w:left="907" w:hanging="547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ind w:left="1757" w:hanging="850"/>
      </w:pPr>
      <w:rPr>
        <w:rFonts w:hint="default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lowerLetter"/>
      <w:lvlText w:val="(%4)"/>
      <w:lvlJc w:val="left"/>
      <w:pPr>
        <w:ind w:left="2606" w:hanging="848"/>
      </w:pPr>
      <w:rPr>
        <w:rFonts w:hint="default"/>
        <w:b w:val="0"/>
        <w:i w:val="0"/>
        <w:smallCaps w:val="0"/>
        <w:strike w:val="0"/>
        <w:color w:val="000000"/>
        <w:u w:val="none"/>
        <w:vertAlign w:val="baseline"/>
      </w:rPr>
    </w:lvl>
    <w:lvl w:ilvl="4">
      <w:start w:val="1"/>
      <w:numFmt w:val="lowerRoman"/>
      <w:lvlText w:val="(%5)"/>
      <w:lvlJc w:val="left"/>
      <w:pPr>
        <w:ind w:left="3349" w:hanging="1080"/>
      </w:pPr>
      <w:rPr>
        <w:rFonts w:hint="default"/>
        <w:b w:val="0"/>
        <w:i w:val="0"/>
        <w:smallCaps w:val="0"/>
        <w:strike w:val="0"/>
        <w:color w:val="000000"/>
        <w:u w:val="none"/>
        <w:vertAlign w:val="baseline"/>
      </w:rPr>
    </w:lvl>
    <w:lvl w:ilvl="5">
      <w:start w:val="1"/>
      <w:numFmt w:val="upperLetter"/>
      <w:lvlText w:val="(%6)"/>
      <w:lvlJc w:val="left"/>
      <w:pPr>
        <w:ind w:left="1440" w:hanging="1080"/>
      </w:pPr>
      <w:rPr>
        <w:rFonts w:hint="default"/>
        <w:b w:val="0"/>
        <w:i w:val="0"/>
        <w:smallCaps w:val="0"/>
        <w:strike w:val="0"/>
        <w:color w:val="000000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A5A6AAE"/>
    <w:multiLevelType w:val="multilevel"/>
    <w:tmpl w:val="1DB61848"/>
    <w:styleLink w:val="CurrentList5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b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decimal"/>
      <w:lvlText w:val="%1.%2"/>
      <w:lvlJc w:val="left"/>
      <w:pPr>
        <w:ind w:left="907" w:hanging="547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ind w:left="1757" w:hanging="850"/>
      </w:pPr>
      <w:rPr>
        <w:rFonts w:hint="default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1122"/>
      </w:pPr>
      <w:rPr>
        <w:rFonts w:hint="default"/>
        <w:b w:val="0"/>
        <w:i w:val="0"/>
        <w:smallCaps w:val="0"/>
        <w:strike w:val="0"/>
        <w:color w:val="000000"/>
        <w:u w:val="none"/>
        <w:vertAlign w:val="baseline"/>
      </w:rPr>
    </w:lvl>
    <w:lvl w:ilvl="4">
      <w:start w:val="1"/>
      <w:numFmt w:val="lowerRoman"/>
      <w:lvlText w:val="(%5)"/>
      <w:lvlJc w:val="left"/>
      <w:pPr>
        <w:ind w:left="3349" w:hanging="1080"/>
      </w:pPr>
      <w:rPr>
        <w:rFonts w:hint="default"/>
        <w:b w:val="0"/>
        <w:i w:val="0"/>
        <w:smallCaps w:val="0"/>
        <w:strike w:val="0"/>
        <w:color w:val="000000"/>
        <w:u w:val="none"/>
        <w:vertAlign w:val="baseline"/>
      </w:rPr>
    </w:lvl>
    <w:lvl w:ilvl="5">
      <w:start w:val="1"/>
      <w:numFmt w:val="upperLetter"/>
      <w:lvlText w:val="(%6)"/>
      <w:lvlJc w:val="left"/>
      <w:pPr>
        <w:ind w:left="1440" w:hanging="1080"/>
      </w:pPr>
      <w:rPr>
        <w:rFonts w:hint="default"/>
        <w:b w:val="0"/>
        <w:i w:val="0"/>
        <w:smallCaps w:val="0"/>
        <w:strike w:val="0"/>
        <w:color w:val="000000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BC0613B"/>
    <w:multiLevelType w:val="multilevel"/>
    <w:tmpl w:val="15604502"/>
    <w:lvl w:ilvl="0">
      <w:start w:val="1"/>
      <w:numFmt w:val="decimal"/>
      <w:pStyle w:val="GPsDefinition"/>
      <w:lvlText w:val="%1."/>
      <w:lvlJc w:val="left"/>
      <w:pPr>
        <w:ind w:left="360" w:hanging="360"/>
      </w:pPr>
      <w:rPr>
        <w:rFonts w:ascii="Arial" w:eastAsia="Arial" w:hAnsi="Arial" w:cs="Arial" w:hint="default"/>
        <w:b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decimal"/>
      <w:pStyle w:val="GPSDefinitionL2"/>
      <w:lvlText w:val="%1.%2"/>
      <w:lvlJc w:val="left"/>
      <w:pPr>
        <w:ind w:left="907" w:hanging="547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decimal"/>
      <w:pStyle w:val="GPSDefinitionL3"/>
      <w:lvlText w:val="%1.%2.%3"/>
      <w:lvlJc w:val="left"/>
      <w:pPr>
        <w:ind w:left="1757" w:hanging="850"/>
      </w:pPr>
      <w:rPr>
        <w:rFonts w:hint="default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lowerLetter"/>
      <w:pStyle w:val="GPSDefinitionL4"/>
      <w:lvlText w:val="(%4)"/>
      <w:lvlJc w:val="left"/>
      <w:pPr>
        <w:tabs>
          <w:tab w:val="num" w:pos="2592"/>
        </w:tabs>
        <w:ind w:left="2592" w:hanging="864"/>
      </w:pPr>
      <w:rPr>
        <w:rFonts w:hint="default"/>
        <w:b w:val="0"/>
        <w:i w:val="0"/>
        <w:smallCaps w:val="0"/>
        <w:strike w:val="0"/>
        <w:color w:val="000000"/>
        <w:u w:val="none"/>
        <w:vertAlign w:val="baseline"/>
      </w:rPr>
    </w:lvl>
    <w:lvl w:ilvl="4">
      <w:start w:val="1"/>
      <w:numFmt w:val="lowerRoman"/>
      <w:lvlText w:val="(%5)"/>
      <w:lvlJc w:val="left"/>
      <w:pPr>
        <w:ind w:left="3349" w:hanging="1080"/>
      </w:pPr>
      <w:rPr>
        <w:rFonts w:hint="default"/>
        <w:b w:val="0"/>
        <w:i w:val="0"/>
        <w:smallCaps w:val="0"/>
        <w:strike w:val="0"/>
        <w:color w:val="000000"/>
        <w:u w:val="none"/>
        <w:vertAlign w:val="baseline"/>
      </w:rPr>
    </w:lvl>
    <w:lvl w:ilvl="5">
      <w:start w:val="1"/>
      <w:numFmt w:val="upperLetter"/>
      <w:lvlText w:val="(%6)"/>
      <w:lvlJc w:val="left"/>
      <w:pPr>
        <w:ind w:left="1440" w:hanging="1080"/>
      </w:pPr>
      <w:rPr>
        <w:rFonts w:hint="default"/>
        <w:b w:val="0"/>
        <w:i w:val="0"/>
        <w:smallCaps w:val="0"/>
        <w:strike w:val="0"/>
        <w:color w:val="000000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707215978">
    <w:abstractNumId w:val="0"/>
  </w:num>
  <w:num w:numId="2" w16cid:durableId="1509905328">
    <w:abstractNumId w:val="6"/>
  </w:num>
  <w:num w:numId="3" w16cid:durableId="1563784355">
    <w:abstractNumId w:val="1"/>
  </w:num>
  <w:num w:numId="4" w16cid:durableId="1026830515">
    <w:abstractNumId w:val="4"/>
  </w:num>
  <w:num w:numId="5" w16cid:durableId="1423721945">
    <w:abstractNumId w:val="2"/>
  </w:num>
  <w:num w:numId="6" w16cid:durableId="909657953">
    <w:abstractNumId w:val="3"/>
  </w:num>
  <w:num w:numId="7" w16cid:durableId="487942563">
    <w:abstractNumId w:val="6"/>
  </w:num>
  <w:num w:numId="8" w16cid:durableId="215507040">
    <w:abstractNumId w:val="6"/>
  </w:num>
  <w:num w:numId="9" w16cid:durableId="1657763779">
    <w:abstractNumId w:val="6"/>
  </w:num>
  <w:num w:numId="10" w16cid:durableId="1844856614">
    <w:abstractNumId w:val="6"/>
  </w:num>
  <w:num w:numId="11" w16cid:durableId="1412629012">
    <w:abstractNumId w:val="5"/>
  </w:num>
  <w:num w:numId="12" w16cid:durableId="1136215917">
    <w:abstractNumId w:val="6"/>
  </w:num>
  <w:num w:numId="13" w16cid:durableId="1807162143">
    <w:abstractNumId w:val="6"/>
  </w:num>
  <w:num w:numId="14" w16cid:durableId="465663972">
    <w:abstractNumId w:val="6"/>
  </w:num>
  <w:num w:numId="15" w16cid:durableId="1243249081">
    <w:abstractNumId w:val="6"/>
  </w:num>
  <w:num w:numId="16" w16cid:durableId="282005299">
    <w:abstractNumId w:val="6"/>
  </w:num>
  <w:num w:numId="17" w16cid:durableId="306011224">
    <w:abstractNumId w:val="6"/>
  </w:num>
  <w:num w:numId="18" w16cid:durableId="21250705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gemDN1|MORANTJ|24 July 2023 11:12:42" w:val="V2 Accept all tracking and amend clean. NEW VERSION"/>
    <w:docVar w:name="gemDN2|newellc|25 July 2023 13:51:14" w:val="V3 - amends"/>
    <w:docVar w:name="gemDN3|GAYLEJ|25 July 2023 18:47:52" w:val="V4 - Amends TRK, NV"/>
    <w:docVar w:name="gemDocNotesCount" w:val="3"/>
  </w:docVars>
  <w:rsids>
    <w:rsidRoot w:val="00196A37"/>
    <w:rsid w:val="00002C00"/>
    <w:rsid w:val="000239AF"/>
    <w:rsid w:val="000C68A7"/>
    <w:rsid w:val="000C71FC"/>
    <w:rsid w:val="0016689F"/>
    <w:rsid w:val="00196A37"/>
    <w:rsid w:val="001B71C3"/>
    <w:rsid w:val="002F3994"/>
    <w:rsid w:val="0036665B"/>
    <w:rsid w:val="003B540B"/>
    <w:rsid w:val="003E5AA8"/>
    <w:rsid w:val="00430EA9"/>
    <w:rsid w:val="004466D7"/>
    <w:rsid w:val="005F6B3D"/>
    <w:rsid w:val="00674EE7"/>
    <w:rsid w:val="006B615C"/>
    <w:rsid w:val="007455BB"/>
    <w:rsid w:val="007D778D"/>
    <w:rsid w:val="007F51B4"/>
    <w:rsid w:val="0083220D"/>
    <w:rsid w:val="00837947"/>
    <w:rsid w:val="008A6F1F"/>
    <w:rsid w:val="008F77D9"/>
    <w:rsid w:val="009539FB"/>
    <w:rsid w:val="009A5763"/>
    <w:rsid w:val="00A27CC3"/>
    <w:rsid w:val="00AA44BE"/>
    <w:rsid w:val="00AD0AD3"/>
    <w:rsid w:val="00B31AA8"/>
    <w:rsid w:val="00B84885"/>
    <w:rsid w:val="00B9316B"/>
    <w:rsid w:val="00BA4692"/>
    <w:rsid w:val="00BC0296"/>
    <w:rsid w:val="00BE4F5D"/>
    <w:rsid w:val="00C12C26"/>
    <w:rsid w:val="00E30055"/>
    <w:rsid w:val="00EA1A81"/>
    <w:rsid w:val="00ED1B02"/>
    <w:rsid w:val="00F9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8D63FE"/>
  <w15:docId w15:val="{458F2DD9-C56A-4286-A0AD-8F633FD83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link w:val="Heading7Char"/>
    <w:qFormat/>
    <w:pPr>
      <w:tabs>
        <w:tab w:val="num" w:pos="4320"/>
      </w:tabs>
      <w:adjustRightInd w:val="0"/>
      <w:spacing w:after="240" w:line="240" w:lineRule="auto"/>
      <w:ind w:left="4320" w:hanging="720"/>
      <w:jc w:val="both"/>
      <w:outlineLvl w:val="6"/>
    </w:pPr>
    <w:rPr>
      <w:rFonts w:ascii="Times New Roman" w:eastAsia="STZhongsong" w:hAnsi="Times New Roman" w:cs="Times New Roman"/>
      <w:szCs w:val="20"/>
      <w:lang w:eastAsia="zh-CN"/>
    </w:rPr>
  </w:style>
  <w:style w:type="paragraph" w:styleId="Heading8">
    <w:name w:val="heading 8"/>
    <w:basedOn w:val="Normal"/>
    <w:link w:val="Heading8Char"/>
    <w:qFormat/>
    <w:pPr>
      <w:tabs>
        <w:tab w:val="num" w:pos="4320"/>
      </w:tabs>
      <w:adjustRightInd w:val="0"/>
      <w:spacing w:after="240" w:line="240" w:lineRule="auto"/>
      <w:ind w:left="4320" w:hanging="720"/>
      <w:jc w:val="both"/>
      <w:outlineLvl w:val="7"/>
    </w:pPr>
    <w:rPr>
      <w:rFonts w:ascii="Times New Roman" w:eastAsia="STZhongsong" w:hAnsi="Times New Roman" w:cs="Times New Roman"/>
      <w:szCs w:val="20"/>
      <w:lang w:eastAsia="zh-CN"/>
    </w:rPr>
  </w:style>
  <w:style w:type="paragraph" w:styleId="Heading9">
    <w:name w:val="heading 9"/>
    <w:basedOn w:val="Normal"/>
    <w:link w:val="Heading9Char"/>
    <w:qFormat/>
    <w:pPr>
      <w:tabs>
        <w:tab w:val="num" w:pos="4320"/>
      </w:tabs>
      <w:adjustRightInd w:val="0"/>
      <w:spacing w:after="240" w:line="240" w:lineRule="auto"/>
      <w:ind w:left="4320" w:hanging="720"/>
      <w:jc w:val="both"/>
      <w:outlineLvl w:val="8"/>
    </w:pPr>
    <w:rPr>
      <w:rFonts w:ascii="Times New Roman" w:eastAsia="STZhongsong" w:hAnsi="Times New Roman" w:cs="Times New Roman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character" w:styleId="Emphasis">
    <w:name w:val="Emphasis"/>
    <w:basedOn w:val="DefaultParagraphFont"/>
    <w:rPr>
      <w:i/>
      <w:iCs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GPSL1CLAUSEHEADING">
    <w:name w:val="GPS L1 CLAUSE HEADING"/>
    <w:basedOn w:val="Normal"/>
    <w:next w:val="Normal"/>
    <w:qFormat/>
    <w:pPr>
      <w:keepNext/>
      <w:numPr>
        <w:numId w:val="1"/>
      </w:numPr>
      <w:tabs>
        <w:tab w:val="left" w:pos="0"/>
      </w:tabs>
      <w:adjustRightInd w:val="0"/>
      <w:spacing w:before="120" w:after="240" w:line="240" w:lineRule="auto"/>
      <w:outlineLvl w:val="1"/>
    </w:pPr>
    <w:rPr>
      <w:rFonts w:ascii="Arial Bold" w:eastAsia="STZhongsong" w:hAnsi="Arial Bold" w:cs="Arial"/>
      <w:b/>
      <w:sz w:val="24"/>
      <w:lang w:eastAsia="zh-CN"/>
    </w:rPr>
  </w:style>
  <w:style w:type="paragraph" w:customStyle="1" w:styleId="GPSL2numberedclause">
    <w:name w:val="GPS L2 numbered clause"/>
    <w:basedOn w:val="Normal"/>
    <w:link w:val="GPSL2numberedclauseChar1"/>
    <w:qFormat/>
    <w:pPr>
      <w:numPr>
        <w:ilvl w:val="1"/>
        <w:numId w:val="1"/>
      </w:numPr>
      <w:tabs>
        <w:tab w:val="left" w:pos="1134"/>
      </w:tabs>
      <w:adjustRightInd w:val="0"/>
      <w:spacing w:before="120" w:after="120" w:line="240" w:lineRule="auto"/>
    </w:pPr>
    <w:rPr>
      <w:rFonts w:ascii="Arial" w:eastAsia="Times New Roman" w:hAnsi="Arial" w:cs="Arial"/>
      <w:sz w:val="24"/>
      <w:lang w:eastAsia="zh-CN"/>
    </w:rPr>
  </w:style>
  <w:style w:type="paragraph" w:customStyle="1" w:styleId="GPSL3numberedclause">
    <w:name w:val="GPS L3 numbered clause"/>
    <w:basedOn w:val="GPSL2numberedclause"/>
    <w:link w:val="GPSL3numberedclauseChar"/>
    <w:qFormat/>
    <w:pPr>
      <w:numPr>
        <w:ilvl w:val="2"/>
      </w:numPr>
      <w:tabs>
        <w:tab w:val="clear" w:pos="1134"/>
        <w:tab w:val="left" w:pos="1985"/>
        <w:tab w:val="left" w:pos="2127"/>
      </w:tabs>
    </w:pPr>
  </w:style>
  <w:style w:type="paragraph" w:customStyle="1" w:styleId="GPSL4numberedclause">
    <w:name w:val="GPS L4 numbered clause"/>
    <w:basedOn w:val="GPSL3numberedclause"/>
    <w:link w:val="GPSL4numberedclauseChar"/>
    <w:qFormat/>
    <w:pPr>
      <w:numPr>
        <w:ilvl w:val="3"/>
      </w:numPr>
      <w:tabs>
        <w:tab w:val="clear" w:pos="1985"/>
        <w:tab w:val="clear" w:pos="2127"/>
      </w:tabs>
      <w:ind w:left="2607" w:hanging="850"/>
    </w:pPr>
    <w:rPr>
      <w:szCs w:val="20"/>
    </w:rPr>
  </w:style>
  <w:style w:type="character" w:customStyle="1" w:styleId="GPSL2numberedclauseChar1">
    <w:name w:val="GPS L2 numbered clause Char1"/>
    <w:link w:val="GPSL2numberedclause"/>
    <w:rPr>
      <w:rFonts w:ascii="Arial" w:eastAsia="Times New Roman" w:hAnsi="Arial" w:cs="Arial"/>
      <w:sz w:val="24"/>
      <w:lang w:eastAsia="zh-CN"/>
    </w:rPr>
  </w:style>
  <w:style w:type="character" w:customStyle="1" w:styleId="GPSL3numberedclauseChar">
    <w:name w:val="GPS L3 numbered clause Char"/>
    <w:link w:val="GPSL3numberedclause"/>
    <w:rPr>
      <w:rFonts w:ascii="Arial" w:eastAsia="Times New Roman" w:hAnsi="Arial" w:cs="Arial"/>
      <w:sz w:val="24"/>
      <w:lang w:eastAsia="zh-CN"/>
    </w:rPr>
  </w:style>
  <w:style w:type="character" w:customStyle="1" w:styleId="GPSL4numberedclauseChar">
    <w:name w:val="GPS L4 numbered clause Char"/>
    <w:link w:val="GPSL4numberedclause"/>
    <w:rPr>
      <w:rFonts w:ascii="Arial" w:eastAsia="Times New Roman" w:hAnsi="Arial" w:cs="Arial"/>
      <w:sz w:val="24"/>
      <w:szCs w:val="20"/>
      <w:lang w:eastAsia="zh-CN"/>
    </w:rPr>
  </w:style>
  <w:style w:type="paragraph" w:customStyle="1" w:styleId="GPSL5numberedclause">
    <w:name w:val="GPS L5 numbered clause"/>
    <w:basedOn w:val="GPSL4numberedclause"/>
    <w:qFormat/>
    <w:pPr>
      <w:numPr>
        <w:ilvl w:val="4"/>
        <w:numId w:val="0"/>
      </w:numPr>
      <w:tabs>
        <w:tab w:val="num" w:pos="360"/>
        <w:tab w:val="left" w:pos="3402"/>
      </w:tabs>
      <w:ind w:left="3402" w:hanging="567"/>
    </w:pPr>
  </w:style>
  <w:style w:type="paragraph" w:customStyle="1" w:styleId="GPSL2Indent">
    <w:name w:val="GPS L2 Indent"/>
    <w:basedOn w:val="GPSL2numberedclause"/>
    <w:link w:val="GPSL2IndentChar"/>
    <w:qFormat/>
    <w:pPr>
      <w:numPr>
        <w:ilvl w:val="0"/>
        <w:numId w:val="0"/>
      </w:numPr>
      <w:tabs>
        <w:tab w:val="clear" w:pos="1134"/>
        <w:tab w:val="left" w:pos="709"/>
        <w:tab w:val="left" w:pos="2127"/>
      </w:tabs>
      <w:ind w:left="709"/>
    </w:pPr>
  </w:style>
  <w:style w:type="paragraph" w:customStyle="1" w:styleId="GPSL6numbered">
    <w:name w:val="GPS L6 numbered"/>
    <w:basedOn w:val="GPSL5numberedclause"/>
    <w:qFormat/>
    <w:pPr>
      <w:numPr>
        <w:ilvl w:val="5"/>
      </w:numPr>
      <w:tabs>
        <w:tab w:val="num" w:pos="360"/>
        <w:tab w:val="left" w:pos="4253"/>
      </w:tabs>
      <w:ind w:left="4253" w:hanging="709"/>
    </w:pPr>
  </w:style>
  <w:style w:type="character" w:customStyle="1" w:styleId="GPSL2IndentChar">
    <w:name w:val="GPS L2 Indent Char"/>
    <w:link w:val="GPSL2Indent"/>
    <w:rPr>
      <w:rFonts w:ascii="Calibri" w:eastAsia="Times New Roman" w:hAnsi="Calibri" w:cs="Arial"/>
      <w:lang w:eastAsia="zh-CN"/>
    </w:rPr>
  </w:style>
  <w:style w:type="paragraph" w:customStyle="1" w:styleId="GPSDefinitionTerm">
    <w:name w:val="GPS Definition Term"/>
    <w:basedOn w:val="Normal"/>
    <w:uiPriority w:val="99"/>
    <w:qFormat/>
    <w:pPr>
      <w:overflowPunct w:val="0"/>
      <w:autoSpaceDE w:val="0"/>
      <w:autoSpaceDN w:val="0"/>
      <w:adjustRightInd w:val="0"/>
      <w:spacing w:after="120" w:line="240" w:lineRule="auto"/>
      <w:ind w:left="-108"/>
      <w:textAlignment w:val="baseline"/>
    </w:pPr>
    <w:rPr>
      <w:rFonts w:ascii="Arial" w:eastAsia="Times New Roman" w:hAnsi="Arial" w:cs="Arial"/>
      <w:b/>
    </w:rPr>
  </w:style>
  <w:style w:type="paragraph" w:customStyle="1" w:styleId="GPsDefinition">
    <w:name w:val="GPs Definition"/>
    <w:basedOn w:val="Normal"/>
    <w:uiPriority w:val="99"/>
    <w:qFormat/>
    <w:pPr>
      <w:numPr>
        <w:numId w:val="2"/>
      </w:numPr>
      <w:tabs>
        <w:tab w:val="left" w:pos="-9"/>
      </w:tabs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Arial" w:eastAsia="Times New Roman" w:hAnsi="Arial" w:cs="Arial"/>
    </w:rPr>
  </w:style>
  <w:style w:type="paragraph" w:customStyle="1" w:styleId="GPSDefinitionL2">
    <w:name w:val="GPS Definition L2"/>
    <w:basedOn w:val="GPsDefinition"/>
    <w:link w:val="GPSDefinitionL2Char"/>
    <w:qFormat/>
    <w:pPr>
      <w:numPr>
        <w:ilvl w:val="1"/>
      </w:numPr>
      <w:tabs>
        <w:tab w:val="clear" w:pos="-9"/>
        <w:tab w:val="left" w:pos="144"/>
      </w:tabs>
      <w:ind w:hanging="545"/>
    </w:pPr>
  </w:style>
  <w:style w:type="character" w:customStyle="1" w:styleId="GPSDefinitionL2Char">
    <w:name w:val="GPS Definition L2 Char"/>
    <w:link w:val="GPSDefinitionL2"/>
    <w:rPr>
      <w:rFonts w:ascii="Arial" w:eastAsia="Times New Roman" w:hAnsi="Arial" w:cs="Arial"/>
    </w:rPr>
  </w:style>
  <w:style w:type="paragraph" w:customStyle="1" w:styleId="GPSDefinitionL3">
    <w:name w:val="GPS Definition L3"/>
    <w:basedOn w:val="GPSDefinitionL2"/>
    <w:qFormat/>
    <w:pPr>
      <w:numPr>
        <w:ilvl w:val="2"/>
      </w:numPr>
      <w:tabs>
        <w:tab w:val="num" w:pos="360"/>
      </w:tabs>
    </w:pPr>
  </w:style>
  <w:style w:type="paragraph" w:customStyle="1" w:styleId="GPSDefinitionL4">
    <w:name w:val="GPS Definition L4"/>
    <w:basedOn w:val="GPSDefinitionL3"/>
    <w:qFormat/>
    <w:pPr>
      <w:numPr>
        <w:ilvl w:val="3"/>
      </w:numPr>
    </w:pPr>
    <w:rPr>
      <w:sz w:val="24"/>
    </w:rPr>
  </w:style>
  <w:style w:type="paragraph" w:customStyle="1" w:styleId="GPSL2Guidance">
    <w:name w:val="GPS L2 Guidance"/>
    <w:basedOn w:val="GPSL2numberedclause"/>
    <w:link w:val="GPSL2GuidanceChar"/>
    <w:qFormat/>
    <w:pPr>
      <w:numPr>
        <w:ilvl w:val="0"/>
        <w:numId w:val="0"/>
      </w:numPr>
      <w:ind w:left="1134"/>
    </w:pPr>
    <w:rPr>
      <w:b/>
      <w:i/>
    </w:rPr>
  </w:style>
  <w:style w:type="character" w:customStyle="1" w:styleId="GPSL2GuidanceChar">
    <w:name w:val="GPS L2 Guidance Char"/>
    <w:link w:val="GPSL2Guidance"/>
    <w:rPr>
      <w:rFonts w:ascii="Calibri" w:eastAsia="Times New Roman" w:hAnsi="Calibri" w:cs="Arial"/>
      <w:b/>
      <w:i/>
      <w:lang w:eastAsia="zh-CN"/>
    </w:rPr>
  </w:style>
  <w:style w:type="paragraph" w:customStyle="1" w:styleId="GPSL1SCHEDULEHeading">
    <w:name w:val="GPS L1 SCHEDULE Heading"/>
    <w:basedOn w:val="GPSL1CLAUSEHEADING"/>
    <w:link w:val="GPSL1SCHEDULEHeadingChar"/>
    <w:autoRedefine/>
    <w:pPr>
      <w:tabs>
        <w:tab w:val="clear" w:pos="0"/>
        <w:tab w:val="left" w:pos="142"/>
      </w:tabs>
      <w:outlineLvl w:val="9"/>
    </w:pPr>
    <w:rPr>
      <w:rFonts w:ascii="Arial" w:hAnsi="Arial"/>
      <w:caps/>
    </w:rPr>
  </w:style>
  <w:style w:type="character" w:customStyle="1" w:styleId="GPSL1SCHEDULEHeadingChar">
    <w:name w:val="GPS L1 SCHEDULE Heading Char"/>
    <w:link w:val="GPSL1SCHEDULEHeading"/>
    <w:rPr>
      <w:rFonts w:ascii="Arial" w:eastAsia="STZhongsong" w:hAnsi="Arial" w:cs="Arial"/>
      <w:b/>
      <w:sz w:val="24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PSSchAnnexname">
    <w:name w:val="GPS Sch Annex name"/>
    <w:basedOn w:val="Normal"/>
    <w:link w:val="GPSSchAnnexnameChar"/>
    <w:qFormat/>
    <w:pPr>
      <w:keepNext/>
      <w:adjustRightInd w:val="0"/>
      <w:spacing w:after="240" w:line="240" w:lineRule="auto"/>
      <w:jc w:val="center"/>
      <w:outlineLvl w:val="1"/>
    </w:pPr>
    <w:rPr>
      <w:rFonts w:eastAsia="STZhongsong" w:cs="Times New Roman"/>
      <w:b/>
      <w:caps/>
      <w:sz w:val="20"/>
      <w:lang w:eastAsia="zh-CN"/>
    </w:rPr>
  </w:style>
  <w:style w:type="character" w:customStyle="1" w:styleId="GPSSchAnnexnameChar">
    <w:name w:val="GPS Sch Annex name Char"/>
    <w:link w:val="GPSSchAnnexname"/>
    <w:rPr>
      <w:rFonts w:ascii="Calibri" w:eastAsia="STZhongsong" w:hAnsi="Calibri" w:cs="Times New Roman"/>
      <w:b/>
      <w:caps/>
      <w:sz w:val="20"/>
      <w:lang w:eastAsia="zh-CN"/>
    </w:rPr>
  </w:style>
  <w:style w:type="character" w:customStyle="1" w:styleId="Heading6Char5">
    <w:name w:val="Heading 6 Char5"/>
    <w:aliases w:val="Heading 6 (Do Not Use) Char5,Heading 6(unused) Char5,Legal Level 1. Char5,L1 PIP Char5,Heading 6  Appendix Y &amp; Z Char5,Lev 6 Char5,H6 DO NOT USE Char5,Bullet list Char5,PA Appendix Char5,H6 Char5,H61 Char5,PR14 Char5,bullet2 Char5,h6 Ch4"/>
    <w:uiPriority w:val="99"/>
    <w:semiHidden/>
    <w:locked/>
    <w:rPr>
      <w:rFonts w:ascii="Calibri" w:hAnsi="Calibri"/>
      <w:b/>
      <w:lang w:val="x-none" w:eastAsia="en-GB"/>
    </w:rPr>
  </w:style>
  <w:style w:type="paragraph" w:customStyle="1" w:styleId="MarginText">
    <w:name w:val="Margin Text"/>
    <w:basedOn w:val="Normal"/>
    <w:link w:val="MarginTextChar"/>
    <w:qFormat/>
    <w:pPr>
      <w:keepNext/>
      <w:adjustRightInd w:val="0"/>
      <w:spacing w:before="240" w:after="120" w:line="240" w:lineRule="auto"/>
      <w:ind w:left="142"/>
      <w:jc w:val="both"/>
    </w:pPr>
    <w:rPr>
      <w:rFonts w:eastAsia="STZhongsong" w:cs="Times New Roman"/>
      <w:szCs w:val="18"/>
      <w:lang w:eastAsia="zh-CN"/>
    </w:rPr>
  </w:style>
  <w:style w:type="character" w:customStyle="1" w:styleId="MarginTextChar">
    <w:name w:val="Margin Text Char"/>
    <w:link w:val="MarginText"/>
    <w:locked/>
    <w:rPr>
      <w:rFonts w:ascii="Calibri" w:eastAsia="STZhongsong" w:hAnsi="Calibri" w:cs="Times New Roman"/>
      <w:szCs w:val="18"/>
      <w:lang w:eastAsia="zh-CN"/>
    </w:rPr>
  </w:style>
  <w:style w:type="paragraph" w:customStyle="1" w:styleId="GPSL2NumberedBoldHeading">
    <w:name w:val="GPS L2 Numbered Bold Heading"/>
    <w:basedOn w:val="Normal"/>
    <w:link w:val="GPSL2NumberedBoldHeadingChar"/>
    <w:qFormat/>
    <w:pPr>
      <w:tabs>
        <w:tab w:val="left" w:pos="1134"/>
      </w:tabs>
      <w:adjustRightInd w:val="0"/>
      <w:spacing w:before="120" w:after="120" w:line="240" w:lineRule="auto"/>
      <w:ind w:left="644" w:hanging="218"/>
      <w:jc w:val="both"/>
    </w:pPr>
    <w:rPr>
      <w:rFonts w:eastAsia="Times New Roman" w:cs="Arial"/>
      <w:b/>
      <w:lang w:eastAsia="zh-CN"/>
    </w:rPr>
  </w:style>
  <w:style w:type="paragraph" w:customStyle="1" w:styleId="GPSL1Guidance">
    <w:name w:val="GPS L1 Guidance"/>
    <w:basedOn w:val="Normal"/>
    <w:link w:val="GPSL1GuidanceChar"/>
    <w:qFormat/>
    <w:pPr>
      <w:overflowPunct w:val="0"/>
      <w:autoSpaceDE w:val="0"/>
      <w:autoSpaceDN w:val="0"/>
      <w:adjustRightInd w:val="0"/>
      <w:spacing w:before="240" w:after="120" w:line="240" w:lineRule="auto"/>
      <w:ind w:left="426"/>
      <w:jc w:val="both"/>
      <w:textAlignment w:val="baseline"/>
    </w:pPr>
    <w:rPr>
      <w:rFonts w:eastAsia="Times New Roman" w:cs="Arial"/>
      <w:b/>
      <w:i/>
    </w:rPr>
  </w:style>
  <w:style w:type="paragraph" w:customStyle="1" w:styleId="GPSL2GuidanceNumbered">
    <w:name w:val="GPS L2 Guidance Numbered"/>
    <w:basedOn w:val="Normal"/>
    <w:link w:val="GPSL2GuidanceNumberedChar"/>
    <w:qFormat/>
    <w:pPr>
      <w:tabs>
        <w:tab w:val="num" w:pos="720"/>
        <w:tab w:val="left" w:pos="1418"/>
      </w:tabs>
      <w:adjustRightInd w:val="0"/>
      <w:spacing w:before="120" w:after="120" w:line="240" w:lineRule="auto"/>
      <w:ind w:left="720" w:hanging="720"/>
      <w:jc w:val="both"/>
    </w:pPr>
    <w:rPr>
      <w:rFonts w:eastAsia="Times New Roman" w:cs="Arial"/>
      <w:b/>
      <w:i/>
      <w:lang w:eastAsia="zh-CN"/>
    </w:rPr>
  </w:style>
  <w:style w:type="paragraph" w:customStyle="1" w:styleId="GPSL3Guidance">
    <w:name w:val="GPS L3 Guidance"/>
    <w:basedOn w:val="GPSL3numberedclause"/>
    <w:link w:val="GPSL3GuidanceChar"/>
    <w:qFormat/>
    <w:pPr>
      <w:numPr>
        <w:ilvl w:val="0"/>
        <w:numId w:val="0"/>
      </w:numPr>
      <w:tabs>
        <w:tab w:val="clear" w:pos="2127"/>
      </w:tabs>
      <w:ind w:left="1985"/>
    </w:pPr>
    <w:rPr>
      <w:b/>
      <w:i/>
    </w:rPr>
  </w:style>
  <w:style w:type="paragraph" w:customStyle="1" w:styleId="GPSmacrorestart">
    <w:name w:val="GPS macro restart"/>
    <w:basedOn w:val="Normal"/>
    <w:qFormat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 w:cs="Arial"/>
      <w:color w:val="FFFFFF"/>
      <w:sz w:val="16"/>
      <w:szCs w:val="16"/>
    </w:rPr>
  </w:style>
  <w:style w:type="paragraph" w:customStyle="1" w:styleId="GPSSchPart">
    <w:name w:val="GPS Sch Part"/>
    <w:basedOn w:val="GPSSchAnnexname"/>
    <w:link w:val="GPSSchPartChar"/>
    <w:qFormat/>
    <w:pPr>
      <w:spacing w:before="240"/>
      <w:ind w:firstLine="426"/>
      <w:outlineLvl w:val="9"/>
    </w:pPr>
    <w:rPr>
      <w:rFonts w:ascii="Arial Bold" w:hAnsi="Arial Bold"/>
      <w:sz w:val="22"/>
    </w:rPr>
  </w:style>
  <w:style w:type="paragraph" w:customStyle="1" w:styleId="GPSL2Numbered">
    <w:name w:val="GPS L2 Numbered"/>
    <w:basedOn w:val="GPSL2NumberedBoldHeading"/>
    <w:link w:val="GPSL2NumberedChar"/>
    <w:qFormat/>
    <w:pPr>
      <w:tabs>
        <w:tab w:val="left" w:pos="709"/>
      </w:tabs>
      <w:ind w:left="936" w:hanging="576"/>
    </w:pPr>
    <w:rPr>
      <w:b w:val="0"/>
    </w:rPr>
  </w:style>
  <w:style w:type="character" w:customStyle="1" w:styleId="GPSL2NumberedChar">
    <w:name w:val="GPS L2 Numbered Char"/>
    <w:link w:val="GPSL2Numbered"/>
    <w:locked/>
    <w:rPr>
      <w:rFonts w:ascii="Calibri" w:eastAsia="Times New Roman" w:hAnsi="Calibri" w:cs="Arial"/>
      <w:lang w:eastAsia="zh-CN"/>
    </w:rPr>
  </w:style>
  <w:style w:type="paragraph" w:customStyle="1" w:styleId="GPSL4Guidance">
    <w:name w:val="GPS L4 Guidance"/>
    <w:basedOn w:val="GPSL3Guidance"/>
    <w:link w:val="GPSL4GuidanceChar"/>
    <w:qFormat/>
  </w:style>
  <w:style w:type="character" w:customStyle="1" w:styleId="GPSL4GuidanceChar">
    <w:name w:val="GPS L4 Guidance Char"/>
    <w:link w:val="GPSL4Guidance"/>
    <w:locked/>
    <w:rPr>
      <w:rFonts w:ascii="Calibri" w:eastAsia="Times New Roman" w:hAnsi="Calibri" w:cs="Arial"/>
      <w:b/>
      <w:i/>
      <w:lang w:eastAsia="zh-CN"/>
    </w:rPr>
  </w:style>
  <w:style w:type="character" w:customStyle="1" w:styleId="GPSL1GuidanceChar">
    <w:name w:val="GPS L1 Guidance Char"/>
    <w:link w:val="GPSL1Guidance"/>
    <w:locked/>
    <w:rPr>
      <w:rFonts w:ascii="Calibri" w:eastAsia="Times New Roman" w:hAnsi="Calibri" w:cs="Arial"/>
      <w:b/>
      <w:i/>
    </w:rPr>
  </w:style>
  <w:style w:type="character" w:customStyle="1" w:styleId="GPSL2GuidanceNumberedChar">
    <w:name w:val="GPS L2 Guidance Numbered Char"/>
    <w:link w:val="GPSL2GuidanceNumbered"/>
    <w:rPr>
      <w:rFonts w:eastAsia="Times New Roman" w:cs="Arial"/>
      <w:b/>
      <w:i/>
      <w:lang w:eastAsia="zh-CN"/>
    </w:rPr>
  </w:style>
  <w:style w:type="character" w:customStyle="1" w:styleId="GPSL3GuidanceChar">
    <w:name w:val="GPS L3 Guidance Char"/>
    <w:link w:val="GPSL3Guidance"/>
    <w:rPr>
      <w:rFonts w:ascii="Calibri" w:eastAsia="Times New Roman" w:hAnsi="Calibri" w:cs="Arial"/>
      <w:b/>
      <w:i/>
      <w:lang w:eastAsia="zh-CN"/>
    </w:rPr>
  </w:style>
  <w:style w:type="character" w:customStyle="1" w:styleId="GPSSchPartChar">
    <w:name w:val="GPS Sch Part Char"/>
    <w:link w:val="GPSSchPart"/>
    <w:rPr>
      <w:rFonts w:ascii="Arial Bold" w:eastAsia="STZhongsong" w:hAnsi="Arial Bold" w:cs="Times New Roman"/>
      <w:b/>
      <w:caps/>
      <w:lang w:eastAsia="zh-CN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customStyle="1" w:styleId="Normal1">
    <w:name w:val="Normal1"/>
    <w:pPr>
      <w:widowControl w:val="0"/>
      <w:spacing w:after="80" w:line="240" w:lineRule="auto"/>
    </w:pPr>
    <w:rPr>
      <w:color w:val="000000"/>
    </w:rPr>
  </w:style>
  <w:style w:type="paragraph" w:styleId="Revision">
    <w:name w:val="Revision"/>
    <w:hidden/>
    <w:uiPriority w:val="99"/>
    <w:semiHidden/>
    <w:pPr>
      <w:spacing w:after="0" w:line="240" w:lineRule="auto"/>
    </w:pPr>
  </w:style>
  <w:style w:type="character" w:customStyle="1" w:styleId="GPSL2NumberedBoldHeadingChar">
    <w:name w:val="GPS L2 Numbered Bold Heading Char"/>
    <w:link w:val="GPSL2NumberedBoldHeading"/>
    <w:locked/>
    <w:rPr>
      <w:rFonts w:ascii="Calibri" w:eastAsia="Times New Roman" w:hAnsi="Calibri" w:cs="Arial"/>
      <w:b/>
      <w:lang w:eastAsia="zh-C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Heading7Char">
    <w:name w:val="Heading 7 Char"/>
    <w:basedOn w:val="DefaultParagraphFont"/>
    <w:link w:val="Heading7"/>
    <w:rPr>
      <w:rFonts w:ascii="Times New Roman" w:eastAsia="STZhongsong" w:hAnsi="Times New Roman" w:cs="Times New Roman"/>
      <w:szCs w:val="20"/>
      <w:lang w:eastAsia="zh-CN"/>
    </w:rPr>
  </w:style>
  <w:style w:type="character" w:customStyle="1" w:styleId="Heading8Char">
    <w:name w:val="Heading 8 Char"/>
    <w:basedOn w:val="DefaultParagraphFont"/>
    <w:link w:val="Heading8"/>
    <w:rPr>
      <w:rFonts w:ascii="Times New Roman" w:eastAsia="STZhongsong" w:hAnsi="Times New Roman" w:cs="Times New Roman"/>
      <w:szCs w:val="20"/>
      <w:lang w:eastAsia="zh-CN"/>
    </w:rPr>
  </w:style>
  <w:style w:type="character" w:customStyle="1" w:styleId="Heading9Char">
    <w:name w:val="Heading 9 Char"/>
    <w:basedOn w:val="DefaultParagraphFont"/>
    <w:link w:val="Heading9"/>
    <w:rPr>
      <w:rFonts w:ascii="Times New Roman" w:eastAsia="STZhongsong" w:hAnsi="Times New Roman" w:cs="Times New Roman"/>
      <w:szCs w:val="20"/>
      <w:lang w:eastAsia="zh-CN"/>
    </w:rPr>
  </w:style>
  <w:style w:type="paragraph" w:customStyle="1" w:styleId="Table-Text">
    <w:name w:val="Table - Text"/>
    <w:basedOn w:val="Normal"/>
    <w:qFormat/>
    <w:pPr>
      <w:adjustRightInd w:val="0"/>
      <w:spacing w:before="120" w:after="120" w:line="240" w:lineRule="auto"/>
    </w:pPr>
    <w:rPr>
      <w:rFonts w:ascii="Times New Roman" w:eastAsia="STZhongsong" w:hAnsi="Times New Roman" w:cs="Times New Roman"/>
      <w:szCs w:val="20"/>
      <w:lang w:eastAsia="zh-CN"/>
    </w:rPr>
  </w:style>
  <w:style w:type="paragraph" w:customStyle="1" w:styleId="GPSL1Numbered">
    <w:name w:val="GPS L1 Numbered"/>
    <w:basedOn w:val="Normal"/>
    <w:pPr>
      <w:keepNext/>
      <w:overflowPunct w:val="0"/>
      <w:autoSpaceDE w:val="0"/>
      <w:autoSpaceDN w:val="0"/>
      <w:adjustRightInd w:val="0"/>
      <w:spacing w:before="120" w:after="240" w:line="240" w:lineRule="auto"/>
      <w:ind w:left="360" w:hanging="360"/>
      <w:textAlignment w:val="baseline"/>
    </w:pPr>
    <w:rPr>
      <w:rFonts w:asciiTheme="minorBidi" w:eastAsia="Times New Roman" w:hAnsiTheme="minorBidi" w:cs="Arial"/>
      <w:sz w:val="24"/>
      <w:lang w:eastAsia="en-US"/>
    </w:rPr>
  </w:style>
  <w:style w:type="paragraph" w:customStyle="1" w:styleId="GPSL3NUMBERED">
    <w:name w:val="GPS L3 NUMBERED"/>
    <w:basedOn w:val="Normal"/>
    <w:pPr>
      <w:tabs>
        <w:tab w:val="num" w:pos="1757"/>
      </w:tabs>
      <w:overflowPunct w:val="0"/>
      <w:autoSpaceDE w:val="0"/>
      <w:autoSpaceDN w:val="0"/>
      <w:adjustRightInd w:val="0"/>
      <w:spacing w:after="240" w:line="240" w:lineRule="auto"/>
      <w:ind w:left="1757" w:hanging="850"/>
      <w:textAlignment w:val="baseline"/>
    </w:pPr>
    <w:rPr>
      <w:rFonts w:asciiTheme="minorBidi" w:eastAsia="Times New Roman" w:hAnsiTheme="minorBidi" w:cs="Arial"/>
      <w:sz w:val="24"/>
      <w:lang w:eastAsia="en-US"/>
    </w:rPr>
  </w:style>
  <w:style w:type="paragraph" w:customStyle="1" w:styleId="GPSL4numbered">
    <w:name w:val="GPS L4 numbered"/>
    <w:basedOn w:val="Normal"/>
    <w:pPr>
      <w:tabs>
        <w:tab w:val="num" w:pos="2606"/>
      </w:tabs>
      <w:overflowPunct w:val="0"/>
      <w:autoSpaceDE w:val="0"/>
      <w:autoSpaceDN w:val="0"/>
      <w:adjustRightInd w:val="0"/>
      <w:spacing w:after="240" w:line="240" w:lineRule="auto"/>
      <w:ind w:left="2606" w:hanging="849"/>
      <w:textAlignment w:val="baseline"/>
    </w:pPr>
    <w:rPr>
      <w:rFonts w:asciiTheme="minorBidi" w:eastAsia="Times New Roman" w:hAnsiTheme="minorBidi" w:cs="Arial"/>
      <w:sz w:val="24"/>
      <w:lang w:eastAsia="en-US"/>
    </w:rPr>
  </w:style>
  <w:style w:type="paragraph" w:customStyle="1" w:styleId="GPSL5NUMBERED">
    <w:name w:val="GPS L5 NUMBERED"/>
    <w:basedOn w:val="Normal"/>
    <w:pPr>
      <w:overflowPunct w:val="0"/>
      <w:autoSpaceDE w:val="0"/>
      <w:autoSpaceDN w:val="0"/>
      <w:adjustRightInd w:val="0"/>
      <w:spacing w:after="240" w:line="240" w:lineRule="auto"/>
      <w:ind w:left="2995" w:hanging="720"/>
      <w:jc w:val="both"/>
      <w:textAlignment w:val="baseline"/>
    </w:pPr>
    <w:rPr>
      <w:rFonts w:eastAsia="Times New Roman" w:cs="Arial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numbering" w:customStyle="1" w:styleId="CurrentList1">
    <w:name w:val="Current List1"/>
    <w:uiPriority w:val="99"/>
    <w:pPr>
      <w:numPr>
        <w:numId w:val="3"/>
      </w:numPr>
    </w:pPr>
  </w:style>
  <w:style w:type="numbering" w:customStyle="1" w:styleId="CurrentList2">
    <w:name w:val="Current List2"/>
    <w:uiPriority w:val="99"/>
    <w:pPr>
      <w:numPr>
        <w:numId w:val="4"/>
      </w:numPr>
    </w:pPr>
  </w:style>
  <w:style w:type="numbering" w:customStyle="1" w:styleId="CurrentList3">
    <w:name w:val="Current List3"/>
    <w:uiPriority w:val="99"/>
    <w:pPr>
      <w:numPr>
        <w:numId w:val="5"/>
      </w:numPr>
    </w:pPr>
  </w:style>
  <w:style w:type="numbering" w:customStyle="1" w:styleId="CurrentList4">
    <w:name w:val="Current List4"/>
    <w:uiPriority w:val="99"/>
    <w:pPr>
      <w:numPr>
        <w:numId w:val="6"/>
      </w:numPr>
    </w:pPr>
  </w:style>
  <w:style w:type="numbering" w:customStyle="1" w:styleId="CurrentList5">
    <w:name w:val="Current List5"/>
    <w:uiPriority w:val="99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cNKv8+yRMZTex3cFGtLY9pm37w==">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Metadata/LabelInfo.xml><?xml version="1.0" encoding="utf-8"?>
<clbl:labelList xmlns:clbl="http://schemas.microsoft.com/office/2020/mipLabelMetadata">
  <clbl:label id="{72408bec-6efb-47bd-b9dc-9f250af91ce7}" enabled="1" method="Standard" siteId="{2dcfd016-f9df-488c-b16b-68345b59afb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DLA Piper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Jodene Pritchard - UKSBS</cp:lastModifiedBy>
  <cp:revision>24</cp:revision>
  <dcterms:created xsi:type="dcterms:W3CDTF">2023-07-27T01:25:00Z</dcterms:created>
  <dcterms:modified xsi:type="dcterms:W3CDTF">2024-06-18T13:08:00Z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29b1c62f-229a-4e68-84e2-f927fd903b83</vt:lpwstr>
  </property>
  <property fmtid="{D5CDD505-2E9C-101B-9397-08002B2CF9AE}" pid="3" name="ClassificationContentMarkingHeaderShapeIds">
    <vt:lpwstr>1,2,3</vt:lpwstr>
  </property>
  <property fmtid="{D5CDD505-2E9C-101B-9397-08002B2CF9AE}" pid="4" name="ClassificationContentMarkingHeaderFontProps">
    <vt:lpwstr>#000000,10,Calibri</vt:lpwstr>
  </property>
  <property fmtid="{D5CDD505-2E9C-101B-9397-08002B2CF9AE}" pid="5" name="ClassificationContentMarkingHeaderText">
    <vt:lpwstr>UK OFFICIAL</vt:lpwstr>
  </property>
  <property fmtid="{D5CDD505-2E9C-101B-9397-08002B2CF9AE}" pid="6" name="ClassificationContentMarkingFooterShapeIds">
    <vt:lpwstr>4,5,6</vt:lpwstr>
  </property>
  <property fmtid="{D5CDD505-2E9C-101B-9397-08002B2CF9AE}" pid="7" name="ClassificationContentMarkingFooterFontProps">
    <vt:lpwstr>#000000,10,Calibri</vt:lpwstr>
  </property>
  <property fmtid="{D5CDD505-2E9C-101B-9397-08002B2CF9AE}" pid="8" name="ClassificationContentMarkingFooterText">
    <vt:lpwstr>UK OFFICIAL</vt:lpwstr>
  </property>
</Properties>
</file>