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95283" w14:textId="77777777" w:rsidR="00F35C70" w:rsidRPr="00414628" w:rsidRDefault="00BC1AC1" w:rsidP="00DF6E45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DF6E45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DF6E45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DF6E45">
      <w:pPr>
        <w:pStyle w:val="ListParagraph"/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5200CBE5" w:rsidR="0042661A" w:rsidRPr="000A7589" w:rsidRDefault="0042661A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6DD33B8A" w14:textId="016670C4" w:rsidR="0042661A" w:rsidRPr="000A7589" w:rsidRDefault="0042661A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DF6E45">
            <w:pPr>
              <w:pStyle w:val="GPSL2Numbered"/>
              <w:spacing w:before="0" w:after="0" w:line="360" w:lineRule="auto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A5581B7" w14:textId="77777777" w:rsidR="001947DE" w:rsidRPr="001C4B4E" w:rsidRDefault="001947DE" w:rsidP="00DF6E4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7F9BC538" w14:textId="5EAD22C0" w:rsidR="00F05E85" w:rsidRPr="001C4B4E" w:rsidRDefault="00F05E85" w:rsidP="00DF6E45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Arial" w:hAnsi="Arial" w:cs="Arial"/>
          <w:b/>
          <w:sz w:val="24"/>
          <w:szCs w:val="24"/>
        </w:rPr>
      </w:pPr>
      <w:r w:rsidRPr="001C4B4E">
        <w:rPr>
          <w:rFonts w:ascii="Arial" w:hAnsi="Arial" w:cs="Arial"/>
          <w:b/>
          <w:sz w:val="24"/>
          <w:szCs w:val="24"/>
        </w:rPr>
        <w:t xml:space="preserve">Advertising Supply Chain opportunities </w:t>
      </w:r>
    </w:p>
    <w:p w14:paraId="2F4E9327" w14:textId="77777777" w:rsidR="00F05E85" w:rsidRPr="00DF6E45" w:rsidRDefault="00F05E85" w:rsidP="00DF6E45">
      <w:pPr>
        <w:pStyle w:val="Heading3"/>
        <w:numPr>
          <w:ilvl w:val="0"/>
          <w:numId w:val="0"/>
        </w:numPr>
        <w:tabs>
          <w:tab w:val="left" w:pos="1276"/>
        </w:tabs>
        <w:spacing w:after="0" w:line="360" w:lineRule="auto"/>
        <w:ind w:left="1440" w:hanging="720"/>
        <w:rPr>
          <w:rFonts w:ascii="Arial" w:hAnsi="Arial" w:cs="Arial"/>
          <w:sz w:val="24"/>
          <w:szCs w:val="24"/>
        </w:rPr>
      </w:pPr>
    </w:p>
    <w:p w14:paraId="747008E5" w14:textId="7DEF4440" w:rsidR="00F05E85" w:rsidRPr="00DF6E45" w:rsidRDefault="002F5FF4" w:rsidP="00DF6E45">
      <w:pPr>
        <w:pStyle w:val="Heading2"/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Ref69807587"/>
      <w:r w:rsidRPr="00DF6E45">
        <w:rPr>
          <w:rFonts w:ascii="Arial" w:hAnsi="Arial" w:cs="Arial"/>
          <w:sz w:val="24"/>
          <w:szCs w:val="24"/>
        </w:rPr>
        <w:t xml:space="preserve">Where the Call off </w:t>
      </w:r>
      <w:r w:rsidR="005D4086" w:rsidRPr="00DF6E45">
        <w:rPr>
          <w:rFonts w:ascii="Arial" w:hAnsi="Arial" w:cs="Arial"/>
          <w:sz w:val="24"/>
          <w:szCs w:val="24"/>
        </w:rPr>
        <w:t xml:space="preserve">Contract value </w:t>
      </w:r>
      <w:r w:rsidRPr="00DF6E45">
        <w:rPr>
          <w:rFonts w:ascii="Arial" w:hAnsi="Arial" w:cs="Arial"/>
          <w:sz w:val="24"/>
          <w:szCs w:val="24"/>
        </w:rPr>
        <w:t>is estimated to exceed</w:t>
      </w:r>
      <w:r w:rsidR="005D4086" w:rsidRPr="00DF6E45">
        <w:rPr>
          <w:rFonts w:ascii="Arial" w:hAnsi="Arial" w:cs="Arial"/>
          <w:sz w:val="24"/>
          <w:szCs w:val="24"/>
        </w:rPr>
        <w:t xml:space="preserve"> </w:t>
      </w:r>
      <w:r w:rsidR="00532416" w:rsidRPr="00DF6E45">
        <w:rPr>
          <w:rFonts w:ascii="Arial" w:hAnsi="Arial" w:cs="Arial"/>
          <w:sz w:val="24"/>
          <w:szCs w:val="24"/>
        </w:rPr>
        <w:t>£5,000,000 (five m</w:t>
      </w:r>
      <w:r w:rsidR="005D4086" w:rsidRPr="00DF6E45">
        <w:rPr>
          <w:rFonts w:ascii="Arial" w:hAnsi="Arial" w:cs="Arial"/>
          <w:sz w:val="24"/>
          <w:szCs w:val="24"/>
        </w:rPr>
        <w:t xml:space="preserve">illion </w:t>
      </w:r>
      <w:r w:rsidR="00532416" w:rsidRPr="00DF6E45">
        <w:rPr>
          <w:rFonts w:ascii="Arial" w:hAnsi="Arial" w:cs="Arial"/>
          <w:sz w:val="24"/>
          <w:szCs w:val="24"/>
        </w:rPr>
        <w:t xml:space="preserve">pounds) </w:t>
      </w:r>
      <w:r w:rsidR="005D4086" w:rsidRPr="00DF6E45">
        <w:rPr>
          <w:rFonts w:ascii="Arial" w:hAnsi="Arial" w:cs="Arial"/>
          <w:sz w:val="24"/>
          <w:szCs w:val="24"/>
        </w:rPr>
        <w:t>t</w:t>
      </w:r>
      <w:r w:rsidR="00F05E85" w:rsidRPr="00DF6E45">
        <w:rPr>
          <w:rFonts w:ascii="Arial" w:hAnsi="Arial" w:cs="Arial"/>
          <w:sz w:val="24"/>
          <w:szCs w:val="24"/>
        </w:rPr>
        <w:t>he Supplier shall:</w:t>
      </w:r>
      <w:bookmarkEnd w:id="1"/>
      <w:r w:rsidR="00F05E85" w:rsidRPr="00DF6E45">
        <w:rPr>
          <w:rFonts w:ascii="Arial" w:hAnsi="Arial" w:cs="Arial"/>
          <w:sz w:val="24"/>
          <w:szCs w:val="24"/>
        </w:rPr>
        <w:t xml:space="preserve"> </w:t>
      </w:r>
    </w:p>
    <w:p w14:paraId="09122F35" w14:textId="30D847B9" w:rsidR="00F05E85" w:rsidRPr="00DF6E45" w:rsidRDefault="00F05E85" w:rsidP="00DF6E45">
      <w:pPr>
        <w:pStyle w:val="Heading4"/>
        <w:numPr>
          <w:ilvl w:val="2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Ref69807567"/>
      <w:r w:rsidRPr="00DF6E45">
        <w:rPr>
          <w:rFonts w:ascii="Arial" w:hAnsi="Arial" w:cs="Arial"/>
          <w:sz w:val="24"/>
          <w:szCs w:val="24"/>
        </w:rPr>
        <w:t xml:space="preserve">subject to </w:t>
      </w:r>
      <w:r w:rsidR="007A255A">
        <w:rPr>
          <w:rFonts w:ascii="Arial" w:hAnsi="Arial" w:cs="Arial"/>
          <w:sz w:val="24"/>
          <w:szCs w:val="24"/>
        </w:rPr>
        <w:t>paragraph</w:t>
      </w:r>
      <w:r w:rsidRPr="00DF6E45">
        <w:rPr>
          <w:rFonts w:ascii="Arial" w:hAnsi="Arial" w:cs="Arial"/>
          <w:sz w:val="24"/>
          <w:szCs w:val="24"/>
        </w:rPr>
        <w:t xml:space="preserve"> 2.3, advertise on Contracts Finder all sub-contract opportunities arising from or in connection with the provision of the Deliverables</w:t>
      </w:r>
      <w:r w:rsidR="0021664E" w:rsidRPr="00DF6E45">
        <w:rPr>
          <w:rFonts w:ascii="Arial" w:hAnsi="Arial" w:cs="Arial"/>
          <w:sz w:val="24"/>
          <w:szCs w:val="24"/>
        </w:rPr>
        <w:t xml:space="preserve"> in relation to that Call-Off Contract</w:t>
      </w:r>
      <w:r w:rsidRPr="00DF6E45">
        <w:rPr>
          <w:rFonts w:ascii="Arial" w:hAnsi="Arial" w:cs="Arial"/>
          <w:sz w:val="24"/>
          <w:szCs w:val="24"/>
        </w:rPr>
        <w:t xml:space="preserve"> above a minimum threshold of £25,000 that arise during the Term;</w:t>
      </w:r>
      <w:bookmarkEnd w:id="2"/>
      <w:r w:rsidRPr="00DF6E45">
        <w:rPr>
          <w:rFonts w:ascii="Arial" w:hAnsi="Arial" w:cs="Arial"/>
          <w:sz w:val="24"/>
          <w:szCs w:val="24"/>
        </w:rPr>
        <w:t xml:space="preserve"> </w:t>
      </w:r>
    </w:p>
    <w:p w14:paraId="19A9BB07" w14:textId="220242AE" w:rsidR="00F05E85" w:rsidRPr="00DF6E45" w:rsidRDefault="00F05E85" w:rsidP="00DF6E45">
      <w:pPr>
        <w:pStyle w:val="TOC4"/>
        <w:numPr>
          <w:ilvl w:val="2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6E45">
        <w:rPr>
          <w:rFonts w:ascii="Arial" w:hAnsi="Arial" w:cs="Arial"/>
          <w:sz w:val="24"/>
          <w:szCs w:val="24"/>
        </w:rPr>
        <w:t>within 90 days of awarding a sub-contract to a Subcontractor</w:t>
      </w:r>
      <w:r w:rsidR="0021664E" w:rsidRPr="00DF6E45">
        <w:rPr>
          <w:rFonts w:ascii="Arial" w:hAnsi="Arial" w:cs="Arial"/>
          <w:sz w:val="24"/>
          <w:szCs w:val="24"/>
        </w:rPr>
        <w:t xml:space="preserve"> in relation to that Call-Off Contract</w:t>
      </w:r>
      <w:r w:rsidRPr="00DF6E45">
        <w:rPr>
          <w:rFonts w:ascii="Arial" w:hAnsi="Arial" w:cs="Arial"/>
          <w:sz w:val="24"/>
          <w:szCs w:val="24"/>
        </w:rPr>
        <w:t xml:space="preserve">, update the notice on Contract Finder with details of the successful Subcontractor; </w:t>
      </w:r>
    </w:p>
    <w:p w14:paraId="1F78CCEB" w14:textId="0573575E" w:rsidR="00F05E85" w:rsidRPr="00DF6E45" w:rsidRDefault="00F05E85" w:rsidP="00DF6E45">
      <w:pPr>
        <w:pStyle w:val="Heading2"/>
        <w:numPr>
          <w:ilvl w:val="2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3" w:name="_Ref69807536"/>
      <w:proofErr w:type="gramStart"/>
      <w:r w:rsidRPr="00DF6E45">
        <w:rPr>
          <w:rFonts w:ascii="Arial" w:hAnsi="Arial" w:cs="Arial"/>
          <w:sz w:val="24"/>
          <w:szCs w:val="24"/>
        </w:rPr>
        <w:lastRenderedPageBreak/>
        <w:t>monitor</w:t>
      </w:r>
      <w:proofErr w:type="gramEnd"/>
      <w:r w:rsidRPr="00DF6E45">
        <w:rPr>
          <w:rFonts w:ascii="Arial" w:hAnsi="Arial" w:cs="Arial"/>
          <w:sz w:val="24"/>
          <w:szCs w:val="24"/>
        </w:rPr>
        <w:t xml:space="preserve"> the number, type and value of the sub-contract opportunities placed on Contracts Finder advertised and awarded in its supply chain during the Term</w:t>
      </w:r>
      <w:r w:rsidR="0021664E" w:rsidRPr="00DF6E45">
        <w:rPr>
          <w:rFonts w:ascii="Arial" w:hAnsi="Arial" w:cs="Arial"/>
          <w:sz w:val="24"/>
          <w:szCs w:val="24"/>
        </w:rPr>
        <w:t xml:space="preserve"> of, and in relation to, that Call-Off Contract</w:t>
      </w:r>
      <w:r w:rsidRPr="00DF6E45">
        <w:rPr>
          <w:rFonts w:ascii="Arial" w:hAnsi="Arial" w:cs="Arial"/>
          <w:sz w:val="24"/>
          <w:szCs w:val="24"/>
        </w:rPr>
        <w:t>;</w:t>
      </w:r>
      <w:bookmarkEnd w:id="3"/>
      <w:r w:rsidRPr="00DF6E45">
        <w:rPr>
          <w:rFonts w:ascii="Arial" w:hAnsi="Arial" w:cs="Arial"/>
          <w:sz w:val="24"/>
          <w:szCs w:val="24"/>
        </w:rPr>
        <w:t xml:space="preserve"> </w:t>
      </w:r>
    </w:p>
    <w:p w14:paraId="785A10E2" w14:textId="62A88251" w:rsidR="00F05E85" w:rsidRPr="00DF6E45" w:rsidRDefault="00F05E85" w:rsidP="00DF6E45">
      <w:pPr>
        <w:pStyle w:val="Heading2"/>
        <w:numPr>
          <w:ilvl w:val="2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6E45">
        <w:rPr>
          <w:rFonts w:ascii="Arial" w:hAnsi="Arial" w:cs="Arial"/>
          <w:sz w:val="24"/>
          <w:szCs w:val="24"/>
        </w:rPr>
        <w:t>provide</w:t>
      </w:r>
      <w:proofErr w:type="gramEnd"/>
      <w:r w:rsidRPr="00DF6E45">
        <w:rPr>
          <w:rFonts w:ascii="Arial" w:hAnsi="Arial" w:cs="Arial"/>
          <w:sz w:val="24"/>
          <w:szCs w:val="24"/>
        </w:rPr>
        <w:t xml:space="preserve"> reports on the information at </w:t>
      </w:r>
      <w:r w:rsidR="007A255A">
        <w:rPr>
          <w:rFonts w:ascii="Arial" w:hAnsi="Arial" w:cs="Arial"/>
          <w:sz w:val="24"/>
          <w:szCs w:val="24"/>
        </w:rPr>
        <w:t>paragraph</w:t>
      </w:r>
      <w:r w:rsidRPr="00DF6E45">
        <w:rPr>
          <w:rFonts w:ascii="Arial" w:hAnsi="Arial" w:cs="Arial"/>
          <w:sz w:val="24"/>
          <w:szCs w:val="24"/>
        </w:rPr>
        <w:t xml:space="preserve"> </w:t>
      </w:r>
      <w:r w:rsidRPr="00DF6E45">
        <w:rPr>
          <w:rFonts w:ascii="Arial" w:hAnsi="Arial" w:cs="Arial"/>
          <w:sz w:val="24"/>
          <w:szCs w:val="24"/>
        </w:rPr>
        <w:fldChar w:fldCharType="begin"/>
      </w:r>
      <w:r w:rsidRPr="00DF6E45">
        <w:rPr>
          <w:rFonts w:ascii="Arial" w:hAnsi="Arial" w:cs="Arial"/>
          <w:sz w:val="24"/>
          <w:szCs w:val="24"/>
        </w:rPr>
        <w:instrText xml:space="preserve"> REF _Ref69807536 \r \h  \* MERGEFORMAT </w:instrText>
      </w:r>
      <w:r w:rsidRPr="00DF6E45">
        <w:rPr>
          <w:rFonts w:ascii="Arial" w:hAnsi="Arial" w:cs="Arial"/>
          <w:sz w:val="24"/>
          <w:szCs w:val="24"/>
        </w:rPr>
      </w:r>
      <w:r w:rsidRPr="00DF6E45">
        <w:rPr>
          <w:rFonts w:ascii="Arial" w:hAnsi="Arial" w:cs="Arial"/>
          <w:sz w:val="24"/>
          <w:szCs w:val="24"/>
        </w:rPr>
        <w:fldChar w:fldCharType="separate"/>
      </w:r>
      <w:r w:rsidRPr="00DF6E45">
        <w:rPr>
          <w:rFonts w:ascii="Arial" w:hAnsi="Arial" w:cs="Arial"/>
          <w:sz w:val="24"/>
          <w:szCs w:val="24"/>
        </w:rPr>
        <w:t>2.3</w:t>
      </w:r>
      <w:r w:rsidRPr="00DF6E45">
        <w:rPr>
          <w:rFonts w:ascii="Arial" w:hAnsi="Arial" w:cs="Arial"/>
          <w:sz w:val="24"/>
          <w:szCs w:val="24"/>
        </w:rPr>
        <w:fldChar w:fldCharType="end"/>
      </w:r>
      <w:r w:rsidRPr="00DF6E45">
        <w:rPr>
          <w:rFonts w:ascii="Arial" w:hAnsi="Arial" w:cs="Arial"/>
          <w:sz w:val="24"/>
          <w:szCs w:val="24"/>
        </w:rPr>
        <w:t xml:space="preserve"> to </w:t>
      </w:r>
      <w:r w:rsidR="001C4B4E" w:rsidRPr="00DF6E45">
        <w:rPr>
          <w:rFonts w:ascii="Arial" w:hAnsi="Arial" w:cs="Arial"/>
          <w:sz w:val="24"/>
          <w:szCs w:val="24"/>
        </w:rPr>
        <w:t>UKEF</w:t>
      </w:r>
      <w:r w:rsidRPr="00DF6E45">
        <w:rPr>
          <w:rFonts w:ascii="Arial" w:hAnsi="Arial" w:cs="Arial"/>
          <w:sz w:val="24"/>
          <w:szCs w:val="24"/>
        </w:rPr>
        <w:t xml:space="preserve"> in the format and frequency as reasonably specified by </w:t>
      </w:r>
      <w:r w:rsidR="001C4B4E" w:rsidRPr="00DF6E45">
        <w:rPr>
          <w:rFonts w:ascii="Arial" w:hAnsi="Arial" w:cs="Arial"/>
          <w:sz w:val="24"/>
          <w:szCs w:val="24"/>
        </w:rPr>
        <w:t>UKEF</w:t>
      </w:r>
      <w:r w:rsidRPr="00DF6E45">
        <w:rPr>
          <w:rFonts w:ascii="Arial" w:hAnsi="Arial" w:cs="Arial"/>
          <w:sz w:val="24"/>
          <w:szCs w:val="24"/>
        </w:rPr>
        <w:t xml:space="preserve">; and </w:t>
      </w:r>
    </w:p>
    <w:p w14:paraId="3246B32D" w14:textId="77777777" w:rsidR="00F05E85" w:rsidRPr="00DF6E45" w:rsidRDefault="00F05E85" w:rsidP="00DF6E45">
      <w:pPr>
        <w:pStyle w:val="Heading2"/>
        <w:numPr>
          <w:ilvl w:val="2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6E45">
        <w:rPr>
          <w:rFonts w:ascii="Arial" w:hAnsi="Arial" w:cs="Arial"/>
          <w:sz w:val="24"/>
          <w:szCs w:val="24"/>
        </w:rPr>
        <w:t>promote</w:t>
      </w:r>
      <w:proofErr w:type="gramEnd"/>
      <w:r w:rsidRPr="00DF6E45">
        <w:rPr>
          <w:rFonts w:ascii="Arial" w:hAnsi="Arial" w:cs="Arial"/>
          <w:sz w:val="24"/>
          <w:szCs w:val="24"/>
        </w:rPr>
        <w:t xml:space="preserve"> Contracts Finder to its suppliers and encourage those organisations to register on Contracts Finder. </w:t>
      </w:r>
    </w:p>
    <w:p w14:paraId="5D548F9A" w14:textId="586B58E6" w:rsidR="00F05E85" w:rsidRPr="00DF6E45" w:rsidRDefault="00F05E85" w:rsidP="00DF6E45">
      <w:pPr>
        <w:pStyle w:val="Heading2"/>
        <w:numPr>
          <w:ilvl w:val="1"/>
          <w:numId w:val="6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DF6E45">
        <w:rPr>
          <w:rFonts w:ascii="Arial" w:hAnsi="Arial" w:cs="Arial"/>
          <w:sz w:val="24"/>
          <w:szCs w:val="24"/>
        </w:rPr>
        <w:t xml:space="preserve">Each advert referred to </w:t>
      </w:r>
      <w:proofErr w:type="spellStart"/>
      <w:r w:rsidRPr="00DF6E45">
        <w:rPr>
          <w:rFonts w:ascii="Arial" w:hAnsi="Arial" w:cs="Arial"/>
          <w:sz w:val="24"/>
          <w:szCs w:val="24"/>
        </w:rPr>
        <w:t>at</w:t>
      </w:r>
      <w:proofErr w:type="spellEnd"/>
      <w:r w:rsidRPr="00DF6E45">
        <w:rPr>
          <w:rFonts w:ascii="Arial" w:hAnsi="Arial" w:cs="Arial"/>
          <w:sz w:val="24"/>
          <w:szCs w:val="24"/>
        </w:rPr>
        <w:t xml:space="preserve"> </w:t>
      </w:r>
      <w:r w:rsidR="007A255A">
        <w:rPr>
          <w:rFonts w:ascii="Arial" w:hAnsi="Arial" w:cs="Arial"/>
          <w:sz w:val="24"/>
          <w:szCs w:val="24"/>
        </w:rPr>
        <w:t>paragraph</w:t>
      </w:r>
      <w:r w:rsidRPr="00DF6E45">
        <w:rPr>
          <w:rFonts w:ascii="Arial" w:hAnsi="Arial" w:cs="Arial"/>
          <w:sz w:val="24"/>
          <w:szCs w:val="24"/>
        </w:rPr>
        <w:t xml:space="preserve"> </w:t>
      </w:r>
      <w:r w:rsidRPr="00DF6E45">
        <w:rPr>
          <w:rFonts w:ascii="Arial" w:hAnsi="Arial" w:cs="Arial"/>
          <w:sz w:val="24"/>
          <w:szCs w:val="24"/>
        </w:rPr>
        <w:fldChar w:fldCharType="begin"/>
      </w:r>
      <w:r w:rsidRPr="00DF6E45">
        <w:rPr>
          <w:rFonts w:ascii="Arial" w:hAnsi="Arial" w:cs="Arial"/>
          <w:sz w:val="24"/>
          <w:szCs w:val="24"/>
        </w:rPr>
        <w:instrText xml:space="preserve"> REF _Ref69807567 \r \h  \* MERGEFORMAT </w:instrText>
      </w:r>
      <w:r w:rsidRPr="00DF6E45">
        <w:rPr>
          <w:rFonts w:ascii="Arial" w:hAnsi="Arial" w:cs="Arial"/>
          <w:sz w:val="24"/>
          <w:szCs w:val="24"/>
        </w:rPr>
      </w:r>
      <w:r w:rsidRPr="00DF6E45">
        <w:rPr>
          <w:rFonts w:ascii="Arial" w:hAnsi="Arial" w:cs="Arial"/>
          <w:sz w:val="24"/>
          <w:szCs w:val="24"/>
        </w:rPr>
        <w:fldChar w:fldCharType="separate"/>
      </w:r>
      <w:r w:rsidRPr="00DF6E45">
        <w:rPr>
          <w:rFonts w:ascii="Arial" w:hAnsi="Arial" w:cs="Arial"/>
          <w:sz w:val="24"/>
          <w:szCs w:val="24"/>
        </w:rPr>
        <w:t>2.1.1</w:t>
      </w:r>
      <w:r w:rsidRPr="00DF6E45">
        <w:rPr>
          <w:rFonts w:ascii="Arial" w:hAnsi="Arial" w:cs="Arial"/>
          <w:sz w:val="24"/>
          <w:szCs w:val="24"/>
        </w:rPr>
        <w:fldChar w:fldCharType="end"/>
      </w:r>
      <w:r w:rsidRPr="00DF6E45">
        <w:rPr>
          <w:rFonts w:ascii="Arial" w:hAnsi="Arial" w:cs="Arial"/>
          <w:sz w:val="24"/>
          <w:szCs w:val="24"/>
        </w:rPr>
        <w:t xml:space="preserve"> shall provide a full a</w:t>
      </w:r>
      <w:r w:rsidR="00694017" w:rsidRPr="00DF6E45">
        <w:rPr>
          <w:rFonts w:ascii="Arial" w:hAnsi="Arial" w:cs="Arial"/>
          <w:sz w:val="24"/>
          <w:szCs w:val="24"/>
        </w:rPr>
        <w:t>nd detailed description of the S</w:t>
      </w:r>
      <w:r w:rsidRPr="00DF6E45">
        <w:rPr>
          <w:rFonts w:ascii="Arial" w:hAnsi="Arial" w:cs="Arial"/>
          <w:sz w:val="24"/>
          <w:szCs w:val="24"/>
        </w:rPr>
        <w:t xml:space="preserve">ub-contract opportunity with each of the mandatory fields being completed on Contracts Finder by the Supplier. </w:t>
      </w:r>
    </w:p>
    <w:p w14:paraId="1015E103" w14:textId="7F557BD8" w:rsidR="00F05E85" w:rsidRPr="00DF6E45" w:rsidRDefault="00F05E85" w:rsidP="00DF6E45">
      <w:pPr>
        <w:pStyle w:val="Heading2"/>
        <w:numPr>
          <w:ilvl w:val="1"/>
          <w:numId w:val="6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bookmarkStart w:id="4" w:name="_Ref69807499"/>
      <w:r w:rsidRPr="00DF6E45">
        <w:rPr>
          <w:rFonts w:ascii="Arial" w:hAnsi="Arial" w:cs="Arial"/>
          <w:sz w:val="24"/>
          <w:szCs w:val="24"/>
        </w:rPr>
        <w:t>The obliga</w:t>
      </w:r>
      <w:r w:rsidR="007A255A">
        <w:rPr>
          <w:rFonts w:ascii="Arial" w:hAnsi="Arial" w:cs="Arial"/>
          <w:sz w:val="24"/>
          <w:szCs w:val="24"/>
        </w:rPr>
        <w:t>tion on the Supplier set out at paragraph</w:t>
      </w:r>
      <w:r w:rsidRPr="00DF6E45">
        <w:rPr>
          <w:rFonts w:ascii="Arial" w:hAnsi="Arial" w:cs="Arial"/>
          <w:sz w:val="24"/>
          <w:szCs w:val="24"/>
        </w:rPr>
        <w:t xml:space="preserve"> </w:t>
      </w:r>
      <w:r w:rsidRPr="00DF6E45">
        <w:rPr>
          <w:rFonts w:ascii="Arial" w:hAnsi="Arial" w:cs="Arial"/>
          <w:sz w:val="24"/>
          <w:szCs w:val="24"/>
        </w:rPr>
        <w:fldChar w:fldCharType="begin"/>
      </w:r>
      <w:r w:rsidRPr="00DF6E45">
        <w:rPr>
          <w:rFonts w:ascii="Arial" w:hAnsi="Arial" w:cs="Arial"/>
          <w:sz w:val="24"/>
          <w:szCs w:val="24"/>
        </w:rPr>
        <w:instrText xml:space="preserve"> REF _Ref69807587 \r \h  \* MERGEFORMAT </w:instrText>
      </w:r>
      <w:r w:rsidRPr="00DF6E45">
        <w:rPr>
          <w:rFonts w:ascii="Arial" w:hAnsi="Arial" w:cs="Arial"/>
          <w:sz w:val="24"/>
          <w:szCs w:val="24"/>
        </w:rPr>
      </w:r>
      <w:r w:rsidRPr="00DF6E45">
        <w:rPr>
          <w:rFonts w:ascii="Arial" w:hAnsi="Arial" w:cs="Arial"/>
          <w:sz w:val="24"/>
          <w:szCs w:val="24"/>
        </w:rPr>
        <w:fldChar w:fldCharType="separate"/>
      </w:r>
      <w:r w:rsidRPr="00DF6E45">
        <w:rPr>
          <w:rFonts w:ascii="Arial" w:hAnsi="Arial" w:cs="Arial"/>
          <w:sz w:val="24"/>
          <w:szCs w:val="24"/>
        </w:rPr>
        <w:t>2.1</w:t>
      </w:r>
      <w:r w:rsidRPr="00DF6E45">
        <w:rPr>
          <w:rFonts w:ascii="Arial" w:hAnsi="Arial" w:cs="Arial"/>
          <w:sz w:val="24"/>
          <w:szCs w:val="24"/>
        </w:rPr>
        <w:fldChar w:fldCharType="end"/>
      </w:r>
      <w:r w:rsidRPr="00DF6E45">
        <w:rPr>
          <w:rFonts w:ascii="Arial" w:hAnsi="Arial" w:cs="Arial"/>
          <w:sz w:val="24"/>
          <w:szCs w:val="24"/>
        </w:rPr>
        <w:t xml:space="preserve"> </w:t>
      </w:r>
      <w:r w:rsidR="00694017" w:rsidRPr="00DF6E45">
        <w:rPr>
          <w:rFonts w:ascii="Arial" w:hAnsi="Arial" w:cs="Arial"/>
          <w:sz w:val="24"/>
          <w:szCs w:val="24"/>
        </w:rPr>
        <w:t>shall only apply in respect of S</w:t>
      </w:r>
      <w:r w:rsidRPr="00DF6E45">
        <w:rPr>
          <w:rFonts w:ascii="Arial" w:hAnsi="Arial" w:cs="Arial"/>
          <w:sz w:val="24"/>
          <w:szCs w:val="24"/>
        </w:rPr>
        <w:t>ub-contract opportunities arising after the</w:t>
      </w:r>
      <w:r w:rsidR="0021664E" w:rsidRPr="00DF6E45">
        <w:rPr>
          <w:rFonts w:ascii="Arial" w:hAnsi="Arial" w:cs="Arial"/>
          <w:sz w:val="24"/>
          <w:szCs w:val="24"/>
        </w:rPr>
        <w:t xml:space="preserve"> relevant Call-Off</w:t>
      </w:r>
      <w:r w:rsidRPr="00DF6E45">
        <w:rPr>
          <w:rFonts w:ascii="Arial" w:hAnsi="Arial" w:cs="Arial"/>
          <w:sz w:val="24"/>
          <w:szCs w:val="24"/>
        </w:rPr>
        <w:t xml:space="preserve"> </w:t>
      </w:r>
      <w:bookmarkEnd w:id="4"/>
      <w:r w:rsidRPr="00DF6E45">
        <w:rPr>
          <w:rFonts w:ascii="Arial" w:hAnsi="Arial" w:cs="Arial"/>
          <w:sz w:val="24"/>
          <w:szCs w:val="24"/>
        </w:rPr>
        <w:t xml:space="preserve">Contract has been signed by both Parties.  </w:t>
      </w:r>
    </w:p>
    <w:p w14:paraId="1D037C35" w14:textId="7BE9F1FF" w:rsidR="00F05E85" w:rsidRPr="00DF6E45" w:rsidRDefault="00F05E85" w:rsidP="00DF6E45">
      <w:pPr>
        <w:pStyle w:val="Heading2"/>
        <w:numPr>
          <w:ilvl w:val="1"/>
          <w:numId w:val="6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DF6E45">
        <w:rPr>
          <w:rFonts w:ascii="Arial" w:hAnsi="Arial" w:cs="Arial"/>
          <w:sz w:val="24"/>
          <w:szCs w:val="24"/>
        </w:rPr>
        <w:t xml:space="preserve">Notwithstanding </w:t>
      </w:r>
      <w:r w:rsidR="007A255A">
        <w:rPr>
          <w:rFonts w:ascii="Arial" w:hAnsi="Arial" w:cs="Arial"/>
          <w:sz w:val="24"/>
          <w:szCs w:val="24"/>
        </w:rPr>
        <w:t>paragraph</w:t>
      </w:r>
      <w:r w:rsidRPr="00DF6E45">
        <w:rPr>
          <w:rFonts w:ascii="Arial" w:hAnsi="Arial" w:cs="Arial"/>
          <w:sz w:val="24"/>
          <w:szCs w:val="24"/>
        </w:rPr>
        <w:t xml:space="preserve"> </w:t>
      </w:r>
      <w:r w:rsidRPr="00DF6E45">
        <w:rPr>
          <w:rFonts w:ascii="Arial" w:hAnsi="Arial" w:cs="Arial"/>
          <w:sz w:val="24"/>
          <w:szCs w:val="24"/>
        </w:rPr>
        <w:fldChar w:fldCharType="begin"/>
      </w:r>
      <w:r w:rsidRPr="00DF6E45">
        <w:rPr>
          <w:rFonts w:ascii="Arial" w:hAnsi="Arial" w:cs="Arial"/>
          <w:sz w:val="24"/>
          <w:szCs w:val="24"/>
        </w:rPr>
        <w:instrText xml:space="preserve"> REF _Ref69807587 \r \h  \* MERGEFORMAT </w:instrText>
      </w:r>
      <w:r w:rsidRPr="00DF6E45">
        <w:rPr>
          <w:rFonts w:ascii="Arial" w:hAnsi="Arial" w:cs="Arial"/>
          <w:sz w:val="24"/>
          <w:szCs w:val="24"/>
        </w:rPr>
      </w:r>
      <w:r w:rsidRPr="00DF6E45">
        <w:rPr>
          <w:rFonts w:ascii="Arial" w:hAnsi="Arial" w:cs="Arial"/>
          <w:sz w:val="24"/>
          <w:szCs w:val="24"/>
        </w:rPr>
        <w:fldChar w:fldCharType="separate"/>
      </w:r>
      <w:r w:rsidRPr="00DF6E45">
        <w:rPr>
          <w:rFonts w:ascii="Arial" w:hAnsi="Arial" w:cs="Arial"/>
          <w:sz w:val="24"/>
          <w:szCs w:val="24"/>
        </w:rPr>
        <w:t>2.1</w:t>
      </w:r>
      <w:r w:rsidRPr="00DF6E45">
        <w:rPr>
          <w:rFonts w:ascii="Arial" w:hAnsi="Arial" w:cs="Arial"/>
          <w:sz w:val="24"/>
          <w:szCs w:val="24"/>
        </w:rPr>
        <w:fldChar w:fldCharType="end"/>
      </w:r>
      <w:r w:rsidRPr="00DF6E45">
        <w:rPr>
          <w:rFonts w:ascii="Arial" w:hAnsi="Arial" w:cs="Arial"/>
          <w:sz w:val="24"/>
          <w:szCs w:val="24"/>
        </w:rPr>
        <w:t xml:space="preserve">, </w:t>
      </w:r>
      <w:r w:rsidR="001C4B4E" w:rsidRPr="00DF6E45">
        <w:rPr>
          <w:rFonts w:ascii="Arial" w:hAnsi="Arial" w:cs="Arial"/>
          <w:sz w:val="24"/>
          <w:szCs w:val="24"/>
        </w:rPr>
        <w:t>UKEF</w:t>
      </w:r>
      <w:r w:rsidRPr="00DF6E45">
        <w:rPr>
          <w:rFonts w:ascii="Arial" w:hAnsi="Arial" w:cs="Arial"/>
          <w:sz w:val="24"/>
          <w:szCs w:val="24"/>
        </w:rPr>
        <w:t xml:space="preserve"> may </w:t>
      </w:r>
      <w:r w:rsidR="00694017" w:rsidRPr="00DF6E45">
        <w:rPr>
          <w:rFonts w:ascii="Arial" w:hAnsi="Arial" w:cs="Arial"/>
          <w:sz w:val="24"/>
          <w:szCs w:val="24"/>
        </w:rPr>
        <w:t>agree that a S</w:t>
      </w:r>
      <w:r w:rsidRPr="00DF6E45">
        <w:rPr>
          <w:rFonts w:ascii="Arial" w:hAnsi="Arial" w:cs="Arial"/>
          <w:sz w:val="24"/>
          <w:szCs w:val="24"/>
        </w:rPr>
        <w:t xml:space="preserve">ub-contract opportunity is not required to be advertised by the Supplier on Contracts Finder. </w:t>
      </w:r>
    </w:p>
    <w:p w14:paraId="31847AE6" w14:textId="4AF0BF44" w:rsidR="00F05E85" w:rsidRPr="00DF6E45" w:rsidRDefault="0021664E" w:rsidP="00DF6E45">
      <w:pPr>
        <w:pStyle w:val="Heading2"/>
        <w:numPr>
          <w:ilvl w:val="1"/>
          <w:numId w:val="6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DF6E45">
        <w:rPr>
          <w:rFonts w:ascii="Arial" w:hAnsi="Arial" w:cs="Arial"/>
          <w:color w:val="0B0C0C"/>
          <w:sz w:val="24"/>
          <w:szCs w:val="24"/>
        </w:rPr>
        <w:t xml:space="preserve">Where the </w:t>
      </w:r>
      <w:r w:rsidR="00694017">
        <w:rPr>
          <w:rFonts w:ascii="Arial" w:hAnsi="Arial" w:cs="Arial"/>
          <w:color w:val="0B0C0C"/>
          <w:sz w:val="24"/>
          <w:szCs w:val="24"/>
        </w:rPr>
        <w:t>S</w:t>
      </w:r>
      <w:r w:rsidRPr="00DF6E45">
        <w:rPr>
          <w:rFonts w:ascii="Arial" w:hAnsi="Arial" w:cs="Arial"/>
          <w:color w:val="0B0C0C"/>
          <w:sz w:val="24"/>
          <w:szCs w:val="24"/>
        </w:rPr>
        <w:t>ub-</w:t>
      </w:r>
      <w:r w:rsidR="00F05E85" w:rsidRPr="00DF6E45">
        <w:rPr>
          <w:rFonts w:ascii="Arial" w:hAnsi="Arial" w:cs="Arial"/>
          <w:color w:val="0B0C0C"/>
          <w:sz w:val="24"/>
          <w:szCs w:val="24"/>
        </w:rPr>
        <w:t>contract is to be delivered outside of the UK by in-country partners and/or there are local laws, customs</w:t>
      </w:r>
      <w:r w:rsidR="00694017" w:rsidRPr="00DF6E45">
        <w:rPr>
          <w:rFonts w:ascii="Arial" w:hAnsi="Arial" w:cs="Arial"/>
          <w:color w:val="0B0C0C"/>
          <w:sz w:val="24"/>
          <w:szCs w:val="24"/>
        </w:rPr>
        <w:t>, or security issues that mean S</w:t>
      </w:r>
      <w:r w:rsidR="00F05E85" w:rsidRPr="00DF6E45">
        <w:rPr>
          <w:rFonts w:ascii="Arial" w:hAnsi="Arial" w:cs="Arial"/>
          <w:color w:val="0B0C0C"/>
          <w:sz w:val="24"/>
          <w:szCs w:val="24"/>
        </w:rPr>
        <w:t xml:space="preserve">ubcontracts cannot be advertised </w:t>
      </w:r>
      <w:r w:rsidR="007A255A">
        <w:rPr>
          <w:rFonts w:ascii="Arial" w:hAnsi="Arial" w:cs="Arial"/>
          <w:color w:val="0B0C0C"/>
          <w:sz w:val="24"/>
          <w:szCs w:val="24"/>
        </w:rPr>
        <w:t>paragraph</w:t>
      </w:r>
      <w:r w:rsidR="00F05E85" w:rsidRPr="00DF6E45">
        <w:rPr>
          <w:rFonts w:ascii="Arial" w:hAnsi="Arial" w:cs="Arial"/>
          <w:color w:val="0B0C0C"/>
          <w:sz w:val="24"/>
          <w:szCs w:val="24"/>
        </w:rPr>
        <w:t xml:space="preserve"> 2.1 to 2.4 shall not apply. </w:t>
      </w:r>
    </w:p>
    <w:p w14:paraId="331AFD69" w14:textId="77777777" w:rsidR="00F05E85" w:rsidRDefault="00F05E85" w:rsidP="00DF6E45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D5E3094" w14:textId="18049799" w:rsidR="004305DC" w:rsidRPr="00DF6E45" w:rsidRDefault="001B27C3" w:rsidP="00DF6E4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6E45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F6E4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AF08FA" w14:textId="77D7FE3D" w:rsidR="001B27C3" w:rsidRPr="003B5A19" w:rsidRDefault="001B27C3" w:rsidP="00DF6E45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</w:t>
      </w:r>
      <w:r w:rsidR="003F23D5">
        <w:rPr>
          <w:rFonts w:ascii="Arial" w:hAnsi="Arial" w:cs="Arial"/>
          <w:sz w:val="24"/>
          <w:szCs w:val="24"/>
        </w:rPr>
        <w:t>w</w:t>
      </w:r>
      <w:r w:rsidR="003F23D5" w:rsidRPr="00DF6E45">
        <w:rPr>
          <w:rFonts w:ascii="Arial" w:hAnsi="Arial" w:cs="Arial"/>
          <w:sz w:val="24"/>
          <w:szCs w:val="24"/>
        </w:rPr>
        <w:t>here the Call off Contract value is estimated to exceed £5,000,000 (five million pounds) the Supplier shall</w:t>
      </w:r>
      <w:r w:rsidR="00F14650">
        <w:rPr>
          <w:rFonts w:ascii="Arial" w:hAnsi="Arial" w:cs="Arial"/>
          <w:sz w:val="24"/>
          <w:szCs w:val="24"/>
        </w:rPr>
        <w:t xml:space="preserve">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</w:t>
      </w:r>
      <w:r w:rsidR="00402C80">
        <w:rPr>
          <w:rFonts w:ascii="Arial" w:hAnsi="Arial" w:cs="Arial"/>
          <w:sz w:val="24"/>
          <w:szCs w:val="24"/>
        </w:rPr>
        <w:t xml:space="preserve">UKEF </w:t>
      </w:r>
      <w:r w:rsidRPr="003B5A19">
        <w:rPr>
          <w:rFonts w:ascii="Arial" w:hAnsi="Arial" w:cs="Arial"/>
          <w:sz w:val="24"/>
          <w:szCs w:val="24"/>
        </w:rPr>
        <w:t xml:space="preserve">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01DCA6B8" w:rsidR="001B27C3" w:rsidRPr="003B5A19" w:rsidRDefault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DF6E45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proofErr w:type="gramStart"/>
      <w:r w:rsidRPr="003B5A19">
        <w:rPr>
          <w:rFonts w:ascii="Arial" w:hAnsi="Arial" w:cs="Arial"/>
          <w:b w:val="0"/>
          <w:u w:val="none"/>
        </w:rPr>
        <w:t>the</w:t>
      </w:r>
      <w:proofErr w:type="gramEnd"/>
      <w:r w:rsidRPr="003B5A19">
        <w:rPr>
          <w:rFonts w:ascii="Arial" w:hAnsi="Arial" w:cs="Arial"/>
          <w:b w:val="0"/>
          <w:u w:val="none"/>
        </w:rPr>
        <w:t xml:space="preserve"> total value of sub-contracted revenues to SMEs and VCSEs.</w:t>
      </w:r>
    </w:p>
    <w:p w14:paraId="284ACDF7" w14:textId="77777777" w:rsidR="001B27C3" w:rsidRPr="003B5A19" w:rsidRDefault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664A8E6" w:rsidR="001B27C3" w:rsidRPr="00E42F56" w:rsidRDefault="001B27C3" w:rsidP="00DF6E45">
      <w:pPr>
        <w:pStyle w:val="ListParagraph"/>
        <w:numPr>
          <w:ilvl w:val="1"/>
          <w:numId w:val="6"/>
        </w:numPr>
        <w:spacing w:after="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</w:t>
      </w:r>
      <w:r w:rsidR="001C4B4E">
        <w:rPr>
          <w:rFonts w:ascii="Arial" w:hAnsi="Arial" w:cs="Arial"/>
          <w:sz w:val="24"/>
          <w:szCs w:val="24"/>
        </w:rPr>
        <w:t>UKEF</w:t>
      </w:r>
      <w:r w:rsidRPr="00E42F56">
        <w:rPr>
          <w:rFonts w:ascii="Arial" w:hAnsi="Arial" w:cs="Arial"/>
          <w:sz w:val="24"/>
          <w:szCs w:val="24"/>
        </w:rPr>
        <w:t xml:space="preserve">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5D3779">
        <w:rPr>
          <w:rFonts w:ascii="Arial" w:hAnsi="Arial" w:cs="Arial"/>
          <w:sz w:val="24"/>
          <w:szCs w:val="24"/>
        </w:rPr>
        <w:t>2</w:t>
      </w:r>
      <w:r w:rsidR="00E42F56">
        <w:rPr>
          <w:rFonts w:ascii="Arial" w:hAnsi="Arial" w:cs="Arial"/>
          <w:sz w:val="24"/>
          <w:szCs w:val="24"/>
        </w:rPr>
        <w:t>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</w:t>
      </w:r>
      <w:r w:rsidR="00402C80">
        <w:rPr>
          <w:rFonts w:ascii="Arial" w:hAnsi="Arial" w:cs="Arial"/>
          <w:sz w:val="24"/>
          <w:szCs w:val="24"/>
        </w:rPr>
        <w:t>UKEF</w:t>
      </w:r>
      <w:r w:rsidR="00402C80" w:rsidRPr="00E42F56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issuing a replacement version. </w:t>
      </w:r>
      <w:r w:rsidR="00402C80">
        <w:rPr>
          <w:rFonts w:ascii="Arial" w:hAnsi="Arial" w:cs="Arial"/>
          <w:sz w:val="24"/>
          <w:szCs w:val="24"/>
        </w:rPr>
        <w:t>UKEF</w:t>
      </w:r>
      <w:r w:rsidRPr="00E42F56">
        <w:rPr>
          <w:rFonts w:ascii="Arial" w:hAnsi="Arial" w:cs="Arial"/>
          <w:sz w:val="24"/>
          <w:szCs w:val="24"/>
        </w:rPr>
        <w:t xml:space="preserve">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DF6E45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1C50C9" w14:textId="3C119AAB" w:rsidR="003E6473" w:rsidRDefault="001B27C3" w:rsidP="00DF6E45">
      <w:pPr>
        <w:pStyle w:val="ListParagraph"/>
        <w:numPr>
          <w:ilvl w:val="1"/>
          <w:numId w:val="6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</w:t>
      </w:r>
      <w:r w:rsidR="00867F14">
        <w:rPr>
          <w:rFonts w:ascii="Arial" w:hAnsi="Arial" w:cs="Arial"/>
          <w:sz w:val="24"/>
          <w:szCs w:val="24"/>
        </w:rPr>
        <w:t>UKEF</w:t>
      </w:r>
      <w:r w:rsidRPr="00E42F56">
        <w:rPr>
          <w:rFonts w:ascii="Arial" w:hAnsi="Arial" w:cs="Arial"/>
          <w:sz w:val="24"/>
          <w:szCs w:val="24"/>
        </w:rPr>
        <w:t xml:space="preserve">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bookmarkStart w:id="5" w:name="_MON_1690080832"/>
    <w:bookmarkEnd w:id="5"/>
    <w:p w14:paraId="1E9571C6" w14:textId="7B977C83" w:rsidR="00DC4162" w:rsidRDefault="00694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03" w:dyaOrig="1094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56.25pt" o:ole="">
            <v:imagedata r:id="rId7" o:title=""/>
          </v:shape>
          <o:OLEObject Type="Embed" ProgID="Excel.Sheet.12" ShapeID="_x0000_i1025" DrawAspect="Icon" ObjectID="_1697534356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C921F" w16cex:dateUtc="2021-08-10T04:50:00Z"/>
  <w16cex:commentExtensible w16cex:durableId="24BC9439" w16cex:dateUtc="2021-08-10T0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72E3AA" w16cid:durableId="24BC91A7"/>
  <w16cid:commentId w16cid:paraId="59121E1C" w16cid:durableId="24BC921F"/>
  <w16cid:commentId w16cid:paraId="08F49AD8" w16cid:durableId="24BC94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7171" w14:textId="77777777" w:rsidR="003354D2" w:rsidRDefault="003354D2" w:rsidP="009D7CF0">
      <w:pPr>
        <w:spacing w:after="0" w:line="240" w:lineRule="auto"/>
      </w:pPr>
      <w:r>
        <w:separator/>
      </w:r>
    </w:p>
  </w:endnote>
  <w:endnote w:type="continuationSeparator" w:id="0">
    <w:p w14:paraId="07EB9A9A" w14:textId="77777777" w:rsidR="003354D2" w:rsidRDefault="003354D2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4747423F" w:rsidR="003354D2" w:rsidRDefault="003354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C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2218D5" w14:textId="77777777" w:rsidR="003354D2" w:rsidRPr="00414628" w:rsidRDefault="003354D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Project Version: 1.0</w:t>
    </w:r>
  </w:p>
  <w:p w14:paraId="0B1F9B1E" w14:textId="77777777" w:rsidR="003354D2" w:rsidRPr="00414628" w:rsidRDefault="003354D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28205" w14:textId="77777777" w:rsidR="003354D2" w:rsidRDefault="003354D2" w:rsidP="009D7CF0">
      <w:pPr>
        <w:spacing w:after="0" w:line="240" w:lineRule="auto"/>
      </w:pPr>
      <w:r>
        <w:separator/>
      </w:r>
    </w:p>
  </w:footnote>
  <w:footnote w:type="continuationSeparator" w:id="0">
    <w:p w14:paraId="3A320634" w14:textId="77777777" w:rsidR="003354D2" w:rsidRDefault="003354D2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FCAF" w14:textId="77777777" w:rsidR="003354D2" w:rsidRPr="0037156A" w:rsidRDefault="003354D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3F066322" w:rsidR="003354D2" w:rsidRPr="0037156A" w:rsidRDefault="003354D2">
    <w:pPr>
      <w:pStyle w:val="Header"/>
      <w:rPr>
        <w:rFonts w:ascii="Arial" w:hAnsi="Arial" w:cs="Arial"/>
      </w:rPr>
    </w:pPr>
    <w:bookmarkStart w:id="6" w:name="OLE_LINK1"/>
    <w:r w:rsidRPr="0037156A">
      <w:rPr>
        <w:rFonts w:ascii="Arial" w:hAnsi="Arial" w:cs="Arial"/>
      </w:rPr>
      <w:t>Crown Copyright 20</w:t>
    </w:r>
    <w:r>
      <w:rPr>
        <w:rFonts w:ascii="Arial" w:hAnsi="Arial" w:cs="Arial"/>
      </w:rPr>
      <w:t>20</w:t>
    </w:r>
  </w:p>
  <w:bookmarkEnd w:id="6"/>
  <w:p w14:paraId="1CE63B1E" w14:textId="77777777" w:rsidR="003354D2" w:rsidRDefault="00335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862"/>
    <w:multiLevelType w:val="hybridMultilevel"/>
    <w:tmpl w:val="78E09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B1C"/>
    <w:multiLevelType w:val="hybridMultilevel"/>
    <w:tmpl w:val="0C2EA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AF17DE"/>
    <w:multiLevelType w:val="hybridMultilevel"/>
    <w:tmpl w:val="67989B10"/>
    <w:lvl w:ilvl="0" w:tplc="88D4A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B3050A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3104C4"/>
    <w:multiLevelType w:val="multilevel"/>
    <w:tmpl w:val="0C52F3EC"/>
    <w:lvl w:ilvl="0">
      <w:start w:val="25"/>
      <w:numFmt w:val="decimal"/>
      <w:lvlText w:val="%1."/>
      <w:lvlJc w:val="left"/>
      <w:pPr>
        <w:ind w:left="645" w:hanging="64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382068"/>
    <w:multiLevelType w:val="multilevel"/>
    <w:tmpl w:val="49E0A54C"/>
    <w:lvl w:ilvl="0">
      <w:start w:val="1"/>
      <w:numFmt w:val="decimal"/>
      <w:pStyle w:val="Heading1"/>
      <w:lvlText w:val="%1."/>
      <w:lvlJc w:val="left"/>
      <w:pPr>
        <w:tabs>
          <w:tab w:val="num" w:pos="1145"/>
        </w:tabs>
        <w:ind w:left="1145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2"/>
        </w:tabs>
        <w:ind w:left="3272" w:hanging="720"/>
      </w:pPr>
      <w:rPr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b w:val="0"/>
        <w:caps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11" w15:restartNumberingAfterBreak="0">
    <w:nsid w:val="65C16057"/>
    <w:multiLevelType w:val="hybridMultilevel"/>
    <w:tmpl w:val="AFEECAEE"/>
    <w:lvl w:ilvl="0" w:tplc="29DC4A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3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C1"/>
    <w:rsid w:val="000666EC"/>
    <w:rsid w:val="00080D36"/>
    <w:rsid w:val="00086E1A"/>
    <w:rsid w:val="000872BC"/>
    <w:rsid w:val="000C01BC"/>
    <w:rsid w:val="001947DE"/>
    <w:rsid w:val="001B27C3"/>
    <w:rsid w:val="001C4B4E"/>
    <w:rsid w:val="001F23C3"/>
    <w:rsid w:val="0021664E"/>
    <w:rsid w:val="00225063"/>
    <w:rsid w:val="00265945"/>
    <w:rsid w:val="002715C1"/>
    <w:rsid w:val="00275A5E"/>
    <w:rsid w:val="00293CE2"/>
    <w:rsid w:val="002B2AF3"/>
    <w:rsid w:val="002C6895"/>
    <w:rsid w:val="002F5FF4"/>
    <w:rsid w:val="003354D2"/>
    <w:rsid w:val="00355C8F"/>
    <w:rsid w:val="0037156A"/>
    <w:rsid w:val="003B5A19"/>
    <w:rsid w:val="003E6473"/>
    <w:rsid w:val="003F23D5"/>
    <w:rsid w:val="00402C80"/>
    <w:rsid w:val="00414628"/>
    <w:rsid w:val="0042661A"/>
    <w:rsid w:val="004305DC"/>
    <w:rsid w:val="00437761"/>
    <w:rsid w:val="00522F96"/>
    <w:rsid w:val="00532416"/>
    <w:rsid w:val="00541E4F"/>
    <w:rsid w:val="005A3D94"/>
    <w:rsid w:val="005D3779"/>
    <w:rsid w:val="005D4086"/>
    <w:rsid w:val="00643546"/>
    <w:rsid w:val="0064692B"/>
    <w:rsid w:val="006603F7"/>
    <w:rsid w:val="006860BC"/>
    <w:rsid w:val="00694017"/>
    <w:rsid w:val="00713198"/>
    <w:rsid w:val="007201BA"/>
    <w:rsid w:val="00724BA5"/>
    <w:rsid w:val="00783E57"/>
    <w:rsid w:val="00793902"/>
    <w:rsid w:val="007A0396"/>
    <w:rsid w:val="007A255A"/>
    <w:rsid w:val="007D01E6"/>
    <w:rsid w:val="00806CDE"/>
    <w:rsid w:val="00867F14"/>
    <w:rsid w:val="008B333F"/>
    <w:rsid w:val="008D5080"/>
    <w:rsid w:val="008F60D3"/>
    <w:rsid w:val="00900B44"/>
    <w:rsid w:val="00917A2E"/>
    <w:rsid w:val="009C7FBB"/>
    <w:rsid w:val="009D7CF0"/>
    <w:rsid w:val="009F0434"/>
    <w:rsid w:val="00AC11F0"/>
    <w:rsid w:val="00B5577E"/>
    <w:rsid w:val="00B77D8F"/>
    <w:rsid w:val="00BC1AC1"/>
    <w:rsid w:val="00BE2D7E"/>
    <w:rsid w:val="00BE6D38"/>
    <w:rsid w:val="00C0527D"/>
    <w:rsid w:val="00C43664"/>
    <w:rsid w:val="00C86351"/>
    <w:rsid w:val="00CC48F2"/>
    <w:rsid w:val="00CD6A04"/>
    <w:rsid w:val="00D1608E"/>
    <w:rsid w:val="00D17FE3"/>
    <w:rsid w:val="00D43D31"/>
    <w:rsid w:val="00D87D99"/>
    <w:rsid w:val="00DC4162"/>
    <w:rsid w:val="00DF6E45"/>
    <w:rsid w:val="00E134DF"/>
    <w:rsid w:val="00E345AD"/>
    <w:rsid w:val="00E42F56"/>
    <w:rsid w:val="00E4763D"/>
    <w:rsid w:val="00E52B20"/>
    <w:rsid w:val="00ED20DF"/>
    <w:rsid w:val="00EE1100"/>
    <w:rsid w:val="00F05E85"/>
    <w:rsid w:val="00F14650"/>
    <w:rsid w:val="00F35C70"/>
    <w:rsid w:val="00FE3B30"/>
    <w:rsid w:val="00FE5069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381ABDA6"/>
  <w15:docId w15:val="{4F4A6392-797B-4D0A-8642-E9A9175E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F05E85"/>
    <w:pPr>
      <w:keepNext/>
      <w:numPr>
        <w:numId w:val="8"/>
      </w:numPr>
      <w:adjustRightInd w:val="0"/>
      <w:spacing w:after="240" w:line="240" w:lineRule="auto"/>
      <w:jc w:val="both"/>
      <w:outlineLvl w:val="0"/>
    </w:pPr>
    <w:rPr>
      <w:rFonts w:ascii="Times New Roman" w:eastAsia="STZhongsong" w:hAnsi="Times New Roman" w:cs="Times New Roman"/>
      <w:b/>
      <w:bCs/>
      <w:caps/>
      <w:szCs w:val="20"/>
      <w:lang w:eastAsia="zh-CN"/>
    </w:rPr>
  </w:style>
  <w:style w:type="paragraph" w:styleId="Heading2">
    <w:name w:val="heading 2"/>
    <w:basedOn w:val="Normal"/>
    <w:link w:val="Heading2Char"/>
    <w:qFormat/>
    <w:rsid w:val="00F05E85"/>
    <w:pPr>
      <w:numPr>
        <w:ilvl w:val="1"/>
        <w:numId w:val="8"/>
      </w:numPr>
      <w:adjustRightInd w:val="0"/>
      <w:spacing w:after="240" w:line="240" w:lineRule="auto"/>
      <w:jc w:val="both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rsid w:val="00F05E85"/>
    <w:pPr>
      <w:numPr>
        <w:ilvl w:val="2"/>
        <w:numId w:val="8"/>
      </w:numPr>
      <w:adjustRightInd w:val="0"/>
      <w:spacing w:after="240" w:line="240" w:lineRule="auto"/>
      <w:jc w:val="both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rsid w:val="00F05E85"/>
    <w:pPr>
      <w:numPr>
        <w:ilvl w:val="3"/>
        <w:numId w:val="8"/>
      </w:numPr>
      <w:adjustRightInd w:val="0"/>
      <w:spacing w:after="240" w:line="240" w:lineRule="auto"/>
      <w:jc w:val="both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rsid w:val="00F05E85"/>
    <w:pPr>
      <w:numPr>
        <w:ilvl w:val="4"/>
        <w:numId w:val="8"/>
      </w:numPr>
      <w:adjustRightInd w:val="0"/>
      <w:spacing w:after="240" w:line="240" w:lineRule="auto"/>
      <w:jc w:val="both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rsid w:val="00F05E85"/>
    <w:pPr>
      <w:numPr>
        <w:ilvl w:val="5"/>
        <w:numId w:val="8"/>
      </w:numPr>
      <w:adjustRightInd w:val="0"/>
      <w:spacing w:after="240" w:line="240" w:lineRule="auto"/>
      <w:jc w:val="both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rsid w:val="00F05E85"/>
    <w:pPr>
      <w:numPr>
        <w:ilvl w:val="6"/>
        <w:numId w:val="8"/>
      </w:numPr>
      <w:adjustRightInd w:val="0"/>
      <w:spacing w:after="240" w:line="240" w:lineRule="auto"/>
      <w:jc w:val="both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rsid w:val="00F05E85"/>
    <w:pPr>
      <w:numPr>
        <w:ilvl w:val="7"/>
        <w:numId w:val="8"/>
      </w:numPr>
      <w:adjustRightInd w:val="0"/>
      <w:spacing w:after="240" w:line="240" w:lineRule="auto"/>
      <w:jc w:val="both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rsid w:val="00F05E85"/>
    <w:pPr>
      <w:numPr>
        <w:ilvl w:val="8"/>
        <w:numId w:val="8"/>
      </w:numPr>
      <w:adjustRightInd w:val="0"/>
      <w:spacing w:after="240" w:line="240" w:lineRule="auto"/>
      <w:jc w:val="both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05E85"/>
    <w:rPr>
      <w:rFonts w:ascii="Times New Roman" w:eastAsia="STZhongsong" w:hAnsi="Times New Roman" w:cs="Times New Roman"/>
      <w:b/>
      <w:bCs/>
      <w:caps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F05E8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F05E8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F05E8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F05E8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F05E8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F05E8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F05E8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F05E85"/>
    <w:rPr>
      <w:rFonts w:ascii="Times New Roman" w:eastAsia="STZhongsong" w:hAnsi="Times New Roman" w:cs="Times New Roman"/>
      <w:szCs w:val="20"/>
      <w:lang w:eastAsia="zh-CN"/>
    </w:rPr>
  </w:style>
  <w:style w:type="paragraph" w:styleId="TOC4">
    <w:name w:val="toc 4"/>
    <w:uiPriority w:val="39"/>
    <w:rsid w:val="00F05E85"/>
    <w:pPr>
      <w:tabs>
        <w:tab w:val="left" w:pos="2880"/>
        <w:tab w:val="right" w:leader="dot" w:pos="9029"/>
      </w:tabs>
      <w:adjustRightInd w:val="0"/>
      <w:spacing w:after="120" w:line="240" w:lineRule="auto"/>
      <w:ind w:left="2880" w:hanging="720"/>
    </w:pPr>
    <w:rPr>
      <w:rFonts w:ascii="Times New Roman" w:eastAsia="STZhongsong" w:hAnsi="Times New Roman" w:cs="Times New Roman"/>
      <w:szCs w:val="20"/>
      <w:lang w:eastAsia="zh-CN"/>
    </w:rPr>
  </w:style>
  <w:style w:type="paragraph" w:styleId="Revision">
    <w:name w:val="Revision"/>
    <w:hidden/>
    <w:uiPriority w:val="99"/>
    <w:semiHidden/>
    <w:rsid w:val="00C05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Natasha Roye</cp:lastModifiedBy>
  <cp:revision>9</cp:revision>
  <dcterms:created xsi:type="dcterms:W3CDTF">2021-09-23T13:09:00Z</dcterms:created>
  <dcterms:modified xsi:type="dcterms:W3CDTF">2021-11-04T12:33:00Z</dcterms:modified>
</cp:coreProperties>
</file>