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FD392" w14:textId="77777777" w:rsidR="00807B9B" w:rsidRPr="00807B9B" w:rsidRDefault="00807B9B">
      <w:pPr>
        <w:rPr>
          <w:b/>
          <w:sz w:val="30"/>
        </w:rPr>
      </w:pPr>
      <w:r w:rsidRPr="00807B9B">
        <w:rPr>
          <w:b/>
          <w:sz w:val="30"/>
        </w:rPr>
        <w:t>JOB DESCRIPTION &amp; PERSON SPECIFICATION</w:t>
      </w:r>
    </w:p>
    <w:p w14:paraId="228FD393" w14:textId="77777777" w:rsidR="00807B9B" w:rsidRPr="00807B9B" w:rsidRDefault="00807B9B"/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3061"/>
        <w:gridCol w:w="2268"/>
        <w:gridCol w:w="2892"/>
      </w:tblGrid>
      <w:tr w:rsidR="00807B9B" w:rsidRPr="00807B9B" w14:paraId="228FD398" w14:textId="77777777" w:rsidTr="00807B9B">
        <w:trPr>
          <w:trHeight w:val="620"/>
        </w:trPr>
        <w:tc>
          <w:tcPr>
            <w:tcW w:w="2269" w:type="dxa"/>
            <w:vAlign w:val="center"/>
          </w:tcPr>
          <w:p w14:paraId="228FD394" w14:textId="77777777" w:rsidR="00807B9B" w:rsidRPr="00807B9B" w:rsidRDefault="00807B9B" w:rsidP="00807B9B">
            <w:pPr>
              <w:jc w:val="right"/>
              <w:rPr>
                <w:rFonts w:cs="Arial"/>
                <w:b/>
                <w:caps/>
              </w:rPr>
            </w:pPr>
            <w:r w:rsidRPr="00807B9B">
              <w:rPr>
                <w:rFonts w:cs="Arial"/>
                <w:b/>
                <w:caps/>
              </w:rPr>
              <w:t>Position:</w:t>
            </w:r>
          </w:p>
        </w:tc>
        <w:tc>
          <w:tcPr>
            <w:tcW w:w="3061" w:type="dxa"/>
            <w:tcBorders>
              <w:right w:val="single" w:sz="4" w:space="0" w:color="auto"/>
            </w:tcBorders>
            <w:vAlign w:val="center"/>
          </w:tcPr>
          <w:p w14:paraId="228FD395" w14:textId="77777777" w:rsidR="00807B9B" w:rsidRPr="00807B9B" w:rsidRDefault="00807B9B" w:rsidP="00807B9B">
            <w:pPr>
              <w:rPr>
                <w:rFonts w:cs="Arial"/>
              </w:rPr>
            </w:pPr>
            <w:r w:rsidRPr="00807B9B">
              <w:rPr>
                <w:rFonts w:cs="Arial"/>
              </w:rPr>
              <w:t>Administration Manager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28FD396" w14:textId="77777777" w:rsidR="00807B9B" w:rsidRPr="00807B9B" w:rsidRDefault="00807B9B" w:rsidP="00807B9B">
            <w:pPr>
              <w:jc w:val="right"/>
              <w:rPr>
                <w:rFonts w:cs="Arial"/>
                <w:b/>
                <w:caps/>
              </w:rPr>
            </w:pPr>
            <w:r w:rsidRPr="00807B9B">
              <w:rPr>
                <w:rFonts w:cs="Arial"/>
                <w:b/>
                <w:caps/>
              </w:rPr>
              <w:t>Reports to:</w:t>
            </w:r>
          </w:p>
        </w:tc>
        <w:tc>
          <w:tcPr>
            <w:tcW w:w="2892" w:type="dxa"/>
            <w:vAlign w:val="center"/>
          </w:tcPr>
          <w:p w14:paraId="228FD397" w14:textId="27A47B5D" w:rsidR="00807B9B" w:rsidRPr="00807B9B" w:rsidRDefault="00807B9B" w:rsidP="000D67C9">
            <w:pPr>
              <w:rPr>
                <w:rFonts w:cs="Arial"/>
              </w:rPr>
            </w:pPr>
          </w:p>
        </w:tc>
      </w:tr>
      <w:tr w:rsidR="00807B9B" w:rsidRPr="00807B9B" w14:paraId="228FD39D" w14:textId="77777777" w:rsidTr="00807B9B">
        <w:trPr>
          <w:trHeight w:val="458"/>
        </w:trPr>
        <w:tc>
          <w:tcPr>
            <w:tcW w:w="2269" w:type="dxa"/>
            <w:vAlign w:val="center"/>
          </w:tcPr>
          <w:p w14:paraId="228FD399" w14:textId="77777777" w:rsidR="00807B9B" w:rsidRPr="00807B9B" w:rsidRDefault="00807B9B" w:rsidP="00807B9B">
            <w:pPr>
              <w:jc w:val="right"/>
              <w:rPr>
                <w:rFonts w:cs="Arial"/>
                <w:b/>
                <w:caps/>
              </w:rPr>
            </w:pPr>
          </w:p>
        </w:tc>
        <w:tc>
          <w:tcPr>
            <w:tcW w:w="3061" w:type="dxa"/>
            <w:tcBorders>
              <w:right w:val="single" w:sz="4" w:space="0" w:color="auto"/>
            </w:tcBorders>
            <w:vAlign w:val="center"/>
          </w:tcPr>
          <w:p w14:paraId="228FD39A" w14:textId="77777777" w:rsidR="00807B9B" w:rsidRPr="00807B9B" w:rsidRDefault="00807B9B" w:rsidP="00807B9B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28FD39B" w14:textId="77777777" w:rsidR="00807B9B" w:rsidRPr="00807B9B" w:rsidRDefault="00807B9B" w:rsidP="00807B9B">
            <w:pPr>
              <w:jc w:val="right"/>
              <w:rPr>
                <w:rFonts w:cs="Arial"/>
                <w:b/>
                <w:caps/>
              </w:rPr>
            </w:pPr>
          </w:p>
        </w:tc>
        <w:tc>
          <w:tcPr>
            <w:tcW w:w="2892" w:type="dxa"/>
            <w:vAlign w:val="center"/>
          </w:tcPr>
          <w:p w14:paraId="228FD39C" w14:textId="77777777" w:rsidR="00807B9B" w:rsidRPr="00807B9B" w:rsidRDefault="00807B9B" w:rsidP="00DB70CB">
            <w:pPr>
              <w:rPr>
                <w:rFonts w:cs="Arial"/>
              </w:rPr>
            </w:pPr>
          </w:p>
        </w:tc>
      </w:tr>
      <w:tr w:rsidR="00807B9B" w:rsidRPr="00807B9B" w14:paraId="228FD3A2" w14:textId="77777777" w:rsidTr="00807B9B">
        <w:trPr>
          <w:trHeight w:val="377"/>
        </w:trPr>
        <w:tc>
          <w:tcPr>
            <w:tcW w:w="2269" w:type="dxa"/>
            <w:vAlign w:val="center"/>
          </w:tcPr>
          <w:p w14:paraId="228FD39E" w14:textId="77777777" w:rsidR="00807B9B" w:rsidRPr="00DB70CB" w:rsidRDefault="00807B9B" w:rsidP="00807B9B">
            <w:pPr>
              <w:jc w:val="right"/>
              <w:rPr>
                <w:rFonts w:cs="Arial"/>
                <w:b/>
                <w:caps/>
                <w:highlight w:val="yellow"/>
              </w:rPr>
            </w:pPr>
          </w:p>
        </w:tc>
        <w:tc>
          <w:tcPr>
            <w:tcW w:w="3061" w:type="dxa"/>
            <w:tcBorders>
              <w:right w:val="single" w:sz="4" w:space="0" w:color="auto"/>
            </w:tcBorders>
            <w:vAlign w:val="center"/>
          </w:tcPr>
          <w:p w14:paraId="228FD39F" w14:textId="77777777" w:rsidR="00807B9B" w:rsidRPr="00DB70CB" w:rsidRDefault="00807B9B" w:rsidP="00807B9B">
            <w:pPr>
              <w:rPr>
                <w:rFonts w:cs="Arial"/>
                <w:highlight w:val="yellow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28FD3A0" w14:textId="77777777" w:rsidR="00807B9B" w:rsidRPr="00807B9B" w:rsidRDefault="00807B9B" w:rsidP="00807B9B">
            <w:pPr>
              <w:jc w:val="right"/>
              <w:rPr>
                <w:rFonts w:cs="Arial"/>
                <w:b/>
                <w:caps/>
              </w:rPr>
            </w:pPr>
            <w:r w:rsidRPr="00807B9B">
              <w:rPr>
                <w:rFonts w:cs="Arial"/>
                <w:b/>
                <w:caps/>
              </w:rPr>
              <w:t>Location:</w:t>
            </w:r>
          </w:p>
        </w:tc>
        <w:tc>
          <w:tcPr>
            <w:tcW w:w="2892" w:type="dxa"/>
            <w:vAlign w:val="center"/>
          </w:tcPr>
          <w:p w14:paraId="228FD3A1" w14:textId="77777777" w:rsidR="00807B9B" w:rsidRPr="00807B9B" w:rsidRDefault="00807B9B" w:rsidP="00DB70CB">
            <w:pPr>
              <w:rPr>
                <w:rFonts w:cs="Arial"/>
              </w:rPr>
            </w:pPr>
            <w:r w:rsidRPr="00807B9B">
              <w:rPr>
                <w:rFonts w:cs="Arial"/>
              </w:rPr>
              <w:t>Cambridge</w:t>
            </w:r>
          </w:p>
        </w:tc>
      </w:tr>
      <w:tr w:rsidR="00807B9B" w:rsidRPr="00807B9B" w14:paraId="228FD3A7" w14:textId="77777777" w:rsidTr="00807B9B">
        <w:trPr>
          <w:trHeight w:val="377"/>
        </w:trPr>
        <w:tc>
          <w:tcPr>
            <w:tcW w:w="2269" w:type="dxa"/>
            <w:vAlign w:val="center"/>
          </w:tcPr>
          <w:p w14:paraId="228FD3A3" w14:textId="77777777" w:rsidR="00807B9B" w:rsidRPr="00807B9B" w:rsidRDefault="00807B9B" w:rsidP="00807B9B">
            <w:pPr>
              <w:jc w:val="right"/>
              <w:rPr>
                <w:rFonts w:cs="Arial"/>
                <w:b/>
                <w:caps/>
              </w:rPr>
            </w:pPr>
          </w:p>
        </w:tc>
        <w:tc>
          <w:tcPr>
            <w:tcW w:w="3061" w:type="dxa"/>
            <w:tcBorders>
              <w:right w:val="single" w:sz="4" w:space="0" w:color="auto"/>
            </w:tcBorders>
            <w:vAlign w:val="center"/>
          </w:tcPr>
          <w:p w14:paraId="228FD3A4" w14:textId="77777777" w:rsidR="00807B9B" w:rsidRPr="00807B9B" w:rsidRDefault="00807B9B" w:rsidP="00807B9B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28FD3A5" w14:textId="77777777" w:rsidR="00807B9B" w:rsidRPr="00807B9B" w:rsidRDefault="00807B9B" w:rsidP="00807B9B">
            <w:pPr>
              <w:jc w:val="right"/>
              <w:rPr>
                <w:rFonts w:cs="Arial"/>
                <w:b/>
                <w:caps/>
              </w:rPr>
            </w:pPr>
          </w:p>
        </w:tc>
        <w:tc>
          <w:tcPr>
            <w:tcW w:w="2892" w:type="dxa"/>
            <w:vAlign w:val="center"/>
          </w:tcPr>
          <w:p w14:paraId="228FD3A6" w14:textId="77777777" w:rsidR="00807B9B" w:rsidRPr="00807B9B" w:rsidRDefault="00807B9B" w:rsidP="00807B9B">
            <w:pPr>
              <w:rPr>
                <w:rFonts w:cs="Arial"/>
              </w:rPr>
            </w:pPr>
          </w:p>
        </w:tc>
      </w:tr>
    </w:tbl>
    <w:p w14:paraId="228FD3A8" w14:textId="77777777" w:rsidR="00807B9B" w:rsidRPr="00807B9B" w:rsidRDefault="00807B9B" w:rsidP="00807B9B"/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1"/>
      </w:tblGrid>
      <w:tr w:rsidR="00807B9B" w:rsidRPr="00807B9B" w14:paraId="228FD3AA" w14:textId="77777777" w:rsidTr="00807B9B">
        <w:trPr>
          <w:cantSplit/>
          <w:trHeight w:val="381"/>
        </w:trPr>
        <w:tc>
          <w:tcPr>
            <w:tcW w:w="10501" w:type="dxa"/>
            <w:vAlign w:val="center"/>
          </w:tcPr>
          <w:p w14:paraId="228FD3A9" w14:textId="77777777" w:rsidR="00807B9B" w:rsidRPr="00807B9B" w:rsidRDefault="00807B9B" w:rsidP="005E416E">
            <w:pPr>
              <w:rPr>
                <w:rFonts w:cs="Arial"/>
              </w:rPr>
            </w:pPr>
            <w:r w:rsidRPr="00807B9B">
              <w:rPr>
                <w:rFonts w:cs="Arial"/>
                <w:b/>
                <w:bCs/>
              </w:rPr>
              <w:t xml:space="preserve">JOB PURPOSE: </w:t>
            </w:r>
          </w:p>
        </w:tc>
      </w:tr>
      <w:tr w:rsidR="00807B9B" w:rsidRPr="00807B9B" w14:paraId="228FD3AF" w14:textId="77777777" w:rsidTr="00807B9B">
        <w:trPr>
          <w:cantSplit/>
          <w:trHeight w:val="710"/>
        </w:trPr>
        <w:tc>
          <w:tcPr>
            <w:tcW w:w="10501" w:type="dxa"/>
            <w:vAlign w:val="center"/>
          </w:tcPr>
          <w:p w14:paraId="228FD3AB" w14:textId="77777777" w:rsidR="00807B9B" w:rsidRPr="00807B9B" w:rsidRDefault="00807B9B" w:rsidP="005E416E">
            <w:pPr>
              <w:pStyle w:val="BodyTextIndent"/>
              <w:ind w:left="0"/>
              <w:rPr>
                <w:rFonts w:asciiTheme="minorHAnsi" w:hAnsiTheme="minorHAnsi"/>
                <w:b w:val="0"/>
                <w:bCs w:val="0"/>
                <w:szCs w:val="22"/>
                <w:u w:val="none"/>
              </w:rPr>
            </w:pPr>
            <w:r w:rsidRPr="00807B9B">
              <w:rPr>
                <w:rFonts w:asciiTheme="minorHAnsi" w:hAnsiTheme="minorHAnsi"/>
                <w:b w:val="0"/>
                <w:bCs w:val="0"/>
                <w:szCs w:val="22"/>
                <w:u w:val="none"/>
              </w:rPr>
              <w:t xml:space="preserve">To set up, maintain and improve the running of effective client focused </w:t>
            </w:r>
            <w:r w:rsidR="00024B30">
              <w:rPr>
                <w:rFonts w:asciiTheme="minorHAnsi" w:hAnsiTheme="minorHAnsi"/>
                <w:b w:val="0"/>
                <w:bCs w:val="0"/>
                <w:szCs w:val="22"/>
                <w:u w:val="none"/>
              </w:rPr>
              <w:t>a</w:t>
            </w:r>
            <w:r w:rsidRPr="00807B9B">
              <w:rPr>
                <w:rFonts w:asciiTheme="minorHAnsi" w:hAnsiTheme="minorHAnsi"/>
                <w:b w:val="0"/>
                <w:bCs w:val="0"/>
                <w:szCs w:val="22"/>
                <w:u w:val="none"/>
              </w:rPr>
              <w:t>dministrative processes</w:t>
            </w:r>
            <w:r w:rsidR="000D67C9">
              <w:rPr>
                <w:rFonts w:asciiTheme="minorHAnsi" w:hAnsiTheme="minorHAnsi"/>
                <w:b w:val="0"/>
                <w:bCs w:val="0"/>
                <w:szCs w:val="22"/>
                <w:u w:val="none"/>
              </w:rPr>
              <w:t>, including Clinical Administration</w:t>
            </w:r>
            <w:r w:rsidRPr="00807B9B">
              <w:rPr>
                <w:rFonts w:asciiTheme="minorHAnsi" w:hAnsiTheme="minorHAnsi"/>
                <w:b w:val="0"/>
                <w:bCs w:val="0"/>
                <w:szCs w:val="22"/>
                <w:u w:val="none"/>
              </w:rPr>
              <w:t xml:space="preserve">. </w:t>
            </w:r>
          </w:p>
          <w:p w14:paraId="228FD3AC" w14:textId="77777777" w:rsidR="00807B9B" w:rsidRPr="00807B9B" w:rsidRDefault="00807B9B" w:rsidP="005E416E">
            <w:pPr>
              <w:pStyle w:val="BodyTextIndent"/>
              <w:ind w:left="0"/>
              <w:rPr>
                <w:rFonts w:asciiTheme="minorHAnsi" w:hAnsiTheme="minorHAnsi"/>
                <w:b w:val="0"/>
                <w:bCs w:val="0"/>
                <w:szCs w:val="22"/>
                <w:u w:val="none"/>
              </w:rPr>
            </w:pPr>
            <w:r w:rsidRPr="00807B9B">
              <w:rPr>
                <w:rFonts w:asciiTheme="minorHAnsi" w:hAnsiTheme="minorHAnsi"/>
                <w:b w:val="0"/>
                <w:bCs w:val="0"/>
                <w:szCs w:val="22"/>
                <w:u w:val="none"/>
              </w:rPr>
              <w:t>Establishing the provision of office, financial, management and supervision support services, to ensure that services are delivered to a high standard.</w:t>
            </w:r>
          </w:p>
          <w:p w14:paraId="228FD3AD" w14:textId="77777777" w:rsidR="00807B9B" w:rsidRDefault="00807B9B" w:rsidP="005E416E">
            <w:pPr>
              <w:pStyle w:val="BodyTextIndent"/>
              <w:ind w:left="0"/>
              <w:rPr>
                <w:rFonts w:asciiTheme="minorHAnsi" w:hAnsiTheme="minorHAnsi"/>
                <w:b w:val="0"/>
                <w:bCs w:val="0"/>
                <w:szCs w:val="22"/>
                <w:u w:val="none"/>
              </w:rPr>
            </w:pPr>
            <w:r w:rsidRPr="00807B9B">
              <w:rPr>
                <w:rFonts w:asciiTheme="minorHAnsi" w:hAnsiTheme="minorHAnsi"/>
                <w:b w:val="0"/>
                <w:bCs w:val="0"/>
                <w:szCs w:val="22"/>
                <w:u w:val="none"/>
              </w:rPr>
              <w:t>Provide administrative support to the trustees to ensure good governance</w:t>
            </w:r>
          </w:p>
          <w:p w14:paraId="228FD3AE" w14:textId="77777777" w:rsidR="00807B9B" w:rsidRPr="00807B9B" w:rsidRDefault="00807B9B" w:rsidP="00DB70CB">
            <w:pPr>
              <w:jc w:val="both"/>
              <w:rPr>
                <w:rFonts w:cs="Arial"/>
              </w:rPr>
            </w:pPr>
          </w:p>
        </w:tc>
      </w:tr>
    </w:tbl>
    <w:p w14:paraId="228FD3B0" w14:textId="77777777" w:rsidR="00807B9B" w:rsidRPr="00807B9B" w:rsidRDefault="00807B9B" w:rsidP="00807B9B"/>
    <w:p w14:paraId="228FD3B1" w14:textId="77777777" w:rsidR="00807B9B" w:rsidRPr="00807B9B" w:rsidRDefault="00807B9B" w:rsidP="00807B9B">
      <w:pPr>
        <w:ind w:left="-709" w:right="-755"/>
        <w:jc w:val="left"/>
        <w:rPr>
          <w:rFonts w:cs="Arial"/>
          <w:b/>
          <w:bCs/>
        </w:rPr>
      </w:pPr>
      <w:r w:rsidRPr="00807B9B">
        <w:rPr>
          <w:rFonts w:cs="Arial"/>
          <w:b/>
          <w:bCs/>
        </w:rPr>
        <w:t>JOB SPECIFIC ACCOUNTABILITIES</w:t>
      </w:r>
    </w:p>
    <w:p w14:paraId="228FD3B2" w14:textId="77777777" w:rsidR="00807B9B" w:rsidRPr="00807B9B" w:rsidRDefault="00807B9B" w:rsidP="00807B9B">
      <w:pPr>
        <w:pStyle w:val="Heading4"/>
        <w:ind w:left="-709" w:right="-755"/>
        <w:jc w:val="both"/>
        <w:rPr>
          <w:rFonts w:asciiTheme="minorHAnsi" w:hAnsiTheme="minorHAnsi" w:cs="Arial"/>
          <w:sz w:val="22"/>
          <w:szCs w:val="22"/>
          <w:u w:val="none"/>
        </w:rPr>
      </w:pPr>
    </w:p>
    <w:p w14:paraId="228FD3B3" w14:textId="77777777" w:rsidR="00807B9B" w:rsidRPr="00807B9B" w:rsidRDefault="00807B9B" w:rsidP="00807B9B">
      <w:pPr>
        <w:pStyle w:val="Heading4"/>
        <w:ind w:left="-709" w:right="-755"/>
        <w:jc w:val="both"/>
        <w:rPr>
          <w:rFonts w:asciiTheme="minorHAnsi" w:hAnsiTheme="minorHAnsi" w:cs="Arial"/>
          <w:sz w:val="22"/>
          <w:szCs w:val="22"/>
          <w:u w:val="none"/>
        </w:rPr>
      </w:pPr>
      <w:r w:rsidRPr="00807B9B">
        <w:rPr>
          <w:rFonts w:asciiTheme="minorHAnsi" w:hAnsiTheme="minorHAnsi" w:cs="Arial"/>
          <w:sz w:val="22"/>
          <w:szCs w:val="22"/>
          <w:u w:val="none"/>
        </w:rPr>
        <w:t xml:space="preserve">Office Support </w:t>
      </w:r>
      <w:r w:rsidR="00DB70CB">
        <w:rPr>
          <w:rFonts w:asciiTheme="minorHAnsi" w:hAnsiTheme="minorHAnsi" w:cs="Arial"/>
          <w:sz w:val="22"/>
          <w:szCs w:val="22"/>
          <w:u w:val="none"/>
        </w:rPr>
        <w:t>(7</w:t>
      </w:r>
      <w:r w:rsidRPr="00807B9B">
        <w:rPr>
          <w:rFonts w:asciiTheme="minorHAnsi" w:hAnsiTheme="minorHAnsi" w:cs="Arial"/>
          <w:sz w:val="22"/>
          <w:szCs w:val="22"/>
          <w:u w:val="none"/>
        </w:rPr>
        <w:t>5%)</w:t>
      </w:r>
    </w:p>
    <w:p w14:paraId="228FD3B4" w14:textId="77777777" w:rsidR="00807B9B" w:rsidRPr="00807B9B" w:rsidRDefault="00807B9B" w:rsidP="00807B9B">
      <w:pPr>
        <w:numPr>
          <w:ilvl w:val="0"/>
          <w:numId w:val="2"/>
        </w:numPr>
        <w:tabs>
          <w:tab w:val="clear" w:pos="360"/>
          <w:tab w:val="num" w:pos="720"/>
        </w:tabs>
        <w:ind w:left="-349" w:right="-755"/>
        <w:jc w:val="both"/>
        <w:rPr>
          <w:rFonts w:cs="Arial"/>
        </w:rPr>
      </w:pPr>
      <w:r w:rsidRPr="00807B9B">
        <w:rPr>
          <w:rFonts w:cs="Arial"/>
        </w:rPr>
        <w:t>Manage and monitor the administration of the office support including resources management, ICT support, marketing and promotional activities and events as needed</w:t>
      </w:r>
    </w:p>
    <w:p w14:paraId="228FD3B5" w14:textId="77777777" w:rsidR="00807B9B" w:rsidRPr="00807B9B" w:rsidRDefault="00807B9B" w:rsidP="00807B9B">
      <w:pPr>
        <w:numPr>
          <w:ilvl w:val="0"/>
          <w:numId w:val="2"/>
        </w:numPr>
        <w:tabs>
          <w:tab w:val="clear" w:pos="360"/>
          <w:tab w:val="num" w:pos="720"/>
        </w:tabs>
        <w:ind w:left="-349" w:right="-755"/>
        <w:jc w:val="both"/>
        <w:rPr>
          <w:rFonts w:cs="Arial"/>
        </w:rPr>
      </w:pPr>
      <w:r w:rsidRPr="00807B9B">
        <w:rPr>
          <w:rFonts w:cs="Arial"/>
        </w:rPr>
        <w:t>Manage the organisation, co-ordination and delivery of training resources and event</w:t>
      </w:r>
      <w:r w:rsidR="00DB70CB">
        <w:rPr>
          <w:rFonts w:cs="Arial"/>
        </w:rPr>
        <w:t>s as professional support as needed</w:t>
      </w:r>
      <w:r w:rsidRPr="00807B9B">
        <w:rPr>
          <w:rFonts w:cs="Arial"/>
        </w:rPr>
        <w:t>.</w:t>
      </w:r>
    </w:p>
    <w:p w14:paraId="228FD3B6" w14:textId="77777777" w:rsidR="00807B9B" w:rsidRPr="00807B9B" w:rsidRDefault="00807B9B" w:rsidP="00807B9B">
      <w:pPr>
        <w:numPr>
          <w:ilvl w:val="0"/>
          <w:numId w:val="2"/>
        </w:numPr>
        <w:tabs>
          <w:tab w:val="clear" w:pos="360"/>
          <w:tab w:val="num" w:pos="720"/>
        </w:tabs>
        <w:ind w:left="-349" w:right="-755"/>
        <w:jc w:val="both"/>
        <w:rPr>
          <w:rFonts w:cs="Arial"/>
        </w:rPr>
      </w:pPr>
      <w:r w:rsidRPr="00807B9B">
        <w:rPr>
          <w:rFonts w:cs="Arial"/>
        </w:rPr>
        <w:t>Provide sensitive telephone contact to clients under direction from the counsellor practitioners</w:t>
      </w:r>
    </w:p>
    <w:p w14:paraId="228FD3B7" w14:textId="77777777" w:rsidR="00755505" w:rsidRDefault="00807B9B" w:rsidP="00755505">
      <w:pPr>
        <w:numPr>
          <w:ilvl w:val="0"/>
          <w:numId w:val="2"/>
        </w:numPr>
        <w:tabs>
          <w:tab w:val="clear" w:pos="360"/>
          <w:tab w:val="num" w:pos="720"/>
        </w:tabs>
        <w:ind w:left="-349" w:right="-755"/>
        <w:jc w:val="both"/>
        <w:rPr>
          <w:rFonts w:cs="Arial"/>
        </w:rPr>
      </w:pPr>
      <w:r w:rsidRPr="00807B9B">
        <w:rPr>
          <w:rFonts w:cs="Arial"/>
        </w:rPr>
        <w:t>Manage and monitor budgets, ensuring that expenditures are authorised.</w:t>
      </w:r>
    </w:p>
    <w:p w14:paraId="228FD3B8" w14:textId="77777777" w:rsidR="00755505" w:rsidRDefault="00755505" w:rsidP="00755505">
      <w:pPr>
        <w:numPr>
          <w:ilvl w:val="0"/>
          <w:numId w:val="2"/>
        </w:numPr>
        <w:tabs>
          <w:tab w:val="clear" w:pos="360"/>
          <w:tab w:val="num" w:pos="720"/>
        </w:tabs>
        <w:ind w:left="-349" w:right="-755"/>
        <w:jc w:val="both"/>
        <w:rPr>
          <w:rFonts w:cs="Arial"/>
        </w:rPr>
      </w:pPr>
      <w:r>
        <w:rPr>
          <w:rFonts w:cs="Arial"/>
        </w:rPr>
        <w:t xml:space="preserve">Provide the administrative support for the </w:t>
      </w:r>
      <w:r w:rsidR="00DB70CB">
        <w:rPr>
          <w:rFonts w:cs="Arial"/>
        </w:rPr>
        <w:t>clinical administration</w:t>
      </w:r>
      <w:r>
        <w:rPr>
          <w:rFonts w:cs="Arial"/>
        </w:rPr>
        <w:t xml:space="preserve"> process</w:t>
      </w:r>
    </w:p>
    <w:p w14:paraId="228FD3B9" w14:textId="77777777" w:rsidR="00755505" w:rsidRPr="00807B9B" w:rsidRDefault="00755505" w:rsidP="00755505">
      <w:pPr>
        <w:numPr>
          <w:ilvl w:val="0"/>
          <w:numId w:val="2"/>
        </w:numPr>
        <w:tabs>
          <w:tab w:val="clear" w:pos="360"/>
          <w:tab w:val="num" w:pos="720"/>
        </w:tabs>
        <w:ind w:left="-349" w:right="-755"/>
        <w:jc w:val="both"/>
        <w:rPr>
          <w:rFonts w:cs="Arial"/>
        </w:rPr>
      </w:pPr>
      <w:r>
        <w:rPr>
          <w:rFonts w:cs="Arial"/>
        </w:rPr>
        <w:t>Provide the administrative support for the volunteers</w:t>
      </w:r>
    </w:p>
    <w:p w14:paraId="228FD3BA" w14:textId="77777777" w:rsidR="00807B9B" w:rsidRPr="00755505" w:rsidRDefault="00755505" w:rsidP="00755505">
      <w:pPr>
        <w:numPr>
          <w:ilvl w:val="0"/>
          <w:numId w:val="2"/>
        </w:numPr>
        <w:tabs>
          <w:tab w:val="clear" w:pos="360"/>
          <w:tab w:val="num" w:pos="720"/>
        </w:tabs>
        <w:ind w:left="-349" w:right="-755"/>
        <w:jc w:val="both"/>
        <w:rPr>
          <w:rFonts w:cs="Arial"/>
        </w:rPr>
      </w:pPr>
      <w:r>
        <w:rPr>
          <w:rFonts w:cs="Arial"/>
        </w:rPr>
        <w:t>Provide administrative support for the recruitment of volunteers.</w:t>
      </w:r>
    </w:p>
    <w:p w14:paraId="228FD3BB" w14:textId="77777777" w:rsidR="00807B9B" w:rsidRPr="00807B9B" w:rsidRDefault="00807B9B" w:rsidP="00807B9B">
      <w:pPr>
        <w:numPr>
          <w:ilvl w:val="0"/>
          <w:numId w:val="2"/>
        </w:numPr>
        <w:tabs>
          <w:tab w:val="clear" w:pos="360"/>
          <w:tab w:val="num" w:pos="720"/>
        </w:tabs>
        <w:ind w:left="-349" w:right="-755"/>
        <w:jc w:val="both"/>
        <w:rPr>
          <w:rFonts w:cs="Arial"/>
        </w:rPr>
      </w:pPr>
      <w:r w:rsidRPr="00807B9B">
        <w:rPr>
          <w:rFonts w:cs="Arial"/>
        </w:rPr>
        <w:t>Undertake general clerical &amp; administrative tasks and support the team and service as required</w:t>
      </w:r>
    </w:p>
    <w:p w14:paraId="228FD3BC" w14:textId="77777777" w:rsidR="00807B9B" w:rsidRPr="00807B9B" w:rsidRDefault="00807B9B" w:rsidP="00807B9B">
      <w:pPr>
        <w:pStyle w:val="Heading4"/>
        <w:ind w:left="-709" w:right="-755"/>
        <w:rPr>
          <w:rFonts w:asciiTheme="minorHAnsi" w:hAnsiTheme="minorHAnsi" w:cs="Arial"/>
          <w:sz w:val="22"/>
          <w:szCs w:val="22"/>
          <w:u w:val="none"/>
        </w:rPr>
      </w:pPr>
    </w:p>
    <w:p w14:paraId="228FD3BD" w14:textId="77777777" w:rsidR="00807B9B" w:rsidRPr="00807B9B" w:rsidRDefault="00807B9B" w:rsidP="00807B9B">
      <w:pPr>
        <w:pStyle w:val="Heading4"/>
        <w:ind w:left="-709" w:right="-755"/>
        <w:jc w:val="both"/>
        <w:rPr>
          <w:rFonts w:asciiTheme="minorHAnsi" w:hAnsiTheme="minorHAnsi"/>
          <w:szCs w:val="22"/>
          <w:u w:val="none"/>
        </w:rPr>
      </w:pPr>
      <w:r w:rsidRPr="00807B9B">
        <w:rPr>
          <w:rFonts w:asciiTheme="minorHAnsi" w:hAnsiTheme="minorHAnsi"/>
          <w:szCs w:val="22"/>
          <w:u w:val="none"/>
        </w:rPr>
        <w:t xml:space="preserve">Health &amp; </w:t>
      </w:r>
      <w:r w:rsidRPr="00807B9B">
        <w:rPr>
          <w:rFonts w:asciiTheme="minorHAnsi" w:hAnsiTheme="minorHAnsi" w:cs="Arial"/>
          <w:sz w:val="22"/>
          <w:szCs w:val="22"/>
          <w:u w:val="none"/>
        </w:rPr>
        <w:t>Safety</w:t>
      </w:r>
      <w:r w:rsidRPr="00807B9B">
        <w:rPr>
          <w:rFonts w:asciiTheme="minorHAnsi" w:hAnsiTheme="minorHAnsi"/>
          <w:szCs w:val="22"/>
          <w:u w:val="none"/>
        </w:rPr>
        <w:t xml:space="preserve"> (5%)</w:t>
      </w:r>
    </w:p>
    <w:p w14:paraId="228FD3BE" w14:textId="77777777" w:rsidR="00807B9B" w:rsidRPr="00807B9B" w:rsidRDefault="00807B9B" w:rsidP="00807B9B">
      <w:pPr>
        <w:numPr>
          <w:ilvl w:val="0"/>
          <w:numId w:val="2"/>
        </w:numPr>
        <w:tabs>
          <w:tab w:val="clear" w:pos="360"/>
          <w:tab w:val="num" w:pos="720"/>
        </w:tabs>
        <w:ind w:left="-349" w:right="-755"/>
        <w:jc w:val="both"/>
        <w:rPr>
          <w:rFonts w:cs="Arial"/>
        </w:rPr>
      </w:pPr>
      <w:r w:rsidRPr="00807B9B">
        <w:rPr>
          <w:rFonts w:cs="Arial"/>
        </w:rPr>
        <w:t>Take responsibility for Health and Safety issues and ensure the provision and maintenance of a healthy and safe working environment – monitoring and reviewing systems and processes</w:t>
      </w:r>
    </w:p>
    <w:p w14:paraId="228FD3BF" w14:textId="77777777" w:rsidR="00807B9B" w:rsidRPr="00807B9B" w:rsidRDefault="00807B9B" w:rsidP="00807B9B">
      <w:pPr>
        <w:numPr>
          <w:ilvl w:val="0"/>
          <w:numId w:val="2"/>
        </w:numPr>
        <w:tabs>
          <w:tab w:val="clear" w:pos="360"/>
          <w:tab w:val="num" w:pos="720"/>
        </w:tabs>
        <w:ind w:left="-349" w:right="-755"/>
        <w:jc w:val="both"/>
        <w:rPr>
          <w:rFonts w:cs="Arial"/>
        </w:rPr>
      </w:pPr>
      <w:r w:rsidRPr="00807B9B">
        <w:rPr>
          <w:rFonts w:cs="Arial"/>
        </w:rPr>
        <w:t>Identify and act upon any Health and Safety issues to reduce the risk to self and others</w:t>
      </w:r>
    </w:p>
    <w:p w14:paraId="228FD3C0" w14:textId="77777777" w:rsidR="00807B9B" w:rsidRPr="00807B9B" w:rsidRDefault="00807B9B" w:rsidP="00807B9B">
      <w:pPr>
        <w:ind w:left="-709" w:right="-755"/>
        <w:jc w:val="both"/>
        <w:rPr>
          <w:rFonts w:cs="Arial"/>
        </w:rPr>
      </w:pPr>
    </w:p>
    <w:p w14:paraId="228FD3C1" w14:textId="77777777" w:rsidR="00807B9B" w:rsidRPr="00807B9B" w:rsidRDefault="00DB70CB" w:rsidP="00807B9B">
      <w:pPr>
        <w:pStyle w:val="Heading4"/>
        <w:ind w:left="-709" w:right="-755"/>
        <w:jc w:val="both"/>
        <w:rPr>
          <w:rFonts w:asciiTheme="minorHAnsi" w:hAnsiTheme="minorHAnsi"/>
          <w:sz w:val="22"/>
          <w:szCs w:val="22"/>
          <w:u w:val="none"/>
        </w:rPr>
      </w:pPr>
      <w:r>
        <w:rPr>
          <w:rFonts w:asciiTheme="minorHAnsi" w:hAnsiTheme="minorHAnsi"/>
          <w:sz w:val="22"/>
          <w:szCs w:val="22"/>
          <w:u w:val="none"/>
        </w:rPr>
        <w:t>Management Support (1</w:t>
      </w:r>
      <w:r w:rsidR="00807B9B" w:rsidRPr="00807B9B">
        <w:rPr>
          <w:rFonts w:asciiTheme="minorHAnsi" w:hAnsiTheme="minorHAnsi"/>
          <w:sz w:val="22"/>
          <w:szCs w:val="22"/>
          <w:u w:val="none"/>
        </w:rPr>
        <w:t>0%)</w:t>
      </w:r>
    </w:p>
    <w:p w14:paraId="228FD3C2" w14:textId="77777777" w:rsidR="00807B9B" w:rsidRPr="00807B9B" w:rsidRDefault="00807B9B" w:rsidP="00807B9B">
      <w:pPr>
        <w:numPr>
          <w:ilvl w:val="0"/>
          <w:numId w:val="2"/>
        </w:numPr>
        <w:tabs>
          <w:tab w:val="clear" w:pos="360"/>
          <w:tab w:val="num" w:pos="720"/>
        </w:tabs>
        <w:ind w:left="-349" w:right="-755"/>
        <w:jc w:val="both"/>
        <w:rPr>
          <w:rFonts w:cs="Arial"/>
        </w:rPr>
      </w:pPr>
      <w:r w:rsidRPr="00807B9B">
        <w:rPr>
          <w:rFonts w:cs="Arial"/>
        </w:rPr>
        <w:t>Responsible for the effective &amp; efficient operation of the administration service:</w:t>
      </w:r>
    </w:p>
    <w:p w14:paraId="228FD3C3" w14:textId="77777777" w:rsidR="00807B9B" w:rsidRPr="00807B9B" w:rsidRDefault="00807B9B" w:rsidP="00807B9B">
      <w:pPr>
        <w:numPr>
          <w:ilvl w:val="0"/>
          <w:numId w:val="2"/>
        </w:numPr>
        <w:tabs>
          <w:tab w:val="clear" w:pos="360"/>
          <w:tab w:val="num" w:pos="720"/>
        </w:tabs>
        <w:ind w:left="-349" w:right="-755"/>
        <w:jc w:val="both"/>
        <w:rPr>
          <w:rFonts w:cs="Arial"/>
        </w:rPr>
      </w:pPr>
      <w:r w:rsidRPr="00807B9B">
        <w:rPr>
          <w:rFonts w:cs="Arial"/>
        </w:rPr>
        <w:t>Providing administrative support to the charity trustees to ensure good governance</w:t>
      </w:r>
    </w:p>
    <w:p w14:paraId="228FD3C4" w14:textId="77777777" w:rsidR="00807B9B" w:rsidRPr="00807B9B" w:rsidRDefault="00807B9B" w:rsidP="00755505">
      <w:pPr>
        <w:ind w:left="-349" w:right="-755"/>
        <w:jc w:val="both"/>
        <w:rPr>
          <w:rFonts w:cs="Arial"/>
        </w:rPr>
      </w:pPr>
    </w:p>
    <w:p w14:paraId="228FD3C5" w14:textId="77777777" w:rsidR="00807B9B" w:rsidRPr="00807B9B" w:rsidRDefault="00807B9B" w:rsidP="00807B9B">
      <w:pPr>
        <w:pStyle w:val="Heading4"/>
        <w:ind w:left="-709" w:right="-755"/>
        <w:jc w:val="both"/>
        <w:rPr>
          <w:rFonts w:asciiTheme="minorHAnsi" w:hAnsiTheme="minorHAnsi"/>
          <w:szCs w:val="22"/>
          <w:u w:val="none"/>
        </w:rPr>
      </w:pPr>
      <w:r w:rsidRPr="00807B9B">
        <w:rPr>
          <w:rFonts w:asciiTheme="minorHAnsi" w:hAnsiTheme="minorHAnsi"/>
          <w:szCs w:val="22"/>
          <w:u w:val="none"/>
        </w:rPr>
        <w:t xml:space="preserve">Role </w:t>
      </w:r>
      <w:r w:rsidRPr="00807B9B">
        <w:rPr>
          <w:rFonts w:asciiTheme="minorHAnsi" w:hAnsiTheme="minorHAnsi" w:cs="Arial"/>
          <w:sz w:val="22"/>
          <w:szCs w:val="22"/>
          <w:u w:val="none"/>
        </w:rPr>
        <w:t>Specific</w:t>
      </w:r>
      <w:r w:rsidRPr="00807B9B">
        <w:rPr>
          <w:rFonts w:asciiTheme="minorHAnsi" w:hAnsiTheme="minorHAnsi"/>
          <w:szCs w:val="22"/>
          <w:u w:val="none"/>
        </w:rPr>
        <w:t xml:space="preserve"> (10%)</w:t>
      </w:r>
    </w:p>
    <w:p w14:paraId="228FD3C6" w14:textId="401DCA2D" w:rsidR="00807B9B" w:rsidRPr="00807B9B" w:rsidRDefault="00807B9B" w:rsidP="00807B9B">
      <w:pPr>
        <w:numPr>
          <w:ilvl w:val="0"/>
          <w:numId w:val="2"/>
        </w:numPr>
        <w:tabs>
          <w:tab w:val="clear" w:pos="360"/>
          <w:tab w:val="num" w:pos="720"/>
        </w:tabs>
        <w:ind w:left="-349" w:right="-755"/>
        <w:jc w:val="both"/>
        <w:rPr>
          <w:rFonts w:cs="Arial"/>
        </w:rPr>
      </w:pPr>
      <w:r w:rsidRPr="00807B9B">
        <w:rPr>
          <w:rFonts w:cs="Arial"/>
        </w:rPr>
        <w:t>Understand the core business and contribute to its development.</w:t>
      </w:r>
    </w:p>
    <w:p w14:paraId="228FD3C7" w14:textId="77777777" w:rsidR="00807B9B" w:rsidRPr="00807B9B" w:rsidRDefault="00807B9B" w:rsidP="00807B9B">
      <w:pPr>
        <w:numPr>
          <w:ilvl w:val="0"/>
          <w:numId w:val="2"/>
        </w:numPr>
        <w:tabs>
          <w:tab w:val="clear" w:pos="360"/>
          <w:tab w:val="num" w:pos="720"/>
        </w:tabs>
        <w:ind w:left="-349" w:right="-755"/>
        <w:jc w:val="both"/>
        <w:rPr>
          <w:rFonts w:cs="Arial"/>
        </w:rPr>
      </w:pPr>
      <w:r w:rsidRPr="00807B9B">
        <w:rPr>
          <w:rFonts w:cs="Arial"/>
        </w:rPr>
        <w:t>Use specialist knowledge to provide advice on complex matters relating to own job or that of the service.</w:t>
      </w:r>
    </w:p>
    <w:p w14:paraId="228FD3C8" w14:textId="77051F60" w:rsidR="00807B9B" w:rsidRPr="00807B9B" w:rsidRDefault="00807B9B" w:rsidP="00807B9B">
      <w:pPr>
        <w:numPr>
          <w:ilvl w:val="0"/>
          <w:numId w:val="2"/>
        </w:numPr>
        <w:tabs>
          <w:tab w:val="clear" w:pos="360"/>
          <w:tab w:val="num" w:pos="720"/>
        </w:tabs>
        <w:ind w:left="-349" w:right="-755"/>
        <w:jc w:val="both"/>
        <w:rPr>
          <w:rFonts w:cs="Arial"/>
        </w:rPr>
      </w:pPr>
      <w:r w:rsidRPr="00807B9B">
        <w:rPr>
          <w:rFonts w:cs="Arial"/>
        </w:rPr>
        <w:t xml:space="preserve">Undertake other tasks and responsibilities as required in the delivery of </w:t>
      </w:r>
      <w:bookmarkStart w:id="0" w:name="_GoBack"/>
      <w:bookmarkEnd w:id="0"/>
      <w:r w:rsidR="008415EF">
        <w:rPr>
          <w:rFonts w:cs="Arial"/>
        </w:rPr>
        <w:t xml:space="preserve">the </w:t>
      </w:r>
      <w:r w:rsidRPr="00807B9B">
        <w:rPr>
          <w:rFonts w:cs="Arial"/>
        </w:rPr>
        <w:t>Service.</w:t>
      </w:r>
    </w:p>
    <w:p w14:paraId="228FD3C9" w14:textId="77777777" w:rsidR="00807B9B" w:rsidRDefault="00807B9B" w:rsidP="00807B9B">
      <w:pPr>
        <w:jc w:val="both"/>
      </w:pPr>
    </w:p>
    <w:p w14:paraId="228FD3CA" w14:textId="77777777" w:rsidR="00B60C2F" w:rsidRPr="00AC7BDE" w:rsidRDefault="00B60C2F" w:rsidP="00B60C2F">
      <w:pPr>
        <w:ind w:right="-755"/>
        <w:jc w:val="both"/>
        <w:rPr>
          <w:rFonts w:cs="Arial"/>
          <w:b/>
        </w:rPr>
      </w:pPr>
      <w:r w:rsidRPr="00AC7BDE">
        <w:rPr>
          <w:rFonts w:cs="Arial"/>
          <w:b/>
        </w:rPr>
        <w:t>Person Specification</w:t>
      </w:r>
    </w:p>
    <w:p w14:paraId="228FD3CB" w14:textId="77777777" w:rsidR="00B60C2F" w:rsidRDefault="00B60C2F" w:rsidP="00B60C2F">
      <w:pPr>
        <w:ind w:right="-755"/>
        <w:jc w:val="both"/>
        <w:rPr>
          <w:rFonts w:cs="Arial"/>
        </w:rPr>
      </w:pPr>
    </w:p>
    <w:p w14:paraId="228FD3CC" w14:textId="77777777" w:rsidR="00B60C2F" w:rsidRPr="00C65132" w:rsidRDefault="00B60C2F" w:rsidP="00B60C2F">
      <w:pPr>
        <w:pStyle w:val="ListParagraph"/>
        <w:numPr>
          <w:ilvl w:val="0"/>
          <w:numId w:val="6"/>
        </w:numPr>
        <w:ind w:right="-755"/>
        <w:jc w:val="both"/>
        <w:rPr>
          <w:rFonts w:cs="Arial"/>
        </w:rPr>
      </w:pPr>
      <w:r>
        <w:rPr>
          <w:rFonts w:cs="Arial"/>
        </w:rPr>
        <w:t>Office administration experience, including bookkeeping and management accounts.</w:t>
      </w:r>
    </w:p>
    <w:p w14:paraId="228FD3CD" w14:textId="77777777" w:rsidR="00B60C2F" w:rsidRDefault="00B60C2F" w:rsidP="00B60C2F">
      <w:pPr>
        <w:pStyle w:val="ListParagraph"/>
        <w:numPr>
          <w:ilvl w:val="0"/>
          <w:numId w:val="6"/>
        </w:numPr>
        <w:ind w:right="-755"/>
        <w:jc w:val="both"/>
        <w:rPr>
          <w:rFonts w:cs="Arial"/>
        </w:rPr>
      </w:pPr>
      <w:r w:rsidRPr="00C65132">
        <w:rPr>
          <w:rFonts w:cs="Arial"/>
        </w:rPr>
        <w:t>Effective li</w:t>
      </w:r>
      <w:r>
        <w:rPr>
          <w:rFonts w:cs="Arial"/>
        </w:rPr>
        <w:t>stening and communication skills</w:t>
      </w:r>
    </w:p>
    <w:p w14:paraId="228FD3CE" w14:textId="77777777" w:rsidR="00B60C2F" w:rsidRDefault="00B60C2F" w:rsidP="00B60C2F">
      <w:pPr>
        <w:pStyle w:val="ListParagraph"/>
        <w:numPr>
          <w:ilvl w:val="0"/>
          <w:numId w:val="6"/>
        </w:numPr>
        <w:ind w:right="-755"/>
        <w:jc w:val="both"/>
        <w:rPr>
          <w:rFonts w:cs="Arial"/>
        </w:rPr>
      </w:pPr>
      <w:r>
        <w:rPr>
          <w:rFonts w:cs="Arial"/>
        </w:rPr>
        <w:t>Calm, sensitive and reassuring telephone manner, and awareness of confidentiality at all times.</w:t>
      </w:r>
    </w:p>
    <w:p w14:paraId="228FD3CF" w14:textId="77777777" w:rsidR="00B60C2F" w:rsidRDefault="00B60C2F" w:rsidP="00B60C2F">
      <w:pPr>
        <w:pStyle w:val="ListParagraph"/>
        <w:numPr>
          <w:ilvl w:val="0"/>
          <w:numId w:val="6"/>
        </w:numPr>
        <w:ind w:right="-755"/>
        <w:jc w:val="both"/>
        <w:rPr>
          <w:rFonts w:cs="Arial"/>
        </w:rPr>
      </w:pPr>
      <w:r>
        <w:rPr>
          <w:rFonts w:cs="Arial"/>
        </w:rPr>
        <w:t>Effective organisational and teamworking skills</w:t>
      </w:r>
    </w:p>
    <w:p w14:paraId="228FD3D0" w14:textId="77777777" w:rsidR="00B60C2F" w:rsidRPr="00C65132" w:rsidRDefault="00B60C2F" w:rsidP="00B60C2F">
      <w:pPr>
        <w:pStyle w:val="ListParagraph"/>
        <w:numPr>
          <w:ilvl w:val="0"/>
          <w:numId w:val="6"/>
        </w:numPr>
        <w:ind w:right="-755"/>
        <w:jc w:val="both"/>
        <w:rPr>
          <w:rFonts w:cs="Arial"/>
        </w:rPr>
      </w:pPr>
      <w:r w:rsidRPr="00C65132">
        <w:rPr>
          <w:rFonts w:cs="Arial"/>
        </w:rPr>
        <w:lastRenderedPageBreak/>
        <w:t>Good level of IT literacy (use of database for record keeping and MS Office packages (Outlook/Word/Excel) for email, reports and timesheets)</w:t>
      </w:r>
    </w:p>
    <w:p w14:paraId="228FD3D1" w14:textId="36F32734" w:rsidR="00B60C2F" w:rsidRPr="00C65132" w:rsidRDefault="00B60C2F" w:rsidP="00B60C2F">
      <w:pPr>
        <w:pStyle w:val="ListParagraph"/>
        <w:numPr>
          <w:ilvl w:val="0"/>
          <w:numId w:val="6"/>
        </w:numPr>
        <w:ind w:right="-755"/>
        <w:jc w:val="both"/>
        <w:rPr>
          <w:rFonts w:cs="Arial"/>
        </w:rPr>
      </w:pPr>
      <w:r w:rsidRPr="00C65132">
        <w:rPr>
          <w:rFonts w:cs="Arial"/>
        </w:rPr>
        <w:t xml:space="preserve">Effective writing skills (for client session reports, and reports to </w:t>
      </w:r>
      <w:r w:rsidR="008415EF">
        <w:rPr>
          <w:rFonts w:cs="Arial"/>
        </w:rPr>
        <w:t>xxxxxxx</w:t>
      </w:r>
      <w:r w:rsidRPr="00C65132">
        <w:rPr>
          <w:rFonts w:cs="Arial"/>
        </w:rPr>
        <w:t xml:space="preserve"> and funding providers)</w:t>
      </w:r>
    </w:p>
    <w:p w14:paraId="228FD3D2" w14:textId="77777777" w:rsidR="00B60C2F" w:rsidRDefault="00B60C2F" w:rsidP="00B60C2F">
      <w:pPr>
        <w:ind w:right="-755"/>
        <w:jc w:val="both"/>
        <w:rPr>
          <w:rFonts w:cs="Arial"/>
        </w:rPr>
      </w:pPr>
    </w:p>
    <w:p w14:paraId="228FD3D3" w14:textId="77777777" w:rsidR="00B60C2F" w:rsidRDefault="00B60C2F" w:rsidP="00B60C2F">
      <w:pPr>
        <w:ind w:right="-755"/>
        <w:jc w:val="both"/>
        <w:rPr>
          <w:rFonts w:cs="Arial"/>
        </w:rPr>
      </w:pPr>
    </w:p>
    <w:p w14:paraId="228FD3D4" w14:textId="77777777" w:rsidR="00B60C2F" w:rsidRDefault="00B60C2F" w:rsidP="00B60C2F">
      <w:pPr>
        <w:ind w:right="-755"/>
        <w:jc w:val="both"/>
        <w:rPr>
          <w:rFonts w:cs="Arial"/>
        </w:rPr>
      </w:pPr>
      <w:r>
        <w:rPr>
          <w:rFonts w:cs="Arial"/>
        </w:rPr>
        <w:t>Employment is subject to:</w:t>
      </w:r>
    </w:p>
    <w:p w14:paraId="228FD3D5" w14:textId="77777777" w:rsidR="00B60C2F" w:rsidRDefault="00B60C2F" w:rsidP="00B60C2F">
      <w:pPr>
        <w:pStyle w:val="ListParagraph"/>
        <w:numPr>
          <w:ilvl w:val="0"/>
          <w:numId w:val="5"/>
        </w:numPr>
        <w:ind w:right="-755"/>
        <w:jc w:val="both"/>
        <w:rPr>
          <w:rFonts w:cs="Arial"/>
        </w:rPr>
      </w:pPr>
      <w:r w:rsidRPr="00AC7BDE">
        <w:rPr>
          <w:rFonts w:cs="Arial"/>
        </w:rPr>
        <w:t>Enhanced DBS Check</w:t>
      </w:r>
    </w:p>
    <w:p w14:paraId="228FD3D6" w14:textId="77777777" w:rsidR="00B60C2F" w:rsidRDefault="00B60C2F" w:rsidP="00B60C2F">
      <w:pPr>
        <w:pStyle w:val="ListParagraph"/>
        <w:numPr>
          <w:ilvl w:val="0"/>
          <w:numId w:val="5"/>
        </w:numPr>
        <w:ind w:right="-755"/>
        <w:jc w:val="both"/>
        <w:rPr>
          <w:rFonts w:cs="Arial"/>
        </w:rPr>
      </w:pPr>
      <w:r>
        <w:rPr>
          <w:rFonts w:cs="Arial"/>
        </w:rPr>
        <w:t>Evidence of Right to Work in the UK</w:t>
      </w:r>
    </w:p>
    <w:p w14:paraId="228FD3D7" w14:textId="77777777" w:rsidR="00B60C2F" w:rsidRDefault="00B60C2F" w:rsidP="00B60C2F">
      <w:pPr>
        <w:pStyle w:val="ListParagraph"/>
        <w:numPr>
          <w:ilvl w:val="0"/>
          <w:numId w:val="5"/>
        </w:numPr>
        <w:ind w:right="-755"/>
        <w:jc w:val="both"/>
        <w:rPr>
          <w:rFonts w:cs="Arial"/>
        </w:rPr>
      </w:pPr>
      <w:r>
        <w:rPr>
          <w:rFonts w:cs="Arial"/>
        </w:rPr>
        <w:t>Satisfactory References</w:t>
      </w:r>
    </w:p>
    <w:p w14:paraId="228FD3D8" w14:textId="77777777" w:rsidR="00B60C2F" w:rsidRPr="00807B9B" w:rsidRDefault="00B60C2F" w:rsidP="00807B9B">
      <w:pPr>
        <w:jc w:val="both"/>
      </w:pPr>
    </w:p>
    <w:sectPr w:rsidR="00B60C2F" w:rsidRPr="00807B9B" w:rsidSect="00807B9B">
      <w:pgSz w:w="11906" w:h="16838"/>
      <w:pgMar w:top="1134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3B5C"/>
    <w:multiLevelType w:val="hybridMultilevel"/>
    <w:tmpl w:val="8BB412FC"/>
    <w:lvl w:ilvl="0" w:tplc="7E4826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C50C998">
      <w:start w:val="1"/>
      <w:numFmt w:val="bullet"/>
      <w:lvlText w:val=""/>
      <w:lvlJc w:val="left"/>
      <w:pPr>
        <w:tabs>
          <w:tab w:val="num" w:pos="1383"/>
        </w:tabs>
        <w:ind w:left="1363" w:hanging="34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1" w15:restartNumberingAfterBreak="0">
    <w:nsid w:val="087C385B"/>
    <w:multiLevelType w:val="hybridMultilevel"/>
    <w:tmpl w:val="5366D43E"/>
    <w:lvl w:ilvl="0" w:tplc="7E4826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753D9"/>
    <w:multiLevelType w:val="hybridMultilevel"/>
    <w:tmpl w:val="C396CC8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A1D26AB"/>
    <w:multiLevelType w:val="hybridMultilevel"/>
    <w:tmpl w:val="3C96B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0528D"/>
    <w:multiLevelType w:val="hybridMultilevel"/>
    <w:tmpl w:val="17A4787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8077AA"/>
    <w:multiLevelType w:val="hybridMultilevel"/>
    <w:tmpl w:val="AA5E727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9B"/>
    <w:rsid w:val="00024B30"/>
    <w:rsid w:val="00043FF1"/>
    <w:rsid w:val="00095FC7"/>
    <w:rsid w:val="000D67C9"/>
    <w:rsid w:val="003E6AD9"/>
    <w:rsid w:val="005F7706"/>
    <w:rsid w:val="00654E8D"/>
    <w:rsid w:val="00755505"/>
    <w:rsid w:val="007744B7"/>
    <w:rsid w:val="00790749"/>
    <w:rsid w:val="00807B9B"/>
    <w:rsid w:val="008415EF"/>
    <w:rsid w:val="009E5844"/>
    <w:rsid w:val="00AC4747"/>
    <w:rsid w:val="00B60C2F"/>
    <w:rsid w:val="00DB70CB"/>
    <w:rsid w:val="00E50BB8"/>
    <w:rsid w:val="00F5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FD392"/>
  <w15:docId w15:val="{00E18CE4-97A1-4755-80C3-01DEA8D38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5126D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B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07B9B"/>
    <w:pPr>
      <w:keepNext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B9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07B9B"/>
    <w:pPr>
      <w:ind w:left="72"/>
      <w:jc w:val="left"/>
    </w:pPr>
    <w:rPr>
      <w:rFonts w:ascii="Arial" w:eastAsia="Times New Roman" w:hAnsi="Arial" w:cs="Arial"/>
      <w:b/>
      <w:bCs/>
      <w:szCs w:val="24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807B9B"/>
    <w:rPr>
      <w:rFonts w:ascii="Arial" w:eastAsia="Times New Roman" w:hAnsi="Arial" w:cs="Arial"/>
      <w:b/>
      <w:bCs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807B9B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B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B9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07B9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7B9B"/>
    <w:rPr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555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5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55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5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50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5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5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0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Samantha.Skehel</dc:creator>
  <cp:lastModifiedBy>Joy Bemrose</cp:lastModifiedBy>
  <cp:revision>5</cp:revision>
  <dcterms:created xsi:type="dcterms:W3CDTF">2017-03-17T10:30:00Z</dcterms:created>
  <dcterms:modified xsi:type="dcterms:W3CDTF">2017-03-21T12:18:00Z</dcterms:modified>
</cp:coreProperties>
</file>