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7B56" w:rsidRPr="008B3BE8" w:rsidRDefault="00747B56" w:rsidP="008B3BE8">
      <w:pPr>
        <w:spacing w:after="0"/>
        <w:rPr>
          <w:b/>
        </w:rPr>
      </w:pPr>
      <w:r w:rsidRPr="008B3BE8">
        <w:rPr>
          <w:b/>
        </w:rPr>
        <w:t>Little Chalfont Parish Council</w:t>
      </w:r>
    </w:p>
    <w:p w:rsidR="00747B56" w:rsidRPr="008B3BE8" w:rsidRDefault="00747B56" w:rsidP="008B3BE8">
      <w:pPr>
        <w:spacing w:after="0"/>
        <w:rPr>
          <w:b/>
        </w:rPr>
      </w:pPr>
    </w:p>
    <w:p w:rsidR="00747B56" w:rsidRPr="008B3BE8" w:rsidRDefault="00747B56" w:rsidP="008B3BE8">
      <w:pPr>
        <w:spacing w:after="0"/>
        <w:rPr>
          <w:b/>
        </w:rPr>
      </w:pPr>
      <w:r w:rsidRPr="008B3BE8">
        <w:rPr>
          <w:b/>
        </w:rPr>
        <w:t xml:space="preserve">Tender for the </w:t>
      </w:r>
      <w:r w:rsidR="00C325F4">
        <w:rPr>
          <w:b/>
        </w:rPr>
        <w:t xml:space="preserve">upgrade to LED </w:t>
      </w:r>
      <w:r w:rsidRPr="008B3BE8">
        <w:rPr>
          <w:b/>
        </w:rPr>
        <w:t>street lamps in Little Chalfont and ongoing maintenance – April 2020-</w:t>
      </w:r>
      <w:r w:rsidRPr="00E92A61">
        <w:rPr>
          <w:b/>
        </w:rPr>
        <w:t>March 2025.</w:t>
      </w:r>
    </w:p>
    <w:p w:rsidR="00747B56" w:rsidRPr="008B3BE8" w:rsidRDefault="00747B56" w:rsidP="008B3BE8">
      <w:pPr>
        <w:spacing w:after="0"/>
        <w:rPr>
          <w:b/>
        </w:rPr>
      </w:pPr>
    </w:p>
    <w:p w:rsidR="00747B56" w:rsidRPr="008B3BE8" w:rsidRDefault="00747B56" w:rsidP="008B3BE8">
      <w:pPr>
        <w:spacing w:after="0"/>
        <w:rPr>
          <w:b/>
        </w:rPr>
      </w:pPr>
      <w:r w:rsidRPr="008B3BE8">
        <w:rPr>
          <w:b/>
        </w:rPr>
        <w:t>Specification</w:t>
      </w:r>
    </w:p>
    <w:p w:rsidR="00747B56" w:rsidRPr="008B3BE8" w:rsidRDefault="00747B56" w:rsidP="008B3BE8">
      <w:pPr>
        <w:spacing w:after="0"/>
        <w:rPr>
          <w:b/>
        </w:rPr>
      </w:pPr>
      <w:r w:rsidRPr="008B3BE8">
        <w:rPr>
          <w:b/>
        </w:rPr>
        <w:t>Background</w:t>
      </w:r>
      <w:r w:rsidR="00050A97">
        <w:rPr>
          <w:b/>
        </w:rPr>
        <w:t xml:space="preserve"> and timescales</w:t>
      </w:r>
    </w:p>
    <w:p w:rsidR="00CE7C14" w:rsidRDefault="00747B56" w:rsidP="00CE7C14">
      <w:pPr>
        <w:pStyle w:val="ListParagraph"/>
        <w:numPr>
          <w:ilvl w:val="0"/>
          <w:numId w:val="1"/>
        </w:numPr>
        <w:spacing w:after="0"/>
      </w:pPr>
      <w:r w:rsidRPr="008B3BE8">
        <w:t>Little Chalfont Parish Council is responsible for the maintenance of 34</w:t>
      </w:r>
      <w:r w:rsidR="00162179" w:rsidRPr="008B3BE8">
        <w:t>9</w:t>
      </w:r>
      <w:r w:rsidRPr="008B3BE8">
        <w:t xml:space="preserve"> street lamps in the village.  The vast majority of these lamps are SOX 35w and due to the termination of production of these lamps and the improvement in the market of LED lamps, the parish council is planning to replace the whole lighting stock with LED lamps.</w:t>
      </w:r>
      <w:r w:rsidR="00162179" w:rsidRPr="008B3BE8">
        <w:t xml:space="preserve">  </w:t>
      </w:r>
      <w:r w:rsidR="00CE7C14">
        <w:t xml:space="preserve">The remaining lamps are SON and </w:t>
      </w:r>
      <w:r w:rsidR="008A7737">
        <w:t xml:space="preserve">7 </w:t>
      </w:r>
      <w:r w:rsidR="00CE7C14">
        <w:t>lamps already converted to LED.</w:t>
      </w:r>
    </w:p>
    <w:p w:rsidR="00050A97" w:rsidRDefault="00050A97" w:rsidP="00CE7C14">
      <w:pPr>
        <w:pStyle w:val="ListParagraph"/>
        <w:numPr>
          <w:ilvl w:val="0"/>
          <w:numId w:val="1"/>
        </w:numPr>
        <w:spacing w:after="0"/>
      </w:pPr>
      <w:r>
        <w:t xml:space="preserve">Contractors are requested to reply with detailed costings by </w:t>
      </w:r>
      <w:r w:rsidRPr="00050A97">
        <w:rPr>
          <w:b/>
        </w:rPr>
        <w:t>close of play</w:t>
      </w:r>
      <w:r>
        <w:t xml:space="preserve"> on </w:t>
      </w:r>
      <w:r w:rsidR="00382F7D">
        <w:rPr>
          <w:b/>
        </w:rPr>
        <w:t>Monday 30 September 2019.</w:t>
      </w:r>
    </w:p>
    <w:p w:rsidR="00CE7C14" w:rsidRPr="008B3BE8" w:rsidRDefault="00CE7C14" w:rsidP="00CE7C14">
      <w:pPr>
        <w:pStyle w:val="ListParagraph"/>
        <w:spacing w:after="0"/>
      </w:pPr>
    </w:p>
    <w:p w:rsidR="00747B56" w:rsidRDefault="00747B56" w:rsidP="008B3BE8">
      <w:pPr>
        <w:spacing w:after="0"/>
        <w:rPr>
          <w:b/>
        </w:rPr>
      </w:pPr>
      <w:r w:rsidRPr="008B3BE8">
        <w:rPr>
          <w:b/>
        </w:rPr>
        <w:t>Requirements</w:t>
      </w:r>
    </w:p>
    <w:p w:rsidR="00234E29" w:rsidRPr="008B3BE8" w:rsidRDefault="00234E29" w:rsidP="008B3BE8">
      <w:pPr>
        <w:spacing w:after="0"/>
      </w:pPr>
    </w:p>
    <w:p w:rsidR="003A2DF2" w:rsidRPr="008B3BE8" w:rsidRDefault="003A2DF2" w:rsidP="008B3BE8">
      <w:pPr>
        <w:pStyle w:val="ListParagraph"/>
        <w:spacing w:after="0"/>
        <w:rPr>
          <w:b/>
        </w:rPr>
      </w:pPr>
      <w:r w:rsidRPr="008B3BE8">
        <w:rPr>
          <w:b/>
        </w:rPr>
        <w:t>LED replacement</w:t>
      </w:r>
    </w:p>
    <w:p w:rsidR="003A2DF2" w:rsidRPr="008B3BE8" w:rsidRDefault="003A2DF2" w:rsidP="008B3BE8">
      <w:pPr>
        <w:pStyle w:val="ListParagraph"/>
        <w:spacing w:after="0"/>
        <w:rPr>
          <w:b/>
        </w:rPr>
      </w:pPr>
    </w:p>
    <w:p w:rsidR="00747B56" w:rsidRPr="008B3BE8" w:rsidRDefault="00747B56" w:rsidP="008B3BE8">
      <w:pPr>
        <w:pStyle w:val="ListParagraph"/>
        <w:numPr>
          <w:ilvl w:val="0"/>
          <w:numId w:val="1"/>
        </w:numPr>
        <w:spacing w:after="0"/>
        <w:rPr>
          <w:b/>
        </w:rPr>
      </w:pPr>
      <w:r w:rsidRPr="008B3BE8">
        <w:t xml:space="preserve">The parish council would like to receive quotations for the replacement of its lighting stock with </w:t>
      </w:r>
      <w:r w:rsidR="00CE7C14">
        <w:t>a CU Phosco P852 LED lantern.</w:t>
      </w:r>
    </w:p>
    <w:p w:rsidR="00862993" w:rsidRPr="008B3BE8" w:rsidRDefault="00862993" w:rsidP="008B3BE8">
      <w:pPr>
        <w:pStyle w:val="ListParagraph"/>
        <w:numPr>
          <w:ilvl w:val="0"/>
          <w:numId w:val="1"/>
        </w:numPr>
        <w:spacing w:after="0"/>
        <w:rPr>
          <w:b/>
        </w:rPr>
      </w:pPr>
      <w:r w:rsidRPr="008B3BE8">
        <w:t>If a contractor also produced their own lantern and installation programme, costs for that product would be acceptable.  All of the same requirements for the contract would need to be included.</w:t>
      </w:r>
    </w:p>
    <w:p w:rsidR="00004A17" w:rsidRPr="008B3BE8" w:rsidRDefault="00004A17" w:rsidP="008B3BE8">
      <w:pPr>
        <w:pStyle w:val="ListParagraph"/>
        <w:numPr>
          <w:ilvl w:val="0"/>
          <w:numId w:val="1"/>
        </w:numPr>
        <w:spacing w:after="0"/>
        <w:rPr>
          <w:b/>
        </w:rPr>
      </w:pPr>
      <w:r w:rsidRPr="008B3BE8">
        <w:t>The contractor should ensure that:</w:t>
      </w:r>
    </w:p>
    <w:p w:rsidR="00004A17" w:rsidRPr="008B3BE8" w:rsidRDefault="00862993" w:rsidP="008B3BE8">
      <w:pPr>
        <w:pStyle w:val="ListParagraph"/>
        <w:numPr>
          <w:ilvl w:val="1"/>
          <w:numId w:val="1"/>
        </w:numPr>
        <w:spacing w:after="0"/>
        <w:rPr>
          <w:b/>
        </w:rPr>
      </w:pPr>
      <w:r w:rsidRPr="008B3BE8">
        <w:t>Cost of pre-cabled lanterns are included</w:t>
      </w:r>
    </w:p>
    <w:p w:rsidR="00004A17" w:rsidRPr="008B3BE8" w:rsidRDefault="00004A17" w:rsidP="008B3BE8">
      <w:pPr>
        <w:pStyle w:val="ListParagraph"/>
        <w:numPr>
          <w:ilvl w:val="1"/>
          <w:numId w:val="1"/>
        </w:numPr>
        <w:spacing w:after="0"/>
        <w:rPr>
          <w:b/>
        </w:rPr>
      </w:pPr>
      <w:r w:rsidRPr="008B3BE8">
        <w:t>Cost of isolators are included</w:t>
      </w:r>
    </w:p>
    <w:p w:rsidR="00004A17" w:rsidRPr="008B3BE8" w:rsidRDefault="00004A17" w:rsidP="008B3BE8">
      <w:pPr>
        <w:pStyle w:val="ListParagraph"/>
        <w:numPr>
          <w:ilvl w:val="1"/>
          <w:numId w:val="1"/>
        </w:numPr>
        <w:spacing w:after="0"/>
        <w:rPr>
          <w:b/>
        </w:rPr>
      </w:pPr>
      <w:r w:rsidRPr="008B3BE8">
        <w:t xml:space="preserve">Electrical test certificates </w:t>
      </w:r>
      <w:r w:rsidR="00CE7C14">
        <w:t>are provided covering each unit</w:t>
      </w:r>
    </w:p>
    <w:p w:rsidR="00004A17" w:rsidRPr="008B3BE8" w:rsidRDefault="00004A17" w:rsidP="008B3BE8">
      <w:pPr>
        <w:pStyle w:val="ListParagraph"/>
        <w:numPr>
          <w:ilvl w:val="1"/>
          <w:numId w:val="1"/>
        </w:numPr>
        <w:spacing w:after="0"/>
        <w:rPr>
          <w:b/>
        </w:rPr>
      </w:pPr>
      <w:r w:rsidRPr="008B3BE8">
        <w:t>The warranty period for the LED lanterns is explained</w:t>
      </w:r>
    </w:p>
    <w:p w:rsidR="00004A17" w:rsidRPr="008B3BE8" w:rsidRDefault="00004A17" w:rsidP="008B3BE8">
      <w:pPr>
        <w:pStyle w:val="ListParagraph"/>
        <w:numPr>
          <w:ilvl w:val="1"/>
          <w:numId w:val="1"/>
        </w:numPr>
        <w:spacing w:after="0"/>
        <w:rPr>
          <w:b/>
        </w:rPr>
      </w:pPr>
      <w:r w:rsidRPr="008B3BE8">
        <w:t>Estimated delivery times of LED lanterns is included</w:t>
      </w:r>
    </w:p>
    <w:p w:rsidR="00004A17" w:rsidRPr="00CE7C14" w:rsidRDefault="00004A17" w:rsidP="008B3BE8">
      <w:pPr>
        <w:pStyle w:val="ListParagraph"/>
        <w:numPr>
          <w:ilvl w:val="1"/>
          <w:numId w:val="1"/>
        </w:numPr>
        <w:spacing w:after="0"/>
        <w:rPr>
          <w:b/>
        </w:rPr>
      </w:pPr>
      <w:r w:rsidRPr="008B3BE8">
        <w:t>Costs of disposal of existing lighting stock after replacement is included.</w:t>
      </w:r>
    </w:p>
    <w:p w:rsidR="00CE7C14" w:rsidRPr="00E92A61" w:rsidRDefault="00CE7C14" w:rsidP="008B3BE8">
      <w:pPr>
        <w:pStyle w:val="ListParagraph"/>
        <w:numPr>
          <w:ilvl w:val="1"/>
          <w:numId w:val="1"/>
        </w:numPr>
        <w:spacing w:after="0"/>
        <w:rPr>
          <w:b/>
        </w:rPr>
      </w:pPr>
      <w:r>
        <w:t>To supply and install photocell</w:t>
      </w:r>
    </w:p>
    <w:p w:rsidR="00E92A61" w:rsidRPr="00E92A61" w:rsidRDefault="00E92A61" w:rsidP="00E92A61">
      <w:pPr>
        <w:pStyle w:val="ListParagraph"/>
        <w:numPr>
          <w:ilvl w:val="0"/>
          <w:numId w:val="1"/>
        </w:numPr>
        <w:spacing w:after="0"/>
        <w:rPr>
          <w:b/>
        </w:rPr>
      </w:pPr>
      <w:r>
        <w:t>Costs of cleaning and renumbering the columns should also be listed.</w:t>
      </w:r>
    </w:p>
    <w:p w:rsidR="00E92A61" w:rsidRPr="00CE7C14" w:rsidRDefault="00E92A61" w:rsidP="00E92A61">
      <w:pPr>
        <w:pStyle w:val="ListParagraph"/>
        <w:numPr>
          <w:ilvl w:val="0"/>
          <w:numId w:val="1"/>
        </w:numPr>
        <w:spacing w:after="0"/>
        <w:rPr>
          <w:b/>
        </w:rPr>
      </w:pPr>
      <w:r w:rsidRPr="008B3BE8">
        <w:t>Costings should also be included for the electrical inspection and test programme of 349 lighting columns. This exercise was last completed in April 2015.</w:t>
      </w:r>
    </w:p>
    <w:p w:rsidR="00E92A61" w:rsidRPr="008B3BE8" w:rsidRDefault="00E92A61" w:rsidP="00E92A61">
      <w:pPr>
        <w:pStyle w:val="ListParagraph"/>
        <w:numPr>
          <w:ilvl w:val="0"/>
          <w:numId w:val="1"/>
        </w:numPr>
        <w:spacing w:after="0"/>
        <w:rPr>
          <w:b/>
        </w:rPr>
      </w:pPr>
      <w:r>
        <w:t>Please ensure that all of the costings in paragraphs 3-6 and paragraph 9 are listed individually.</w:t>
      </w:r>
    </w:p>
    <w:p w:rsidR="00004A17" w:rsidRPr="008B3BE8" w:rsidRDefault="00004A17" w:rsidP="008B3BE8">
      <w:pPr>
        <w:pStyle w:val="ListParagraph"/>
        <w:spacing w:after="0"/>
        <w:ind w:left="1440"/>
        <w:rPr>
          <w:b/>
        </w:rPr>
      </w:pPr>
    </w:p>
    <w:p w:rsidR="00747B56" w:rsidRPr="008B3BE8" w:rsidRDefault="00162179" w:rsidP="008B3BE8">
      <w:pPr>
        <w:pStyle w:val="ListParagraph"/>
        <w:numPr>
          <w:ilvl w:val="0"/>
          <w:numId w:val="1"/>
        </w:numPr>
        <w:spacing w:after="0"/>
        <w:rPr>
          <w:b/>
        </w:rPr>
      </w:pPr>
      <w:r w:rsidRPr="008B3BE8">
        <w:t xml:space="preserve">The contract will begin on 1 April 2020.  </w:t>
      </w:r>
      <w:r w:rsidR="00747B56" w:rsidRPr="008B3BE8">
        <w:t xml:space="preserve">The timing of the installation of the lanterns would take place </w:t>
      </w:r>
      <w:r w:rsidR="00CE7C14">
        <w:t>over the financial year 2020-21, with the intention of work taking place in the early part of this period.</w:t>
      </w:r>
    </w:p>
    <w:p w:rsidR="00CE7C14" w:rsidRPr="008B3BE8" w:rsidRDefault="00CE7C14" w:rsidP="008B3BE8">
      <w:pPr>
        <w:pStyle w:val="ListParagraph"/>
        <w:numPr>
          <w:ilvl w:val="0"/>
          <w:numId w:val="1"/>
        </w:numPr>
        <w:spacing w:after="0"/>
        <w:rPr>
          <w:b/>
        </w:rPr>
      </w:pPr>
      <w:r w:rsidRPr="008B3BE8">
        <w:t xml:space="preserve">The council will be applying for a Salix loan to assist with the funding of this project.  </w:t>
      </w:r>
      <w:r>
        <w:t>The awarding of the contract will be conditional on the approval of the Salix loan and the accompanying agreed energy savings.</w:t>
      </w:r>
    </w:p>
    <w:p w:rsidR="003A2DF2" w:rsidRPr="008B3BE8" w:rsidRDefault="003A2DF2" w:rsidP="008B3BE8">
      <w:pPr>
        <w:pStyle w:val="ListParagraph"/>
        <w:spacing w:after="0"/>
        <w:rPr>
          <w:b/>
        </w:rPr>
      </w:pPr>
    </w:p>
    <w:p w:rsidR="003A2DF2" w:rsidRPr="008B3BE8" w:rsidRDefault="003A2DF2" w:rsidP="008B3BE8">
      <w:pPr>
        <w:pStyle w:val="ListParagraph"/>
        <w:spacing w:after="0"/>
        <w:rPr>
          <w:b/>
        </w:rPr>
      </w:pPr>
      <w:r w:rsidRPr="008B3BE8">
        <w:rPr>
          <w:b/>
        </w:rPr>
        <w:t>Ongoing LED costs</w:t>
      </w:r>
    </w:p>
    <w:p w:rsidR="003A2DF2" w:rsidRPr="008B3BE8" w:rsidRDefault="00747B56" w:rsidP="008B3BE8">
      <w:pPr>
        <w:pStyle w:val="ListParagraph"/>
        <w:numPr>
          <w:ilvl w:val="0"/>
          <w:numId w:val="1"/>
        </w:numPr>
        <w:spacing w:after="0"/>
        <w:rPr>
          <w:b/>
        </w:rPr>
      </w:pPr>
      <w:r w:rsidRPr="008B3BE8">
        <w:t>The cost of maintaining the new LED lamps in case of malfunction should also included.</w:t>
      </w:r>
      <w:r w:rsidR="003A2DF2" w:rsidRPr="008B3BE8">
        <w:t xml:space="preserve">  Prices should also be supplied for </w:t>
      </w:r>
    </w:p>
    <w:p w:rsidR="003A2DF2" w:rsidRPr="008B3BE8" w:rsidRDefault="003A2DF2" w:rsidP="008B3BE8">
      <w:pPr>
        <w:pStyle w:val="ListParagraph"/>
        <w:numPr>
          <w:ilvl w:val="1"/>
          <w:numId w:val="1"/>
        </w:numPr>
        <w:spacing w:after="0"/>
        <w:rPr>
          <w:b/>
        </w:rPr>
      </w:pPr>
      <w:r w:rsidRPr="008B3BE8">
        <w:lastRenderedPageBreak/>
        <w:t>Repairs to the electrical supply</w:t>
      </w:r>
    </w:p>
    <w:p w:rsidR="00234E29" w:rsidRPr="00234E29" w:rsidRDefault="003A2DF2" w:rsidP="008B3BE8">
      <w:pPr>
        <w:pStyle w:val="ListParagraph"/>
        <w:numPr>
          <w:ilvl w:val="1"/>
          <w:numId w:val="1"/>
        </w:numPr>
        <w:spacing w:after="0"/>
        <w:rPr>
          <w:b/>
        </w:rPr>
      </w:pPr>
      <w:r w:rsidRPr="008B3BE8">
        <w:t>Replacement of missing, damaged or</w:t>
      </w:r>
      <w:r w:rsidR="00234E29">
        <w:t xml:space="preserve"> faulty column doors, lanterns, and photo cells.</w:t>
      </w:r>
    </w:p>
    <w:p w:rsidR="003A2DF2" w:rsidRPr="00234E29" w:rsidRDefault="003A2DF2" w:rsidP="008B3BE8">
      <w:pPr>
        <w:pStyle w:val="ListParagraph"/>
        <w:numPr>
          <w:ilvl w:val="1"/>
          <w:numId w:val="1"/>
        </w:numPr>
        <w:spacing w:after="0"/>
        <w:rPr>
          <w:b/>
        </w:rPr>
      </w:pPr>
      <w:r w:rsidRPr="008B3BE8">
        <w:t>Supply and install of new column, lantern</w:t>
      </w:r>
      <w:r w:rsidR="00234E29">
        <w:t xml:space="preserve"> photo cell on schedule price.</w:t>
      </w:r>
      <w:r w:rsidRPr="008B3BE8">
        <w:t xml:space="preserve"> To break out old / damaged street lighting column after UKPN have disconnected their supply cable and remove to tip.</w:t>
      </w:r>
    </w:p>
    <w:p w:rsidR="003A2DF2" w:rsidRPr="008B3BE8" w:rsidRDefault="003A2DF2" w:rsidP="008B3BE8">
      <w:pPr>
        <w:pStyle w:val="ListParagraph"/>
        <w:numPr>
          <w:ilvl w:val="1"/>
          <w:numId w:val="1"/>
        </w:numPr>
        <w:spacing w:after="0"/>
        <w:rPr>
          <w:b/>
        </w:rPr>
      </w:pPr>
      <w:r w:rsidRPr="008B3BE8">
        <w:t>To liaise as necessary with UKPN to arrange and pay for the disconnection / connection of supply from stump to new column.</w:t>
      </w:r>
    </w:p>
    <w:p w:rsidR="00747B56" w:rsidRPr="008B3BE8" w:rsidRDefault="00747B56" w:rsidP="008B3BE8">
      <w:pPr>
        <w:pStyle w:val="ListParagraph"/>
        <w:spacing w:after="0"/>
        <w:rPr>
          <w:b/>
        </w:rPr>
      </w:pPr>
    </w:p>
    <w:p w:rsidR="00747B56" w:rsidRPr="008B3BE8" w:rsidRDefault="00747B56" w:rsidP="008B3BE8">
      <w:pPr>
        <w:pStyle w:val="ListParagraph"/>
        <w:spacing w:after="0"/>
        <w:rPr>
          <w:b/>
        </w:rPr>
      </w:pPr>
    </w:p>
    <w:p w:rsidR="008B3BE8" w:rsidRDefault="008B3BE8" w:rsidP="008B3BE8">
      <w:pPr>
        <w:pStyle w:val="ListParagraph"/>
        <w:spacing w:after="0"/>
        <w:rPr>
          <w:b/>
        </w:rPr>
      </w:pPr>
    </w:p>
    <w:p w:rsidR="003A2DF2" w:rsidRPr="008B3BE8" w:rsidRDefault="003A2DF2" w:rsidP="008B3BE8">
      <w:pPr>
        <w:pStyle w:val="ListParagraph"/>
        <w:spacing w:after="0"/>
        <w:rPr>
          <w:b/>
        </w:rPr>
      </w:pPr>
      <w:r w:rsidRPr="008B3BE8">
        <w:rPr>
          <w:b/>
        </w:rPr>
        <w:t>Maintenance of existing lighting stock in interim</w:t>
      </w:r>
    </w:p>
    <w:p w:rsidR="003A2DF2" w:rsidRPr="008B3BE8" w:rsidRDefault="003A2DF2" w:rsidP="008B3BE8">
      <w:pPr>
        <w:pStyle w:val="ListParagraph"/>
        <w:spacing w:after="0"/>
        <w:rPr>
          <w:b/>
        </w:rPr>
      </w:pPr>
    </w:p>
    <w:p w:rsidR="00747B56" w:rsidRPr="008B3BE8" w:rsidRDefault="00747B56" w:rsidP="008B3BE8">
      <w:pPr>
        <w:pStyle w:val="ListParagraph"/>
        <w:numPr>
          <w:ilvl w:val="0"/>
          <w:numId w:val="1"/>
        </w:numPr>
        <w:spacing w:after="0"/>
        <w:rPr>
          <w:b/>
        </w:rPr>
      </w:pPr>
      <w:r w:rsidRPr="008B3BE8">
        <w:t xml:space="preserve">Costings should also be provided for the maintenance of the existing SOX and Son lights in the period prior to a full transfer to LED lighting.  This includes </w:t>
      </w:r>
      <w:r w:rsidR="00D9264C" w:rsidRPr="008B3BE8">
        <w:t xml:space="preserve">the supply of an electrician and </w:t>
      </w:r>
      <w:r w:rsidR="00234E29">
        <w:t>Mobile Elevated Work Platform (MEWP)</w:t>
      </w:r>
      <w:r w:rsidR="00D9264C" w:rsidRPr="008B3BE8">
        <w:t xml:space="preserve"> to travel to site and repair as necessary streetlighting columns.  This cost will be inclusive </w:t>
      </w:r>
      <w:r w:rsidR="00234E29">
        <w:t xml:space="preserve">of </w:t>
      </w:r>
      <w:r w:rsidR="00D9264C" w:rsidRPr="008B3BE8">
        <w:t xml:space="preserve">materials for the </w:t>
      </w:r>
      <w:r w:rsidRPr="008B3BE8">
        <w:t xml:space="preserve">replacement of </w:t>
      </w:r>
      <w:r w:rsidR="00D9264C" w:rsidRPr="008B3BE8">
        <w:t xml:space="preserve">the </w:t>
      </w:r>
      <w:r w:rsidRPr="008B3BE8">
        <w:t>faulty component (lamps, control gear, private fuses, photo cells and wiring).</w:t>
      </w:r>
      <w:r w:rsidR="00D9264C" w:rsidRPr="008B3BE8">
        <w:t xml:space="preserve">  Faults will be reported to the contractor by the parish council staff and must be completed within 10 days of a particular defect being reported.</w:t>
      </w:r>
    </w:p>
    <w:p w:rsidR="003A2DF2" w:rsidRPr="008B3BE8" w:rsidRDefault="003A2DF2" w:rsidP="008B3BE8">
      <w:pPr>
        <w:pStyle w:val="ListParagraph"/>
        <w:spacing w:after="0"/>
        <w:rPr>
          <w:b/>
        </w:rPr>
      </w:pPr>
    </w:p>
    <w:p w:rsidR="00747B56" w:rsidRPr="008B3BE8" w:rsidRDefault="00747B56" w:rsidP="008B3BE8">
      <w:pPr>
        <w:pStyle w:val="ListParagraph"/>
        <w:spacing w:after="0"/>
        <w:ind w:left="1440"/>
        <w:rPr>
          <w:b/>
        </w:rPr>
      </w:pPr>
    </w:p>
    <w:p w:rsidR="00D9264C" w:rsidRPr="008B3BE8" w:rsidRDefault="00D9264C" w:rsidP="008B3BE8">
      <w:pPr>
        <w:spacing w:after="0"/>
        <w:ind w:left="360"/>
        <w:rPr>
          <w:b/>
        </w:rPr>
      </w:pPr>
      <w:r w:rsidRPr="008B3BE8">
        <w:rPr>
          <w:b/>
        </w:rPr>
        <w:t>Emergency response</w:t>
      </w:r>
    </w:p>
    <w:p w:rsidR="008B3BE8" w:rsidRPr="008B3BE8" w:rsidRDefault="00747B56" w:rsidP="008B3BE8">
      <w:pPr>
        <w:pStyle w:val="ListParagraph"/>
        <w:numPr>
          <w:ilvl w:val="0"/>
          <w:numId w:val="1"/>
        </w:numPr>
        <w:spacing w:after="0"/>
        <w:rPr>
          <w:b/>
        </w:rPr>
      </w:pPr>
      <w:r w:rsidRPr="008B3BE8">
        <w:t xml:space="preserve">Costings are also required for the emergency response in the case of for example a lamp column which has been knocked </w:t>
      </w:r>
      <w:r w:rsidR="00D9264C" w:rsidRPr="008B3BE8">
        <w:t>over. Rates to include the costs of removing the damaged column if necessary.</w:t>
      </w:r>
      <w:r w:rsidRPr="008B3BE8">
        <w:t xml:space="preserve">  </w:t>
      </w:r>
      <w:r w:rsidR="00E1032F" w:rsidRPr="008B3BE8">
        <w:t xml:space="preserve">The unit should be replaced at the price shown on the schedule and the REC advised to reconnect.  </w:t>
      </w:r>
    </w:p>
    <w:p w:rsidR="008B3BE8" w:rsidRPr="008B3BE8" w:rsidRDefault="008B3BE8" w:rsidP="008B3BE8">
      <w:pPr>
        <w:pStyle w:val="ListParagraph"/>
        <w:numPr>
          <w:ilvl w:val="0"/>
          <w:numId w:val="1"/>
        </w:numPr>
        <w:spacing w:after="0"/>
        <w:rPr>
          <w:b/>
        </w:rPr>
      </w:pPr>
      <w:r w:rsidRPr="008B3BE8">
        <w:t>In the event of an accident any new lanterns will be replaced by LED.</w:t>
      </w:r>
    </w:p>
    <w:p w:rsidR="00747B56" w:rsidRPr="008B3BE8" w:rsidRDefault="00CE7C14" w:rsidP="008B3BE8">
      <w:pPr>
        <w:pStyle w:val="ListParagraph"/>
        <w:numPr>
          <w:ilvl w:val="0"/>
          <w:numId w:val="1"/>
        </w:numPr>
        <w:spacing w:after="0"/>
        <w:rPr>
          <w:b/>
        </w:rPr>
      </w:pPr>
      <w:r>
        <w:t xml:space="preserve">Response times should be within 2- 4 hours </w:t>
      </w:r>
      <w:r w:rsidR="00050A97">
        <w:t>where there is a safety implication</w:t>
      </w:r>
      <w:r>
        <w:t>, and within 24 hours for other emergency responses.</w:t>
      </w:r>
    </w:p>
    <w:p w:rsidR="008B3BE8" w:rsidRPr="008B3BE8" w:rsidRDefault="008B3BE8" w:rsidP="008B3BE8">
      <w:pPr>
        <w:spacing w:after="0"/>
        <w:ind w:left="360"/>
        <w:rPr>
          <w:b/>
        </w:rPr>
      </w:pPr>
    </w:p>
    <w:p w:rsidR="00862993" w:rsidRPr="008B3BE8" w:rsidRDefault="00862993" w:rsidP="008B3BE8">
      <w:pPr>
        <w:spacing w:after="0"/>
        <w:ind w:left="360"/>
        <w:rPr>
          <w:b/>
        </w:rPr>
      </w:pPr>
      <w:r w:rsidRPr="008B3BE8">
        <w:rPr>
          <w:b/>
        </w:rPr>
        <w:t>Contract issues</w:t>
      </w:r>
    </w:p>
    <w:p w:rsidR="00E1032F" w:rsidRPr="008B3BE8" w:rsidRDefault="00E1032F" w:rsidP="008B3BE8">
      <w:pPr>
        <w:pStyle w:val="BodyTextIndent2"/>
        <w:keepNext w:val="0"/>
        <w:numPr>
          <w:ilvl w:val="0"/>
          <w:numId w:val="1"/>
        </w:numPr>
        <w:tabs>
          <w:tab w:val="clear" w:pos="1080"/>
        </w:tabs>
        <w:jc w:val="left"/>
        <w:rPr>
          <w:rFonts w:asciiTheme="minorHAnsi" w:hAnsiTheme="minorHAnsi"/>
          <w:szCs w:val="22"/>
        </w:rPr>
      </w:pPr>
      <w:r w:rsidRPr="008B3BE8">
        <w:rPr>
          <w:rFonts w:asciiTheme="minorHAnsi" w:hAnsiTheme="minorHAnsi"/>
          <w:szCs w:val="22"/>
        </w:rPr>
        <w:t>All the work and requirements are to be carried out by the Contractor in a good and workmanlike manner in accordance with the current codes of practise and British Standard Specifications.  The Contractor shall ensure that he and his employees comply with all requirements of the current</w:t>
      </w:r>
      <w:r w:rsidR="00122EC3" w:rsidRPr="008B3BE8">
        <w:rPr>
          <w:rFonts w:asciiTheme="minorHAnsi" w:hAnsiTheme="minorHAnsi"/>
          <w:szCs w:val="22"/>
        </w:rPr>
        <w:t xml:space="preserve"> Health </w:t>
      </w:r>
      <w:r w:rsidR="008B3BE8" w:rsidRPr="008B3BE8">
        <w:rPr>
          <w:rFonts w:asciiTheme="minorHAnsi" w:hAnsiTheme="minorHAnsi"/>
          <w:szCs w:val="22"/>
        </w:rPr>
        <w:t>and Safety at W</w:t>
      </w:r>
      <w:r w:rsidR="00122EC3" w:rsidRPr="008B3BE8">
        <w:rPr>
          <w:rFonts w:asciiTheme="minorHAnsi" w:hAnsiTheme="minorHAnsi"/>
          <w:szCs w:val="22"/>
        </w:rPr>
        <w:t xml:space="preserve">ork Acts and all other relevant legislation </w:t>
      </w:r>
      <w:r w:rsidR="008B3BE8" w:rsidRPr="008B3BE8">
        <w:rPr>
          <w:rFonts w:asciiTheme="minorHAnsi" w:hAnsiTheme="minorHAnsi"/>
          <w:szCs w:val="22"/>
        </w:rPr>
        <w:t>and regulations relating to the</w:t>
      </w:r>
      <w:r w:rsidR="00122EC3" w:rsidRPr="008B3BE8">
        <w:rPr>
          <w:rFonts w:asciiTheme="minorHAnsi" w:hAnsiTheme="minorHAnsi"/>
          <w:szCs w:val="22"/>
        </w:rPr>
        <w:t xml:space="preserve"> industry.  </w:t>
      </w:r>
      <w:r w:rsidRPr="008B3BE8">
        <w:rPr>
          <w:rFonts w:asciiTheme="minorHAnsi" w:hAnsiTheme="minorHAnsi"/>
          <w:szCs w:val="22"/>
        </w:rPr>
        <w:t xml:space="preserve">  The contractor shall ensure that all employees are competent to deal with the work within this contract.  </w:t>
      </w:r>
      <w:r w:rsidR="00122EC3" w:rsidRPr="008B3BE8">
        <w:rPr>
          <w:rFonts w:asciiTheme="minorHAnsi" w:hAnsiTheme="minorHAnsi"/>
          <w:szCs w:val="22"/>
        </w:rPr>
        <w:t>All necessary risk assessments will be undertaken.</w:t>
      </w:r>
    </w:p>
    <w:p w:rsidR="00E1032F" w:rsidRPr="008B3BE8" w:rsidRDefault="00E1032F" w:rsidP="008B3BE8">
      <w:pPr>
        <w:pStyle w:val="BodyTextIndent2"/>
        <w:keepNext w:val="0"/>
        <w:tabs>
          <w:tab w:val="clear" w:pos="1080"/>
        </w:tabs>
        <w:ind w:firstLine="0"/>
        <w:jc w:val="left"/>
        <w:rPr>
          <w:rFonts w:asciiTheme="minorHAnsi" w:hAnsiTheme="minorHAnsi"/>
          <w:szCs w:val="22"/>
        </w:rPr>
      </w:pPr>
    </w:p>
    <w:p w:rsidR="00E1032F" w:rsidRPr="008B3BE8" w:rsidRDefault="00E1032F" w:rsidP="008B3BE8">
      <w:pPr>
        <w:pStyle w:val="BodyTextIndent2"/>
        <w:keepNext w:val="0"/>
        <w:numPr>
          <w:ilvl w:val="0"/>
          <w:numId w:val="1"/>
        </w:numPr>
        <w:tabs>
          <w:tab w:val="clear" w:pos="1080"/>
        </w:tabs>
        <w:jc w:val="left"/>
        <w:rPr>
          <w:rFonts w:asciiTheme="minorHAnsi" w:hAnsiTheme="minorHAnsi"/>
          <w:szCs w:val="22"/>
        </w:rPr>
      </w:pPr>
      <w:r w:rsidRPr="008B3BE8">
        <w:rPr>
          <w:rFonts w:asciiTheme="minorHAnsi" w:hAnsiTheme="minorHAnsi"/>
          <w:szCs w:val="22"/>
        </w:rPr>
        <w:t>All new installations shall comply with the current IEE Regulations for Electrical Installations.</w:t>
      </w:r>
    </w:p>
    <w:p w:rsidR="00E1032F" w:rsidRPr="008B3BE8" w:rsidRDefault="00E1032F" w:rsidP="008B3BE8">
      <w:pPr>
        <w:spacing w:after="0" w:line="240" w:lineRule="auto"/>
        <w:ind w:left="720"/>
      </w:pPr>
    </w:p>
    <w:p w:rsidR="00E1032F" w:rsidRPr="008B3BE8" w:rsidRDefault="00E1032F" w:rsidP="008B3BE8">
      <w:pPr>
        <w:numPr>
          <w:ilvl w:val="0"/>
          <w:numId w:val="1"/>
        </w:numPr>
        <w:spacing w:after="0" w:line="240" w:lineRule="auto"/>
      </w:pPr>
      <w:r w:rsidRPr="008B3BE8">
        <w:t>The Contractor shall, where necessary</w:t>
      </w:r>
      <w:r w:rsidR="008A7737">
        <w:t>,</w:t>
      </w:r>
      <w:r w:rsidRPr="008B3BE8">
        <w:t xml:space="preserve"> cut back minor tree growth obscuring lanterns and will, where possible, inform the owner of the trees of his intention beforehand.</w:t>
      </w:r>
    </w:p>
    <w:p w:rsidR="00862993" w:rsidRPr="008B3BE8" w:rsidRDefault="00862993" w:rsidP="008B3BE8">
      <w:pPr>
        <w:pStyle w:val="Heading1"/>
        <w:tabs>
          <w:tab w:val="left" w:pos="1080"/>
        </w:tabs>
        <w:rPr>
          <w:rFonts w:asciiTheme="minorHAnsi" w:hAnsiTheme="minorHAnsi"/>
          <w:szCs w:val="22"/>
        </w:rPr>
      </w:pPr>
    </w:p>
    <w:p w:rsidR="00E1032F" w:rsidRPr="008B3BE8" w:rsidRDefault="00E1032F" w:rsidP="008B3BE8">
      <w:pPr>
        <w:pStyle w:val="Heading1"/>
        <w:tabs>
          <w:tab w:val="left" w:pos="1080"/>
        </w:tabs>
        <w:rPr>
          <w:rFonts w:asciiTheme="minorHAnsi" w:hAnsiTheme="minorHAnsi"/>
          <w:szCs w:val="22"/>
        </w:rPr>
      </w:pPr>
      <w:r w:rsidRPr="008B3BE8">
        <w:rPr>
          <w:rFonts w:asciiTheme="minorHAnsi" w:hAnsiTheme="minorHAnsi"/>
          <w:szCs w:val="22"/>
        </w:rPr>
        <w:t>Service Standards</w:t>
      </w:r>
    </w:p>
    <w:p w:rsidR="000F04BB" w:rsidRPr="008B3BE8" w:rsidRDefault="00E1032F" w:rsidP="008B3BE8">
      <w:pPr>
        <w:spacing w:after="0"/>
      </w:pPr>
      <w:r w:rsidRPr="008B3BE8">
        <w:t>The Contractor shall provide the services described in the specification in a proper skilful and workmanlike manner using new good and sound materials to the entire satisfaction of the Contract Administrator</w:t>
      </w:r>
      <w:r w:rsidR="008A7737">
        <w:t>.</w:t>
      </w:r>
    </w:p>
    <w:p w:rsidR="000F04BB" w:rsidRPr="00E92A61" w:rsidRDefault="000F04BB" w:rsidP="008B3BE8">
      <w:pPr>
        <w:pStyle w:val="Heading8"/>
        <w:rPr>
          <w:rFonts w:asciiTheme="minorHAnsi" w:hAnsiTheme="minorHAnsi"/>
          <w:b/>
          <w:color w:val="auto"/>
          <w:sz w:val="22"/>
          <w:szCs w:val="22"/>
        </w:rPr>
      </w:pPr>
      <w:r w:rsidRPr="00E92A61">
        <w:rPr>
          <w:rFonts w:asciiTheme="minorHAnsi" w:hAnsiTheme="minorHAnsi"/>
          <w:b/>
          <w:color w:val="auto"/>
          <w:sz w:val="22"/>
          <w:szCs w:val="22"/>
        </w:rPr>
        <w:t>Indemnity</w:t>
      </w:r>
    </w:p>
    <w:p w:rsidR="000F04BB" w:rsidRDefault="000F04BB" w:rsidP="008B3BE8">
      <w:pPr>
        <w:keepNext/>
        <w:spacing w:after="0"/>
        <w:jc w:val="both"/>
      </w:pPr>
      <w:r w:rsidRPr="008B3BE8">
        <w:t>The Contractor agrees to indemnify and keep indemnified the Council against all actions claims, demands, proceedings, damages, costs, charges and expenses whatsoever in respect of any breach by the Contractor of</w:t>
      </w:r>
      <w:r w:rsidR="00122EC3" w:rsidRPr="008B3BE8">
        <w:t xml:space="preserve"> this Contract</w:t>
      </w:r>
      <w:r w:rsidRPr="008B3BE8">
        <w:t>.</w:t>
      </w:r>
    </w:p>
    <w:p w:rsidR="00CE7C14" w:rsidRPr="008B3BE8" w:rsidRDefault="00CE7C14" w:rsidP="008B3BE8">
      <w:pPr>
        <w:keepNext/>
        <w:spacing w:after="0"/>
        <w:jc w:val="both"/>
      </w:pPr>
    </w:p>
    <w:p w:rsidR="000F04BB" w:rsidRPr="008B3BE8" w:rsidRDefault="000F04BB" w:rsidP="008B3BE8">
      <w:pPr>
        <w:keepNext/>
        <w:spacing w:after="0"/>
        <w:jc w:val="both"/>
        <w:rPr>
          <w:b/>
        </w:rPr>
      </w:pPr>
      <w:r w:rsidRPr="008B3BE8">
        <w:rPr>
          <w:b/>
        </w:rPr>
        <w:t>Acts and Regulations</w:t>
      </w:r>
    </w:p>
    <w:p w:rsidR="000F04BB" w:rsidRPr="008B3BE8" w:rsidRDefault="000F04BB" w:rsidP="008B3BE8">
      <w:pPr>
        <w:keepNext/>
        <w:spacing w:after="0"/>
        <w:jc w:val="both"/>
      </w:pPr>
      <w:r w:rsidRPr="008B3BE8">
        <w:t xml:space="preserve">The Contractor shall allow for ensuring that the </w:t>
      </w:r>
      <w:r w:rsidR="00CE7C14">
        <w:t xml:space="preserve">Works and the execution </w:t>
      </w:r>
      <w:r w:rsidRPr="008B3BE8">
        <w:t>comply in all respects with any Acts, Rules and Regulations currently in force and are in accordance with the requirements of the Local Authority, Fire Authority, Police Authority, water, gas, electricity, telephone, and cable TV suppliers, and the Insurers. Any item in the Contract documents or specifications, which deviates from those requirements, shall be brought to the attention of the Clerk as soon as possible.</w:t>
      </w:r>
    </w:p>
    <w:p w:rsidR="008A7737" w:rsidRDefault="008A7737" w:rsidP="008B3BE8">
      <w:pPr>
        <w:spacing w:after="0"/>
      </w:pPr>
    </w:p>
    <w:p w:rsidR="00747B56" w:rsidRDefault="00747B56" w:rsidP="008B3BE8">
      <w:pPr>
        <w:spacing w:after="0"/>
      </w:pPr>
      <w:r w:rsidRPr="008B3BE8">
        <w:t xml:space="preserve">The Contractor shall provide all plant equipment and materials necessary.  All existing lanterns which are replaced by LED lanterns should be disposed of according to current guidelines. </w:t>
      </w:r>
    </w:p>
    <w:p w:rsidR="008A7737" w:rsidRDefault="008A7737" w:rsidP="008B3BE8">
      <w:pPr>
        <w:spacing w:after="0"/>
      </w:pPr>
    </w:p>
    <w:p w:rsidR="008A7737" w:rsidRDefault="008A7737" w:rsidP="008B3BE8">
      <w:pPr>
        <w:spacing w:after="0"/>
      </w:pPr>
    </w:p>
    <w:p w:rsidR="00CE7C14" w:rsidRPr="008B3BE8" w:rsidRDefault="00CE7C14" w:rsidP="008B3BE8">
      <w:pPr>
        <w:spacing w:after="0"/>
      </w:pPr>
    </w:p>
    <w:p w:rsidR="000F04BB" w:rsidRPr="008B3BE8" w:rsidRDefault="000F04BB" w:rsidP="008B3BE8">
      <w:pPr>
        <w:pStyle w:val="Default"/>
        <w:rPr>
          <w:rFonts w:asciiTheme="minorHAnsi" w:hAnsiTheme="minorHAnsi"/>
          <w:sz w:val="22"/>
          <w:szCs w:val="22"/>
        </w:rPr>
      </w:pPr>
      <w:r w:rsidRPr="008B3BE8">
        <w:rPr>
          <w:rFonts w:asciiTheme="minorHAnsi" w:hAnsiTheme="minorHAnsi"/>
          <w:b/>
          <w:sz w:val="22"/>
          <w:szCs w:val="22"/>
        </w:rPr>
        <w:t>Assignment</w:t>
      </w:r>
      <w:r w:rsidRPr="008B3BE8">
        <w:rPr>
          <w:rFonts w:asciiTheme="minorHAnsi" w:hAnsiTheme="minorHAnsi"/>
          <w:b/>
          <w:sz w:val="22"/>
          <w:szCs w:val="22"/>
        </w:rPr>
        <w:br/>
      </w:r>
      <w:r w:rsidRPr="008B3BE8">
        <w:rPr>
          <w:rFonts w:asciiTheme="minorHAnsi" w:hAnsiTheme="minorHAnsi"/>
          <w:b/>
          <w:sz w:val="22"/>
          <w:szCs w:val="22"/>
        </w:rPr>
        <w:br/>
      </w:r>
      <w:r w:rsidRPr="008B3BE8">
        <w:rPr>
          <w:rFonts w:asciiTheme="minorHAnsi" w:hAnsiTheme="minorHAnsi"/>
          <w:sz w:val="22"/>
          <w:szCs w:val="22"/>
        </w:rPr>
        <w:t>The Contractor shall not: -</w:t>
      </w:r>
      <w:r w:rsidRPr="008B3BE8">
        <w:rPr>
          <w:rFonts w:asciiTheme="minorHAnsi" w:hAnsiTheme="minorHAnsi"/>
          <w:sz w:val="22"/>
          <w:szCs w:val="22"/>
        </w:rPr>
        <w:br/>
      </w:r>
      <w:r w:rsidRPr="008B3BE8">
        <w:rPr>
          <w:rFonts w:asciiTheme="minorHAnsi" w:hAnsiTheme="minorHAnsi"/>
          <w:sz w:val="22"/>
          <w:szCs w:val="22"/>
        </w:rPr>
        <w:br/>
        <w:t>(1)</w:t>
      </w:r>
      <w:r w:rsidRPr="008B3BE8">
        <w:rPr>
          <w:rFonts w:asciiTheme="minorHAnsi" w:hAnsiTheme="minorHAnsi"/>
          <w:sz w:val="22"/>
          <w:szCs w:val="22"/>
        </w:rPr>
        <w:tab/>
        <w:t>assign t</w:t>
      </w:r>
      <w:r w:rsidR="00CE7C14">
        <w:rPr>
          <w:rFonts w:asciiTheme="minorHAnsi" w:hAnsiTheme="minorHAnsi"/>
          <w:sz w:val="22"/>
          <w:szCs w:val="22"/>
        </w:rPr>
        <w:t xml:space="preserve">he Contract or any part </w:t>
      </w:r>
      <w:r w:rsidRPr="008B3BE8">
        <w:rPr>
          <w:rFonts w:asciiTheme="minorHAnsi" w:hAnsiTheme="minorHAnsi"/>
          <w:sz w:val="22"/>
          <w:szCs w:val="22"/>
        </w:rPr>
        <w:t>or the benefit or advantage of the Contract or any part without first obtaining the written consent of the Council.</w:t>
      </w:r>
    </w:p>
    <w:p w:rsidR="000F04BB" w:rsidRPr="008B3BE8" w:rsidRDefault="000F04BB" w:rsidP="008B3BE8">
      <w:pPr>
        <w:keepNext/>
        <w:spacing w:after="0"/>
        <w:jc w:val="both"/>
      </w:pPr>
      <w:r w:rsidRPr="008B3BE8">
        <w:t>(2)</w:t>
      </w:r>
      <w:r w:rsidRPr="008B3BE8">
        <w:tab/>
        <w:t xml:space="preserve">sub-contract the provision of </w:t>
      </w:r>
      <w:r w:rsidR="008A7737">
        <w:t xml:space="preserve">the Service or any part </w:t>
      </w:r>
      <w:r w:rsidRPr="008B3BE8">
        <w:t>to any person without the previous written consent of the Council, which consent shall be in the discretion of the Council and, if given, shall not relieve the Contractor from any liability or obligation under the Contract and the Contractor shall be responsible for the acts, defaults or neglect of any sub-contractor, its employees or agents in all respects as if they were the acts, defaults or neglect of the Contractor.</w:t>
      </w:r>
    </w:p>
    <w:p w:rsidR="000F04BB" w:rsidRPr="008B3BE8" w:rsidRDefault="000F04BB" w:rsidP="008B3BE8">
      <w:pPr>
        <w:spacing w:after="0"/>
      </w:pPr>
    </w:p>
    <w:p w:rsidR="00E1032F" w:rsidRPr="008B3BE8" w:rsidRDefault="00E1032F" w:rsidP="008B3BE8">
      <w:pPr>
        <w:spacing w:after="0"/>
        <w:rPr>
          <w:b/>
        </w:rPr>
      </w:pPr>
      <w:r w:rsidRPr="008B3BE8">
        <w:rPr>
          <w:b/>
        </w:rPr>
        <w:t xml:space="preserve">Payment </w:t>
      </w:r>
    </w:p>
    <w:p w:rsidR="008B3BE8" w:rsidRPr="008B3BE8" w:rsidRDefault="00E1032F" w:rsidP="008B3BE8">
      <w:pPr>
        <w:spacing w:after="0"/>
      </w:pPr>
      <w:r w:rsidRPr="008B3BE8">
        <w:t>The annual sum for the contract would be invoiced as 1/12</w:t>
      </w:r>
      <w:r w:rsidRPr="008B3BE8">
        <w:rPr>
          <w:vertAlign w:val="superscript"/>
        </w:rPr>
        <w:t>th</w:t>
      </w:r>
      <w:r w:rsidRPr="008B3BE8">
        <w:t xml:space="preserve"> of the annual sum per</w:t>
      </w:r>
      <w:r w:rsidR="008A7737">
        <w:t xml:space="preserve"> calendar month</w:t>
      </w:r>
      <w:r w:rsidRPr="008B3BE8">
        <w:t>.</w:t>
      </w:r>
      <w:r w:rsidR="00747B56" w:rsidRPr="008B3BE8">
        <w:t xml:space="preserve"> </w:t>
      </w:r>
    </w:p>
    <w:p w:rsidR="000F04BB" w:rsidRDefault="000F04BB" w:rsidP="008B3BE8">
      <w:pPr>
        <w:spacing w:after="0"/>
      </w:pPr>
      <w:r w:rsidRPr="008B3BE8">
        <w:t>Subject to any of the previous conditions giving the Council the right of set-off or deduction in respect of the Contractor failing to satisfactorily provide the Service the Council shall, within 30 days of the Contractor submitting full details of all of the Services performed in the previous month supported by an invoice computed using the rates and prices comprised in the Tender, pay to the Contractor the sum shown in the invoice.</w:t>
      </w:r>
    </w:p>
    <w:p w:rsidR="00CE7C14" w:rsidRDefault="00CE7C14" w:rsidP="008B3BE8">
      <w:pPr>
        <w:spacing w:after="0"/>
      </w:pPr>
    </w:p>
    <w:p w:rsidR="00CE7C14" w:rsidRDefault="00CE7C14" w:rsidP="008B3BE8">
      <w:pPr>
        <w:spacing w:after="0"/>
        <w:rPr>
          <w:b/>
        </w:rPr>
      </w:pPr>
      <w:r>
        <w:rPr>
          <w:b/>
        </w:rPr>
        <w:t>References</w:t>
      </w:r>
    </w:p>
    <w:p w:rsidR="00747B56" w:rsidRPr="008B3BE8" w:rsidRDefault="00CE7C14" w:rsidP="008B3BE8">
      <w:pPr>
        <w:spacing w:after="0"/>
      </w:pPr>
      <w:r>
        <w:t xml:space="preserve">Please give details of any previous LED upgrades for any local authority or parish council.  Please also supply a contact at the relevant organisation.  </w:t>
      </w:r>
      <w:bookmarkStart w:id="0" w:name="_GoBack"/>
      <w:bookmarkEnd w:id="0"/>
    </w:p>
    <w:p w:rsidR="00747B56" w:rsidRPr="008B3BE8" w:rsidRDefault="00747B56" w:rsidP="008B3BE8">
      <w:pPr>
        <w:spacing w:after="0"/>
      </w:pPr>
    </w:p>
    <w:p w:rsidR="00747B56" w:rsidRPr="008B3BE8" w:rsidRDefault="00747B56" w:rsidP="008B3BE8">
      <w:pPr>
        <w:spacing w:after="0"/>
      </w:pPr>
    </w:p>
    <w:p w:rsidR="00747B56" w:rsidRPr="008B3BE8" w:rsidRDefault="00747B56" w:rsidP="008B3BE8">
      <w:pPr>
        <w:spacing w:after="0"/>
      </w:pPr>
    </w:p>
    <w:p w:rsidR="00747B56" w:rsidRPr="008B3BE8" w:rsidRDefault="00747B56" w:rsidP="008B3BE8">
      <w:pPr>
        <w:spacing w:after="0"/>
      </w:pPr>
    </w:p>
    <w:p w:rsidR="00DF1D78" w:rsidRPr="008B3BE8" w:rsidRDefault="00DF1D78" w:rsidP="008B3BE8">
      <w:pPr>
        <w:spacing w:after="0"/>
      </w:pPr>
    </w:p>
    <w:sectPr w:rsidR="00DF1D78" w:rsidRPr="008B3BE8" w:rsidSect="00DF1D78">
      <w:foot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3223" w:rsidRDefault="00D93223" w:rsidP="00382F7D">
      <w:pPr>
        <w:spacing w:after="0" w:line="240" w:lineRule="auto"/>
      </w:pPr>
      <w:r>
        <w:separator/>
      </w:r>
    </w:p>
  </w:endnote>
  <w:endnote w:type="continuationSeparator" w:id="0">
    <w:p w:rsidR="00D93223" w:rsidRDefault="00D93223" w:rsidP="00382F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869850"/>
      <w:docPartObj>
        <w:docPartGallery w:val="Page Numbers (Bottom of Page)"/>
        <w:docPartUnique/>
      </w:docPartObj>
    </w:sdtPr>
    <w:sdtContent>
      <w:p w:rsidR="00382F7D" w:rsidRDefault="00382F7D">
        <w:pPr>
          <w:pStyle w:val="Footer"/>
          <w:jc w:val="center"/>
        </w:pPr>
        <w:fldSimple w:instr=" PAGE   \* MERGEFORMAT ">
          <w:r w:rsidR="00D93223">
            <w:rPr>
              <w:noProof/>
            </w:rPr>
            <w:t>1</w:t>
          </w:r>
        </w:fldSimple>
      </w:p>
    </w:sdtContent>
  </w:sdt>
  <w:p w:rsidR="00382F7D" w:rsidRDefault="00382F7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3223" w:rsidRDefault="00D93223" w:rsidP="00382F7D">
      <w:pPr>
        <w:spacing w:after="0" w:line="240" w:lineRule="auto"/>
      </w:pPr>
      <w:r>
        <w:separator/>
      </w:r>
    </w:p>
  </w:footnote>
  <w:footnote w:type="continuationSeparator" w:id="0">
    <w:p w:rsidR="00D93223" w:rsidRDefault="00D93223" w:rsidP="00382F7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742E44"/>
    <w:multiLevelType w:val="hybridMultilevel"/>
    <w:tmpl w:val="3AB81B12"/>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7D16810"/>
    <w:multiLevelType w:val="hybridMultilevel"/>
    <w:tmpl w:val="B78C2D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5"/>
  <w:defaultTabStop w:val="720"/>
  <w:characterSpacingControl w:val="doNotCompress"/>
  <w:savePreviewPicture/>
  <w:footnotePr>
    <w:footnote w:id="-1"/>
    <w:footnote w:id="0"/>
  </w:footnotePr>
  <w:endnotePr>
    <w:endnote w:id="-1"/>
    <w:endnote w:id="0"/>
  </w:endnotePr>
  <w:compat/>
  <w:rsids>
    <w:rsidRoot w:val="00747B56"/>
    <w:rsid w:val="00004A17"/>
    <w:rsid w:val="00050A97"/>
    <w:rsid w:val="000F04BB"/>
    <w:rsid w:val="00122EC3"/>
    <w:rsid w:val="00162179"/>
    <w:rsid w:val="00234E29"/>
    <w:rsid w:val="00382F7D"/>
    <w:rsid w:val="003A2DF2"/>
    <w:rsid w:val="004C1642"/>
    <w:rsid w:val="007320E0"/>
    <w:rsid w:val="00747B56"/>
    <w:rsid w:val="007C65D0"/>
    <w:rsid w:val="00862993"/>
    <w:rsid w:val="008A7737"/>
    <w:rsid w:val="008B3BE8"/>
    <w:rsid w:val="00A71A2F"/>
    <w:rsid w:val="00BF01A9"/>
    <w:rsid w:val="00C325F4"/>
    <w:rsid w:val="00CE7C14"/>
    <w:rsid w:val="00D3771D"/>
    <w:rsid w:val="00D9264C"/>
    <w:rsid w:val="00D93223"/>
    <w:rsid w:val="00DF1D78"/>
    <w:rsid w:val="00E1032F"/>
    <w:rsid w:val="00E92A6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7B56"/>
    <w:pPr>
      <w:spacing w:after="160" w:line="259" w:lineRule="auto"/>
    </w:pPr>
  </w:style>
  <w:style w:type="paragraph" w:styleId="Heading1">
    <w:name w:val="heading 1"/>
    <w:basedOn w:val="Normal"/>
    <w:next w:val="Normal"/>
    <w:link w:val="Heading1Char"/>
    <w:qFormat/>
    <w:rsid w:val="00E1032F"/>
    <w:pPr>
      <w:keepNext/>
      <w:spacing w:after="0" w:line="240" w:lineRule="auto"/>
      <w:ind w:left="720" w:hanging="720"/>
      <w:jc w:val="both"/>
      <w:outlineLvl w:val="0"/>
    </w:pPr>
    <w:rPr>
      <w:rFonts w:ascii="Arial" w:eastAsia="Times New Roman" w:hAnsi="Arial" w:cs="Times New Roman"/>
      <w:b/>
      <w:szCs w:val="20"/>
    </w:rPr>
  </w:style>
  <w:style w:type="paragraph" w:styleId="Heading8">
    <w:name w:val="heading 8"/>
    <w:basedOn w:val="Normal"/>
    <w:next w:val="Normal"/>
    <w:link w:val="Heading8Char"/>
    <w:uiPriority w:val="9"/>
    <w:semiHidden/>
    <w:unhideWhenUsed/>
    <w:qFormat/>
    <w:rsid w:val="000F04BB"/>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7B56"/>
    <w:pPr>
      <w:ind w:left="720"/>
      <w:contextualSpacing/>
    </w:pPr>
  </w:style>
  <w:style w:type="paragraph" w:styleId="BodyTextIndent2">
    <w:name w:val="Body Text Indent 2"/>
    <w:basedOn w:val="Normal"/>
    <w:link w:val="BodyTextIndent2Char"/>
    <w:semiHidden/>
    <w:rsid w:val="00E1032F"/>
    <w:pPr>
      <w:keepNext/>
      <w:tabs>
        <w:tab w:val="left" w:pos="1080"/>
      </w:tabs>
      <w:spacing w:after="0" w:line="240" w:lineRule="auto"/>
      <w:ind w:left="720" w:hanging="720"/>
      <w:jc w:val="both"/>
    </w:pPr>
    <w:rPr>
      <w:rFonts w:ascii="Arial" w:eastAsia="Times New Roman" w:hAnsi="Arial" w:cs="Times New Roman"/>
      <w:szCs w:val="20"/>
    </w:rPr>
  </w:style>
  <w:style w:type="character" w:customStyle="1" w:styleId="BodyTextIndent2Char">
    <w:name w:val="Body Text Indent 2 Char"/>
    <w:basedOn w:val="DefaultParagraphFont"/>
    <w:link w:val="BodyTextIndent2"/>
    <w:semiHidden/>
    <w:rsid w:val="00E1032F"/>
    <w:rPr>
      <w:rFonts w:ascii="Arial" w:eastAsia="Times New Roman" w:hAnsi="Arial" w:cs="Times New Roman"/>
      <w:szCs w:val="20"/>
    </w:rPr>
  </w:style>
  <w:style w:type="character" w:customStyle="1" w:styleId="Heading1Char">
    <w:name w:val="Heading 1 Char"/>
    <w:basedOn w:val="DefaultParagraphFont"/>
    <w:link w:val="Heading1"/>
    <w:rsid w:val="00E1032F"/>
    <w:rPr>
      <w:rFonts w:ascii="Arial" w:eastAsia="Times New Roman" w:hAnsi="Arial" w:cs="Times New Roman"/>
      <w:b/>
      <w:szCs w:val="20"/>
    </w:rPr>
  </w:style>
  <w:style w:type="character" w:customStyle="1" w:styleId="Heading8Char">
    <w:name w:val="Heading 8 Char"/>
    <w:basedOn w:val="DefaultParagraphFont"/>
    <w:link w:val="Heading8"/>
    <w:uiPriority w:val="9"/>
    <w:semiHidden/>
    <w:rsid w:val="000F04BB"/>
    <w:rPr>
      <w:rFonts w:asciiTheme="majorHAnsi" w:eastAsiaTheme="majorEastAsia" w:hAnsiTheme="majorHAnsi" w:cstheme="majorBidi"/>
      <w:color w:val="404040" w:themeColor="text1" w:themeTint="BF"/>
      <w:sz w:val="20"/>
      <w:szCs w:val="20"/>
    </w:rPr>
  </w:style>
  <w:style w:type="paragraph" w:customStyle="1" w:styleId="Default">
    <w:name w:val="Default"/>
    <w:rsid w:val="000F04BB"/>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paragraph" w:styleId="Header">
    <w:name w:val="header"/>
    <w:basedOn w:val="Normal"/>
    <w:link w:val="HeaderChar"/>
    <w:uiPriority w:val="99"/>
    <w:semiHidden/>
    <w:unhideWhenUsed/>
    <w:rsid w:val="00382F7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82F7D"/>
  </w:style>
  <w:style w:type="paragraph" w:styleId="Footer">
    <w:name w:val="footer"/>
    <w:basedOn w:val="Normal"/>
    <w:link w:val="FooterChar"/>
    <w:uiPriority w:val="99"/>
    <w:unhideWhenUsed/>
    <w:rsid w:val="00382F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2F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1093</Words>
  <Characters>6232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2</cp:revision>
  <cp:lastPrinted>2019-09-05T11:36:00Z</cp:lastPrinted>
  <dcterms:created xsi:type="dcterms:W3CDTF">2019-09-11T12:29:00Z</dcterms:created>
  <dcterms:modified xsi:type="dcterms:W3CDTF">2019-09-11T12:29:00Z</dcterms:modified>
</cp:coreProperties>
</file>