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2906C5" w14:textId="30431835" w:rsidR="004E2D51" w:rsidRPr="004633E1" w:rsidRDefault="0036538F">
      <w:pPr>
        <w:pStyle w:val="Heading1"/>
        <w:contextualSpacing w:val="0"/>
        <w:rPr>
          <w:sz w:val="28"/>
          <w:szCs w:val="28"/>
        </w:rPr>
      </w:pPr>
      <w:r>
        <w:rPr>
          <w:sz w:val="28"/>
          <w:szCs w:val="28"/>
        </w:rPr>
        <w:t>S</w:t>
      </w:r>
      <w:r w:rsidR="00B65719" w:rsidRPr="004633E1">
        <w:rPr>
          <w:sz w:val="28"/>
          <w:szCs w:val="28"/>
        </w:rPr>
        <w:t>tandard Selection Questionnaire</w:t>
      </w:r>
    </w:p>
    <w:p w14:paraId="00F5967A" w14:textId="77777777" w:rsidR="004E2D51" w:rsidRPr="00FF029F" w:rsidRDefault="004E2D51" w:rsidP="00FF029F">
      <w:pPr>
        <w:pStyle w:val="Normal1"/>
        <w:spacing w:line="259" w:lineRule="auto"/>
        <w:rPr>
          <w:rFonts w:ascii="Arial" w:hAnsi="Arial" w:cs="Arial"/>
        </w:rPr>
      </w:pPr>
    </w:p>
    <w:p w14:paraId="689A70CD" w14:textId="7D67B013" w:rsidR="004E2D51" w:rsidRPr="004633E1" w:rsidRDefault="00B65719">
      <w:pPr>
        <w:pStyle w:val="Normal1"/>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07E6684E" w14:textId="16472DC6" w:rsidR="004E2D51" w:rsidRPr="004633E1" w:rsidRDefault="00B65719">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00F7CF86" w:rsidR="004E2D51" w:rsidRPr="004633E1" w:rsidRDefault="00B65719">
      <w:pPr>
        <w:pStyle w:val="Normal1"/>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w:t>
      </w:r>
      <w:proofErr w:type="gramStart"/>
      <w:r w:rsidRPr="004633E1">
        <w:rPr>
          <w:rFonts w:ascii="Arial" w:eastAsia="Arial" w:hAnsi="Arial" w:cs="Arial"/>
          <w:sz w:val="22"/>
          <w:szCs w:val="22"/>
        </w:rPr>
        <w:t>are not relied upon</w:t>
      </w:r>
      <w:proofErr w:type="gramEnd"/>
      <w:r w:rsidRPr="004633E1">
        <w:rPr>
          <w:rFonts w:ascii="Arial" w:eastAsia="Arial" w:hAnsi="Arial" w:cs="Arial"/>
          <w:sz w:val="22"/>
          <w:szCs w:val="22"/>
        </w:rPr>
        <w:t xml:space="preserve"> do not need to complete the self-declaration).  </w:t>
      </w:r>
    </w:p>
    <w:p w14:paraId="796F3076" w14:textId="77777777" w:rsidR="004E2D51" w:rsidRPr="004633E1" w:rsidRDefault="00B65719">
      <w:pPr>
        <w:pStyle w:val="Normal1"/>
        <w:spacing w:after="150"/>
        <w:jc w:val="both"/>
        <w:rPr>
          <w:sz w:val="22"/>
          <w:szCs w:val="22"/>
        </w:rPr>
      </w:pPr>
      <w:r w:rsidRPr="004633E1">
        <w:rPr>
          <w:rFonts w:ascii="Arial" w:eastAsia="Arial" w:hAnsi="Arial" w:cs="Arial"/>
          <w:sz w:val="22"/>
          <w:szCs w:val="22"/>
        </w:rPr>
        <w:t xml:space="preserve">When completed, this form is to </w:t>
      </w:r>
      <w:proofErr w:type="gramStart"/>
      <w:r w:rsidRPr="004633E1">
        <w:rPr>
          <w:rFonts w:ascii="Arial" w:eastAsia="Arial" w:hAnsi="Arial" w:cs="Arial"/>
          <w:sz w:val="22"/>
          <w:szCs w:val="22"/>
        </w:rPr>
        <w:t>be sent</w:t>
      </w:r>
      <w:proofErr w:type="gramEnd"/>
      <w:r w:rsidRPr="004633E1">
        <w:rPr>
          <w:rFonts w:ascii="Arial" w:eastAsia="Arial" w:hAnsi="Arial" w:cs="Arial"/>
          <w:sz w:val="22"/>
          <w:szCs w:val="22"/>
        </w:rPr>
        <w:t xml:space="preserve"> back to the contact point given in the procurement documents along with the selection information requested in the procurement documentation. </w:t>
      </w:r>
    </w:p>
    <w:p w14:paraId="4325191D" w14:textId="380D1A03" w:rsidR="004E2D51" w:rsidRPr="00FF029F" w:rsidRDefault="00B65719">
      <w:pPr>
        <w:pStyle w:val="Normal1"/>
        <w:spacing w:after="150"/>
        <w:jc w:val="both"/>
      </w:pPr>
      <w:r w:rsidRPr="00FF029F">
        <w:rPr>
          <w:rFonts w:ascii="Arial" w:eastAsia="Arial" w:hAnsi="Arial" w:cs="Arial"/>
          <w:b/>
        </w:rPr>
        <w:t xml:space="preserve">Supplier Selection Questions: Part </w:t>
      </w:r>
      <w:r w:rsidR="00D7190F" w:rsidRPr="00FF029F">
        <w:rPr>
          <w:rFonts w:ascii="Arial" w:eastAsia="Arial" w:hAnsi="Arial" w:cs="Arial"/>
          <w:b/>
        </w:rPr>
        <w:t>3</w:t>
      </w:r>
    </w:p>
    <w:p w14:paraId="01415218"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w:t>
      </w:r>
      <w:proofErr w:type="gramStart"/>
      <w:r w:rsidRPr="004633E1">
        <w:rPr>
          <w:rFonts w:ascii="Arial" w:eastAsia="Arial" w:hAnsi="Arial" w:cs="Arial"/>
          <w:sz w:val="22"/>
          <w:szCs w:val="22"/>
        </w:rPr>
        <w:t>the selection questions you need to respond to and how to submit those responses</w:t>
      </w:r>
      <w:proofErr w:type="gramEnd"/>
      <w:r w:rsidRPr="004633E1">
        <w:rPr>
          <w:rFonts w:ascii="Arial" w:eastAsia="Arial" w:hAnsi="Arial" w:cs="Arial"/>
          <w:sz w:val="22"/>
          <w:szCs w:val="22"/>
        </w:rPr>
        <w:t>. If you are bidding on behalf of a group (consortium) or you intend to use sub-contractors, you should complete all of the selection questions on behalf of the consortium and/or any sub-contractors.</w:t>
      </w:r>
    </w:p>
    <w:p w14:paraId="41F70D0E"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t>
      </w:r>
      <w:proofErr w:type="gramStart"/>
      <w:r w:rsidRPr="004633E1">
        <w:rPr>
          <w:rFonts w:ascii="Arial" w:eastAsia="Arial" w:hAnsi="Arial" w:cs="Arial"/>
          <w:sz w:val="22"/>
          <w:szCs w:val="22"/>
        </w:rPr>
        <w:t>without delay</w:t>
      </w:r>
      <w:proofErr w:type="gramEnd"/>
      <w:r w:rsidRPr="004633E1">
        <w:rPr>
          <w:rFonts w:ascii="Arial" w:eastAsia="Arial" w:hAnsi="Arial" w:cs="Arial"/>
          <w:sz w:val="22"/>
          <w:szCs w:val="22"/>
        </w:rPr>
        <w:t xml:space="preserve"> we reserve the right to amend the contract award decision and award to the next compliant bidder.</w:t>
      </w:r>
    </w:p>
    <w:p w14:paraId="3DBC9D9E" w14:textId="77777777" w:rsidR="004E2D51" w:rsidRPr="004633E1" w:rsidRDefault="00B65719">
      <w:pPr>
        <w:pStyle w:val="Normal1"/>
        <w:spacing w:after="150"/>
        <w:jc w:val="both"/>
        <w:rPr>
          <w:sz w:val="22"/>
          <w:szCs w:val="22"/>
        </w:rPr>
      </w:pPr>
      <w:r w:rsidRPr="004633E1">
        <w:rPr>
          <w:rFonts w:ascii="Arial" w:eastAsia="Arial" w:hAnsi="Arial" w:cs="Arial"/>
          <w:b/>
          <w:sz w:val="22"/>
          <w:szCs w:val="22"/>
        </w:rPr>
        <w:t>Consequences of misrepresentation</w:t>
      </w:r>
    </w:p>
    <w:p w14:paraId="33AA31C6" w14:textId="4CFC1227" w:rsidR="004E2D51" w:rsidRDefault="00B65719" w:rsidP="003A3D39">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w:t>
      </w:r>
      <w:proofErr w:type="gramStart"/>
      <w:r w:rsidRPr="004633E1">
        <w:rPr>
          <w:rFonts w:ascii="Arial" w:eastAsia="Arial" w:hAnsi="Arial" w:cs="Arial"/>
          <w:sz w:val="22"/>
          <w:szCs w:val="22"/>
        </w:rPr>
        <w:t>may be excluded</w:t>
      </w:r>
      <w:proofErr w:type="gramEnd"/>
      <w:r w:rsidRPr="004633E1">
        <w:rPr>
          <w:rFonts w:ascii="Arial" w:eastAsia="Arial" w:hAnsi="Arial" w:cs="Arial"/>
          <w:sz w:val="22"/>
          <w:szCs w:val="22"/>
        </w:rPr>
        <w:t xml:space="preserve"> from the procurement procedure, and from bidding for other contracts for three years. If a contract has been entered </w:t>
      </w:r>
      <w:proofErr w:type="gramStart"/>
      <w:r w:rsidRPr="004633E1">
        <w:rPr>
          <w:rFonts w:ascii="Arial" w:eastAsia="Arial" w:hAnsi="Arial" w:cs="Arial"/>
          <w:sz w:val="22"/>
          <w:szCs w:val="22"/>
        </w:rPr>
        <w:t>into</w:t>
      </w:r>
      <w:proofErr w:type="gramEnd"/>
      <w:r w:rsidRPr="004633E1">
        <w:rPr>
          <w:rFonts w:ascii="Arial" w:eastAsia="Arial" w:hAnsi="Arial" w:cs="Arial"/>
          <w:sz w:val="22"/>
          <w:szCs w:val="22"/>
        </w:rPr>
        <w:t xml:space="preserve"> you may be sued for damages and the contract may be rescinded. If fraud, or fraudulent intent, </w:t>
      </w:r>
      <w:proofErr w:type="gramStart"/>
      <w:r w:rsidRPr="004633E1">
        <w:rPr>
          <w:rFonts w:ascii="Arial" w:eastAsia="Arial" w:hAnsi="Arial" w:cs="Arial"/>
          <w:sz w:val="22"/>
          <w:szCs w:val="22"/>
        </w:rPr>
        <w:t>can be proved</w:t>
      </w:r>
      <w:proofErr w:type="gramEnd"/>
      <w:r w:rsidRPr="004633E1">
        <w:rPr>
          <w:rFonts w:ascii="Arial" w:eastAsia="Arial" w:hAnsi="Arial" w:cs="Arial"/>
          <w:sz w:val="22"/>
          <w:szCs w:val="22"/>
        </w:rPr>
        <w:t>,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14:paraId="0D33F7BF" w14:textId="77777777" w:rsidR="004E2D51" w:rsidRDefault="004E2D51">
      <w:pPr>
        <w:pStyle w:val="Normal1"/>
        <w:spacing w:after="160" w:line="259" w:lineRule="auto"/>
      </w:pPr>
    </w:p>
    <w:p w14:paraId="1DB40194" w14:textId="278E6773" w:rsidR="004E2D51" w:rsidRDefault="0036538F">
      <w:pPr>
        <w:pStyle w:val="Normal1"/>
        <w:spacing w:after="160" w:line="259" w:lineRule="auto"/>
        <w:jc w:val="center"/>
      </w:pPr>
      <w:r>
        <w:rPr>
          <w:rFonts w:ascii="Arial" w:eastAsia="Arial" w:hAnsi="Arial" w:cs="Arial"/>
          <w:b/>
          <w:sz w:val="22"/>
          <w:szCs w:val="22"/>
        </w:rPr>
        <w:t xml:space="preserve">THE NATIONAL ARCHIVES – 1921 CENSUS </w:t>
      </w:r>
      <w:r w:rsidR="00904948">
        <w:rPr>
          <w:rFonts w:ascii="Arial" w:eastAsia="Arial" w:hAnsi="Arial" w:cs="Arial"/>
          <w:b/>
          <w:sz w:val="22"/>
          <w:szCs w:val="22"/>
        </w:rPr>
        <w:t xml:space="preserve">RECORDS </w:t>
      </w:r>
      <w:r w:rsidR="00157E38">
        <w:rPr>
          <w:rFonts w:ascii="Arial" w:eastAsia="Arial" w:hAnsi="Arial" w:cs="Arial"/>
          <w:b/>
          <w:sz w:val="22"/>
          <w:szCs w:val="22"/>
        </w:rPr>
        <w:t xml:space="preserve">DIGITISATION AND LICENSING </w:t>
      </w:r>
      <w:r>
        <w:rPr>
          <w:rFonts w:ascii="Arial" w:eastAsia="Arial" w:hAnsi="Arial" w:cs="Arial"/>
          <w:b/>
          <w:sz w:val="22"/>
          <w:szCs w:val="22"/>
        </w:rPr>
        <w:t>CONTRACT</w:t>
      </w:r>
    </w:p>
    <w:p w14:paraId="1A36C254" w14:textId="73E05AB2" w:rsidR="004E2D51" w:rsidRDefault="0036538F">
      <w:pPr>
        <w:pStyle w:val="Normal1"/>
        <w:spacing w:before="120" w:after="120"/>
        <w:jc w:val="center"/>
      </w:pPr>
      <w:r>
        <w:rPr>
          <w:rFonts w:ascii="Arial" w:eastAsia="Arial" w:hAnsi="Arial" w:cs="Arial"/>
          <w:b/>
          <w:sz w:val="22"/>
          <w:szCs w:val="22"/>
        </w:rPr>
        <w:t xml:space="preserve"> OPEN </w:t>
      </w:r>
      <w:r w:rsidR="00B65719">
        <w:rPr>
          <w:rFonts w:ascii="Arial" w:eastAsia="Arial" w:hAnsi="Arial" w:cs="Arial"/>
          <w:b/>
          <w:sz w:val="22"/>
          <w:szCs w:val="22"/>
        </w:rPr>
        <w:t>PROCEDURE</w:t>
      </w:r>
    </w:p>
    <w:p w14:paraId="41C9C7AA" w14:textId="77777777" w:rsidR="004E2D51" w:rsidRDefault="004E2D51">
      <w:pPr>
        <w:pStyle w:val="Normal1"/>
        <w:spacing w:after="160"/>
        <w:jc w:val="both"/>
      </w:pPr>
    </w:p>
    <w:p w14:paraId="74FD929B"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EEE39F2"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w:t>
      </w:r>
      <w:proofErr w:type="gramStart"/>
      <w:r>
        <w:rPr>
          <w:rFonts w:ascii="Arial" w:eastAsia="Arial" w:hAnsi="Arial" w:cs="Arial"/>
          <w:sz w:val="22"/>
          <w:szCs w:val="22"/>
        </w:rPr>
        <w:t>is intended</w:t>
      </w:r>
      <w:proofErr w:type="gramEnd"/>
      <w:r>
        <w:rPr>
          <w:rFonts w:ascii="Arial" w:eastAsia="Arial" w:hAnsi="Arial" w:cs="Arial"/>
          <w:sz w:val="22"/>
          <w:szCs w:val="22"/>
        </w:rPr>
        <w:t xml:space="preserve">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w:t>
      </w:r>
      <w:proofErr w:type="gramStart"/>
      <w:r>
        <w:rPr>
          <w:rFonts w:ascii="Arial" w:eastAsia="Arial" w:hAnsi="Arial" w:cs="Arial"/>
          <w:sz w:val="22"/>
          <w:szCs w:val="22"/>
        </w:rPr>
        <w:t>are completed</w:t>
      </w:r>
      <w:proofErr w:type="gramEnd"/>
      <w:r>
        <w:rPr>
          <w:rFonts w:ascii="Arial" w:eastAsia="Arial" w:hAnsi="Arial" w:cs="Arial"/>
          <w:sz w:val="22"/>
          <w:szCs w:val="22"/>
        </w:rPr>
        <w:t xml:space="preserve">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14:paraId="5DD89159" w14:textId="13E9B60D"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w:t>
      </w:r>
      <w:proofErr w:type="gramStart"/>
      <w:r>
        <w:rPr>
          <w:rFonts w:ascii="Arial" w:eastAsia="Arial" w:hAnsi="Arial" w:cs="Arial"/>
          <w:sz w:val="22"/>
          <w:szCs w:val="22"/>
        </w:rPr>
        <w:t>is submitted</w:t>
      </w:r>
      <w:proofErr w:type="gramEnd"/>
      <w:r>
        <w:rPr>
          <w:rFonts w:ascii="Arial" w:eastAsia="Arial" w:hAnsi="Arial" w:cs="Arial"/>
          <w:sz w:val="22"/>
          <w:szCs w:val="22"/>
        </w:rPr>
        <w:t xml:space="preserve"> for any new organisation relied on to meet the selection criteria. The authority will make a revised assessment of the submission based on the updated information.</w:t>
      </w:r>
    </w:p>
    <w:p w14:paraId="584CF406" w14:textId="2A4D0010"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2B2FD913" w14:textId="7A923B9B"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5A77B4D" w14:textId="2959BA91" w:rsidR="004E2D51" w:rsidRDefault="00B65719">
      <w:pPr>
        <w:pStyle w:val="Normal1"/>
        <w:rPr>
          <w:rFonts w:ascii="Arial" w:eastAsia="Arial" w:hAnsi="Arial" w:cs="Arial"/>
          <w:sz w:val="22"/>
          <w:szCs w:val="22"/>
        </w:rPr>
      </w:pPr>
      <w:proofErr w:type="gramStart"/>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roofErr w:type="gramEnd"/>
    </w:p>
    <w:p w14:paraId="45DCF93F" w14:textId="5789A23D" w:rsidR="00157E38" w:rsidRDefault="00157E38">
      <w:pPr>
        <w:pStyle w:val="Normal1"/>
        <w:rPr>
          <w:rFonts w:ascii="Arial" w:eastAsia="Arial" w:hAnsi="Arial" w:cs="Arial"/>
          <w:sz w:val="22"/>
          <w:szCs w:val="22"/>
        </w:rPr>
      </w:pPr>
    </w:p>
    <w:p w14:paraId="7C3554CB" w14:textId="77777777" w:rsidR="00020AF9" w:rsidRPr="00020AF9" w:rsidRDefault="00020AF9" w:rsidP="00020AF9">
      <w:pPr>
        <w:jc w:val="both"/>
        <w:rPr>
          <w:sz w:val="22"/>
        </w:rPr>
      </w:pPr>
      <w:r w:rsidRPr="00020AF9">
        <w:rPr>
          <w:rFonts w:ascii="Arial" w:eastAsia="Arial" w:hAnsi="Arial" w:cs="Arial"/>
          <w:sz w:val="22"/>
        </w:rPr>
        <w:t xml:space="preserve">Please return a completed version of this document </w:t>
      </w:r>
      <w:proofErr w:type="gramStart"/>
      <w:r w:rsidRPr="00020AF9">
        <w:rPr>
          <w:rFonts w:ascii="Arial" w:eastAsia="Arial" w:hAnsi="Arial" w:cs="Arial"/>
          <w:sz w:val="22"/>
        </w:rPr>
        <w:t>to</w:t>
      </w:r>
      <w:proofErr w:type="gramEnd"/>
      <w:r w:rsidRPr="00020AF9">
        <w:rPr>
          <w:rFonts w:ascii="Arial" w:eastAsia="Arial" w:hAnsi="Arial" w:cs="Arial"/>
          <w:sz w:val="22"/>
        </w:rPr>
        <w:t>:</w:t>
      </w:r>
    </w:p>
    <w:p w14:paraId="2502F160" w14:textId="77777777" w:rsidR="00020AF9" w:rsidRDefault="00020AF9" w:rsidP="00020AF9">
      <w:pPr>
        <w:jc w:val="both"/>
      </w:pPr>
    </w:p>
    <w:tbl>
      <w:tblPr>
        <w:tblW w:w="8900" w:type="dxa"/>
        <w:tblInd w:w="115" w:type="dxa"/>
        <w:tblLayout w:type="fixed"/>
        <w:tblCellMar>
          <w:left w:w="10" w:type="dxa"/>
          <w:right w:w="10" w:type="dxa"/>
        </w:tblCellMar>
        <w:tblLook w:val="0000" w:firstRow="0" w:lastRow="0" w:firstColumn="0" w:lastColumn="0" w:noHBand="0" w:noVBand="0"/>
      </w:tblPr>
      <w:tblGrid>
        <w:gridCol w:w="4278"/>
        <w:gridCol w:w="4622"/>
      </w:tblGrid>
      <w:tr w:rsidR="00020AF9" w:rsidRPr="00020AF9" w14:paraId="6F5C1D85" w14:textId="77777777" w:rsidTr="00B40C5D">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F2C391" w14:textId="77777777" w:rsidR="00020AF9" w:rsidRPr="00020AF9" w:rsidRDefault="00020AF9" w:rsidP="00B40C5D">
            <w:pPr>
              <w:jc w:val="both"/>
              <w:rPr>
                <w:rFonts w:ascii="Arial" w:hAnsi="Arial" w:cs="Arial"/>
                <w:sz w:val="22"/>
              </w:rPr>
            </w:pPr>
            <w:r w:rsidRPr="00020AF9">
              <w:rPr>
                <w:rFonts w:ascii="Arial" w:eastAsia="Arial" w:hAnsi="Arial" w:cs="Arial"/>
                <w:b/>
                <w:sz w:val="22"/>
              </w:rPr>
              <w:t>Name of contracting authority</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458DC3" w14:textId="77777777" w:rsidR="00020AF9" w:rsidRPr="00020AF9" w:rsidRDefault="00020AF9" w:rsidP="00B40C5D">
            <w:pPr>
              <w:jc w:val="both"/>
              <w:rPr>
                <w:rFonts w:ascii="Arial" w:hAnsi="Arial" w:cs="Arial"/>
                <w:sz w:val="22"/>
              </w:rPr>
            </w:pPr>
            <w:r w:rsidRPr="00020AF9">
              <w:rPr>
                <w:rFonts w:ascii="Arial" w:hAnsi="Arial" w:cs="Arial"/>
                <w:sz w:val="22"/>
              </w:rPr>
              <w:t>The National Archives</w:t>
            </w:r>
          </w:p>
        </w:tc>
      </w:tr>
      <w:tr w:rsidR="00020AF9" w:rsidRPr="00020AF9" w14:paraId="36E968D6" w14:textId="77777777" w:rsidTr="00B40C5D">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E5738C" w14:textId="77777777" w:rsidR="00020AF9" w:rsidRPr="00020AF9" w:rsidRDefault="00020AF9" w:rsidP="00B40C5D">
            <w:pPr>
              <w:jc w:val="both"/>
              <w:rPr>
                <w:rFonts w:ascii="Arial" w:hAnsi="Arial" w:cs="Arial"/>
                <w:sz w:val="22"/>
              </w:rPr>
            </w:pPr>
            <w:r w:rsidRPr="00020AF9">
              <w:rPr>
                <w:rFonts w:ascii="Arial" w:eastAsia="Arial" w:hAnsi="Arial" w:cs="Arial"/>
                <w:b/>
                <w:sz w:val="22"/>
              </w:rPr>
              <w:t>Contact e-mail address</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8EA1FD" w14:textId="64BED973" w:rsidR="00020AF9" w:rsidRPr="00020AF9" w:rsidRDefault="00F503FF" w:rsidP="00B40C5D">
            <w:pPr>
              <w:jc w:val="both"/>
              <w:rPr>
                <w:rFonts w:ascii="Arial" w:hAnsi="Arial" w:cs="Arial"/>
                <w:sz w:val="22"/>
              </w:rPr>
            </w:pPr>
            <w:r>
              <w:rPr>
                <w:rFonts w:ascii="Arial" w:hAnsi="Arial" w:cs="Arial"/>
                <w:sz w:val="22"/>
              </w:rPr>
              <w:fldChar w:fldCharType="begin"/>
            </w:r>
            <w:r>
              <w:rPr>
                <w:rFonts w:ascii="Arial" w:hAnsi="Arial" w:cs="Arial"/>
                <w:sz w:val="22"/>
              </w:rPr>
              <w:instrText xml:space="preserve"> HYPERLINK "mailto:procurement@nationalarchives</w:instrText>
            </w:r>
            <w:r w:rsidRPr="00F503FF">
              <w:rPr>
                <w:rFonts w:ascii="Arial" w:hAnsi="Arial" w:cs="Arial"/>
                <w:sz w:val="22"/>
              </w:rPr>
              <w:instrText>.gov.uk</w:instrText>
            </w:r>
            <w:r>
              <w:rPr>
                <w:rFonts w:ascii="Arial" w:hAnsi="Arial" w:cs="Arial"/>
                <w:sz w:val="22"/>
              </w:rPr>
              <w:instrText xml:space="preserve">" </w:instrText>
            </w:r>
            <w:r>
              <w:rPr>
                <w:rFonts w:ascii="Arial" w:hAnsi="Arial" w:cs="Arial"/>
                <w:sz w:val="22"/>
              </w:rPr>
              <w:fldChar w:fldCharType="separate"/>
            </w:r>
            <w:r w:rsidRPr="00722C26">
              <w:rPr>
                <w:rStyle w:val="Hyperlink"/>
                <w:rFonts w:ascii="Arial" w:hAnsi="Arial" w:cs="Arial"/>
                <w:sz w:val="22"/>
              </w:rPr>
              <w:t>procurement@nationalarchives.gov.uk</w:t>
            </w:r>
            <w:r>
              <w:rPr>
                <w:rFonts w:ascii="Arial" w:hAnsi="Arial" w:cs="Arial"/>
                <w:sz w:val="22"/>
              </w:rPr>
              <w:fldChar w:fldCharType="end"/>
            </w:r>
            <w:r>
              <w:rPr>
                <w:rFonts w:ascii="Arial" w:hAnsi="Arial" w:cs="Arial"/>
                <w:sz w:val="22"/>
              </w:rPr>
              <w:t xml:space="preserve"> </w:t>
            </w:r>
            <w:bookmarkStart w:id="0" w:name="_GoBack"/>
            <w:bookmarkEnd w:id="0"/>
            <w:r w:rsidR="00020AF9" w:rsidRPr="00020AF9">
              <w:rPr>
                <w:rFonts w:ascii="Arial" w:hAnsi="Arial" w:cs="Arial"/>
                <w:sz w:val="22"/>
              </w:rPr>
              <w:t xml:space="preserve"> </w:t>
            </w:r>
          </w:p>
        </w:tc>
      </w:tr>
      <w:tr w:rsidR="00020AF9" w:rsidRPr="00020AF9" w14:paraId="268A2245" w14:textId="77777777" w:rsidTr="00B40C5D">
        <w:tc>
          <w:tcPr>
            <w:tcW w:w="42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7B262" w14:textId="35C9F03D" w:rsidR="00020AF9" w:rsidRPr="00020AF9" w:rsidRDefault="00020AF9" w:rsidP="00B40C5D">
            <w:pPr>
              <w:jc w:val="both"/>
              <w:rPr>
                <w:rFonts w:ascii="Arial" w:hAnsi="Arial" w:cs="Arial"/>
                <w:sz w:val="22"/>
              </w:rPr>
            </w:pPr>
            <w:r>
              <w:rPr>
                <w:rFonts w:ascii="Arial" w:eastAsia="Arial" w:hAnsi="Arial" w:cs="Arial"/>
                <w:b/>
                <w:sz w:val="22"/>
              </w:rPr>
              <w:t>Deadline for receipt of SS</w:t>
            </w:r>
            <w:r w:rsidRPr="00020AF9">
              <w:rPr>
                <w:rFonts w:ascii="Arial" w:eastAsia="Arial" w:hAnsi="Arial" w:cs="Arial"/>
                <w:b/>
                <w:sz w:val="22"/>
              </w:rPr>
              <w:t xml:space="preserve">Q </w:t>
            </w:r>
          </w:p>
          <w:p w14:paraId="2C332EDF" w14:textId="77777777" w:rsidR="00020AF9" w:rsidRPr="00020AF9" w:rsidRDefault="00020AF9" w:rsidP="00B40C5D">
            <w:pPr>
              <w:jc w:val="both"/>
              <w:rPr>
                <w:rFonts w:ascii="Arial" w:hAnsi="Arial" w:cs="Arial"/>
                <w:sz w:val="22"/>
              </w:rPr>
            </w:pPr>
            <w:r w:rsidRPr="00020AF9">
              <w:rPr>
                <w:rFonts w:ascii="Arial" w:eastAsia="Arial" w:hAnsi="Arial" w:cs="Arial"/>
                <w:b/>
                <w:sz w:val="22"/>
              </w:rPr>
              <w:t>(UK date and time)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99EF9D" w14:textId="15C54CA4" w:rsidR="00020AF9" w:rsidRPr="00020AF9" w:rsidRDefault="00020AF9" w:rsidP="00020AF9">
            <w:pPr>
              <w:jc w:val="both"/>
              <w:rPr>
                <w:rFonts w:ascii="Arial" w:hAnsi="Arial" w:cs="Arial"/>
                <w:b/>
                <w:sz w:val="22"/>
              </w:rPr>
            </w:pPr>
            <w:r w:rsidRPr="00020AF9">
              <w:rPr>
                <w:rFonts w:ascii="Arial" w:hAnsi="Arial" w:cs="Arial"/>
                <w:b/>
                <w:sz w:val="22"/>
              </w:rPr>
              <w:t xml:space="preserve">5pm, </w:t>
            </w:r>
            <w:r>
              <w:rPr>
                <w:rFonts w:ascii="Arial" w:hAnsi="Arial" w:cs="Arial"/>
                <w:b/>
                <w:sz w:val="22"/>
              </w:rPr>
              <w:t>8 February 2018</w:t>
            </w:r>
          </w:p>
        </w:tc>
      </w:tr>
    </w:tbl>
    <w:p w14:paraId="5621F239" w14:textId="5790C321" w:rsidR="00157E38" w:rsidRDefault="00157E38">
      <w:pPr>
        <w:pStyle w:val="Normal1"/>
        <w:rPr>
          <w:rFonts w:ascii="Arial" w:eastAsia="Arial" w:hAnsi="Arial" w:cs="Arial"/>
          <w:sz w:val="22"/>
          <w:szCs w:val="22"/>
        </w:rPr>
      </w:pPr>
    </w:p>
    <w:p w14:paraId="679AA5F9" w14:textId="614F498A" w:rsidR="00157E38" w:rsidRDefault="00157E38">
      <w:pPr>
        <w:pStyle w:val="Normal1"/>
        <w:rPr>
          <w:rFonts w:ascii="Arial" w:eastAsia="Arial" w:hAnsi="Arial" w:cs="Arial"/>
          <w:sz w:val="22"/>
          <w:szCs w:val="22"/>
        </w:rPr>
      </w:pPr>
    </w:p>
    <w:p w14:paraId="39C50C39" w14:textId="569DFE02" w:rsidR="00157E38" w:rsidRDefault="00157E38">
      <w:pPr>
        <w:pStyle w:val="Normal1"/>
        <w:rPr>
          <w:rFonts w:ascii="Arial" w:eastAsia="Arial" w:hAnsi="Arial" w:cs="Arial"/>
          <w:sz w:val="22"/>
          <w:szCs w:val="22"/>
        </w:rPr>
      </w:pPr>
    </w:p>
    <w:p w14:paraId="06268346" w14:textId="77777777" w:rsidR="00815411" w:rsidRDefault="00815411">
      <w:pPr>
        <w:pStyle w:val="Normal1"/>
        <w:rPr>
          <w:rFonts w:ascii="Arial" w:eastAsia="Arial" w:hAnsi="Arial" w:cs="Arial"/>
          <w:sz w:val="22"/>
          <w:szCs w:val="22"/>
        </w:rPr>
      </w:pPr>
    </w:p>
    <w:p w14:paraId="5A9D50A7" w14:textId="23541B03" w:rsidR="004E2D51" w:rsidRDefault="008E345B">
      <w:pPr>
        <w:pStyle w:val="Normal1"/>
        <w:spacing w:before="100"/>
        <w:ind w:left="-525"/>
        <w:jc w:val="both"/>
      </w:pPr>
      <w:r>
        <w:rPr>
          <w:rFonts w:ascii="Arial" w:eastAsia="Arial" w:hAnsi="Arial" w:cs="Arial"/>
          <w:b/>
          <w:sz w:val="36"/>
          <w:szCs w:val="36"/>
        </w:rPr>
        <w:lastRenderedPageBreak/>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 xml:space="preserve">If applicable, </w:t>
            </w:r>
            <w:proofErr w:type="gramStart"/>
            <w:r>
              <w:rPr>
                <w:rFonts w:ascii="Arial" w:eastAsia="Arial" w:hAnsi="Arial" w:cs="Arial"/>
                <w:sz w:val="22"/>
                <w:szCs w:val="22"/>
              </w:rPr>
              <w:t>is your organisation registered</w:t>
            </w:r>
            <w:proofErr w:type="gramEnd"/>
            <w:r>
              <w:rPr>
                <w:rFonts w:ascii="Arial" w:eastAsia="Arial" w:hAnsi="Arial" w:cs="Arial"/>
                <w:sz w:val="22"/>
                <w:szCs w:val="22"/>
              </w:rPr>
              <w:t xml:space="preserve">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04F15C3F" w14:textId="77777777" w:rsidR="004E2D51" w:rsidRDefault="004E2D51">
      <w:pPr>
        <w:pStyle w:val="Normal1"/>
        <w:spacing w:after="160" w:line="259" w:lineRule="auto"/>
      </w:pPr>
    </w:p>
    <w:p w14:paraId="3A6C917D" w14:textId="77777777" w:rsidR="004E2D51" w:rsidRDefault="00B65719">
      <w:pPr>
        <w:pStyle w:val="Normal1"/>
      </w:pPr>
      <w:r>
        <w:rPr>
          <w:rFonts w:ascii="Arial" w:eastAsia="Arial" w:hAnsi="Arial" w:cs="Arial"/>
          <w:color w:val="222222"/>
          <w:highlight w:val="white"/>
        </w:rPr>
        <w:t xml:space="preserve">Please note: A criminal record check for relevant convictions </w:t>
      </w:r>
      <w:proofErr w:type="gramStart"/>
      <w:r>
        <w:rPr>
          <w:rFonts w:ascii="Arial" w:eastAsia="Arial" w:hAnsi="Arial" w:cs="Arial"/>
          <w:color w:val="222222"/>
          <w:highlight w:val="white"/>
        </w:rPr>
        <w:t>may be undertaken</w:t>
      </w:r>
      <w:proofErr w:type="gramEnd"/>
      <w:r>
        <w:rPr>
          <w:rFonts w:ascii="Arial" w:eastAsia="Arial" w:hAnsi="Arial" w:cs="Arial"/>
          <w:color w:val="222222"/>
          <w:highlight w:val="white"/>
        </w:rPr>
        <w:t xml:space="preserve">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22B232DA" w14:textId="77777777" w:rsidR="004E2D51" w:rsidRDefault="004E2D51">
      <w:pPr>
        <w:pStyle w:val="Normal1"/>
        <w:spacing w:before="100"/>
        <w:jc w:val="both"/>
      </w:pPr>
    </w:p>
    <w:p w14:paraId="2955A2D3" w14:textId="77777777" w:rsidR="004E2D51" w:rsidRDefault="004E2D51">
      <w:pPr>
        <w:pStyle w:val="Normal1"/>
        <w:spacing w:before="100"/>
        <w:jc w:val="both"/>
      </w:pPr>
    </w:p>
    <w:p w14:paraId="55543305" w14:textId="77777777" w:rsidR="004E2D51" w:rsidRDefault="004E2D51">
      <w:pPr>
        <w:pStyle w:val="Normal1"/>
        <w:spacing w:before="100"/>
        <w:jc w:val="both"/>
      </w:pPr>
    </w:p>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t>
      </w:r>
      <w:proofErr w:type="gramStart"/>
      <w:r>
        <w:rPr>
          <w:rFonts w:ascii="Arial" w:eastAsia="Arial" w:hAnsi="Arial" w:cs="Arial"/>
          <w:sz w:val="22"/>
          <w:szCs w:val="22"/>
        </w:rPr>
        <w:t>without delay</w:t>
      </w:r>
      <w:proofErr w:type="gramEnd"/>
      <w:r>
        <w:rPr>
          <w:rFonts w:ascii="Arial" w:eastAsia="Arial" w:hAnsi="Arial" w:cs="Arial"/>
          <w:sz w:val="22"/>
          <w:szCs w:val="22"/>
        </w:rPr>
        <w:t xml:space="preserve">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t>
      </w:r>
      <w:proofErr w:type="gramStart"/>
      <w:r>
        <w:rPr>
          <w:rFonts w:ascii="Arial" w:eastAsia="Arial" w:hAnsi="Arial" w:cs="Arial"/>
          <w:sz w:val="22"/>
          <w:szCs w:val="22"/>
        </w:rPr>
        <w:t>will be used</w:t>
      </w:r>
      <w:proofErr w:type="gramEnd"/>
      <w:r>
        <w:rPr>
          <w:rFonts w:ascii="Arial" w:eastAsia="Arial" w:hAnsi="Arial" w:cs="Arial"/>
          <w:sz w:val="22"/>
          <w:szCs w:val="22"/>
        </w:rPr>
        <w:t xml:space="preserve">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 xml:space="preserve">I understand that the authority may reject this submission in its entirety if there is a failure to answer all the relevant questions fully, or if false/misleading information or content </w:t>
      </w:r>
      <w:proofErr w:type="gramStart"/>
      <w:r>
        <w:rPr>
          <w:rFonts w:ascii="Arial" w:eastAsia="Arial" w:hAnsi="Arial" w:cs="Arial"/>
          <w:sz w:val="22"/>
          <w:szCs w:val="22"/>
        </w:rPr>
        <w:t>is provided</w:t>
      </w:r>
      <w:proofErr w:type="gramEnd"/>
      <w:r>
        <w:rPr>
          <w:rFonts w:ascii="Arial" w:eastAsia="Arial" w:hAnsi="Arial" w:cs="Arial"/>
          <w:sz w:val="22"/>
          <w:szCs w:val="22"/>
        </w:rPr>
        <w:t xml:space="preserve">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w:t>
            </w:r>
            <w:proofErr w:type="gramStart"/>
            <w:r>
              <w:rPr>
                <w:rFonts w:ascii="Arial" w:eastAsia="Arial" w:hAnsi="Arial" w:cs="Arial"/>
                <w:sz w:val="22"/>
                <w:szCs w:val="22"/>
              </w:rPr>
              <w:t>should be referred</w:t>
            </w:r>
            <w:proofErr w:type="gramEnd"/>
            <w:r>
              <w:rPr>
                <w:rFonts w:ascii="Arial" w:eastAsia="Arial" w:hAnsi="Arial" w:cs="Arial"/>
                <w:sz w:val="22"/>
                <w:szCs w:val="22"/>
              </w:rPr>
              <w:t xml:space="preserve">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1" w:name="_3rdcrjn" w:colFirst="0" w:colLast="0"/>
            <w:bookmarkEnd w:id="11"/>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23B53A4A" w14:textId="77777777" w:rsidR="004E2D51" w:rsidRDefault="00B65719">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proofErr w:type="gramStart"/>
            <w:r>
              <w:rPr>
                <w:rFonts w:ascii="Arial" w:eastAsia="Arial" w:hAnsi="Arial" w:cs="Arial"/>
                <w:sz w:val="22"/>
                <w:szCs w:val="22"/>
              </w:rPr>
              <w:t xml:space="preserve">Has it been established, for your organisation by a judicial or administrative decision having final and binding effect in accordance with the legal provisions of any </w:t>
            </w:r>
            <w:r>
              <w:rPr>
                <w:rFonts w:ascii="Arial" w:eastAsia="Arial" w:hAnsi="Arial" w:cs="Arial"/>
                <w:sz w:val="22"/>
                <w:szCs w:val="22"/>
              </w:rPr>
              <w:lastRenderedPageBreak/>
              <w:t>part of the United Kingdom or the legal provisions of the country in which the organisation is established (if outside the UK), that the organisation is in breach of obligations related to the payment of tax or social security contributions?</w:t>
            </w:r>
            <w:proofErr w:type="gramEnd"/>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p w14:paraId="557DD79C" w14:textId="77777777" w:rsidR="004E2D51" w:rsidRDefault="004E2D51">
      <w:pPr>
        <w:pStyle w:val="Normal1"/>
        <w:spacing w:after="160" w:line="259" w:lineRule="auto"/>
        <w:jc w:val="both"/>
      </w:pPr>
    </w:p>
    <w:p w14:paraId="125A843B"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w:t>
            </w:r>
            <w:proofErr w:type="gramStart"/>
            <w:r>
              <w:rPr>
                <w:rFonts w:ascii="Arial" w:eastAsia="Arial" w:hAnsi="Arial" w:cs="Arial"/>
                <w:sz w:val="22"/>
                <w:szCs w:val="22"/>
              </w:rPr>
              <w:t>should be referred</w:t>
            </w:r>
            <w:proofErr w:type="gramEnd"/>
            <w:r>
              <w:rPr>
                <w:rFonts w:ascii="Arial" w:eastAsia="Arial" w:hAnsi="Arial" w:cs="Arial"/>
                <w:sz w:val="22"/>
                <w:szCs w:val="22"/>
              </w:rPr>
              <w:t xml:space="preserve">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proofErr w:type="gramStart"/>
            <w:r>
              <w:rPr>
                <w:rFonts w:ascii="Arial" w:eastAsia="Arial" w:hAnsi="Arial" w:cs="Arial"/>
                <w:sz w:val="22"/>
                <w:szCs w:val="22"/>
              </w:rPr>
              <w:t>Breach of labour law obligations?</w:t>
            </w:r>
            <w:proofErr w:type="gramEnd"/>
            <w:r>
              <w:rPr>
                <w:rFonts w:ascii="Arial" w:eastAsia="Arial" w:hAnsi="Arial" w:cs="Arial"/>
                <w:sz w:val="22"/>
                <w:szCs w:val="22"/>
              </w:rPr>
              <w:t xml:space="preserve"> </w:t>
            </w:r>
          </w:p>
        </w:tc>
        <w:tc>
          <w:tcPr>
            <w:tcW w:w="3547" w:type="dxa"/>
          </w:tcPr>
          <w:p w14:paraId="0C65CCB2" w14:textId="77777777" w:rsidR="004E2D51" w:rsidRDefault="00B65719">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proofErr w:type="gramStart"/>
            <w:r>
              <w:rPr>
                <w:rFonts w:ascii="Arial" w:eastAsia="Arial" w:hAnsi="Arial" w:cs="Arial"/>
                <w:sz w:val="22"/>
                <w:szCs w:val="22"/>
              </w:rPr>
              <w:t>Entered into agreements with other economic operators aimed at distorting competition?</w:t>
            </w:r>
            <w:proofErr w:type="gramEnd"/>
          </w:p>
        </w:tc>
        <w:tc>
          <w:tcPr>
            <w:tcW w:w="3547" w:type="dxa"/>
          </w:tcPr>
          <w:p w14:paraId="44CF4178" w14:textId="77777777" w:rsidR="004E2D51" w:rsidRDefault="00B65719">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proofErr w:type="gramStart"/>
            <w:r>
              <w:rPr>
                <w:rFonts w:ascii="Arial" w:eastAsia="Arial" w:hAnsi="Arial" w:cs="Arial"/>
                <w:sz w:val="22"/>
                <w:szCs w:val="22"/>
              </w:rPr>
              <w:t>Been involved in the preparation of the procurement procedure?</w:t>
            </w:r>
            <w:proofErr w:type="gramEnd"/>
          </w:p>
        </w:tc>
        <w:tc>
          <w:tcPr>
            <w:tcW w:w="3547" w:type="dxa"/>
          </w:tcPr>
          <w:p w14:paraId="0376A91D" w14:textId="77777777" w:rsidR="004E2D51" w:rsidRDefault="00B65719">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lastRenderedPageBreak/>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 xml:space="preserve">The organisation is guilty of serious misrepresentation in supplying the information required for the verification of the </w:t>
            </w:r>
            <w:r>
              <w:rPr>
                <w:rFonts w:ascii="Arial" w:eastAsia="Arial" w:hAnsi="Arial" w:cs="Arial"/>
                <w:sz w:val="22"/>
                <w:szCs w:val="22"/>
              </w:rPr>
              <w:lastRenderedPageBreak/>
              <w:t>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8" w:name="_37m2jsg" w:colFirst="0" w:colLast="0"/>
      <w:bookmarkEnd w:id="48"/>
    </w:p>
    <w:p w14:paraId="1A34103B" w14:textId="77777777" w:rsidR="004E2D51" w:rsidRDefault="004E2D51">
      <w:pPr>
        <w:pStyle w:val="Normal1"/>
        <w:ind w:left="-525" w:right="-525"/>
        <w:jc w:val="both"/>
      </w:pPr>
      <w:bookmarkStart w:id="49" w:name="_1mrcu09" w:colFirst="0" w:colLast="0"/>
      <w:bookmarkEnd w:id="49"/>
    </w:p>
    <w:p w14:paraId="5A5F71B0" w14:textId="77777777" w:rsidR="004E2D51" w:rsidRDefault="00B65719">
      <w:pPr>
        <w:pStyle w:val="Normal1"/>
      </w:pPr>
      <w:r>
        <w:br w:type="page"/>
      </w:r>
    </w:p>
    <w:p w14:paraId="1A994701" w14:textId="77777777" w:rsidR="004E2D51" w:rsidRDefault="004E2D51">
      <w:pPr>
        <w:pStyle w:val="Normal1"/>
        <w:spacing w:after="160" w:line="259" w:lineRule="auto"/>
      </w:pPr>
    </w:p>
    <w:p w14:paraId="0545B195" w14:textId="77777777" w:rsidR="004E2D51" w:rsidRDefault="004E2D51">
      <w:pPr>
        <w:pStyle w:val="Normal1"/>
        <w:ind w:left="851" w:right="849"/>
        <w:jc w:val="both"/>
      </w:pPr>
    </w:p>
    <w:p w14:paraId="5DBA47CA" w14:textId="41F16D42" w:rsidR="004E2D51" w:rsidRDefault="008E345B">
      <w:pPr>
        <w:pStyle w:val="Normal1"/>
        <w:ind w:left="-567" w:right="849"/>
        <w:jc w:val="both"/>
      </w:pPr>
      <w:bookmarkStart w:id="50" w:name="_46r0co2" w:colFirst="0" w:colLast="0"/>
      <w:bookmarkEnd w:id="50"/>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5"/>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47BBBB9" w14:textId="77777777" w:rsidTr="004633E1">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0AA8C18D" w14:textId="04047F75" w:rsidR="004E2D51" w:rsidRDefault="00B65719" w:rsidP="006B6350">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tc>
        <w:tc>
          <w:tcPr>
            <w:tcW w:w="2517"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4633E1">
        <w:trPr>
          <w:trHeight w:val="1020"/>
        </w:trPr>
        <w:tc>
          <w:tcPr>
            <w:tcW w:w="1257" w:type="dxa"/>
            <w:vMerge/>
          </w:tcPr>
          <w:p w14:paraId="19DD51CB" w14:textId="77777777" w:rsidR="004E2D51" w:rsidRDefault="004E2D51">
            <w:pPr>
              <w:pStyle w:val="Normal1"/>
              <w:widowControl w:val="0"/>
              <w:jc w:val="both"/>
            </w:pPr>
          </w:p>
        </w:tc>
        <w:tc>
          <w:tcPr>
            <w:tcW w:w="5563" w:type="dxa"/>
          </w:tcPr>
          <w:p w14:paraId="59046340" w14:textId="7F62328A" w:rsidR="004E2D51" w:rsidRDefault="00B65719" w:rsidP="006B6350">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tc>
        <w:tc>
          <w:tcPr>
            <w:tcW w:w="2517"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4633E1">
        <w:trPr>
          <w:trHeight w:val="700"/>
        </w:trPr>
        <w:tc>
          <w:tcPr>
            <w:tcW w:w="1257" w:type="dxa"/>
            <w:vMerge/>
          </w:tcPr>
          <w:p w14:paraId="72CE89E9" w14:textId="77777777"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4633E1">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633E1">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4FCD65E1" w:rsidR="004E2D51" w:rsidRDefault="00B65719">
            <w:pPr>
              <w:pStyle w:val="Normal1"/>
              <w:widowControl w:val="0"/>
              <w:jc w:val="both"/>
              <w:rPr>
                <w:rFonts w:ascii="Arial" w:eastAsia="Arial" w:hAnsi="Arial" w:cs="Arial"/>
                <w:sz w:val="22"/>
                <w:szCs w:val="22"/>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5CA517E" w14:textId="29791D1F" w:rsidR="006B6350" w:rsidRDefault="006B6350">
            <w:pPr>
              <w:pStyle w:val="Normal1"/>
              <w:widowControl w:val="0"/>
              <w:jc w:val="both"/>
              <w:rPr>
                <w:rFonts w:ascii="Arial" w:eastAsia="Arial" w:hAnsi="Arial" w:cs="Arial"/>
                <w:sz w:val="22"/>
                <w:szCs w:val="22"/>
              </w:rPr>
            </w:pPr>
          </w:p>
          <w:p w14:paraId="265EEA0E" w14:textId="04464728" w:rsidR="006B6350" w:rsidRDefault="006B6350">
            <w:pPr>
              <w:pStyle w:val="Normal1"/>
              <w:widowControl w:val="0"/>
              <w:jc w:val="both"/>
            </w:pPr>
            <w:r>
              <w:rPr>
                <w:rFonts w:ascii="Arial" w:hAnsi="Arial" w:cs="Arial"/>
                <w:b/>
                <w:sz w:val="22"/>
                <w:szCs w:val="22"/>
              </w:rPr>
              <w:t>No</w:t>
            </w:r>
            <w:r w:rsidRPr="00E553FC">
              <w:rPr>
                <w:rFonts w:ascii="Arial" w:hAnsi="Arial" w:cs="Arial"/>
                <w:b/>
                <w:sz w:val="22"/>
                <w:szCs w:val="22"/>
              </w:rPr>
              <w:t xml:space="preserve"> minimum level of economic and financial</w:t>
            </w:r>
            <w:r>
              <w:rPr>
                <w:rFonts w:ascii="Arial" w:hAnsi="Arial" w:cs="Arial"/>
                <w:b/>
                <w:sz w:val="22"/>
                <w:szCs w:val="22"/>
              </w:rPr>
              <w:t xml:space="preserve"> standing for this procurement has been set.</w:t>
            </w:r>
          </w:p>
          <w:p w14:paraId="11D373BD" w14:textId="77777777" w:rsidR="004E2D51" w:rsidRDefault="004E2D51">
            <w:pPr>
              <w:pStyle w:val="Normal1"/>
              <w:widowControl w:val="0"/>
              <w:jc w:val="both"/>
            </w:pPr>
          </w:p>
        </w:tc>
        <w:tc>
          <w:tcPr>
            <w:tcW w:w="2517"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3BF4749" w14:textId="77777777" w:rsidTr="007B30EB">
        <w:trPr>
          <w:trHeight w:val="5700"/>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7A476DF9" w14:textId="77777777" w:rsidR="006649F8" w:rsidRDefault="00B65719">
            <w:pPr>
              <w:pStyle w:val="Normal1"/>
              <w:widowControl w:val="0"/>
              <w:rPr>
                <w:rFonts w:ascii="Arial" w:eastAsia="Arial" w:hAnsi="Arial" w:cs="Arial"/>
                <w:b/>
                <w:sz w:val="22"/>
                <w:szCs w:val="22"/>
              </w:rPr>
            </w:pPr>
            <w:r>
              <w:rPr>
                <w:rFonts w:ascii="Arial" w:eastAsia="Arial" w:hAnsi="Arial" w:cs="Arial"/>
                <w:b/>
                <w:sz w:val="22"/>
                <w:szCs w:val="22"/>
              </w:rPr>
              <w:t>Relevant experience and contract examples</w:t>
            </w:r>
          </w:p>
          <w:p w14:paraId="03F4D47E" w14:textId="77777777" w:rsidR="006649F8" w:rsidRDefault="006649F8">
            <w:pPr>
              <w:pStyle w:val="Normal1"/>
              <w:widowControl w:val="0"/>
              <w:rPr>
                <w:rFonts w:ascii="Arial" w:eastAsia="Arial" w:hAnsi="Arial" w:cs="Arial"/>
                <w:b/>
                <w:sz w:val="22"/>
                <w:szCs w:val="22"/>
              </w:rPr>
            </w:pPr>
          </w:p>
          <w:p w14:paraId="5821BF0F" w14:textId="30CE0910" w:rsidR="004E2D51" w:rsidRDefault="006649F8">
            <w:pPr>
              <w:pStyle w:val="Normal1"/>
              <w:widowControl w:val="0"/>
            </w:pPr>
            <w:r>
              <w:rPr>
                <w:rFonts w:ascii="Arial" w:eastAsia="Arial" w:hAnsi="Arial" w:cs="Arial"/>
                <w:b/>
                <w:sz w:val="22"/>
                <w:szCs w:val="22"/>
              </w:rPr>
              <w:t>This section should be read in conjunction with the ‘</w:t>
            </w:r>
            <w:r w:rsidRPr="006649F8">
              <w:rPr>
                <w:rFonts w:ascii="Arial" w:eastAsia="Arial" w:hAnsi="Arial" w:cs="Arial"/>
                <w:b/>
                <w:sz w:val="22"/>
                <w:szCs w:val="22"/>
              </w:rPr>
              <w:t>1921 Census Procurement Document - Outline Description of the Requirement</w:t>
            </w:r>
            <w:r>
              <w:rPr>
                <w:rFonts w:ascii="Arial" w:eastAsia="Arial" w:hAnsi="Arial" w:cs="Arial"/>
                <w:b/>
                <w:sz w:val="22"/>
                <w:szCs w:val="22"/>
              </w:rPr>
              <w:t>’ document published with this Standard Selection Questionnaire.</w:t>
            </w:r>
            <w:r w:rsidR="00B65719">
              <w:rPr>
                <w:rFonts w:ascii="Arial" w:eastAsia="Arial" w:hAnsi="Arial" w:cs="Arial"/>
                <w:sz w:val="22"/>
                <w:szCs w:val="22"/>
              </w:rPr>
              <w:br/>
            </w:r>
            <w:r w:rsidR="00B65719">
              <w:rPr>
                <w:rFonts w:ascii="Arial" w:eastAsia="Arial" w:hAnsi="Arial" w:cs="Arial"/>
                <w:sz w:val="22"/>
                <w:szCs w:val="22"/>
              </w:rPr>
              <w:br/>
              <w:t xml:space="preserve">Please provide details of up to three contracts, in any combination from </w:t>
            </w:r>
            <w:proofErr w:type="gramStart"/>
            <w:r w:rsidR="00B65719">
              <w:rPr>
                <w:rFonts w:ascii="Arial" w:eastAsia="Arial" w:hAnsi="Arial" w:cs="Arial"/>
                <w:sz w:val="22"/>
                <w:szCs w:val="22"/>
              </w:rPr>
              <w:t>either the public or private sector; voluntary,</w:t>
            </w:r>
            <w:proofErr w:type="gramEnd"/>
            <w:r w:rsidR="00B65719">
              <w:rPr>
                <w:rFonts w:ascii="Arial" w:eastAsia="Arial" w:hAnsi="Arial" w:cs="Arial"/>
                <w:sz w:val="22"/>
                <w:szCs w:val="22"/>
              </w:rPr>
              <w:t xml:space="preserve"> charity or social enterprise (VCSE) that are relevant to our requirement. VCSEs may include samples of grant-funded work. Contracts for supplies or services </w:t>
            </w:r>
            <w:proofErr w:type="gramStart"/>
            <w:r w:rsidR="00B65719">
              <w:rPr>
                <w:rFonts w:ascii="Arial" w:eastAsia="Arial" w:hAnsi="Arial" w:cs="Arial"/>
                <w:sz w:val="22"/>
                <w:szCs w:val="22"/>
              </w:rPr>
              <w:t>should have been performed</w:t>
            </w:r>
            <w:proofErr w:type="gramEnd"/>
            <w:r w:rsidR="00B65719">
              <w:rPr>
                <w:rFonts w:ascii="Arial" w:eastAsia="Arial" w:hAnsi="Arial" w:cs="Arial"/>
                <w:sz w:val="22"/>
                <w:szCs w:val="22"/>
              </w:rPr>
              <w:t xml:space="preserve"> during the past three years. Works contracts may be from the past five years.</w:t>
            </w:r>
            <w:r w:rsidR="00B65719">
              <w:rPr>
                <w:rFonts w:ascii="Arial" w:eastAsia="Arial" w:hAnsi="Arial" w:cs="Arial"/>
                <w:sz w:val="22"/>
                <w:szCs w:val="22"/>
              </w:rPr>
              <w:br/>
            </w:r>
            <w:r w:rsidR="00B65719">
              <w:rPr>
                <w:rFonts w:ascii="Arial" w:eastAsia="Arial" w:hAnsi="Arial" w:cs="Arial"/>
                <w:sz w:val="22"/>
                <w:szCs w:val="22"/>
              </w:rPr>
              <w:br/>
              <w:t>The named contact provided should be able to provide written evidence to confirm the accuracy of the information provided below.</w:t>
            </w:r>
            <w:r w:rsidR="00B65719">
              <w:rPr>
                <w:rFonts w:ascii="Arial" w:eastAsia="Arial" w:hAnsi="Arial" w:cs="Arial"/>
                <w:sz w:val="22"/>
                <w:szCs w:val="22"/>
              </w:rPr>
              <w:br/>
            </w:r>
            <w:r w:rsidR="00B65719">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00B65719">
              <w:rPr>
                <w:rFonts w:ascii="Arial" w:eastAsia="Arial" w:hAnsi="Arial" w:cs="Arial"/>
                <w:sz w:val="22"/>
                <w:szCs w:val="22"/>
              </w:rPr>
              <w:br/>
            </w:r>
            <w:r w:rsidR="00B65719">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If you cannot provide examples see question 6.3</w:t>
            </w:r>
          </w:p>
        </w:tc>
      </w:tr>
    </w:tbl>
    <w:p w14:paraId="0C1EC398"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p w14:paraId="51830FAA"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7B30EB">
        <w:trPr>
          <w:trHeight w:val="2560"/>
        </w:trPr>
        <w:tc>
          <w:tcPr>
            <w:tcW w:w="1257" w:type="dxa"/>
          </w:tcPr>
          <w:p w14:paraId="59253FEE" w14:textId="77777777" w:rsidR="004E2D51" w:rsidRDefault="004E2D51" w:rsidP="007B30EB">
            <w:pPr>
              <w:pStyle w:val="Normal1"/>
              <w:widowControl w:val="0"/>
              <w:jc w:val="both"/>
            </w:pPr>
          </w:p>
        </w:tc>
        <w:tc>
          <w:tcPr>
            <w:tcW w:w="8080"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ac"/>
        <w:tblW w:w="5656"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8140"/>
      </w:tblGrid>
      <w:tr w:rsidR="007B30EB" w14:paraId="6AF5C0D4" w14:textId="77777777" w:rsidTr="00157E38">
        <w:tc>
          <w:tcPr>
            <w:tcW w:w="660" w:type="pct"/>
          </w:tcPr>
          <w:p w14:paraId="0060FE07" w14:textId="267D863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40"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157E38">
        <w:tc>
          <w:tcPr>
            <w:tcW w:w="660" w:type="pct"/>
          </w:tcPr>
          <w:p w14:paraId="6550676F" w14:textId="77777777" w:rsidR="007B30EB" w:rsidRDefault="007B30EB" w:rsidP="007B30EB">
            <w:pPr>
              <w:pStyle w:val="Normal1"/>
              <w:jc w:val="both"/>
            </w:pPr>
          </w:p>
        </w:tc>
        <w:tc>
          <w:tcPr>
            <w:tcW w:w="4340"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493AAAF3" w:rsidR="004E2D51" w:rsidRDefault="004E2D51">
      <w:pPr>
        <w:pStyle w:val="Normal1"/>
        <w:spacing w:line="276" w:lineRule="auto"/>
        <w:jc w:val="both"/>
      </w:pPr>
    </w:p>
    <w:p w14:paraId="6ABD0597" w14:textId="77777777" w:rsidR="00157E38" w:rsidRDefault="00157E38">
      <w:pPr>
        <w:pStyle w:val="Normal1"/>
        <w:spacing w:line="276" w:lineRule="auto"/>
        <w:jc w:val="both"/>
      </w:pPr>
    </w:p>
    <w:p w14:paraId="47B9DF3B" w14:textId="77777777" w:rsidR="004E2D51" w:rsidRDefault="004E2D51">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454434">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proofErr w:type="gramStart"/>
            <w:r w:rsidR="00F856ED">
              <w:rPr>
                <w:rFonts w:ascii="Arial" w:eastAsia="Arial" w:hAnsi="Arial" w:cs="Arial"/>
                <w:color w:val="222222"/>
                <w:highlight w:val="white"/>
              </w:rPr>
              <w:t>7.</w:t>
            </w:r>
            <w:r>
              <w:rPr>
                <w:rFonts w:ascii="Arial" w:eastAsia="Arial" w:hAnsi="Arial" w:cs="Arial"/>
                <w:color w:val="222222"/>
                <w:highlight w:val="white"/>
              </w:rPr>
              <w:t>1</w:t>
            </w:r>
            <w:proofErr w:type="gramEnd"/>
            <w:r>
              <w:rPr>
                <w:rFonts w:ascii="Arial" w:eastAsia="Arial" w:hAnsi="Arial" w:cs="Arial"/>
                <w:color w:val="222222"/>
                <w:highlight w:val="white"/>
              </w:rPr>
              <w:t xml:space="preserve">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406" w:type="dxa"/>
            <w:tcMar>
              <w:left w:w="120" w:type="dxa"/>
              <w:right w:w="120" w:type="dxa"/>
            </w:tcMar>
          </w:tcPr>
          <w:p w14:paraId="6419511B"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3A495B57" w14:textId="0C509044"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 xml:space="preserve">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2B41ECFA" w14:textId="77777777" w:rsidR="004E2D51" w:rsidRPr="00454434" w:rsidRDefault="004E2D51" w:rsidP="00454434">
            <w:pPr>
              <w:pStyle w:val="Normal1"/>
              <w:rPr>
                <w:rFonts w:ascii="Arial" w:hAnsi="Arial" w:cs="Arial"/>
              </w:rPr>
            </w:pPr>
          </w:p>
          <w:p w14:paraId="2BFCC94C"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F132906" w14:textId="77777777" w:rsidR="004E2D51" w:rsidRDefault="004E2D51">
      <w:pPr>
        <w:pStyle w:val="Normal1"/>
        <w:jc w:val="both"/>
      </w:pPr>
    </w:p>
    <w:p w14:paraId="4D19B1D5" w14:textId="77777777"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lastRenderedPageBreak/>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1"/>
              <w:widowControl w:val="0"/>
              <w:jc w:val="both"/>
            </w:pPr>
            <w:r>
              <w:rPr>
                <w:rFonts w:ascii="Arial" w:eastAsia="Arial" w:hAnsi="Arial" w:cs="Arial"/>
                <w:sz w:val="22"/>
                <w:szCs w:val="22"/>
              </w:rPr>
              <w:t xml:space="preserve">Y/N  </w:t>
            </w:r>
          </w:p>
          <w:p w14:paraId="1F146ABB" w14:textId="32CE5058" w:rsidR="004E2D51" w:rsidRDefault="00B65719">
            <w:pPr>
              <w:pStyle w:val="Normal1"/>
              <w:widowControl w:val="0"/>
              <w:jc w:val="both"/>
            </w:pPr>
            <w:r>
              <w:rPr>
                <w:rFonts w:ascii="Arial" w:eastAsia="Arial" w:hAnsi="Arial" w:cs="Arial"/>
                <w:sz w:val="22"/>
                <w:szCs w:val="22"/>
              </w:rPr>
              <w:br/>
              <w:t>Employer’s (Comp</w:t>
            </w:r>
            <w:r w:rsidR="00102286">
              <w:rPr>
                <w:rFonts w:ascii="Arial" w:eastAsia="Arial" w:hAnsi="Arial" w:cs="Arial"/>
                <w:sz w:val="22"/>
                <w:szCs w:val="22"/>
              </w:rPr>
              <w:t>ulsory) Liability Insurance = £5 million</w:t>
            </w:r>
          </w:p>
          <w:p w14:paraId="6D4F4BD1" w14:textId="3819544C" w:rsidR="004E2D51" w:rsidRDefault="00B65719">
            <w:pPr>
              <w:pStyle w:val="Normal1"/>
              <w:widowControl w:val="0"/>
            </w:pPr>
            <w:r>
              <w:rPr>
                <w:rFonts w:ascii="Arial" w:eastAsia="Arial" w:hAnsi="Arial" w:cs="Arial"/>
                <w:sz w:val="22"/>
                <w:szCs w:val="22"/>
              </w:rPr>
              <w:br/>
              <w:t xml:space="preserve">Public Liability </w:t>
            </w:r>
            <w:r w:rsidR="00102286">
              <w:rPr>
                <w:rFonts w:ascii="Arial" w:eastAsia="Arial" w:hAnsi="Arial" w:cs="Arial"/>
                <w:sz w:val="22"/>
                <w:szCs w:val="22"/>
              </w:rPr>
              <w:t>Insurance = £5 million</w:t>
            </w:r>
            <w:r>
              <w:rPr>
                <w:rFonts w:ascii="Arial" w:eastAsia="Arial" w:hAnsi="Arial" w:cs="Arial"/>
                <w:sz w:val="22"/>
                <w:szCs w:val="22"/>
              </w:rPr>
              <w:br/>
              <w:t>Professional Indemnity Insurance = £</w:t>
            </w:r>
            <w:r w:rsidR="00102286">
              <w:rPr>
                <w:rFonts w:ascii="Arial" w:eastAsia="Arial" w:hAnsi="Arial" w:cs="Arial"/>
                <w:sz w:val="22"/>
                <w:szCs w:val="22"/>
              </w:rPr>
              <w:t>5 million</w:t>
            </w:r>
          </w:p>
          <w:p w14:paraId="161C807F" w14:textId="5FBAA538" w:rsidR="004E2D51" w:rsidRDefault="00B65719">
            <w:pPr>
              <w:pStyle w:val="Normal1"/>
              <w:widowControl w:val="0"/>
            </w:pPr>
            <w:r>
              <w:rPr>
                <w:rFonts w:ascii="Arial" w:eastAsia="Arial" w:hAnsi="Arial" w:cs="Arial"/>
                <w:sz w:val="22"/>
                <w:szCs w:val="22"/>
              </w:rPr>
              <w:br/>
            </w:r>
            <w:r w:rsidR="00102286">
              <w:rPr>
                <w:rFonts w:ascii="Arial" w:eastAsia="Arial" w:hAnsi="Arial" w:cs="Arial"/>
                <w:sz w:val="22"/>
                <w:szCs w:val="22"/>
              </w:rPr>
              <w:t>Product Liability Insurance = £5 million</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14:paraId="6D2C2363" w14:textId="77777777" w:rsidTr="00076A38">
        <w:trPr>
          <w:trHeight w:val="400"/>
        </w:trPr>
        <w:tc>
          <w:tcPr>
            <w:tcW w:w="1257" w:type="dxa"/>
            <w:tcBorders>
              <w:top w:val="single" w:sz="8" w:space="0" w:color="000000"/>
              <w:bottom w:val="single" w:sz="6" w:space="0" w:color="000000"/>
            </w:tcBorders>
            <w:shd w:val="clear" w:color="auto" w:fill="CCFFFF"/>
          </w:tcPr>
          <w:p w14:paraId="242D21EA" w14:textId="7B7635C9" w:rsidR="00A93441" w:rsidRPr="004633E1" w:rsidRDefault="00A93441" w:rsidP="00076A38">
            <w:pPr>
              <w:pStyle w:val="Normal1"/>
              <w:spacing w:before="100"/>
              <w:jc w:val="both"/>
              <w:rPr>
                <w:rFonts w:ascii="Arial" w:eastAsia="Arial" w:hAnsi="Arial" w:cs="Arial"/>
                <w:b/>
              </w:rPr>
            </w:pPr>
            <w:r>
              <w:rPr>
                <w:rFonts w:ascii="Arial" w:eastAsia="Arial" w:hAnsi="Arial" w:cs="Arial"/>
                <w:b/>
              </w:rPr>
              <w:t>8.2</w:t>
            </w:r>
          </w:p>
        </w:tc>
        <w:tc>
          <w:tcPr>
            <w:tcW w:w="8080" w:type="dxa"/>
            <w:tcBorders>
              <w:top w:val="single" w:sz="8" w:space="0" w:color="000000"/>
              <w:bottom w:val="single" w:sz="6" w:space="0" w:color="000000"/>
            </w:tcBorders>
            <w:shd w:val="clear" w:color="auto" w:fill="CCFFFF"/>
          </w:tcPr>
          <w:p w14:paraId="727AD436" w14:textId="3F356D35" w:rsidR="00A93441" w:rsidRDefault="00A93441" w:rsidP="00A93441">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6"/>
            </w:r>
            <w:r>
              <w:rPr>
                <w:rFonts w:ascii="Arial" w:eastAsia="Arial" w:hAnsi="Arial" w:cs="Arial"/>
                <w:b/>
                <w:sz w:val="22"/>
                <w:szCs w:val="22"/>
              </w:rPr>
              <w:t xml:space="preserve"> – (please refer to supplier selection guidance)</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954"/>
        <w:gridCol w:w="2126"/>
      </w:tblGrid>
      <w:tr w:rsidR="004E2D51" w14:paraId="20391E16" w14:textId="77777777" w:rsidTr="00454434">
        <w:tc>
          <w:tcPr>
            <w:tcW w:w="1257" w:type="dxa"/>
          </w:tcPr>
          <w:p w14:paraId="4914A516" w14:textId="6A547F1C" w:rsidR="004E2D51" w:rsidRDefault="00A93441">
            <w:pPr>
              <w:pStyle w:val="Normal1"/>
              <w:widowControl w:val="0"/>
              <w:jc w:val="both"/>
            </w:pPr>
            <w:r>
              <w:rPr>
                <w:rFonts w:ascii="Arial" w:eastAsia="Arial" w:hAnsi="Arial" w:cs="Arial"/>
                <w:b/>
                <w:sz w:val="22"/>
                <w:szCs w:val="22"/>
              </w:rPr>
              <w:t>a.</w:t>
            </w:r>
          </w:p>
        </w:tc>
        <w:tc>
          <w:tcPr>
            <w:tcW w:w="5954" w:type="dxa"/>
          </w:tcPr>
          <w:p w14:paraId="380E0F57" w14:textId="70ADA9A0" w:rsidR="004E2D51" w:rsidRDefault="00B65719" w:rsidP="006431DF">
            <w:pPr>
              <w:pStyle w:val="Normal1"/>
              <w:widowControl w:val="0"/>
              <w:jc w:val="both"/>
            </w:pPr>
            <w:r>
              <w:rPr>
                <w:rFonts w:ascii="Arial" w:eastAsia="Arial" w:hAnsi="Arial" w:cs="Arial"/>
                <w:sz w:val="22"/>
                <w:szCs w:val="22"/>
              </w:rPr>
              <w:t xml:space="preserve">Public procurement of contracts with a full life value of £10 million and above and duration of 12 months and above </w:t>
            </w:r>
            <w:proofErr w:type="gramStart"/>
            <w:r>
              <w:rPr>
                <w:rFonts w:ascii="Arial" w:eastAsia="Arial" w:hAnsi="Arial" w:cs="Arial"/>
                <w:sz w:val="22"/>
                <w:szCs w:val="22"/>
              </w:rPr>
              <w:t>should be used</w:t>
            </w:r>
            <w:proofErr w:type="gramEnd"/>
            <w:r>
              <w:rPr>
                <w:rFonts w:ascii="Arial" w:eastAsia="Arial" w:hAnsi="Arial" w:cs="Arial"/>
                <w:sz w:val="22"/>
                <w:szCs w:val="22"/>
              </w:rPr>
              <w:t xml:space="preserve"> to support skills development and delivery of the apprenticeship commitment. T</w:t>
            </w:r>
            <w:r w:rsidR="006431DF">
              <w:rPr>
                <w:rFonts w:ascii="Arial" w:eastAsia="Arial" w:hAnsi="Arial" w:cs="Arial"/>
                <w:sz w:val="22"/>
                <w:szCs w:val="22"/>
              </w:rPr>
              <w:t xml:space="preserve">his policy is set out in detail in Procurement Policy Note </w:t>
            </w:r>
            <w:r>
              <w:rPr>
                <w:rFonts w:ascii="Arial" w:eastAsia="Arial" w:hAnsi="Arial" w:cs="Arial"/>
                <w:sz w:val="22"/>
                <w:szCs w:val="22"/>
              </w:rPr>
              <w:t>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0E6F47FD" w14:textId="77777777" w:rsidR="004E2D51" w:rsidRDefault="004E2D51">
            <w:pPr>
              <w:pStyle w:val="Normal1"/>
              <w:widowControl w:val="0"/>
              <w:jc w:val="both"/>
            </w:pPr>
          </w:p>
          <w:p w14:paraId="5E295E0B" w14:textId="77777777" w:rsidR="004E2D51" w:rsidRDefault="004E2D51">
            <w:pPr>
              <w:pStyle w:val="Normal1"/>
              <w:widowControl w:val="0"/>
              <w:jc w:val="both"/>
            </w:pPr>
          </w:p>
          <w:p w14:paraId="7409C17B" w14:textId="77777777" w:rsidR="004E2D51" w:rsidRDefault="004E2D51">
            <w:pPr>
              <w:pStyle w:val="Normal1"/>
              <w:widowControl w:val="0"/>
              <w:jc w:val="both"/>
            </w:pPr>
          </w:p>
          <w:p w14:paraId="1C512379" w14:textId="77777777" w:rsidR="004E2D51" w:rsidRDefault="004E2D51">
            <w:pPr>
              <w:pStyle w:val="Normal1"/>
              <w:widowControl w:val="0"/>
              <w:jc w:val="both"/>
            </w:pPr>
          </w:p>
          <w:p w14:paraId="6FCAA59B" w14:textId="77777777" w:rsidR="004E2D51" w:rsidRDefault="004E2D51">
            <w:pPr>
              <w:pStyle w:val="Normal1"/>
              <w:widowControl w:val="0"/>
              <w:jc w:val="both"/>
            </w:pPr>
          </w:p>
          <w:p w14:paraId="4C40248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3C6BE7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A84B5A4" w14:textId="77777777" w:rsidR="004E2D51" w:rsidRDefault="004E2D51">
            <w:pPr>
              <w:pStyle w:val="Normal1"/>
              <w:widowControl w:val="0"/>
              <w:jc w:val="both"/>
            </w:pPr>
          </w:p>
        </w:tc>
      </w:tr>
      <w:tr w:rsidR="004E2D51" w14:paraId="41078876" w14:textId="77777777" w:rsidTr="00454434">
        <w:tc>
          <w:tcPr>
            <w:tcW w:w="1257" w:type="dxa"/>
          </w:tcPr>
          <w:p w14:paraId="4A43ECBC" w14:textId="18188CA4" w:rsidR="004E2D51" w:rsidRDefault="00A93441">
            <w:pPr>
              <w:pStyle w:val="Normal1"/>
              <w:widowControl w:val="0"/>
              <w:ind w:right="-100"/>
              <w:jc w:val="both"/>
            </w:pPr>
            <w:r>
              <w:rPr>
                <w:rFonts w:ascii="Arial" w:eastAsia="Arial" w:hAnsi="Arial" w:cs="Arial"/>
                <w:b/>
                <w:sz w:val="22"/>
                <w:szCs w:val="22"/>
              </w:rPr>
              <w:t>b.</w:t>
            </w:r>
          </w:p>
        </w:tc>
        <w:tc>
          <w:tcPr>
            <w:tcW w:w="5954" w:type="dxa"/>
          </w:tcPr>
          <w:p w14:paraId="2ADDD1B9" w14:textId="77777777" w:rsidR="004E2D51" w:rsidRDefault="00B65719">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1AC36F7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698DA9C"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05F51A63" w14:textId="77777777" w:rsidTr="00454434">
        <w:tc>
          <w:tcPr>
            <w:tcW w:w="1257" w:type="dxa"/>
          </w:tcPr>
          <w:p w14:paraId="590ADF06" w14:textId="0315701A" w:rsidR="004E2D51" w:rsidRDefault="00A93441">
            <w:pPr>
              <w:pStyle w:val="Normal1"/>
              <w:widowControl w:val="0"/>
              <w:jc w:val="both"/>
            </w:pPr>
            <w:r>
              <w:rPr>
                <w:rFonts w:ascii="Arial" w:eastAsia="Arial" w:hAnsi="Arial" w:cs="Arial"/>
                <w:b/>
                <w:sz w:val="22"/>
                <w:szCs w:val="22"/>
              </w:rPr>
              <w:t>c.</w:t>
            </w:r>
          </w:p>
        </w:tc>
        <w:tc>
          <w:tcPr>
            <w:tcW w:w="5954" w:type="dxa"/>
          </w:tcPr>
          <w:p w14:paraId="111ABFF3" w14:textId="77777777" w:rsidR="004E2D51" w:rsidRDefault="00B65719">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4A428DC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646674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27020ABA" w14:textId="77777777" w:rsidR="004E2D51" w:rsidRDefault="004E2D51" w:rsidP="003D2E74">
      <w:pPr>
        <w:pStyle w:val="Normal1"/>
        <w:spacing w:line="276" w:lineRule="auto"/>
        <w:jc w:val="both"/>
      </w:pPr>
    </w:p>
    <w:sectPr w:rsidR="004E2D51">
      <w:footerReference w:type="even" r:id="rId11"/>
      <w:footerReference w:type="default" r:id="rId12"/>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12577" w14:textId="77777777" w:rsidR="00DC56F9" w:rsidRDefault="00DC56F9">
      <w:r>
        <w:separator/>
      </w:r>
    </w:p>
  </w:endnote>
  <w:endnote w:type="continuationSeparator" w:id="0">
    <w:p w14:paraId="2F2D9F8E" w14:textId="77777777" w:rsidR="00DC56F9" w:rsidRDefault="00DC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738B" w14:textId="77777777" w:rsidR="0036538F" w:rsidRDefault="0036538F"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36538F" w:rsidRDefault="0036538F"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0618" w14:textId="630C30E9" w:rsidR="0036538F" w:rsidRDefault="0036538F" w:rsidP="003653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48C66" w14:textId="77777777" w:rsidR="00DC56F9" w:rsidRDefault="00DC56F9">
      <w:r>
        <w:separator/>
      </w:r>
    </w:p>
  </w:footnote>
  <w:footnote w:type="continuationSeparator" w:id="0">
    <w:p w14:paraId="7F58511F" w14:textId="77777777" w:rsidR="00DC56F9" w:rsidRDefault="00DC56F9">
      <w:r>
        <w:continuationSeparator/>
      </w:r>
    </w:p>
  </w:footnote>
  <w:footnote w:id="1">
    <w:p w14:paraId="43B3B170" w14:textId="28B31843" w:rsidR="0036538F" w:rsidRPr="00FF029F" w:rsidRDefault="0036538F">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41BABAAB" w14:textId="3918E335" w:rsidR="0036538F" w:rsidRPr="003A3D39" w:rsidRDefault="0036538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33980B36" w14:textId="3B4D9D10" w:rsidR="0036538F" w:rsidRPr="003A3D39" w:rsidRDefault="0036538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6AF2EF54" w14:textId="77777777" w:rsidR="0036538F" w:rsidRPr="003A3D39" w:rsidRDefault="0036538F">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04D46C1F" w14:textId="1C6447A4" w:rsidR="0036538F" w:rsidRPr="003A3D39" w:rsidRDefault="0036538F">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36538F" w:rsidRDefault="0036538F">
      <w:pPr>
        <w:pStyle w:val="Normal1"/>
        <w:spacing w:after="160" w:line="259" w:lineRule="auto"/>
      </w:pPr>
    </w:p>
  </w:footnote>
  <w:footnote w:id="6">
    <w:p w14:paraId="5A13A889" w14:textId="77777777" w:rsidR="0036538F" w:rsidRPr="006431DF" w:rsidRDefault="0036538F" w:rsidP="00A9344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1"/>
    <w:rsid w:val="00020AF9"/>
    <w:rsid w:val="00076A38"/>
    <w:rsid w:val="000B149D"/>
    <w:rsid w:val="000B3F7F"/>
    <w:rsid w:val="00102286"/>
    <w:rsid w:val="00105AD3"/>
    <w:rsid w:val="00157E38"/>
    <w:rsid w:val="0018556C"/>
    <w:rsid w:val="00231CEB"/>
    <w:rsid w:val="00347D55"/>
    <w:rsid w:val="0036538F"/>
    <w:rsid w:val="00386D5E"/>
    <w:rsid w:val="003A3D39"/>
    <w:rsid w:val="003D22ED"/>
    <w:rsid w:val="003D2E74"/>
    <w:rsid w:val="00454434"/>
    <w:rsid w:val="004633E1"/>
    <w:rsid w:val="00476001"/>
    <w:rsid w:val="004B299B"/>
    <w:rsid w:val="004C6BE1"/>
    <w:rsid w:val="004D0AD2"/>
    <w:rsid w:val="004E2D51"/>
    <w:rsid w:val="00503A3E"/>
    <w:rsid w:val="005075D1"/>
    <w:rsid w:val="005B593A"/>
    <w:rsid w:val="006431DF"/>
    <w:rsid w:val="006649F8"/>
    <w:rsid w:val="00670CED"/>
    <w:rsid w:val="0068632A"/>
    <w:rsid w:val="00695C05"/>
    <w:rsid w:val="006A1615"/>
    <w:rsid w:val="006B6350"/>
    <w:rsid w:val="00726BC5"/>
    <w:rsid w:val="007B30EB"/>
    <w:rsid w:val="007C2AB6"/>
    <w:rsid w:val="00815411"/>
    <w:rsid w:val="0088489D"/>
    <w:rsid w:val="008D0239"/>
    <w:rsid w:val="008E345B"/>
    <w:rsid w:val="008F195F"/>
    <w:rsid w:val="00904948"/>
    <w:rsid w:val="00991D3A"/>
    <w:rsid w:val="00A6504D"/>
    <w:rsid w:val="00A93441"/>
    <w:rsid w:val="00AA0F8B"/>
    <w:rsid w:val="00AB5456"/>
    <w:rsid w:val="00AD303A"/>
    <w:rsid w:val="00B219D0"/>
    <w:rsid w:val="00B65719"/>
    <w:rsid w:val="00BD15FC"/>
    <w:rsid w:val="00CF5C01"/>
    <w:rsid w:val="00D263E5"/>
    <w:rsid w:val="00D7190F"/>
    <w:rsid w:val="00D90066"/>
    <w:rsid w:val="00D97493"/>
    <w:rsid w:val="00DC56F9"/>
    <w:rsid w:val="00E53BD8"/>
    <w:rsid w:val="00E63FE6"/>
    <w:rsid w:val="00ED1D85"/>
    <w:rsid w:val="00ED3939"/>
    <w:rsid w:val="00F503FF"/>
    <w:rsid w:val="00F629C4"/>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95C41"/>
  <w15:docId w15:val="{0F2CFBA3-BB33-4EED-9689-3D9E474F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6B6350"/>
    <w:rPr>
      <w:b/>
      <w:bCs/>
      <w:sz w:val="20"/>
      <w:szCs w:val="20"/>
    </w:rPr>
  </w:style>
  <w:style w:type="character" w:customStyle="1" w:styleId="CommentSubjectChar">
    <w:name w:val="Comment Subject Char"/>
    <w:basedOn w:val="CommentTextChar"/>
    <w:link w:val="CommentSubject"/>
    <w:uiPriority w:val="99"/>
    <w:semiHidden/>
    <w:rsid w:val="006B63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09ED-8D1A-4593-8F99-F7305020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3702</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Ryder-Oliver, Jon</dc:creator>
  <cp:lastModifiedBy>Ryder-Oliver, Jon</cp:lastModifiedBy>
  <cp:revision>10</cp:revision>
  <cp:lastPrinted>2016-09-20T13:11:00Z</cp:lastPrinted>
  <dcterms:created xsi:type="dcterms:W3CDTF">2018-01-05T13:10:00Z</dcterms:created>
  <dcterms:modified xsi:type="dcterms:W3CDTF">2018-01-09T14:13:00Z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A4751876</vt:lpwstr>
  </property>
  <property fmtid="{D5CDD505-2E9C-101B-9397-08002B2CF9AE}" pid="4" name="Objective-Title">
    <vt:lpwstr>1921 Census Standard Selection Questionnaire</vt:lpwstr>
  </property>
  <property fmtid="{D5CDD505-2E9C-101B-9397-08002B2CF9AE}" pid="5" name="Objective-Comment">
    <vt:lpwstr/>
  </property>
  <property fmtid="{D5CDD505-2E9C-101B-9397-08002B2CF9AE}" pid="6" name="Objective-CreationStamp">
    <vt:filetime>2018-01-05T13:10:48Z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2018-01-09T13:47:12Z</vt:filetime>
  </property>
  <property fmtid="{D5CDD505-2E9C-101B-9397-08002B2CF9AE}" pid="10" name="Objective-ModificationStamp">
    <vt:filetime>2018-01-09T13:47:12Z</vt:filetime>
  </property>
  <property fmtid="{D5CDD505-2E9C-101B-9397-08002B2CF9AE}" pid="11" name="Objective-Owner">
    <vt:lpwstr>Jon Ryder-Oliver</vt:lpwstr>
  </property>
  <property fmtid="{D5CDD505-2E9C-101B-9397-08002B2CF9AE}" pid="12" name="Objective-Path">
    <vt:lpwstr>File Plan:Procurement and Contract Management:Tenders:20172018_1921 Census DJA:SSQ:</vt:lpwstr>
  </property>
  <property fmtid="{D5CDD505-2E9C-101B-9397-08002B2CF9AE}" pid="13" name="Objective-Parent">
    <vt:lpwstr>SSQ</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Procurement</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