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B98F" w14:textId="77777777" w:rsidR="00FA1AC4" w:rsidRPr="0074334C" w:rsidRDefault="00FA1AC4" w:rsidP="000635F9">
      <w:pPr>
        <w:pStyle w:val="Schedule1"/>
      </w:pPr>
      <w:r w:rsidRPr="0074334C">
        <w:t>APPENDIX 2 TO SCHEDULE 1</w:t>
      </w:r>
    </w:p>
    <w:p w14:paraId="32D8694F" w14:textId="77777777" w:rsidR="005C7EA8" w:rsidRPr="0074334C" w:rsidRDefault="005C7EA8" w:rsidP="005C7EA8">
      <w:r w:rsidRPr="0074334C">
        <w:t>CONFIDENTIALITY UNDERTAKING</w:t>
      </w:r>
    </w:p>
    <w:p w14:paraId="23221DE8" w14:textId="58EE9222" w:rsidR="005C7EA8" w:rsidRPr="0074334C" w:rsidRDefault="005C7EA8" w:rsidP="004A4577">
      <w:pPr>
        <w:spacing w:after="240" w:line="240" w:lineRule="atLeast"/>
        <w:jc w:val="left"/>
      </w:pPr>
      <w:r w:rsidRPr="0074334C">
        <w:t>You have been assigned to carry out Work under Tasking Order No</w:t>
      </w:r>
      <w:r w:rsidR="00A4708A">
        <w:t xml:space="preserve">. </w:t>
      </w:r>
      <w:r w:rsidRPr="0074334C">
        <w:t xml:space="preserve"> </w:t>
      </w:r>
      <w:r w:rsidR="00EF4885">
        <w:rPr>
          <w:rFonts w:cs="Arial"/>
          <w:color w:val="333333"/>
          <w:shd w:val="clear" w:color="auto" w:fill="FFFFFF"/>
        </w:rPr>
        <w:t>CB/FT/2/LTPA/</w:t>
      </w:r>
      <w:r w:rsidR="004A4577" w:rsidRPr="001D16D9">
        <w:t>715733503</w:t>
      </w:r>
      <w:r w:rsidR="004A4577">
        <w:t xml:space="preserve"> </w:t>
      </w:r>
      <w:r w:rsidRPr="0074334C">
        <w:t>In addition to your normal obligations with respect to UK security arrangements, you must be aware that you may be exposed to commercially sensitive information while operating on the Authority</w:t>
      </w:r>
      <w:r w:rsidR="00E749DC" w:rsidRPr="0074334C">
        <w:t>'</w:t>
      </w:r>
      <w:r w:rsidRPr="0074334C">
        <w:t>s premises.  It is imperative that you appreciate the implications of this.</w:t>
      </w:r>
    </w:p>
    <w:p w14:paraId="6EE206D3" w14:textId="77777777" w:rsidR="005C7EA8" w:rsidRPr="0074334C" w:rsidRDefault="005C7EA8" w:rsidP="005C7EA8">
      <w:r w:rsidRPr="0074334C">
        <w:t>In particular:</w:t>
      </w:r>
    </w:p>
    <w:p w14:paraId="702CB9AC" w14:textId="77777777" w:rsidR="005C7EA8" w:rsidRPr="0074334C" w:rsidRDefault="005C7EA8" w:rsidP="005C7EA8">
      <w:r w:rsidRPr="0074334C">
        <w:t xml:space="preserve">You must not copy or reproduce any document or information which is not publicly </w:t>
      </w:r>
      <w:proofErr w:type="gramStart"/>
      <w:r w:rsidRPr="0074334C">
        <w:t>available</w:t>
      </w:r>
      <w:proofErr w:type="gramEnd"/>
      <w:r w:rsidRPr="0074334C">
        <w:t xml:space="preserve"> and which has been obtained from the MOD for use in connection with the Tasking Order.</w:t>
      </w:r>
    </w:p>
    <w:p w14:paraId="7EDBE069" w14:textId="77777777" w:rsidR="005C7EA8" w:rsidRPr="0074334C" w:rsidRDefault="005C7EA8" w:rsidP="005C7EA8">
      <w:r w:rsidRPr="0074334C">
        <w:t xml:space="preserve">You must not discuss the details of your work with anybody who has not been assigned to perform Work under the Tasking Order, or to those so assigned except on a </w:t>
      </w:r>
      <w:r w:rsidR="00E749DC" w:rsidRPr="0074334C">
        <w:t>'</w:t>
      </w:r>
      <w:r w:rsidRPr="0074334C">
        <w:t>need to know</w:t>
      </w:r>
      <w:r w:rsidR="00E749DC" w:rsidRPr="0074334C">
        <w:t>'</w:t>
      </w:r>
      <w:r w:rsidRPr="0074334C">
        <w:t xml:space="preserve"> basis, or to a third party except when so directed by the MOD Project Manager.</w:t>
      </w:r>
    </w:p>
    <w:p w14:paraId="543D0FC2" w14:textId="77777777" w:rsidR="005C7EA8" w:rsidRPr="0074334C" w:rsidRDefault="005C7EA8" w:rsidP="005C7EA8">
      <w:r w:rsidRPr="0074334C">
        <w:t>When the Tasking Order is completed, you must return all relevant documents to the MOD Project Manager.</w:t>
      </w:r>
    </w:p>
    <w:p w14:paraId="459269CE" w14:textId="77777777" w:rsidR="005C7EA8" w:rsidRPr="0074334C" w:rsidRDefault="005C7EA8" w:rsidP="005C7EA8"/>
    <w:p w14:paraId="1CF1E5FF" w14:textId="0C17C34A" w:rsidR="005C7EA8" w:rsidRPr="00A4708A" w:rsidRDefault="005C7EA8" w:rsidP="00676697">
      <w:pPr>
        <w:pStyle w:val="NormalWeb"/>
      </w:pPr>
      <w:r w:rsidRPr="00A4708A">
        <w:t xml:space="preserve">Signed </w:t>
      </w:r>
      <w:r w:rsidR="003E23F0" w:rsidRPr="003E23F0">
        <w:rPr>
          <w:noProof/>
          <w:highlight w:val="black"/>
        </w:rPr>
        <w:t>xxxxxxxxxxx</w:t>
      </w:r>
    </w:p>
    <w:p w14:paraId="0711192B" w14:textId="7ED36560" w:rsidR="005C7EA8" w:rsidRPr="00A4708A" w:rsidRDefault="005C7EA8" w:rsidP="005C7EA8">
      <w:r w:rsidRPr="00A4708A">
        <w:t xml:space="preserve">on behalf of </w:t>
      </w:r>
      <w:r w:rsidR="00151594">
        <w:t>The Authority</w:t>
      </w:r>
      <w:r w:rsidR="001D16D9">
        <w:t xml:space="preserve"> </w:t>
      </w:r>
      <w:r w:rsidR="001D23FE">
        <w:t>(Ministry of Defence)</w:t>
      </w:r>
    </w:p>
    <w:p w14:paraId="35FF3C92" w14:textId="0DF570BB" w:rsidR="005C7EA8" w:rsidRPr="001D23FE" w:rsidRDefault="005C7EA8" w:rsidP="005C7EA8">
      <w:pPr>
        <w:rPr>
          <w:rFonts w:ascii="Calibri" w:eastAsiaTheme="minorHAnsi" w:hAnsi="Calibri"/>
          <w:i/>
          <w:iCs/>
          <w:sz w:val="22"/>
          <w:szCs w:val="22"/>
          <w:lang w:eastAsia="en-GB"/>
        </w:rPr>
      </w:pPr>
      <w:r w:rsidRPr="00A4708A">
        <w:t>Position</w:t>
      </w:r>
      <w:r w:rsidR="001D23FE" w:rsidRPr="001D23FE">
        <w:rPr>
          <w:rFonts w:ascii="Calibri" w:hAnsi="Calibri"/>
          <w:i/>
          <w:iCs/>
          <w:sz w:val="22"/>
          <w:szCs w:val="22"/>
          <w:lang w:eastAsia="en-GB"/>
        </w:rPr>
        <w:t xml:space="preserve"> </w:t>
      </w:r>
      <w:proofErr w:type="spellStart"/>
      <w:r w:rsidR="00693739" w:rsidRPr="00370ADA">
        <w:rPr>
          <w:b/>
          <w:highlight w:val="black"/>
        </w:rPr>
        <w:t>xxxx</w:t>
      </w:r>
      <w:proofErr w:type="spellEnd"/>
    </w:p>
    <w:p w14:paraId="1BC37E7D" w14:textId="40763554" w:rsidR="005C7EA8" w:rsidRPr="00A4708A" w:rsidRDefault="005C7EA8" w:rsidP="005C7EA8">
      <w:r w:rsidRPr="00A4708A">
        <w:t xml:space="preserve">Date </w:t>
      </w:r>
      <w:r w:rsidR="000E13B3">
        <w:t>21</w:t>
      </w:r>
      <w:r w:rsidR="00033EFC">
        <w:t>/01/2026</w:t>
      </w:r>
    </w:p>
    <w:p w14:paraId="35D845E5" w14:textId="77777777" w:rsidR="005C7EA8" w:rsidRPr="00A4708A" w:rsidRDefault="005C7EA8" w:rsidP="005C7EA8"/>
    <w:p w14:paraId="44FE3CC8" w14:textId="77777777" w:rsidR="005C7EA8" w:rsidRPr="00A4708A" w:rsidRDefault="005C7EA8" w:rsidP="005C7EA8">
      <w:r w:rsidRPr="00A4708A">
        <w:t>I understand and agree to abide by the above conditions:</w:t>
      </w:r>
    </w:p>
    <w:p w14:paraId="686E8F48" w14:textId="2461097B" w:rsidR="005C7EA8" w:rsidRPr="00A4708A" w:rsidRDefault="005C7EA8" w:rsidP="005C7EA8">
      <w:r w:rsidRPr="00A4708A">
        <w:t>Signed (</w:t>
      </w:r>
      <w:proofErr w:type="gramStart"/>
      <w:r w:rsidR="005E0FB3" w:rsidRPr="00A4708A">
        <w:t>Employee)</w:t>
      </w:r>
      <w:r w:rsidR="005E0FB3">
        <w:t xml:space="preserve"> </w:t>
      </w:r>
      <w:r w:rsidR="005E0FB3" w:rsidRPr="00C97550">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5E0FB3">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roofErr w:type="gramEnd"/>
      <w:r w:rsidR="005E0FB3" w:rsidRPr="003E23F0">
        <w:rPr>
          <w:noProof/>
          <w:highlight w:val="black"/>
        </w:rPr>
        <w:t>xxxxxxxxxxx</w:t>
      </w:r>
    </w:p>
    <w:p w14:paraId="747BBA0F" w14:textId="2FC584DF" w:rsidR="005C7EA8" w:rsidRPr="0074334C" w:rsidRDefault="005C7EA8" w:rsidP="005C7EA8">
      <w:r w:rsidRPr="00A4708A">
        <w:t xml:space="preserve">Date </w:t>
      </w:r>
      <w:r w:rsidR="00A37FA8">
        <w:t>27/01/2026</w:t>
      </w:r>
    </w:p>
    <w:p w14:paraId="499DC9C9" w14:textId="77777777" w:rsidR="005C7EA8" w:rsidRPr="0074334C" w:rsidRDefault="005C7EA8" w:rsidP="005C7EA8"/>
    <w:p w14:paraId="4552F312" w14:textId="77777777" w:rsidR="003460E6" w:rsidRPr="0074334C" w:rsidRDefault="00E749DC" w:rsidP="005216BA">
      <w:pPr>
        <w:jc w:val="center"/>
        <w:rPr>
          <w:b/>
        </w:rPr>
      </w:pPr>
      <w:r w:rsidRPr="0074334C">
        <w:rPr>
          <w:b/>
        </w:rPr>
        <w:br w:type="page"/>
      </w:r>
      <w:bookmarkStart w:id="0" w:name="_Toc518557830"/>
      <w:bookmarkEnd w:id="0"/>
      <w:r w:rsidR="002E2B9D">
        <w:rPr>
          <w:b/>
        </w:rPr>
        <w:lastRenderedPageBreak/>
        <w:t>S</w:t>
      </w:r>
      <w:r w:rsidR="003460E6" w:rsidRPr="0074334C">
        <w:rPr>
          <w:b/>
        </w:rPr>
        <w:t xml:space="preserve">CHEDULE 2 to </w:t>
      </w:r>
      <w:r w:rsidR="007764B3" w:rsidRPr="0074334C">
        <w:rPr>
          <w:b/>
        </w:rPr>
        <w:t>TASKING</w:t>
      </w:r>
      <w:r w:rsidR="003460E6" w:rsidRPr="0074334C">
        <w:rPr>
          <w:b/>
        </w:rPr>
        <w:t xml:space="preserve"> ARRANGEMENT (CB/ft/2)</w:t>
      </w:r>
    </w:p>
    <w:p w14:paraId="1A43C538" w14:textId="77777777" w:rsidR="003460E6" w:rsidRPr="0074334C" w:rsidRDefault="003460E6" w:rsidP="00EC61C5">
      <w:pPr>
        <w:jc w:val="center"/>
        <w:rPr>
          <w:b/>
        </w:rPr>
      </w:pPr>
      <w:r w:rsidRPr="0074334C">
        <w:rPr>
          <w:b/>
        </w:rPr>
        <w:t>TASKING ORDER FORM</w:t>
      </w:r>
    </w:p>
    <w:p w14:paraId="34F1BA5B" w14:textId="0DFCE01D" w:rsidR="003460E6" w:rsidRPr="0074334C" w:rsidRDefault="005216BA" w:rsidP="00EC61C5">
      <w:pPr>
        <w:jc w:val="center"/>
        <w:rPr>
          <w:b/>
        </w:rPr>
      </w:pPr>
      <w:r w:rsidRPr="005216BA">
        <w:rPr>
          <w:b/>
        </w:rPr>
        <w:t xml:space="preserve">TEMPEST </w:t>
      </w:r>
      <w:r w:rsidR="001D16D9" w:rsidRPr="005216BA">
        <w:rPr>
          <w:b/>
        </w:rPr>
        <w:t>TEST</w:t>
      </w:r>
      <w:r w:rsidR="001D16D9">
        <w:rPr>
          <w:b/>
        </w:rPr>
        <w:t xml:space="preserve"> DCO</w:t>
      </w:r>
      <w:r w:rsidR="004A21F6">
        <w:rPr>
          <w:b/>
        </w:rPr>
        <w:t xml:space="preserve"> </w:t>
      </w:r>
      <w:r w:rsidR="00B7766F">
        <w:rPr>
          <w:b/>
        </w:rPr>
        <w:t>Configurable</w:t>
      </w:r>
      <w:r w:rsidR="003352B6">
        <w:rPr>
          <w:b/>
        </w:rPr>
        <w:t xml:space="preserve"> 715733503</w:t>
      </w:r>
      <w:r w:rsidR="003460E6" w:rsidRPr="0074334C">
        <w:rPr>
          <w:b/>
        </w:rPr>
        <w:t xml:space="preserve"> </w:t>
      </w:r>
    </w:p>
    <w:p w14:paraId="3886F3B3" w14:textId="77777777" w:rsidR="003460E6" w:rsidRPr="0074334C" w:rsidRDefault="003460E6"/>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977"/>
        <w:gridCol w:w="709"/>
        <w:gridCol w:w="236"/>
        <w:gridCol w:w="189"/>
        <w:gridCol w:w="709"/>
        <w:gridCol w:w="142"/>
        <w:gridCol w:w="850"/>
        <w:gridCol w:w="2646"/>
        <w:gridCol w:w="189"/>
        <w:gridCol w:w="94"/>
      </w:tblGrid>
      <w:tr w:rsidR="0042688D" w:rsidRPr="0074334C" w14:paraId="2BA0E727" w14:textId="77777777" w:rsidTr="23B34254">
        <w:trPr>
          <w:gridAfter w:val="1"/>
          <w:wAfter w:w="94" w:type="dxa"/>
          <w:cantSplit/>
        </w:trPr>
        <w:tc>
          <w:tcPr>
            <w:tcW w:w="9889" w:type="dxa"/>
            <w:gridSpan w:val="10"/>
            <w:tcBorders>
              <w:top w:val="nil"/>
              <w:left w:val="nil"/>
              <w:bottom w:val="nil"/>
              <w:right w:val="nil"/>
            </w:tcBorders>
            <w:shd w:val="clear" w:color="auto" w:fill="FFFFFF" w:themeFill="background1"/>
          </w:tcPr>
          <w:p w14:paraId="2C3FEE2C" w14:textId="77777777" w:rsidR="003460E6" w:rsidRPr="0074334C" w:rsidRDefault="003460E6" w:rsidP="00EC61C5">
            <w:pPr>
              <w:spacing w:after="240" w:line="240" w:lineRule="atLeast"/>
              <w:rPr>
                <w:b/>
              </w:rPr>
            </w:pPr>
            <w:r w:rsidRPr="0074334C">
              <w:rPr>
                <w:b/>
              </w:rPr>
              <w:t>Tasking Identification</w:t>
            </w:r>
          </w:p>
        </w:tc>
      </w:tr>
      <w:tr w:rsidR="0042688D" w:rsidRPr="0074334C" w14:paraId="1537EEA1" w14:textId="77777777" w:rsidTr="23B34254">
        <w:trPr>
          <w:gridAfter w:val="1"/>
          <w:wAfter w:w="94" w:type="dxa"/>
          <w:cantSplit/>
          <w:trHeight w:val="519"/>
        </w:trPr>
        <w:tc>
          <w:tcPr>
            <w:tcW w:w="1242" w:type="dxa"/>
            <w:vMerge w:val="restart"/>
            <w:tcBorders>
              <w:top w:val="nil"/>
              <w:left w:val="nil"/>
              <w:bottom w:val="nil"/>
            </w:tcBorders>
            <w:shd w:val="clear" w:color="auto" w:fill="FFFFFF" w:themeFill="background1"/>
            <w:vAlign w:val="center"/>
          </w:tcPr>
          <w:p w14:paraId="17449F87" w14:textId="3CFBF2A3" w:rsidR="003460E6" w:rsidRPr="0074334C" w:rsidRDefault="003460E6" w:rsidP="007E69D2">
            <w:pPr>
              <w:spacing w:after="240" w:line="240" w:lineRule="atLeast"/>
              <w:jc w:val="right"/>
              <w:rPr>
                <w:sz w:val="18"/>
              </w:rPr>
            </w:pPr>
            <w:r w:rsidRPr="0074334C">
              <w:rPr>
                <w:sz w:val="18"/>
              </w:rPr>
              <w:t>Customer</w:t>
            </w:r>
            <w:r w:rsidR="007E69D2">
              <w:rPr>
                <w:sz w:val="18"/>
              </w:rPr>
              <w:t xml:space="preserve"> </w:t>
            </w:r>
            <w:r w:rsidRPr="0074334C">
              <w:rPr>
                <w:sz w:val="18"/>
              </w:rPr>
              <w:t>Ref. No.</w:t>
            </w:r>
          </w:p>
        </w:tc>
        <w:tc>
          <w:tcPr>
            <w:tcW w:w="2977" w:type="dxa"/>
            <w:vMerge w:val="restart"/>
            <w:tcBorders>
              <w:top w:val="single" w:sz="4" w:space="0" w:color="auto"/>
              <w:bottom w:val="single" w:sz="4" w:space="0" w:color="auto"/>
            </w:tcBorders>
            <w:shd w:val="clear" w:color="auto" w:fill="FFFFFF" w:themeFill="background1"/>
            <w:vAlign w:val="center"/>
          </w:tcPr>
          <w:p w14:paraId="6C2FE4A3" w14:textId="1C01F54E" w:rsidR="00F0639F" w:rsidRPr="00BA295B" w:rsidRDefault="00612323" w:rsidP="000F2FDB">
            <w:pPr>
              <w:spacing w:after="240" w:line="240" w:lineRule="atLeast"/>
              <w:jc w:val="left"/>
              <w:rPr>
                <w:rFonts w:cs="Arial"/>
                <w:color w:val="333333"/>
                <w:shd w:val="clear" w:color="auto" w:fill="FFFFFF"/>
              </w:rPr>
            </w:pPr>
            <w:r>
              <w:rPr>
                <w:rFonts w:cs="Arial"/>
                <w:color w:val="333333"/>
                <w:shd w:val="clear" w:color="auto" w:fill="FFFFFF"/>
              </w:rPr>
              <w:t>CB/</w:t>
            </w:r>
            <w:r w:rsidR="00F0639F">
              <w:rPr>
                <w:rFonts w:cs="Arial"/>
                <w:color w:val="333333"/>
                <w:shd w:val="clear" w:color="auto" w:fill="FFFFFF"/>
              </w:rPr>
              <w:t>FT/2/LTPA</w:t>
            </w:r>
            <w:r w:rsidR="00F0639F" w:rsidRPr="001D16D9">
              <w:rPr>
                <w:rFonts w:cs="Arial"/>
                <w:color w:val="333333"/>
                <w:shd w:val="clear" w:color="auto" w:fill="FFFFFF"/>
              </w:rPr>
              <w:t>/</w:t>
            </w:r>
            <w:r w:rsidR="001D16D9" w:rsidRPr="001D16D9">
              <w:t>715733503</w:t>
            </w:r>
          </w:p>
        </w:tc>
        <w:tc>
          <w:tcPr>
            <w:tcW w:w="709" w:type="dxa"/>
            <w:tcBorders>
              <w:top w:val="nil"/>
              <w:bottom w:val="nil"/>
            </w:tcBorders>
            <w:shd w:val="clear" w:color="auto" w:fill="FFFFFF" w:themeFill="background1"/>
            <w:vAlign w:val="center"/>
          </w:tcPr>
          <w:p w14:paraId="04632D31" w14:textId="77777777" w:rsidR="003460E6" w:rsidRPr="0074334C" w:rsidRDefault="003460E6" w:rsidP="00EC61C5">
            <w:pPr>
              <w:spacing w:after="240" w:line="240" w:lineRule="atLeast"/>
              <w:jc w:val="right"/>
              <w:rPr>
                <w:sz w:val="18"/>
              </w:rPr>
            </w:pPr>
            <w:r w:rsidRPr="0074334C">
              <w:rPr>
                <w:sz w:val="18"/>
              </w:rPr>
              <w:t>Issue</w:t>
            </w:r>
          </w:p>
        </w:tc>
        <w:tc>
          <w:tcPr>
            <w:tcW w:w="1134" w:type="dxa"/>
            <w:gridSpan w:val="3"/>
            <w:tcBorders>
              <w:top w:val="single" w:sz="4" w:space="0" w:color="auto"/>
              <w:bottom w:val="nil"/>
            </w:tcBorders>
            <w:tcMar>
              <w:left w:w="28" w:type="dxa"/>
              <w:right w:w="28" w:type="dxa"/>
            </w:tcMar>
            <w:vAlign w:val="center"/>
          </w:tcPr>
          <w:p w14:paraId="6BC95A89" w14:textId="77777777" w:rsidR="003460E6" w:rsidRPr="0074334C" w:rsidRDefault="00C24227" w:rsidP="00EC61C5">
            <w:pPr>
              <w:spacing w:before="120" w:after="240" w:line="240" w:lineRule="atLeast"/>
              <w:jc w:val="center"/>
              <w:rPr>
                <w:sz w:val="18"/>
              </w:rPr>
            </w:pPr>
            <w:r>
              <w:rPr>
                <w:sz w:val="18"/>
              </w:rPr>
              <w:t>01</w:t>
            </w:r>
          </w:p>
        </w:tc>
        <w:tc>
          <w:tcPr>
            <w:tcW w:w="992" w:type="dxa"/>
            <w:gridSpan w:val="2"/>
            <w:vMerge w:val="restart"/>
            <w:tcBorders>
              <w:top w:val="nil"/>
              <w:bottom w:val="nil"/>
            </w:tcBorders>
            <w:vAlign w:val="center"/>
          </w:tcPr>
          <w:p w14:paraId="26A31A47" w14:textId="77777777" w:rsidR="003460E6" w:rsidRPr="0074334C" w:rsidRDefault="003460E6" w:rsidP="00EC61C5">
            <w:pPr>
              <w:spacing w:after="240" w:line="240" w:lineRule="atLeast"/>
              <w:jc w:val="right"/>
              <w:rPr>
                <w:sz w:val="18"/>
              </w:rPr>
            </w:pPr>
            <w:r w:rsidRPr="0074334C">
              <w:rPr>
                <w:sz w:val="18"/>
              </w:rPr>
              <w:t>Supplier Ref. No.</w:t>
            </w:r>
          </w:p>
        </w:tc>
        <w:tc>
          <w:tcPr>
            <w:tcW w:w="2835" w:type="dxa"/>
            <w:gridSpan w:val="2"/>
            <w:vMerge w:val="restart"/>
            <w:tcBorders>
              <w:top w:val="single" w:sz="4" w:space="0" w:color="auto"/>
              <w:bottom w:val="single" w:sz="4" w:space="0" w:color="auto"/>
            </w:tcBorders>
            <w:vAlign w:val="center"/>
          </w:tcPr>
          <w:p w14:paraId="5A33EDD5" w14:textId="548D34D5" w:rsidR="003460E6" w:rsidRPr="0074334C" w:rsidRDefault="00CA3B9A" w:rsidP="00EC61C5">
            <w:pPr>
              <w:spacing w:after="240" w:line="240" w:lineRule="atLeast"/>
              <w:jc w:val="left"/>
            </w:pPr>
            <w:r w:rsidRPr="00CA3B9A">
              <w:t>QINETIQ/UKD/</w:t>
            </w:r>
            <w:r w:rsidR="00693739" w:rsidRPr="00370ADA">
              <w:rPr>
                <w:b/>
                <w:highlight w:val="black"/>
              </w:rPr>
              <w:t xml:space="preserve"> </w:t>
            </w:r>
            <w:proofErr w:type="spellStart"/>
            <w:r w:rsidR="00693739" w:rsidRPr="00370ADA">
              <w:rPr>
                <w:b/>
                <w:highlight w:val="black"/>
              </w:rPr>
              <w:t>xxxx</w:t>
            </w:r>
            <w:proofErr w:type="spellEnd"/>
          </w:p>
        </w:tc>
      </w:tr>
      <w:tr w:rsidR="0042688D" w:rsidRPr="0074334C" w14:paraId="24F5D589" w14:textId="77777777" w:rsidTr="23B34254">
        <w:trPr>
          <w:gridAfter w:val="1"/>
          <w:wAfter w:w="94" w:type="dxa"/>
          <w:cantSplit/>
          <w:trHeight w:val="519"/>
        </w:trPr>
        <w:tc>
          <w:tcPr>
            <w:tcW w:w="1242" w:type="dxa"/>
            <w:vMerge/>
          </w:tcPr>
          <w:p w14:paraId="1DCA5FB2" w14:textId="77777777" w:rsidR="003460E6" w:rsidRPr="0074334C" w:rsidRDefault="003460E6" w:rsidP="00EC61C5">
            <w:pPr>
              <w:spacing w:after="240" w:line="240" w:lineRule="atLeast"/>
            </w:pPr>
          </w:p>
        </w:tc>
        <w:tc>
          <w:tcPr>
            <w:tcW w:w="2977" w:type="dxa"/>
            <w:vMerge/>
          </w:tcPr>
          <w:p w14:paraId="77C5F4E5" w14:textId="77777777" w:rsidR="003460E6" w:rsidRPr="0074334C" w:rsidRDefault="003460E6" w:rsidP="00EC61C5">
            <w:pPr>
              <w:spacing w:after="240" w:line="240" w:lineRule="atLeast"/>
            </w:pPr>
          </w:p>
        </w:tc>
        <w:tc>
          <w:tcPr>
            <w:tcW w:w="709" w:type="dxa"/>
            <w:tcBorders>
              <w:top w:val="nil"/>
              <w:bottom w:val="nil"/>
            </w:tcBorders>
            <w:shd w:val="clear" w:color="auto" w:fill="FFFFFF" w:themeFill="background1"/>
            <w:vAlign w:val="center"/>
          </w:tcPr>
          <w:p w14:paraId="0050EF1B" w14:textId="77777777" w:rsidR="003460E6" w:rsidRPr="00017AF3" w:rsidRDefault="003460E6" w:rsidP="00EC61C5">
            <w:pPr>
              <w:spacing w:after="240" w:line="240" w:lineRule="atLeast"/>
              <w:jc w:val="right"/>
              <w:rPr>
                <w:sz w:val="18"/>
              </w:rPr>
            </w:pPr>
            <w:r w:rsidRPr="00017AF3">
              <w:rPr>
                <w:sz w:val="18"/>
              </w:rPr>
              <w:t>Date</w:t>
            </w:r>
          </w:p>
        </w:tc>
        <w:tc>
          <w:tcPr>
            <w:tcW w:w="1134" w:type="dxa"/>
            <w:gridSpan w:val="3"/>
            <w:tcBorders>
              <w:bottom w:val="single" w:sz="4" w:space="0" w:color="auto"/>
            </w:tcBorders>
            <w:tcMar>
              <w:left w:w="28" w:type="dxa"/>
              <w:right w:w="28" w:type="dxa"/>
            </w:tcMar>
            <w:vAlign w:val="center"/>
          </w:tcPr>
          <w:p w14:paraId="3BF1804D" w14:textId="43E07C5E" w:rsidR="003460E6" w:rsidRPr="00017AF3" w:rsidRDefault="003352B6" w:rsidP="00EC61C5">
            <w:pPr>
              <w:spacing w:before="120" w:after="240" w:line="240" w:lineRule="atLeast"/>
              <w:jc w:val="center"/>
            </w:pPr>
            <w:r>
              <w:t>21/01/2026</w:t>
            </w:r>
          </w:p>
        </w:tc>
        <w:tc>
          <w:tcPr>
            <w:tcW w:w="992" w:type="dxa"/>
            <w:gridSpan w:val="2"/>
            <w:vMerge/>
          </w:tcPr>
          <w:p w14:paraId="3AD3EB3B" w14:textId="77777777" w:rsidR="003460E6" w:rsidRPr="0074334C" w:rsidRDefault="003460E6" w:rsidP="00EC61C5">
            <w:pPr>
              <w:spacing w:after="240" w:line="240" w:lineRule="atLeast"/>
            </w:pPr>
          </w:p>
        </w:tc>
        <w:tc>
          <w:tcPr>
            <w:tcW w:w="2835" w:type="dxa"/>
            <w:gridSpan w:val="2"/>
            <w:vMerge/>
          </w:tcPr>
          <w:p w14:paraId="6EF415D1" w14:textId="77777777" w:rsidR="003460E6" w:rsidRPr="0074334C" w:rsidRDefault="003460E6" w:rsidP="00EC61C5">
            <w:pPr>
              <w:spacing w:after="240" w:line="240" w:lineRule="atLeast"/>
            </w:pPr>
          </w:p>
        </w:tc>
      </w:tr>
      <w:tr w:rsidR="0042688D" w:rsidRPr="0074334C" w14:paraId="0E600328" w14:textId="77777777" w:rsidTr="23B34254">
        <w:trPr>
          <w:gridAfter w:val="1"/>
          <w:wAfter w:w="94" w:type="dxa"/>
          <w:cantSplit/>
        </w:trPr>
        <w:tc>
          <w:tcPr>
            <w:tcW w:w="1242" w:type="dxa"/>
            <w:tcBorders>
              <w:top w:val="nil"/>
              <w:left w:val="nil"/>
              <w:bottom w:val="nil"/>
              <w:right w:val="nil"/>
            </w:tcBorders>
            <w:shd w:val="clear" w:color="auto" w:fill="FFFFFF" w:themeFill="background1"/>
          </w:tcPr>
          <w:p w14:paraId="060D9DBF" w14:textId="77777777" w:rsidR="003460E6" w:rsidRPr="0074334C" w:rsidRDefault="003460E6" w:rsidP="00EC61C5">
            <w:pPr>
              <w:spacing w:after="240" w:line="240" w:lineRule="atLeast"/>
              <w:rPr>
                <w:sz w:val="16"/>
                <w:szCs w:val="16"/>
              </w:rPr>
            </w:pPr>
          </w:p>
        </w:tc>
        <w:tc>
          <w:tcPr>
            <w:tcW w:w="8647" w:type="dxa"/>
            <w:gridSpan w:val="9"/>
            <w:tcBorders>
              <w:top w:val="nil"/>
              <w:left w:val="nil"/>
              <w:right w:val="nil"/>
            </w:tcBorders>
            <w:shd w:val="clear" w:color="auto" w:fill="FFFFFF" w:themeFill="background1"/>
          </w:tcPr>
          <w:p w14:paraId="53696BF9" w14:textId="77777777" w:rsidR="003460E6" w:rsidRPr="0074334C" w:rsidRDefault="003460E6" w:rsidP="00EC61C5">
            <w:pPr>
              <w:tabs>
                <w:tab w:val="left" w:pos="3436"/>
              </w:tabs>
              <w:spacing w:after="240" w:line="240" w:lineRule="atLeast"/>
              <w:ind w:left="-108"/>
              <w:rPr>
                <w:sz w:val="16"/>
                <w:szCs w:val="16"/>
              </w:rPr>
            </w:pPr>
            <w:r w:rsidRPr="0074334C">
              <w:rPr>
                <w:sz w:val="16"/>
                <w:szCs w:val="16"/>
              </w:rPr>
              <w:t>(see note D)</w:t>
            </w:r>
            <w:r w:rsidRPr="0074334C">
              <w:rPr>
                <w:sz w:val="16"/>
                <w:szCs w:val="16"/>
              </w:rPr>
              <w:tab/>
              <w:t>(see note A)</w:t>
            </w:r>
          </w:p>
        </w:tc>
      </w:tr>
      <w:tr w:rsidR="0042688D" w:rsidRPr="0074334C" w14:paraId="50831975" w14:textId="77777777" w:rsidTr="23B34254">
        <w:trPr>
          <w:gridAfter w:val="1"/>
          <w:wAfter w:w="94" w:type="dxa"/>
          <w:cantSplit/>
        </w:trPr>
        <w:tc>
          <w:tcPr>
            <w:tcW w:w="1242" w:type="dxa"/>
            <w:tcBorders>
              <w:top w:val="nil"/>
              <w:left w:val="nil"/>
              <w:bottom w:val="nil"/>
            </w:tcBorders>
            <w:shd w:val="clear" w:color="auto" w:fill="FFFFFF" w:themeFill="background1"/>
            <w:vAlign w:val="center"/>
          </w:tcPr>
          <w:p w14:paraId="1465C4E4" w14:textId="77777777" w:rsidR="003460E6" w:rsidRPr="0074334C" w:rsidRDefault="003460E6" w:rsidP="00EC61C5">
            <w:pPr>
              <w:spacing w:before="120" w:after="240" w:line="240" w:lineRule="atLeast"/>
              <w:jc w:val="right"/>
              <w:rPr>
                <w:sz w:val="18"/>
              </w:rPr>
            </w:pPr>
            <w:r w:rsidRPr="0074334C">
              <w:rPr>
                <w:sz w:val="18"/>
              </w:rPr>
              <w:t>Title of Task</w:t>
            </w:r>
          </w:p>
        </w:tc>
        <w:tc>
          <w:tcPr>
            <w:tcW w:w="8647" w:type="dxa"/>
            <w:gridSpan w:val="9"/>
            <w:shd w:val="clear" w:color="auto" w:fill="FFFFFF" w:themeFill="background1"/>
            <w:vAlign w:val="center"/>
          </w:tcPr>
          <w:p w14:paraId="1F3F0A83" w14:textId="2E7EFCA6" w:rsidR="003460E6" w:rsidRPr="0074334C" w:rsidRDefault="00612323" w:rsidP="00EC61C5">
            <w:pPr>
              <w:spacing w:before="120" w:after="240" w:line="240" w:lineRule="atLeast"/>
              <w:jc w:val="left"/>
              <w:rPr>
                <w:sz w:val="18"/>
              </w:rPr>
            </w:pPr>
            <w:r w:rsidRPr="00C24227">
              <w:rPr>
                <w:sz w:val="18"/>
              </w:rPr>
              <w:t>TEMPEST</w:t>
            </w:r>
            <w:r w:rsidR="00C24227" w:rsidRPr="00C24227">
              <w:rPr>
                <w:sz w:val="18"/>
              </w:rPr>
              <w:t xml:space="preserve"> TEST</w:t>
            </w:r>
            <w:r w:rsidR="0044389E">
              <w:rPr>
                <w:sz w:val="18"/>
              </w:rPr>
              <w:t xml:space="preserve"> DCO </w:t>
            </w:r>
            <w:r w:rsidR="00B7766F">
              <w:rPr>
                <w:sz w:val="18"/>
              </w:rPr>
              <w:t>Configurable</w:t>
            </w:r>
          </w:p>
        </w:tc>
      </w:tr>
      <w:tr w:rsidR="0042688D" w:rsidRPr="0074334C" w14:paraId="07647FE1" w14:textId="77777777" w:rsidTr="23B34254">
        <w:trPr>
          <w:gridAfter w:val="1"/>
          <w:wAfter w:w="94" w:type="dxa"/>
        </w:trPr>
        <w:tc>
          <w:tcPr>
            <w:tcW w:w="1242" w:type="dxa"/>
            <w:tcBorders>
              <w:top w:val="nil"/>
              <w:left w:val="nil"/>
              <w:bottom w:val="nil"/>
              <w:right w:val="nil"/>
            </w:tcBorders>
            <w:shd w:val="clear" w:color="auto" w:fill="FFFFFF" w:themeFill="background1"/>
            <w:vAlign w:val="center"/>
          </w:tcPr>
          <w:p w14:paraId="50747D7D" w14:textId="77777777" w:rsidR="003460E6" w:rsidRPr="0074334C" w:rsidRDefault="003460E6" w:rsidP="00EC61C5">
            <w:pPr>
              <w:spacing w:after="240" w:line="240" w:lineRule="atLeast"/>
              <w:jc w:val="right"/>
              <w:rPr>
                <w:sz w:val="18"/>
              </w:rPr>
            </w:pPr>
          </w:p>
        </w:tc>
        <w:tc>
          <w:tcPr>
            <w:tcW w:w="3686" w:type="dxa"/>
            <w:gridSpan w:val="2"/>
            <w:tcBorders>
              <w:left w:val="nil"/>
              <w:right w:val="nil"/>
            </w:tcBorders>
            <w:shd w:val="clear" w:color="auto" w:fill="FFFFFF" w:themeFill="background1"/>
          </w:tcPr>
          <w:p w14:paraId="1FFEF20A" w14:textId="77777777" w:rsidR="003460E6" w:rsidRPr="0074334C" w:rsidRDefault="003460E6" w:rsidP="00EC61C5">
            <w:pPr>
              <w:spacing w:after="240" w:line="240" w:lineRule="atLeast"/>
              <w:jc w:val="left"/>
              <w:rPr>
                <w:sz w:val="18"/>
              </w:rPr>
            </w:pPr>
          </w:p>
        </w:tc>
        <w:tc>
          <w:tcPr>
            <w:tcW w:w="425" w:type="dxa"/>
            <w:gridSpan w:val="2"/>
            <w:tcBorders>
              <w:left w:val="nil"/>
              <w:bottom w:val="nil"/>
              <w:right w:val="nil"/>
            </w:tcBorders>
          </w:tcPr>
          <w:p w14:paraId="12982401" w14:textId="77777777" w:rsidR="003460E6" w:rsidRPr="0074334C" w:rsidRDefault="003460E6" w:rsidP="00EC61C5">
            <w:pPr>
              <w:spacing w:after="240" w:line="240" w:lineRule="atLeast"/>
              <w:jc w:val="left"/>
              <w:rPr>
                <w:sz w:val="18"/>
              </w:rPr>
            </w:pPr>
          </w:p>
        </w:tc>
        <w:tc>
          <w:tcPr>
            <w:tcW w:w="851" w:type="dxa"/>
            <w:gridSpan w:val="2"/>
            <w:tcBorders>
              <w:left w:val="nil"/>
              <w:bottom w:val="nil"/>
              <w:right w:val="nil"/>
            </w:tcBorders>
          </w:tcPr>
          <w:p w14:paraId="71AA00F1" w14:textId="77777777" w:rsidR="003460E6" w:rsidRPr="0074334C" w:rsidRDefault="003460E6" w:rsidP="00EC61C5">
            <w:pPr>
              <w:spacing w:after="240" w:line="240" w:lineRule="atLeast"/>
              <w:jc w:val="left"/>
              <w:rPr>
                <w:sz w:val="18"/>
              </w:rPr>
            </w:pPr>
          </w:p>
        </w:tc>
        <w:tc>
          <w:tcPr>
            <w:tcW w:w="3685" w:type="dxa"/>
            <w:gridSpan w:val="3"/>
            <w:tcBorders>
              <w:left w:val="nil"/>
              <w:right w:val="nil"/>
            </w:tcBorders>
          </w:tcPr>
          <w:p w14:paraId="21F321CD" w14:textId="77777777" w:rsidR="003460E6" w:rsidRPr="0074334C" w:rsidRDefault="003460E6" w:rsidP="00EC61C5">
            <w:pPr>
              <w:spacing w:after="240" w:line="240" w:lineRule="atLeast"/>
              <w:jc w:val="left"/>
              <w:rPr>
                <w:sz w:val="18"/>
              </w:rPr>
            </w:pPr>
          </w:p>
        </w:tc>
      </w:tr>
      <w:tr w:rsidR="00C24227" w:rsidRPr="0074334C" w14:paraId="0ECC78D0" w14:textId="77777777" w:rsidTr="23B34254">
        <w:tc>
          <w:tcPr>
            <w:tcW w:w="1242" w:type="dxa"/>
            <w:tcBorders>
              <w:top w:val="nil"/>
              <w:left w:val="nil"/>
              <w:bottom w:val="nil"/>
            </w:tcBorders>
            <w:shd w:val="clear" w:color="auto" w:fill="FFFFFF" w:themeFill="background1"/>
            <w:vAlign w:val="center"/>
          </w:tcPr>
          <w:p w14:paraId="358A9C60" w14:textId="77777777" w:rsidR="00C24227" w:rsidRPr="0074334C" w:rsidRDefault="00C24227" w:rsidP="00C24227">
            <w:pPr>
              <w:spacing w:after="240" w:line="240" w:lineRule="atLeast"/>
              <w:jc w:val="right"/>
              <w:rPr>
                <w:sz w:val="18"/>
              </w:rPr>
            </w:pPr>
            <w:r w:rsidRPr="0074334C">
              <w:rPr>
                <w:sz w:val="18"/>
              </w:rPr>
              <w:t>PT Leader/</w:t>
            </w:r>
          </w:p>
          <w:p w14:paraId="219DED36" w14:textId="77777777" w:rsidR="00C24227" w:rsidRPr="0074334C" w:rsidRDefault="00C24227" w:rsidP="00C24227">
            <w:pPr>
              <w:spacing w:after="240" w:line="240" w:lineRule="atLeast"/>
              <w:jc w:val="right"/>
              <w:rPr>
                <w:sz w:val="18"/>
              </w:rPr>
            </w:pPr>
            <w:proofErr w:type="spellStart"/>
            <w:r w:rsidRPr="0074334C">
              <w:rPr>
                <w:sz w:val="18"/>
              </w:rPr>
              <w:t>Proj</w:t>
            </w:r>
            <w:proofErr w:type="spellEnd"/>
            <w:r w:rsidRPr="0074334C">
              <w:rPr>
                <w:sz w:val="18"/>
              </w:rPr>
              <w:t xml:space="preserve">. </w:t>
            </w:r>
            <w:proofErr w:type="spellStart"/>
            <w:r w:rsidRPr="0074334C">
              <w:rPr>
                <w:sz w:val="18"/>
              </w:rPr>
              <w:t>Mgr</w:t>
            </w:r>
            <w:proofErr w:type="spellEnd"/>
          </w:p>
        </w:tc>
        <w:tc>
          <w:tcPr>
            <w:tcW w:w="3686" w:type="dxa"/>
            <w:gridSpan w:val="2"/>
            <w:shd w:val="clear" w:color="auto" w:fill="FFFFFF" w:themeFill="background1"/>
            <w:vAlign w:val="center"/>
          </w:tcPr>
          <w:p w14:paraId="42A1FE65" w14:textId="01C05D6F" w:rsidR="00C24227" w:rsidRPr="0074334C" w:rsidRDefault="005E0FB3" w:rsidP="00C24227">
            <w:pPr>
              <w:spacing w:after="240" w:line="240" w:lineRule="atLeast"/>
              <w:ind w:right="34"/>
              <w:jc w:val="left"/>
              <w:rPr>
                <w:sz w:val="18"/>
              </w:rPr>
            </w:pPr>
            <w:r w:rsidRPr="003E23F0">
              <w:rPr>
                <w:noProof/>
                <w:highlight w:val="black"/>
              </w:rPr>
              <w:t>xxxxxxxxxxx</w:t>
            </w:r>
          </w:p>
        </w:tc>
        <w:tc>
          <w:tcPr>
            <w:tcW w:w="236" w:type="dxa"/>
            <w:tcBorders>
              <w:top w:val="nil"/>
              <w:bottom w:val="nil"/>
              <w:right w:val="nil"/>
            </w:tcBorders>
          </w:tcPr>
          <w:p w14:paraId="5BA930FF" w14:textId="77777777" w:rsidR="00C24227" w:rsidRPr="0074334C" w:rsidRDefault="00C24227" w:rsidP="00C24227">
            <w:pPr>
              <w:spacing w:after="240" w:line="240" w:lineRule="atLeast"/>
              <w:jc w:val="left"/>
              <w:rPr>
                <w:sz w:val="18"/>
              </w:rPr>
            </w:pPr>
          </w:p>
        </w:tc>
        <w:tc>
          <w:tcPr>
            <w:tcW w:w="1040" w:type="dxa"/>
            <w:gridSpan w:val="3"/>
            <w:tcBorders>
              <w:top w:val="nil"/>
              <w:left w:val="nil"/>
              <w:bottom w:val="nil"/>
            </w:tcBorders>
          </w:tcPr>
          <w:p w14:paraId="04C98B58" w14:textId="77777777" w:rsidR="00C24227" w:rsidRPr="0074334C" w:rsidRDefault="00C24227" w:rsidP="00C24227">
            <w:pPr>
              <w:spacing w:after="240" w:line="240" w:lineRule="atLeast"/>
              <w:ind w:left="-108"/>
              <w:jc w:val="right"/>
              <w:rPr>
                <w:sz w:val="18"/>
              </w:rPr>
            </w:pPr>
            <w:r w:rsidRPr="0074334C">
              <w:rPr>
                <w:sz w:val="18"/>
              </w:rPr>
              <w:t>Supplier Name</w:t>
            </w:r>
          </w:p>
        </w:tc>
        <w:tc>
          <w:tcPr>
            <w:tcW w:w="3779" w:type="dxa"/>
            <w:gridSpan w:val="4"/>
            <w:tcBorders>
              <w:bottom w:val="nil"/>
            </w:tcBorders>
            <w:vAlign w:val="center"/>
          </w:tcPr>
          <w:p w14:paraId="42F3673D" w14:textId="03CFFB2B" w:rsidR="00C24227" w:rsidRPr="00C24227" w:rsidRDefault="005E0FB3" w:rsidP="00C24227">
            <w:pPr>
              <w:spacing w:after="240" w:line="240" w:lineRule="atLeast"/>
              <w:jc w:val="left"/>
              <w:rPr>
                <w:sz w:val="18"/>
              </w:rPr>
            </w:pPr>
            <w:r w:rsidRPr="003E23F0">
              <w:rPr>
                <w:noProof/>
                <w:highlight w:val="black"/>
              </w:rPr>
              <w:t>xxxxxxxxxxx</w:t>
            </w:r>
          </w:p>
        </w:tc>
      </w:tr>
      <w:tr w:rsidR="00C24227" w:rsidRPr="0074334C" w14:paraId="3233A9D6" w14:textId="77777777" w:rsidTr="23B34254">
        <w:tc>
          <w:tcPr>
            <w:tcW w:w="1242" w:type="dxa"/>
            <w:tcBorders>
              <w:top w:val="nil"/>
              <w:left w:val="nil"/>
              <w:bottom w:val="nil"/>
            </w:tcBorders>
            <w:shd w:val="clear" w:color="auto" w:fill="FFFFFF" w:themeFill="background1"/>
            <w:vAlign w:val="center"/>
          </w:tcPr>
          <w:p w14:paraId="55437B62" w14:textId="77777777" w:rsidR="00C24227" w:rsidRPr="0074334C" w:rsidRDefault="00C24227" w:rsidP="00C24227">
            <w:pPr>
              <w:spacing w:after="240" w:line="240" w:lineRule="atLeast"/>
              <w:jc w:val="right"/>
              <w:rPr>
                <w:sz w:val="18"/>
              </w:rPr>
            </w:pPr>
            <w:r w:rsidRPr="0074334C">
              <w:rPr>
                <w:sz w:val="18"/>
              </w:rPr>
              <w:t xml:space="preserve">Post </w:t>
            </w:r>
          </w:p>
        </w:tc>
        <w:tc>
          <w:tcPr>
            <w:tcW w:w="3686" w:type="dxa"/>
            <w:gridSpan w:val="2"/>
            <w:shd w:val="clear" w:color="auto" w:fill="FFFFFF" w:themeFill="background1"/>
            <w:vAlign w:val="center"/>
          </w:tcPr>
          <w:p w14:paraId="18E144CE" w14:textId="546BE9F0" w:rsidR="00C24227" w:rsidRPr="0074334C" w:rsidRDefault="00693739" w:rsidP="00C24227">
            <w:pPr>
              <w:spacing w:after="240" w:line="240" w:lineRule="atLeast"/>
              <w:ind w:right="34"/>
              <w:jc w:val="left"/>
              <w:rPr>
                <w:sz w:val="18"/>
              </w:rPr>
            </w:pPr>
            <w:proofErr w:type="spellStart"/>
            <w:r w:rsidRPr="00370ADA">
              <w:rPr>
                <w:b/>
                <w:highlight w:val="black"/>
              </w:rPr>
              <w:t>xxxx</w:t>
            </w:r>
            <w:proofErr w:type="spellEnd"/>
          </w:p>
        </w:tc>
        <w:tc>
          <w:tcPr>
            <w:tcW w:w="236" w:type="dxa"/>
            <w:tcBorders>
              <w:top w:val="nil"/>
              <w:bottom w:val="nil"/>
              <w:right w:val="nil"/>
            </w:tcBorders>
          </w:tcPr>
          <w:p w14:paraId="15196363" w14:textId="77777777" w:rsidR="00C24227" w:rsidRPr="0074334C" w:rsidRDefault="00C24227" w:rsidP="00C24227">
            <w:pPr>
              <w:spacing w:after="240" w:line="240" w:lineRule="atLeast"/>
              <w:jc w:val="left"/>
              <w:rPr>
                <w:sz w:val="18"/>
              </w:rPr>
            </w:pPr>
          </w:p>
        </w:tc>
        <w:tc>
          <w:tcPr>
            <w:tcW w:w="1040" w:type="dxa"/>
            <w:gridSpan w:val="3"/>
            <w:tcBorders>
              <w:top w:val="nil"/>
              <w:left w:val="nil"/>
              <w:bottom w:val="nil"/>
            </w:tcBorders>
            <w:vAlign w:val="center"/>
          </w:tcPr>
          <w:p w14:paraId="0A068A8F" w14:textId="77777777" w:rsidR="00C24227" w:rsidRPr="0074334C" w:rsidRDefault="00C24227" w:rsidP="00C24227">
            <w:pPr>
              <w:spacing w:after="240" w:line="240" w:lineRule="atLeast"/>
              <w:ind w:left="-108"/>
              <w:jc w:val="right"/>
              <w:rPr>
                <w:sz w:val="18"/>
              </w:rPr>
            </w:pPr>
            <w:r w:rsidRPr="0074334C">
              <w:rPr>
                <w:sz w:val="18"/>
              </w:rPr>
              <w:t>Post</w:t>
            </w:r>
          </w:p>
        </w:tc>
        <w:tc>
          <w:tcPr>
            <w:tcW w:w="3779" w:type="dxa"/>
            <w:gridSpan w:val="4"/>
            <w:tcBorders>
              <w:top w:val="single" w:sz="4" w:space="0" w:color="auto"/>
              <w:bottom w:val="nil"/>
            </w:tcBorders>
            <w:vAlign w:val="center"/>
          </w:tcPr>
          <w:p w14:paraId="37FE4F44" w14:textId="15370565" w:rsidR="00C24227" w:rsidRPr="00C24227" w:rsidRDefault="00693739" w:rsidP="00C24227">
            <w:pPr>
              <w:spacing w:after="240" w:line="240" w:lineRule="atLeast"/>
              <w:jc w:val="left"/>
              <w:rPr>
                <w:sz w:val="18"/>
              </w:rPr>
            </w:pPr>
            <w:proofErr w:type="spellStart"/>
            <w:r w:rsidRPr="00370ADA">
              <w:rPr>
                <w:b/>
                <w:highlight w:val="black"/>
              </w:rPr>
              <w:t>xxxx</w:t>
            </w:r>
            <w:proofErr w:type="spellEnd"/>
          </w:p>
        </w:tc>
      </w:tr>
      <w:tr w:rsidR="00C24227" w:rsidRPr="0074334C" w14:paraId="26380EA2" w14:textId="77777777" w:rsidTr="23B34254">
        <w:tc>
          <w:tcPr>
            <w:tcW w:w="1242" w:type="dxa"/>
            <w:tcBorders>
              <w:top w:val="nil"/>
              <w:left w:val="nil"/>
              <w:bottom w:val="nil"/>
            </w:tcBorders>
            <w:shd w:val="clear" w:color="auto" w:fill="FFFFFF" w:themeFill="background1"/>
            <w:vAlign w:val="center"/>
          </w:tcPr>
          <w:p w14:paraId="0307512F" w14:textId="77777777" w:rsidR="00C24227" w:rsidRPr="0074334C" w:rsidRDefault="00C24227" w:rsidP="00C24227">
            <w:pPr>
              <w:spacing w:after="240" w:line="240" w:lineRule="atLeast"/>
              <w:jc w:val="right"/>
              <w:rPr>
                <w:sz w:val="18"/>
              </w:rPr>
            </w:pPr>
            <w:r w:rsidRPr="0074334C">
              <w:rPr>
                <w:sz w:val="18"/>
              </w:rPr>
              <w:t>Address</w:t>
            </w:r>
          </w:p>
        </w:tc>
        <w:tc>
          <w:tcPr>
            <w:tcW w:w="3686" w:type="dxa"/>
            <w:gridSpan w:val="2"/>
            <w:shd w:val="clear" w:color="auto" w:fill="FFFFFF" w:themeFill="background1"/>
            <w:vAlign w:val="center"/>
          </w:tcPr>
          <w:p w14:paraId="4AC234C4" w14:textId="71AE5BE3" w:rsidR="00C24227" w:rsidRPr="0074334C" w:rsidRDefault="00693739" w:rsidP="00C24227">
            <w:pPr>
              <w:spacing w:after="240" w:line="240" w:lineRule="atLeast"/>
              <w:ind w:right="34"/>
              <w:jc w:val="left"/>
              <w:rPr>
                <w:sz w:val="18"/>
              </w:rPr>
            </w:pPr>
            <w:proofErr w:type="spellStart"/>
            <w:r w:rsidRPr="00370ADA">
              <w:rPr>
                <w:b/>
                <w:highlight w:val="black"/>
              </w:rPr>
              <w:t>xxxx</w:t>
            </w:r>
            <w:proofErr w:type="spellEnd"/>
          </w:p>
        </w:tc>
        <w:tc>
          <w:tcPr>
            <w:tcW w:w="236" w:type="dxa"/>
            <w:tcBorders>
              <w:top w:val="nil"/>
              <w:bottom w:val="nil"/>
              <w:right w:val="nil"/>
            </w:tcBorders>
          </w:tcPr>
          <w:p w14:paraId="176F21FE" w14:textId="77777777" w:rsidR="00C24227" w:rsidRPr="0074334C" w:rsidRDefault="00C24227" w:rsidP="00C24227">
            <w:pPr>
              <w:spacing w:after="240" w:line="240" w:lineRule="atLeast"/>
              <w:jc w:val="left"/>
              <w:rPr>
                <w:sz w:val="18"/>
              </w:rPr>
            </w:pPr>
          </w:p>
        </w:tc>
        <w:tc>
          <w:tcPr>
            <w:tcW w:w="1040" w:type="dxa"/>
            <w:gridSpan w:val="3"/>
            <w:tcBorders>
              <w:top w:val="nil"/>
              <w:left w:val="nil"/>
              <w:bottom w:val="nil"/>
            </w:tcBorders>
            <w:vAlign w:val="center"/>
          </w:tcPr>
          <w:p w14:paraId="1D77CF23" w14:textId="77777777" w:rsidR="00C24227" w:rsidRPr="0074334C" w:rsidRDefault="00C24227" w:rsidP="00C24227">
            <w:pPr>
              <w:spacing w:after="240" w:line="240" w:lineRule="atLeast"/>
              <w:ind w:left="-108"/>
              <w:jc w:val="right"/>
              <w:rPr>
                <w:sz w:val="18"/>
              </w:rPr>
            </w:pPr>
            <w:r w:rsidRPr="0074334C">
              <w:rPr>
                <w:sz w:val="18"/>
              </w:rPr>
              <w:t>Address</w:t>
            </w:r>
          </w:p>
        </w:tc>
        <w:tc>
          <w:tcPr>
            <w:tcW w:w="3779" w:type="dxa"/>
            <w:gridSpan w:val="4"/>
            <w:tcBorders>
              <w:top w:val="single" w:sz="4" w:space="0" w:color="auto"/>
            </w:tcBorders>
            <w:vAlign w:val="center"/>
          </w:tcPr>
          <w:p w14:paraId="18523E98" w14:textId="1B3367A1" w:rsidR="00C24227" w:rsidRPr="00C24227" w:rsidRDefault="00693739" w:rsidP="00C24227">
            <w:pPr>
              <w:spacing w:after="240" w:line="240" w:lineRule="atLeast"/>
              <w:jc w:val="left"/>
              <w:rPr>
                <w:sz w:val="18"/>
              </w:rPr>
            </w:pPr>
            <w:proofErr w:type="spellStart"/>
            <w:r w:rsidRPr="00370ADA">
              <w:rPr>
                <w:b/>
                <w:highlight w:val="black"/>
              </w:rPr>
              <w:t>xxxx</w:t>
            </w:r>
            <w:proofErr w:type="spellEnd"/>
          </w:p>
        </w:tc>
      </w:tr>
      <w:tr w:rsidR="00C24227" w:rsidRPr="0074334C" w14:paraId="0969565C" w14:textId="77777777" w:rsidTr="23B34254">
        <w:tc>
          <w:tcPr>
            <w:tcW w:w="1242" w:type="dxa"/>
            <w:tcBorders>
              <w:top w:val="nil"/>
              <w:left w:val="nil"/>
              <w:bottom w:val="nil"/>
            </w:tcBorders>
            <w:shd w:val="clear" w:color="auto" w:fill="FFFFFF" w:themeFill="background1"/>
            <w:vAlign w:val="center"/>
          </w:tcPr>
          <w:p w14:paraId="4F962648" w14:textId="77777777" w:rsidR="00C24227" w:rsidRPr="0074334C" w:rsidRDefault="00C24227" w:rsidP="00C24227">
            <w:pPr>
              <w:spacing w:after="240" w:line="240" w:lineRule="atLeast"/>
              <w:jc w:val="right"/>
              <w:rPr>
                <w:sz w:val="18"/>
              </w:rPr>
            </w:pPr>
          </w:p>
        </w:tc>
        <w:tc>
          <w:tcPr>
            <w:tcW w:w="3686" w:type="dxa"/>
            <w:gridSpan w:val="2"/>
            <w:shd w:val="clear" w:color="auto" w:fill="FFFFFF" w:themeFill="background1"/>
            <w:vAlign w:val="center"/>
          </w:tcPr>
          <w:p w14:paraId="4E47724B" w14:textId="77777777" w:rsidR="00C24227" w:rsidRPr="0074334C" w:rsidRDefault="00C24227" w:rsidP="00C24227">
            <w:pPr>
              <w:spacing w:after="240" w:line="240" w:lineRule="atLeast"/>
              <w:ind w:right="34"/>
              <w:jc w:val="left"/>
              <w:rPr>
                <w:sz w:val="18"/>
              </w:rPr>
            </w:pPr>
          </w:p>
        </w:tc>
        <w:tc>
          <w:tcPr>
            <w:tcW w:w="236" w:type="dxa"/>
            <w:tcBorders>
              <w:top w:val="nil"/>
              <w:bottom w:val="nil"/>
              <w:right w:val="nil"/>
            </w:tcBorders>
          </w:tcPr>
          <w:p w14:paraId="25F894CB" w14:textId="77777777" w:rsidR="00C24227" w:rsidRPr="0074334C" w:rsidRDefault="00C24227" w:rsidP="00C24227">
            <w:pPr>
              <w:spacing w:after="240" w:line="240" w:lineRule="atLeast"/>
              <w:jc w:val="left"/>
              <w:rPr>
                <w:sz w:val="18"/>
              </w:rPr>
            </w:pPr>
          </w:p>
        </w:tc>
        <w:tc>
          <w:tcPr>
            <w:tcW w:w="1040" w:type="dxa"/>
            <w:gridSpan w:val="3"/>
            <w:tcBorders>
              <w:top w:val="nil"/>
              <w:left w:val="nil"/>
              <w:bottom w:val="nil"/>
            </w:tcBorders>
            <w:vAlign w:val="center"/>
          </w:tcPr>
          <w:p w14:paraId="4C70F8A7" w14:textId="77777777" w:rsidR="00C24227" w:rsidRPr="0074334C" w:rsidRDefault="00C24227" w:rsidP="00C24227">
            <w:pPr>
              <w:spacing w:after="240" w:line="240" w:lineRule="atLeast"/>
              <w:ind w:left="-108"/>
              <w:jc w:val="right"/>
              <w:rPr>
                <w:sz w:val="18"/>
              </w:rPr>
            </w:pPr>
          </w:p>
        </w:tc>
        <w:tc>
          <w:tcPr>
            <w:tcW w:w="3779" w:type="dxa"/>
            <w:gridSpan w:val="4"/>
            <w:vAlign w:val="center"/>
          </w:tcPr>
          <w:p w14:paraId="24FFEE65" w14:textId="158DA3F1" w:rsidR="00C24227" w:rsidRPr="00C24227" w:rsidRDefault="00693739" w:rsidP="00C24227">
            <w:pPr>
              <w:spacing w:after="240" w:line="240" w:lineRule="atLeast"/>
              <w:jc w:val="left"/>
              <w:rPr>
                <w:sz w:val="18"/>
              </w:rPr>
            </w:pPr>
            <w:proofErr w:type="spellStart"/>
            <w:r w:rsidRPr="00370ADA">
              <w:rPr>
                <w:b/>
                <w:highlight w:val="black"/>
              </w:rPr>
              <w:t>xxxx</w:t>
            </w:r>
            <w:proofErr w:type="spellEnd"/>
          </w:p>
        </w:tc>
      </w:tr>
      <w:tr w:rsidR="00C24227" w:rsidRPr="0074334C" w14:paraId="5E5B7D73" w14:textId="77777777" w:rsidTr="23B34254">
        <w:tc>
          <w:tcPr>
            <w:tcW w:w="1242" w:type="dxa"/>
            <w:tcBorders>
              <w:top w:val="nil"/>
              <w:left w:val="nil"/>
              <w:bottom w:val="nil"/>
            </w:tcBorders>
            <w:shd w:val="clear" w:color="auto" w:fill="FFFFFF" w:themeFill="background1"/>
            <w:vAlign w:val="center"/>
          </w:tcPr>
          <w:p w14:paraId="2922CDB5" w14:textId="77777777" w:rsidR="00C24227" w:rsidRPr="0074334C" w:rsidRDefault="00C24227" w:rsidP="00C24227">
            <w:pPr>
              <w:spacing w:after="240" w:line="240" w:lineRule="atLeast"/>
              <w:jc w:val="right"/>
              <w:rPr>
                <w:sz w:val="18"/>
              </w:rPr>
            </w:pPr>
          </w:p>
        </w:tc>
        <w:tc>
          <w:tcPr>
            <w:tcW w:w="3686" w:type="dxa"/>
            <w:gridSpan w:val="2"/>
            <w:shd w:val="clear" w:color="auto" w:fill="FFFFFF" w:themeFill="background1"/>
            <w:vAlign w:val="center"/>
          </w:tcPr>
          <w:p w14:paraId="373A5AC4" w14:textId="07914512" w:rsidR="00C24227" w:rsidRPr="0074334C" w:rsidRDefault="00693739" w:rsidP="00C24227">
            <w:pPr>
              <w:spacing w:after="240" w:line="240" w:lineRule="atLeast"/>
              <w:ind w:right="34"/>
              <w:jc w:val="left"/>
              <w:rPr>
                <w:sz w:val="18"/>
              </w:rPr>
            </w:pPr>
            <w:proofErr w:type="spellStart"/>
            <w:r w:rsidRPr="00370ADA">
              <w:rPr>
                <w:b/>
                <w:highlight w:val="black"/>
              </w:rPr>
              <w:t>xxxx</w:t>
            </w:r>
            <w:proofErr w:type="spellEnd"/>
          </w:p>
        </w:tc>
        <w:tc>
          <w:tcPr>
            <w:tcW w:w="236" w:type="dxa"/>
            <w:tcBorders>
              <w:top w:val="nil"/>
              <w:bottom w:val="nil"/>
              <w:right w:val="nil"/>
            </w:tcBorders>
          </w:tcPr>
          <w:p w14:paraId="54B8EC04" w14:textId="77777777" w:rsidR="00C24227" w:rsidRPr="0074334C" w:rsidRDefault="00C24227" w:rsidP="00C24227">
            <w:pPr>
              <w:spacing w:after="240" w:line="240" w:lineRule="atLeast"/>
              <w:jc w:val="left"/>
              <w:rPr>
                <w:sz w:val="18"/>
              </w:rPr>
            </w:pPr>
          </w:p>
        </w:tc>
        <w:tc>
          <w:tcPr>
            <w:tcW w:w="1040" w:type="dxa"/>
            <w:gridSpan w:val="3"/>
            <w:tcBorders>
              <w:top w:val="nil"/>
              <w:left w:val="nil"/>
              <w:bottom w:val="nil"/>
            </w:tcBorders>
            <w:vAlign w:val="center"/>
          </w:tcPr>
          <w:p w14:paraId="554334FC" w14:textId="77777777" w:rsidR="00C24227" w:rsidRPr="0074334C" w:rsidRDefault="00C24227" w:rsidP="00C24227">
            <w:pPr>
              <w:spacing w:after="240" w:line="240" w:lineRule="atLeast"/>
              <w:ind w:left="-108"/>
              <w:jc w:val="right"/>
              <w:rPr>
                <w:sz w:val="18"/>
              </w:rPr>
            </w:pPr>
          </w:p>
        </w:tc>
        <w:tc>
          <w:tcPr>
            <w:tcW w:w="3779" w:type="dxa"/>
            <w:gridSpan w:val="4"/>
            <w:vAlign w:val="center"/>
          </w:tcPr>
          <w:p w14:paraId="0E549818" w14:textId="55CEC10A" w:rsidR="00C24227" w:rsidRPr="00C24227" w:rsidRDefault="00693739" w:rsidP="00C24227">
            <w:pPr>
              <w:spacing w:after="240" w:line="240" w:lineRule="atLeast"/>
              <w:jc w:val="left"/>
              <w:rPr>
                <w:sz w:val="18"/>
              </w:rPr>
            </w:pPr>
            <w:proofErr w:type="spellStart"/>
            <w:r w:rsidRPr="00370ADA">
              <w:rPr>
                <w:b/>
                <w:highlight w:val="black"/>
              </w:rPr>
              <w:t>xxxx</w:t>
            </w:r>
            <w:proofErr w:type="spellEnd"/>
          </w:p>
        </w:tc>
      </w:tr>
      <w:tr w:rsidR="00C24227" w:rsidRPr="0074334C" w14:paraId="02265382" w14:textId="77777777" w:rsidTr="23B34254">
        <w:tc>
          <w:tcPr>
            <w:tcW w:w="1242" w:type="dxa"/>
            <w:tcBorders>
              <w:top w:val="nil"/>
              <w:left w:val="nil"/>
              <w:bottom w:val="nil"/>
            </w:tcBorders>
            <w:shd w:val="clear" w:color="auto" w:fill="FFFFFF" w:themeFill="background1"/>
            <w:vAlign w:val="center"/>
          </w:tcPr>
          <w:p w14:paraId="76E88F79" w14:textId="77777777" w:rsidR="00C24227" w:rsidRPr="0074334C" w:rsidRDefault="00C24227" w:rsidP="00C24227">
            <w:pPr>
              <w:spacing w:after="240" w:line="240" w:lineRule="atLeast"/>
              <w:jc w:val="right"/>
              <w:rPr>
                <w:sz w:val="18"/>
              </w:rPr>
            </w:pPr>
          </w:p>
        </w:tc>
        <w:tc>
          <w:tcPr>
            <w:tcW w:w="3686" w:type="dxa"/>
            <w:gridSpan w:val="2"/>
            <w:shd w:val="clear" w:color="auto" w:fill="FFFFFF" w:themeFill="background1"/>
            <w:vAlign w:val="center"/>
          </w:tcPr>
          <w:p w14:paraId="52D507F9" w14:textId="63681608" w:rsidR="00C24227" w:rsidRPr="0074334C" w:rsidRDefault="00693739" w:rsidP="00C24227">
            <w:pPr>
              <w:spacing w:after="240" w:line="240" w:lineRule="atLeast"/>
              <w:ind w:right="34"/>
              <w:jc w:val="left"/>
              <w:rPr>
                <w:sz w:val="18"/>
              </w:rPr>
            </w:pPr>
            <w:proofErr w:type="spellStart"/>
            <w:r w:rsidRPr="00370ADA">
              <w:rPr>
                <w:b/>
                <w:highlight w:val="black"/>
              </w:rPr>
              <w:t>xxxx</w:t>
            </w:r>
            <w:proofErr w:type="spellEnd"/>
          </w:p>
        </w:tc>
        <w:tc>
          <w:tcPr>
            <w:tcW w:w="236" w:type="dxa"/>
            <w:tcBorders>
              <w:top w:val="nil"/>
              <w:bottom w:val="nil"/>
              <w:right w:val="nil"/>
            </w:tcBorders>
          </w:tcPr>
          <w:p w14:paraId="519FAE67" w14:textId="77777777" w:rsidR="00C24227" w:rsidRPr="0074334C" w:rsidRDefault="00C24227" w:rsidP="00C24227">
            <w:pPr>
              <w:spacing w:after="240" w:line="240" w:lineRule="atLeast"/>
              <w:jc w:val="left"/>
              <w:rPr>
                <w:sz w:val="18"/>
              </w:rPr>
            </w:pPr>
          </w:p>
        </w:tc>
        <w:tc>
          <w:tcPr>
            <w:tcW w:w="1040" w:type="dxa"/>
            <w:gridSpan w:val="3"/>
            <w:tcBorders>
              <w:top w:val="nil"/>
              <w:left w:val="nil"/>
              <w:bottom w:val="nil"/>
            </w:tcBorders>
            <w:vAlign w:val="center"/>
          </w:tcPr>
          <w:p w14:paraId="75F2822D" w14:textId="77777777" w:rsidR="00C24227" w:rsidRPr="0074334C" w:rsidRDefault="00C24227" w:rsidP="00C24227">
            <w:pPr>
              <w:spacing w:after="240" w:line="240" w:lineRule="atLeast"/>
              <w:ind w:left="-108"/>
              <w:jc w:val="right"/>
              <w:rPr>
                <w:sz w:val="18"/>
              </w:rPr>
            </w:pPr>
          </w:p>
        </w:tc>
        <w:tc>
          <w:tcPr>
            <w:tcW w:w="3779" w:type="dxa"/>
            <w:gridSpan w:val="4"/>
            <w:vAlign w:val="center"/>
          </w:tcPr>
          <w:p w14:paraId="7378F39A" w14:textId="175D2397" w:rsidR="00C24227" w:rsidRPr="00C24227" w:rsidRDefault="00693739" w:rsidP="00C24227">
            <w:pPr>
              <w:spacing w:after="240" w:line="240" w:lineRule="atLeast"/>
              <w:jc w:val="left"/>
              <w:rPr>
                <w:sz w:val="18"/>
              </w:rPr>
            </w:pPr>
            <w:proofErr w:type="spellStart"/>
            <w:r w:rsidRPr="00370ADA">
              <w:rPr>
                <w:b/>
                <w:highlight w:val="black"/>
              </w:rPr>
              <w:t>xxxx</w:t>
            </w:r>
            <w:proofErr w:type="spellEnd"/>
          </w:p>
        </w:tc>
      </w:tr>
      <w:tr w:rsidR="00C24227" w:rsidRPr="0074334C" w14:paraId="6104B05B" w14:textId="77777777" w:rsidTr="23B34254">
        <w:tc>
          <w:tcPr>
            <w:tcW w:w="1242" w:type="dxa"/>
            <w:tcBorders>
              <w:top w:val="nil"/>
              <w:left w:val="nil"/>
              <w:bottom w:val="nil"/>
            </w:tcBorders>
            <w:shd w:val="clear" w:color="auto" w:fill="FFFFFF" w:themeFill="background1"/>
            <w:vAlign w:val="center"/>
          </w:tcPr>
          <w:p w14:paraId="135E5FBF" w14:textId="77777777" w:rsidR="00C24227" w:rsidRPr="0074334C" w:rsidRDefault="00C24227" w:rsidP="00C24227">
            <w:pPr>
              <w:spacing w:after="240" w:line="240" w:lineRule="atLeast"/>
              <w:jc w:val="right"/>
              <w:rPr>
                <w:sz w:val="18"/>
              </w:rPr>
            </w:pPr>
          </w:p>
        </w:tc>
        <w:tc>
          <w:tcPr>
            <w:tcW w:w="3686" w:type="dxa"/>
            <w:gridSpan w:val="2"/>
            <w:tcBorders>
              <w:bottom w:val="nil"/>
            </w:tcBorders>
            <w:shd w:val="clear" w:color="auto" w:fill="FFFFFF" w:themeFill="background1"/>
            <w:vAlign w:val="center"/>
          </w:tcPr>
          <w:p w14:paraId="268BDABD" w14:textId="552E059C" w:rsidR="00C24227" w:rsidRPr="0074334C" w:rsidRDefault="00693739" w:rsidP="00C24227">
            <w:pPr>
              <w:spacing w:after="240" w:line="240" w:lineRule="atLeast"/>
              <w:ind w:right="34"/>
              <w:jc w:val="left"/>
              <w:rPr>
                <w:sz w:val="18"/>
              </w:rPr>
            </w:pPr>
            <w:proofErr w:type="spellStart"/>
            <w:r w:rsidRPr="00370ADA">
              <w:rPr>
                <w:b/>
                <w:highlight w:val="black"/>
              </w:rPr>
              <w:t>xxxx</w:t>
            </w:r>
            <w:proofErr w:type="spellEnd"/>
          </w:p>
        </w:tc>
        <w:tc>
          <w:tcPr>
            <w:tcW w:w="236" w:type="dxa"/>
            <w:tcBorders>
              <w:top w:val="nil"/>
              <w:bottom w:val="nil"/>
              <w:right w:val="nil"/>
            </w:tcBorders>
          </w:tcPr>
          <w:p w14:paraId="5E533F8D" w14:textId="77777777" w:rsidR="00C24227" w:rsidRPr="0074334C" w:rsidRDefault="00C24227" w:rsidP="00C24227">
            <w:pPr>
              <w:spacing w:after="240" w:line="240" w:lineRule="atLeast"/>
              <w:jc w:val="left"/>
              <w:rPr>
                <w:sz w:val="18"/>
              </w:rPr>
            </w:pPr>
          </w:p>
        </w:tc>
        <w:tc>
          <w:tcPr>
            <w:tcW w:w="1040" w:type="dxa"/>
            <w:gridSpan w:val="3"/>
            <w:tcBorders>
              <w:top w:val="nil"/>
              <w:left w:val="nil"/>
              <w:bottom w:val="nil"/>
            </w:tcBorders>
            <w:vAlign w:val="center"/>
          </w:tcPr>
          <w:p w14:paraId="3AB9FB96" w14:textId="77777777" w:rsidR="00C24227" w:rsidRPr="0074334C" w:rsidRDefault="00C24227" w:rsidP="00C24227">
            <w:pPr>
              <w:spacing w:after="240" w:line="240" w:lineRule="atLeast"/>
              <w:ind w:left="-108"/>
              <w:jc w:val="right"/>
              <w:rPr>
                <w:sz w:val="18"/>
              </w:rPr>
            </w:pPr>
          </w:p>
        </w:tc>
        <w:tc>
          <w:tcPr>
            <w:tcW w:w="3779" w:type="dxa"/>
            <w:gridSpan w:val="4"/>
            <w:tcBorders>
              <w:bottom w:val="nil"/>
            </w:tcBorders>
            <w:vAlign w:val="center"/>
          </w:tcPr>
          <w:p w14:paraId="0BF56A89" w14:textId="77777777" w:rsidR="00C24227" w:rsidRPr="00C24227" w:rsidRDefault="00C24227" w:rsidP="00C24227">
            <w:pPr>
              <w:spacing w:after="240" w:line="240" w:lineRule="atLeast"/>
              <w:jc w:val="left"/>
              <w:rPr>
                <w:sz w:val="18"/>
              </w:rPr>
            </w:pPr>
          </w:p>
        </w:tc>
      </w:tr>
      <w:tr w:rsidR="00C24227" w:rsidRPr="0074334C" w14:paraId="52D698FB" w14:textId="77777777" w:rsidTr="23B34254">
        <w:tc>
          <w:tcPr>
            <w:tcW w:w="1242" w:type="dxa"/>
            <w:tcBorders>
              <w:top w:val="nil"/>
              <w:left w:val="nil"/>
              <w:bottom w:val="nil"/>
            </w:tcBorders>
            <w:shd w:val="clear" w:color="auto" w:fill="FFFFFF" w:themeFill="background1"/>
            <w:vAlign w:val="center"/>
          </w:tcPr>
          <w:p w14:paraId="0BEE81CE" w14:textId="77777777" w:rsidR="00C24227" w:rsidRPr="0074334C" w:rsidRDefault="00C24227" w:rsidP="00C24227">
            <w:pPr>
              <w:spacing w:after="240" w:line="240" w:lineRule="atLeast"/>
              <w:jc w:val="right"/>
              <w:rPr>
                <w:sz w:val="18"/>
              </w:rPr>
            </w:pPr>
            <w:r w:rsidRPr="0074334C">
              <w:rPr>
                <w:sz w:val="18"/>
              </w:rPr>
              <w:t>Postcode</w:t>
            </w:r>
          </w:p>
        </w:tc>
        <w:tc>
          <w:tcPr>
            <w:tcW w:w="3686" w:type="dxa"/>
            <w:gridSpan w:val="2"/>
            <w:shd w:val="clear" w:color="auto" w:fill="FFFFFF" w:themeFill="background1"/>
            <w:vAlign w:val="center"/>
          </w:tcPr>
          <w:p w14:paraId="57F68125" w14:textId="6CAA3E6A" w:rsidR="00C24227" w:rsidRPr="0074334C" w:rsidRDefault="00693739" w:rsidP="00C24227">
            <w:pPr>
              <w:spacing w:after="240" w:line="240" w:lineRule="atLeast"/>
              <w:ind w:right="34"/>
              <w:jc w:val="left"/>
              <w:rPr>
                <w:sz w:val="18"/>
              </w:rPr>
            </w:pPr>
            <w:proofErr w:type="spellStart"/>
            <w:r w:rsidRPr="00370ADA">
              <w:rPr>
                <w:b/>
                <w:highlight w:val="black"/>
              </w:rPr>
              <w:t>xxxx</w:t>
            </w:r>
            <w:proofErr w:type="spellEnd"/>
          </w:p>
        </w:tc>
        <w:tc>
          <w:tcPr>
            <w:tcW w:w="236" w:type="dxa"/>
            <w:tcBorders>
              <w:top w:val="nil"/>
              <w:bottom w:val="nil"/>
              <w:right w:val="nil"/>
            </w:tcBorders>
          </w:tcPr>
          <w:p w14:paraId="26C542F5" w14:textId="77777777" w:rsidR="00C24227" w:rsidRPr="0074334C" w:rsidRDefault="00C24227" w:rsidP="00C24227">
            <w:pPr>
              <w:spacing w:after="240" w:line="240" w:lineRule="atLeast"/>
              <w:jc w:val="left"/>
              <w:rPr>
                <w:sz w:val="18"/>
              </w:rPr>
            </w:pPr>
          </w:p>
        </w:tc>
        <w:tc>
          <w:tcPr>
            <w:tcW w:w="1040" w:type="dxa"/>
            <w:gridSpan w:val="3"/>
            <w:tcBorders>
              <w:top w:val="nil"/>
              <w:left w:val="nil"/>
              <w:bottom w:val="nil"/>
            </w:tcBorders>
            <w:vAlign w:val="center"/>
          </w:tcPr>
          <w:p w14:paraId="78A674A9" w14:textId="77777777" w:rsidR="00C24227" w:rsidRPr="0074334C" w:rsidRDefault="00C24227" w:rsidP="00C24227">
            <w:pPr>
              <w:spacing w:after="240" w:line="240" w:lineRule="atLeast"/>
              <w:ind w:left="-108"/>
              <w:jc w:val="right"/>
              <w:rPr>
                <w:sz w:val="18"/>
              </w:rPr>
            </w:pPr>
            <w:r w:rsidRPr="0074334C">
              <w:rPr>
                <w:sz w:val="18"/>
              </w:rPr>
              <w:t>Postcode</w:t>
            </w:r>
          </w:p>
        </w:tc>
        <w:tc>
          <w:tcPr>
            <w:tcW w:w="3779" w:type="dxa"/>
            <w:gridSpan w:val="4"/>
            <w:vAlign w:val="center"/>
          </w:tcPr>
          <w:p w14:paraId="24D6786C" w14:textId="56998613" w:rsidR="00C24227" w:rsidRPr="00C24227" w:rsidRDefault="00693739" w:rsidP="00C24227">
            <w:pPr>
              <w:spacing w:after="240" w:line="240" w:lineRule="atLeast"/>
              <w:jc w:val="left"/>
              <w:rPr>
                <w:sz w:val="18"/>
              </w:rPr>
            </w:pPr>
            <w:proofErr w:type="spellStart"/>
            <w:r w:rsidRPr="00370ADA">
              <w:rPr>
                <w:b/>
                <w:highlight w:val="black"/>
              </w:rPr>
              <w:t>xxxx</w:t>
            </w:r>
            <w:proofErr w:type="spellEnd"/>
          </w:p>
        </w:tc>
      </w:tr>
      <w:tr w:rsidR="00C24227" w:rsidRPr="0074334C" w14:paraId="0BC6226C" w14:textId="77777777" w:rsidTr="23B34254">
        <w:tc>
          <w:tcPr>
            <w:tcW w:w="1242" w:type="dxa"/>
            <w:tcBorders>
              <w:top w:val="nil"/>
              <w:left w:val="nil"/>
              <w:bottom w:val="nil"/>
            </w:tcBorders>
            <w:shd w:val="clear" w:color="auto" w:fill="FFFFFF" w:themeFill="background1"/>
            <w:vAlign w:val="center"/>
          </w:tcPr>
          <w:p w14:paraId="0DB7B58B" w14:textId="77777777" w:rsidR="00C24227" w:rsidRPr="0074334C" w:rsidRDefault="00C24227" w:rsidP="00C24227">
            <w:pPr>
              <w:spacing w:after="240" w:line="240" w:lineRule="atLeast"/>
              <w:jc w:val="right"/>
              <w:rPr>
                <w:sz w:val="18"/>
              </w:rPr>
            </w:pPr>
            <w:r w:rsidRPr="0074334C">
              <w:rPr>
                <w:sz w:val="18"/>
              </w:rPr>
              <w:t>Tel. No:</w:t>
            </w:r>
          </w:p>
        </w:tc>
        <w:tc>
          <w:tcPr>
            <w:tcW w:w="3686" w:type="dxa"/>
            <w:gridSpan w:val="2"/>
            <w:shd w:val="clear" w:color="auto" w:fill="FFFFFF" w:themeFill="background1"/>
            <w:vAlign w:val="center"/>
          </w:tcPr>
          <w:p w14:paraId="5BBC5F99" w14:textId="190EFA09" w:rsidR="00C24227" w:rsidRPr="0074334C" w:rsidRDefault="005E0FB3" w:rsidP="00C24227">
            <w:pPr>
              <w:spacing w:after="240" w:line="240" w:lineRule="atLeast"/>
              <w:ind w:right="34"/>
              <w:jc w:val="left"/>
              <w:rPr>
                <w:sz w:val="18"/>
              </w:rPr>
            </w:pPr>
            <w:r w:rsidRPr="003E23F0">
              <w:rPr>
                <w:noProof/>
                <w:highlight w:val="black"/>
              </w:rPr>
              <w:t>xxxxxxxxxxx</w:t>
            </w:r>
          </w:p>
        </w:tc>
        <w:tc>
          <w:tcPr>
            <w:tcW w:w="236" w:type="dxa"/>
            <w:tcBorders>
              <w:top w:val="nil"/>
              <w:bottom w:val="nil"/>
              <w:right w:val="nil"/>
            </w:tcBorders>
          </w:tcPr>
          <w:p w14:paraId="64AC6312" w14:textId="77777777" w:rsidR="00C24227" w:rsidRPr="0074334C" w:rsidRDefault="00C24227" w:rsidP="00C24227">
            <w:pPr>
              <w:spacing w:after="240" w:line="240" w:lineRule="atLeast"/>
              <w:jc w:val="left"/>
              <w:rPr>
                <w:sz w:val="18"/>
              </w:rPr>
            </w:pPr>
          </w:p>
        </w:tc>
        <w:tc>
          <w:tcPr>
            <w:tcW w:w="1040" w:type="dxa"/>
            <w:gridSpan w:val="3"/>
            <w:tcBorders>
              <w:top w:val="nil"/>
              <w:left w:val="nil"/>
              <w:bottom w:val="nil"/>
            </w:tcBorders>
            <w:vAlign w:val="center"/>
          </w:tcPr>
          <w:p w14:paraId="4461985C" w14:textId="77777777" w:rsidR="00C24227" w:rsidRPr="0074334C" w:rsidRDefault="00C24227" w:rsidP="00C24227">
            <w:pPr>
              <w:spacing w:after="240" w:line="240" w:lineRule="atLeast"/>
              <w:ind w:left="-108"/>
              <w:jc w:val="right"/>
              <w:rPr>
                <w:sz w:val="18"/>
              </w:rPr>
            </w:pPr>
            <w:r w:rsidRPr="0074334C">
              <w:rPr>
                <w:sz w:val="18"/>
              </w:rPr>
              <w:t>Tel. No:</w:t>
            </w:r>
          </w:p>
        </w:tc>
        <w:tc>
          <w:tcPr>
            <w:tcW w:w="3779" w:type="dxa"/>
            <w:gridSpan w:val="4"/>
            <w:vAlign w:val="center"/>
          </w:tcPr>
          <w:p w14:paraId="6F1ECDB2" w14:textId="167855D5" w:rsidR="00C24227" w:rsidRPr="00C24227" w:rsidRDefault="005E0FB3" w:rsidP="00C24227">
            <w:pPr>
              <w:spacing w:after="240" w:line="240" w:lineRule="atLeast"/>
              <w:jc w:val="left"/>
              <w:rPr>
                <w:sz w:val="18"/>
              </w:rPr>
            </w:pPr>
            <w:r w:rsidRPr="003E23F0">
              <w:rPr>
                <w:noProof/>
                <w:highlight w:val="black"/>
              </w:rPr>
              <w:t>xxxxxxxxxxx</w:t>
            </w:r>
          </w:p>
        </w:tc>
      </w:tr>
      <w:tr w:rsidR="00C24227" w:rsidRPr="0074334C" w14:paraId="0FF2D6BB" w14:textId="77777777" w:rsidTr="23B34254">
        <w:tc>
          <w:tcPr>
            <w:tcW w:w="1242" w:type="dxa"/>
            <w:tcBorders>
              <w:top w:val="nil"/>
              <w:left w:val="nil"/>
              <w:bottom w:val="nil"/>
            </w:tcBorders>
            <w:shd w:val="clear" w:color="auto" w:fill="FFFFFF" w:themeFill="background1"/>
            <w:vAlign w:val="center"/>
          </w:tcPr>
          <w:p w14:paraId="4B234D58" w14:textId="77777777" w:rsidR="00C24227" w:rsidRPr="0074334C" w:rsidRDefault="00C24227" w:rsidP="00C24227">
            <w:pPr>
              <w:spacing w:after="240" w:line="240" w:lineRule="atLeast"/>
              <w:jc w:val="right"/>
              <w:rPr>
                <w:sz w:val="18"/>
              </w:rPr>
            </w:pPr>
            <w:r w:rsidRPr="0074334C">
              <w:rPr>
                <w:sz w:val="18"/>
              </w:rPr>
              <w:t>Fax No:</w:t>
            </w:r>
          </w:p>
        </w:tc>
        <w:tc>
          <w:tcPr>
            <w:tcW w:w="3686" w:type="dxa"/>
            <w:gridSpan w:val="2"/>
            <w:tcBorders>
              <w:bottom w:val="single" w:sz="4" w:space="0" w:color="auto"/>
            </w:tcBorders>
            <w:shd w:val="clear" w:color="auto" w:fill="FFFFFF" w:themeFill="background1"/>
            <w:vAlign w:val="center"/>
          </w:tcPr>
          <w:p w14:paraId="245B0715" w14:textId="77777777" w:rsidR="00C24227" w:rsidRPr="0074334C" w:rsidRDefault="00C24227" w:rsidP="00C24227">
            <w:pPr>
              <w:spacing w:after="240" w:line="240" w:lineRule="atLeast"/>
              <w:ind w:right="34"/>
              <w:jc w:val="left"/>
              <w:rPr>
                <w:sz w:val="18"/>
              </w:rPr>
            </w:pPr>
            <w:r>
              <w:rPr>
                <w:sz w:val="18"/>
              </w:rPr>
              <w:t>N/A</w:t>
            </w:r>
          </w:p>
        </w:tc>
        <w:tc>
          <w:tcPr>
            <w:tcW w:w="236" w:type="dxa"/>
            <w:tcBorders>
              <w:top w:val="nil"/>
              <w:bottom w:val="nil"/>
              <w:right w:val="nil"/>
            </w:tcBorders>
          </w:tcPr>
          <w:p w14:paraId="532B6980" w14:textId="77777777" w:rsidR="00C24227" w:rsidRPr="0074334C" w:rsidRDefault="00C24227" w:rsidP="00C24227">
            <w:pPr>
              <w:spacing w:after="240" w:line="240" w:lineRule="atLeast"/>
              <w:jc w:val="left"/>
              <w:rPr>
                <w:sz w:val="18"/>
              </w:rPr>
            </w:pPr>
          </w:p>
        </w:tc>
        <w:tc>
          <w:tcPr>
            <w:tcW w:w="1040" w:type="dxa"/>
            <w:gridSpan w:val="3"/>
            <w:tcBorders>
              <w:top w:val="nil"/>
              <w:left w:val="nil"/>
              <w:bottom w:val="nil"/>
            </w:tcBorders>
            <w:vAlign w:val="center"/>
          </w:tcPr>
          <w:p w14:paraId="437B282B" w14:textId="77777777" w:rsidR="00C24227" w:rsidRPr="0074334C" w:rsidRDefault="00C24227" w:rsidP="00C24227">
            <w:pPr>
              <w:spacing w:after="240" w:line="240" w:lineRule="atLeast"/>
              <w:ind w:left="-108"/>
              <w:jc w:val="right"/>
              <w:rPr>
                <w:sz w:val="18"/>
              </w:rPr>
            </w:pPr>
            <w:r w:rsidRPr="0074334C">
              <w:rPr>
                <w:sz w:val="18"/>
              </w:rPr>
              <w:t>Fax No:</w:t>
            </w:r>
          </w:p>
        </w:tc>
        <w:tc>
          <w:tcPr>
            <w:tcW w:w="3779" w:type="dxa"/>
            <w:gridSpan w:val="4"/>
            <w:tcBorders>
              <w:bottom w:val="single" w:sz="4" w:space="0" w:color="auto"/>
            </w:tcBorders>
            <w:vAlign w:val="center"/>
          </w:tcPr>
          <w:p w14:paraId="66C0DD33" w14:textId="77777777" w:rsidR="00C24227" w:rsidRPr="00C24227" w:rsidRDefault="00C24227" w:rsidP="00C24227">
            <w:pPr>
              <w:spacing w:after="240" w:line="240" w:lineRule="atLeast"/>
              <w:jc w:val="left"/>
              <w:rPr>
                <w:sz w:val="18"/>
              </w:rPr>
            </w:pPr>
            <w:r w:rsidRPr="00C24227">
              <w:rPr>
                <w:sz w:val="18"/>
              </w:rPr>
              <w:t>N/A</w:t>
            </w:r>
          </w:p>
        </w:tc>
      </w:tr>
      <w:tr w:rsidR="0042688D" w:rsidRPr="0074334C" w14:paraId="7CD7CA62" w14:textId="77777777" w:rsidTr="23B34254">
        <w:tc>
          <w:tcPr>
            <w:tcW w:w="1242" w:type="dxa"/>
            <w:tcBorders>
              <w:top w:val="nil"/>
              <w:left w:val="nil"/>
              <w:bottom w:val="nil"/>
            </w:tcBorders>
            <w:shd w:val="clear" w:color="auto" w:fill="FFFFFF" w:themeFill="background1"/>
            <w:vAlign w:val="center"/>
          </w:tcPr>
          <w:p w14:paraId="7224784E" w14:textId="77777777" w:rsidR="003460E6" w:rsidRPr="0074334C" w:rsidRDefault="003460E6" w:rsidP="00EC61C5">
            <w:pPr>
              <w:spacing w:after="240" w:line="240" w:lineRule="atLeast"/>
              <w:jc w:val="right"/>
              <w:rPr>
                <w:sz w:val="18"/>
              </w:rPr>
            </w:pPr>
            <w:r w:rsidRPr="0074334C">
              <w:rPr>
                <w:sz w:val="18"/>
              </w:rPr>
              <w:t>E-mail</w:t>
            </w:r>
          </w:p>
        </w:tc>
        <w:tc>
          <w:tcPr>
            <w:tcW w:w="3686" w:type="dxa"/>
            <w:gridSpan w:val="2"/>
            <w:vMerge w:val="restart"/>
            <w:shd w:val="clear" w:color="auto" w:fill="FFFFFF" w:themeFill="background1"/>
            <w:vAlign w:val="center"/>
          </w:tcPr>
          <w:p w14:paraId="7C284743" w14:textId="47A20893" w:rsidR="003460E6" w:rsidRPr="0074334C" w:rsidRDefault="005E0FB3" w:rsidP="00EC61C5">
            <w:pPr>
              <w:spacing w:after="240" w:line="240" w:lineRule="atLeast"/>
              <w:ind w:right="34"/>
              <w:jc w:val="left"/>
              <w:rPr>
                <w:sz w:val="18"/>
              </w:rPr>
            </w:pPr>
            <w:r w:rsidRPr="003E23F0">
              <w:rPr>
                <w:noProof/>
                <w:highlight w:val="black"/>
              </w:rPr>
              <w:t>xxxxxxxxxxx</w:t>
            </w:r>
          </w:p>
        </w:tc>
        <w:tc>
          <w:tcPr>
            <w:tcW w:w="236" w:type="dxa"/>
            <w:tcBorders>
              <w:top w:val="nil"/>
              <w:bottom w:val="nil"/>
              <w:right w:val="nil"/>
            </w:tcBorders>
          </w:tcPr>
          <w:p w14:paraId="3042CA28" w14:textId="77777777" w:rsidR="003460E6" w:rsidRPr="0074334C" w:rsidRDefault="003460E6" w:rsidP="00EC61C5">
            <w:pPr>
              <w:spacing w:after="240" w:line="240" w:lineRule="atLeast"/>
              <w:jc w:val="left"/>
              <w:rPr>
                <w:sz w:val="18"/>
              </w:rPr>
            </w:pPr>
          </w:p>
        </w:tc>
        <w:tc>
          <w:tcPr>
            <w:tcW w:w="1040" w:type="dxa"/>
            <w:gridSpan w:val="3"/>
            <w:tcBorders>
              <w:top w:val="nil"/>
              <w:left w:val="nil"/>
              <w:bottom w:val="nil"/>
            </w:tcBorders>
            <w:vAlign w:val="center"/>
          </w:tcPr>
          <w:p w14:paraId="0D521AE7" w14:textId="77777777" w:rsidR="003460E6" w:rsidRPr="0074334C" w:rsidRDefault="003460E6" w:rsidP="00EC61C5">
            <w:pPr>
              <w:spacing w:after="240" w:line="240" w:lineRule="atLeast"/>
              <w:ind w:left="-108"/>
              <w:jc w:val="right"/>
              <w:rPr>
                <w:sz w:val="18"/>
              </w:rPr>
            </w:pPr>
            <w:r w:rsidRPr="0074334C">
              <w:rPr>
                <w:sz w:val="18"/>
              </w:rPr>
              <w:t>E-mail</w:t>
            </w:r>
          </w:p>
        </w:tc>
        <w:tc>
          <w:tcPr>
            <w:tcW w:w="3779" w:type="dxa"/>
            <w:gridSpan w:val="4"/>
            <w:vMerge w:val="restart"/>
            <w:vAlign w:val="center"/>
          </w:tcPr>
          <w:p w14:paraId="21DED681" w14:textId="7A0EA3C7" w:rsidR="003460E6" w:rsidRPr="00C24227" w:rsidRDefault="005E0FB3" w:rsidP="00EC61C5">
            <w:pPr>
              <w:spacing w:after="240" w:line="240" w:lineRule="atLeast"/>
              <w:jc w:val="left"/>
              <w:rPr>
                <w:sz w:val="18"/>
              </w:rPr>
            </w:pPr>
            <w:r w:rsidRPr="003E23F0">
              <w:rPr>
                <w:noProof/>
                <w:highlight w:val="black"/>
              </w:rPr>
              <w:t>xxxxxxxxxxx</w:t>
            </w:r>
          </w:p>
        </w:tc>
      </w:tr>
      <w:tr w:rsidR="0042688D" w:rsidRPr="0074334C" w14:paraId="06EBEF4A" w14:textId="77777777" w:rsidTr="23B34254">
        <w:trPr>
          <w:trHeight w:val="351"/>
        </w:trPr>
        <w:tc>
          <w:tcPr>
            <w:tcW w:w="1242" w:type="dxa"/>
            <w:tcBorders>
              <w:top w:val="nil"/>
              <w:left w:val="nil"/>
              <w:bottom w:val="nil"/>
            </w:tcBorders>
            <w:shd w:val="clear" w:color="auto" w:fill="FFFFFF" w:themeFill="background1"/>
            <w:vAlign w:val="center"/>
          </w:tcPr>
          <w:p w14:paraId="7D7C024A" w14:textId="77777777" w:rsidR="003460E6" w:rsidRPr="0074334C" w:rsidRDefault="003460E6" w:rsidP="00EC61C5">
            <w:pPr>
              <w:spacing w:after="240" w:line="240" w:lineRule="atLeast"/>
              <w:jc w:val="left"/>
              <w:rPr>
                <w:sz w:val="18"/>
              </w:rPr>
            </w:pPr>
          </w:p>
        </w:tc>
        <w:tc>
          <w:tcPr>
            <w:tcW w:w="3686" w:type="dxa"/>
            <w:gridSpan w:val="2"/>
            <w:vMerge/>
            <w:vAlign w:val="center"/>
          </w:tcPr>
          <w:p w14:paraId="1970D848" w14:textId="77777777" w:rsidR="003460E6" w:rsidRPr="0074334C" w:rsidRDefault="003460E6" w:rsidP="00EC61C5">
            <w:pPr>
              <w:spacing w:after="240" w:line="240" w:lineRule="atLeast"/>
              <w:ind w:right="34"/>
              <w:jc w:val="left"/>
              <w:rPr>
                <w:sz w:val="18"/>
              </w:rPr>
            </w:pPr>
          </w:p>
        </w:tc>
        <w:tc>
          <w:tcPr>
            <w:tcW w:w="236" w:type="dxa"/>
            <w:tcBorders>
              <w:top w:val="nil"/>
              <w:bottom w:val="nil"/>
              <w:right w:val="nil"/>
            </w:tcBorders>
          </w:tcPr>
          <w:p w14:paraId="1925FE54" w14:textId="77777777" w:rsidR="003460E6" w:rsidRPr="0074334C" w:rsidRDefault="003460E6" w:rsidP="00EC61C5">
            <w:pPr>
              <w:spacing w:after="240" w:line="240" w:lineRule="atLeast"/>
              <w:jc w:val="left"/>
              <w:rPr>
                <w:sz w:val="18"/>
              </w:rPr>
            </w:pPr>
          </w:p>
        </w:tc>
        <w:tc>
          <w:tcPr>
            <w:tcW w:w="1040" w:type="dxa"/>
            <w:gridSpan w:val="3"/>
            <w:tcBorders>
              <w:top w:val="nil"/>
              <w:left w:val="nil"/>
              <w:bottom w:val="nil"/>
            </w:tcBorders>
            <w:vAlign w:val="center"/>
          </w:tcPr>
          <w:p w14:paraId="619A8A85" w14:textId="77777777" w:rsidR="003460E6" w:rsidRPr="0074334C" w:rsidRDefault="003460E6" w:rsidP="00EC61C5">
            <w:pPr>
              <w:spacing w:after="240" w:line="240" w:lineRule="atLeast"/>
              <w:ind w:left="-108"/>
              <w:jc w:val="right"/>
              <w:rPr>
                <w:sz w:val="18"/>
              </w:rPr>
            </w:pPr>
          </w:p>
        </w:tc>
        <w:tc>
          <w:tcPr>
            <w:tcW w:w="3779" w:type="dxa"/>
            <w:gridSpan w:val="4"/>
            <w:vMerge/>
          </w:tcPr>
          <w:p w14:paraId="00C0FE64" w14:textId="77777777" w:rsidR="003460E6" w:rsidRPr="0074334C" w:rsidRDefault="003460E6" w:rsidP="00EC61C5">
            <w:pPr>
              <w:spacing w:after="240" w:line="240" w:lineRule="atLeast"/>
              <w:jc w:val="left"/>
              <w:rPr>
                <w:sz w:val="18"/>
              </w:rPr>
            </w:pPr>
          </w:p>
        </w:tc>
      </w:tr>
      <w:tr w:rsidR="003460E6" w:rsidRPr="0074334C" w14:paraId="492833C1" w14:textId="77777777" w:rsidTr="23B34254">
        <w:trPr>
          <w:gridAfter w:val="2"/>
          <w:wAfter w:w="283" w:type="dxa"/>
        </w:trPr>
        <w:tc>
          <w:tcPr>
            <w:tcW w:w="1242" w:type="dxa"/>
            <w:tcBorders>
              <w:top w:val="nil"/>
              <w:left w:val="nil"/>
              <w:bottom w:val="nil"/>
              <w:right w:val="nil"/>
            </w:tcBorders>
            <w:shd w:val="clear" w:color="auto" w:fill="FFFFFF" w:themeFill="background1"/>
            <w:vAlign w:val="center"/>
          </w:tcPr>
          <w:p w14:paraId="24479CC3" w14:textId="77777777" w:rsidR="003460E6" w:rsidRPr="0074334C" w:rsidRDefault="003460E6" w:rsidP="00EC61C5">
            <w:pPr>
              <w:spacing w:after="240" w:line="240" w:lineRule="atLeast"/>
              <w:jc w:val="left"/>
              <w:rPr>
                <w:sz w:val="18"/>
              </w:rPr>
            </w:pPr>
          </w:p>
        </w:tc>
        <w:tc>
          <w:tcPr>
            <w:tcW w:w="3686" w:type="dxa"/>
            <w:gridSpan w:val="2"/>
            <w:tcBorders>
              <w:top w:val="single" w:sz="4" w:space="0" w:color="auto"/>
              <w:left w:val="nil"/>
              <w:bottom w:val="single" w:sz="4" w:space="0" w:color="auto"/>
              <w:right w:val="nil"/>
            </w:tcBorders>
            <w:shd w:val="clear" w:color="auto" w:fill="FFFFFF" w:themeFill="background1"/>
            <w:vAlign w:val="center"/>
          </w:tcPr>
          <w:p w14:paraId="6A55B0A1" w14:textId="77777777" w:rsidR="003460E6" w:rsidRPr="0074334C" w:rsidRDefault="003460E6" w:rsidP="00EC61C5">
            <w:pPr>
              <w:spacing w:after="240" w:line="240" w:lineRule="atLeast"/>
              <w:ind w:right="34"/>
              <w:jc w:val="left"/>
              <w:rPr>
                <w:sz w:val="18"/>
              </w:rPr>
            </w:pPr>
          </w:p>
        </w:tc>
        <w:tc>
          <w:tcPr>
            <w:tcW w:w="236" w:type="dxa"/>
            <w:tcBorders>
              <w:top w:val="nil"/>
              <w:left w:val="nil"/>
              <w:bottom w:val="nil"/>
              <w:right w:val="nil"/>
            </w:tcBorders>
          </w:tcPr>
          <w:p w14:paraId="7465F321" w14:textId="77777777" w:rsidR="003460E6" w:rsidRPr="0074334C" w:rsidRDefault="003460E6" w:rsidP="00EC61C5">
            <w:pPr>
              <w:spacing w:after="240" w:line="240" w:lineRule="atLeast"/>
              <w:jc w:val="left"/>
              <w:rPr>
                <w:sz w:val="18"/>
              </w:rPr>
            </w:pPr>
          </w:p>
        </w:tc>
        <w:tc>
          <w:tcPr>
            <w:tcW w:w="1040" w:type="dxa"/>
            <w:gridSpan w:val="3"/>
            <w:tcBorders>
              <w:top w:val="nil"/>
              <w:left w:val="nil"/>
              <w:bottom w:val="nil"/>
              <w:right w:val="nil"/>
            </w:tcBorders>
            <w:vAlign w:val="center"/>
          </w:tcPr>
          <w:p w14:paraId="062D2B08" w14:textId="77777777" w:rsidR="003460E6" w:rsidRPr="0074334C" w:rsidRDefault="003460E6" w:rsidP="00EC61C5">
            <w:pPr>
              <w:spacing w:after="240" w:line="240" w:lineRule="atLeast"/>
              <w:ind w:left="-108"/>
              <w:jc w:val="right"/>
              <w:rPr>
                <w:sz w:val="18"/>
              </w:rPr>
            </w:pPr>
          </w:p>
        </w:tc>
        <w:tc>
          <w:tcPr>
            <w:tcW w:w="3496" w:type="dxa"/>
            <w:gridSpan w:val="2"/>
            <w:tcBorders>
              <w:top w:val="single" w:sz="4" w:space="0" w:color="auto"/>
              <w:left w:val="nil"/>
              <w:bottom w:val="nil"/>
              <w:right w:val="nil"/>
            </w:tcBorders>
          </w:tcPr>
          <w:p w14:paraId="0DD89712" w14:textId="77777777" w:rsidR="003460E6" w:rsidRPr="0074334C" w:rsidRDefault="003460E6" w:rsidP="00EC61C5">
            <w:pPr>
              <w:spacing w:after="240" w:line="240" w:lineRule="atLeast"/>
              <w:jc w:val="left"/>
              <w:rPr>
                <w:sz w:val="18"/>
              </w:rPr>
            </w:pPr>
          </w:p>
        </w:tc>
      </w:tr>
      <w:tr w:rsidR="003460E6" w:rsidRPr="0074334C" w14:paraId="634FC65F" w14:textId="77777777" w:rsidTr="23B34254">
        <w:trPr>
          <w:gridAfter w:val="2"/>
          <w:wAfter w:w="283" w:type="dxa"/>
        </w:trPr>
        <w:tc>
          <w:tcPr>
            <w:tcW w:w="1242" w:type="dxa"/>
            <w:tcBorders>
              <w:top w:val="nil"/>
              <w:left w:val="nil"/>
              <w:bottom w:val="nil"/>
            </w:tcBorders>
            <w:shd w:val="clear" w:color="auto" w:fill="FFFFFF" w:themeFill="background1"/>
            <w:vAlign w:val="center"/>
          </w:tcPr>
          <w:p w14:paraId="26563F04" w14:textId="77777777" w:rsidR="003460E6" w:rsidRPr="0074334C" w:rsidRDefault="003460E6" w:rsidP="00EC61C5">
            <w:pPr>
              <w:spacing w:after="240" w:line="240" w:lineRule="atLeast"/>
              <w:jc w:val="right"/>
              <w:rPr>
                <w:sz w:val="18"/>
              </w:rPr>
            </w:pPr>
            <w:r w:rsidRPr="0074334C">
              <w:rPr>
                <w:sz w:val="18"/>
              </w:rPr>
              <w:t>UIN</w:t>
            </w:r>
          </w:p>
        </w:tc>
        <w:tc>
          <w:tcPr>
            <w:tcW w:w="3686" w:type="dxa"/>
            <w:gridSpan w:val="2"/>
            <w:tcBorders>
              <w:top w:val="single" w:sz="4" w:space="0" w:color="auto"/>
            </w:tcBorders>
            <w:shd w:val="clear" w:color="auto" w:fill="FFFFFF" w:themeFill="background1"/>
            <w:vAlign w:val="center"/>
          </w:tcPr>
          <w:p w14:paraId="55BC565E" w14:textId="77777777" w:rsidR="003460E6" w:rsidRPr="00C24227" w:rsidRDefault="00E26F9D" w:rsidP="00EC61C5">
            <w:pPr>
              <w:spacing w:after="240" w:line="240" w:lineRule="atLeast"/>
              <w:ind w:right="34"/>
              <w:jc w:val="left"/>
              <w:rPr>
                <w:sz w:val="18"/>
              </w:rPr>
            </w:pPr>
            <w:r w:rsidRPr="00693739">
              <w:rPr>
                <w:noProof/>
                <w:highlight w:val="black"/>
              </w:rPr>
              <w:t>D2433M</w:t>
            </w:r>
          </w:p>
        </w:tc>
        <w:tc>
          <w:tcPr>
            <w:tcW w:w="236" w:type="dxa"/>
            <w:tcBorders>
              <w:top w:val="nil"/>
              <w:bottom w:val="nil"/>
              <w:right w:val="nil"/>
            </w:tcBorders>
          </w:tcPr>
          <w:p w14:paraId="354A2CCA" w14:textId="77777777" w:rsidR="003460E6" w:rsidRPr="0074334C" w:rsidRDefault="003460E6" w:rsidP="00EC61C5">
            <w:pPr>
              <w:spacing w:after="240" w:line="240" w:lineRule="atLeast"/>
              <w:jc w:val="left"/>
              <w:rPr>
                <w:sz w:val="18"/>
              </w:rPr>
            </w:pPr>
          </w:p>
        </w:tc>
        <w:tc>
          <w:tcPr>
            <w:tcW w:w="1040" w:type="dxa"/>
            <w:gridSpan w:val="3"/>
            <w:tcBorders>
              <w:top w:val="nil"/>
              <w:left w:val="nil"/>
              <w:bottom w:val="nil"/>
              <w:right w:val="nil"/>
            </w:tcBorders>
            <w:vAlign w:val="center"/>
          </w:tcPr>
          <w:p w14:paraId="79A516A6" w14:textId="77777777" w:rsidR="003460E6" w:rsidRPr="0074334C" w:rsidRDefault="003460E6" w:rsidP="00EC61C5">
            <w:pPr>
              <w:spacing w:after="240" w:line="240" w:lineRule="atLeast"/>
              <w:ind w:left="-108"/>
              <w:jc w:val="right"/>
              <w:rPr>
                <w:sz w:val="18"/>
              </w:rPr>
            </w:pPr>
          </w:p>
        </w:tc>
        <w:tc>
          <w:tcPr>
            <w:tcW w:w="3496" w:type="dxa"/>
            <w:gridSpan w:val="2"/>
            <w:tcBorders>
              <w:top w:val="nil"/>
              <w:left w:val="nil"/>
              <w:bottom w:val="nil"/>
              <w:right w:val="nil"/>
            </w:tcBorders>
          </w:tcPr>
          <w:p w14:paraId="4D62D344" w14:textId="77777777" w:rsidR="003460E6" w:rsidRPr="0074334C" w:rsidRDefault="003460E6" w:rsidP="00EC61C5">
            <w:pPr>
              <w:spacing w:after="240" w:line="240" w:lineRule="atLeast"/>
              <w:jc w:val="left"/>
              <w:rPr>
                <w:sz w:val="18"/>
              </w:rPr>
            </w:pPr>
          </w:p>
        </w:tc>
      </w:tr>
      <w:tr w:rsidR="003460E6" w:rsidRPr="0074334C" w14:paraId="489ED9B4" w14:textId="77777777" w:rsidTr="23B34254">
        <w:trPr>
          <w:gridAfter w:val="2"/>
          <w:wAfter w:w="283" w:type="dxa"/>
        </w:trPr>
        <w:tc>
          <w:tcPr>
            <w:tcW w:w="1242" w:type="dxa"/>
            <w:tcBorders>
              <w:top w:val="nil"/>
              <w:left w:val="nil"/>
              <w:bottom w:val="nil"/>
            </w:tcBorders>
            <w:shd w:val="clear" w:color="auto" w:fill="FFFFFF" w:themeFill="background1"/>
            <w:vAlign w:val="center"/>
          </w:tcPr>
          <w:p w14:paraId="067A0F38" w14:textId="77777777" w:rsidR="003460E6" w:rsidRPr="0074334C" w:rsidRDefault="003460E6" w:rsidP="00EC61C5">
            <w:pPr>
              <w:spacing w:after="240" w:line="240" w:lineRule="atLeast"/>
              <w:jc w:val="right"/>
              <w:rPr>
                <w:sz w:val="18"/>
              </w:rPr>
            </w:pPr>
            <w:r w:rsidRPr="0074334C">
              <w:rPr>
                <w:sz w:val="18"/>
              </w:rPr>
              <w:t>IAC/RAC</w:t>
            </w:r>
          </w:p>
        </w:tc>
        <w:tc>
          <w:tcPr>
            <w:tcW w:w="3686" w:type="dxa"/>
            <w:gridSpan w:val="2"/>
            <w:shd w:val="clear" w:color="auto" w:fill="FFFFFF" w:themeFill="background1"/>
            <w:vAlign w:val="center"/>
          </w:tcPr>
          <w:p w14:paraId="13A68F9E" w14:textId="77777777" w:rsidR="003460E6" w:rsidRPr="0074334C" w:rsidRDefault="0045261C" w:rsidP="00EC61C5">
            <w:pPr>
              <w:spacing w:after="240" w:line="240" w:lineRule="atLeast"/>
              <w:ind w:right="34"/>
              <w:jc w:val="left"/>
              <w:rPr>
                <w:sz w:val="18"/>
              </w:rPr>
            </w:pPr>
            <w:r w:rsidRPr="00693739">
              <w:rPr>
                <w:noProof/>
                <w:highlight w:val="black"/>
              </w:rPr>
              <w:t>NNB004</w:t>
            </w:r>
          </w:p>
        </w:tc>
        <w:tc>
          <w:tcPr>
            <w:tcW w:w="236" w:type="dxa"/>
            <w:tcBorders>
              <w:top w:val="nil"/>
              <w:bottom w:val="nil"/>
              <w:right w:val="nil"/>
            </w:tcBorders>
          </w:tcPr>
          <w:p w14:paraId="77E063AE" w14:textId="77777777" w:rsidR="003460E6" w:rsidRPr="0074334C" w:rsidRDefault="003460E6" w:rsidP="00EC61C5">
            <w:pPr>
              <w:spacing w:after="240" w:line="240" w:lineRule="atLeast"/>
              <w:jc w:val="left"/>
              <w:rPr>
                <w:sz w:val="18"/>
              </w:rPr>
            </w:pPr>
          </w:p>
        </w:tc>
        <w:tc>
          <w:tcPr>
            <w:tcW w:w="1040" w:type="dxa"/>
            <w:gridSpan w:val="3"/>
            <w:tcBorders>
              <w:top w:val="nil"/>
              <w:left w:val="nil"/>
              <w:bottom w:val="nil"/>
              <w:right w:val="nil"/>
            </w:tcBorders>
            <w:vAlign w:val="center"/>
          </w:tcPr>
          <w:p w14:paraId="765D0EC2" w14:textId="77777777" w:rsidR="003460E6" w:rsidRPr="0074334C" w:rsidRDefault="003460E6" w:rsidP="00EC61C5">
            <w:pPr>
              <w:spacing w:after="240" w:line="240" w:lineRule="atLeast"/>
              <w:ind w:left="-108"/>
              <w:jc w:val="right"/>
              <w:rPr>
                <w:sz w:val="18"/>
              </w:rPr>
            </w:pPr>
          </w:p>
        </w:tc>
        <w:tc>
          <w:tcPr>
            <w:tcW w:w="3496" w:type="dxa"/>
            <w:gridSpan w:val="2"/>
            <w:tcBorders>
              <w:top w:val="nil"/>
              <w:left w:val="nil"/>
              <w:bottom w:val="nil"/>
              <w:right w:val="nil"/>
            </w:tcBorders>
          </w:tcPr>
          <w:p w14:paraId="6B0C0EC0" w14:textId="77777777" w:rsidR="003460E6" w:rsidRPr="0074334C" w:rsidRDefault="003460E6" w:rsidP="00EC61C5">
            <w:pPr>
              <w:spacing w:after="240" w:line="240" w:lineRule="atLeast"/>
              <w:jc w:val="left"/>
              <w:rPr>
                <w:sz w:val="18"/>
              </w:rPr>
            </w:pPr>
          </w:p>
        </w:tc>
      </w:tr>
      <w:tr w:rsidR="003460E6" w:rsidRPr="0074334C" w14:paraId="67C88158" w14:textId="77777777" w:rsidTr="23B34254">
        <w:trPr>
          <w:gridAfter w:val="2"/>
          <w:wAfter w:w="283" w:type="dxa"/>
        </w:trPr>
        <w:tc>
          <w:tcPr>
            <w:tcW w:w="1242" w:type="dxa"/>
            <w:tcBorders>
              <w:top w:val="nil"/>
              <w:left w:val="nil"/>
              <w:bottom w:val="nil"/>
            </w:tcBorders>
            <w:shd w:val="clear" w:color="auto" w:fill="FFFFFF" w:themeFill="background1"/>
            <w:vAlign w:val="center"/>
          </w:tcPr>
          <w:p w14:paraId="1112B545" w14:textId="77777777" w:rsidR="003460E6" w:rsidRPr="00F80DA1" w:rsidRDefault="003460E6" w:rsidP="00EC61C5">
            <w:pPr>
              <w:spacing w:after="240" w:line="240" w:lineRule="atLeast"/>
              <w:jc w:val="right"/>
              <w:rPr>
                <w:sz w:val="18"/>
              </w:rPr>
            </w:pPr>
            <w:r w:rsidRPr="00F80DA1">
              <w:rPr>
                <w:sz w:val="18"/>
              </w:rPr>
              <w:t>Duration of</w:t>
            </w:r>
          </w:p>
        </w:tc>
        <w:tc>
          <w:tcPr>
            <w:tcW w:w="3686" w:type="dxa"/>
            <w:gridSpan w:val="2"/>
            <w:shd w:val="clear" w:color="auto" w:fill="FFFFFF" w:themeFill="background1"/>
            <w:vAlign w:val="center"/>
          </w:tcPr>
          <w:p w14:paraId="15C0DA9B" w14:textId="722BEB94" w:rsidR="003460E6" w:rsidRPr="00F80DA1" w:rsidRDefault="001D16D9" w:rsidP="23B34254">
            <w:pPr>
              <w:spacing w:after="240" w:line="240" w:lineRule="atLeast"/>
              <w:ind w:right="34"/>
              <w:jc w:val="left"/>
              <w:rPr>
                <w:sz w:val="18"/>
                <w:szCs w:val="18"/>
                <w:highlight w:val="yellow"/>
              </w:rPr>
            </w:pPr>
            <w:r w:rsidRPr="001D16D9">
              <w:rPr>
                <w:sz w:val="18"/>
                <w:szCs w:val="18"/>
              </w:rPr>
              <w:t>04/02</w:t>
            </w:r>
            <w:r w:rsidR="364DC84D" w:rsidRPr="001D16D9">
              <w:rPr>
                <w:sz w:val="18"/>
                <w:szCs w:val="18"/>
              </w:rPr>
              <w:t>/202</w:t>
            </w:r>
            <w:r w:rsidR="06BD895D" w:rsidRPr="001D16D9">
              <w:rPr>
                <w:sz w:val="18"/>
                <w:szCs w:val="18"/>
              </w:rPr>
              <w:t>6</w:t>
            </w:r>
            <w:r w:rsidR="364DC84D" w:rsidRPr="001D16D9">
              <w:rPr>
                <w:sz w:val="18"/>
                <w:szCs w:val="18"/>
              </w:rPr>
              <w:t xml:space="preserve"> to </w:t>
            </w:r>
            <w:r w:rsidR="28045312" w:rsidRPr="001D16D9">
              <w:rPr>
                <w:sz w:val="18"/>
                <w:szCs w:val="18"/>
              </w:rPr>
              <w:t>6/3</w:t>
            </w:r>
            <w:r w:rsidR="06BD895D" w:rsidRPr="001D16D9">
              <w:rPr>
                <w:sz w:val="18"/>
                <w:szCs w:val="18"/>
              </w:rPr>
              <w:t>/</w:t>
            </w:r>
            <w:r w:rsidR="364DC84D" w:rsidRPr="001D16D9">
              <w:rPr>
                <w:sz w:val="18"/>
                <w:szCs w:val="18"/>
              </w:rPr>
              <w:t>202</w:t>
            </w:r>
            <w:r w:rsidR="009A144D" w:rsidRPr="001D16D9">
              <w:rPr>
                <w:sz w:val="18"/>
                <w:szCs w:val="18"/>
              </w:rPr>
              <w:t>6</w:t>
            </w:r>
          </w:p>
        </w:tc>
        <w:tc>
          <w:tcPr>
            <w:tcW w:w="236" w:type="dxa"/>
            <w:tcBorders>
              <w:top w:val="nil"/>
              <w:bottom w:val="nil"/>
              <w:right w:val="nil"/>
            </w:tcBorders>
          </w:tcPr>
          <w:p w14:paraId="228F2B2D" w14:textId="77777777" w:rsidR="003460E6" w:rsidRPr="0074334C" w:rsidRDefault="003460E6" w:rsidP="00EC61C5">
            <w:pPr>
              <w:spacing w:after="240" w:line="240" w:lineRule="atLeast"/>
              <w:jc w:val="left"/>
              <w:rPr>
                <w:sz w:val="18"/>
              </w:rPr>
            </w:pPr>
          </w:p>
        </w:tc>
        <w:tc>
          <w:tcPr>
            <w:tcW w:w="1040" w:type="dxa"/>
            <w:gridSpan w:val="3"/>
            <w:tcBorders>
              <w:top w:val="nil"/>
              <w:left w:val="nil"/>
              <w:bottom w:val="nil"/>
              <w:right w:val="nil"/>
            </w:tcBorders>
            <w:vAlign w:val="center"/>
          </w:tcPr>
          <w:p w14:paraId="69782008" w14:textId="77777777" w:rsidR="003460E6" w:rsidRPr="0074334C" w:rsidRDefault="003460E6" w:rsidP="00EC61C5">
            <w:pPr>
              <w:spacing w:after="240" w:line="240" w:lineRule="atLeast"/>
              <w:ind w:left="-108"/>
              <w:jc w:val="right"/>
              <w:rPr>
                <w:sz w:val="18"/>
              </w:rPr>
            </w:pPr>
          </w:p>
        </w:tc>
        <w:tc>
          <w:tcPr>
            <w:tcW w:w="3496" w:type="dxa"/>
            <w:gridSpan w:val="2"/>
            <w:tcBorders>
              <w:top w:val="nil"/>
              <w:left w:val="nil"/>
              <w:bottom w:val="nil"/>
              <w:right w:val="nil"/>
            </w:tcBorders>
          </w:tcPr>
          <w:p w14:paraId="4071C612" w14:textId="77777777" w:rsidR="003460E6" w:rsidRPr="0074334C" w:rsidRDefault="003460E6" w:rsidP="00EC61C5">
            <w:pPr>
              <w:spacing w:after="240" w:line="240" w:lineRule="atLeast"/>
              <w:jc w:val="left"/>
              <w:rPr>
                <w:sz w:val="18"/>
              </w:rPr>
            </w:pPr>
          </w:p>
        </w:tc>
      </w:tr>
    </w:tbl>
    <w:p w14:paraId="1789B7DE" w14:textId="77777777" w:rsidR="003460E6" w:rsidRPr="0074334C" w:rsidRDefault="003460E6" w:rsidP="00EC61C5">
      <w:pPr>
        <w:pStyle w:val="Simple1"/>
        <w:keepNext/>
        <w:numPr>
          <w:ilvl w:val="0"/>
          <w:numId w:val="13"/>
        </w:numPr>
        <w:rPr>
          <w:u w:val="single"/>
        </w:rPr>
      </w:pPr>
      <w:r w:rsidRPr="0074334C">
        <w:rPr>
          <w:u w:val="single"/>
        </w:rPr>
        <w:lastRenderedPageBreak/>
        <w:t>Work to be carried out</w:t>
      </w:r>
    </w:p>
    <w:p w14:paraId="195F8A5B" w14:textId="73F76AB4" w:rsidR="003460E6" w:rsidRPr="00E26F9D" w:rsidRDefault="003460E6" w:rsidP="007233B4">
      <w:pPr>
        <w:spacing w:after="240" w:line="240" w:lineRule="atLeast"/>
        <w:jc w:val="left"/>
      </w:pPr>
      <w:r w:rsidRPr="00C24227">
        <w:t xml:space="preserve">The work described in the specification attached to Order </w:t>
      </w:r>
      <w:r w:rsidRPr="001D16D9">
        <w:t>number</w:t>
      </w:r>
      <w:r w:rsidR="00E26F9D" w:rsidRPr="001D16D9">
        <w:t xml:space="preserve"> </w:t>
      </w:r>
      <w:r w:rsidR="00F0639F" w:rsidRPr="001D16D9">
        <w:rPr>
          <w:rFonts w:cs="Arial"/>
          <w:color w:val="333333"/>
          <w:shd w:val="clear" w:color="auto" w:fill="FFFFFF"/>
        </w:rPr>
        <w:t>CB/FT/2/LTPA/</w:t>
      </w:r>
      <w:r w:rsidR="001D16D9" w:rsidRPr="001D16D9">
        <w:rPr>
          <w:bCs/>
        </w:rPr>
        <w:t>715733503</w:t>
      </w:r>
      <w:r w:rsidRPr="00C24227">
        <w:t xml:space="preserve">, dated </w:t>
      </w:r>
      <w:r w:rsidR="001D16D9" w:rsidRPr="001D16D9">
        <w:t>21/01</w:t>
      </w:r>
      <w:r w:rsidR="00C03C97" w:rsidRPr="001D16D9">
        <w:t>/2026</w:t>
      </w:r>
      <w:r w:rsidRPr="00C24227">
        <w:t xml:space="preserve"> (Supplier referen</w:t>
      </w:r>
      <w:r w:rsidR="00E26F9D" w:rsidRPr="00C24227">
        <w:t xml:space="preserve">ce </w:t>
      </w:r>
      <w:proofErr w:type="spellStart"/>
      <w:r w:rsidR="00941225" w:rsidRPr="00941225">
        <w:rPr>
          <w:highlight w:val="black"/>
        </w:rPr>
        <w:t>xxxxxxxxxxxxx</w:t>
      </w:r>
      <w:proofErr w:type="spellEnd"/>
      <w:r w:rsidRPr="00C24227">
        <w:t>) and listed at Annex A to this Tasking Order form, is ordered for the duration given above.</w:t>
      </w:r>
    </w:p>
    <w:p w14:paraId="014B7C36" w14:textId="77777777" w:rsidR="003460E6" w:rsidRPr="0074334C" w:rsidRDefault="003460E6" w:rsidP="00EC61C5">
      <w:pPr>
        <w:pStyle w:val="BodyText"/>
        <w:rPr>
          <w:u w:val="single"/>
        </w:rPr>
      </w:pPr>
      <w:r w:rsidRPr="0074334C">
        <w:rPr>
          <w:u w:val="single"/>
        </w:rPr>
        <w:t>Order conditions</w:t>
      </w:r>
    </w:p>
    <w:p w14:paraId="47E8CB1B" w14:textId="77777777" w:rsidR="003460E6" w:rsidRPr="0074334C" w:rsidRDefault="003460E6" w:rsidP="00EC61C5">
      <w:pPr>
        <w:pStyle w:val="BodyText"/>
      </w:pPr>
      <w:r w:rsidRPr="0074334C">
        <w:t xml:space="preserve">All </w:t>
      </w:r>
      <w:r w:rsidR="00372B9C" w:rsidRPr="0074334C">
        <w:t>C</w:t>
      </w:r>
      <w:r w:rsidRPr="0074334C">
        <w:t xml:space="preserve">onditions of the </w:t>
      </w:r>
      <w:r w:rsidR="00D47C05" w:rsidRPr="0074334C">
        <w:t xml:space="preserve">Tasking </w:t>
      </w:r>
      <w:r w:rsidRPr="0074334C">
        <w:t xml:space="preserve">Arrangement </w:t>
      </w:r>
      <w:r w:rsidR="00497DAE" w:rsidRPr="0074334C">
        <w:t>including all P</w:t>
      </w:r>
      <w:r w:rsidR="00372B9C" w:rsidRPr="0074334C">
        <w:t xml:space="preserve">aragraphs forming part of Schedules 1 and 2 of </w:t>
      </w:r>
      <w:r w:rsidR="00372B9C" w:rsidRPr="007233B4">
        <w:t>Schedule 8 (</w:t>
      </w:r>
      <w:r w:rsidR="007764B3" w:rsidRPr="007233B4">
        <w:t>T</w:t>
      </w:r>
      <w:r w:rsidR="007764B3" w:rsidRPr="0074334C">
        <w:t>asking</w:t>
      </w:r>
      <w:r w:rsidR="00372B9C" w:rsidRPr="0074334C">
        <w:t xml:space="preserve"> Arrangement) </w:t>
      </w:r>
      <w:r w:rsidRPr="0074334C">
        <w:t>(CB/FT/2) will apply as supplemented by the choice of terms below:</w:t>
      </w:r>
    </w:p>
    <w:tbl>
      <w:tblPr>
        <w:tblW w:w="1034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344"/>
        <w:gridCol w:w="912"/>
        <w:gridCol w:w="15"/>
        <w:gridCol w:w="66"/>
        <w:gridCol w:w="759"/>
        <w:gridCol w:w="3276"/>
        <w:gridCol w:w="977"/>
      </w:tblGrid>
      <w:tr w:rsidR="0042688D" w:rsidRPr="0074334C" w14:paraId="395803AD" w14:textId="77777777" w:rsidTr="00EF34FB">
        <w:trPr>
          <w:cantSplit/>
          <w:trHeight w:val="311"/>
        </w:trPr>
        <w:tc>
          <w:tcPr>
            <w:tcW w:w="10349" w:type="dxa"/>
            <w:gridSpan w:val="7"/>
            <w:tcBorders>
              <w:top w:val="single" w:sz="4" w:space="0" w:color="auto"/>
              <w:bottom w:val="single" w:sz="4" w:space="0" w:color="auto"/>
            </w:tcBorders>
            <w:shd w:val="clear" w:color="auto" w:fill="D9D9D9"/>
          </w:tcPr>
          <w:p w14:paraId="48C49A15" w14:textId="77777777" w:rsidR="003460E6" w:rsidRPr="0074334C" w:rsidRDefault="003460E6" w:rsidP="003460E6">
            <w:pPr>
              <w:spacing w:before="60" w:after="60" w:line="240" w:lineRule="auto"/>
              <w:jc w:val="center"/>
            </w:pPr>
            <w:r w:rsidRPr="0074334C">
              <w:rPr>
                <w:b/>
              </w:rPr>
              <w:t xml:space="preserve">General Conditions – </w:t>
            </w:r>
            <w:r w:rsidRPr="0074334C">
              <w:t>s</w:t>
            </w:r>
            <w:r w:rsidRPr="0074334C">
              <w:rPr>
                <w:i/>
              </w:rPr>
              <w:t>elect as appropriate</w:t>
            </w:r>
          </w:p>
        </w:tc>
      </w:tr>
      <w:tr w:rsidR="003460E6" w:rsidRPr="0074334C" w14:paraId="5B79AF64" w14:textId="77777777" w:rsidTr="00EF34FB">
        <w:trPr>
          <w:cantSplit/>
          <w:trHeight w:val="956"/>
        </w:trPr>
        <w:tc>
          <w:tcPr>
            <w:tcW w:w="4344" w:type="dxa"/>
            <w:tcBorders>
              <w:top w:val="single" w:sz="4" w:space="0" w:color="auto"/>
              <w:bottom w:val="single" w:sz="4" w:space="0" w:color="auto"/>
              <w:right w:val="nil"/>
            </w:tcBorders>
            <w:vAlign w:val="center"/>
          </w:tcPr>
          <w:p w14:paraId="0091DAD8" w14:textId="77777777" w:rsidR="003460E6" w:rsidRPr="0074334C" w:rsidRDefault="003460E6" w:rsidP="003460E6">
            <w:pPr>
              <w:spacing w:before="120" w:after="120"/>
              <w:ind w:left="114"/>
              <w:jc w:val="left"/>
            </w:pPr>
            <w:r w:rsidRPr="0074334C">
              <w:t xml:space="preserve">DEFCON 514 – </w:t>
            </w:r>
            <w:r w:rsidRPr="0074334C">
              <w:rPr>
                <w:b/>
              </w:rPr>
              <w:t>Material Breach</w:t>
            </w:r>
          </w:p>
        </w:tc>
        <w:tc>
          <w:tcPr>
            <w:tcW w:w="993" w:type="dxa"/>
            <w:gridSpan w:val="3"/>
            <w:tcBorders>
              <w:top w:val="single" w:sz="4" w:space="0" w:color="auto"/>
              <w:left w:val="nil"/>
              <w:bottom w:val="single" w:sz="4" w:space="0" w:color="auto"/>
            </w:tcBorders>
            <w:vAlign w:val="center"/>
          </w:tcPr>
          <w:p w14:paraId="76853F85" w14:textId="77777777" w:rsidR="003460E6" w:rsidRPr="0074334C" w:rsidRDefault="003460E6" w:rsidP="00A749E5">
            <w:pPr>
              <w:tabs>
                <w:tab w:val="right" w:pos="657"/>
              </w:tabs>
              <w:spacing w:after="0" w:line="240" w:lineRule="auto"/>
              <w:rPr>
                <w:b/>
                <w:sz w:val="28"/>
                <w:szCs w:val="28"/>
              </w:rPr>
            </w:pPr>
            <w:r w:rsidRPr="0074334C">
              <w:rPr>
                <w:b/>
                <w:sz w:val="28"/>
                <w:szCs w:val="28"/>
              </w:rPr>
              <w:tab/>
            </w:r>
            <w:r w:rsidR="00E26F9D">
              <w:rPr>
                <w:b/>
                <w:sz w:val="28"/>
                <w:szCs w:val="28"/>
              </w:rPr>
              <w:fldChar w:fldCharType="begin">
                <w:ffData>
                  <w:name w:val="TargetCost"/>
                  <w:enabled/>
                  <w:calcOnExit w:val="0"/>
                  <w:checkBox>
                    <w:sizeAuto/>
                    <w:default w:val="1"/>
                  </w:checkBox>
                </w:ffData>
              </w:fldChar>
            </w:r>
            <w:bookmarkStart w:id="1" w:name="TargetCost"/>
            <w:r w:rsidR="00E26F9D">
              <w:rPr>
                <w:b/>
                <w:sz w:val="28"/>
                <w:szCs w:val="28"/>
              </w:rPr>
              <w:instrText xml:space="preserve"> FORMCHECKBOX </w:instrText>
            </w:r>
            <w:r w:rsidR="00E26F9D">
              <w:rPr>
                <w:b/>
                <w:sz w:val="28"/>
                <w:szCs w:val="28"/>
              </w:rPr>
            </w:r>
            <w:r w:rsidR="00E26F9D">
              <w:rPr>
                <w:b/>
                <w:sz w:val="28"/>
                <w:szCs w:val="28"/>
              </w:rPr>
              <w:fldChar w:fldCharType="separate"/>
            </w:r>
            <w:r w:rsidR="00E26F9D">
              <w:rPr>
                <w:b/>
                <w:sz w:val="28"/>
                <w:szCs w:val="28"/>
              </w:rPr>
              <w:fldChar w:fldCharType="end"/>
            </w:r>
            <w:bookmarkEnd w:id="1"/>
          </w:p>
        </w:tc>
        <w:tc>
          <w:tcPr>
            <w:tcW w:w="4035" w:type="dxa"/>
            <w:gridSpan w:val="2"/>
            <w:tcBorders>
              <w:top w:val="single" w:sz="4" w:space="0" w:color="auto"/>
              <w:bottom w:val="single" w:sz="4" w:space="0" w:color="auto"/>
              <w:right w:val="nil"/>
            </w:tcBorders>
            <w:vAlign w:val="center"/>
          </w:tcPr>
          <w:p w14:paraId="70E2D437" w14:textId="77777777" w:rsidR="003460E6" w:rsidRPr="0074334C" w:rsidRDefault="003460E6" w:rsidP="003460E6">
            <w:pPr>
              <w:spacing w:before="120" w:after="120"/>
              <w:ind w:left="172"/>
              <w:jc w:val="left"/>
            </w:pPr>
            <w:r w:rsidRPr="0074334C">
              <w:t xml:space="preserve">DEFCON 514A – </w:t>
            </w:r>
            <w:r w:rsidRPr="0074334C">
              <w:rPr>
                <w:b/>
              </w:rPr>
              <w:t xml:space="preserve">Failure </w:t>
            </w:r>
            <w:proofErr w:type="gramStart"/>
            <w:r w:rsidRPr="0074334C">
              <w:rPr>
                <w:b/>
              </w:rPr>
              <w:t>Of</w:t>
            </w:r>
            <w:proofErr w:type="gramEnd"/>
            <w:r w:rsidRPr="0074334C">
              <w:rPr>
                <w:b/>
              </w:rPr>
              <w:t xml:space="preserve"> Performance Under Research and Development Contracts</w:t>
            </w:r>
          </w:p>
        </w:tc>
        <w:tc>
          <w:tcPr>
            <w:tcW w:w="977" w:type="dxa"/>
            <w:tcBorders>
              <w:top w:val="single" w:sz="4" w:space="0" w:color="auto"/>
              <w:left w:val="nil"/>
              <w:bottom w:val="single" w:sz="4" w:space="0" w:color="auto"/>
            </w:tcBorders>
            <w:vAlign w:val="center"/>
          </w:tcPr>
          <w:p w14:paraId="48F433F2" w14:textId="77777777" w:rsidR="003460E6" w:rsidRPr="0074334C" w:rsidRDefault="003460E6" w:rsidP="00A749E5">
            <w:pPr>
              <w:tabs>
                <w:tab w:val="right" w:pos="657"/>
              </w:tabs>
              <w:spacing w:after="0" w:line="240" w:lineRule="auto"/>
              <w:rPr>
                <w:b/>
                <w:sz w:val="28"/>
                <w:szCs w:val="28"/>
              </w:rPr>
            </w:pPr>
            <w:r w:rsidRPr="0074334C">
              <w:rPr>
                <w:b/>
                <w:sz w:val="28"/>
                <w:szCs w:val="28"/>
              </w:rPr>
              <w:tab/>
            </w: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r>
      <w:tr w:rsidR="003460E6" w:rsidRPr="0074334C" w14:paraId="06DE5466" w14:textId="77777777" w:rsidTr="00EF34FB">
        <w:trPr>
          <w:cantSplit/>
        </w:trPr>
        <w:tc>
          <w:tcPr>
            <w:tcW w:w="4344" w:type="dxa"/>
            <w:tcBorders>
              <w:top w:val="single" w:sz="4" w:space="0" w:color="auto"/>
              <w:bottom w:val="single" w:sz="4" w:space="0" w:color="auto"/>
              <w:right w:val="nil"/>
            </w:tcBorders>
            <w:vAlign w:val="center"/>
          </w:tcPr>
          <w:p w14:paraId="664A7F6B" w14:textId="77777777" w:rsidR="003460E6" w:rsidRPr="0074334C" w:rsidRDefault="003460E6" w:rsidP="003460E6">
            <w:pPr>
              <w:spacing w:before="120" w:after="120"/>
              <w:ind w:left="114"/>
              <w:jc w:val="left"/>
            </w:pPr>
            <w:r w:rsidRPr="0074334C">
              <w:t xml:space="preserve">DEFCON 603 – </w:t>
            </w:r>
            <w:r w:rsidRPr="0074334C">
              <w:rPr>
                <w:b/>
              </w:rPr>
              <w:t>Aircraft Integration &amp; Clearance Procedure</w:t>
            </w:r>
          </w:p>
        </w:tc>
        <w:tc>
          <w:tcPr>
            <w:tcW w:w="993" w:type="dxa"/>
            <w:gridSpan w:val="3"/>
            <w:tcBorders>
              <w:top w:val="single" w:sz="4" w:space="0" w:color="auto"/>
              <w:left w:val="nil"/>
              <w:bottom w:val="single" w:sz="4" w:space="0" w:color="auto"/>
            </w:tcBorders>
            <w:vAlign w:val="center"/>
          </w:tcPr>
          <w:p w14:paraId="530721E2" w14:textId="77777777" w:rsidR="003460E6" w:rsidRPr="0074334C" w:rsidRDefault="003460E6" w:rsidP="00A749E5">
            <w:pPr>
              <w:tabs>
                <w:tab w:val="right" w:pos="657"/>
              </w:tabs>
              <w:spacing w:after="0" w:line="240" w:lineRule="auto"/>
              <w:rPr>
                <w:b/>
                <w:sz w:val="28"/>
                <w:szCs w:val="28"/>
              </w:rPr>
            </w:pPr>
            <w:r w:rsidRPr="0074334C">
              <w:rPr>
                <w:b/>
                <w:sz w:val="28"/>
                <w:szCs w:val="28"/>
              </w:rPr>
              <w:tab/>
            </w: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4035" w:type="dxa"/>
            <w:gridSpan w:val="2"/>
            <w:tcBorders>
              <w:top w:val="single" w:sz="4" w:space="0" w:color="auto"/>
              <w:bottom w:val="single" w:sz="4" w:space="0" w:color="auto"/>
              <w:right w:val="nil"/>
            </w:tcBorders>
            <w:vAlign w:val="center"/>
          </w:tcPr>
          <w:p w14:paraId="53ABB829" w14:textId="77777777" w:rsidR="003460E6" w:rsidRPr="0074334C" w:rsidRDefault="003460E6" w:rsidP="003460E6">
            <w:pPr>
              <w:spacing w:before="120" w:after="120"/>
              <w:ind w:left="172"/>
              <w:jc w:val="left"/>
            </w:pPr>
            <w:r w:rsidRPr="0074334C">
              <w:t xml:space="preserve">DEFCON 624 – </w:t>
            </w:r>
            <w:r w:rsidRPr="0074334C">
              <w:rPr>
                <w:b/>
              </w:rPr>
              <w:t xml:space="preserve">Use of Asbestos </w:t>
            </w:r>
          </w:p>
        </w:tc>
        <w:tc>
          <w:tcPr>
            <w:tcW w:w="977" w:type="dxa"/>
            <w:tcBorders>
              <w:top w:val="single" w:sz="4" w:space="0" w:color="auto"/>
              <w:left w:val="nil"/>
              <w:bottom w:val="single" w:sz="4" w:space="0" w:color="auto"/>
            </w:tcBorders>
            <w:vAlign w:val="center"/>
          </w:tcPr>
          <w:p w14:paraId="7DC4EDA8" w14:textId="77777777" w:rsidR="003460E6" w:rsidRPr="0074334C" w:rsidRDefault="003460E6" w:rsidP="00A749E5">
            <w:pPr>
              <w:tabs>
                <w:tab w:val="right" w:pos="657"/>
              </w:tabs>
              <w:spacing w:after="0" w:line="240" w:lineRule="auto"/>
              <w:rPr>
                <w:b/>
                <w:sz w:val="28"/>
                <w:szCs w:val="28"/>
              </w:rPr>
            </w:pPr>
            <w:r w:rsidRPr="0074334C">
              <w:rPr>
                <w:b/>
                <w:sz w:val="28"/>
                <w:szCs w:val="28"/>
              </w:rPr>
              <w:tab/>
            </w: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r>
      <w:tr w:rsidR="003460E6" w:rsidRPr="0074334C" w14:paraId="422EB118" w14:textId="77777777" w:rsidTr="00BD6B9B">
        <w:trPr>
          <w:cantSplit/>
          <w:trHeight w:val="459"/>
        </w:trPr>
        <w:tc>
          <w:tcPr>
            <w:tcW w:w="6096" w:type="dxa"/>
            <w:gridSpan w:val="5"/>
            <w:tcBorders>
              <w:top w:val="single" w:sz="4" w:space="0" w:color="auto"/>
              <w:left w:val="single" w:sz="4" w:space="0" w:color="auto"/>
              <w:bottom w:val="nil"/>
              <w:right w:val="single" w:sz="4" w:space="0" w:color="auto"/>
            </w:tcBorders>
            <w:vAlign w:val="center"/>
          </w:tcPr>
          <w:p w14:paraId="1A588507" w14:textId="77777777" w:rsidR="003460E6" w:rsidRPr="0074334C" w:rsidRDefault="003460E6" w:rsidP="00EF34FB">
            <w:pPr>
              <w:spacing w:before="120" w:after="120" w:line="240" w:lineRule="auto"/>
              <w:ind w:right="198"/>
              <w:rPr>
                <w:sz w:val="28"/>
                <w:szCs w:val="28"/>
              </w:rPr>
            </w:pPr>
            <w:r w:rsidRPr="0074334C">
              <w:rPr>
                <w:b/>
              </w:rPr>
              <w:t xml:space="preserve">Special Indemnity Conditions – </w:t>
            </w:r>
            <w:r w:rsidRPr="0074334C">
              <w:rPr>
                <w:i/>
              </w:rPr>
              <w:t>select as appropriate</w:t>
            </w:r>
          </w:p>
        </w:tc>
        <w:tc>
          <w:tcPr>
            <w:tcW w:w="4253" w:type="dxa"/>
            <w:gridSpan w:val="2"/>
            <w:tcBorders>
              <w:top w:val="single" w:sz="4" w:space="0" w:color="auto"/>
              <w:left w:val="nil"/>
              <w:bottom w:val="nil"/>
              <w:right w:val="single" w:sz="4" w:space="0" w:color="auto"/>
            </w:tcBorders>
          </w:tcPr>
          <w:p w14:paraId="50F42B51" w14:textId="77777777" w:rsidR="003460E6" w:rsidRPr="0074334C" w:rsidRDefault="003460E6" w:rsidP="00EF34FB">
            <w:pPr>
              <w:spacing w:before="120" w:after="120" w:line="240" w:lineRule="auto"/>
              <w:ind w:right="198"/>
              <w:jc w:val="left"/>
              <w:rPr>
                <w:u w:val="single"/>
              </w:rPr>
            </w:pPr>
            <w:r w:rsidRPr="0074334C">
              <w:rPr>
                <w:u w:val="single"/>
              </w:rPr>
              <w:t>Other</w:t>
            </w:r>
          </w:p>
        </w:tc>
      </w:tr>
      <w:tr w:rsidR="003460E6" w:rsidRPr="0074334C" w14:paraId="3A90DAC0" w14:textId="77777777" w:rsidTr="007E347D">
        <w:trPr>
          <w:cantSplit/>
        </w:trPr>
        <w:tc>
          <w:tcPr>
            <w:tcW w:w="5271" w:type="dxa"/>
            <w:gridSpan w:val="3"/>
            <w:tcBorders>
              <w:top w:val="nil"/>
              <w:left w:val="single" w:sz="4" w:space="0" w:color="auto"/>
              <w:bottom w:val="nil"/>
              <w:right w:val="nil"/>
            </w:tcBorders>
            <w:vAlign w:val="center"/>
          </w:tcPr>
          <w:p w14:paraId="144CCA6D" w14:textId="77777777" w:rsidR="003460E6" w:rsidRPr="0074334C" w:rsidRDefault="003460E6" w:rsidP="003460E6">
            <w:pPr>
              <w:spacing w:after="0" w:line="240" w:lineRule="auto"/>
              <w:ind w:left="227"/>
              <w:jc w:val="left"/>
            </w:pPr>
            <w:r w:rsidRPr="0074334C">
              <w:t xml:space="preserve">DEFCON 638 – </w:t>
            </w:r>
            <w:r w:rsidRPr="0074334C">
              <w:rPr>
                <w:b/>
              </w:rPr>
              <w:t>Flights Liability &amp; Indemnity</w:t>
            </w:r>
            <w:r w:rsidR="00BA3A84" w:rsidRPr="0074334C">
              <w:rPr>
                <w:rStyle w:val="FootnoteReference"/>
                <w:b/>
              </w:rPr>
              <w:footnoteReference w:id="1"/>
            </w:r>
          </w:p>
        </w:tc>
        <w:tc>
          <w:tcPr>
            <w:tcW w:w="825" w:type="dxa"/>
            <w:gridSpan w:val="2"/>
            <w:tcBorders>
              <w:top w:val="nil"/>
              <w:left w:val="nil"/>
              <w:bottom w:val="nil"/>
              <w:right w:val="single" w:sz="4" w:space="0" w:color="auto"/>
            </w:tcBorders>
            <w:vAlign w:val="center"/>
          </w:tcPr>
          <w:p w14:paraId="60FE6FDE" w14:textId="77777777" w:rsidR="003460E6" w:rsidRPr="00061671" w:rsidRDefault="003460E6" w:rsidP="00EF34FB">
            <w:pPr>
              <w:spacing w:after="0" w:line="240" w:lineRule="auto"/>
              <w:ind w:right="183"/>
              <w:jc w:val="right"/>
              <w:rPr>
                <w:sz w:val="28"/>
                <w:szCs w:val="28"/>
              </w:rPr>
            </w:pPr>
            <w:r w:rsidRPr="00061671">
              <w:rPr>
                <w:sz w:val="28"/>
                <w:szCs w:val="28"/>
              </w:rPr>
              <w:fldChar w:fldCharType="begin">
                <w:ffData>
                  <w:name w:val="TargetCost"/>
                  <w:enabled/>
                  <w:calcOnExit w:val="0"/>
                  <w:checkBox>
                    <w:sizeAuto/>
                    <w:default w:val="0"/>
                  </w:checkBox>
                </w:ffData>
              </w:fldChar>
            </w:r>
            <w:r w:rsidRPr="00061671">
              <w:rPr>
                <w:sz w:val="28"/>
                <w:szCs w:val="28"/>
              </w:rPr>
              <w:instrText xml:space="preserve"> FORMCHECKBOX </w:instrText>
            </w:r>
            <w:r w:rsidRPr="00061671">
              <w:rPr>
                <w:sz w:val="28"/>
                <w:szCs w:val="28"/>
              </w:rPr>
            </w:r>
            <w:r w:rsidRPr="00061671">
              <w:rPr>
                <w:sz w:val="28"/>
                <w:szCs w:val="28"/>
              </w:rPr>
              <w:fldChar w:fldCharType="separate"/>
            </w:r>
            <w:r w:rsidRPr="00061671">
              <w:rPr>
                <w:sz w:val="28"/>
                <w:szCs w:val="28"/>
              </w:rPr>
              <w:fldChar w:fldCharType="end"/>
            </w:r>
          </w:p>
          <w:p w14:paraId="1C16814D" w14:textId="77777777" w:rsidR="00D3181D" w:rsidRPr="00061671" w:rsidRDefault="00D3181D" w:rsidP="00EF34FB">
            <w:pPr>
              <w:spacing w:after="0" w:line="240" w:lineRule="auto"/>
              <w:ind w:right="183"/>
              <w:jc w:val="right"/>
            </w:pPr>
          </w:p>
        </w:tc>
        <w:tc>
          <w:tcPr>
            <w:tcW w:w="4253" w:type="dxa"/>
            <w:gridSpan w:val="2"/>
            <w:tcBorders>
              <w:top w:val="nil"/>
              <w:left w:val="nil"/>
              <w:bottom w:val="nil"/>
              <w:right w:val="single" w:sz="4" w:space="0" w:color="auto"/>
            </w:tcBorders>
            <w:vAlign w:val="center"/>
          </w:tcPr>
          <w:p w14:paraId="266B1ECC" w14:textId="77777777" w:rsidR="001457CD" w:rsidRPr="00061671" w:rsidRDefault="001457CD" w:rsidP="00C82DB6">
            <w:pPr>
              <w:tabs>
                <w:tab w:val="left" w:pos="3634"/>
              </w:tabs>
              <w:spacing w:after="0" w:line="240" w:lineRule="auto"/>
              <w:ind w:left="-61" w:right="183" w:firstLine="61"/>
              <w:jc w:val="left"/>
              <w:rPr>
                <w:sz w:val="28"/>
                <w:szCs w:val="28"/>
              </w:rPr>
            </w:pPr>
            <w:r w:rsidRPr="00061671">
              <w:t xml:space="preserve">DEFCON 658 – </w:t>
            </w:r>
            <w:r w:rsidRPr="00061671">
              <w:rPr>
                <w:b/>
                <w:bCs/>
              </w:rPr>
              <w:t>CYBER</w:t>
            </w:r>
            <w:r w:rsidR="00C82DB6" w:rsidRPr="00061671">
              <w:rPr>
                <w:b/>
                <w:bCs/>
              </w:rPr>
              <w:t xml:space="preserve">                         </w:t>
            </w:r>
            <w:r w:rsidRPr="00061671">
              <w:rPr>
                <w:b/>
                <w:bCs/>
              </w:rPr>
              <w:t xml:space="preserve"> </w:t>
            </w:r>
            <w:r w:rsidRPr="00061671">
              <w:rPr>
                <w:sz w:val="28"/>
                <w:szCs w:val="28"/>
              </w:rPr>
              <w:fldChar w:fldCharType="begin">
                <w:ffData>
                  <w:name w:val=""/>
                  <w:enabled/>
                  <w:calcOnExit w:val="0"/>
                  <w:checkBox>
                    <w:sizeAuto/>
                    <w:default w:val="1"/>
                  </w:checkBox>
                </w:ffData>
              </w:fldChar>
            </w:r>
            <w:r w:rsidRPr="00061671">
              <w:rPr>
                <w:sz w:val="28"/>
                <w:szCs w:val="28"/>
              </w:rPr>
              <w:instrText xml:space="preserve"> FORMCHECKBOX </w:instrText>
            </w:r>
            <w:r w:rsidRPr="00061671">
              <w:rPr>
                <w:sz w:val="28"/>
                <w:szCs w:val="28"/>
              </w:rPr>
            </w:r>
            <w:r w:rsidRPr="00061671">
              <w:rPr>
                <w:sz w:val="28"/>
                <w:szCs w:val="28"/>
              </w:rPr>
              <w:fldChar w:fldCharType="separate"/>
            </w:r>
            <w:r w:rsidRPr="00061671">
              <w:rPr>
                <w:sz w:val="28"/>
                <w:szCs w:val="28"/>
              </w:rPr>
              <w:fldChar w:fldCharType="end"/>
            </w:r>
          </w:p>
          <w:p w14:paraId="768937F2" w14:textId="77777777" w:rsidR="001457CD" w:rsidRPr="00061671" w:rsidRDefault="000E3F36" w:rsidP="001457CD">
            <w:pPr>
              <w:spacing w:after="0" w:line="240" w:lineRule="auto"/>
              <w:ind w:right="198"/>
            </w:pPr>
            <w:r w:rsidRPr="00061671">
              <w:t>Note:</w:t>
            </w:r>
            <w:r w:rsidRPr="00061671">
              <w:rPr>
                <w:sz w:val="18"/>
              </w:rPr>
              <w:t xml:space="preserve"> Further to DEFCON 658 the Cyber Risk Profile of the Contract is Low.</w:t>
            </w:r>
          </w:p>
          <w:p w14:paraId="093435D4" w14:textId="77777777" w:rsidR="001457CD" w:rsidRPr="00061671" w:rsidRDefault="001457CD" w:rsidP="001457CD">
            <w:pPr>
              <w:spacing w:after="0" w:line="240" w:lineRule="auto"/>
              <w:ind w:right="198"/>
            </w:pPr>
          </w:p>
          <w:p w14:paraId="3301C3AF" w14:textId="77777777" w:rsidR="001457CD" w:rsidRPr="00061671" w:rsidRDefault="001457CD" w:rsidP="001457CD">
            <w:pPr>
              <w:spacing w:after="0" w:line="240" w:lineRule="auto"/>
              <w:ind w:right="198"/>
              <w:jc w:val="left"/>
            </w:pPr>
            <w:r w:rsidRPr="00061671">
              <w:t xml:space="preserve">Limits of liability: Contractor Limit of Liability for this Tasking, in addition to those referenced under the overarching LTPA contract; the higher will take precedence: </w:t>
            </w:r>
          </w:p>
          <w:p w14:paraId="65BCD6DB" w14:textId="77777777" w:rsidR="00207BF4" w:rsidRPr="00061671" w:rsidRDefault="00207BF4" w:rsidP="001457CD">
            <w:pPr>
              <w:spacing w:after="0" w:line="240" w:lineRule="auto"/>
              <w:ind w:right="198"/>
              <w:jc w:val="left"/>
            </w:pPr>
          </w:p>
          <w:p w14:paraId="188B77F0" w14:textId="69AFD139" w:rsidR="000E3F36" w:rsidRDefault="00370ADA" w:rsidP="00625894">
            <w:pPr>
              <w:numPr>
                <w:ilvl w:val="0"/>
                <w:numId w:val="16"/>
              </w:numPr>
              <w:spacing w:after="0" w:line="240" w:lineRule="auto"/>
              <w:ind w:right="198"/>
              <w:jc w:val="left"/>
            </w:pPr>
            <w:r w:rsidRPr="00370ADA">
              <w:rPr>
                <w:highlight w:val="black"/>
              </w:rPr>
              <w:t>xxx</w:t>
            </w:r>
            <w:r w:rsidR="00207BF4" w:rsidRPr="00061671">
              <w:t>%</w:t>
            </w:r>
            <w:r w:rsidR="00923204" w:rsidRPr="00061671">
              <w:t xml:space="preserve"> </w:t>
            </w:r>
            <w:r w:rsidR="00923204" w:rsidRPr="00F0599E">
              <w:t>(£</w:t>
            </w:r>
            <w:proofErr w:type="spellStart"/>
            <w:r w:rsidR="005E0FB3" w:rsidRPr="003E23F0">
              <w:rPr>
                <w:noProof/>
                <w:highlight w:val="black"/>
              </w:rPr>
              <w:t>xxxxxxxxxxx</w:t>
            </w:r>
            <w:proofErr w:type="spellEnd"/>
            <w:r w:rsidR="00923204" w:rsidRPr="00F0599E">
              <w:t>)</w:t>
            </w:r>
            <w:r w:rsidR="00207BF4" w:rsidRPr="00F0599E">
              <w:t xml:space="preserve"> </w:t>
            </w:r>
            <w:r w:rsidR="00625894" w:rsidRPr="00F0599E">
              <w:t>of</w:t>
            </w:r>
            <w:r w:rsidR="00207BF4" w:rsidRPr="00061671">
              <w:t xml:space="preserve"> the contract value.</w:t>
            </w:r>
          </w:p>
          <w:p w14:paraId="33EDF30D" w14:textId="77777777" w:rsidR="004C1CE2" w:rsidRDefault="004C1CE2" w:rsidP="007E347D">
            <w:pPr>
              <w:spacing w:after="0" w:line="240" w:lineRule="auto"/>
              <w:ind w:right="198"/>
              <w:jc w:val="left"/>
            </w:pPr>
          </w:p>
          <w:p w14:paraId="428F43CC" w14:textId="421A96F7" w:rsidR="007E347D" w:rsidRDefault="007E347D" w:rsidP="007E347D">
            <w:pPr>
              <w:spacing w:after="0" w:line="240" w:lineRule="auto"/>
              <w:ind w:right="198"/>
              <w:jc w:val="left"/>
              <w:rPr>
                <w:b/>
                <w:bCs/>
              </w:rPr>
            </w:pPr>
            <w:r w:rsidRPr="007E347D">
              <w:rPr>
                <w:b/>
                <w:bCs/>
              </w:rPr>
              <w:t>Continge</w:t>
            </w:r>
            <w:r>
              <w:rPr>
                <w:b/>
                <w:bCs/>
              </w:rPr>
              <w:t>n</w:t>
            </w:r>
            <w:r w:rsidRPr="007E347D">
              <w:rPr>
                <w:b/>
                <w:bCs/>
              </w:rPr>
              <w:t>t Liability</w:t>
            </w:r>
          </w:p>
          <w:p w14:paraId="232C936E" w14:textId="77777777" w:rsidR="007E347D" w:rsidRPr="007E347D" w:rsidRDefault="007E347D" w:rsidP="007E347D">
            <w:pPr>
              <w:spacing w:after="0" w:line="240" w:lineRule="auto"/>
              <w:ind w:right="198"/>
              <w:jc w:val="left"/>
              <w:rPr>
                <w:b/>
                <w:bCs/>
              </w:rPr>
            </w:pPr>
          </w:p>
          <w:p w14:paraId="45EBDA46" w14:textId="2B032E99" w:rsidR="004C1CE2" w:rsidRPr="007E347D" w:rsidRDefault="004C1CE2" w:rsidP="007E347D">
            <w:pPr>
              <w:numPr>
                <w:ilvl w:val="0"/>
                <w:numId w:val="16"/>
              </w:numPr>
              <w:spacing w:after="0" w:line="240" w:lineRule="auto"/>
              <w:jc w:val="left"/>
            </w:pPr>
            <w:r w:rsidRPr="00C97445">
              <w:t>MOD Maximum Financial Exposure</w:t>
            </w:r>
            <w:r w:rsidRPr="007E347D">
              <w:t xml:space="preserve">: </w:t>
            </w:r>
            <w:r w:rsidRPr="00C97445">
              <w:t>£</w:t>
            </w:r>
            <w:r w:rsidR="005E0FB3" w:rsidRPr="00A4708A">
              <w:t xml:space="preserve"> </w:t>
            </w:r>
            <w:r w:rsidR="005E0FB3" w:rsidRPr="003E23F0">
              <w:rPr>
                <w:noProof/>
                <w:highlight w:val="black"/>
              </w:rPr>
              <w:t>xxxxxxxxxxx</w:t>
            </w:r>
          </w:p>
          <w:p w14:paraId="042183E1" w14:textId="33E82EC4" w:rsidR="004C1CE2" w:rsidRPr="007E347D" w:rsidRDefault="004C1CE2" w:rsidP="007E347D">
            <w:pPr>
              <w:numPr>
                <w:ilvl w:val="0"/>
                <w:numId w:val="16"/>
              </w:numPr>
              <w:spacing w:after="0" w:line="240" w:lineRule="auto"/>
            </w:pPr>
            <w:r w:rsidRPr="00C97445">
              <w:t>MOD Exposure Value (Most Likely)</w:t>
            </w:r>
            <w:r w:rsidRPr="007E347D">
              <w:t xml:space="preserve">: </w:t>
            </w:r>
            <w:r w:rsidRPr="00375AD0">
              <w:t>£</w:t>
            </w:r>
            <w:r w:rsidR="005E0FB3" w:rsidRPr="00A4708A">
              <w:t xml:space="preserve"> </w:t>
            </w:r>
            <w:r w:rsidR="005E0FB3" w:rsidRPr="003E23F0">
              <w:rPr>
                <w:noProof/>
                <w:highlight w:val="black"/>
              </w:rPr>
              <w:t>xxxxxxxxxxx</w:t>
            </w:r>
          </w:p>
          <w:p w14:paraId="14CCF70D" w14:textId="38D5C4EC" w:rsidR="004C1CE2" w:rsidRPr="007E347D" w:rsidRDefault="004C1CE2" w:rsidP="007E347D">
            <w:pPr>
              <w:numPr>
                <w:ilvl w:val="0"/>
                <w:numId w:val="16"/>
              </w:numPr>
              <w:spacing w:after="0" w:line="240" w:lineRule="auto"/>
            </w:pPr>
            <w:r w:rsidRPr="00C97445">
              <w:t xml:space="preserve">Maximum </w:t>
            </w:r>
            <w:proofErr w:type="spellStart"/>
            <w:r w:rsidRPr="00C97445">
              <w:t>LoCL</w:t>
            </w:r>
            <w:proofErr w:type="spellEnd"/>
            <w:r w:rsidRPr="00E70B31">
              <w:t>:</w:t>
            </w:r>
            <w:r w:rsidR="004D5DEE">
              <w:t xml:space="preserve"> </w:t>
            </w:r>
            <w:r w:rsidR="005E0FB3" w:rsidRPr="003E23F0">
              <w:rPr>
                <w:noProof/>
                <w:highlight w:val="black"/>
              </w:rPr>
              <w:t>xxxxxxxxxxx</w:t>
            </w:r>
          </w:p>
          <w:p w14:paraId="3984E6A3" w14:textId="5030C586" w:rsidR="003460E6" w:rsidRPr="00061671" w:rsidRDefault="004C1CE2" w:rsidP="007E347D">
            <w:pPr>
              <w:numPr>
                <w:ilvl w:val="0"/>
                <w:numId w:val="16"/>
              </w:numPr>
              <w:spacing w:after="0" w:line="240" w:lineRule="auto"/>
            </w:pPr>
            <w:r w:rsidRPr="00C97445">
              <w:t>Contingent Liability Total</w:t>
            </w:r>
            <w:r w:rsidRPr="007E347D">
              <w:t xml:space="preserve">: </w:t>
            </w:r>
            <w:r w:rsidRPr="00C97445">
              <w:t>£</w:t>
            </w:r>
            <w:r w:rsidR="005E0FB3" w:rsidRPr="00A4708A">
              <w:t xml:space="preserve"> </w:t>
            </w:r>
            <w:r w:rsidR="005E0FB3" w:rsidRPr="003E23F0">
              <w:rPr>
                <w:noProof/>
                <w:highlight w:val="black"/>
              </w:rPr>
              <w:t>xxxxxxxxxxx</w:t>
            </w:r>
          </w:p>
        </w:tc>
      </w:tr>
      <w:tr w:rsidR="003460E6" w:rsidRPr="0074334C" w14:paraId="4DC757DB" w14:textId="77777777" w:rsidTr="007E347D">
        <w:trPr>
          <w:cantSplit/>
        </w:trPr>
        <w:tc>
          <w:tcPr>
            <w:tcW w:w="5271" w:type="dxa"/>
            <w:gridSpan w:val="3"/>
            <w:tcBorders>
              <w:top w:val="nil"/>
              <w:left w:val="single" w:sz="4" w:space="0" w:color="auto"/>
              <w:bottom w:val="nil"/>
              <w:right w:val="nil"/>
            </w:tcBorders>
            <w:vAlign w:val="center"/>
          </w:tcPr>
          <w:p w14:paraId="6224C1ED" w14:textId="77777777" w:rsidR="003460E6" w:rsidRPr="0074334C" w:rsidRDefault="003460E6" w:rsidP="003460E6">
            <w:pPr>
              <w:spacing w:after="0" w:line="240" w:lineRule="auto"/>
              <w:ind w:left="227"/>
              <w:jc w:val="left"/>
            </w:pPr>
            <w:r w:rsidRPr="0074334C">
              <w:t xml:space="preserve">DEFCON 661A – </w:t>
            </w:r>
            <w:r w:rsidRPr="0074334C">
              <w:rPr>
                <w:b/>
              </w:rPr>
              <w:t>War Risk Indemnity</w:t>
            </w:r>
            <w:r w:rsidR="00D152E8" w:rsidRPr="0074334C">
              <w:rPr>
                <w:b/>
              </w:rPr>
              <w:t xml:space="preserve"> – Alternative Version</w:t>
            </w:r>
          </w:p>
        </w:tc>
        <w:tc>
          <w:tcPr>
            <w:tcW w:w="825" w:type="dxa"/>
            <w:gridSpan w:val="2"/>
            <w:tcBorders>
              <w:top w:val="nil"/>
              <w:left w:val="nil"/>
              <w:bottom w:val="nil"/>
              <w:right w:val="single" w:sz="4" w:space="0" w:color="auto"/>
            </w:tcBorders>
            <w:vAlign w:val="center"/>
          </w:tcPr>
          <w:p w14:paraId="37309A8F" w14:textId="77777777" w:rsidR="003460E6" w:rsidRDefault="003460E6" w:rsidP="00EF34FB">
            <w:pPr>
              <w:spacing w:after="0" w:line="240" w:lineRule="auto"/>
              <w:ind w:right="198"/>
              <w:jc w:val="right"/>
              <w:rPr>
                <w:sz w:val="28"/>
                <w:szCs w:val="28"/>
              </w:rPr>
            </w:pPr>
            <w:r w:rsidRPr="0074334C">
              <w:rPr>
                <w:sz w:val="28"/>
                <w:szCs w:val="28"/>
              </w:rPr>
              <w:fldChar w:fldCharType="begin">
                <w:ffData>
                  <w:name w:val="TargetCost"/>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p w14:paraId="5EA62448" w14:textId="77777777" w:rsidR="00D3181D" w:rsidRPr="0074334C" w:rsidRDefault="00D3181D" w:rsidP="00BD6B9B">
            <w:pPr>
              <w:spacing w:after="0" w:line="240" w:lineRule="auto"/>
              <w:ind w:right="198"/>
              <w:rPr>
                <w:sz w:val="28"/>
                <w:szCs w:val="28"/>
              </w:rPr>
            </w:pPr>
          </w:p>
        </w:tc>
        <w:tc>
          <w:tcPr>
            <w:tcW w:w="4253" w:type="dxa"/>
            <w:gridSpan w:val="2"/>
            <w:tcBorders>
              <w:top w:val="nil"/>
              <w:left w:val="single" w:sz="4" w:space="0" w:color="auto"/>
              <w:bottom w:val="nil"/>
              <w:right w:val="single" w:sz="4" w:space="0" w:color="auto"/>
            </w:tcBorders>
            <w:vAlign w:val="center"/>
          </w:tcPr>
          <w:p w14:paraId="26CAD12C" w14:textId="77777777" w:rsidR="003460E6" w:rsidRPr="0074334C" w:rsidRDefault="003460E6" w:rsidP="002367DB">
            <w:pPr>
              <w:spacing w:after="0" w:line="240" w:lineRule="auto"/>
              <w:ind w:right="198"/>
              <w:jc w:val="left"/>
            </w:pPr>
          </w:p>
        </w:tc>
      </w:tr>
      <w:tr w:rsidR="00BD6B9B" w:rsidRPr="0074334C" w14:paraId="7AB160A4" w14:textId="77777777" w:rsidTr="007E347D">
        <w:trPr>
          <w:cantSplit/>
        </w:trPr>
        <w:tc>
          <w:tcPr>
            <w:tcW w:w="5271" w:type="dxa"/>
            <w:gridSpan w:val="3"/>
            <w:tcBorders>
              <w:top w:val="nil"/>
              <w:left w:val="single" w:sz="4" w:space="0" w:color="auto"/>
              <w:bottom w:val="single" w:sz="4" w:space="0" w:color="auto"/>
              <w:right w:val="nil"/>
            </w:tcBorders>
            <w:vAlign w:val="center"/>
          </w:tcPr>
          <w:p w14:paraId="73824259" w14:textId="77777777" w:rsidR="00BD6B9B" w:rsidRPr="00BD6B9B" w:rsidRDefault="00BD6B9B" w:rsidP="00BD6B9B">
            <w:pPr>
              <w:spacing w:after="0" w:line="240" w:lineRule="auto"/>
              <w:ind w:left="227"/>
              <w:jc w:val="left"/>
              <w:rPr>
                <w:b/>
              </w:rPr>
            </w:pPr>
            <w:r w:rsidRPr="0074334C">
              <w:t xml:space="preserve">DEFCON 659A – </w:t>
            </w:r>
            <w:r w:rsidRPr="0074334C">
              <w:rPr>
                <w:b/>
              </w:rPr>
              <w:t>Security Measures</w:t>
            </w:r>
            <w:r>
              <w:rPr>
                <w:b/>
              </w:rPr>
              <w:t xml:space="preserve">          </w:t>
            </w:r>
          </w:p>
        </w:tc>
        <w:tc>
          <w:tcPr>
            <w:tcW w:w="825" w:type="dxa"/>
            <w:gridSpan w:val="2"/>
            <w:tcBorders>
              <w:top w:val="nil"/>
              <w:left w:val="nil"/>
              <w:bottom w:val="single" w:sz="4" w:space="0" w:color="auto"/>
              <w:right w:val="single" w:sz="4" w:space="0" w:color="auto"/>
            </w:tcBorders>
            <w:vAlign w:val="center"/>
          </w:tcPr>
          <w:p w14:paraId="67384FB5" w14:textId="77777777" w:rsidR="00BD6B9B" w:rsidRPr="0074334C" w:rsidRDefault="001457CD" w:rsidP="00EF34FB">
            <w:pPr>
              <w:spacing w:after="0" w:line="240" w:lineRule="auto"/>
              <w:ind w:right="198"/>
              <w:jc w:val="right"/>
              <w:rPr>
                <w:sz w:val="28"/>
                <w:szCs w:val="28"/>
              </w:rPr>
            </w:pP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c>
          <w:tcPr>
            <w:tcW w:w="4253" w:type="dxa"/>
            <w:gridSpan w:val="2"/>
            <w:tcBorders>
              <w:top w:val="nil"/>
              <w:left w:val="nil"/>
              <w:bottom w:val="single" w:sz="4" w:space="0" w:color="auto"/>
              <w:right w:val="single" w:sz="4" w:space="0" w:color="auto"/>
            </w:tcBorders>
            <w:vAlign w:val="center"/>
          </w:tcPr>
          <w:p w14:paraId="7656CADC" w14:textId="77777777" w:rsidR="00BD6B9B" w:rsidRPr="0074334C" w:rsidRDefault="00BD6B9B" w:rsidP="00EF34FB">
            <w:pPr>
              <w:spacing w:after="0" w:line="240" w:lineRule="auto"/>
              <w:ind w:right="198"/>
              <w:jc w:val="right"/>
            </w:pPr>
          </w:p>
        </w:tc>
      </w:tr>
      <w:tr w:rsidR="003460E6" w:rsidRPr="0074334C" w14:paraId="2B30E651" w14:textId="77777777" w:rsidTr="007E347D">
        <w:trPr>
          <w:cantSplit/>
        </w:trPr>
        <w:tc>
          <w:tcPr>
            <w:tcW w:w="5256" w:type="dxa"/>
            <w:gridSpan w:val="2"/>
            <w:tcBorders>
              <w:top w:val="single" w:sz="4" w:space="0" w:color="auto"/>
              <w:left w:val="single" w:sz="4" w:space="0" w:color="auto"/>
              <w:bottom w:val="single" w:sz="4" w:space="0" w:color="auto"/>
              <w:right w:val="nil"/>
            </w:tcBorders>
            <w:vAlign w:val="center"/>
          </w:tcPr>
          <w:p w14:paraId="01D56433" w14:textId="77777777" w:rsidR="00581715" w:rsidRDefault="00581715" w:rsidP="003460E6">
            <w:pPr>
              <w:spacing w:after="0" w:line="240" w:lineRule="auto"/>
              <w:ind w:left="227"/>
              <w:jc w:val="left"/>
            </w:pPr>
          </w:p>
          <w:p w14:paraId="7271AC4D" w14:textId="77777777" w:rsidR="00D3181D" w:rsidRDefault="00BD6B9B" w:rsidP="00BD6B9B">
            <w:pPr>
              <w:spacing w:after="0" w:line="240" w:lineRule="auto"/>
              <w:ind w:left="227"/>
              <w:jc w:val="left"/>
            </w:pPr>
            <w:r>
              <w:t xml:space="preserve">DEFCON 684 - </w:t>
            </w:r>
            <w:r w:rsidR="00D3181D" w:rsidRPr="00BD6B9B">
              <w:rPr>
                <w:b/>
              </w:rPr>
              <w:t>Limitation Upon Claims in Respect of Aviation Products</w:t>
            </w:r>
            <w:r w:rsidRPr="0074334C">
              <w:rPr>
                <w:rStyle w:val="FootnoteReference"/>
                <w:b/>
              </w:rPr>
              <w:footnoteReference w:id="2"/>
            </w:r>
          </w:p>
          <w:p w14:paraId="0DEBF386" w14:textId="77777777" w:rsidR="00D3181D" w:rsidRPr="0074334C" w:rsidRDefault="00D3181D" w:rsidP="003460E6">
            <w:pPr>
              <w:spacing w:after="0" w:line="240" w:lineRule="auto"/>
              <w:ind w:left="227"/>
              <w:jc w:val="left"/>
              <w:rPr>
                <w:b/>
              </w:rPr>
            </w:pPr>
          </w:p>
        </w:tc>
        <w:tc>
          <w:tcPr>
            <w:tcW w:w="840" w:type="dxa"/>
            <w:gridSpan w:val="3"/>
            <w:tcBorders>
              <w:top w:val="single" w:sz="4" w:space="0" w:color="auto"/>
              <w:left w:val="nil"/>
              <w:bottom w:val="single" w:sz="4" w:space="0" w:color="auto"/>
              <w:right w:val="single" w:sz="4" w:space="0" w:color="auto"/>
            </w:tcBorders>
            <w:vAlign w:val="center"/>
          </w:tcPr>
          <w:p w14:paraId="2FEA154D" w14:textId="77777777" w:rsidR="003460E6" w:rsidRPr="0074334C" w:rsidRDefault="003460E6" w:rsidP="00EF34FB">
            <w:pPr>
              <w:spacing w:after="0" w:line="240" w:lineRule="auto"/>
              <w:ind w:left="227" w:right="198"/>
              <w:jc w:val="right"/>
              <w:rPr>
                <w:sz w:val="28"/>
                <w:szCs w:val="28"/>
              </w:rPr>
            </w:pPr>
            <w:r w:rsidRPr="0074334C">
              <w:rPr>
                <w:sz w:val="28"/>
                <w:szCs w:val="28"/>
              </w:rPr>
              <w:fldChar w:fldCharType="begin">
                <w:ffData>
                  <w:name w:val="TargetCost"/>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c>
          <w:tcPr>
            <w:tcW w:w="4253" w:type="dxa"/>
            <w:gridSpan w:val="2"/>
            <w:tcBorders>
              <w:top w:val="single" w:sz="4" w:space="0" w:color="auto"/>
              <w:left w:val="nil"/>
              <w:bottom w:val="single" w:sz="4" w:space="0" w:color="auto"/>
              <w:right w:val="single" w:sz="4" w:space="0" w:color="auto"/>
            </w:tcBorders>
            <w:vAlign w:val="center"/>
          </w:tcPr>
          <w:p w14:paraId="423FF899" w14:textId="77777777" w:rsidR="003460E6" w:rsidRPr="0074334C" w:rsidRDefault="003460E6" w:rsidP="00EF34FB">
            <w:pPr>
              <w:spacing w:after="0" w:line="240" w:lineRule="auto"/>
              <w:ind w:right="198"/>
              <w:jc w:val="right"/>
            </w:pPr>
          </w:p>
        </w:tc>
      </w:tr>
    </w:tbl>
    <w:p w14:paraId="0E007803" w14:textId="77777777" w:rsidR="003460E6" w:rsidRPr="0074334C" w:rsidRDefault="003460E6" w:rsidP="00EF34FB">
      <w:pPr>
        <w:spacing w:line="240" w:lineRule="auto"/>
      </w:pPr>
    </w:p>
    <w:tbl>
      <w:tblPr>
        <w:tblW w:w="10349" w:type="dxa"/>
        <w:tblInd w:w="-227" w:type="dxa"/>
        <w:tblLayout w:type="fixed"/>
        <w:tblCellMar>
          <w:top w:w="57" w:type="dxa"/>
          <w:left w:w="57" w:type="dxa"/>
          <w:bottom w:w="57" w:type="dxa"/>
          <w:right w:w="57" w:type="dxa"/>
        </w:tblCellMar>
        <w:tblLook w:val="0000" w:firstRow="0" w:lastRow="0" w:firstColumn="0" w:lastColumn="0" w:noHBand="0" w:noVBand="0"/>
      </w:tblPr>
      <w:tblGrid>
        <w:gridCol w:w="993"/>
        <w:gridCol w:w="4394"/>
        <w:gridCol w:w="851"/>
        <w:gridCol w:w="992"/>
        <w:gridCol w:w="709"/>
        <w:gridCol w:w="992"/>
        <w:gridCol w:w="1418"/>
      </w:tblGrid>
      <w:tr w:rsidR="0042688D" w:rsidRPr="0074334C" w14:paraId="421ECB5D" w14:textId="77777777" w:rsidTr="00EF34FB">
        <w:trPr>
          <w:trHeight w:val="236"/>
          <w:tblHeader/>
        </w:trPr>
        <w:tc>
          <w:tcPr>
            <w:tcW w:w="10349"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308C29D" w14:textId="77777777" w:rsidR="003460E6" w:rsidRPr="0074334C" w:rsidRDefault="003460E6" w:rsidP="003460E6">
            <w:pPr>
              <w:spacing w:before="60" w:after="60" w:line="240" w:lineRule="auto"/>
              <w:jc w:val="center"/>
              <w:rPr>
                <w:i/>
              </w:rPr>
            </w:pPr>
            <w:r w:rsidRPr="0074334C">
              <w:rPr>
                <w:b/>
              </w:rPr>
              <w:t xml:space="preserve">Pricing Conditions Required – </w:t>
            </w:r>
            <w:r w:rsidRPr="0074334C">
              <w:rPr>
                <w:i/>
              </w:rPr>
              <w:t>select appropriate method of pricing</w:t>
            </w:r>
          </w:p>
        </w:tc>
      </w:tr>
      <w:tr w:rsidR="0042688D" w:rsidRPr="0074334C" w14:paraId="7586FA30" w14:textId="77777777" w:rsidTr="00EF34FB">
        <w:trPr>
          <w:trHeight w:val="588"/>
        </w:trPr>
        <w:tc>
          <w:tcPr>
            <w:tcW w:w="5387" w:type="dxa"/>
            <w:gridSpan w:val="2"/>
            <w:tcBorders>
              <w:top w:val="single" w:sz="4" w:space="0" w:color="auto"/>
              <w:left w:val="single" w:sz="4" w:space="0" w:color="auto"/>
              <w:bottom w:val="single" w:sz="4" w:space="0" w:color="auto"/>
            </w:tcBorders>
            <w:vAlign w:val="center"/>
          </w:tcPr>
          <w:p w14:paraId="326C8FD2" w14:textId="77777777" w:rsidR="003460E6" w:rsidRPr="0074334C" w:rsidRDefault="003460E6" w:rsidP="003460E6">
            <w:pPr>
              <w:spacing w:before="60" w:after="60" w:line="240" w:lineRule="auto"/>
              <w:ind w:left="176"/>
              <w:jc w:val="left"/>
              <w:rPr>
                <w:b/>
              </w:rPr>
            </w:pPr>
            <w:r w:rsidRPr="0074334C">
              <w:rPr>
                <w:b/>
              </w:rPr>
              <w:t>Priced at Outset or To Be Agreed</w:t>
            </w:r>
          </w:p>
        </w:tc>
        <w:tc>
          <w:tcPr>
            <w:tcW w:w="2552" w:type="dxa"/>
            <w:gridSpan w:val="3"/>
            <w:tcBorders>
              <w:top w:val="single" w:sz="4" w:space="0" w:color="auto"/>
              <w:bottom w:val="single" w:sz="4" w:space="0" w:color="auto"/>
            </w:tcBorders>
            <w:vAlign w:val="center"/>
          </w:tcPr>
          <w:p w14:paraId="09D62763" w14:textId="77777777" w:rsidR="003460E6" w:rsidRPr="0074334C" w:rsidRDefault="003460E6" w:rsidP="00A749E5">
            <w:pPr>
              <w:spacing w:before="60" w:after="60" w:line="240" w:lineRule="auto"/>
              <w:ind w:right="295"/>
              <w:jc w:val="right"/>
              <w:rPr>
                <w:b/>
                <w:szCs w:val="22"/>
              </w:rPr>
            </w:pPr>
            <w:r w:rsidRPr="0074334C">
              <w:rPr>
                <w:b/>
                <w:szCs w:val="22"/>
              </w:rPr>
              <w:t>At Outset</w:t>
            </w:r>
            <w:r w:rsidR="00A749E5" w:rsidRPr="0074334C">
              <w:rPr>
                <w:b/>
                <w:szCs w:val="22"/>
              </w:rPr>
              <w:t xml:space="preserve"> </w:t>
            </w:r>
            <w:r w:rsidRPr="0074334C">
              <w:rPr>
                <w:b/>
                <w:szCs w:val="22"/>
              </w:rPr>
              <w:t xml:space="preserve">  </w:t>
            </w:r>
            <w:r w:rsidR="00E26F9D">
              <w:rPr>
                <w:b/>
                <w:sz w:val="28"/>
                <w:szCs w:val="28"/>
              </w:rPr>
              <w:fldChar w:fldCharType="begin">
                <w:ffData>
                  <w:name w:val="AtOutset"/>
                  <w:enabled/>
                  <w:calcOnExit w:val="0"/>
                  <w:checkBox>
                    <w:sizeAuto/>
                    <w:default w:val="1"/>
                  </w:checkBox>
                </w:ffData>
              </w:fldChar>
            </w:r>
            <w:bookmarkStart w:id="2" w:name="AtOutset"/>
            <w:r w:rsidR="00E26F9D">
              <w:rPr>
                <w:b/>
                <w:sz w:val="28"/>
                <w:szCs w:val="28"/>
              </w:rPr>
              <w:instrText xml:space="preserve"> FORMCHECKBOX </w:instrText>
            </w:r>
            <w:r w:rsidR="00E26F9D">
              <w:rPr>
                <w:b/>
                <w:sz w:val="28"/>
                <w:szCs w:val="28"/>
              </w:rPr>
            </w:r>
            <w:r w:rsidR="00E26F9D">
              <w:rPr>
                <w:b/>
                <w:sz w:val="28"/>
                <w:szCs w:val="28"/>
              </w:rPr>
              <w:fldChar w:fldCharType="separate"/>
            </w:r>
            <w:r w:rsidR="00E26F9D">
              <w:rPr>
                <w:b/>
                <w:sz w:val="28"/>
                <w:szCs w:val="28"/>
              </w:rPr>
              <w:fldChar w:fldCharType="end"/>
            </w:r>
            <w:bookmarkEnd w:id="2"/>
          </w:p>
        </w:tc>
        <w:tc>
          <w:tcPr>
            <w:tcW w:w="2410" w:type="dxa"/>
            <w:gridSpan w:val="2"/>
            <w:tcBorders>
              <w:top w:val="single" w:sz="4" w:space="0" w:color="auto"/>
              <w:bottom w:val="single" w:sz="4" w:space="0" w:color="auto"/>
              <w:right w:val="single" w:sz="4" w:space="0" w:color="auto"/>
            </w:tcBorders>
            <w:vAlign w:val="center"/>
          </w:tcPr>
          <w:p w14:paraId="77B1A800" w14:textId="77777777" w:rsidR="003460E6" w:rsidRPr="0074334C" w:rsidRDefault="003460E6" w:rsidP="003460E6">
            <w:pPr>
              <w:spacing w:before="60" w:after="60" w:line="240" w:lineRule="auto"/>
              <w:ind w:right="227"/>
              <w:jc w:val="right"/>
              <w:rPr>
                <w:b/>
              </w:rPr>
            </w:pPr>
            <w:r w:rsidRPr="0074334C">
              <w:rPr>
                <w:b/>
              </w:rPr>
              <w:t xml:space="preserve">To Be Agreed   </w:t>
            </w:r>
            <w:r w:rsidRPr="0074334C">
              <w:rPr>
                <w:b/>
                <w:sz w:val="28"/>
                <w:szCs w:val="28"/>
              </w:rPr>
              <w:fldChar w:fldCharType="begin">
                <w:ffData>
                  <w:name w:val="AtOutse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r>
      <w:tr w:rsidR="0042688D" w:rsidRPr="0074334C" w14:paraId="7F280509" w14:textId="77777777" w:rsidTr="00EF34FB">
        <w:trPr>
          <w:trHeight w:val="557"/>
        </w:trPr>
        <w:tc>
          <w:tcPr>
            <w:tcW w:w="5387" w:type="dxa"/>
            <w:gridSpan w:val="2"/>
            <w:tcBorders>
              <w:top w:val="single" w:sz="4" w:space="0" w:color="auto"/>
              <w:left w:val="single" w:sz="4" w:space="0" w:color="auto"/>
              <w:bottom w:val="single" w:sz="4" w:space="0" w:color="auto"/>
            </w:tcBorders>
            <w:vAlign w:val="center"/>
          </w:tcPr>
          <w:p w14:paraId="5638FCBF" w14:textId="24692D71" w:rsidR="003460E6" w:rsidRPr="0074334C" w:rsidRDefault="003460E6" w:rsidP="003460E6">
            <w:pPr>
              <w:spacing w:before="60" w:after="60" w:line="240" w:lineRule="auto"/>
              <w:ind w:left="176"/>
              <w:jc w:val="left"/>
            </w:pPr>
            <w:r w:rsidRPr="0074334C">
              <w:rPr>
                <w:b/>
              </w:rPr>
              <w:t>Firm Price (less than £</w:t>
            </w:r>
            <w:proofErr w:type="spellStart"/>
            <w:r w:rsidR="00370ADA" w:rsidRPr="00370ADA">
              <w:rPr>
                <w:b/>
                <w:highlight w:val="black"/>
              </w:rPr>
              <w:t>xxxx</w:t>
            </w:r>
            <w:proofErr w:type="spellEnd"/>
            <w:r w:rsidRPr="0074334C">
              <w:rPr>
                <w:b/>
              </w:rPr>
              <w:t xml:space="preserve">): </w:t>
            </w:r>
            <w:r w:rsidRPr="0074334C">
              <w:t>DEFCON 127</w:t>
            </w:r>
          </w:p>
        </w:tc>
        <w:tc>
          <w:tcPr>
            <w:tcW w:w="2552" w:type="dxa"/>
            <w:gridSpan w:val="3"/>
            <w:tcBorders>
              <w:top w:val="single" w:sz="4" w:space="0" w:color="auto"/>
              <w:bottom w:val="single" w:sz="4" w:space="0" w:color="auto"/>
            </w:tcBorders>
            <w:vAlign w:val="center"/>
          </w:tcPr>
          <w:p w14:paraId="63450839" w14:textId="77777777" w:rsidR="003460E6" w:rsidRPr="0074334C" w:rsidRDefault="00A749E5" w:rsidP="003460E6">
            <w:pPr>
              <w:spacing w:before="60" w:after="60" w:line="240" w:lineRule="auto"/>
              <w:ind w:right="295"/>
              <w:jc w:val="right"/>
              <w:rPr>
                <w:b/>
                <w:szCs w:val="22"/>
              </w:rPr>
            </w:pPr>
            <w:r w:rsidRPr="0074334C">
              <w:rPr>
                <w:b/>
                <w:szCs w:val="22"/>
              </w:rPr>
              <w:t>Firm</w:t>
            </w:r>
            <w:r w:rsidR="003460E6" w:rsidRPr="0074334C">
              <w:rPr>
                <w:b/>
                <w:szCs w:val="22"/>
              </w:rPr>
              <w:t xml:space="preserve">   </w:t>
            </w:r>
            <w:r w:rsidR="00E26F9D">
              <w:rPr>
                <w:b/>
                <w:sz w:val="28"/>
                <w:szCs w:val="22"/>
              </w:rPr>
              <w:fldChar w:fldCharType="begin">
                <w:ffData>
                  <w:name w:val=""/>
                  <w:enabled/>
                  <w:calcOnExit w:val="0"/>
                  <w:checkBox>
                    <w:sizeAuto/>
                    <w:default w:val="1"/>
                  </w:checkBox>
                </w:ffData>
              </w:fldChar>
            </w:r>
            <w:r w:rsidR="00E26F9D">
              <w:rPr>
                <w:b/>
                <w:sz w:val="28"/>
                <w:szCs w:val="22"/>
              </w:rPr>
              <w:instrText xml:space="preserve"> FORMCHECKBOX </w:instrText>
            </w:r>
            <w:r w:rsidR="00E26F9D">
              <w:rPr>
                <w:b/>
                <w:sz w:val="28"/>
                <w:szCs w:val="22"/>
              </w:rPr>
            </w:r>
            <w:r w:rsidR="00E26F9D">
              <w:rPr>
                <w:b/>
                <w:sz w:val="28"/>
                <w:szCs w:val="22"/>
              </w:rPr>
              <w:fldChar w:fldCharType="separate"/>
            </w:r>
            <w:r w:rsidR="00E26F9D">
              <w:rPr>
                <w:b/>
                <w:sz w:val="28"/>
                <w:szCs w:val="22"/>
              </w:rPr>
              <w:fldChar w:fldCharType="end"/>
            </w:r>
          </w:p>
        </w:tc>
        <w:tc>
          <w:tcPr>
            <w:tcW w:w="2410" w:type="dxa"/>
            <w:gridSpan w:val="2"/>
            <w:tcBorders>
              <w:top w:val="single" w:sz="4" w:space="0" w:color="auto"/>
              <w:bottom w:val="single" w:sz="4" w:space="0" w:color="auto"/>
              <w:right w:val="single" w:sz="4" w:space="0" w:color="auto"/>
            </w:tcBorders>
            <w:vAlign w:val="center"/>
          </w:tcPr>
          <w:p w14:paraId="6A594E91" w14:textId="77777777" w:rsidR="003460E6" w:rsidRPr="0074334C" w:rsidRDefault="003460E6" w:rsidP="003460E6">
            <w:pPr>
              <w:spacing w:before="60" w:after="60" w:line="240" w:lineRule="auto"/>
              <w:ind w:right="227"/>
              <w:jc w:val="right"/>
              <w:rPr>
                <w:b/>
              </w:rPr>
            </w:pPr>
          </w:p>
        </w:tc>
      </w:tr>
      <w:tr w:rsidR="0042688D" w:rsidRPr="0074334C" w14:paraId="1C2FB117" w14:textId="77777777" w:rsidTr="00EF34FB">
        <w:trPr>
          <w:trHeight w:val="610"/>
        </w:trPr>
        <w:tc>
          <w:tcPr>
            <w:tcW w:w="5387" w:type="dxa"/>
            <w:gridSpan w:val="2"/>
            <w:tcBorders>
              <w:top w:val="single" w:sz="4" w:space="0" w:color="auto"/>
              <w:left w:val="single" w:sz="4" w:space="0" w:color="auto"/>
              <w:bottom w:val="single" w:sz="4" w:space="0" w:color="auto"/>
            </w:tcBorders>
            <w:vAlign w:val="center"/>
          </w:tcPr>
          <w:p w14:paraId="3D562DD8" w14:textId="42624C4B" w:rsidR="003460E6" w:rsidRPr="0074334C" w:rsidRDefault="003460E6" w:rsidP="003460E6">
            <w:pPr>
              <w:spacing w:before="60" w:after="60" w:line="240" w:lineRule="auto"/>
              <w:ind w:left="176"/>
              <w:jc w:val="left"/>
              <w:rPr>
                <w:b/>
              </w:rPr>
            </w:pPr>
            <w:r w:rsidRPr="0074334C">
              <w:rPr>
                <w:b/>
              </w:rPr>
              <w:t>Firm/Fixed Price if estimated costs less than or equal to £</w:t>
            </w:r>
            <w:r w:rsidR="00370ADA">
              <w:rPr>
                <w:rFonts w:cs="Arial"/>
                <w:noProof/>
                <w:sz w:val="16"/>
                <w:szCs w:val="16"/>
              </w:rPr>
              <w:t xml:space="preserve"> </w:t>
            </w:r>
            <w:proofErr w:type="spellStart"/>
            <w:r w:rsidR="00370ADA" w:rsidRPr="00370ADA">
              <w:rPr>
                <w:b/>
                <w:highlight w:val="black"/>
              </w:rPr>
              <w:t>xxxx</w:t>
            </w:r>
            <w:proofErr w:type="spellEnd"/>
            <w:r w:rsidR="00370ADA">
              <w:rPr>
                <w:rFonts w:cs="Arial"/>
                <w:noProof/>
                <w:sz w:val="16"/>
                <w:szCs w:val="16"/>
              </w:rPr>
              <w:t>:</w:t>
            </w:r>
            <w:r w:rsidRPr="0074334C">
              <w:rPr>
                <w:b/>
              </w:rPr>
              <w:t xml:space="preserve"> </w:t>
            </w:r>
            <w:r w:rsidRPr="0074334C">
              <w:t>DEFCON 643</w:t>
            </w:r>
          </w:p>
        </w:tc>
        <w:tc>
          <w:tcPr>
            <w:tcW w:w="2552" w:type="dxa"/>
            <w:gridSpan w:val="3"/>
            <w:tcBorders>
              <w:top w:val="single" w:sz="4" w:space="0" w:color="auto"/>
              <w:bottom w:val="single" w:sz="4" w:space="0" w:color="auto"/>
            </w:tcBorders>
            <w:vAlign w:val="center"/>
          </w:tcPr>
          <w:p w14:paraId="2E298FD0" w14:textId="77777777" w:rsidR="003460E6" w:rsidRPr="0074334C" w:rsidRDefault="003460E6" w:rsidP="003460E6">
            <w:pPr>
              <w:spacing w:before="60" w:after="60" w:line="240" w:lineRule="auto"/>
              <w:ind w:right="295"/>
              <w:jc w:val="right"/>
              <w:rPr>
                <w:b/>
                <w:szCs w:val="22"/>
              </w:rPr>
            </w:pPr>
            <w:r w:rsidRPr="0074334C">
              <w:rPr>
                <w:b/>
                <w:szCs w:val="22"/>
              </w:rPr>
              <w:t xml:space="preserve">Firm   </w:t>
            </w:r>
            <w:r w:rsidRPr="0074334C">
              <w:rPr>
                <w:b/>
                <w:sz w:val="28"/>
                <w:szCs w:val="28"/>
              </w:rPr>
              <w:fldChar w:fldCharType="begin">
                <w:ffData>
                  <w:name w:val="AtOutse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2410" w:type="dxa"/>
            <w:gridSpan w:val="2"/>
            <w:tcBorders>
              <w:top w:val="single" w:sz="4" w:space="0" w:color="auto"/>
              <w:bottom w:val="single" w:sz="4" w:space="0" w:color="auto"/>
              <w:right w:val="single" w:sz="4" w:space="0" w:color="auto"/>
            </w:tcBorders>
            <w:vAlign w:val="center"/>
          </w:tcPr>
          <w:p w14:paraId="0B7ED7F6" w14:textId="77777777" w:rsidR="003460E6" w:rsidRPr="0074334C" w:rsidRDefault="003460E6" w:rsidP="003460E6">
            <w:pPr>
              <w:spacing w:before="60" w:after="60" w:line="240" w:lineRule="auto"/>
              <w:ind w:right="227"/>
              <w:jc w:val="right"/>
              <w:rPr>
                <w:b/>
              </w:rPr>
            </w:pPr>
            <w:r w:rsidRPr="0074334C">
              <w:rPr>
                <w:b/>
              </w:rPr>
              <w:t xml:space="preserve">Fixed   </w:t>
            </w:r>
            <w:r w:rsidRPr="0074334C">
              <w:rPr>
                <w:b/>
                <w:sz w:val="28"/>
                <w:szCs w:val="28"/>
              </w:rPr>
              <w:fldChar w:fldCharType="begin">
                <w:ffData>
                  <w:name w:val="AtOutse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r>
      <w:tr w:rsidR="0042688D" w:rsidRPr="0074334C" w14:paraId="486145BE" w14:textId="77777777" w:rsidTr="00EF34FB">
        <w:trPr>
          <w:trHeight w:val="704"/>
        </w:trPr>
        <w:tc>
          <w:tcPr>
            <w:tcW w:w="5387" w:type="dxa"/>
            <w:gridSpan w:val="2"/>
            <w:tcBorders>
              <w:top w:val="single" w:sz="4" w:space="0" w:color="auto"/>
              <w:left w:val="single" w:sz="4" w:space="0" w:color="auto"/>
              <w:bottom w:val="single" w:sz="4" w:space="0" w:color="auto"/>
            </w:tcBorders>
            <w:vAlign w:val="center"/>
          </w:tcPr>
          <w:p w14:paraId="6CA98616" w14:textId="77777777" w:rsidR="003460E6" w:rsidRPr="0074334C" w:rsidRDefault="003460E6" w:rsidP="003460E6">
            <w:pPr>
              <w:spacing w:before="60" w:after="60" w:line="240" w:lineRule="auto"/>
              <w:ind w:left="176"/>
              <w:jc w:val="left"/>
              <w:rPr>
                <w:b/>
              </w:rPr>
            </w:pPr>
            <w:r w:rsidRPr="0074334C">
              <w:rPr>
                <w:b/>
              </w:rPr>
              <w:t xml:space="preserve">Firm/Fixed Price if estimated costs GREATER than or equal to £5M: </w:t>
            </w:r>
            <w:r w:rsidRPr="0074334C">
              <w:t>DEFCON 643</w:t>
            </w:r>
          </w:p>
        </w:tc>
        <w:tc>
          <w:tcPr>
            <w:tcW w:w="2552" w:type="dxa"/>
            <w:gridSpan w:val="3"/>
            <w:tcBorders>
              <w:top w:val="single" w:sz="4" w:space="0" w:color="auto"/>
              <w:bottom w:val="single" w:sz="4" w:space="0" w:color="auto"/>
            </w:tcBorders>
            <w:vAlign w:val="center"/>
          </w:tcPr>
          <w:p w14:paraId="3E89E5D0" w14:textId="77777777" w:rsidR="003460E6" w:rsidRPr="0074334C" w:rsidRDefault="003460E6" w:rsidP="003460E6">
            <w:pPr>
              <w:spacing w:before="60" w:after="60" w:line="240" w:lineRule="auto"/>
              <w:ind w:right="295"/>
              <w:jc w:val="right"/>
              <w:rPr>
                <w:b/>
                <w:szCs w:val="22"/>
              </w:rPr>
            </w:pPr>
            <w:r w:rsidRPr="0074334C">
              <w:rPr>
                <w:b/>
                <w:szCs w:val="22"/>
              </w:rPr>
              <w:t xml:space="preserve">Firm   </w:t>
            </w:r>
            <w:r w:rsidRPr="0074334C">
              <w:rPr>
                <w:b/>
                <w:sz w:val="28"/>
                <w:szCs w:val="28"/>
              </w:rPr>
              <w:fldChar w:fldCharType="begin">
                <w:ffData>
                  <w:name w:val="AtOutse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2410" w:type="dxa"/>
            <w:gridSpan w:val="2"/>
            <w:tcBorders>
              <w:top w:val="single" w:sz="4" w:space="0" w:color="auto"/>
              <w:bottom w:val="single" w:sz="4" w:space="0" w:color="auto"/>
              <w:right w:val="single" w:sz="4" w:space="0" w:color="auto"/>
            </w:tcBorders>
            <w:vAlign w:val="center"/>
          </w:tcPr>
          <w:p w14:paraId="4B424516" w14:textId="77777777" w:rsidR="003460E6" w:rsidRPr="0074334C" w:rsidRDefault="003460E6" w:rsidP="003460E6">
            <w:pPr>
              <w:spacing w:before="60" w:after="60" w:line="240" w:lineRule="auto"/>
              <w:ind w:right="227"/>
              <w:jc w:val="right"/>
              <w:rPr>
                <w:b/>
              </w:rPr>
            </w:pPr>
            <w:r w:rsidRPr="0074334C">
              <w:rPr>
                <w:b/>
              </w:rPr>
              <w:t xml:space="preserve">Fixed   </w:t>
            </w:r>
            <w:r w:rsidRPr="0074334C">
              <w:rPr>
                <w:b/>
                <w:sz w:val="28"/>
                <w:szCs w:val="28"/>
              </w:rPr>
              <w:fldChar w:fldCharType="begin">
                <w:ffData>
                  <w:name w:val="AtOutse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r>
      <w:tr w:rsidR="003460E6" w:rsidRPr="0074334C" w14:paraId="70CB0E1C" w14:textId="77777777" w:rsidTr="00EF34FB">
        <w:trPr>
          <w:trHeight w:val="543"/>
        </w:trPr>
        <w:tc>
          <w:tcPr>
            <w:tcW w:w="8931" w:type="dxa"/>
            <w:gridSpan w:val="6"/>
            <w:tcBorders>
              <w:top w:val="single" w:sz="4" w:space="0" w:color="auto"/>
              <w:left w:val="single" w:sz="4" w:space="0" w:color="auto"/>
              <w:bottom w:val="single" w:sz="4" w:space="0" w:color="auto"/>
            </w:tcBorders>
            <w:vAlign w:val="center"/>
          </w:tcPr>
          <w:p w14:paraId="56BD6150" w14:textId="77777777" w:rsidR="003460E6" w:rsidRPr="0074334C" w:rsidRDefault="003460E6" w:rsidP="003460E6">
            <w:pPr>
              <w:spacing w:before="60" w:after="60" w:line="240" w:lineRule="auto"/>
              <w:ind w:left="176"/>
              <w:jc w:val="left"/>
            </w:pPr>
            <w:r w:rsidRPr="0074334C">
              <w:t>DEFCON 695 –</w:t>
            </w:r>
            <w:r w:rsidRPr="0074334C">
              <w:rPr>
                <w:b/>
              </w:rPr>
              <w:t xml:space="preserve"> Interim Summary Cost Statement</w:t>
            </w:r>
            <w:r w:rsidRPr="0074334C">
              <w:t xml:space="preserve"> (tick if applicable)</w:t>
            </w:r>
          </w:p>
        </w:tc>
        <w:tc>
          <w:tcPr>
            <w:tcW w:w="1418" w:type="dxa"/>
            <w:tcBorders>
              <w:top w:val="single" w:sz="4" w:space="0" w:color="auto"/>
              <w:bottom w:val="single" w:sz="4" w:space="0" w:color="auto"/>
              <w:right w:val="single" w:sz="4" w:space="0" w:color="auto"/>
            </w:tcBorders>
            <w:vAlign w:val="center"/>
          </w:tcPr>
          <w:p w14:paraId="3A4B2B5B" w14:textId="77777777" w:rsidR="003460E6" w:rsidRPr="0074334C" w:rsidRDefault="003460E6" w:rsidP="00A749E5">
            <w:pPr>
              <w:tabs>
                <w:tab w:val="right" w:pos="1077"/>
              </w:tabs>
              <w:spacing w:before="60" w:after="60" w:line="240" w:lineRule="auto"/>
              <w:rPr>
                <w:b/>
                <w:sz w:val="28"/>
                <w:szCs w:val="28"/>
              </w:rPr>
            </w:pPr>
            <w:r w:rsidRPr="0074334C">
              <w:rPr>
                <w:b/>
                <w:sz w:val="28"/>
                <w:szCs w:val="28"/>
              </w:rPr>
              <w:tab/>
            </w: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r>
      <w:tr w:rsidR="003460E6" w:rsidRPr="0074334C" w14:paraId="0711A75C" w14:textId="77777777" w:rsidTr="00EF34FB">
        <w:trPr>
          <w:trHeight w:val="1133"/>
        </w:trPr>
        <w:tc>
          <w:tcPr>
            <w:tcW w:w="8931" w:type="dxa"/>
            <w:gridSpan w:val="6"/>
            <w:tcBorders>
              <w:top w:val="single" w:sz="4" w:space="0" w:color="auto"/>
              <w:left w:val="single" w:sz="4" w:space="0" w:color="auto"/>
              <w:bottom w:val="single" w:sz="4" w:space="0" w:color="auto"/>
            </w:tcBorders>
            <w:vAlign w:val="center"/>
          </w:tcPr>
          <w:p w14:paraId="38E93006" w14:textId="77777777" w:rsidR="003460E6" w:rsidRPr="0074334C" w:rsidRDefault="003460E6" w:rsidP="00EF34FB">
            <w:pPr>
              <w:spacing w:before="60" w:after="60"/>
              <w:ind w:left="176"/>
              <w:jc w:val="left"/>
              <w:rPr>
                <w:rFonts w:cs="Arial"/>
              </w:rPr>
            </w:pPr>
            <w:r w:rsidRPr="0074334C">
              <w:rPr>
                <w:rFonts w:cs="Arial"/>
                <w:b/>
              </w:rPr>
              <w:t>Target Cost Incentive Fee</w:t>
            </w:r>
            <w:r w:rsidRPr="0074334C">
              <w:rPr>
                <w:rFonts w:cs="Arial"/>
              </w:rPr>
              <w:t xml:space="preserve"> – DEFCON 643, 653</w:t>
            </w:r>
          </w:p>
          <w:p w14:paraId="64E426BA" w14:textId="77777777" w:rsidR="003460E6" w:rsidRPr="0074334C" w:rsidRDefault="003460E6" w:rsidP="003460E6">
            <w:pPr>
              <w:spacing w:before="60" w:after="60" w:line="240" w:lineRule="auto"/>
              <w:ind w:left="176"/>
              <w:jc w:val="left"/>
              <w:rPr>
                <w:b/>
                <w:sz w:val="28"/>
                <w:szCs w:val="28"/>
              </w:rPr>
            </w:pPr>
            <w:r w:rsidRPr="0074334C">
              <w:rPr>
                <w:rFonts w:cs="Arial"/>
              </w:rPr>
              <w:t>(DEFCON 643 limited to the pricing of firm/fixed price elements/amendments, and its Appendix to aid pricing of firm/fixed price non-competitive sub-contracts, and establishing Equality of Information)</w:t>
            </w:r>
            <w:r w:rsidRPr="0074334C">
              <w:rPr>
                <w:b/>
                <w:sz w:val="28"/>
                <w:szCs w:val="28"/>
              </w:rPr>
              <w:t xml:space="preserve"> </w:t>
            </w:r>
          </w:p>
        </w:tc>
        <w:tc>
          <w:tcPr>
            <w:tcW w:w="1418" w:type="dxa"/>
            <w:tcBorders>
              <w:top w:val="single" w:sz="4" w:space="0" w:color="auto"/>
              <w:bottom w:val="single" w:sz="4" w:space="0" w:color="auto"/>
              <w:right w:val="single" w:sz="4" w:space="0" w:color="auto"/>
            </w:tcBorders>
            <w:vAlign w:val="center"/>
          </w:tcPr>
          <w:p w14:paraId="1FAE9187" w14:textId="77777777" w:rsidR="003460E6" w:rsidRPr="0074334C" w:rsidRDefault="003460E6" w:rsidP="00EF34FB">
            <w:pPr>
              <w:tabs>
                <w:tab w:val="right" w:pos="1077"/>
              </w:tabs>
              <w:spacing w:before="60" w:after="60" w:line="240" w:lineRule="auto"/>
              <w:rPr>
                <w:b/>
                <w:sz w:val="28"/>
                <w:szCs w:val="28"/>
              </w:rPr>
            </w:pPr>
            <w:r w:rsidRPr="0074334C">
              <w:rPr>
                <w:b/>
                <w:sz w:val="28"/>
                <w:szCs w:val="28"/>
              </w:rPr>
              <w:tab/>
            </w: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r w:rsidRPr="0074334C">
              <w:rPr>
                <w:b/>
                <w:sz w:val="28"/>
                <w:szCs w:val="28"/>
              </w:rPr>
              <w:t xml:space="preserve"> </w:t>
            </w:r>
          </w:p>
        </w:tc>
      </w:tr>
      <w:tr w:rsidR="003460E6" w:rsidRPr="0074334C" w14:paraId="13293407" w14:textId="77777777" w:rsidTr="00EF34FB">
        <w:trPr>
          <w:trHeight w:val="236"/>
          <w:tblHeader/>
        </w:trPr>
        <w:tc>
          <w:tcPr>
            <w:tcW w:w="10349"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B4E3A8E" w14:textId="77777777" w:rsidR="003460E6" w:rsidRPr="0074334C" w:rsidRDefault="00CB327E" w:rsidP="00EC61C5">
            <w:pPr>
              <w:spacing w:after="240" w:line="240" w:lineRule="atLeast"/>
              <w:jc w:val="center"/>
              <w:rPr>
                <w:i/>
              </w:rPr>
            </w:pPr>
            <w:r w:rsidRPr="0074334C">
              <w:br w:type="page"/>
            </w:r>
            <w:r w:rsidR="003460E6" w:rsidRPr="0074334C">
              <w:rPr>
                <w:b/>
              </w:rPr>
              <w:t xml:space="preserve">Pricing Conditions Required – </w:t>
            </w:r>
            <w:r w:rsidR="003460E6" w:rsidRPr="0074334C">
              <w:rPr>
                <w:i/>
              </w:rPr>
              <w:t>select appropriate method of pricing</w:t>
            </w:r>
          </w:p>
        </w:tc>
      </w:tr>
      <w:tr w:rsidR="003460E6" w:rsidRPr="0074334C" w14:paraId="3DABB595" w14:textId="77777777" w:rsidTr="00EF34FB">
        <w:tc>
          <w:tcPr>
            <w:tcW w:w="10349" w:type="dxa"/>
            <w:gridSpan w:val="7"/>
            <w:tcBorders>
              <w:top w:val="single" w:sz="4" w:space="0" w:color="auto"/>
              <w:left w:val="single" w:sz="4" w:space="0" w:color="auto"/>
              <w:bottom w:val="single" w:sz="4" w:space="0" w:color="auto"/>
              <w:right w:val="single" w:sz="4" w:space="0" w:color="auto"/>
            </w:tcBorders>
          </w:tcPr>
          <w:p w14:paraId="2EBDAD3C" w14:textId="77777777" w:rsidR="003460E6" w:rsidRPr="0074334C" w:rsidRDefault="003460E6" w:rsidP="00EC61C5">
            <w:pPr>
              <w:spacing w:after="240" w:line="240" w:lineRule="atLeast"/>
              <w:jc w:val="center"/>
              <w:rPr>
                <w:rFonts w:cs="Arial"/>
              </w:rPr>
            </w:pPr>
            <w:r w:rsidRPr="0074334C">
              <w:rPr>
                <w:rFonts w:cs="Arial"/>
                <w:b/>
              </w:rPr>
              <w:t xml:space="preserve">DEFCON 800 Series </w:t>
            </w:r>
            <w:r w:rsidRPr="0074334C">
              <w:rPr>
                <w:rFonts w:cs="Arial"/>
              </w:rPr>
              <w:t xml:space="preserve">– </w:t>
            </w:r>
            <w:r w:rsidRPr="0074334C">
              <w:rPr>
                <w:rFonts w:cs="Arial"/>
                <w:i/>
              </w:rPr>
              <w:t>Select as appropriate</w:t>
            </w:r>
            <w:r w:rsidRPr="0074334C">
              <w:rPr>
                <w:rFonts w:cs="Arial"/>
              </w:rPr>
              <w:t xml:space="preserve"> (</w:t>
            </w:r>
            <w:r w:rsidRPr="0074334C">
              <w:rPr>
                <w:rFonts w:cs="Arial"/>
                <w:b/>
              </w:rPr>
              <w:t>EITHER</w:t>
            </w:r>
            <w:r w:rsidRPr="0074334C">
              <w:rPr>
                <w:rFonts w:cs="Arial"/>
              </w:rPr>
              <w:t xml:space="preserve"> Single Source </w:t>
            </w:r>
            <w:r w:rsidRPr="0074334C">
              <w:rPr>
                <w:rFonts w:cs="Arial"/>
                <w:b/>
              </w:rPr>
              <w:t>OR</w:t>
            </w:r>
            <w:r w:rsidRPr="0074334C">
              <w:rPr>
                <w:rFonts w:cs="Arial"/>
              </w:rPr>
              <w:t xml:space="preserve"> Qualifying Defence Contract)</w:t>
            </w:r>
            <w:r w:rsidR="00F71A49" w:rsidRPr="0074334C">
              <w:rPr>
                <w:rFonts w:cs="Arial"/>
              </w:rPr>
              <w:t xml:space="preserve">. </w:t>
            </w:r>
            <w:r w:rsidR="00A749E5" w:rsidRPr="0074334C">
              <w:rPr>
                <w:rFonts w:cs="Arial"/>
              </w:rPr>
              <w:t xml:space="preserve"> </w:t>
            </w:r>
            <w:r w:rsidR="00F71A49" w:rsidRPr="0074334C">
              <w:rPr>
                <w:rFonts w:cs="Arial"/>
                <w:i/>
              </w:rPr>
              <w:t xml:space="preserve">(Note: All QDCs placed through this </w:t>
            </w:r>
            <w:r w:rsidR="00527FCA" w:rsidRPr="0074334C">
              <w:rPr>
                <w:rFonts w:cs="Arial"/>
                <w:i/>
              </w:rPr>
              <w:t>Tasking Arrangement</w:t>
            </w:r>
            <w:r w:rsidR="00F71A49" w:rsidRPr="0074334C">
              <w:rPr>
                <w:rFonts w:cs="Arial"/>
                <w:i/>
              </w:rPr>
              <w:t xml:space="preserve"> will be subject to a Final Price Adjustment upon completion)</w:t>
            </w:r>
          </w:p>
        </w:tc>
      </w:tr>
      <w:tr w:rsidR="003460E6" w:rsidRPr="0074334C" w14:paraId="1573D9A0" w14:textId="77777777" w:rsidTr="00D22350">
        <w:tc>
          <w:tcPr>
            <w:tcW w:w="993" w:type="dxa"/>
            <w:vMerge w:val="restart"/>
            <w:tcBorders>
              <w:top w:val="single" w:sz="4" w:space="0" w:color="auto"/>
              <w:left w:val="single" w:sz="4" w:space="0" w:color="auto"/>
              <w:right w:val="single" w:sz="4" w:space="0" w:color="auto"/>
            </w:tcBorders>
            <w:textDirection w:val="btLr"/>
            <w:vAlign w:val="center"/>
          </w:tcPr>
          <w:p w14:paraId="7F61E659" w14:textId="77777777" w:rsidR="003460E6" w:rsidRPr="0074334C" w:rsidRDefault="003460E6" w:rsidP="00EC61C5">
            <w:pPr>
              <w:spacing w:after="240" w:line="240" w:lineRule="atLeast"/>
            </w:pPr>
            <w:r w:rsidRPr="0074334C">
              <w:t>Qualifying Defence Contract (QDC)</w:t>
            </w:r>
          </w:p>
        </w:tc>
        <w:tc>
          <w:tcPr>
            <w:tcW w:w="5245" w:type="dxa"/>
            <w:gridSpan w:val="2"/>
            <w:tcBorders>
              <w:top w:val="single" w:sz="4" w:space="0" w:color="auto"/>
              <w:left w:val="single" w:sz="4" w:space="0" w:color="auto"/>
              <w:bottom w:val="single" w:sz="4" w:space="0" w:color="auto"/>
            </w:tcBorders>
            <w:vAlign w:val="center"/>
          </w:tcPr>
          <w:p w14:paraId="69CEE0A3" w14:textId="77777777" w:rsidR="003460E6" w:rsidRPr="0074334C" w:rsidRDefault="00D152E8" w:rsidP="00EC61C5">
            <w:pPr>
              <w:spacing w:after="240" w:line="240" w:lineRule="atLeast"/>
              <w:jc w:val="left"/>
              <w:rPr>
                <w:rFonts w:cs="Arial"/>
              </w:rPr>
            </w:pPr>
            <w:r w:rsidRPr="0074334C">
              <w:rPr>
                <w:rFonts w:cs="Arial"/>
                <w:b/>
              </w:rPr>
              <w:t xml:space="preserve">DEFCON 800 - </w:t>
            </w:r>
            <w:r w:rsidR="003460E6" w:rsidRPr="0074334C">
              <w:rPr>
                <w:rFonts w:cs="Arial"/>
                <w:b/>
              </w:rPr>
              <w:t xml:space="preserve">Qualifying Defence Contract </w:t>
            </w:r>
            <w:r w:rsidRPr="0074334C">
              <w:rPr>
                <w:rFonts w:cs="Arial"/>
                <w:b/>
              </w:rPr>
              <w:t xml:space="preserve">(QDC) </w:t>
            </w:r>
          </w:p>
        </w:tc>
        <w:tc>
          <w:tcPr>
            <w:tcW w:w="992" w:type="dxa"/>
            <w:tcBorders>
              <w:top w:val="single" w:sz="4" w:space="0" w:color="auto"/>
              <w:bottom w:val="single" w:sz="4" w:space="0" w:color="auto"/>
              <w:right w:val="single" w:sz="4" w:space="0" w:color="auto"/>
            </w:tcBorders>
            <w:vAlign w:val="center"/>
          </w:tcPr>
          <w:p w14:paraId="408CB43E" w14:textId="77777777" w:rsidR="003460E6" w:rsidRPr="0074334C" w:rsidRDefault="003460E6" w:rsidP="00EC61C5">
            <w:pPr>
              <w:spacing w:after="240" w:line="240" w:lineRule="atLeast"/>
              <w:jc w:val="center"/>
              <w:rPr>
                <w:b/>
                <w:sz w:val="28"/>
                <w:szCs w:val="28"/>
              </w:rPr>
            </w:pP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3119" w:type="dxa"/>
            <w:gridSpan w:val="3"/>
            <w:vMerge w:val="restart"/>
            <w:tcBorders>
              <w:top w:val="single" w:sz="4" w:space="0" w:color="auto"/>
              <w:left w:val="single" w:sz="4" w:space="0" w:color="auto"/>
              <w:right w:val="single" w:sz="4" w:space="0" w:color="auto"/>
            </w:tcBorders>
          </w:tcPr>
          <w:p w14:paraId="70EB7EFE" w14:textId="77777777" w:rsidR="003460E6" w:rsidRPr="0074334C" w:rsidRDefault="00D22350" w:rsidP="00EC61C5">
            <w:pPr>
              <w:spacing w:after="240" w:line="240" w:lineRule="atLeast"/>
              <w:jc w:val="left"/>
              <w:rPr>
                <w:u w:val="single"/>
              </w:rPr>
            </w:pPr>
            <w:r w:rsidRPr="0074334C">
              <w:rPr>
                <w:sz w:val="18"/>
                <w:u w:val="single"/>
              </w:rPr>
              <w:t>Notes:</w:t>
            </w:r>
          </w:p>
        </w:tc>
      </w:tr>
      <w:tr w:rsidR="003460E6" w:rsidRPr="0074334C" w14:paraId="736EED63" w14:textId="77777777" w:rsidTr="00D22350">
        <w:tc>
          <w:tcPr>
            <w:tcW w:w="993" w:type="dxa"/>
            <w:vMerge/>
            <w:tcBorders>
              <w:left w:val="single" w:sz="4" w:space="0" w:color="auto"/>
              <w:right w:val="single" w:sz="4" w:space="0" w:color="auto"/>
            </w:tcBorders>
            <w:vAlign w:val="center"/>
          </w:tcPr>
          <w:p w14:paraId="187092A3" w14:textId="77777777" w:rsidR="003460E6" w:rsidRPr="0074334C" w:rsidRDefault="003460E6" w:rsidP="00EC61C5">
            <w:pPr>
              <w:spacing w:after="240" w:line="240" w:lineRule="atLeast"/>
              <w:jc w:val="center"/>
              <w:rPr>
                <w:rFonts w:cs="Arial"/>
                <w:sz w:val="24"/>
                <w:u w:val="single"/>
              </w:rPr>
            </w:pPr>
          </w:p>
        </w:tc>
        <w:tc>
          <w:tcPr>
            <w:tcW w:w="5245" w:type="dxa"/>
            <w:gridSpan w:val="2"/>
            <w:tcBorders>
              <w:top w:val="single" w:sz="4" w:space="0" w:color="auto"/>
              <w:left w:val="single" w:sz="4" w:space="0" w:color="auto"/>
              <w:bottom w:val="single" w:sz="4" w:space="0" w:color="auto"/>
            </w:tcBorders>
            <w:vAlign w:val="center"/>
          </w:tcPr>
          <w:p w14:paraId="31B643F1" w14:textId="77777777" w:rsidR="003460E6" w:rsidRPr="0074334C" w:rsidRDefault="00D152E8" w:rsidP="00EC61C5">
            <w:pPr>
              <w:spacing w:after="240" w:line="240" w:lineRule="atLeast"/>
              <w:jc w:val="left"/>
              <w:rPr>
                <w:rFonts w:cs="Arial"/>
                <w:u w:val="single"/>
              </w:rPr>
            </w:pPr>
            <w:r w:rsidRPr="0074334C">
              <w:rPr>
                <w:rFonts w:cs="Arial"/>
                <w:b/>
              </w:rPr>
              <w:t xml:space="preserve">DEFCON 802 – QDC: </w:t>
            </w:r>
            <w:r w:rsidR="003460E6" w:rsidRPr="0074334C">
              <w:rPr>
                <w:rFonts w:cs="Arial"/>
                <w:b/>
              </w:rPr>
              <w:t xml:space="preserve">Open Book on Sub-Contracts that are not Qualifying Sub-Contracts </w:t>
            </w:r>
          </w:p>
        </w:tc>
        <w:tc>
          <w:tcPr>
            <w:tcW w:w="992" w:type="dxa"/>
            <w:tcBorders>
              <w:top w:val="single" w:sz="4" w:space="0" w:color="auto"/>
              <w:bottom w:val="single" w:sz="4" w:space="0" w:color="auto"/>
              <w:right w:val="single" w:sz="4" w:space="0" w:color="auto"/>
            </w:tcBorders>
            <w:vAlign w:val="center"/>
          </w:tcPr>
          <w:p w14:paraId="38594E64" w14:textId="77777777" w:rsidR="003460E6" w:rsidRPr="0074334C" w:rsidRDefault="003460E6" w:rsidP="00EC61C5">
            <w:pPr>
              <w:spacing w:after="240" w:line="240" w:lineRule="atLeast"/>
              <w:jc w:val="center"/>
              <w:rPr>
                <w:b/>
                <w:szCs w:val="22"/>
              </w:rPr>
            </w:pP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3119" w:type="dxa"/>
            <w:gridSpan w:val="3"/>
            <w:vMerge/>
            <w:tcBorders>
              <w:left w:val="single" w:sz="4" w:space="0" w:color="auto"/>
              <w:right w:val="single" w:sz="4" w:space="0" w:color="auto"/>
            </w:tcBorders>
          </w:tcPr>
          <w:p w14:paraId="55212400" w14:textId="77777777" w:rsidR="003460E6" w:rsidRPr="0074334C" w:rsidRDefault="003460E6" w:rsidP="00EC61C5">
            <w:pPr>
              <w:spacing w:after="240" w:line="240" w:lineRule="atLeast"/>
              <w:jc w:val="left"/>
              <w:rPr>
                <w:b/>
              </w:rPr>
            </w:pPr>
          </w:p>
        </w:tc>
      </w:tr>
      <w:tr w:rsidR="003460E6" w:rsidRPr="0074334C" w14:paraId="402F23B1" w14:textId="77777777" w:rsidTr="00D22350">
        <w:tc>
          <w:tcPr>
            <w:tcW w:w="993" w:type="dxa"/>
            <w:vMerge/>
            <w:tcBorders>
              <w:left w:val="single" w:sz="4" w:space="0" w:color="auto"/>
              <w:right w:val="single" w:sz="4" w:space="0" w:color="auto"/>
            </w:tcBorders>
            <w:vAlign w:val="center"/>
          </w:tcPr>
          <w:p w14:paraId="0195E38F" w14:textId="77777777" w:rsidR="003460E6" w:rsidRPr="0074334C" w:rsidRDefault="003460E6" w:rsidP="00EC61C5">
            <w:pPr>
              <w:spacing w:after="240" w:line="240" w:lineRule="atLeast"/>
              <w:jc w:val="center"/>
              <w:rPr>
                <w:rFonts w:cs="Arial"/>
                <w:sz w:val="24"/>
                <w:u w:val="single"/>
              </w:rPr>
            </w:pPr>
          </w:p>
        </w:tc>
        <w:tc>
          <w:tcPr>
            <w:tcW w:w="5245" w:type="dxa"/>
            <w:gridSpan w:val="2"/>
            <w:tcBorders>
              <w:top w:val="single" w:sz="4" w:space="0" w:color="auto"/>
              <w:left w:val="single" w:sz="4" w:space="0" w:color="auto"/>
              <w:bottom w:val="single" w:sz="4" w:space="0" w:color="auto"/>
            </w:tcBorders>
            <w:vAlign w:val="center"/>
          </w:tcPr>
          <w:p w14:paraId="6E478A56" w14:textId="77777777" w:rsidR="003460E6" w:rsidRPr="0074334C" w:rsidRDefault="00D152E8" w:rsidP="00EC61C5">
            <w:pPr>
              <w:spacing w:after="240" w:line="240" w:lineRule="atLeast"/>
              <w:jc w:val="left"/>
              <w:rPr>
                <w:rFonts w:cs="Arial"/>
                <w:u w:val="single"/>
              </w:rPr>
            </w:pPr>
            <w:r w:rsidRPr="0074334C">
              <w:rPr>
                <w:rFonts w:cs="Arial"/>
                <w:b/>
              </w:rPr>
              <w:t xml:space="preserve">DEFCON 803 – QDC: </w:t>
            </w:r>
            <w:r w:rsidR="003460E6" w:rsidRPr="0074334C">
              <w:rPr>
                <w:rFonts w:cs="Arial"/>
                <w:b/>
              </w:rPr>
              <w:t xml:space="preserve">Disapplication of Protection against Excessive Profits and Losses (PEPL) </w:t>
            </w:r>
          </w:p>
        </w:tc>
        <w:tc>
          <w:tcPr>
            <w:tcW w:w="992" w:type="dxa"/>
            <w:tcBorders>
              <w:top w:val="single" w:sz="4" w:space="0" w:color="auto"/>
              <w:bottom w:val="single" w:sz="4" w:space="0" w:color="auto"/>
              <w:right w:val="single" w:sz="4" w:space="0" w:color="auto"/>
            </w:tcBorders>
            <w:vAlign w:val="center"/>
          </w:tcPr>
          <w:p w14:paraId="4992F795" w14:textId="77777777" w:rsidR="003460E6" w:rsidRPr="0074334C" w:rsidRDefault="003460E6" w:rsidP="00EC61C5">
            <w:pPr>
              <w:spacing w:after="240" w:line="240" w:lineRule="atLeast"/>
              <w:jc w:val="center"/>
              <w:rPr>
                <w:b/>
                <w:szCs w:val="22"/>
              </w:rPr>
            </w:pP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3119" w:type="dxa"/>
            <w:gridSpan w:val="3"/>
            <w:vMerge/>
            <w:tcBorders>
              <w:left w:val="single" w:sz="4" w:space="0" w:color="auto"/>
              <w:right w:val="single" w:sz="4" w:space="0" w:color="auto"/>
            </w:tcBorders>
          </w:tcPr>
          <w:p w14:paraId="2630FB8D" w14:textId="77777777" w:rsidR="003460E6" w:rsidRPr="0074334C" w:rsidRDefault="003460E6" w:rsidP="00EC61C5">
            <w:pPr>
              <w:spacing w:after="240" w:line="240" w:lineRule="atLeast"/>
              <w:jc w:val="left"/>
              <w:rPr>
                <w:b/>
              </w:rPr>
            </w:pPr>
          </w:p>
        </w:tc>
      </w:tr>
      <w:tr w:rsidR="003460E6" w:rsidRPr="0074334C" w14:paraId="08D56EC6" w14:textId="77777777" w:rsidTr="007E347D">
        <w:tc>
          <w:tcPr>
            <w:tcW w:w="993" w:type="dxa"/>
            <w:vMerge/>
            <w:tcBorders>
              <w:left w:val="single" w:sz="4" w:space="0" w:color="auto"/>
              <w:bottom w:val="single" w:sz="4" w:space="0" w:color="auto"/>
              <w:right w:val="single" w:sz="4" w:space="0" w:color="auto"/>
            </w:tcBorders>
            <w:vAlign w:val="center"/>
          </w:tcPr>
          <w:p w14:paraId="6B79247A" w14:textId="77777777" w:rsidR="003460E6" w:rsidRPr="0074334C" w:rsidRDefault="003460E6" w:rsidP="00EC61C5">
            <w:pPr>
              <w:spacing w:after="240" w:line="240" w:lineRule="atLeast"/>
              <w:jc w:val="center"/>
              <w:rPr>
                <w:rFonts w:cs="Arial"/>
                <w:sz w:val="24"/>
                <w:u w:val="single"/>
              </w:rPr>
            </w:pPr>
          </w:p>
        </w:tc>
        <w:tc>
          <w:tcPr>
            <w:tcW w:w="5245" w:type="dxa"/>
            <w:gridSpan w:val="2"/>
            <w:tcBorders>
              <w:top w:val="single" w:sz="4" w:space="0" w:color="auto"/>
              <w:left w:val="single" w:sz="4" w:space="0" w:color="auto"/>
              <w:bottom w:val="single" w:sz="4" w:space="0" w:color="auto"/>
            </w:tcBorders>
            <w:vAlign w:val="center"/>
          </w:tcPr>
          <w:p w14:paraId="21793ABB" w14:textId="77777777" w:rsidR="003460E6" w:rsidRPr="0074334C" w:rsidRDefault="00D152E8" w:rsidP="00EC61C5">
            <w:pPr>
              <w:spacing w:after="240" w:line="240" w:lineRule="atLeast"/>
              <w:jc w:val="left"/>
              <w:rPr>
                <w:rFonts w:cs="Arial"/>
                <w:u w:val="single"/>
              </w:rPr>
            </w:pPr>
            <w:r w:rsidRPr="0074334C">
              <w:rPr>
                <w:rFonts w:cs="Arial"/>
                <w:b/>
              </w:rPr>
              <w:t xml:space="preserve">DEFCON 804 – QDC: </w:t>
            </w:r>
            <w:r w:rsidR="003460E6" w:rsidRPr="0074334C">
              <w:rPr>
                <w:rFonts w:cs="Arial"/>
                <w:b/>
              </w:rPr>
              <w:t xml:space="preserve">Confidentiality of Single Source Contract Regulations Information </w:t>
            </w:r>
          </w:p>
        </w:tc>
        <w:tc>
          <w:tcPr>
            <w:tcW w:w="992" w:type="dxa"/>
            <w:tcBorders>
              <w:top w:val="single" w:sz="4" w:space="0" w:color="auto"/>
              <w:bottom w:val="single" w:sz="4" w:space="0" w:color="auto"/>
              <w:right w:val="single" w:sz="4" w:space="0" w:color="auto"/>
            </w:tcBorders>
            <w:vAlign w:val="center"/>
          </w:tcPr>
          <w:p w14:paraId="42CEECAD" w14:textId="77777777" w:rsidR="003460E6" w:rsidRPr="0074334C" w:rsidRDefault="003460E6" w:rsidP="00EC61C5">
            <w:pPr>
              <w:spacing w:after="240" w:line="240" w:lineRule="atLeast"/>
              <w:jc w:val="center"/>
              <w:rPr>
                <w:b/>
                <w:szCs w:val="22"/>
              </w:rPr>
            </w:pP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3119" w:type="dxa"/>
            <w:gridSpan w:val="3"/>
            <w:vMerge/>
            <w:tcBorders>
              <w:left w:val="single" w:sz="4" w:space="0" w:color="auto"/>
              <w:bottom w:val="single" w:sz="4" w:space="0" w:color="auto"/>
              <w:right w:val="single" w:sz="4" w:space="0" w:color="auto"/>
            </w:tcBorders>
          </w:tcPr>
          <w:p w14:paraId="175A9366" w14:textId="77777777" w:rsidR="003460E6" w:rsidRPr="0074334C" w:rsidRDefault="003460E6" w:rsidP="00EC61C5">
            <w:pPr>
              <w:spacing w:after="240" w:line="240" w:lineRule="atLeast"/>
              <w:jc w:val="left"/>
              <w:rPr>
                <w:b/>
              </w:rPr>
            </w:pPr>
          </w:p>
        </w:tc>
      </w:tr>
      <w:tr w:rsidR="00D22350" w:rsidRPr="0074334C" w14:paraId="48A297C4" w14:textId="77777777" w:rsidTr="007E347D">
        <w:tc>
          <w:tcPr>
            <w:tcW w:w="993" w:type="dxa"/>
            <w:vMerge w:val="restart"/>
            <w:tcBorders>
              <w:top w:val="single" w:sz="4" w:space="0" w:color="auto"/>
              <w:left w:val="single" w:sz="4" w:space="0" w:color="auto"/>
              <w:right w:val="single" w:sz="4" w:space="0" w:color="auto"/>
            </w:tcBorders>
            <w:textDirection w:val="btLr"/>
            <w:vAlign w:val="center"/>
          </w:tcPr>
          <w:p w14:paraId="7F0756AD" w14:textId="77777777" w:rsidR="00D22350" w:rsidRPr="0074334C" w:rsidRDefault="00D22350" w:rsidP="00EC61C5">
            <w:pPr>
              <w:spacing w:after="240" w:line="240" w:lineRule="atLeast"/>
            </w:pPr>
            <w:r w:rsidRPr="0074334C">
              <w:t>Non-QDC Single Source Contract</w:t>
            </w:r>
          </w:p>
        </w:tc>
        <w:tc>
          <w:tcPr>
            <w:tcW w:w="5245" w:type="dxa"/>
            <w:gridSpan w:val="2"/>
            <w:tcBorders>
              <w:top w:val="single" w:sz="4" w:space="0" w:color="auto"/>
              <w:left w:val="single" w:sz="4" w:space="0" w:color="auto"/>
              <w:bottom w:val="single" w:sz="4" w:space="0" w:color="auto"/>
            </w:tcBorders>
            <w:vAlign w:val="center"/>
          </w:tcPr>
          <w:p w14:paraId="57952641" w14:textId="77777777" w:rsidR="00D22350" w:rsidRPr="0074334C" w:rsidRDefault="00D152E8" w:rsidP="00EC61C5">
            <w:pPr>
              <w:spacing w:after="240" w:line="240" w:lineRule="atLeast"/>
              <w:jc w:val="left"/>
              <w:rPr>
                <w:rFonts w:cs="Arial"/>
                <w:u w:val="single"/>
              </w:rPr>
            </w:pPr>
            <w:r w:rsidRPr="0074334C">
              <w:rPr>
                <w:rFonts w:cs="Arial"/>
                <w:b/>
                <w:bCs/>
              </w:rPr>
              <w:t xml:space="preserve">DEFCON 811 – Single Source: </w:t>
            </w:r>
            <w:r w:rsidR="00D22350" w:rsidRPr="0074334C">
              <w:rPr>
                <w:rFonts w:cs="Arial"/>
                <w:b/>
                <w:bCs/>
              </w:rPr>
              <w:t xml:space="preserve">Profit and Loss Sharing on Firm / Fixed Price Contracts </w:t>
            </w:r>
          </w:p>
        </w:tc>
        <w:tc>
          <w:tcPr>
            <w:tcW w:w="992" w:type="dxa"/>
            <w:tcBorders>
              <w:top w:val="single" w:sz="4" w:space="0" w:color="auto"/>
              <w:bottom w:val="single" w:sz="4" w:space="0" w:color="auto"/>
              <w:right w:val="single" w:sz="4" w:space="0" w:color="auto"/>
            </w:tcBorders>
            <w:vAlign w:val="center"/>
          </w:tcPr>
          <w:p w14:paraId="0FE96BC0" w14:textId="77777777" w:rsidR="00D22350" w:rsidRPr="0074334C" w:rsidRDefault="00D22350" w:rsidP="00EC61C5">
            <w:pPr>
              <w:spacing w:after="240" w:line="240" w:lineRule="atLeast"/>
              <w:jc w:val="center"/>
              <w:rPr>
                <w:b/>
                <w:szCs w:val="22"/>
              </w:rPr>
            </w:pP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3119" w:type="dxa"/>
            <w:gridSpan w:val="3"/>
            <w:vMerge w:val="restart"/>
            <w:tcBorders>
              <w:top w:val="single" w:sz="4" w:space="0" w:color="auto"/>
              <w:left w:val="single" w:sz="4" w:space="0" w:color="auto"/>
              <w:bottom w:val="single" w:sz="4" w:space="0" w:color="auto"/>
              <w:right w:val="single" w:sz="4" w:space="0" w:color="auto"/>
            </w:tcBorders>
          </w:tcPr>
          <w:p w14:paraId="08D759F4" w14:textId="77777777" w:rsidR="00D22350" w:rsidRPr="0074334C" w:rsidRDefault="00D22350" w:rsidP="00EC61C5">
            <w:pPr>
              <w:spacing w:after="240" w:line="240" w:lineRule="atLeast"/>
              <w:jc w:val="left"/>
              <w:rPr>
                <w:b/>
              </w:rPr>
            </w:pPr>
            <w:r w:rsidRPr="0074334C">
              <w:rPr>
                <w:sz w:val="18"/>
                <w:u w:val="single"/>
              </w:rPr>
              <w:t>Notes:</w:t>
            </w:r>
          </w:p>
        </w:tc>
      </w:tr>
      <w:tr w:rsidR="00D22350" w:rsidRPr="0074334C" w14:paraId="1D8EC935" w14:textId="77777777" w:rsidTr="007E347D">
        <w:tc>
          <w:tcPr>
            <w:tcW w:w="993" w:type="dxa"/>
            <w:vMerge/>
            <w:tcBorders>
              <w:left w:val="single" w:sz="4" w:space="0" w:color="auto"/>
              <w:right w:val="single" w:sz="4" w:space="0" w:color="auto"/>
            </w:tcBorders>
          </w:tcPr>
          <w:p w14:paraId="20A527E6" w14:textId="77777777" w:rsidR="00D22350" w:rsidRPr="0074334C" w:rsidRDefault="00D22350" w:rsidP="00EC61C5">
            <w:pPr>
              <w:spacing w:after="240" w:line="240" w:lineRule="atLeast"/>
              <w:jc w:val="center"/>
              <w:rPr>
                <w:rFonts w:cs="Arial"/>
                <w:u w:val="single"/>
              </w:rPr>
            </w:pPr>
          </w:p>
        </w:tc>
        <w:tc>
          <w:tcPr>
            <w:tcW w:w="5245" w:type="dxa"/>
            <w:gridSpan w:val="2"/>
            <w:tcBorders>
              <w:top w:val="single" w:sz="4" w:space="0" w:color="auto"/>
              <w:left w:val="single" w:sz="4" w:space="0" w:color="auto"/>
              <w:bottom w:val="single" w:sz="4" w:space="0" w:color="auto"/>
            </w:tcBorders>
            <w:vAlign w:val="center"/>
          </w:tcPr>
          <w:p w14:paraId="7AF87965" w14:textId="77777777" w:rsidR="00D22350" w:rsidRPr="0074334C" w:rsidRDefault="00D152E8" w:rsidP="00EC61C5">
            <w:pPr>
              <w:spacing w:after="240" w:line="240" w:lineRule="atLeast"/>
              <w:jc w:val="left"/>
              <w:rPr>
                <w:rFonts w:cs="Arial"/>
                <w:u w:val="single"/>
              </w:rPr>
            </w:pPr>
            <w:r w:rsidRPr="0074334C">
              <w:rPr>
                <w:rFonts w:cs="Arial"/>
                <w:b/>
                <w:bCs/>
              </w:rPr>
              <w:t xml:space="preserve">DEFCON 812 – Single Source </w:t>
            </w:r>
            <w:r w:rsidR="00D22350" w:rsidRPr="0074334C">
              <w:rPr>
                <w:rFonts w:cs="Arial"/>
                <w:b/>
                <w:bCs/>
              </w:rPr>
              <w:t xml:space="preserve">Open Book </w:t>
            </w:r>
          </w:p>
        </w:tc>
        <w:tc>
          <w:tcPr>
            <w:tcW w:w="992" w:type="dxa"/>
            <w:tcBorders>
              <w:top w:val="single" w:sz="4" w:space="0" w:color="auto"/>
              <w:bottom w:val="single" w:sz="4" w:space="0" w:color="auto"/>
              <w:right w:val="single" w:sz="4" w:space="0" w:color="auto"/>
            </w:tcBorders>
            <w:vAlign w:val="center"/>
          </w:tcPr>
          <w:p w14:paraId="2956058A" w14:textId="77777777" w:rsidR="00D22350" w:rsidRPr="0074334C" w:rsidRDefault="00D22350" w:rsidP="00EC61C5">
            <w:pPr>
              <w:spacing w:after="240" w:line="240" w:lineRule="atLeast"/>
              <w:jc w:val="center"/>
              <w:rPr>
                <w:b/>
                <w:szCs w:val="22"/>
              </w:rPr>
            </w:pP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3119" w:type="dxa"/>
            <w:gridSpan w:val="3"/>
            <w:vMerge/>
            <w:tcBorders>
              <w:top w:val="single" w:sz="4" w:space="0" w:color="auto"/>
              <w:left w:val="single" w:sz="4" w:space="0" w:color="auto"/>
              <w:right w:val="single" w:sz="4" w:space="0" w:color="auto"/>
            </w:tcBorders>
          </w:tcPr>
          <w:p w14:paraId="641F3DB2" w14:textId="77777777" w:rsidR="00D22350" w:rsidRPr="0074334C" w:rsidRDefault="00D22350" w:rsidP="00EC61C5">
            <w:pPr>
              <w:spacing w:after="240" w:line="240" w:lineRule="atLeast"/>
              <w:jc w:val="left"/>
              <w:rPr>
                <w:b/>
              </w:rPr>
            </w:pPr>
          </w:p>
        </w:tc>
      </w:tr>
      <w:tr w:rsidR="00D22350" w:rsidRPr="0074334C" w14:paraId="0F08D058" w14:textId="77777777" w:rsidTr="001D67F4">
        <w:tc>
          <w:tcPr>
            <w:tcW w:w="993" w:type="dxa"/>
            <w:vMerge/>
            <w:tcBorders>
              <w:left w:val="single" w:sz="4" w:space="0" w:color="auto"/>
              <w:right w:val="single" w:sz="4" w:space="0" w:color="auto"/>
            </w:tcBorders>
          </w:tcPr>
          <w:p w14:paraId="09C9AD2E" w14:textId="77777777" w:rsidR="00D22350" w:rsidRPr="0074334C" w:rsidRDefault="00D22350" w:rsidP="00EC61C5">
            <w:pPr>
              <w:spacing w:after="240" w:line="240" w:lineRule="atLeast"/>
              <w:jc w:val="center"/>
              <w:rPr>
                <w:rFonts w:cs="Arial"/>
                <w:u w:val="single"/>
              </w:rPr>
            </w:pPr>
          </w:p>
        </w:tc>
        <w:tc>
          <w:tcPr>
            <w:tcW w:w="5245" w:type="dxa"/>
            <w:gridSpan w:val="2"/>
            <w:tcBorders>
              <w:top w:val="single" w:sz="4" w:space="0" w:color="auto"/>
              <w:left w:val="single" w:sz="4" w:space="0" w:color="auto"/>
              <w:bottom w:val="single" w:sz="4" w:space="0" w:color="auto"/>
            </w:tcBorders>
            <w:vAlign w:val="center"/>
          </w:tcPr>
          <w:p w14:paraId="190576A9" w14:textId="77777777" w:rsidR="00D22350" w:rsidRPr="0074334C" w:rsidRDefault="00D152E8" w:rsidP="00EC61C5">
            <w:pPr>
              <w:spacing w:after="240" w:line="240" w:lineRule="atLeast"/>
              <w:jc w:val="left"/>
              <w:rPr>
                <w:rFonts w:cs="Arial"/>
                <w:u w:val="single"/>
              </w:rPr>
            </w:pPr>
            <w:r w:rsidRPr="0074334C">
              <w:rPr>
                <w:rFonts w:cs="Arial"/>
                <w:b/>
                <w:bCs/>
              </w:rPr>
              <w:t xml:space="preserve">DEFCON 814 – Single Source </w:t>
            </w:r>
            <w:r w:rsidR="00D22350" w:rsidRPr="0074334C">
              <w:rPr>
                <w:rFonts w:cs="Arial"/>
                <w:b/>
                <w:bCs/>
              </w:rPr>
              <w:t xml:space="preserve">Confidentiality of Open Book and Reporting Information </w:t>
            </w:r>
          </w:p>
        </w:tc>
        <w:tc>
          <w:tcPr>
            <w:tcW w:w="992" w:type="dxa"/>
            <w:tcBorders>
              <w:top w:val="single" w:sz="4" w:space="0" w:color="auto"/>
              <w:bottom w:val="single" w:sz="4" w:space="0" w:color="auto"/>
              <w:right w:val="single" w:sz="4" w:space="0" w:color="auto"/>
            </w:tcBorders>
            <w:vAlign w:val="center"/>
          </w:tcPr>
          <w:p w14:paraId="01A5E6AC" w14:textId="77777777" w:rsidR="00D22350" w:rsidRPr="0074334C" w:rsidRDefault="00D22350" w:rsidP="00EC61C5">
            <w:pPr>
              <w:spacing w:after="240" w:line="240" w:lineRule="atLeast"/>
              <w:jc w:val="center"/>
              <w:rPr>
                <w:b/>
                <w:szCs w:val="22"/>
              </w:rPr>
            </w:pP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3119" w:type="dxa"/>
            <w:gridSpan w:val="3"/>
            <w:vMerge/>
            <w:tcBorders>
              <w:left w:val="single" w:sz="4" w:space="0" w:color="auto"/>
              <w:right w:val="single" w:sz="4" w:space="0" w:color="auto"/>
            </w:tcBorders>
          </w:tcPr>
          <w:p w14:paraId="548F0D94" w14:textId="77777777" w:rsidR="00D22350" w:rsidRPr="0074334C" w:rsidRDefault="00D22350" w:rsidP="00EC61C5">
            <w:pPr>
              <w:spacing w:after="240" w:line="240" w:lineRule="atLeast"/>
              <w:jc w:val="left"/>
              <w:rPr>
                <w:b/>
              </w:rPr>
            </w:pPr>
          </w:p>
        </w:tc>
      </w:tr>
      <w:tr w:rsidR="00D22350" w:rsidRPr="0074334C" w14:paraId="5445B24F" w14:textId="77777777" w:rsidTr="00EF34FB">
        <w:tc>
          <w:tcPr>
            <w:tcW w:w="993" w:type="dxa"/>
            <w:vMerge/>
            <w:tcBorders>
              <w:left w:val="single" w:sz="4" w:space="0" w:color="auto"/>
              <w:bottom w:val="single" w:sz="4" w:space="0" w:color="auto"/>
              <w:right w:val="single" w:sz="4" w:space="0" w:color="auto"/>
            </w:tcBorders>
          </w:tcPr>
          <w:p w14:paraId="602D7C49" w14:textId="77777777" w:rsidR="00D22350" w:rsidRPr="0074334C" w:rsidRDefault="00D22350" w:rsidP="00EC61C5">
            <w:pPr>
              <w:spacing w:after="240" w:line="240" w:lineRule="atLeast"/>
              <w:jc w:val="center"/>
              <w:rPr>
                <w:rFonts w:cs="Arial"/>
                <w:u w:val="single"/>
              </w:rPr>
            </w:pPr>
          </w:p>
        </w:tc>
        <w:tc>
          <w:tcPr>
            <w:tcW w:w="5245" w:type="dxa"/>
            <w:gridSpan w:val="2"/>
            <w:tcBorders>
              <w:top w:val="single" w:sz="4" w:space="0" w:color="auto"/>
              <w:left w:val="single" w:sz="4" w:space="0" w:color="auto"/>
              <w:bottom w:val="single" w:sz="4" w:space="0" w:color="auto"/>
            </w:tcBorders>
            <w:vAlign w:val="center"/>
          </w:tcPr>
          <w:p w14:paraId="4C05DED3" w14:textId="77777777" w:rsidR="00D22350" w:rsidRPr="0074334C" w:rsidRDefault="00D152E8" w:rsidP="00EC61C5">
            <w:pPr>
              <w:spacing w:after="240" w:line="240" w:lineRule="atLeast"/>
              <w:jc w:val="left"/>
              <w:rPr>
                <w:rFonts w:cs="Arial"/>
                <w:b/>
                <w:bCs/>
              </w:rPr>
            </w:pPr>
            <w:r w:rsidRPr="0074334C">
              <w:rPr>
                <w:rFonts w:cs="Arial"/>
                <w:b/>
                <w:bCs/>
              </w:rPr>
              <w:t xml:space="preserve">DEFCON 815 - </w:t>
            </w:r>
            <w:r w:rsidR="00D22350" w:rsidRPr="0074334C">
              <w:rPr>
                <w:rFonts w:cs="Arial"/>
                <w:b/>
                <w:bCs/>
              </w:rPr>
              <w:t>Single Source Non-</w:t>
            </w:r>
            <w:proofErr w:type="gramStart"/>
            <w:r w:rsidR="00D22350" w:rsidRPr="0074334C">
              <w:rPr>
                <w:rFonts w:cs="Arial"/>
                <w:b/>
                <w:bCs/>
              </w:rPr>
              <w:t>qualifying</w:t>
            </w:r>
            <w:proofErr w:type="gramEnd"/>
            <w:r w:rsidR="00D22350" w:rsidRPr="0074334C">
              <w:rPr>
                <w:rFonts w:cs="Arial"/>
                <w:b/>
                <w:bCs/>
              </w:rPr>
              <w:t xml:space="preserve"> Contracts - Contract Pricing Statement </w:t>
            </w:r>
          </w:p>
        </w:tc>
        <w:tc>
          <w:tcPr>
            <w:tcW w:w="992" w:type="dxa"/>
            <w:tcBorders>
              <w:top w:val="single" w:sz="4" w:space="0" w:color="auto"/>
              <w:bottom w:val="single" w:sz="4" w:space="0" w:color="auto"/>
              <w:right w:val="single" w:sz="4" w:space="0" w:color="auto"/>
            </w:tcBorders>
            <w:vAlign w:val="center"/>
          </w:tcPr>
          <w:p w14:paraId="18422A7C" w14:textId="77777777" w:rsidR="00D22350" w:rsidRPr="0074334C" w:rsidRDefault="00D22350" w:rsidP="00EC61C5">
            <w:pPr>
              <w:spacing w:after="240" w:line="240" w:lineRule="atLeast"/>
              <w:jc w:val="center"/>
              <w:rPr>
                <w:b/>
                <w:sz w:val="28"/>
                <w:szCs w:val="28"/>
              </w:rPr>
            </w:pP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c>
          <w:tcPr>
            <w:tcW w:w="3119" w:type="dxa"/>
            <w:gridSpan w:val="3"/>
            <w:tcBorders>
              <w:left w:val="single" w:sz="4" w:space="0" w:color="auto"/>
              <w:bottom w:val="single" w:sz="4" w:space="0" w:color="auto"/>
              <w:right w:val="single" w:sz="4" w:space="0" w:color="auto"/>
            </w:tcBorders>
          </w:tcPr>
          <w:p w14:paraId="3D6484C1" w14:textId="77777777" w:rsidR="00D22350" w:rsidRPr="0074334C" w:rsidRDefault="00D22350" w:rsidP="00EC61C5">
            <w:pPr>
              <w:spacing w:after="240" w:line="240" w:lineRule="atLeast"/>
              <w:jc w:val="left"/>
              <w:rPr>
                <w:b/>
              </w:rPr>
            </w:pPr>
          </w:p>
        </w:tc>
      </w:tr>
    </w:tbl>
    <w:p w14:paraId="10D66482" w14:textId="77777777" w:rsidR="003460E6" w:rsidRDefault="003460E6" w:rsidP="00EF34FB">
      <w:pPr>
        <w:spacing w:line="240" w:lineRule="auto"/>
        <w:rPr>
          <w:sz w:val="12"/>
        </w:rPr>
      </w:pPr>
    </w:p>
    <w:tbl>
      <w:tblPr>
        <w:tblW w:w="13043" w:type="dxa"/>
        <w:tblInd w:w="-227" w:type="dxa"/>
        <w:tblLayout w:type="fixed"/>
        <w:tblCellMar>
          <w:top w:w="57" w:type="dxa"/>
          <w:left w:w="57" w:type="dxa"/>
          <w:bottom w:w="57" w:type="dxa"/>
          <w:right w:w="57" w:type="dxa"/>
        </w:tblCellMar>
        <w:tblLook w:val="0000" w:firstRow="0" w:lastRow="0" w:firstColumn="0" w:lastColumn="0" w:noHBand="0" w:noVBand="0"/>
      </w:tblPr>
      <w:tblGrid>
        <w:gridCol w:w="2552"/>
        <w:gridCol w:w="1843"/>
        <w:gridCol w:w="851"/>
        <w:gridCol w:w="4252"/>
        <w:gridCol w:w="851"/>
        <w:gridCol w:w="2694"/>
      </w:tblGrid>
      <w:tr w:rsidR="0042688D" w:rsidRPr="0074334C" w14:paraId="6F7C7B43" w14:textId="77777777" w:rsidTr="00EB477B">
        <w:trPr>
          <w:gridAfter w:val="1"/>
          <w:wAfter w:w="2694" w:type="dxa"/>
          <w:trHeight w:val="61"/>
        </w:trPr>
        <w:tc>
          <w:tcPr>
            <w:tcW w:w="1034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88488AF" w14:textId="77777777" w:rsidR="003460E6" w:rsidRPr="0074334C" w:rsidRDefault="003460E6" w:rsidP="00BE23C3">
            <w:pPr>
              <w:spacing w:before="60" w:after="120" w:line="120" w:lineRule="atLeast"/>
              <w:jc w:val="center"/>
            </w:pPr>
            <w:r w:rsidRPr="0074334C">
              <w:rPr>
                <w:b/>
              </w:rPr>
              <w:t xml:space="preserve">Payment Terms – </w:t>
            </w:r>
            <w:r w:rsidRPr="0074334C">
              <w:rPr>
                <w:i/>
              </w:rPr>
              <w:t>select as appropriate</w:t>
            </w:r>
          </w:p>
        </w:tc>
      </w:tr>
      <w:tr w:rsidR="00EA0EED" w:rsidRPr="0074334C" w14:paraId="397B8866" w14:textId="77777777" w:rsidTr="00EB477B">
        <w:trPr>
          <w:gridAfter w:val="1"/>
          <w:wAfter w:w="2694" w:type="dxa"/>
          <w:trHeight w:val="493"/>
        </w:trPr>
        <w:tc>
          <w:tcPr>
            <w:tcW w:w="4395" w:type="dxa"/>
            <w:gridSpan w:val="2"/>
            <w:tcBorders>
              <w:top w:val="single" w:sz="4" w:space="0" w:color="auto"/>
              <w:left w:val="single" w:sz="4" w:space="0" w:color="auto"/>
              <w:bottom w:val="single" w:sz="4" w:space="0" w:color="auto"/>
            </w:tcBorders>
            <w:vAlign w:val="center"/>
          </w:tcPr>
          <w:p w14:paraId="1591A371" w14:textId="77777777" w:rsidR="00EA0EED" w:rsidRPr="0074334C" w:rsidRDefault="00EA0EED" w:rsidP="00BE23C3">
            <w:pPr>
              <w:spacing w:after="120" w:line="120" w:lineRule="atLeast"/>
              <w:jc w:val="center"/>
            </w:pPr>
            <w:r w:rsidRPr="0074334C">
              <w:t>On completion</w:t>
            </w:r>
          </w:p>
        </w:tc>
        <w:tc>
          <w:tcPr>
            <w:tcW w:w="851" w:type="dxa"/>
            <w:tcBorders>
              <w:top w:val="single" w:sz="4" w:space="0" w:color="auto"/>
              <w:bottom w:val="single" w:sz="4" w:space="0" w:color="auto"/>
              <w:right w:val="single" w:sz="4" w:space="0" w:color="auto"/>
            </w:tcBorders>
            <w:vAlign w:val="center"/>
          </w:tcPr>
          <w:p w14:paraId="0F37E153" w14:textId="77777777" w:rsidR="00EA0EED" w:rsidRPr="0074334C" w:rsidRDefault="00E26F9D" w:rsidP="00BE23C3">
            <w:pPr>
              <w:spacing w:after="120" w:line="120" w:lineRule="atLeast"/>
              <w:jc w:val="center"/>
              <w:rPr>
                <w:b/>
                <w:sz w:val="28"/>
                <w:szCs w:val="28"/>
              </w:rPr>
            </w:pPr>
            <w:r>
              <w:rPr>
                <w:b/>
                <w:sz w:val="28"/>
                <w:szCs w:val="28"/>
              </w:rPr>
              <w:fldChar w:fldCharType="begin">
                <w:ffData>
                  <w:name w:val=""/>
                  <w:enabled/>
                  <w:calcOnExit w:val="0"/>
                  <w:checkBox>
                    <w:sizeAuto/>
                    <w:default w:val="1"/>
                  </w:checkBox>
                </w:ffData>
              </w:fldChar>
            </w:r>
            <w:r>
              <w:rPr>
                <w:b/>
                <w:sz w:val="28"/>
                <w:szCs w:val="28"/>
              </w:rPr>
              <w:instrText xml:space="preserve"> FORMCHECKBOX </w:instrText>
            </w:r>
            <w:r>
              <w:rPr>
                <w:b/>
                <w:sz w:val="28"/>
                <w:szCs w:val="28"/>
              </w:rPr>
            </w:r>
            <w:r>
              <w:rPr>
                <w:b/>
                <w:sz w:val="28"/>
                <w:szCs w:val="28"/>
              </w:rPr>
              <w:fldChar w:fldCharType="separate"/>
            </w:r>
            <w:r>
              <w:rPr>
                <w:b/>
                <w:sz w:val="28"/>
                <w:szCs w:val="28"/>
              </w:rPr>
              <w:fldChar w:fldCharType="end"/>
            </w:r>
          </w:p>
        </w:tc>
        <w:tc>
          <w:tcPr>
            <w:tcW w:w="4252" w:type="dxa"/>
            <w:tcBorders>
              <w:top w:val="single" w:sz="4" w:space="0" w:color="auto"/>
              <w:left w:val="single" w:sz="4" w:space="0" w:color="auto"/>
              <w:bottom w:val="single" w:sz="4" w:space="0" w:color="auto"/>
            </w:tcBorders>
            <w:vAlign w:val="center"/>
          </w:tcPr>
          <w:p w14:paraId="6DCBD443" w14:textId="77777777" w:rsidR="00EA0EED" w:rsidRPr="0074334C" w:rsidRDefault="00EA0EED" w:rsidP="00BE23C3">
            <w:pPr>
              <w:spacing w:after="120" w:line="120" w:lineRule="atLeast"/>
              <w:jc w:val="center"/>
            </w:pPr>
            <w:r w:rsidRPr="0074334C">
              <w:t>Milestone Delivery*</w:t>
            </w:r>
          </w:p>
        </w:tc>
        <w:tc>
          <w:tcPr>
            <w:tcW w:w="851" w:type="dxa"/>
            <w:tcBorders>
              <w:top w:val="single" w:sz="4" w:space="0" w:color="auto"/>
              <w:bottom w:val="single" w:sz="4" w:space="0" w:color="auto"/>
              <w:right w:val="single" w:sz="4" w:space="0" w:color="auto"/>
            </w:tcBorders>
            <w:vAlign w:val="center"/>
          </w:tcPr>
          <w:p w14:paraId="3F9B0780" w14:textId="77777777" w:rsidR="00EA0EED" w:rsidRPr="0074334C" w:rsidRDefault="00EA0EED" w:rsidP="00BE23C3">
            <w:pPr>
              <w:spacing w:after="120" w:line="120" w:lineRule="atLeast"/>
              <w:jc w:val="center"/>
              <w:rPr>
                <w:b/>
                <w:sz w:val="28"/>
                <w:szCs w:val="28"/>
              </w:rPr>
            </w:pP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r>
      <w:tr w:rsidR="003460E6" w:rsidRPr="0074334C" w14:paraId="3D24C601" w14:textId="77777777" w:rsidTr="00EB477B">
        <w:trPr>
          <w:gridAfter w:val="1"/>
          <w:wAfter w:w="2694" w:type="dxa"/>
        </w:trPr>
        <w:tc>
          <w:tcPr>
            <w:tcW w:w="9498" w:type="dxa"/>
            <w:gridSpan w:val="4"/>
            <w:tcBorders>
              <w:top w:val="single" w:sz="4" w:space="0" w:color="auto"/>
              <w:left w:val="single" w:sz="4" w:space="0" w:color="auto"/>
              <w:bottom w:val="single" w:sz="4" w:space="0" w:color="auto"/>
            </w:tcBorders>
          </w:tcPr>
          <w:p w14:paraId="532C9528" w14:textId="77777777" w:rsidR="003460E6" w:rsidRPr="0074334C" w:rsidRDefault="003460E6" w:rsidP="00BE23C3">
            <w:pPr>
              <w:spacing w:after="120" w:line="120" w:lineRule="atLeast"/>
              <w:jc w:val="left"/>
            </w:pPr>
            <w:r w:rsidRPr="0074334C">
              <w:t xml:space="preserve">DEFCON 35 - </w:t>
            </w:r>
            <w:r w:rsidRPr="0074334C">
              <w:rPr>
                <w:b/>
              </w:rPr>
              <w:t>Progress Payments</w:t>
            </w:r>
            <w:r w:rsidRPr="0074334C">
              <w:t xml:space="preserve"> * </w:t>
            </w:r>
          </w:p>
          <w:p w14:paraId="70631325" w14:textId="77777777" w:rsidR="003460E6" w:rsidRPr="0074334C" w:rsidRDefault="003460E6" w:rsidP="00BE23C3">
            <w:pPr>
              <w:spacing w:after="120" w:line="120" w:lineRule="atLeast"/>
              <w:jc w:val="left"/>
            </w:pPr>
            <w:proofErr w:type="gramStart"/>
            <w:r w:rsidRPr="0074334C">
              <w:rPr>
                <w:sz w:val="18"/>
              </w:rPr>
              <w:t>Fo</w:t>
            </w:r>
            <w:r w:rsidR="002D60BC" w:rsidRPr="0074334C">
              <w:rPr>
                <w:sz w:val="18"/>
              </w:rPr>
              <w:t>r the purpose of</w:t>
            </w:r>
            <w:proofErr w:type="gramEnd"/>
            <w:r w:rsidR="002D60BC" w:rsidRPr="0074334C">
              <w:rPr>
                <w:sz w:val="18"/>
              </w:rPr>
              <w:t xml:space="preserve"> C</w:t>
            </w:r>
            <w:r w:rsidRPr="0074334C">
              <w:rPr>
                <w:sz w:val="18"/>
              </w:rPr>
              <w:t>lause 1(b) of DEFCON 35 the total amount payable shall not exceed</w:t>
            </w:r>
            <w:r w:rsidR="00A4628A" w:rsidRPr="0074334C">
              <w:rPr>
                <w:sz w:val="18"/>
              </w:rPr>
              <w:t xml:space="preserve"> [</w:t>
            </w:r>
            <w:r w:rsidR="00A4628A" w:rsidRPr="0074334C">
              <w:rPr>
                <w:b/>
                <w:sz w:val="18"/>
              </w:rPr>
              <w:t>INSERT</w:t>
            </w:r>
            <w:r w:rsidRPr="0074334C">
              <w:rPr>
                <w:sz w:val="18"/>
              </w:rPr>
              <w:t xml:space="preserve">] % of the agreed Limitation of Liability for each Task and for </w:t>
            </w:r>
            <w:r w:rsidR="002D60BC" w:rsidRPr="0074334C">
              <w:rPr>
                <w:sz w:val="18"/>
              </w:rPr>
              <w:t>C</w:t>
            </w:r>
            <w:r w:rsidRPr="0074334C">
              <w:rPr>
                <w:sz w:val="18"/>
              </w:rPr>
              <w:t>lauses 2 and 7 of DEFCON 35 the rate payable will be 100%.</w:t>
            </w:r>
          </w:p>
        </w:tc>
        <w:tc>
          <w:tcPr>
            <w:tcW w:w="851" w:type="dxa"/>
            <w:tcBorders>
              <w:top w:val="single" w:sz="4" w:space="0" w:color="auto"/>
              <w:bottom w:val="single" w:sz="4" w:space="0" w:color="auto"/>
              <w:right w:val="single" w:sz="4" w:space="0" w:color="auto"/>
            </w:tcBorders>
            <w:vAlign w:val="center"/>
          </w:tcPr>
          <w:p w14:paraId="23E256B3" w14:textId="77777777" w:rsidR="003460E6" w:rsidRPr="0074334C" w:rsidRDefault="003460E6" w:rsidP="00BE23C3">
            <w:pPr>
              <w:spacing w:after="120" w:line="120" w:lineRule="atLeast"/>
              <w:jc w:val="center"/>
              <w:rPr>
                <w:b/>
                <w:sz w:val="28"/>
                <w:szCs w:val="28"/>
              </w:rPr>
            </w:pPr>
            <w:r w:rsidRPr="0074334C">
              <w:rPr>
                <w:b/>
                <w:sz w:val="28"/>
                <w:szCs w:val="28"/>
              </w:rPr>
              <w:fldChar w:fldCharType="begin">
                <w:ffData>
                  <w:name w:val="TargetCost"/>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r>
      <w:tr w:rsidR="0042688D" w:rsidRPr="0074334C" w14:paraId="43997665" w14:textId="77777777" w:rsidTr="00EB477B">
        <w:trPr>
          <w:gridAfter w:val="1"/>
          <w:wAfter w:w="2694" w:type="dxa"/>
          <w:trHeight w:val="614"/>
        </w:trPr>
        <w:tc>
          <w:tcPr>
            <w:tcW w:w="9498" w:type="dxa"/>
            <w:gridSpan w:val="4"/>
            <w:tcBorders>
              <w:top w:val="single" w:sz="4" w:space="0" w:color="auto"/>
              <w:left w:val="single" w:sz="4" w:space="0" w:color="auto"/>
              <w:bottom w:val="single" w:sz="4" w:space="0" w:color="auto"/>
            </w:tcBorders>
          </w:tcPr>
          <w:p w14:paraId="46CCD7F3" w14:textId="77777777" w:rsidR="003460E6" w:rsidRPr="0074334C" w:rsidRDefault="003460E6" w:rsidP="00BE23C3">
            <w:pPr>
              <w:spacing w:after="120" w:line="120" w:lineRule="atLeast"/>
            </w:pPr>
            <w:r w:rsidRPr="0074334C">
              <w:t>DEFCON 649 – Vesting</w:t>
            </w:r>
          </w:p>
          <w:p w14:paraId="3B8558F9" w14:textId="77777777" w:rsidR="003460E6" w:rsidRPr="0074334C" w:rsidRDefault="003460E6" w:rsidP="00BE23C3">
            <w:pPr>
              <w:spacing w:after="120" w:line="120" w:lineRule="atLeast"/>
            </w:pPr>
            <w:r w:rsidRPr="0074334C">
              <w:t>(applicable to Tasks with deliverables where provision has been made for payments in advance of completion)</w:t>
            </w:r>
          </w:p>
        </w:tc>
        <w:tc>
          <w:tcPr>
            <w:tcW w:w="851" w:type="dxa"/>
            <w:tcBorders>
              <w:top w:val="single" w:sz="4" w:space="0" w:color="auto"/>
              <w:bottom w:val="single" w:sz="4" w:space="0" w:color="auto"/>
              <w:right w:val="single" w:sz="4" w:space="0" w:color="auto"/>
            </w:tcBorders>
            <w:vAlign w:val="center"/>
          </w:tcPr>
          <w:p w14:paraId="05B31E2E" w14:textId="77777777" w:rsidR="003460E6" w:rsidRPr="0074334C" w:rsidRDefault="003460E6" w:rsidP="00BE23C3">
            <w:pPr>
              <w:spacing w:after="120" w:line="120" w:lineRule="atLeast"/>
              <w:jc w:val="center"/>
            </w:pPr>
            <w:r w:rsidRPr="0074334C">
              <w:rPr>
                <w:b/>
                <w:sz w:val="28"/>
                <w:szCs w:val="28"/>
              </w:rPr>
              <w:fldChar w:fldCharType="begin">
                <w:ffData>
                  <w:name w:val=""/>
                  <w:enabled/>
                  <w:calcOnExit w:val="0"/>
                  <w:checkBox>
                    <w:sizeAuto/>
                    <w:default w:val="0"/>
                  </w:checkBox>
                </w:ffData>
              </w:fldChar>
            </w:r>
            <w:r w:rsidRPr="0074334C">
              <w:rPr>
                <w:b/>
                <w:sz w:val="28"/>
                <w:szCs w:val="28"/>
              </w:rPr>
              <w:instrText xml:space="preserve"> FORMCHECKBOX </w:instrText>
            </w:r>
            <w:r w:rsidRPr="0074334C">
              <w:rPr>
                <w:b/>
                <w:sz w:val="28"/>
                <w:szCs w:val="28"/>
              </w:rPr>
            </w:r>
            <w:r w:rsidRPr="0074334C">
              <w:rPr>
                <w:b/>
                <w:sz w:val="28"/>
                <w:szCs w:val="28"/>
              </w:rPr>
              <w:fldChar w:fldCharType="separate"/>
            </w:r>
            <w:r w:rsidRPr="0074334C">
              <w:rPr>
                <w:b/>
                <w:sz w:val="28"/>
                <w:szCs w:val="28"/>
              </w:rPr>
              <w:fldChar w:fldCharType="end"/>
            </w:r>
          </w:p>
        </w:tc>
      </w:tr>
      <w:tr w:rsidR="003460E6" w:rsidRPr="0074334C" w14:paraId="3F150561" w14:textId="77777777" w:rsidTr="00EB477B">
        <w:trPr>
          <w:gridAfter w:val="1"/>
          <w:wAfter w:w="2694" w:type="dxa"/>
          <w:trHeight w:val="568"/>
        </w:trPr>
        <w:tc>
          <w:tcPr>
            <w:tcW w:w="9498" w:type="dxa"/>
            <w:gridSpan w:val="4"/>
            <w:tcBorders>
              <w:top w:val="single" w:sz="4" w:space="0" w:color="auto"/>
              <w:left w:val="single" w:sz="4" w:space="0" w:color="auto"/>
              <w:bottom w:val="single" w:sz="4" w:space="0" w:color="auto"/>
            </w:tcBorders>
          </w:tcPr>
          <w:p w14:paraId="715FD68E" w14:textId="77777777" w:rsidR="003460E6" w:rsidRPr="0074334C" w:rsidRDefault="003460E6" w:rsidP="00BE23C3">
            <w:pPr>
              <w:spacing w:before="60" w:after="120" w:line="120" w:lineRule="atLeast"/>
              <w:jc w:val="left"/>
            </w:pPr>
            <w:r w:rsidRPr="0074334C">
              <w:rPr>
                <w:b/>
              </w:rPr>
              <w:t>Progress Reports required (Clause 3)</w:t>
            </w:r>
          </w:p>
          <w:p w14:paraId="04B70BF0" w14:textId="77777777" w:rsidR="003460E6" w:rsidRPr="0074334C" w:rsidRDefault="003460E6" w:rsidP="00BE23C3">
            <w:pPr>
              <w:spacing w:after="120" w:line="120" w:lineRule="atLeast"/>
            </w:pPr>
            <w:r w:rsidRPr="0074334C">
              <w:rPr>
                <w:sz w:val="18"/>
              </w:rPr>
              <w:t>(if ticked, progress reports must utilise DRIC Specification 1000)</w:t>
            </w:r>
          </w:p>
        </w:tc>
        <w:tc>
          <w:tcPr>
            <w:tcW w:w="851" w:type="dxa"/>
            <w:tcBorders>
              <w:top w:val="single" w:sz="4" w:space="0" w:color="auto"/>
              <w:bottom w:val="single" w:sz="4" w:space="0" w:color="auto"/>
              <w:right w:val="single" w:sz="4" w:space="0" w:color="auto"/>
            </w:tcBorders>
            <w:vAlign w:val="center"/>
          </w:tcPr>
          <w:p w14:paraId="7D519D85" w14:textId="77777777" w:rsidR="003460E6" w:rsidRPr="0074334C" w:rsidRDefault="003460E6" w:rsidP="00BE23C3">
            <w:pPr>
              <w:spacing w:after="120" w:line="120" w:lineRule="atLeast"/>
              <w:jc w:val="cente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3460E6" w:rsidRPr="0074334C" w14:paraId="13BAEEB6" w14:textId="77777777" w:rsidTr="00EB477B">
        <w:trPr>
          <w:gridAfter w:val="1"/>
          <w:wAfter w:w="2694" w:type="dxa"/>
          <w:trHeight w:val="84"/>
        </w:trPr>
        <w:tc>
          <w:tcPr>
            <w:tcW w:w="10349" w:type="dxa"/>
            <w:gridSpan w:val="5"/>
            <w:tcBorders>
              <w:top w:val="single" w:sz="4" w:space="0" w:color="auto"/>
              <w:bottom w:val="single" w:sz="4" w:space="0" w:color="auto"/>
            </w:tcBorders>
            <w:vAlign w:val="center"/>
          </w:tcPr>
          <w:p w14:paraId="247C4311" w14:textId="77777777" w:rsidR="003460E6" w:rsidRPr="0074334C" w:rsidRDefault="003460E6" w:rsidP="00BE23C3">
            <w:pPr>
              <w:spacing w:after="120" w:line="120" w:lineRule="atLeast"/>
              <w:jc w:val="center"/>
              <w:rPr>
                <w:b/>
                <w:sz w:val="6"/>
                <w:szCs w:val="6"/>
              </w:rPr>
            </w:pPr>
          </w:p>
          <w:p w14:paraId="4E259B12" w14:textId="77777777" w:rsidR="003460E6" w:rsidRPr="0074334C" w:rsidRDefault="003460E6" w:rsidP="00BE23C3">
            <w:pPr>
              <w:spacing w:after="120" w:line="120" w:lineRule="atLeast"/>
              <w:jc w:val="center"/>
              <w:rPr>
                <w:b/>
                <w:sz w:val="6"/>
                <w:szCs w:val="6"/>
              </w:rPr>
            </w:pPr>
          </w:p>
        </w:tc>
      </w:tr>
      <w:tr w:rsidR="0042688D" w:rsidRPr="0074334C" w14:paraId="7CD720D2" w14:textId="77777777" w:rsidTr="00EB477B">
        <w:trPr>
          <w:gridAfter w:val="1"/>
          <w:wAfter w:w="2694" w:type="dxa"/>
        </w:trPr>
        <w:tc>
          <w:tcPr>
            <w:tcW w:w="1034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564888C" w14:textId="77777777" w:rsidR="003460E6" w:rsidRPr="0074334C" w:rsidRDefault="003460E6" w:rsidP="00BE23C3">
            <w:pPr>
              <w:spacing w:before="60" w:after="120" w:line="120" w:lineRule="atLeast"/>
              <w:jc w:val="center"/>
            </w:pPr>
            <w:r w:rsidRPr="0074334C">
              <w:rPr>
                <w:b/>
              </w:rPr>
              <w:t xml:space="preserve">Intellectual Property Rights </w:t>
            </w:r>
            <w:r w:rsidRPr="0074334C">
              <w:rPr>
                <w:i/>
              </w:rPr>
              <w:t>select as appropriate</w:t>
            </w:r>
          </w:p>
        </w:tc>
      </w:tr>
      <w:tr w:rsidR="00BA3A84" w:rsidRPr="0074334C" w14:paraId="07DC01EF" w14:textId="77777777" w:rsidTr="000629D1">
        <w:trPr>
          <w:trHeight w:val="428"/>
        </w:trPr>
        <w:tc>
          <w:tcPr>
            <w:tcW w:w="2552" w:type="dxa"/>
            <w:tcBorders>
              <w:top w:val="single" w:sz="4" w:space="0" w:color="auto"/>
              <w:left w:val="single" w:sz="4" w:space="0" w:color="auto"/>
              <w:bottom w:val="single" w:sz="4" w:space="0" w:color="auto"/>
            </w:tcBorders>
            <w:vAlign w:val="center"/>
          </w:tcPr>
          <w:p w14:paraId="641320CE" w14:textId="77777777" w:rsidR="00BA3A84" w:rsidRPr="0074334C" w:rsidRDefault="00BA3A84" w:rsidP="00BE23C3">
            <w:pPr>
              <w:spacing w:after="120" w:line="120" w:lineRule="atLeast"/>
              <w:ind w:left="227"/>
              <w:jc w:val="left"/>
            </w:pPr>
            <w:r w:rsidRPr="0074334C">
              <w:rPr>
                <w:szCs w:val="8"/>
              </w:rPr>
              <w:t>DEFCON  703</w:t>
            </w:r>
          </w:p>
        </w:tc>
        <w:tc>
          <w:tcPr>
            <w:tcW w:w="2694" w:type="dxa"/>
            <w:gridSpan w:val="2"/>
            <w:tcBorders>
              <w:top w:val="single" w:sz="4" w:space="0" w:color="auto"/>
              <w:bottom w:val="single" w:sz="4" w:space="0" w:color="auto"/>
              <w:right w:val="single" w:sz="4" w:space="0" w:color="auto"/>
            </w:tcBorders>
            <w:vAlign w:val="center"/>
          </w:tcPr>
          <w:p w14:paraId="4CDE7D3D" w14:textId="77777777" w:rsidR="00BA3A84" w:rsidRPr="0074334C" w:rsidRDefault="00BA3A84" w:rsidP="00BE23C3">
            <w:pPr>
              <w:spacing w:after="120" w:line="120" w:lineRule="atLeast"/>
              <w:jc w:val="center"/>
              <w:rPr>
                <w:szCs w:val="8"/>
              </w:rPr>
            </w:pPr>
            <w:r w:rsidRPr="0074334C">
              <w:rPr>
                <w:b/>
                <w:sz w:val="28"/>
                <w:szCs w:val="28"/>
              </w:rPr>
              <w:t xml:space="preserve">                 </w:t>
            </w:r>
            <w:r w:rsidR="001457CD">
              <w:rPr>
                <w:b/>
                <w:sz w:val="28"/>
                <w:szCs w:val="28"/>
              </w:rPr>
              <w:fldChar w:fldCharType="begin">
                <w:ffData>
                  <w:name w:val=""/>
                  <w:enabled/>
                  <w:calcOnExit w:val="0"/>
                  <w:checkBox>
                    <w:sizeAuto/>
                    <w:default w:val="1"/>
                  </w:checkBox>
                </w:ffData>
              </w:fldChar>
            </w:r>
            <w:r w:rsidR="001457CD">
              <w:rPr>
                <w:b/>
                <w:sz w:val="28"/>
                <w:szCs w:val="28"/>
              </w:rPr>
              <w:instrText xml:space="preserve"> FORMCHECKBOX </w:instrText>
            </w:r>
            <w:r w:rsidR="001457CD">
              <w:rPr>
                <w:b/>
                <w:sz w:val="28"/>
                <w:szCs w:val="28"/>
              </w:rPr>
            </w:r>
            <w:r w:rsidR="001457CD">
              <w:rPr>
                <w:b/>
                <w:sz w:val="28"/>
                <w:szCs w:val="28"/>
              </w:rPr>
              <w:fldChar w:fldCharType="separate"/>
            </w:r>
            <w:r w:rsidR="001457CD">
              <w:rPr>
                <w:b/>
                <w:sz w:val="28"/>
                <w:szCs w:val="28"/>
              </w:rPr>
              <w:fldChar w:fldCharType="end"/>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0E777769" w14:textId="77777777" w:rsidR="00BA3A84" w:rsidRPr="0074334C" w:rsidRDefault="00BA3A84" w:rsidP="00BE23C3">
            <w:pPr>
              <w:spacing w:after="120" w:line="120" w:lineRule="atLeast"/>
              <w:ind w:left="227"/>
              <w:jc w:val="left"/>
            </w:pPr>
            <w:r w:rsidRPr="0074334C">
              <w:rPr>
                <w:szCs w:val="8"/>
              </w:rPr>
              <w:t xml:space="preserve">DEFCON  705                                              </w:t>
            </w:r>
            <w:r w:rsidR="001457CD">
              <w:rPr>
                <w:b/>
                <w:sz w:val="28"/>
                <w:szCs w:val="28"/>
              </w:rPr>
              <w:fldChar w:fldCharType="begin">
                <w:ffData>
                  <w:name w:val=""/>
                  <w:enabled/>
                  <w:calcOnExit w:val="0"/>
                  <w:checkBox>
                    <w:sizeAuto/>
                    <w:default w:val="0"/>
                  </w:checkBox>
                </w:ffData>
              </w:fldChar>
            </w:r>
            <w:r w:rsidR="001457CD">
              <w:rPr>
                <w:b/>
                <w:sz w:val="28"/>
                <w:szCs w:val="28"/>
              </w:rPr>
              <w:instrText xml:space="preserve"> FORMCHECKBOX </w:instrText>
            </w:r>
            <w:r w:rsidR="001457CD">
              <w:rPr>
                <w:b/>
                <w:sz w:val="28"/>
                <w:szCs w:val="28"/>
              </w:rPr>
            </w:r>
            <w:r w:rsidR="001457CD">
              <w:rPr>
                <w:b/>
                <w:sz w:val="28"/>
                <w:szCs w:val="28"/>
              </w:rPr>
              <w:fldChar w:fldCharType="separate"/>
            </w:r>
            <w:r w:rsidR="001457CD">
              <w:rPr>
                <w:b/>
                <w:sz w:val="28"/>
                <w:szCs w:val="28"/>
              </w:rPr>
              <w:fldChar w:fldCharType="end"/>
            </w:r>
          </w:p>
        </w:tc>
        <w:tc>
          <w:tcPr>
            <w:tcW w:w="2694" w:type="dxa"/>
            <w:vAlign w:val="center"/>
          </w:tcPr>
          <w:p w14:paraId="182CC05A" w14:textId="77777777" w:rsidR="00BA3A84" w:rsidRPr="0074334C" w:rsidRDefault="00BA3A84" w:rsidP="00BE23C3">
            <w:pPr>
              <w:spacing w:after="120" w:line="120" w:lineRule="atLeast"/>
              <w:jc w:val="center"/>
              <w:rPr>
                <w:szCs w:val="8"/>
              </w:rPr>
            </w:pPr>
          </w:p>
        </w:tc>
      </w:tr>
      <w:tr w:rsidR="00EB477B" w:rsidRPr="0074334C" w14:paraId="18ED8E91" w14:textId="77777777" w:rsidTr="00EB477B">
        <w:trPr>
          <w:trHeight w:val="428"/>
        </w:trPr>
        <w:tc>
          <w:tcPr>
            <w:tcW w:w="2552" w:type="dxa"/>
            <w:tcBorders>
              <w:top w:val="single" w:sz="4" w:space="0" w:color="auto"/>
              <w:left w:val="single" w:sz="4" w:space="0" w:color="auto"/>
              <w:bottom w:val="single" w:sz="4" w:space="0" w:color="auto"/>
            </w:tcBorders>
            <w:vAlign w:val="center"/>
          </w:tcPr>
          <w:p w14:paraId="1E42DB02" w14:textId="77777777" w:rsidR="00EB477B" w:rsidRPr="0074334C" w:rsidRDefault="00EB477B" w:rsidP="00BE23C3">
            <w:pPr>
              <w:spacing w:after="120" w:line="120" w:lineRule="atLeast"/>
              <w:ind w:left="227"/>
              <w:jc w:val="left"/>
            </w:pPr>
            <w:r w:rsidRPr="0074334C">
              <w:rPr>
                <w:szCs w:val="8"/>
              </w:rPr>
              <w:t xml:space="preserve">DEFCON  </w:t>
            </w:r>
            <w:r w:rsidR="00BA3A84" w:rsidRPr="0074334C">
              <w:rPr>
                <w:szCs w:val="8"/>
              </w:rPr>
              <w:t>632</w:t>
            </w:r>
          </w:p>
        </w:tc>
        <w:tc>
          <w:tcPr>
            <w:tcW w:w="2694" w:type="dxa"/>
            <w:gridSpan w:val="2"/>
            <w:tcBorders>
              <w:top w:val="single" w:sz="4" w:space="0" w:color="auto"/>
              <w:bottom w:val="single" w:sz="4" w:space="0" w:color="auto"/>
              <w:right w:val="single" w:sz="4" w:space="0" w:color="auto"/>
            </w:tcBorders>
            <w:vAlign w:val="center"/>
          </w:tcPr>
          <w:p w14:paraId="05D8A383" w14:textId="77777777" w:rsidR="00EB477B" w:rsidRPr="0074334C" w:rsidRDefault="00EB477B" w:rsidP="00BE23C3">
            <w:pPr>
              <w:spacing w:after="120" w:line="120" w:lineRule="atLeast"/>
              <w:jc w:val="center"/>
              <w:rPr>
                <w:szCs w:val="8"/>
              </w:rPr>
            </w:pPr>
            <w:r w:rsidRPr="0074334C">
              <w:rPr>
                <w:b/>
                <w:sz w:val="28"/>
                <w:szCs w:val="28"/>
              </w:rPr>
              <w:t xml:space="preserve">                 </w:t>
            </w:r>
            <w:r w:rsidR="001457CD">
              <w:rPr>
                <w:b/>
                <w:sz w:val="28"/>
                <w:szCs w:val="28"/>
              </w:rPr>
              <w:fldChar w:fldCharType="begin">
                <w:ffData>
                  <w:name w:val=""/>
                  <w:enabled/>
                  <w:calcOnExit w:val="0"/>
                  <w:checkBox>
                    <w:sizeAuto/>
                    <w:default w:val="1"/>
                  </w:checkBox>
                </w:ffData>
              </w:fldChar>
            </w:r>
            <w:r w:rsidR="001457CD">
              <w:rPr>
                <w:b/>
                <w:sz w:val="28"/>
                <w:szCs w:val="28"/>
              </w:rPr>
              <w:instrText xml:space="preserve"> FORMCHECKBOX </w:instrText>
            </w:r>
            <w:r w:rsidR="001457CD">
              <w:rPr>
                <w:b/>
                <w:sz w:val="28"/>
                <w:szCs w:val="28"/>
              </w:rPr>
            </w:r>
            <w:r w:rsidR="001457CD">
              <w:rPr>
                <w:b/>
                <w:sz w:val="28"/>
                <w:szCs w:val="28"/>
              </w:rPr>
              <w:fldChar w:fldCharType="separate"/>
            </w:r>
            <w:r w:rsidR="001457CD">
              <w:rPr>
                <w:b/>
                <w:sz w:val="28"/>
                <w:szCs w:val="28"/>
              </w:rPr>
              <w:fldChar w:fldCharType="end"/>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3058C83" w14:textId="77777777" w:rsidR="00EB477B" w:rsidRPr="0074334C" w:rsidRDefault="00EB477B" w:rsidP="00BE23C3">
            <w:pPr>
              <w:spacing w:after="120" w:line="120" w:lineRule="atLeast"/>
              <w:ind w:left="227"/>
              <w:jc w:val="left"/>
            </w:pPr>
          </w:p>
        </w:tc>
        <w:tc>
          <w:tcPr>
            <w:tcW w:w="2694" w:type="dxa"/>
            <w:vAlign w:val="center"/>
          </w:tcPr>
          <w:p w14:paraId="66EC7912" w14:textId="77777777" w:rsidR="00EB477B" w:rsidRPr="0074334C" w:rsidRDefault="00EB477B" w:rsidP="00BE23C3">
            <w:pPr>
              <w:spacing w:after="120" w:line="120" w:lineRule="atLeast"/>
              <w:jc w:val="center"/>
              <w:rPr>
                <w:szCs w:val="8"/>
              </w:rPr>
            </w:pPr>
          </w:p>
        </w:tc>
      </w:tr>
      <w:tr w:rsidR="00EB477B" w:rsidRPr="0074334C" w14:paraId="534EAE41" w14:textId="77777777" w:rsidTr="00EB477B">
        <w:trPr>
          <w:gridAfter w:val="1"/>
          <w:wAfter w:w="2694" w:type="dxa"/>
          <w:trHeight w:val="1167"/>
        </w:trPr>
        <w:tc>
          <w:tcPr>
            <w:tcW w:w="10349" w:type="dxa"/>
            <w:gridSpan w:val="5"/>
            <w:tcBorders>
              <w:top w:val="single" w:sz="4" w:space="0" w:color="auto"/>
              <w:left w:val="single" w:sz="4" w:space="0" w:color="auto"/>
              <w:bottom w:val="single" w:sz="4" w:space="0" w:color="auto"/>
              <w:right w:val="single" w:sz="4" w:space="0" w:color="auto"/>
            </w:tcBorders>
          </w:tcPr>
          <w:p w14:paraId="6C832125" w14:textId="43759952" w:rsidR="00323524" w:rsidRPr="0074334C" w:rsidRDefault="00A749E5" w:rsidP="00BE23C3">
            <w:pPr>
              <w:spacing w:after="120" w:line="120" w:lineRule="atLeast"/>
            </w:pPr>
            <w:r w:rsidRPr="0074334C">
              <w:t xml:space="preserve">Other: </w:t>
            </w:r>
            <w:r w:rsidR="00EB477B" w:rsidRPr="0074334C">
              <w:t>please specify</w:t>
            </w:r>
            <w:r w:rsidR="00425F9F" w:rsidRPr="0074334C">
              <w:t xml:space="preserve">; </w:t>
            </w:r>
            <w:r w:rsidR="00425F9F" w:rsidRPr="0074334C">
              <w:rPr>
                <w:u w:val="single"/>
              </w:rPr>
              <w:t>(</w:t>
            </w:r>
            <w:r w:rsidR="00323524" w:rsidRPr="0074334C">
              <w:t xml:space="preserve">For any Tasks which the </w:t>
            </w:r>
            <w:r w:rsidRPr="0074334C">
              <w:t>Authority deems that DEFCON 703 or DEFCON 705</w:t>
            </w:r>
            <w:r w:rsidR="00323524" w:rsidRPr="0074334C">
              <w:t xml:space="preserve"> do not apply, the Authority shall contact the Defence Intellectual Property Rights (DIPR) Team in the first instance ahead of the commencement of a task)</w:t>
            </w:r>
            <w:r w:rsidR="007E347D">
              <w:t>.</w:t>
            </w:r>
            <w:r w:rsidR="00323524" w:rsidRPr="0074334C">
              <w:t xml:space="preserve"> </w:t>
            </w:r>
          </w:p>
          <w:p w14:paraId="7D9B8BCA" w14:textId="1187B14A" w:rsidR="00EB477B" w:rsidRPr="0074334C" w:rsidRDefault="00EB477B" w:rsidP="00BE23C3">
            <w:pPr>
              <w:spacing w:before="40" w:after="120" w:line="120" w:lineRule="atLeast"/>
              <w:jc w:val="left"/>
              <w:rPr>
                <w:szCs w:val="8"/>
                <w:u w:val="single"/>
              </w:rPr>
            </w:pPr>
          </w:p>
        </w:tc>
      </w:tr>
    </w:tbl>
    <w:p w14:paraId="0C7FE6C8" w14:textId="77777777" w:rsidR="003460E6" w:rsidRPr="0074334C" w:rsidRDefault="006E56DE" w:rsidP="00EF34FB">
      <w:pPr>
        <w:spacing w:line="240" w:lineRule="auto"/>
        <w:rPr>
          <w:sz w:val="12"/>
        </w:rPr>
      </w:pPr>
      <w:r w:rsidRPr="0074334C">
        <w:rPr>
          <w:sz w:val="12"/>
        </w:rPr>
        <w:br w:type="page"/>
      </w:r>
    </w:p>
    <w:tbl>
      <w:tblPr>
        <w:tblW w:w="10349" w:type="dxa"/>
        <w:tblInd w:w="-227" w:type="dxa"/>
        <w:tblLayout w:type="fixed"/>
        <w:tblCellMar>
          <w:top w:w="57" w:type="dxa"/>
          <w:left w:w="57" w:type="dxa"/>
          <w:bottom w:w="57" w:type="dxa"/>
          <w:right w:w="57" w:type="dxa"/>
        </w:tblCellMar>
        <w:tblLook w:val="0000" w:firstRow="0" w:lastRow="0" w:firstColumn="0" w:lastColumn="0" w:noHBand="0" w:noVBand="0"/>
      </w:tblPr>
      <w:tblGrid>
        <w:gridCol w:w="3261"/>
        <w:gridCol w:w="2835"/>
        <w:gridCol w:w="1134"/>
        <w:gridCol w:w="859"/>
        <w:gridCol w:w="1409"/>
        <w:gridCol w:w="851"/>
      </w:tblGrid>
      <w:tr w:rsidR="00CB327E" w:rsidRPr="0074334C" w14:paraId="275F4FFF" w14:textId="77777777" w:rsidTr="004655E2">
        <w:tc>
          <w:tcPr>
            <w:tcW w:w="1034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1C5411A" w14:textId="77777777" w:rsidR="00CB327E" w:rsidRPr="0074334C" w:rsidRDefault="00CB327E" w:rsidP="004655E2">
            <w:pPr>
              <w:spacing w:before="60" w:after="60"/>
              <w:jc w:val="center"/>
            </w:pPr>
            <w:r w:rsidRPr="0074334C">
              <w:rPr>
                <w:b/>
              </w:rPr>
              <w:lastRenderedPageBreak/>
              <w:t xml:space="preserve">Other DEFCONS – </w:t>
            </w:r>
            <w:r w:rsidRPr="0074334C">
              <w:rPr>
                <w:i/>
              </w:rPr>
              <w:t>select all applicable</w:t>
            </w:r>
          </w:p>
        </w:tc>
      </w:tr>
      <w:tr w:rsidR="00CB327E" w:rsidRPr="0074334C" w14:paraId="7A6AAFC5" w14:textId="77777777" w:rsidTr="004655E2">
        <w:trPr>
          <w:trHeight w:val="410"/>
        </w:trPr>
        <w:tc>
          <w:tcPr>
            <w:tcW w:w="9498" w:type="dxa"/>
            <w:gridSpan w:val="5"/>
            <w:tcBorders>
              <w:top w:val="single" w:sz="4" w:space="0" w:color="auto"/>
              <w:left w:val="single" w:sz="4" w:space="0" w:color="auto"/>
              <w:bottom w:val="single" w:sz="4" w:space="0" w:color="auto"/>
            </w:tcBorders>
            <w:vAlign w:val="center"/>
          </w:tcPr>
          <w:p w14:paraId="0E8CC367" w14:textId="345116DE" w:rsidR="00CB327E" w:rsidRPr="0074334C" w:rsidRDefault="00CB327E" w:rsidP="004655E2">
            <w:pPr>
              <w:spacing w:before="60" w:after="60"/>
              <w:jc w:val="left"/>
              <w:rPr>
                <w:b/>
              </w:rPr>
            </w:pPr>
            <w:r w:rsidRPr="0074334C">
              <w:t xml:space="preserve">DEFCON 23 </w:t>
            </w:r>
            <w:r w:rsidRPr="0074334C">
              <w:rPr>
                <w:b/>
              </w:rPr>
              <w:t>– Special Jigs, Tooling and Test Equipment</w:t>
            </w:r>
          </w:p>
        </w:tc>
        <w:tc>
          <w:tcPr>
            <w:tcW w:w="851" w:type="dxa"/>
            <w:tcBorders>
              <w:top w:val="single" w:sz="4" w:space="0" w:color="auto"/>
              <w:bottom w:val="single" w:sz="4" w:space="0" w:color="auto"/>
              <w:right w:val="single" w:sz="4" w:space="0" w:color="auto"/>
            </w:tcBorders>
            <w:vAlign w:val="center"/>
          </w:tcPr>
          <w:p w14:paraId="4931111F" w14:textId="77777777" w:rsidR="00CB327E" w:rsidRPr="0074334C" w:rsidRDefault="001457CD" w:rsidP="004655E2">
            <w:pPr>
              <w:spacing w:before="60" w:after="60" w:line="240" w:lineRule="auto"/>
              <w:jc w:val="center"/>
            </w:pPr>
            <w:r>
              <w:rPr>
                <w:b/>
                <w:sz w:val="28"/>
                <w:szCs w:val="28"/>
              </w:rPr>
              <w:fldChar w:fldCharType="begin">
                <w:ffData>
                  <w:name w:val=""/>
                  <w:enabled/>
                  <w:calcOnExit w:val="0"/>
                  <w:checkBox>
                    <w:sizeAuto/>
                    <w:default w:val="1"/>
                  </w:checkBox>
                </w:ffData>
              </w:fldChar>
            </w:r>
            <w:r>
              <w:rPr>
                <w:b/>
                <w:sz w:val="28"/>
                <w:szCs w:val="28"/>
              </w:rPr>
              <w:instrText xml:space="preserve"> FORMCHECKBOX </w:instrText>
            </w:r>
            <w:r>
              <w:rPr>
                <w:b/>
                <w:sz w:val="28"/>
                <w:szCs w:val="28"/>
              </w:rPr>
            </w:r>
            <w:r>
              <w:rPr>
                <w:b/>
                <w:sz w:val="28"/>
                <w:szCs w:val="28"/>
              </w:rPr>
              <w:fldChar w:fldCharType="separate"/>
            </w:r>
            <w:r>
              <w:rPr>
                <w:b/>
                <w:sz w:val="28"/>
                <w:szCs w:val="28"/>
              </w:rPr>
              <w:fldChar w:fldCharType="end"/>
            </w:r>
          </w:p>
        </w:tc>
      </w:tr>
      <w:tr w:rsidR="00CB327E" w:rsidRPr="0074334C" w14:paraId="2FF8E8E6" w14:textId="77777777" w:rsidTr="004655E2">
        <w:trPr>
          <w:trHeight w:val="418"/>
        </w:trPr>
        <w:tc>
          <w:tcPr>
            <w:tcW w:w="9498" w:type="dxa"/>
            <w:gridSpan w:val="5"/>
            <w:tcBorders>
              <w:top w:val="single" w:sz="4" w:space="0" w:color="auto"/>
              <w:left w:val="single" w:sz="4" w:space="0" w:color="auto"/>
              <w:bottom w:val="single" w:sz="4" w:space="0" w:color="auto"/>
            </w:tcBorders>
            <w:vAlign w:val="center"/>
          </w:tcPr>
          <w:p w14:paraId="69E60CC7" w14:textId="631EEC03" w:rsidR="00CB327E" w:rsidRPr="0074334C" w:rsidRDefault="00CB327E" w:rsidP="004655E2">
            <w:pPr>
              <w:spacing w:before="60" w:after="60"/>
              <w:jc w:val="left"/>
            </w:pPr>
            <w:r w:rsidRPr="0074334C">
              <w:t xml:space="preserve">DEFCON 611 – </w:t>
            </w:r>
            <w:r w:rsidR="00A749E5" w:rsidRPr="0074334C">
              <w:rPr>
                <w:b/>
              </w:rPr>
              <w:t>Issued Property</w:t>
            </w:r>
            <w:r w:rsidRPr="0074334C">
              <w:rPr>
                <w:b/>
              </w:rPr>
              <w:t xml:space="preserve"> </w:t>
            </w:r>
            <w:r w:rsidRPr="0074334C">
              <w:rPr>
                <w:sz w:val="18"/>
              </w:rPr>
              <w:t>(List Issued Property and attach to Tasking Form)</w:t>
            </w:r>
          </w:p>
          <w:p w14:paraId="39852402" w14:textId="77777777" w:rsidR="00581715" w:rsidRPr="0074334C" w:rsidRDefault="00581715" w:rsidP="00CD35BE">
            <w:pPr>
              <w:spacing w:before="60" w:after="60"/>
              <w:jc w:val="left"/>
            </w:pPr>
            <w:r w:rsidRPr="0074334C">
              <w:t xml:space="preserve">NOTE: Removal and/or disposal of any </w:t>
            </w:r>
            <w:r w:rsidR="00CD35BE" w:rsidRPr="0074334C">
              <w:t>C</w:t>
            </w:r>
            <w:r w:rsidRPr="0074334C">
              <w:t>FX issued is the responsibility of the Tasking Order customer.</w:t>
            </w:r>
          </w:p>
        </w:tc>
        <w:tc>
          <w:tcPr>
            <w:tcW w:w="851" w:type="dxa"/>
            <w:tcBorders>
              <w:top w:val="single" w:sz="4" w:space="0" w:color="auto"/>
              <w:bottom w:val="single" w:sz="4" w:space="0" w:color="auto"/>
              <w:right w:val="single" w:sz="4" w:space="0" w:color="auto"/>
            </w:tcBorders>
            <w:vAlign w:val="center"/>
          </w:tcPr>
          <w:p w14:paraId="43C321EA" w14:textId="77777777" w:rsidR="00CB327E" w:rsidRPr="0074334C" w:rsidRDefault="001457CD" w:rsidP="004655E2">
            <w:pPr>
              <w:spacing w:before="60" w:after="60" w:line="240" w:lineRule="auto"/>
              <w:jc w:val="center"/>
            </w:pPr>
            <w:r>
              <w:rPr>
                <w:b/>
                <w:sz w:val="28"/>
                <w:szCs w:val="28"/>
              </w:rPr>
              <w:fldChar w:fldCharType="begin">
                <w:ffData>
                  <w:name w:val=""/>
                  <w:enabled/>
                  <w:calcOnExit w:val="0"/>
                  <w:checkBox>
                    <w:sizeAuto/>
                    <w:default w:val="1"/>
                  </w:checkBox>
                </w:ffData>
              </w:fldChar>
            </w:r>
            <w:r>
              <w:rPr>
                <w:b/>
                <w:sz w:val="28"/>
                <w:szCs w:val="28"/>
              </w:rPr>
              <w:instrText xml:space="preserve"> FORMCHECKBOX </w:instrText>
            </w:r>
            <w:r>
              <w:rPr>
                <w:b/>
                <w:sz w:val="28"/>
                <w:szCs w:val="28"/>
              </w:rPr>
            </w:r>
            <w:r>
              <w:rPr>
                <w:b/>
                <w:sz w:val="28"/>
                <w:szCs w:val="28"/>
              </w:rPr>
              <w:fldChar w:fldCharType="separate"/>
            </w:r>
            <w:r>
              <w:rPr>
                <w:b/>
                <w:sz w:val="28"/>
                <w:szCs w:val="28"/>
              </w:rPr>
              <w:fldChar w:fldCharType="end"/>
            </w:r>
          </w:p>
        </w:tc>
      </w:tr>
      <w:tr w:rsidR="00CB327E" w:rsidRPr="0074334C" w14:paraId="236A1E7C" w14:textId="77777777" w:rsidTr="004655E2">
        <w:trPr>
          <w:trHeight w:val="347"/>
        </w:trPr>
        <w:tc>
          <w:tcPr>
            <w:tcW w:w="3261" w:type="dxa"/>
            <w:vMerge w:val="restart"/>
            <w:tcBorders>
              <w:top w:val="single" w:sz="4" w:space="0" w:color="auto"/>
              <w:left w:val="single" w:sz="4" w:space="0" w:color="auto"/>
            </w:tcBorders>
          </w:tcPr>
          <w:p w14:paraId="7B0B7FB1" w14:textId="77777777" w:rsidR="00CB327E" w:rsidRPr="0074334C" w:rsidRDefault="00CB327E" w:rsidP="004655E2">
            <w:pPr>
              <w:spacing w:after="120"/>
              <w:jc w:val="left"/>
              <w:rPr>
                <w:b/>
              </w:rPr>
            </w:pPr>
            <w:r w:rsidRPr="0074334C">
              <w:rPr>
                <w:b/>
              </w:rPr>
              <w:t>Payment of Customs Duty</w:t>
            </w:r>
          </w:p>
          <w:p w14:paraId="032E95BA" w14:textId="77777777" w:rsidR="00CB327E" w:rsidRPr="0074334C" w:rsidRDefault="00CB327E" w:rsidP="004655E2">
            <w:pPr>
              <w:spacing w:after="120"/>
              <w:jc w:val="left"/>
              <w:rPr>
                <w:b/>
              </w:rPr>
            </w:pPr>
            <w:r w:rsidRPr="0074334C">
              <w:rPr>
                <w:i/>
                <w:sz w:val="18"/>
              </w:rPr>
              <w:t>– select one box only</w:t>
            </w:r>
          </w:p>
        </w:tc>
        <w:tc>
          <w:tcPr>
            <w:tcW w:w="6237" w:type="dxa"/>
            <w:gridSpan w:val="4"/>
            <w:tcBorders>
              <w:top w:val="single" w:sz="4" w:space="0" w:color="auto"/>
            </w:tcBorders>
            <w:vAlign w:val="center"/>
          </w:tcPr>
          <w:p w14:paraId="2D32ADC1" w14:textId="77777777" w:rsidR="00CB327E" w:rsidRPr="0074334C" w:rsidRDefault="00CB327E" w:rsidP="00307D1D">
            <w:pPr>
              <w:numPr>
                <w:ilvl w:val="0"/>
                <w:numId w:val="2"/>
              </w:numPr>
              <w:spacing w:after="0"/>
              <w:ind w:left="510" w:hanging="284"/>
              <w:jc w:val="left"/>
            </w:pPr>
            <w:r w:rsidRPr="0074334C">
              <w:t xml:space="preserve">DEFCON 619A - </w:t>
            </w:r>
            <w:r w:rsidRPr="0074334C">
              <w:rPr>
                <w:b/>
              </w:rPr>
              <w:t>Customs Duty Drawback</w:t>
            </w:r>
          </w:p>
        </w:tc>
        <w:tc>
          <w:tcPr>
            <w:tcW w:w="851" w:type="dxa"/>
            <w:tcBorders>
              <w:top w:val="single" w:sz="4" w:space="0" w:color="auto"/>
              <w:right w:val="single" w:sz="4" w:space="0" w:color="auto"/>
            </w:tcBorders>
            <w:vAlign w:val="center"/>
          </w:tcPr>
          <w:p w14:paraId="0C408CE7" w14:textId="77777777" w:rsidR="00CB327E" w:rsidRPr="0074334C" w:rsidRDefault="00CB327E" w:rsidP="004655E2">
            <w:pPr>
              <w:spacing w:after="0"/>
              <w:jc w:val="cente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725F96B9" w14:textId="77777777" w:rsidTr="004655E2">
        <w:trPr>
          <w:trHeight w:val="346"/>
        </w:trPr>
        <w:tc>
          <w:tcPr>
            <w:tcW w:w="3261" w:type="dxa"/>
            <w:vMerge/>
            <w:tcBorders>
              <w:left w:val="single" w:sz="4" w:space="0" w:color="auto"/>
              <w:bottom w:val="single" w:sz="4" w:space="0" w:color="auto"/>
            </w:tcBorders>
          </w:tcPr>
          <w:p w14:paraId="3920471A" w14:textId="77777777" w:rsidR="00CB327E" w:rsidRPr="0074334C" w:rsidRDefault="00CB327E" w:rsidP="004655E2">
            <w:pPr>
              <w:spacing w:after="120"/>
              <w:jc w:val="left"/>
              <w:rPr>
                <w:b/>
              </w:rPr>
            </w:pPr>
          </w:p>
        </w:tc>
        <w:tc>
          <w:tcPr>
            <w:tcW w:w="6237" w:type="dxa"/>
            <w:gridSpan w:val="4"/>
            <w:tcBorders>
              <w:bottom w:val="single" w:sz="4" w:space="0" w:color="auto"/>
            </w:tcBorders>
            <w:vAlign w:val="center"/>
          </w:tcPr>
          <w:p w14:paraId="265471EF" w14:textId="77777777" w:rsidR="00CB327E" w:rsidRPr="0074334C" w:rsidRDefault="00CB327E" w:rsidP="00307D1D">
            <w:pPr>
              <w:numPr>
                <w:ilvl w:val="0"/>
                <w:numId w:val="2"/>
              </w:numPr>
              <w:spacing w:after="0"/>
              <w:ind w:left="510" w:hanging="284"/>
              <w:jc w:val="left"/>
            </w:pPr>
            <w:r w:rsidRPr="0074334C">
              <w:t>Issue of Certificate in accordance with EU (Council) Regulation 150/2003</w:t>
            </w:r>
          </w:p>
        </w:tc>
        <w:tc>
          <w:tcPr>
            <w:tcW w:w="851" w:type="dxa"/>
            <w:tcBorders>
              <w:bottom w:val="single" w:sz="4" w:space="0" w:color="auto"/>
              <w:right w:val="single" w:sz="4" w:space="0" w:color="auto"/>
            </w:tcBorders>
            <w:vAlign w:val="center"/>
          </w:tcPr>
          <w:p w14:paraId="10A3AE3A" w14:textId="77777777" w:rsidR="00CB327E" w:rsidRPr="0074334C" w:rsidRDefault="00CB327E" w:rsidP="004655E2">
            <w:pPr>
              <w:spacing w:after="0"/>
              <w:jc w:val="cente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2371D497" w14:textId="77777777" w:rsidTr="004655E2">
        <w:trPr>
          <w:trHeight w:val="347"/>
        </w:trPr>
        <w:tc>
          <w:tcPr>
            <w:tcW w:w="3261" w:type="dxa"/>
            <w:vMerge w:val="restart"/>
            <w:tcBorders>
              <w:top w:val="single" w:sz="4" w:space="0" w:color="auto"/>
              <w:left w:val="single" w:sz="4" w:space="0" w:color="auto"/>
            </w:tcBorders>
          </w:tcPr>
          <w:p w14:paraId="58262520" w14:textId="77777777" w:rsidR="00CB327E" w:rsidRPr="0074334C" w:rsidRDefault="00CB327E" w:rsidP="004655E2">
            <w:pPr>
              <w:spacing w:after="120"/>
              <w:jc w:val="left"/>
              <w:rPr>
                <w:b/>
              </w:rPr>
            </w:pPr>
            <w:r w:rsidRPr="0074334C">
              <w:rPr>
                <w:b/>
              </w:rPr>
              <w:t>Transport</w:t>
            </w:r>
          </w:p>
          <w:p w14:paraId="4A6B2872" w14:textId="77777777" w:rsidR="00CB327E" w:rsidRPr="0074334C" w:rsidRDefault="00CB327E" w:rsidP="004655E2">
            <w:pPr>
              <w:spacing w:after="120"/>
              <w:jc w:val="left"/>
              <w:rPr>
                <w:b/>
              </w:rPr>
            </w:pPr>
            <w:r w:rsidRPr="0074334C">
              <w:rPr>
                <w:i/>
                <w:sz w:val="18"/>
              </w:rPr>
              <w:t>– select one box only</w:t>
            </w:r>
          </w:p>
        </w:tc>
        <w:tc>
          <w:tcPr>
            <w:tcW w:w="6237" w:type="dxa"/>
            <w:gridSpan w:val="4"/>
            <w:tcBorders>
              <w:top w:val="single" w:sz="4" w:space="0" w:color="auto"/>
            </w:tcBorders>
            <w:vAlign w:val="center"/>
          </w:tcPr>
          <w:p w14:paraId="0BFB85DE" w14:textId="77777777" w:rsidR="00CB327E" w:rsidRPr="0074334C" w:rsidRDefault="00CB327E" w:rsidP="00307D1D">
            <w:pPr>
              <w:numPr>
                <w:ilvl w:val="0"/>
                <w:numId w:val="2"/>
              </w:numPr>
              <w:spacing w:after="0"/>
              <w:ind w:left="510" w:hanging="284"/>
              <w:jc w:val="left"/>
            </w:pPr>
            <w:r w:rsidRPr="0074334C">
              <w:t xml:space="preserve">DEFCON 621A – </w:t>
            </w:r>
            <w:r w:rsidRPr="0074334C">
              <w:rPr>
                <w:b/>
              </w:rPr>
              <w:t>Transport</w:t>
            </w:r>
            <w:r w:rsidRPr="0074334C">
              <w:rPr>
                <w:sz w:val="18"/>
              </w:rPr>
              <w:t xml:space="preserve"> (if the Authority is responsible</w:t>
            </w:r>
            <w:r w:rsidR="009B69A1" w:rsidRPr="0074334C">
              <w:rPr>
                <w:sz w:val="18"/>
              </w:rPr>
              <w:t xml:space="preserve"> for</w:t>
            </w:r>
            <w:r w:rsidR="00A749E5" w:rsidRPr="0074334C">
              <w:rPr>
                <w:sz w:val="18"/>
              </w:rPr>
              <w:t xml:space="preserve"> </w:t>
            </w:r>
            <w:r w:rsidR="009B69A1" w:rsidRPr="0074334C">
              <w:rPr>
                <w:sz w:val="18"/>
              </w:rPr>
              <w:t>Transport</w:t>
            </w:r>
            <w:r w:rsidRPr="0074334C">
              <w:rPr>
                <w:sz w:val="18"/>
              </w:rPr>
              <w:t>)</w:t>
            </w:r>
          </w:p>
        </w:tc>
        <w:tc>
          <w:tcPr>
            <w:tcW w:w="851" w:type="dxa"/>
            <w:tcBorders>
              <w:top w:val="single" w:sz="4" w:space="0" w:color="auto"/>
              <w:right w:val="single" w:sz="4" w:space="0" w:color="auto"/>
            </w:tcBorders>
            <w:vAlign w:val="center"/>
          </w:tcPr>
          <w:p w14:paraId="4B4B5111" w14:textId="77777777" w:rsidR="00CB327E" w:rsidRPr="0074334C" w:rsidRDefault="00E26F9D" w:rsidP="004655E2">
            <w:pPr>
              <w:spacing w:after="0"/>
              <w:jc w:val="center"/>
            </w:pPr>
            <w:r>
              <w:rPr>
                <w:sz w:val="28"/>
                <w:szCs w:val="28"/>
              </w:rPr>
              <w:fldChar w:fldCharType="begin">
                <w:ffData>
                  <w:name w:val="ControlledInfo"/>
                  <w:enabled/>
                  <w:calcOnExit w:val="0"/>
                  <w:checkBox>
                    <w:sizeAuto/>
                    <w:default w:val="1"/>
                  </w:checkBox>
                </w:ffData>
              </w:fldChar>
            </w:r>
            <w:bookmarkStart w:id="3" w:name="ControlledInfo"/>
            <w:r>
              <w:rPr>
                <w:sz w:val="28"/>
                <w:szCs w:val="28"/>
              </w:rPr>
              <w:instrText xml:space="preserve"> FORMCHECKBOX </w:instrText>
            </w:r>
            <w:r>
              <w:rPr>
                <w:sz w:val="28"/>
                <w:szCs w:val="28"/>
              </w:rPr>
            </w:r>
            <w:r>
              <w:rPr>
                <w:sz w:val="28"/>
                <w:szCs w:val="28"/>
              </w:rPr>
              <w:fldChar w:fldCharType="separate"/>
            </w:r>
            <w:r>
              <w:rPr>
                <w:sz w:val="28"/>
                <w:szCs w:val="28"/>
              </w:rPr>
              <w:fldChar w:fldCharType="end"/>
            </w:r>
            <w:bookmarkEnd w:id="3"/>
          </w:p>
        </w:tc>
      </w:tr>
      <w:tr w:rsidR="00CB327E" w:rsidRPr="0074334C" w14:paraId="29D9DBB7" w14:textId="77777777" w:rsidTr="004655E2">
        <w:trPr>
          <w:trHeight w:val="346"/>
        </w:trPr>
        <w:tc>
          <w:tcPr>
            <w:tcW w:w="3261" w:type="dxa"/>
            <w:vMerge/>
            <w:tcBorders>
              <w:left w:val="single" w:sz="4" w:space="0" w:color="auto"/>
            </w:tcBorders>
          </w:tcPr>
          <w:p w14:paraId="60F56F68" w14:textId="77777777" w:rsidR="00CB327E" w:rsidRPr="0074334C" w:rsidRDefault="00CB327E" w:rsidP="004655E2">
            <w:pPr>
              <w:spacing w:after="120"/>
              <w:jc w:val="left"/>
              <w:rPr>
                <w:b/>
              </w:rPr>
            </w:pPr>
          </w:p>
        </w:tc>
        <w:tc>
          <w:tcPr>
            <w:tcW w:w="6237" w:type="dxa"/>
            <w:gridSpan w:val="4"/>
            <w:tcBorders>
              <w:bottom w:val="single" w:sz="4" w:space="0" w:color="auto"/>
            </w:tcBorders>
            <w:vAlign w:val="center"/>
          </w:tcPr>
          <w:p w14:paraId="42BFDEB8" w14:textId="77777777" w:rsidR="00CB327E" w:rsidRPr="0074334C" w:rsidRDefault="00CB327E" w:rsidP="00307D1D">
            <w:pPr>
              <w:numPr>
                <w:ilvl w:val="0"/>
                <w:numId w:val="2"/>
              </w:numPr>
              <w:spacing w:after="0"/>
              <w:ind w:left="510" w:hanging="284"/>
              <w:jc w:val="left"/>
            </w:pPr>
            <w:r w:rsidRPr="0074334C">
              <w:t xml:space="preserve">DEFCON 621B – </w:t>
            </w:r>
            <w:r w:rsidRPr="0074334C">
              <w:rPr>
                <w:b/>
              </w:rPr>
              <w:t>Transport</w:t>
            </w:r>
            <w:r w:rsidRPr="0074334C">
              <w:t xml:space="preserve"> </w:t>
            </w:r>
            <w:r w:rsidRPr="0074334C">
              <w:rPr>
                <w:sz w:val="18"/>
              </w:rPr>
              <w:t>(if the Contractor is responsible</w:t>
            </w:r>
            <w:r w:rsidR="009B69A1" w:rsidRPr="0074334C">
              <w:rPr>
                <w:sz w:val="18"/>
              </w:rPr>
              <w:t xml:space="preserve"> for Transport</w:t>
            </w:r>
            <w:r w:rsidRPr="0074334C">
              <w:rPr>
                <w:sz w:val="18"/>
              </w:rPr>
              <w:t>)</w:t>
            </w:r>
          </w:p>
        </w:tc>
        <w:tc>
          <w:tcPr>
            <w:tcW w:w="851" w:type="dxa"/>
            <w:tcBorders>
              <w:bottom w:val="single" w:sz="4" w:space="0" w:color="auto"/>
              <w:right w:val="single" w:sz="4" w:space="0" w:color="auto"/>
            </w:tcBorders>
            <w:vAlign w:val="center"/>
          </w:tcPr>
          <w:p w14:paraId="55D00EEF" w14:textId="77777777" w:rsidR="00CB327E" w:rsidRPr="0074334C" w:rsidRDefault="00CB327E" w:rsidP="004655E2">
            <w:pPr>
              <w:spacing w:after="0"/>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30ADE81F" w14:textId="77777777" w:rsidTr="004655E2">
        <w:tc>
          <w:tcPr>
            <w:tcW w:w="9498" w:type="dxa"/>
            <w:gridSpan w:val="5"/>
            <w:tcBorders>
              <w:top w:val="single" w:sz="4" w:space="0" w:color="auto"/>
              <w:left w:val="single" w:sz="4" w:space="0" w:color="auto"/>
              <w:bottom w:val="single" w:sz="4" w:space="0" w:color="auto"/>
            </w:tcBorders>
            <w:vAlign w:val="center"/>
          </w:tcPr>
          <w:p w14:paraId="25CEBCBF" w14:textId="77777777" w:rsidR="00CB327E" w:rsidRPr="0074334C" w:rsidRDefault="00CB327E" w:rsidP="004655E2">
            <w:pPr>
              <w:spacing w:before="60" w:after="60"/>
              <w:jc w:val="left"/>
            </w:pPr>
            <w:r w:rsidRPr="0074334C">
              <w:rPr>
                <w:b/>
              </w:rPr>
              <w:t>Issue of Controlled Info</w:t>
            </w:r>
            <w:r w:rsidR="002D60BC" w:rsidRPr="0074334C">
              <w:rPr>
                <w:b/>
              </w:rPr>
              <w:t>rmation subject to Schedule 1, C</w:t>
            </w:r>
            <w:r w:rsidRPr="0074334C">
              <w:rPr>
                <w:b/>
              </w:rPr>
              <w:t>lause 20</w:t>
            </w:r>
            <w:r w:rsidRPr="0074334C">
              <w:rPr>
                <w:i/>
              </w:rPr>
              <w:t xml:space="preserve"> </w:t>
            </w:r>
            <w:r w:rsidRPr="0074334C">
              <w:rPr>
                <w:i/>
                <w:sz w:val="18"/>
              </w:rPr>
              <w:t>Select if applicable</w:t>
            </w:r>
          </w:p>
        </w:tc>
        <w:tc>
          <w:tcPr>
            <w:tcW w:w="851" w:type="dxa"/>
            <w:tcBorders>
              <w:top w:val="single" w:sz="4" w:space="0" w:color="auto"/>
              <w:bottom w:val="single" w:sz="4" w:space="0" w:color="auto"/>
              <w:right w:val="single" w:sz="4" w:space="0" w:color="auto"/>
            </w:tcBorders>
            <w:vAlign w:val="center"/>
          </w:tcPr>
          <w:p w14:paraId="072BA6E2" w14:textId="77777777" w:rsidR="00CB327E" w:rsidRPr="0074334C" w:rsidRDefault="00CB327E" w:rsidP="004655E2">
            <w:pPr>
              <w:spacing w:before="60" w:after="60"/>
              <w:jc w:val="cente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1997AF4F" w14:textId="77777777" w:rsidTr="004655E2">
        <w:tc>
          <w:tcPr>
            <w:tcW w:w="6096" w:type="dxa"/>
            <w:gridSpan w:val="2"/>
            <w:tcBorders>
              <w:top w:val="single" w:sz="4" w:space="0" w:color="auto"/>
              <w:left w:val="single" w:sz="4" w:space="0" w:color="auto"/>
              <w:bottom w:val="single" w:sz="4" w:space="0" w:color="auto"/>
            </w:tcBorders>
            <w:vAlign w:val="center"/>
          </w:tcPr>
          <w:p w14:paraId="1AAEB3B2" w14:textId="77777777" w:rsidR="00CB327E" w:rsidRPr="0074334C" w:rsidRDefault="00CB327E" w:rsidP="004655E2">
            <w:pPr>
              <w:spacing w:before="60" w:after="60"/>
              <w:jc w:val="left"/>
              <w:rPr>
                <w:b/>
              </w:rPr>
            </w:pPr>
            <w:r w:rsidRPr="0074334C">
              <w:rPr>
                <w:b/>
              </w:rPr>
              <w:t>Personnel (Clause 9)</w:t>
            </w:r>
          </w:p>
        </w:tc>
        <w:tc>
          <w:tcPr>
            <w:tcW w:w="1134" w:type="dxa"/>
            <w:tcBorders>
              <w:top w:val="single" w:sz="4" w:space="0" w:color="auto"/>
              <w:bottom w:val="single" w:sz="4" w:space="0" w:color="auto"/>
            </w:tcBorders>
            <w:vAlign w:val="center"/>
          </w:tcPr>
          <w:p w14:paraId="3B30839D" w14:textId="77777777" w:rsidR="00CB327E" w:rsidRPr="0074334C" w:rsidRDefault="00CB327E" w:rsidP="004655E2">
            <w:pPr>
              <w:spacing w:before="60" w:after="60"/>
              <w:jc w:val="right"/>
              <w:rPr>
                <w:i/>
              </w:rPr>
            </w:pPr>
            <w:r w:rsidRPr="0074334C">
              <w:t>Yes</w:t>
            </w:r>
          </w:p>
        </w:tc>
        <w:tc>
          <w:tcPr>
            <w:tcW w:w="859" w:type="dxa"/>
            <w:tcBorders>
              <w:top w:val="single" w:sz="4" w:space="0" w:color="auto"/>
              <w:bottom w:val="single" w:sz="4" w:space="0" w:color="auto"/>
            </w:tcBorders>
            <w:vAlign w:val="center"/>
          </w:tcPr>
          <w:p w14:paraId="4F35F09B" w14:textId="77777777" w:rsidR="00CB327E" w:rsidRPr="0074334C" w:rsidRDefault="004F7595" w:rsidP="004655E2">
            <w:pPr>
              <w:spacing w:before="60" w:after="60"/>
              <w:jc w:val="center"/>
              <w:rPr>
                <w:i/>
              </w:rPr>
            </w:pP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c>
          <w:tcPr>
            <w:tcW w:w="1409" w:type="dxa"/>
            <w:tcBorders>
              <w:top w:val="single" w:sz="4" w:space="0" w:color="auto"/>
              <w:bottom w:val="single" w:sz="4" w:space="0" w:color="auto"/>
            </w:tcBorders>
            <w:vAlign w:val="center"/>
          </w:tcPr>
          <w:p w14:paraId="635C4A97" w14:textId="77777777" w:rsidR="00CB327E" w:rsidRPr="0074334C" w:rsidRDefault="00CB327E" w:rsidP="004655E2">
            <w:pPr>
              <w:spacing w:before="60" w:after="60"/>
              <w:jc w:val="right"/>
              <w:rPr>
                <w:i/>
              </w:rPr>
            </w:pPr>
            <w:r w:rsidRPr="0074334C">
              <w:t>No</w:t>
            </w:r>
          </w:p>
        </w:tc>
        <w:tc>
          <w:tcPr>
            <w:tcW w:w="851" w:type="dxa"/>
            <w:tcBorders>
              <w:top w:val="single" w:sz="4" w:space="0" w:color="auto"/>
              <w:bottom w:val="single" w:sz="4" w:space="0" w:color="auto"/>
              <w:right w:val="single" w:sz="4" w:space="0" w:color="auto"/>
            </w:tcBorders>
            <w:vAlign w:val="center"/>
          </w:tcPr>
          <w:p w14:paraId="66A66C5A" w14:textId="77777777" w:rsidR="00CB327E" w:rsidRPr="0074334C" w:rsidRDefault="004F7595" w:rsidP="004655E2">
            <w:pPr>
              <w:spacing w:before="60" w:after="60"/>
              <w:jc w:val="center"/>
            </w:pPr>
            <w:r>
              <w:rPr>
                <w:sz w:val="28"/>
                <w:szCs w:val="28"/>
              </w:rPr>
              <w:fldChar w:fldCharType="begin">
                <w:ffData>
                  <w:name w:val=""/>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CB327E" w:rsidRPr="0074334C" w14:paraId="66016E36" w14:textId="77777777" w:rsidTr="004655E2">
        <w:trPr>
          <w:trHeight w:val="376"/>
        </w:trPr>
        <w:tc>
          <w:tcPr>
            <w:tcW w:w="9498" w:type="dxa"/>
            <w:gridSpan w:val="5"/>
            <w:tcBorders>
              <w:top w:val="single" w:sz="4" w:space="0" w:color="auto"/>
              <w:left w:val="single" w:sz="4" w:space="0" w:color="auto"/>
            </w:tcBorders>
            <w:vAlign w:val="center"/>
          </w:tcPr>
          <w:p w14:paraId="6B2D31C7" w14:textId="77777777" w:rsidR="00CB327E" w:rsidRPr="0074334C" w:rsidRDefault="00CB327E" w:rsidP="004655E2">
            <w:pPr>
              <w:spacing w:after="0"/>
              <w:jc w:val="left"/>
            </w:pPr>
            <w:r w:rsidRPr="0074334C">
              <w:rPr>
                <w:b/>
              </w:rPr>
              <w:t xml:space="preserve">Liquidated Damages </w:t>
            </w:r>
            <w:r w:rsidRPr="0074334C">
              <w:rPr>
                <w:i/>
                <w:sz w:val="18"/>
              </w:rPr>
              <w:t>select if applicable</w:t>
            </w:r>
          </w:p>
        </w:tc>
        <w:tc>
          <w:tcPr>
            <w:tcW w:w="851" w:type="dxa"/>
            <w:tcBorders>
              <w:top w:val="single" w:sz="4" w:space="0" w:color="auto"/>
              <w:right w:val="single" w:sz="4" w:space="0" w:color="auto"/>
            </w:tcBorders>
            <w:vAlign w:val="center"/>
          </w:tcPr>
          <w:p w14:paraId="3FDB9575" w14:textId="77777777" w:rsidR="00CB327E" w:rsidRPr="0074334C" w:rsidRDefault="00CB327E" w:rsidP="004655E2">
            <w:pPr>
              <w:spacing w:after="0"/>
              <w:jc w:val="cente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0D3BB37D" w14:textId="77777777" w:rsidTr="004655E2">
        <w:trPr>
          <w:trHeight w:val="1016"/>
        </w:trPr>
        <w:tc>
          <w:tcPr>
            <w:tcW w:w="10349" w:type="dxa"/>
            <w:gridSpan w:val="6"/>
            <w:tcBorders>
              <w:left w:val="single" w:sz="4" w:space="0" w:color="auto"/>
              <w:bottom w:val="single" w:sz="4" w:space="0" w:color="auto"/>
              <w:right w:val="single" w:sz="4" w:space="0" w:color="auto"/>
            </w:tcBorders>
          </w:tcPr>
          <w:p w14:paraId="5FEDFD1C" w14:textId="77777777" w:rsidR="00CB327E" w:rsidRPr="0074334C" w:rsidRDefault="00CB327E" w:rsidP="004655E2">
            <w:pPr>
              <w:spacing w:after="0" w:line="240" w:lineRule="auto"/>
              <w:jc w:val="left"/>
              <w:rPr>
                <w:sz w:val="28"/>
                <w:szCs w:val="28"/>
              </w:rPr>
            </w:pPr>
            <w:r w:rsidRPr="0074334C">
              <w:rPr>
                <w:sz w:val="18"/>
              </w:rPr>
              <w:t xml:space="preserve">(if yes, attach LD </w:t>
            </w:r>
            <w:r w:rsidR="002D60BC" w:rsidRPr="0074334C">
              <w:rPr>
                <w:sz w:val="18"/>
              </w:rPr>
              <w:t>C</w:t>
            </w:r>
            <w:r w:rsidRPr="0074334C">
              <w:rPr>
                <w:sz w:val="18"/>
              </w:rPr>
              <w:t xml:space="preserve">lause (including damages due in the event of failure in performance) and </w:t>
            </w:r>
            <w:r w:rsidR="002D60BC" w:rsidRPr="0074334C">
              <w:rPr>
                <w:sz w:val="18"/>
              </w:rPr>
              <w:t>the appropriate force majeure C</w:t>
            </w:r>
            <w:r w:rsidRPr="0074334C">
              <w:rPr>
                <w:sz w:val="18"/>
              </w:rPr>
              <w:t>lause).  Give reference details below if available/appropriate:</w:t>
            </w:r>
          </w:p>
          <w:p w14:paraId="4813FFCD" w14:textId="77777777" w:rsidR="00CB327E" w:rsidRPr="0074334C" w:rsidRDefault="00CB327E" w:rsidP="004655E2">
            <w:pPr>
              <w:spacing w:after="0" w:line="240" w:lineRule="auto"/>
              <w:jc w:val="left"/>
            </w:pPr>
          </w:p>
          <w:p w14:paraId="42493324" w14:textId="77777777" w:rsidR="00CB327E" w:rsidRPr="0074334C" w:rsidRDefault="00CB327E" w:rsidP="004655E2">
            <w:pPr>
              <w:spacing w:after="0" w:line="240" w:lineRule="auto"/>
              <w:jc w:val="left"/>
              <w:rPr>
                <w:sz w:val="28"/>
                <w:szCs w:val="28"/>
              </w:rPr>
            </w:pPr>
          </w:p>
        </w:tc>
      </w:tr>
    </w:tbl>
    <w:p w14:paraId="466179DB" w14:textId="77777777" w:rsidR="003460E6" w:rsidRPr="0074334C" w:rsidRDefault="003460E6" w:rsidP="00EF34FB">
      <w:pPr>
        <w:spacing w:line="240" w:lineRule="auto"/>
        <w:rPr>
          <w:sz w:val="12"/>
        </w:rPr>
      </w:pPr>
    </w:p>
    <w:tbl>
      <w:tblPr>
        <w:tblW w:w="10298" w:type="dxa"/>
        <w:tblInd w:w="-176" w:type="dxa"/>
        <w:tblLayout w:type="fixed"/>
        <w:tblCellMar>
          <w:top w:w="57" w:type="dxa"/>
          <w:left w:w="57" w:type="dxa"/>
          <w:bottom w:w="57" w:type="dxa"/>
          <w:right w:w="57" w:type="dxa"/>
        </w:tblCellMar>
        <w:tblLook w:val="0000" w:firstRow="0" w:lastRow="0" w:firstColumn="0" w:lastColumn="0" w:noHBand="0" w:noVBand="0"/>
      </w:tblPr>
      <w:tblGrid>
        <w:gridCol w:w="9447"/>
        <w:gridCol w:w="51"/>
        <w:gridCol w:w="800"/>
      </w:tblGrid>
      <w:tr w:rsidR="0042688D" w:rsidRPr="0074334C" w14:paraId="44539F4F" w14:textId="77777777" w:rsidTr="00EF34FB">
        <w:tc>
          <w:tcPr>
            <w:tcW w:w="1029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48CB049" w14:textId="77777777" w:rsidR="003460E6" w:rsidRPr="0074334C" w:rsidRDefault="003460E6" w:rsidP="003460E6">
            <w:pPr>
              <w:spacing w:before="60" w:after="60"/>
              <w:jc w:val="left"/>
            </w:pPr>
            <w:r w:rsidRPr="00C76A90">
              <w:rPr>
                <w:b/>
              </w:rPr>
              <w:t>Quality Management</w:t>
            </w:r>
          </w:p>
        </w:tc>
      </w:tr>
      <w:tr w:rsidR="003460E6" w:rsidRPr="0074334C" w14:paraId="589EA632" w14:textId="77777777" w:rsidTr="00EF34FB">
        <w:tc>
          <w:tcPr>
            <w:tcW w:w="9447" w:type="dxa"/>
            <w:tcBorders>
              <w:top w:val="single" w:sz="4" w:space="0" w:color="auto"/>
              <w:left w:val="single" w:sz="4" w:space="0" w:color="auto"/>
              <w:bottom w:val="single" w:sz="4" w:space="0" w:color="auto"/>
            </w:tcBorders>
          </w:tcPr>
          <w:p w14:paraId="57137BC7" w14:textId="77777777" w:rsidR="003460E6" w:rsidRPr="0074334C" w:rsidRDefault="003460E6" w:rsidP="003460E6">
            <w:pPr>
              <w:spacing w:after="0"/>
              <w:jc w:val="center"/>
            </w:pPr>
            <w:r w:rsidRPr="0074334C">
              <w:t>The Contractor shall operate and maintain a certificated Quality Management System (QMS) that meets the requirements of ISO 9001:2008–Quality Management Systems-Requirements</w:t>
            </w:r>
          </w:p>
        </w:tc>
        <w:tc>
          <w:tcPr>
            <w:tcW w:w="851" w:type="dxa"/>
            <w:gridSpan w:val="2"/>
            <w:tcBorders>
              <w:top w:val="single" w:sz="4" w:space="0" w:color="auto"/>
              <w:bottom w:val="single" w:sz="4" w:space="0" w:color="auto"/>
              <w:right w:val="single" w:sz="4" w:space="0" w:color="auto"/>
            </w:tcBorders>
            <w:vAlign w:val="center"/>
          </w:tcPr>
          <w:p w14:paraId="21807895" w14:textId="77777777" w:rsidR="003460E6" w:rsidRPr="0074334C" w:rsidRDefault="003460E6" w:rsidP="003460E6">
            <w:pPr>
              <w:spacing w:after="120"/>
              <w:jc w:val="cente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3460E6" w:rsidRPr="0074334C" w14:paraId="70F40378" w14:textId="77777777" w:rsidTr="00EF34FB">
        <w:tc>
          <w:tcPr>
            <w:tcW w:w="10298" w:type="dxa"/>
            <w:gridSpan w:val="3"/>
            <w:tcBorders>
              <w:top w:val="single" w:sz="4" w:space="0" w:color="auto"/>
              <w:left w:val="single" w:sz="4" w:space="0" w:color="auto"/>
              <w:bottom w:val="single" w:sz="4" w:space="0" w:color="auto"/>
              <w:right w:val="single" w:sz="4" w:space="0" w:color="auto"/>
            </w:tcBorders>
            <w:vAlign w:val="center"/>
          </w:tcPr>
          <w:p w14:paraId="595AC399" w14:textId="77777777" w:rsidR="003460E6" w:rsidRPr="0074334C" w:rsidRDefault="003460E6" w:rsidP="00EF34FB">
            <w:pPr>
              <w:spacing w:line="360" w:lineRule="auto"/>
              <w:jc w:val="left"/>
              <w:rPr>
                <w:b/>
                <w:szCs w:val="22"/>
              </w:rPr>
            </w:pPr>
            <w:r w:rsidRPr="0074334C">
              <w:rPr>
                <w:b/>
                <w:szCs w:val="22"/>
              </w:rPr>
              <w:t>Standard Quality Assurance Contractual Requirements Checklist</w:t>
            </w:r>
          </w:p>
          <w:p w14:paraId="0A0EB2F4" w14:textId="77777777" w:rsidR="003460E6" w:rsidRPr="0074334C" w:rsidRDefault="003460E6" w:rsidP="00EF34FB">
            <w:pPr>
              <w:spacing w:after="0" w:line="240" w:lineRule="auto"/>
              <w:jc w:val="left"/>
              <w:rPr>
                <w:szCs w:val="22"/>
              </w:rPr>
            </w:pPr>
            <w:r w:rsidRPr="0074334C">
              <w:rPr>
                <w:szCs w:val="22"/>
              </w:rPr>
              <w:t>According to the product or scope of the work to be carried out, when stipulated in the Task, the Contractor shall meet the requirements of the following:</w:t>
            </w:r>
          </w:p>
        </w:tc>
      </w:tr>
      <w:tr w:rsidR="003460E6" w:rsidRPr="0074334C" w14:paraId="1EEC8B58" w14:textId="77777777" w:rsidTr="00EF34FB">
        <w:trPr>
          <w:trHeight w:val="357"/>
        </w:trPr>
        <w:tc>
          <w:tcPr>
            <w:tcW w:w="1029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C3601B6" w14:textId="77777777" w:rsidR="003460E6" w:rsidRPr="0074334C" w:rsidRDefault="003460E6" w:rsidP="00EF34FB">
            <w:pPr>
              <w:spacing w:line="240" w:lineRule="auto"/>
              <w:jc w:val="center"/>
              <w:rPr>
                <w:b/>
                <w:szCs w:val="22"/>
              </w:rPr>
            </w:pPr>
            <w:r w:rsidRPr="0074334C">
              <w:rPr>
                <w:b/>
                <w:szCs w:val="22"/>
              </w:rPr>
              <w:t>Primary Quality Assurance Standards</w:t>
            </w:r>
            <w:r w:rsidRPr="0074334C">
              <w:rPr>
                <w:szCs w:val="22"/>
              </w:rPr>
              <w:t xml:space="preserve"> </w:t>
            </w:r>
            <w:r w:rsidRPr="0074334C">
              <w:rPr>
                <w:i/>
                <w:szCs w:val="22"/>
              </w:rPr>
              <w:t>(one only)</w:t>
            </w:r>
          </w:p>
        </w:tc>
      </w:tr>
      <w:tr w:rsidR="003460E6" w:rsidRPr="0074334C" w14:paraId="25963B65" w14:textId="77777777" w:rsidTr="00EF34FB">
        <w:tc>
          <w:tcPr>
            <w:tcW w:w="9498" w:type="dxa"/>
            <w:gridSpan w:val="2"/>
            <w:tcBorders>
              <w:top w:val="single" w:sz="4" w:space="0" w:color="auto"/>
              <w:left w:val="single" w:sz="4" w:space="0" w:color="auto"/>
              <w:bottom w:val="single" w:sz="4" w:space="0" w:color="auto"/>
            </w:tcBorders>
            <w:tcMar>
              <w:top w:w="113" w:type="dxa"/>
              <w:bottom w:w="113" w:type="dxa"/>
            </w:tcMar>
            <w:vAlign w:val="center"/>
          </w:tcPr>
          <w:p w14:paraId="73AA7BD8" w14:textId="77777777" w:rsidR="003460E6" w:rsidRPr="0074334C" w:rsidRDefault="003460E6" w:rsidP="00EF34FB">
            <w:pPr>
              <w:spacing w:line="240" w:lineRule="auto"/>
              <w:jc w:val="left"/>
              <w:rPr>
                <w:szCs w:val="22"/>
              </w:rPr>
            </w:pPr>
            <w:r w:rsidRPr="0074334C">
              <w:rPr>
                <w:b/>
                <w:bCs/>
                <w:szCs w:val="22"/>
              </w:rPr>
              <w:t>AQAP 2110 Edition 3</w:t>
            </w:r>
            <w:r w:rsidRPr="0074334C">
              <w:rPr>
                <w:bCs/>
                <w:szCs w:val="22"/>
              </w:rPr>
              <w:t xml:space="preserve"> NATO Quality Assurance Requirements for Design, Development and Production and </w:t>
            </w:r>
            <w:r w:rsidRPr="0074334C">
              <w:rPr>
                <w:rFonts w:cs="Arial"/>
                <w:szCs w:val="22"/>
              </w:rPr>
              <w:t xml:space="preserve">DEFCON 627 Quality Assurance - Requirement for a Certificate of Conformity </w:t>
            </w:r>
          </w:p>
        </w:tc>
        <w:tc>
          <w:tcPr>
            <w:tcW w:w="800" w:type="dxa"/>
            <w:tcBorders>
              <w:top w:val="single" w:sz="4" w:space="0" w:color="auto"/>
              <w:bottom w:val="single" w:sz="4" w:space="0" w:color="auto"/>
              <w:right w:val="single" w:sz="4" w:space="0" w:color="auto"/>
            </w:tcBorders>
            <w:tcMar>
              <w:top w:w="113" w:type="dxa"/>
              <w:bottom w:w="113" w:type="dxa"/>
            </w:tcMar>
            <w:vAlign w:val="center"/>
          </w:tcPr>
          <w:p w14:paraId="6E5DF53E" w14:textId="77777777" w:rsidR="003460E6" w:rsidRPr="0074334C" w:rsidRDefault="003460E6" w:rsidP="00EF34FB">
            <w:pPr>
              <w:spacing w:line="240" w:lineRule="auto"/>
              <w:jc w:val="center"/>
              <w:rPr>
                <w:b/>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3460E6" w:rsidRPr="0074334C" w14:paraId="3EDE23EC" w14:textId="77777777" w:rsidTr="00EF34FB">
        <w:tc>
          <w:tcPr>
            <w:tcW w:w="9498" w:type="dxa"/>
            <w:gridSpan w:val="2"/>
            <w:tcBorders>
              <w:top w:val="single" w:sz="4" w:space="0" w:color="auto"/>
              <w:left w:val="single" w:sz="4" w:space="0" w:color="auto"/>
              <w:bottom w:val="single" w:sz="4" w:space="0" w:color="auto"/>
            </w:tcBorders>
            <w:tcMar>
              <w:top w:w="113" w:type="dxa"/>
              <w:bottom w:w="113" w:type="dxa"/>
            </w:tcMar>
            <w:vAlign w:val="center"/>
          </w:tcPr>
          <w:p w14:paraId="0F714C83" w14:textId="77777777" w:rsidR="003460E6" w:rsidRPr="0074334C" w:rsidRDefault="003460E6" w:rsidP="00EF34FB">
            <w:pPr>
              <w:spacing w:line="240" w:lineRule="auto"/>
              <w:jc w:val="left"/>
              <w:rPr>
                <w:szCs w:val="22"/>
              </w:rPr>
            </w:pPr>
            <w:r w:rsidRPr="0074334C">
              <w:rPr>
                <w:b/>
                <w:bCs/>
                <w:szCs w:val="22"/>
              </w:rPr>
              <w:t>AQAP 2120 Edition 3</w:t>
            </w:r>
            <w:r w:rsidRPr="0074334C">
              <w:rPr>
                <w:bCs/>
                <w:szCs w:val="22"/>
              </w:rPr>
              <w:t xml:space="preserve"> NATO Quality Assurance Requirements for Production and </w:t>
            </w:r>
            <w:r w:rsidRPr="0074334C">
              <w:rPr>
                <w:rFonts w:cs="Arial"/>
                <w:szCs w:val="22"/>
              </w:rPr>
              <w:t xml:space="preserve">DEFCON 627 Quality Assurance - Requirement for a Certificate of Conformity </w:t>
            </w:r>
          </w:p>
        </w:tc>
        <w:tc>
          <w:tcPr>
            <w:tcW w:w="800" w:type="dxa"/>
            <w:tcBorders>
              <w:top w:val="single" w:sz="4" w:space="0" w:color="auto"/>
              <w:bottom w:val="single" w:sz="4" w:space="0" w:color="auto"/>
              <w:right w:val="single" w:sz="4" w:space="0" w:color="auto"/>
            </w:tcBorders>
            <w:tcMar>
              <w:top w:w="113" w:type="dxa"/>
              <w:bottom w:w="113" w:type="dxa"/>
            </w:tcMar>
            <w:vAlign w:val="center"/>
          </w:tcPr>
          <w:p w14:paraId="0891079F" w14:textId="77777777" w:rsidR="003460E6" w:rsidRPr="0074334C" w:rsidRDefault="003460E6" w:rsidP="00EF34FB">
            <w:pPr>
              <w:spacing w:line="240" w:lineRule="auto"/>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3460E6" w:rsidRPr="0074334C" w14:paraId="7D642EB7" w14:textId="77777777" w:rsidTr="00EF34FB">
        <w:tc>
          <w:tcPr>
            <w:tcW w:w="9498" w:type="dxa"/>
            <w:gridSpan w:val="2"/>
            <w:tcBorders>
              <w:top w:val="single" w:sz="4" w:space="0" w:color="auto"/>
              <w:left w:val="single" w:sz="4" w:space="0" w:color="auto"/>
              <w:bottom w:val="single" w:sz="4" w:space="0" w:color="auto"/>
            </w:tcBorders>
            <w:tcMar>
              <w:top w:w="113" w:type="dxa"/>
              <w:bottom w:w="113" w:type="dxa"/>
            </w:tcMar>
            <w:vAlign w:val="center"/>
          </w:tcPr>
          <w:p w14:paraId="6B14E14F" w14:textId="77777777" w:rsidR="003460E6" w:rsidRPr="0074334C" w:rsidRDefault="003460E6" w:rsidP="00EF34FB">
            <w:pPr>
              <w:spacing w:line="240" w:lineRule="auto"/>
              <w:jc w:val="left"/>
              <w:rPr>
                <w:szCs w:val="22"/>
              </w:rPr>
            </w:pPr>
            <w:r w:rsidRPr="0074334C">
              <w:rPr>
                <w:b/>
                <w:bCs/>
                <w:szCs w:val="22"/>
              </w:rPr>
              <w:t>AQAP 2130 Edition 3</w:t>
            </w:r>
            <w:r w:rsidRPr="0074334C">
              <w:rPr>
                <w:bCs/>
                <w:szCs w:val="22"/>
              </w:rPr>
              <w:t xml:space="preserve"> NATO Quality Assurance Requirements for Inspection and Test and </w:t>
            </w:r>
            <w:r w:rsidRPr="0074334C">
              <w:rPr>
                <w:rFonts w:cs="Arial"/>
                <w:szCs w:val="22"/>
              </w:rPr>
              <w:t xml:space="preserve">DEFCON 627 Quality Assurance - Requirement for a Certificate of Conformity </w:t>
            </w:r>
          </w:p>
        </w:tc>
        <w:tc>
          <w:tcPr>
            <w:tcW w:w="800" w:type="dxa"/>
            <w:tcBorders>
              <w:top w:val="single" w:sz="4" w:space="0" w:color="auto"/>
              <w:bottom w:val="single" w:sz="4" w:space="0" w:color="auto"/>
              <w:right w:val="single" w:sz="4" w:space="0" w:color="auto"/>
            </w:tcBorders>
            <w:tcMar>
              <w:top w:w="113" w:type="dxa"/>
              <w:bottom w:w="113" w:type="dxa"/>
            </w:tcMar>
            <w:vAlign w:val="center"/>
          </w:tcPr>
          <w:p w14:paraId="1B1485F8" w14:textId="77777777" w:rsidR="003460E6" w:rsidRPr="0074334C" w:rsidRDefault="003460E6" w:rsidP="00EF34FB">
            <w:pPr>
              <w:spacing w:line="240" w:lineRule="auto"/>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3460E6" w:rsidRPr="0074334C" w14:paraId="4E72D4DB" w14:textId="77777777" w:rsidTr="00EF34FB">
        <w:tc>
          <w:tcPr>
            <w:tcW w:w="9498" w:type="dxa"/>
            <w:gridSpan w:val="2"/>
            <w:tcBorders>
              <w:top w:val="single" w:sz="4" w:space="0" w:color="auto"/>
              <w:left w:val="single" w:sz="4" w:space="0" w:color="auto"/>
              <w:bottom w:val="single" w:sz="4" w:space="0" w:color="auto"/>
            </w:tcBorders>
            <w:tcMar>
              <w:top w:w="113" w:type="dxa"/>
              <w:bottom w:w="113" w:type="dxa"/>
            </w:tcMar>
            <w:vAlign w:val="center"/>
          </w:tcPr>
          <w:p w14:paraId="07612875" w14:textId="1B64196A" w:rsidR="003460E6" w:rsidRPr="0074334C" w:rsidRDefault="003460E6" w:rsidP="00EF34FB">
            <w:pPr>
              <w:spacing w:line="240" w:lineRule="auto"/>
              <w:jc w:val="left"/>
              <w:rPr>
                <w:szCs w:val="22"/>
              </w:rPr>
            </w:pPr>
            <w:r w:rsidRPr="0074334C">
              <w:rPr>
                <w:b/>
                <w:bCs/>
                <w:szCs w:val="22"/>
              </w:rPr>
              <w:lastRenderedPageBreak/>
              <w:t>AQAP 2131 Edition</w:t>
            </w:r>
            <w:r w:rsidR="00B77AEC">
              <w:rPr>
                <w:b/>
                <w:bCs/>
                <w:szCs w:val="22"/>
              </w:rPr>
              <w:t xml:space="preserve"> </w:t>
            </w:r>
            <w:r w:rsidRPr="0074334C">
              <w:rPr>
                <w:b/>
                <w:bCs/>
                <w:szCs w:val="22"/>
              </w:rPr>
              <w:t>2</w:t>
            </w:r>
            <w:r w:rsidRPr="0074334C">
              <w:rPr>
                <w:bCs/>
                <w:szCs w:val="22"/>
              </w:rPr>
              <w:t xml:space="preserve"> NATO Quality Assurance Requirements for Final Inspection and </w:t>
            </w:r>
            <w:r w:rsidRPr="0074334C">
              <w:rPr>
                <w:rFonts w:cs="Arial"/>
                <w:szCs w:val="22"/>
              </w:rPr>
              <w:t xml:space="preserve">DEFCON 627 Quality Assurance - Requirement for a Certificate of Conformity </w:t>
            </w:r>
          </w:p>
        </w:tc>
        <w:tc>
          <w:tcPr>
            <w:tcW w:w="800" w:type="dxa"/>
            <w:tcBorders>
              <w:top w:val="single" w:sz="4" w:space="0" w:color="auto"/>
              <w:bottom w:val="single" w:sz="4" w:space="0" w:color="auto"/>
              <w:right w:val="single" w:sz="4" w:space="0" w:color="auto"/>
            </w:tcBorders>
            <w:tcMar>
              <w:top w:w="113" w:type="dxa"/>
              <w:bottom w:w="113" w:type="dxa"/>
            </w:tcMar>
            <w:vAlign w:val="center"/>
          </w:tcPr>
          <w:p w14:paraId="3559BB4A" w14:textId="77777777" w:rsidR="003460E6" w:rsidRPr="0074334C" w:rsidRDefault="003460E6" w:rsidP="00EF34FB">
            <w:pPr>
              <w:spacing w:line="240" w:lineRule="auto"/>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3460E6" w:rsidRPr="0074334C" w14:paraId="4EA6673A" w14:textId="77777777" w:rsidTr="00EF34FB">
        <w:tc>
          <w:tcPr>
            <w:tcW w:w="9498" w:type="dxa"/>
            <w:gridSpan w:val="2"/>
            <w:tcBorders>
              <w:top w:val="single" w:sz="4" w:space="0" w:color="auto"/>
              <w:left w:val="single" w:sz="4" w:space="0" w:color="auto"/>
            </w:tcBorders>
            <w:tcMar>
              <w:top w:w="113" w:type="dxa"/>
              <w:bottom w:w="57" w:type="dxa"/>
            </w:tcMar>
            <w:vAlign w:val="center"/>
          </w:tcPr>
          <w:p w14:paraId="265CC0A2" w14:textId="77777777" w:rsidR="003460E6" w:rsidRPr="0074334C" w:rsidRDefault="003460E6" w:rsidP="00EF34FB">
            <w:pPr>
              <w:spacing w:line="240" w:lineRule="auto"/>
              <w:jc w:val="left"/>
              <w:rPr>
                <w:rFonts w:cs="Arial"/>
                <w:szCs w:val="22"/>
              </w:rPr>
            </w:pPr>
            <w:r w:rsidRPr="0074334C">
              <w:rPr>
                <w:rFonts w:cs="Arial"/>
                <w:b/>
                <w:szCs w:val="22"/>
              </w:rPr>
              <w:t>No specific Quality Management System requirements are defined</w:t>
            </w:r>
            <w:r w:rsidRPr="0074334C">
              <w:rPr>
                <w:rFonts w:cs="Arial"/>
                <w:szCs w:val="22"/>
              </w:rPr>
              <w:t>.</w:t>
            </w:r>
          </w:p>
          <w:p w14:paraId="4F56CFFB" w14:textId="77777777" w:rsidR="003460E6" w:rsidRPr="0074334C" w:rsidRDefault="003460E6" w:rsidP="00EF34FB">
            <w:pPr>
              <w:spacing w:line="240" w:lineRule="auto"/>
              <w:jc w:val="left"/>
              <w:rPr>
                <w:rFonts w:cs="Arial"/>
                <w:szCs w:val="22"/>
              </w:rPr>
            </w:pPr>
            <w:r w:rsidRPr="0074334C">
              <w:rPr>
                <w:rFonts w:cs="Arial"/>
                <w:szCs w:val="22"/>
              </w:rPr>
              <w:t xml:space="preserve">This does not relieve the Supplier of providing conforming products under this contract. </w:t>
            </w:r>
            <w:r w:rsidR="00A749E5" w:rsidRPr="0074334C">
              <w:rPr>
                <w:rFonts w:cs="Arial"/>
                <w:szCs w:val="22"/>
              </w:rPr>
              <w:t xml:space="preserve"> </w:t>
            </w:r>
            <w:r w:rsidRPr="0074334C">
              <w:rPr>
                <w:rFonts w:cs="Arial"/>
                <w:szCs w:val="22"/>
              </w:rPr>
              <w:t>Access to Contractors/subcontractors premises shall be provided in accordance with DEFCON 608 Access and Facilities to be Provided by the Contractor.</w:t>
            </w:r>
          </w:p>
        </w:tc>
        <w:tc>
          <w:tcPr>
            <w:tcW w:w="800" w:type="dxa"/>
            <w:tcBorders>
              <w:top w:val="single" w:sz="4" w:space="0" w:color="auto"/>
              <w:right w:val="single" w:sz="4" w:space="0" w:color="auto"/>
            </w:tcBorders>
            <w:tcMar>
              <w:top w:w="113" w:type="dxa"/>
              <w:bottom w:w="57" w:type="dxa"/>
            </w:tcMar>
            <w:vAlign w:val="center"/>
          </w:tcPr>
          <w:p w14:paraId="5075B4D0" w14:textId="77777777" w:rsidR="003460E6" w:rsidRPr="0074334C" w:rsidRDefault="009A7545" w:rsidP="00EF34FB">
            <w:pPr>
              <w:spacing w:line="240" w:lineRule="auto"/>
              <w:jc w:val="center"/>
              <w:rPr>
                <w:b/>
                <w:sz w:val="28"/>
                <w:szCs w:val="28"/>
              </w:rPr>
            </w:pP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3460E6" w:rsidRPr="0074334C" w14:paraId="3605ACBC" w14:textId="77777777" w:rsidTr="00EF34FB">
        <w:tc>
          <w:tcPr>
            <w:tcW w:w="9498" w:type="dxa"/>
            <w:gridSpan w:val="2"/>
            <w:tcBorders>
              <w:left w:val="single" w:sz="4" w:space="0" w:color="auto"/>
              <w:bottom w:val="single" w:sz="4" w:space="0" w:color="auto"/>
            </w:tcBorders>
            <w:tcMar>
              <w:top w:w="57" w:type="dxa"/>
              <w:bottom w:w="113" w:type="dxa"/>
            </w:tcMar>
            <w:vAlign w:val="center"/>
          </w:tcPr>
          <w:p w14:paraId="60D309D7" w14:textId="77777777" w:rsidR="003460E6" w:rsidRPr="0074334C" w:rsidRDefault="003460E6" w:rsidP="00EF34FB">
            <w:pPr>
              <w:spacing w:line="240" w:lineRule="auto"/>
              <w:jc w:val="left"/>
              <w:rPr>
                <w:rFonts w:cs="Arial"/>
                <w:szCs w:val="22"/>
              </w:rPr>
            </w:pPr>
            <w:r w:rsidRPr="0074334C">
              <w:rPr>
                <w:b/>
                <w:szCs w:val="22"/>
              </w:rPr>
              <w:t>Certificate of Conformity</w:t>
            </w:r>
            <w:r w:rsidRPr="0074334C">
              <w:rPr>
                <w:szCs w:val="22"/>
              </w:rPr>
              <w:t xml:space="preserve"> shall be provided in accordance with DEFCON 627 Quality Assurance - Requirement for a Certificate of Conformity.</w:t>
            </w:r>
          </w:p>
        </w:tc>
        <w:tc>
          <w:tcPr>
            <w:tcW w:w="800" w:type="dxa"/>
            <w:tcBorders>
              <w:bottom w:val="single" w:sz="4" w:space="0" w:color="auto"/>
              <w:right w:val="single" w:sz="4" w:space="0" w:color="auto"/>
            </w:tcBorders>
            <w:tcMar>
              <w:top w:w="57" w:type="dxa"/>
              <w:bottom w:w="113" w:type="dxa"/>
            </w:tcMar>
            <w:vAlign w:val="center"/>
          </w:tcPr>
          <w:p w14:paraId="1B2D5AEB" w14:textId="77777777" w:rsidR="003460E6" w:rsidRPr="0074334C" w:rsidRDefault="003460E6" w:rsidP="00EF34FB">
            <w:pPr>
              <w:spacing w:line="240" w:lineRule="auto"/>
              <w:jc w:val="center"/>
              <w:rPr>
                <w:b/>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bl>
    <w:p w14:paraId="12C06717" w14:textId="77777777" w:rsidR="003460E6" w:rsidRPr="0074334C" w:rsidRDefault="003460E6" w:rsidP="00CB327E">
      <w:pPr>
        <w:spacing w:line="120" w:lineRule="atLeast"/>
        <w:ind w:left="-284"/>
        <w:rPr>
          <w:b/>
          <w:sz w:val="12"/>
        </w:rPr>
      </w:pPr>
    </w:p>
    <w:tbl>
      <w:tblPr>
        <w:tblW w:w="10298" w:type="dxa"/>
        <w:tblInd w:w="-176" w:type="dxa"/>
        <w:tblLayout w:type="fixed"/>
        <w:tblCellMar>
          <w:top w:w="57" w:type="dxa"/>
          <w:left w:w="57" w:type="dxa"/>
          <w:bottom w:w="57" w:type="dxa"/>
          <w:right w:w="57" w:type="dxa"/>
        </w:tblCellMar>
        <w:tblLook w:val="0000" w:firstRow="0" w:lastRow="0" w:firstColumn="0" w:lastColumn="0" w:noHBand="0" w:noVBand="0"/>
      </w:tblPr>
      <w:tblGrid>
        <w:gridCol w:w="9498"/>
        <w:gridCol w:w="800"/>
      </w:tblGrid>
      <w:tr w:rsidR="00CB327E" w:rsidRPr="0074334C" w14:paraId="74E03ED2" w14:textId="77777777" w:rsidTr="004655E2">
        <w:tc>
          <w:tcPr>
            <w:tcW w:w="102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A3F9912" w14:textId="77777777" w:rsidR="00CB327E" w:rsidRPr="0074334C" w:rsidRDefault="00CB327E" w:rsidP="004655E2">
            <w:pPr>
              <w:spacing w:before="60" w:after="60" w:line="240" w:lineRule="auto"/>
              <w:jc w:val="center"/>
              <w:rPr>
                <w:b/>
                <w:szCs w:val="22"/>
              </w:rPr>
            </w:pPr>
            <w:r w:rsidRPr="0074334C">
              <w:rPr>
                <w:b/>
                <w:szCs w:val="22"/>
              </w:rPr>
              <w:t xml:space="preserve">Other Quality Assurance Contractual Standards </w:t>
            </w:r>
            <w:r w:rsidRPr="0074334C">
              <w:rPr>
                <w:i/>
                <w:szCs w:val="22"/>
              </w:rPr>
              <w:t>(Select as applicable)</w:t>
            </w:r>
          </w:p>
        </w:tc>
      </w:tr>
      <w:tr w:rsidR="00CB327E" w:rsidRPr="0074334C" w14:paraId="57BEAA0D"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59D70515" w14:textId="461AA50A" w:rsidR="00CB327E" w:rsidRPr="0074334C" w:rsidRDefault="00CB327E" w:rsidP="004655E2">
            <w:pPr>
              <w:spacing w:line="240" w:lineRule="auto"/>
              <w:jc w:val="left"/>
              <w:rPr>
                <w:szCs w:val="22"/>
              </w:rPr>
            </w:pPr>
            <w:r w:rsidRPr="0074334C">
              <w:rPr>
                <w:b/>
                <w:bCs/>
                <w:szCs w:val="22"/>
              </w:rPr>
              <w:t>AQAP 2210 Edition</w:t>
            </w:r>
            <w:r w:rsidR="00B77AEC">
              <w:rPr>
                <w:b/>
                <w:bCs/>
                <w:szCs w:val="22"/>
              </w:rPr>
              <w:t xml:space="preserve"> </w:t>
            </w:r>
            <w:r w:rsidRPr="0074334C">
              <w:rPr>
                <w:b/>
                <w:bCs/>
                <w:szCs w:val="22"/>
              </w:rPr>
              <w:t>1</w:t>
            </w:r>
            <w:r w:rsidRPr="0074334C">
              <w:rPr>
                <w:bCs/>
                <w:szCs w:val="22"/>
              </w:rPr>
              <w:t xml:space="preserve"> NATO Supplementary Software Quality Assurance Requirements to AQAP 2110</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28EAEE24" w14:textId="77777777" w:rsidR="00CB327E" w:rsidRPr="0074334C" w:rsidRDefault="00CB327E" w:rsidP="004655E2">
            <w:pPr>
              <w:spacing w:line="240" w:lineRule="auto"/>
              <w:jc w:val="center"/>
              <w:rPr>
                <w:b/>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4DB5EECA"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488E9FCC" w14:textId="77777777" w:rsidR="00CB327E" w:rsidRPr="0074334C" w:rsidRDefault="00CB327E" w:rsidP="004655E2">
            <w:pPr>
              <w:spacing w:line="240" w:lineRule="auto"/>
              <w:jc w:val="left"/>
              <w:rPr>
                <w:szCs w:val="22"/>
              </w:rPr>
            </w:pPr>
            <w:r w:rsidRPr="0074334C">
              <w:rPr>
                <w:b/>
                <w:bCs/>
                <w:szCs w:val="22"/>
              </w:rPr>
              <w:t>DEFCON 602A</w:t>
            </w:r>
            <w:r w:rsidRPr="0074334C">
              <w:rPr>
                <w:bCs/>
                <w:szCs w:val="22"/>
              </w:rPr>
              <w:t xml:space="preserve"> </w:t>
            </w:r>
            <w:r w:rsidR="0009252C" w:rsidRPr="0074334C">
              <w:rPr>
                <w:bCs/>
                <w:szCs w:val="22"/>
              </w:rPr>
              <w:t>–</w:t>
            </w:r>
            <w:r w:rsidRPr="0074334C">
              <w:rPr>
                <w:bCs/>
                <w:szCs w:val="22"/>
              </w:rPr>
              <w:t xml:space="preserve"> </w:t>
            </w:r>
            <w:r w:rsidR="0009252C" w:rsidRPr="0074334C">
              <w:rPr>
                <w:bCs/>
                <w:szCs w:val="22"/>
              </w:rPr>
              <w:t>Quality Assurance (</w:t>
            </w:r>
            <w:r w:rsidRPr="0074334C">
              <w:rPr>
                <w:bCs/>
                <w:szCs w:val="22"/>
              </w:rPr>
              <w:t>Deliverable Quality Plan</w:t>
            </w:r>
            <w:r w:rsidR="0009252C" w:rsidRPr="0074334C">
              <w:rPr>
                <w:bCs/>
                <w:szCs w:val="22"/>
              </w:rPr>
              <w:t>)</w:t>
            </w:r>
            <w:r w:rsidRPr="0074334C">
              <w:rPr>
                <w:bCs/>
                <w:szCs w:val="22"/>
              </w:rPr>
              <w:t xml:space="preserve"> </w:t>
            </w:r>
            <w:r w:rsidRPr="0074334C">
              <w:rPr>
                <w:szCs w:val="22"/>
              </w:rPr>
              <w:t xml:space="preserve">and </w:t>
            </w:r>
            <w:r w:rsidRPr="0074334C">
              <w:rPr>
                <w:bCs/>
                <w:szCs w:val="22"/>
              </w:rPr>
              <w:t>AQAP 2105 NATO Requirements for Deliverable Quality Plans Edition 2</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22951E3E" w14:textId="77777777" w:rsidR="00CB327E" w:rsidRPr="0074334C" w:rsidRDefault="00CB327E" w:rsidP="004655E2">
            <w:pPr>
              <w:spacing w:line="240" w:lineRule="auto"/>
              <w:jc w:val="center"/>
              <w:rPr>
                <w:b/>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3BC7CCCD"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5796930C" w14:textId="77777777" w:rsidR="00CB327E" w:rsidRPr="0074334C" w:rsidRDefault="00CB327E" w:rsidP="004655E2">
            <w:pPr>
              <w:spacing w:line="240" w:lineRule="auto"/>
              <w:jc w:val="left"/>
              <w:rPr>
                <w:szCs w:val="22"/>
              </w:rPr>
            </w:pPr>
            <w:r w:rsidRPr="0074334C">
              <w:rPr>
                <w:b/>
                <w:szCs w:val="22"/>
              </w:rPr>
              <w:t>DEFCON 602B</w:t>
            </w:r>
            <w:r w:rsidRPr="0074334C">
              <w:rPr>
                <w:szCs w:val="22"/>
              </w:rPr>
              <w:t xml:space="preserve"> Quality Assurance (Without Deliverable Quality Plan) </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46942121" w14:textId="77777777" w:rsidR="00CB327E" w:rsidRPr="0074334C" w:rsidRDefault="00211AB3" w:rsidP="004655E2">
            <w:pPr>
              <w:jc w:val="center"/>
              <w:rPr>
                <w:sz w:val="28"/>
                <w:szCs w:val="28"/>
              </w:rPr>
            </w:pP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CB327E" w:rsidRPr="0074334C" w14:paraId="3B8262A3"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7B0897D4" w14:textId="77777777" w:rsidR="00CB327E" w:rsidRPr="0074334C" w:rsidRDefault="00CB327E" w:rsidP="004655E2">
            <w:pPr>
              <w:spacing w:line="240" w:lineRule="auto"/>
              <w:jc w:val="left"/>
              <w:rPr>
                <w:szCs w:val="22"/>
              </w:rPr>
            </w:pPr>
            <w:r w:rsidRPr="0074334C">
              <w:rPr>
                <w:b/>
                <w:bCs/>
                <w:szCs w:val="22"/>
              </w:rPr>
              <w:t>DEFCON 609</w:t>
            </w:r>
            <w:r w:rsidRPr="0074334C">
              <w:rPr>
                <w:bCs/>
                <w:szCs w:val="22"/>
              </w:rPr>
              <w:t xml:space="preserve"> – Contractor</w:t>
            </w:r>
            <w:r w:rsidR="00E749DC" w:rsidRPr="0074334C">
              <w:rPr>
                <w:bCs/>
                <w:szCs w:val="22"/>
              </w:rPr>
              <w:t>'</w:t>
            </w:r>
            <w:r w:rsidRPr="0074334C">
              <w:rPr>
                <w:bCs/>
                <w:szCs w:val="22"/>
              </w:rPr>
              <w:t xml:space="preserve">s Records </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13B5AB89" w14:textId="77777777" w:rsidR="00CB327E" w:rsidRPr="0074334C" w:rsidRDefault="00CB327E" w:rsidP="004655E2">
            <w:pPr>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1D8A4D8B"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140EE614" w14:textId="77777777" w:rsidR="00CB327E" w:rsidRPr="0074334C" w:rsidRDefault="00CB327E" w:rsidP="004655E2">
            <w:pPr>
              <w:spacing w:line="240" w:lineRule="auto"/>
              <w:jc w:val="left"/>
              <w:rPr>
                <w:szCs w:val="22"/>
              </w:rPr>
            </w:pPr>
            <w:r w:rsidRPr="0074334C">
              <w:rPr>
                <w:b/>
                <w:bCs/>
                <w:szCs w:val="22"/>
              </w:rPr>
              <w:t>DEF Stan 05-100</w:t>
            </w:r>
            <w:r w:rsidRPr="0074334C">
              <w:rPr>
                <w:bCs/>
                <w:szCs w:val="22"/>
              </w:rPr>
              <w:t xml:space="preserve"> Ministry of Defence Requirements for Aircraft Flight and Ground Running Issue 5</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1A9D3F18" w14:textId="77777777" w:rsidR="00CB327E" w:rsidRPr="0074334C" w:rsidRDefault="00CB327E" w:rsidP="004655E2">
            <w:pPr>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54B019B2"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5DCD8E75" w14:textId="77777777" w:rsidR="00CB327E" w:rsidRPr="0074334C" w:rsidRDefault="00CB327E" w:rsidP="004655E2">
            <w:pPr>
              <w:spacing w:line="240" w:lineRule="auto"/>
              <w:jc w:val="left"/>
              <w:rPr>
                <w:szCs w:val="22"/>
              </w:rPr>
            </w:pPr>
            <w:r w:rsidRPr="0074334C">
              <w:rPr>
                <w:b/>
                <w:bCs/>
                <w:szCs w:val="22"/>
              </w:rPr>
              <w:t>DEF Stan 05-57</w:t>
            </w:r>
            <w:r w:rsidRPr="0074334C">
              <w:rPr>
                <w:bCs/>
                <w:szCs w:val="22"/>
              </w:rPr>
              <w:t xml:space="preserve"> Configuration Management of Defence Materiel Issue 6</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31DF0ADA" w14:textId="77777777" w:rsidR="00CB327E" w:rsidRPr="0074334C" w:rsidRDefault="00CB327E" w:rsidP="004655E2">
            <w:pPr>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697842AF"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02D6ACF7" w14:textId="77777777" w:rsidR="00CB327E" w:rsidRPr="0074334C" w:rsidRDefault="00CB327E" w:rsidP="004655E2">
            <w:pPr>
              <w:spacing w:line="240" w:lineRule="auto"/>
              <w:jc w:val="left"/>
              <w:rPr>
                <w:szCs w:val="22"/>
              </w:rPr>
            </w:pPr>
            <w:r w:rsidRPr="0074334C">
              <w:rPr>
                <w:b/>
                <w:bCs/>
                <w:szCs w:val="22"/>
              </w:rPr>
              <w:t>DEF Stan 05-61</w:t>
            </w:r>
            <w:r w:rsidRPr="0074334C">
              <w:rPr>
                <w:bCs/>
                <w:szCs w:val="22"/>
              </w:rPr>
              <w:t xml:space="preserve"> Quality Assurance Procedural Requirements Part 1: Concessions Issue 5</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00B63768" w14:textId="77777777" w:rsidR="00CB327E" w:rsidRPr="0074334C" w:rsidRDefault="00211AB3" w:rsidP="004655E2">
            <w:pPr>
              <w:jc w:val="center"/>
              <w:rPr>
                <w:sz w:val="28"/>
                <w:szCs w:val="28"/>
              </w:rPr>
            </w:pP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CB327E" w:rsidRPr="0074334C" w14:paraId="25D1CC42"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45A3235D" w14:textId="635F0E3D" w:rsidR="00CB327E" w:rsidRPr="0074334C" w:rsidRDefault="00CB327E" w:rsidP="004655E2">
            <w:pPr>
              <w:spacing w:line="240" w:lineRule="auto"/>
              <w:jc w:val="left"/>
              <w:rPr>
                <w:szCs w:val="22"/>
              </w:rPr>
            </w:pPr>
            <w:r w:rsidRPr="0074334C">
              <w:rPr>
                <w:b/>
                <w:bCs/>
                <w:szCs w:val="22"/>
              </w:rPr>
              <w:t>DEF Stan 05-61</w:t>
            </w:r>
            <w:r w:rsidRPr="0074334C">
              <w:rPr>
                <w:bCs/>
                <w:szCs w:val="22"/>
              </w:rPr>
              <w:t xml:space="preserve"> Quality Assurance Procedural Requirements</w:t>
            </w:r>
            <w:r w:rsidR="00B77AEC">
              <w:rPr>
                <w:bCs/>
                <w:szCs w:val="22"/>
              </w:rPr>
              <w:t xml:space="preserve"> </w:t>
            </w:r>
            <w:r w:rsidRPr="0074334C">
              <w:rPr>
                <w:bCs/>
                <w:szCs w:val="22"/>
              </w:rPr>
              <w:t>Part 4: Contractor Working Parties Issue 3</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1E906DD2" w14:textId="77777777" w:rsidR="00CB327E" w:rsidRPr="0074334C" w:rsidRDefault="00211AB3" w:rsidP="004655E2">
            <w:pPr>
              <w:jc w:val="center"/>
              <w:rPr>
                <w:sz w:val="28"/>
                <w:szCs w:val="28"/>
              </w:rPr>
            </w:pPr>
            <w:r>
              <w:rPr>
                <w:sz w:val="28"/>
                <w:szCs w:val="28"/>
              </w:rPr>
              <w:fldChar w:fldCharType="begin">
                <w:ffData>
                  <w:name w:val=""/>
                  <w:enabled/>
                  <w:calcOnExit w:val="0"/>
                  <w:checkBox>
                    <w:sizeAuto/>
                    <w:default w:val="1"/>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CB327E" w:rsidRPr="0074334C" w14:paraId="1C5A87C8"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7C95D7F0" w14:textId="1B53B801" w:rsidR="00CB327E" w:rsidRPr="0074334C" w:rsidRDefault="00CB327E" w:rsidP="004655E2">
            <w:pPr>
              <w:spacing w:line="240" w:lineRule="auto"/>
              <w:jc w:val="left"/>
              <w:rPr>
                <w:szCs w:val="22"/>
              </w:rPr>
            </w:pPr>
            <w:r w:rsidRPr="0074334C">
              <w:rPr>
                <w:b/>
                <w:bCs/>
                <w:szCs w:val="22"/>
              </w:rPr>
              <w:t>DEF Stan 05-61</w:t>
            </w:r>
            <w:r w:rsidRPr="0074334C">
              <w:rPr>
                <w:bCs/>
                <w:szCs w:val="22"/>
              </w:rPr>
              <w:t xml:space="preserve"> Quality Assurance Procedural Requirements</w:t>
            </w:r>
            <w:r w:rsidR="00B77AEC">
              <w:rPr>
                <w:bCs/>
                <w:szCs w:val="22"/>
              </w:rPr>
              <w:t xml:space="preserve"> </w:t>
            </w:r>
            <w:r w:rsidRPr="0074334C">
              <w:rPr>
                <w:bCs/>
                <w:szCs w:val="22"/>
              </w:rPr>
              <w:t xml:space="preserve">Part 8: Movement and Storage of Ordnance, Munitions and Explosives (OME) under </w:t>
            </w:r>
            <w:r w:rsidR="00EC61C5" w:rsidRPr="0074334C">
              <w:rPr>
                <w:bCs/>
                <w:szCs w:val="22"/>
              </w:rPr>
              <w:t>"</w:t>
            </w:r>
            <w:r w:rsidRPr="0074334C">
              <w:rPr>
                <w:bCs/>
                <w:szCs w:val="22"/>
              </w:rPr>
              <w:t>Red Card</w:t>
            </w:r>
            <w:r w:rsidR="00EC61C5" w:rsidRPr="0074334C">
              <w:rPr>
                <w:bCs/>
                <w:szCs w:val="22"/>
              </w:rPr>
              <w:t>"</w:t>
            </w:r>
            <w:r w:rsidRPr="0074334C">
              <w:rPr>
                <w:bCs/>
                <w:szCs w:val="22"/>
              </w:rPr>
              <w:t xml:space="preserve"> Conditions Issue 3</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1B8A1BD5" w14:textId="77777777" w:rsidR="00CB327E" w:rsidRPr="0074334C" w:rsidRDefault="00CB327E" w:rsidP="004655E2">
            <w:pPr>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4E69DF09"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5817CF7C" w14:textId="77777777" w:rsidR="00CB327E" w:rsidRPr="0074334C" w:rsidRDefault="00CB327E" w:rsidP="004655E2">
            <w:pPr>
              <w:spacing w:line="240" w:lineRule="auto"/>
              <w:jc w:val="left"/>
              <w:rPr>
                <w:szCs w:val="22"/>
              </w:rPr>
            </w:pPr>
            <w:r w:rsidRPr="0074334C">
              <w:rPr>
                <w:b/>
                <w:bCs/>
                <w:szCs w:val="22"/>
              </w:rPr>
              <w:t>DEF Stan 05-61</w:t>
            </w:r>
            <w:r w:rsidRPr="0074334C">
              <w:rPr>
                <w:bCs/>
                <w:szCs w:val="22"/>
              </w:rPr>
              <w:t xml:space="preserve"> Quality Assurance Procedural Requirements Part 9: Independent Safety Requirements for Safety Critical Items Issue 4</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247F9AFF" w14:textId="77777777" w:rsidR="00CB327E" w:rsidRPr="0074334C" w:rsidRDefault="00CB327E" w:rsidP="004655E2">
            <w:pPr>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5ABC6813"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4E9E312A" w14:textId="640E0132" w:rsidR="00CB327E" w:rsidRPr="0074334C" w:rsidRDefault="00CB327E" w:rsidP="004655E2">
            <w:pPr>
              <w:spacing w:line="240" w:lineRule="auto"/>
              <w:jc w:val="left"/>
              <w:rPr>
                <w:szCs w:val="22"/>
              </w:rPr>
            </w:pPr>
            <w:r w:rsidRPr="0074334C">
              <w:rPr>
                <w:b/>
                <w:bCs/>
                <w:szCs w:val="22"/>
              </w:rPr>
              <w:t>DEF Stan 05-61</w:t>
            </w:r>
            <w:r w:rsidRPr="0074334C">
              <w:rPr>
                <w:bCs/>
                <w:szCs w:val="22"/>
              </w:rPr>
              <w:t xml:space="preserve"> Quality Assurance Procedural Requirements</w:t>
            </w:r>
            <w:r w:rsidR="00B77AEC">
              <w:rPr>
                <w:bCs/>
                <w:szCs w:val="22"/>
              </w:rPr>
              <w:t xml:space="preserve"> </w:t>
            </w:r>
            <w:r w:rsidRPr="0074334C">
              <w:rPr>
                <w:bCs/>
                <w:szCs w:val="22"/>
              </w:rPr>
              <w:t>Part 18: Aircraft and Munitions Parachutes and Parachute Assemblies, Harnesses and Personnel Restraint Harnesses for Use in Aircraft Issue 2</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25D0EA62" w14:textId="77777777" w:rsidR="00CB327E" w:rsidRPr="0074334C" w:rsidRDefault="00CB327E" w:rsidP="004655E2">
            <w:pPr>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0E3B5D1B"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08F17CC5" w14:textId="77777777" w:rsidR="00CB327E" w:rsidRPr="0074334C" w:rsidRDefault="00CB327E" w:rsidP="004655E2">
            <w:pPr>
              <w:spacing w:line="240" w:lineRule="auto"/>
              <w:jc w:val="left"/>
              <w:rPr>
                <w:szCs w:val="22"/>
              </w:rPr>
            </w:pPr>
            <w:r w:rsidRPr="0074334C">
              <w:rPr>
                <w:b/>
                <w:bCs/>
                <w:szCs w:val="22"/>
              </w:rPr>
              <w:lastRenderedPageBreak/>
              <w:t>DEF Stan 05-135</w:t>
            </w:r>
            <w:r w:rsidRPr="0074334C">
              <w:rPr>
                <w:bCs/>
                <w:szCs w:val="22"/>
              </w:rPr>
              <w:t> Avoidance of Counterfeit Materiel Issue 1</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334C3934" w14:textId="77777777" w:rsidR="00CB327E" w:rsidRPr="0074334C" w:rsidRDefault="00CB327E" w:rsidP="004655E2">
            <w:pPr>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bl>
    <w:p w14:paraId="166F86CA" w14:textId="77777777" w:rsidR="00CB327E" w:rsidRPr="0074334C" w:rsidRDefault="00CB327E" w:rsidP="00CB327E">
      <w:pPr>
        <w:spacing w:line="120" w:lineRule="atLeast"/>
        <w:ind w:left="-284"/>
        <w:rPr>
          <w:b/>
          <w:sz w:val="12"/>
        </w:rPr>
      </w:pPr>
    </w:p>
    <w:tbl>
      <w:tblPr>
        <w:tblW w:w="10298" w:type="dxa"/>
        <w:tblInd w:w="-176" w:type="dxa"/>
        <w:tblLayout w:type="fixed"/>
        <w:tblCellMar>
          <w:top w:w="57" w:type="dxa"/>
          <w:left w:w="57" w:type="dxa"/>
          <w:bottom w:w="57" w:type="dxa"/>
          <w:right w:w="57" w:type="dxa"/>
        </w:tblCellMar>
        <w:tblLook w:val="0000" w:firstRow="0" w:lastRow="0" w:firstColumn="0" w:lastColumn="0" w:noHBand="0" w:noVBand="0"/>
      </w:tblPr>
      <w:tblGrid>
        <w:gridCol w:w="9498"/>
        <w:gridCol w:w="800"/>
      </w:tblGrid>
      <w:tr w:rsidR="00CB327E" w:rsidRPr="0074334C" w14:paraId="48FB2D60" w14:textId="77777777" w:rsidTr="004655E2">
        <w:tc>
          <w:tcPr>
            <w:tcW w:w="102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92ACC7" w14:textId="77777777" w:rsidR="00CB327E" w:rsidRPr="0074334C" w:rsidRDefault="00CB327E" w:rsidP="004655E2">
            <w:pPr>
              <w:spacing w:before="60" w:after="60" w:line="240" w:lineRule="auto"/>
              <w:jc w:val="center"/>
              <w:rPr>
                <w:b/>
                <w:i/>
                <w:szCs w:val="22"/>
              </w:rPr>
            </w:pPr>
            <w:r w:rsidRPr="0074334C">
              <w:rPr>
                <w:b/>
                <w:szCs w:val="22"/>
              </w:rPr>
              <w:t xml:space="preserve">Informative Quality Assurance Standards </w:t>
            </w:r>
            <w:r w:rsidRPr="0074334C">
              <w:rPr>
                <w:i/>
                <w:szCs w:val="22"/>
              </w:rPr>
              <w:t>(Select as applicable)</w:t>
            </w:r>
          </w:p>
        </w:tc>
      </w:tr>
      <w:tr w:rsidR="00CB327E" w:rsidRPr="0074334C" w14:paraId="0D538276"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6708A8F8" w14:textId="77777777" w:rsidR="00CB327E" w:rsidRPr="0074334C" w:rsidRDefault="00CB327E" w:rsidP="004655E2">
            <w:pPr>
              <w:spacing w:line="240" w:lineRule="auto"/>
              <w:jc w:val="left"/>
              <w:rPr>
                <w:szCs w:val="22"/>
              </w:rPr>
            </w:pPr>
            <w:r w:rsidRPr="0074334C">
              <w:rPr>
                <w:b/>
                <w:szCs w:val="22"/>
              </w:rPr>
              <w:t>AQAP 2009 Edition 3</w:t>
            </w:r>
            <w:r w:rsidRPr="0074334C">
              <w:rPr>
                <w:szCs w:val="22"/>
              </w:rPr>
              <w:t xml:space="preserve"> NATO Guidance on the use of the AQAP 2000 series.</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52471DEA" w14:textId="77777777" w:rsidR="00CB327E" w:rsidRPr="0074334C" w:rsidRDefault="00CB327E" w:rsidP="004655E2">
            <w:pPr>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764C1E60"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57C0A449" w14:textId="77777777" w:rsidR="00CB327E" w:rsidRPr="0074334C" w:rsidRDefault="00CB327E" w:rsidP="004655E2">
            <w:pPr>
              <w:spacing w:line="240" w:lineRule="auto"/>
              <w:jc w:val="left"/>
              <w:rPr>
                <w:szCs w:val="22"/>
              </w:rPr>
            </w:pPr>
            <w:r w:rsidRPr="0074334C">
              <w:rPr>
                <w:b/>
                <w:szCs w:val="22"/>
              </w:rPr>
              <w:t>AQAP 2070 Edition 2</w:t>
            </w:r>
            <w:r w:rsidRPr="0074334C">
              <w:rPr>
                <w:szCs w:val="22"/>
              </w:rPr>
              <w:t xml:space="preserve"> NATO Mutual Government Quality Assurance (GQA) Process.</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146B5FEF" w14:textId="77777777" w:rsidR="00CB327E" w:rsidRPr="0074334C" w:rsidRDefault="00CB327E" w:rsidP="004655E2">
            <w:pPr>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r w:rsidR="00CB327E" w:rsidRPr="0074334C" w14:paraId="23AAC64D" w14:textId="77777777" w:rsidTr="004655E2">
        <w:tc>
          <w:tcPr>
            <w:tcW w:w="9498" w:type="dxa"/>
            <w:tcBorders>
              <w:top w:val="single" w:sz="4" w:space="0" w:color="auto"/>
              <w:left w:val="single" w:sz="4" w:space="0" w:color="auto"/>
              <w:bottom w:val="single" w:sz="4" w:space="0" w:color="auto"/>
            </w:tcBorders>
            <w:tcMar>
              <w:top w:w="85" w:type="dxa"/>
              <w:bottom w:w="85" w:type="dxa"/>
            </w:tcMar>
            <w:vAlign w:val="center"/>
          </w:tcPr>
          <w:p w14:paraId="61363ECF" w14:textId="77777777" w:rsidR="00CB327E" w:rsidRPr="0074334C" w:rsidRDefault="00CB327E" w:rsidP="004655E2">
            <w:pPr>
              <w:spacing w:line="240" w:lineRule="auto"/>
              <w:jc w:val="left"/>
              <w:rPr>
                <w:szCs w:val="22"/>
              </w:rPr>
            </w:pPr>
            <w:r w:rsidRPr="0074334C">
              <w:rPr>
                <w:b/>
                <w:szCs w:val="22"/>
              </w:rPr>
              <w:t>ISO 25051: 2008</w:t>
            </w:r>
            <w:r w:rsidRPr="0074334C">
              <w:rPr>
                <w:szCs w:val="22"/>
              </w:rPr>
              <w:t xml:space="preserve"> Software Engineering - Software Product Quality Requirements and Evaluation (</w:t>
            </w:r>
            <w:proofErr w:type="spellStart"/>
            <w:r w:rsidRPr="0074334C">
              <w:rPr>
                <w:szCs w:val="22"/>
              </w:rPr>
              <w:t>SQuaRE</w:t>
            </w:r>
            <w:proofErr w:type="spellEnd"/>
            <w:r w:rsidRPr="0074334C">
              <w:rPr>
                <w:szCs w:val="22"/>
              </w:rPr>
              <w:t>)</w:t>
            </w:r>
          </w:p>
        </w:tc>
        <w:tc>
          <w:tcPr>
            <w:tcW w:w="800" w:type="dxa"/>
            <w:tcBorders>
              <w:top w:val="single" w:sz="4" w:space="0" w:color="auto"/>
              <w:bottom w:val="single" w:sz="4" w:space="0" w:color="auto"/>
              <w:right w:val="single" w:sz="4" w:space="0" w:color="auto"/>
            </w:tcBorders>
            <w:tcMar>
              <w:top w:w="85" w:type="dxa"/>
              <w:bottom w:w="85" w:type="dxa"/>
            </w:tcMar>
            <w:vAlign w:val="center"/>
          </w:tcPr>
          <w:p w14:paraId="791487CD" w14:textId="77777777" w:rsidR="00CB327E" w:rsidRPr="0074334C" w:rsidRDefault="00CB327E" w:rsidP="004655E2">
            <w:pPr>
              <w:jc w:val="center"/>
              <w:rPr>
                <w:sz w:val="28"/>
                <w:szCs w:val="28"/>
              </w:rPr>
            </w:pPr>
            <w:r w:rsidRPr="0074334C">
              <w:rPr>
                <w:sz w:val="28"/>
                <w:szCs w:val="28"/>
              </w:rPr>
              <w:fldChar w:fldCharType="begin">
                <w:ffData>
                  <w:name w:val="ControlledInfo"/>
                  <w:enabled/>
                  <w:calcOnExit w:val="0"/>
                  <w:checkBox>
                    <w:sizeAuto/>
                    <w:default w:val="0"/>
                  </w:checkBox>
                </w:ffData>
              </w:fldChar>
            </w:r>
            <w:r w:rsidRPr="0074334C">
              <w:rPr>
                <w:sz w:val="28"/>
                <w:szCs w:val="28"/>
              </w:rPr>
              <w:instrText xml:space="preserve"> FORMCHECKBOX </w:instrText>
            </w:r>
            <w:r w:rsidRPr="0074334C">
              <w:rPr>
                <w:sz w:val="28"/>
                <w:szCs w:val="28"/>
              </w:rPr>
            </w:r>
            <w:r w:rsidRPr="0074334C">
              <w:rPr>
                <w:sz w:val="28"/>
                <w:szCs w:val="28"/>
              </w:rPr>
              <w:fldChar w:fldCharType="separate"/>
            </w:r>
            <w:r w:rsidRPr="0074334C">
              <w:rPr>
                <w:sz w:val="28"/>
                <w:szCs w:val="28"/>
              </w:rPr>
              <w:fldChar w:fldCharType="end"/>
            </w:r>
          </w:p>
        </w:tc>
      </w:tr>
    </w:tbl>
    <w:p w14:paraId="69863124" w14:textId="77777777" w:rsidR="00CB327E" w:rsidRPr="0074334C" w:rsidRDefault="00CB327E" w:rsidP="00CB327E">
      <w:pPr>
        <w:spacing w:line="120" w:lineRule="atLeast"/>
        <w:ind w:left="-284"/>
        <w:rPr>
          <w:b/>
          <w:sz w:val="12"/>
        </w:rPr>
      </w:pPr>
    </w:p>
    <w:p w14:paraId="5C18229E" w14:textId="77777777" w:rsidR="003460E6" w:rsidRPr="0074334C" w:rsidRDefault="003460E6" w:rsidP="00EF34FB">
      <w:r w:rsidRPr="0074334C">
        <w:t xml:space="preserve">The edition and all amendments to the above referenced requirements current at the date of tender or contract/order shall pertain, </w:t>
      </w:r>
      <w:r w:rsidR="006F26AD" w:rsidRPr="0074334C">
        <w:t xml:space="preserve">as shall the DEFCON editions identified in the Tasking Arrangement including Schedule 1 (Terms of Tasking Order) </w:t>
      </w:r>
      <w:r w:rsidRPr="0074334C">
        <w:t>unless a specific edition is indicated.</w:t>
      </w:r>
    </w:p>
    <w:p w14:paraId="24F500DC" w14:textId="77777777" w:rsidR="003460E6" w:rsidRPr="0074334C" w:rsidRDefault="003460E6" w:rsidP="00E40216">
      <w:pPr>
        <w:pStyle w:val="Simple1"/>
        <w:keepNext/>
        <w:numPr>
          <w:ilvl w:val="0"/>
          <w:numId w:val="13"/>
        </w:numPr>
        <w:rPr>
          <w:b w:val="0"/>
          <w:u w:val="single"/>
        </w:rPr>
      </w:pPr>
      <w:r w:rsidRPr="0074334C">
        <w:rPr>
          <w:u w:val="single"/>
        </w:rPr>
        <w:t>Dates for the commencement and completion of the Work</w:t>
      </w:r>
    </w:p>
    <w:tbl>
      <w:tblPr>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5086"/>
        <w:gridCol w:w="5087"/>
      </w:tblGrid>
      <w:tr w:rsidR="0042688D" w:rsidRPr="0074334C" w14:paraId="50007F5C" w14:textId="77777777" w:rsidTr="36564EDD">
        <w:tc>
          <w:tcPr>
            <w:tcW w:w="5086" w:type="dxa"/>
            <w:shd w:val="clear" w:color="auto" w:fill="D9D9D9" w:themeFill="background1" w:themeFillShade="D9"/>
          </w:tcPr>
          <w:p w14:paraId="662EBC41" w14:textId="77777777" w:rsidR="003460E6" w:rsidRPr="0074334C" w:rsidRDefault="003460E6" w:rsidP="003460E6">
            <w:pPr>
              <w:spacing w:before="120" w:after="120"/>
              <w:ind w:right="-108"/>
              <w:jc w:val="center"/>
              <w:rPr>
                <w:b/>
                <w:caps/>
              </w:rPr>
            </w:pPr>
            <w:r w:rsidRPr="0074334C">
              <w:rPr>
                <w:b/>
              </w:rPr>
              <w:t>Commencement Date</w:t>
            </w:r>
          </w:p>
        </w:tc>
        <w:tc>
          <w:tcPr>
            <w:tcW w:w="5087" w:type="dxa"/>
            <w:shd w:val="clear" w:color="auto" w:fill="D9D9D9" w:themeFill="background1" w:themeFillShade="D9"/>
          </w:tcPr>
          <w:p w14:paraId="29F8FCA1" w14:textId="77777777" w:rsidR="003460E6" w:rsidRPr="0074334C" w:rsidRDefault="00A749E5" w:rsidP="003460E6">
            <w:pPr>
              <w:spacing w:before="120" w:after="120"/>
              <w:ind w:right="-108"/>
              <w:jc w:val="center"/>
              <w:rPr>
                <w:b/>
                <w:caps/>
              </w:rPr>
            </w:pPr>
            <w:r w:rsidRPr="0074334C">
              <w:rPr>
                <w:b/>
              </w:rPr>
              <w:t xml:space="preserve">Delivery/Completion </w:t>
            </w:r>
            <w:r w:rsidR="003460E6" w:rsidRPr="0074334C">
              <w:rPr>
                <w:b/>
              </w:rPr>
              <w:t>Date</w:t>
            </w:r>
          </w:p>
        </w:tc>
      </w:tr>
      <w:tr w:rsidR="0042688D" w:rsidRPr="0074334C" w14:paraId="43A45862" w14:textId="77777777" w:rsidTr="36564EDD">
        <w:tc>
          <w:tcPr>
            <w:tcW w:w="5086" w:type="dxa"/>
          </w:tcPr>
          <w:p w14:paraId="3E22C237" w14:textId="355F7FAC" w:rsidR="003460E6" w:rsidRPr="001D16D9" w:rsidRDefault="001D16D9" w:rsidP="003460E6">
            <w:pPr>
              <w:ind w:right="-108"/>
            </w:pPr>
            <w:r w:rsidRPr="001D16D9">
              <w:t>04</w:t>
            </w:r>
            <w:r w:rsidR="00146A2E" w:rsidRPr="001D16D9">
              <w:t>/</w:t>
            </w:r>
            <w:r w:rsidR="00B77AEC" w:rsidRPr="001D16D9">
              <w:t>0</w:t>
            </w:r>
            <w:r w:rsidRPr="001D16D9">
              <w:t>2</w:t>
            </w:r>
            <w:r w:rsidR="002367DB" w:rsidRPr="001D16D9">
              <w:t>/202</w:t>
            </w:r>
            <w:r w:rsidR="00105F74" w:rsidRPr="001D16D9">
              <w:t>6</w:t>
            </w:r>
          </w:p>
        </w:tc>
        <w:tc>
          <w:tcPr>
            <w:tcW w:w="5087" w:type="dxa"/>
          </w:tcPr>
          <w:p w14:paraId="568190FF" w14:textId="34A63D37" w:rsidR="003460E6" w:rsidRPr="001D16D9" w:rsidRDefault="001D16D9" w:rsidP="00E40216">
            <w:pPr>
              <w:ind w:right="-108"/>
            </w:pPr>
            <w:r w:rsidRPr="001D16D9">
              <w:t>06/03//2026</w:t>
            </w:r>
          </w:p>
        </w:tc>
      </w:tr>
    </w:tbl>
    <w:p w14:paraId="12DF87F6" w14:textId="77777777" w:rsidR="003460E6" w:rsidRPr="0074334C" w:rsidRDefault="003460E6" w:rsidP="003460E6">
      <w:pPr>
        <w:keepNext/>
        <w:spacing w:after="0" w:line="240" w:lineRule="auto"/>
        <w:jc w:val="center"/>
        <w:rPr>
          <w:b/>
        </w:rPr>
      </w:pPr>
    </w:p>
    <w:p w14:paraId="246FB279" w14:textId="77777777" w:rsidR="00581715" w:rsidRPr="0074334C" w:rsidRDefault="00581715" w:rsidP="0042688D">
      <w:pPr>
        <w:keepNext/>
        <w:spacing w:after="0" w:line="276" w:lineRule="auto"/>
        <w:ind w:left="-142" w:right="-340"/>
      </w:pPr>
      <w:r w:rsidRPr="0074334C">
        <w:t xml:space="preserve">The Tasking Order customer is responsible for any Travel and </w:t>
      </w:r>
      <w:r w:rsidR="00527FCA" w:rsidRPr="0074334C">
        <w:t>Subsistence</w:t>
      </w:r>
      <w:r w:rsidRPr="0074334C">
        <w:t xml:space="preserve"> costs associated with t</w:t>
      </w:r>
      <w:r w:rsidR="00603BE9" w:rsidRPr="0074334C">
        <w:t>he Task, and all Security Clearance sponsorship/costs of the Contractors personnel required under this Task</w:t>
      </w:r>
      <w:r w:rsidR="005C7EA8" w:rsidRPr="0074334C">
        <w:t>, unless the contrary has been agreed under the Tasking Order</w:t>
      </w:r>
      <w:r w:rsidR="00A749E5" w:rsidRPr="0074334C">
        <w:t>.</w:t>
      </w:r>
    </w:p>
    <w:p w14:paraId="6C1E9815" w14:textId="77777777" w:rsidR="003460E6" w:rsidRPr="0074334C" w:rsidRDefault="003460E6" w:rsidP="00E40216">
      <w:pPr>
        <w:pStyle w:val="Simple1"/>
        <w:keepNext/>
        <w:numPr>
          <w:ilvl w:val="0"/>
          <w:numId w:val="13"/>
        </w:numPr>
        <w:rPr>
          <w:b w:val="0"/>
          <w:u w:val="single"/>
        </w:rPr>
      </w:pPr>
      <w:r w:rsidRPr="0074334C">
        <w:br w:type="page"/>
      </w:r>
      <w:bookmarkStart w:id="4" w:name="_Toc518557835"/>
      <w:r w:rsidRPr="0074334C">
        <w:rPr>
          <w:u w:val="single"/>
        </w:rPr>
        <w:lastRenderedPageBreak/>
        <w:t>Milestone / Stage Payments</w:t>
      </w:r>
      <w:bookmarkEnd w:id="4"/>
    </w:p>
    <w:p w14:paraId="6CBD4C72" w14:textId="77777777" w:rsidR="003460E6" w:rsidRPr="0074334C" w:rsidRDefault="003460E6" w:rsidP="003460E6">
      <w:pPr>
        <w:keepNext/>
        <w:jc w:val="left"/>
      </w:pPr>
      <w:r w:rsidRPr="0074334C">
        <w:t>The following deliverable(s) have been selected as significant events in the programme attracting payment to the value shown, on the date(s) given below:</w:t>
      </w:r>
    </w:p>
    <w:tbl>
      <w:tblPr>
        <w:tblW w:w="1003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809"/>
        <w:gridCol w:w="1560"/>
        <w:gridCol w:w="3118"/>
        <w:gridCol w:w="1559"/>
        <w:gridCol w:w="1985"/>
      </w:tblGrid>
      <w:tr w:rsidR="0042688D" w:rsidRPr="0074334C" w14:paraId="6670387C" w14:textId="77777777" w:rsidTr="00EF34FB">
        <w:tc>
          <w:tcPr>
            <w:tcW w:w="1809" w:type="dxa"/>
            <w:tcBorders>
              <w:bottom w:val="nil"/>
              <w:right w:val="nil"/>
            </w:tcBorders>
            <w:shd w:val="clear" w:color="auto" w:fill="D9D9D9"/>
            <w:vAlign w:val="center"/>
          </w:tcPr>
          <w:p w14:paraId="352AA421" w14:textId="77777777" w:rsidR="003460E6" w:rsidRPr="0074334C" w:rsidRDefault="003460E6" w:rsidP="003460E6">
            <w:pPr>
              <w:spacing w:before="120" w:after="120"/>
              <w:jc w:val="center"/>
              <w:rPr>
                <w:b/>
              </w:rPr>
            </w:pPr>
            <w:r w:rsidRPr="0074334C">
              <w:rPr>
                <w:b/>
              </w:rPr>
              <w:t>Reference No:</w:t>
            </w:r>
          </w:p>
        </w:tc>
        <w:tc>
          <w:tcPr>
            <w:tcW w:w="1560" w:type="dxa"/>
            <w:tcBorders>
              <w:top w:val="double" w:sz="4" w:space="0" w:color="auto"/>
              <w:left w:val="single" w:sz="4" w:space="0" w:color="auto"/>
              <w:bottom w:val="nil"/>
              <w:right w:val="nil"/>
            </w:tcBorders>
            <w:shd w:val="clear" w:color="auto" w:fill="D9D9D9"/>
            <w:vAlign w:val="center"/>
          </w:tcPr>
          <w:p w14:paraId="3FE7636D" w14:textId="77777777" w:rsidR="003460E6" w:rsidRPr="0074334C" w:rsidRDefault="003460E6" w:rsidP="003460E6">
            <w:pPr>
              <w:spacing w:before="120" w:after="120"/>
              <w:jc w:val="center"/>
              <w:rPr>
                <w:b/>
              </w:rPr>
            </w:pPr>
            <w:r w:rsidRPr="0074334C">
              <w:rPr>
                <w:b/>
              </w:rPr>
              <w:t>Stage No</w:t>
            </w:r>
          </w:p>
        </w:tc>
        <w:tc>
          <w:tcPr>
            <w:tcW w:w="3118" w:type="dxa"/>
            <w:tcBorders>
              <w:top w:val="double" w:sz="4" w:space="0" w:color="auto"/>
              <w:left w:val="single" w:sz="4" w:space="0" w:color="auto"/>
              <w:bottom w:val="single" w:sz="4" w:space="0" w:color="auto"/>
              <w:right w:val="nil"/>
            </w:tcBorders>
            <w:shd w:val="clear" w:color="auto" w:fill="D9D9D9"/>
            <w:vAlign w:val="center"/>
          </w:tcPr>
          <w:p w14:paraId="2ADE137B" w14:textId="77777777" w:rsidR="003460E6" w:rsidRPr="0074334C" w:rsidRDefault="003460E6" w:rsidP="003460E6">
            <w:pPr>
              <w:spacing w:before="120" w:after="120"/>
              <w:jc w:val="center"/>
              <w:rPr>
                <w:b/>
              </w:rPr>
            </w:pPr>
            <w:r w:rsidRPr="0074334C">
              <w:rPr>
                <w:b/>
              </w:rPr>
              <w:t>Title or description</w:t>
            </w:r>
          </w:p>
        </w:tc>
        <w:tc>
          <w:tcPr>
            <w:tcW w:w="1559" w:type="dxa"/>
            <w:tcBorders>
              <w:top w:val="double" w:sz="4" w:space="0" w:color="auto"/>
              <w:left w:val="single" w:sz="4" w:space="0" w:color="auto"/>
              <w:bottom w:val="single" w:sz="4" w:space="0" w:color="auto"/>
              <w:right w:val="nil"/>
            </w:tcBorders>
            <w:shd w:val="clear" w:color="auto" w:fill="D9D9D9"/>
            <w:vAlign w:val="center"/>
          </w:tcPr>
          <w:p w14:paraId="249E2915" w14:textId="77777777" w:rsidR="003460E6" w:rsidRPr="0074334C" w:rsidRDefault="003460E6" w:rsidP="003460E6">
            <w:pPr>
              <w:spacing w:before="120" w:after="120"/>
              <w:jc w:val="center"/>
              <w:rPr>
                <w:b/>
              </w:rPr>
            </w:pPr>
            <w:r w:rsidRPr="0074334C">
              <w:rPr>
                <w:b/>
              </w:rPr>
              <w:t>Due Date</w:t>
            </w:r>
          </w:p>
        </w:tc>
        <w:tc>
          <w:tcPr>
            <w:tcW w:w="1985" w:type="dxa"/>
            <w:tcBorders>
              <w:top w:val="double" w:sz="4" w:space="0" w:color="auto"/>
              <w:left w:val="single" w:sz="4" w:space="0" w:color="auto"/>
              <w:bottom w:val="single" w:sz="4" w:space="0" w:color="auto"/>
            </w:tcBorders>
            <w:shd w:val="clear" w:color="auto" w:fill="D9D9D9"/>
            <w:vAlign w:val="center"/>
          </w:tcPr>
          <w:p w14:paraId="629AC479" w14:textId="77777777" w:rsidR="003460E6" w:rsidRPr="0074334C" w:rsidRDefault="003460E6" w:rsidP="003460E6">
            <w:pPr>
              <w:spacing w:before="120" w:after="120"/>
              <w:jc w:val="center"/>
              <w:rPr>
                <w:b/>
              </w:rPr>
            </w:pPr>
            <w:r w:rsidRPr="0074334C">
              <w:rPr>
                <w:b/>
              </w:rPr>
              <w:t xml:space="preserve">Value £k </w:t>
            </w:r>
            <w:r w:rsidRPr="0074334C">
              <w:rPr>
                <w:sz w:val="18"/>
              </w:rPr>
              <w:t>(ex VAT)</w:t>
            </w:r>
          </w:p>
        </w:tc>
      </w:tr>
      <w:tr w:rsidR="0042688D" w:rsidRPr="0074334C" w14:paraId="5FD97924" w14:textId="77777777" w:rsidTr="00F0639F">
        <w:tc>
          <w:tcPr>
            <w:tcW w:w="1809" w:type="dxa"/>
            <w:tcBorders>
              <w:top w:val="single" w:sz="4" w:space="0" w:color="auto"/>
              <w:left w:val="single" w:sz="4" w:space="0" w:color="auto"/>
              <w:bottom w:val="single" w:sz="4" w:space="0" w:color="auto"/>
              <w:right w:val="nil"/>
            </w:tcBorders>
          </w:tcPr>
          <w:p w14:paraId="7B9F3F96" w14:textId="17B08CDF" w:rsidR="003460E6" w:rsidRPr="0074334C" w:rsidRDefault="004F7595" w:rsidP="003460E6">
            <w:r>
              <w:t>00</w:t>
            </w:r>
            <w:r w:rsidR="001A7680">
              <w:t>1</w:t>
            </w:r>
          </w:p>
        </w:tc>
        <w:tc>
          <w:tcPr>
            <w:tcW w:w="1560" w:type="dxa"/>
            <w:tcBorders>
              <w:top w:val="single" w:sz="4" w:space="0" w:color="auto"/>
              <w:left w:val="single" w:sz="4" w:space="0" w:color="auto"/>
              <w:bottom w:val="single" w:sz="4" w:space="0" w:color="auto"/>
              <w:right w:val="nil"/>
            </w:tcBorders>
          </w:tcPr>
          <w:p w14:paraId="2757572E" w14:textId="77777777" w:rsidR="003460E6" w:rsidRPr="0074334C" w:rsidRDefault="003460E6" w:rsidP="003460E6"/>
        </w:tc>
        <w:tc>
          <w:tcPr>
            <w:tcW w:w="3118" w:type="dxa"/>
            <w:tcBorders>
              <w:top w:val="single" w:sz="4" w:space="0" w:color="auto"/>
              <w:left w:val="single" w:sz="4" w:space="0" w:color="auto"/>
              <w:bottom w:val="single" w:sz="4" w:space="0" w:color="auto"/>
              <w:right w:val="nil"/>
            </w:tcBorders>
          </w:tcPr>
          <w:p w14:paraId="67AF2018" w14:textId="5B6C373A" w:rsidR="00B05903" w:rsidRPr="00FE6C06" w:rsidRDefault="00B05903" w:rsidP="00875C51">
            <w:pPr>
              <w:jc w:val="left"/>
            </w:pPr>
            <w:r w:rsidRPr="00FE6C06">
              <w:t>Upon Delivery of TEMPEST Certification documentation for:</w:t>
            </w:r>
          </w:p>
          <w:p w14:paraId="733CF44D" w14:textId="463D4DE2" w:rsidR="00BC6D92" w:rsidRDefault="00A54B76" w:rsidP="00BC6D92">
            <w:pPr>
              <w:jc w:val="left"/>
            </w:pPr>
            <w:r w:rsidRPr="00FE6C06">
              <w:t xml:space="preserve">DCC configurable – Type C </w:t>
            </w:r>
            <w:r w:rsidR="00057884" w:rsidRPr="003E23F0">
              <w:rPr>
                <w:noProof/>
                <w:highlight w:val="black"/>
              </w:rPr>
              <w:t>xxxxxxxxxxx</w:t>
            </w:r>
            <w:r w:rsidR="00057884">
              <w:t xml:space="preserve"> </w:t>
            </w:r>
            <w:r w:rsidR="00BC6D92">
              <w:t>Upon Delivery of TEMPEST Certification documentation for:</w:t>
            </w:r>
          </w:p>
          <w:p w14:paraId="0AEAE3BF" w14:textId="77777777" w:rsidR="00057884" w:rsidRDefault="00057884" w:rsidP="00BC6D92">
            <w:pPr>
              <w:jc w:val="left"/>
            </w:pPr>
            <w:r w:rsidRPr="003E23F0">
              <w:rPr>
                <w:noProof/>
                <w:highlight w:val="black"/>
              </w:rPr>
              <w:t>xxxxxxxxxxx</w:t>
            </w:r>
            <w:r w:rsidRPr="004F7595">
              <w:t xml:space="preserve"> </w:t>
            </w:r>
          </w:p>
          <w:p w14:paraId="5CB83E20" w14:textId="095487D0" w:rsidR="00BC6D92" w:rsidRPr="00FE6C06" w:rsidRDefault="001A7680" w:rsidP="00BC6D92">
            <w:pPr>
              <w:jc w:val="left"/>
            </w:pPr>
            <w:r w:rsidRPr="004F7595">
              <w:t>Business Development Costs</w:t>
            </w:r>
            <w:r>
              <w:t xml:space="preserve"> included </w:t>
            </w:r>
            <w:r w:rsidR="006F228A" w:rsidRPr="003E23F0">
              <w:rPr>
                <w:noProof/>
                <w:highlight w:val="black"/>
              </w:rPr>
              <w:t>xxxxxxxxxxx</w:t>
            </w:r>
          </w:p>
        </w:tc>
        <w:tc>
          <w:tcPr>
            <w:tcW w:w="1559" w:type="dxa"/>
            <w:tcBorders>
              <w:top w:val="single" w:sz="4" w:space="0" w:color="auto"/>
              <w:left w:val="single" w:sz="4" w:space="0" w:color="auto"/>
              <w:bottom w:val="single" w:sz="4" w:space="0" w:color="auto"/>
              <w:right w:val="nil"/>
            </w:tcBorders>
          </w:tcPr>
          <w:p w14:paraId="2334373B" w14:textId="722FA2F2" w:rsidR="003460E6" w:rsidRPr="00FE6C06" w:rsidRDefault="00BC6D92" w:rsidP="004F7595">
            <w:pPr>
              <w:jc w:val="left"/>
            </w:pPr>
            <w:r>
              <w:t>06/03</w:t>
            </w:r>
            <w:r w:rsidR="00C4462C" w:rsidRPr="00FE6C06">
              <w:t>/2026</w:t>
            </w:r>
            <w:r w:rsidR="004F7595" w:rsidRPr="00FE6C06">
              <w:t xml:space="preserve"> </w:t>
            </w:r>
          </w:p>
        </w:tc>
        <w:tc>
          <w:tcPr>
            <w:tcW w:w="1985" w:type="dxa"/>
            <w:tcBorders>
              <w:top w:val="single" w:sz="4" w:space="0" w:color="auto"/>
              <w:left w:val="single" w:sz="4" w:space="0" w:color="auto"/>
              <w:bottom w:val="single" w:sz="4" w:space="0" w:color="auto"/>
              <w:right w:val="single" w:sz="4" w:space="0" w:color="auto"/>
            </w:tcBorders>
          </w:tcPr>
          <w:p w14:paraId="2537919A" w14:textId="32F78510" w:rsidR="003460E6" w:rsidRPr="00E50DF1" w:rsidRDefault="004F7595" w:rsidP="003460E6">
            <w:r w:rsidRPr="00E50DF1">
              <w:t>£</w:t>
            </w:r>
            <w:r w:rsidR="002C1B7A" w:rsidRPr="00A4708A">
              <w:t xml:space="preserve"> </w:t>
            </w:r>
            <w:r w:rsidR="002C1B7A" w:rsidRPr="003E23F0">
              <w:rPr>
                <w:noProof/>
                <w:highlight w:val="black"/>
              </w:rPr>
              <w:t>xxxxxxxxxxx</w:t>
            </w:r>
          </w:p>
        </w:tc>
      </w:tr>
    </w:tbl>
    <w:p w14:paraId="35093CC2" w14:textId="77777777" w:rsidR="003460E6" w:rsidRPr="0074334C" w:rsidRDefault="003460E6" w:rsidP="003460E6"/>
    <w:p w14:paraId="3E6CC0C8" w14:textId="77777777" w:rsidR="003460E6" w:rsidRPr="0074334C" w:rsidRDefault="003460E6" w:rsidP="00E40216">
      <w:pPr>
        <w:pStyle w:val="Simple1"/>
        <w:keepNext/>
        <w:numPr>
          <w:ilvl w:val="0"/>
          <w:numId w:val="13"/>
        </w:numPr>
        <w:rPr>
          <w:b w:val="0"/>
          <w:u w:val="single"/>
        </w:rPr>
      </w:pPr>
      <w:r w:rsidRPr="0074334C">
        <w:rPr>
          <w:u w:val="single"/>
        </w:rPr>
        <w:t>Record of Authorised Changes</w:t>
      </w:r>
    </w:p>
    <w:tbl>
      <w:tblPr>
        <w:tblW w:w="100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42"/>
        <w:gridCol w:w="1560"/>
        <w:gridCol w:w="7229"/>
      </w:tblGrid>
      <w:tr w:rsidR="0042688D" w:rsidRPr="0074334C" w14:paraId="0CE43045" w14:textId="77777777" w:rsidTr="00EF34FB">
        <w:tc>
          <w:tcPr>
            <w:tcW w:w="1242" w:type="dxa"/>
            <w:shd w:val="clear" w:color="auto" w:fill="D9D9D9"/>
            <w:vAlign w:val="center"/>
          </w:tcPr>
          <w:p w14:paraId="6D2C9E7B" w14:textId="77777777" w:rsidR="003460E6" w:rsidRPr="0074334C" w:rsidRDefault="003460E6" w:rsidP="003460E6">
            <w:pPr>
              <w:spacing w:before="120" w:after="120"/>
              <w:jc w:val="center"/>
              <w:rPr>
                <w:b/>
              </w:rPr>
            </w:pPr>
            <w:r w:rsidRPr="0074334C">
              <w:rPr>
                <w:b/>
              </w:rPr>
              <w:t>Change Issue No.</w:t>
            </w:r>
          </w:p>
        </w:tc>
        <w:tc>
          <w:tcPr>
            <w:tcW w:w="1560" w:type="dxa"/>
            <w:shd w:val="clear" w:color="auto" w:fill="D9D9D9"/>
            <w:vAlign w:val="center"/>
          </w:tcPr>
          <w:p w14:paraId="63C8CF1D" w14:textId="77777777" w:rsidR="003460E6" w:rsidRPr="0074334C" w:rsidRDefault="003460E6" w:rsidP="003460E6">
            <w:pPr>
              <w:spacing w:before="120" w:after="120"/>
              <w:jc w:val="center"/>
              <w:rPr>
                <w:b/>
              </w:rPr>
            </w:pPr>
            <w:r w:rsidRPr="0074334C">
              <w:rPr>
                <w:b/>
              </w:rPr>
              <w:t>Date of Issue</w:t>
            </w:r>
          </w:p>
        </w:tc>
        <w:tc>
          <w:tcPr>
            <w:tcW w:w="7229" w:type="dxa"/>
            <w:shd w:val="clear" w:color="auto" w:fill="D9D9D9"/>
            <w:vAlign w:val="center"/>
          </w:tcPr>
          <w:p w14:paraId="29BE843F" w14:textId="77777777" w:rsidR="003460E6" w:rsidRPr="0074334C" w:rsidRDefault="003460E6" w:rsidP="003460E6">
            <w:pPr>
              <w:spacing w:before="120" w:after="120"/>
              <w:jc w:val="center"/>
              <w:rPr>
                <w:b/>
              </w:rPr>
            </w:pPr>
            <w:r w:rsidRPr="0074334C">
              <w:rPr>
                <w:b/>
              </w:rPr>
              <w:t>Comments / Reason for change</w:t>
            </w:r>
          </w:p>
        </w:tc>
      </w:tr>
      <w:tr w:rsidR="0042688D" w:rsidRPr="0074334C" w14:paraId="20E5FC56" w14:textId="77777777" w:rsidTr="00EF34FB">
        <w:tc>
          <w:tcPr>
            <w:tcW w:w="1242" w:type="dxa"/>
          </w:tcPr>
          <w:p w14:paraId="291C7034" w14:textId="4C3D2B92" w:rsidR="003460E6" w:rsidRPr="0074334C" w:rsidRDefault="003460E6" w:rsidP="003460E6"/>
        </w:tc>
        <w:tc>
          <w:tcPr>
            <w:tcW w:w="1560" w:type="dxa"/>
          </w:tcPr>
          <w:p w14:paraId="43094A04" w14:textId="61BD4DDA" w:rsidR="003460E6" w:rsidRPr="0074334C" w:rsidRDefault="003460E6" w:rsidP="003460E6"/>
        </w:tc>
        <w:tc>
          <w:tcPr>
            <w:tcW w:w="7229" w:type="dxa"/>
          </w:tcPr>
          <w:p w14:paraId="56694E19" w14:textId="36608335" w:rsidR="003460E6" w:rsidRPr="0074334C" w:rsidRDefault="003460E6" w:rsidP="003460E6"/>
        </w:tc>
      </w:tr>
      <w:tr w:rsidR="0042688D" w:rsidRPr="0074334C" w14:paraId="1523E86C" w14:textId="77777777" w:rsidTr="00EF34FB">
        <w:tc>
          <w:tcPr>
            <w:tcW w:w="1242" w:type="dxa"/>
          </w:tcPr>
          <w:p w14:paraId="320E2E42" w14:textId="77777777" w:rsidR="003460E6" w:rsidRPr="0074334C" w:rsidRDefault="003460E6" w:rsidP="003460E6"/>
        </w:tc>
        <w:tc>
          <w:tcPr>
            <w:tcW w:w="1560" w:type="dxa"/>
          </w:tcPr>
          <w:p w14:paraId="65116A99" w14:textId="77777777" w:rsidR="003460E6" w:rsidRPr="0074334C" w:rsidRDefault="003460E6" w:rsidP="003460E6"/>
        </w:tc>
        <w:tc>
          <w:tcPr>
            <w:tcW w:w="7229" w:type="dxa"/>
          </w:tcPr>
          <w:p w14:paraId="68335A81" w14:textId="77777777" w:rsidR="003460E6" w:rsidRPr="0074334C" w:rsidRDefault="003460E6" w:rsidP="003460E6"/>
        </w:tc>
      </w:tr>
      <w:tr w:rsidR="0042688D" w:rsidRPr="0074334C" w14:paraId="4D3DD4BB" w14:textId="77777777" w:rsidTr="00EF34FB">
        <w:tc>
          <w:tcPr>
            <w:tcW w:w="1242" w:type="dxa"/>
          </w:tcPr>
          <w:p w14:paraId="1D983DBF" w14:textId="77777777" w:rsidR="003460E6" w:rsidRPr="0074334C" w:rsidRDefault="003460E6" w:rsidP="003460E6"/>
        </w:tc>
        <w:tc>
          <w:tcPr>
            <w:tcW w:w="1560" w:type="dxa"/>
          </w:tcPr>
          <w:p w14:paraId="748578F0" w14:textId="77777777" w:rsidR="003460E6" w:rsidRPr="0074334C" w:rsidRDefault="003460E6" w:rsidP="003460E6"/>
        </w:tc>
        <w:tc>
          <w:tcPr>
            <w:tcW w:w="7229" w:type="dxa"/>
          </w:tcPr>
          <w:p w14:paraId="3F7D8400" w14:textId="77777777" w:rsidR="003460E6" w:rsidRPr="0074334C" w:rsidRDefault="003460E6" w:rsidP="003460E6"/>
        </w:tc>
      </w:tr>
      <w:tr w:rsidR="0042688D" w:rsidRPr="0074334C" w14:paraId="3DC8422C" w14:textId="77777777" w:rsidTr="00EF34FB">
        <w:tc>
          <w:tcPr>
            <w:tcW w:w="1242" w:type="dxa"/>
          </w:tcPr>
          <w:p w14:paraId="5816F6E1" w14:textId="77777777" w:rsidR="003460E6" w:rsidRPr="0074334C" w:rsidRDefault="003460E6" w:rsidP="003460E6"/>
        </w:tc>
        <w:tc>
          <w:tcPr>
            <w:tcW w:w="1560" w:type="dxa"/>
          </w:tcPr>
          <w:p w14:paraId="0409F3A1" w14:textId="77777777" w:rsidR="003460E6" w:rsidRPr="0074334C" w:rsidRDefault="003460E6" w:rsidP="003460E6"/>
        </w:tc>
        <w:tc>
          <w:tcPr>
            <w:tcW w:w="7229" w:type="dxa"/>
          </w:tcPr>
          <w:p w14:paraId="0CD40B75" w14:textId="77777777" w:rsidR="003460E6" w:rsidRPr="0074334C" w:rsidRDefault="003460E6" w:rsidP="003460E6"/>
        </w:tc>
      </w:tr>
    </w:tbl>
    <w:p w14:paraId="469F7471" w14:textId="77777777" w:rsidR="003460E6" w:rsidRPr="0074334C" w:rsidRDefault="003460E6" w:rsidP="003460E6">
      <w:pPr>
        <w:ind w:left="-142"/>
        <w:rPr>
          <w:b/>
        </w:rPr>
      </w:pPr>
      <w:r w:rsidRPr="0074334C">
        <w:rPr>
          <w:b/>
        </w:rPr>
        <w:t>[See Note A]</w:t>
      </w:r>
    </w:p>
    <w:p w14:paraId="6E42E073" w14:textId="77777777" w:rsidR="003460E6" w:rsidRPr="0074334C" w:rsidRDefault="003460E6" w:rsidP="00E40216">
      <w:pPr>
        <w:pStyle w:val="Simple1"/>
        <w:keepNext/>
        <w:numPr>
          <w:ilvl w:val="0"/>
          <w:numId w:val="13"/>
        </w:numPr>
        <w:rPr>
          <w:b w:val="0"/>
          <w:u w:val="single"/>
        </w:rPr>
      </w:pPr>
      <w:r w:rsidRPr="0074334C">
        <w:rPr>
          <w:u w:val="single"/>
        </w:rPr>
        <w:t>Level of permitted commitment</w:t>
      </w:r>
    </w:p>
    <w:tbl>
      <w:tblPr>
        <w:tblW w:w="100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95"/>
        <w:gridCol w:w="4536"/>
      </w:tblGrid>
      <w:tr w:rsidR="0042688D" w:rsidRPr="0074334C" w14:paraId="12FDFA66" w14:textId="77777777" w:rsidTr="0042688D">
        <w:tc>
          <w:tcPr>
            <w:tcW w:w="5495" w:type="dxa"/>
            <w:tcBorders>
              <w:top w:val="double" w:sz="4" w:space="0" w:color="auto"/>
              <w:bottom w:val="double" w:sz="4" w:space="0" w:color="auto"/>
            </w:tcBorders>
            <w:shd w:val="clear" w:color="auto" w:fill="D9D9D9"/>
            <w:vAlign w:val="center"/>
          </w:tcPr>
          <w:p w14:paraId="16A98DF9" w14:textId="77777777" w:rsidR="003460E6" w:rsidRPr="0074334C" w:rsidRDefault="003460E6" w:rsidP="003460E6">
            <w:pPr>
              <w:spacing w:before="240" w:after="240"/>
              <w:ind w:left="426"/>
              <w:jc w:val="left"/>
              <w:rPr>
                <w:b/>
              </w:rPr>
            </w:pPr>
            <w:r w:rsidRPr="0074334C">
              <w:rPr>
                <w:b/>
              </w:rPr>
              <w:t>Total Agreed Price - £k (ex VAT)</w:t>
            </w:r>
          </w:p>
        </w:tc>
        <w:tc>
          <w:tcPr>
            <w:tcW w:w="4536" w:type="dxa"/>
            <w:tcBorders>
              <w:top w:val="double" w:sz="4" w:space="0" w:color="auto"/>
              <w:bottom w:val="double" w:sz="4" w:space="0" w:color="auto"/>
            </w:tcBorders>
            <w:vAlign w:val="center"/>
          </w:tcPr>
          <w:p w14:paraId="01B8360B" w14:textId="2C564D96" w:rsidR="003460E6" w:rsidRPr="0074334C" w:rsidRDefault="00E26F9D" w:rsidP="003460E6">
            <w:pPr>
              <w:spacing w:before="240" w:after="240"/>
              <w:jc w:val="right"/>
              <w:rPr>
                <w:b/>
              </w:rPr>
            </w:pPr>
            <w:r>
              <w:rPr>
                <w:b/>
              </w:rPr>
              <w:t>£</w:t>
            </w:r>
            <w:r w:rsidR="002C1B7A" w:rsidRPr="00A4708A">
              <w:t xml:space="preserve"> </w:t>
            </w:r>
            <w:r w:rsidR="002C1B7A" w:rsidRPr="003E23F0">
              <w:rPr>
                <w:noProof/>
                <w:highlight w:val="black"/>
              </w:rPr>
              <w:t>xxxxxxxxxxx</w:t>
            </w:r>
          </w:p>
        </w:tc>
      </w:tr>
    </w:tbl>
    <w:p w14:paraId="347BC997" w14:textId="77777777" w:rsidR="003460E6" w:rsidRPr="0074334C" w:rsidRDefault="003460E6" w:rsidP="00EF34FB">
      <w:pPr>
        <w:jc w:val="left"/>
        <w:rPr>
          <w:sz w:val="18"/>
        </w:rPr>
      </w:pPr>
    </w:p>
    <w:tbl>
      <w:tblPr>
        <w:tblW w:w="1003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27"/>
        <w:gridCol w:w="2268"/>
        <w:gridCol w:w="2268"/>
        <w:gridCol w:w="2268"/>
      </w:tblGrid>
      <w:tr w:rsidR="0042688D" w:rsidRPr="0074334C" w14:paraId="109B0F5F" w14:textId="77777777" w:rsidTr="0042688D">
        <w:tc>
          <w:tcPr>
            <w:tcW w:w="3227" w:type="dxa"/>
            <w:tcBorders>
              <w:top w:val="double" w:sz="4" w:space="0" w:color="auto"/>
              <w:bottom w:val="single" w:sz="4" w:space="0" w:color="auto"/>
              <w:right w:val="nil"/>
            </w:tcBorders>
            <w:shd w:val="clear" w:color="auto" w:fill="D9D9D9"/>
            <w:vAlign w:val="center"/>
          </w:tcPr>
          <w:p w14:paraId="0BF1689F" w14:textId="77777777" w:rsidR="003460E6" w:rsidRPr="0074334C" w:rsidRDefault="003460E6" w:rsidP="003460E6">
            <w:pPr>
              <w:spacing w:before="120" w:after="120"/>
              <w:jc w:val="center"/>
              <w:rPr>
                <w:b/>
              </w:rPr>
            </w:pPr>
            <w:r w:rsidRPr="0074334C">
              <w:rPr>
                <w:b/>
              </w:rPr>
              <w:t>Year</w:t>
            </w:r>
          </w:p>
        </w:tc>
        <w:tc>
          <w:tcPr>
            <w:tcW w:w="2268" w:type="dxa"/>
            <w:tcBorders>
              <w:top w:val="double" w:sz="4" w:space="0" w:color="auto"/>
              <w:left w:val="single" w:sz="4" w:space="0" w:color="auto"/>
              <w:bottom w:val="single" w:sz="4" w:space="0" w:color="auto"/>
              <w:right w:val="nil"/>
            </w:tcBorders>
            <w:shd w:val="clear" w:color="auto" w:fill="D9D9D9"/>
            <w:vAlign w:val="center"/>
          </w:tcPr>
          <w:p w14:paraId="4747492B" w14:textId="22650907" w:rsidR="003460E6" w:rsidRPr="0074334C" w:rsidRDefault="00490909" w:rsidP="003460E6">
            <w:pPr>
              <w:spacing w:before="120" w:after="120"/>
              <w:jc w:val="center"/>
              <w:rPr>
                <w:b/>
              </w:rPr>
            </w:pPr>
            <w:r>
              <w:rPr>
                <w:b/>
              </w:rPr>
              <w:t>2</w:t>
            </w:r>
            <w:r w:rsidR="00875C51">
              <w:rPr>
                <w:b/>
              </w:rPr>
              <w:t>02</w:t>
            </w:r>
            <w:r>
              <w:rPr>
                <w:b/>
              </w:rPr>
              <w:t>5</w:t>
            </w:r>
            <w:r w:rsidR="00875C51">
              <w:rPr>
                <w:b/>
              </w:rPr>
              <w:t>/26</w:t>
            </w:r>
          </w:p>
        </w:tc>
        <w:tc>
          <w:tcPr>
            <w:tcW w:w="2268" w:type="dxa"/>
            <w:tcBorders>
              <w:top w:val="double" w:sz="4" w:space="0" w:color="auto"/>
              <w:left w:val="single" w:sz="4" w:space="0" w:color="auto"/>
              <w:bottom w:val="single" w:sz="4" w:space="0" w:color="auto"/>
              <w:right w:val="nil"/>
            </w:tcBorders>
            <w:shd w:val="clear" w:color="auto" w:fill="D9D9D9"/>
            <w:vAlign w:val="center"/>
          </w:tcPr>
          <w:p w14:paraId="14CED34F" w14:textId="0984FAB7" w:rsidR="003460E6" w:rsidRPr="0074334C" w:rsidRDefault="00101BE9" w:rsidP="003460E6">
            <w:pPr>
              <w:spacing w:before="120" w:after="120"/>
              <w:jc w:val="center"/>
              <w:rPr>
                <w:b/>
              </w:rPr>
            </w:pPr>
            <w:r w:rsidRPr="0074334C">
              <w:rPr>
                <w:b/>
              </w:rPr>
              <w:t>20</w:t>
            </w:r>
            <w:r w:rsidR="00490909">
              <w:rPr>
                <w:b/>
              </w:rPr>
              <w:t>26</w:t>
            </w:r>
            <w:r w:rsidR="00C16484">
              <w:rPr>
                <w:b/>
              </w:rPr>
              <w:t>/27</w:t>
            </w:r>
          </w:p>
        </w:tc>
        <w:tc>
          <w:tcPr>
            <w:tcW w:w="2268" w:type="dxa"/>
            <w:tcBorders>
              <w:top w:val="double" w:sz="4" w:space="0" w:color="auto"/>
              <w:left w:val="single" w:sz="4" w:space="0" w:color="auto"/>
              <w:bottom w:val="single" w:sz="4" w:space="0" w:color="auto"/>
            </w:tcBorders>
            <w:shd w:val="clear" w:color="auto" w:fill="D9D9D9"/>
            <w:vAlign w:val="center"/>
          </w:tcPr>
          <w:p w14:paraId="5D8D4BA0" w14:textId="4F4C8925" w:rsidR="003460E6" w:rsidRPr="0074334C" w:rsidRDefault="00101BE9" w:rsidP="003460E6">
            <w:pPr>
              <w:spacing w:before="120" w:after="120"/>
              <w:jc w:val="center"/>
              <w:rPr>
                <w:b/>
              </w:rPr>
            </w:pPr>
            <w:r w:rsidRPr="0074334C">
              <w:rPr>
                <w:b/>
              </w:rPr>
              <w:t>20</w:t>
            </w:r>
            <w:r w:rsidR="00490909">
              <w:rPr>
                <w:b/>
              </w:rPr>
              <w:t>2</w:t>
            </w:r>
            <w:r w:rsidR="00C16484">
              <w:rPr>
                <w:b/>
              </w:rPr>
              <w:t>7</w:t>
            </w:r>
            <w:r w:rsidRPr="0074334C">
              <w:rPr>
                <w:b/>
              </w:rPr>
              <w:t>/2</w:t>
            </w:r>
            <w:r w:rsidR="00C16484">
              <w:rPr>
                <w:b/>
              </w:rPr>
              <w:t>8</w:t>
            </w:r>
          </w:p>
        </w:tc>
      </w:tr>
      <w:tr w:rsidR="0042688D" w:rsidRPr="0074334C" w14:paraId="268F5C2A" w14:textId="77777777" w:rsidTr="00C82DB6">
        <w:tc>
          <w:tcPr>
            <w:tcW w:w="3227" w:type="dxa"/>
            <w:tcBorders>
              <w:top w:val="single" w:sz="4" w:space="0" w:color="auto"/>
              <w:bottom w:val="double" w:sz="4" w:space="0" w:color="auto"/>
              <w:right w:val="nil"/>
            </w:tcBorders>
            <w:vAlign w:val="center"/>
          </w:tcPr>
          <w:p w14:paraId="27A9659D" w14:textId="77777777" w:rsidR="003460E6" w:rsidRPr="0074334C" w:rsidRDefault="003460E6" w:rsidP="003460E6">
            <w:pPr>
              <w:spacing w:before="120" w:after="120"/>
              <w:jc w:val="center"/>
              <w:rPr>
                <w:b/>
              </w:rPr>
            </w:pPr>
            <w:r w:rsidRPr="0074334C">
              <w:rPr>
                <w:b/>
              </w:rPr>
              <w:t>Commitment - £k (ex VAT)</w:t>
            </w:r>
          </w:p>
        </w:tc>
        <w:tc>
          <w:tcPr>
            <w:tcW w:w="2268" w:type="dxa"/>
            <w:tcBorders>
              <w:top w:val="single" w:sz="4" w:space="0" w:color="auto"/>
              <w:left w:val="single" w:sz="4" w:space="0" w:color="auto"/>
              <w:bottom w:val="double" w:sz="4" w:space="0" w:color="auto"/>
              <w:right w:val="nil"/>
            </w:tcBorders>
            <w:vAlign w:val="center"/>
          </w:tcPr>
          <w:p w14:paraId="28ABF10F" w14:textId="2E954C77" w:rsidR="003460E6" w:rsidRPr="0074334C" w:rsidRDefault="00490909" w:rsidP="005216BA">
            <w:pPr>
              <w:spacing w:after="0"/>
              <w:jc w:val="center"/>
              <w:rPr>
                <w:b/>
              </w:rPr>
            </w:pPr>
            <w:r>
              <w:rPr>
                <w:b/>
              </w:rPr>
              <w:t>£</w:t>
            </w:r>
            <w:r w:rsidR="002C1B7A" w:rsidRPr="00A4708A">
              <w:t xml:space="preserve"> </w:t>
            </w:r>
            <w:r w:rsidR="002C1B7A" w:rsidRPr="003E23F0">
              <w:rPr>
                <w:noProof/>
                <w:highlight w:val="black"/>
              </w:rPr>
              <w:t>xxxxxxxxxxx</w:t>
            </w:r>
          </w:p>
        </w:tc>
        <w:tc>
          <w:tcPr>
            <w:tcW w:w="2268" w:type="dxa"/>
            <w:tcBorders>
              <w:top w:val="single" w:sz="4" w:space="0" w:color="auto"/>
              <w:left w:val="single" w:sz="4" w:space="0" w:color="auto"/>
              <w:bottom w:val="double" w:sz="4" w:space="0" w:color="auto"/>
              <w:right w:val="nil"/>
            </w:tcBorders>
          </w:tcPr>
          <w:p w14:paraId="674B88B1" w14:textId="77777777" w:rsidR="003460E6" w:rsidRPr="0074334C" w:rsidRDefault="003460E6" w:rsidP="005216BA">
            <w:pPr>
              <w:jc w:val="center"/>
              <w:rPr>
                <w:b/>
              </w:rPr>
            </w:pPr>
          </w:p>
        </w:tc>
        <w:tc>
          <w:tcPr>
            <w:tcW w:w="2268" w:type="dxa"/>
            <w:tcBorders>
              <w:top w:val="single" w:sz="4" w:space="0" w:color="auto"/>
              <w:left w:val="single" w:sz="4" w:space="0" w:color="auto"/>
              <w:bottom w:val="double" w:sz="4" w:space="0" w:color="auto"/>
            </w:tcBorders>
          </w:tcPr>
          <w:p w14:paraId="57C7C9A3" w14:textId="77777777" w:rsidR="003460E6" w:rsidRPr="0074334C" w:rsidRDefault="003460E6" w:rsidP="005216BA">
            <w:pPr>
              <w:jc w:val="center"/>
              <w:rPr>
                <w:b/>
              </w:rPr>
            </w:pPr>
          </w:p>
        </w:tc>
      </w:tr>
    </w:tbl>
    <w:p w14:paraId="64CF8AF3" w14:textId="77777777" w:rsidR="003460E6" w:rsidRPr="0074334C" w:rsidRDefault="003460E6" w:rsidP="003460E6">
      <w:pPr>
        <w:jc w:val="left"/>
        <w:rPr>
          <w:sz w:val="18"/>
        </w:rPr>
      </w:pPr>
      <w:r w:rsidRPr="0074334C">
        <w:rPr>
          <w:sz w:val="18"/>
        </w:rPr>
        <w:lastRenderedPageBreak/>
        <w:t>The level of permitted commitment given in the table above is the maximum amount of accrued costs which the Supplier may recover in any one year, under the cover of this order.</w:t>
      </w:r>
    </w:p>
    <w:p w14:paraId="0912885D" w14:textId="77777777" w:rsidR="003460E6" w:rsidRPr="0074334C" w:rsidRDefault="003460E6" w:rsidP="00E40216">
      <w:pPr>
        <w:pStyle w:val="Simple1"/>
        <w:keepNext/>
        <w:numPr>
          <w:ilvl w:val="0"/>
          <w:numId w:val="13"/>
        </w:numPr>
        <w:rPr>
          <w:b w:val="0"/>
          <w:u w:val="single"/>
        </w:rPr>
      </w:pPr>
      <w:r w:rsidRPr="0074334C">
        <w:rPr>
          <w:u w:val="single"/>
        </w:rPr>
        <w:br w:type="page"/>
      </w:r>
      <w:r w:rsidRPr="0074334C">
        <w:rPr>
          <w:u w:val="single"/>
        </w:rPr>
        <w:lastRenderedPageBreak/>
        <w:t>Authorisation</w:t>
      </w:r>
    </w:p>
    <w:tbl>
      <w:tblPr>
        <w:tblW w:w="1003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943"/>
        <w:gridCol w:w="2835"/>
        <w:gridCol w:w="2410"/>
        <w:gridCol w:w="1843"/>
      </w:tblGrid>
      <w:tr w:rsidR="0042688D" w:rsidRPr="0074334C" w14:paraId="0B53F706" w14:textId="77777777" w:rsidTr="00EF34FB">
        <w:tc>
          <w:tcPr>
            <w:tcW w:w="2943" w:type="dxa"/>
            <w:tcBorders>
              <w:top w:val="double" w:sz="4" w:space="0" w:color="auto"/>
              <w:bottom w:val="single" w:sz="4" w:space="0" w:color="auto"/>
              <w:right w:val="nil"/>
            </w:tcBorders>
            <w:shd w:val="clear" w:color="auto" w:fill="BFBFBF"/>
          </w:tcPr>
          <w:p w14:paraId="27060378" w14:textId="77777777" w:rsidR="003460E6" w:rsidRPr="0074334C" w:rsidRDefault="003460E6" w:rsidP="003460E6">
            <w:pPr>
              <w:spacing w:before="120" w:after="120"/>
              <w:jc w:val="center"/>
              <w:rPr>
                <w:b/>
              </w:rPr>
            </w:pPr>
            <w:r w:rsidRPr="0074334C">
              <w:rPr>
                <w:b/>
              </w:rPr>
              <w:t>Name</w:t>
            </w:r>
          </w:p>
        </w:tc>
        <w:tc>
          <w:tcPr>
            <w:tcW w:w="2835" w:type="dxa"/>
            <w:tcBorders>
              <w:top w:val="double" w:sz="4" w:space="0" w:color="auto"/>
              <w:left w:val="single" w:sz="4" w:space="0" w:color="auto"/>
              <w:bottom w:val="single" w:sz="4" w:space="0" w:color="auto"/>
              <w:right w:val="nil"/>
            </w:tcBorders>
            <w:shd w:val="clear" w:color="auto" w:fill="BFBFBF"/>
          </w:tcPr>
          <w:p w14:paraId="2CBFE877" w14:textId="77777777" w:rsidR="003460E6" w:rsidRPr="0074334C" w:rsidRDefault="003460E6" w:rsidP="003460E6">
            <w:pPr>
              <w:spacing w:before="120" w:after="120"/>
              <w:jc w:val="center"/>
              <w:rPr>
                <w:b/>
              </w:rPr>
            </w:pPr>
            <w:r w:rsidRPr="0074334C">
              <w:rPr>
                <w:b/>
              </w:rPr>
              <w:t>Position</w:t>
            </w:r>
          </w:p>
        </w:tc>
        <w:tc>
          <w:tcPr>
            <w:tcW w:w="2410" w:type="dxa"/>
            <w:tcBorders>
              <w:top w:val="double" w:sz="4" w:space="0" w:color="auto"/>
              <w:left w:val="single" w:sz="4" w:space="0" w:color="auto"/>
              <w:bottom w:val="single" w:sz="4" w:space="0" w:color="auto"/>
              <w:right w:val="nil"/>
            </w:tcBorders>
            <w:shd w:val="clear" w:color="auto" w:fill="BFBFBF"/>
          </w:tcPr>
          <w:p w14:paraId="5945D6D9" w14:textId="77777777" w:rsidR="003460E6" w:rsidRPr="0074334C" w:rsidRDefault="003460E6" w:rsidP="003460E6">
            <w:pPr>
              <w:spacing w:before="120" w:after="120"/>
              <w:jc w:val="center"/>
              <w:rPr>
                <w:b/>
              </w:rPr>
            </w:pPr>
            <w:r w:rsidRPr="0074334C">
              <w:rPr>
                <w:b/>
              </w:rPr>
              <w:t>Signature:</w:t>
            </w:r>
          </w:p>
        </w:tc>
        <w:tc>
          <w:tcPr>
            <w:tcW w:w="1843" w:type="dxa"/>
            <w:tcBorders>
              <w:top w:val="double" w:sz="4" w:space="0" w:color="auto"/>
              <w:left w:val="single" w:sz="4" w:space="0" w:color="auto"/>
              <w:bottom w:val="single" w:sz="4" w:space="0" w:color="auto"/>
            </w:tcBorders>
            <w:shd w:val="clear" w:color="auto" w:fill="BFBFBF"/>
          </w:tcPr>
          <w:p w14:paraId="675036D2" w14:textId="77777777" w:rsidR="003460E6" w:rsidRPr="0074334C" w:rsidRDefault="003460E6" w:rsidP="003460E6">
            <w:pPr>
              <w:spacing w:before="120" w:after="120"/>
              <w:jc w:val="center"/>
              <w:rPr>
                <w:b/>
              </w:rPr>
            </w:pPr>
            <w:r w:rsidRPr="0074334C">
              <w:rPr>
                <w:b/>
              </w:rPr>
              <w:t>Date</w:t>
            </w:r>
          </w:p>
        </w:tc>
      </w:tr>
      <w:tr w:rsidR="0042688D" w:rsidRPr="0074334C" w14:paraId="1A978AF3" w14:textId="77777777" w:rsidTr="00C82DB6">
        <w:trPr>
          <w:trHeight w:val="800"/>
        </w:trPr>
        <w:tc>
          <w:tcPr>
            <w:tcW w:w="2943" w:type="dxa"/>
            <w:tcBorders>
              <w:top w:val="single" w:sz="4" w:space="0" w:color="auto"/>
              <w:bottom w:val="double" w:sz="4" w:space="0" w:color="auto"/>
              <w:right w:val="nil"/>
            </w:tcBorders>
            <w:vAlign w:val="center"/>
          </w:tcPr>
          <w:p w14:paraId="2F3867C3" w14:textId="34B4351D" w:rsidR="003460E6" w:rsidRPr="0074334C" w:rsidRDefault="002C1B7A" w:rsidP="003460E6">
            <w:pPr>
              <w:spacing w:before="120" w:after="120"/>
              <w:jc w:val="center"/>
              <w:rPr>
                <w:b/>
              </w:rPr>
            </w:pPr>
            <w:r w:rsidRPr="003E23F0">
              <w:rPr>
                <w:noProof/>
                <w:highlight w:val="black"/>
              </w:rPr>
              <w:t>xxxxxxxxxxx</w:t>
            </w:r>
          </w:p>
        </w:tc>
        <w:tc>
          <w:tcPr>
            <w:tcW w:w="2835" w:type="dxa"/>
            <w:tcBorders>
              <w:top w:val="single" w:sz="4" w:space="0" w:color="auto"/>
              <w:left w:val="single" w:sz="4" w:space="0" w:color="auto"/>
              <w:bottom w:val="double" w:sz="4" w:space="0" w:color="auto"/>
              <w:right w:val="nil"/>
            </w:tcBorders>
            <w:vAlign w:val="center"/>
          </w:tcPr>
          <w:p w14:paraId="21F181BA" w14:textId="60442B4B" w:rsidR="001D23FE" w:rsidRPr="001D23FE" w:rsidRDefault="00CA3557" w:rsidP="00CA3557">
            <w:pPr>
              <w:jc w:val="left"/>
              <w:rPr>
                <w:rFonts w:ascii="Calibri" w:eastAsiaTheme="minorHAnsi" w:hAnsi="Calibri"/>
                <w:sz w:val="22"/>
                <w:szCs w:val="22"/>
                <w:lang w:eastAsia="en-GB"/>
              </w:rPr>
            </w:pPr>
            <w:r w:rsidRPr="00CA3557">
              <w:rPr>
                <w:rFonts w:ascii="Calibri" w:eastAsiaTheme="minorHAnsi" w:hAnsi="Calibri"/>
                <w:sz w:val="22"/>
                <w:szCs w:val="22"/>
                <w:lang w:eastAsia="en-GB"/>
              </w:rPr>
              <w:t>UKStratCom</w:t>
            </w:r>
            <w:r>
              <w:rPr>
                <w:rFonts w:ascii="Calibri" w:eastAsiaTheme="minorHAnsi" w:hAnsi="Calibri"/>
                <w:sz w:val="22"/>
                <w:szCs w:val="22"/>
                <w:lang w:eastAsia="en-GB"/>
              </w:rPr>
              <w:t xml:space="preserve"> </w:t>
            </w:r>
            <w:r w:rsidRPr="00CA3557">
              <w:rPr>
                <w:rFonts w:ascii="Calibri" w:eastAsiaTheme="minorHAnsi" w:hAnsi="Calibri"/>
                <w:sz w:val="22"/>
                <w:szCs w:val="22"/>
                <w:lang w:eastAsia="en-GB"/>
              </w:rPr>
              <w:t>DD-IES-CC-Cyber491-C</w:t>
            </w:r>
          </w:p>
        </w:tc>
        <w:tc>
          <w:tcPr>
            <w:tcW w:w="2410" w:type="dxa"/>
            <w:tcBorders>
              <w:top w:val="single" w:sz="4" w:space="0" w:color="auto"/>
              <w:left w:val="single" w:sz="4" w:space="0" w:color="auto"/>
              <w:bottom w:val="double" w:sz="4" w:space="0" w:color="auto"/>
              <w:right w:val="nil"/>
            </w:tcBorders>
            <w:vAlign w:val="center"/>
          </w:tcPr>
          <w:p w14:paraId="490A86E6" w14:textId="03EB3E8F" w:rsidR="003460E6" w:rsidRPr="0074334C" w:rsidRDefault="002C1B7A" w:rsidP="003460E6">
            <w:pPr>
              <w:jc w:val="center"/>
            </w:pPr>
            <w:r w:rsidRPr="003E23F0">
              <w:rPr>
                <w:noProof/>
                <w:highlight w:val="black"/>
              </w:rPr>
              <w:t>xxxxxxxxxxx</w:t>
            </w:r>
          </w:p>
        </w:tc>
        <w:tc>
          <w:tcPr>
            <w:tcW w:w="1843" w:type="dxa"/>
            <w:tcBorders>
              <w:top w:val="single" w:sz="4" w:space="0" w:color="auto"/>
              <w:left w:val="single" w:sz="4" w:space="0" w:color="auto"/>
              <w:bottom w:val="double" w:sz="4" w:space="0" w:color="auto"/>
            </w:tcBorders>
            <w:vAlign w:val="center"/>
          </w:tcPr>
          <w:p w14:paraId="33E60696" w14:textId="6D556BF8" w:rsidR="003460E6" w:rsidRPr="0074334C" w:rsidRDefault="00CA3557" w:rsidP="003460E6">
            <w:pPr>
              <w:jc w:val="center"/>
            </w:pPr>
            <w:r>
              <w:t>21/01/2026</w:t>
            </w:r>
          </w:p>
        </w:tc>
      </w:tr>
    </w:tbl>
    <w:p w14:paraId="42BA59AE" w14:textId="77777777" w:rsidR="003460E6" w:rsidRPr="0074334C" w:rsidRDefault="003460E6" w:rsidP="003460E6">
      <w:pPr>
        <w:rPr>
          <w:b/>
        </w:rPr>
      </w:pPr>
    </w:p>
    <w:p w14:paraId="020F340B" w14:textId="77777777" w:rsidR="003460E6" w:rsidRPr="0074334C" w:rsidRDefault="003460E6" w:rsidP="00E40216">
      <w:pPr>
        <w:pStyle w:val="Simple1"/>
        <w:keepNext/>
        <w:numPr>
          <w:ilvl w:val="0"/>
          <w:numId w:val="13"/>
        </w:numPr>
        <w:rPr>
          <w:b w:val="0"/>
          <w:u w:val="single"/>
        </w:rPr>
      </w:pPr>
      <w:r w:rsidRPr="0074334C">
        <w:rPr>
          <w:u w:val="single"/>
        </w:rPr>
        <w:t>Acknowledgement of order (by Supplier)</w:t>
      </w:r>
    </w:p>
    <w:tbl>
      <w:tblPr>
        <w:tblW w:w="1003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943"/>
        <w:gridCol w:w="2835"/>
        <w:gridCol w:w="2410"/>
        <w:gridCol w:w="1843"/>
      </w:tblGrid>
      <w:tr w:rsidR="0042688D" w:rsidRPr="0074334C" w14:paraId="0791C40C" w14:textId="77777777" w:rsidTr="00EF34FB">
        <w:tc>
          <w:tcPr>
            <w:tcW w:w="2943" w:type="dxa"/>
            <w:tcBorders>
              <w:top w:val="double" w:sz="4" w:space="0" w:color="auto"/>
              <w:bottom w:val="nil"/>
              <w:right w:val="single" w:sz="4" w:space="0" w:color="auto"/>
            </w:tcBorders>
            <w:shd w:val="clear" w:color="auto" w:fill="BFBFBF"/>
            <w:vAlign w:val="center"/>
          </w:tcPr>
          <w:p w14:paraId="1C4C3695" w14:textId="77777777" w:rsidR="003460E6" w:rsidRPr="0074334C" w:rsidRDefault="003460E6" w:rsidP="003460E6">
            <w:pPr>
              <w:spacing w:before="120" w:after="120"/>
              <w:jc w:val="center"/>
              <w:rPr>
                <w:b/>
              </w:rPr>
            </w:pPr>
            <w:r w:rsidRPr="0074334C">
              <w:rPr>
                <w:b/>
              </w:rPr>
              <w:t>Name</w:t>
            </w:r>
          </w:p>
        </w:tc>
        <w:tc>
          <w:tcPr>
            <w:tcW w:w="2835" w:type="dxa"/>
            <w:tcBorders>
              <w:top w:val="double" w:sz="4" w:space="0" w:color="auto"/>
              <w:left w:val="nil"/>
              <w:bottom w:val="nil"/>
              <w:right w:val="single" w:sz="4" w:space="0" w:color="auto"/>
            </w:tcBorders>
            <w:shd w:val="clear" w:color="auto" w:fill="BFBFBF"/>
            <w:vAlign w:val="center"/>
          </w:tcPr>
          <w:p w14:paraId="32D6A888" w14:textId="77777777" w:rsidR="003460E6" w:rsidRPr="0074334C" w:rsidRDefault="003460E6" w:rsidP="003460E6">
            <w:pPr>
              <w:spacing w:before="120" w:after="120"/>
              <w:jc w:val="center"/>
              <w:rPr>
                <w:b/>
              </w:rPr>
            </w:pPr>
            <w:r w:rsidRPr="0074334C">
              <w:rPr>
                <w:b/>
              </w:rPr>
              <w:t>Position</w:t>
            </w:r>
          </w:p>
        </w:tc>
        <w:tc>
          <w:tcPr>
            <w:tcW w:w="2410" w:type="dxa"/>
            <w:tcBorders>
              <w:top w:val="double" w:sz="4" w:space="0" w:color="auto"/>
              <w:left w:val="nil"/>
              <w:bottom w:val="nil"/>
              <w:right w:val="single" w:sz="4" w:space="0" w:color="auto"/>
            </w:tcBorders>
            <w:shd w:val="clear" w:color="auto" w:fill="BFBFBF"/>
            <w:vAlign w:val="center"/>
          </w:tcPr>
          <w:p w14:paraId="700C2EF0" w14:textId="77777777" w:rsidR="003460E6" w:rsidRPr="0074334C" w:rsidRDefault="003460E6" w:rsidP="003460E6">
            <w:pPr>
              <w:spacing w:before="120" w:after="120"/>
              <w:jc w:val="center"/>
              <w:rPr>
                <w:b/>
              </w:rPr>
            </w:pPr>
            <w:r w:rsidRPr="0074334C">
              <w:rPr>
                <w:b/>
              </w:rPr>
              <w:t>Signature:</w:t>
            </w:r>
          </w:p>
        </w:tc>
        <w:tc>
          <w:tcPr>
            <w:tcW w:w="1843" w:type="dxa"/>
            <w:tcBorders>
              <w:top w:val="double" w:sz="4" w:space="0" w:color="auto"/>
              <w:left w:val="nil"/>
              <w:bottom w:val="nil"/>
            </w:tcBorders>
            <w:shd w:val="clear" w:color="auto" w:fill="BFBFBF"/>
            <w:vAlign w:val="center"/>
          </w:tcPr>
          <w:p w14:paraId="1E719C9C" w14:textId="77777777" w:rsidR="003460E6" w:rsidRPr="0074334C" w:rsidRDefault="003460E6" w:rsidP="003460E6">
            <w:pPr>
              <w:spacing w:before="120" w:after="120"/>
              <w:jc w:val="center"/>
              <w:rPr>
                <w:b/>
              </w:rPr>
            </w:pPr>
            <w:r w:rsidRPr="0074334C">
              <w:rPr>
                <w:b/>
              </w:rPr>
              <w:t>Date</w:t>
            </w:r>
          </w:p>
        </w:tc>
      </w:tr>
      <w:tr w:rsidR="0042688D" w:rsidRPr="0074334C" w14:paraId="4B46C136" w14:textId="77777777" w:rsidTr="00EC269A">
        <w:trPr>
          <w:trHeight w:val="833"/>
        </w:trPr>
        <w:tc>
          <w:tcPr>
            <w:tcW w:w="2943" w:type="dxa"/>
            <w:tcBorders>
              <w:top w:val="single" w:sz="4" w:space="0" w:color="auto"/>
              <w:bottom w:val="double" w:sz="4" w:space="0" w:color="auto"/>
              <w:right w:val="single" w:sz="4" w:space="0" w:color="auto"/>
            </w:tcBorders>
          </w:tcPr>
          <w:p w14:paraId="7E1ABCC0" w14:textId="1647154E" w:rsidR="003460E6" w:rsidRPr="0074334C" w:rsidRDefault="002C1B7A" w:rsidP="003460E6">
            <w:pPr>
              <w:spacing w:before="120" w:after="120"/>
              <w:jc w:val="center"/>
              <w:rPr>
                <w:b/>
              </w:rPr>
            </w:pPr>
            <w:r w:rsidRPr="003E23F0">
              <w:rPr>
                <w:noProof/>
                <w:highlight w:val="black"/>
              </w:rPr>
              <w:t>xxxxxxxxxxx</w:t>
            </w:r>
          </w:p>
        </w:tc>
        <w:tc>
          <w:tcPr>
            <w:tcW w:w="2835" w:type="dxa"/>
            <w:tcBorders>
              <w:top w:val="single" w:sz="4" w:space="0" w:color="auto"/>
              <w:left w:val="nil"/>
              <w:bottom w:val="double" w:sz="4" w:space="0" w:color="auto"/>
              <w:right w:val="single" w:sz="4" w:space="0" w:color="auto"/>
            </w:tcBorders>
            <w:vAlign w:val="center"/>
          </w:tcPr>
          <w:p w14:paraId="62C7FB06" w14:textId="77777777" w:rsidR="003460E6" w:rsidRPr="0074334C" w:rsidRDefault="00C82DB6" w:rsidP="00702455">
            <w:pPr>
              <w:jc w:val="center"/>
            </w:pPr>
            <w:r>
              <w:t>Project Manager</w:t>
            </w:r>
          </w:p>
        </w:tc>
        <w:tc>
          <w:tcPr>
            <w:tcW w:w="2410" w:type="dxa"/>
            <w:tcBorders>
              <w:top w:val="single" w:sz="4" w:space="0" w:color="auto"/>
              <w:left w:val="nil"/>
              <w:bottom w:val="double" w:sz="4" w:space="0" w:color="auto"/>
              <w:right w:val="single" w:sz="4" w:space="0" w:color="auto"/>
            </w:tcBorders>
            <w:vAlign w:val="center"/>
          </w:tcPr>
          <w:p w14:paraId="2CF5F6F6" w14:textId="0A950A41" w:rsidR="003460E6" w:rsidRPr="0074334C" w:rsidRDefault="002C1B7A" w:rsidP="0098637E">
            <w:pPr>
              <w:jc w:val="center"/>
            </w:pPr>
            <w:r w:rsidRPr="003E23F0">
              <w:rPr>
                <w:noProof/>
                <w:highlight w:val="black"/>
              </w:rPr>
              <w:t>xxxxxxxxxxx</w:t>
            </w:r>
          </w:p>
        </w:tc>
        <w:tc>
          <w:tcPr>
            <w:tcW w:w="1843" w:type="dxa"/>
            <w:tcBorders>
              <w:top w:val="single" w:sz="4" w:space="0" w:color="auto"/>
              <w:left w:val="nil"/>
              <w:bottom w:val="double" w:sz="4" w:space="0" w:color="auto"/>
            </w:tcBorders>
            <w:vAlign w:val="center"/>
          </w:tcPr>
          <w:p w14:paraId="731016C7" w14:textId="32C785AE" w:rsidR="003460E6" w:rsidRPr="0074334C" w:rsidRDefault="0098637E" w:rsidP="003460E6">
            <w:r>
              <w:t>27/01/2026</w:t>
            </w:r>
          </w:p>
        </w:tc>
      </w:tr>
    </w:tbl>
    <w:p w14:paraId="746F0443" w14:textId="77777777" w:rsidR="003460E6" w:rsidRPr="0074334C" w:rsidRDefault="003460E6" w:rsidP="003460E6">
      <w:r w:rsidRPr="0074334C">
        <w:rPr>
          <w:b/>
        </w:rPr>
        <w:t>[See Note B]</w:t>
      </w:r>
    </w:p>
    <w:p w14:paraId="620381C3" w14:textId="77777777" w:rsidR="003460E6" w:rsidRPr="0074334C" w:rsidRDefault="003460E6" w:rsidP="00EC1747">
      <w:pPr>
        <w:rPr>
          <w:b/>
        </w:rPr>
      </w:pPr>
    </w:p>
    <w:p w14:paraId="3B9606C2" w14:textId="77777777" w:rsidR="003460E6" w:rsidRPr="0074334C" w:rsidRDefault="003460E6" w:rsidP="00EC1747">
      <w:pPr>
        <w:rPr>
          <w:b/>
        </w:rPr>
      </w:pPr>
      <w:r w:rsidRPr="0074334C">
        <w:rPr>
          <w:b/>
        </w:rPr>
        <w:t>Notes</w:t>
      </w:r>
    </w:p>
    <w:p w14:paraId="058E100E" w14:textId="77777777" w:rsidR="003460E6" w:rsidRPr="0074334C" w:rsidRDefault="003460E6" w:rsidP="00BE23C3">
      <w:pPr>
        <w:pStyle w:val="Simple3"/>
      </w:pPr>
      <w:r w:rsidRPr="0074334C">
        <w:t xml:space="preserve">The date and issue number must be raised incrementally whenever the order is reissued; </w:t>
      </w:r>
      <w:proofErr w:type="gramStart"/>
      <w:r w:rsidRPr="0074334C">
        <w:t>additionally</w:t>
      </w:r>
      <w:proofErr w:type="gramEnd"/>
      <w:r w:rsidRPr="0074334C">
        <w:t xml:space="preserve"> the </w:t>
      </w:r>
      <w:r w:rsidR="00EC61C5" w:rsidRPr="0074334C">
        <w:t>"</w:t>
      </w:r>
      <w:r w:rsidRPr="0074334C">
        <w:t>Record of Authorised Changes</w:t>
      </w:r>
      <w:r w:rsidR="00EC61C5" w:rsidRPr="0074334C">
        <w:t>"</w:t>
      </w:r>
      <w:r w:rsidRPr="0074334C">
        <w:t xml:space="preserve"> section should be completed as appropriate.</w:t>
      </w:r>
    </w:p>
    <w:p w14:paraId="360A98D1" w14:textId="77777777" w:rsidR="003460E6" w:rsidRPr="0074334C" w:rsidRDefault="003460E6" w:rsidP="00BE23C3">
      <w:pPr>
        <w:pStyle w:val="Simple3"/>
      </w:pPr>
      <w:r w:rsidRPr="0074334C">
        <w:t xml:space="preserve">The Contractor must return a signed copy to the Authority within 10 </w:t>
      </w:r>
      <w:r w:rsidR="0022042C" w:rsidRPr="0074334C">
        <w:t>Business Day</w:t>
      </w:r>
      <w:r w:rsidRPr="0074334C">
        <w:t xml:space="preserve">s in acknowledgement of receipt of the Tasking Order placed with it by the Authority under the </w:t>
      </w:r>
      <w:r w:rsidR="00D47C05" w:rsidRPr="0074334C">
        <w:t xml:space="preserve">Tasking </w:t>
      </w:r>
      <w:r w:rsidRPr="0074334C">
        <w:t>Arrangement.</w:t>
      </w:r>
    </w:p>
    <w:p w14:paraId="4F955873" w14:textId="77777777" w:rsidR="0042688D" w:rsidRPr="0074334C" w:rsidRDefault="003460E6" w:rsidP="00BE23C3">
      <w:pPr>
        <w:pStyle w:val="Simple3"/>
      </w:pPr>
      <w:r w:rsidRPr="0074334C">
        <w:t>CB/FT/2</w:t>
      </w:r>
      <w:r w:rsidR="00E749DC" w:rsidRPr="0074334C">
        <w:t>'</w:t>
      </w:r>
      <w:r w:rsidRPr="0074334C">
        <w:t xml:space="preserve"> </w:t>
      </w:r>
      <w:r w:rsidR="0011385C" w:rsidRPr="0074334C">
        <w:t xml:space="preserve">and </w:t>
      </w:r>
      <w:r w:rsidR="00E749DC" w:rsidRPr="0074334C">
        <w:t>'</w:t>
      </w:r>
      <w:r w:rsidR="0011385C" w:rsidRPr="0074334C">
        <w:t>LTPA</w:t>
      </w:r>
      <w:r w:rsidR="00E749DC" w:rsidRPr="0074334C">
        <w:t>'</w:t>
      </w:r>
      <w:r w:rsidR="0011385C" w:rsidRPr="0074334C">
        <w:t xml:space="preserve"> </w:t>
      </w:r>
      <w:r w:rsidRPr="0074334C">
        <w:t xml:space="preserve">should be entered into the </w:t>
      </w:r>
      <w:r w:rsidR="00E749DC" w:rsidRPr="0074334C">
        <w:t>'</w:t>
      </w:r>
      <w:r w:rsidRPr="0074334C">
        <w:t>Customer Reference Number</w:t>
      </w:r>
      <w:r w:rsidR="00E749DC" w:rsidRPr="0074334C">
        <w:t>'</w:t>
      </w:r>
      <w:r w:rsidRPr="0074334C">
        <w:t xml:space="preserve"> box on the front page of the Tasking Order Form, followed by </w:t>
      </w:r>
      <w:r w:rsidR="00527FCA" w:rsidRPr="0074334C">
        <w:t>a</w:t>
      </w:r>
      <w:r w:rsidRPr="0074334C">
        <w:t xml:space="preserve"> unique </w:t>
      </w:r>
      <w:r w:rsidR="004575BC" w:rsidRPr="0074334C">
        <w:t>tasking reference</w:t>
      </w:r>
      <w:r w:rsidRPr="0074334C">
        <w:t>.</w:t>
      </w:r>
    </w:p>
    <w:p w14:paraId="2F6F1B68" w14:textId="77777777" w:rsidR="005F5965" w:rsidRPr="0074334C" w:rsidRDefault="005F5965" w:rsidP="00BE23C3">
      <w:pPr>
        <w:pStyle w:val="Simple3"/>
        <w:sectPr w:rsidR="005F5965" w:rsidRPr="0074334C" w:rsidSect="00B901D5">
          <w:headerReference w:type="even" r:id="rId12"/>
          <w:headerReference w:type="default" r:id="rId13"/>
          <w:footerReference w:type="even" r:id="rId14"/>
          <w:footerReference w:type="default" r:id="rId15"/>
          <w:headerReference w:type="first" r:id="rId16"/>
          <w:footerReference w:type="first" r:id="rId17"/>
          <w:pgSz w:w="11907" w:h="16839"/>
          <w:pgMar w:top="1440" w:right="1080" w:bottom="1440" w:left="1080" w:header="709" w:footer="483" w:gutter="0"/>
          <w:paperSrc w:first="14" w:other="14"/>
          <w:cols w:space="720"/>
          <w:titlePg/>
          <w:docGrid w:linePitch="299"/>
        </w:sectPr>
      </w:pPr>
    </w:p>
    <w:p w14:paraId="547B2046" w14:textId="77777777" w:rsidR="00FA1AC4" w:rsidRPr="0074334C" w:rsidRDefault="00FA1AC4">
      <w:pPr>
        <w:rPr>
          <w:b/>
        </w:rPr>
      </w:pPr>
      <w:bookmarkStart w:id="5" w:name="_Toc518557841"/>
      <w:r w:rsidRPr="0074334C">
        <w:rPr>
          <w:b/>
        </w:rPr>
        <w:lastRenderedPageBreak/>
        <w:t>APPENDIX 1 TO TASKING ORDER FORM:</w:t>
      </w:r>
      <w:bookmarkEnd w:id="5"/>
    </w:p>
    <w:p w14:paraId="1291FFD0" w14:textId="77777777" w:rsidR="00FA1AC4" w:rsidRPr="0074334C" w:rsidRDefault="00FA1AC4">
      <w:pPr>
        <w:rPr>
          <w:b/>
        </w:rPr>
      </w:pPr>
      <w:bookmarkStart w:id="6" w:name="_Toc518557842"/>
      <w:r w:rsidRPr="0074334C">
        <w:rPr>
          <w:b/>
        </w:rPr>
        <w:t>EQUALITY OF INFORMATION – PRICING STATEMENT AND REMEDY LIMITATION</w:t>
      </w:r>
      <w:bookmarkEnd w:id="6"/>
    </w:p>
    <w:p w14:paraId="060F9500" w14:textId="77777777" w:rsidR="00FA1AC4" w:rsidRPr="0074334C" w:rsidRDefault="00FA1AC4" w:rsidP="00AE6C0F">
      <w:r w:rsidRPr="0074334C">
        <w:t xml:space="preserve">Where a Pricing Statement is required under the provisions of DEFCON 643 as amended by the following, the parties shall </w:t>
      </w:r>
      <w:proofErr w:type="gramStart"/>
      <w:r w:rsidRPr="0074334C">
        <w:t>enter into</w:t>
      </w:r>
      <w:proofErr w:type="gramEnd"/>
      <w:r w:rsidRPr="0074334C">
        <w:t xml:space="preserve"> the following confirmation, completed as appropriate:</w:t>
      </w:r>
    </w:p>
    <w:p w14:paraId="1ED3CA96" w14:textId="77777777" w:rsidR="00FA1AC4" w:rsidRPr="0074334C" w:rsidRDefault="00FA1AC4">
      <w:pPr>
        <w:rPr>
          <w:b/>
        </w:rPr>
      </w:pPr>
      <w:r w:rsidRPr="0074334C">
        <w:rPr>
          <w:b/>
        </w:rPr>
        <w:t>Equality of Information – Pricing Statement</w:t>
      </w:r>
    </w:p>
    <w:p w14:paraId="3E0FAF10" w14:textId="77777777" w:rsidR="00FA1AC4" w:rsidRPr="0074334C" w:rsidRDefault="00A749E5">
      <w:pPr>
        <w:rPr>
          <w:b/>
        </w:rPr>
      </w:pPr>
      <w:r w:rsidRPr="0074334C">
        <w:rPr>
          <w:b/>
        </w:rPr>
        <w:t>Contract Tasking Order No.</w:t>
      </w:r>
      <w:r w:rsidR="00FA1AC4" w:rsidRPr="0074334C">
        <w:rPr>
          <w:b/>
        </w:rPr>
        <w:t xml:space="preserve"> …………………</w:t>
      </w:r>
    </w:p>
    <w:p w14:paraId="7ABBD918" w14:textId="77777777" w:rsidR="00CD35BE" w:rsidRPr="0074334C" w:rsidRDefault="00FA1AC4" w:rsidP="00CD35BE">
      <w:pPr>
        <w:spacing w:after="0"/>
        <w:jc w:val="left"/>
      </w:pPr>
      <w:r w:rsidRPr="0074334C">
        <w:rPr>
          <w:b/>
        </w:rPr>
        <w:t>1.</w:t>
      </w:r>
      <w:r w:rsidRPr="0074334C">
        <w:t xml:space="preserve">  The Contractor and the Authority each confirms that the negotiations leading to the agreement as </w:t>
      </w:r>
      <w:r w:rsidRPr="004B45ED">
        <w:t>at …………</w:t>
      </w:r>
      <w:proofErr w:type="gramStart"/>
      <w:r w:rsidRPr="004B45ED">
        <w:t>…..</w:t>
      </w:r>
      <w:proofErr w:type="gramEnd"/>
      <w:r w:rsidRPr="004B45ED">
        <w:t xml:space="preserve"> of</w:t>
      </w:r>
      <w:r w:rsidRPr="00E50DF1">
        <w:t xml:space="preserve"> price(s) as recorded at </w:t>
      </w:r>
      <w:r w:rsidRPr="00E50DF1">
        <w:rPr>
          <w:u w:val="single"/>
        </w:rPr>
        <w:t>Annex A</w:t>
      </w:r>
      <w:r w:rsidRPr="00E50DF1">
        <w:t xml:space="preserve"> to this Statement were conducted in accordance with the </w:t>
      </w:r>
      <w:r w:rsidR="003F01A2" w:rsidRPr="00E50DF1">
        <w:t>Contractor</w:t>
      </w:r>
      <w:r w:rsidR="00E749DC" w:rsidRPr="00E50DF1">
        <w:t>'</w:t>
      </w:r>
      <w:r w:rsidR="003F01A2" w:rsidRPr="00E50DF1">
        <w:t>s obligations under this Agreement</w:t>
      </w:r>
      <w:r w:rsidRPr="00E50DF1">
        <w:t>.</w:t>
      </w:r>
      <w:r w:rsidRPr="00E50DF1">
        <w:br/>
      </w:r>
      <w:r w:rsidRPr="00E50DF1">
        <w:rPr>
          <w:b/>
        </w:rPr>
        <w:t>2.</w:t>
      </w:r>
      <w:r w:rsidRPr="00E50DF1">
        <w:t xml:space="preserve">  The Contractor and the Authority each confirms that it is not aware of any material omission or inaccuracy in the facts and pricing assumptions provided by it, on which the price(s) are based, and which are set out or referenced in </w:t>
      </w:r>
      <w:r w:rsidRPr="00E50DF1">
        <w:rPr>
          <w:u w:val="single"/>
        </w:rPr>
        <w:t>Annex B</w:t>
      </w:r>
      <w:r w:rsidRPr="00E50DF1">
        <w:t xml:space="preserve"> to this Statement.</w:t>
      </w:r>
      <w:r w:rsidRPr="00E50DF1">
        <w:br/>
      </w:r>
      <w:r w:rsidRPr="00E50DF1">
        <w:rPr>
          <w:b/>
        </w:rPr>
        <w:t>3.</w:t>
      </w:r>
      <w:r w:rsidRPr="00E50DF1">
        <w:t xml:space="preserve">  The Contractor confirms that in estimating the costs on which the price(s) recorded at </w:t>
      </w:r>
      <w:r w:rsidRPr="00E50DF1">
        <w:rPr>
          <w:u w:val="single"/>
        </w:rPr>
        <w:t>Annex A</w:t>
      </w:r>
      <w:r w:rsidRPr="00E50DF1">
        <w:t xml:space="preserve"> to this Statement are based it has observed the cost accounting practices set out in the Questionnaire as to the Method of Allocation of Costs dated ……………</w:t>
      </w:r>
      <w:proofErr w:type="gramStart"/>
      <w:r w:rsidRPr="00E50DF1">
        <w:t>…..</w:t>
      </w:r>
      <w:proofErr w:type="gramEnd"/>
      <w:r w:rsidRPr="00E50DF1">
        <w:t xml:space="preserve"> except</w:t>
      </w:r>
      <w:r w:rsidRPr="0074334C">
        <w:t xml:space="preserve"> as explained in </w:t>
      </w:r>
      <w:r w:rsidRPr="0074334C">
        <w:rPr>
          <w:u w:val="single"/>
        </w:rPr>
        <w:t>Annex B</w:t>
      </w:r>
      <w:r w:rsidRPr="0074334C">
        <w:t xml:space="preserve"> to this Statement.</w:t>
      </w:r>
      <w:r w:rsidRPr="0074334C">
        <w:br/>
      </w:r>
      <w:r w:rsidRPr="0074334C">
        <w:rPr>
          <w:b/>
        </w:rPr>
        <w:t>4.</w:t>
      </w:r>
      <w:r w:rsidRPr="0074334C">
        <w:t xml:space="preserve">  The Authority and the Contractor shall each maintain in confidence the information provided to it by the other for the purpose of</w:t>
      </w:r>
      <w:r w:rsidR="00497DAE" w:rsidRPr="0074334C">
        <w:t xml:space="preserve"> the negotiations mentioned in P</w:t>
      </w:r>
      <w:r w:rsidRPr="0074334C">
        <w:t>aragraph 1 above.  Information will not be disclosed to others without the writte</w:t>
      </w:r>
      <w:r w:rsidR="002D60BC" w:rsidRPr="0074334C">
        <w:t>n authority of the owner.</w:t>
      </w:r>
    </w:p>
    <w:p w14:paraId="13845739" w14:textId="77777777" w:rsidR="00FA1AC4" w:rsidRPr="0074334C" w:rsidRDefault="00FA1AC4">
      <w:pPr>
        <w:jc w:val="left"/>
      </w:pPr>
      <w:r w:rsidRPr="0074334C">
        <w:rPr>
          <w:b/>
        </w:rPr>
        <w:t>5.</w:t>
      </w:r>
      <w:r w:rsidRPr="0074334C">
        <w:t xml:space="preserve">  The agreement of price(s) set out in this Statement does not constitute any representation by either party to the other or oblige either party to contract with the other.</w:t>
      </w:r>
    </w:p>
    <w:p w14:paraId="5712CF97" w14:textId="77777777" w:rsidR="00FA1AC4" w:rsidRPr="0074334C" w:rsidRDefault="00FA1AC4">
      <w:pPr>
        <w:jc w:val="left"/>
      </w:pPr>
      <w:r w:rsidRPr="0074334C">
        <w:t>To the best of the knowledge of each of us the foregoing is correct and there have been no material changes to the information set out or referenced in Annex B to this Statement between the time of price agreement and the date of signature below.</w:t>
      </w:r>
    </w:p>
    <w:p w14:paraId="07B2C24E" w14:textId="77777777" w:rsidR="00FA1AC4" w:rsidRPr="0074334C" w:rsidRDefault="00FA1AC4">
      <w:pPr>
        <w:jc w:val="left"/>
      </w:pPr>
    </w:p>
    <w:p w14:paraId="6FD4D3C5" w14:textId="77777777" w:rsidR="00FA1AC4" w:rsidRPr="0074334C" w:rsidRDefault="00A749E5">
      <w:pPr>
        <w:jc w:val="left"/>
      </w:pPr>
      <w:r w:rsidRPr="0074334C">
        <w:t>Signed………………………………</w:t>
      </w:r>
      <w:proofErr w:type="gramStart"/>
      <w:r w:rsidRPr="0074334C">
        <w:t>…..</w:t>
      </w:r>
      <w:proofErr w:type="gramEnd"/>
      <w:r w:rsidRPr="0074334C">
        <w:t xml:space="preserve"> </w:t>
      </w:r>
      <w:r w:rsidR="00FA1AC4" w:rsidRPr="0074334C">
        <w:tab/>
        <w:t>Signed………………………………</w:t>
      </w:r>
      <w:proofErr w:type="gramStart"/>
      <w:r w:rsidR="00FA1AC4" w:rsidRPr="0074334C">
        <w:t>…..</w:t>
      </w:r>
      <w:proofErr w:type="gramEnd"/>
    </w:p>
    <w:p w14:paraId="52CD1790" w14:textId="77777777" w:rsidR="00FA1AC4" w:rsidRPr="0074334C" w:rsidRDefault="00FA1AC4">
      <w:pPr>
        <w:jc w:val="left"/>
      </w:pPr>
      <w:r w:rsidRPr="0074334C">
        <w:t>Name……………………………………</w:t>
      </w:r>
      <w:r w:rsidRPr="0074334C">
        <w:tab/>
        <w:t>Name……………………………………</w:t>
      </w:r>
    </w:p>
    <w:p w14:paraId="210DD7D7" w14:textId="77777777" w:rsidR="00FA1AC4" w:rsidRPr="0074334C" w:rsidRDefault="00FA1AC4">
      <w:pPr>
        <w:jc w:val="left"/>
      </w:pPr>
      <w:r w:rsidRPr="0074334C">
        <w:t>Position………………………………….</w:t>
      </w:r>
      <w:r w:rsidRPr="0074334C">
        <w:tab/>
        <w:t>Position………………………………….</w:t>
      </w:r>
    </w:p>
    <w:p w14:paraId="2B1E157E" w14:textId="77777777" w:rsidR="00FA1AC4" w:rsidRPr="0074334C" w:rsidRDefault="00FA1AC4">
      <w:pPr>
        <w:ind w:left="4320" w:hanging="4320"/>
        <w:jc w:val="left"/>
      </w:pPr>
      <w:r w:rsidRPr="0074334C">
        <w:t>QinetiQ Ltd…………………………….</w:t>
      </w:r>
      <w:r w:rsidR="005216BA">
        <w:t xml:space="preserve">    </w:t>
      </w:r>
      <w:r w:rsidRPr="0074334C">
        <w:t>Authority…………………………………for the Secretary of State for Defence</w:t>
      </w:r>
    </w:p>
    <w:p w14:paraId="3C2B5A11" w14:textId="77777777" w:rsidR="00FA1AC4" w:rsidRPr="0074334C" w:rsidRDefault="00FA1AC4">
      <w:pPr>
        <w:jc w:val="left"/>
      </w:pPr>
      <w:r w:rsidRPr="0074334C">
        <w:t>Date…………………………………</w:t>
      </w:r>
      <w:proofErr w:type="gramStart"/>
      <w:r w:rsidRPr="0074334C">
        <w:t>…..</w:t>
      </w:r>
      <w:proofErr w:type="gramEnd"/>
      <w:r w:rsidRPr="0074334C">
        <w:tab/>
        <w:t>Date……………………………………...</w:t>
      </w:r>
    </w:p>
    <w:p w14:paraId="662B091A" w14:textId="37E82457" w:rsidR="00FA1AC4" w:rsidRPr="0074334C" w:rsidRDefault="00FA1AC4">
      <w:pPr>
        <w:jc w:val="left"/>
        <w:rPr>
          <w:b/>
        </w:rPr>
      </w:pPr>
      <w:r w:rsidRPr="0074334C">
        <w:rPr>
          <w:b/>
        </w:rPr>
        <w:br w:type="page"/>
      </w:r>
      <w:r w:rsidRPr="0074334C">
        <w:rPr>
          <w:b/>
        </w:rPr>
        <w:lastRenderedPageBreak/>
        <w:t>Annex A to Equality of Information Pricing Statement dated…</w:t>
      </w:r>
      <w:proofErr w:type="gramStart"/>
      <w:r w:rsidR="002367DB">
        <w:rPr>
          <w:b/>
        </w:rPr>
        <w:t>….</w:t>
      </w:r>
      <w:r w:rsidRPr="0074334C">
        <w:rPr>
          <w:b/>
        </w:rPr>
        <w:t>…..</w:t>
      </w:r>
      <w:proofErr w:type="gramEnd"/>
      <w:r w:rsidRPr="0074334C">
        <w:rPr>
          <w:b/>
        </w:rPr>
        <w:t>in respect of Task [No.]</w:t>
      </w:r>
    </w:p>
    <w:p w14:paraId="1C091CDD" w14:textId="77777777" w:rsidR="00FA1AC4" w:rsidRPr="0074334C" w:rsidRDefault="00FA1AC4">
      <w:pPr>
        <w:jc w:val="left"/>
        <w:rPr>
          <w:b/>
          <w:u w:val="single"/>
        </w:rPr>
      </w:pPr>
      <w:r w:rsidRPr="0074334C">
        <w:rPr>
          <w:b/>
          <w:u w:val="single"/>
        </w:rPr>
        <w:t>Prices</w:t>
      </w:r>
      <w:r w:rsidRPr="0074334C">
        <w:rPr>
          <w:b/>
          <w:u w:val="single"/>
        </w:rPr>
        <w:br/>
        <w:t>Item No</w:t>
      </w:r>
      <w:r w:rsidRPr="0074334C">
        <w:rPr>
          <w:b/>
          <w:u w:val="single"/>
        </w:rPr>
        <w:br/>
        <w:t>Qty</w:t>
      </w:r>
      <w:r w:rsidRPr="0074334C">
        <w:rPr>
          <w:b/>
          <w:u w:val="single"/>
        </w:rPr>
        <w:br/>
        <w:t>Price</w:t>
      </w:r>
    </w:p>
    <w:p w14:paraId="24A50BC6" w14:textId="77777777" w:rsidR="00FA1AC4" w:rsidRPr="0074334C" w:rsidRDefault="00FA1AC4">
      <w:pPr>
        <w:jc w:val="left"/>
      </w:pPr>
      <w:r w:rsidRPr="0074334C">
        <w:t>Price Breakdowns may be inserted for future use if agreed.</w:t>
      </w:r>
    </w:p>
    <w:p w14:paraId="6AC17B53" w14:textId="77777777" w:rsidR="00FA1AC4" w:rsidRPr="0074334C" w:rsidRDefault="00FA1AC4" w:rsidP="002A11A4">
      <w:pPr>
        <w:jc w:val="left"/>
        <w:rPr>
          <w:b/>
        </w:rPr>
      </w:pPr>
    </w:p>
    <w:p w14:paraId="1BA51B89" w14:textId="77777777" w:rsidR="002764E2" w:rsidRPr="0074334C" w:rsidRDefault="002764E2" w:rsidP="002A11A4">
      <w:pPr>
        <w:jc w:val="left"/>
        <w:rPr>
          <w:b/>
        </w:rPr>
      </w:pPr>
    </w:p>
    <w:p w14:paraId="281E1E54" w14:textId="0AF00907" w:rsidR="00FA1AC4" w:rsidRPr="0074334C" w:rsidRDefault="00E749DC">
      <w:pPr>
        <w:jc w:val="left"/>
        <w:rPr>
          <w:b/>
        </w:rPr>
      </w:pPr>
      <w:r w:rsidRPr="0074334C">
        <w:rPr>
          <w:b/>
        </w:rPr>
        <w:br w:type="page"/>
      </w:r>
      <w:r w:rsidR="00FA1AC4" w:rsidRPr="0074334C">
        <w:rPr>
          <w:b/>
        </w:rPr>
        <w:lastRenderedPageBreak/>
        <w:t>Annex B to Equality of Information Pricing Statement dated…</w:t>
      </w:r>
      <w:proofErr w:type="gramStart"/>
      <w:r w:rsidR="002367DB">
        <w:rPr>
          <w:b/>
        </w:rPr>
        <w:t>….</w:t>
      </w:r>
      <w:r w:rsidR="00FA1AC4" w:rsidRPr="0074334C">
        <w:rPr>
          <w:b/>
        </w:rPr>
        <w:t>…..</w:t>
      </w:r>
      <w:proofErr w:type="gramEnd"/>
      <w:r w:rsidR="00FA1AC4" w:rsidRPr="0074334C">
        <w:rPr>
          <w:b/>
        </w:rPr>
        <w:t>in respect of Task [No.]</w:t>
      </w:r>
    </w:p>
    <w:p w14:paraId="267E41E7" w14:textId="77777777" w:rsidR="00FA1AC4" w:rsidRPr="0074334C" w:rsidRDefault="00FA1AC4">
      <w:pPr>
        <w:jc w:val="left"/>
      </w:pPr>
      <w:r w:rsidRPr="0074334C">
        <w:t>Facts and Pricing Assumptions</w:t>
      </w:r>
    </w:p>
    <w:p w14:paraId="54B2F609" w14:textId="77777777" w:rsidR="00FA1AC4" w:rsidRPr="0074334C" w:rsidRDefault="00FA1AC4">
      <w:pPr>
        <w:jc w:val="left"/>
      </w:pPr>
      <w:r w:rsidRPr="0074334C">
        <w:t>For contracts worth more than £1M the pricing statement will record an appropriate selection of the facts and pricing assumptions which are listed at (a) and (b) below.</w:t>
      </w:r>
    </w:p>
    <w:p w14:paraId="70959D2B" w14:textId="77777777" w:rsidR="00FA1AC4" w:rsidRPr="0074334C" w:rsidRDefault="00FA1AC4">
      <w:pPr>
        <w:jc w:val="left"/>
        <w:rPr>
          <w:b/>
        </w:rPr>
      </w:pPr>
      <w:r w:rsidRPr="0074334C">
        <w:rPr>
          <w:b/>
        </w:rPr>
        <w:t>a).</w:t>
      </w:r>
      <w:r w:rsidRPr="0074334C">
        <w:rPr>
          <w:b/>
        </w:rPr>
        <w:tab/>
        <w:t>The following elements are as stated in the draft Tasking Order and proposal unless annotated otherwise.  (Reference of relevant correspondence should be given where appropriate):</w:t>
      </w:r>
    </w:p>
    <w:p w14:paraId="36BB7C06" w14:textId="77777777" w:rsidR="00FA1AC4" w:rsidRPr="0074334C" w:rsidRDefault="00FA1AC4">
      <w:pPr>
        <w:jc w:val="left"/>
      </w:pPr>
      <w:r w:rsidRPr="0074334C">
        <w:t>Contract terms, including payment arrangements</w:t>
      </w:r>
    </w:p>
    <w:p w14:paraId="5191C054" w14:textId="77777777" w:rsidR="00FA1AC4" w:rsidRPr="0074334C" w:rsidRDefault="00FA1AC4">
      <w:pPr>
        <w:jc w:val="left"/>
      </w:pPr>
      <w:r w:rsidRPr="0074334C">
        <w:t>Contract Schedule</w:t>
      </w:r>
    </w:p>
    <w:p w14:paraId="5F8C41A9" w14:textId="77777777" w:rsidR="00FA1AC4" w:rsidRPr="0074334C" w:rsidRDefault="00FA1AC4">
      <w:pPr>
        <w:jc w:val="left"/>
      </w:pPr>
      <w:r w:rsidRPr="0074334C">
        <w:t>Contract Specification(s)</w:t>
      </w:r>
    </w:p>
    <w:p w14:paraId="22BFE6DC" w14:textId="77777777" w:rsidR="00FA1AC4" w:rsidRPr="0074334C" w:rsidRDefault="00FA1AC4">
      <w:pPr>
        <w:jc w:val="left"/>
      </w:pPr>
      <w:r w:rsidRPr="0074334C">
        <w:t>Statement of Work</w:t>
      </w:r>
    </w:p>
    <w:p w14:paraId="37084011" w14:textId="77777777" w:rsidR="00FA1AC4" w:rsidRPr="0074334C" w:rsidRDefault="00FA1AC4">
      <w:pPr>
        <w:jc w:val="left"/>
      </w:pPr>
      <w:r w:rsidRPr="0074334C">
        <w:t>Drawing Build Standard (where it exists)</w:t>
      </w:r>
    </w:p>
    <w:p w14:paraId="528EA437" w14:textId="77777777" w:rsidR="00FA1AC4" w:rsidRPr="0074334C" w:rsidRDefault="00FA1AC4">
      <w:pPr>
        <w:jc w:val="left"/>
      </w:pPr>
      <w:r w:rsidRPr="0074334C">
        <w:t>Inspection and Testing Plan</w:t>
      </w:r>
    </w:p>
    <w:p w14:paraId="453EBC3B" w14:textId="77777777" w:rsidR="00FA1AC4" w:rsidRPr="0074334C" w:rsidRDefault="00FA1AC4">
      <w:pPr>
        <w:jc w:val="left"/>
      </w:pPr>
      <w:r w:rsidRPr="0074334C">
        <w:t>Acceptance criteria</w:t>
      </w:r>
    </w:p>
    <w:p w14:paraId="12C7ECA4" w14:textId="77777777" w:rsidR="00FA1AC4" w:rsidRPr="0074334C" w:rsidRDefault="00FA1AC4">
      <w:pPr>
        <w:jc w:val="left"/>
      </w:pPr>
      <w:r w:rsidRPr="0074334C">
        <w:t>Delivery rate and/or period(s)</w:t>
      </w:r>
    </w:p>
    <w:p w14:paraId="1ACE14D1" w14:textId="77777777" w:rsidR="00FA1AC4" w:rsidRPr="0074334C" w:rsidRDefault="00FA1AC4">
      <w:pPr>
        <w:jc w:val="left"/>
      </w:pPr>
      <w:r w:rsidRPr="0074334C">
        <w:t>Warranty period</w:t>
      </w:r>
    </w:p>
    <w:p w14:paraId="6F01431B" w14:textId="77777777" w:rsidR="00FA1AC4" w:rsidRPr="0074334C" w:rsidRDefault="00FA1AC4">
      <w:pPr>
        <w:jc w:val="left"/>
      </w:pPr>
      <w:r w:rsidRPr="0074334C">
        <w:t>VOP</w:t>
      </w:r>
    </w:p>
    <w:p w14:paraId="1E7850F5" w14:textId="77777777" w:rsidR="00FA1AC4" w:rsidRPr="0074334C" w:rsidRDefault="00FA1AC4">
      <w:pPr>
        <w:jc w:val="left"/>
      </w:pPr>
      <w:r w:rsidRPr="0074334C">
        <w:t>Manufacturing programme, plant and processes</w:t>
      </w:r>
    </w:p>
    <w:p w14:paraId="08C67B15" w14:textId="77777777" w:rsidR="00FA1AC4" w:rsidRPr="0074334C" w:rsidRDefault="003F01A2">
      <w:pPr>
        <w:jc w:val="left"/>
      </w:pPr>
      <w:r w:rsidRPr="0074334C">
        <w:t>GFX and / or CFX</w:t>
      </w:r>
    </w:p>
    <w:p w14:paraId="416C9152" w14:textId="77777777" w:rsidR="00FA1AC4" w:rsidRPr="0074334C" w:rsidRDefault="00FA1AC4">
      <w:pPr>
        <w:jc w:val="left"/>
      </w:pPr>
      <w:r w:rsidRPr="0074334C">
        <w:t>Special to type tooling, test equipment, jigs &amp; etc.</w:t>
      </w:r>
    </w:p>
    <w:p w14:paraId="7D0FD592" w14:textId="77777777" w:rsidR="00FA1AC4" w:rsidRPr="0074334C" w:rsidRDefault="00FA1AC4">
      <w:pPr>
        <w:jc w:val="left"/>
        <w:rPr>
          <w:b/>
        </w:rPr>
      </w:pPr>
      <w:r w:rsidRPr="0074334C">
        <w:rPr>
          <w:b/>
        </w:rPr>
        <w:t>b).</w:t>
      </w:r>
      <w:r w:rsidRPr="0074334C">
        <w:rPr>
          <w:b/>
        </w:rPr>
        <w:tab/>
        <w:t>Major areas of agreement should be recorded in this section for future reference</w:t>
      </w:r>
    </w:p>
    <w:p w14:paraId="6381399F" w14:textId="77777777" w:rsidR="00FA1AC4" w:rsidRPr="0074334C" w:rsidRDefault="00FA1AC4">
      <w:pPr>
        <w:jc w:val="left"/>
      </w:pPr>
      <w:r w:rsidRPr="0074334C">
        <w:t>Materials, bought out parts, sub-contracted work, inter-Unit activity</w:t>
      </w:r>
    </w:p>
    <w:p w14:paraId="6F8C8511" w14:textId="77777777" w:rsidR="00FA1AC4" w:rsidRPr="0074334C" w:rsidRDefault="00FA1AC4">
      <w:pPr>
        <w:jc w:val="left"/>
      </w:pPr>
      <w:r w:rsidRPr="0074334C">
        <w:t>Direct Labour (man hours and wage rates)</w:t>
      </w:r>
    </w:p>
    <w:p w14:paraId="7CD9C420" w14:textId="77777777" w:rsidR="00FA1AC4" w:rsidRPr="0074334C" w:rsidRDefault="00FA1AC4">
      <w:pPr>
        <w:jc w:val="left"/>
      </w:pPr>
      <w:r w:rsidRPr="0074334C">
        <w:t>Basis of the estimating allowances including learner, factors and models used, including economic and currency factors.</w:t>
      </w:r>
    </w:p>
    <w:p w14:paraId="4945EFA4" w14:textId="77777777" w:rsidR="00FA1AC4" w:rsidRPr="0074334C" w:rsidRDefault="00FA1AC4">
      <w:pPr>
        <w:jc w:val="left"/>
      </w:pPr>
      <w:r w:rsidRPr="0074334C">
        <w:t>Indirect Costs (overhead rates used)</w:t>
      </w:r>
    </w:p>
    <w:p w14:paraId="1B0755B3" w14:textId="77777777" w:rsidR="00FA1AC4" w:rsidRPr="0074334C" w:rsidRDefault="00FA1AC4">
      <w:pPr>
        <w:jc w:val="left"/>
      </w:pPr>
      <w:r w:rsidRPr="0074334C">
        <w:t>Basis of forward load anticipated over contract period including details of related MOD programmes</w:t>
      </w:r>
    </w:p>
    <w:p w14:paraId="036F75D2" w14:textId="77777777" w:rsidR="00FA1AC4" w:rsidRPr="0074334C" w:rsidRDefault="00FA1AC4">
      <w:pPr>
        <w:jc w:val="left"/>
      </w:pPr>
      <w:r w:rsidRPr="0074334C">
        <w:lastRenderedPageBreak/>
        <w:t>Exceptions from the currently agreed QMAC</w:t>
      </w:r>
    </w:p>
    <w:p w14:paraId="660798D5" w14:textId="77777777" w:rsidR="00FA1AC4" w:rsidRPr="0074334C" w:rsidRDefault="00FA1AC4">
      <w:pPr>
        <w:jc w:val="left"/>
      </w:pPr>
      <w:r w:rsidRPr="0074334C">
        <w:t>Exclusions, proprietary prices, elements of the price(s) established by competition or market prices, etc</w:t>
      </w:r>
    </w:p>
    <w:p w14:paraId="4C7F0F46" w14:textId="77777777" w:rsidR="00FA1AC4" w:rsidRPr="0074334C" w:rsidRDefault="00FA1AC4">
      <w:pPr>
        <w:jc w:val="left"/>
      </w:pPr>
      <w:r w:rsidRPr="0074334C">
        <w:t>Other Costs, special jigs, test equipment, etc</w:t>
      </w:r>
    </w:p>
    <w:p w14:paraId="4179DFD9" w14:textId="77777777" w:rsidR="00FA1AC4" w:rsidRPr="0074334C" w:rsidRDefault="00FA1AC4">
      <w:pPr>
        <w:jc w:val="left"/>
      </w:pPr>
      <w:r w:rsidRPr="0074334C">
        <w:t>Contingencies/Unallocated (i.e. final negotiating lump sum)</w:t>
      </w:r>
    </w:p>
    <w:p w14:paraId="7B8D657D" w14:textId="77777777" w:rsidR="00FA1AC4" w:rsidRPr="0074334C" w:rsidRDefault="00FA1AC4">
      <w:pPr>
        <w:jc w:val="left"/>
      </w:pPr>
      <w:r w:rsidRPr="0074334C">
        <w:t>Other estimating uncertainties on both sides</w:t>
      </w:r>
    </w:p>
    <w:p w14:paraId="7A7B6E8F" w14:textId="77777777" w:rsidR="00FA1AC4" w:rsidRPr="0074334C" w:rsidRDefault="00FA1AC4">
      <w:pPr>
        <w:jc w:val="left"/>
      </w:pPr>
      <w:r w:rsidRPr="0074334C">
        <w:t>Profit Allowance (i.e. estimated forward CP:CE ratios)</w:t>
      </w:r>
    </w:p>
    <w:p w14:paraId="6C4D516B" w14:textId="77777777" w:rsidR="00F43EA4" w:rsidRPr="0074334C" w:rsidRDefault="00F43EA4" w:rsidP="00F43EA4"/>
    <w:p w14:paraId="6D395E3E" w14:textId="77777777" w:rsidR="00F43EA4" w:rsidRPr="0074334C" w:rsidRDefault="00F43EA4" w:rsidP="00F43EA4"/>
    <w:p w14:paraId="4CE171C6" w14:textId="77777777" w:rsidR="00AA2B7F" w:rsidRPr="0074334C" w:rsidRDefault="00E749DC" w:rsidP="00AA2B7F">
      <w:pPr>
        <w:rPr>
          <w:b/>
        </w:rPr>
      </w:pPr>
      <w:r w:rsidRPr="0074334C">
        <w:br w:type="page"/>
      </w:r>
      <w:r w:rsidR="00AA2B7F" w:rsidRPr="0074334C">
        <w:rPr>
          <w:b/>
        </w:rPr>
        <w:lastRenderedPageBreak/>
        <w:t>APPENDIX 2 TO TASKING ORDER FORM:</w:t>
      </w:r>
    </w:p>
    <w:p w14:paraId="7FD69F81" w14:textId="77777777" w:rsidR="00AA2B7F" w:rsidRPr="0074334C" w:rsidRDefault="00AA2B7F" w:rsidP="00AA2B7F">
      <w:pPr>
        <w:rPr>
          <w:b/>
        </w:rPr>
      </w:pPr>
      <w:r w:rsidRPr="0074334C">
        <w:rPr>
          <w:b/>
        </w:rPr>
        <w:t xml:space="preserve">Statement of </w:t>
      </w:r>
      <w:r w:rsidR="00A82B8B" w:rsidRPr="0074334C">
        <w:rPr>
          <w:b/>
        </w:rPr>
        <w:t>Requirement</w:t>
      </w:r>
      <w:r w:rsidRPr="0074334C">
        <w:rPr>
          <w:b/>
        </w:rPr>
        <w:t xml:space="preserve"> Template</w:t>
      </w:r>
    </w:p>
    <w:p w14:paraId="67B20B40" w14:textId="77777777" w:rsidR="00454A32" w:rsidRPr="0074334C" w:rsidRDefault="00454A32" w:rsidP="00454A32">
      <w:pPr>
        <w:ind w:left="1701" w:hanging="1701"/>
        <w:jc w:val="center"/>
        <w:rPr>
          <w:rFonts w:cs="Arial"/>
          <w:b/>
          <w:bCs/>
          <w:szCs w:val="22"/>
          <w:u w:val="single"/>
        </w:rPr>
      </w:pPr>
      <w:r w:rsidRPr="0074334C">
        <w:rPr>
          <w:rFonts w:cs="Arial"/>
          <w:b/>
          <w:bCs/>
          <w:caps/>
          <w:szCs w:val="22"/>
          <w:u w:val="single"/>
        </w:rPr>
        <w:t>Statement of Requirement</w:t>
      </w:r>
    </w:p>
    <w:p w14:paraId="34668BF7" w14:textId="77777777" w:rsidR="00454A32" w:rsidRPr="0074334C" w:rsidRDefault="00454A32" w:rsidP="00454A32"/>
    <w:p w14:paraId="55BDD77E" w14:textId="3411089D" w:rsidR="00454A32" w:rsidRPr="0074334C" w:rsidRDefault="00D44BAD" w:rsidP="002A11A4">
      <w:r>
        <w:t xml:space="preserve">Please see </w:t>
      </w:r>
      <w:r w:rsidR="005639F0">
        <w:t>below embedded Statement of Requirements:</w:t>
      </w:r>
    </w:p>
    <w:p w14:paraId="103B7F6E" w14:textId="769B6D94" w:rsidR="00AA2B7F" w:rsidRPr="0074334C" w:rsidRDefault="002C1B7A" w:rsidP="00B467ED">
      <w:r w:rsidRPr="003E23F0">
        <w:rPr>
          <w:noProof/>
          <w:highlight w:val="black"/>
        </w:rPr>
        <w:t>xxxxxxxxxxx</w:t>
      </w:r>
    </w:p>
    <w:p w14:paraId="55946B9D" w14:textId="77777777" w:rsidR="00F43EA4" w:rsidRPr="0074334C" w:rsidRDefault="00E749DC" w:rsidP="00D44BAD">
      <w:pPr>
        <w:rPr>
          <w:rFonts w:cs="Arial"/>
          <w:szCs w:val="22"/>
        </w:rPr>
      </w:pPr>
      <w:r w:rsidRPr="0074334C">
        <w:br w:type="page"/>
      </w:r>
    </w:p>
    <w:p w14:paraId="7620F212" w14:textId="2097E28B" w:rsidR="004D7235" w:rsidRPr="0074334C" w:rsidRDefault="00FA1AC4" w:rsidP="004D7235">
      <w:pPr>
        <w:jc w:val="center"/>
      </w:pPr>
      <w:bookmarkStart w:id="7" w:name="OConditions"/>
      <w:bookmarkEnd w:id="7"/>
      <w:r w:rsidRPr="0074334C">
        <w:rPr>
          <w:b/>
        </w:rPr>
        <w:lastRenderedPageBreak/>
        <w:t xml:space="preserve">SCHEDULE 3 TO THE </w:t>
      </w:r>
      <w:r w:rsidR="007764B3" w:rsidRPr="0074334C">
        <w:rPr>
          <w:b/>
        </w:rPr>
        <w:t>TASKING</w:t>
      </w:r>
      <w:r w:rsidRPr="0074334C">
        <w:rPr>
          <w:b/>
        </w:rPr>
        <w:t xml:space="preserve"> ARRANGEMENT</w:t>
      </w:r>
    </w:p>
    <w:tbl>
      <w:tblPr>
        <w:tblW w:w="11343" w:type="dxa"/>
        <w:jc w:val="center"/>
        <w:tblLayout w:type="fixed"/>
        <w:tblLook w:val="0000" w:firstRow="0" w:lastRow="0" w:firstColumn="0" w:lastColumn="0" w:noHBand="0" w:noVBand="0"/>
      </w:tblPr>
      <w:tblGrid>
        <w:gridCol w:w="389"/>
        <w:gridCol w:w="5262"/>
        <w:gridCol w:w="306"/>
        <w:gridCol w:w="5101"/>
        <w:gridCol w:w="285"/>
      </w:tblGrid>
      <w:tr w:rsidR="00B82998" w:rsidRPr="00676CBB" w14:paraId="29B64915" w14:textId="77777777" w:rsidTr="0098130E">
        <w:trPr>
          <w:trHeight w:val="836"/>
          <w:jc w:val="center"/>
        </w:trPr>
        <w:tc>
          <w:tcPr>
            <w:tcW w:w="11343" w:type="dxa"/>
            <w:gridSpan w:val="5"/>
            <w:tcBorders>
              <w:top w:val="single" w:sz="6" w:space="0" w:color="auto"/>
              <w:left w:val="single" w:sz="6" w:space="0" w:color="auto"/>
              <w:right w:val="single" w:sz="6" w:space="0" w:color="auto"/>
            </w:tcBorders>
            <w:shd w:val="pct12" w:color="auto" w:fill="auto"/>
          </w:tcPr>
          <w:p w14:paraId="68F39BEA" w14:textId="77777777" w:rsidR="00B82998" w:rsidRPr="00676CBB" w:rsidRDefault="00B82998" w:rsidP="00FE4B31">
            <w:pPr>
              <w:jc w:val="right"/>
              <w:rPr>
                <w:rFonts w:cs="Arial"/>
                <w:b/>
              </w:rPr>
            </w:pPr>
            <w:r w:rsidRPr="00676CBB">
              <w:rPr>
                <w:rFonts w:cs="Arial"/>
                <w:b/>
              </w:rPr>
              <w:t>DEFFORM 111</w:t>
            </w:r>
          </w:p>
          <w:p w14:paraId="64B1581E" w14:textId="77777777" w:rsidR="00B82998" w:rsidRPr="005179BE" w:rsidRDefault="00B82998" w:rsidP="00FE4B31">
            <w:pPr>
              <w:jc w:val="right"/>
              <w:rPr>
                <w:shd w:val="clear" w:color="auto" w:fill="FFFF99"/>
              </w:rPr>
            </w:pPr>
            <w:r w:rsidRPr="009D788A">
              <w:rPr>
                <w:rFonts w:cs="Arial"/>
                <w:b/>
              </w:rPr>
              <w:t>(</w:t>
            </w:r>
            <w:proofErr w:type="spellStart"/>
            <w:r w:rsidRPr="009D788A">
              <w:rPr>
                <w:rFonts w:cs="Arial"/>
                <w:b/>
              </w:rPr>
              <w:t>Edn</w:t>
            </w:r>
            <w:proofErr w:type="spellEnd"/>
            <w:r w:rsidRPr="009D788A">
              <w:rPr>
                <w:rFonts w:cs="Arial"/>
                <w:b/>
              </w:rPr>
              <w:t xml:space="preserve"> </w:t>
            </w:r>
            <w:r>
              <w:rPr>
                <w:rFonts w:cs="Arial"/>
                <w:b/>
              </w:rPr>
              <w:t>07</w:t>
            </w:r>
            <w:r w:rsidRPr="009D788A">
              <w:rPr>
                <w:rFonts w:cs="Arial"/>
                <w:b/>
              </w:rPr>
              <w:t>/</w:t>
            </w:r>
            <w:r>
              <w:rPr>
                <w:rFonts w:cs="Arial"/>
                <w:b/>
              </w:rPr>
              <w:t>2</w:t>
            </w:r>
            <w:r w:rsidRPr="009D788A">
              <w:rPr>
                <w:rFonts w:cs="Arial"/>
                <w:b/>
              </w:rPr>
              <w:t>1)</w:t>
            </w:r>
          </w:p>
          <w:p w14:paraId="028E5743" w14:textId="77777777" w:rsidR="00B82998" w:rsidRPr="00676CBB" w:rsidRDefault="00B82998" w:rsidP="00FE4B31">
            <w:pPr>
              <w:jc w:val="center"/>
              <w:rPr>
                <w:rFonts w:cs="Arial"/>
                <w:sz w:val="24"/>
                <w:szCs w:val="24"/>
              </w:rPr>
            </w:pPr>
            <w:r w:rsidRPr="00676CBB">
              <w:rPr>
                <w:rFonts w:cs="Arial"/>
                <w:b/>
                <w:sz w:val="24"/>
                <w:szCs w:val="24"/>
              </w:rPr>
              <w:t>Appendix - Addresses and Other Information</w:t>
            </w:r>
          </w:p>
        </w:tc>
      </w:tr>
      <w:tr w:rsidR="00B82998" w14:paraId="509A0688" w14:textId="77777777" w:rsidTr="0098130E">
        <w:trPr>
          <w:trHeight w:val="1094"/>
          <w:jc w:val="center"/>
        </w:trPr>
        <w:tc>
          <w:tcPr>
            <w:tcW w:w="389" w:type="dxa"/>
            <w:tcBorders>
              <w:left w:val="single" w:sz="6" w:space="0" w:color="auto"/>
              <w:right w:val="single" w:sz="4" w:space="0" w:color="auto"/>
            </w:tcBorders>
            <w:shd w:val="pct12" w:color="auto" w:fill="auto"/>
          </w:tcPr>
          <w:p w14:paraId="511E76C2" w14:textId="77777777" w:rsidR="00B82998" w:rsidRDefault="00B82998" w:rsidP="00FE4B31"/>
        </w:tc>
        <w:tc>
          <w:tcPr>
            <w:tcW w:w="5262" w:type="dxa"/>
            <w:tcBorders>
              <w:top w:val="single" w:sz="6" w:space="0" w:color="auto"/>
              <w:left w:val="single" w:sz="4" w:space="0" w:color="auto"/>
              <w:bottom w:val="single" w:sz="6" w:space="0" w:color="auto"/>
              <w:right w:val="single" w:sz="6" w:space="0" w:color="auto"/>
            </w:tcBorders>
          </w:tcPr>
          <w:p w14:paraId="18BECFF0" w14:textId="77777777" w:rsidR="00B82998" w:rsidRDefault="00B82998" w:rsidP="00FE4B31">
            <w:pPr>
              <w:rPr>
                <w:rFonts w:cs="Arial"/>
                <w:b/>
                <w:sz w:val="18"/>
                <w:szCs w:val="18"/>
              </w:rPr>
            </w:pPr>
            <w:r w:rsidRPr="00BE5F49">
              <w:rPr>
                <w:rFonts w:cs="Arial"/>
                <w:b/>
                <w:sz w:val="18"/>
                <w:szCs w:val="18"/>
              </w:rPr>
              <w:t>1. Commercial Officer</w:t>
            </w:r>
          </w:p>
          <w:p w14:paraId="750F3945" w14:textId="1455692C" w:rsidR="00B82998" w:rsidRDefault="00B82998" w:rsidP="00FE4B31">
            <w:pPr>
              <w:rPr>
                <w:rFonts w:cs="Arial"/>
                <w:sz w:val="18"/>
                <w:szCs w:val="18"/>
              </w:rPr>
            </w:pPr>
            <w:r w:rsidRPr="00D20335">
              <w:rPr>
                <w:rFonts w:cs="Arial"/>
                <w:sz w:val="18"/>
                <w:szCs w:val="18"/>
              </w:rPr>
              <w:t>Name</w:t>
            </w:r>
            <w:r>
              <w:rPr>
                <w:rFonts w:cs="Arial"/>
                <w:sz w:val="18"/>
                <w:szCs w:val="18"/>
              </w:rPr>
              <w:t xml:space="preserve">: </w:t>
            </w:r>
            <w:r w:rsidR="00152A19" w:rsidRPr="003E23F0">
              <w:rPr>
                <w:noProof/>
                <w:highlight w:val="black"/>
              </w:rPr>
              <w:t>xxxxxxxxxxx</w:t>
            </w:r>
          </w:p>
          <w:p w14:paraId="133D2A94" w14:textId="5DE15062" w:rsidR="00B82998" w:rsidRPr="00BE5F49" w:rsidRDefault="00B82998" w:rsidP="00FE4B31">
            <w:pPr>
              <w:rPr>
                <w:rFonts w:cs="Arial"/>
                <w:sz w:val="18"/>
                <w:szCs w:val="18"/>
              </w:rPr>
            </w:pPr>
            <w:r w:rsidRPr="00D20335">
              <w:rPr>
                <w:rFonts w:cs="Arial"/>
                <w:sz w:val="18"/>
                <w:szCs w:val="18"/>
              </w:rPr>
              <w:t xml:space="preserve">Address: </w:t>
            </w:r>
            <w:r w:rsidR="00152A19" w:rsidRPr="003E23F0">
              <w:rPr>
                <w:noProof/>
                <w:highlight w:val="black"/>
              </w:rPr>
              <w:t>xxxxxxxxxxx</w:t>
            </w:r>
          </w:p>
          <w:p w14:paraId="40464FA2" w14:textId="736DABC8" w:rsidR="00B82998" w:rsidRDefault="00B82998" w:rsidP="00FE4B31">
            <w:pPr>
              <w:rPr>
                <w:rFonts w:cs="Arial"/>
                <w:sz w:val="18"/>
                <w:szCs w:val="18"/>
              </w:rPr>
            </w:pPr>
            <w:r w:rsidRPr="00BE5F49">
              <w:rPr>
                <w:rFonts w:cs="Arial"/>
                <w:sz w:val="18"/>
                <w:szCs w:val="18"/>
              </w:rPr>
              <w:t>Email:</w:t>
            </w:r>
            <w:r>
              <w:rPr>
                <w:rFonts w:cs="Arial"/>
                <w:sz w:val="18"/>
                <w:szCs w:val="18"/>
              </w:rPr>
              <w:t xml:space="preserve">  </w:t>
            </w:r>
            <w:r w:rsidR="00152A19" w:rsidRPr="003E23F0">
              <w:rPr>
                <w:noProof/>
                <w:highlight w:val="black"/>
              </w:rPr>
              <w:t>xxxxxxxxxxx</w:t>
            </w:r>
            <w:r>
              <w:rPr>
                <w:rFonts w:cs="Arial"/>
                <w:sz w:val="18"/>
                <w:szCs w:val="18"/>
              </w:rPr>
              <w:t xml:space="preserve">    </w:t>
            </w:r>
          </w:p>
          <w:p w14:paraId="6469BE7C" w14:textId="18EB5B92" w:rsidR="00B82998" w:rsidRPr="00BE5F49" w:rsidRDefault="00B82998" w:rsidP="00FE4B31">
            <w:pPr>
              <w:rPr>
                <w:rFonts w:cs="Arial"/>
                <w:sz w:val="18"/>
                <w:szCs w:val="18"/>
              </w:rPr>
            </w:pPr>
            <w:r w:rsidRPr="00BE5F49">
              <w:rPr>
                <w:rFonts w:ascii="Wingdings" w:eastAsia="Wingdings" w:hAnsi="Wingdings" w:cs="Wingdings"/>
                <w:sz w:val="18"/>
                <w:szCs w:val="18"/>
              </w:rPr>
              <w:t></w:t>
            </w:r>
            <w:r>
              <w:rPr>
                <w:rFonts w:cs="Arial"/>
                <w:sz w:val="18"/>
                <w:szCs w:val="18"/>
              </w:rPr>
              <w:t xml:space="preserve">     </w:t>
            </w:r>
            <w:r w:rsidR="00152A19" w:rsidRPr="003E23F0">
              <w:rPr>
                <w:noProof/>
                <w:highlight w:val="black"/>
              </w:rPr>
              <w:t>xxxxxxxxxxx</w:t>
            </w:r>
          </w:p>
        </w:tc>
        <w:tc>
          <w:tcPr>
            <w:tcW w:w="306" w:type="dxa"/>
            <w:shd w:val="pct12" w:color="auto" w:fill="auto"/>
          </w:tcPr>
          <w:p w14:paraId="47BD8392" w14:textId="77777777" w:rsidR="00B82998" w:rsidRPr="00BE5F49" w:rsidRDefault="00B82998" w:rsidP="00FE4B31">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14:paraId="4C6D60CA" w14:textId="77777777" w:rsidR="00B82998" w:rsidRPr="00BE5F49" w:rsidRDefault="00B82998" w:rsidP="00FE4B31">
            <w:pPr>
              <w:rPr>
                <w:rFonts w:cs="Arial"/>
                <w:sz w:val="18"/>
                <w:szCs w:val="18"/>
              </w:rPr>
            </w:pPr>
            <w:r w:rsidRPr="00BE5F49">
              <w:rPr>
                <w:rFonts w:cs="Arial"/>
                <w:b/>
                <w:sz w:val="18"/>
                <w:szCs w:val="18"/>
              </w:rPr>
              <w:t>8. Public Accounting Authority</w:t>
            </w:r>
          </w:p>
          <w:p w14:paraId="1B26FCAD" w14:textId="77777777" w:rsidR="00B82998" w:rsidRPr="00BE5F49" w:rsidRDefault="00B82998" w:rsidP="00FE4B31">
            <w:pPr>
              <w:rPr>
                <w:rFonts w:cs="Arial"/>
                <w:sz w:val="18"/>
                <w:szCs w:val="18"/>
              </w:rPr>
            </w:pPr>
          </w:p>
          <w:p w14:paraId="41B843C7" w14:textId="7A21DAFE" w:rsidR="00B82998" w:rsidRDefault="00B82998" w:rsidP="00FE4B31">
            <w:pPr>
              <w:rPr>
                <w:rFonts w:cs="Arial"/>
                <w:sz w:val="18"/>
                <w:szCs w:val="18"/>
              </w:rPr>
            </w:pPr>
            <w:r w:rsidRPr="00BE5F49">
              <w:rPr>
                <w:rFonts w:cs="Arial"/>
                <w:sz w:val="18"/>
                <w:szCs w:val="18"/>
              </w:rPr>
              <w:t xml:space="preserve">1. </w:t>
            </w:r>
            <w:r>
              <w:rPr>
                <w:rFonts w:cs="Arial"/>
                <w:sz w:val="18"/>
                <w:szCs w:val="18"/>
              </w:rPr>
              <w:t xml:space="preserve"> </w:t>
            </w:r>
            <w:r w:rsidRPr="00BE5F49">
              <w:rPr>
                <w:rFonts w:cs="Arial"/>
                <w:sz w:val="18"/>
                <w:szCs w:val="18"/>
              </w:rPr>
              <w:t xml:space="preserve">Returns under DEFCON 694 (or SC equivalent) should be sent to </w:t>
            </w:r>
            <w:r w:rsidR="00152A19" w:rsidRPr="003E23F0">
              <w:rPr>
                <w:noProof/>
                <w:highlight w:val="black"/>
              </w:rPr>
              <w:t>xxxxxxxxxxx</w:t>
            </w:r>
            <w:r w:rsidRPr="00BE5F49">
              <w:rPr>
                <w:rFonts w:cs="Arial"/>
                <w:sz w:val="18"/>
                <w:szCs w:val="18"/>
              </w:rPr>
              <w:tab/>
            </w:r>
          </w:p>
          <w:p w14:paraId="6D2D18D1" w14:textId="3C7634E7" w:rsidR="00B82998" w:rsidRPr="00BE5F49" w:rsidRDefault="00B82998" w:rsidP="00FE4B31">
            <w:pPr>
              <w:rPr>
                <w:rFonts w:cs="Arial"/>
                <w:sz w:val="18"/>
                <w:szCs w:val="18"/>
              </w:rPr>
            </w:pPr>
            <w:r w:rsidRPr="00BE5F49">
              <w:rPr>
                <w:rFonts w:ascii="Wingdings" w:eastAsia="Wingdings" w:hAnsi="Wingdings" w:cs="Wingdings"/>
                <w:sz w:val="18"/>
                <w:szCs w:val="18"/>
              </w:rPr>
              <w:t></w:t>
            </w:r>
            <w:r w:rsidRPr="00BE5F49">
              <w:rPr>
                <w:rFonts w:cs="Arial"/>
                <w:sz w:val="18"/>
                <w:szCs w:val="18"/>
              </w:rPr>
              <w:t xml:space="preserve"> </w:t>
            </w:r>
            <w:r w:rsidR="00152A19" w:rsidRPr="003E23F0">
              <w:rPr>
                <w:noProof/>
                <w:highlight w:val="black"/>
              </w:rPr>
              <w:t>xxxxxxxxxxx</w:t>
            </w:r>
          </w:p>
          <w:p w14:paraId="761E00AF" w14:textId="52F1F5FC" w:rsidR="00B82998" w:rsidRPr="00BE5F49" w:rsidRDefault="00B82998" w:rsidP="00FE4B31">
            <w:pPr>
              <w:rPr>
                <w:rFonts w:cs="Arial"/>
                <w:sz w:val="18"/>
                <w:szCs w:val="18"/>
              </w:rPr>
            </w:pPr>
            <w:r w:rsidRPr="00BE5F49">
              <w:rPr>
                <w:rFonts w:cs="Arial"/>
                <w:sz w:val="18"/>
                <w:szCs w:val="18"/>
              </w:rPr>
              <w:t xml:space="preserve">2. </w:t>
            </w:r>
            <w:r>
              <w:rPr>
                <w:rFonts w:cs="Arial"/>
                <w:sz w:val="18"/>
                <w:szCs w:val="18"/>
              </w:rPr>
              <w:t xml:space="preserve"> </w:t>
            </w:r>
            <w:r w:rsidRPr="00BE5F49">
              <w:rPr>
                <w:rFonts w:cs="Arial"/>
                <w:sz w:val="18"/>
                <w:szCs w:val="18"/>
              </w:rPr>
              <w:t xml:space="preserve">For all other enquiries contact </w:t>
            </w:r>
            <w:r w:rsidR="00152A19" w:rsidRPr="003E23F0">
              <w:rPr>
                <w:noProof/>
                <w:highlight w:val="black"/>
              </w:rPr>
              <w:t>xxxxxxxxxxx</w:t>
            </w:r>
          </w:p>
          <w:p w14:paraId="780D3607" w14:textId="28653893" w:rsidR="00B82998" w:rsidRPr="00BE5F49" w:rsidRDefault="00B82998" w:rsidP="00FE4B31">
            <w:pPr>
              <w:rPr>
                <w:sz w:val="18"/>
                <w:szCs w:val="18"/>
              </w:rPr>
            </w:pPr>
            <w:r w:rsidRPr="00BE5F49">
              <w:rPr>
                <w:rFonts w:ascii="Wingdings" w:eastAsia="Wingdings" w:hAnsi="Wingdings" w:cs="Wingdings"/>
                <w:sz w:val="18"/>
                <w:szCs w:val="18"/>
              </w:rPr>
              <w:t></w:t>
            </w:r>
            <w:r w:rsidRPr="00BE5F49">
              <w:rPr>
                <w:rFonts w:cs="Arial"/>
                <w:sz w:val="18"/>
                <w:szCs w:val="18"/>
              </w:rPr>
              <w:t xml:space="preserve"> </w:t>
            </w:r>
            <w:r w:rsidR="00152A19" w:rsidRPr="003E23F0">
              <w:rPr>
                <w:noProof/>
                <w:highlight w:val="black"/>
              </w:rPr>
              <w:t>xxxxxxxxxxx</w:t>
            </w:r>
          </w:p>
        </w:tc>
        <w:tc>
          <w:tcPr>
            <w:tcW w:w="285" w:type="dxa"/>
            <w:tcBorders>
              <w:right w:val="single" w:sz="6" w:space="0" w:color="auto"/>
            </w:tcBorders>
            <w:shd w:val="pct12" w:color="auto" w:fill="auto"/>
          </w:tcPr>
          <w:p w14:paraId="2DDE9F82" w14:textId="77777777" w:rsidR="00B82998" w:rsidRDefault="00B82998" w:rsidP="00FE4B31"/>
        </w:tc>
      </w:tr>
      <w:tr w:rsidR="00B82998" w:rsidRPr="00BE5F49" w14:paraId="5FE834CE" w14:textId="77777777" w:rsidTr="0098130E">
        <w:trPr>
          <w:trHeight w:val="129"/>
          <w:jc w:val="center"/>
        </w:trPr>
        <w:tc>
          <w:tcPr>
            <w:tcW w:w="11343" w:type="dxa"/>
            <w:gridSpan w:val="5"/>
            <w:tcBorders>
              <w:left w:val="single" w:sz="6" w:space="0" w:color="auto"/>
              <w:right w:val="single" w:sz="6" w:space="0" w:color="auto"/>
            </w:tcBorders>
            <w:shd w:val="pct12" w:color="auto" w:fill="auto"/>
          </w:tcPr>
          <w:p w14:paraId="3FF9741C" w14:textId="77777777" w:rsidR="00B82998" w:rsidRPr="00BE5F49" w:rsidRDefault="00B82998" w:rsidP="00FE4B31">
            <w:pPr>
              <w:rPr>
                <w:sz w:val="18"/>
                <w:szCs w:val="18"/>
              </w:rPr>
            </w:pPr>
          </w:p>
        </w:tc>
      </w:tr>
      <w:tr w:rsidR="00B82998" w14:paraId="7A717EC8" w14:textId="77777777" w:rsidTr="0098130E">
        <w:trPr>
          <w:trHeight w:val="1919"/>
          <w:jc w:val="center"/>
        </w:trPr>
        <w:tc>
          <w:tcPr>
            <w:tcW w:w="389" w:type="dxa"/>
            <w:tcBorders>
              <w:left w:val="single" w:sz="6" w:space="0" w:color="auto"/>
            </w:tcBorders>
            <w:shd w:val="pct12" w:color="auto" w:fill="auto"/>
          </w:tcPr>
          <w:p w14:paraId="6A3EAC7C" w14:textId="77777777" w:rsidR="00B82998" w:rsidRDefault="00B82998" w:rsidP="00FE4B31"/>
        </w:tc>
        <w:tc>
          <w:tcPr>
            <w:tcW w:w="5262" w:type="dxa"/>
            <w:tcBorders>
              <w:top w:val="single" w:sz="6" w:space="0" w:color="auto"/>
              <w:left w:val="single" w:sz="6" w:space="0" w:color="auto"/>
              <w:bottom w:val="single" w:sz="6" w:space="0" w:color="auto"/>
              <w:right w:val="single" w:sz="6" w:space="0" w:color="auto"/>
            </w:tcBorders>
          </w:tcPr>
          <w:p w14:paraId="016BEF3C" w14:textId="77777777" w:rsidR="00B82998" w:rsidRDefault="00B82998" w:rsidP="00FE4B31">
            <w:pPr>
              <w:rPr>
                <w:rFonts w:cs="Arial"/>
                <w:sz w:val="18"/>
                <w:szCs w:val="18"/>
              </w:rPr>
            </w:pPr>
            <w:r w:rsidRPr="00BE5F49">
              <w:rPr>
                <w:rFonts w:cs="Arial"/>
                <w:b/>
                <w:sz w:val="18"/>
                <w:szCs w:val="18"/>
              </w:rPr>
              <w:t>2. Project Manager, Equipment Support Manager or PT Leader</w:t>
            </w:r>
            <w:r w:rsidRPr="00BE5F49">
              <w:rPr>
                <w:rFonts w:cs="Arial"/>
                <w:sz w:val="18"/>
                <w:szCs w:val="18"/>
              </w:rPr>
              <w:t xml:space="preserve"> </w:t>
            </w:r>
            <w:r w:rsidRPr="00D20335">
              <w:rPr>
                <w:rFonts w:cs="Arial"/>
                <w:sz w:val="18"/>
                <w:szCs w:val="18"/>
              </w:rPr>
              <w:t>(from whom technical information is available)</w:t>
            </w:r>
          </w:p>
          <w:p w14:paraId="4A4A8DC3" w14:textId="4E9089F6" w:rsidR="00B82998" w:rsidRDefault="00B82998" w:rsidP="00FE4B31">
            <w:pPr>
              <w:rPr>
                <w:rFonts w:cs="Arial"/>
                <w:sz w:val="18"/>
                <w:szCs w:val="18"/>
              </w:rPr>
            </w:pPr>
            <w:r w:rsidRPr="00D20335">
              <w:rPr>
                <w:rFonts w:cs="Arial"/>
                <w:sz w:val="18"/>
                <w:szCs w:val="18"/>
              </w:rPr>
              <w:t xml:space="preserve">Name: </w:t>
            </w:r>
            <w:r w:rsidR="00152A19" w:rsidRPr="003E23F0">
              <w:rPr>
                <w:noProof/>
                <w:highlight w:val="black"/>
              </w:rPr>
              <w:t>xxxxxxxxxxx</w:t>
            </w:r>
          </w:p>
          <w:p w14:paraId="4CFA6E89" w14:textId="3B01A9E3" w:rsidR="00B82998" w:rsidRPr="00BE5F49" w:rsidRDefault="00B82998" w:rsidP="00FE4B31">
            <w:pPr>
              <w:rPr>
                <w:rFonts w:cs="Arial"/>
                <w:sz w:val="18"/>
                <w:szCs w:val="18"/>
              </w:rPr>
            </w:pPr>
            <w:r w:rsidRPr="00D20335">
              <w:rPr>
                <w:rFonts w:cs="Arial"/>
                <w:sz w:val="18"/>
                <w:szCs w:val="18"/>
              </w:rPr>
              <w:t>Address</w:t>
            </w:r>
            <w:r w:rsidR="00EC269A">
              <w:rPr>
                <w:rFonts w:cs="Arial"/>
                <w:sz w:val="18"/>
                <w:szCs w:val="18"/>
              </w:rPr>
              <w:t xml:space="preserve">: </w:t>
            </w:r>
            <w:r w:rsidR="00152A19" w:rsidRPr="003E23F0">
              <w:rPr>
                <w:noProof/>
                <w:highlight w:val="black"/>
              </w:rPr>
              <w:t>xxxxxxxxxxx</w:t>
            </w:r>
          </w:p>
          <w:p w14:paraId="3E6F5403" w14:textId="712100D5" w:rsidR="00B82998" w:rsidRDefault="00B82998" w:rsidP="00FE4B31">
            <w:pPr>
              <w:spacing w:after="100" w:afterAutospacing="1"/>
              <w:rPr>
                <w:rFonts w:cs="Arial"/>
                <w:sz w:val="18"/>
                <w:szCs w:val="18"/>
              </w:rPr>
            </w:pPr>
            <w:r w:rsidRPr="00BE5F49">
              <w:rPr>
                <w:rFonts w:cs="Arial"/>
                <w:sz w:val="18"/>
                <w:szCs w:val="18"/>
              </w:rPr>
              <w:t xml:space="preserve">Email: </w:t>
            </w:r>
            <w:r>
              <w:rPr>
                <w:rFonts w:cs="Arial"/>
                <w:sz w:val="18"/>
                <w:szCs w:val="18"/>
              </w:rPr>
              <w:t xml:space="preserve"> </w:t>
            </w:r>
            <w:r w:rsidR="00152A19" w:rsidRPr="003E23F0">
              <w:rPr>
                <w:noProof/>
                <w:highlight w:val="black"/>
              </w:rPr>
              <w:t>xxxxxxxxxxx</w:t>
            </w:r>
          </w:p>
          <w:p w14:paraId="4FF6D38D" w14:textId="7BC2E1EA" w:rsidR="00B82998" w:rsidRPr="00BE5F49" w:rsidRDefault="00B82998" w:rsidP="00FE4B31">
            <w:pPr>
              <w:spacing w:after="100" w:afterAutospacing="1"/>
              <w:rPr>
                <w:rFonts w:cs="Arial"/>
                <w:sz w:val="18"/>
                <w:szCs w:val="18"/>
              </w:rPr>
            </w:pPr>
            <w:r w:rsidRPr="00BE5F49">
              <w:rPr>
                <w:rFonts w:ascii="Wingdings" w:eastAsia="Wingdings" w:hAnsi="Wingdings" w:cs="Wingdings"/>
                <w:sz w:val="18"/>
                <w:szCs w:val="18"/>
              </w:rPr>
              <w:t></w:t>
            </w:r>
            <w:r>
              <w:rPr>
                <w:rFonts w:cs="Arial"/>
                <w:sz w:val="18"/>
                <w:szCs w:val="18"/>
              </w:rPr>
              <w:t xml:space="preserve">      </w:t>
            </w:r>
            <w:r w:rsidR="00152A19" w:rsidRPr="003E23F0">
              <w:rPr>
                <w:noProof/>
                <w:highlight w:val="black"/>
              </w:rPr>
              <w:t>xxxxxxxxxxx</w:t>
            </w:r>
          </w:p>
        </w:tc>
        <w:tc>
          <w:tcPr>
            <w:tcW w:w="306" w:type="dxa"/>
            <w:shd w:val="pct12" w:color="auto" w:fill="auto"/>
          </w:tcPr>
          <w:p w14:paraId="4B1EA79B" w14:textId="77777777" w:rsidR="00B82998" w:rsidRPr="00BE5F49" w:rsidRDefault="00B82998" w:rsidP="00FE4B31">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14:paraId="7210C7E9" w14:textId="77777777" w:rsidR="00B82998" w:rsidRPr="00BE5F49" w:rsidRDefault="00B82998" w:rsidP="00FE4B31">
            <w:pPr>
              <w:rPr>
                <w:rFonts w:cs="Arial"/>
                <w:sz w:val="18"/>
                <w:szCs w:val="18"/>
              </w:rPr>
            </w:pPr>
            <w:r w:rsidRPr="00BE5F49">
              <w:rPr>
                <w:rFonts w:cs="Arial"/>
                <w:b/>
                <w:sz w:val="18"/>
                <w:szCs w:val="18"/>
              </w:rPr>
              <w:t>9.  Consignment Instructions</w:t>
            </w:r>
          </w:p>
          <w:p w14:paraId="08D23759" w14:textId="77777777" w:rsidR="00B82998" w:rsidRPr="00BE5F49" w:rsidRDefault="00B82998" w:rsidP="00FE4B31">
            <w:pPr>
              <w:rPr>
                <w:rFonts w:cs="Arial"/>
                <w:sz w:val="18"/>
                <w:szCs w:val="18"/>
              </w:rPr>
            </w:pPr>
            <w:r w:rsidRPr="00BE5F49">
              <w:rPr>
                <w:rFonts w:cs="Arial"/>
                <w:sz w:val="18"/>
                <w:szCs w:val="18"/>
              </w:rPr>
              <w:t>The items are to be consigned as follows:</w:t>
            </w:r>
          </w:p>
          <w:p w14:paraId="03A214FF" w14:textId="77777777" w:rsidR="00B82998" w:rsidRPr="00BE5F49" w:rsidRDefault="00EC269A" w:rsidP="00FE4B31">
            <w:pPr>
              <w:rPr>
                <w:rFonts w:cs="Arial"/>
                <w:sz w:val="18"/>
                <w:szCs w:val="18"/>
              </w:rPr>
            </w:pPr>
            <w:r>
              <w:rPr>
                <w:rFonts w:cs="Arial"/>
                <w:sz w:val="18"/>
                <w:szCs w:val="18"/>
              </w:rPr>
              <w:t>Not Applicable</w:t>
            </w:r>
          </w:p>
        </w:tc>
        <w:tc>
          <w:tcPr>
            <w:tcW w:w="285" w:type="dxa"/>
            <w:tcBorders>
              <w:right w:val="single" w:sz="6" w:space="0" w:color="auto"/>
            </w:tcBorders>
            <w:shd w:val="pct12" w:color="auto" w:fill="auto"/>
          </w:tcPr>
          <w:p w14:paraId="7C0C2EEF" w14:textId="77777777" w:rsidR="00B82998" w:rsidRDefault="00B82998" w:rsidP="00FE4B31"/>
        </w:tc>
      </w:tr>
      <w:tr w:rsidR="00B82998" w:rsidRPr="00BE5F49" w14:paraId="48A21C58" w14:textId="77777777" w:rsidTr="0098130E">
        <w:trPr>
          <w:trHeight w:val="128"/>
          <w:jc w:val="center"/>
        </w:trPr>
        <w:tc>
          <w:tcPr>
            <w:tcW w:w="11343" w:type="dxa"/>
            <w:gridSpan w:val="5"/>
            <w:tcBorders>
              <w:left w:val="single" w:sz="6" w:space="0" w:color="auto"/>
              <w:right w:val="single" w:sz="6" w:space="0" w:color="auto"/>
            </w:tcBorders>
            <w:shd w:val="pct12" w:color="auto" w:fill="auto"/>
          </w:tcPr>
          <w:p w14:paraId="6F19B783" w14:textId="77777777" w:rsidR="00B82998" w:rsidRPr="00BE5F49" w:rsidRDefault="00B82998" w:rsidP="00FE4B31">
            <w:pPr>
              <w:rPr>
                <w:sz w:val="18"/>
                <w:szCs w:val="18"/>
              </w:rPr>
            </w:pPr>
          </w:p>
        </w:tc>
      </w:tr>
      <w:tr w:rsidR="00B82998" w14:paraId="4DFCA433" w14:textId="77777777" w:rsidTr="0098130E">
        <w:trPr>
          <w:trHeight w:val="2190"/>
          <w:jc w:val="center"/>
        </w:trPr>
        <w:tc>
          <w:tcPr>
            <w:tcW w:w="389" w:type="dxa"/>
            <w:tcBorders>
              <w:left w:val="single" w:sz="6" w:space="0" w:color="auto"/>
            </w:tcBorders>
            <w:shd w:val="pct12" w:color="auto" w:fill="auto"/>
          </w:tcPr>
          <w:p w14:paraId="0E262A46" w14:textId="77777777" w:rsidR="00B82998" w:rsidRDefault="00B82998" w:rsidP="00FE4B31"/>
        </w:tc>
        <w:tc>
          <w:tcPr>
            <w:tcW w:w="5262" w:type="dxa"/>
            <w:tcBorders>
              <w:top w:val="single" w:sz="6" w:space="0" w:color="auto"/>
              <w:left w:val="single" w:sz="6" w:space="0" w:color="auto"/>
              <w:bottom w:val="single" w:sz="6" w:space="0" w:color="auto"/>
              <w:right w:val="single" w:sz="6" w:space="0" w:color="auto"/>
            </w:tcBorders>
          </w:tcPr>
          <w:p w14:paraId="69306BC9" w14:textId="77777777" w:rsidR="00B82998" w:rsidRDefault="00B82998" w:rsidP="00FE4B31">
            <w:pPr>
              <w:rPr>
                <w:rFonts w:cs="Arial"/>
                <w:b/>
                <w:sz w:val="18"/>
                <w:szCs w:val="18"/>
              </w:rPr>
            </w:pPr>
            <w:r w:rsidRPr="00BE5F49">
              <w:rPr>
                <w:rFonts w:cs="Arial"/>
                <w:b/>
                <w:sz w:val="18"/>
                <w:szCs w:val="18"/>
              </w:rPr>
              <w:t>3. Packaging Design Authority</w:t>
            </w:r>
          </w:p>
          <w:p w14:paraId="01A3EC3E" w14:textId="77777777" w:rsidR="00B82998" w:rsidRPr="00B46362" w:rsidRDefault="00B82998" w:rsidP="00FE4B31">
            <w:pPr>
              <w:rPr>
                <w:rFonts w:cs="Arial"/>
                <w:sz w:val="18"/>
                <w:szCs w:val="18"/>
                <w:shd w:val="clear" w:color="auto" w:fill="FFFF99"/>
              </w:rPr>
            </w:pPr>
            <w:r w:rsidRPr="00D20335">
              <w:rPr>
                <w:rFonts w:cs="Arial"/>
                <w:sz w:val="18"/>
                <w:szCs w:val="18"/>
              </w:rPr>
              <w:t>Organisation &amp; point of contact:</w:t>
            </w:r>
          </w:p>
          <w:p w14:paraId="08AAC16C" w14:textId="77777777" w:rsidR="00B82998" w:rsidRPr="00BE5F49" w:rsidRDefault="00B82998" w:rsidP="00FE4B31">
            <w:pPr>
              <w:rPr>
                <w:rFonts w:cs="Arial"/>
                <w:sz w:val="18"/>
                <w:szCs w:val="18"/>
              </w:rPr>
            </w:pPr>
            <w:r>
              <w:rPr>
                <w:rFonts w:cs="Arial"/>
                <w:sz w:val="18"/>
                <w:szCs w:val="18"/>
              </w:rPr>
              <w:fldChar w:fldCharType="begin">
                <w:ffData>
                  <w:name w:val="Text6"/>
                  <w:enabled/>
                  <w:calcOnExit w:val="0"/>
                  <w:textInput/>
                </w:ffData>
              </w:fldChar>
            </w:r>
            <w:bookmarkStart w:id="8" w:name="Text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
          </w:p>
          <w:p w14:paraId="19CAF6DF" w14:textId="77777777" w:rsidR="00B82998" w:rsidRPr="00BE5F49" w:rsidRDefault="00B82998" w:rsidP="00FE4B31">
            <w:pPr>
              <w:rPr>
                <w:rFonts w:cs="Arial"/>
                <w:sz w:val="18"/>
                <w:szCs w:val="18"/>
              </w:rPr>
            </w:pPr>
          </w:p>
          <w:p w14:paraId="1A6D958E" w14:textId="77777777" w:rsidR="00B82998" w:rsidRDefault="00B82998" w:rsidP="00FE4B31">
            <w:pPr>
              <w:rPr>
                <w:rFonts w:cs="Arial"/>
                <w:sz w:val="18"/>
                <w:szCs w:val="18"/>
              </w:rPr>
            </w:pPr>
            <w:r w:rsidRPr="00BE5F49">
              <w:rPr>
                <w:rFonts w:cs="Arial"/>
                <w:sz w:val="18"/>
                <w:szCs w:val="18"/>
              </w:rPr>
              <w:t xml:space="preserve">(Where no address is shown please contact the Project Team in Box 2) </w:t>
            </w:r>
          </w:p>
          <w:p w14:paraId="790F1DD2" w14:textId="77777777" w:rsidR="00B82998" w:rsidRDefault="00B82998" w:rsidP="00FE4B31">
            <w:pPr>
              <w:rPr>
                <w:rFonts w:cs="Arial"/>
                <w:sz w:val="18"/>
                <w:szCs w:val="18"/>
              </w:rPr>
            </w:pPr>
          </w:p>
          <w:p w14:paraId="53F7F072" w14:textId="77777777" w:rsidR="00B82998" w:rsidRPr="00BE5F49" w:rsidRDefault="00B82998" w:rsidP="00FE4B31">
            <w:pPr>
              <w:rPr>
                <w:rFonts w:cs="Arial"/>
                <w:sz w:val="18"/>
                <w:szCs w:val="18"/>
              </w:rPr>
            </w:pPr>
            <w:r w:rsidRPr="00BE5F49">
              <w:rPr>
                <w:rFonts w:ascii="Wingdings" w:eastAsia="Wingdings" w:hAnsi="Wingdings" w:cs="Wingdings"/>
                <w:sz w:val="18"/>
                <w:szCs w:val="18"/>
              </w:rPr>
              <w:lastRenderedPageBreak/>
              <w:t></w:t>
            </w:r>
            <w:r>
              <w:rPr>
                <w:rFonts w:cs="Arial"/>
                <w:sz w:val="18"/>
                <w:szCs w:val="18"/>
              </w:rPr>
              <w:t xml:space="preserve">     </w:t>
            </w:r>
            <w:r>
              <w:rPr>
                <w:rFonts w:cs="Arial"/>
                <w:sz w:val="18"/>
                <w:szCs w:val="18"/>
              </w:rPr>
              <w:fldChar w:fldCharType="begin">
                <w:ffData>
                  <w:name w:val="Text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06" w:type="dxa"/>
            <w:shd w:val="pct12" w:color="auto" w:fill="auto"/>
          </w:tcPr>
          <w:p w14:paraId="69D01DE7" w14:textId="77777777" w:rsidR="00B82998" w:rsidRPr="00BE5F49" w:rsidRDefault="00B82998" w:rsidP="00FE4B31">
            <w:pPr>
              <w:rPr>
                <w:sz w:val="18"/>
                <w:szCs w:val="18"/>
              </w:rPr>
            </w:pPr>
          </w:p>
        </w:tc>
        <w:tc>
          <w:tcPr>
            <w:tcW w:w="5101" w:type="dxa"/>
            <w:vMerge w:val="restart"/>
            <w:tcBorders>
              <w:top w:val="single" w:sz="6" w:space="0" w:color="auto"/>
              <w:left w:val="single" w:sz="6" w:space="0" w:color="auto"/>
              <w:right w:val="single" w:sz="6" w:space="0" w:color="auto"/>
            </w:tcBorders>
          </w:tcPr>
          <w:p w14:paraId="7018149C" w14:textId="77777777" w:rsidR="00B82998" w:rsidRPr="00BE5F49" w:rsidRDefault="00B82998" w:rsidP="00FE4B31">
            <w:pPr>
              <w:rPr>
                <w:rFonts w:cs="Arial"/>
                <w:sz w:val="18"/>
                <w:szCs w:val="18"/>
              </w:rPr>
            </w:pPr>
            <w:r w:rsidRPr="00BE5F49">
              <w:rPr>
                <w:rFonts w:cs="Arial"/>
                <w:b/>
                <w:sz w:val="18"/>
                <w:szCs w:val="18"/>
              </w:rPr>
              <w:t>10.  Transport.</w:t>
            </w:r>
            <w:r w:rsidRPr="00BE5F49">
              <w:rPr>
                <w:rFonts w:cs="Arial"/>
                <w:sz w:val="18"/>
                <w:szCs w:val="18"/>
              </w:rPr>
              <w:t xml:space="preserve"> The appropriate Ministry of Defence Transport Offices are:</w:t>
            </w:r>
          </w:p>
          <w:p w14:paraId="66DBA1E0" w14:textId="3AF0A129" w:rsidR="00B82998" w:rsidRPr="00BE5F49" w:rsidRDefault="00B82998" w:rsidP="00FE4B31">
            <w:pPr>
              <w:rPr>
                <w:rFonts w:cs="Arial"/>
                <w:sz w:val="18"/>
                <w:szCs w:val="18"/>
              </w:rPr>
            </w:pPr>
            <w:r w:rsidRPr="00BE5F49">
              <w:rPr>
                <w:rFonts w:cs="Arial"/>
                <w:b/>
                <w:sz w:val="18"/>
                <w:szCs w:val="18"/>
              </w:rPr>
              <w:t xml:space="preserve">A. </w:t>
            </w:r>
            <w:r w:rsidRPr="00BE5F49">
              <w:rPr>
                <w:rFonts w:cs="Arial"/>
                <w:b/>
                <w:sz w:val="18"/>
                <w:szCs w:val="18"/>
                <w:u w:val="single"/>
              </w:rPr>
              <w:t>DSCOM</w:t>
            </w:r>
            <w:r w:rsidRPr="00BE5F49">
              <w:rPr>
                <w:rFonts w:cs="Arial"/>
                <w:sz w:val="18"/>
                <w:szCs w:val="18"/>
              </w:rPr>
              <w:t xml:space="preserve">, </w:t>
            </w:r>
            <w:r w:rsidR="00152A19" w:rsidRPr="003E23F0">
              <w:rPr>
                <w:noProof/>
                <w:highlight w:val="black"/>
              </w:rPr>
              <w:t>xxxxxxxxxxx</w:t>
            </w:r>
          </w:p>
          <w:p w14:paraId="12DDFC4C" w14:textId="77777777" w:rsidR="00B82998" w:rsidRPr="00BE5F49" w:rsidRDefault="00B82998" w:rsidP="00FE4B31">
            <w:pPr>
              <w:rPr>
                <w:rFonts w:cs="Arial"/>
                <w:sz w:val="18"/>
                <w:szCs w:val="18"/>
                <w:u w:val="single"/>
              </w:rPr>
            </w:pPr>
            <w:r w:rsidRPr="00BE5F49">
              <w:rPr>
                <w:rFonts w:cs="Arial"/>
                <w:sz w:val="18"/>
                <w:szCs w:val="18"/>
                <w:u w:val="single"/>
              </w:rPr>
              <w:t>Air Freight Centre</w:t>
            </w:r>
          </w:p>
          <w:p w14:paraId="6924B4FE" w14:textId="0DFBE939" w:rsidR="00B82998" w:rsidRPr="00BE5F49" w:rsidRDefault="00B82998" w:rsidP="00FE4B31">
            <w:pPr>
              <w:rPr>
                <w:rFonts w:cs="Arial"/>
                <w:sz w:val="18"/>
                <w:szCs w:val="18"/>
              </w:rPr>
            </w:pPr>
            <w:r w:rsidRPr="00BE5F49">
              <w:rPr>
                <w:rFonts w:cs="Arial"/>
                <w:sz w:val="18"/>
                <w:szCs w:val="18"/>
              </w:rPr>
              <w:t xml:space="preserve">IMPORTS </w:t>
            </w:r>
            <w:r w:rsidRPr="00BE5F49">
              <w:rPr>
                <w:rFonts w:ascii="Wingdings" w:eastAsia="Wingdings" w:hAnsi="Wingdings" w:cs="Wingdings"/>
                <w:sz w:val="18"/>
                <w:szCs w:val="18"/>
              </w:rPr>
              <w:t></w:t>
            </w:r>
            <w:r w:rsidRPr="00BE5F49">
              <w:rPr>
                <w:rFonts w:cs="Arial"/>
                <w:sz w:val="18"/>
                <w:szCs w:val="18"/>
              </w:rPr>
              <w:t xml:space="preserve"> </w:t>
            </w:r>
            <w:r w:rsidR="00152A19" w:rsidRPr="003E23F0">
              <w:rPr>
                <w:noProof/>
                <w:highlight w:val="black"/>
              </w:rPr>
              <w:t>xxxxxxxxxxx</w:t>
            </w:r>
          </w:p>
          <w:p w14:paraId="404055C1" w14:textId="69382C6E" w:rsidR="00B82998" w:rsidRPr="00BE5F49" w:rsidRDefault="00B82998" w:rsidP="00FE4B31">
            <w:pPr>
              <w:rPr>
                <w:rFonts w:cs="Arial"/>
                <w:sz w:val="18"/>
                <w:szCs w:val="18"/>
              </w:rPr>
            </w:pPr>
            <w:r w:rsidRPr="00BE5F49">
              <w:rPr>
                <w:rFonts w:cs="Arial"/>
                <w:sz w:val="18"/>
                <w:szCs w:val="18"/>
              </w:rPr>
              <w:t xml:space="preserve">EXPORTS </w:t>
            </w:r>
            <w:r w:rsidRPr="00BE5F49">
              <w:rPr>
                <w:rFonts w:ascii="Wingdings" w:eastAsia="Wingdings" w:hAnsi="Wingdings" w:cs="Wingdings"/>
                <w:sz w:val="18"/>
                <w:szCs w:val="18"/>
              </w:rPr>
              <w:t></w:t>
            </w:r>
            <w:r w:rsidRPr="00BE5F49">
              <w:rPr>
                <w:rFonts w:cs="Arial"/>
                <w:sz w:val="18"/>
                <w:szCs w:val="18"/>
              </w:rPr>
              <w:t xml:space="preserve"> </w:t>
            </w:r>
            <w:r w:rsidR="00152A19" w:rsidRPr="003E23F0">
              <w:rPr>
                <w:noProof/>
                <w:highlight w:val="black"/>
              </w:rPr>
              <w:t>xxxxxxxxxxx</w:t>
            </w:r>
          </w:p>
          <w:p w14:paraId="7F26B303" w14:textId="77777777" w:rsidR="00B82998" w:rsidRPr="00BE5F49" w:rsidRDefault="00B82998" w:rsidP="00FE4B31">
            <w:pPr>
              <w:rPr>
                <w:rFonts w:cs="Arial"/>
                <w:sz w:val="18"/>
                <w:szCs w:val="18"/>
                <w:u w:val="single"/>
              </w:rPr>
            </w:pPr>
            <w:r w:rsidRPr="00BE5F49">
              <w:rPr>
                <w:rFonts w:cs="Arial"/>
                <w:sz w:val="18"/>
                <w:szCs w:val="18"/>
                <w:u w:val="single"/>
              </w:rPr>
              <w:t>Surface Freight Centre</w:t>
            </w:r>
          </w:p>
          <w:p w14:paraId="62C45EEC" w14:textId="3EC6DB20" w:rsidR="00B82998" w:rsidRPr="00BE5F49" w:rsidRDefault="00B82998" w:rsidP="00FE4B31">
            <w:pPr>
              <w:rPr>
                <w:rFonts w:cs="Arial"/>
                <w:sz w:val="18"/>
                <w:szCs w:val="18"/>
              </w:rPr>
            </w:pPr>
            <w:r w:rsidRPr="00BE5F49">
              <w:rPr>
                <w:sz w:val="18"/>
                <w:szCs w:val="18"/>
              </w:rPr>
              <w:lastRenderedPageBreak/>
              <w:t xml:space="preserve">IMPORTS </w:t>
            </w:r>
            <w:r w:rsidRPr="00BE5F49">
              <w:rPr>
                <w:rFonts w:ascii="Wingdings" w:eastAsia="Wingdings" w:hAnsi="Wingdings" w:cs="Wingdings"/>
                <w:sz w:val="18"/>
                <w:szCs w:val="18"/>
              </w:rPr>
              <w:t></w:t>
            </w:r>
            <w:r w:rsidRPr="00BE5F49">
              <w:rPr>
                <w:sz w:val="18"/>
                <w:szCs w:val="18"/>
              </w:rPr>
              <w:t xml:space="preserve"> </w:t>
            </w:r>
            <w:r w:rsidR="00152A19" w:rsidRPr="003E23F0">
              <w:rPr>
                <w:noProof/>
                <w:highlight w:val="black"/>
              </w:rPr>
              <w:t>xxxxxxxxxxx</w:t>
            </w:r>
            <w:r w:rsidR="00152A19" w:rsidRPr="00BE5F49">
              <w:rPr>
                <w:rFonts w:cs="Arial"/>
                <w:sz w:val="18"/>
                <w:szCs w:val="18"/>
              </w:rPr>
              <w:t xml:space="preserve"> </w:t>
            </w:r>
            <w:r w:rsidRPr="00BE5F49">
              <w:rPr>
                <w:rFonts w:cs="Arial"/>
                <w:sz w:val="18"/>
                <w:szCs w:val="18"/>
              </w:rPr>
              <w:t xml:space="preserve">EXPORTS </w:t>
            </w:r>
            <w:r w:rsidRPr="00BE5F49">
              <w:rPr>
                <w:rFonts w:ascii="Wingdings" w:eastAsia="Wingdings" w:hAnsi="Wingdings" w:cs="Wingdings"/>
                <w:sz w:val="18"/>
                <w:szCs w:val="18"/>
              </w:rPr>
              <w:t></w:t>
            </w:r>
            <w:r w:rsidRPr="00BE5F49">
              <w:rPr>
                <w:rFonts w:cs="Arial"/>
                <w:sz w:val="18"/>
                <w:szCs w:val="18"/>
              </w:rPr>
              <w:t xml:space="preserve"> </w:t>
            </w:r>
            <w:r w:rsidR="00152A19" w:rsidRPr="003E23F0">
              <w:rPr>
                <w:noProof/>
                <w:highlight w:val="black"/>
              </w:rPr>
              <w:t>xxxxxxxxxxx</w:t>
            </w:r>
          </w:p>
        </w:tc>
        <w:tc>
          <w:tcPr>
            <w:tcW w:w="285" w:type="dxa"/>
            <w:tcBorders>
              <w:right w:val="single" w:sz="6" w:space="0" w:color="auto"/>
            </w:tcBorders>
            <w:shd w:val="pct12" w:color="auto" w:fill="auto"/>
          </w:tcPr>
          <w:p w14:paraId="227A6EE2" w14:textId="77777777" w:rsidR="00B82998" w:rsidRDefault="00B82998" w:rsidP="00FE4B31"/>
        </w:tc>
      </w:tr>
      <w:tr w:rsidR="00B82998" w14:paraId="668FC95A" w14:textId="77777777" w:rsidTr="0098130E">
        <w:trPr>
          <w:trHeight w:val="268"/>
          <w:jc w:val="center"/>
        </w:trPr>
        <w:tc>
          <w:tcPr>
            <w:tcW w:w="5957" w:type="dxa"/>
            <w:gridSpan w:val="3"/>
            <w:tcBorders>
              <w:left w:val="single" w:sz="6" w:space="0" w:color="auto"/>
            </w:tcBorders>
            <w:shd w:val="pct12" w:color="auto" w:fill="auto"/>
          </w:tcPr>
          <w:p w14:paraId="70341908" w14:textId="77777777" w:rsidR="00B82998" w:rsidRPr="00BE5F49" w:rsidRDefault="00B82998" w:rsidP="00FE4B31">
            <w:pPr>
              <w:rPr>
                <w:sz w:val="18"/>
                <w:szCs w:val="18"/>
              </w:rPr>
            </w:pPr>
          </w:p>
        </w:tc>
        <w:tc>
          <w:tcPr>
            <w:tcW w:w="5101" w:type="dxa"/>
            <w:vMerge/>
            <w:tcBorders>
              <w:left w:val="single" w:sz="6" w:space="0" w:color="auto"/>
              <w:right w:val="single" w:sz="6" w:space="0" w:color="auto"/>
            </w:tcBorders>
          </w:tcPr>
          <w:p w14:paraId="19B14650" w14:textId="77777777" w:rsidR="00B82998" w:rsidRPr="00BE5F49" w:rsidRDefault="00B82998" w:rsidP="00FE4B31">
            <w:pPr>
              <w:rPr>
                <w:sz w:val="18"/>
                <w:szCs w:val="18"/>
              </w:rPr>
            </w:pPr>
          </w:p>
        </w:tc>
        <w:tc>
          <w:tcPr>
            <w:tcW w:w="285" w:type="dxa"/>
            <w:tcBorders>
              <w:right w:val="single" w:sz="6" w:space="0" w:color="auto"/>
            </w:tcBorders>
            <w:shd w:val="pct12" w:color="auto" w:fill="auto"/>
          </w:tcPr>
          <w:p w14:paraId="40E32F06" w14:textId="77777777" w:rsidR="00B82998" w:rsidRDefault="00B82998" w:rsidP="00FE4B31"/>
        </w:tc>
      </w:tr>
      <w:tr w:rsidR="00B82998" w14:paraId="689E751A" w14:textId="77777777" w:rsidTr="0098130E">
        <w:trPr>
          <w:jc w:val="center"/>
        </w:trPr>
        <w:tc>
          <w:tcPr>
            <w:tcW w:w="389" w:type="dxa"/>
            <w:tcBorders>
              <w:left w:val="single" w:sz="6" w:space="0" w:color="auto"/>
            </w:tcBorders>
            <w:shd w:val="pct12" w:color="auto" w:fill="auto"/>
          </w:tcPr>
          <w:p w14:paraId="352C692C" w14:textId="77777777" w:rsidR="00B82998" w:rsidRDefault="00B82998" w:rsidP="00FE4B31">
            <w:pPr>
              <w:rPr>
                <w:sz w:val="16"/>
              </w:rPr>
            </w:pPr>
          </w:p>
        </w:tc>
        <w:tc>
          <w:tcPr>
            <w:tcW w:w="5262" w:type="dxa"/>
            <w:tcBorders>
              <w:top w:val="single" w:sz="6" w:space="0" w:color="auto"/>
              <w:left w:val="single" w:sz="6" w:space="0" w:color="auto"/>
              <w:bottom w:val="single" w:sz="6" w:space="0" w:color="auto"/>
              <w:right w:val="single" w:sz="6" w:space="0" w:color="auto"/>
            </w:tcBorders>
          </w:tcPr>
          <w:p w14:paraId="03CB90E8" w14:textId="77777777" w:rsidR="00B82998" w:rsidRDefault="00B82998" w:rsidP="00FE4B31">
            <w:pPr>
              <w:rPr>
                <w:rFonts w:cs="Arial"/>
                <w:b/>
                <w:sz w:val="18"/>
                <w:szCs w:val="18"/>
              </w:rPr>
            </w:pPr>
            <w:r w:rsidRPr="00BE5F49">
              <w:rPr>
                <w:rFonts w:cs="Arial"/>
                <w:b/>
                <w:sz w:val="18"/>
                <w:szCs w:val="18"/>
              </w:rPr>
              <w:t>4. (a) Supply / Support Management Branch or Order Manager:</w:t>
            </w:r>
          </w:p>
          <w:p w14:paraId="3382D88B" w14:textId="77777777" w:rsidR="00B82998" w:rsidRPr="00BE5F49" w:rsidRDefault="00B82998" w:rsidP="00FE4B31">
            <w:pPr>
              <w:rPr>
                <w:rFonts w:cs="Arial"/>
                <w:b/>
                <w:sz w:val="18"/>
                <w:szCs w:val="18"/>
              </w:rPr>
            </w:pPr>
            <w:r w:rsidRPr="00D20335">
              <w:rPr>
                <w:rFonts w:cs="Arial"/>
                <w:b/>
                <w:sz w:val="18"/>
                <w:szCs w:val="18"/>
              </w:rPr>
              <w:t>Branch/Name:</w:t>
            </w:r>
            <w:r>
              <w:rPr>
                <w:rFonts w:cs="Arial"/>
                <w:b/>
                <w:sz w:val="18"/>
                <w:szCs w:val="18"/>
              </w:rPr>
              <w:t xml:space="preserve"> </w:t>
            </w:r>
            <w:r>
              <w:rPr>
                <w:rFonts w:cs="Arial"/>
                <w:b/>
                <w:sz w:val="18"/>
                <w:szCs w:val="18"/>
              </w:rPr>
              <w:fldChar w:fldCharType="begin">
                <w:ffData>
                  <w:name w:val="Text7"/>
                  <w:enabled/>
                  <w:calcOnExit w:val="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p w14:paraId="3DBA122E" w14:textId="77777777" w:rsidR="00B82998" w:rsidRPr="00BE5F49" w:rsidRDefault="00B82998" w:rsidP="00FE4B31">
            <w:pPr>
              <w:rPr>
                <w:rFonts w:cs="Arial"/>
                <w:b/>
                <w:sz w:val="18"/>
                <w:szCs w:val="18"/>
              </w:rPr>
            </w:pPr>
          </w:p>
          <w:p w14:paraId="265845B4" w14:textId="77777777" w:rsidR="00B82998" w:rsidRPr="00BE5F49" w:rsidRDefault="00B82998" w:rsidP="00FE4B31">
            <w:pPr>
              <w:rPr>
                <w:rFonts w:cs="Arial"/>
                <w:b/>
                <w:sz w:val="18"/>
                <w:szCs w:val="18"/>
              </w:rPr>
            </w:pPr>
          </w:p>
          <w:p w14:paraId="2376DFD0" w14:textId="77777777" w:rsidR="00B82998" w:rsidRPr="00BE5F49" w:rsidRDefault="00B82998" w:rsidP="00FE4B31">
            <w:pPr>
              <w:rPr>
                <w:rFonts w:cs="Arial"/>
                <w:b/>
                <w:sz w:val="18"/>
                <w:szCs w:val="18"/>
              </w:rPr>
            </w:pPr>
            <w:r w:rsidRPr="00B46362">
              <w:rPr>
                <w:rFonts w:ascii="Wingdings" w:eastAsia="Wingdings" w:hAnsi="Wingdings" w:cs="Wingdings"/>
                <w:sz w:val="18"/>
                <w:szCs w:val="18"/>
              </w:rPr>
              <w:t></w:t>
            </w:r>
            <w:r w:rsidRPr="00BE5F49">
              <w:rPr>
                <w:rFonts w:cs="Arial"/>
                <w:b/>
                <w:sz w:val="18"/>
                <w:szCs w:val="18"/>
              </w:rPr>
              <w:t xml:space="preserve"> </w:t>
            </w:r>
            <w:r>
              <w:rPr>
                <w:rFonts w:cs="Arial"/>
                <w:b/>
                <w:sz w:val="18"/>
                <w:szCs w:val="18"/>
              </w:rPr>
              <w:t xml:space="preserve"> </w:t>
            </w:r>
            <w:r>
              <w:rPr>
                <w:rFonts w:cs="Arial"/>
                <w:b/>
                <w:sz w:val="18"/>
                <w:szCs w:val="18"/>
              </w:rPr>
              <w:fldChar w:fldCharType="begin">
                <w:ffData>
                  <w:name w:val="Text8"/>
                  <w:enabled/>
                  <w:calcOnExit w:val="0"/>
                  <w:textInput/>
                </w:ffData>
              </w:fldChar>
            </w:r>
            <w:bookmarkStart w:id="9" w:name="Text8"/>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9"/>
          </w:p>
          <w:p w14:paraId="2274E4BD" w14:textId="77777777" w:rsidR="00B82998" w:rsidRPr="00BE5F49" w:rsidRDefault="00B82998" w:rsidP="00FE4B31">
            <w:pPr>
              <w:rPr>
                <w:rFonts w:cs="Arial"/>
                <w:b/>
                <w:sz w:val="18"/>
                <w:szCs w:val="18"/>
              </w:rPr>
            </w:pPr>
          </w:p>
          <w:p w14:paraId="7977E6A5" w14:textId="77777777" w:rsidR="00B82998" w:rsidRPr="00BE5F49" w:rsidRDefault="00B82998" w:rsidP="00FE4B31">
            <w:pPr>
              <w:rPr>
                <w:rFonts w:cs="Arial"/>
                <w:sz w:val="18"/>
                <w:szCs w:val="18"/>
              </w:rPr>
            </w:pPr>
            <w:r w:rsidRPr="00BE5F49">
              <w:rPr>
                <w:rFonts w:cs="Arial"/>
                <w:b/>
                <w:sz w:val="18"/>
                <w:szCs w:val="18"/>
              </w:rPr>
              <w:t xml:space="preserve">   (b) U.I.N.  </w:t>
            </w:r>
            <w:r>
              <w:rPr>
                <w:rFonts w:cs="Arial"/>
                <w:b/>
                <w:sz w:val="18"/>
                <w:szCs w:val="18"/>
              </w:rPr>
              <w:t xml:space="preserve"> </w:t>
            </w:r>
            <w:r>
              <w:rPr>
                <w:rFonts w:cs="Arial"/>
                <w:b/>
                <w:sz w:val="18"/>
                <w:szCs w:val="18"/>
              </w:rPr>
              <w:fldChar w:fldCharType="begin">
                <w:ffData>
                  <w:name w:val="Text9"/>
                  <w:enabled/>
                  <w:calcOnExit w:val="0"/>
                  <w:textInput/>
                </w:ffData>
              </w:fldChar>
            </w:r>
            <w:bookmarkStart w:id="10" w:name="Text9"/>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10"/>
          </w:p>
        </w:tc>
        <w:tc>
          <w:tcPr>
            <w:tcW w:w="306" w:type="dxa"/>
            <w:shd w:val="pct12" w:color="auto" w:fill="auto"/>
          </w:tcPr>
          <w:p w14:paraId="07D84CCB" w14:textId="77777777" w:rsidR="00B82998" w:rsidRPr="00BE5F49" w:rsidRDefault="00B82998" w:rsidP="00FE4B31">
            <w:pPr>
              <w:rPr>
                <w:sz w:val="18"/>
                <w:szCs w:val="18"/>
              </w:rPr>
            </w:pPr>
          </w:p>
        </w:tc>
        <w:tc>
          <w:tcPr>
            <w:tcW w:w="5101" w:type="dxa"/>
            <w:tcBorders>
              <w:left w:val="single" w:sz="6" w:space="0" w:color="auto"/>
              <w:bottom w:val="single" w:sz="6" w:space="0" w:color="auto"/>
              <w:right w:val="single" w:sz="6" w:space="0" w:color="auto"/>
            </w:tcBorders>
          </w:tcPr>
          <w:p w14:paraId="1006BD2C" w14:textId="77777777" w:rsidR="00B82998" w:rsidRPr="00BE5F49" w:rsidRDefault="00B82998" w:rsidP="00FE4B31">
            <w:pPr>
              <w:rPr>
                <w:rFonts w:cs="Arial"/>
                <w:sz w:val="18"/>
                <w:szCs w:val="18"/>
              </w:rPr>
            </w:pPr>
            <w:r w:rsidRPr="00BE5F49">
              <w:rPr>
                <w:rFonts w:cs="Arial"/>
                <w:b/>
                <w:sz w:val="18"/>
                <w:szCs w:val="18"/>
              </w:rPr>
              <w:t>B.</w:t>
            </w:r>
            <w:r w:rsidRPr="00BE5F49">
              <w:rPr>
                <w:rFonts w:cs="Arial"/>
                <w:sz w:val="18"/>
                <w:szCs w:val="18"/>
              </w:rPr>
              <w:t xml:space="preserve"> </w:t>
            </w:r>
            <w:r w:rsidRPr="00BE5F49">
              <w:rPr>
                <w:rFonts w:cs="Arial"/>
                <w:b/>
                <w:bCs/>
                <w:sz w:val="18"/>
                <w:szCs w:val="18"/>
                <w:u w:val="single"/>
              </w:rPr>
              <w:t>JSCS</w:t>
            </w:r>
          </w:p>
          <w:p w14:paraId="6D940804" w14:textId="77777777" w:rsidR="00B82998" w:rsidRPr="00BE5F49" w:rsidRDefault="00B82998" w:rsidP="00FE4B31">
            <w:pPr>
              <w:rPr>
                <w:rFonts w:cs="Arial"/>
                <w:sz w:val="18"/>
                <w:szCs w:val="18"/>
              </w:rPr>
            </w:pPr>
          </w:p>
          <w:p w14:paraId="630462C8" w14:textId="15C6E70A" w:rsidR="00B82998" w:rsidRPr="00BE5F49" w:rsidRDefault="00B82998" w:rsidP="00FE4B31">
            <w:pPr>
              <w:rPr>
                <w:rFonts w:cs="Arial"/>
                <w:sz w:val="18"/>
                <w:szCs w:val="18"/>
              </w:rPr>
            </w:pPr>
            <w:r w:rsidRPr="00BE5F49">
              <w:rPr>
                <w:rFonts w:cs="Arial"/>
                <w:sz w:val="18"/>
                <w:szCs w:val="18"/>
              </w:rPr>
              <w:t>JSCS Helpdesk No</w:t>
            </w:r>
            <w:r w:rsidR="009D51FF">
              <w:rPr>
                <w:rFonts w:cs="Arial"/>
                <w:sz w:val="18"/>
                <w:szCs w:val="18"/>
              </w:rPr>
              <w:t xml:space="preserve"> </w:t>
            </w:r>
            <w:r w:rsidR="009D51FF" w:rsidRPr="003E23F0">
              <w:rPr>
                <w:noProof/>
                <w:highlight w:val="black"/>
              </w:rPr>
              <w:t>xxxxxxxxxxx</w:t>
            </w:r>
            <w:r w:rsidR="009D51FF" w:rsidRPr="000624B8">
              <w:rPr>
                <w:rFonts w:cs="Arial"/>
                <w:highlight w:val="white"/>
                <w:shd w:val="clear" w:color="auto" w:fill="FFFFFF"/>
              </w:rPr>
              <w:t xml:space="preserve"> </w:t>
            </w:r>
            <w:r w:rsidRPr="00BE5F49">
              <w:rPr>
                <w:rFonts w:cs="Arial"/>
                <w:sz w:val="18"/>
                <w:szCs w:val="18"/>
              </w:rPr>
              <w:t>(select option 2, then option 3)</w:t>
            </w:r>
          </w:p>
          <w:p w14:paraId="3A4E9110" w14:textId="1445E16A" w:rsidR="00B82998" w:rsidRPr="00BE5F49" w:rsidRDefault="00B82998" w:rsidP="00FE4B31">
            <w:pPr>
              <w:rPr>
                <w:rFonts w:cs="Arial"/>
                <w:sz w:val="18"/>
                <w:szCs w:val="18"/>
              </w:rPr>
            </w:pPr>
            <w:r w:rsidRPr="00BE5F49">
              <w:rPr>
                <w:rFonts w:cs="Arial"/>
                <w:sz w:val="18"/>
                <w:szCs w:val="18"/>
              </w:rPr>
              <w:t xml:space="preserve">JSCS Fax No. </w:t>
            </w:r>
            <w:r w:rsidR="009D51FF" w:rsidRPr="003E23F0">
              <w:rPr>
                <w:noProof/>
                <w:highlight w:val="black"/>
              </w:rPr>
              <w:t>xxxxxxxxxxx</w:t>
            </w:r>
          </w:p>
          <w:p w14:paraId="731FD6B2" w14:textId="05904911" w:rsidR="00B82998" w:rsidRPr="00BE5F49" w:rsidRDefault="00B82998" w:rsidP="00FE4B31">
            <w:pPr>
              <w:spacing w:after="60"/>
              <w:rPr>
                <w:rFonts w:cs="Arial"/>
                <w:sz w:val="18"/>
                <w:szCs w:val="18"/>
              </w:rPr>
            </w:pPr>
            <w:r w:rsidRPr="00271956">
              <w:rPr>
                <w:rFonts w:cs="Arial"/>
                <w:sz w:val="18"/>
                <w:szCs w:val="18"/>
              </w:rPr>
              <w:t>Users requiring an account to use the MOD Freight Collection Service should contact</w:t>
            </w:r>
            <w:r>
              <w:rPr>
                <w:rFonts w:cs="Arial"/>
                <w:sz w:val="18"/>
                <w:szCs w:val="18"/>
              </w:rPr>
              <w:t xml:space="preserve"> </w:t>
            </w:r>
            <w:r w:rsidR="00152A19" w:rsidRPr="003E23F0">
              <w:rPr>
                <w:noProof/>
                <w:highlight w:val="black"/>
              </w:rPr>
              <w:t>xxxxxxxxxxx</w:t>
            </w:r>
            <w:r w:rsidRPr="000624B8">
              <w:rPr>
                <w:rFonts w:cs="Arial"/>
                <w:highlight w:val="white"/>
                <w:shd w:val="clear" w:color="auto" w:fill="FFFFFF"/>
              </w:rPr>
              <w:t xml:space="preserve"> </w:t>
            </w:r>
            <w:r w:rsidRPr="00271956">
              <w:rPr>
                <w:rFonts w:cs="Arial"/>
                <w:sz w:val="18"/>
                <w:szCs w:val="18"/>
              </w:rPr>
              <w:t>in the first instance.</w:t>
            </w:r>
          </w:p>
        </w:tc>
        <w:tc>
          <w:tcPr>
            <w:tcW w:w="285" w:type="dxa"/>
            <w:tcBorders>
              <w:right w:val="single" w:sz="6" w:space="0" w:color="auto"/>
            </w:tcBorders>
            <w:shd w:val="pct12" w:color="auto" w:fill="auto"/>
          </w:tcPr>
          <w:p w14:paraId="277C5A3C" w14:textId="77777777" w:rsidR="00B82998" w:rsidRDefault="00B82998" w:rsidP="00FE4B31">
            <w:pPr>
              <w:rPr>
                <w:sz w:val="16"/>
              </w:rPr>
            </w:pPr>
          </w:p>
        </w:tc>
      </w:tr>
      <w:tr w:rsidR="00B82998" w:rsidRPr="00BE5F49" w14:paraId="5E2B9ED0" w14:textId="77777777" w:rsidTr="0098130E">
        <w:trPr>
          <w:jc w:val="center"/>
        </w:trPr>
        <w:tc>
          <w:tcPr>
            <w:tcW w:w="11343" w:type="dxa"/>
            <w:gridSpan w:val="5"/>
            <w:tcBorders>
              <w:left w:val="single" w:sz="6" w:space="0" w:color="auto"/>
              <w:right w:val="single" w:sz="6" w:space="0" w:color="auto"/>
            </w:tcBorders>
            <w:shd w:val="pct12" w:color="auto" w:fill="auto"/>
          </w:tcPr>
          <w:p w14:paraId="21FF6753" w14:textId="77777777" w:rsidR="00B82998" w:rsidRPr="00BE5F49" w:rsidRDefault="00B82998" w:rsidP="00FE4B31">
            <w:pPr>
              <w:rPr>
                <w:sz w:val="18"/>
                <w:szCs w:val="18"/>
              </w:rPr>
            </w:pPr>
          </w:p>
        </w:tc>
      </w:tr>
      <w:tr w:rsidR="00B82998" w14:paraId="25964EDD" w14:textId="77777777" w:rsidTr="0098130E">
        <w:trPr>
          <w:jc w:val="center"/>
        </w:trPr>
        <w:tc>
          <w:tcPr>
            <w:tcW w:w="389" w:type="dxa"/>
            <w:tcBorders>
              <w:left w:val="single" w:sz="6" w:space="0" w:color="auto"/>
            </w:tcBorders>
            <w:shd w:val="pct12" w:color="auto" w:fill="auto"/>
          </w:tcPr>
          <w:p w14:paraId="4A786C3A" w14:textId="77777777" w:rsidR="00B82998" w:rsidRDefault="00B82998" w:rsidP="00FE4B31">
            <w:pPr>
              <w:rPr>
                <w:sz w:val="16"/>
              </w:rPr>
            </w:pPr>
          </w:p>
        </w:tc>
        <w:tc>
          <w:tcPr>
            <w:tcW w:w="5262" w:type="dxa"/>
            <w:tcBorders>
              <w:top w:val="single" w:sz="6" w:space="0" w:color="auto"/>
              <w:left w:val="single" w:sz="6" w:space="0" w:color="auto"/>
              <w:bottom w:val="single" w:sz="6" w:space="0" w:color="auto"/>
              <w:right w:val="single" w:sz="6" w:space="0" w:color="auto"/>
            </w:tcBorders>
          </w:tcPr>
          <w:p w14:paraId="08DCBEAC" w14:textId="77777777" w:rsidR="00B82998" w:rsidRPr="00BE5F49" w:rsidRDefault="00B82998" w:rsidP="00FE4B31">
            <w:pPr>
              <w:rPr>
                <w:rFonts w:cs="Arial"/>
                <w:sz w:val="18"/>
                <w:szCs w:val="18"/>
              </w:rPr>
            </w:pPr>
            <w:r w:rsidRPr="00BE5F49">
              <w:rPr>
                <w:rFonts w:cs="Arial"/>
                <w:b/>
                <w:sz w:val="18"/>
                <w:szCs w:val="18"/>
              </w:rPr>
              <w:t>5. Drawings/Specifications are available from</w:t>
            </w:r>
          </w:p>
          <w:p w14:paraId="178B788C" w14:textId="77777777" w:rsidR="00B82998" w:rsidRPr="00BE5F49" w:rsidRDefault="00EC269A" w:rsidP="00FE4B31">
            <w:pPr>
              <w:rPr>
                <w:rFonts w:cs="Arial"/>
                <w:sz w:val="18"/>
                <w:szCs w:val="18"/>
              </w:rPr>
            </w:pPr>
            <w:r>
              <w:rPr>
                <w:rFonts w:cs="Arial"/>
                <w:sz w:val="18"/>
                <w:szCs w:val="18"/>
              </w:rPr>
              <w:t>Not Applicable</w:t>
            </w:r>
          </w:p>
          <w:p w14:paraId="5C9C3ED7" w14:textId="77777777" w:rsidR="00B82998" w:rsidRPr="00BE5F49" w:rsidRDefault="00B82998" w:rsidP="00FE4B31">
            <w:pPr>
              <w:rPr>
                <w:rFonts w:cs="Arial"/>
                <w:sz w:val="18"/>
                <w:szCs w:val="18"/>
              </w:rPr>
            </w:pPr>
          </w:p>
        </w:tc>
        <w:tc>
          <w:tcPr>
            <w:tcW w:w="306" w:type="dxa"/>
            <w:shd w:val="pct12" w:color="auto" w:fill="auto"/>
          </w:tcPr>
          <w:p w14:paraId="7123AFD8" w14:textId="77777777" w:rsidR="00B82998" w:rsidRPr="00BE5F49" w:rsidRDefault="00B82998" w:rsidP="00FE4B31">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14:paraId="011DE756" w14:textId="77777777" w:rsidR="00B82998" w:rsidRPr="00BE5F49" w:rsidRDefault="00B82998" w:rsidP="00FE4B31">
            <w:pPr>
              <w:rPr>
                <w:rFonts w:cs="Arial"/>
                <w:sz w:val="18"/>
                <w:szCs w:val="18"/>
              </w:rPr>
            </w:pPr>
            <w:r w:rsidRPr="00BE5F49">
              <w:rPr>
                <w:rFonts w:cs="Arial"/>
                <w:b/>
                <w:sz w:val="18"/>
                <w:szCs w:val="18"/>
              </w:rPr>
              <w:t>11. The Invoice Paying Authority</w:t>
            </w:r>
          </w:p>
          <w:p w14:paraId="73407713" w14:textId="0C6C2109" w:rsidR="00B82998" w:rsidRPr="00BE5F49" w:rsidRDefault="00B82998" w:rsidP="00FE4B31">
            <w:pPr>
              <w:rPr>
                <w:rFonts w:cs="Arial"/>
                <w:sz w:val="18"/>
                <w:szCs w:val="18"/>
              </w:rPr>
            </w:pPr>
            <w:r w:rsidRPr="00BE5F49">
              <w:rPr>
                <w:rFonts w:cs="Arial"/>
                <w:sz w:val="18"/>
                <w:szCs w:val="18"/>
              </w:rPr>
              <w:t>Ministry of Defence</w:t>
            </w:r>
            <w:r w:rsidRPr="00BE5F49">
              <w:rPr>
                <w:rFonts w:cs="Arial"/>
                <w:sz w:val="18"/>
                <w:szCs w:val="18"/>
              </w:rPr>
              <w:tab/>
            </w:r>
            <w:r>
              <w:rPr>
                <w:rFonts w:cs="Arial"/>
                <w:sz w:val="18"/>
                <w:szCs w:val="18"/>
              </w:rPr>
              <w:tab/>
            </w:r>
            <w:r w:rsidRPr="00BE5F49">
              <w:rPr>
                <w:rFonts w:ascii="Wingdings" w:eastAsia="Wingdings" w:hAnsi="Wingdings" w:cs="Wingdings"/>
                <w:sz w:val="18"/>
                <w:szCs w:val="18"/>
              </w:rPr>
              <w:t></w:t>
            </w:r>
            <w:r w:rsidRPr="00BE5F49">
              <w:rPr>
                <w:rFonts w:cs="Arial"/>
                <w:sz w:val="18"/>
                <w:szCs w:val="18"/>
              </w:rPr>
              <w:t xml:space="preserve"> </w:t>
            </w:r>
            <w:r w:rsidR="00152A19" w:rsidRPr="003E23F0">
              <w:rPr>
                <w:noProof/>
                <w:highlight w:val="black"/>
              </w:rPr>
              <w:t>xxxxxxxxxxx</w:t>
            </w:r>
          </w:p>
          <w:p w14:paraId="0B2513E2" w14:textId="77777777" w:rsidR="00B82998" w:rsidRPr="00BE5F49" w:rsidRDefault="00B82998" w:rsidP="00FE4B31">
            <w:pPr>
              <w:rPr>
                <w:rFonts w:cs="Arial"/>
                <w:sz w:val="18"/>
                <w:szCs w:val="18"/>
              </w:rPr>
            </w:pPr>
            <w:r w:rsidRPr="00BE5F49">
              <w:rPr>
                <w:rFonts w:cs="Arial"/>
                <w:sz w:val="18"/>
                <w:szCs w:val="18"/>
              </w:rPr>
              <w:t>DBS Finance</w:t>
            </w:r>
          </w:p>
          <w:p w14:paraId="28788D69" w14:textId="3A516A6B" w:rsidR="00B82998" w:rsidRPr="00BE5F49" w:rsidRDefault="00B82998" w:rsidP="00FE4B31">
            <w:pPr>
              <w:rPr>
                <w:rFonts w:cs="Arial"/>
                <w:sz w:val="18"/>
                <w:szCs w:val="18"/>
              </w:rPr>
            </w:pPr>
            <w:r w:rsidRPr="00BE5F49">
              <w:rPr>
                <w:rFonts w:cs="Arial"/>
                <w:sz w:val="18"/>
                <w:szCs w:val="18"/>
              </w:rPr>
              <w:t>Walker House, Exchange Flags</w:t>
            </w:r>
            <w:r w:rsidRPr="00BE5F49">
              <w:rPr>
                <w:rFonts w:cs="Arial"/>
                <w:sz w:val="18"/>
                <w:szCs w:val="18"/>
              </w:rPr>
              <w:tab/>
              <w:t>Fax</w:t>
            </w:r>
            <w:r w:rsidR="00152A19" w:rsidRPr="00A4708A">
              <w:t xml:space="preserve"> </w:t>
            </w:r>
            <w:r w:rsidR="00152A19" w:rsidRPr="003E23F0">
              <w:rPr>
                <w:noProof/>
                <w:highlight w:val="black"/>
              </w:rPr>
              <w:t>xxxxxxxxxxx</w:t>
            </w:r>
          </w:p>
          <w:p w14:paraId="33D5B37C" w14:textId="0DDEC469" w:rsidR="00B82998" w:rsidRPr="00BE5F49" w:rsidRDefault="00152A19" w:rsidP="00FE4B31">
            <w:pPr>
              <w:rPr>
                <w:rFonts w:cs="Arial"/>
                <w:sz w:val="18"/>
                <w:szCs w:val="18"/>
              </w:rPr>
            </w:pPr>
            <w:r w:rsidRPr="003E23F0">
              <w:rPr>
                <w:noProof/>
                <w:highlight w:val="black"/>
              </w:rPr>
              <w:t>xxxxxxxxxxx</w:t>
            </w:r>
            <w:r w:rsidR="00B82998">
              <w:rPr>
                <w:rFonts w:cs="Arial"/>
                <w:sz w:val="18"/>
                <w:szCs w:val="18"/>
              </w:rPr>
              <w:tab/>
            </w:r>
            <w:r w:rsidR="00B82998" w:rsidRPr="00BE5F49">
              <w:rPr>
                <w:rFonts w:cs="Arial"/>
                <w:b/>
                <w:sz w:val="18"/>
                <w:szCs w:val="18"/>
              </w:rPr>
              <w:t xml:space="preserve">Website is: </w:t>
            </w:r>
            <w:r w:rsidRPr="003E23F0">
              <w:rPr>
                <w:noProof/>
                <w:highlight w:val="black"/>
              </w:rPr>
              <w:t>xxxxxxxxxxx</w:t>
            </w:r>
          </w:p>
        </w:tc>
        <w:tc>
          <w:tcPr>
            <w:tcW w:w="285" w:type="dxa"/>
            <w:tcBorders>
              <w:right w:val="single" w:sz="6" w:space="0" w:color="auto"/>
            </w:tcBorders>
            <w:shd w:val="pct12" w:color="auto" w:fill="auto"/>
          </w:tcPr>
          <w:p w14:paraId="28537AAF" w14:textId="77777777" w:rsidR="00B82998" w:rsidRDefault="00B82998" w:rsidP="00FE4B31">
            <w:pPr>
              <w:rPr>
                <w:sz w:val="16"/>
              </w:rPr>
            </w:pPr>
          </w:p>
        </w:tc>
      </w:tr>
      <w:tr w:rsidR="00B82998" w:rsidRPr="00BE5F49" w14:paraId="7514EE02" w14:textId="77777777" w:rsidTr="0098130E">
        <w:trPr>
          <w:jc w:val="center"/>
        </w:trPr>
        <w:tc>
          <w:tcPr>
            <w:tcW w:w="11343" w:type="dxa"/>
            <w:gridSpan w:val="5"/>
            <w:tcBorders>
              <w:left w:val="single" w:sz="6" w:space="0" w:color="auto"/>
              <w:right w:val="single" w:sz="6" w:space="0" w:color="auto"/>
            </w:tcBorders>
            <w:shd w:val="pct12" w:color="auto" w:fill="auto"/>
          </w:tcPr>
          <w:p w14:paraId="125C2C1C" w14:textId="77777777" w:rsidR="00B82998" w:rsidRPr="00BE5F49" w:rsidRDefault="00B82998" w:rsidP="00FE4B31">
            <w:pPr>
              <w:rPr>
                <w:sz w:val="18"/>
                <w:szCs w:val="18"/>
              </w:rPr>
            </w:pPr>
          </w:p>
        </w:tc>
      </w:tr>
      <w:tr w:rsidR="00B82998" w14:paraId="2711BE5B" w14:textId="77777777" w:rsidTr="0098130E">
        <w:trPr>
          <w:jc w:val="center"/>
        </w:trPr>
        <w:tc>
          <w:tcPr>
            <w:tcW w:w="389" w:type="dxa"/>
            <w:tcBorders>
              <w:left w:val="single" w:sz="6" w:space="0" w:color="auto"/>
            </w:tcBorders>
            <w:shd w:val="pct12" w:color="auto" w:fill="auto"/>
          </w:tcPr>
          <w:p w14:paraId="3EFBB9A3" w14:textId="77777777" w:rsidR="00B82998" w:rsidRDefault="00B82998" w:rsidP="00FE4B31">
            <w:pPr>
              <w:rPr>
                <w:sz w:val="16"/>
              </w:rPr>
            </w:pPr>
          </w:p>
        </w:tc>
        <w:tc>
          <w:tcPr>
            <w:tcW w:w="5262" w:type="dxa"/>
            <w:tcBorders>
              <w:top w:val="single" w:sz="6" w:space="0" w:color="auto"/>
              <w:left w:val="single" w:sz="6" w:space="0" w:color="auto"/>
              <w:bottom w:val="single" w:sz="6" w:space="0" w:color="auto"/>
              <w:right w:val="single" w:sz="6" w:space="0" w:color="auto"/>
            </w:tcBorders>
          </w:tcPr>
          <w:p w14:paraId="5A0D863E" w14:textId="77777777" w:rsidR="00B82998" w:rsidRPr="00BE5F49" w:rsidRDefault="00B82998" w:rsidP="00FE4B31">
            <w:pPr>
              <w:rPr>
                <w:rFonts w:cs="Arial"/>
                <w:sz w:val="18"/>
                <w:szCs w:val="18"/>
              </w:rPr>
            </w:pPr>
            <w:r w:rsidRPr="00BE5F49">
              <w:rPr>
                <w:rFonts w:cs="Arial"/>
                <w:b/>
                <w:sz w:val="18"/>
                <w:szCs w:val="18"/>
              </w:rPr>
              <w:t xml:space="preserve">6.  </w:t>
            </w:r>
            <w:r>
              <w:rPr>
                <w:rFonts w:cs="Arial"/>
                <w:b/>
                <w:sz w:val="18"/>
                <w:szCs w:val="18"/>
              </w:rPr>
              <w:t>Intentionally Blank</w:t>
            </w:r>
          </w:p>
        </w:tc>
        <w:tc>
          <w:tcPr>
            <w:tcW w:w="306" w:type="dxa"/>
            <w:shd w:val="pct12" w:color="auto" w:fill="auto"/>
          </w:tcPr>
          <w:p w14:paraId="53E3E52B" w14:textId="77777777" w:rsidR="00B82998" w:rsidRPr="00BE5F49" w:rsidRDefault="00B82998" w:rsidP="00FE4B31">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14:paraId="68DB8AFE" w14:textId="77777777" w:rsidR="00B82998" w:rsidRPr="00BE5F49" w:rsidRDefault="00B82998" w:rsidP="00FE4B31">
            <w:pPr>
              <w:rPr>
                <w:rFonts w:cs="Arial"/>
                <w:sz w:val="18"/>
                <w:szCs w:val="18"/>
              </w:rPr>
            </w:pPr>
            <w:r w:rsidRPr="00BE5F49">
              <w:rPr>
                <w:rFonts w:cs="Arial"/>
                <w:b/>
                <w:sz w:val="18"/>
                <w:szCs w:val="18"/>
              </w:rPr>
              <w:t>12.  Forms and Documentation are available through *:</w:t>
            </w:r>
          </w:p>
          <w:p w14:paraId="49703373" w14:textId="77777777" w:rsidR="00B82998" w:rsidRPr="00BE5F49" w:rsidRDefault="00B82998" w:rsidP="00FE4B31">
            <w:pPr>
              <w:rPr>
                <w:rFonts w:cs="Arial"/>
                <w:sz w:val="18"/>
                <w:szCs w:val="18"/>
              </w:rPr>
            </w:pPr>
            <w:r w:rsidRPr="00BE5F49">
              <w:rPr>
                <w:rFonts w:cs="Arial"/>
                <w:sz w:val="18"/>
                <w:szCs w:val="18"/>
              </w:rPr>
              <w:t xml:space="preserve">Ministry of Defence, Forms and Pubs Commodity Management </w:t>
            </w:r>
          </w:p>
          <w:p w14:paraId="0BAD49EB" w14:textId="40B1BE22" w:rsidR="00B82998" w:rsidRDefault="00152A19" w:rsidP="00FE4B31">
            <w:pPr>
              <w:rPr>
                <w:rFonts w:cs="Arial"/>
                <w:b/>
                <w:sz w:val="18"/>
                <w:szCs w:val="18"/>
                <w:shd w:val="clear" w:color="auto" w:fill="FFFF99"/>
              </w:rPr>
            </w:pPr>
            <w:r w:rsidRPr="003E23F0">
              <w:rPr>
                <w:noProof/>
                <w:highlight w:val="black"/>
              </w:rPr>
              <w:t>xxxxxxxxxxx</w:t>
            </w:r>
            <w:r w:rsidRPr="00BE5F49">
              <w:rPr>
                <w:rFonts w:cs="Arial"/>
                <w:sz w:val="18"/>
                <w:szCs w:val="18"/>
              </w:rPr>
              <w:t xml:space="preserve"> </w:t>
            </w:r>
            <w:r w:rsidRPr="003E23F0">
              <w:rPr>
                <w:noProof/>
                <w:highlight w:val="black"/>
              </w:rPr>
              <w:t>xxxxxxxxxxx</w:t>
            </w:r>
            <w:r w:rsidRPr="00BE5F49">
              <w:rPr>
                <w:rFonts w:cs="Arial"/>
                <w:sz w:val="18"/>
                <w:szCs w:val="18"/>
              </w:rPr>
              <w:t xml:space="preserve"> </w:t>
            </w:r>
            <w:r w:rsidRPr="003E23F0">
              <w:rPr>
                <w:noProof/>
                <w:highlight w:val="black"/>
              </w:rPr>
              <w:t>xxxxxxxxxxx</w:t>
            </w:r>
            <w:r w:rsidRPr="00BE5F49">
              <w:rPr>
                <w:rFonts w:cs="Arial"/>
                <w:b/>
                <w:sz w:val="18"/>
                <w:szCs w:val="18"/>
              </w:rPr>
              <w:t xml:space="preserve"> </w:t>
            </w:r>
            <w:r w:rsidR="00B82998" w:rsidRPr="00BE5F49">
              <w:rPr>
                <w:rFonts w:cs="Arial"/>
                <w:b/>
                <w:sz w:val="18"/>
                <w:szCs w:val="18"/>
              </w:rPr>
              <w:t>Applications via fax or email</w:t>
            </w:r>
            <w:r w:rsidR="00B82998" w:rsidRPr="00690349">
              <w:rPr>
                <w:rFonts w:cs="Arial"/>
                <w:b/>
                <w:sz w:val="18"/>
                <w:szCs w:val="18"/>
              </w:rPr>
              <w:t>:</w:t>
            </w:r>
            <w:r w:rsidR="00B82998" w:rsidRPr="009D788A">
              <w:rPr>
                <w:rFonts w:cs="Arial"/>
                <w:b/>
                <w:sz w:val="18"/>
                <w:szCs w:val="18"/>
                <w:shd w:val="clear" w:color="auto" w:fill="FFFF99"/>
              </w:rPr>
              <w:t xml:space="preserve"> </w:t>
            </w:r>
          </w:p>
          <w:p w14:paraId="11F96164" w14:textId="4087D73E" w:rsidR="00B82998" w:rsidRPr="00BE5F49" w:rsidRDefault="00152A19" w:rsidP="00FE4B31">
            <w:pPr>
              <w:rPr>
                <w:rFonts w:cs="Arial"/>
                <w:b/>
                <w:sz w:val="18"/>
                <w:szCs w:val="18"/>
              </w:rPr>
            </w:pPr>
            <w:r w:rsidRPr="003E23F0">
              <w:rPr>
                <w:noProof/>
                <w:highlight w:val="black"/>
              </w:rPr>
              <w:t>xxxxxxxxxxx</w:t>
            </w:r>
          </w:p>
        </w:tc>
        <w:tc>
          <w:tcPr>
            <w:tcW w:w="285" w:type="dxa"/>
            <w:tcBorders>
              <w:right w:val="single" w:sz="6" w:space="0" w:color="auto"/>
            </w:tcBorders>
            <w:shd w:val="pct12" w:color="auto" w:fill="auto"/>
          </w:tcPr>
          <w:p w14:paraId="2719E277" w14:textId="77777777" w:rsidR="00B82998" w:rsidRDefault="00B82998" w:rsidP="00FE4B31">
            <w:pPr>
              <w:rPr>
                <w:sz w:val="16"/>
              </w:rPr>
            </w:pPr>
          </w:p>
        </w:tc>
      </w:tr>
      <w:tr w:rsidR="00B82998" w:rsidRPr="00BE5F49" w14:paraId="69568FA4" w14:textId="77777777" w:rsidTr="0098130E">
        <w:trPr>
          <w:jc w:val="center"/>
        </w:trPr>
        <w:tc>
          <w:tcPr>
            <w:tcW w:w="11343" w:type="dxa"/>
            <w:gridSpan w:val="5"/>
            <w:tcBorders>
              <w:left w:val="single" w:sz="6" w:space="0" w:color="auto"/>
              <w:right w:val="single" w:sz="6" w:space="0" w:color="auto"/>
            </w:tcBorders>
            <w:shd w:val="pct12" w:color="auto" w:fill="auto"/>
          </w:tcPr>
          <w:p w14:paraId="6EC07BB4" w14:textId="77777777" w:rsidR="00B82998" w:rsidRPr="00BE5F49" w:rsidRDefault="00B82998" w:rsidP="00FE4B31">
            <w:pPr>
              <w:rPr>
                <w:sz w:val="18"/>
                <w:szCs w:val="18"/>
              </w:rPr>
            </w:pPr>
          </w:p>
        </w:tc>
      </w:tr>
      <w:tr w:rsidR="00B82998" w14:paraId="08DBA4AF" w14:textId="77777777" w:rsidTr="0098130E">
        <w:trPr>
          <w:jc w:val="center"/>
        </w:trPr>
        <w:tc>
          <w:tcPr>
            <w:tcW w:w="389" w:type="dxa"/>
            <w:tcBorders>
              <w:left w:val="single" w:sz="6" w:space="0" w:color="auto"/>
            </w:tcBorders>
            <w:shd w:val="pct12" w:color="auto" w:fill="auto"/>
          </w:tcPr>
          <w:p w14:paraId="38D16C1B" w14:textId="77777777" w:rsidR="00B82998" w:rsidRDefault="00B82998" w:rsidP="00FE4B31">
            <w:pPr>
              <w:rPr>
                <w:sz w:val="16"/>
              </w:rPr>
            </w:pPr>
          </w:p>
        </w:tc>
        <w:tc>
          <w:tcPr>
            <w:tcW w:w="5262" w:type="dxa"/>
            <w:tcBorders>
              <w:top w:val="single" w:sz="6" w:space="0" w:color="auto"/>
              <w:left w:val="single" w:sz="6" w:space="0" w:color="auto"/>
              <w:bottom w:val="single" w:sz="6" w:space="0" w:color="auto"/>
              <w:right w:val="single" w:sz="6" w:space="0" w:color="auto"/>
            </w:tcBorders>
          </w:tcPr>
          <w:p w14:paraId="552D265E" w14:textId="77777777" w:rsidR="00B82998" w:rsidRPr="00BE5F49" w:rsidRDefault="00B82998" w:rsidP="00B82998">
            <w:pPr>
              <w:numPr>
                <w:ilvl w:val="0"/>
                <w:numId w:val="15"/>
              </w:numPr>
              <w:spacing w:after="0" w:line="240" w:lineRule="auto"/>
              <w:jc w:val="left"/>
              <w:rPr>
                <w:rFonts w:cs="Arial"/>
                <w:b/>
                <w:sz w:val="18"/>
                <w:szCs w:val="18"/>
              </w:rPr>
            </w:pPr>
            <w:r w:rsidRPr="00BE5F49">
              <w:rPr>
                <w:rFonts w:cs="Arial"/>
                <w:b/>
                <w:sz w:val="18"/>
                <w:szCs w:val="18"/>
              </w:rPr>
              <w:t>Quality Assurance Representative:</w:t>
            </w:r>
          </w:p>
          <w:p w14:paraId="4025C6D4" w14:textId="1B0B60FA" w:rsidR="00EC269A" w:rsidRDefault="00EC269A" w:rsidP="00FE4B31">
            <w:pPr>
              <w:rPr>
                <w:rFonts w:cs="Arial"/>
                <w:sz w:val="18"/>
                <w:szCs w:val="18"/>
              </w:rPr>
            </w:pPr>
            <w:r w:rsidRPr="00EC269A">
              <w:rPr>
                <w:rFonts w:cs="Arial"/>
                <w:sz w:val="18"/>
                <w:szCs w:val="18"/>
              </w:rPr>
              <w:t xml:space="preserve">Philip Hopkinson </w:t>
            </w:r>
            <w:r w:rsidR="00152A19" w:rsidRPr="003E23F0">
              <w:rPr>
                <w:noProof/>
                <w:highlight w:val="black"/>
              </w:rPr>
              <w:t>xxxxxxxxxxx</w:t>
            </w:r>
          </w:p>
          <w:p w14:paraId="04499553" w14:textId="603BB5B0" w:rsidR="00B82998" w:rsidRPr="00BE5F49" w:rsidRDefault="00B82998" w:rsidP="00FE4B31">
            <w:pPr>
              <w:rPr>
                <w:rFonts w:cs="Arial"/>
                <w:sz w:val="18"/>
                <w:szCs w:val="18"/>
              </w:rPr>
            </w:pPr>
            <w:r w:rsidRPr="00BE5F49">
              <w:rPr>
                <w:rFonts w:cs="Arial"/>
                <w:b/>
                <w:sz w:val="18"/>
                <w:szCs w:val="18"/>
              </w:rPr>
              <w:t>AQAPS</w:t>
            </w:r>
            <w:r w:rsidRPr="00BE5F49">
              <w:rPr>
                <w:rFonts w:cs="Arial"/>
                <w:sz w:val="18"/>
                <w:szCs w:val="18"/>
              </w:rPr>
              <w:t xml:space="preserve"> and </w:t>
            </w:r>
            <w:r w:rsidRPr="00BE5F49">
              <w:rPr>
                <w:rFonts w:cs="Arial"/>
                <w:b/>
                <w:sz w:val="18"/>
                <w:szCs w:val="18"/>
              </w:rPr>
              <w:t>DEF STANs</w:t>
            </w:r>
            <w:r w:rsidRPr="00BE5F49">
              <w:rPr>
                <w:rFonts w:cs="Arial"/>
                <w:sz w:val="18"/>
                <w:szCs w:val="18"/>
              </w:rPr>
              <w:t xml:space="preserve"> are available from UK Defence Standardization, for access to the documents and details of the helpdesk visit</w:t>
            </w:r>
            <w:r>
              <w:rPr>
                <w:rFonts w:cs="Arial"/>
                <w:sz w:val="18"/>
                <w:szCs w:val="18"/>
              </w:rPr>
              <w:t xml:space="preserve"> </w:t>
            </w:r>
            <w:hyperlink r:id="rId18" w:history="1">
              <w:r w:rsidR="00152A19" w:rsidRPr="00A4708A">
                <w:t xml:space="preserve"> </w:t>
              </w:r>
              <w:r w:rsidR="00152A19" w:rsidRPr="003E23F0">
                <w:rPr>
                  <w:noProof/>
                  <w:highlight w:val="black"/>
                </w:rPr>
                <w:t>xxxxxxxxxxx</w:t>
              </w:r>
              <w:r w:rsidR="00152A19" w:rsidRPr="00B76FA5">
                <w:rPr>
                  <w:rStyle w:val="Hyperlink"/>
                  <w:rFonts w:cs="Arial"/>
                  <w:sz w:val="18"/>
                  <w:szCs w:val="18"/>
                </w:rPr>
                <w:t xml:space="preserve"> </w:t>
              </w:r>
            </w:hyperlink>
            <w:r>
              <w:rPr>
                <w:rFonts w:cs="Arial"/>
                <w:sz w:val="18"/>
                <w:szCs w:val="18"/>
              </w:rPr>
              <w:t xml:space="preserve">  </w:t>
            </w:r>
            <w:r w:rsidRPr="00BE5F49">
              <w:rPr>
                <w:rFonts w:cs="Arial"/>
                <w:sz w:val="18"/>
                <w:szCs w:val="18"/>
              </w:rPr>
              <w:t xml:space="preserve">[intranet] or </w:t>
            </w:r>
            <w:r w:rsidR="00152A19" w:rsidRPr="003E23F0">
              <w:rPr>
                <w:noProof/>
                <w:highlight w:val="black"/>
              </w:rPr>
              <w:t>xxxxxxxxxxx</w:t>
            </w:r>
            <w:r w:rsidRPr="00BE5F49">
              <w:rPr>
                <w:rFonts w:cs="Arial"/>
                <w:sz w:val="18"/>
                <w:szCs w:val="18"/>
              </w:rPr>
              <w:t xml:space="preserve"> [extranet, registration needed]. </w:t>
            </w:r>
          </w:p>
        </w:tc>
        <w:tc>
          <w:tcPr>
            <w:tcW w:w="306" w:type="dxa"/>
            <w:shd w:val="pct12" w:color="auto" w:fill="auto"/>
          </w:tcPr>
          <w:p w14:paraId="15F2509F" w14:textId="77777777" w:rsidR="00B82998" w:rsidRPr="00BE5F49" w:rsidRDefault="00B82998" w:rsidP="00FE4B31">
            <w:pPr>
              <w:rPr>
                <w:sz w:val="18"/>
                <w:szCs w:val="18"/>
              </w:rPr>
            </w:pPr>
          </w:p>
        </w:tc>
        <w:tc>
          <w:tcPr>
            <w:tcW w:w="5101" w:type="dxa"/>
            <w:tcBorders>
              <w:top w:val="single" w:sz="6" w:space="0" w:color="auto"/>
              <w:left w:val="single" w:sz="6" w:space="0" w:color="auto"/>
              <w:bottom w:val="single" w:sz="6" w:space="0" w:color="auto"/>
              <w:right w:val="single" w:sz="6" w:space="0" w:color="auto"/>
            </w:tcBorders>
          </w:tcPr>
          <w:p w14:paraId="0C0B9179" w14:textId="77777777" w:rsidR="00B82998" w:rsidRPr="00BE5F49" w:rsidRDefault="00B82998" w:rsidP="00FE4B31">
            <w:pPr>
              <w:rPr>
                <w:rFonts w:cs="Arial"/>
                <w:sz w:val="18"/>
                <w:szCs w:val="18"/>
              </w:rPr>
            </w:pPr>
            <w:r w:rsidRPr="003D5383">
              <w:rPr>
                <w:rFonts w:cs="Arial"/>
                <w:b/>
                <w:sz w:val="18"/>
                <w:szCs w:val="18"/>
              </w:rPr>
              <w:t xml:space="preserve">* </w:t>
            </w:r>
            <w:r w:rsidRPr="00BE5F49">
              <w:rPr>
                <w:rFonts w:cs="Arial"/>
                <w:b/>
                <w:sz w:val="18"/>
                <w:szCs w:val="18"/>
              </w:rPr>
              <w:t>NOTE</w:t>
            </w:r>
          </w:p>
          <w:p w14:paraId="32D87ACB" w14:textId="1A92B0EE" w:rsidR="00B82998" w:rsidRDefault="00B82998" w:rsidP="00FE4B31">
            <w:pPr>
              <w:rPr>
                <w:rStyle w:val="Hyperlink"/>
                <w:rFonts w:cs="Arial"/>
                <w:sz w:val="18"/>
                <w:szCs w:val="18"/>
              </w:rPr>
            </w:pPr>
            <w:r w:rsidRPr="00BE5F49">
              <w:rPr>
                <w:rFonts w:cs="Arial"/>
                <w:b/>
                <w:sz w:val="18"/>
                <w:szCs w:val="18"/>
              </w:rPr>
              <w:t>1</w:t>
            </w:r>
            <w:r>
              <w:rPr>
                <w:rFonts w:cs="Arial"/>
                <w:b/>
                <w:sz w:val="18"/>
                <w:szCs w:val="18"/>
              </w:rPr>
              <w:t xml:space="preserve">. </w:t>
            </w:r>
            <w:r w:rsidRPr="00BE5F49">
              <w:rPr>
                <w:rFonts w:cs="Arial"/>
                <w:sz w:val="18"/>
                <w:szCs w:val="18"/>
              </w:rPr>
              <w:t xml:space="preserve">Many </w:t>
            </w:r>
            <w:r w:rsidRPr="00BE5F49">
              <w:rPr>
                <w:rFonts w:cs="Arial"/>
                <w:b/>
                <w:sz w:val="18"/>
                <w:szCs w:val="18"/>
              </w:rPr>
              <w:t xml:space="preserve">DEFCONs </w:t>
            </w:r>
            <w:r w:rsidRPr="00BE5F49">
              <w:rPr>
                <w:rFonts w:cs="Arial"/>
                <w:sz w:val="18"/>
                <w:szCs w:val="18"/>
              </w:rPr>
              <w:t xml:space="preserve">and </w:t>
            </w:r>
            <w:r w:rsidRPr="00BE5F49">
              <w:rPr>
                <w:rFonts w:cs="Arial"/>
                <w:b/>
                <w:sz w:val="18"/>
                <w:szCs w:val="18"/>
              </w:rPr>
              <w:t>DEFFORMs</w:t>
            </w:r>
            <w:r w:rsidRPr="00BE5F49">
              <w:rPr>
                <w:rFonts w:cs="Arial"/>
                <w:sz w:val="18"/>
                <w:szCs w:val="18"/>
              </w:rPr>
              <w:t xml:space="preserve"> can be obtained from the MOD Internet Site:  </w:t>
            </w:r>
            <w:r w:rsidR="00152A19" w:rsidRPr="003E23F0">
              <w:rPr>
                <w:noProof/>
                <w:highlight w:val="black"/>
              </w:rPr>
              <w:t>xxxxxxxxxxx</w:t>
            </w:r>
          </w:p>
          <w:p w14:paraId="35EB7B30" w14:textId="77777777" w:rsidR="00B82998" w:rsidRDefault="00B82998" w:rsidP="00FE4B31">
            <w:pPr>
              <w:rPr>
                <w:rStyle w:val="Hyperlink"/>
                <w:rFonts w:cs="Arial"/>
                <w:sz w:val="18"/>
                <w:szCs w:val="18"/>
              </w:rPr>
            </w:pPr>
          </w:p>
          <w:p w14:paraId="25E1B82E" w14:textId="27166F09" w:rsidR="00B82998" w:rsidRPr="00F57BC8" w:rsidRDefault="00B82998" w:rsidP="00FE4B31">
            <w:pPr>
              <w:rPr>
                <w:rFonts w:cs="Arial"/>
                <w:b/>
                <w:sz w:val="18"/>
                <w:szCs w:val="18"/>
              </w:rPr>
            </w:pPr>
            <w:r w:rsidRPr="00F57BC8">
              <w:rPr>
                <w:rStyle w:val="Hyperlink"/>
                <w:rFonts w:cs="Arial"/>
                <w:b/>
                <w:sz w:val="18"/>
                <w:szCs w:val="18"/>
              </w:rPr>
              <w:t>2.</w:t>
            </w:r>
            <w:r w:rsidRPr="00F57BC8">
              <w:rPr>
                <w:rStyle w:val="Hyperlink"/>
                <w:rFonts w:cs="Arial"/>
                <w:sz w:val="18"/>
                <w:szCs w:val="18"/>
              </w:rPr>
              <w:t xml:space="preserve"> </w:t>
            </w:r>
            <w:r w:rsidR="00152A19" w:rsidRPr="003E23F0">
              <w:rPr>
                <w:noProof/>
                <w:highlight w:val="black"/>
              </w:rPr>
              <w:t>xxxxxxxxxxx</w:t>
            </w:r>
          </w:p>
        </w:tc>
        <w:tc>
          <w:tcPr>
            <w:tcW w:w="285" w:type="dxa"/>
            <w:tcBorders>
              <w:right w:val="single" w:sz="6" w:space="0" w:color="auto"/>
            </w:tcBorders>
            <w:shd w:val="pct12" w:color="auto" w:fill="auto"/>
          </w:tcPr>
          <w:p w14:paraId="5F638B16" w14:textId="77777777" w:rsidR="00B82998" w:rsidRDefault="00B82998" w:rsidP="00FE4B31">
            <w:pPr>
              <w:rPr>
                <w:sz w:val="16"/>
              </w:rPr>
            </w:pPr>
          </w:p>
        </w:tc>
      </w:tr>
    </w:tbl>
    <w:p w14:paraId="6D49914F" w14:textId="77777777" w:rsidR="004E20B5" w:rsidRPr="0074334C" w:rsidRDefault="004E20B5" w:rsidP="004D7235">
      <w:pPr>
        <w:jc w:val="center"/>
      </w:pPr>
    </w:p>
    <w:p w14:paraId="3A586555" w14:textId="77777777" w:rsidR="00FA1AC4" w:rsidRPr="0074334C" w:rsidRDefault="004D7235">
      <w:pPr>
        <w:jc w:val="center"/>
        <w:rPr>
          <w:b/>
        </w:rPr>
      </w:pPr>
      <w:r w:rsidRPr="0074334C">
        <w:br w:type="page"/>
      </w:r>
      <w:r w:rsidR="00FA1AC4" w:rsidRPr="0074334C">
        <w:rPr>
          <w:b/>
        </w:rPr>
        <w:lastRenderedPageBreak/>
        <w:t xml:space="preserve">SCHEDULE 4 TO THE </w:t>
      </w:r>
      <w:r w:rsidR="007764B3" w:rsidRPr="0074334C">
        <w:rPr>
          <w:b/>
        </w:rPr>
        <w:t>TASKING</w:t>
      </w:r>
      <w:r w:rsidR="00FA1AC4" w:rsidRPr="0074334C">
        <w:rPr>
          <w:b/>
        </w:rPr>
        <w:t xml:space="preserve"> ARRANGEMENT</w:t>
      </w:r>
    </w:p>
    <w:p w14:paraId="6C343B6D" w14:textId="77777777" w:rsidR="00FA1AC4" w:rsidRPr="0074334C" w:rsidRDefault="00FA1AC4">
      <w:pPr>
        <w:rPr>
          <w:b/>
        </w:rPr>
      </w:pPr>
      <w:r w:rsidRPr="0074334C">
        <w:rPr>
          <w:b/>
        </w:rPr>
        <w:t>MODIFICATIONS TO GOVERNMENT PUBLICATIONS</w:t>
      </w:r>
    </w:p>
    <w:p w14:paraId="2AD8C4BA" w14:textId="77777777" w:rsidR="00FA1AC4" w:rsidRPr="0074334C" w:rsidRDefault="00FA1AC4" w:rsidP="00E749DC">
      <w:pPr>
        <w:pStyle w:val="BodyText"/>
      </w:pPr>
      <w:r w:rsidRPr="0074334C">
        <w:t xml:space="preserve">For the purposes of this Arrangement, the terms of the following Government Publications, shall be deemed to have been amended in the manner set out in this Schedule, namely: </w:t>
      </w:r>
    </w:p>
    <w:p w14:paraId="58FFDE6C" w14:textId="77777777" w:rsidR="00FA1AC4" w:rsidRPr="0074334C" w:rsidRDefault="00FA1AC4" w:rsidP="00AA7136">
      <w:pPr>
        <w:pStyle w:val="Simple1"/>
        <w:numPr>
          <w:ilvl w:val="0"/>
          <w:numId w:val="14"/>
        </w:numPr>
        <w:rPr>
          <w:b w:val="0"/>
        </w:rPr>
      </w:pPr>
      <w:r w:rsidRPr="0074334C">
        <w:rPr>
          <w:b w:val="0"/>
        </w:rPr>
        <w:t>DEFCONS incorporated by Condition 3 of the Enabling Arrangement into the main body of this Arrangement shall be construed so that references in a DEFCON to a contract shall denote this Arrangement.</w:t>
      </w:r>
    </w:p>
    <w:p w14:paraId="6B04C0AE" w14:textId="77777777" w:rsidR="00FA1AC4" w:rsidRPr="0074334C" w:rsidRDefault="00FA1AC4" w:rsidP="00AA7136">
      <w:pPr>
        <w:pStyle w:val="Simple1"/>
        <w:rPr>
          <w:b w:val="0"/>
        </w:rPr>
      </w:pPr>
      <w:r w:rsidRPr="0074334C">
        <w:rPr>
          <w:b w:val="0"/>
        </w:rPr>
        <w:t>DEFCONS incorporated into Schedule 1 by Condition 2 of Schedule 1 shall be construed so that references in a DEFCON to a contract shall denote the Task.</w:t>
      </w:r>
    </w:p>
    <w:p w14:paraId="3060BF2F" w14:textId="77777777" w:rsidR="00FA1AC4" w:rsidRPr="0074334C" w:rsidRDefault="00FA1AC4" w:rsidP="00AA7136">
      <w:pPr>
        <w:pStyle w:val="Simple1"/>
        <w:rPr>
          <w:b w:val="0"/>
        </w:rPr>
      </w:pPr>
      <w:r w:rsidRPr="0074334C">
        <w:rPr>
          <w:b w:val="0"/>
        </w:rPr>
        <w:t>Condition 2 of DEFCON 625</w:t>
      </w:r>
      <w:r w:rsidR="00E23D8C" w:rsidRPr="0074334C">
        <w:rPr>
          <w:b w:val="0"/>
        </w:rPr>
        <w:t xml:space="preserve"> </w:t>
      </w:r>
      <w:r w:rsidRPr="0074334C">
        <w:rPr>
          <w:b w:val="0"/>
        </w:rPr>
        <w:t xml:space="preserve">shall be deemed to be amended </w:t>
      </w:r>
      <w:proofErr w:type="gramStart"/>
      <w:r w:rsidRPr="0074334C">
        <w:rPr>
          <w:b w:val="0"/>
        </w:rPr>
        <w:t>so as to</w:t>
      </w:r>
      <w:proofErr w:type="gramEnd"/>
      <w:r w:rsidRPr="0074334C">
        <w:rPr>
          <w:b w:val="0"/>
        </w:rPr>
        <w:t xml:space="preserve"> read: </w:t>
      </w:r>
    </w:p>
    <w:p w14:paraId="0A933E2D" w14:textId="77777777" w:rsidR="00FA1AC4" w:rsidRPr="0074334C" w:rsidRDefault="00EC61C5" w:rsidP="002D60BC">
      <w:pPr>
        <w:pStyle w:val="Body1"/>
      </w:pPr>
      <w:r w:rsidRPr="0074334C">
        <w:t>"</w:t>
      </w:r>
      <w:r w:rsidR="00FA1AC4" w:rsidRPr="0074334C">
        <w:t>The Authority and the Contractor shall agree a fair and reasonable price for satisfying the provisions of this Condition, and payment of such price shall be made within 30 days of the production of an appropriate invoice by the relevant party.</w:t>
      </w:r>
      <w:r w:rsidRPr="0074334C">
        <w:t>"</w:t>
      </w:r>
    </w:p>
    <w:p w14:paraId="4DC4FE7E" w14:textId="77777777" w:rsidR="00FF6C66" w:rsidRPr="0074334C" w:rsidRDefault="00FF6C66" w:rsidP="00FF6C66"/>
    <w:p w14:paraId="1963FFD1" w14:textId="77777777" w:rsidR="00713A2F" w:rsidRDefault="00713A2F" w:rsidP="00C10C49">
      <w:pPr>
        <w:rPr>
          <w:b/>
        </w:rPr>
      </w:pPr>
    </w:p>
    <w:sectPr w:rsidR="00713A2F" w:rsidSect="00527FCA">
      <w:pgSz w:w="11907" w:h="16839"/>
      <w:pgMar w:top="1440" w:right="1440" w:bottom="1440" w:left="1440" w:header="709" w:footer="466" w:gutter="0"/>
      <w:paperSrc w:first="14" w:other="1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894E" w14:textId="77777777" w:rsidR="00E7347E" w:rsidRDefault="00E7347E">
      <w:r>
        <w:separator/>
      </w:r>
    </w:p>
  </w:endnote>
  <w:endnote w:type="continuationSeparator" w:id="0">
    <w:p w14:paraId="334ABD55" w14:textId="77777777" w:rsidR="00E7347E" w:rsidRDefault="00E7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740E" w14:textId="62DC3B6F" w:rsidR="007D34EA" w:rsidRDefault="003569A7">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35E10AC9" wp14:editId="72F537B3">
              <wp:simplePos x="635" y="635"/>
              <wp:positionH relativeFrom="page">
                <wp:align>center</wp:align>
              </wp:positionH>
              <wp:positionV relativeFrom="page">
                <wp:align>bottom</wp:align>
              </wp:positionV>
              <wp:extent cx="4391025" cy="371475"/>
              <wp:effectExtent l="0" t="0" r="9525" b="0"/>
              <wp:wrapNone/>
              <wp:docPr id="1951187274" name="Text Box 5" descr="UK OFFICIAL-SENSITIVE - COMMERCIAL - NOT ENCRYP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91025" cy="371475"/>
                      </a:xfrm>
                      <a:prstGeom prst="rect">
                        <a:avLst/>
                      </a:prstGeom>
                      <a:noFill/>
                      <a:ln>
                        <a:noFill/>
                      </a:ln>
                    </wps:spPr>
                    <wps:txbx>
                      <w:txbxContent>
                        <w:p w14:paraId="3F73C0B6" w14:textId="56B4D8FD" w:rsidR="003569A7" w:rsidRPr="003569A7" w:rsidRDefault="003569A7" w:rsidP="003569A7">
                          <w:pPr>
                            <w:spacing w:after="0"/>
                            <w:rPr>
                              <w:rFonts w:eastAsia="Arial" w:cs="Arial"/>
                              <w:noProof/>
                              <w:color w:val="000000"/>
                              <w:sz w:val="24"/>
                              <w:szCs w:val="24"/>
                            </w:rPr>
                          </w:pPr>
                          <w:r w:rsidRPr="003569A7">
                            <w:rPr>
                              <w:rFonts w:eastAsia="Arial" w:cs="Arial"/>
                              <w:noProof/>
                              <w:color w:val="000000"/>
                              <w:sz w:val="24"/>
                              <w:szCs w:val="24"/>
                            </w:rPr>
                            <w:t>UK OFFICIAL-SENSITIVE - COMMERCIAL - NOT ENCRYPTED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10AC9" id="_x0000_t202" coordsize="21600,21600" o:spt="202" path="m,l,21600r21600,l21600,xe">
              <v:stroke joinstyle="miter"/>
              <v:path gradientshapeok="t" o:connecttype="rect"/>
            </v:shapetype>
            <v:shape id="Text Box 5" o:spid="_x0000_s1028" type="#_x0000_t202" alt="UK OFFICIAL-SENSITIVE - COMMERCIAL - NOT ENCRYPTED" style="position:absolute;left:0;text-align:left;margin-left:0;margin-top:0;width:345.7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" filled="f" stroked="f">
              <v:textbox style="mso-fit-shape-to-text:t" inset="0,0,0,15pt">
                <w:txbxContent>
                  <w:p w14:paraId="3F73C0B6" w14:textId="56B4D8FD" w:rsidR="003569A7" w:rsidRPr="003569A7" w:rsidRDefault="003569A7" w:rsidP="003569A7">
                    <w:pPr>
                      <w:spacing w:after="0"/>
                      <w:rPr>
                        <w:rFonts w:eastAsia="Arial" w:cs="Arial"/>
                        <w:noProof/>
                        <w:color w:val="000000"/>
                        <w:sz w:val="24"/>
                        <w:szCs w:val="24"/>
                      </w:rPr>
                    </w:pPr>
                    <w:r w:rsidRPr="003569A7">
                      <w:rPr>
                        <w:rFonts w:eastAsia="Arial" w:cs="Arial"/>
                        <w:noProof/>
                        <w:color w:val="000000"/>
                        <w:sz w:val="24"/>
                        <w:szCs w:val="24"/>
                      </w:rPr>
                      <w:t>UK OFFICIAL-SENSITIVE - COMMERCIAL - NOT ENCRYPTED</w:t>
                    </w:r>
                  </w:p>
                </w:txbxContent>
              </v:textbox>
              <w10:wrap anchorx="page" anchory="page"/>
            </v:shape>
          </w:pict>
        </mc:Fallback>
      </mc:AlternateContent>
    </w:r>
    <w:r w:rsidR="007D34EA">
      <w:rPr>
        <w:rStyle w:val="PageNumber"/>
      </w:rPr>
      <w:fldChar w:fldCharType="begin"/>
    </w:r>
    <w:r w:rsidR="007D34EA">
      <w:rPr>
        <w:rStyle w:val="PageNumber"/>
      </w:rPr>
      <w:instrText xml:space="preserve">PAGE  </w:instrText>
    </w:r>
    <w:r w:rsidR="007D34EA">
      <w:rPr>
        <w:rStyle w:val="PageNumber"/>
      </w:rPr>
      <w:fldChar w:fldCharType="separate"/>
    </w:r>
    <w:r w:rsidR="007D34EA">
      <w:rPr>
        <w:rStyle w:val="PageNumber"/>
        <w:b/>
        <w:bCs/>
        <w:noProof/>
        <w:lang w:val="en-US"/>
      </w:rPr>
      <w:t>Error! Main Document Only.</w:t>
    </w:r>
    <w:r w:rsidR="007D34EA">
      <w:rPr>
        <w:rStyle w:val="PageNumber"/>
      </w:rPr>
      <w:fldChar w:fldCharType="end"/>
    </w:r>
  </w:p>
  <w:p w14:paraId="4C732636" w14:textId="77777777" w:rsidR="007D34EA" w:rsidRDefault="007D34EA">
    <w:pPr>
      <w:pStyle w:val="Footer"/>
      <w:tabs>
        <w:tab w:val="center" w:pos="4762"/>
        <w:tab w:val="right" w:pos="949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E7A6" w14:textId="1567353F" w:rsidR="00167BA4" w:rsidRDefault="00167BA4" w:rsidP="00167BA4">
    <w:pPr>
      <w:pStyle w:val="Footer"/>
      <w:tabs>
        <w:tab w:val="clear" w:pos="8306"/>
        <w:tab w:val="right" w:pos="9072"/>
      </w:tabs>
      <w:rPr>
        <w:rFonts w:cs="Arial"/>
        <w:snapToGrid w:val="0"/>
        <w:sz w:val="16"/>
        <w:szCs w:val="16"/>
      </w:rPr>
    </w:pPr>
  </w:p>
  <w:p w14:paraId="607CBFAB" w14:textId="77777777" w:rsidR="007D34EA" w:rsidRPr="00167BA4" w:rsidRDefault="00167BA4" w:rsidP="00527FCA">
    <w:pPr>
      <w:pStyle w:val="Footer"/>
      <w:tabs>
        <w:tab w:val="clear" w:pos="8306"/>
        <w:tab w:val="right" w:pos="9072"/>
      </w:tabs>
      <w:rPr>
        <w:rFonts w:cs="Arial"/>
        <w:snapToGrid w:val="0"/>
        <w:sz w:val="16"/>
        <w:szCs w:val="16"/>
      </w:rPr>
    </w:pPr>
    <w:r w:rsidRPr="00E749DC">
      <w:rPr>
        <w:rFonts w:cs="Arial"/>
        <w:snapToGrid w:val="0"/>
        <w:sz w:val="16"/>
        <w:szCs w:val="16"/>
      </w:rPr>
      <w:t xml:space="preserve">Schedule </w:t>
    </w:r>
    <w:r w:rsidRPr="009A1BB8">
      <w:rPr>
        <w:rFonts w:cs="Arial"/>
        <w:snapToGrid w:val="0"/>
        <w:sz w:val="16"/>
        <w:szCs w:val="16"/>
      </w:rPr>
      <w:t>8</w:t>
    </w:r>
    <w:r w:rsidRPr="00E749DC">
      <w:rPr>
        <w:rFonts w:cs="Arial"/>
        <w:snapToGrid w:val="0"/>
        <w:sz w:val="16"/>
        <w:szCs w:val="16"/>
      </w:rPr>
      <w:t xml:space="preserve"> (Tasking Arrangement) </w:t>
    </w:r>
    <w:r w:rsidR="007D34EA" w:rsidRPr="00E749DC">
      <w:rPr>
        <w:rFonts w:cs="Arial"/>
        <w:sz w:val="16"/>
        <w:szCs w:val="16"/>
      </w:rPr>
      <w:tab/>
    </w:r>
    <w:r w:rsidR="007D34EA" w:rsidRPr="00E749DC">
      <w:rPr>
        <w:rFonts w:cs="Arial"/>
        <w:sz w:val="16"/>
        <w:szCs w:val="16"/>
      </w:rPr>
      <w:fldChar w:fldCharType="begin"/>
    </w:r>
    <w:r w:rsidR="007D34EA" w:rsidRPr="00E749DC">
      <w:rPr>
        <w:rFonts w:cs="Arial"/>
        <w:sz w:val="16"/>
        <w:szCs w:val="16"/>
      </w:rPr>
      <w:instrText xml:space="preserve">PAGE  </w:instrText>
    </w:r>
    <w:r w:rsidR="007D34EA" w:rsidRPr="00E749DC">
      <w:rPr>
        <w:rFonts w:cs="Arial"/>
        <w:sz w:val="16"/>
        <w:szCs w:val="16"/>
      </w:rPr>
      <w:fldChar w:fldCharType="separate"/>
    </w:r>
    <w:r w:rsidR="00BB11D2">
      <w:rPr>
        <w:rFonts w:cs="Arial"/>
        <w:noProof/>
        <w:sz w:val="16"/>
        <w:szCs w:val="16"/>
      </w:rPr>
      <w:t>24</w:t>
    </w:r>
    <w:r w:rsidR="007D34EA" w:rsidRPr="00E749DC">
      <w:rPr>
        <w:rFonts w:cs="Arial"/>
        <w:sz w:val="16"/>
        <w:szCs w:val="16"/>
      </w:rPr>
      <w:fldChar w:fldCharType="end"/>
    </w:r>
    <w:r w:rsidR="007D34EA" w:rsidRPr="00E749DC">
      <w:rPr>
        <w:rFonts w:cs="Arial"/>
        <w:sz w:val="16"/>
        <w:szCs w:val="16"/>
      </w:rPr>
      <w:tab/>
      <w:t>Official Sensitive Commercial</w:t>
    </w:r>
  </w:p>
  <w:p w14:paraId="2CD1E069" w14:textId="77777777" w:rsidR="007D34EA" w:rsidRPr="00E749DC" w:rsidRDefault="002F1DB5" w:rsidP="00527FCA">
    <w:pPr>
      <w:pStyle w:val="Footer"/>
      <w:tabs>
        <w:tab w:val="clear" w:pos="8306"/>
        <w:tab w:val="right" w:pos="9072"/>
      </w:tabs>
      <w:rPr>
        <w:rFonts w:cs="Arial"/>
      </w:rPr>
    </w:pPr>
    <w:r w:rsidRPr="002F1DB5">
      <w:rPr>
        <w:rFonts w:cs="Arial"/>
        <w:snapToGrid w:val="0"/>
        <w:sz w:val="16"/>
        <w:szCs w:val="16"/>
      </w:rPr>
      <w:t>April</w:t>
    </w:r>
    <w:r w:rsidR="00167BA4">
      <w:rPr>
        <w:rFonts w:cs="Arial"/>
        <w:snapToGrid w:val="0"/>
        <w:sz w:val="16"/>
        <w:szCs w:val="16"/>
      </w:rPr>
      <w:t xml:space="preserve"> 2019, Version 8</w:t>
    </w:r>
    <w:r w:rsidR="007D34EA" w:rsidRPr="00E749DC">
      <w:rPr>
        <w:rFonts w:cs="Arial"/>
        <w:snapToGrid w:val="0"/>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60A9" w14:textId="0667D7DC" w:rsidR="007D34EA" w:rsidRPr="00E749DC" w:rsidRDefault="003569A7" w:rsidP="00E749DC">
    <w:pPr>
      <w:pStyle w:val="Footer"/>
      <w:tabs>
        <w:tab w:val="clear" w:pos="8306"/>
        <w:tab w:val="right" w:pos="9072"/>
      </w:tabs>
      <w:rPr>
        <w:rFonts w:cs="Arial"/>
        <w:sz w:val="16"/>
        <w:szCs w:val="16"/>
      </w:rPr>
    </w:pPr>
    <w:r>
      <w:rPr>
        <w:rFonts w:cs="Arial"/>
        <w:noProof/>
        <w:sz w:val="16"/>
        <w:szCs w:val="16"/>
      </w:rPr>
      <mc:AlternateContent>
        <mc:Choice Requires="wps">
          <w:drawing>
            <wp:anchor distT="0" distB="0" distL="0" distR="0" simplePos="0" relativeHeight="251661312" behindDoc="0" locked="0" layoutInCell="1" allowOverlap="1" wp14:anchorId="58D0C054" wp14:editId="19752D16">
              <wp:simplePos x="635" y="635"/>
              <wp:positionH relativeFrom="page">
                <wp:align>center</wp:align>
              </wp:positionH>
              <wp:positionV relativeFrom="page">
                <wp:align>bottom</wp:align>
              </wp:positionV>
              <wp:extent cx="4391025" cy="371475"/>
              <wp:effectExtent l="0" t="0" r="9525" b="0"/>
              <wp:wrapNone/>
              <wp:docPr id="102160518" name="Text Box 4" descr="UK OFFICIAL-SENSITIVE - COMMERCIAL - NOT ENCRYP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91025" cy="371475"/>
                      </a:xfrm>
                      <a:prstGeom prst="rect">
                        <a:avLst/>
                      </a:prstGeom>
                      <a:noFill/>
                      <a:ln>
                        <a:noFill/>
                      </a:ln>
                    </wps:spPr>
                    <wps:txbx>
                      <w:txbxContent>
                        <w:p w14:paraId="540C1FD1" w14:textId="702D6B2A" w:rsidR="003569A7" w:rsidRPr="003569A7" w:rsidRDefault="003569A7" w:rsidP="003569A7">
                          <w:pPr>
                            <w:spacing w:after="0"/>
                            <w:rPr>
                              <w:rFonts w:eastAsia="Arial" w:cs="Arial"/>
                              <w:noProof/>
                              <w:color w:val="000000"/>
                              <w:sz w:val="24"/>
                              <w:szCs w:val="24"/>
                            </w:rPr>
                          </w:pPr>
                          <w:r w:rsidRPr="003569A7">
                            <w:rPr>
                              <w:rFonts w:eastAsia="Arial" w:cs="Arial"/>
                              <w:noProof/>
                              <w:color w:val="000000"/>
                              <w:sz w:val="24"/>
                              <w:szCs w:val="24"/>
                            </w:rPr>
                            <w:t>UK OFFICIAL-SENSITIVE - COMMERCIAL - NOT ENCRYPTED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0C054" id="_x0000_t202" coordsize="21600,21600" o:spt="202" path="m,l,21600r21600,l21600,xe">
              <v:stroke joinstyle="miter"/>
              <v:path gradientshapeok="t" o:connecttype="rect"/>
            </v:shapetype>
            <v:shape id="Text Box 4" o:spid="_x0000_s1030" type="#_x0000_t202" alt="UK OFFICIAL-SENSITIVE - COMMERCIAL - NOT ENCRYPTED" style="position:absolute;left:0;text-align:left;margin-left:0;margin-top:0;width:345.75pt;height:29.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" filled="f" stroked="f">
              <v:textbox style="mso-fit-shape-to-text:t" inset="0,0,0,15pt">
                <w:txbxContent>
                  <w:p w14:paraId="540C1FD1" w14:textId="702D6B2A" w:rsidR="003569A7" w:rsidRPr="003569A7" w:rsidRDefault="003569A7" w:rsidP="003569A7">
                    <w:pPr>
                      <w:spacing w:after="0"/>
                      <w:rPr>
                        <w:rFonts w:eastAsia="Arial" w:cs="Arial"/>
                        <w:noProof/>
                        <w:color w:val="000000"/>
                        <w:sz w:val="24"/>
                        <w:szCs w:val="24"/>
                      </w:rPr>
                    </w:pPr>
                    <w:r w:rsidRPr="003569A7">
                      <w:rPr>
                        <w:rFonts w:eastAsia="Arial" w:cs="Arial"/>
                        <w:noProof/>
                        <w:color w:val="000000"/>
                        <w:sz w:val="24"/>
                        <w:szCs w:val="24"/>
                      </w:rPr>
                      <w:t>UK OFFICIAL-SENSITIVE - COMMERCIAL - NOT ENCRYPTED</w:t>
                    </w:r>
                  </w:p>
                </w:txbxContent>
              </v:textbox>
              <w10:wrap anchorx="page" anchory="page"/>
            </v:shape>
          </w:pict>
        </mc:Fallback>
      </mc:AlternateContent>
    </w:r>
    <w:r w:rsidR="00AA13E2" w:rsidRPr="00E749DC">
      <w:rPr>
        <w:rFonts w:cs="Arial"/>
        <w:snapToGrid w:val="0"/>
        <w:sz w:val="16"/>
        <w:szCs w:val="16"/>
      </w:rPr>
      <w:t>Schedule 8 (Tasking Arrangement)</w:t>
    </w:r>
    <w:r w:rsidR="007D34EA" w:rsidRPr="00E749DC">
      <w:rPr>
        <w:rFonts w:cs="Arial"/>
        <w:sz w:val="16"/>
        <w:szCs w:val="16"/>
      </w:rPr>
      <w:tab/>
    </w:r>
    <w:r w:rsidR="007D34EA" w:rsidRPr="00E749DC">
      <w:rPr>
        <w:rFonts w:cs="Arial"/>
        <w:sz w:val="16"/>
        <w:szCs w:val="16"/>
      </w:rPr>
      <w:fldChar w:fldCharType="begin"/>
    </w:r>
    <w:r w:rsidR="007D34EA" w:rsidRPr="00E749DC">
      <w:rPr>
        <w:rFonts w:cs="Arial"/>
        <w:sz w:val="16"/>
        <w:szCs w:val="16"/>
      </w:rPr>
      <w:instrText xml:space="preserve">PAGE  </w:instrText>
    </w:r>
    <w:r w:rsidR="007D34EA" w:rsidRPr="00E749DC">
      <w:rPr>
        <w:rFonts w:cs="Arial"/>
        <w:sz w:val="16"/>
        <w:szCs w:val="16"/>
      </w:rPr>
      <w:fldChar w:fldCharType="separate"/>
    </w:r>
    <w:r w:rsidR="00BB11D2">
      <w:rPr>
        <w:rFonts w:cs="Arial"/>
        <w:noProof/>
        <w:sz w:val="16"/>
        <w:szCs w:val="16"/>
      </w:rPr>
      <w:t>13</w:t>
    </w:r>
    <w:r w:rsidR="007D34EA" w:rsidRPr="00E749DC">
      <w:rPr>
        <w:rFonts w:cs="Arial"/>
        <w:sz w:val="16"/>
        <w:szCs w:val="16"/>
      </w:rPr>
      <w:fldChar w:fldCharType="end"/>
    </w:r>
    <w:r w:rsidR="007D34EA" w:rsidRPr="00E749DC">
      <w:rPr>
        <w:rFonts w:cs="Arial"/>
        <w:sz w:val="16"/>
        <w:szCs w:val="16"/>
      </w:rPr>
      <w:tab/>
      <w:t>Official Sensitive Commercial</w:t>
    </w:r>
    <w:r w:rsidR="00A7571E">
      <w:rPr>
        <w:rFonts w:cs="Arial"/>
        <w:sz w:val="16"/>
        <w:szCs w:val="16"/>
      </w:rPr>
      <w:t xml:space="preserve"> (when completed)</w:t>
    </w:r>
  </w:p>
  <w:p w14:paraId="2183F230" w14:textId="77777777" w:rsidR="007D34EA" w:rsidRPr="00E749DC" w:rsidRDefault="002F1DB5" w:rsidP="00E749DC">
    <w:pPr>
      <w:pStyle w:val="Footer"/>
      <w:tabs>
        <w:tab w:val="clear" w:pos="8306"/>
        <w:tab w:val="right" w:pos="9072"/>
      </w:tabs>
      <w:rPr>
        <w:rFonts w:cs="Arial"/>
      </w:rPr>
    </w:pPr>
    <w:r w:rsidRPr="002F1DB5">
      <w:rPr>
        <w:rFonts w:cs="Arial"/>
        <w:snapToGrid w:val="0"/>
        <w:sz w:val="16"/>
        <w:szCs w:val="16"/>
      </w:rPr>
      <w:t>April</w:t>
    </w:r>
    <w:r w:rsidR="00AA13E2">
      <w:rPr>
        <w:rFonts w:cs="Arial"/>
        <w:snapToGrid w:val="0"/>
        <w:sz w:val="16"/>
        <w:szCs w:val="16"/>
      </w:rPr>
      <w:t xml:space="preserve"> 2019, Version 8</w:t>
    </w:r>
    <w:r w:rsidR="007D34EA" w:rsidRPr="00E749DC">
      <w:rPr>
        <w:rFonts w:cs="Arial"/>
        <w:snapToGrid w:val="0"/>
        <w:sz w:val="16"/>
        <w:szCs w:val="16"/>
      </w:rPr>
      <w:tab/>
      <w:t xml:space="preserve"> </w:t>
    </w:r>
    <w:r w:rsidR="007D34EA" w:rsidRPr="00E749DC">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D2F7" w14:textId="77777777" w:rsidR="00E7347E" w:rsidRDefault="00E7347E">
      <w:r>
        <w:separator/>
      </w:r>
    </w:p>
  </w:footnote>
  <w:footnote w:type="continuationSeparator" w:id="0">
    <w:p w14:paraId="3B30AEE7" w14:textId="77777777" w:rsidR="00E7347E" w:rsidRDefault="00E7347E">
      <w:r>
        <w:continuationSeparator/>
      </w:r>
    </w:p>
  </w:footnote>
  <w:footnote w:id="1">
    <w:p w14:paraId="3D61BCDF" w14:textId="77777777" w:rsidR="007D34EA" w:rsidRDefault="007D34EA" w:rsidP="00BA3A84">
      <w:pPr>
        <w:pStyle w:val="FootnoteText"/>
        <w:tabs>
          <w:tab w:val="left" w:pos="142"/>
        </w:tabs>
        <w:ind w:left="142" w:hanging="142"/>
      </w:pPr>
      <w:r>
        <w:rPr>
          <w:rStyle w:val="FootnoteReference"/>
        </w:rPr>
        <w:footnoteRef/>
      </w:r>
      <w:r>
        <w:t xml:space="preserve"> Note that DEFCON 638</w:t>
      </w:r>
      <w:r w:rsidR="00D3181D">
        <w:t xml:space="preserve"> and 684</w:t>
      </w:r>
      <w:r>
        <w:t xml:space="preserve">, where selected, is supplemental to the provisions of </w:t>
      </w:r>
      <w:r w:rsidRPr="00BD6B9B">
        <w:t>Clause 28</w:t>
      </w:r>
      <w:r>
        <w:t xml:space="preserve"> (Aviation) of the main body of this Agreement.</w:t>
      </w:r>
    </w:p>
  </w:footnote>
  <w:footnote w:id="2">
    <w:p w14:paraId="699788E8" w14:textId="77777777" w:rsidR="00BD6B9B" w:rsidRDefault="00BD6B9B" w:rsidP="00BD6B9B">
      <w:pPr>
        <w:pStyle w:val="FootnoteText"/>
        <w:tabs>
          <w:tab w:val="left" w:pos="142"/>
        </w:tabs>
        <w:ind w:left="142" w:hanging="142"/>
      </w:pPr>
      <w:r>
        <w:rPr>
          <w:rStyle w:val="FootnoteReference"/>
        </w:rPr>
        <w:footnoteRef/>
      </w:r>
      <w:r>
        <w:t xml:space="preserve"> See footnote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CA91" w14:textId="47451FF5" w:rsidR="002D3539" w:rsidRDefault="003569A7">
    <w:pPr>
      <w:pStyle w:val="Header"/>
    </w:pPr>
    <w:r>
      <w:rPr>
        <w:noProof/>
      </w:rPr>
      <mc:AlternateContent>
        <mc:Choice Requires="wps">
          <w:drawing>
            <wp:anchor distT="0" distB="0" distL="0" distR="0" simplePos="0" relativeHeight="251659264" behindDoc="0" locked="0" layoutInCell="1" allowOverlap="1" wp14:anchorId="41E7CD06" wp14:editId="00AD5B35">
              <wp:simplePos x="635" y="635"/>
              <wp:positionH relativeFrom="page">
                <wp:align>center</wp:align>
              </wp:positionH>
              <wp:positionV relativeFrom="page">
                <wp:align>top</wp:align>
              </wp:positionV>
              <wp:extent cx="4391025" cy="371475"/>
              <wp:effectExtent l="0" t="0" r="9525" b="9525"/>
              <wp:wrapNone/>
              <wp:docPr id="1158015175" name="Text Box 2" descr="UK OFFICIAL-SENSITIVE - COMMERCIAL - NOT ENCRYP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91025" cy="371475"/>
                      </a:xfrm>
                      <a:prstGeom prst="rect">
                        <a:avLst/>
                      </a:prstGeom>
                      <a:noFill/>
                      <a:ln>
                        <a:noFill/>
                      </a:ln>
                    </wps:spPr>
                    <wps:txbx>
                      <w:txbxContent>
                        <w:p w14:paraId="4F60B56B" w14:textId="4C1C9C84" w:rsidR="003569A7" w:rsidRPr="003569A7" w:rsidRDefault="003569A7" w:rsidP="003569A7">
                          <w:pPr>
                            <w:spacing w:after="0"/>
                            <w:rPr>
                              <w:rFonts w:eastAsia="Arial" w:cs="Arial"/>
                              <w:noProof/>
                              <w:color w:val="000000"/>
                              <w:sz w:val="24"/>
                              <w:szCs w:val="24"/>
                            </w:rPr>
                          </w:pPr>
                          <w:r w:rsidRPr="003569A7">
                            <w:rPr>
                              <w:rFonts w:eastAsia="Arial" w:cs="Arial"/>
                              <w:noProof/>
                              <w:color w:val="000000"/>
                              <w:sz w:val="24"/>
                              <w:szCs w:val="24"/>
                            </w:rPr>
                            <w:t>UK OFFICIAL-SENSITIVE - COMMERCIAL - NOT ENCRYPTED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E7CD06" id="_x0000_t202" coordsize="21600,21600" o:spt="202" path="m,l,21600r21600,l21600,xe">
              <v:stroke joinstyle="miter"/>
              <v:path gradientshapeok="t" o:connecttype="rect"/>
            </v:shapetype>
            <v:shape id="Text Box 2" o:spid="_x0000_s1026" type="#_x0000_t202" alt="UK OFFICIAL-SENSITIVE - COMMERCIAL - NOT ENCRYPTED" style="position:absolute;left:0;text-align:left;margin-left:0;margin-top:0;width:345.75pt;height:29.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" filled="f" stroked="f">
              <v:textbox style="mso-fit-shape-to-text:t" inset="0,15pt,0,0">
                <w:txbxContent>
                  <w:p w14:paraId="4F60B56B" w14:textId="4C1C9C84" w:rsidR="003569A7" w:rsidRPr="003569A7" w:rsidRDefault="003569A7" w:rsidP="003569A7">
                    <w:pPr>
                      <w:spacing w:after="0"/>
                      <w:rPr>
                        <w:rFonts w:eastAsia="Arial" w:cs="Arial"/>
                        <w:noProof/>
                        <w:color w:val="000000"/>
                        <w:sz w:val="24"/>
                        <w:szCs w:val="24"/>
                      </w:rPr>
                    </w:pPr>
                    <w:r w:rsidRPr="003569A7">
                      <w:rPr>
                        <w:rFonts w:eastAsia="Arial" w:cs="Arial"/>
                        <w:noProof/>
                        <w:color w:val="000000"/>
                        <w:sz w:val="24"/>
                        <w:szCs w:val="24"/>
                      </w:rPr>
                      <w:t>UK OFFICIAL-SENSITIVE - COMMERCIAL - NOT ENCRYPTED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F2A0" w14:textId="6D068AB0" w:rsidR="007D34EA" w:rsidRPr="00527FCA" w:rsidRDefault="003569A7" w:rsidP="00527FCA">
    <w:pPr>
      <w:pStyle w:val="Header"/>
      <w:jc w:val="center"/>
      <w:rPr>
        <w:rFonts w:cs="Arial"/>
        <w:b/>
        <w:sz w:val="18"/>
      </w:rPr>
    </w:pPr>
    <w:r>
      <w:rPr>
        <w:rFonts w:cs="Arial"/>
        <w:b/>
        <w:noProof/>
        <w:sz w:val="18"/>
      </w:rPr>
      <mc:AlternateContent>
        <mc:Choice Requires="wps">
          <w:drawing>
            <wp:anchor distT="0" distB="0" distL="0" distR="0" simplePos="0" relativeHeight="251660288" behindDoc="0" locked="0" layoutInCell="1" allowOverlap="1" wp14:anchorId="2F03785D" wp14:editId="0602B8D1">
              <wp:simplePos x="635" y="635"/>
              <wp:positionH relativeFrom="page">
                <wp:align>center</wp:align>
              </wp:positionH>
              <wp:positionV relativeFrom="page">
                <wp:align>top</wp:align>
              </wp:positionV>
              <wp:extent cx="4391025" cy="371475"/>
              <wp:effectExtent l="0" t="0" r="9525" b="9525"/>
              <wp:wrapNone/>
              <wp:docPr id="2036430261" name="Text Box 3" descr="UK OFFICIAL-SENSITIVE - COMMERCIAL - NOT ENCRYP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91025" cy="371475"/>
                      </a:xfrm>
                      <a:prstGeom prst="rect">
                        <a:avLst/>
                      </a:prstGeom>
                      <a:noFill/>
                      <a:ln>
                        <a:noFill/>
                      </a:ln>
                    </wps:spPr>
                    <wps:txbx>
                      <w:txbxContent>
                        <w:p w14:paraId="6CA5A436" w14:textId="2999A2AE" w:rsidR="003569A7" w:rsidRPr="003569A7" w:rsidRDefault="003569A7" w:rsidP="003569A7">
                          <w:pPr>
                            <w:spacing w:after="0"/>
                            <w:rPr>
                              <w:rFonts w:eastAsia="Arial" w:cs="Arial"/>
                              <w:noProof/>
                              <w:color w:val="000000"/>
                              <w:sz w:val="24"/>
                              <w:szCs w:val="24"/>
                            </w:rPr>
                          </w:pPr>
                          <w:r w:rsidRPr="003569A7">
                            <w:rPr>
                              <w:rFonts w:eastAsia="Arial" w:cs="Arial"/>
                              <w:noProof/>
                              <w:color w:val="000000"/>
                              <w:sz w:val="24"/>
                              <w:szCs w:val="24"/>
                            </w:rPr>
                            <w:t>UK OFFICIAL-SENSITIVE - COMMERCIAL - NOT ENCRYPTED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3785D" id="_x0000_t202" coordsize="21600,21600" o:spt="202" path="m,l,21600r21600,l21600,xe">
              <v:stroke joinstyle="miter"/>
              <v:path gradientshapeok="t" o:connecttype="rect"/>
            </v:shapetype>
            <v:shape id="Text Box 3" o:spid="_x0000_s1027" type="#_x0000_t202" alt="UK OFFICIAL-SENSITIVE - COMMERCIAL - NOT ENCRYPTED" style="position:absolute;left:0;text-align:left;margin-left:0;margin-top:0;width:345.75pt;height:29.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" filled="f" stroked="f">
              <v:textbox style="mso-fit-shape-to-text:t" inset="0,15pt,0,0">
                <w:txbxContent>
                  <w:p w14:paraId="6CA5A436" w14:textId="2999A2AE" w:rsidR="003569A7" w:rsidRPr="003569A7" w:rsidRDefault="003569A7" w:rsidP="003569A7">
                    <w:pPr>
                      <w:spacing w:after="0"/>
                      <w:rPr>
                        <w:rFonts w:eastAsia="Arial" w:cs="Arial"/>
                        <w:noProof/>
                        <w:color w:val="000000"/>
                        <w:sz w:val="24"/>
                        <w:szCs w:val="24"/>
                      </w:rPr>
                    </w:pPr>
                    <w:r w:rsidRPr="003569A7">
                      <w:rPr>
                        <w:rFonts w:eastAsia="Arial" w:cs="Arial"/>
                        <w:noProof/>
                        <w:color w:val="000000"/>
                        <w:sz w:val="24"/>
                        <w:szCs w:val="24"/>
                      </w:rPr>
                      <w:t>UK OFFICIAL-SENSITIVE - COMMERCIAL - NOT ENCRYPTED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AEFD" w14:textId="40AE1EF6" w:rsidR="007D34EA" w:rsidRPr="00527FCA" w:rsidRDefault="003569A7" w:rsidP="00527FCA">
    <w:pPr>
      <w:pStyle w:val="Header"/>
      <w:jc w:val="center"/>
      <w:rPr>
        <w:rFonts w:cs="Arial"/>
        <w:b/>
        <w:sz w:val="18"/>
      </w:rPr>
    </w:pPr>
    <w:r>
      <w:rPr>
        <w:rFonts w:cs="Arial"/>
        <w:b/>
        <w:noProof/>
        <w:sz w:val="18"/>
      </w:rPr>
      <mc:AlternateContent>
        <mc:Choice Requires="wps">
          <w:drawing>
            <wp:anchor distT="0" distB="0" distL="0" distR="0" simplePos="0" relativeHeight="251658240" behindDoc="0" locked="0" layoutInCell="1" allowOverlap="1" wp14:anchorId="42EA6EA3" wp14:editId="16864FE6">
              <wp:simplePos x="635" y="635"/>
              <wp:positionH relativeFrom="page">
                <wp:align>center</wp:align>
              </wp:positionH>
              <wp:positionV relativeFrom="page">
                <wp:align>top</wp:align>
              </wp:positionV>
              <wp:extent cx="4391025" cy="371475"/>
              <wp:effectExtent l="0" t="0" r="9525" b="9525"/>
              <wp:wrapNone/>
              <wp:docPr id="443741850" name="Text Box 1" descr="UK OFFICIAL-SENSITIVE - COMMERCIAL - NOT ENCRYP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91025" cy="371475"/>
                      </a:xfrm>
                      <a:prstGeom prst="rect">
                        <a:avLst/>
                      </a:prstGeom>
                      <a:noFill/>
                      <a:ln>
                        <a:noFill/>
                      </a:ln>
                    </wps:spPr>
                    <wps:txbx>
                      <w:txbxContent>
                        <w:p w14:paraId="2EB21C09" w14:textId="1620D54C" w:rsidR="003569A7" w:rsidRPr="003569A7" w:rsidRDefault="003569A7" w:rsidP="003569A7">
                          <w:pPr>
                            <w:spacing w:after="0"/>
                            <w:rPr>
                              <w:rFonts w:eastAsia="Arial" w:cs="Arial"/>
                              <w:noProof/>
                              <w:color w:val="000000"/>
                              <w:sz w:val="24"/>
                              <w:szCs w:val="24"/>
                            </w:rPr>
                          </w:pPr>
                          <w:r w:rsidRPr="003569A7">
                            <w:rPr>
                              <w:rFonts w:eastAsia="Arial" w:cs="Arial"/>
                              <w:noProof/>
                              <w:color w:val="000000"/>
                              <w:sz w:val="24"/>
                              <w:szCs w:val="24"/>
                            </w:rPr>
                            <w:t xml:space="preserve">UK OFFICIAL-SENSITIVE - COMMERCIAL - </w:t>
                          </w:r>
                          <w:r w:rsidR="00820D89">
                            <w:rPr>
                              <w:rFonts w:eastAsia="Arial" w:cs="Arial"/>
                              <w:noProof/>
                              <w:color w:val="000000"/>
                              <w:sz w:val="24"/>
                              <w:szCs w:val="24"/>
                            </w:rPr>
                            <w:t>N</w:t>
                          </w:r>
                          <w:r w:rsidRPr="003569A7">
                            <w:rPr>
                              <w:rFonts w:eastAsia="Arial" w:cs="Arial"/>
                              <w:noProof/>
                              <w:color w:val="000000"/>
                              <w:sz w:val="24"/>
                              <w:szCs w:val="24"/>
                            </w:rPr>
                            <w:t>OT ENCRYPTED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A6EA3" id="_x0000_t202" coordsize="21600,21600" o:spt="202" path="m,l,21600r21600,l21600,xe">
              <v:stroke joinstyle="miter"/>
              <v:path gradientshapeok="t" o:connecttype="rect"/>
            </v:shapetype>
            <v:shape id="Text Box 1" o:spid="_x0000_s1029" type="#_x0000_t202" alt="UK OFFICIAL-SENSITIVE - COMMERCIAL - NOT ENCRYPTED" style="position:absolute;left:0;text-align:left;margin-left:0;margin-top:0;width:345.7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" filled="f" stroked="f">
              <v:textbox style="mso-fit-shape-to-text:t" inset="0,15pt,0,0">
                <w:txbxContent>
                  <w:p w14:paraId="2EB21C09" w14:textId="1620D54C" w:rsidR="003569A7" w:rsidRPr="003569A7" w:rsidRDefault="003569A7" w:rsidP="003569A7">
                    <w:pPr>
                      <w:spacing w:after="0"/>
                      <w:rPr>
                        <w:rFonts w:eastAsia="Arial" w:cs="Arial"/>
                        <w:noProof/>
                        <w:color w:val="000000"/>
                        <w:sz w:val="24"/>
                        <w:szCs w:val="24"/>
                      </w:rPr>
                    </w:pPr>
                    <w:r w:rsidRPr="003569A7">
                      <w:rPr>
                        <w:rFonts w:eastAsia="Arial" w:cs="Arial"/>
                        <w:noProof/>
                        <w:color w:val="000000"/>
                        <w:sz w:val="24"/>
                        <w:szCs w:val="24"/>
                      </w:rPr>
                      <w:t xml:space="preserve">UK OFFICIAL-SENSITIVE - COMMERCIAL - </w:t>
                    </w:r>
                    <w:r w:rsidR="00820D89">
                      <w:rPr>
                        <w:rFonts w:eastAsia="Arial" w:cs="Arial"/>
                        <w:noProof/>
                        <w:color w:val="000000"/>
                        <w:sz w:val="24"/>
                        <w:szCs w:val="24"/>
                      </w:rPr>
                      <w:t>N</w:t>
                    </w:r>
                    <w:r w:rsidRPr="003569A7">
                      <w:rPr>
                        <w:rFonts w:eastAsia="Arial" w:cs="Arial"/>
                        <w:noProof/>
                        <w:color w:val="000000"/>
                        <w:sz w:val="24"/>
                        <w:szCs w:val="24"/>
                      </w:rPr>
                      <w:t>OT ENCRYPTED</w:t>
                    </w:r>
                  </w:p>
                </w:txbxContent>
              </v:textbox>
              <w10:wrap anchorx="page" anchory="page"/>
            </v:shape>
          </w:pict>
        </mc:Fallback>
      </mc:AlternateContent>
    </w:r>
    <w:r w:rsidR="007D34EA" w:rsidRPr="00490610">
      <w:rPr>
        <w:rFonts w:cs="Arial"/>
        <w:b/>
        <w:sz w:val="18"/>
      </w:rPr>
      <w:t>Official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9AD"/>
    <w:multiLevelType w:val="hybridMultilevel"/>
    <w:tmpl w:val="330E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632BA"/>
    <w:multiLevelType w:val="multilevel"/>
    <w:tmpl w:val="9F4E0550"/>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pStyle w:val="definitionsub-sub"/>
      <w:lvlText w:val="(%3)"/>
      <w:lvlJc w:val="left"/>
      <w:pPr>
        <w:tabs>
          <w:tab w:val="num" w:pos="851"/>
        </w:tabs>
        <w:ind w:left="851" w:hanging="397"/>
      </w:pPr>
      <w:rPr>
        <w:rFonts w:hint="default"/>
        <w:b w:val="0"/>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FD77125"/>
    <w:multiLevelType w:val="multilevel"/>
    <w:tmpl w:val="44C4A080"/>
    <w:lvl w:ilvl="0">
      <w:start w:val="1"/>
      <w:numFmt w:val="decimal"/>
      <w:lvlRestart w:val="0"/>
      <w:pStyle w:val="Simple1"/>
      <w:lvlText w:val="%1"/>
      <w:lvlJc w:val="left"/>
      <w:pPr>
        <w:tabs>
          <w:tab w:val="num" w:pos="709"/>
        </w:tabs>
        <w:ind w:left="709" w:hanging="709"/>
      </w:pPr>
      <w:rPr>
        <w:rFonts w:hint="default"/>
        <w:b w:val="0"/>
        <w:i w:val="0"/>
        <w:color w:val="auto"/>
        <w:u w:val="none"/>
      </w:rPr>
    </w:lvl>
    <w:lvl w:ilvl="1">
      <w:start w:val="1"/>
      <w:numFmt w:val="decimal"/>
      <w:pStyle w:val="Simple2"/>
      <w:lvlText w:val="%1.%2"/>
      <w:lvlJc w:val="left"/>
      <w:pPr>
        <w:tabs>
          <w:tab w:val="num" w:pos="709"/>
        </w:tabs>
        <w:ind w:left="709" w:hanging="709"/>
      </w:pPr>
      <w:rPr>
        <w:rFonts w:hint="default"/>
        <w:b w:val="0"/>
      </w:rPr>
    </w:lvl>
    <w:lvl w:ilvl="2">
      <w:start w:val="1"/>
      <w:numFmt w:val="upperLetter"/>
      <w:pStyle w:val="Simple3"/>
      <w:lvlText w:val="(%3)"/>
      <w:lvlJc w:val="left"/>
      <w:pPr>
        <w:tabs>
          <w:tab w:val="num" w:pos="1417"/>
        </w:tabs>
        <w:ind w:left="1417" w:hanging="708"/>
      </w:pPr>
      <w:rPr>
        <w:rFonts w:hint="default"/>
      </w:rPr>
    </w:lvl>
    <w:lvl w:ilvl="3">
      <w:start w:val="1"/>
      <w:numFmt w:val="decimal"/>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3" w15:restartNumberingAfterBreak="0">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4" w15:restartNumberingAfterBreak="0">
    <w:nsid w:val="18DB30FB"/>
    <w:multiLevelType w:val="multilevel"/>
    <w:tmpl w:val="B892387A"/>
    <w:lvl w:ilvl="0">
      <w:start w:val="1"/>
      <w:numFmt w:val="none"/>
      <w:suff w:val="nothing"/>
      <w:lvlText w:val=""/>
      <w:lvlJc w:val="left"/>
      <w:pPr>
        <w:ind w:left="0" w:firstLine="0"/>
      </w:pPr>
    </w:lvl>
    <w:lvl w:ilvl="1">
      <w:start w:val="1"/>
      <w:numFmt w:val="decimal"/>
      <w:pStyle w:val="BodyText2"/>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1ED45055"/>
    <w:multiLevelType w:val="singleLevel"/>
    <w:tmpl w:val="00308B50"/>
    <w:lvl w:ilvl="0">
      <w:start w:val="1"/>
      <w:numFmt w:val="upperLetter"/>
      <w:pStyle w:val="Recitals"/>
      <w:lvlText w:val="(%1)"/>
      <w:lvlJc w:val="left"/>
      <w:pPr>
        <w:tabs>
          <w:tab w:val="num" w:pos="1134"/>
        </w:tabs>
        <w:ind w:left="1134" w:hanging="1134"/>
      </w:pPr>
      <w:rPr>
        <w:b w:val="0"/>
        <w:i w:val="0"/>
      </w:rPr>
    </w:lvl>
  </w:abstractNum>
  <w:abstractNum w:abstractNumId="6" w15:restartNumberingAfterBreak="0">
    <w:nsid w:val="30847DF2"/>
    <w:multiLevelType w:val="hybridMultilevel"/>
    <w:tmpl w:val="D9F88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37D84"/>
    <w:multiLevelType w:val="multilevel"/>
    <w:tmpl w:val="18B660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5C13D35"/>
    <w:multiLevelType w:val="multilevel"/>
    <w:tmpl w:val="29B68CB6"/>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b w:val="0"/>
      </w:rPr>
    </w:lvl>
    <w:lvl w:ilvl="2">
      <w:start w:val="1"/>
      <w:numFmt w:val="upperLetter"/>
      <w:pStyle w:val="Heading3"/>
      <w:lvlText w:val="(%3)"/>
      <w:lvlJc w:val="left"/>
      <w:pPr>
        <w:tabs>
          <w:tab w:val="num" w:pos="1418"/>
        </w:tabs>
        <w:ind w:left="1418" w:hanging="709"/>
      </w:pPr>
      <w:rPr>
        <w:rFonts w:hint="default"/>
        <w:b w:val="0"/>
        <w:i w:val="0"/>
      </w:rPr>
    </w:lvl>
    <w:lvl w:ilvl="3">
      <w:start w:val="1"/>
      <w:numFmt w:val="decimal"/>
      <w:pStyle w:val="Heading4"/>
      <w:lvlText w:val="(%4)"/>
      <w:lvlJc w:val="left"/>
      <w:pPr>
        <w:tabs>
          <w:tab w:val="num" w:pos="2126"/>
        </w:tabs>
        <w:ind w:left="2126" w:hanging="709"/>
      </w:pPr>
      <w:rPr>
        <w:rFonts w:hint="default"/>
        <w:b w:val="0"/>
      </w:rPr>
    </w:lvl>
    <w:lvl w:ilvl="4">
      <w:start w:val="1"/>
      <w:numFmt w:val="lowerLetter"/>
      <w:pStyle w:val="Heading5"/>
      <w:lvlText w:val="(%5)"/>
      <w:lvlJc w:val="left"/>
      <w:pPr>
        <w:tabs>
          <w:tab w:val="num" w:pos="2835"/>
        </w:tabs>
        <w:ind w:left="2835" w:hanging="709"/>
      </w:pPr>
      <w:rPr>
        <w:rFonts w:hint="default"/>
      </w:rPr>
    </w:lvl>
    <w:lvl w:ilvl="5">
      <w:start w:val="1"/>
      <w:numFmt w:val="lowerRoman"/>
      <w:pStyle w:val="Heading6"/>
      <w:lvlText w:val="(%6)"/>
      <w:lvlJc w:val="left"/>
      <w:pPr>
        <w:tabs>
          <w:tab w:val="num" w:pos="1701"/>
        </w:tabs>
        <w:ind w:left="1701"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9" w15:restartNumberingAfterBreak="0">
    <w:nsid w:val="52F95850"/>
    <w:multiLevelType w:val="singleLevel"/>
    <w:tmpl w:val="B30A1960"/>
    <w:lvl w:ilvl="0">
      <w:start w:val="1"/>
      <w:numFmt w:val="decimal"/>
      <w:pStyle w:val="Heading7"/>
      <w:lvlText w:val="(%1)"/>
      <w:lvlJc w:val="left"/>
      <w:pPr>
        <w:tabs>
          <w:tab w:val="num" w:pos="3402"/>
        </w:tabs>
        <w:ind w:left="3402" w:hanging="1134"/>
      </w:pPr>
    </w:lvl>
  </w:abstractNum>
  <w:abstractNum w:abstractNumId="10" w15:restartNumberingAfterBreak="0">
    <w:nsid w:val="5B976924"/>
    <w:multiLevelType w:val="hybridMultilevel"/>
    <w:tmpl w:val="CD5A88A0"/>
    <w:lvl w:ilvl="0" w:tplc="958A36BE">
      <w:start w:val="1"/>
      <w:numFmt w:val="bullet"/>
      <w:lvlText w:val="-"/>
      <w:lvlJc w:val="left"/>
      <w:pPr>
        <w:ind w:left="1088" w:hanging="360"/>
      </w:pPr>
      <w:rPr>
        <w:rFonts w:ascii="Courier New" w:hAnsi="Courier New"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1" w15:restartNumberingAfterBreak="0">
    <w:nsid w:val="76637A51"/>
    <w:multiLevelType w:val="multilevel"/>
    <w:tmpl w:val="F41C65C2"/>
    <w:lvl w:ilvl="0">
      <w:start w:val="1"/>
      <w:numFmt w:val="bullet"/>
      <w:lvlRestart w:val="0"/>
      <w:pStyle w:val="Bullet10"/>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lvlText w:val=""/>
      <w:lvlJc w:val="left"/>
      <w:pPr>
        <w:tabs>
          <w:tab w:val="num" w:pos="3543"/>
        </w:tabs>
        <w:ind w:left="3543" w:hanging="708"/>
      </w:pPr>
      <w:rPr>
        <w:rFonts w:ascii="Symbol" w:hAnsi="Symbol" w:hint="default"/>
      </w:rPr>
    </w:lvl>
    <w:lvl w:ilvl="6">
      <w:start w:val="1"/>
      <w:numFmt w:val="bullet"/>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12" w15:restartNumberingAfterBreak="0">
    <w:nsid w:val="797C640B"/>
    <w:multiLevelType w:val="singleLevel"/>
    <w:tmpl w:val="0809000F"/>
    <w:lvl w:ilvl="0">
      <w:start w:val="7"/>
      <w:numFmt w:val="decimal"/>
      <w:lvlText w:val="%1."/>
      <w:lvlJc w:val="left"/>
      <w:pPr>
        <w:tabs>
          <w:tab w:val="num" w:pos="360"/>
        </w:tabs>
        <w:ind w:left="360" w:hanging="360"/>
      </w:pPr>
    </w:lvl>
  </w:abstractNum>
  <w:abstractNum w:abstractNumId="13"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16cid:durableId="1312563101">
    <w:abstractNumId w:val="3"/>
  </w:num>
  <w:num w:numId="2" w16cid:durableId="58944839">
    <w:abstractNumId w:val="10"/>
  </w:num>
  <w:num w:numId="3" w16cid:durableId="6447350">
    <w:abstractNumId w:val="12"/>
    <w:lvlOverride w:ilvl="0">
      <w:startOverride w:val="7"/>
    </w:lvlOverride>
  </w:num>
  <w:num w:numId="4" w16cid:durableId="208146746">
    <w:abstractNumId w:val="11"/>
  </w:num>
  <w:num w:numId="5" w16cid:durableId="415319715">
    <w:abstractNumId w:val="1"/>
  </w:num>
  <w:num w:numId="6" w16cid:durableId="828711592">
    <w:abstractNumId w:val="9"/>
  </w:num>
  <w:num w:numId="7" w16cid:durableId="1389571818">
    <w:abstractNumId w:val="13"/>
  </w:num>
  <w:num w:numId="8" w16cid:durableId="2014605840">
    <w:abstractNumId w:val="5"/>
  </w:num>
  <w:num w:numId="9" w16cid:durableId="246615303">
    <w:abstractNumId w:val="8"/>
  </w:num>
  <w:num w:numId="10" w16cid:durableId="1736011001">
    <w:abstractNumId w:val="2"/>
  </w:num>
  <w:num w:numId="11" w16cid:durableId="1568417932">
    <w:abstractNumId w:val="4"/>
  </w:num>
  <w:num w:numId="12" w16cid:durableId="1016880499">
    <w:abstractNumId w:val="2"/>
  </w:num>
  <w:num w:numId="13" w16cid:durableId="1604191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2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2002821">
    <w:abstractNumId w:val="12"/>
  </w:num>
  <w:num w:numId="16" w16cid:durableId="1094322155">
    <w:abstractNumId w:val="6"/>
  </w:num>
  <w:num w:numId="17" w16cid:durableId="1720745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9931595">
    <w:abstractNumId w:val="0"/>
  </w:num>
  <w:num w:numId="19" w16cid:durableId="901408185">
    <w:abstractNumId w:val="2"/>
  </w:num>
  <w:num w:numId="20" w16cid:durableId="559053910">
    <w:abstractNumId w:val="2"/>
  </w:num>
  <w:num w:numId="21" w16cid:durableId="1894734007">
    <w:abstractNumId w:val="2"/>
  </w:num>
  <w:num w:numId="22" w16cid:durableId="551427243">
    <w:abstractNumId w:val="2"/>
  </w:num>
  <w:num w:numId="23" w16cid:durableId="999043945">
    <w:abstractNumId w:val="2"/>
  </w:num>
  <w:num w:numId="24" w16cid:durableId="131020808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PAddress" w:val="-1"/>
    <w:docVar w:name="CPLogo" w:val="-1"/>
    <w:docVar w:name="CPStyle" w:val="-1"/>
    <w:docVar w:name="DocComment1" w:val="False||False||False||Document created by wmm(D006108), on 07 February 2003 17:31. |wmm|07/02/2003 17:31|(D006108)|"/>
    <w:docVar w:name="DocCommentCount" w:val="1"/>
    <w:docVar w:name="dvAskForProtectedSpellCheck" w:val="-1"/>
    <w:docVar w:name="dvAuthor" w:val="WMM"/>
    <w:docVar w:name="dvAuthor1" w:val="William McManus/Commercial Group (9C)"/>
    <w:docVar w:name="dvClient" w:val="Ministry of Defence"/>
    <w:docVar w:name="dvDocType" w:val="GEN"/>
    <w:docVar w:name="dvLivelinkDesc" w:val="Enabling Arrangement - LTPA Sch - 07 02 2003"/>
    <w:docVar w:name="dvMatter" w:val="Y34621"/>
    <w:docVar w:name="dvPartner" w:val="RA"/>
    <w:docVar w:name="dvPartner1" w:val="Richard Armitage/Commercial Group (9C)"/>
    <w:docVar w:name="dvTOCLevel" w:val="1"/>
  </w:docVars>
  <w:rsids>
    <w:rsidRoot w:val="00FA1AC4"/>
    <w:rsid w:val="00006E3D"/>
    <w:rsid w:val="0000738B"/>
    <w:rsid w:val="00017AF3"/>
    <w:rsid w:val="00022357"/>
    <w:rsid w:val="00022886"/>
    <w:rsid w:val="00027188"/>
    <w:rsid w:val="00033EFC"/>
    <w:rsid w:val="00034701"/>
    <w:rsid w:val="00041389"/>
    <w:rsid w:val="000415FC"/>
    <w:rsid w:val="000439B3"/>
    <w:rsid w:val="00043AB5"/>
    <w:rsid w:val="00046F58"/>
    <w:rsid w:val="00057884"/>
    <w:rsid w:val="000614E8"/>
    <w:rsid w:val="00061671"/>
    <w:rsid w:val="000621B1"/>
    <w:rsid w:val="000629D1"/>
    <w:rsid w:val="00063270"/>
    <w:rsid w:val="000635F9"/>
    <w:rsid w:val="00072484"/>
    <w:rsid w:val="00076109"/>
    <w:rsid w:val="0008095A"/>
    <w:rsid w:val="000833D3"/>
    <w:rsid w:val="000834AE"/>
    <w:rsid w:val="000870B5"/>
    <w:rsid w:val="00090E5C"/>
    <w:rsid w:val="0009252C"/>
    <w:rsid w:val="00096A94"/>
    <w:rsid w:val="00097ADD"/>
    <w:rsid w:val="00097B81"/>
    <w:rsid w:val="000B55F3"/>
    <w:rsid w:val="000B6A28"/>
    <w:rsid w:val="000B75B2"/>
    <w:rsid w:val="000B7943"/>
    <w:rsid w:val="000C171C"/>
    <w:rsid w:val="000C2566"/>
    <w:rsid w:val="000D1EA6"/>
    <w:rsid w:val="000D6799"/>
    <w:rsid w:val="000E13B3"/>
    <w:rsid w:val="000E24AD"/>
    <w:rsid w:val="000E27CA"/>
    <w:rsid w:val="000E3F36"/>
    <w:rsid w:val="000E76C2"/>
    <w:rsid w:val="000F02DE"/>
    <w:rsid w:val="000F1120"/>
    <w:rsid w:val="000F2FDB"/>
    <w:rsid w:val="000F37AA"/>
    <w:rsid w:val="000F3DAF"/>
    <w:rsid w:val="000F4688"/>
    <w:rsid w:val="000F73C6"/>
    <w:rsid w:val="000F764F"/>
    <w:rsid w:val="00101BE9"/>
    <w:rsid w:val="00104BE9"/>
    <w:rsid w:val="00105F74"/>
    <w:rsid w:val="0010609A"/>
    <w:rsid w:val="00111A6D"/>
    <w:rsid w:val="00112DB8"/>
    <w:rsid w:val="0011385C"/>
    <w:rsid w:val="00116253"/>
    <w:rsid w:val="00122FFA"/>
    <w:rsid w:val="00126EA5"/>
    <w:rsid w:val="00135785"/>
    <w:rsid w:val="0013582C"/>
    <w:rsid w:val="00137504"/>
    <w:rsid w:val="001445AD"/>
    <w:rsid w:val="00145108"/>
    <w:rsid w:val="001457CD"/>
    <w:rsid w:val="00146A2E"/>
    <w:rsid w:val="00146B70"/>
    <w:rsid w:val="00150731"/>
    <w:rsid w:val="00151594"/>
    <w:rsid w:val="00152A19"/>
    <w:rsid w:val="001531FA"/>
    <w:rsid w:val="00163326"/>
    <w:rsid w:val="00164AAB"/>
    <w:rsid w:val="0016510E"/>
    <w:rsid w:val="001671CC"/>
    <w:rsid w:val="00167BA4"/>
    <w:rsid w:val="00176CE7"/>
    <w:rsid w:val="001806E3"/>
    <w:rsid w:val="00180B3E"/>
    <w:rsid w:val="00186E30"/>
    <w:rsid w:val="00190492"/>
    <w:rsid w:val="00194715"/>
    <w:rsid w:val="00197613"/>
    <w:rsid w:val="001A1DB7"/>
    <w:rsid w:val="001A485B"/>
    <w:rsid w:val="001A4D04"/>
    <w:rsid w:val="001A5A2F"/>
    <w:rsid w:val="001A5A49"/>
    <w:rsid w:val="001A6B84"/>
    <w:rsid w:val="001A7680"/>
    <w:rsid w:val="001A7DF0"/>
    <w:rsid w:val="001B6204"/>
    <w:rsid w:val="001C3BCD"/>
    <w:rsid w:val="001C47E1"/>
    <w:rsid w:val="001C6AA9"/>
    <w:rsid w:val="001C6D21"/>
    <w:rsid w:val="001D0A34"/>
    <w:rsid w:val="001D16D9"/>
    <w:rsid w:val="001D23FE"/>
    <w:rsid w:val="001D67F4"/>
    <w:rsid w:val="001E2021"/>
    <w:rsid w:val="001E6EE4"/>
    <w:rsid w:val="001F3D66"/>
    <w:rsid w:val="001F3FE8"/>
    <w:rsid w:val="001F55BD"/>
    <w:rsid w:val="001F686B"/>
    <w:rsid w:val="00201498"/>
    <w:rsid w:val="0020458B"/>
    <w:rsid w:val="00206ECD"/>
    <w:rsid w:val="00207BF4"/>
    <w:rsid w:val="00211AB3"/>
    <w:rsid w:val="00217BAE"/>
    <w:rsid w:val="0022042C"/>
    <w:rsid w:val="00220676"/>
    <w:rsid w:val="00222F28"/>
    <w:rsid w:val="00232A66"/>
    <w:rsid w:val="00232B6C"/>
    <w:rsid w:val="002339AA"/>
    <w:rsid w:val="0023496A"/>
    <w:rsid w:val="00236172"/>
    <w:rsid w:val="002367DB"/>
    <w:rsid w:val="00236E9C"/>
    <w:rsid w:val="002434DF"/>
    <w:rsid w:val="00244085"/>
    <w:rsid w:val="002448BF"/>
    <w:rsid w:val="00244A84"/>
    <w:rsid w:val="0025108C"/>
    <w:rsid w:val="00251DEF"/>
    <w:rsid w:val="00257B17"/>
    <w:rsid w:val="00260E1B"/>
    <w:rsid w:val="00263C89"/>
    <w:rsid w:val="00267F1B"/>
    <w:rsid w:val="00270EF2"/>
    <w:rsid w:val="00274672"/>
    <w:rsid w:val="0027483C"/>
    <w:rsid w:val="00274BB6"/>
    <w:rsid w:val="002764E2"/>
    <w:rsid w:val="00276655"/>
    <w:rsid w:val="0028259B"/>
    <w:rsid w:val="00282CCC"/>
    <w:rsid w:val="00290F7E"/>
    <w:rsid w:val="0029398A"/>
    <w:rsid w:val="00295B16"/>
    <w:rsid w:val="00297111"/>
    <w:rsid w:val="00297875"/>
    <w:rsid w:val="0029799F"/>
    <w:rsid w:val="002A11A4"/>
    <w:rsid w:val="002A1761"/>
    <w:rsid w:val="002A2EE2"/>
    <w:rsid w:val="002B1CCE"/>
    <w:rsid w:val="002B27A7"/>
    <w:rsid w:val="002B2884"/>
    <w:rsid w:val="002B38F1"/>
    <w:rsid w:val="002B3D09"/>
    <w:rsid w:val="002B3FC4"/>
    <w:rsid w:val="002C0D63"/>
    <w:rsid w:val="002C1B7A"/>
    <w:rsid w:val="002C56E2"/>
    <w:rsid w:val="002C5AA9"/>
    <w:rsid w:val="002D2232"/>
    <w:rsid w:val="002D3539"/>
    <w:rsid w:val="002D40A1"/>
    <w:rsid w:val="002D60BC"/>
    <w:rsid w:val="002E11B7"/>
    <w:rsid w:val="002E2547"/>
    <w:rsid w:val="002E2B9D"/>
    <w:rsid w:val="002F0474"/>
    <w:rsid w:val="002F1DB5"/>
    <w:rsid w:val="002F5E79"/>
    <w:rsid w:val="003003D4"/>
    <w:rsid w:val="003007F8"/>
    <w:rsid w:val="00301F95"/>
    <w:rsid w:val="00303982"/>
    <w:rsid w:val="00306071"/>
    <w:rsid w:val="00307D1D"/>
    <w:rsid w:val="003153BE"/>
    <w:rsid w:val="00315EE5"/>
    <w:rsid w:val="00323524"/>
    <w:rsid w:val="0032680C"/>
    <w:rsid w:val="00331242"/>
    <w:rsid w:val="0033193F"/>
    <w:rsid w:val="003352B6"/>
    <w:rsid w:val="00336349"/>
    <w:rsid w:val="003460E6"/>
    <w:rsid w:val="003516E7"/>
    <w:rsid w:val="0035526C"/>
    <w:rsid w:val="003560A2"/>
    <w:rsid w:val="003569A7"/>
    <w:rsid w:val="0035743F"/>
    <w:rsid w:val="003621EB"/>
    <w:rsid w:val="003709D6"/>
    <w:rsid w:val="00370ADA"/>
    <w:rsid w:val="00372696"/>
    <w:rsid w:val="003728C7"/>
    <w:rsid w:val="00372B9C"/>
    <w:rsid w:val="003754D2"/>
    <w:rsid w:val="00375AD0"/>
    <w:rsid w:val="00381EDE"/>
    <w:rsid w:val="00382FC7"/>
    <w:rsid w:val="00383700"/>
    <w:rsid w:val="00384F82"/>
    <w:rsid w:val="00387661"/>
    <w:rsid w:val="003921E4"/>
    <w:rsid w:val="00393D05"/>
    <w:rsid w:val="00397CC4"/>
    <w:rsid w:val="003A5543"/>
    <w:rsid w:val="003A683C"/>
    <w:rsid w:val="003B1637"/>
    <w:rsid w:val="003B65E0"/>
    <w:rsid w:val="003C2B8C"/>
    <w:rsid w:val="003C53DB"/>
    <w:rsid w:val="003C6E20"/>
    <w:rsid w:val="003D1D28"/>
    <w:rsid w:val="003D42B8"/>
    <w:rsid w:val="003D42EE"/>
    <w:rsid w:val="003D4BB9"/>
    <w:rsid w:val="003D51BD"/>
    <w:rsid w:val="003E23F0"/>
    <w:rsid w:val="003E57F5"/>
    <w:rsid w:val="003E5CFB"/>
    <w:rsid w:val="003E7F04"/>
    <w:rsid w:val="003F01A2"/>
    <w:rsid w:val="003F1F99"/>
    <w:rsid w:val="003F237F"/>
    <w:rsid w:val="003F472A"/>
    <w:rsid w:val="003F4F39"/>
    <w:rsid w:val="00401C61"/>
    <w:rsid w:val="00401D25"/>
    <w:rsid w:val="00403364"/>
    <w:rsid w:val="00403731"/>
    <w:rsid w:val="00404818"/>
    <w:rsid w:val="004114A0"/>
    <w:rsid w:val="00420705"/>
    <w:rsid w:val="004217DB"/>
    <w:rsid w:val="00422C4D"/>
    <w:rsid w:val="00425F9F"/>
    <w:rsid w:val="0042688D"/>
    <w:rsid w:val="00427A19"/>
    <w:rsid w:val="00433AE1"/>
    <w:rsid w:val="004359C5"/>
    <w:rsid w:val="00441228"/>
    <w:rsid w:val="0044389E"/>
    <w:rsid w:val="0045261C"/>
    <w:rsid w:val="00452FE4"/>
    <w:rsid w:val="00454A32"/>
    <w:rsid w:val="00455777"/>
    <w:rsid w:val="004575BC"/>
    <w:rsid w:val="00460A35"/>
    <w:rsid w:val="004636A6"/>
    <w:rsid w:val="004655E2"/>
    <w:rsid w:val="004670C7"/>
    <w:rsid w:val="00471071"/>
    <w:rsid w:val="00482421"/>
    <w:rsid w:val="00483C48"/>
    <w:rsid w:val="00485C2B"/>
    <w:rsid w:val="00487A58"/>
    <w:rsid w:val="00490909"/>
    <w:rsid w:val="00492F08"/>
    <w:rsid w:val="00497DAE"/>
    <w:rsid w:val="00497DDF"/>
    <w:rsid w:val="004A21F6"/>
    <w:rsid w:val="004A4577"/>
    <w:rsid w:val="004A7109"/>
    <w:rsid w:val="004A7434"/>
    <w:rsid w:val="004A791C"/>
    <w:rsid w:val="004B3B9D"/>
    <w:rsid w:val="004B45ED"/>
    <w:rsid w:val="004B5737"/>
    <w:rsid w:val="004B7C5A"/>
    <w:rsid w:val="004C0FE0"/>
    <w:rsid w:val="004C13BB"/>
    <w:rsid w:val="004C1B1D"/>
    <w:rsid w:val="004C1CE2"/>
    <w:rsid w:val="004C342A"/>
    <w:rsid w:val="004C3F97"/>
    <w:rsid w:val="004C7D43"/>
    <w:rsid w:val="004D0418"/>
    <w:rsid w:val="004D155E"/>
    <w:rsid w:val="004D222C"/>
    <w:rsid w:val="004D313A"/>
    <w:rsid w:val="004D5DEE"/>
    <w:rsid w:val="004D7235"/>
    <w:rsid w:val="004E0E83"/>
    <w:rsid w:val="004E20B5"/>
    <w:rsid w:val="004F04FD"/>
    <w:rsid w:val="004F2795"/>
    <w:rsid w:val="004F7595"/>
    <w:rsid w:val="005050CB"/>
    <w:rsid w:val="005216BA"/>
    <w:rsid w:val="0052315E"/>
    <w:rsid w:val="00523161"/>
    <w:rsid w:val="0052345D"/>
    <w:rsid w:val="00526E31"/>
    <w:rsid w:val="00527FCA"/>
    <w:rsid w:val="005358D0"/>
    <w:rsid w:val="00543FC3"/>
    <w:rsid w:val="0054437E"/>
    <w:rsid w:val="00545F23"/>
    <w:rsid w:val="00550185"/>
    <w:rsid w:val="00551609"/>
    <w:rsid w:val="0055401B"/>
    <w:rsid w:val="0055731F"/>
    <w:rsid w:val="005639F0"/>
    <w:rsid w:val="00565B8E"/>
    <w:rsid w:val="00567791"/>
    <w:rsid w:val="005757A1"/>
    <w:rsid w:val="00575BFA"/>
    <w:rsid w:val="00575E02"/>
    <w:rsid w:val="00576B0F"/>
    <w:rsid w:val="005808D0"/>
    <w:rsid w:val="00581715"/>
    <w:rsid w:val="0058246E"/>
    <w:rsid w:val="00586622"/>
    <w:rsid w:val="00596244"/>
    <w:rsid w:val="005977E1"/>
    <w:rsid w:val="005A7426"/>
    <w:rsid w:val="005B082B"/>
    <w:rsid w:val="005B1D92"/>
    <w:rsid w:val="005B56B8"/>
    <w:rsid w:val="005B60F1"/>
    <w:rsid w:val="005B64CE"/>
    <w:rsid w:val="005B6F4A"/>
    <w:rsid w:val="005B7B30"/>
    <w:rsid w:val="005C5780"/>
    <w:rsid w:val="005C7EA8"/>
    <w:rsid w:val="005C7F38"/>
    <w:rsid w:val="005D2540"/>
    <w:rsid w:val="005D5021"/>
    <w:rsid w:val="005D7802"/>
    <w:rsid w:val="005E0FB3"/>
    <w:rsid w:val="005E115E"/>
    <w:rsid w:val="005E661F"/>
    <w:rsid w:val="005F3743"/>
    <w:rsid w:val="005F3C6D"/>
    <w:rsid w:val="005F506A"/>
    <w:rsid w:val="005F5965"/>
    <w:rsid w:val="00602F28"/>
    <w:rsid w:val="006032EA"/>
    <w:rsid w:val="00603BE9"/>
    <w:rsid w:val="0060557C"/>
    <w:rsid w:val="00605B50"/>
    <w:rsid w:val="00605DF2"/>
    <w:rsid w:val="006065A4"/>
    <w:rsid w:val="006065BB"/>
    <w:rsid w:val="00612323"/>
    <w:rsid w:val="00612B54"/>
    <w:rsid w:val="00616EEE"/>
    <w:rsid w:val="006228E1"/>
    <w:rsid w:val="00623110"/>
    <w:rsid w:val="00625192"/>
    <w:rsid w:val="00625894"/>
    <w:rsid w:val="00625C2D"/>
    <w:rsid w:val="00625ECC"/>
    <w:rsid w:val="00630130"/>
    <w:rsid w:val="00630368"/>
    <w:rsid w:val="00631755"/>
    <w:rsid w:val="00642AB5"/>
    <w:rsid w:val="006430ED"/>
    <w:rsid w:val="006432DA"/>
    <w:rsid w:val="00644C01"/>
    <w:rsid w:val="00646ADB"/>
    <w:rsid w:val="00647841"/>
    <w:rsid w:val="0065255B"/>
    <w:rsid w:val="00652E27"/>
    <w:rsid w:val="00653925"/>
    <w:rsid w:val="006544DC"/>
    <w:rsid w:val="00663D7B"/>
    <w:rsid w:val="00665A17"/>
    <w:rsid w:val="00671383"/>
    <w:rsid w:val="00673A49"/>
    <w:rsid w:val="0067517C"/>
    <w:rsid w:val="00675F5E"/>
    <w:rsid w:val="00676697"/>
    <w:rsid w:val="0068200E"/>
    <w:rsid w:val="00683687"/>
    <w:rsid w:val="00686C2B"/>
    <w:rsid w:val="00691C17"/>
    <w:rsid w:val="006931CE"/>
    <w:rsid w:val="00693739"/>
    <w:rsid w:val="006A19B7"/>
    <w:rsid w:val="006A3DF9"/>
    <w:rsid w:val="006A5BA7"/>
    <w:rsid w:val="006B0188"/>
    <w:rsid w:val="006C1A67"/>
    <w:rsid w:val="006C691F"/>
    <w:rsid w:val="006D2293"/>
    <w:rsid w:val="006D304D"/>
    <w:rsid w:val="006D4104"/>
    <w:rsid w:val="006E1CA5"/>
    <w:rsid w:val="006E56DE"/>
    <w:rsid w:val="006E58F3"/>
    <w:rsid w:val="006E7D4C"/>
    <w:rsid w:val="006F000C"/>
    <w:rsid w:val="006F0A32"/>
    <w:rsid w:val="006F228A"/>
    <w:rsid w:val="006F26AD"/>
    <w:rsid w:val="00702455"/>
    <w:rsid w:val="007035DE"/>
    <w:rsid w:val="00705865"/>
    <w:rsid w:val="00707243"/>
    <w:rsid w:val="00710100"/>
    <w:rsid w:val="00713A2F"/>
    <w:rsid w:val="0071542E"/>
    <w:rsid w:val="00715DD9"/>
    <w:rsid w:val="00720721"/>
    <w:rsid w:val="00723117"/>
    <w:rsid w:val="007233B4"/>
    <w:rsid w:val="00724B8C"/>
    <w:rsid w:val="0072504A"/>
    <w:rsid w:val="00731DB1"/>
    <w:rsid w:val="00732F52"/>
    <w:rsid w:val="00736BFA"/>
    <w:rsid w:val="007423DC"/>
    <w:rsid w:val="00742566"/>
    <w:rsid w:val="0074334C"/>
    <w:rsid w:val="00743489"/>
    <w:rsid w:val="0075024A"/>
    <w:rsid w:val="007505B5"/>
    <w:rsid w:val="007533B0"/>
    <w:rsid w:val="007607A0"/>
    <w:rsid w:val="00760AA7"/>
    <w:rsid w:val="00762731"/>
    <w:rsid w:val="00762F56"/>
    <w:rsid w:val="007702D5"/>
    <w:rsid w:val="007764B3"/>
    <w:rsid w:val="00783987"/>
    <w:rsid w:val="00790D45"/>
    <w:rsid w:val="00794B4F"/>
    <w:rsid w:val="00794BA1"/>
    <w:rsid w:val="00797CCA"/>
    <w:rsid w:val="007A242A"/>
    <w:rsid w:val="007A5F6C"/>
    <w:rsid w:val="007A6B0B"/>
    <w:rsid w:val="007B12D1"/>
    <w:rsid w:val="007B30D5"/>
    <w:rsid w:val="007C0E16"/>
    <w:rsid w:val="007C4DA8"/>
    <w:rsid w:val="007C52FC"/>
    <w:rsid w:val="007C6676"/>
    <w:rsid w:val="007C7A3F"/>
    <w:rsid w:val="007D34EA"/>
    <w:rsid w:val="007D6D3A"/>
    <w:rsid w:val="007E347D"/>
    <w:rsid w:val="007E3B2C"/>
    <w:rsid w:val="007E5477"/>
    <w:rsid w:val="007E69D2"/>
    <w:rsid w:val="007F388B"/>
    <w:rsid w:val="007F3FB6"/>
    <w:rsid w:val="007F6094"/>
    <w:rsid w:val="0080008B"/>
    <w:rsid w:val="008000E8"/>
    <w:rsid w:val="008021CD"/>
    <w:rsid w:val="00806252"/>
    <w:rsid w:val="008120EC"/>
    <w:rsid w:val="008147D9"/>
    <w:rsid w:val="0081488B"/>
    <w:rsid w:val="00814EA0"/>
    <w:rsid w:val="00817D18"/>
    <w:rsid w:val="00820D89"/>
    <w:rsid w:val="00822233"/>
    <w:rsid w:val="0082284C"/>
    <w:rsid w:val="008254F2"/>
    <w:rsid w:val="00832D85"/>
    <w:rsid w:val="00833D0E"/>
    <w:rsid w:val="00834591"/>
    <w:rsid w:val="00836AF9"/>
    <w:rsid w:val="00840CD9"/>
    <w:rsid w:val="00845386"/>
    <w:rsid w:val="00857A2D"/>
    <w:rsid w:val="00862025"/>
    <w:rsid w:val="00862077"/>
    <w:rsid w:val="00870E4F"/>
    <w:rsid w:val="008739CF"/>
    <w:rsid w:val="00875676"/>
    <w:rsid w:val="00875C51"/>
    <w:rsid w:val="0088047A"/>
    <w:rsid w:val="0088423E"/>
    <w:rsid w:val="0088557F"/>
    <w:rsid w:val="0089145D"/>
    <w:rsid w:val="00894371"/>
    <w:rsid w:val="00895D2E"/>
    <w:rsid w:val="00895E36"/>
    <w:rsid w:val="00897D6A"/>
    <w:rsid w:val="008A46B1"/>
    <w:rsid w:val="008A5C52"/>
    <w:rsid w:val="008A7C61"/>
    <w:rsid w:val="008B19D3"/>
    <w:rsid w:val="008B245F"/>
    <w:rsid w:val="008B412C"/>
    <w:rsid w:val="008C4889"/>
    <w:rsid w:val="008D1394"/>
    <w:rsid w:val="008D365D"/>
    <w:rsid w:val="008E1D9A"/>
    <w:rsid w:val="008E2B66"/>
    <w:rsid w:val="008E418D"/>
    <w:rsid w:val="008E5D68"/>
    <w:rsid w:val="008F087A"/>
    <w:rsid w:val="008F1E54"/>
    <w:rsid w:val="008F7F6D"/>
    <w:rsid w:val="00900BDB"/>
    <w:rsid w:val="009029A6"/>
    <w:rsid w:val="00904171"/>
    <w:rsid w:val="009113D6"/>
    <w:rsid w:val="00920930"/>
    <w:rsid w:val="0092245B"/>
    <w:rsid w:val="009225EE"/>
    <w:rsid w:val="00923204"/>
    <w:rsid w:val="00924443"/>
    <w:rsid w:val="009259E1"/>
    <w:rsid w:val="009268A4"/>
    <w:rsid w:val="009272AE"/>
    <w:rsid w:val="009326D7"/>
    <w:rsid w:val="00932C30"/>
    <w:rsid w:val="00932ED0"/>
    <w:rsid w:val="0093690D"/>
    <w:rsid w:val="00937293"/>
    <w:rsid w:val="00941225"/>
    <w:rsid w:val="009422AE"/>
    <w:rsid w:val="00951352"/>
    <w:rsid w:val="0095755D"/>
    <w:rsid w:val="00962058"/>
    <w:rsid w:val="009653C7"/>
    <w:rsid w:val="00967C01"/>
    <w:rsid w:val="0097372D"/>
    <w:rsid w:val="00980476"/>
    <w:rsid w:val="00980756"/>
    <w:rsid w:val="0098130E"/>
    <w:rsid w:val="00981428"/>
    <w:rsid w:val="0098565C"/>
    <w:rsid w:val="0098637E"/>
    <w:rsid w:val="00991800"/>
    <w:rsid w:val="009927C3"/>
    <w:rsid w:val="00994EF0"/>
    <w:rsid w:val="0099780F"/>
    <w:rsid w:val="00997F58"/>
    <w:rsid w:val="009A0CB9"/>
    <w:rsid w:val="009A144D"/>
    <w:rsid w:val="009A1BB8"/>
    <w:rsid w:val="009A2DF4"/>
    <w:rsid w:val="009A67BE"/>
    <w:rsid w:val="009A7545"/>
    <w:rsid w:val="009B0C8D"/>
    <w:rsid w:val="009B1E0B"/>
    <w:rsid w:val="009B6541"/>
    <w:rsid w:val="009B69A1"/>
    <w:rsid w:val="009C057A"/>
    <w:rsid w:val="009C2303"/>
    <w:rsid w:val="009C3C47"/>
    <w:rsid w:val="009C4DB1"/>
    <w:rsid w:val="009C6664"/>
    <w:rsid w:val="009D0849"/>
    <w:rsid w:val="009D1DAF"/>
    <w:rsid w:val="009D1F0D"/>
    <w:rsid w:val="009D51FF"/>
    <w:rsid w:val="009D637E"/>
    <w:rsid w:val="009E1DCE"/>
    <w:rsid w:val="009E3325"/>
    <w:rsid w:val="009F2CEA"/>
    <w:rsid w:val="009F2FEE"/>
    <w:rsid w:val="009F5959"/>
    <w:rsid w:val="009F5C4A"/>
    <w:rsid w:val="009F5E89"/>
    <w:rsid w:val="009F6589"/>
    <w:rsid w:val="009F6F59"/>
    <w:rsid w:val="00A000B3"/>
    <w:rsid w:val="00A00388"/>
    <w:rsid w:val="00A01399"/>
    <w:rsid w:val="00A027AB"/>
    <w:rsid w:val="00A05272"/>
    <w:rsid w:val="00A06A1C"/>
    <w:rsid w:val="00A07634"/>
    <w:rsid w:val="00A07ED5"/>
    <w:rsid w:val="00A114C5"/>
    <w:rsid w:val="00A2021B"/>
    <w:rsid w:val="00A22429"/>
    <w:rsid w:val="00A26F90"/>
    <w:rsid w:val="00A324A0"/>
    <w:rsid w:val="00A37FA8"/>
    <w:rsid w:val="00A42859"/>
    <w:rsid w:val="00A42D37"/>
    <w:rsid w:val="00A4628A"/>
    <w:rsid w:val="00A4708A"/>
    <w:rsid w:val="00A52C78"/>
    <w:rsid w:val="00A544FF"/>
    <w:rsid w:val="00A54B76"/>
    <w:rsid w:val="00A557CC"/>
    <w:rsid w:val="00A5717D"/>
    <w:rsid w:val="00A57CC4"/>
    <w:rsid w:val="00A606DD"/>
    <w:rsid w:val="00A61906"/>
    <w:rsid w:val="00A62DCD"/>
    <w:rsid w:val="00A63F57"/>
    <w:rsid w:val="00A640AE"/>
    <w:rsid w:val="00A720B7"/>
    <w:rsid w:val="00A72B5B"/>
    <w:rsid w:val="00A749E5"/>
    <w:rsid w:val="00A74BF6"/>
    <w:rsid w:val="00A7571E"/>
    <w:rsid w:val="00A828FC"/>
    <w:rsid w:val="00A82B8B"/>
    <w:rsid w:val="00A84FB0"/>
    <w:rsid w:val="00A867B0"/>
    <w:rsid w:val="00A90E30"/>
    <w:rsid w:val="00A91E26"/>
    <w:rsid w:val="00A943E9"/>
    <w:rsid w:val="00AA13E2"/>
    <w:rsid w:val="00AA148F"/>
    <w:rsid w:val="00AA1C4D"/>
    <w:rsid w:val="00AA2B7F"/>
    <w:rsid w:val="00AA30C9"/>
    <w:rsid w:val="00AA31A9"/>
    <w:rsid w:val="00AA3886"/>
    <w:rsid w:val="00AA530D"/>
    <w:rsid w:val="00AA7136"/>
    <w:rsid w:val="00AB196C"/>
    <w:rsid w:val="00AB44D4"/>
    <w:rsid w:val="00AB77F7"/>
    <w:rsid w:val="00AC6DF6"/>
    <w:rsid w:val="00AD175F"/>
    <w:rsid w:val="00AD331A"/>
    <w:rsid w:val="00AD4C08"/>
    <w:rsid w:val="00AD5A45"/>
    <w:rsid w:val="00AE0612"/>
    <w:rsid w:val="00AE1B95"/>
    <w:rsid w:val="00AE2053"/>
    <w:rsid w:val="00AE47B1"/>
    <w:rsid w:val="00AE494D"/>
    <w:rsid w:val="00AE5954"/>
    <w:rsid w:val="00AE6C0F"/>
    <w:rsid w:val="00AE6D90"/>
    <w:rsid w:val="00AE7754"/>
    <w:rsid w:val="00AF1AC7"/>
    <w:rsid w:val="00AF364A"/>
    <w:rsid w:val="00AF5566"/>
    <w:rsid w:val="00AF73DC"/>
    <w:rsid w:val="00B01136"/>
    <w:rsid w:val="00B01681"/>
    <w:rsid w:val="00B01BB1"/>
    <w:rsid w:val="00B025C7"/>
    <w:rsid w:val="00B036E5"/>
    <w:rsid w:val="00B04BD5"/>
    <w:rsid w:val="00B05903"/>
    <w:rsid w:val="00B05E1F"/>
    <w:rsid w:val="00B20345"/>
    <w:rsid w:val="00B20534"/>
    <w:rsid w:val="00B34B01"/>
    <w:rsid w:val="00B413CD"/>
    <w:rsid w:val="00B42D5F"/>
    <w:rsid w:val="00B4425E"/>
    <w:rsid w:val="00B4583A"/>
    <w:rsid w:val="00B45A47"/>
    <w:rsid w:val="00B467ED"/>
    <w:rsid w:val="00B475F4"/>
    <w:rsid w:val="00B5138A"/>
    <w:rsid w:val="00B55801"/>
    <w:rsid w:val="00B56EFF"/>
    <w:rsid w:val="00B60C23"/>
    <w:rsid w:val="00B61771"/>
    <w:rsid w:val="00B61B4C"/>
    <w:rsid w:val="00B64B02"/>
    <w:rsid w:val="00B74B08"/>
    <w:rsid w:val="00B7766F"/>
    <w:rsid w:val="00B77AEC"/>
    <w:rsid w:val="00B81378"/>
    <w:rsid w:val="00B82998"/>
    <w:rsid w:val="00B82FCA"/>
    <w:rsid w:val="00B901D5"/>
    <w:rsid w:val="00B94CCC"/>
    <w:rsid w:val="00BA0200"/>
    <w:rsid w:val="00BA1315"/>
    <w:rsid w:val="00BA295B"/>
    <w:rsid w:val="00BA3725"/>
    <w:rsid w:val="00BA3A84"/>
    <w:rsid w:val="00BB11D2"/>
    <w:rsid w:val="00BB4CB0"/>
    <w:rsid w:val="00BB5792"/>
    <w:rsid w:val="00BC0D1B"/>
    <w:rsid w:val="00BC4C06"/>
    <w:rsid w:val="00BC6D92"/>
    <w:rsid w:val="00BC7497"/>
    <w:rsid w:val="00BD36EB"/>
    <w:rsid w:val="00BD6B9B"/>
    <w:rsid w:val="00BE1146"/>
    <w:rsid w:val="00BE23C3"/>
    <w:rsid w:val="00BE3EF7"/>
    <w:rsid w:val="00BE7C3F"/>
    <w:rsid w:val="00BE7EC9"/>
    <w:rsid w:val="00BF183F"/>
    <w:rsid w:val="00BF2123"/>
    <w:rsid w:val="00BF728D"/>
    <w:rsid w:val="00BF7C75"/>
    <w:rsid w:val="00BF7C9B"/>
    <w:rsid w:val="00C03370"/>
    <w:rsid w:val="00C03C97"/>
    <w:rsid w:val="00C051B8"/>
    <w:rsid w:val="00C06F70"/>
    <w:rsid w:val="00C0734A"/>
    <w:rsid w:val="00C07A1C"/>
    <w:rsid w:val="00C10C49"/>
    <w:rsid w:val="00C115CB"/>
    <w:rsid w:val="00C1572F"/>
    <w:rsid w:val="00C16484"/>
    <w:rsid w:val="00C17485"/>
    <w:rsid w:val="00C17726"/>
    <w:rsid w:val="00C20C3F"/>
    <w:rsid w:val="00C222C1"/>
    <w:rsid w:val="00C2417E"/>
    <w:rsid w:val="00C24227"/>
    <w:rsid w:val="00C323AF"/>
    <w:rsid w:val="00C42FC0"/>
    <w:rsid w:val="00C4462C"/>
    <w:rsid w:val="00C448FF"/>
    <w:rsid w:val="00C46F90"/>
    <w:rsid w:val="00C5258F"/>
    <w:rsid w:val="00C54904"/>
    <w:rsid w:val="00C60D78"/>
    <w:rsid w:val="00C67822"/>
    <w:rsid w:val="00C72F61"/>
    <w:rsid w:val="00C76A90"/>
    <w:rsid w:val="00C77607"/>
    <w:rsid w:val="00C77E08"/>
    <w:rsid w:val="00C82DB6"/>
    <w:rsid w:val="00C84F0F"/>
    <w:rsid w:val="00C90CA7"/>
    <w:rsid w:val="00C932F2"/>
    <w:rsid w:val="00C97550"/>
    <w:rsid w:val="00CA2B6F"/>
    <w:rsid w:val="00CA3557"/>
    <w:rsid w:val="00CA3B9A"/>
    <w:rsid w:val="00CB2F9F"/>
    <w:rsid w:val="00CB327E"/>
    <w:rsid w:val="00CB4898"/>
    <w:rsid w:val="00CB6405"/>
    <w:rsid w:val="00CC2593"/>
    <w:rsid w:val="00CC6614"/>
    <w:rsid w:val="00CD35BE"/>
    <w:rsid w:val="00CE1E88"/>
    <w:rsid w:val="00CE4771"/>
    <w:rsid w:val="00CF41E8"/>
    <w:rsid w:val="00CF4C7D"/>
    <w:rsid w:val="00D03282"/>
    <w:rsid w:val="00D039F7"/>
    <w:rsid w:val="00D05442"/>
    <w:rsid w:val="00D05938"/>
    <w:rsid w:val="00D067C1"/>
    <w:rsid w:val="00D06887"/>
    <w:rsid w:val="00D07F28"/>
    <w:rsid w:val="00D152E8"/>
    <w:rsid w:val="00D22350"/>
    <w:rsid w:val="00D2253B"/>
    <w:rsid w:val="00D3181D"/>
    <w:rsid w:val="00D32E38"/>
    <w:rsid w:val="00D378B8"/>
    <w:rsid w:val="00D40A3B"/>
    <w:rsid w:val="00D43559"/>
    <w:rsid w:val="00D44BAD"/>
    <w:rsid w:val="00D45C23"/>
    <w:rsid w:val="00D47C05"/>
    <w:rsid w:val="00D53312"/>
    <w:rsid w:val="00D53619"/>
    <w:rsid w:val="00D55AAD"/>
    <w:rsid w:val="00D56EA8"/>
    <w:rsid w:val="00D573B5"/>
    <w:rsid w:val="00D624F3"/>
    <w:rsid w:val="00D64A9F"/>
    <w:rsid w:val="00D65CFF"/>
    <w:rsid w:val="00D677DB"/>
    <w:rsid w:val="00D72389"/>
    <w:rsid w:val="00D813E2"/>
    <w:rsid w:val="00D839F9"/>
    <w:rsid w:val="00D8460B"/>
    <w:rsid w:val="00D93D11"/>
    <w:rsid w:val="00D95ACF"/>
    <w:rsid w:val="00DA4C8A"/>
    <w:rsid w:val="00DA54D6"/>
    <w:rsid w:val="00DA610C"/>
    <w:rsid w:val="00DB2D4E"/>
    <w:rsid w:val="00DB495E"/>
    <w:rsid w:val="00DB76E0"/>
    <w:rsid w:val="00DC40F2"/>
    <w:rsid w:val="00DC57A7"/>
    <w:rsid w:val="00DC7949"/>
    <w:rsid w:val="00DD678D"/>
    <w:rsid w:val="00DE0CCD"/>
    <w:rsid w:val="00DE4C08"/>
    <w:rsid w:val="00DF1BE6"/>
    <w:rsid w:val="00DF220B"/>
    <w:rsid w:val="00DF5EAC"/>
    <w:rsid w:val="00DF70F3"/>
    <w:rsid w:val="00E0426A"/>
    <w:rsid w:val="00E050C5"/>
    <w:rsid w:val="00E065D6"/>
    <w:rsid w:val="00E11C03"/>
    <w:rsid w:val="00E17838"/>
    <w:rsid w:val="00E20D02"/>
    <w:rsid w:val="00E20DFF"/>
    <w:rsid w:val="00E21DBF"/>
    <w:rsid w:val="00E23D8C"/>
    <w:rsid w:val="00E26F9D"/>
    <w:rsid w:val="00E40216"/>
    <w:rsid w:val="00E41CC3"/>
    <w:rsid w:val="00E43D7D"/>
    <w:rsid w:val="00E44D26"/>
    <w:rsid w:val="00E45AA8"/>
    <w:rsid w:val="00E47F65"/>
    <w:rsid w:val="00E50DF1"/>
    <w:rsid w:val="00E56FBF"/>
    <w:rsid w:val="00E6028B"/>
    <w:rsid w:val="00E60390"/>
    <w:rsid w:val="00E61BAF"/>
    <w:rsid w:val="00E61DB7"/>
    <w:rsid w:val="00E64608"/>
    <w:rsid w:val="00E65D11"/>
    <w:rsid w:val="00E66294"/>
    <w:rsid w:val="00E676EF"/>
    <w:rsid w:val="00E67AF9"/>
    <w:rsid w:val="00E70B31"/>
    <w:rsid w:val="00E7174E"/>
    <w:rsid w:val="00E7347E"/>
    <w:rsid w:val="00E740EC"/>
    <w:rsid w:val="00E749DC"/>
    <w:rsid w:val="00E82FDD"/>
    <w:rsid w:val="00E840D1"/>
    <w:rsid w:val="00E84B2E"/>
    <w:rsid w:val="00E85012"/>
    <w:rsid w:val="00E874ED"/>
    <w:rsid w:val="00E92C5E"/>
    <w:rsid w:val="00E95604"/>
    <w:rsid w:val="00E97202"/>
    <w:rsid w:val="00EA0EED"/>
    <w:rsid w:val="00EA46C3"/>
    <w:rsid w:val="00EA5A8F"/>
    <w:rsid w:val="00EA6086"/>
    <w:rsid w:val="00EB0604"/>
    <w:rsid w:val="00EB0EBB"/>
    <w:rsid w:val="00EB1169"/>
    <w:rsid w:val="00EB2619"/>
    <w:rsid w:val="00EB477B"/>
    <w:rsid w:val="00EC06DD"/>
    <w:rsid w:val="00EC109D"/>
    <w:rsid w:val="00EC1747"/>
    <w:rsid w:val="00EC269A"/>
    <w:rsid w:val="00EC61C5"/>
    <w:rsid w:val="00EC68F8"/>
    <w:rsid w:val="00ED41F7"/>
    <w:rsid w:val="00ED6ED1"/>
    <w:rsid w:val="00EE00D4"/>
    <w:rsid w:val="00EE1290"/>
    <w:rsid w:val="00EE51ED"/>
    <w:rsid w:val="00EE5F07"/>
    <w:rsid w:val="00EF2CE4"/>
    <w:rsid w:val="00EF34FB"/>
    <w:rsid w:val="00EF3C76"/>
    <w:rsid w:val="00EF4885"/>
    <w:rsid w:val="00EF7963"/>
    <w:rsid w:val="00F01E67"/>
    <w:rsid w:val="00F02D16"/>
    <w:rsid w:val="00F0365B"/>
    <w:rsid w:val="00F0599E"/>
    <w:rsid w:val="00F0639F"/>
    <w:rsid w:val="00F079AC"/>
    <w:rsid w:val="00F14AFE"/>
    <w:rsid w:val="00F15021"/>
    <w:rsid w:val="00F26D80"/>
    <w:rsid w:val="00F31D7B"/>
    <w:rsid w:val="00F31DB3"/>
    <w:rsid w:val="00F3618E"/>
    <w:rsid w:val="00F368B7"/>
    <w:rsid w:val="00F412F8"/>
    <w:rsid w:val="00F42D14"/>
    <w:rsid w:val="00F43EA4"/>
    <w:rsid w:val="00F51A1D"/>
    <w:rsid w:val="00F52D0A"/>
    <w:rsid w:val="00F56279"/>
    <w:rsid w:val="00F56EC2"/>
    <w:rsid w:val="00F606C7"/>
    <w:rsid w:val="00F62867"/>
    <w:rsid w:val="00F62CA7"/>
    <w:rsid w:val="00F66CAB"/>
    <w:rsid w:val="00F71A49"/>
    <w:rsid w:val="00F72629"/>
    <w:rsid w:val="00F761AE"/>
    <w:rsid w:val="00F7770E"/>
    <w:rsid w:val="00F7779E"/>
    <w:rsid w:val="00F80DA1"/>
    <w:rsid w:val="00F84171"/>
    <w:rsid w:val="00F85BF4"/>
    <w:rsid w:val="00F87E49"/>
    <w:rsid w:val="00F87E88"/>
    <w:rsid w:val="00F90A09"/>
    <w:rsid w:val="00F9183B"/>
    <w:rsid w:val="00F93C91"/>
    <w:rsid w:val="00FA1AC4"/>
    <w:rsid w:val="00FA20FD"/>
    <w:rsid w:val="00FA266D"/>
    <w:rsid w:val="00FA2F79"/>
    <w:rsid w:val="00FB1519"/>
    <w:rsid w:val="00FB16AF"/>
    <w:rsid w:val="00FB7515"/>
    <w:rsid w:val="00FC4A26"/>
    <w:rsid w:val="00FC4CFB"/>
    <w:rsid w:val="00FC4D70"/>
    <w:rsid w:val="00FD0BBC"/>
    <w:rsid w:val="00FD18BE"/>
    <w:rsid w:val="00FD7D41"/>
    <w:rsid w:val="00FE02DB"/>
    <w:rsid w:val="00FE4B31"/>
    <w:rsid w:val="00FE6102"/>
    <w:rsid w:val="00FE66C6"/>
    <w:rsid w:val="00FE6C06"/>
    <w:rsid w:val="00FF2D53"/>
    <w:rsid w:val="00FF5555"/>
    <w:rsid w:val="00FF6C66"/>
    <w:rsid w:val="06BD895D"/>
    <w:rsid w:val="090E1B61"/>
    <w:rsid w:val="0E62F592"/>
    <w:rsid w:val="23B34254"/>
    <w:rsid w:val="28045312"/>
    <w:rsid w:val="364DC84D"/>
    <w:rsid w:val="36564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22A71"/>
  <w15:chartTrackingRefBased/>
  <w15:docId w15:val="{D5BE6F21-8824-4663-9DEF-8A35C9FF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5"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0" w:qFormat="1"/>
    <w:lsdException w:name="heading 8" w:uiPriority="10" w:qFormat="1"/>
    <w:lsdException w:name="heading 9" w:uiPriority="10"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annotation text" w:uiPriority="99"/>
    <w:lsdException w:name="header" w:uiPriority="5" w:qFormat="1"/>
    <w:lsdException w:name="footer" w:uiPriority="5" w:qFormat="1"/>
    <w:lsdException w:name="index heading" w:uiPriority="99"/>
    <w:lsdException w:name="caption" w:semiHidden="1" w:uiPriority="8" w:unhideWhenUsed="1" w:qFormat="1"/>
    <w:lsdException w:name="footnote reference" w:uiPriority="99"/>
    <w:lsdException w:name="annotation reference" w:uiPriority="99"/>
    <w:lsdException w:name="page number" w:uiPriority="7"/>
    <w:lsdException w:name="endnote text" w:uiPriority="9"/>
    <w:lsdException w:name="Title" w:qFormat="1"/>
    <w:lsdException w:name="Default Paragraph Font" w:uiPriority="1"/>
    <w:lsdException w:name="Body Text" w:qFormat="1"/>
    <w:lsdException w:name="Subtitle" w:qFormat="1"/>
    <w:lsdException w:name="Body Text 2" w:uiPriority="99"/>
    <w:lsdException w:name="Block Text"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E749DC"/>
    <w:pPr>
      <w:spacing w:after="280" w:line="280" w:lineRule="atLeast"/>
      <w:jc w:val="both"/>
    </w:pPr>
    <w:rPr>
      <w:rFonts w:ascii="Arial" w:eastAsia="Calibri" w:hAnsi="Arial"/>
      <w:lang w:eastAsia="en-US"/>
    </w:rPr>
  </w:style>
  <w:style w:type="paragraph" w:styleId="Heading1">
    <w:name w:val="heading 1"/>
    <w:next w:val="Body1"/>
    <w:link w:val="Heading1Char"/>
    <w:uiPriority w:val="1"/>
    <w:qFormat/>
    <w:rsid w:val="00E749DC"/>
    <w:pPr>
      <w:keepNext/>
      <w:widowControl w:val="0"/>
      <w:numPr>
        <w:numId w:val="9"/>
      </w:numPr>
      <w:spacing w:after="280" w:line="280" w:lineRule="atLeast"/>
      <w:jc w:val="both"/>
      <w:outlineLvl w:val="0"/>
    </w:pPr>
    <w:rPr>
      <w:rFonts w:ascii="Arial" w:eastAsia="Calibri" w:hAnsi="Arial" w:cs="Arial"/>
      <w:b/>
      <w:bCs/>
      <w:kern w:val="32"/>
      <w:szCs w:val="32"/>
      <w:u w:val="single"/>
      <w:lang w:eastAsia="en-US"/>
    </w:rPr>
  </w:style>
  <w:style w:type="paragraph" w:styleId="Heading2">
    <w:name w:val="heading 2"/>
    <w:next w:val="Body2"/>
    <w:link w:val="Heading2Char"/>
    <w:uiPriority w:val="1"/>
    <w:qFormat/>
    <w:rsid w:val="00E749DC"/>
    <w:pPr>
      <w:numPr>
        <w:ilvl w:val="1"/>
        <w:numId w:val="9"/>
      </w:numPr>
      <w:spacing w:after="280" w:line="280" w:lineRule="atLeast"/>
      <w:jc w:val="both"/>
      <w:outlineLvl w:val="1"/>
    </w:pPr>
    <w:rPr>
      <w:rFonts w:ascii="Arial" w:eastAsia="Calibri" w:hAnsi="Arial" w:cs="Arial"/>
      <w:bCs/>
      <w:iCs/>
      <w:szCs w:val="28"/>
      <w:lang w:eastAsia="en-US"/>
    </w:rPr>
  </w:style>
  <w:style w:type="paragraph" w:styleId="Heading3">
    <w:name w:val="heading 3"/>
    <w:next w:val="Body3"/>
    <w:link w:val="Heading3Char"/>
    <w:uiPriority w:val="1"/>
    <w:qFormat/>
    <w:rsid w:val="00E749DC"/>
    <w:pPr>
      <w:numPr>
        <w:ilvl w:val="2"/>
        <w:numId w:val="9"/>
      </w:numPr>
      <w:spacing w:after="280" w:line="280" w:lineRule="atLeast"/>
      <w:jc w:val="both"/>
      <w:outlineLvl w:val="2"/>
    </w:pPr>
    <w:rPr>
      <w:rFonts w:ascii="Arial" w:eastAsia="Calibri" w:hAnsi="Arial" w:cs="Arial"/>
      <w:bCs/>
      <w:szCs w:val="26"/>
      <w:lang w:eastAsia="en-US"/>
    </w:rPr>
  </w:style>
  <w:style w:type="paragraph" w:styleId="Heading4">
    <w:name w:val="heading 4"/>
    <w:next w:val="Body4"/>
    <w:link w:val="Heading4Char"/>
    <w:uiPriority w:val="1"/>
    <w:qFormat/>
    <w:rsid w:val="00E749DC"/>
    <w:pPr>
      <w:numPr>
        <w:ilvl w:val="3"/>
        <w:numId w:val="9"/>
      </w:numPr>
      <w:spacing w:after="280" w:line="280" w:lineRule="atLeast"/>
      <w:jc w:val="both"/>
      <w:outlineLvl w:val="3"/>
    </w:pPr>
    <w:rPr>
      <w:rFonts w:ascii="Arial" w:eastAsia="Calibri" w:hAnsi="Arial"/>
      <w:bCs/>
      <w:szCs w:val="28"/>
      <w:lang w:eastAsia="en-US"/>
    </w:rPr>
  </w:style>
  <w:style w:type="paragraph" w:styleId="Heading5">
    <w:name w:val="heading 5"/>
    <w:next w:val="Body5"/>
    <w:link w:val="Heading5Char"/>
    <w:uiPriority w:val="1"/>
    <w:qFormat/>
    <w:rsid w:val="00E749DC"/>
    <w:pPr>
      <w:numPr>
        <w:ilvl w:val="4"/>
        <w:numId w:val="9"/>
      </w:numPr>
      <w:spacing w:after="280" w:line="280" w:lineRule="atLeast"/>
      <w:jc w:val="both"/>
      <w:outlineLvl w:val="4"/>
    </w:pPr>
    <w:rPr>
      <w:rFonts w:ascii="Arial" w:eastAsia="Calibri" w:hAnsi="Arial"/>
      <w:bCs/>
      <w:iCs/>
      <w:szCs w:val="26"/>
      <w:lang w:eastAsia="en-US"/>
    </w:rPr>
  </w:style>
  <w:style w:type="paragraph" w:styleId="Heading6">
    <w:name w:val="heading 6"/>
    <w:next w:val="Body6"/>
    <w:link w:val="Heading6Char"/>
    <w:uiPriority w:val="1"/>
    <w:qFormat/>
    <w:rsid w:val="00E749DC"/>
    <w:pPr>
      <w:numPr>
        <w:ilvl w:val="5"/>
        <w:numId w:val="9"/>
      </w:numPr>
      <w:spacing w:after="280" w:line="280" w:lineRule="atLeast"/>
      <w:jc w:val="both"/>
      <w:outlineLvl w:val="5"/>
    </w:pPr>
    <w:rPr>
      <w:rFonts w:ascii="Arial" w:eastAsia="Calibri" w:hAnsi="Arial"/>
      <w:bCs/>
      <w:lang w:eastAsia="en-US"/>
    </w:rPr>
  </w:style>
  <w:style w:type="paragraph" w:styleId="Heading7">
    <w:name w:val="heading 7"/>
    <w:next w:val="Body7"/>
    <w:link w:val="Heading7Char"/>
    <w:uiPriority w:val="10"/>
    <w:qFormat/>
    <w:rsid w:val="00E749DC"/>
    <w:pPr>
      <w:widowControl w:val="0"/>
      <w:numPr>
        <w:numId w:val="6"/>
      </w:numPr>
      <w:tabs>
        <w:tab w:val="left" w:pos="3544"/>
      </w:tabs>
      <w:spacing w:after="280" w:line="280" w:lineRule="atLeast"/>
      <w:jc w:val="both"/>
      <w:outlineLvl w:val="6"/>
    </w:pPr>
    <w:rPr>
      <w:rFonts w:ascii="Arial" w:eastAsia="Calibri" w:hAnsi="Arial"/>
      <w:lang w:eastAsia="en-US"/>
    </w:rPr>
  </w:style>
  <w:style w:type="paragraph" w:styleId="Heading8">
    <w:name w:val="heading 8"/>
    <w:next w:val="Normal"/>
    <w:link w:val="Heading8Char"/>
    <w:uiPriority w:val="10"/>
    <w:rsid w:val="00E749DC"/>
    <w:pPr>
      <w:widowControl w:val="0"/>
      <w:numPr>
        <w:ilvl w:val="7"/>
        <w:numId w:val="9"/>
      </w:numPr>
      <w:tabs>
        <w:tab w:val="left" w:pos="4253"/>
      </w:tabs>
      <w:spacing w:after="280" w:line="280" w:lineRule="atLeast"/>
      <w:jc w:val="both"/>
      <w:outlineLvl w:val="7"/>
    </w:pPr>
    <w:rPr>
      <w:rFonts w:ascii="Arial" w:eastAsia="Calibri" w:hAnsi="Arial"/>
      <w:iCs/>
      <w:lang w:eastAsia="en-US"/>
    </w:rPr>
  </w:style>
  <w:style w:type="paragraph" w:styleId="Heading9">
    <w:name w:val="heading 9"/>
    <w:next w:val="Normal"/>
    <w:link w:val="Heading9Char"/>
    <w:uiPriority w:val="10"/>
    <w:rsid w:val="00E749DC"/>
    <w:pPr>
      <w:widowControl w:val="0"/>
      <w:numPr>
        <w:ilvl w:val="8"/>
        <w:numId w:val="9"/>
      </w:numPr>
      <w:tabs>
        <w:tab w:val="left" w:pos="4961"/>
      </w:tabs>
      <w:spacing w:after="280" w:line="280" w:lineRule="atLeast"/>
      <w:jc w:val="both"/>
      <w:outlineLvl w:val="8"/>
    </w:pPr>
    <w:rPr>
      <w:rFonts w:ascii="Arial" w:eastAsia="Calibri"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qFormat/>
    <w:rsid w:val="00E749DC"/>
    <w:pPr>
      <w:spacing w:after="280" w:line="280" w:lineRule="atLeast"/>
      <w:ind w:left="709"/>
      <w:jc w:val="both"/>
    </w:pPr>
    <w:rPr>
      <w:rFonts w:ascii="Arial" w:eastAsia="Calibri" w:hAnsi="Arial"/>
      <w:lang w:eastAsia="en-US"/>
    </w:rPr>
  </w:style>
  <w:style w:type="character" w:customStyle="1" w:styleId="Heading1Char">
    <w:name w:val="Heading 1 Char"/>
    <w:link w:val="Heading1"/>
    <w:uiPriority w:val="1"/>
    <w:rsid w:val="00E749DC"/>
    <w:rPr>
      <w:rFonts w:ascii="Arial" w:eastAsia="Calibri" w:hAnsi="Arial" w:cs="Arial"/>
      <w:b/>
      <w:bCs/>
      <w:kern w:val="32"/>
      <w:szCs w:val="32"/>
      <w:u w:val="single"/>
      <w:lang w:eastAsia="en-US"/>
    </w:rPr>
  </w:style>
  <w:style w:type="paragraph" w:customStyle="1" w:styleId="Body2">
    <w:name w:val="Body2"/>
    <w:qFormat/>
    <w:rsid w:val="00E749DC"/>
    <w:pPr>
      <w:spacing w:after="280" w:line="280" w:lineRule="atLeast"/>
      <w:ind w:left="709"/>
      <w:jc w:val="both"/>
    </w:pPr>
    <w:rPr>
      <w:rFonts w:ascii="Arial" w:eastAsia="Calibri" w:hAnsi="Arial"/>
      <w:lang w:eastAsia="en-US"/>
    </w:rPr>
  </w:style>
  <w:style w:type="character" w:customStyle="1" w:styleId="Heading2Char">
    <w:name w:val="Heading 2 Char"/>
    <w:link w:val="Heading2"/>
    <w:uiPriority w:val="1"/>
    <w:rsid w:val="00E749DC"/>
    <w:rPr>
      <w:rFonts w:ascii="Arial" w:eastAsia="Calibri" w:hAnsi="Arial" w:cs="Arial"/>
      <w:bCs/>
      <w:iCs/>
      <w:szCs w:val="28"/>
      <w:lang w:eastAsia="en-US"/>
    </w:rPr>
  </w:style>
  <w:style w:type="paragraph" w:customStyle="1" w:styleId="Body3">
    <w:name w:val="Body3"/>
    <w:qFormat/>
    <w:rsid w:val="00E749DC"/>
    <w:pPr>
      <w:spacing w:after="280" w:line="280" w:lineRule="atLeast"/>
      <w:ind w:left="1418"/>
      <w:jc w:val="both"/>
    </w:pPr>
    <w:rPr>
      <w:rFonts w:ascii="Arial" w:eastAsia="Calibri" w:hAnsi="Arial"/>
      <w:lang w:eastAsia="en-US"/>
    </w:rPr>
  </w:style>
  <w:style w:type="character" w:customStyle="1" w:styleId="Heading3Char">
    <w:name w:val="Heading 3 Char"/>
    <w:link w:val="Heading3"/>
    <w:uiPriority w:val="1"/>
    <w:rsid w:val="00E749DC"/>
    <w:rPr>
      <w:rFonts w:ascii="Arial" w:eastAsia="Calibri" w:hAnsi="Arial" w:cs="Arial"/>
      <w:bCs/>
      <w:szCs w:val="26"/>
      <w:lang w:eastAsia="en-US"/>
    </w:rPr>
  </w:style>
  <w:style w:type="paragraph" w:customStyle="1" w:styleId="Body4">
    <w:name w:val="Body4"/>
    <w:qFormat/>
    <w:rsid w:val="00E749DC"/>
    <w:pPr>
      <w:spacing w:after="280" w:line="280" w:lineRule="atLeast"/>
      <w:ind w:left="2126"/>
      <w:jc w:val="both"/>
    </w:pPr>
    <w:rPr>
      <w:rFonts w:ascii="Arial" w:eastAsia="Calibri" w:hAnsi="Arial"/>
      <w:lang w:eastAsia="en-US"/>
    </w:rPr>
  </w:style>
  <w:style w:type="character" w:customStyle="1" w:styleId="Heading4Char">
    <w:name w:val="Heading 4 Char"/>
    <w:link w:val="Heading4"/>
    <w:uiPriority w:val="1"/>
    <w:rsid w:val="00E749DC"/>
    <w:rPr>
      <w:rFonts w:ascii="Arial" w:eastAsia="Calibri" w:hAnsi="Arial"/>
      <w:bCs/>
      <w:szCs w:val="28"/>
      <w:lang w:eastAsia="en-US"/>
    </w:rPr>
  </w:style>
  <w:style w:type="paragraph" w:customStyle="1" w:styleId="Body5">
    <w:name w:val="Body5"/>
    <w:rsid w:val="00E749DC"/>
    <w:pPr>
      <w:spacing w:after="280" w:line="280" w:lineRule="atLeast"/>
      <w:ind w:left="2835"/>
      <w:jc w:val="both"/>
    </w:pPr>
    <w:rPr>
      <w:rFonts w:ascii="Arial" w:eastAsia="Calibri" w:hAnsi="Arial"/>
      <w:lang w:eastAsia="en-US"/>
    </w:rPr>
  </w:style>
  <w:style w:type="character" w:customStyle="1" w:styleId="Heading5Char">
    <w:name w:val="Heading 5 Char"/>
    <w:link w:val="Heading5"/>
    <w:uiPriority w:val="1"/>
    <w:rsid w:val="00E749DC"/>
    <w:rPr>
      <w:rFonts w:ascii="Arial" w:eastAsia="Calibri" w:hAnsi="Arial"/>
      <w:bCs/>
      <w:iCs/>
      <w:szCs w:val="26"/>
      <w:lang w:eastAsia="en-US"/>
    </w:rPr>
  </w:style>
  <w:style w:type="paragraph" w:customStyle="1" w:styleId="Body6">
    <w:name w:val="Body6"/>
    <w:rsid w:val="00E749DC"/>
    <w:pPr>
      <w:spacing w:after="280" w:line="280" w:lineRule="atLeast"/>
      <w:ind w:left="3544"/>
      <w:jc w:val="both"/>
    </w:pPr>
    <w:rPr>
      <w:rFonts w:ascii="Arial" w:eastAsia="Calibri" w:hAnsi="Arial"/>
      <w:lang w:eastAsia="en-US"/>
    </w:rPr>
  </w:style>
  <w:style w:type="character" w:customStyle="1" w:styleId="Heading6Char">
    <w:name w:val="Heading 6 Char"/>
    <w:link w:val="Heading6"/>
    <w:uiPriority w:val="1"/>
    <w:rsid w:val="00E749DC"/>
    <w:rPr>
      <w:rFonts w:ascii="Arial" w:eastAsia="Calibri" w:hAnsi="Arial"/>
      <w:bCs/>
      <w:lang w:eastAsia="en-US"/>
    </w:rPr>
  </w:style>
  <w:style w:type="paragraph" w:customStyle="1" w:styleId="Body7">
    <w:name w:val="Body7"/>
    <w:uiPriority w:val="10"/>
    <w:rsid w:val="00E749DC"/>
    <w:pPr>
      <w:spacing w:after="280" w:line="280" w:lineRule="atLeast"/>
      <w:ind w:left="4253"/>
      <w:jc w:val="both"/>
    </w:pPr>
    <w:rPr>
      <w:rFonts w:ascii="Arial" w:eastAsia="Calibri" w:hAnsi="Arial"/>
      <w:lang w:eastAsia="en-US"/>
    </w:rPr>
  </w:style>
  <w:style w:type="character" w:customStyle="1" w:styleId="Heading7Char">
    <w:name w:val="Heading 7 Char"/>
    <w:link w:val="Heading7"/>
    <w:uiPriority w:val="10"/>
    <w:rsid w:val="00E749DC"/>
    <w:rPr>
      <w:rFonts w:ascii="Arial" w:eastAsia="Calibri" w:hAnsi="Arial"/>
      <w:lang w:eastAsia="en-US"/>
    </w:rPr>
  </w:style>
  <w:style w:type="character" w:customStyle="1" w:styleId="Heading8Char">
    <w:name w:val="Heading 8 Char"/>
    <w:link w:val="Heading8"/>
    <w:uiPriority w:val="10"/>
    <w:rsid w:val="00E749DC"/>
    <w:rPr>
      <w:rFonts w:ascii="Arial" w:eastAsia="Calibri" w:hAnsi="Arial"/>
      <w:iCs/>
      <w:lang w:eastAsia="en-US"/>
    </w:rPr>
  </w:style>
  <w:style w:type="character" w:customStyle="1" w:styleId="Heading9Char">
    <w:name w:val="Heading 9 Char"/>
    <w:link w:val="Heading9"/>
    <w:uiPriority w:val="10"/>
    <w:rsid w:val="00E749DC"/>
    <w:rPr>
      <w:rFonts w:ascii="Arial" w:eastAsia="Calibri" w:hAnsi="Arial" w:cs="Arial"/>
      <w:lang w:eastAsia="en-US"/>
    </w:rPr>
  </w:style>
  <w:style w:type="paragraph" w:styleId="TOC7">
    <w:name w:val="toc 7"/>
    <w:basedOn w:val="Normal"/>
    <w:next w:val="Normal"/>
    <w:autoRedefine/>
    <w:uiPriority w:val="39"/>
    <w:unhideWhenUsed/>
    <w:rsid w:val="0088557F"/>
    <w:pPr>
      <w:spacing w:after="100" w:line="276" w:lineRule="auto"/>
      <w:ind w:left="1320"/>
      <w:jc w:val="left"/>
    </w:pPr>
    <w:rPr>
      <w:rFonts w:ascii="Calibri" w:eastAsia="Times New Roman" w:hAnsi="Calibri"/>
      <w:sz w:val="22"/>
      <w:szCs w:val="22"/>
      <w:lang w:eastAsia="en-GB"/>
    </w:rPr>
  </w:style>
  <w:style w:type="paragraph" w:styleId="TOC8">
    <w:name w:val="toc 8"/>
    <w:basedOn w:val="Normal"/>
    <w:next w:val="Normal"/>
    <w:autoRedefine/>
    <w:uiPriority w:val="39"/>
    <w:unhideWhenUsed/>
    <w:rsid w:val="0088557F"/>
    <w:pPr>
      <w:spacing w:after="100" w:line="276" w:lineRule="auto"/>
      <w:ind w:left="1540"/>
      <w:jc w:val="left"/>
    </w:pPr>
    <w:rPr>
      <w:rFonts w:ascii="Calibri" w:eastAsia="Times New Roman" w:hAnsi="Calibri"/>
      <w:sz w:val="22"/>
      <w:szCs w:val="22"/>
      <w:lang w:eastAsia="en-GB"/>
    </w:rPr>
  </w:style>
  <w:style w:type="paragraph" w:styleId="TOC9">
    <w:name w:val="toc 9"/>
    <w:basedOn w:val="Normal"/>
    <w:next w:val="Normal"/>
    <w:autoRedefine/>
    <w:uiPriority w:val="39"/>
    <w:unhideWhenUsed/>
    <w:rsid w:val="0088557F"/>
    <w:pPr>
      <w:spacing w:after="100" w:line="276" w:lineRule="auto"/>
      <w:ind w:left="1760"/>
      <w:jc w:val="left"/>
    </w:pPr>
    <w:rPr>
      <w:rFonts w:ascii="Calibri" w:eastAsia="Times New Roman" w:hAnsi="Calibri"/>
      <w:sz w:val="22"/>
      <w:szCs w:val="22"/>
      <w:lang w:eastAsia="en-GB"/>
    </w:rPr>
  </w:style>
  <w:style w:type="paragraph" w:styleId="EndnoteText">
    <w:name w:val="endnote text"/>
    <w:basedOn w:val="Normal"/>
    <w:link w:val="EndnoteTextChar"/>
    <w:uiPriority w:val="9"/>
    <w:rsid w:val="00E749DC"/>
  </w:style>
  <w:style w:type="character" w:customStyle="1" w:styleId="EndnoteTextChar">
    <w:name w:val="Endnote Text Char"/>
    <w:link w:val="EndnoteText"/>
    <w:uiPriority w:val="9"/>
    <w:rsid w:val="00E749DC"/>
    <w:rPr>
      <w:rFonts w:ascii="Arial" w:eastAsia="Calibri" w:hAnsi="Arial"/>
      <w:lang w:eastAsia="en-US"/>
    </w:rPr>
  </w:style>
  <w:style w:type="paragraph" w:styleId="Footer">
    <w:name w:val="footer"/>
    <w:basedOn w:val="Normal"/>
    <w:link w:val="FooterChar"/>
    <w:uiPriority w:val="5"/>
    <w:qFormat/>
    <w:rsid w:val="00E749DC"/>
    <w:pPr>
      <w:tabs>
        <w:tab w:val="center" w:pos="4536"/>
        <w:tab w:val="right" w:pos="8306"/>
      </w:tabs>
      <w:spacing w:after="120" w:line="240" w:lineRule="auto"/>
    </w:pPr>
  </w:style>
  <w:style w:type="character" w:customStyle="1" w:styleId="FooterChar">
    <w:name w:val="Footer Char"/>
    <w:link w:val="Footer"/>
    <w:uiPriority w:val="5"/>
    <w:rsid w:val="00E749DC"/>
    <w:rPr>
      <w:rFonts w:ascii="Arial" w:eastAsia="Calibri" w:hAnsi="Arial"/>
      <w:lang w:eastAsia="en-US"/>
    </w:rPr>
  </w:style>
  <w:style w:type="character" w:styleId="FootnoteReference">
    <w:name w:val="footnote reference"/>
    <w:uiPriority w:val="99"/>
    <w:unhideWhenUsed/>
    <w:rsid w:val="00E749DC"/>
    <w:rPr>
      <w:vertAlign w:val="superscript"/>
    </w:rPr>
  </w:style>
  <w:style w:type="paragraph" w:styleId="FootnoteText">
    <w:name w:val="footnote text"/>
    <w:basedOn w:val="Normal"/>
    <w:link w:val="FootnoteTextChar"/>
    <w:uiPriority w:val="9"/>
    <w:rsid w:val="00E749DC"/>
    <w:rPr>
      <w:sz w:val="18"/>
    </w:rPr>
  </w:style>
  <w:style w:type="character" w:customStyle="1" w:styleId="FootnoteTextChar">
    <w:name w:val="Footnote Text Char"/>
    <w:link w:val="FootnoteText"/>
    <w:uiPriority w:val="9"/>
    <w:rsid w:val="00E749DC"/>
    <w:rPr>
      <w:rFonts w:ascii="Arial" w:eastAsia="Calibri" w:hAnsi="Arial"/>
      <w:sz w:val="18"/>
      <w:lang w:eastAsia="en-US"/>
    </w:rPr>
  </w:style>
  <w:style w:type="paragraph" w:styleId="Header">
    <w:name w:val="header"/>
    <w:basedOn w:val="Normal"/>
    <w:link w:val="HeaderChar"/>
    <w:uiPriority w:val="5"/>
    <w:qFormat/>
    <w:rsid w:val="00E749DC"/>
    <w:pPr>
      <w:tabs>
        <w:tab w:val="center" w:pos="4536"/>
        <w:tab w:val="right" w:pos="8306"/>
      </w:tabs>
    </w:pPr>
  </w:style>
  <w:style w:type="character" w:customStyle="1" w:styleId="HeaderChar">
    <w:name w:val="Header Char"/>
    <w:link w:val="Header"/>
    <w:uiPriority w:val="5"/>
    <w:rsid w:val="00E749DC"/>
    <w:rPr>
      <w:rFonts w:ascii="Arial" w:eastAsia="Calibri" w:hAnsi="Arial"/>
      <w:lang w:eastAsia="en-US"/>
    </w:rPr>
  </w:style>
  <w:style w:type="character" w:styleId="PageNumber">
    <w:name w:val="page number"/>
    <w:uiPriority w:val="7"/>
    <w:rsid w:val="00E749DC"/>
  </w:style>
  <w:style w:type="paragraph" w:styleId="TOC1">
    <w:name w:val="toc 1"/>
    <w:next w:val="Normal"/>
    <w:autoRedefine/>
    <w:uiPriority w:val="39"/>
    <w:unhideWhenUsed/>
    <w:rsid w:val="00E749DC"/>
    <w:pPr>
      <w:tabs>
        <w:tab w:val="left" w:pos="1417"/>
        <w:tab w:val="right" w:leader="dot" w:pos="9071"/>
      </w:tabs>
      <w:spacing w:after="120"/>
      <w:jc w:val="both"/>
    </w:pPr>
    <w:rPr>
      <w:rFonts w:ascii="Arial" w:hAnsi="Arial"/>
      <w:szCs w:val="24"/>
      <w:lang w:eastAsia="en-US"/>
    </w:rPr>
  </w:style>
  <w:style w:type="paragraph" w:styleId="TOC2">
    <w:name w:val="toc 2"/>
    <w:next w:val="Normal"/>
    <w:autoRedefine/>
    <w:uiPriority w:val="39"/>
    <w:unhideWhenUsed/>
    <w:rsid w:val="00E749DC"/>
    <w:pPr>
      <w:tabs>
        <w:tab w:val="right" w:leader="dot" w:pos="8278"/>
      </w:tabs>
      <w:spacing w:after="280" w:line="280" w:lineRule="atLeast"/>
      <w:ind w:left="240"/>
      <w:jc w:val="both"/>
    </w:pPr>
    <w:rPr>
      <w:rFonts w:ascii="Arial" w:hAnsi="Arial"/>
      <w:szCs w:val="24"/>
      <w:lang w:eastAsia="en-US"/>
    </w:rPr>
  </w:style>
  <w:style w:type="paragraph" w:styleId="TOC3">
    <w:name w:val="toc 3"/>
    <w:next w:val="Normal"/>
    <w:autoRedefine/>
    <w:uiPriority w:val="39"/>
    <w:unhideWhenUsed/>
    <w:rsid w:val="00E749DC"/>
    <w:pPr>
      <w:spacing w:after="100" w:line="280" w:lineRule="atLeast"/>
      <w:ind w:left="440"/>
      <w:jc w:val="both"/>
    </w:pPr>
    <w:rPr>
      <w:rFonts w:ascii="Arial" w:eastAsia="Calibri" w:hAnsi="Arial"/>
      <w:lang w:eastAsia="en-US"/>
    </w:rPr>
  </w:style>
  <w:style w:type="paragraph" w:styleId="TOC4">
    <w:name w:val="toc 4"/>
    <w:basedOn w:val="Normal"/>
    <w:next w:val="Normal"/>
    <w:autoRedefine/>
    <w:uiPriority w:val="39"/>
    <w:unhideWhenUsed/>
    <w:rsid w:val="00E749DC"/>
    <w:pPr>
      <w:spacing w:after="100"/>
      <w:ind w:left="600"/>
    </w:pPr>
  </w:style>
  <w:style w:type="paragraph" w:customStyle="1" w:styleId="Bullet1">
    <w:name w:val="Bullet1"/>
    <w:basedOn w:val="Normal"/>
    <w:pPr>
      <w:numPr>
        <w:numId w:val="1"/>
      </w:numPr>
      <w:spacing w:line="360" w:lineRule="auto"/>
    </w:pPr>
    <w:rPr>
      <w:rFonts w:ascii="Times New Roman" w:hAnsi="Times New Roman"/>
      <w:sz w:val="24"/>
    </w:rPr>
  </w:style>
  <w:style w:type="paragraph" w:styleId="BodyText2">
    <w:name w:val="Body Text 2"/>
    <w:basedOn w:val="BodyText"/>
    <w:link w:val="BodyText2Char"/>
    <w:uiPriority w:val="99"/>
    <w:unhideWhenUsed/>
    <w:rsid w:val="00E749DC"/>
    <w:pPr>
      <w:numPr>
        <w:ilvl w:val="1"/>
        <w:numId w:val="11"/>
      </w:numPr>
      <w:spacing w:after="120" w:line="480" w:lineRule="auto"/>
    </w:pPr>
  </w:style>
  <w:style w:type="paragraph" w:styleId="BodyText">
    <w:name w:val="Body Text"/>
    <w:link w:val="BodyTextChar"/>
    <w:qFormat/>
    <w:rsid w:val="00E749DC"/>
    <w:pPr>
      <w:spacing w:after="280" w:line="280" w:lineRule="atLeast"/>
      <w:jc w:val="both"/>
    </w:pPr>
    <w:rPr>
      <w:rFonts w:ascii="Arial" w:eastAsia="Calibri" w:hAnsi="Arial"/>
      <w:lang w:eastAsia="en-US"/>
    </w:rPr>
  </w:style>
  <w:style w:type="character" w:customStyle="1" w:styleId="BodyTextChar">
    <w:name w:val="Body Text Char"/>
    <w:link w:val="BodyText"/>
    <w:rsid w:val="00E749DC"/>
    <w:rPr>
      <w:rFonts w:ascii="Arial" w:eastAsia="Calibri" w:hAnsi="Arial"/>
      <w:lang w:eastAsia="en-US"/>
    </w:rPr>
  </w:style>
  <w:style w:type="character" w:customStyle="1" w:styleId="BodyText2Char">
    <w:name w:val="Body Text 2 Char"/>
    <w:link w:val="BodyText2"/>
    <w:uiPriority w:val="99"/>
    <w:rsid w:val="00E749DC"/>
    <w:rPr>
      <w:rFonts w:ascii="Arial" w:eastAsia="Calibri" w:hAnsi="Arial"/>
      <w:lang w:eastAsia="en-US"/>
    </w:rPr>
  </w:style>
  <w:style w:type="paragraph" w:styleId="DocumentMap">
    <w:name w:val="Document Map"/>
    <w:basedOn w:val="Normal"/>
    <w:semiHidden/>
    <w:rsid w:val="00E749DC"/>
    <w:pPr>
      <w:shd w:val="clear" w:color="auto" w:fill="000080"/>
    </w:pPr>
    <w:rPr>
      <w:rFonts w:ascii="Tahoma" w:hAnsi="Tahoma" w:cs="Tahoma"/>
    </w:rPr>
  </w:style>
  <w:style w:type="paragraph" w:styleId="BalloonText">
    <w:name w:val="Balloon Text"/>
    <w:basedOn w:val="Normal"/>
    <w:link w:val="BalloonTextChar"/>
    <w:uiPriority w:val="99"/>
    <w:semiHidden/>
    <w:rsid w:val="00E749DC"/>
    <w:rPr>
      <w:rFonts w:ascii="Tahoma" w:hAnsi="Tahoma" w:cs="Tahoma"/>
      <w:sz w:val="16"/>
      <w:szCs w:val="16"/>
    </w:rPr>
  </w:style>
  <w:style w:type="character" w:customStyle="1" w:styleId="BalloonTextChar">
    <w:name w:val="Balloon Text Char"/>
    <w:link w:val="BalloonText"/>
    <w:uiPriority w:val="99"/>
    <w:semiHidden/>
    <w:rsid w:val="00E749DC"/>
    <w:rPr>
      <w:rFonts w:ascii="Tahoma" w:eastAsia="Calibri" w:hAnsi="Tahoma" w:cs="Tahoma"/>
      <w:sz w:val="16"/>
      <w:szCs w:val="16"/>
      <w:lang w:eastAsia="en-US"/>
    </w:rPr>
  </w:style>
  <w:style w:type="table" w:styleId="TableGrid">
    <w:name w:val="Table Grid"/>
    <w:basedOn w:val="TableNormal"/>
    <w:rsid w:val="00E749DC"/>
    <w:pPr>
      <w:spacing w:after="280" w:line="280" w:lineRule="atLeast"/>
      <w:jc w:val="both"/>
    </w:pPr>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749DC"/>
    <w:rPr>
      <w:sz w:val="16"/>
      <w:szCs w:val="16"/>
    </w:rPr>
  </w:style>
  <w:style w:type="paragraph" w:styleId="CommentText">
    <w:name w:val="annotation text"/>
    <w:basedOn w:val="Normal"/>
    <w:link w:val="CommentTextChar"/>
    <w:uiPriority w:val="99"/>
    <w:unhideWhenUsed/>
    <w:rsid w:val="00E749DC"/>
    <w:pPr>
      <w:spacing w:line="240" w:lineRule="auto"/>
    </w:pPr>
  </w:style>
  <w:style w:type="character" w:customStyle="1" w:styleId="CommentTextChar">
    <w:name w:val="Comment Text Char"/>
    <w:link w:val="CommentText"/>
    <w:uiPriority w:val="99"/>
    <w:rsid w:val="00E749DC"/>
    <w:rPr>
      <w:rFonts w:ascii="Arial" w:eastAsia="Calibri" w:hAnsi="Arial"/>
      <w:lang w:eastAsia="en-US"/>
    </w:rPr>
  </w:style>
  <w:style w:type="paragraph" w:styleId="CommentSubject">
    <w:name w:val="annotation subject"/>
    <w:basedOn w:val="CommentText"/>
    <w:next w:val="CommentText"/>
    <w:link w:val="CommentSubjectChar"/>
    <w:uiPriority w:val="99"/>
    <w:unhideWhenUsed/>
    <w:rsid w:val="00E749DC"/>
    <w:rPr>
      <w:b/>
      <w:bCs/>
    </w:rPr>
  </w:style>
  <w:style w:type="character" w:customStyle="1" w:styleId="CommentSubjectChar">
    <w:name w:val="Comment Subject Char"/>
    <w:link w:val="CommentSubject"/>
    <w:uiPriority w:val="99"/>
    <w:rsid w:val="00E749DC"/>
    <w:rPr>
      <w:rFonts w:ascii="Arial" w:eastAsia="Calibri" w:hAnsi="Arial"/>
      <w:b/>
      <w:bCs/>
      <w:lang w:eastAsia="en-US"/>
    </w:rPr>
  </w:style>
  <w:style w:type="paragraph" w:styleId="ListParagraph">
    <w:name w:val="List Paragraph"/>
    <w:basedOn w:val="Normal"/>
    <w:uiPriority w:val="99"/>
    <w:qFormat/>
    <w:rsid w:val="00E749DC"/>
    <w:pPr>
      <w:ind w:left="720"/>
      <w:contextualSpacing/>
    </w:pPr>
  </w:style>
  <w:style w:type="paragraph" w:customStyle="1" w:styleId="Default">
    <w:name w:val="Default"/>
    <w:rsid w:val="00E749DC"/>
    <w:pPr>
      <w:autoSpaceDE w:val="0"/>
      <w:autoSpaceDN w:val="0"/>
      <w:adjustRightInd w:val="0"/>
      <w:spacing w:after="280" w:line="280" w:lineRule="exact"/>
    </w:pPr>
    <w:rPr>
      <w:rFonts w:ascii="Arial" w:hAnsi="Arial" w:cs="Arial"/>
      <w:color w:val="000000"/>
      <w:szCs w:val="24"/>
    </w:rPr>
  </w:style>
  <w:style w:type="character" w:styleId="Hyperlink">
    <w:name w:val="Hyperlink"/>
    <w:unhideWhenUsed/>
    <w:rsid w:val="00E749DC"/>
    <w:rPr>
      <w:color w:val="0000FF"/>
      <w:u w:val="single"/>
    </w:rPr>
  </w:style>
  <w:style w:type="paragraph" w:styleId="BlockText">
    <w:name w:val="Block Text"/>
    <w:basedOn w:val="Normal"/>
    <w:uiPriority w:val="99"/>
    <w:rsid w:val="00E749DC"/>
    <w:pPr>
      <w:spacing w:after="120"/>
      <w:ind w:left="1440" w:right="1440"/>
    </w:pPr>
  </w:style>
  <w:style w:type="paragraph" w:customStyle="1" w:styleId="Body8">
    <w:name w:val="Body8"/>
    <w:uiPriority w:val="10"/>
    <w:rsid w:val="00E749DC"/>
    <w:pPr>
      <w:spacing w:after="280" w:line="280" w:lineRule="atLeast"/>
      <w:ind w:left="4961"/>
      <w:jc w:val="both"/>
    </w:pPr>
    <w:rPr>
      <w:rFonts w:ascii="Arial" w:eastAsia="Calibri" w:hAnsi="Arial"/>
      <w:lang w:eastAsia="en-US"/>
    </w:rPr>
  </w:style>
  <w:style w:type="paragraph" w:customStyle="1" w:styleId="Body9">
    <w:name w:val="Body9"/>
    <w:uiPriority w:val="10"/>
    <w:rsid w:val="00E749DC"/>
    <w:pPr>
      <w:spacing w:after="280" w:line="280" w:lineRule="atLeast"/>
      <w:ind w:left="5670"/>
      <w:jc w:val="both"/>
    </w:pPr>
    <w:rPr>
      <w:rFonts w:ascii="Arial" w:eastAsia="Calibri" w:hAnsi="Arial"/>
      <w:lang w:eastAsia="en-US"/>
    </w:rPr>
  </w:style>
  <w:style w:type="paragraph" w:customStyle="1" w:styleId="Bullet10">
    <w:name w:val="Bullet 1"/>
    <w:uiPriority w:val="4"/>
    <w:qFormat/>
    <w:rsid w:val="00E749DC"/>
    <w:pPr>
      <w:numPr>
        <w:numId w:val="4"/>
      </w:numPr>
      <w:spacing w:after="280" w:line="280" w:lineRule="atLeast"/>
      <w:jc w:val="both"/>
    </w:pPr>
    <w:rPr>
      <w:rFonts w:ascii="Arial" w:eastAsia="Calibri" w:hAnsi="Arial"/>
      <w:lang w:eastAsia="en-US"/>
    </w:rPr>
  </w:style>
  <w:style w:type="paragraph" w:customStyle="1" w:styleId="Bullet2">
    <w:name w:val="Bullet 2"/>
    <w:uiPriority w:val="4"/>
    <w:qFormat/>
    <w:rsid w:val="00E749DC"/>
    <w:pPr>
      <w:numPr>
        <w:ilvl w:val="1"/>
        <w:numId w:val="4"/>
      </w:numPr>
      <w:spacing w:after="280" w:line="280" w:lineRule="atLeast"/>
      <w:jc w:val="both"/>
    </w:pPr>
    <w:rPr>
      <w:rFonts w:ascii="Arial" w:eastAsia="Calibri" w:hAnsi="Arial"/>
      <w:lang w:eastAsia="en-US"/>
    </w:rPr>
  </w:style>
  <w:style w:type="paragraph" w:customStyle="1" w:styleId="Bullet3">
    <w:name w:val="Bullet 3"/>
    <w:uiPriority w:val="4"/>
    <w:qFormat/>
    <w:rsid w:val="00E749DC"/>
    <w:pPr>
      <w:numPr>
        <w:ilvl w:val="2"/>
        <w:numId w:val="4"/>
      </w:numPr>
      <w:spacing w:after="280" w:line="280" w:lineRule="atLeast"/>
      <w:jc w:val="both"/>
    </w:pPr>
    <w:rPr>
      <w:rFonts w:ascii="Arial" w:eastAsia="Calibri" w:hAnsi="Arial"/>
      <w:lang w:eastAsia="en-US"/>
    </w:rPr>
  </w:style>
  <w:style w:type="paragraph" w:customStyle="1" w:styleId="Bullet4">
    <w:name w:val="Bullet 4"/>
    <w:uiPriority w:val="4"/>
    <w:qFormat/>
    <w:rsid w:val="00E749DC"/>
    <w:pPr>
      <w:numPr>
        <w:ilvl w:val="3"/>
        <w:numId w:val="4"/>
      </w:numPr>
      <w:spacing w:after="280" w:line="280" w:lineRule="atLeast"/>
      <w:jc w:val="both"/>
    </w:pPr>
    <w:rPr>
      <w:rFonts w:ascii="Arial" w:eastAsia="Calibri" w:hAnsi="Arial"/>
      <w:lang w:eastAsia="en-US"/>
    </w:rPr>
  </w:style>
  <w:style w:type="paragraph" w:customStyle="1" w:styleId="Bullet5">
    <w:name w:val="Bullet 5"/>
    <w:uiPriority w:val="4"/>
    <w:qFormat/>
    <w:rsid w:val="00E749DC"/>
    <w:pPr>
      <w:numPr>
        <w:ilvl w:val="4"/>
        <w:numId w:val="4"/>
      </w:numPr>
      <w:spacing w:after="280" w:line="280" w:lineRule="atLeast"/>
      <w:jc w:val="both"/>
    </w:pPr>
    <w:rPr>
      <w:rFonts w:ascii="Arial" w:eastAsia="Calibri" w:hAnsi="Arial"/>
      <w:lang w:eastAsia="en-US"/>
    </w:rPr>
  </w:style>
  <w:style w:type="paragraph" w:customStyle="1" w:styleId="Bullet6">
    <w:name w:val="Bullet 6"/>
    <w:uiPriority w:val="4"/>
    <w:qFormat/>
    <w:rsid w:val="00E749DC"/>
    <w:pPr>
      <w:spacing w:after="280" w:line="280" w:lineRule="atLeast"/>
      <w:jc w:val="both"/>
    </w:pPr>
    <w:rPr>
      <w:rFonts w:ascii="Arial" w:eastAsia="Calibri" w:hAnsi="Arial"/>
      <w:lang w:eastAsia="en-US"/>
    </w:rPr>
  </w:style>
  <w:style w:type="paragraph" w:customStyle="1" w:styleId="Bullet7">
    <w:name w:val="Bullet 7"/>
    <w:uiPriority w:val="10"/>
    <w:qFormat/>
    <w:rsid w:val="00E749DC"/>
    <w:pPr>
      <w:spacing w:after="280" w:line="280" w:lineRule="atLeast"/>
      <w:jc w:val="both"/>
    </w:pPr>
    <w:rPr>
      <w:rFonts w:ascii="Arial" w:eastAsia="Calibri" w:hAnsi="Arial"/>
      <w:lang w:eastAsia="en-US"/>
    </w:rPr>
  </w:style>
  <w:style w:type="paragraph" w:customStyle="1" w:styleId="Bullet8">
    <w:name w:val="Bullet 8"/>
    <w:uiPriority w:val="10"/>
    <w:rsid w:val="00E749DC"/>
    <w:pPr>
      <w:spacing w:after="280" w:line="280" w:lineRule="atLeast"/>
      <w:jc w:val="both"/>
    </w:pPr>
    <w:rPr>
      <w:rFonts w:ascii="Arial" w:eastAsia="Calibri" w:hAnsi="Arial"/>
      <w:lang w:eastAsia="en-US"/>
    </w:rPr>
  </w:style>
  <w:style w:type="paragraph" w:customStyle="1" w:styleId="Bullet9">
    <w:name w:val="Bullet 9"/>
    <w:uiPriority w:val="10"/>
    <w:rsid w:val="00E749DC"/>
    <w:pPr>
      <w:spacing w:after="280" w:line="280" w:lineRule="atLeast"/>
      <w:jc w:val="both"/>
    </w:pPr>
    <w:rPr>
      <w:rFonts w:ascii="Arial" w:eastAsia="Calibri" w:hAnsi="Arial"/>
      <w:lang w:eastAsia="en-US"/>
    </w:rPr>
  </w:style>
  <w:style w:type="paragraph" w:styleId="Caption">
    <w:name w:val="caption"/>
    <w:basedOn w:val="Normal"/>
    <w:next w:val="Normal"/>
    <w:uiPriority w:val="8"/>
    <w:rsid w:val="00E749DC"/>
    <w:pPr>
      <w:jc w:val="center"/>
    </w:pPr>
    <w:rPr>
      <w:b/>
      <w:bCs/>
    </w:rPr>
  </w:style>
  <w:style w:type="paragraph" w:customStyle="1" w:styleId="definition">
    <w:name w:val="definition"/>
    <w:uiPriority w:val="7"/>
    <w:qFormat/>
    <w:rsid w:val="00E749DC"/>
    <w:pPr>
      <w:numPr>
        <w:numId w:val="5"/>
      </w:numPr>
      <w:spacing w:after="280" w:line="280" w:lineRule="atLeast"/>
      <w:jc w:val="both"/>
    </w:pPr>
    <w:rPr>
      <w:rFonts w:ascii="Arial" w:hAnsi="Arial"/>
    </w:rPr>
  </w:style>
  <w:style w:type="paragraph" w:customStyle="1" w:styleId="definitionsub">
    <w:name w:val="definition sub"/>
    <w:link w:val="definitionsubChar"/>
    <w:uiPriority w:val="2"/>
    <w:rsid w:val="00E749DC"/>
    <w:pPr>
      <w:numPr>
        <w:ilvl w:val="1"/>
        <w:numId w:val="5"/>
      </w:numPr>
      <w:tabs>
        <w:tab w:val="left" w:pos="1276"/>
      </w:tabs>
      <w:spacing w:after="280" w:line="280" w:lineRule="atLeast"/>
      <w:jc w:val="both"/>
    </w:pPr>
    <w:rPr>
      <w:rFonts w:ascii="Arial" w:hAnsi="Arial"/>
    </w:rPr>
  </w:style>
  <w:style w:type="character" w:customStyle="1" w:styleId="definitionsubChar">
    <w:name w:val="definition sub Char"/>
    <w:link w:val="definitionsub"/>
    <w:uiPriority w:val="2"/>
    <w:rsid w:val="00E749DC"/>
    <w:rPr>
      <w:rFonts w:ascii="Arial" w:hAnsi="Arial"/>
    </w:rPr>
  </w:style>
  <w:style w:type="paragraph" w:customStyle="1" w:styleId="definitionsub-sub">
    <w:name w:val="definition sub-sub"/>
    <w:basedOn w:val="definitionsub"/>
    <w:link w:val="definitionsub-subChar"/>
    <w:uiPriority w:val="5"/>
    <w:qFormat/>
    <w:rsid w:val="00E749DC"/>
    <w:pPr>
      <w:numPr>
        <w:ilvl w:val="2"/>
      </w:numPr>
      <w:tabs>
        <w:tab w:val="clear" w:pos="1276"/>
      </w:tabs>
    </w:pPr>
  </w:style>
  <w:style w:type="character" w:customStyle="1" w:styleId="definitionsub-subChar">
    <w:name w:val="definition sub-sub Char"/>
    <w:link w:val="definitionsub-sub"/>
    <w:uiPriority w:val="5"/>
    <w:rsid w:val="00E749DC"/>
    <w:rPr>
      <w:rFonts w:ascii="Arial" w:hAnsi="Arial"/>
    </w:rPr>
  </w:style>
  <w:style w:type="paragraph" w:styleId="Index1">
    <w:name w:val="index 1"/>
    <w:basedOn w:val="Normal"/>
    <w:next w:val="Normal"/>
    <w:autoRedefine/>
    <w:uiPriority w:val="99"/>
    <w:unhideWhenUsed/>
    <w:rsid w:val="00E749DC"/>
    <w:pPr>
      <w:ind w:left="220" w:hanging="220"/>
    </w:pPr>
  </w:style>
  <w:style w:type="paragraph" w:styleId="IndexHeading">
    <w:name w:val="index heading"/>
    <w:basedOn w:val="Normal"/>
    <w:next w:val="Index1"/>
    <w:uiPriority w:val="99"/>
    <w:unhideWhenUsed/>
    <w:rsid w:val="00E749DC"/>
    <w:rPr>
      <w:rFonts w:eastAsia="Times New Roman"/>
      <w:b/>
      <w:bCs/>
    </w:rPr>
  </w:style>
  <w:style w:type="paragraph" w:styleId="NoSpacing">
    <w:name w:val="No Spacing"/>
    <w:uiPriority w:val="1"/>
    <w:qFormat/>
    <w:rsid w:val="00E749DC"/>
    <w:pPr>
      <w:jc w:val="both"/>
    </w:pPr>
    <w:rPr>
      <w:rFonts w:ascii="Arial" w:eastAsia="Calibri" w:hAnsi="Arial"/>
      <w:lang w:eastAsia="en-US"/>
    </w:rPr>
  </w:style>
  <w:style w:type="paragraph" w:customStyle="1" w:styleId="Notes">
    <w:name w:val="Notes"/>
    <w:basedOn w:val="Body1"/>
    <w:uiPriority w:val="5"/>
    <w:qFormat/>
    <w:rsid w:val="00E749DC"/>
    <w:pPr>
      <w:shd w:val="clear" w:color="auto" w:fill="F2F2F2"/>
    </w:pPr>
    <w:rPr>
      <w:b/>
      <w:i/>
    </w:rPr>
  </w:style>
  <w:style w:type="paragraph" w:customStyle="1" w:styleId="Parties">
    <w:name w:val="Parties"/>
    <w:uiPriority w:val="7"/>
    <w:qFormat/>
    <w:rsid w:val="00E749DC"/>
    <w:pPr>
      <w:numPr>
        <w:numId w:val="7"/>
      </w:numPr>
      <w:spacing w:after="280" w:line="280" w:lineRule="atLeast"/>
      <w:jc w:val="both"/>
    </w:pPr>
    <w:rPr>
      <w:rFonts w:ascii="Arial" w:hAnsi="Arial"/>
      <w:b/>
    </w:rPr>
  </w:style>
  <w:style w:type="paragraph" w:customStyle="1" w:styleId="PartiesFront">
    <w:name w:val="Parties Front"/>
    <w:uiPriority w:val="7"/>
    <w:qFormat/>
    <w:rsid w:val="00E749DC"/>
    <w:pPr>
      <w:tabs>
        <w:tab w:val="center" w:pos="4536"/>
        <w:tab w:val="left" w:pos="7921"/>
      </w:tabs>
      <w:spacing w:after="240" w:line="280" w:lineRule="atLeast"/>
      <w:ind w:right="1701"/>
      <w:jc w:val="both"/>
    </w:pPr>
    <w:rPr>
      <w:rFonts w:ascii="Arial" w:hAnsi="Arial"/>
      <w:b/>
      <w:caps/>
    </w:rPr>
  </w:style>
  <w:style w:type="paragraph" w:customStyle="1" w:styleId="Recitals">
    <w:name w:val="Recitals"/>
    <w:basedOn w:val="Body1"/>
    <w:uiPriority w:val="7"/>
    <w:qFormat/>
    <w:rsid w:val="00E749DC"/>
    <w:pPr>
      <w:numPr>
        <w:numId w:val="8"/>
      </w:numPr>
      <w:tabs>
        <w:tab w:val="left" w:pos="709"/>
      </w:tabs>
    </w:pPr>
    <w:rPr>
      <w:rFonts w:eastAsia="Times New Roman"/>
      <w:lang w:eastAsia="en-GB"/>
    </w:rPr>
  </w:style>
  <w:style w:type="paragraph" w:customStyle="1" w:styleId="Schedule1">
    <w:name w:val="Schedule 1"/>
    <w:basedOn w:val="BodyText"/>
    <w:next w:val="BodyText"/>
    <w:uiPriority w:val="2"/>
    <w:qFormat/>
    <w:rsid w:val="00E749DC"/>
    <w:pPr>
      <w:keepNext/>
      <w:pageBreakBefore/>
      <w:jc w:val="center"/>
    </w:pPr>
    <w:rPr>
      <w:b/>
      <w:caps/>
    </w:rPr>
  </w:style>
  <w:style w:type="paragraph" w:customStyle="1" w:styleId="Schedule2">
    <w:name w:val="Schedule 2"/>
    <w:basedOn w:val="BodyText"/>
    <w:next w:val="BodyText"/>
    <w:uiPriority w:val="2"/>
    <w:qFormat/>
    <w:rsid w:val="00E749DC"/>
    <w:pPr>
      <w:jc w:val="center"/>
    </w:pPr>
    <w:rPr>
      <w:b/>
    </w:rPr>
  </w:style>
  <w:style w:type="paragraph" w:customStyle="1" w:styleId="Simple1">
    <w:name w:val="Simple 1"/>
    <w:link w:val="Simple1Char"/>
    <w:uiPriority w:val="3"/>
    <w:qFormat/>
    <w:rsid w:val="00E97202"/>
    <w:pPr>
      <w:numPr>
        <w:numId w:val="12"/>
      </w:numPr>
      <w:tabs>
        <w:tab w:val="left" w:pos="6660"/>
      </w:tabs>
      <w:spacing w:after="280" w:line="280" w:lineRule="atLeast"/>
      <w:jc w:val="both"/>
    </w:pPr>
    <w:rPr>
      <w:rFonts w:ascii="Arial" w:eastAsia="Calibri" w:hAnsi="Arial"/>
      <w:b/>
      <w:lang w:eastAsia="en-US"/>
    </w:rPr>
  </w:style>
  <w:style w:type="character" w:customStyle="1" w:styleId="Simple1Char">
    <w:name w:val="Simple 1 Char"/>
    <w:link w:val="Simple1"/>
    <w:uiPriority w:val="3"/>
    <w:rsid w:val="00E97202"/>
    <w:rPr>
      <w:rFonts w:ascii="Arial" w:eastAsia="Calibri" w:hAnsi="Arial"/>
      <w:b/>
      <w:lang w:eastAsia="en-US"/>
    </w:rPr>
  </w:style>
  <w:style w:type="paragraph" w:customStyle="1" w:styleId="Simple2">
    <w:name w:val="Simple 2"/>
    <w:link w:val="Simple2Char"/>
    <w:uiPriority w:val="3"/>
    <w:qFormat/>
    <w:rsid w:val="00E749DC"/>
    <w:pPr>
      <w:numPr>
        <w:ilvl w:val="1"/>
        <w:numId w:val="12"/>
      </w:numPr>
      <w:spacing w:after="280" w:line="280" w:lineRule="atLeast"/>
      <w:jc w:val="both"/>
    </w:pPr>
    <w:rPr>
      <w:rFonts w:ascii="Arial" w:eastAsia="Calibri" w:hAnsi="Arial"/>
      <w:lang w:eastAsia="en-US"/>
    </w:rPr>
  </w:style>
  <w:style w:type="character" w:customStyle="1" w:styleId="Simple2Char">
    <w:name w:val="Simple 2 Char"/>
    <w:link w:val="Simple2"/>
    <w:uiPriority w:val="3"/>
    <w:rsid w:val="00E749DC"/>
    <w:rPr>
      <w:rFonts w:ascii="Arial" w:eastAsia="Calibri" w:hAnsi="Arial"/>
      <w:lang w:eastAsia="en-US"/>
    </w:rPr>
  </w:style>
  <w:style w:type="paragraph" w:customStyle="1" w:styleId="Simple3">
    <w:name w:val="Simple 3"/>
    <w:link w:val="Simple3Char"/>
    <w:uiPriority w:val="3"/>
    <w:qFormat/>
    <w:rsid w:val="00E749DC"/>
    <w:pPr>
      <w:numPr>
        <w:ilvl w:val="2"/>
        <w:numId w:val="12"/>
      </w:numPr>
      <w:spacing w:after="280" w:line="280" w:lineRule="atLeast"/>
      <w:jc w:val="both"/>
    </w:pPr>
    <w:rPr>
      <w:rFonts w:ascii="Arial" w:eastAsia="Calibri" w:hAnsi="Arial"/>
      <w:lang w:eastAsia="en-US"/>
    </w:rPr>
  </w:style>
  <w:style w:type="character" w:customStyle="1" w:styleId="Simple3Char">
    <w:name w:val="Simple 3 Char"/>
    <w:link w:val="Simple3"/>
    <w:uiPriority w:val="3"/>
    <w:rsid w:val="00E749DC"/>
    <w:rPr>
      <w:rFonts w:ascii="Arial" w:eastAsia="Calibri" w:hAnsi="Arial"/>
      <w:lang w:eastAsia="en-US"/>
    </w:rPr>
  </w:style>
  <w:style w:type="paragraph" w:customStyle="1" w:styleId="Simple4">
    <w:name w:val="Simple 4"/>
    <w:link w:val="Simple4Char"/>
    <w:uiPriority w:val="3"/>
    <w:qFormat/>
    <w:rsid w:val="00E749DC"/>
    <w:pPr>
      <w:numPr>
        <w:ilvl w:val="3"/>
        <w:numId w:val="12"/>
      </w:numPr>
      <w:spacing w:after="280" w:line="280" w:lineRule="atLeast"/>
      <w:jc w:val="both"/>
    </w:pPr>
    <w:rPr>
      <w:rFonts w:ascii="Arial" w:eastAsia="Calibri" w:hAnsi="Arial"/>
      <w:lang w:eastAsia="en-US"/>
    </w:rPr>
  </w:style>
  <w:style w:type="character" w:customStyle="1" w:styleId="Simple4Char">
    <w:name w:val="Simple 4 Char"/>
    <w:link w:val="Simple4"/>
    <w:uiPriority w:val="3"/>
    <w:rsid w:val="00E749DC"/>
    <w:rPr>
      <w:rFonts w:ascii="Arial" w:eastAsia="Calibri" w:hAnsi="Arial"/>
      <w:lang w:eastAsia="en-US"/>
    </w:rPr>
  </w:style>
  <w:style w:type="paragraph" w:customStyle="1" w:styleId="Simple5">
    <w:name w:val="Simple 5"/>
    <w:link w:val="Simple5Char"/>
    <w:uiPriority w:val="3"/>
    <w:qFormat/>
    <w:rsid w:val="00E749DC"/>
    <w:pPr>
      <w:numPr>
        <w:ilvl w:val="4"/>
        <w:numId w:val="10"/>
      </w:numPr>
      <w:spacing w:after="280" w:line="280" w:lineRule="atLeast"/>
      <w:jc w:val="both"/>
    </w:pPr>
    <w:rPr>
      <w:rFonts w:ascii="Arial" w:eastAsia="Calibri" w:hAnsi="Arial"/>
      <w:lang w:eastAsia="en-US"/>
    </w:rPr>
  </w:style>
  <w:style w:type="character" w:customStyle="1" w:styleId="Simple5Char">
    <w:name w:val="Simple 5 Char"/>
    <w:link w:val="Simple5"/>
    <w:uiPriority w:val="3"/>
    <w:rsid w:val="00E749DC"/>
    <w:rPr>
      <w:rFonts w:ascii="Arial" w:eastAsia="Calibri" w:hAnsi="Arial"/>
      <w:lang w:eastAsia="en-US"/>
    </w:rPr>
  </w:style>
  <w:style w:type="paragraph" w:customStyle="1" w:styleId="Simple6">
    <w:name w:val="Simple 6"/>
    <w:link w:val="Simple6Char"/>
    <w:uiPriority w:val="3"/>
    <w:qFormat/>
    <w:rsid w:val="00E749DC"/>
    <w:pPr>
      <w:numPr>
        <w:ilvl w:val="5"/>
        <w:numId w:val="10"/>
      </w:numPr>
      <w:spacing w:after="280" w:line="280" w:lineRule="atLeast"/>
      <w:jc w:val="both"/>
    </w:pPr>
    <w:rPr>
      <w:rFonts w:ascii="Arial" w:eastAsia="Calibri" w:hAnsi="Arial"/>
      <w:lang w:eastAsia="en-US"/>
    </w:rPr>
  </w:style>
  <w:style w:type="character" w:customStyle="1" w:styleId="Simple6Char">
    <w:name w:val="Simple 6 Char"/>
    <w:link w:val="Simple6"/>
    <w:uiPriority w:val="3"/>
    <w:rsid w:val="00E749DC"/>
    <w:rPr>
      <w:rFonts w:ascii="Arial" w:eastAsia="Calibri" w:hAnsi="Arial"/>
      <w:lang w:eastAsia="en-US"/>
    </w:rPr>
  </w:style>
  <w:style w:type="paragraph" w:customStyle="1" w:styleId="Simple7">
    <w:name w:val="Simple 7"/>
    <w:link w:val="Simple7Char"/>
    <w:uiPriority w:val="10"/>
    <w:qFormat/>
    <w:rsid w:val="00E749DC"/>
    <w:pPr>
      <w:numPr>
        <w:ilvl w:val="6"/>
        <w:numId w:val="9"/>
      </w:numPr>
      <w:spacing w:after="280" w:line="280" w:lineRule="atLeast"/>
      <w:jc w:val="both"/>
    </w:pPr>
    <w:rPr>
      <w:rFonts w:ascii="Arial" w:eastAsia="Calibri" w:hAnsi="Arial"/>
      <w:lang w:eastAsia="en-US"/>
    </w:rPr>
  </w:style>
  <w:style w:type="character" w:customStyle="1" w:styleId="Simple7Char">
    <w:name w:val="Simple 7 Char"/>
    <w:link w:val="Simple7"/>
    <w:uiPriority w:val="10"/>
    <w:rsid w:val="00E749DC"/>
    <w:rPr>
      <w:rFonts w:ascii="Arial" w:eastAsia="Calibri" w:hAnsi="Arial"/>
      <w:lang w:eastAsia="en-US"/>
    </w:rPr>
  </w:style>
  <w:style w:type="paragraph" w:customStyle="1" w:styleId="Simple8">
    <w:name w:val="Simple 8"/>
    <w:link w:val="Simple8Char"/>
    <w:uiPriority w:val="10"/>
    <w:rsid w:val="00E749DC"/>
    <w:pPr>
      <w:numPr>
        <w:ilvl w:val="7"/>
        <w:numId w:val="10"/>
      </w:numPr>
      <w:spacing w:after="280" w:line="280" w:lineRule="atLeast"/>
      <w:jc w:val="both"/>
    </w:pPr>
    <w:rPr>
      <w:rFonts w:ascii="Arial" w:eastAsia="Calibri" w:hAnsi="Arial"/>
      <w:lang w:eastAsia="en-US"/>
    </w:rPr>
  </w:style>
  <w:style w:type="character" w:customStyle="1" w:styleId="Simple8Char">
    <w:name w:val="Simple 8 Char"/>
    <w:link w:val="Simple8"/>
    <w:uiPriority w:val="10"/>
    <w:rsid w:val="00E749DC"/>
    <w:rPr>
      <w:rFonts w:ascii="Arial" w:eastAsia="Calibri" w:hAnsi="Arial"/>
      <w:lang w:eastAsia="en-US"/>
    </w:rPr>
  </w:style>
  <w:style w:type="paragraph" w:customStyle="1" w:styleId="Simple9">
    <w:name w:val="Simple 9"/>
    <w:link w:val="Simple9Char"/>
    <w:uiPriority w:val="10"/>
    <w:rsid w:val="00E749DC"/>
    <w:pPr>
      <w:numPr>
        <w:ilvl w:val="8"/>
        <w:numId w:val="10"/>
      </w:numPr>
      <w:spacing w:after="280" w:line="280" w:lineRule="atLeast"/>
      <w:jc w:val="both"/>
    </w:pPr>
    <w:rPr>
      <w:rFonts w:ascii="Arial" w:eastAsia="Calibri" w:hAnsi="Arial"/>
      <w:lang w:eastAsia="en-US"/>
    </w:rPr>
  </w:style>
  <w:style w:type="character" w:customStyle="1" w:styleId="Simple9Char">
    <w:name w:val="Simple 9 Char"/>
    <w:link w:val="Simple9"/>
    <w:uiPriority w:val="10"/>
    <w:rsid w:val="00E749DC"/>
    <w:rPr>
      <w:rFonts w:ascii="Arial" w:eastAsia="Calibri" w:hAnsi="Arial"/>
      <w:lang w:eastAsia="en-US"/>
    </w:rPr>
  </w:style>
  <w:style w:type="paragraph" w:customStyle="1" w:styleId="TableParagraph">
    <w:name w:val="Table Paragraph"/>
    <w:basedOn w:val="Normal"/>
    <w:uiPriority w:val="1"/>
    <w:rsid w:val="00E749DC"/>
  </w:style>
  <w:style w:type="paragraph" w:styleId="TOC5">
    <w:name w:val="toc 5"/>
    <w:basedOn w:val="Normal"/>
    <w:next w:val="Normal"/>
    <w:autoRedefine/>
    <w:uiPriority w:val="39"/>
    <w:unhideWhenUsed/>
    <w:rsid w:val="00E749DC"/>
    <w:pPr>
      <w:spacing w:after="100"/>
      <w:ind w:left="800"/>
    </w:pPr>
  </w:style>
  <w:style w:type="paragraph" w:styleId="TOC6">
    <w:name w:val="toc 6"/>
    <w:basedOn w:val="Normal"/>
    <w:next w:val="Normal"/>
    <w:autoRedefine/>
    <w:uiPriority w:val="39"/>
    <w:unhideWhenUsed/>
    <w:rsid w:val="00E749DC"/>
    <w:pPr>
      <w:spacing w:after="100"/>
      <w:ind w:left="1000"/>
    </w:pPr>
  </w:style>
  <w:style w:type="paragraph" w:styleId="TOCHeading">
    <w:name w:val="TOC Heading"/>
    <w:basedOn w:val="Heading1"/>
    <w:next w:val="Normal"/>
    <w:uiPriority w:val="39"/>
    <w:semiHidden/>
    <w:unhideWhenUsed/>
    <w:qFormat/>
    <w:rsid w:val="00E749DC"/>
    <w:pPr>
      <w:keepLines/>
      <w:widowControl/>
      <w:numPr>
        <w:numId w:val="0"/>
      </w:numPr>
      <w:spacing w:before="480" w:after="0"/>
      <w:outlineLvl w:val="9"/>
    </w:pPr>
    <w:rPr>
      <w:rFonts w:eastAsia="Times New Roman" w:cs="Times New Roman"/>
      <w:kern w:val="0"/>
      <w:sz w:val="28"/>
      <w:szCs w:val="28"/>
    </w:rPr>
  </w:style>
  <w:style w:type="paragraph" w:customStyle="1" w:styleId="Witness">
    <w:name w:val="Witness"/>
    <w:basedOn w:val="BodyText"/>
    <w:uiPriority w:val="7"/>
    <w:qFormat/>
    <w:rsid w:val="00E749DC"/>
    <w:pPr>
      <w:keepNext/>
      <w:tabs>
        <w:tab w:val="left" w:pos="4253"/>
        <w:tab w:val="right" w:leader="dot" w:pos="8789"/>
      </w:tabs>
      <w:spacing w:before="120"/>
    </w:pPr>
    <w:rPr>
      <w:rFonts w:eastAsia="Times New Roman"/>
      <w:lang w:eastAsia="en-GB"/>
    </w:rPr>
  </w:style>
  <w:style w:type="paragraph" w:customStyle="1" w:styleId="WitnessLit">
    <w:name w:val="WitnessLit"/>
    <w:basedOn w:val="Witness"/>
    <w:uiPriority w:val="7"/>
    <w:qFormat/>
    <w:rsid w:val="00E749DC"/>
    <w:pPr>
      <w:tabs>
        <w:tab w:val="left" w:pos="1134"/>
        <w:tab w:val="left" w:leader="dot" w:pos="5387"/>
      </w:tabs>
    </w:pPr>
  </w:style>
  <w:style w:type="paragraph" w:styleId="Revision">
    <w:name w:val="Revision"/>
    <w:hidden/>
    <w:uiPriority w:val="99"/>
    <w:semiHidden/>
    <w:rsid w:val="00E97202"/>
    <w:rPr>
      <w:rFonts w:ascii="Arial" w:eastAsia="Calibri" w:hAnsi="Arial"/>
      <w:lang w:eastAsia="en-US"/>
    </w:rPr>
  </w:style>
  <w:style w:type="character" w:styleId="UnresolvedMention">
    <w:name w:val="Unresolved Mention"/>
    <w:uiPriority w:val="99"/>
    <w:semiHidden/>
    <w:unhideWhenUsed/>
    <w:rsid w:val="00E56FBF"/>
    <w:rPr>
      <w:color w:val="605E5C"/>
      <w:shd w:val="clear" w:color="auto" w:fill="E1DFDD"/>
    </w:rPr>
  </w:style>
  <w:style w:type="character" w:styleId="FollowedHyperlink">
    <w:name w:val="FollowedHyperlink"/>
    <w:basedOn w:val="DefaultParagraphFont"/>
    <w:rsid w:val="00994EF0"/>
    <w:rPr>
      <w:color w:val="96607D" w:themeColor="followedHyperlink"/>
      <w:u w:val="single"/>
    </w:rPr>
  </w:style>
  <w:style w:type="paragraph" w:styleId="NormalWeb">
    <w:name w:val="Normal (Web)"/>
    <w:basedOn w:val="Normal"/>
    <w:uiPriority w:val="99"/>
    <w:unhideWhenUsed/>
    <w:rsid w:val="00676697"/>
    <w:pPr>
      <w:spacing w:before="100" w:beforeAutospacing="1" w:after="100" w:afterAutospacing="1" w:line="240" w:lineRule="auto"/>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5960">
      <w:bodyDiv w:val="1"/>
      <w:marLeft w:val="0"/>
      <w:marRight w:val="0"/>
      <w:marTop w:val="0"/>
      <w:marBottom w:val="0"/>
      <w:divBdr>
        <w:top w:val="none" w:sz="0" w:space="0" w:color="auto"/>
        <w:left w:val="none" w:sz="0" w:space="0" w:color="auto"/>
        <w:bottom w:val="none" w:sz="0" w:space="0" w:color="auto"/>
        <w:right w:val="none" w:sz="0" w:space="0" w:color="auto"/>
      </w:divBdr>
    </w:div>
    <w:div w:id="266042368">
      <w:bodyDiv w:val="1"/>
      <w:marLeft w:val="0"/>
      <w:marRight w:val="0"/>
      <w:marTop w:val="0"/>
      <w:marBottom w:val="0"/>
      <w:divBdr>
        <w:top w:val="none" w:sz="0" w:space="0" w:color="auto"/>
        <w:left w:val="none" w:sz="0" w:space="0" w:color="auto"/>
        <w:bottom w:val="none" w:sz="0" w:space="0" w:color="auto"/>
        <w:right w:val="none" w:sz="0" w:space="0" w:color="auto"/>
      </w:divBdr>
    </w:div>
    <w:div w:id="579566086">
      <w:bodyDiv w:val="1"/>
      <w:marLeft w:val="0"/>
      <w:marRight w:val="0"/>
      <w:marTop w:val="0"/>
      <w:marBottom w:val="0"/>
      <w:divBdr>
        <w:top w:val="none" w:sz="0" w:space="0" w:color="auto"/>
        <w:left w:val="none" w:sz="0" w:space="0" w:color="auto"/>
        <w:bottom w:val="none" w:sz="0" w:space="0" w:color="auto"/>
        <w:right w:val="none" w:sz="0" w:space="0" w:color="auto"/>
      </w:divBdr>
    </w:div>
    <w:div w:id="614870578">
      <w:bodyDiv w:val="1"/>
      <w:marLeft w:val="0"/>
      <w:marRight w:val="0"/>
      <w:marTop w:val="0"/>
      <w:marBottom w:val="0"/>
      <w:divBdr>
        <w:top w:val="none" w:sz="0" w:space="0" w:color="auto"/>
        <w:left w:val="none" w:sz="0" w:space="0" w:color="auto"/>
        <w:bottom w:val="none" w:sz="0" w:space="0" w:color="auto"/>
        <w:right w:val="none" w:sz="0" w:space="0" w:color="auto"/>
      </w:divBdr>
    </w:div>
    <w:div w:id="836463705">
      <w:bodyDiv w:val="1"/>
      <w:marLeft w:val="0"/>
      <w:marRight w:val="0"/>
      <w:marTop w:val="0"/>
      <w:marBottom w:val="0"/>
      <w:divBdr>
        <w:top w:val="none" w:sz="0" w:space="0" w:color="auto"/>
        <w:left w:val="none" w:sz="0" w:space="0" w:color="auto"/>
        <w:bottom w:val="none" w:sz="0" w:space="0" w:color="auto"/>
        <w:right w:val="none" w:sz="0" w:space="0" w:color="auto"/>
      </w:divBdr>
    </w:div>
    <w:div w:id="1028678462">
      <w:bodyDiv w:val="1"/>
      <w:marLeft w:val="0"/>
      <w:marRight w:val="0"/>
      <w:marTop w:val="0"/>
      <w:marBottom w:val="0"/>
      <w:divBdr>
        <w:top w:val="none" w:sz="0" w:space="0" w:color="auto"/>
        <w:left w:val="none" w:sz="0" w:space="0" w:color="auto"/>
        <w:bottom w:val="none" w:sz="0" w:space="0" w:color="auto"/>
        <w:right w:val="none" w:sz="0" w:space="0" w:color="auto"/>
      </w:divBdr>
    </w:div>
    <w:div w:id="1146170650">
      <w:bodyDiv w:val="1"/>
      <w:marLeft w:val="0"/>
      <w:marRight w:val="0"/>
      <w:marTop w:val="0"/>
      <w:marBottom w:val="0"/>
      <w:divBdr>
        <w:top w:val="none" w:sz="0" w:space="0" w:color="auto"/>
        <w:left w:val="none" w:sz="0" w:space="0" w:color="auto"/>
        <w:bottom w:val="none" w:sz="0" w:space="0" w:color="auto"/>
        <w:right w:val="none" w:sz="0" w:space="0" w:color="auto"/>
      </w:divBdr>
    </w:div>
    <w:div w:id="1146975053">
      <w:bodyDiv w:val="1"/>
      <w:marLeft w:val="0"/>
      <w:marRight w:val="0"/>
      <w:marTop w:val="0"/>
      <w:marBottom w:val="0"/>
      <w:divBdr>
        <w:top w:val="none" w:sz="0" w:space="0" w:color="auto"/>
        <w:left w:val="none" w:sz="0" w:space="0" w:color="auto"/>
        <w:bottom w:val="none" w:sz="0" w:space="0" w:color="auto"/>
        <w:right w:val="none" w:sz="0" w:space="0" w:color="auto"/>
      </w:divBdr>
    </w:div>
    <w:div w:id="1303388294">
      <w:bodyDiv w:val="1"/>
      <w:marLeft w:val="0"/>
      <w:marRight w:val="0"/>
      <w:marTop w:val="0"/>
      <w:marBottom w:val="0"/>
      <w:divBdr>
        <w:top w:val="none" w:sz="0" w:space="0" w:color="auto"/>
        <w:left w:val="none" w:sz="0" w:space="0" w:color="auto"/>
        <w:bottom w:val="none" w:sz="0" w:space="0" w:color="auto"/>
        <w:right w:val="none" w:sz="0" w:space="0" w:color="auto"/>
      </w:divBdr>
    </w:div>
    <w:div w:id="1311592176">
      <w:bodyDiv w:val="1"/>
      <w:marLeft w:val="0"/>
      <w:marRight w:val="0"/>
      <w:marTop w:val="0"/>
      <w:marBottom w:val="0"/>
      <w:divBdr>
        <w:top w:val="none" w:sz="0" w:space="0" w:color="auto"/>
        <w:left w:val="none" w:sz="0" w:space="0" w:color="auto"/>
        <w:bottom w:val="none" w:sz="0" w:space="0" w:color="auto"/>
        <w:right w:val="none" w:sz="0" w:space="0" w:color="auto"/>
      </w:divBdr>
    </w:div>
    <w:div w:id="1332372285">
      <w:bodyDiv w:val="1"/>
      <w:marLeft w:val="0"/>
      <w:marRight w:val="0"/>
      <w:marTop w:val="0"/>
      <w:marBottom w:val="0"/>
      <w:divBdr>
        <w:top w:val="none" w:sz="0" w:space="0" w:color="auto"/>
        <w:left w:val="none" w:sz="0" w:space="0" w:color="auto"/>
        <w:bottom w:val="none" w:sz="0" w:space="0" w:color="auto"/>
        <w:right w:val="none" w:sz="0" w:space="0" w:color="auto"/>
      </w:divBdr>
    </w:div>
    <w:div w:id="1370379094">
      <w:bodyDiv w:val="1"/>
      <w:marLeft w:val="0"/>
      <w:marRight w:val="0"/>
      <w:marTop w:val="0"/>
      <w:marBottom w:val="0"/>
      <w:divBdr>
        <w:top w:val="none" w:sz="0" w:space="0" w:color="auto"/>
        <w:left w:val="none" w:sz="0" w:space="0" w:color="auto"/>
        <w:bottom w:val="none" w:sz="0" w:space="0" w:color="auto"/>
        <w:right w:val="none" w:sz="0" w:space="0" w:color="auto"/>
      </w:divBdr>
    </w:div>
    <w:div w:id="1412654455">
      <w:bodyDiv w:val="1"/>
      <w:marLeft w:val="0"/>
      <w:marRight w:val="0"/>
      <w:marTop w:val="0"/>
      <w:marBottom w:val="0"/>
      <w:divBdr>
        <w:top w:val="none" w:sz="0" w:space="0" w:color="auto"/>
        <w:left w:val="none" w:sz="0" w:space="0" w:color="auto"/>
        <w:bottom w:val="none" w:sz="0" w:space="0" w:color="auto"/>
        <w:right w:val="none" w:sz="0" w:space="0" w:color="auto"/>
      </w:divBdr>
    </w:div>
    <w:div w:id="1422336393">
      <w:bodyDiv w:val="1"/>
      <w:marLeft w:val="0"/>
      <w:marRight w:val="0"/>
      <w:marTop w:val="0"/>
      <w:marBottom w:val="0"/>
      <w:divBdr>
        <w:top w:val="none" w:sz="0" w:space="0" w:color="auto"/>
        <w:left w:val="none" w:sz="0" w:space="0" w:color="auto"/>
        <w:bottom w:val="none" w:sz="0" w:space="0" w:color="auto"/>
        <w:right w:val="none" w:sz="0" w:space="0" w:color="auto"/>
      </w:divBdr>
    </w:div>
    <w:div w:id="1471053394">
      <w:bodyDiv w:val="1"/>
      <w:marLeft w:val="0"/>
      <w:marRight w:val="0"/>
      <w:marTop w:val="0"/>
      <w:marBottom w:val="0"/>
      <w:divBdr>
        <w:top w:val="none" w:sz="0" w:space="0" w:color="auto"/>
        <w:left w:val="none" w:sz="0" w:space="0" w:color="auto"/>
        <w:bottom w:val="none" w:sz="0" w:space="0" w:color="auto"/>
        <w:right w:val="none" w:sz="0" w:space="0" w:color="auto"/>
      </w:divBdr>
    </w:div>
    <w:div w:id="1492480537">
      <w:bodyDiv w:val="1"/>
      <w:marLeft w:val="0"/>
      <w:marRight w:val="0"/>
      <w:marTop w:val="0"/>
      <w:marBottom w:val="0"/>
      <w:divBdr>
        <w:top w:val="none" w:sz="0" w:space="0" w:color="auto"/>
        <w:left w:val="none" w:sz="0" w:space="0" w:color="auto"/>
        <w:bottom w:val="none" w:sz="0" w:space="0" w:color="auto"/>
        <w:right w:val="none" w:sz="0" w:space="0" w:color="auto"/>
      </w:divBdr>
    </w:div>
    <w:div w:id="1649507691">
      <w:bodyDiv w:val="1"/>
      <w:marLeft w:val="0"/>
      <w:marRight w:val="0"/>
      <w:marTop w:val="0"/>
      <w:marBottom w:val="0"/>
      <w:divBdr>
        <w:top w:val="none" w:sz="0" w:space="0" w:color="auto"/>
        <w:left w:val="none" w:sz="0" w:space="0" w:color="auto"/>
        <w:bottom w:val="none" w:sz="0" w:space="0" w:color="auto"/>
        <w:right w:val="none" w:sz="0" w:space="0" w:color="auto"/>
      </w:divBdr>
    </w:div>
    <w:div w:id="1708331650">
      <w:bodyDiv w:val="1"/>
      <w:marLeft w:val="0"/>
      <w:marRight w:val="0"/>
      <w:marTop w:val="0"/>
      <w:marBottom w:val="0"/>
      <w:divBdr>
        <w:top w:val="none" w:sz="0" w:space="0" w:color="auto"/>
        <w:left w:val="none" w:sz="0" w:space="0" w:color="auto"/>
        <w:bottom w:val="none" w:sz="0" w:space="0" w:color="auto"/>
        <w:right w:val="none" w:sz="0" w:space="0" w:color="auto"/>
      </w:divBdr>
    </w:div>
    <w:div w:id="1716268664">
      <w:bodyDiv w:val="1"/>
      <w:marLeft w:val="0"/>
      <w:marRight w:val="0"/>
      <w:marTop w:val="0"/>
      <w:marBottom w:val="0"/>
      <w:divBdr>
        <w:top w:val="none" w:sz="0" w:space="0" w:color="auto"/>
        <w:left w:val="none" w:sz="0" w:space="0" w:color="auto"/>
        <w:bottom w:val="none" w:sz="0" w:space="0" w:color="auto"/>
        <w:right w:val="none" w:sz="0" w:space="0" w:color="auto"/>
      </w:divBdr>
    </w:div>
    <w:div w:id="1773819865">
      <w:bodyDiv w:val="1"/>
      <w:marLeft w:val="0"/>
      <w:marRight w:val="0"/>
      <w:marTop w:val="0"/>
      <w:marBottom w:val="0"/>
      <w:divBdr>
        <w:top w:val="none" w:sz="0" w:space="0" w:color="auto"/>
        <w:left w:val="none" w:sz="0" w:space="0" w:color="auto"/>
        <w:bottom w:val="none" w:sz="0" w:space="0" w:color="auto"/>
        <w:right w:val="none" w:sz="0" w:space="0" w:color="auto"/>
      </w:divBdr>
    </w:div>
    <w:div w:id="2033528532">
      <w:bodyDiv w:val="1"/>
      <w:marLeft w:val="0"/>
      <w:marRight w:val="0"/>
      <w:marTop w:val="0"/>
      <w:marBottom w:val="0"/>
      <w:divBdr>
        <w:top w:val="none" w:sz="0" w:space="0" w:color="auto"/>
        <w:left w:val="none" w:sz="0" w:space="0" w:color="auto"/>
        <w:bottom w:val="none" w:sz="0" w:space="0" w:color="auto"/>
        <w:right w:val="none" w:sz="0" w:space="0" w:color="auto"/>
      </w:divBdr>
    </w:div>
    <w:div w:id="21143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dstan.gateway.isg-r.r.mil.uk/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_Top\Word97\templates\ss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d15b3d-3ba7-461f-8105-5897f3002669" xsi:nil="true"/>
    <TaxCatchAll xmlns="104abe15-e344-46fe-abeb-cb9d122ab675" xsi:nil="true"/>
    <TaxKeywordTaxHTField xmlns="104abe15-e344-46fe-abeb-cb9d122ab675" xsi:nil="true"/>
    <ce5a0dfb709a4c6cb9dfd6ce1129ce82 xmlns="104abe15-e344-46fe-abeb-cb9d122ab675"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4667E53EE34B4A909FE8E6A8C6ACF8" ma:contentTypeVersion="4" ma:contentTypeDescription="Create a new document." ma:contentTypeScope="" ma:versionID="8a9448c9fdb3be6af6b1672765d025a7">
  <xsd:schema xmlns:xsd="http://www.w3.org/2001/XMLSchema" xmlns:xs="http://www.w3.org/2001/XMLSchema" xmlns:p="http://schemas.microsoft.com/office/2006/metadata/properties" xmlns:ns2="104abe15-e344-46fe-abeb-cb9d122ab675" xmlns:ns3="34d15b3d-3ba7-461f-8105-5897f3002669" targetNamespace="http://schemas.microsoft.com/office/2006/metadata/properties" ma:root="true" ma:fieldsID="eb466e2c257780dad5a5859ab4b22fdd" ns2:_="" ns3:_="">
    <xsd:import namespace="104abe15-e344-46fe-abeb-cb9d122ab675"/>
    <xsd:import namespace="34d15b3d-3ba7-461f-8105-5897f3002669"/>
    <xsd:element name="properties">
      <xsd:complexType>
        <xsd:sequence>
          <xsd:element name="documentManagement">
            <xsd:complexType>
              <xsd:all>
                <xsd:element ref="ns2:ce5a0dfb709a4c6cb9dfd6ce1129ce82" minOccurs="0"/>
                <xsd:element ref="ns2:TaxCatchAll"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be15-e344-46fe-abeb-cb9d122ab675" elementFormDefault="qualified">
    <xsd:import namespace="http://schemas.microsoft.com/office/2006/documentManagement/types"/>
    <xsd:import namespace="http://schemas.microsoft.com/office/infopath/2007/PartnerControls"/>
    <xsd:element name="ce5a0dfb709a4c6cb9dfd6ce1129ce82" ma:index="8" nillable="true" ma:displayName="Document Sub-Type_0" ma:hidden="true" ma:internalName="ce5a0dfb709a4c6cb9dfd6ce1129ce82">
      <xsd:simpleType>
        <xsd:restriction base="dms:Note"/>
      </xsd:simpleType>
    </xsd:element>
    <xsd:element name="TaxCatchAll" ma:index="9" nillable="true" ma:displayName="Taxonomy Catch All Column" ma:hidden="true" ma:list="{15d6c613-e178-4e40-9ae6-c51ad52f7d6f}" ma:internalName="TaxCatchAll" ma:showField="CatchAllData" ma:web="104abe15-e344-46fe-abeb-cb9d122ab675">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displayName="TaxKeywordTaxHTField" ma:hidden="true" ma:internalName="TaxKeyword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15b3d-3ba7-461f-8105-5897f3002669"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0886C-F2BE-45BB-9269-C47D7C955CE1}">
  <ds:schemaRefs>
    <ds:schemaRef ds:uri="http://schemas.microsoft.com/office/2006/metadata/properties"/>
    <ds:schemaRef ds:uri="http://schemas.microsoft.com/office/infopath/2007/PartnerControls"/>
    <ds:schemaRef ds:uri="34d15b3d-3ba7-461f-8105-5897f3002669"/>
    <ds:schemaRef ds:uri="104abe15-e344-46fe-abeb-cb9d122ab675"/>
  </ds:schemaRefs>
</ds:datastoreItem>
</file>

<file path=customXml/itemProps2.xml><?xml version="1.0" encoding="utf-8"?>
<ds:datastoreItem xmlns:ds="http://schemas.openxmlformats.org/officeDocument/2006/customXml" ds:itemID="{18E6E497-DB11-437C-B54C-634219AB6848}">
  <ds:schemaRefs>
    <ds:schemaRef ds:uri="http://schemas.microsoft.com/office/2006/metadata/longProperties"/>
  </ds:schemaRefs>
</ds:datastoreItem>
</file>

<file path=customXml/itemProps3.xml><?xml version="1.0" encoding="utf-8"?>
<ds:datastoreItem xmlns:ds="http://schemas.openxmlformats.org/officeDocument/2006/customXml" ds:itemID="{8EC0AF66-6EE3-4E62-89DC-E746C1D6AC00}">
  <ds:schemaRefs>
    <ds:schemaRef ds:uri="http://schemas.openxmlformats.org/officeDocument/2006/bibliography"/>
  </ds:schemaRefs>
</ds:datastoreItem>
</file>

<file path=customXml/itemProps4.xml><?xml version="1.0" encoding="utf-8"?>
<ds:datastoreItem xmlns:ds="http://schemas.openxmlformats.org/officeDocument/2006/customXml" ds:itemID="{FBD6A138-1011-407A-A5A8-7F1C3F79E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be15-e344-46fe-abeb-cb9d122ab675"/>
    <ds:schemaRef ds:uri="34d15b3d-3ba7-461f-8105-5897f3002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CB3371-EB73-4BB5-9C5B-F84309CED834}">
  <ds:schemaRefs>
    <ds:schemaRef ds:uri="http://schemas.microsoft.com/sharepoint/v3/contenttype/forms"/>
  </ds:schemaRefs>
</ds:datastoreItem>
</file>

<file path=docMetadata/LabelInfo.xml><?xml version="1.0" encoding="utf-8"?>
<clbl:labelList xmlns:clbl="http://schemas.microsoft.com/office/2020/mipLabelMetadata">
  <clbl:label id="{3e0099f3-77ad-4193-ae3e-bfb820114aea}" enabled="1" method="Privileged" siteId="{3b3b5e66-62b2-4f04-8848-ac445bc41444}" removed="0"/>
</clbl:labelList>
</file>

<file path=docProps/app.xml><?xml version="1.0" encoding="utf-8"?>
<Properties xmlns="http://schemas.openxmlformats.org/officeDocument/2006/extended-properties" xmlns:vt="http://schemas.openxmlformats.org/officeDocument/2006/docPropsVTypes">
  <Template>ssGeneral</Template>
  <TotalTime>20</TotalTime>
  <Pages>20</Pages>
  <Words>3228</Words>
  <Characters>18045</Characters>
  <Application>Microsoft Office Word</Application>
  <DocSecurity>0</DocSecurity>
  <Lines>859</Lines>
  <Paragraphs>531</Paragraphs>
  <ScaleCrop>false</ScaleCrop>
  <HeadingPairs>
    <vt:vector size="2" baseType="variant">
      <vt:variant>
        <vt:lpstr>Title</vt:lpstr>
      </vt:variant>
      <vt:variant>
        <vt:i4>1</vt:i4>
      </vt:variant>
    </vt:vector>
  </HeadingPairs>
  <TitlesOfParts>
    <vt:vector size="1" baseType="lpstr">
      <vt:lpstr>LTPA Tasking Form - Commercial Toolkit - KiD</vt:lpstr>
    </vt:vector>
  </TitlesOfParts>
  <Company>Simmons &amp; Simmons</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LTPA Tasking Form - Commercial Toolkit - KiD</dc:title>
  <dc:subject/>
  <dc:creator>Lisa Jones</dc:creator>
  <cp:keywords/>
  <cp:lastModifiedBy>Goodchild, Kim Con (UKStratCom DD-IES-CC-Cyber491-C)</cp:lastModifiedBy>
  <cp:revision>7</cp:revision>
  <cp:lastPrinted>2026-02-10T12:42:00Z</cp:lastPrinted>
  <dcterms:created xsi:type="dcterms:W3CDTF">2026-02-10T12:43:00Z</dcterms:created>
  <dcterms:modified xsi:type="dcterms:W3CDTF">2026-02-10T12:49:00Z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Company">
    <vt:lpwstr>SIMMONS &amp; SIMMONS</vt:lpwstr>
  </property>
  <property fmtid="{D5CDD505-2E9C-101B-9397-08002B2CF9AE}" pid="3" name="Language">
    <vt:lpwstr>UK</vt:lpwstr>
  </property>
  <property fmtid="{D5CDD505-2E9C-101B-9397-08002B2CF9AE}" pid="4" name="DocType">
    <vt:lpwstr>GEN</vt:lpwstr>
  </property>
  <property fmtid="{D5CDD505-2E9C-101B-9397-08002B2CF9AE}" pid="5" name="Livelink">
    <vt:bool>true</vt:bool>
  </property>
  <property fmtid="{D5CDD505-2E9C-101B-9397-08002B2CF9AE}" pid="6" name="ssDocRef">
    <vt:lpwstr>9C/Y34621/RA/WMM</vt:lpwstr>
  </property>
  <property fmtid="{D5CDD505-2E9C-101B-9397-08002B2CF9AE}" pid="7" name="ssDocId">
    <vt:lpwstr>LN:128BBBF_25(5)</vt:lpwstr>
  </property>
  <property fmtid="{D5CDD505-2E9C-101B-9397-08002B2CF9AE}" pid="8" name="ssPrintDate">
    <vt:bool>false</vt:bool>
  </property>
  <property fmtid="{D5CDD505-2E9C-101B-9397-08002B2CF9AE}" pid="9" name="ssAsset">
    <vt:lpwstr>(D006108)</vt:lpwstr>
  </property>
  <property fmtid="{D5CDD505-2E9C-101B-9397-08002B2CF9AE}" pid="10" name="ssLockedVersion">
    <vt:i4>5</vt:i4>
  </property>
  <property fmtid="{D5CDD505-2E9C-101B-9397-08002B2CF9AE}" pid="11" name="ssNumberFormal">
    <vt:bool>true</vt:bool>
  </property>
  <property fmtid="{D5CDD505-2E9C-101B-9397-08002B2CF9AE}" pid="12" name="ssReleaseVer">
    <vt:lpwstr>Release 4.20.50</vt:lpwstr>
  </property>
  <property fmtid="{D5CDD505-2E9C-101B-9397-08002B2CF9AE}" pid="13" name="National">
    <vt:bool>false</vt:bool>
  </property>
  <property fmtid="{D5CDD505-2E9C-101B-9397-08002B2CF9AE}" pid="14" name="UKProtectiveMarking">
    <vt:lpwstr>OFFICIAL</vt:lpwstr>
  </property>
  <property fmtid="{D5CDD505-2E9C-101B-9397-08002B2CF9AE}" pid="15" name="Meta Data Col 1">
    <vt:lpwstr>1. Please Choose</vt:lpwstr>
  </property>
  <property fmtid="{D5CDD505-2E9C-101B-9397-08002B2CF9AE}" pid="16" name="EIRException">
    <vt:lpwstr/>
  </property>
  <property fmtid="{D5CDD505-2E9C-101B-9397-08002B2CF9AE}" pid="17" name="ContentType">
    <vt:lpwstr>MOD Document</vt:lpwstr>
  </property>
  <property fmtid="{D5CDD505-2E9C-101B-9397-08002B2CF9AE}" pid="18" name="Meta Data Col 3">
    <vt:lpwstr>1. Please Choose</vt:lpwstr>
  </property>
  <property fmtid="{D5CDD505-2E9C-101B-9397-08002B2CF9AE}" pid="19" name="SecurityNonUKConstraints">
    <vt:lpwstr/>
  </property>
  <property fmtid="{D5CDD505-2E9C-101B-9397-08002B2CF9AE}" pid="20" name="DPADisclosabilityIndicator">
    <vt:lpwstr/>
  </property>
  <property fmtid="{D5CDD505-2E9C-101B-9397-08002B2CF9AE}" pid="21" name="FOIReleasedOnRequest">
    <vt:lpwstr/>
  </property>
  <property fmtid="{D5CDD505-2E9C-101B-9397-08002B2CF9AE}" pid="22" name="PolicyIdentifier">
    <vt:lpwstr>UK</vt:lpwstr>
  </property>
  <property fmtid="{D5CDD505-2E9C-101B-9397-08002B2CF9AE}" pid="23" name="Description0">
    <vt:lpwstr/>
  </property>
  <property fmtid="{D5CDD505-2E9C-101B-9397-08002B2CF9AE}" pid="24" name="Subject CategoryOOB">
    <vt:lpwstr>;#WEAPON ENGINEERING;#</vt:lpwstr>
  </property>
  <property fmtid="{D5CDD505-2E9C-101B-9397-08002B2CF9AE}" pid="25" name="Subject KeywordsOOB">
    <vt:lpwstr>;#Acquisition management;#</vt:lpwstr>
  </property>
  <property fmtid="{D5CDD505-2E9C-101B-9397-08002B2CF9AE}" pid="26" name="Local KeywordsOOB">
    <vt:lpwstr>;#Director Weapons;#</vt:lpwstr>
  </property>
  <property fmtid="{D5CDD505-2E9C-101B-9397-08002B2CF9AE}" pid="27" name="DocumentVersion">
    <vt:lpwstr/>
  </property>
  <property fmtid="{D5CDD505-2E9C-101B-9397-08002B2CF9AE}" pid="28" name="CreatedOriginated">
    <vt:lpwstr>2017-06-05T00:00:00Z</vt:lpwstr>
  </property>
  <property fmtid="{D5CDD505-2E9C-101B-9397-08002B2CF9AE}" pid="29" name="SecurityDescriptors">
    <vt:lpwstr>None</vt:lpwstr>
  </property>
  <property fmtid="{D5CDD505-2E9C-101B-9397-08002B2CF9AE}" pid="30" name="Status">
    <vt:lpwstr/>
  </property>
  <property fmtid="{D5CDD505-2E9C-101B-9397-08002B2CF9AE}" pid="31" name="Meta Data Col 2">
    <vt:lpwstr>1. Please Choose</vt:lpwstr>
  </property>
  <property fmtid="{D5CDD505-2E9C-101B-9397-08002B2CF9AE}" pid="32" name="AuthorOriginator">
    <vt:lpwstr>Jenkins, Grant C2 (DES WpnsComrcl-TEST-ACUTE1)</vt:lpwstr>
  </property>
  <property fmtid="{D5CDD505-2E9C-101B-9397-08002B2CF9AE}" pid="33" name="FOIExemption">
    <vt:lpwstr>No</vt:lpwstr>
  </property>
  <property fmtid="{D5CDD505-2E9C-101B-9397-08002B2CF9AE}" pid="34" name="Copyright">
    <vt:lpwstr/>
  </property>
  <property fmtid="{D5CDD505-2E9C-101B-9397-08002B2CF9AE}" pid="35" name="Business OwnerOOB">
    <vt:lpwstr>DE&amp;S Director Weapons</vt:lpwstr>
  </property>
  <property fmtid="{D5CDD505-2E9C-101B-9397-08002B2CF9AE}" pid="36" name="fileplanIDOOB">
    <vt:lpwstr>04_Deliver</vt:lpwstr>
  </property>
  <property fmtid="{D5CDD505-2E9C-101B-9397-08002B2CF9AE}" pid="37" name="DPAExemption">
    <vt:lpwstr/>
  </property>
  <property fmtid="{D5CDD505-2E9C-101B-9397-08002B2CF9AE}" pid="38" name="EIRDisclosabilityIndicator">
    <vt:lpwstr/>
  </property>
  <property fmtid="{D5CDD505-2E9C-101B-9397-08002B2CF9AE}" pid="39" name="fileplanIDPTH">
    <vt:lpwstr>04_Deliver</vt:lpwstr>
  </property>
  <property fmtid="{D5CDD505-2E9C-101B-9397-08002B2CF9AE}" pid="40" name="BusinessOwner">
    <vt:lpwstr/>
  </property>
  <property fmtid="{D5CDD505-2E9C-101B-9397-08002B2CF9AE}" pid="41" name="MeridioEDCData">
    <vt:lpwstr/>
  </property>
  <property fmtid="{D5CDD505-2E9C-101B-9397-08002B2CF9AE}" pid="42" name="MeridioUrl">
    <vt:lpwstr/>
  </property>
  <property fmtid="{D5CDD505-2E9C-101B-9397-08002B2CF9AE}" pid="43" name="SubjectKeywords">
    <vt:lpwstr/>
  </property>
  <property fmtid="{D5CDD505-2E9C-101B-9397-08002B2CF9AE}" pid="44" name="SubjectCategory">
    <vt:lpwstr/>
  </property>
  <property fmtid="{D5CDD505-2E9C-101B-9397-08002B2CF9AE}" pid="45" name="DocId">
    <vt:lpwstr/>
  </property>
  <property fmtid="{D5CDD505-2E9C-101B-9397-08002B2CF9AE}" pid="46" name="FOIPublicationDate">
    <vt:lpwstr/>
  </property>
  <property fmtid="{D5CDD505-2E9C-101B-9397-08002B2CF9AE}" pid="47" name="LocalKeywords">
    <vt:lpwstr/>
  </property>
  <property fmtid="{D5CDD505-2E9C-101B-9397-08002B2CF9AE}" pid="48" name="fileplanID">
    <vt:lpwstr/>
  </property>
  <property fmtid="{D5CDD505-2E9C-101B-9397-08002B2CF9AE}" pid="49" name="Declared">
    <vt:lpwstr>0</vt:lpwstr>
  </property>
  <property fmtid="{D5CDD505-2E9C-101B-9397-08002B2CF9AE}" pid="50" name="MeridioEDCStatus">
    <vt:lpwstr/>
  </property>
  <property fmtid="{D5CDD505-2E9C-101B-9397-08002B2CF9AE}" pid="51" name="tikitDocRef">
    <vt:lpwstr>Legal02#77316783v2[ALM1]</vt:lpwstr>
  </property>
  <property fmtid="{D5CDD505-2E9C-101B-9397-08002B2CF9AE}" pid="52" name="tikitDocNumber">
    <vt:lpwstr>77316783</vt:lpwstr>
  </property>
  <property fmtid="{D5CDD505-2E9C-101B-9397-08002B2CF9AE}" pid="53" name="tikitVersionNumber">
    <vt:lpwstr>2</vt:lpwstr>
  </property>
  <property fmtid="{D5CDD505-2E9C-101B-9397-08002B2CF9AE}" pid="54" name="tikitDocDescription">
    <vt:lpwstr>Schedule 08 Tasking Arrangement 06.03.2019</vt:lpwstr>
  </property>
  <property fmtid="{D5CDD505-2E9C-101B-9397-08002B2CF9AE}" pid="55" name="tikitAuthor">
    <vt:lpwstr>Alexandra Poynter</vt:lpwstr>
  </property>
  <property fmtid="{D5CDD505-2E9C-101B-9397-08002B2CF9AE}" pid="56" name="tikitAuthorID">
    <vt:lpwstr>ALM1</vt:lpwstr>
  </property>
  <property fmtid="{D5CDD505-2E9C-101B-9397-08002B2CF9AE}" pid="57" name="tikitTypistID">
    <vt:lpwstr>DWR1</vt:lpwstr>
  </property>
  <property fmtid="{D5CDD505-2E9C-101B-9397-08002B2CF9AE}" pid="58" name="tikitClientDescription">
    <vt:lpwstr>Ministry of Defence</vt:lpwstr>
  </property>
  <property fmtid="{D5CDD505-2E9C-101B-9397-08002B2CF9AE}" pid="59" name="tikitMatterDescription">
    <vt:lpwstr>Advice on Long Term Partnering</vt:lpwstr>
  </property>
  <property fmtid="{D5CDD505-2E9C-101B-9397-08002B2CF9AE}" pid="60" name="tikitClientID">
    <vt:lpwstr>444066</vt:lpwstr>
  </property>
  <property fmtid="{D5CDD505-2E9C-101B-9397-08002B2CF9AE}" pid="61" name="tikitMatterID">
    <vt:lpwstr>2645120</vt:lpwstr>
  </property>
  <property fmtid="{D5CDD505-2E9C-101B-9397-08002B2CF9AE}" pid="62" name="WS_TRACKING_ID">
    <vt:lpwstr>abd13098-0d6e-4382-b88e-dda6c7e6964b</vt:lpwstr>
  </property>
  <property fmtid="{D5CDD505-2E9C-101B-9397-08002B2CF9AE}" pid="63" name="ContentTypeId">
    <vt:lpwstr>0x0101002F4667E53EE34B4A909FE8E6A8C6ACF8</vt:lpwstr>
  </property>
  <property fmtid="{D5CDD505-2E9C-101B-9397-08002B2CF9AE}" pid="64" name="MSIP_Label_440088ff-8764-46ed-b8c1-bbc99d1d60b9_Enabled">
    <vt:lpwstr>true</vt:lpwstr>
  </property>
  <property fmtid="{D5CDD505-2E9C-101B-9397-08002B2CF9AE}" pid="65" name="MSIP_Label_440088ff-8764-46ed-b8c1-bbc99d1d60b9_SetDate">
    <vt:lpwstr>2025-01-24T09:14:26Z</vt:lpwstr>
  </property>
  <property fmtid="{D5CDD505-2E9C-101B-9397-08002B2CF9AE}" pid="66" name="MSIP_Label_440088ff-8764-46ed-b8c1-bbc99d1d60b9_Method">
    <vt:lpwstr>Privileged</vt:lpwstr>
  </property>
  <property fmtid="{D5CDD505-2E9C-101B-9397-08002B2CF9AE}" pid="67" name="MSIP_Label_440088ff-8764-46ed-b8c1-bbc99d1d60b9_Name">
    <vt:lpwstr>Commercial</vt:lpwstr>
  </property>
  <property fmtid="{D5CDD505-2E9C-101B-9397-08002B2CF9AE}" pid="68" name="MSIP_Label_440088ff-8764-46ed-b8c1-bbc99d1d60b9_SiteId">
    <vt:lpwstr>224d7ad5-b672-41b2-bc82-96d4cde1e48d</vt:lpwstr>
  </property>
  <property fmtid="{D5CDD505-2E9C-101B-9397-08002B2CF9AE}" pid="69" name="MSIP_Label_440088ff-8764-46ed-b8c1-bbc99d1d60b9_ActionId">
    <vt:lpwstr>bce0b9e1-ba6d-40b5-8751-1dacbc403c02</vt:lpwstr>
  </property>
  <property fmtid="{D5CDD505-2E9C-101B-9397-08002B2CF9AE}" pid="70" name="MSIP_Label_440088ff-8764-46ed-b8c1-bbc99d1d60b9_ContentBits">
    <vt:lpwstr>3</vt:lpwstr>
  </property>
  <property fmtid="{D5CDD505-2E9C-101B-9397-08002B2CF9AE}" pid="71" name="MediaServiceImageTags">
    <vt:lpwstr/>
  </property>
  <property fmtid="{D5CDD505-2E9C-101B-9397-08002B2CF9AE}" pid="72" name="MSIP_Label_5e992740-1f89-4ed6-b51b-95a6d0136ac8_Enabled">
    <vt:lpwstr>true</vt:lpwstr>
  </property>
  <property fmtid="{D5CDD505-2E9C-101B-9397-08002B2CF9AE}" pid="73" name="MSIP_Label_5e992740-1f89-4ed6-b51b-95a6d0136ac8_SetDate">
    <vt:lpwstr>2025-02-11T11:21:15Z</vt:lpwstr>
  </property>
  <property fmtid="{D5CDD505-2E9C-101B-9397-08002B2CF9AE}" pid="74" name="MSIP_Label_5e992740-1f89-4ed6-b51b-95a6d0136ac8_Method">
    <vt:lpwstr>Privileged</vt:lpwstr>
  </property>
  <property fmtid="{D5CDD505-2E9C-101B-9397-08002B2CF9AE}" pid="75" name="MSIP_Label_5e992740-1f89-4ed6-b51b-95a6d0136ac8_Name">
    <vt:lpwstr>MOD-2-OSL-OFFICIAL-SENSITIVE-COMMERCIAL</vt:lpwstr>
  </property>
  <property fmtid="{D5CDD505-2E9C-101B-9397-08002B2CF9AE}" pid="76" name="MSIP_Label_5e992740-1f89-4ed6-b51b-95a6d0136ac8_SiteId">
    <vt:lpwstr>be7760ed-5953-484b-ae95-d0a16dfa09e5</vt:lpwstr>
  </property>
  <property fmtid="{D5CDD505-2E9C-101B-9397-08002B2CF9AE}" pid="77" name="MSIP_Label_5e992740-1f89-4ed6-b51b-95a6d0136ac8_ActionId">
    <vt:lpwstr>a700ef66-28c0-45d4-9810-c8738aca1e88</vt:lpwstr>
  </property>
  <property fmtid="{D5CDD505-2E9C-101B-9397-08002B2CF9AE}" pid="78" name="MSIP_Label_5e992740-1f89-4ed6-b51b-95a6d0136ac8_ContentBits">
    <vt:lpwstr>3</vt:lpwstr>
  </property>
  <property fmtid="{D5CDD505-2E9C-101B-9397-08002B2CF9AE}" pid="79" name="ClassificationContentMarkingHeaderShapeIds">
    <vt:lpwstr>1a72f69a,4505e8c7,796175b5</vt:lpwstr>
  </property>
  <property fmtid="{D5CDD505-2E9C-101B-9397-08002B2CF9AE}" pid="80" name="ClassificationContentMarkingHeaderFontProps">
    <vt:lpwstr>#000000,12,Arial</vt:lpwstr>
  </property>
  <property fmtid="{D5CDD505-2E9C-101B-9397-08002B2CF9AE}" pid="81" name="ClassificationContentMarkingHeaderText">
    <vt:lpwstr>UK OFFICIAL-SENSITIVE - COMMERCIAL - NOT ENCRYPTED</vt:lpwstr>
  </property>
  <property fmtid="{D5CDD505-2E9C-101B-9397-08002B2CF9AE}" pid="82" name="ClassificationContentMarkingFooterShapeIds">
    <vt:lpwstr>616d886,744cc14a,7414cd35</vt:lpwstr>
  </property>
  <property fmtid="{D5CDD505-2E9C-101B-9397-08002B2CF9AE}" pid="83" name="ClassificationContentMarkingFooterFontProps">
    <vt:lpwstr>#000000,12,Arial</vt:lpwstr>
  </property>
  <property fmtid="{D5CDD505-2E9C-101B-9397-08002B2CF9AE}" pid="84" name="ClassificationContentMarkingFooterText">
    <vt:lpwstr>UK OFFICIAL-SENSITIVE - COMMERCIAL - NOT ENCRYPTED</vt:lpwstr>
  </property>
  <property fmtid="{D5CDD505-2E9C-101B-9397-08002B2CF9AE}" pid="85" name="TaxKeyword">
    <vt:lpwstr/>
  </property>
  <property fmtid="{D5CDD505-2E9C-101B-9397-08002B2CF9AE}" pid="86" name="Document_x0020_Type">
    <vt:lpwstr/>
  </property>
  <property fmtid="{D5CDD505-2E9C-101B-9397-08002B2CF9AE}" pid="87" name="Document Type">
    <vt:lpwstr/>
  </property>
</Properties>
</file>