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F59" w:rsidRPr="00B71FCC" w:rsidRDefault="00E11F59" w:rsidP="00235BE4">
      <w:pPr>
        <w:sectPr w:rsidR="00E11F59" w:rsidRPr="00B71FCC" w:rsidSect="006B66E4">
          <w:headerReference w:type="default" r:id="rId9"/>
          <w:footerReference w:type="default" r:id="rId10"/>
          <w:type w:val="continuous"/>
          <w:pgSz w:w="11907" w:h="16840" w:code="9"/>
          <w:pgMar w:top="1418" w:right="1418" w:bottom="1418" w:left="1418" w:header="709" w:footer="567" w:gutter="0"/>
          <w:pgNumType w:start="1"/>
          <w:cols w:space="708"/>
          <w:docGrid w:linePitch="360"/>
        </w:sectPr>
      </w:pPr>
      <w:bookmarkStart w:id="0" w:name="draftingnotes"/>
      <w:bookmarkEnd w:id="0"/>
    </w:p>
    <w:p w:rsidR="00E11F59" w:rsidRPr="00917678" w:rsidRDefault="000D76F7" w:rsidP="00235BE4">
      <w:pPr>
        <w:jc w:val="left"/>
        <w:rPr>
          <w:b/>
        </w:rPr>
      </w:pPr>
      <w:r w:rsidRPr="00917678">
        <w:rPr>
          <w:b/>
        </w:rPr>
        <w:lastRenderedPageBreak/>
        <w:t>Sheffield Children’s NHS Foundation Trust</w:t>
      </w:r>
    </w:p>
    <w:p w:rsidR="00E11F59" w:rsidRPr="00B71FCC" w:rsidRDefault="000D76F7" w:rsidP="00235BE4">
      <w:pPr>
        <w:jc w:val="left"/>
      </w:pPr>
      <w:r w:rsidRPr="00B71FCC">
        <w:t>Western Bank</w:t>
      </w:r>
      <w:r w:rsidRPr="00B71FCC">
        <w:br/>
        <w:t>Sheffield</w:t>
      </w:r>
      <w:r w:rsidRPr="00B71FCC">
        <w:br/>
        <w:t>S10 2TH</w:t>
      </w:r>
    </w:p>
    <w:p w:rsidR="00235BE4" w:rsidRPr="00B71FCC" w:rsidRDefault="00235BE4" w:rsidP="00235BE4">
      <w:pPr>
        <w:jc w:val="left"/>
      </w:pPr>
    </w:p>
    <w:p w:rsidR="005738B7" w:rsidRPr="00B71FCC" w:rsidRDefault="00AD26DF" w:rsidP="00235BE4">
      <w:pPr>
        <w:jc w:val="left"/>
      </w:pPr>
      <w:r>
        <w:t>01</w:t>
      </w:r>
      <w:r w:rsidR="000D76F7" w:rsidRPr="00B71FCC">
        <w:t>/0</w:t>
      </w:r>
      <w:r>
        <w:t>2/</w:t>
      </w:r>
      <w:r w:rsidR="000D76F7" w:rsidRPr="00B71FCC">
        <w:t>2017</w:t>
      </w:r>
    </w:p>
    <w:p w:rsidR="00235BE4" w:rsidRPr="00B71FCC" w:rsidRDefault="00235BE4" w:rsidP="00235BE4">
      <w:pPr>
        <w:jc w:val="left"/>
      </w:pPr>
    </w:p>
    <w:p w:rsidR="00E11F59" w:rsidRPr="005D361C" w:rsidRDefault="00E11F59" w:rsidP="00235BE4">
      <w:pPr>
        <w:jc w:val="left"/>
        <w:rPr>
          <w:b/>
        </w:rPr>
      </w:pPr>
      <w:r w:rsidRPr="005D361C">
        <w:rPr>
          <w:b/>
        </w:rPr>
        <w:t>Dear Sirs</w:t>
      </w:r>
    </w:p>
    <w:p w:rsidR="00235BE4" w:rsidRPr="00B71FCC" w:rsidRDefault="00235BE4" w:rsidP="00235BE4">
      <w:pPr>
        <w:jc w:val="left"/>
      </w:pPr>
    </w:p>
    <w:p w:rsidR="00E11F59" w:rsidRPr="005D361C" w:rsidRDefault="005738B7" w:rsidP="00235BE4">
      <w:pPr>
        <w:jc w:val="left"/>
        <w:rPr>
          <w:b/>
        </w:rPr>
      </w:pPr>
      <w:r w:rsidRPr="005D361C">
        <w:rPr>
          <w:b/>
        </w:rPr>
        <w:t>Lift Maintenance Service</w:t>
      </w:r>
      <w:r w:rsidR="00E11F59" w:rsidRPr="005D361C">
        <w:rPr>
          <w:b/>
        </w:rPr>
        <w:t xml:space="preserve"> – Authority's reference number: </w:t>
      </w:r>
      <w:r w:rsidRPr="005D361C">
        <w:rPr>
          <w:b/>
        </w:rPr>
        <w:t>1637</w:t>
      </w:r>
      <w:r w:rsidR="00235BE4" w:rsidRPr="005D361C">
        <w:rPr>
          <w:b/>
        </w:rPr>
        <w:t>/</w:t>
      </w:r>
      <w:r w:rsidR="005A4B42">
        <w:rPr>
          <w:b/>
        </w:rPr>
        <w:t>T</w:t>
      </w:r>
      <w:r w:rsidR="00235BE4" w:rsidRPr="005D361C">
        <w:rPr>
          <w:b/>
        </w:rPr>
        <w:t>/</w:t>
      </w:r>
      <w:r w:rsidRPr="005D361C">
        <w:rPr>
          <w:b/>
        </w:rPr>
        <w:t>JS</w:t>
      </w:r>
      <w:r w:rsidR="00E11F59" w:rsidRPr="005D361C">
        <w:rPr>
          <w:b/>
        </w:rPr>
        <w:t xml:space="preserve"> – Invitation to Tender</w:t>
      </w:r>
    </w:p>
    <w:p w:rsidR="005D361C" w:rsidRPr="00B71FCC" w:rsidRDefault="005D361C" w:rsidP="00235BE4">
      <w:pPr>
        <w:jc w:val="left"/>
      </w:pPr>
    </w:p>
    <w:p w:rsidR="00235BE4" w:rsidRPr="00B71FCC" w:rsidRDefault="005738B7" w:rsidP="00235BE4">
      <w:pPr>
        <w:jc w:val="left"/>
      </w:pPr>
      <w:r w:rsidRPr="00B71FCC">
        <w:t xml:space="preserve">Sheffield Children’s NHS </w:t>
      </w:r>
      <w:bookmarkStart w:id="1" w:name="_GoBack"/>
      <w:bookmarkEnd w:id="1"/>
      <w:r w:rsidRPr="00B71FCC">
        <w:t>Foundation Trust</w:t>
      </w:r>
      <w:r w:rsidR="00E11F59" w:rsidRPr="00B71FCC">
        <w:t xml:space="preserve"> is issuing an invitation to tender ("ITT") in connection wit</w:t>
      </w:r>
      <w:r w:rsidRPr="00B71FCC">
        <w:t xml:space="preserve">h a competitive procurement of Lift Maintenance </w:t>
      </w:r>
      <w:r w:rsidR="00E11F59" w:rsidRPr="00B71FCC">
        <w:t xml:space="preserve">service. </w:t>
      </w:r>
    </w:p>
    <w:p w:rsidR="00235BE4" w:rsidRPr="00B71FCC" w:rsidRDefault="00235BE4" w:rsidP="00235BE4">
      <w:pPr>
        <w:jc w:val="left"/>
      </w:pPr>
    </w:p>
    <w:p w:rsidR="00E11F59" w:rsidRPr="00B71FCC" w:rsidRDefault="00E11F59" w:rsidP="00235BE4">
      <w:pPr>
        <w:jc w:val="left"/>
      </w:pPr>
      <w:r w:rsidRPr="00B71FCC">
        <w:t>The ITT comprises the following documents:</w:t>
      </w:r>
      <w:bookmarkStart w:id="2" w:name="handletternotesix"/>
      <w:r w:rsidRPr="00B71FCC">
        <w:t xml:space="preserve"> </w:t>
      </w:r>
      <w:bookmarkEnd w:id="2"/>
    </w:p>
    <w:p w:rsidR="00E11F59" w:rsidRPr="00B71FCC" w:rsidRDefault="00E11F59" w:rsidP="00235BE4"/>
    <w:tbl>
      <w:tblPr>
        <w:tblW w:w="8930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5386"/>
        <w:gridCol w:w="2410"/>
      </w:tblGrid>
      <w:tr w:rsidR="00E11F59" w:rsidRPr="00B71FCC" w:rsidTr="00235BE4">
        <w:trPr>
          <w:gridAfter w:val="1"/>
          <w:wAfter w:w="2410" w:type="dxa"/>
          <w:trHeight w:val="397"/>
        </w:trPr>
        <w:tc>
          <w:tcPr>
            <w:tcW w:w="6520" w:type="dxa"/>
            <w:gridSpan w:val="2"/>
            <w:shd w:val="clear" w:color="auto" w:fill="BFBFBF"/>
            <w:vAlign w:val="center"/>
          </w:tcPr>
          <w:p w:rsidR="00E11F59" w:rsidRPr="00B71FCC" w:rsidRDefault="00E11F59" w:rsidP="00235BE4">
            <w:pPr>
              <w:jc w:val="left"/>
              <w:rPr>
                <w:b/>
              </w:rPr>
            </w:pPr>
            <w:r w:rsidRPr="00B71FCC">
              <w:rPr>
                <w:b/>
              </w:rPr>
              <w:t>Section A – Instructions and information</w:t>
            </w:r>
          </w:p>
        </w:tc>
        <w:bookmarkStart w:id="3" w:name="handletternoteone"/>
        <w:bookmarkEnd w:id="3"/>
      </w:tr>
      <w:tr w:rsidR="00E11F59" w:rsidRPr="00B71FCC" w:rsidTr="00235BE4">
        <w:trPr>
          <w:gridAfter w:val="1"/>
          <w:wAfter w:w="2410" w:type="dxa"/>
          <w:trHeight w:val="397"/>
        </w:trPr>
        <w:tc>
          <w:tcPr>
            <w:tcW w:w="1134" w:type="dxa"/>
            <w:vAlign w:val="center"/>
          </w:tcPr>
          <w:p w:rsidR="00E11F59" w:rsidRPr="00B71FCC" w:rsidRDefault="00E11F59" w:rsidP="00235BE4">
            <w:pPr>
              <w:jc w:val="center"/>
            </w:pPr>
            <w:r w:rsidRPr="00B71FCC">
              <w:t>1</w:t>
            </w:r>
          </w:p>
        </w:tc>
        <w:tc>
          <w:tcPr>
            <w:tcW w:w="5386" w:type="dxa"/>
            <w:vAlign w:val="center"/>
          </w:tcPr>
          <w:p w:rsidR="00E11F59" w:rsidRPr="00B71FCC" w:rsidRDefault="00E11F59" w:rsidP="00235BE4">
            <w:pPr>
              <w:jc w:val="left"/>
            </w:pPr>
            <w:r w:rsidRPr="00B71FCC">
              <w:t>Introduction and background</w:t>
            </w:r>
          </w:p>
        </w:tc>
      </w:tr>
      <w:tr w:rsidR="00E11F59" w:rsidRPr="00B71FCC" w:rsidTr="00235BE4">
        <w:trPr>
          <w:gridAfter w:val="1"/>
          <w:wAfter w:w="2410" w:type="dxa"/>
          <w:trHeight w:val="397"/>
        </w:trPr>
        <w:tc>
          <w:tcPr>
            <w:tcW w:w="1134" w:type="dxa"/>
            <w:vAlign w:val="center"/>
          </w:tcPr>
          <w:p w:rsidR="00E11F59" w:rsidRPr="00B71FCC" w:rsidRDefault="00E11F59" w:rsidP="00235BE4">
            <w:pPr>
              <w:jc w:val="center"/>
            </w:pPr>
            <w:r w:rsidRPr="00B71FCC">
              <w:t>2</w:t>
            </w:r>
          </w:p>
        </w:tc>
        <w:tc>
          <w:tcPr>
            <w:tcW w:w="5386" w:type="dxa"/>
            <w:vAlign w:val="center"/>
          </w:tcPr>
          <w:p w:rsidR="00E11F59" w:rsidRPr="00B71FCC" w:rsidRDefault="00E11F59" w:rsidP="00235BE4">
            <w:pPr>
              <w:jc w:val="left"/>
            </w:pPr>
            <w:r w:rsidRPr="00B71FCC">
              <w:t xml:space="preserve">Tender timetable </w:t>
            </w:r>
          </w:p>
        </w:tc>
      </w:tr>
      <w:tr w:rsidR="00E11F59" w:rsidRPr="00B71FCC" w:rsidTr="00235BE4">
        <w:trPr>
          <w:gridAfter w:val="1"/>
          <w:wAfter w:w="2410" w:type="dxa"/>
          <w:trHeight w:val="397"/>
        </w:trPr>
        <w:tc>
          <w:tcPr>
            <w:tcW w:w="1134" w:type="dxa"/>
            <w:vAlign w:val="center"/>
          </w:tcPr>
          <w:p w:rsidR="00E11F59" w:rsidRPr="00B71FCC" w:rsidRDefault="00E11F59" w:rsidP="00235BE4">
            <w:pPr>
              <w:jc w:val="center"/>
            </w:pPr>
            <w:r w:rsidRPr="00B71FCC">
              <w:t>3</w:t>
            </w:r>
          </w:p>
        </w:tc>
        <w:tc>
          <w:tcPr>
            <w:tcW w:w="5386" w:type="dxa"/>
            <w:vAlign w:val="center"/>
          </w:tcPr>
          <w:p w:rsidR="00E11F59" w:rsidRPr="00B71FCC" w:rsidRDefault="00E11F59" w:rsidP="00235BE4">
            <w:pPr>
              <w:jc w:val="left"/>
            </w:pPr>
            <w:r w:rsidRPr="00B71FCC">
              <w:t xml:space="preserve">Instructions to Bidders </w:t>
            </w:r>
          </w:p>
        </w:tc>
      </w:tr>
      <w:tr w:rsidR="00E11F59" w:rsidRPr="00B71FCC" w:rsidTr="00235BE4">
        <w:trPr>
          <w:gridAfter w:val="1"/>
          <w:wAfter w:w="2410" w:type="dxa"/>
          <w:trHeight w:val="397"/>
        </w:trPr>
        <w:tc>
          <w:tcPr>
            <w:tcW w:w="1134" w:type="dxa"/>
            <w:vAlign w:val="center"/>
          </w:tcPr>
          <w:p w:rsidR="00E11F59" w:rsidRPr="00B71FCC" w:rsidRDefault="00E11F59" w:rsidP="00235BE4">
            <w:pPr>
              <w:jc w:val="center"/>
            </w:pPr>
            <w:r w:rsidRPr="00B71FCC">
              <w:t>4</w:t>
            </w:r>
          </w:p>
        </w:tc>
        <w:tc>
          <w:tcPr>
            <w:tcW w:w="5386" w:type="dxa"/>
            <w:vAlign w:val="center"/>
          </w:tcPr>
          <w:p w:rsidR="00E11F59" w:rsidRPr="00B71FCC" w:rsidRDefault="00E11F59" w:rsidP="00235BE4">
            <w:pPr>
              <w:jc w:val="left"/>
            </w:pPr>
            <w:r w:rsidRPr="00B71FCC">
              <w:t>Tender evaluation methodology and criteria</w:t>
            </w:r>
          </w:p>
        </w:tc>
      </w:tr>
      <w:tr w:rsidR="00E11F59" w:rsidRPr="00B71FCC" w:rsidTr="00235BE4">
        <w:trPr>
          <w:gridAfter w:val="1"/>
          <w:wAfter w:w="2410" w:type="dxa"/>
          <w:trHeight w:val="397"/>
        </w:trPr>
        <w:tc>
          <w:tcPr>
            <w:tcW w:w="1134" w:type="dxa"/>
            <w:vAlign w:val="center"/>
          </w:tcPr>
          <w:p w:rsidR="00E11F59" w:rsidRPr="00B71FCC" w:rsidRDefault="00E11F59" w:rsidP="00235BE4">
            <w:pPr>
              <w:jc w:val="center"/>
            </w:pPr>
            <w:r w:rsidRPr="00B71FCC">
              <w:t>Annex A1</w:t>
            </w:r>
          </w:p>
        </w:tc>
        <w:tc>
          <w:tcPr>
            <w:tcW w:w="5386" w:type="dxa"/>
            <w:vAlign w:val="center"/>
          </w:tcPr>
          <w:p w:rsidR="00E11F59" w:rsidRPr="00B71FCC" w:rsidRDefault="00E11F59" w:rsidP="00235BE4">
            <w:pPr>
              <w:jc w:val="left"/>
            </w:pPr>
            <w:r w:rsidRPr="00B71FCC">
              <w:t xml:space="preserve">NHS Terms and Conditions </w:t>
            </w:r>
          </w:p>
        </w:tc>
      </w:tr>
      <w:tr w:rsidR="00E11F59" w:rsidRPr="00B71FCC" w:rsidTr="00235BE4">
        <w:trPr>
          <w:gridAfter w:val="1"/>
          <w:wAfter w:w="2410" w:type="dxa"/>
          <w:trHeight w:val="397"/>
        </w:trPr>
        <w:tc>
          <w:tcPr>
            <w:tcW w:w="6520" w:type="dxa"/>
            <w:gridSpan w:val="2"/>
            <w:shd w:val="clear" w:color="auto" w:fill="BFBFBF"/>
            <w:vAlign w:val="center"/>
          </w:tcPr>
          <w:p w:rsidR="00E11F59" w:rsidRPr="00B71FCC" w:rsidRDefault="00E11F59" w:rsidP="00235BE4">
            <w:pPr>
              <w:jc w:val="left"/>
              <w:rPr>
                <w:b/>
              </w:rPr>
            </w:pPr>
            <w:r w:rsidRPr="00B71FCC">
              <w:rPr>
                <w:b/>
              </w:rPr>
              <w:t>Section B – Tender Schedules (to be returned by Bidders)</w:t>
            </w:r>
          </w:p>
        </w:tc>
      </w:tr>
      <w:tr w:rsidR="00E11F59" w:rsidRPr="00B71FCC" w:rsidTr="00235BE4">
        <w:trPr>
          <w:gridAfter w:val="1"/>
          <w:wAfter w:w="2410" w:type="dxa"/>
          <w:trHeight w:val="397"/>
        </w:trPr>
        <w:tc>
          <w:tcPr>
            <w:tcW w:w="1134" w:type="dxa"/>
            <w:vAlign w:val="center"/>
          </w:tcPr>
          <w:p w:rsidR="00E11F59" w:rsidRPr="00B71FCC" w:rsidRDefault="00E11F59" w:rsidP="00235BE4">
            <w:pPr>
              <w:jc w:val="center"/>
            </w:pPr>
            <w:r w:rsidRPr="00B71FCC">
              <w:t>Annex B1</w:t>
            </w:r>
          </w:p>
        </w:tc>
        <w:tc>
          <w:tcPr>
            <w:tcW w:w="5386" w:type="dxa"/>
            <w:vAlign w:val="center"/>
          </w:tcPr>
          <w:p w:rsidR="00E11F59" w:rsidRPr="00B71FCC" w:rsidRDefault="00E11F59" w:rsidP="00235BE4">
            <w:pPr>
              <w:jc w:val="left"/>
            </w:pPr>
            <w:r w:rsidRPr="00B71FCC">
              <w:t>Eligibility questions and responses</w:t>
            </w:r>
          </w:p>
        </w:tc>
      </w:tr>
      <w:tr w:rsidR="00E11F59" w:rsidRPr="00B71FCC" w:rsidTr="00235BE4">
        <w:trPr>
          <w:gridAfter w:val="1"/>
          <w:wAfter w:w="2410" w:type="dxa"/>
          <w:trHeight w:val="397"/>
        </w:trPr>
        <w:tc>
          <w:tcPr>
            <w:tcW w:w="1134" w:type="dxa"/>
            <w:vAlign w:val="center"/>
          </w:tcPr>
          <w:p w:rsidR="00E11F59" w:rsidRPr="00B71FCC" w:rsidRDefault="00E11F59" w:rsidP="00235BE4">
            <w:pPr>
              <w:jc w:val="center"/>
            </w:pPr>
            <w:r w:rsidRPr="00B71FCC">
              <w:t>Annex B2</w:t>
            </w:r>
          </w:p>
        </w:tc>
        <w:tc>
          <w:tcPr>
            <w:tcW w:w="5386" w:type="dxa"/>
            <w:vAlign w:val="center"/>
          </w:tcPr>
          <w:p w:rsidR="00E11F59" w:rsidRPr="00B71FCC" w:rsidRDefault="00E11F59" w:rsidP="00235BE4">
            <w:pPr>
              <w:jc w:val="left"/>
            </w:pPr>
            <w:r w:rsidRPr="00B71FCC">
              <w:t xml:space="preserve"> Specification</w:t>
            </w:r>
          </w:p>
        </w:tc>
      </w:tr>
      <w:tr w:rsidR="00E11F59" w:rsidRPr="00B71FCC" w:rsidTr="00235BE4">
        <w:trPr>
          <w:gridAfter w:val="1"/>
          <w:wAfter w:w="2410" w:type="dxa"/>
          <w:trHeight w:val="397"/>
        </w:trPr>
        <w:tc>
          <w:tcPr>
            <w:tcW w:w="1134" w:type="dxa"/>
            <w:vAlign w:val="center"/>
          </w:tcPr>
          <w:p w:rsidR="00E11F59" w:rsidRPr="00B71FCC" w:rsidRDefault="00E11F59" w:rsidP="00235BE4">
            <w:pPr>
              <w:jc w:val="center"/>
            </w:pPr>
            <w:r w:rsidRPr="00B71FCC">
              <w:t>Annex B3</w:t>
            </w:r>
          </w:p>
        </w:tc>
        <w:tc>
          <w:tcPr>
            <w:tcW w:w="5386" w:type="dxa"/>
            <w:vAlign w:val="center"/>
          </w:tcPr>
          <w:p w:rsidR="00E11F59" w:rsidRPr="00B71FCC" w:rsidRDefault="00E11F59" w:rsidP="00235BE4">
            <w:pPr>
              <w:jc w:val="left"/>
            </w:pPr>
            <w:r w:rsidRPr="00B71FCC">
              <w:t>Tender Response Document</w:t>
            </w:r>
          </w:p>
        </w:tc>
      </w:tr>
      <w:tr w:rsidR="00E11F59" w:rsidRPr="00B71FCC" w:rsidTr="00235BE4">
        <w:trPr>
          <w:gridAfter w:val="1"/>
          <w:wAfter w:w="2410" w:type="dxa"/>
          <w:trHeight w:val="397"/>
        </w:trPr>
        <w:tc>
          <w:tcPr>
            <w:tcW w:w="1134" w:type="dxa"/>
            <w:vAlign w:val="center"/>
          </w:tcPr>
          <w:p w:rsidR="00E11F59" w:rsidRPr="00B71FCC" w:rsidRDefault="00E11F59" w:rsidP="00235BE4">
            <w:pPr>
              <w:jc w:val="center"/>
            </w:pPr>
            <w:r w:rsidRPr="00B71FCC">
              <w:t>Annex B4</w:t>
            </w:r>
          </w:p>
        </w:tc>
        <w:tc>
          <w:tcPr>
            <w:tcW w:w="5386" w:type="dxa"/>
            <w:vAlign w:val="center"/>
          </w:tcPr>
          <w:p w:rsidR="00E11F59" w:rsidRPr="00B71FCC" w:rsidRDefault="00E11F59" w:rsidP="00235BE4">
            <w:pPr>
              <w:jc w:val="left"/>
            </w:pPr>
            <w:r w:rsidRPr="00B71FCC">
              <w:t>Commercial Schedule</w:t>
            </w:r>
          </w:p>
        </w:tc>
      </w:tr>
      <w:tr w:rsidR="00E11F59" w:rsidRPr="00B71FCC" w:rsidTr="00235BE4">
        <w:trPr>
          <w:trHeight w:val="397"/>
        </w:trPr>
        <w:tc>
          <w:tcPr>
            <w:tcW w:w="1134" w:type="dxa"/>
            <w:vAlign w:val="center"/>
          </w:tcPr>
          <w:p w:rsidR="00E11F59" w:rsidRPr="00B71FCC" w:rsidRDefault="00E11F59" w:rsidP="00235BE4">
            <w:pPr>
              <w:jc w:val="center"/>
            </w:pPr>
            <w:r w:rsidRPr="00B71FCC">
              <w:t>Annex B5</w:t>
            </w:r>
          </w:p>
        </w:tc>
        <w:tc>
          <w:tcPr>
            <w:tcW w:w="5386" w:type="dxa"/>
            <w:vAlign w:val="center"/>
          </w:tcPr>
          <w:p w:rsidR="00E11F59" w:rsidRPr="00B71FCC" w:rsidRDefault="00E11F59" w:rsidP="00235BE4">
            <w:pPr>
              <w:jc w:val="left"/>
            </w:pPr>
            <w:r w:rsidRPr="00B71FCC">
              <w:t>Confidential and commercially sensitive information</w:t>
            </w: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:rsidR="00E11F59" w:rsidRPr="00B71FCC" w:rsidRDefault="00E11F59" w:rsidP="00235BE4"/>
        </w:tc>
      </w:tr>
      <w:tr w:rsidR="00E11F59" w:rsidRPr="00B71FCC" w:rsidTr="00235BE4">
        <w:trPr>
          <w:trHeight w:val="397"/>
        </w:trPr>
        <w:tc>
          <w:tcPr>
            <w:tcW w:w="1134" w:type="dxa"/>
            <w:vAlign w:val="center"/>
          </w:tcPr>
          <w:p w:rsidR="00E11F59" w:rsidRPr="00B71FCC" w:rsidRDefault="00E11F59" w:rsidP="00235BE4">
            <w:pPr>
              <w:jc w:val="center"/>
            </w:pPr>
            <w:r w:rsidRPr="00B71FCC">
              <w:t>Annex B6</w:t>
            </w:r>
          </w:p>
        </w:tc>
        <w:tc>
          <w:tcPr>
            <w:tcW w:w="5386" w:type="dxa"/>
            <w:vAlign w:val="center"/>
          </w:tcPr>
          <w:p w:rsidR="00E11F59" w:rsidRPr="00B71FCC" w:rsidRDefault="00E11F59" w:rsidP="00235BE4">
            <w:pPr>
              <w:jc w:val="left"/>
            </w:pPr>
            <w:r w:rsidRPr="00B71FCC">
              <w:t>Form of Tender</w:t>
            </w: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:rsidR="00E11F59" w:rsidRPr="00B71FCC" w:rsidRDefault="00E11F59" w:rsidP="00235BE4"/>
        </w:tc>
      </w:tr>
      <w:tr w:rsidR="00125A88" w:rsidRPr="00B71FCC" w:rsidTr="00125A88">
        <w:trPr>
          <w:gridAfter w:val="1"/>
          <w:wAfter w:w="2410" w:type="dxa"/>
          <w:trHeight w:val="397"/>
        </w:trPr>
        <w:tc>
          <w:tcPr>
            <w:tcW w:w="6520" w:type="dxa"/>
            <w:gridSpan w:val="2"/>
            <w:shd w:val="clear" w:color="auto" w:fill="A6A6A6" w:themeFill="background1" w:themeFillShade="A6"/>
            <w:vAlign w:val="center"/>
          </w:tcPr>
          <w:p w:rsidR="00125A88" w:rsidRPr="00B71FCC" w:rsidRDefault="00125A88" w:rsidP="00235BE4">
            <w:pPr>
              <w:jc w:val="left"/>
            </w:pPr>
            <w:r w:rsidRPr="005C7BED">
              <w:rPr>
                <w:b/>
              </w:rPr>
              <w:t>Schedules</w:t>
            </w:r>
          </w:p>
        </w:tc>
      </w:tr>
      <w:tr w:rsidR="00125A88" w:rsidRPr="00B71FCC" w:rsidTr="00235BE4">
        <w:trPr>
          <w:gridAfter w:val="1"/>
          <w:wAfter w:w="2410" w:type="dxa"/>
          <w:trHeight w:val="397"/>
        </w:trPr>
        <w:tc>
          <w:tcPr>
            <w:tcW w:w="1134" w:type="dxa"/>
            <w:vAlign w:val="center"/>
          </w:tcPr>
          <w:p w:rsidR="00125A88" w:rsidRPr="00B71FCC" w:rsidRDefault="00125A88" w:rsidP="00235BE4">
            <w:pPr>
              <w:jc w:val="center"/>
            </w:pPr>
            <w:r>
              <w:t>1</w:t>
            </w:r>
          </w:p>
        </w:tc>
        <w:tc>
          <w:tcPr>
            <w:tcW w:w="5386" w:type="dxa"/>
            <w:vAlign w:val="center"/>
          </w:tcPr>
          <w:p w:rsidR="00125A88" w:rsidRPr="00B71FCC" w:rsidRDefault="00125A88" w:rsidP="00235BE4">
            <w:pPr>
              <w:jc w:val="left"/>
            </w:pPr>
            <w:r w:rsidRPr="004F635E">
              <w:t>Schedule 1 - Lift Details</w:t>
            </w:r>
          </w:p>
        </w:tc>
      </w:tr>
      <w:tr w:rsidR="00125A88" w:rsidRPr="00B71FCC" w:rsidTr="00235BE4">
        <w:trPr>
          <w:trHeight w:val="397"/>
        </w:trPr>
        <w:tc>
          <w:tcPr>
            <w:tcW w:w="1134" w:type="dxa"/>
            <w:vAlign w:val="center"/>
          </w:tcPr>
          <w:p w:rsidR="00125A88" w:rsidRPr="00B71FCC" w:rsidRDefault="00125A88" w:rsidP="00235BE4">
            <w:pPr>
              <w:jc w:val="center"/>
            </w:pPr>
            <w:r>
              <w:t>2</w:t>
            </w:r>
          </w:p>
        </w:tc>
        <w:tc>
          <w:tcPr>
            <w:tcW w:w="5386" w:type="dxa"/>
            <w:vAlign w:val="center"/>
          </w:tcPr>
          <w:p w:rsidR="00125A88" w:rsidRPr="00B71FCC" w:rsidRDefault="00125A88" w:rsidP="00235BE4">
            <w:pPr>
              <w:jc w:val="left"/>
            </w:pPr>
            <w:r w:rsidRPr="004F635E">
              <w:t>Schedule 2 - Service Schedule</w:t>
            </w: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:rsidR="00125A88" w:rsidRPr="00B71FCC" w:rsidRDefault="00125A88" w:rsidP="00235BE4"/>
        </w:tc>
      </w:tr>
      <w:tr w:rsidR="00125A88" w:rsidRPr="00B71FCC" w:rsidTr="00235BE4">
        <w:trPr>
          <w:trHeight w:val="397"/>
        </w:trPr>
        <w:tc>
          <w:tcPr>
            <w:tcW w:w="1134" w:type="dxa"/>
            <w:vAlign w:val="center"/>
          </w:tcPr>
          <w:p w:rsidR="00125A88" w:rsidRPr="00B71FCC" w:rsidRDefault="00125A88" w:rsidP="00235BE4">
            <w:pPr>
              <w:jc w:val="center"/>
            </w:pPr>
            <w:r>
              <w:t>3</w:t>
            </w:r>
          </w:p>
        </w:tc>
        <w:tc>
          <w:tcPr>
            <w:tcW w:w="5386" w:type="dxa"/>
            <w:vAlign w:val="center"/>
          </w:tcPr>
          <w:p w:rsidR="00125A88" w:rsidRPr="00B71FCC" w:rsidRDefault="00125A88" w:rsidP="00235BE4">
            <w:pPr>
              <w:jc w:val="left"/>
            </w:pPr>
            <w:r w:rsidRPr="004F635E">
              <w:t>Schedule 3 - Scaffold Certificate</w:t>
            </w: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:rsidR="00125A88" w:rsidRPr="00B71FCC" w:rsidRDefault="00125A88" w:rsidP="00235BE4"/>
        </w:tc>
      </w:tr>
      <w:tr w:rsidR="00125A88" w:rsidRPr="00B71FCC" w:rsidTr="00235BE4">
        <w:trPr>
          <w:trHeight w:val="397"/>
        </w:trPr>
        <w:tc>
          <w:tcPr>
            <w:tcW w:w="1134" w:type="dxa"/>
            <w:vAlign w:val="center"/>
          </w:tcPr>
          <w:p w:rsidR="00125A88" w:rsidRPr="00B71FCC" w:rsidRDefault="00125A88" w:rsidP="00235BE4">
            <w:pPr>
              <w:jc w:val="center"/>
            </w:pPr>
            <w:r>
              <w:t>4</w:t>
            </w:r>
          </w:p>
        </w:tc>
        <w:tc>
          <w:tcPr>
            <w:tcW w:w="5386" w:type="dxa"/>
            <w:vAlign w:val="center"/>
          </w:tcPr>
          <w:p w:rsidR="00125A88" w:rsidRPr="00B71FCC" w:rsidRDefault="00125A88" w:rsidP="00235BE4">
            <w:pPr>
              <w:jc w:val="left"/>
            </w:pPr>
            <w:r w:rsidRPr="004F635E">
              <w:t>Schedule 4 - Safed and Loler</w:t>
            </w:r>
            <w:r w:rsidR="00745D4C">
              <w:t xml:space="preserve"> </w:t>
            </w: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:rsidR="00125A88" w:rsidRPr="00B71FCC" w:rsidRDefault="00125A88" w:rsidP="00235BE4"/>
        </w:tc>
      </w:tr>
      <w:tr w:rsidR="00125A88" w:rsidRPr="00B71FCC" w:rsidTr="00745D4C">
        <w:trPr>
          <w:trHeight w:val="655"/>
        </w:trPr>
        <w:tc>
          <w:tcPr>
            <w:tcW w:w="1134" w:type="dxa"/>
            <w:vAlign w:val="center"/>
          </w:tcPr>
          <w:p w:rsidR="00125A88" w:rsidRPr="00B71FCC" w:rsidRDefault="00125A88" w:rsidP="00235BE4">
            <w:pPr>
              <w:jc w:val="center"/>
            </w:pPr>
            <w:r>
              <w:t>5</w:t>
            </w:r>
          </w:p>
        </w:tc>
        <w:tc>
          <w:tcPr>
            <w:tcW w:w="5386" w:type="dxa"/>
            <w:vAlign w:val="center"/>
          </w:tcPr>
          <w:p w:rsidR="00125A88" w:rsidRPr="00B71FCC" w:rsidRDefault="00125A88" w:rsidP="00235BE4">
            <w:pPr>
              <w:jc w:val="left"/>
            </w:pPr>
            <w:r w:rsidRPr="004F635E">
              <w:t>Schedule 5 - Financial Response Template</w:t>
            </w:r>
            <w:r w:rsidR="00745D4C">
              <w:t xml:space="preserve"> </w:t>
            </w:r>
            <w:r w:rsidR="00745D4C" w:rsidRPr="00B71FCC">
              <w:rPr>
                <w:b/>
              </w:rPr>
              <w:t>(to be returned by Bidders)</w:t>
            </w: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:rsidR="00125A88" w:rsidRPr="00B71FCC" w:rsidRDefault="00125A88" w:rsidP="00235BE4"/>
        </w:tc>
      </w:tr>
      <w:tr w:rsidR="00DE7B93" w:rsidRPr="00B71FCC" w:rsidTr="00AA577A">
        <w:trPr>
          <w:trHeight w:val="423"/>
        </w:trPr>
        <w:tc>
          <w:tcPr>
            <w:tcW w:w="1134" w:type="dxa"/>
            <w:vAlign w:val="center"/>
          </w:tcPr>
          <w:p w:rsidR="00DE7B93" w:rsidRDefault="00DE7B93" w:rsidP="00235BE4">
            <w:pPr>
              <w:jc w:val="center"/>
            </w:pPr>
            <w:r>
              <w:t>6</w:t>
            </w:r>
          </w:p>
        </w:tc>
        <w:tc>
          <w:tcPr>
            <w:tcW w:w="5386" w:type="dxa"/>
            <w:vAlign w:val="center"/>
          </w:tcPr>
          <w:p w:rsidR="00DE7B93" w:rsidRPr="004F635E" w:rsidRDefault="00DE7B93" w:rsidP="00235BE4">
            <w:pPr>
              <w:jc w:val="left"/>
            </w:pPr>
            <w:r w:rsidRPr="00DE7B93">
              <w:t xml:space="preserve">Schedule 6 </w:t>
            </w:r>
            <w:r w:rsidR="009713DE">
              <w:t>–</w:t>
            </w:r>
            <w:r w:rsidRPr="00DE7B93">
              <w:t xml:space="preserve"> </w:t>
            </w:r>
            <w:r w:rsidR="009713DE">
              <w:t xml:space="preserve">Lift </w:t>
            </w:r>
            <w:r w:rsidRPr="00DE7B93">
              <w:t>Specification</w:t>
            </w: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:rsidR="00DE7B93" w:rsidRPr="00B71FCC" w:rsidRDefault="00DE7B93" w:rsidP="00235BE4"/>
        </w:tc>
      </w:tr>
      <w:tr w:rsidR="009713DE" w:rsidRPr="00B71FCC" w:rsidTr="00AA577A">
        <w:trPr>
          <w:trHeight w:val="423"/>
        </w:trPr>
        <w:tc>
          <w:tcPr>
            <w:tcW w:w="1134" w:type="dxa"/>
            <w:vAlign w:val="center"/>
          </w:tcPr>
          <w:p w:rsidR="009713DE" w:rsidRDefault="009713DE" w:rsidP="00235BE4">
            <w:pPr>
              <w:jc w:val="center"/>
            </w:pPr>
            <w:r>
              <w:t>7</w:t>
            </w:r>
          </w:p>
        </w:tc>
        <w:tc>
          <w:tcPr>
            <w:tcW w:w="5386" w:type="dxa"/>
            <w:vAlign w:val="center"/>
          </w:tcPr>
          <w:p w:rsidR="009713DE" w:rsidRPr="00DE7B93" w:rsidRDefault="009713DE" w:rsidP="00071A35">
            <w:pPr>
              <w:jc w:val="left"/>
            </w:pPr>
            <w:r w:rsidRPr="00DE7B93">
              <w:t xml:space="preserve">Schedule </w:t>
            </w:r>
            <w:r w:rsidR="00071A35">
              <w:t>7</w:t>
            </w:r>
            <w:r>
              <w:t xml:space="preserve"> – Working Conditions</w:t>
            </w: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:rsidR="009713DE" w:rsidRPr="00B71FCC" w:rsidRDefault="009713DE" w:rsidP="00235BE4"/>
        </w:tc>
      </w:tr>
      <w:tr w:rsidR="00071A35" w:rsidRPr="00B71FCC" w:rsidTr="00AA577A">
        <w:trPr>
          <w:trHeight w:val="423"/>
        </w:trPr>
        <w:tc>
          <w:tcPr>
            <w:tcW w:w="1134" w:type="dxa"/>
            <w:vAlign w:val="center"/>
          </w:tcPr>
          <w:p w:rsidR="00071A35" w:rsidRDefault="00071A35" w:rsidP="00235BE4">
            <w:pPr>
              <w:jc w:val="center"/>
            </w:pPr>
            <w:r>
              <w:t>8</w:t>
            </w:r>
          </w:p>
        </w:tc>
        <w:tc>
          <w:tcPr>
            <w:tcW w:w="5386" w:type="dxa"/>
            <w:vAlign w:val="center"/>
          </w:tcPr>
          <w:p w:rsidR="00071A35" w:rsidRPr="00DE7B93" w:rsidRDefault="00071A35" w:rsidP="00071A35">
            <w:pPr>
              <w:jc w:val="left"/>
            </w:pPr>
            <w:r w:rsidRPr="00DE7B93">
              <w:t xml:space="preserve">Schedule </w:t>
            </w:r>
            <w:r>
              <w:t xml:space="preserve">8 – </w:t>
            </w:r>
            <w:r w:rsidRPr="00071A35">
              <w:t>Reference Request Form</w:t>
            </w: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:rsidR="00071A35" w:rsidRPr="00B71FCC" w:rsidRDefault="00071A35" w:rsidP="00235BE4"/>
        </w:tc>
      </w:tr>
      <w:tr w:rsidR="00737C73" w:rsidRPr="00B71FCC" w:rsidTr="00737C73">
        <w:trPr>
          <w:trHeight w:val="426"/>
        </w:trPr>
        <w:tc>
          <w:tcPr>
            <w:tcW w:w="6520" w:type="dxa"/>
            <w:gridSpan w:val="2"/>
            <w:vAlign w:val="center"/>
          </w:tcPr>
          <w:p w:rsidR="00737C73" w:rsidRPr="00B71FCC" w:rsidRDefault="00737C73" w:rsidP="00737C73">
            <w:pPr>
              <w:jc w:val="right"/>
            </w:pPr>
            <w:r>
              <w:t>(</w:t>
            </w:r>
            <w:r w:rsidRPr="00B71FCC">
              <w:t>Copies of these documents are attached</w:t>
            </w:r>
            <w:r>
              <w:t>)</w:t>
            </w: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  <w:vAlign w:val="center"/>
          </w:tcPr>
          <w:p w:rsidR="00737C73" w:rsidRPr="00B71FCC" w:rsidRDefault="00737C73" w:rsidP="00737C73">
            <w:pPr>
              <w:jc w:val="right"/>
            </w:pPr>
          </w:p>
        </w:tc>
      </w:tr>
    </w:tbl>
    <w:p w:rsidR="00235BE4" w:rsidRPr="00B71FCC" w:rsidRDefault="00235BE4" w:rsidP="00235BE4"/>
    <w:p w:rsidR="00176ABC" w:rsidRDefault="00176ABC" w:rsidP="00176ABC">
      <w:pPr>
        <w:pStyle w:val="MRNumberedHeading2"/>
        <w:numPr>
          <w:ilvl w:val="0"/>
          <w:numId w:val="0"/>
        </w:numPr>
      </w:pPr>
      <w:r w:rsidRPr="0056295F">
        <w:lastRenderedPageBreak/>
        <w:t xml:space="preserve">Bidders must submit their Tenders by completing the Annexes to Section B of the ITT.   Completed hard copy Tenders must be submitted in a plain sealed package or envelope bearing the word “Tender” followed by the subject to which it relates and the tender reference number </w:t>
      </w:r>
      <w:r>
        <w:t xml:space="preserve">Trust Reference: 1637TJS </w:t>
      </w:r>
      <w:r w:rsidRPr="0056295F">
        <w:t>with the closing date and time for the receipt of the tender to the following address:</w:t>
      </w:r>
    </w:p>
    <w:p w:rsidR="00176ABC" w:rsidRPr="00D15944" w:rsidRDefault="00176ABC" w:rsidP="00176ABC">
      <w:pPr>
        <w:pStyle w:val="MRNumberedHeading2"/>
        <w:numPr>
          <w:ilvl w:val="0"/>
          <w:numId w:val="0"/>
        </w:numPr>
        <w:ind w:left="851" w:hanging="851"/>
      </w:pPr>
      <w:r w:rsidRPr="00D15944">
        <w:rPr>
          <w:b/>
          <w:bCs/>
        </w:rPr>
        <w:t>Sheffield Children's NHS Foundation Trust</w:t>
      </w:r>
    </w:p>
    <w:p w:rsidR="00176ABC" w:rsidRPr="00D15944" w:rsidRDefault="00176ABC" w:rsidP="00176ABC">
      <w:pPr>
        <w:pStyle w:val="MRNumberedHeading2"/>
        <w:numPr>
          <w:ilvl w:val="0"/>
          <w:numId w:val="0"/>
        </w:numPr>
      </w:pPr>
      <w:r w:rsidRPr="00D15944">
        <w:rPr>
          <w:b/>
          <w:bCs/>
        </w:rPr>
        <w:t>Chief Executives Office</w:t>
      </w:r>
    </w:p>
    <w:p w:rsidR="00176ABC" w:rsidRPr="00D15944" w:rsidRDefault="00176ABC" w:rsidP="00176ABC">
      <w:pPr>
        <w:pStyle w:val="MRNumberedHeading2"/>
        <w:numPr>
          <w:ilvl w:val="0"/>
          <w:numId w:val="0"/>
        </w:numPr>
      </w:pPr>
      <w:r w:rsidRPr="00D15944">
        <w:rPr>
          <w:b/>
          <w:bCs/>
        </w:rPr>
        <w:t>Western Bank</w:t>
      </w:r>
    </w:p>
    <w:p w:rsidR="00176ABC" w:rsidRPr="00D15944" w:rsidRDefault="00176ABC" w:rsidP="00176ABC">
      <w:pPr>
        <w:pStyle w:val="MRNumberedHeading2"/>
        <w:numPr>
          <w:ilvl w:val="0"/>
          <w:numId w:val="0"/>
        </w:numPr>
        <w:ind w:left="851" w:hanging="851"/>
      </w:pPr>
      <w:r w:rsidRPr="00D15944">
        <w:rPr>
          <w:b/>
          <w:bCs/>
        </w:rPr>
        <w:t>Sheffield</w:t>
      </w:r>
    </w:p>
    <w:p w:rsidR="00176ABC" w:rsidRPr="00C6742C" w:rsidRDefault="00176ABC" w:rsidP="00176ABC">
      <w:pPr>
        <w:pStyle w:val="MRNumberedHeading2"/>
        <w:numPr>
          <w:ilvl w:val="0"/>
          <w:numId w:val="0"/>
        </w:numPr>
        <w:ind w:left="851" w:hanging="851"/>
        <w:rPr>
          <w:b/>
          <w:bCs/>
        </w:rPr>
      </w:pPr>
      <w:r w:rsidRPr="00D15944">
        <w:rPr>
          <w:b/>
          <w:bCs/>
        </w:rPr>
        <w:t>S10 2TH</w:t>
      </w:r>
    </w:p>
    <w:p w:rsidR="00235BE4" w:rsidRPr="00B71FCC" w:rsidRDefault="00235BE4" w:rsidP="00235BE4"/>
    <w:p w:rsidR="00E11F59" w:rsidRPr="00B71FCC" w:rsidRDefault="00E11F59" w:rsidP="00235BE4">
      <w:r w:rsidRPr="00B71FCC">
        <w:t>If you have any queries relating to this ITT, please see the contact details set out in Section A of the ITT.</w:t>
      </w:r>
    </w:p>
    <w:p w:rsidR="00235BE4" w:rsidRPr="00B71FCC" w:rsidRDefault="00235BE4" w:rsidP="00235BE4"/>
    <w:p w:rsidR="00E11F59" w:rsidRDefault="00E11F59" w:rsidP="00235BE4">
      <w:r w:rsidRPr="00B71FCC">
        <w:t>Yours faithfully</w:t>
      </w:r>
    </w:p>
    <w:p w:rsidR="00D47F13" w:rsidRDefault="00D47F13" w:rsidP="00235BE4"/>
    <w:p w:rsidR="00D47F13" w:rsidRDefault="00D47F13" w:rsidP="00235BE4">
      <w:r>
        <w:t>Justin Seaman</w:t>
      </w:r>
    </w:p>
    <w:p w:rsidR="00D47F13" w:rsidRPr="00B71FCC" w:rsidRDefault="00D47F13" w:rsidP="00235BE4">
      <w:r>
        <w:t>Contracts Officer</w:t>
      </w:r>
    </w:p>
    <w:p w:rsidR="00235BE4" w:rsidRPr="00B71FCC" w:rsidRDefault="00235BE4" w:rsidP="00235BE4"/>
    <w:p w:rsidR="00E11F59" w:rsidRPr="00B71FCC" w:rsidRDefault="00E11F59" w:rsidP="00235BE4">
      <w:r w:rsidRPr="00B71FCC">
        <w:t>For and on behalf of</w:t>
      </w:r>
    </w:p>
    <w:p w:rsidR="00E11F59" w:rsidRPr="00B71FCC" w:rsidRDefault="009E22CB" w:rsidP="00235BE4">
      <w:r w:rsidRPr="00B71FCC">
        <w:t>Sheffield Children’s NHS Foundation Trust</w:t>
      </w:r>
    </w:p>
    <w:sectPr w:rsidR="00E11F59" w:rsidRPr="00B71FCC" w:rsidSect="006B66E4">
      <w:headerReference w:type="default" r:id="rId11"/>
      <w:type w:val="continuous"/>
      <w:pgSz w:w="11907" w:h="16840" w:code="9"/>
      <w:pgMar w:top="1418" w:right="1418" w:bottom="1418" w:left="1418" w:header="709" w:footer="567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</wne:keymaps>
  <wne:toolbars>
    <wne:acdManifest>
      <wne:acdEntry wne:acdName="acd0"/>
    </wne:acdManifest>
  </wne:toolbars>
  <wne:acds>
    <wne:acd wne:argValue="AgBBAG4AbgBlAHgAdQByAGUA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F59" w:rsidRDefault="00E11F59" w:rsidP="00C82318">
      <w:r>
        <w:separator/>
      </w:r>
    </w:p>
  </w:endnote>
  <w:endnote w:type="continuationSeparator" w:id="0">
    <w:p w:rsidR="00E11F59" w:rsidRDefault="00E11F59" w:rsidP="00C8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F59" w:rsidRPr="00100953" w:rsidRDefault="00E11F59" w:rsidP="00083553">
    <w:pPr>
      <w:pStyle w:val="Footer"/>
      <w:rPr>
        <w:color w:val="808080"/>
      </w:rPr>
    </w:pPr>
    <w:r>
      <w:rPr>
        <w:color w:val="808080"/>
      </w:rPr>
      <w:t xml:space="preserve">ITT covering letter – below-threshold </w:t>
    </w:r>
    <w:r w:rsidRPr="00100953">
      <w:rPr>
        <w:color w:val="808080"/>
      </w:rPr>
      <w:t>(</w:t>
    </w:r>
    <w:r>
      <w:rPr>
        <w:color w:val="808080"/>
      </w:rPr>
      <w:t xml:space="preserve">February </w:t>
    </w:r>
    <w:r w:rsidRPr="00100953">
      <w:rPr>
        <w:color w:val="808080"/>
      </w:rPr>
      <w:t>2015</w:t>
    </w:r>
    <w:r>
      <w:rPr>
        <w:color w:val="808080"/>
      </w:rPr>
      <w:t>/PCR 2015</w:t>
    </w:r>
    <w:r w:rsidRPr="00100953">
      <w:rPr>
        <w:color w:val="808080"/>
      </w:rPr>
      <w:t>)</w:t>
    </w:r>
  </w:p>
  <w:p w:rsidR="00E11F59" w:rsidRDefault="000358E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26DF">
      <w:rPr>
        <w:noProof/>
      </w:rPr>
      <w:t>2</w:t>
    </w:r>
    <w:r>
      <w:rPr>
        <w:noProof/>
      </w:rPr>
      <w:fldChar w:fldCharType="end"/>
    </w:r>
  </w:p>
  <w:p w:rsidR="00E11F59" w:rsidRDefault="00E11F59" w:rsidP="00C06438">
    <w:pPr>
      <w:pStyle w:val="Footer"/>
      <w:tabs>
        <w:tab w:val="clear" w:pos="4678"/>
        <w:tab w:val="clear" w:pos="9356"/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F59" w:rsidRDefault="00E11F59" w:rsidP="00C82318">
      <w:r>
        <w:separator/>
      </w:r>
    </w:p>
  </w:footnote>
  <w:footnote w:type="continuationSeparator" w:id="0">
    <w:p w:rsidR="00E11F59" w:rsidRDefault="00E11F59" w:rsidP="00C82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F59" w:rsidRPr="009F15B6" w:rsidRDefault="00E11F59" w:rsidP="00DA448B">
    <w:pPr>
      <w:pStyle w:val="Header"/>
      <w:rPr>
        <w:b/>
        <w:bCs/>
      </w:rPr>
    </w:pPr>
    <w:r>
      <w:rPr>
        <w:b/>
        <w:bCs/>
      </w:rPr>
      <w:t>(Version 1) 14196789</w:t>
    </w:r>
  </w:p>
  <w:p w:rsidR="00E11F59" w:rsidRDefault="00E11F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F59" w:rsidRPr="009F15B6" w:rsidRDefault="00E11F59" w:rsidP="00DA448B">
    <w:pPr>
      <w:pStyle w:val="Header"/>
      <w:rPr>
        <w:b/>
        <w:bCs/>
      </w:rPr>
    </w:pPr>
  </w:p>
  <w:p w:rsidR="00E11F59" w:rsidRDefault="00E11F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07B8"/>
    <w:multiLevelType w:val="multilevel"/>
    <w:tmpl w:val="AF82C044"/>
    <w:name w:val="Annexure"/>
    <w:lvl w:ilvl="0">
      <w:start w:val="1"/>
      <w:numFmt w:val="decimal"/>
      <w:pStyle w:val="Annexure"/>
      <w:suff w:val="nothing"/>
      <w:lvlText w:val="Annexure %1"/>
      <w:lvlJc w:val="left"/>
      <w:rPr>
        <w:rFonts w:hint="default"/>
        <w:caps w:val="0"/>
      </w:rPr>
    </w:lvl>
    <w:lvl w:ilvl="1">
      <w:start w:val="1"/>
      <w:numFmt w:val="none"/>
      <w:suff w:val="nothing"/>
      <w:lvlText w:val=""/>
      <w:lvlJc w:val="left"/>
      <w:rPr>
        <w:rFonts w:hint="default"/>
      </w:rPr>
    </w:lvl>
    <w:lvl w:ilvl="2">
      <w:start w:val="1"/>
      <w:numFmt w:val="none"/>
      <w:suff w:val="nothing"/>
      <w:lvlText w:val=""/>
      <w:lvlJc w:val="left"/>
      <w:rPr>
        <w:rFonts w:hint="default"/>
      </w:rPr>
    </w:lvl>
    <w:lvl w:ilvl="3">
      <w:start w:val="1"/>
      <w:numFmt w:val="none"/>
      <w:lvlText w:val=""/>
      <w:lvlJc w:val="left"/>
      <w:rPr>
        <w:rFonts w:hint="default"/>
      </w:rPr>
    </w:lvl>
    <w:lvl w:ilvl="4">
      <w:start w:val="1"/>
      <w:numFmt w:val="none"/>
      <w:lvlText w:val=""/>
      <w:lvlJc w:val="left"/>
      <w:rPr>
        <w:rFonts w:hint="default"/>
      </w:rPr>
    </w:lvl>
    <w:lvl w:ilvl="5">
      <w:start w:val="1"/>
      <w:numFmt w:val="none"/>
      <w:lvlText w:val=""/>
      <w:lvlJc w:val="left"/>
      <w:rPr>
        <w:rFonts w:hint="default"/>
      </w:rPr>
    </w:lvl>
    <w:lvl w:ilvl="6">
      <w:start w:val="1"/>
      <w:numFmt w:val="none"/>
      <w:lvlText w:val=""/>
      <w:lvlJc w:val="left"/>
      <w:rPr>
        <w:rFonts w:hint="default"/>
      </w:rPr>
    </w:lvl>
    <w:lvl w:ilvl="7">
      <w:start w:val="1"/>
      <w:numFmt w:val="none"/>
      <w:lvlText w:val=""/>
      <w:lvlJc w:val="left"/>
      <w:rPr>
        <w:rFonts w:hint="default"/>
      </w:rPr>
    </w:lvl>
    <w:lvl w:ilvl="8">
      <w:start w:val="1"/>
      <w:numFmt w:val="none"/>
      <w:lvlText w:val=""/>
      <w:lvlJc w:val="left"/>
      <w:rPr>
        <w:rFonts w:hint="default"/>
      </w:rPr>
    </w:lvl>
  </w:abstractNum>
  <w:abstractNum w:abstractNumId="1">
    <w:nsid w:val="020A5AF4"/>
    <w:multiLevelType w:val="hybridMultilevel"/>
    <w:tmpl w:val="8E04A618"/>
    <w:lvl w:ilvl="0" w:tplc="6E287456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  <w:color w:val="808080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2">
    <w:nsid w:val="07253DDD"/>
    <w:multiLevelType w:val="multilevel"/>
    <w:tmpl w:val="796EF836"/>
    <w:name w:val="Parties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kern w:val="0"/>
        <w:sz w:val="20"/>
        <w:szCs w:val="20"/>
        <w:u w:val="none"/>
      </w:rPr>
    </w:lvl>
    <w:lvl w:ilvl="1">
      <w:start w:val="1"/>
      <w:numFmt w:val="none"/>
      <w:suff w:val="nothing"/>
      <w:lvlText w:val=""/>
      <w:lvlJc w:val="left"/>
      <w:rPr>
        <w:rFonts w:ascii="Arial" w:hAnsi="Arial" w:cs="Arial" w:hint="default"/>
        <w:b/>
        <w:bCs/>
        <w:i w:val="0"/>
        <w:iCs w:val="0"/>
        <w:sz w:val="21"/>
        <w:szCs w:val="21"/>
      </w:rPr>
    </w:lvl>
    <w:lvl w:ilvl="2">
      <w:start w:val="1"/>
      <w:numFmt w:val="none"/>
      <w:suff w:val="nothing"/>
      <w:lvlText w:val=""/>
      <w:lvlJc w:val="left"/>
      <w:rPr>
        <w:rFonts w:ascii="Arial" w:hAnsi="Arial" w:cs="Arial" w:hint="default"/>
        <w:sz w:val="21"/>
        <w:szCs w:val="21"/>
      </w:rPr>
    </w:lvl>
    <w:lvl w:ilvl="3">
      <w:start w:val="1"/>
      <w:numFmt w:val="none"/>
      <w:suff w:val="nothing"/>
      <w:lvlText w:val=""/>
      <w:lvlJc w:val="left"/>
      <w:rPr>
        <w:rFonts w:ascii="Arial" w:hAnsi="Arial" w:cs="Arial" w:hint="default"/>
        <w:sz w:val="21"/>
        <w:szCs w:val="21"/>
      </w:rPr>
    </w:lvl>
    <w:lvl w:ilvl="4">
      <w:start w:val="1"/>
      <w:numFmt w:val="none"/>
      <w:suff w:val="nothing"/>
      <w:lvlText w:val=""/>
      <w:lvlJc w:val="left"/>
      <w:rPr>
        <w:rFonts w:ascii="Arial" w:hAnsi="Arial" w:cs="Arial" w:hint="default"/>
        <w:sz w:val="21"/>
        <w:szCs w:val="21"/>
      </w:rPr>
    </w:lvl>
    <w:lvl w:ilvl="5">
      <w:start w:val="27"/>
      <w:numFmt w:val="none"/>
      <w:suff w:val="nothing"/>
      <w:lvlText w:val=""/>
      <w:lvlJc w:val="left"/>
      <w:rPr>
        <w:rFonts w:ascii="Arial" w:hAnsi="Arial" w:cs="Arial" w:hint="default"/>
        <w:sz w:val="21"/>
        <w:szCs w:val="21"/>
      </w:rPr>
    </w:lvl>
    <w:lvl w:ilvl="6">
      <w:start w:val="1"/>
      <w:numFmt w:val="none"/>
      <w:suff w:val="nothing"/>
      <w:lvlText w:val="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3">
    <w:nsid w:val="0CFA0FF5"/>
    <w:multiLevelType w:val="multilevel"/>
    <w:tmpl w:val="3FB08CB2"/>
    <w:name w:val="Bullet No Space"/>
    <w:lvl w:ilvl="0">
      <w:start w:val="1"/>
      <w:numFmt w:val="bullet"/>
      <w:pStyle w:val="BulletLis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cs="Symbol" w:hint="default"/>
        <w:b w:val="0"/>
        <w:bCs w:val="0"/>
        <w:i w:val="0"/>
        <w:iCs w:val="0"/>
        <w:color w:val="auto"/>
        <w:kern w:val="0"/>
        <w:sz w:val="22"/>
        <w:szCs w:val="22"/>
      </w:rPr>
    </w:lvl>
    <w:lvl w:ilvl="1">
      <w:start w:val="1"/>
      <w:numFmt w:val="bullet"/>
      <w:pStyle w:val="BulletLis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cs="Symbol" w:hint="default"/>
        <w:b w:val="0"/>
        <w:bCs w:val="0"/>
        <w:i w:val="0"/>
        <w:iCs w:val="0"/>
        <w:color w:val="auto"/>
        <w:sz w:val="21"/>
        <w:szCs w:val="21"/>
      </w:rPr>
    </w:lvl>
    <w:lvl w:ilvl="2">
      <w:start w:val="1"/>
      <w:numFmt w:val="bullet"/>
      <w:pStyle w:val="BulletLis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cs="Symbol" w:hint="default"/>
        <w:b w:val="0"/>
        <w:bCs w:val="0"/>
        <w:i w:val="0"/>
        <w:iCs w:val="0"/>
        <w:color w:val="auto"/>
        <w:sz w:val="21"/>
        <w:szCs w:val="21"/>
      </w:rPr>
    </w:lvl>
    <w:lvl w:ilvl="3">
      <w:start w:val="1"/>
      <w:numFmt w:val="bullet"/>
      <w:pStyle w:val="BulletLis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cs="Symbol" w:hint="default"/>
        <w:color w:val="auto"/>
        <w:sz w:val="21"/>
        <w:szCs w:val="21"/>
      </w:rPr>
    </w:lvl>
    <w:lvl w:ilvl="4">
      <w:start w:val="1"/>
      <w:numFmt w:val="bullet"/>
      <w:pStyle w:val="BulletLis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cs="Symbol" w:hint="default"/>
        <w:color w:val="auto"/>
        <w:sz w:val="21"/>
        <w:szCs w:val="21"/>
      </w:rPr>
    </w:lvl>
    <w:lvl w:ilvl="5">
      <w:start w:val="1"/>
      <w:numFmt w:val="bullet"/>
      <w:pStyle w:val="BulletList6"/>
      <w:lvlText w:val=""/>
      <w:lvlJc w:val="left"/>
      <w:pPr>
        <w:tabs>
          <w:tab w:val="num" w:pos="5103"/>
        </w:tabs>
        <w:ind w:left="5103" w:hanging="850"/>
      </w:pPr>
      <w:rPr>
        <w:rFonts w:ascii="Symbol" w:hAnsi="Symbol" w:cs="Symbol" w:hint="default"/>
        <w:color w:val="auto"/>
        <w:sz w:val="21"/>
        <w:szCs w:val="21"/>
      </w:rPr>
    </w:lvl>
    <w:lvl w:ilvl="6">
      <w:numFmt w:val="none"/>
      <w:suff w:val="nothing"/>
      <w:lvlText w:val="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4">
    <w:nsid w:val="122966D2"/>
    <w:multiLevelType w:val="multilevel"/>
    <w:tmpl w:val="625261A6"/>
    <w:name w:val="Bullet With Space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cs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szCs w:val="21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cs="Symbo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szCs w:val="21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cs="Symbo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cs="Symbo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4">
      <w:start w:val="1"/>
      <w:numFmt w:val="bullet"/>
      <w:pStyle w:val="Bulle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cs="Symbo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5">
      <w:start w:val="1"/>
      <w:numFmt w:val="bullet"/>
      <w:pStyle w:val="Bullet6"/>
      <w:lvlText w:val=""/>
      <w:lvlJc w:val="left"/>
      <w:pPr>
        <w:tabs>
          <w:tab w:val="num" w:pos="5103"/>
        </w:tabs>
        <w:ind w:left="5103" w:hanging="850"/>
      </w:pPr>
      <w:rPr>
        <w:rFonts w:ascii="Symbol" w:hAnsi="Symbol" w:cs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6">
      <w:start w:val="1"/>
      <w:numFmt w:val="none"/>
      <w:suff w:val="nothing"/>
      <w:lvlText w:val=""/>
      <w:lvlJc w:val="center"/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7">
      <w:start w:val="1"/>
      <w:numFmt w:val="none"/>
      <w:suff w:val="nothing"/>
      <w:lvlText w:val=""/>
      <w:lvlJc w:val="left"/>
      <w:rPr>
        <w:rFonts w:hint="default"/>
        <w:caps w:val="0"/>
        <w:strike w:val="0"/>
        <w:dstrike w:val="0"/>
        <w:outline w:val="0"/>
        <w:shadow w:val="0"/>
        <w:emboss w:val="0"/>
        <w:imprint w:val="0"/>
        <w:vertAlign w:val="baseline"/>
      </w:rPr>
    </w:lvl>
    <w:lvl w:ilvl="8">
      <w:start w:val="1"/>
      <w:numFmt w:val="none"/>
      <w:suff w:val="nothing"/>
      <w:lvlText w:val=""/>
      <w:lvlJc w:val="left"/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</w:abstractNum>
  <w:abstractNum w:abstractNumId="5">
    <w:nsid w:val="15F57CF2"/>
    <w:multiLevelType w:val="multilevel"/>
    <w:tmpl w:val="5F189D02"/>
    <w:name w:val="Background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kern w:val="0"/>
        <w:sz w:val="20"/>
        <w:szCs w:val="20"/>
      </w:rPr>
    </w:lvl>
    <w:lvl w:ilvl="1">
      <w:start w:val="1"/>
      <w:numFmt w:val="none"/>
      <w:suff w:val="nothing"/>
      <w:lvlText w:val=""/>
      <w:lvlJc w:val="left"/>
      <w:rPr>
        <w:rFonts w:ascii="Arial" w:hAnsi="Arial" w:cs="Arial" w:hint="default"/>
        <w:b/>
        <w:bCs/>
        <w:i w:val="0"/>
        <w:iCs w:val="0"/>
        <w:sz w:val="21"/>
        <w:szCs w:val="21"/>
      </w:rPr>
    </w:lvl>
    <w:lvl w:ilvl="2">
      <w:start w:val="1"/>
      <w:numFmt w:val="none"/>
      <w:suff w:val="nothing"/>
      <w:lvlText w:val=""/>
      <w:lvlJc w:val="left"/>
      <w:rPr>
        <w:rFonts w:ascii="Arial" w:hAnsi="Arial" w:cs="Arial" w:hint="default"/>
        <w:sz w:val="21"/>
        <w:szCs w:val="21"/>
      </w:rPr>
    </w:lvl>
    <w:lvl w:ilvl="3">
      <w:start w:val="1"/>
      <w:numFmt w:val="none"/>
      <w:suff w:val="nothing"/>
      <w:lvlText w:val=""/>
      <w:lvlJc w:val="left"/>
      <w:rPr>
        <w:rFonts w:ascii="Arial" w:hAnsi="Arial" w:cs="Arial" w:hint="default"/>
        <w:sz w:val="21"/>
        <w:szCs w:val="21"/>
      </w:rPr>
    </w:lvl>
    <w:lvl w:ilvl="4">
      <w:start w:val="1"/>
      <w:numFmt w:val="none"/>
      <w:suff w:val="nothing"/>
      <w:lvlText w:val=""/>
      <w:lvlJc w:val="left"/>
      <w:rPr>
        <w:rFonts w:ascii="Arial" w:hAnsi="Arial" w:cs="Arial" w:hint="default"/>
        <w:sz w:val="21"/>
        <w:szCs w:val="21"/>
      </w:rPr>
    </w:lvl>
    <w:lvl w:ilvl="5">
      <w:start w:val="27"/>
      <w:numFmt w:val="none"/>
      <w:suff w:val="nothing"/>
      <w:lvlText w:val=""/>
      <w:lvlJc w:val="left"/>
      <w:rPr>
        <w:rFonts w:ascii="Arial" w:hAnsi="Arial" w:cs="Arial" w:hint="default"/>
        <w:sz w:val="21"/>
        <w:szCs w:val="21"/>
      </w:rPr>
    </w:lvl>
    <w:lvl w:ilvl="6">
      <w:start w:val="1"/>
      <w:numFmt w:val="none"/>
      <w:suff w:val="nothing"/>
      <w:lvlText w:val="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6">
    <w:nsid w:val="1EA604E3"/>
    <w:multiLevelType w:val="multilevel"/>
    <w:tmpl w:val="A4CCC8BE"/>
    <w:name w:val="M&amp;R"/>
    <w:lvl w:ilvl="0">
      <w:start w:val="1"/>
      <w:numFmt w:val="decimal"/>
      <w:pStyle w:val="MRNumberedHeading1"/>
      <w:lvlText w:val="%1"/>
      <w:lvlJc w:val="left"/>
      <w:pPr>
        <w:tabs>
          <w:tab w:val="num" w:pos="798"/>
        </w:tabs>
        <w:ind w:left="79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pStyle w:val="MRNumberedHeading2"/>
      <w:lvlText w:val="%1.%2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ascii="Arial" w:hAnsi="Arial" w:cs="Arial" w:hint="default"/>
        <w:b w:val="0"/>
        <w:bCs w:val="0"/>
        <w:sz w:val="20"/>
        <w:szCs w:val="20"/>
        <w:u w:val="none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2520" w:hanging="720"/>
      </w:pPr>
      <w:rPr>
        <w:rFonts w:ascii="Arial" w:hAnsi="Arial" w:cs="Arial" w:hint="default"/>
        <w:sz w:val="22"/>
        <w:szCs w:val="22"/>
        <w:u w:val="none"/>
      </w:rPr>
    </w:lvl>
    <w:lvl w:ilvl="4">
      <w:start w:val="1"/>
      <w:numFmt w:val="upperLetter"/>
      <w:lvlText w:val="(%5)"/>
      <w:lvlJc w:val="left"/>
      <w:pPr>
        <w:tabs>
          <w:tab w:val="num" w:pos="3240"/>
        </w:tabs>
        <w:ind w:left="3240" w:hanging="720"/>
      </w:pPr>
      <w:rPr>
        <w:rFonts w:ascii="Arial" w:hAnsi="Arial" w:cs="Arial" w:hint="default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tabs>
          <w:tab w:val="num" w:pos="3960"/>
        </w:tabs>
        <w:ind w:left="3960" w:hanging="72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tabs>
          <w:tab w:val="num" w:pos="4680"/>
        </w:tabs>
        <w:ind w:left="4680" w:hanging="72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  <w:u w:val="none"/>
      </w:rPr>
    </w:lvl>
    <w:lvl w:ilvl="7">
      <w:start w:val="1"/>
      <w:numFmt w:val="lowerRoman"/>
      <w:lvlText w:val="%8)"/>
      <w:lvlJc w:val="left"/>
      <w:pPr>
        <w:tabs>
          <w:tab w:val="num" w:pos="5400"/>
        </w:tabs>
        <w:ind w:left="5400" w:hanging="72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  <w:u w:val="none"/>
      </w:rPr>
    </w:lvl>
    <w:lvl w:ilvl="8">
      <w:start w:val="1"/>
      <w:numFmt w:val="upperLetter"/>
      <w:lvlText w:val="%9)"/>
      <w:lvlJc w:val="left"/>
      <w:pPr>
        <w:tabs>
          <w:tab w:val="num" w:pos="6120"/>
        </w:tabs>
        <w:ind w:left="6120" w:hanging="72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  <w:u w:val="none"/>
      </w:rPr>
    </w:lvl>
  </w:abstractNum>
  <w:abstractNum w:abstractNumId="7">
    <w:nsid w:val="30515A09"/>
    <w:multiLevelType w:val="hybridMultilevel"/>
    <w:tmpl w:val="B726C42E"/>
    <w:lvl w:ilvl="0" w:tplc="08090001">
      <w:start w:val="1"/>
      <w:numFmt w:val="bullet"/>
      <w:lvlText w:val=""/>
      <w:lvlJc w:val="left"/>
      <w:pPr>
        <w:ind w:left="1635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cs="Wingdings" w:hint="default"/>
      </w:rPr>
    </w:lvl>
  </w:abstractNum>
  <w:abstractNum w:abstractNumId="8">
    <w:nsid w:val="3B793E27"/>
    <w:multiLevelType w:val="multilevel"/>
    <w:tmpl w:val="0ADCF826"/>
    <w:name w:val="Definition"/>
    <w:lvl w:ilvl="0">
      <w:start w:val="1"/>
      <w:numFmt w:val="none"/>
      <w:pStyle w:val="Definition"/>
      <w:suff w:val="nothing"/>
      <w:lvlText w:val=""/>
      <w:lvlJc w:val="left"/>
      <w:pPr>
        <w:ind w:left="851"/>
      </w:pPr>
      <w:rPr>
        <w:rFonts w:hint="default"/>
        <w:b/>
        <w:bCs/>
        <w:i w:val="0"/>
        <w:iCs w:val="0"/>
        <w:caps w:val="0"/>
        <w:kern w:val="0"/>
        <w:sz w:val="20"/>
        <w:szCs w:val="20"/>
      </w:rPr>
    </w:lvl>
    <w:lvl w:ilvl="1">
      <w:start w:val="1"/>
      <w:numFmt w:val="lowerLetter"/>
      <w:pStyle w:val="Definitiona"/>
      <w:lvlText w:val="(%2)"/>
      <w:lvlJc w:val="left"/>
      <w:pPr>
        <w:tabs>
          <w:tab w:val="num" w:pos="1701"/>
        </w:tabs>
        <w:ind w:left="1701" w:hanging="85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Restart w:val="0"/>
      <w:pStyle w:val="Definitioni"/>
      <w:lvlText w:val="(%3)"/>
      <w:lvlJc w:val="left"/>
      <w:pPr>
        <w:tabs>
          <w:tab w:val="num" w:pos="2552"/>
        </w:tabs>
        <w:ind w:left="2552" w:hanging="851"/>
      </w:pPr>
      <w:rPr>
        <w:rFonts w:ascii="Arial" w:hAnsi="Arial" w:cs="Arial" w:hint="default"/>
        <w:sz w:val="20"/>
        <w:szCs w:val="20"/>
      </w:rPr>
    </w:lvl>
    <w:lvl w:ilvl="3">
      <w:start w:val="1"/>
      <w:numFmt w:val="none"/>
      <w:suff w:val="nothing"/>
      <w:lvlText w:val=""/>
      <w:lvlJc w:val="left"/>
      <w:rPr>
        <w:rFonts w:hint="default"/>
        <w:sz w:val="20"/>
        <w:szCs w:val="20"/>
      </w:rPr>
    </w:lvl>
    <w:lvl w:ilvl="4">
      <w:start w:val="1"/>
      <w:numFmt w:val="none"/>
      <w:suff w:val="nothing"/>
      <w:lvlText w:val=""/>
      <w:lvlJc w:val="left"/>
      <w:rPr>
        <w:rFonts w:hint="default"/>
        <w:sz w:val="20"/>
        <w:szCs w:val="20"/>
      </w:rPr>
    </w:lvl>
    <w:lvl w:ilvl="5">
      <w:start w:val="1"/>
      <w:numFmt w:val="none"/>
      <w:suff w:val="nothing"/>
      <w:lvlText w:val=""/>
      <w:lvlJc w:val="left"/>
      <w:rPr>
        <w:rFonts w:ascii="Arial" w:hAnsi="Arial" w:cs="Arial" w:hint="default"/>
        <w:sz w:val="20"/>
        <w:szCs w:val="20"/>
      </w:rPr>
    </w:lvl>
    <w:lvl w:ilvl="6">
      <w:start w:val="1"/>
      <w:numFmt w:val="none"/>
      <w:suff w:val="nothing"/>
      <w:lvlText w:val=""/>
      <w:lvlJc w:val="left"/>
      <w:rPr>
        <w:rFonts w:hint="default"/>
        <w:sz w:val="20"/>
        <w:szCs w:val="20"/>
      </w:rPr>
    </w:lvl>
    <w:lvl w:ilvl="7">
      <w:start w:val="1"/>
      <w:numFmt w:val="none"/>
      <w:suff w:val="nothing"/>
      <w:lvlText w:val=""/>
      <w:lvlJc w:val="left"/>
      <w:rPr>
        <w:rFonts w:hint="default"/>
        <w:sz w:val="20"/>
        <w:szCs w:val="20"/>
      </w:rPr>
    </w:lvl>
    <w:lvl w:ilvl="8">
      <w:start w:val="1"/>
      <w:numFmt w:val="none"/>
      <w:suff w:val="nothing"/>
      <w:lvlText w:val=""/>
      <w:lvlJc w:val="left"/>
      <w:rPr>
        <w:rFonts w:ascii="Arial" w:hAnsi="Arial" w:cs="Arial" w:hint="default"/>
        <w:b/>
        <w:bCs/>
        <w:i w:val="0"/>
        <w:iCs w:val="0"/>
        <w:caps/>
        <w:sz w:val="21"/>
        <w:szCs w:val="21"/>
      </w:rPr>
    </w:lvl>
  </w:abstractNum>
  <w:abstractNum w:abstractNumId="9">
    <w:nsid w:val="4B5C45F7"/>
    <w:multiLevelType w:val="multilevel"/>
    <w:tmpl w:val="73FC0DC2"/>
    <w:name w:val="Heading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  <w:caps w:val="0"/>
        <w:strike w:val="0"/>
        <w:dstrike w:val="0"/>
        <w:vanish w:val="0"/>
        <w:color w:val="auto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vertAlign w:val="baseli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701"/>
        </w:tabs>
        <w:ind w:left="1701" w:hanging="85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vertAlign w:val="baseli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vertAlign w:val="baseli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vertAlign w:val="baseline"/>
      </w:rPr>
    </w:lvl>
    <w:lvl w:ilvl="5">
      <w:start w:val="1"/>
      <w:numFmt w:val="upperRoman"/>
      <w:pStyle w:val="Heading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caps w:val="0"/>
        <w:strike w:val="0"/>
        <w:dstrike w:val="0"/>
        <w:vanish w:val="0"/>
        <w:color w:val="auto"/>
        <w:vertAlign w:val="baseline"/>
      </w:rPr>
    </w:lvl>
    <w:lvl w:ilvl="6">
      <w:start w:val="1"/>
      <w:numFmt w:val="none"/>
      <w:suff w:val="nothing"/>
      <w:lvlText w:val=""/>
      <w:lvlJc w:val="center"/>
      <w:rPr>
        <w:rFonts w:hint="default"/>
        <w:caps w:val="0"/>
        <w:strike w:val="0"/>
        <w:dstrike w:val="0"/>
        <w:vanish w:val="0"/>
        <w:color w:val="auto"/>
        <w:vertAlign w:val="baseline"/>
      </w:rPr>
    </w:lvl>
    <w:lvl w:ilvl="7">
      <w:start w:val="1"/>
      <w:numFmt w:val="none"/>
      <w:suff w:val="nothing"/>
      <w:lvlText w:val=""/>
      <w:lvlJc w:val="left"/>
      <w:rPr>
        <w:rFonts w:hint="default"/>
        <w:caps w:val="0"/>
        <w:strike w:val="0"/>
        <w:dstrike w:val="0"/>
        <w:color w:val="000000"/>
        <w:vertAlign w:val="baseline"/>
      </w:rPr>
    </w:lvl>
    <w:lvl w:ilvl="8">
      <w:start w:val="1"/>
      <w:numFmt w:val="none"/>
      <w:suff w:val="nothing"/>
      <w:lvlText w:val=""/>
      <w:lvlJc w:val="left"/>
      <w:rPr>
        <w:rFonts w:hint="default"/>
        <w:caps w:val="0"/>
        <w:strike w:val="0"/>
        <w:dstrike w:val="0"/>
        <w:vanish w:val="0"/>
        <w:color w:val="000000"/>
        <w:vertAlign w:val="baseline"/>
      </w:rPr>
    </w:lvl>
  </w:abstractNum>
  <w:abstractNum w:abstractNumId="10">
    <w:nsid w:val="57CB51E7"/>
    <w:multiLevelType w:val="multilevel"/>
    <w:tmpl w:val="AE0CAFA8"/>
    <w:name w:val="Single Annexure"/>
    <w:lvl w:ilvl="0">
      <w:start w:val="1"/>
      <w:numFmt w:val="none"/>
      <w:pStyle w:val="AnnexureHeadingSingle"/>
      <w:suff w:val="nothing"/>
      <w:lvlText w:val="Annexure"/>
      <w:lvlJc w:val="left"/>
      <w:rPr>
        <w:rFonts w:hint="default"/>
        <w:caps w:val="0"/>
      </w:rPr>
    </w:lvl>
    <w:lvl w:ilvl="1">
      <w:start w:val="1"/>
      <w:numFmt w:val="none"/>
      <w:pStyle w:val="AnnexureSubHeading"/>
      <w:suff w:val="nothing"/>
      <w:lvlText w:val=""/>
      <w:lvlJc w:val="left"/>
      <w:rPr>
        <w:rFonts w:hint="default"/>
      </w:rPr>
    </w:lvl>
    <w:lvl w:ilvl="2">
      <w:start w:val="1"/>
      <w:numFmt w:val="none"/>
      <w:suff w:val="nothing"/>
      <w:lvlText w:val=""/>
      <w:lvlJc w:val="left"/>
      <w:rPr>
        <w:rFonts w:hint="default"/>
      </w:rPr>
    </w:lvl>
    <w:lvl w:ilvl="3">
      <w:start w:val="1"/>
      <w:numFmt w:val="none"/>
      <w:lvlText w:val=""/>
      <w:lvlJc w:val="left"/>
      <w:rPr>
        <w:rFonts w:hint="default"/>
      </w:rPr>
    </w:lvl>
    <w:lvl w:ilvl="4">
      <w:start w:val="1"/>
      <w:numFmt w:val="none"/>
      <w:lvlText w:val=""/>
      <w:lvlJc w:val="left"/>
      <w:rPr>
        <w:rFonts w:hint="default"/>
      </w:rPr>
    </w:lvl>
    <w:lvl w:ilvl="5">
      <w:start w:val="1"/>
      <w:numFmt w:val="none"/>
      <w:lvlText w:val=""/>
      <w:lvlJc w:val="left"/>
      <w:rPr>
        <w:rFonts w:hint="default"/>
      </w:rPr>
    </w:lvl>
    <w:lvl w:ilvl="6">
      <w:start w:val="1"/>
      <w:numFmt w:val="none"/>
      <w:lvlText w:val=""/>
      <w:lvlJc w:val="left"/>
      <w:rPr>
        <w:rFonts w:hint="default"/>
      </w:rPr>
    </w:lvl>
    <w:lvl w:ilvl="7">
      <w:start w:val="1"/>
      <w:numFmt w:val="none"/>
      <w:lvlText w:val=""/>
      <w:lvlJc w:val="left"/>
      <w:rPr>
        <w:rFonts w:hint="default"/>
      </w:rPr>
    </w:lvl>
    <w:lvl w:ilvl="8">
      <w:start w:val="1"/>
      <w:numFmt w:val="none"/>
      <w:lvlText w:val=""/>
      <w:lvlJc w:val="left"/>
      <w:rPr>
        <w:rFonts w:hint="default"/>
      </w:rPr>
    </w:lvl>
  </w:abstractNum>
  <w:abstractNum w:abstractNumId="11">
    <w:nsid w:val="601678CA"/>
    <w:multiLevelType w:val="multilevel"/>
    <w:tmpl w:val="FCD2CA5E"/>
    <w:name w:val="Schedule"/>
    <w:lvl w:ilvl="0">
      <w:start w:val="1"/>
      <w:numFmt w:val="decimal"/>
      <w:pStyle w:val="ScheduleHeading"/>
      <w:suff w:val="nothing"/>
      <w:lvlText w:val="Schedule %1"/>
      <w:lvlJc w:val="left"/>
      <w:rPr>
        <w:rFonts w:hint="default"/>
        <w:b/>
        <w:bCs/>
        <w:i w:val="0"/>
        <w:iCs w:val="0"/>
        <w:caps w:val="0"/>
        <w:kern w:val="0"/>
        <w:sz w:val="20"/>
        <w:szCs w:val="20"/>
      </w:rPr>
    </w:lvl>
    <w:lvl w:ilvl="1">
      <w:start w:val="1"/>
      <w:numFmt w:val="decimal"/>
      <w:pStyle w:val="PartHeading"/>
      <w:suff w:val="nothing"/>
      <w:lvlText w:val="Part %2"/>
      <w:lvlJc w:val="left"/>
      <w:rPr>
        <w:rFonts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Restart w:val="0"/>
      <w:pStyle w:val="Level1"/>
      <w:lvlText w:val="%3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pStyle w:val="Level2"/>
      <w:lvlText w:val="%3.%4"/>
      <w:lvlJc w:val="left"/>
      <w:pPr>
        <w:tabs>
          <w:tab w:val="num" w:pos="851"/>
        </w:tabs>
        <w:ind w:left="851" w:hanging="851"/>
      </w:pPr>
      <w:rPr>
        <w:rFonts w:hint="default"/>
        <w:sz w:val="20"/>
        <w:szCs w:val="20"/>
      </w:rPr>
    </w:lvl>
    <w:lvl w:ilvl="4">
      <w:start w:val="1"/>
      <w:numFmt w:val="lowerLetter"/>
      <w:pStyle w:val="Level3"/>
      <w:lvlText w:val="(%5)"/>
      <w:lvlJc w:val="left"/>
      <w:pPr>
        <w:tabs>
          <w:tab w:val="num" w:pos="1701"/>
        </w:tabs>
        <w:ind w:left="1701" w:hanging="850"/>
      </w:pPr>
      <w:rPr>
        <w:rFonts w:hint="default"/>
        <w:sz w:val="20"/>
        <w:szCs w:val="20"/>
      </w:rPr>
    </w:lvl>
    <w:lvl w:ilvl="5">
      <w:start w:val="1"/>
      <w:numFmt w:val="lowerRoman"/>
      <w:pStyle w:val="Level4"/>
      <w:lvlText w:val="(%6)"/>
      <w:lvlJc w:val="left"/>
      <w:pPr>
        <w:tabs>
          <w:tab w:val="num" w:pos="2552"/>
        </w:tabs>
        <w:ind w:left="2552" w:hanging="851"/>
      </w:pPr>
      <w:rPr>
        <w:rFonts w:ascii="Arial" w:hAnsi="Arial" w:cs="Arial" w:hint="default"/>
        <w:sz w:val="20"/>
        <w:szCs w:val="20"/>
      </w:rPr>
    </w:lvl>
    <w:lvl w:ilvl="6">
      <w:start w:val="1"/>
      <w:numFmt w:val="upperLetter"/>
      <w:pStyle w:val="Level5"/>
      <w:lvlText w:val="(%7)"/>
      <w:lvlJc w:val="left"/>
      <w:pPr>
        <w:tabs>
          <w:tab w:val="num" w:pos="3402"/>
        </w:tabs>
        <w:ind w:left="3402" w:hanging="850"/>
      </w:pPr>
      <w:rPr>
        <w:rFonts w:hint="default"/>
        <w:sz w:val="20"/>
        <w:szCs w:val="20"/>
      </w:rPr>
    </w:lvl>
    <w:lvl w:ilvl="7">
      <w:start w:val="1"/>
      <w:numFmt w:val="upperRoman"/>
      <w:pStyle w:val="Level6"/>
      <w:lvlText w:val="(%8)"/>
      <w:lvlJc w:val="left"/>
      <w:pPr>
        <w:tabs>
          <w:tab w:val="num" w:pos="4253"/>
        </w:tabs>
        <w:ind w:left="4253" w:hanging="851"/>
      </w:pPr>
      <w:rPr>
        <w:rFonts w:hint="default"/>
        <w:sz w:val="20"/>
        <w:szCs w:val="20"/>
      </w:rPr>
    </w:lvl>
    <w:lvl w:ilvl="8">
      <w:start w:val="1"/>
      <w:numFmt w:val="none"/>
      <w:suff w:val="nothing"/>
      <w:lvlText w:val=""/>
      <w:lvlJc w:val="left"/>
      <w:rPr>
        <w:rFonts w:ascii="Arial" w:hAnsi="Arial" w:cs="Arial" w:hint="default"/>
        <w:b/>
        <w:bCs/>
        <w:i w:val="0"/>
        <w:iCs w:val="0"/>
        <w:caps/>
        <w:sz w:val="21"/>
        <w:szCs w:val="21"/>
      </w:rPr>
    </w:lvl>
  </w:abstractNum>
  <w:abstractNum w:abstractNumId="12">
    <w:nsid w:val="71232D24"/>
    <w:multiLevelType w:val="multilevel"/>
    <w:tmpl w:val="6E1494BC"/>
    <w:name w:val="Single Schedule"/>
    <w:lvl w:ilvl="0">
      <w:start w:val="1"/>
      <w:numFmt w:val="none"/>
      <w:pStyle w:val="ScheduleHeadingSingle"/>
      <w:suff w:val="nothing"/>
      <w:lvlText w:val="The Schedule"/>
      <w:lvlJc w:val="left"/>
      <w:rPr>
        <w:rFonts w:hint="default"/>
        <w:caps w:val="0"/>
      </w:rPr>
    </w:lvl>
    <w:lvl w:ilvl="1">
      <w:start w:val="1"/>
      <w:numFmt w:val="none"/>
      <w:pStyle w:val="ScheduleSubHeading"/>
      <w:suff w:val="nothing"/>
      <w:lvlText w:val=""/>
      <w:lvlJc w:val="left"/>
      <w:rPr>
        <w:rFonts w:hint="default"/>
      </w:rPr>
    </w:lvl>
    <w:lvl w:ilvl="2">
      <w:start w:val="1"/>
      <w:numFmt w:val="none"/>
      <w:suff w:val="nothing"/>
      <w:lvlText w:val=""/>
      <w:lvlJc w:val="left"/>
      <w:rPr>
        <w:rFonts w:hint="default"/>
      </w:rPr>
    </w:lvl>
    <w:lvl w:ilvl="3">
      <w:start w:val="1"/>
      <w:numFmt w:val="none"/>
      <w:lvlText w:val=""/>
      <w:lvlJc w:val="left"/>
      <w:rPr>
        <w:rFonts w:hint="default"/>
      </w:rPr>
    </w:lvl>
    <w:lvl w:ilvl="4">
      <w:start w:val="1"/>
      <w:numFmt w:val="none"/>
      <w:lvlText w:val=""/>
      <w:lvlJc w:val="left"/>
      <w:rPr>
        <w:rFonts w:hint="default"/>
      </w:rPr>
    </w:lvl>
    <w:lvl w:ilvl="5">
      <w:start w:val="1"/>
      <w:numFmt w:val="none"/>
      <w:lvlText w:val=""/>
      <w:lvlJc w:val="left"/>
      <w:rPr>
        <w:rFonts w:hint="default"/>
      </w:rPr>
    </w:lvl>
    <w:lvl w:ilvl="6">
      <w:start w:val="1"/>
      <w:numFmt w:val="none"/>
      <w:lvlText w:val=""/>
      <w:lvlJc w:val="left"/>
      <w:rPr>
        <w:rFonts w:hint="default"/>
      </w:rPr>
    </w:lvl>
    <w:lvl w:ilvl="7">
      <w:start w:val="1"/>
      <w:numFmt w:val="none"/>
      <w:lvlText w:val=""/>
      <w:lvlJc w:val="left"/>
      <w:rPr>
        <w:rFonts w:hint="default"/>
      </w:rPr>
    </w:lvl>
    <w:lvl w:ilvl="8">
      <w:start w:val="1"/>
      <w:numFmt w:val="none"/>
      <w:lvlText w:val=""/>
      <w:lvlJc w:val="left"/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8"/>
  </w:num>
  <w:num w:numId="5">
    <w:abstractNumId w:val="9"/>
  </w:num>
  <w:num w:numId="6">
    <w:abstractNumId w:val="9"/>
  </w:num>
  <w:num w:numId="7">
    <w:abstractNumId w:val="11"/>
  </w:num>
  <w:num w:numId="8">
    <w:abstractNumId w:val="2"/>
  </w:num>
  <w:num w:numId="9">
    <w:abstractNumId w:val="5"/>
  </w:num>
  <w:num w:numId="10">
    <w:abstractNumId w:val="11"/>
  </w:num>
  <w:num w:numId="11">
    <w:abstractNumId w:val="0"/>
  </w:num>
  <w:num w:numId="12">
    <w:abstractNumId w:val="0"/>
  </w:num>
  <w:num w:numId="13">
    <w:abstractNumId w:val="12"/>
  </w:num>
  <w:num w:numId="14">
    <w:abstractNumId w:val="12"/>
  </w:num>
  <w:num w:numId="15">
    <w:abstractNumId w:val="10"/>
  </w:num>
  <w:num w:numId="16">
    <w:abstractNumId w:val="1"/>
  </w:num>
  <w:num w:numId="17">
    <w:abstractNumId w:val="6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defaultTabStop w:val="85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PANYID" w:val="⻄ㄬƽᣀłӤင⩈ㅝɆ`Ѐ"/>
    <w:docVar w:name="DOCID" w:val="w:docVa"/>
    <w:docVar w:name="SERIALNO" w:val="w:doNotBreakConstrainedForcedTable"/>
  </w:docVars>
  <w:rsids>
    <w:rsidRoot w:val="00325BD9"/>
    <w:rsid w:val="00017AD9"/>
    <w:rsid w:val="000354F5"/>
    <w:rsid w:val="000358E3"/>
    <w:rsid w:val="00051D87"/>
    <w:rsid w:val="00070790"/>
    <w:rsid w:val="00071A35"/>
    <w:rsid w:val="000800FA"/>
    <w:rsid w:val="00083553"/>
    <w:rsid w:val="000973BE"/>
    <w:rsid w:val="000A56BD"/>
    <w:rsid w:val="000C4499"/>
    <w:rsid w:val="000D76F7"/>
    <w:rsid w:val="000E0132"/>
    <w:rsid w:val="000E07E4"/>
    <w:rsid w:val="000E5634"/>
    <w:rsid w:val="0010037F"/>
    <w:rsid w:val="00100953"/>
    <w:rsid w:val="00105718"/>
    <w:rsid w:val="001215FE"/>
    <w:rsid w:val="0012295A"/>
    <w:rsid w:val="00124DDC"/>
    <w:rsid w:val="00125A88"/>
    <w:rsid w:val="001338B0"/>
    <w:rsid w:val="00136596"/>
    <w:rsid w:val="00151149"/>
    <w:rsid w:val="00152C7C"/>
    <w:rsid w:val="0016160B"/>
    <w:rsid w:val="00173842"/>
    <w:rsid w:val="00176ABC"/>
    <w:rsid w:val="00194490"/>
    <w:rsid w:val="001953E4"/>
    <w:rsid w:val="001A0407"/>
    <w:rsid w:val="001A3B2A"/>
    <w:rsid w:val="001A6792"/>
    <w:rsid w:val="001D268B"/>
    <w:rsid w:val="001D54AB"/>
    <w:rsid w:val="001E27EC"/>
    <w:rsid w:val="001E7C74"/>
    <w:rsid w:val="001E7D3C"/>
    <w:rsid w:val="001F37D7"/>
    <w:rsid w:val="00200E60"/>
    <w:rsid w:val="00210AD3"/>
    <w:rsid w:val="00211D34"/>
    <w:rsid w:val="002151AE"/>
    <w:rsid w:val="00223569"/>
    <w:rsid w:val="00224643"/>
    <w:rsid w:val="0022707C"/>
    <w:rsid w:val="00231397"/>
    <w:rsid w:val="00235BE4"/>
    <w:rsid w:val="0023694C"/>
    <w:rsid w:val="00246C62"/>
    <w:rsid w:val="002523FF"/>
    <w:rsid w:val="00257EF9"/>
    <w:rsid w:val="0026116A"/>
    <w:rsid w:val="002741B5"/>
    <w:rsid w:val="00277094"/>
    <w:rsid w:val="00287614"/>
    <w:rsid w:val="00291EE5"/>
    <w:rsid w:val="00293DB3"/>
    <w:rsid w:val="002A09F4"/>
    <w:rsid w:val="002A718A"/>
    <w:rsid w:val="002B3866"/>
    <w:rsid w:val="002B7BAF"/>
    <w:rsid w:val="002E2E62"/>
    <w:rsid w:val="002F18DD"/>
    <w:rsid w:val="002F4080"/>
    <w:rsid w:val="00302870"/>
    <w:rsid w:val="00325BD9"/>
    <w:rsid w:val="00334F1A"/>
    <w:rsid w:val="003369CD"/>
    <w:rsid w:val="00345B84"/>
    <w:rsid w:val="00347B8C"/>
    <w:rsid w:val="00390E8B"/>
    <w:rsid w:val="003B1992"/>
    <w:rsid w:val="003B7269"/>
    <w:rsid w:val="003B7E1D"/>
    <w:rsid w:val="003C35CA"/>
    <w:rsid w:val="003D0B5F"/>
    <w:rsid w:val="003D6B24"/>
    <w:rsid w:val="003E1425"/>
    <w:rsid w:val="003F4257"/>
    <w:rsid w:val="004246EA"/>
    <w:rsid w:val="00456FE6"/>
    <w:rsid w:val="0047651E"/>
    <w:rsid w:val="00491B66"/>
    <w:rsid w:val="004C58D8"/>
    <w:rsid w:val="004D0712"/>
    <w:rsid w:val="004D33A7"/>
    <w:rsid w:val="004E3EF7"/>
    <w:rsid w:val="00504C0A"/>
    <w:rsid w:val="00511F7D"/>
    <w:rsid w:val="0051324E"/>
    <w:rsid w:val="0051798E"/>
    <w:rsid w:val="00520018"/>
    <w:rsid w:val="005350B0"/>
    <w:rsid w:val="00550EFF"/>
    <w:rsid w:val="0055302E"/>
    <w:rsid w:val="005575F7"/>
    <w:rsid w:val="00557DBA"/>
    <w:rsid w:val="00561F1C"/>
    <w:rsid w:val="00562B64"/>
    <w:rsid w:val="005738B7"/>
    <w:rsid w:val="00577583"/>
    <w:rsid w:val="005A4B42"/>
    <w:rsid w:val="005A7AD6"/>
    <w:rsid w:val="005B4FA2"/>
    <w:rsid w:val="005C16F0"/>
    <w:rsid w:val="005C45E0"/>
    <w:rsid w:val="005D361C"/>
    <w:rsid w:val="005D52ED"/>
    <w:rsid w:val="005E28FC"/>
    <w:rsid w:val="005E3EF8"/>
    <w:rsid w:val="005F42C5"/>
    <w:rsid w:val="00600BCE"/>
    <w:rsid w:val="00607D65"/>
    <w:rsid w:val="00612B4A"/>
    <w:rsid w:val="00631612"/>
    <w:rsid w:val="00643075"/>
    <w:rsid w:val="0064464B"/>
    <w:rsid w:val="0065255D"/>
    <w:rsid w:val="00652792"/>
    <w:rsid w:val="006852B4"/>
    <w:rsid w:val="006856A7"/>
    <w:rsid w:val="006A035F"/>
    <w:rsid w:val="006B0AEF"/>
    <w:rsid w:val="006B66E4"/>
    <w:rsid w:val="006D186C"/>
    <w:rsid w:val="006D312E"/>
    <w:rsid w:val="006E7E7E"/>
    <w:rsid w:val="006F4A5B"/>
    <w:rsid w:val="006F5C68"/>
    <w:rsid w:val="006F62EC"/>
    <w:rsid w:val="006F782D"/>
    <w:rsid w:val="00701095"/>
    <w:rsid w:val="0070356D"/>
    <w:rsid w:val="0071255E"/>
    <w:rsid w:val="007168E2"/>
    <w:rsid w:val="00721F4F"/>
    <w:rsid w:val="00732545"/>
    <w:rsid w:val="00737C73"/>
    <w:rsid w:val="00745D4C"/>
    <w:rsid w:val="00747DB2"/>
    <w:rsid w:val="00750F40"/>
    <w:rsid w:val="00752E61"/>
    <w:rsid w:val="007541BB"/>
    <w:rsid w:val="00765FB6"/>
    <w:rsid w:val="0079332F"/>
    <w:rsid w:val="00795EC3"/>
    <w:rsid w:val="007A2611"/>
    <w:rsid w:val="007B2282"/>
    <w:rsid w:val="007E2917"/>
    <w:rsid w:val="008106AF"/>
    <w:rsid w:val="00811FA0"/>
    <w:rsid w:val="00816028"/>
    <w:rsid w:val="00820FFF"/>
    <w:rsid w:val="00830FE1"/>
    <w:rsid w:val="008523D8"/>
    <w:rsid w:val="008543D2"/>
    <w:rsid w:val="0087001B"/>
    <w:rsid w:val="00876C2C"/>
    <w:rsid w:val="00893339"/>
    <w:rsid w:val="008F25B4"/>
    <w:rsid w:val="008F6885"/>
    <w:rsid w:val="008F79E8"/>
    <w:rsid w:val="00914926"/>
    <w:rsid w:val="00917678"/>
    <w:rsid w:val="00922BB2"/>
    <w:rsid w:val="0092698E"/>
    <w:rsid w:val="00950606"/>
    <w:rsid w:val="00951656"/>
    <w:rsid w:val="009651DA"/>
    <w:rsid w:val="009675E1"/>
    <w:rsid w:val="009713DE"/>
    <w:rsid w:val="00974BEF"/>
    <w:rsid w:val="00991AEA"/>
    <w:rsid w:val="009A6B8A"/>
    <w:rsid w:val="009B017B"/>
    <w:rsid w:val="009E22CB"/>
    <w:rsid w:val="009E25A6"/>
    <w:rsid w:val="009E4D46"/>
    <w:rsid w:val="009F15B6"/>
    <w:rsid w:val="00A04307"/>
    <w:rsid w:val="00A432D4"/>
    <w:rsid w:val="00A53B21"/>
    <w:rsid w:val="00A7423D"/>
    <w:rsid w:val="00A838FC"/>
    <w:rsid w:val="00A87424"/>
    <w:rsid w:val="00AA3CCC"/>
    <w:rsid w:val="00AA56AE"/>
    <w:rsid w:val="00AA577A"/>
    <w:rsid w:val="00AB7050"/>
    <w:rsid w:val="00AD14A4"/>
    <w:rsid w:val="00AD26DF"/>
    <w:rsid w:val="00AE3A1D"/>
    <w:rsid w:val="00AE7ABC"/>
    <w:rsid w:val="00AF6234"/>
    <w:rsid w:val="00B14D7E"/>
    <w:rsid w:val="00B24991"/>
    <w:rsid w:val="00B44457"/>
    <w:rsid w:val="00B521B9"/>
    <w:rsid w:val="00B71FCC"/>
    <w:rsid w:val="00B97D75"/>
    <w:rsid w:val="00BB46F3"/>
    <w:rsid w:val="00BC1EA1"/>
    <w:rsid w:val="00BC5E86"/>
    <w:rsid w:val="00BD09FF"/>
    <w:rsid w:val="00BD1F42"/>
    <w:rsid w:val="00BD2C5B"/>
    <w:rsid w:val="00BE10FD"/>
    <w:rsid w:val="00BE4069"/>
    <w:rsid w:val="00BE5DBF"/>
    <w:rsid w:val="00BF5A8B"/>
    <w:rsid w:val="00BF5D55"/>
    <w:rsid w:val="00C011B7"/>
    <w:rsid w:val="00C06438"/>
    <w:rsid w:val="00C164B1"/>
    <w:rsid w:val="00C2061F"/>
    <w:rsid w:val="00C20A48"/>
    <w:rsid w:val="00C21C5C"/>
    <w:rsid w:val="00C26BAF"/>
    <w:rsid w:val="00C4191F"/>
    <w:rsid w:val="00C525E7"/>
    <w:rsid w:val="00C57E76"/>
    <w:rsid w:val="00C66EE9"/>
    <w:rsid w:val="00C80692"/>
    <w:rsid w:val="00C82031"/>
    <w:rsid w:val="00C82318"/>
    <w:rsid w:val="00CA6AD4"/>
    <w:rsid w:val="00CD62B6"/>
    <w:rsid w:val="00CE0819"/>
    <w:rsid w:val="00CE66B9"/>
    <w:rsid w:val="00CF3813"/>
    <w:rsid w:val="00D165EA"/>
    <w:rsid w:val="00D26005"/>
    <w:rsid w:val="00D375C0"/>
    <w:rsid w:val="00D47F13"/>
    <w:rsid w:val="00D67F0C"/>
    <w:rsid w:val="00D90E87"/>
    <w:rsid w:val="00D938CE"/>
    <w:rsid w:val="00DA1E23"/>
    <w:rsid w:val="00DA448B"/>
    <w:rsid w:val="00DB4A7A"/>
    <w:rsid w:val="00DD5A7F"/>
    <w:rsid w:val="00DE7B93"/>
    <w:rsid w:val="00DF195C"/>
    <w:rsid w:val="00DF258C"/>
    <w:rsid w:val="00DF5E45"/>
    <w:rsid w:val="00DF6087"/>
    <w:rsid w:val="00E015A3"/>
    <w:rsid w:val="00E02618"/>
    <w:rsid w:val="00E0408F"/>
    <w:rsid w:val="00E11F59"/>
    <w:rsid w:val="00E271B9"/>
    <w:rsid w:val="00E27AC2"/>
    <w:rsid w:val="00E30C8C"/>
    <w:rsid w:val="00E50C43"/>
    <w:rsid w:val="00E67223"/>
    <w:rsid w:val="00E71A83"/>
    <w:rsid w:val="00E84011"/>
    <w:rsid w:val="00E85257"/>
    <w:rsid w:val="00E971AF"/>
    <w:rsid w:val="00EA15AE"/>
    <w:rsid w:val="00EA7D29"/>
    <w:rsid w:val="00EE1D9C"/>
    <w:rsid w:val="00EE337A"/>
    <w:rsid w:val="00F02C90"/>
    <w:rsid w:val="00F03443"/>
    <w:rsid w:val="00F24035"/>
    <w:rsid w:val="00F33D9F"/>
    <w:rsid w:val="00F36062"/>
    <w:rsid w:val="00F370BE"/>
    <w:rsid w:val="00F54543"/>
    <w:rsid w:val="00F70121"/>
    <w:rsid w:val="00F721F3"/>
    <w:rsid w:val="00F87393"/>
    <w:rsid w:val="00FB104A"/>
    <w:rsid w:val="00FB6FA0"/>
    <w:rsid w:val="00FC2CF9"/>
    <w:rsid w:val="00FD597F"/>
    <w:rsid w:val="00FD6702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Strong" w:semiHidden="0" w:uiPriority="22" w:qFormat="1"/>
    <w:lsdException w:name="Emphasis" w:semiHidden="0" w:uiPriority="2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qFormat="1"/>
  </w:latentStyles>
  <w:style w:type="paragraph" w:default="1" w:styleId="Normal">
    <w:name w:val="Normal"/>
    <w:qFormat/>
    <w:rsid w:val="00325BD9"/>
    <w:pPr>
      <w:jc w:val="both"/>
    </w:pPr>
    <w:rPr>
      <w:rFonts w:cs="Arial"/>
      <w:sz w:val="20"/>
      <w:szCs w:val="20"/>
      <w:lang w:eastAsia="en-US"/>
    </w:rPr>
  </w:style>
  <w:style w:type="paragraph" w:styleId="Heading1">
    <w:name w:val="heading 1"/>
    <w:aliases w:val="Section,Section Heading,Paragraph No,Oscar Faber 1,h1,A MAJOR/BOLD,Schedheading,Heading 1(Report Only),h1 chapter heading,H1,Attribute Heading 1,Roman 14 B Heading,Roman 14 B Heading1,Roman 14 B Heading2,Roman 14 B Heading11,new page/chapter"/>
    <w:basedOn w:val="Normal"/>
    <w:next w:val="Body1"/>
    <w:link w:val="Heading1Char"/>
    <w:uiPriority w:val="99"/>
    <w:qFormat/>
    <w:rsid w:val="00334F1A"/>
    <w:pPr>
      <w:keepNext/>
      <w:numPr>
        <w:numId w:val="6"/>
      </w:numPr>
      <w:spacing w:after="240"/>
      <w:outlineLvl w:val="0"/>
    </w:pPr>
    <w:rPr>
      <w:rFonts w:eastAsia="Times New Roman"/>
      <w:b/>
      <w:bCs/>
      <w:color w:val="000000"/>
      <w:lang w:eastAsia="en-GB"/>
    </w:rPr>
  </w:style>
  <w:style w:type="paragraph" w:styleId="Heading2">
    <w:name w:val="heading 2"/>
    <w:aliases w:val="1.2 Heading,•H2,H21,•H21,H22,H23,H211,H221,H24,H212,H222,H231,H2111,H2211,h2,(Alt+2),PARA2,h 3,Numbered - 2,Heading Two,(1.1,1.2,1.3 etc),Prophead 2,2,RFP Heading 2,Activity,l2,H2,m,Body Text (Reset numbering),Reset numbering,TF-Overskrit 2"/>
    <w:basedOn w:val="Normal"/>
    <w:link w:val="Heading2Char1"/>
    <w:uiPriority w:val="99"/>
    <w:qFormat/>
    <w:rsid w:val="00334F1A"/>
    <w:pPr>
      <w:numPr>
        <w:ilvl w:val="1"/>
        <w:numId w:val="6"/>
      </w:numPr>
      <w:spacing w:after="240"/>
      <w:outlineLvl w:val="1"/>
    </w:pPr>
    <w:rPr>
      <w:rFonts w:eastAsia="Times New Roman"/>
      <w:color w:val="000000"/>
      <w:lang w:eastAsia="en-GB"/>
    </w:rPr>
  </w:style>
  <w:style w:type="paragraph" w:styleId="Heading3">
    <w:name w:val="heading 3"/>
    <w:aliases w:val="MCheading3"/>
    <w:basedOn w:val="Normal"/>
    <w:link w:val="Heading3Char"/>
    <w:uiPriority w:val="99"/>
    <w:qFormat/>
    <w:rsid w:val="00334F1A"/>
    <w:pPr>
      <w:numPr>
        <w:ilvl w:val="2"/>
        <w:numId w:val="6"/>
      </w:numPr>
      <w:spacing w:after="240"/>
      <w:outlineLvl w:val="2"/>
    </w:pPr>
    <w:rPr>
      <w:rFonts w:eastAsia="Times New Roman"/>
      <w:color w:val="000000"/>
      <w:lang w:eastAsia="en-GB"/>
    </w:rPr>
  </w:style>
  <w:style w:type="paragraph" w:styleId="Heading4">
    <w:name w:val="heading 4"/>
    <w:aliases w:val="MCheadin4"/>
    <w:basedOn w:val="Normal"/>
    <w:link w:val="Heading4Char"/>
    <w:uiPriority w:val="99"/>
    <w:qFormat/>
    <w:rsid w:val="00334F1A"/>
    <w:pPr>
      <w:numPr>
        <w:ilvl w:val="3"/>
        <w:numId w:val="6"/>
      </w:numPr>
      <w:spacing w:after="240"/>
      <w:outlineLvl w:val="3"/>
    </w:pPr>
    <w:rPr>
      <w:rFonts w:eastAsia="Times New Roman"/>
      <w:color w:val="000000"/>
      <w:lang w:eastAsia="en-GB"/>
    </w:rPr>
  </w:style>
  <w:style w:type="paragraph" w:styleId="Heading5">
    <w:name w:val="heading 5"/>
    <w:basedOn w:val="Normal"/>
    <w:link w:val="Heading5Char"/>
    <w:uiPriority w:val="99"/>
    <w:qFormat/>
    <w:rsid w:val="00334F1A"/>
    <w:pPr>
      <w:numPr>
        <w:ilvl w:val="4"/>
        <w:numId w:val="6"/>
      </w:numPr>
      <w:spacing w:after="240"/>
      <w:outlineLvl w:val="4"/>
    </w:pPr>
    <w:rPr>
      <w:rFonts w:eastAsia="Times New Roman"/>
      <w:color w:val="000000"/>
      <w:lang w:eastAsia="en-GB"/>
    </w:rPr>
  </w:style>
  <w:style w:type="paragraph" w:styleId="Heading6">
    <w:name w:val="heading 6"/>
    <w:basedOn w:val="Normal"/>
    <w:link w:val="Heading6Char"/>
    <w:uiPriority w:val="99"/>
    <w:qFormat/>
    <w:rsid w:val="00334F1A"/>
    <w:pPr>
      <w:numPr>
        <w:ilvl w:val="5"/>
        <w:numId w:val="6"/>
      </w:numPr>
      <w:spacing w:after="240"/>
      <w:outlineLvl w:val="5"/>
    </w:pPr>
    <w:rPr>
      <w:rFonts w:eastAsia="Times New Roman"/>
      <w:color w:val="000000"/>
      <w:lang w:eastAsia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17AD9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17AD9"/>
    <w:pPr>
      <w:outlineLvl w:val="7"/>
    </w:pPr>
  </w:style>
  <w:style w:type="paragraph" w:styleId="Heading9">
    <w:name w:val="heading 9"/>
    <w:basedOn w:val="Normal"/>
    <w:next w:val="Normal"/>
    <w:link w:val="Heading9Char"/>
    <w:uiPriority w:val="99"/>
    <w:qFormat/>
    <w:rsid w:val="00017AD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Char,Section Heading Char,Paragraph No Char,Oscar Faber 1 Char,h1 Char,A MAJOR/BOLD Char,Schedheading Char,Heading 1(Report Only) Char,h1 chapter heading Char,H1 Char,Attribute Heading 1 Char,Roman 14 B Heading Char"/>
    <w:basedOn w:val="DefaultParagraphFont"/>
    <w:link w:val="Heading1"/>
    <w:uiPriority w:val="99"/>
    <w:rsid w:val="000E0132"/>
    <w:rPr>
      <w:rFonts w:eastAsia="Times New Roman"/>
      <w:b/>
      <w:bCs/>
      <w:color w:val="000000"/>
      <w:lang w:val="en-GB" w:eastAsia="en-GB"/>
    </w:rPr>
  </w:style>
  <w:style w:type="character" w:customStyle="1" w:styleId="Heading2Char">
    <w:name w:val="Heading 2 Char"/>
    <w:aliases w:val="1.2 Heading Char,•H2 Char,H21 Char,•H21 Char,H22 Char,H23 Char,H211 Char,H221 Char,H24 Char,H212 Char,H222 Char,H231 Char,H2111 Char,H2211 Char,h2 Char,(Alt+2) Char,PARA2 Char,h 3 Char,Numbered - 2 Char,Heading Two Char,(1.1 Char,1.2 Char"/>
    <w:basedOn w:val="DefaultParagraphFont"/>
    <w:uiPriority w:val="9"/>
    <w:semiHidden/>
    <w:rsid w:val="00B60867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aliases w:val="MCheading3 Char"/>
    <w:basedOn w:val="DefaultParagraphFont"/>
    <w:link w:val="Heading3"/>
    <w:uiPriority w:val="99"/>
    <w:rsid w:val="000E0132"/>
    <w:rPr>
      <w:rFonts w:eastAsia="Times New Roman"/>
      <w:color w:val="000000"/>
      <w:lang w:val="en-GB" w:eastAsia="en-GB"/>
    </w:rPr>
  </w:style>
  <w:style w:type="character" w:customStyle="1" w:styleId="Heading4Char">
    <w:name w:val="Heading 4 Char"/>
    <w:aliases w:val="MCheadin4 Char"/>
    <w:basedOn w:val="DefaultParagraphFont"/>
    <w:link w:val="Heading4"/>
    <w:uiPriority w:val="99"/>
    <w:rsid w:val="000E0132"/>
    <w:rPr>
      <w:rFonts w:eastAsia="Times New Roman"/>
      <w:color w:val="000000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9"/>
    <w:rsid w:val="000E0132"/>
    <w:rPr>
      <w:rFonts w:eastAsia="Times New Roman"/>
      <w:color w:val="000000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9"/>
    <w:rsid w:val="000E0132"/>
    <w:rPr>
      <w:rFonts w:eastAsia="Times New Roman"/>
      <w:color w:val="000000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17AD9"/>
    <w:rPr>
      <w:rFonts w:ascii="Arial" w:hAnsi="Arial" w:cs="Arial"/>
      <w:color w:val="000000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17AD9"/>
    <w:rPr>
      <w:rFonts w:ascii="Arial" w:hAnsi="Arial" w:cs="Arial"/>
      <w:color w:val="000000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017AD9"/>
    <w:rPr>
      <w:rFonts w:ascii="Arial" w:hAnsi="Arial" w:cs="Arial"/>
      <w:color w:val="000000"/>
      <w:sz w:val="20"/>
      <w:szCs w:val="20"/>
      <w:lang w:eastAsia="en-GB"/>
    </w:rPr>
  </w:style>
  <w:style w:type="paragraph" w:customStyle="1" w:styleId="Body">
    <w:name w:val="Body"/>
    <w:uiPriority w:val="99"/>
    <w:rsid w:val="00017AD9"/>
    <w:pPr>
      <w:spacing w:after="240"/>
      <w:jc w:val="both"/>
    </w:pPr>
    <w:rPr>
      <w:rFonts w:eastAsia="Times New Roman" w:cs="Arial"/>
      <w:color w:val="000000"/>
      <w:sz w:val="20"/>
      <w:szCs w:val="20"/>
    </w:rPr>
  </w:style>
  <w:style w:type="paragraph" w:customStyle="1" w:styleId="Body1">
    <w:name w:val="Body 1"/>
    <w:uiPriority w:val="99"/>
    <w:rsid w:val="00017AD9"/>
    <w:pPr>
      <w:spacing w:after="240"/>
      <w:ind w:left="851"/>
      <w:jc w:val="both"/>
    </w:pPr>
    <w:rPr>
      <w:rFonts w:eastAsia="Times New Roman" w:cs="Arial"/>
      <w:color w:val="000000"/>
      <w:sz w:val="20"/>
      <w:szCs w:val="20"/>
    </w:rPr>
  </w:style>
  <w:style w:type="paragraph" w:customStyle="1" w:styleId="Body2">
    <w:name w:val="Body 2"/>
    <w:uiPriority w:val="99"/>
    <w:rsid w:val="00017AD9"/>
    <w:pPr>
      <w:spacing w:after="240"/>
      <w:ind w:left="1701"/>
      <w:jc w:val="both"/>
    </w:pPr>
    <w:rPr>
      <w:rFonts w:eastAsia="Times New Roman" w:cs="Arial"/>
      <w:color w:val="000000"/>
      <w:sz w:val="20"/>
      <w:szCs w:val="20"/>
    </w:rPr>
  </w:style>
  <w:style w:type="paragraph" w:customStyle="1" w:styleId="Body3">
    <w:name w:val="Body 3"/>
    <w:uiPriority w:val="99"/>
    <w:rsid w:val="00017AD9"/>
    <w:pPr>
      <w:spacing w:after="240"/>
      <w:ind w:left="2552"/>
      <w:jc w:val="both"/>
    </w:pPr>
    <w:rPr>
      <w:rFonts w:eastAsia="Times New Roman" w:cs="Arial"/>
      <w:color w:val="000000"/>
      <w:sz w:val="20"/>
      <w:szCs w:val="20"/>
    </w:rPr>
  </w:style>
  <w:style w:type="paragraph" w:customStyle="1" w:styleId="Body4">
    <w:name w:val="Body 4"/>
    <w:uiPriority w:val="99"/>
    <w:rsid w:val="00017AD9"/>
    <w:pPr>
      <w:spacing w:after="240"/>
      <w:ind w:left="3402"/>
      <w:jc w:val="both"/>
    </w:pPr>
    <w:rPr>
      <w:rFonts w:eastAsia="Times New Roman" w:cs="Arial"/>
      <w:color w:val="000000"/>
      <w:sz w:val="20"/>
      <w:szCs w:val="20"/>
    </w:rPr>
  </w:style>
  <w:style w:type="paragraph" w:customStyle="1" w:styleId="Body5">
    <w:name w:val="Body 5"/>
    <w:uiPriority w:val="99"/>
    <w:rsid w:val="00017AD9"/>
    <w:pPr>
      <w:spacing w:after="240"/>
      <w:ind w:left="4253"/>
      <w:jc w:val="both"/>
    </w:pPr>
    <w:rPr>
      <w:rFonts w:eastAsia="Times New Roman" w:cs="Arial"/>
      <w:color w:val="000000"/>
      <w:sz w:val="20"/>
      <w:szCs w:val="20"/>
    </w:rPr>
  </w:style>
  <w:style w:type="paragraph" w:customStyle="1" w:styleId="BodyCentred">
    <w:name w:val="Body Centred"/>
    <w:next w:val="Body"/>
    <w:uiPriority w:val="99"/>
    <w:rsid w:val="00017AD9"/>
    <w:pPr>
      <w:spacing w:after="240"/>
      <w:jc w:val="center"/>
    </w:pPr>
    <w:rPr>
      <w:rFonts w:eastAsia="Times New Roman" w:cs="Arial"/>
      <w:color w:val="000000"/>
      <w:sz w:val="20"/>
      <w:szCs w:val="20"/>
    </w:rPr>
  </w:style>
  <w:style w:type="paragraph" w:customStyle="1" w:styleId="BodyIndentedList">
    <w:name w:val="Body Indented List"/>
    <w:uiPriority w:val="99"/>
    <w:rsid w:val="00223569"/>
    <w:pPr>
      <w:ind w:left="851"/>
    </w:pPr>
    <w:rPr>
      <w:rFonts w:eastAsia="Times New Roman" w:cs="Arial"/>
      <w:color w:val="000000"/>
      <w:sz w:val="20"/>
      <w:szCs w:val="20"/>
    </w:rPr>
  </w:style>
  <w:style w:type="paragraph" w:customStyle="1" w:styleId="BodyList">
    <w:name w:val="Body List"/>
    <w:uiPriority w:val="99"/>
    <w:rsid w:val="00017AD9"/>
    <w:rPr>
      <w:rFonts w:eastAsia="Times New Roman" w:cs="Arial"/>
      <w:color w:val="000000"/>
      <w:sz w:val="20"/>
      <w:szCs w:val="20"/>
    </w:rPr>
  </w:style>
  <w:style w:type="paragraph" w:customStyle="1" w:styleId="BoldHeading">
    <w:name w:val="Bold Heading"/>
    <w:next w:val="Body"/>
    <w:uiPriority w:val="99"/>
    <w:rsid w:val="00017AD9"/>
    <w:pPr>
      <w:keepNext/>
      <w:spacing w:after="240"/>
      <w:jc w:val="both"/>
    </w:pPr>
    <w:rPr>
      <w:rFonts w:eastAsia="Times New Roman" w:cs="Arial"/>
      <w:b/>
      <w:bCs/>
      <w:color w:val="000000"/>
      <w:sz w:val="20"/>
      <w:szCs w:val="20"/>
    </w:rPr>
  </w:style>
  <w:style w:type="paragraph" w:customStyle="1" w:styleId="Bullet1">
    <w:name w:val="Bullet 1"/>
    <w:uiPriority w:val="99"/>
    <w:rsid w:val="00017AD9"/>
    <w:pPr>
      <w:numPr>
        <w:numId w:val="1"/>
      </w:numPr>
      <w:spacing w:after="240"/>
      <w:jc w:val="both"/>
    </w:pPr>
    <w:rPr>
      <w:rFonts w:eastAsia="Times New Roman" w:cs="Arial"/>
      <w:color w:val="000000"/>
      <w:sz w:val="20"/>
      <w:szCs w:val="20"/>
    </w:rPr>
  </w:style>
  <w:style w:type="paragraph" w:customStyle="1" w:styleId="Bullet2">
    <w:name w:val="Bullet 2"/>
    <w:uiPriority w:val="99"/>
    <w:rsid w:val="00017AD9"/>
    <w:pPr>
      <w:numPr>
        <w:ilvl w:val="1"/>
        <w:numId w:val="1"/>
      </w:numPr>
      <w:spacing w:after="240"/>
      <w:jc w:val="both"/>
    </w:pPr>
    <w:rPr>
      <w:rFonts w:eastAsia="Times New Roman" w:cs="Arial"/>
      <w:color w:val="000000"/>
      <w:sz w:val="20"/>
      <w:szCs w:val="20"/>
    </w:rPr>
  </w:style>
  <w:style w:type="paragraph" w:customStyle="1" w:styleId="Bullet3">
    <w:name w:val="Bullet 3"/>
    <w:uiPriority w:val="99"/>
    <w:rsid w:val="00017AD9"/>
    <w:pPr>
      <w:numPr>
        <w:ilvl w:val="2"/>
        <w:numId w:val="1"/>
      </w:numPr>
      <w:spacing w:after="240"/>
      <w:jc w:val="both"/>
    </w:pPr>
    <w:rPr>
      <w:rFonts w:eastAsia="Times New Roman" w:cs="Arial"/>
      <w:color w:val="000000"/>
      <w:sz w:val="20"/>
      <w:szCs w:val="20"/>
    </w:rPr>
  </w:style>
  <w:style w:type="paragraph" w:customStyle="1" w:styleId="BulletList1">
    <w:name w:val="Bullet List 1"/>
    <w:uiPriority w:val="99"/>
    <w:rsid w:val="00017AD9"/>
    <w:pPr>
      <w:numPr>
        <w:numId w:val="2"/>
      </w:numPr>
      <w:jc w:val="both"/>
    </w:pPr>
    <w:rPr>
      <w:rFonts w:eastAsia="Times New Roman" w:cs="Arial"/>
      <w:color w:val="000000"/>
      <w:sz w:val="20"/>
      <w:szCs w:val="20"/>
    </w:rPr>
  </w:style>
  <w:style w:type="paragraph" w:customStyle="1" w:styleId="BulletList2">
    <w:name w:val="Bullet List 2"/>
    <w:uiPriority w:val="99"/>
    <w:rsid w:val="00017AD9"/>
    <w:pPr>
      <w:numPr>
        <w:ilvl w:val="1"/>
        <w:numId w:val="2"/>
      </w:numPr>
      <w:jc w:val="both"/>
    </w:pPr>
    <w:rPr>
      <w:rFonts w:eastAsia="Times New Roman" w:cs="Arial"/>
      <w:color w:val="000000"/>
      <w:sz w:val="20"/>
      <w:szCs w:val="20"/>
    </w:rPr>
  </w:style>
  <w:style w:type="paragraph" w:customStyle="1" w:styleId="BulletList3">
    <w:name w:val="Bullet List 3"/>
    <w:uiPriority w:val="99"/>
    <w:rsid w:val="00017AD9"/>
    <w:pPr>
      <w:numPr>
        <w:ilvl w:val="2"/>
        <w:numId w:val="2"/>
      </w:numPr>
      <w:jc w:val="both"/>
    </w:pPr>
    <w:rPr>
      <w:rFonts w:eastAsia="Times New Roman" w:cs="Arial"/>
      <w:color w:val="000000"/>
      <w:sz w:val="20"/>
      <w:szCs w:val="20"/>
    </w:rPr>
  </w:style>
  <w:style w:type="paragraph" w:customStyle="1" w:styleId="ContentsHeading">
    <w:name w:val="Contents Heading"/>
    <w:next w:val="Body"/>
    <w:uiPriority w:val="99"/>
    <w:rsid w:val="002F4080"/>
    <w:pPr>
      <w:spacing w:after="240"/>
      <w:ind w:left="851"/>
    </w:pPr>
    <w:rPr>
      <w:rFonts w:eastAsia="Times New Roman" w:cs="Arial"/>
      <w:b/>
      <w:bCs/>
      <w:caps/>
      <w:color w:val="000000"/>
      <w:sz w:val="20"/>
      <w:szCs w:val="20"/>
    </w:rPr>
  </w:style>
  <w:style w:type="paragraph" w:customStyle="1" w:styleId="Definition">
    <w:name w:val="Definition"/>
    <w:uiPriority w:val="99"/>
    <w:rsid w:val="00E015A3"/>
    <w:pPr>
      <w:numPr>
        <w:numId w:val="4"/>
      </w:numPr>
      <w:spacing w:after="240"/>
      <w:jc w:val="both"/>
    </w:pPr>
    <w:rPr>
      <w:rFonts w:eastAsia="Times New Roman" w:cs="Arial"/>
      <w:color w:val="000000"/>
      <w:sz w:val="20"/>
      <w:szCs w:val="20"/>
    </w:rPr>
  </w:style>
  <w:style w:type="paragraph" w:customStyle="1" w:styleId="Definitiona">
    <w:name w:val="Definition (a)"/>
    <w:uiPriority w:val="99"/>
    <w:rsid w:val="00017AD9"/>
    <w:pPr>
      <w:numPr>
        <w:ilvl w:val="1"/>
        <w:numId w:val="4"/>
      </w:numPr>
      <w:spacing w:after="240"/>
      <w:jc w:val="both"/>
    </w:pPr>
    <w:rPr>
      <w:rFonts w:eastAsia="Times New Roman" w:cs="Arial"/>
      <w:color w:val="000000"/>
      <w:sz w:val="20"/>
      <w:szCs w:val="20"/>
    </w:rPr>
  </w:style>
  <w:style w:type="paragraph" w:customStyle="1" w:styleId="Definitioni">
    <w:name w:val="Definition (i)"/>
    <w:uiPriority w:val="99"/>
    <w:rsid w:val="00017AD9"/>
    <w:pPr>
      <w:numPr>
        <w:ilvl w:val="2"/>
        <w:numId w:val="4"/>
      </w:numPr>
      <w:spacing w:after="240"/>
      <w:jc w:val="both"/>
    </w:pPr>
    <w:rPr>
      <w:rFonts w:eastAsia="Times New Roman" w:cs="Arial"/>
      <w:color w:val="000000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017AD9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17AD9"/>
    <w:pPr>
      <w:tabs>
        <w:tab w:val="center" w:pos="4678"/>
        <w:tab w:val="right" w:pos="9356"/>
      </w:tabs>
      <w:jc w:val="left"/>
    </w:pPr>
    <w:rPr>
      <w:rFonts w:eastAsia="Times New Roman"/>
      <w:color w:val="000000"/>
      <w:sz w:val="16"/>
      <w:szCs w:val="16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17AD9"/>
    <w:rPr>
      <w:rFonts w:eastAsia="Times New Roman"/>
      <w:color w:val="000000"/>
      <w:sz w:val="16"/>
      <w:szCs w:val="16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017AD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017AD9"/>
    <w:rPr>
      <w:rFonts w:eastAsia="Times New Roman"/>
      <w:color w:val="000000"/>
      <w:sz w:val="18"/>
      <w:szCs w:val="18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7AD9"/>
    <w:rPr>
      <w:rFonts w:eastAsia="Times New Roman"/>
      <w:color w:val="000000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rsid w:val="00017AD9"/>
    <w:pPr>
      <w:jc w:val="left"/>
    </w:pPr>
    <w:rPr>
      <w:rFonts w:eastAsia="Times New Roman"/>
      <w:color w:val="00000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017AD9"/>
    <w:rPr>
      <w:rFonts w:eastAsia="Times New Roman"/>
      <w:color w:val="000000"/>
      <w:lang w:val="en-GB" w:eastAsia="en-GB"/>
    </w:rPr>
  </w:style>
  <w:style w:type="character" w:customStyle="1" w:styleId="Heading2Char1">
    <w:name w:val="Heading 2 Char1"/>
    <w:aliases w:val="1.2 Heading Char1,•H2 Char1,H21 Char1,•H21 Char1,H22 Char1,H23 Char1,H211 Char1,H221 Char1,H24 Char1,H212 Char1,H222 Char1,H231 Char1,H2111 Char1,H2211 Char1,h2 Char1,(Alt+2) Char1,PARA2 Char1,h 3 Char1,Numbered - 2 Char1,(1.1 Char1"/>
    <w:basedOn w:val="DefaultParagraphFont"/>
    <w:link w:val="Heading2"/>
    <w:uiPriority w:val="99"/>
    <w:rsid w:val="000E0132"/>
    <w:rPr>
      <w:rFonts w:eastAsia="Times New Roman"/>
      <w:color w:val="000000"/>
      <w:lang w:val="en-GB" w:eastAsia="en-GB"/>
    </w:rPr>
  </w:style>
  <w:style w:type="character" w:styleId="Hyperlink">
    <w:name w:val="Hyperlink"/>
    <w:basedOn w:val="DefaultParagraphFont"/>
    <w:uiPriority w:val="99"/>
    <w:rsid w:val="00017AD9"/>
    <w:rPr>
      <w:color w:val="0000FF"/>
      <w:u w:val="single"/>
    </w:rPr>
  </w:style>
  <w:style w:type="paragraph" w:customStyle="1" w:styleId="Level1">
    <w:name w:val="Level 1"/>
    <w:uiPriority w:val="99"/>
    <w:rsid w:val="00017AD9"/>
    <w:pPr>
      <w:numPr>
        <w:ilvl w:val="2"/>
        <w:numId w:val="10"/>
      </w:numPr>
      <w:spacing w:after="240"/>
      <w:jc w:val="both"/>
      <w:outlineLvl w:val="2"/>
    </w:pPr>
    <w:rPr>
      <w:rFonts w:eastAsia="Times New Roman" w:cs="Arial"/>
      <w:color w:val="000000"/>
      <w:sz w:val="20"/>
      <w:szCs w:val="20"/>
    </w:rPr>
  </w:style>
  <w:style w:type="paragraph" w:customStyle="1" w:styleId="Level2">
    <w:name w:val="Level 2"/>
    <w:uiPriority w:val="99"/>
    <w:rsid w:val="00017AD9"/>
    <w:pPr>
      <w:numPr>
        <w:ilvl w:val="3"/>
        <w:numId w:val="10"/>
      </w:numPr>
      <w:spacing w:after="240"/>
      <w:jc w:val="both"/>
      <w:outlineLvl w:val="3"/>
    </w:pPr>
    <w:rPr>
      <w:rFonts w:eastAsia="Times New Roman" w:cs="Arial"/>
      <w:color w:val="000000"/>
      <w:sz w:val="20"/>
      <w:szCs w:val="20"/>
    </w:rPr>
  </w:style>
  <w:style w:type="paragraph" w:customStyle="1" w:styleId="Level3">
    <w:name w:val="Level 3"/>
    <w:uiPriority w:val="99"/>
    <w:rsid w:val="00017AD9"/>
    <w:pPr>
      <w:numPr>
        <w:ilvl w:val="4"/>
        <w:numId w:val="10"/>
      </w:numPr>
      <w:spacing w:after="240"/>
      <w:jc w:val="both"/>
      <w:outlineLvl w:val="4"/>
    </w:pPr>
    <w:rPr>
      <w:rFonts w:eastAsia="Times New Roman" w:cs="Arial"/>
      <w:color w:val="000000"/>
      <w:sz w:val="20"/>
      <w:szCs w:val="20"/>
    </w:rPr>
  </w:style>
  <w:style w:type="paragraph" w:customStyle="1" w:styleId="Level4">
    <w:name w:val="Level 4"/>
    <w:uiPriority w:val="99"/>
    <w:rsid w:val="00017AD9"/>
    <w:pPr>
      <w:numPr>
        <w:ilvl w:val="5"/>
        <w:numId w:val="10"/>
      </w:numPr>
      <w:spacing w:after="240"/>
      <w:jc w:val="both"/>
      <w:outlineLvl w:val="5"/>
    </w:pPr>
    <w:rPr>
      <w:rFonts w:eastAsia="Times New Roman" w:cs="Arial"/>
      <w:color w:val="000000"/>
      <w:sz w:val="20"/>
      <w:szCs w:val="20"/>
    </w:rPr>
  </w:style>
  <w:style w:type="paragraph" w:customStyle="1" w:styleId="Level5">
    <w:name w:val="Level 5"/>
    <w:uiPriority w:val="99"/>
    <w:rsid w:val="00017AD9"/>
    <w:pPr>
      <w:numPr>
        <w:ilvl w:val="6"/>
        <w:numId w:val="10"/>
      </w:numPr>
      <w:spacing w:after="240"/>
      <w:jc w:val="both"/>
      <w:outlineLvl w:val="6"/>
    </w:pPr>
    <w:rPr>
      <w:rFonts w:eastAsia="Times New Roman" w:cs="Arial"/>
      <w:color w:val="000000"/>
      <w:sz w:val="20"/>
      <w:szCs w:val="20"/>
    </w:rPr>
  </w:style>
  <w:style w:type="paragraph" w:customStyle="1" w:styleId="Level6">
    <w:name w:val="Level 6"/>
    <w:uiPriority w:val="99"/>
    <w:rsid w:val="00017AD9"/>
    <w:pPr>
      <w:numPr>
        <w:ilvl w:val="7"/>
        <w:numId w:val="10"/>
      </w:numPr>
      <w:spacing w:after="240"/>
      <w:jc w:val="both"/>
      <w:outlineLvl w:val="7"/>
    </w:pPr>
    <w:rPr>
      <w:rFonts w:eastAsia="Times New Roman" w:cs="Arial"/>
      <w:color w:val="000000"/>
      <w:sz w:val="20"/>
      <w:szCs w:val="20"/>
    </w:rPr>
  </w:style>
  <w:style w:type="paragraph" w:customStyle="1" w:styleId="MainHeading">
    <w:name w:val="Main Heading"/>
    <w:next w:val="Body"/>
    <w:link w:val="MainHeadingChar"/>
    <w:uiPriority w:val="99"/>
    <w:rsid w:val="00DF6087"/>
    <w:pPr>
      <w:keepNext/>
      <w:tabs>
        <w:tab w:val="right" w:pos="9072"/>
      </w:tabs>
      <w:spacing w:after="240"/>
      <w:ind w:left="851"/>
    </w:pPr>
    <w:rPr>
      <w:rFonts w:eastAsia="Times New Roman" w:cs="Arial"/>
      <w:caps/>
      <w:color w:val="000000"/>
      <w:sz w:val="20"/>
      <w:szCs w:val="20"/>
    </w:rPr>
  </w:style>
  <w:style w:type="character" w:styleId="PageNumber">
    <w:name w:val="page number"/>
    <w:basedOn w:val="DefaultParagraphFont"/>
    <w:uiPriority w:val="99"/>
    <w:rsid w:val="00017AD9"/>
    <w:rPr>
      <w:rFonts w:ascii="Arial" w:hAnsi="Arial" w:cs="Arial"/>
      <w:sz w:val="20"/>
      <w:szCs w:val="20"/>
    </w:rPr>
  </w:style>
  <w:style w:type="paragraph" w:customStyle="1" w:styleId="PartHeading">
    <w:name w:val="Part Heading"/>
    <w:next w:val="Body"/>
    <w:uiPriority w:val="99"/>
    <w:rsid w:val="00017AD9"/>
    <w:pPr>
      <w:numPr>
        <w:ilvl w:val="1"/>
        <w:numId w:val="10"/>
      </w:numPr>
      <w:spacing w:after="240"/>
      <w:jc w:val="center"/>
      <w:outlineLvl w:val="1"/>
    </w:pPr>
    <w:rPr>
      <w:rFonts w:eastAsia="Times New Roman" w:cs="Arial"/>
      <w:b/>
      <w:bCs/>
      <w:color w:val="000000"/>
      <w:sz w:val="20"/>
      <w:szCs w:val="20"/>
    </w:rPr>
  </w:style>
  <w:style w:type="paragraph" w:customStyle="1" w:styleId="PartSubHeading">
    <w:name w:val="Part Sub Heading"/>
    <w:next w:val="Body"/>
    <w:uiPriority w:val="99"/>
    <w:rsid w:val="00017AD9"/>
    <w:pPr>
      <w:spacing w:after="240"/>
      <w:jc w:val="center"/>
    </w:pPr>
    <w:rPr>
      <w:rFonts w:eastAsia="Times New Roman" w:cs="Arial"/>
      <w:b/>
      <w:bCs/>
      <w:color w:val="000000"/>
      <w:sz w:val="20"/>
      <w:szCs w:val="20"/>
    </w:rPr>
  </w:style>
  <w:style w:type="paragraph" w:customStyle="1" w:styleId="Parties">
    <w:name w:val="Parties"/>
    <w:uiPriority w:val="99"/>
    <w:rsid w:val="00017AD9"/>
    <w:pPr>
      <w:numPr>
        <w:numId w:val="8"/>
      </w:numPr>
      <w:spacing w:after="240"/>
      <w:jc w:val="both"/>
    </w:pPr>
    <w:rPr>
      <w:rFonts w:eastAsia="Times New Roman" w:cs="Arial"/>
      <w:color w:val="000000"/>
      <w:sz w:val="20"/>
      <w:szCs w:val="20"/>
    </w:rPr>
  </w:style>
  <w:style w:type="paragraph" w:customStyle="1" w:styleId="Background">
    <w:name w:val="Background"/>
    <w:uiPriority w:val="99"/>
    <w:rsid w:val="00017AD9"/>
    <w:pPr>
      <w:numPr>
        <w:numId w:val="9"/>
      </w:numPr>
      <w:spacing w:after="240"/>
      <w:jc w:val="both"/>
    </w:pPr>
    <w:rPr>
      <w:rFonts w:eastAsia="Times New Roman" w:cs="Arial"/>
      <w:color w:val="000000"/>
      <w:sz w:val="20"/>
      <w:szCs w:val="20"/>
    </w:rPr>
  </w:style>
  <w:style w:type="paragraph" w:customStyle="1" w:styleId="ScheduleHeading">
    <w:name w:val="Schedule Heading"/>
    <w:next w:val="Body"/>
    <w:uiPriority w:val="99"/>
    <w:rsid w:val="00017AD9"/>
    <w:pPr>
      <w:keepNext/>
      <w:pageBreakBefore/>
      <w:numPr>
        <w:numId w:val="10"/>
      </w:numPr>
      <w:spacing w:after="240"/>
      <w:jc w:val="center"/>
      <w:outlineLvl w:val="0"/>
    </w:pPr>
    <w:rPr>
      <w:rFonts w:eastAsia="Times New Roman" w:cs="Arial"/>
      <w:b/>
      <w:bCs/>
      <w:color w:val="000000"/>
      <w:sz w:val="20"/>
      <w:szCs w:val="20"/>
    </w:rPr>
  </w:style>
  <w:style w:type="paragraph" w:customStyle="1" w:styleId="ScheduleSubHeading">
    <w:name w:val="Schedule Sub Heading"/>
    <w:next w:val="Body"/>
    <w:uiPriority w:val="99"/>
    <w:rsid w:val="00DD5A7F"/>
    <w:pPr>
      <w:keepNext/>
      <w:numPr>
        <w:ilvl w:val="1"/>
        <w:numId w:val="14"/>
      </w:numPr>
      <w:spacing w:after="240"/>
      <w:jc w:val="center"/>
    </w:pPr>
    <w:rPr>
      <w:rFonts w:eastAsia="Times New Roman" w:cs="Arial"/>
      <w:b/>
      <w:bCs/>
      <w:color w:val="000000"/>
      <w:sz w:val="20"/>
      <w:szCs w:val="20"/>
    </w:rPr>
  </w:style>
  <w:style w:type="paragraph" w:customStyle="1" w:styleId="SubHeading">
    <w:name w:val="Sub Heading"/>
    <w:next w:val="Body1"/>
    <w:uiPriority w:val="99"/>
    <w:rsid w:val="00AE7ABC"/>
    <w:pPr>
      <w:keepNext/>
      <w:spacing w:after="240"/>
      <w:ind w:left="851"/>
      <w:jc w:val="both"/>
    </w:pPr>
    <w:rPr>
      <w:rFonts w:eastAsia="Times New Roman" w:cs="Arial"/>
      <w:i/>
      <w:iCs/>
      <w:color w:val="000000"/>
      <w:sz w:val="20"/>
      <w:szCs w:val="20"/>
    </w:rPr>
  </w:style>
  <w:style w:type="paragraph" w:styleId="TOC1">
    <w:name w:val="toc 1"/>
    <w:basedOn w:val="Normal"/>
    <w:next w:val="Normal"/>
    <w:autoRedefine/>
    <w:uiPriority w:val="99"/>
    <w:semiHidden/>
    <w:rsid w:val="005C16F0"/>
    <w:pPr>
      <w:tabs>
        <w:tab w:val="left" w:leader="dot" w:pos="1418"/>
        <w:tab w:val="right" w:leader="dot" w:pos="9072"/>
      </w:tabs>
      <w:spacing w:line="300" w:lineRule="exact"/>
      <w:ind w:left="1418" w:hanging="567"/>
      <w:jc w:val="left"/>
    </w:pPr>
    <w:rPr>
      <w:rFonts w:eastAsia="Times New Roman"/>
      <w:color w:val="000000"/>
      <w:lang w:eastAsia="en-GB"/>
    </w:rPr>
  </w:style>
  <w:style w:type="paragraph" w:styleId="TOC2">
    <w:name w:val="toc 2"/>
    <w:basedOn w:val="Normal"/>
    <w:next w:val="Normal"/>
    <w:autoRedefine/>
    <w:uiPriority w:val="99"/>
    <w:semiHidden/>
    <w:rsid w:val="00830FE1"/>
    <w:pPr>
      <w:tabs>
        <w:tab w:val="right" w:leader="dot" w:pos="9072"/>
      </w:tabs>
      <w:spacing w:line="300" w:lineRule="exact"/>
      <w:ind w:left="1418"/>
      <w:jc w:val="left"/>
    </w:pPr>
    <w:rPr>
      <w:rFonts w:eastAsia="Times New Roman"/>
      <w:color w:val="000000"/>
      <w:lang w:eastAsia="en-GB"/>
    </w:rPr>
  </w:style>
  <w:style w:type="table" w:styleId="TableGrid">
    <w:name w:val="Table Grid"/>
    <w:basedOn w:val="TableNormal"/>
    <w:uiPriority w:val="99"/>
    <w:rsid w:val="00AB7050"/>
    <w:rPr>
      <w:rFonts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Heading1">
    <w:name w:val="Level Heading 1"/>
    <w:basedOn w:val="Level1"/>
    <w:next w:val="Body1"/>
    <w:uiPriority w:val="99"/>
    <w:rsid w:val="00E0408F"/>
    <w:pPr>
      <w:keepNext/>
    </w:pPr>
    <w:rPr>
      <w:b/>
      <w:bCs/>
    </w:rPr>
  </w:style>
  <w:style w:type="paragraph" w:customStyle="1" w:styleId="AnnexureSubHeading">
    <w:name w:val="Annexure Sub Heading"/>
    <w:next w:val="Body"/>
    <w:uiPriority w:val="99"/>
    <w:rsid w:val="00C66EE9"/>
    <w:pPr>
      <w:numPr>
        <w:ilvl w:val="1"/>
        <w:numId w:val="15"/>
      </w:numPr>
      <w:spacing w:after="240"/>
      <w:jc w:val="center"/>
    </w:pPr>
    <w:rPr>
      <w:rFonts w:eastAsia="Times New Roman" w:cs="Arial"/>
      <w:b/>
      <w:bCs/>
      <w:color w:val="000000"/>
      <w:sz w:val="20"/>
      <w:szCs w:val="20"/>
    </w:rPr>
  </w:style>
  <w:style w:type="paragraph" w:customStyle="1" w:styleId="Annexure">
    <w:name w:val="Annexure"/>
    <w:next w:val="Body"/>
    <w:uiPriority w:val="99"/>
    <w:rsid w:val="00DD5A7F"/>
    <w:pPr>
      <w:pageBreakBefore/>
      <w:numPr>
        <w:numId w:val="12"/>
      </w:numPr>
      <w:spacing w:after="240"/>
      <w:jc w:val="center"/>
    </w:pPr>
    <w:rPr>
      <w:rFonts w:eastAsia="Times New Roman" w:cs="Arial"/>
      <w:b/>
      <w:bCs/>
      <w:color w:val="000000"/>
      <w:sz w:val="20"/>
      <w:szCs w:val="20"/>
    </w:rPr>
  </w:style>
  <w:style w:type="paragraph" w:customStyle="1" w:styleId="Bullet4">
    <w:name w:val="Bullet 4"/>
    <w:uiPriority w:val="99"/>
    <w:rsid w:val="00C66EE9"/>
    <w:pPr>
      <w:numPr>
        <w:ilvl w:val="3"/>
        <w:numId w:val="1"/>
      </w:numPr>
      <w:spacing w:after="240"/>
    </w:pPr>
    <w:rPr>
      <w:rFonts w:cs="Arial"/>
      <w:sz w:val="20"/>
      <w:szCs w:val="20"/>
      <w:lang w:eastAsia="en-US"/>
    </w:rPr>
  </w:style>
  <w:style w:type="paragraph" w:customStyle="1" w:styleId="Bullet5">
    <w:name w:val="Bullet 5"/>
    <w:uiPriority w:val="99"/>
    <w:rsid w:val="00C66EE9"/>
    <w:pPr>
      <w:numPr>
        <w:ilvl w:val="4"/>
        <w:numId w:val="1"/>
      </w:numPr>
      <w:spacing w:after="240"/>
    </w:pPr>
    <w:rPr>
      <w:rFonts w:cs="Arial"/>
      <w:sz w:val="20"/>
      <w:szCs w:val="20"/>
      <w:lang w:eastAsia="en-US"/>
    </w:rPr>
  </w:style>
  <w:style w:type="paragraph" w:customStyle="1" w:styleId="Bullet6">
    <w:name w:val="Bullet 6"/>
    <w:uiPriority w:val="99"/>
    <w:rsid w:val="00C66EE9"/>
    <w:pPr>
      <w:numPr>
        <w:ilvl w:val="5"/>
        <w:numId w:val="1"/>
      </w:numPr>
      <w:spacing w:after="240"/>
    </w:pPr>
    <w:rPr>
      <w:rFonts w:cs="Arial"/>
      <w:sz w:val="20"/>
      <w:szCs w:val="20"/>
      <w:lang w:eastAsia="en-US"/>
    </w:rPr>
  </w:style>
  <w:style w:type="paragraph" w:customStyle="1" w:styleId="BulletList4">
    <w:name w:val="Bullet List 4"/>
    <w:uiPriority w:val="99"/>
    <w:rsid w:val="00257EF9"/>
    <w:pPr>
      <w:numPr>
        <w:ilvl w:val="3"/>
        <w:numId w:val="2"/>
      </w:numPr>
    </w:pPr>
    <w:rPr>
      <w:rFonts w:cs="Arial"/>
      <w:sz w:val="20"/>
      <w:szCs w:val="20"/>
      <w:lang w:eastAsia="en-US"/>
    </w:rPr>
  </w:style>
  <w:style w:type="paragraph" w:customStyle="1" w:styleId="BulletList5">
    <w:name w:val="Bullet List 5"/>
    <w:uiPriority w:val="99"/>
    <w:rsid w:val="00257EF9"/>
    <w:pPr>
      <w:numPr>
        <w:ilvl w:val="4"/>
        <w:numId w:val="2"/>
      </w:numPr>
    </w:pPr>
    <w:rPr>
      <w:rFonts w:cs="Arial"/>
      <w:sz w:val="20"/>
      <w:szCs w:val="20"/>
      <w:lang w:eastAsia="en-US"/>
    </w:rPr>
  </w:style>
  <w:style w:type="paragraph" w:customStyle="1" w:styleId="BulletList6">
    <w:name w:val="Bullet List 6"/>
    <w:uiPriority w:val="99"/>
    <w:rsid w:val="00257EF9"/>
    <w:pPr>
      <w:numPr>
        <w:ilvl w:val="5"/>
        <w:numId w:val="2"/>
      </w:numPr>
    </w:pPr>
    <w:rPr>
      <w:rFonts w:cs="Arial"/>
      <w:sz w:val="20"/>
      <w:szCs w:val="20"/>
      <w:lang w:eastAsia="en-US"/>
    </w:rPr>
  </w:style>
  <w:style w:type="character" w:customStyle="1" w:styleId="MainHeadingChar">
    <w:name w:val="Main Heading Char"/>
    <w:basedOn w:val="DefaultParagraphFont"/>
    <w:link w:val="MainHeading"/>
    <w:uiPriority w:val="99"/>
    <w:rsid w:val="00DF6087"/>
    <w:rPr>
      <w:rFonts w:eastAsia="Times New Roman"/>
      <w:caps/>
      <w:color w:val="000000"/>
      <w:lang w:val="en-GB" w:eastAsia="en-GB"/>
    </w:rPr>
  </w:style>
  <w:style w:type="paragraph" w:customStyle="1" w:styleId="ScheduleHeadingSingle">
    <w:name w:val="Schedule Heading Single"/>
    <w:next w:val="Body"/>
    <w:uiPriority w:val="99"/>
    <w:rsid w:val="00DD5A7F"/>
    <w:pPr>
      <w:keepNext/>
      <w:pageBreakBefore/>
      <w:numPr>
        <w:numId w:val="14"/>
      </w:numPr>
      <w:spacing w:after="240"/>
      <w:jc w:val="center"/>
    </w:pPr>
    <w:rPr>
      <w:rFonts w:cs="Arial"/>
      <w:b/>
      <w:bCs/>
      <w:sz w:val="20"/>
      <w:szCs w:val="20"/>
      <w:lang w:eastAsia="en-US"/>
    </w:rPr>
  </w:style>
  <w:style w:type="paragraph" w:customStyle="1" w:styleId="AnnexureHeadingSingle">
    <w:name w:val="Annexure Heading Single"/>
    <w:next w:val="Body"/>
    <w:uiPriority w:val="99"/>
    <w:rsid w:val="00BD09FF"/>
    <w:pPr>
      <w:pageBreakBefore/>
      <w:numPr>
        <w:numId w:val="15"/>
      </w:numPr>
      <w:spacing w:after="240"/>
      <w:jc w:val="center"/>
    </w:pPr>
    <w:rPr>
      <w:rFonts w:cs="Arial"/>
      <w:b/>
      <w:bCs/>
      <w:color w:val="000000"/>
      <w:sz w:val="20"/>
      <w:szCs w:val="20"/>
      <w:lang w:eastAsia="en-US"/>
    </w:rPr>
  </w:style>
  <w:style w:type="paragraph" w:styleId="TOC3">
    <w:name w:val="toc 3"/>
    <w:basedOn w:val="Normal"/>
    <w:next w:val="Normal"/>
    <w:autoRedefine/>
    <w:uiPriority w:val="99"/>
    <w:semiHidden/>
    <w:rsid w:val="007B228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99"/>
    <w:semiHidden/>
    <w:rsid w:val="007B228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99"/>
    <w:semiHidden/>
    <w:rsid w:val="007B228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99"/>
    <w:semiHidden/>
    <w:rsid w:val="007B228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99"/>
    <w:semiHidden/>
    <w:rsid w:val="007B228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99"/>
    <w:semiHidden/>
    <w:rsid w:val="007B228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99"/>
    <w:semiHidden/>
    <w:rsid w:val="007B2282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99"/>
    <w:qFormat/>
    <w:rsid w:val="00557DB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color w:val="365F91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rsid w:val="00557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D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25BD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RNumberedHeading2">
    <w:name w:val="M&amp;R Numbered Heading 2"/>
    <w:basedOn w:val="Normal"/>
    <w:uiPriority w:val="99"/>
    <w:rsid w:val="009B017B"/>
    <w:pPr>
      <w:numPr>
        <w:ilvl w:val="1"/>
        <w:numId w:val="17"/>
      </w:numPr>
      <w:tabs>
        <w:tab w:val="clear" w:pos="720"/>
        <w:tab w:val="num" w:pos="851"/>
      </w:tabs>
      <w:spacing w:before="240"/>
      <w:ind w:left="851" w:hanging="851"/>
      <w:outlineLvl w:val="1"/>
    </w:pPr>
    <w:rPr>
      <w:rFonts w:eastAsia="Times New Roman"/>
      <w:lang w:eastAsia="en-GB"/>
    </w:rPr>
  </w:style>
  <w:style w:type="paragraph" w:customStyle="1" w:styleId="MRNumberedHeading1">
    <w:name w:val="M&amp;R Numbered Heading 1"/>
    <w:basedOn w:val="Normal"/>
    <w:uiPriority w:val="99"/>
    <w:rsid w:val="009B017B"/>
    <w:pPr>
      <w:keepNext/>
      <w:keepLines/>
      <w:numPr>
        <w:numId w:val="17"/>
      </w:numPr>
      <w:spacing w:before="240" w:line="288" w:lineRule="auto"/>
      <w:ind w:hanging="798"/>
      <w:jc w:val="left"/>
    </w:pPr>
    <w:rPr>
      <w:b/>
      <w:bCs/>
      <w:sz w:val="22"/>
      <w:szCs w:val="22"/>
      <w:lang w:eastAsia="en-GB"/>
    </w:rPr>
  </w:style>
  <w:style w:type="paragraph" w:styleId="DocumentMap">
    <w:name w:val="Document Map"/>
    <w:basedOn w:val="Normal"/>
    <w:link w:val="DocumentMapChar"/>
    <w:uiPriority w:val="99"/>
    <w:semiHidden/>
    <w:rsid w:val="00CA6AD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60867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AB096A76</Template>
  <TotalTime>31</TotalTime>
  <Pages>2</Pages>
  <Words>293</Words>
  <Characters>1672</Characters>
  <Application>Microsoft Office Word</Application>
  <DocSecurity>0</DocSecurity>
  <Lines>13</Lines>
  <Paragraphs>3</Paragraphs>
  <ScaleCrop>false</ScaleCrop>
  <Company>Foot Anstey LLP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COVERING LETTER TO INVITATION TO TENDER FOR</dc:title>
  <dc:subject/>
  <dc:creator>Foot Anstey (MS3)</dc:creator>
  <cp:keywords/>
  <dc:description/>
  <cp:lastModifiedBy>Justin Seaman</cp:lastModifiedBy>
  <cp:revision>31</cp:revision>
  <cp:lastPrinted>2015-01-12T16:48:00Z</cp:lastPrinted>
  <dcterms:created xsi:type="dcterms:W3CDTF">2015-05-05T08:46:00Z</dcterms:created>
  <dcterms:modified xsi:type="dcterms:W3CDTF">2017-01-27T13:19:00Z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Ref">
    <vt:lpwstr>D/14306719/1</vt:lpwstr>
  </property>
  <property fmtid="{D5CDD505-2E9C-101B-9397-08002B2CF9AE}" pid="3" name="DOCID">
    <vt:lpwstr> </vt:lpwstr>
  </property>
  <property fmtid="{D5CDD505-2E9C-101B-9397-08002B2CF9AE}" pid="4" name="COMPANYID">
    <vt:i4>2122615784</vt:i4>
  </property>
  <property fmtid="{D5CDD505-2E9C-101B-9397-08002B2CF9AE}" pid="5" name="SERIALNO">
    <vt:i4>11956</vt:i4>
  </property>
  <property fmtid="{D5CDD505-2E9C-101B-9397-08002B2CF9AE}" pid="6" name="EDITION">
    <vt:lpwstr>FM</vt:lpwstr>
  </property>
  <property fmtid="{D5CDD505-2E9C-101B-9397-08002B2CF9AE}" pid="7" name="ASSOCID">
    <vt:i4>188684</vt:i4>
  </property>
  <property fmtid="{D5CDD505-2E9C-101B-9397-08002B2CF9AE}" pid="8" name="CLIENTID">
    <vt:i4>215922</vt:i4>
  </property>
  <property fmtid="{D5CDD505-2E9C-101B-9397-08002B2CF9AE}" pid="9" name="FILEID">
    <vt:i4>188350</vt:i4>
  </property>
</Properties>
</file>