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30FAB" w14:textId="77777777" w:rsidR="00882BC0" w:rsidRPr="00882BC0" w:rsidRDefault="00882BC0" w:rsidP="00882B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2BC0">
        <w:rPr>
          <w:rFonts w:ascii="Arial" w:hAnsi="Arial" w:cs="Arial"/>
          <w:b/>
          <w:sz w:val="24"/>
          <w:szCs w:val="24"/>
          <w:u w:val="single"/>
        </w:rPr>
        <w:t>EXPRESSION OF INTEREST</w:t>
      </w:r>
    </w:p>
    <w:p w14:paraId="74ACFA5F" w14:textId="77777777" w:rsidR="00882BC0" w:rsidRPr="00882BC0" w:rsidRDefault="00882BC0" w:rsidP="00882BC0">
      <w:pPr>
        <w:jc w:val="both"/>
        <w:rPr>
          <w:rFonts w:ascii="Arial" w:hAnsi="Arial" w:cs="Arial"/>
          <w:sz w:val="24"/>
          <w:szCs w:val="24"/>
        </w:rPr>
      </w:pPr>
    </w:p>
    <w:p w14:paraId="2B0DF3E4" w14:textId="77777777" w:rsidR="00882BC0" w:rsidRPr="00882BC0" w:rsidRDefault="00882BC0" w:rsidP="00882BC0">
      <w:pPr>
        <w:jc w:val="both"/>
        <w:rPr>
          <w:rFonts w:ascii="Arial" w:hAnsi="Arial" w:cs="Arial"/>
          <w:sz w:val="24"/>
          <w:szCs w:val="24"/>
        </w:rPr>
      </w:pPr>
      <w:r w:rsidRPr="00882BC0">
        <w:rPr>
          <w:rFonts w:ascii="Arial" w:hAnsi="Arial" w:cs="Arial"/>
          <w:sz w:val="24"/>
          <w:szCs w:val="24"/>
        </w:rPr>
        <w:t>Swale Borough Council is inviting Expressions of Interest to tender for re-surfacing works along the promenade at The Leas in Minster on the Isle of Sheppey.</w:t>
      </w:r>
    </w:p>
    <w:p w14:paraId="51524286" w14:textId="77777777" w:rsidR="00882BC0" w:rsidRPr="00882BC0" w:rsidRDefault="00882BC0" w:rsidP="00882BC0">
      <w:pPr>
        <w:jc w:val="both"/>
        <w:rPr>
          <w:rFonts w:ascii="Arial" w:hAnsi="Arial" w:cs="Arial"/>
          <w:sz w:val="24"/>
          <w:szCs w:val="24"/>
        </w:rPr>
      </w:pPr>
      <w:r w:rsidRPr="00882BC0">
        <w:rPr>
          <w:rFonts w:ascii="Arial" w:hAnsi="Arial" w:cs="Arial"/>
          <w:sz w:val="24"/>
          <w:szCs w:val="24"/>
        </w:rPr>
        <w:t xml:space="preserve">The contract will commence on 09 January 2017 and terminate on 03 February 2017.  The Council may extend this opportunity for a further 28 days.  The tenderer/s who </w:t>
      </w:r>
      <w:proofErr w:type="gramStart"/>
      <w:r w:rsidRPr="00882BC0">
        <w:rPr>
          <w:rFonts w:ascii="Arial" w:hAnsi="Arial" w:cs="Arial"/>
          <w:sz w:val="24"/>
          <w:szCs w:val="24"/>
        </w:rPr>
        <w:t>submit</w:t>
      </w:r>
      <w:proofErr w:type="gramEnd"/>
      <w:r w:rsidRPr="00882BC0">
        <w:rPr>
          <w:rFonts w:ascii="Arial" w:hAnsi="Arial" w:cs="Arial"/>
          <w:sz w:val="24"/>
          <w:szCs w:val="24"/>
        </w:rPr>
        <w:t xml:space="preserve"> the Most Economically Advantageous Tender, (MEAT) will be awarded the contract.</w:t>
      </w:r>
    </w:p>
    <w:p w14:paraId="5BCF0092" w14:textId="77777777" w:rsidR="00882BC0" w:rsidRPr="00882BC0" w:rsidRDefault="00882BC0" w:rsidP="00882BC0">
      <w:pPr>
        <w:jc w:val="both"/>
        <w:rPr>
          <w:rFonts w:ascii="Arial" w:hAnsi="Arial" w:cs="Arial"/>
          <w:sz w:val="24"/>
          <w:szCs w:val="24"/>
        </w:rPr>
      </w:pPr>
      <w:r w:rsidRPr="00882BC0">
        <w:rPr>
          <w:rFonts w:ascii="Arial" w:hAnsi="Arial" w:cs="Arial"/>
          <w:sz w:val="24"/>
          <w:szCs w:val="24"/>
        </w:rPr>
        <w:t>The contract will involve taking up the existing 50mm asphalt paving to the level of the concrete sub-base, repairing any defects in the concrete, laying a stress absorbing membrane interlayer and relaying HRA at a depth of 50mm, to remove the substantial crac</w:t>
      </w:r>
      <w:r>
        <w:rPr>
          <w:rFonts w:ascii="Arial" w:hAnsi="Arial" w:cs="Arial"/>
          <w:sz w:val="24"/>
          <w:szCs w:val="24"/>
        </w:rPr>
        <w:t>ks along the promenade.</w:t>
      </w:r>
      <w:bookmarkStart w:id="0" w:name="_GoBack"/>
      <w:bookmarkEnd w:id="0"/>
    </w:p>
    <w:p w14:paraId="2F55BE7A" w14:textId="77777777" w:rsidR="00882BC0" w:rsidRPr="00882BC0" w:rsidRDefault="00882BC0" w:rsidP="00882BC0">
      <w:pPr>
        <w:jc w:val="both"/>
        <w:rPr>
          <w:rFonts w:ascii="Arial" w:hAnsi="Arial" w:cs="Arial"/>
          <w:sz w:val="24"/>
          <w:szCs w:val="24"/>
        </w:rPr>
      </w:pPr>
      <w:r w:rsidRPr="00882BC0">
        <w:rPr>
          <w:rFonts w:ascii="Arial" w:hAnsi="Arial" w:cs="Arial"/>
          <w:sz w:val="24"/>
          <w:szCs w:val="24"/>
        </w:rPr>
        <w:t xml:space="preserve">Expressions of Interest and Invitation to Tender (ITT) must be submitted / uploaded on the </w:t>
      </w:r>
      <w:hyperlink r:id="rId8" w:history="1">
        <w:r w:rsidRPr="00882BC0">
          <w:rPr>
            <w:rStyle w:val="Hyperlink"/>
            <w:rFonts w:ascii="Arial" w:hAnsi="Arial" w:cs="Arial"/>
            <w:sz w:val="24"/>
            <w:szCs w:val="24"/>
          </w:rPr>
          <w:t>Kent Business portal</w:t>
        </w:r>
      </w:hyperlink>
      <w:r w:rsidRPr="00882BC0">
        <w:rPr>
          <w:rFonts w:ascii="Arial" w:hAnsi="Arial" w:cs="Arial"/>
          <w:sz w:val="24"/>
          <w:szCs w:val="24"/>
        </w:rPr>
        <w:t>.</w:t>
      </w:r>
    </w:p>
    <w:p w14:paraId="07791535" w14:textId="77777777" w:rsidR="00882BC0" w:rsidRPr="00882BC0" w:rsidRDefault="00882BC0" w:rsidP="00882BC0">
      <w:pPr>
        <w:jc w:val="both"/>
        <w:rPr>
          <w:rFonts w:ascii="Arial" w:hAnsi="Arial" w:cs="Arial"/>
          <w:sz w:val="24"/>
          <w:szCs w:val="24"/>
        </w:rPr>
      </w:pPr>
      <w:r w:rsidRPr="00882BC0">
        <w:rPr>
          <w:rFonts w:ascii="Arial" w:hAnsi="Arial" w:cs="Arial"/>
          <w:sz w:val="24"/>
          <w:szCs w:val="24"/>
        </w:rPr>
        <w:t>The closing date for submissions of Expressions of Interest and the closing date for the ITT will be Wednesday, 05 Oct</w:t>
      </w:r>
      <w:r>
        <w:rPr>
          <w:rFonts w:ascii="Arial" w:hAnsi="Arial" w:cs="Arial"/>
          <w:sz w:val="24"/>
          <w:szCs w:val="24"/>
        </w:rPr>
        <w:t xml:space="preserve">ober 2016 at </w:t>
      </w:r>
      <w:r w:rsidRPr="00882BC0">
        <w:rPr>
          <w:rFonts w:ascii="Arial" w:hAnsi="Arial" w:cs="Arial"/>
          <w:sz w:val="24"/>
          <w:szCs w:val="24"/>
        </w:rPr>
        <w:t>12:00 PM</w:t>
      </w:r>
    </w:p>
    <w:p w14:paraId="4B2F3F49" w14:textId="77777777" w:rsidR="00E059B8" w:rsidRDefault="00E059B8"/>
    <w:sectPr w:rsidR="00E05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C0"/>
    <w:rsid w:val="00882BC0"/>
    <w:rsid w:val="00E0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C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B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businessportal.org.uk/procontract/supplier.nsf/frm_home?Read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7AF6272404449BD51FDB49C3CFE9C" ma:contentTypeVersion="0" ma:contentTypeDescription="Create a new document." ma:contentTypeScope="" ma:versionID="539a306bd0e662577a152ba6b1e8a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3B12B-3DE9-4963-9E56-ACA9D4249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B1C442-C310-4304-A7A8-04B41DC4C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E57DE-BF2F-46F8-9642-3F248BF1613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Marolia</dc:creator>
  <cp:lastModifiedBy>Alan Marolia</cp:lastModifiedBy>
  <cp:revision>1</cp:revision>
  <dcterms:created xsi:type="dcterms:W3CDTF">2016-09-20T12:51:00Z</dcterms:created>
  <dcterms:modified xsi:type="dcterms:W3CDTF">2016-09-20T12:55:00Z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0x01010072B7AF6272404449BD51FDB49C3CFE9C</vt:lpwstr>
  </property>
</Properties>
</file>