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DE01C" w14:textId="77777777" w:rsidR="00EF377B" w:rsidRDefault="00EF377B">
      <w:pPr>
        <w:rPr>
          <w:sz w:val="36"/>
          <w:szCs w:val="36"/>
        </w:rPr>
      </w:pPr>
    </w:p>
    <w:p w14:paraId="082DE01D" w14:textId="77777777" w:rsidR="00EF377B" w:rsidRDefault="00EF377B">
      <w:pPr>
        <w:rPr>
          <w:sz w:val="36"/>
          <w:szCs w:val="36"/>
        </w:rPr>
      </w:pPr>
    </w:p>
    <w:p w14:paraId="082DE01E" w14:textId="77777777" w:rsidR="00EF377B" w:rsidRDefault="00EF377B">
      <w:pPr>
        <w:rPr>
          <w:sz w:val="36"/>
          <w:szCs w:val="36"/>
        </w:rPr>
      </w:pPr>
    </w:p>
    <w:p w14:paraId="082DE01F" w14:textId="77777777" w:rsidR="00EF377B" w:rsidRDefault="009E2987" w:rsidP="009E2987">
      <w:pPr>
        <w:tabs>
          <w:tab w:val="left" w:pos="2655"/>
        </w:tabs>
        <w:rPr>
          <w:sz w:val="36"/>
          <w:szCs w:val="36"/>
        </w:rPr>
      </w:pPr>
      <w:r>
        <w:rPr>
          <w:sz w:val="36"/>
          <w:szCs w:val="36"/>
        </w:rPr>
        <w:tab/>
      </w:r>
    </w:p>
    <w:p w14:paraId="082DE020" w14:textId="77777777" w:rsidR="00EF377B" w:rsidRDefault="008E398F" w:rsidP="008E398F">
      <w:pPr>
        <w:jc w:val="center"/>
        <w:rPr>
          <w:sz w:val="36"/>
          <w:szCs w:val="36"/>
        </w:rPr>
      </w:pPr>
      <w:r>
        <w:rPr>
          <w:sz w:val="36"/>
          <w:szCs w:val="36"/>
        </w:rPr>
        <w:t>Invitation to Tender</w:t>
      </w:r>
    </w:p>
    <w:p w14:paraId="082DE021" w14:textId="77777777" w:rsidR="00EF377B" w:rsidRDefault="00EF377B">
      <w:pPr>
        <w:rPr>
          <w:sz w:val="36"/>
          <w:szCs w:val="36"/>
        </w:rPr>
      </w:pPr>
    </w:p>
    <w:p w14:paraId="082DE022" w14:textId="77777777" w:rsidR="00EF377B" w:rsidRDefault="00256A90" w:rsidP="005C7417">
      <w:pPr>
        <w:jc w:val="center"/>
        <w:rPr>
          <w:sz w:val="36"/>
          <w:szCs w:val="36"/>
        </w:rPr>
      </w:pPr>
      <w:bookmarkStart w:id="0" w:name="_Hlk483927735"/>
      <w:r>
        <w:rPr>
          <w:sz w:val="36"/>
          <w:szCs w:val="36"/>
        </w:rPr>
        <w:t>Die-cutting Label and Glue Line</w:t>
      </w:r>
    </w:p>
    <w:bookmarkEnd w:id="0"/>
    <w:p w14:paraId="082DE023" w14:textId="77777777" w:rsidR="00EF377B" w:rsidRPr="008E398F" w:rsidRDefault="00B5663A" w:rsidP="008E398F">
      <w:pPr>
        <w:jc w:val="center"/>
        <w:rPr>
          <w:b/>
          <w:sz w:val="36"/>
          <w:szCs w:val="36"/>
        </w:rPr>
      </w:pPr>
      <w:r>
        <w:rPr>
          <w:b/>
          <w:sz w:val="36"/>
          <w:szCs w:val="36"/>
        </w:rPr>
        <w:t>BIG2</w:t>
      </w:r>
      <w:r w:rsidR="002A0D61">
        <w:rPr>
          <w:b/>
          <w:sz w:val="36"/>
          <w:szCs w:val="36"/>
        </w:rPr>
        <w:t>115</w:t>
      </w:r>
    </w:p>
    <w:p w14:paraId="082DE024" w14:textId="77777777" w:rsidR="00EF377B" w:rsidRDefault="00EF377B">
      <w:pPr>
        <w:rPr>
          <w:sz w:val="36"/>
          <w:szCs w:val="36"/>
        </w:rPr>
      </w:pPr>
    </w:p>
    <w:p w14:paraId="082DE025" w14:textId="77777777" w:rsidR="00EF377B" w:rsidRDefault="00EF377B">
      <w:pPr>
        <w:rPr>
          <w:sz w:val="36"/>
          <w:szCs w:val="36"/>
        </w:rPr>
      </w:pPr>
    </w:p>
    <w:p w14:paraId="082DE026" w14:textId="77777777" w:rsidR="00EF377B" w:rsidRDefault="00EF377B">
      <w:pPr>
        <w:rPr>
          <w:sz w:val="36"/>
          <w:szCs w:val="36"/>
        </w:rPr>
      </w:pPr>
    </w:p>
    <w:p w14:paraId="082DE027" w14:textId="77777777" w:rsidR="00EF377B" w:rsidRDefault="00EF377B">
      <w:pPr>
        <w:rPr>
          <w:sz w:val="36"/>
          <w:szCs w:val="36"/>
        </w:rPr>
      </w:pPr>
    </w:p>
    <w:p w14:paraId="082DE028" w14:textId="77777777" w:rsidR="00EF377B" w:rsidRDefault="00EF377B">
      <w:pPr>
        <w:rPr>
          <w:rFonts w:ascii="Verdana" w:hAnsi="Verdana"/>
          <w:b/>
          <w:noProof/>
        </w:rPr>
      </w:pPr>
    </w:p>
    <w:p w14:paraId="082DE029" w14:textId="77777777" w:rsidR="00EF377B" w:rsidRDefault="00EF377B">
      <w:pPr>
        <w:rPr>
          <w:rFonts w:ascii="Verdana" w:hAnsi="Verdana"/>
          <w:b/>
          <w:noProof/>
        </w:rPr>
      </w:pPr>
    </w:p>
    <w:p w14:paraId="082DE02A" w14:textId="77777777" w:rsidR="00AA4334" w:rsidRDefault="00AA4334">
      <w:pPr>
        <w:rPr>
          <w:b/>
          <w:color w:val="FF9900"/>
          <w:sz w:val="24"/>
          <w:szCs w:val="24"/>
        </w:rPr>
      </w:pPr>
    </w:p>
    <w:p w14:paraId="082DE02B" w14:textId="77777777" w:rsidR="00EF377B" w:rsidRDefault="00EF377B" w:rsidP="0037708F">
      <w:pPr>
        <w:rPr>
          <w:b/>
          <w:sz w:val="24"/>
          <w:szCs w:val="24"/>
        </w:rPr>
      </w:pPr>
    </w:p>
    <w:p w14:paraId="082DE02C" w14:textId="77777777" w:rsidR="005C7417" w:rsidRDefault="005C7417" w:rsidP="0037708F">
      <w:pPr>
        <w:rPr>
          <w:b/>
          <w:sz w:val="24"/>
          <w:szCs w:val="24"/>
        </w:rPr>
      </w:pPr>
    </w:p>
    <w:p w14:paraId="082DE02D" w14:textId="77777777" w:rsidR="0037708F" w:rsidRDefault="00B5663A" w:rsidP="00B5663A">
      <w:pPr>
        <w:pStyle w:val="Heading1"/>
      </w:pPr>
      <w:r>
        <w:br w:type="page"/>
      </w:r>
      <w:r w:rsidR="0037708F" w:rsidRPr="00F6691A">
        <w:lastRenderedPageBreak/>
        <w:t>Background</w:t>
      </w:r>
      <w:r w:rsidR="009F0218">
        <w:t>/Introduction</w:t>
      </w:r>
    </w:p>
    <w:p w14:paraId="082DE02E" w14:textId="77777777" w:rsidR="009F0218" w:rsidRPr="002A0D61" w:rsidRDefault="003D7330" w:rsidP="00914351">
      <w:pPr>
        <w:rPr>
          <w:rFonts w:cs="Calibri"/>
          <w:sz w:val="24"/>
          <w:szCs w:val="24"/>
        </w:rPr>
      </w:pPr>
      <w:r w:rsidRPr="002A0D61">
        <w:rPr>
          <w:rFonts w:cs="Calibri"/>
          <w:sz w:val="24"/>
          <w:szCs w:val="24"/>
        </w:rPr>
        <w:t>KCS</w:t>
      </w:r>
      <w:r w:rsidR="00914351">
        <w:rPr>
          <w:rFonts w:cs="Calibri"/>
          <w:sz w:val="24"/>
          <w:szCs w:val="24"/>
        </w:rPr>
        <w:t xml:space="preserve"> Trade</w:t>
      </w:r>
      <w:r w:rsidRPr="002A0D61">
        <w:rPr>
          <w:rFonts w:cs="Calibri"/>
          <w:sz w:val="24"/>
          <w:szCs w:val="24"/>
        </w:rPr>
        <w:t xml:space="preserve"> Print </w:t>
      </w:r>
      <w:r w:rsidR="004C292F">
        <w:rPr>
          <w:rFonts w:cs="Calibri"/>
          <w:sz w:val="24"/>
          <w:szCs w:val="24"/>
        </w:rPr>
        <w:t xml:space="preserve">Limited </w:t>
      </w:r>
      <w:r w:rsidRPr="002A0D61">
        <w:rPr>
          <w:rFonts w:cs="Calibri"/>
          <w:sz w:val="24"/>
          <w:szCs w:val="24"/>
        </w:rPr>
        <w:t xml:space="preserve">are a specialist print manufacturer, experts in producing innovative integrated label products alongside more conventional print with more than 30 years' experience in the industry. </w:t>
      </w:r>
    </w:p>
    <w:p w14:paraId="082DE02F" w14:textId="77777777" w:rsidR="00A7648E" w:rsidRPr="002A0D61" w:rsidRDefault="003D7330" w:rsidP="00914351">
      <w:pPr>
        <w:rPr>
          <w:rFonts w:cs="Calibri"/>
          <w:sz w:val="24"/>
          <w:szCs w:val="24"/>
        </w:rPr>
      </w:pPr>
      <w:r w:rsidRPr="002A0D61">
        <w:rPr>
          <w:rFonts w:cs="Calibri"/>
          <w:sz w:val="24"/>
          <w:szCs w:val="24"/>
        </w:rPr>
        <w:t>We require a new die-cutting label and gluing line to cope with increasing demand for bespoke labels.</w:t>
      </w:r>
    </w:p>
    <w:p w14:paraId="082DE030" w14:textId="77777777" w:rsidR="00206602" w:rsidRDefault="00206602" w:rsidP="00206602">
      <w:pPr>
        <w:rPr>
          <w:sz w:val="24"/>
          <w:szCs w:val="24"/>
        </w:rPr>
      </w:pPr>
      <w:r>
        <w:rPr>
          <w:sz w:val="24"/>
          <w:szCs w:val="24"/>
        </w:rPr>
        <w:t>The purchase of this system is part of a grant funded application process and therefore procurement will be subject to grant approval of the project as a whole. We will compare tenders received on a compliance basis only.</w:t>
      </w:r>
    </w:p>
    <w:p w14:paraId="082DE031" w14:textId="77777777" w:rsidR="00000D9F" w:rsidRDefault="00000D9F" w:rsidP="00206602">
      <w:pPr>
        <w:rPr>
          <w:sz w:val="24"/>
          <w:szCs w:val="24"/>
        </w:rPr>
      </w:pPr>
    </w:p>
    <w:p w14:paraId="082DE032" w14:textId="77777777" w:rsidR="00F13062" w:rsidRDefault="00F13062" w:rsidP="00B5663A">
      <w:pPr>
        <w:pStyle w:val="Heading1"/>
      </w:pPr>
      <w:r>
        <w:t xml:space="preserve">Project </w:t>
      </w:r>
      <w:r w:rsidR="00B5663A">
        <w:t>S</w:t>
      </w:r>
      <w:r>
        <w:t>pecifications</w:t>
      </w:r>
    </w:p>
    <w:p w14:paraId="082DE033" w14:textId="77777777" w:rsidR="007A38DB" w:rsidRPr="007A38DB" w:rsidRDefault="007A38DB" w:rsidP="007A38DB">
      <w:pPr>
        <w:pStyle w:val="Heading1"/>
        <w:numPr>
          <w:ilvl w:val="0"/>
          <w:numId w:val="0"/>
        </w:numPr>
        <w:ind w:left="284" w:hanging="284"/>
        <w:rPr>
          <w:b w:val="0"/>
          <w:sz w:val="24"/>
          <w:szCs w:val="24"/>
        </w:rPr>
      </w:pPr>
      <w:r w:rsidRPr="007A38DB">
        <w:rPr>
          <w:rFonts w:ascii="Calibri" w:hAnsi="Calibri" w:cs="Calibri"/>
          <w:b w:val="0"/>
          <w:sz w:val="24"/>
          <w:szCs w:val="24"/>
        </w:rPr>
        <w:t>Note: For measurements that are shown in imperial, metric equivalents will be acceptable</w:t>
      </w:r>
    </w:p>
    <w:p w14:paraId="082DE034" w14:textId="77777777" w:rsidR="00412EE6" w:rsidRDefault="00704357" w:rsidP="00F13062">
      <w:pPr>
        <w:spacing w:line="240" w:lineRule="auto"/>
        <w:rPr>
          <w:sz w:val="24"/>
          <w:szCs w:val="24"/>
        </w:rPr>
      </w:pPr>
      <w:r>
        <w:rPr>
          <w:sz w:val="24"/>
          <w:szCs w:val="24"/>
        </w:rPr>
        <w:t>2.1</w:t>
      </w:r>
      <w:r w:rsidR="00412EE6">
        <w:rPr>
          <w:sz w:val="24"/>
          <w:szCs w:val="24"/>
        </w:rPr>
        <w:t xml:space="preserve"> The equipment will need to feed, cut off and affix materials from a roll to produce integral labels, integral cards and other speciality products.</w:t>
      </w:r>
    </w:p>
    <w:p w14:paraId="082DE035" w14:textId="77777777" w:rsidR="00704357" w:rsidRDefault="00704357" w:rsidP="00F13062">
      <w:pPr>
        <w:spacing w:line="240" w:lineRule="auto"/>
        <w:rPr>
          <w:sz w:val="24"/>
          <w:szCs w:val="24"/>
        </w:rPr>
      </w:pPr>
      <w:r>
        <w:rPr>
          <w:sz w:val="24"/>
          <w:szCs w:val="24"/>
        </w:rPr>
        <w:t xml:space="preserve">2.2 </w:t>
      </w:r>
      <w:r w:rsidR="00412EE6">
        <w:rPr>
          <w:sz w:val="24"/>
          <w:szCs w:val="24"/>
        </w:rPr>
        <w:t xml:space="preserve">The equipment will need to </w:t>
      </w:r>
      <w:r w:rsidR="001177C7">
        <w:rPr>
          <w:sz w:val="24"/>
          <w:szCs w:val="24"/>
        </w:rPr>
        <w:t xml:space="preserve">be capable of </w:t>
      </w:r>
      <w:r w:rsidR="00412EE6">
        <w:rPr>
          <w:sz w:val="24"/>
          <w:szCs w:val="24"/>
        </w:rPr>
        <w:t>operat</w:t>
      </w:r>
      <w:r w:rsidR="001177C7">
        <w:rPr>
          <w:sz w:val="24"/>
          <w:szCs w:val="24"/>
        </w:rPr>
        <w:t>ing</w:t>
      </w:r>
      <w:r w:rsidR="00412EE6">
        <w:rPr>
          <w:sz w:val="24"/>
          <w:szCs w:val="24"/>
        </w:rPr>
        <w:t xml:space="preserve"> at speed</w:t>
      </w:r>
      <w:r w:rsidR="001177C7">
        <w:rPr>
          <w:sz w:val="24"/>
          <w:szCs w:val="24"/>
        </w:rPr>
        <w:t>s</w:t>
      </w:r>
      <w:r w:rsidR="00412EE6">
        <w:rPr>
          <w:sz w:val="24"/>
          <w:szCs w:val="24"/>
        </w:rPr>
        <w:t xml:space="preserve"> </w:t>
      </w:r>
      <w:r w:rsidR="007A38DB">
        <w:rPr>
          <w:sz w:val="24"/>
          <w:szCs w:val="24"/>
        </w:rPr>
        <w:t>of</w:t>
      </w:r>
      <w:r w:rsidR="00412EE6">
        <w:rPr>
          <w:sz w:val="24"/>
          <w:szCs w:val="24"/>
        </w:rPr>
        <w:t xml:space="preserve"> </w:t>
      </w:r>
      <w:r w:rsidR="005F332E">
        <w:rPr>
          <w:sz w:val="24"/>
          <w:szCs w:val="24"/>
        </w:rPr>
        <w:t xml:space="preserve">up to </w:t>
      </w:r>
      <w:r w:rsidR="00412EE6">
        <w:rPr>
          <w:sz w:val="24"/>
          <w:szCs w:val="24"/>
        </w:rPr>
        <w:t>500 ft/minute of the carrier web and provide +- 1/32” registration accuracy of the affixed patches to the carrier web.</w:t>
      </w:r>
    </w:p>
    <w:p w14:paraId="082DE036" w14:textId="77777777" w:rsidR="00412EE6" w:rsidRDefault="00412EE6" w:rsidP="00F13062">
      <w:pPr>
        <w:spacing w:line="240" w:lineRule="auto"/>
        <w:rPr>
          <w:sz w:val="24"/>
          <w:szCs w:val="24"/>
        </w:rPr>
      </w:pPr>
      <w:r>
        <w:rPr>
          <w:sz w:val="24"/>
          <w:szCs w:val="24"/>
        </w:rPr>
        <w:t xml:space="preserve">2.3 The equipment will need to </w:t>
      </w:r>
      <w:r w:rsidR="001177C7">
        <w:rPr>
          <w:sz w:val="24"/>
          <w:szCs w:val="24"/>
        </w:rPr>
        <w:t xml:space="preserve">be capable of </w:t>
      </w:r>
      <w:r>
        <w:rPr>
          <w:sz w:val="24"/>
          <w:szCs w:val="24"/>
        </w:rPr>
        <w:t>feed</w:t>
      </w:r>
      <w:r w:rsidR="001177C7">
        <w:rPr>
          <w:sz w:val="24"/>
          <w:szCs w:val="24"/>
        </w:rPr>
        <w:t>ing</w:t>
      </w:r>
      <w:r>
        <w:rPr>
          <w:sz w:val="24"/>
          <w:szCs w:val="24"/>
        </w:rPr>
        <w:t xml:space="preserve"> transfer tape, laminates, windows, forms bond, release liners and other materials from a roll </w:t>
      </w:r>
      <w:r w:rsidR="001177C7">
        <w:rPr>
          <w:sz w:val="24"/>
          <w:szCs w:val="24"/>
        </w:rPr>
        <w:t xml:space="preserve">30” in diameter and </w:t>
      </w:r>
      <w:r>
        <w:rPr>
          <w:sz w:val="24"/>
          <w:szCs w:val="24"/>
        </w:rPr>
        <w:t xml:space="preserve">19” wide with a 3” core. The cut off lengths will need to range from </w:t>
      </w:r>
      <w:r w:rsidR="001177C7">
        <w:rPr>
          <w:sz w:val="24"/>
          <w:szCs w:val="24"/>
        </w:rPr>
        <w:t xml:space="preserve">a minimum of </w:t>
      </w:r>
      <w:r>
        <w:rPr>
          <w:sz w:val="24"/>
          <w:szCs w:val="24"/>
        </w:rPr>
        <w:t xml:space="preserve">1” to </w:t>
      </w:r>
      <w:r w:rsidR="00317596">
        <w:rPr>
          <w:sz w:val="24"/>
          <w:szCs w:val="24"/>
        </w:rPr>
        <w:t xml:space="preserve">at least </w:t>
      </w:r>
      <w:r>
        <w:rPr>
          <w:sz w:val="24"/>
          <w:szCs w:val="24"/>
        </w:rPr>
        <w:t>10” lengths in 0.001” increments</w:t>
      </w:r>
      <w:r w:rsidR="00B962EC">
        <w:rPr>
          <w:sz w:val="24"/>
          <w:szCs w:val="24"/>
        </w:rPr>
        <w:t>.</w:t>
      </w:r>
    </w:p>
    <w:p w14:paraId="082DE037" w14:textId="77777777" w:rsidR="00B962EC" w:rsidRDefault="00B962EC" w:rsidP="00F13062">
      <w:pPr>
        <w:spacing w:line="240" w:lineRule="auto"/>
        <w:rPr>
          <w:sz w:val="24"/>
          <w:szCs w:val="24"/>
        </w:rPr>
      </w:pPr>
      <w:r>
        <w:rPr>
          <w:sz w:val="24"/>
          <w:szCs w:val="24"/>
        </w:rPr>
        <w:t>2.4 The equipment should include a waste rewind unit to route and rewind streams of waste liner prior to cut off and application, the unit will require a differential shaft to accommodate a two wide operation.</w:t>
      </w:r>
    </w:p>
    <w:p w14:paraId="082DE038" w14:textId="77777777" w:rsidR="00B962EC" w:rsidRDefault="00B962EC" w:rsidP="00F13062">
      <w:pPr>
        <w:spacing w:line="240" w:lineRule="auto"/>
        <w:rPr>
          <w:sz w:val="24"/>
          <w:szCs w:val="24"/>
        </w:rPr>
      </w:pPr>
      <w:r>
        <w:rPr>
          <w:sz w:val="24"/>
          <w:szCs w:val="24"/>
        </w:rPr>
        <w:t xml:space="preserve">2.5 </w:t>
      </w:r>
      <w:r w:rsidR="00EF12D6">
        <w:rPr>
          <w:sz w:val="24"/>
          <w:szCs w:val="24"/>
        </w:rPr>
        <w:t xml:space="preserve">The equipment should include a </w:t>
      </w:r>
      <w:r w:rsidR="001214F5">
        <w:rPr>
          <w:sz w:val="24"/>
          <w:szCs w:val="24"/>
        </w:rPr>
        <w:t>servo vacuum applicator and cut-off unit</w:t>
      </w:r>
      <w:r w:rsidR="005F332E">
        <w:rPr>
          <w:sz w:val="24"/>
          <w:szCs w:val="24"/>
        </w:rPr>
        <w:t xml:space="preserve"> and a methodology</w:t>
      </w:r>
      <w:r w:rsidR="005F332E" w:rsidRPr="005F332E">
        <w:rPr>
          <w:sz w:val="24"/>
          <w:szCs w:val="24"/>
        </w:rPr>
        <w:t xml:space="preserve"> for positive control of th</w:t>
      </w:r>
      <w:r w:rsidR="005F332E">
        <w:rPr>
          <w:sz w:val="24"/>
          <w:szCs w:val="24"/>
        </w:rPr>
        <w:t xml:space="preserve">e patches during application. </w:t>
      </w:r>
      <w:r w:rsidR="001214F5">
        <w:rPr>
          <w:sz w:val="24"/>
          <w:szCs w:val="24"/>
        </w:rPr>
        <w:t xml:space="preserve"> The servo driven cut-off cylinder should have </w:t>
      </w:r>
      <w:r w:rsidR="00317596">
        <w:rPr>
          <w:sz w:val="24"/>
          <w:szCs w:val="24"/>
        </w:rPr>
        <w:t xml:space="preserve">a minimum of </w:t>
      </w:r>
      <w:r w:rsidR="001214F5">
        <w:rPr>
          <w:sz w:val="24"/>
          <w:szCs w:val="24"/>
        </w:rPr>
        <w:t>four quick change blade holding bars.</w:t>
      </w:r>
    </w:p>
    <w:p w14:paraId="082DE039" w14:textId="77777777" w:rsidR="001214F5" w:rsidRDefault="001214F5" w:rsidP="00F13062">
      <w:pPr>
        <w:spacing w:line="240" w:lineRule="auto"/>
        <w:rPr>
          <w:sz w:val="24"/>
          <w:szCs w:val="24"/>
        </w:rPr>
      </w:pPr>
      <w:r>
        <w:rPr>
          <w:sz w:val="24"/>
          <w:szCs w:val="24"/>
        </w:rPr>
        <w:t>2.6 The die-cut unit should feature selective-depth cutting with micrometer controls.</w:t>
      </w:r>
    </w:p>
    <w:p w14:paraId="082DE03A" w14:textId="77777777" w:rsidR="001214F5" w:rsidRDefault="001214F5" w:rsidP="00F13062">
      <w:pPr>
        <w:spacing w:line="240" w:lineRule="auto"/>
        <w:rPr>
          <w:sz w:val="24"/>
          <w:szCs w:val="24"/>
        </w:rPr>
      </w:pPr>
      <w:r>
        <w:rPr>
          <w:sz w:val="24"/>
          <w:szCs w:val="24"/>
        </w:rPr>
        <w:t>2.7 A second unwind spindle is required to allow for the production of two-wide integral labels on one-wide integral cards with top laminates.</w:t>
      </w:r>
    </w:p>
    <w:p w14:paraId="082DE03B" w14:textId="77777777" w:rsidR="001214F5" w:rsidRDefault="00914351" w:rsidP="00F13062">
      <w:pPr>
        <w:spacing w:line="240" w:lineRule="auto"/>
        <w:rPr>
          <w:sz w:val="24"/>
          <w:szCs w:val="24"/>
        </w:rPr>
      </w:pPr>
      <w:r>
        <w:rPr>
          <w:sz w:val="24"/>
          <w:szCs w:val="24"/>
        </w:rPr>
        <w:t>2.8 The hot melt glue applicator should have a minimum melter capacity of 100 litres</w:t>
      </w:r>
      <w:r w:rsidR="0032554B">
        <w:rPr>
          <w:sz w:val="24"/>
          <w:szCs w:val="24"/>
        </w:rPr>
        <w:t xml:space="preserve"> </w:t>
      </w:r>
      <w:r>
        <w:rPr>
          <w:sz w:val="24"/>
          <w:szCs w:val="24"/>
        </w:rPr>
        <w:t>and one continu</w:t>
      </w:r>
      <w:r w:rsidR="00317596">
        <w:rPr>
          <w:sz w:val="24"/>
          <w:szCs w:val="24"/>
        </w:rPr>
        <w:t xml:space="preserve">ous slot coating head capable of a </w:t>
      </w:r>
      <w:r>
        <w:rPr>
          <w:sz w:val="24"/>
          <w:szCs w:val="24"/>
        </w:rPr>
        <w:t xml:space="preserve">coating width </w:t>
      </w:r>
      <w:r w:rsidR="00317596">
        <w:rPr>
          <w:sz w:val="24"/>
          <w:szCs w:val="24"/>
        </w:rPr>
        <w:t>to at least</w:t>
      </w:r>
      <w:r>
        <w:rPr>
          <w:sz w:val="24"/>
          <w:szCs w:val="24"/>
        </w:rPr>
        <w:t xml:space="preserve"> 17”.</w:t>
      </w:r>
    </w:p>
    <w:p w14:paraId="082DE03C" w14:textId="77777777" w:rsidR="00914351" w:rsidRDefault="00914351" w:rsidP="00F13062">
      <w:pPr>
        <w:spacing w:line="240" w:lineRule="auto"/>
        <w:rPr>
          <w:sz w:val="24"/>
          <w:szCs w:val="24"/>
        </w:rPr>
      </w:pPr>
      <w:r>
        <w:rPr>
          <w:sz w:val="24"/>
          <w:szCs w:val="24"/>
        </w:rPr>
        <w:t>2.9 A patch registration system is required to include a scanner.</w:t>
      </w:r>
    </w:p>
    <w:p w14:paraId="082DE03D" w14:textId="77777777" w:rsidR="004C292F" w:rsidRPr="004C292F" w:rsidRDefault="00C938AB" w:rsidP="00F13062">
      <w:pPr>
        <w:spacing w:line="240" w:lineRule="auto"/>
        <w:rPr>
          <w:b/>
          <w:color w:val="FF0000"/>
          <w:sz w:val="24"/>
          <w:szCs w:val="24"/>
        </w:rPr>
      </w:pPr>
      <w:r>
        <w:rPr>
          <w:sz w:val="24"/>
          <w:szCs w:val="24"/>
        </w:rPr>
        <w:t xml:space="preserve">2.10 </w:t>
      </w:r>
      <w:r w:rsidR="004C292F">
        <w:rPr>
          <w:sz w:val="24"/>
          <w:szCs w:val="24"/>
        </w:rPr>
        <w:t xml:space="preserve">The equipment total length should not exceed </w:t>
      </w:r>
      <w:r w:rsidR="001E3477">
        <w:rPr>
          <w:sz w:val="24"/>
          <w:szCs w:val="24"/>
        </w:rPr>
        <w:t>3.5m and width should not exceed 1.8m</w:t>
      </w:r>
    </w:p>
    <w:p w14:paraId="082DE03E" w14:textId="77777777" w:rsidR="00000D9F" w:rsidRDefault="004C292F" w:rsidP="00F13062">
      <w:pPr>
        <w:spacing w:line="240" w:lineRule="auto"/>
        <w:rPr>
          <w:sz w:val="24"/>
          <w:szCs w:val="24"/>
        </w:rPr>
      </w:pPr>
      <w:r>
        <w:rPr>
          <w:sz w:val="24"/>
          <w:szCs w:val="24"/>
        </w:rPr>
        <w:t>2.11 The equipment should be delivered and installed within 4 months from the point of order and come with a minimum of 12 month warranty from date of delivery.</w:t>
      </w:r>
    </w:p>
    <w:p w14:paraId="082DE03F" w14:textId="77777777" w:rsidR="003C601F" w:rsidRPr="00CB5C71" w:rsidRDefault="00B5663A" w:rsidP="003C601F">
      <w:pPr>
        <w:pStyle w:val="Heading1"/>
      </w:pPr>
      <w:bookmarkStart w:id="1" w:name="_Toc386449852"/>
      <w:r>
        <w:t>ITT</w:t>
      </w:r>
      <w:r w:rsidR="003C601F" w:rsidRPr="00CB5C71">
        <w:t xml:space="preserve"> Timetable</w:t>
      </w:r>
      <w:bookmarkEnd w:id="1"/>
    </w:p>
    <w:p w14:paraId="082DE040"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082DE043" w14:textId="77777777" w:rsidTr="00B5663A">
        <w:trPr>
          <w:jc w:val="center"/>
        </w:trPr>
        <w:tc>
          <w:tcPr>
            <w:tcW w:w="3935" w:type="dxa"/>
            <w:shd w:val="clear" w:color="auto" w:fill="auto"/>
          </w:tcPr>
          <w:p w14:paraId="082DE041" w14:textId="77777777" w:rsidR="003C601F" w:rsidRPr="00BD79EC" w:rsidRDefault="003C601F" w:rsidP="005D07C4">
            <w:r w:rsidRPr="00BD79EC">
              <w:t>Activity</w:t>
            </w:r>
          </w:p>
        </w:tc>
        <w:tc>
          <w:tcPr>
            <w:tcW w:w="3781" w:type="dxa"/>
            <w:shd w:val="clear" w:color="auto" w:fill="auto"/>
          </w:tcPr>
          <w:p w14:paraId="082DE042" w14:textId="77777777" w:rsidR="003C601F" w:rsidRPr="00BD79EC" w:rsidRDefault="003C601F" w:rsidP="005D07C4">
            <w:r w:rsidRPr="00BD79EC">
              <w:t>Date</w:t>
            </w:r>
          </w:p>
        </w:tc>
      </w:tr>
      <w:tr w:rsidR="003C601F" w:rsidRPr="00CB5C71" w14:paraId="082DE046" w14:textId="77777777" w:rsidTr="00B5663A">
        <w:trPr>
          <w:jc w:val="center"/>
        </w:trPr>
        <w:tc>
          <w:tcPr>
            <w:tcW w:w="3935" w:type="dxa"/>
            <w:shd w:val="clear" w:color="auto" w:fill="auto"/>
          </w:tcPr>
          <w:p w14:paraId="082DE044" w14:textId="77777777" w:rsidR="003C601F" w:rsidRPr="00BD79EC" w:rsidRDefault="00F805EA" w:rsidP="00F805EA">
            <w:r>
              <w:t>Date ITT available on Contracts Finder</w:t>
            </w:r>
          </w:p>
        </w:tc>
        <w:tc>
          <w:tcPr>
            <w:tcW w:w="3781" w:type="dxa"/>
            <w:shd w:val="clear" w:color="auto" w:fill="auto"/>
          </w:tcPr>
          <w:p w14:paraId="082DE045" w14:textId="54574657" w:rsidR="003C601F" w:rsidRPr="001E3477" w:rsidRDefault="009F74A8" w:rsidP="005F332E">
            <w:r>
              <w:t>Wednes</w:t>
            </w:r>
            <w:r w:rsidR="00914351" w:rsidRPr="001E3477">
              <w:t xml:space="preserve">day </w:t>
            </w:r>
            <w:r>
              <w:t>07</w:t>
            </w:r>
            <w:r w:rsidR="00914351" w:rsidRPr="001E3477">
              <w:t xml:space="preserve"> June 2017</w:t>
            </w:r>
          </w:p>
        </w:tc>
      </w:tr>
      <w:tr w:rsidR="003C601F" w:rsidRPr="00CB5C71" w14:paraId="082DE049" w14:textId="77777777" w:rsidTr="00B5663A">
        <w:trPr>
          <w:jc w:val="center"/>
        </w:trPr>
        <w:tc>
          <w:tcPr>
            <w:tcW w:w="3935" w:type="dxa"/>
            <w:shd w:val="clear" w:color="auto" w:fill="auto"/>
          </w:tcPr>
          <w:p w14:paraId="082DE047" w14:textId="77777777" w:rsidR="003C601F" w:rsidRPr="00BD79EC" w:rsidRDefault="00F805EA" w:rsidP="005D07C4">
            <w:r>
              <w:t xml:space="preserve">Last </w:t>
            </w:r>
            <w:r w:rsidR="003C601F" w:rsidRPr="00BD79EC">
              <w:t>date for raising queries</w:t>
            </w:r>
          </w:p>
        </w:tc>
        <w:tc>
          <w:tcPr>
            <w:tcW w:w="3781" w:type="dxa"/>
            <w:shd w:val="clear" w:color="auto" w:fill="auto"/>
          </w:tcPr>
          <w:p w14:paraId="082DE048" w14:textId="7CB90B5E" w:rsidR="003C601F" w:rsidRPr="001E3477" w:rsidRDefault="009F74A8" w:rsidP="005D07C4">
            <w:r>
              <w:t>Wednes</w:t>
            </w:r>
            <w:r w:rsidR="005F332E">
              <w:t>day 1</w:t>
            </w:r>
            <w:r>
              <w:t>4</w:t>
            </w:r>
            <w:r w:rsidR="00914351" w:rsidRPr="001E3477">
              <w:t xml:space="preserve"> June 2017</w:t>
            </w:r>
          </w:p>
        </w:tc>
      </w:tr>
      <w:tr w:rsidR="00F805EA" w:rsidRPr="00CB5C71" w14:paraId="082DE04C" w14:textId="77777777" w:rsidTr="00B5663A">
        <w:trPr>
          <w:jc w:val="center"/>
        </w:trPr>
        <w:tc>
          <w:tcPr>
            <w:tcW w:w="3935" w:type="dxa"/>
            <w:shd w:val="clear" w:color="auto" w:fill="auto"/>
          </w:tcPr>
          <w:p w14:paraId="082DE04A" w14:textId="77777777" w:rsidR="00F805EA" w:rsidRPr="00BD79EC" w:rsidRDefault="00F805EA" w:rsidP="005D07C4">
            <w:r>
              <w:t>Last date for clarifications to queries</w:t>
            </w:r>
          </w:p>
        </w:tc>
        <w:tc>
          <w:tcPr>
            <w:tcW w:w="3781" w:type="dxa"/>
            <w:shd w:val="clear" w:color="auto" w:fill="auto"/>
          </w:tcPr>
          <w:p w14:paraId="082DE04B" w14:textId="644B2CB7" w:rsidR="00F805EA" w:rsidRPr="001E3477" w:rsidRDefault="009F74A8" w:rsidP="005F332E">
            <w:r>
              <w:t>Frid</w:t>
            </w:r>
            <w:r w:rsidR="00914351" w:rsidRPr="001E3477">
              <w:t xml:space="preserve">ay </w:t>
            </w:r>
            <w:r>
              <w:t>16</w:t>
            </w:r>
            <w:r w:rsidR="00914351" w:rsidRPr="001E3477">
              <w:t xml:space="preserve"> June 2017</w:t>
            </w:r>
          </w:p>
        </w:tc>
      </w:tr>
      <w:tr w:rsidR="003C601F" w:rsidRPr="00CB5C71" w14:paraId="082DE04F" w14:textId="77777777" w:rsidTr="00B5663A">
        <w:trPr>
          <w:jc w:val="center"/>
        </w:trPr>
        <w:tc>
          <w:tcPr>
            <w:tcW w:w="3935" w:type="dxa"/>
            <w:shd w:val="clear" w:color="auto" w:fill="auto"/>
          </w:tcPr>
          <w:p w14:paraId="082DE04D" w14:textId="77777777" w:rsidR="003C601F" w:rsidRPr="00BD79EC" w:rsidRDefault="003C601F" w:rsidP="005D07C4">
            <w:r w:rsidRPr="00BD79EC">
              <w:t>Deadline to return ITT</w:t>
            </w:r>
          </w:p>
        </w:tc>
        <w:tc>
          <w:tcPr>
            <w:tcW w:w="3781" w:type="dxa"/>
            <w:shd w:val="clear" w:color="auto" w:fill="auto"/>
          </w:tcPr>
          <w:p w14:paraId="082DE04E" w14:textId="06E62E6B" w:rsidR="003C601F" w:rsidRPr="001E3477" w:rsidRDefault="009F74A8" w:rsidP="00A1511E">
            <w:r>
              <w:t>Wednes</w:t>
            </w:r>
            <w:r w:rsidR="00A1511E">
              <w:t xml:space="preserve">day </w:t>
            </w:r>
            <w:r>
              <w:t>21</w:t>
            </w:r>
            <w:r w:rsidR="00914351" w:rsidRPr="001E3477">
              <w:t xml:space="preserve"> June 2017</w:t>
            </w:r>
          </w:p>
        </w:tc>
      </w:tr>
      <w:tr w:rsidR="003C601F" w:rsidRPr="00CB5C71" w14:paraId="082DE052" w14:textId="77777777" w:rsidTr="00B5663A">
        <w:trPr>
          <w:jc w:val="center"/>
        </w:trPr>
        <w:tc>
          <w:tcPr>
            <w:tcW w:w="3935" w:type="dxa"/>
            <w:shd w:val="clear" w:color="auto" w:fill="auto"/>
          </w:tcPr>
          <w:p w14:paraId="082DE050" w14:textId="77777777" w:rsidR="003C601F" w:rsidRPr="00BD79EC" w:rsidRDefault="003C601F" w:rsidP="005D07C4">
            <w:r w:rsidRPr="00BD79EC">
              <w:t>Evaluation of ITT</w:t>
            </w:r>
          </w:p>
        </w:tc>
        <w:tc>
          <w:tcPr>
            <w:tcW w:w="3781" w:type="dxa"/>
            <w:shd w:val="clear" w:color="auto" w:fill="auto"/>
          </w:tcPr>
          <w:p w14:paraId="082DE051" w14:textId="29360EB7" w:rsidR="003C601F" w:rsidRPr="001E3477" w:rsidRDefault="009F74A8" w:rsidP="005F332E">
            <w:r>
              <w:t>Thur</w:t>
            </w:r>
            <w:r w:rsidR="00A1511E">
              <w:t>sday</w:t>
            </w:r>
            <w:r w:rsidR="00914351" w:rsidRPr="001E3477">
              <w:t xml:space="preserve"> </w:t>
            </w:r>
            <w:r w:rsidR="00A1511E">
              <w:t>2</w:t>
            </w:r>
            <w:r>
              <w:t>2</w:t>
            </w:r>
            <w:r w:rsidR="00914351" w:rsidRPr="001E3477">
              <w:t xml:space="preserve"> June 2017</w:t>
            </w:r>
          </w:p>
        </w:tc>
      </w:tr>
      <w:tr w:rsidR="003C601F" w:rsidRPr="00CB5C71" w14:paraId="082DE055" w14:textId="77777777" w:rsidTr="00B5663A">
        <w:trPr>
          <w:jc w:val="center"/>
        </w:trPr>
        <w:tc>
          <w:tcPr>
            <w:tcW w:w="3935" w:type="dxa"/>
            <w:shd w:val="clear" w:color="auto" w:fill="auto"/>
          </w:tcPr>
          <w:p w14:paraId="082DE053" w14:textId="77777777" w:rsidR="003C601F" w:rsidRPr="00BD79EC" w:rsidRDefault="003C601F" w:rsidP="002331F5">
            <w:r w:rsidRPr="00BD79EC">
              <w:t>Award of Contract</w:t>
            </w:r>
            <w:r w:rsidR="00B5663A">
              <w:t xml:space="preserve"> </w:t>
            </w:r>
          </w:p>
        </w:tc>
        <w:tc>
          <w:tcPr>
            <w:tcW w:w="3781" w:type="dxa"/>
            <w:shd w:val="clear" w:color="auto" w:fill="auto"/>
          </w:tcPr>
          <w:p w14:paraId="082DE054" w14:textId="77777777" w:rsidR="003C601F" w:rsidRPr="00B5663A" w:rsidRDefault="002331F5" w:rsidP="005D07C4">
            <w:r>
              <w:t>This is subject to successfully obtaining grant funding and will normally be no later than 90 days from contract evaluation</w:t>
            </w:r>
          </w:p>
        </w:tc>
      </w:tr>
    </w:tbl>
    <w:p w14:paraId="082DE056" w14:textId="77777777" w:rsidR="00B5663A" w:rsidRDefault="00B5663A" w:rsidP="00D70F92">
      <w:pPr>
        <w:rPr>
          <w:b/>
          <w:sz w:val="24"/>
          <w:szCs w:val="24"/>
        </w:rPr>
      </w:pPr>
    </w:p>
    <w:p w14:paraId="082DE057" w14:textId="77777777" w:rsidR="005C7417" w:rsidRPr="006D2C78" w:rsidRDefault="005C7417" w:rsidP="00BA1530">
      <w:pPr>
        <w:pStyle w:val="Heading1"/>
      </w:pPr>
      <w:r w:rsidRPr="006D2C78">
        <w:t>Conflicts of Interest</w:t>
      </w:r>
    </w:p>
    <w:p w14:paraId="082DE058" w14:textId="77777777" w:rsidR="00523C6D" w:rsidRDefault="00523C6D" w:rsidP="005C7417">
      <w:pPr>
        <w:spacing w:before="120" w:after="120" w:line="240" w:lineRule="auto"/>
        <w:jc w:val="both"/>
      </w:pPr>
    </w:p>
    <w:p w14:paraId="082DE059" w14:textId="77777777" w:rsidR="005C7417" w:rsidRPr="006D2C78" w:rsidRDefault="005C7417" w:rsidP="005C7417">
      <w:pPr>
        <w:spacing w:before="120" w:after="120" w:line="240" w:lineRule="auto"/>
        <w:jc w:val="both"/>
      </w:pPr>
      <w:r w:rsidRPr="006D2C78">
        <w:t>Please provide a statement with regards to a conflict of interest for this procurement through the provision of either:-</w:t>
      </w:r>
    </w:p>
    <w:p w14:paraId="082DE05A" w14:textId="77777777" w:rsidR="005C7417" w:rsidRDefault="005C7417" w:rsidP="005C7417">
      <w:pPr>
        <w:spacing w:before="120" w:after="120" w:line="240" w:lineRule="auto"/>
        <w:jc w:val="both"/>
      </w:pPr>
      <w:r w:rsidRPr="006D2C78">
        <w:t>A Declaration that to your knowledge there is no conflict of intere</w:t>
      </w:r>
      <w:r w:rsidR="004C292F">
        <w:t xml:space="preserve">st between your company and KCS Trade Print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82DE05B" w14:textId="77777777" w:rsidR="005C7417" w:rsidRPr="006D2C78" w:rsidRDefault="005C7417" w:rsidP="005C7417">
      <w:pPr>
        <w:spacing w:before="120" w:after="120" w:line="240" w:lineRule="auto"/>
        <w:jc w:val="both"/>
      </w:pPr>
      <w:r w:rsidRPr="006D2C78">
        <w:t>Or</w:t>
      </w:r>
    </w:p>
    <w:p w14:paraId="082DE05C" w14:textId="77777777"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4C292F">
        <w:t>KCS Trade Print Limited</w:t>
      </w:r>
      <w:r w:rsidR="00BA1530">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082DE05D" w14:textId="77777777" w:rsidR="005C7417" w:rsidRPr="006D2C78" w:rsidRDefault="005C7417" w:rsidP="005C7417">
      <w:pPr>
        <w:spacing w:before="120" w:after="120" w:line="240" w:lineRule="auto"/>
        <w:jc w:val="both"/>
      </w:pPr>
    </w:p>
    <w:p w14:paraId="082DE05E" w14:textId="77777777" w:rsidR="005C7417" w:rsidRPr="006D2C78" w:rsidRDefault="005C7417" w:rsidP="005C7417">
      <w:pPr>
        <w:spacing w:before="120" w:after="120" w:line="240" w:lineRule="auto"/>
        <w:jc w:val="both"/>
      </w:pPr>
      <w:r>
        <w:t xml:space="preserve">This will permit </w:t>
      </w:r>
      <w:r w:rsidR="004C292F">
        <w:t>KCS Trade Print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Pr="006D2C78">
        <w:t>.</w:t>
      </w:r>
    </w:p>
    <w:p w14:paraId="082DE05F" w14:textId="77777777" w:rsidR="005C7417" w:rsidRPr="006D2C78" w:rsidRDefault="005C7417" w:rsidP="005C7417">
      <w:pPr>
        <w:spacing w:before="120" w:after="120" w:line="240" w:lineRule="auto"/>
        <w:jc w:val="both"/>
        <w:rPr>
          <w:b/>
        </w:rPr>
      </w:pPr>
      <w:r w:rsidRPr="006D2C78">
        <w:rPr>
          <w:b/>
        </w:rPr>
        <w:t>Exclusion</w:t>
      </w:r>
    </w:p>
    <w:p w14:paraId="082DE060" w14:textId="77777777" w:rsidR="005C7417" w:rsidRPr="006D2C78" w:rsidRDefault="00914351" w:rsidP="005C7417">
      <w:pPr>
        <w:spacing w:before="120" w:after="120" w:line="240" w:lineRule="auto"/>
        <w:jc w:val="both"/>
      </w:pPr>
      <w:r>
        <w:t xml:space="preserve">KCS Trade Print </w:t>
      </w:r>
      <w:r w:rsidR="004C292F">
        <w:t xml:space="preserve">Limited </w:t>
      </w:r>
      <w:r w:rsidR="005C7417"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082DE061" w14:textId="77777777" w:rsidR="005C7417" w:rsidRPr="006D2C78" w:rsidRDefault="005C7417" w:rsidP="005C7417">
      <w:pPr>
        <w:spacing w:before="120" w:after="120" w:line="240" w:lineRule="auto"/>
        <w:jc w:val="both"/>
      </w:pPr>
      <w:r w:rsidRPr="006D2C78">
        <w:tab/>
        <w:t>Participation in a criminal organisation</w:t>
      </w:r>
    </w:p>
    <w:p w14:paraId="082DE062" w14:textId="77777777" w:rsidR="005C7417" w:rsidRPr="006D2C78" w:rsidRDefault="005C7417" w:rsidP="005C7417">
      <w:pPr>
        <w:spacing w:before="120" w:after="120" w:line="240" w:lineRule="auto"/>
        <w:jc w:val="both"/>
      </w:pPr>
      <w:r w:rsidRPr="006D2C78">
        <w:tab/>
        <w:t>Corruption</w:t>
      </w:r>
    </w:p>
    <w:p w14:paraId="082DE063" w14:textId="77777777" w:rsidR="005C7417" w:rsidRPr="006D2C78" w:rsidRDefault="005C7417" w:rsidP="005C7417">
      <w:pPr>
        <w:spacing w:before="120" w:after="120" w:line="240" w:lineRule="auto"/>
        <w:jc w:val="both"/>
      </w:pPr>
      <w:r w:rsidRPr="006D2C78">
        <w:tab/>
        <w:t>Fraud</w:t>
      </w:r>
    </w:p>
    <w:p w14:paraId="082DE064" w14:textId="77777777" w:rsidR="005C7417" w:rsidRPr="006D2C78" w:rsidRDefault="005C7417" w:rsidP="005C7417">
      <w:pPr>
        <w:spacing w:before="120" w:after="120" w:line="240" w:lineRule="auto"/>
        <w:jc w:val="both"/>
      </w:pPr>
      <w:r w:rsidRPr="006D2C78">
        <w:tab/>
        <w:t>Terrorist offences or offences linked to terrorist activities</w:t>
      </w:r>
    </w:p>
    <w:p w14:paraId="082DE065" w14:textId="77777777" w:rsidR="005C7417" w:rsidRPr="006D2C78" w:rsidRDefault="005C7417" w:rsidP="005C7417">
      <w:pPr>
        <w:spacing w:before="120" w:after="120" w:line="240" w:lineRule="auto"/>
        <w:jc w:val="both"/>
      </w:pPr>
      <w:r w:rsidRPr="006D2C78">
        <w:tab/>
        <w:t>Money laundering or terr</w:t>
      </w:r>
      <w:r>
        <w:t>or</w:t>
      </w:r>
      <w:r w:rsidRPr="006D2C78">
        <w:t>ist financing</w:t>
      </w:r>
    </w:p>
    <w:p w14:paraId="082DE066" w14:textId="77777777" w:rsidR="005C7417" w:rsidRPr="006D2C78" w:rsidRDefault="005C7417" w:rsidP="005C7417">
      <w:pPr>
        <w:spacing w:before="120" w:after="120" w:line="240" w:lineRule="auto"/>
        <w:ind w:firstLine="720"/>
        <w:jc w:val="both"/>
      </w:pPr>
      <w:r w:rsidRPr="006D2C78">
        <w:t>Child labour and other forms of trafficking in human beings</w:t>
      </w:r>
    </w:p>
    <w:p w14:paraId="082DE067" w14:textId="77777777" w:rsidR="00BA1530" w:rsidRPr="00BA1530" w:rsidRDefault="00EF377B" w:rsidP="00BA1530">
      <w:pPr>
        <w:pStyle w:val="Heading1"/>
      </w:pPr>
      <w:r w:rsidRPr="00BA1530">
        <w:t>Consortium or sub-contracting</w:t>
      </w:r>
      <w:r w:rsidR="00EA38D8" w:rsidRPr="00BA1530">
        <w:t xml:space="preserve"> </w:t>
      </w:r>
    </w:p>
    <w:p w14:paraId="082DE06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4C292F">
        <w:rPr>
          <w:rFonts w:ascii="Verdana" w:hAnsi="Verdana"/>
          <w:sz w:val="20"/>
          <w:szCs w:val="20"/>
        </w:rPr>
        <w:t>(</w:t>
      </w:r>
      <w:r>
        <w:rPr>
          <w:rFonts w:ascii="Verdana" w:hAnsi="Verdana"/>
          <w:sz w:val="20"/>
          <w:szCs w:val="20"/>
        </w:rPr>
        <w:t>greater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082DE069" w14:textId="77777777" w:rsidR="00D70F92" w:rsidRPr="00F6691A" w:rsidRDefault="00D70F92" w:rsidP="00BA1530">
      <w:pPr>
        <w:pStyle w:val="Heading1"/>
      </w:pPr>
      <w:r w:rsidRPr="00F6691A">
        <w:t>Tender Application Requirements</w:t>
      </w:r>
    </w:p>
    <w:p w14:paraId="082DE06A" w14:textId="77777777" w:rsidR="00BA1530" w:rsidRDefault="00D70F92" w:rsidP="00BA1530">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082DE06B" w14:textId="77777777" w:rsidR="0027231D" w:rsidRPr="00450801" w:rsidRDefault="0027231D" w:rsidP="0027231D">
      <w:pPr>
        <w:numPr>
          <w:ilvl w:val="0"/>
          <w:numId w:val="23"/>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r w:rsidRPr="00450801">
        <w:rPr>
          <w:sz w:val="24"/>
          <w:szCs w:val="24"/>
        </w:rPr>
        <w:t xml:space="preserve">are able to meet the requirements outlined in the brief above. </w:t>
      </w:r>
    </w:p>
    <w:p w14:paraId="082DE06C" w14:textId="77777777" w:rsidR="00241029" w:rsidRDefault="00C26619" w:rsidP="004C292F">
      <w:pPr>
        <w:numPr>
          <w:ilvl w:val="0"/>
          <w:numId w:val="23"/>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you</w:t>
      </w:r>
      <w:r w:rsidR="004C292F">
        <w:rPr>
          <w:sz w:val="24"/>
          <w:szCs w:val="24"/>
        </w:rPr>
        <w:t>r</w:t>
      </w:r>
      <w:r>
        <w:rPr>
          <w:sz w:val="24"/>
          <w:szCs w:val="24"/>
        </w:rPr>
        <w:t xml:space="preserve"> submission might be by email) and included the </w:t>
      </w:r>
      <w:r w:rsidRPr="00C26619">
        <w:rPr>
          <w:b/>
          <w:sz w:val="24"/>
          <w:szCs w:val="24"/>
        </w:rPr>
        <w:t xml:space="preserve">Reference: </w:t>
      </w:r>
      <w:r w:rsidRPr="00BB6368">
        <w:rPr>
          <w:sz w:val="24"/>
          <w:szCs w:val="24"/>
        </w:rPr>
        <w:t xml:space="preserve"> </w:t>
      </w:r>
      <w:r w:rsidR="004C292F" w:rsidRPr="00BB6368">
        <w:rPr>
          <w:sz w:val="24"/>
          <w:szCs w:val="24"/>
        </w:rPr>
        <w:t>Die-cutting Label and Glue Line</w:t>
      </w:r>
      <w:r w:rsidRPr="00BB6368">
        <w:rPr>
          <w:sz w:val="24"/>
          <w:szCs w:val="24"/>
        </w:rPr>
        <w:t xml:space="preserve"> BIG2</w:t>
      </w:r>
      <w:r w:rsidR="004C292F" w:rsidRPr="00BB6368">
        <w:rPr>
          <w:sz w:val="24"/>
          <w:szCs w:val="24"/>
        </w:rPr>
        <w:t>115</w:t>
      </w:r>
    </w:p>
    <w:p w14:paraId="082DE06D"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082DE06E" w14:textId="77777777" w:rsidR="00C26619" w:rsidRPr="00C26619" w:rsidRDefault="00C26619" w:rsidP="00D70F92">
      <w:pPr>
        <w:numPr>
          <w:ilvl w:val="0"/>
          <w:numId w:val="23"/>
        </w:numPr>
        <w:rPr>
          <w:b/>
          <w:sz w:val="24"/>
          <w:szCs w:val="24"/>
        </w:rPr>
      </w:pPr>
      <w:r w:rsidRPr="00C26619">
        <w:rPr>
          <w:b/>
          <w:sz w:val="24"/>
          <w:szCs w:val="24"/>
        </w:rPr>
        <w:t>Company registration Number and VAT number (if appropriate</w:t>
      </w:r>
      <w:r>
        <w:rPr>
          <w:b/>
          <w:sz w:val="24"/>
          <w:szCs w:val="24"/>
        </w:rPr>
        <w:t>)</w:t>
      </w:r>
    </w:p>
    <w:p w14:paraId="082DE06F" w14:textId="77777777" w:rsidR="00D70F92" w:rsidRPr="00450801" w:rsidRDefault="00D70F92" w:rsidP="00D70F92">
      <w:pPr>
        <w:numPr>
          <w:ilvl w:val="0"/>
          <w:numId w:val="23"/>
        </w:numPr>
        <w:rPr>
          <w:sz w:val="24"/>
          <w:szCs w:val="24"/>
        </w:rPr>
      </w:pPr>
      <w:r w:rsidRPr="00450801">
        <w:rPr>
          <w:sz w:val="24"/>
          <w:szCs w:val="24"/>
        </w:rPr>
        <w:t xml:space="preserve">Total cost of providing the goods/services requested in the format required with a breakdown to include: </w:t>
      </w:r>
    </w:p>
    <w:p w14:paraId="082DE070" w14:textId="77777777" w:rsidR="00D70F92" w:rsidRPr="00450801" w:rsidRDefault="00BB6368" w:rsidP="00D70F92">
      <w:pPr>
        <w:numPr>
          <w:ilvl w:val="0"/>
          <w:numId w:val="20"/>
        </w:numPr>
        <w:rPr>
          <w:sz w:val="24"/>
          <w:szCs w:val="24"/>
        </w:rPr>
      </w:pPr>
      <w:r>
        <w:rPr>
          <w:sz w:val="24"/>
          <w:szCs w:val="24"/>
        </w:rPr>
        <w:t>Supply of main unit including waste rewind, servo vacuum applicator and cut-off unit and die-cut unit</w:t>
      </w:r>
    </w:p>
    <w:p w14:paraId="082DE071" w14:textId="77777777" w:rsidR="00D70F92" w:rsidRPr="00450801" w:rsidRDefault="00BB6368" w:rsidP="00D70F92">
      <w:pPr>
        <w:numPr>
          <w:ilvl w:val="0"/>
          <w:numId w:val="20"/>
        </w:numPr>
        <w:rPr>
          <w:sz w:val="24"/>
          <w:szCs w:val="24"/>
        </w:rPr>
      </w:pPr>
      <w:r>
        <w:rPr>
          <w:sz w:val="24"/>
          <w:szCs w:val="24"/>
        </w:rPr>
        <w:t>Cost of second unwind spindle</w:t>
      </w:r>
    </w:p>
    <w:p w14:paraId="082DE072" w14:textId="77777777" w:rsidR="00D70F92" w:rsidRDefault="00BB6368" w:rsidP="00D70F92">
      <w:pPr>
        <w:numPr>
          <w:ilvl w:val="0"/>
          <w:numId w:val="20"/>
        </w:numPr>
        <w:rPr>
          <w:sz w:val="24"/>
          <w:szCs w:val="24"/>
        </w:rPr>
      </w:pPr>
      <w:r>
        <w:rPr>
          <w:sz w:val="24"/>
          <w:szCs w:val="24"/>
        </w:rPr>
        <w:t>Cost of patch registration system</w:t>
      </w:r>
    </w:p>
    <w:p w14:paraId="082DE073" w14:textId="77777777" w:rsidR="00BB6368" w:rsidRDefault="00BB6368" w:rsidP="00D70F92">
      <w:pPr>
        <w:numPr>
          <w:ilvl w:val="0"/>
          <w:numId w:val="20"/>
        </w:numPr>
        <w:rPr>
          <w:sz w:val="24"/>
          <w:szCs w:val="24"/>
        </w:rPr>
      </w:pPr>
      <w:r>
        <w:rPr>
          <w:sz w:val="24"/>
          <w:szCs w:val="24"/>
        </w:rPr>
        <w:t>Cost of hot melt glue applicator</w:t>
      </w:r>
    </w:p>
    <w:p w14:paraId="082DE074" w14:textId="77777777" w:rsidR="00DD08F6" w:rsidRPr="00450801" w:rsidRDefault="00DD08F6" w:rsidP="00000D9F">
      <w:pPr>
        <w:ind w:left="720"/>
        <w:rPr>
          <w:sz w:val="24"/>
          <w:szCs w:val="24"/>
        </w:rPr>
      </w:pPr>
    </w:p>
    <w:p w14:paraId="082DE075" w14:textId="77777777" w:rsidR="00D70F92" w:rsidRPr="00F6691A" w:rsidRDefault="00D70F92" w:rsidP="0027231D">
      <w:pPr>
        <w:pStyle w:val="Heading1"/>
      </w:pPr>
      <w:r w:rsidRPr="00F6691A">
        <w:t>Tender Scoring Criteria</w:t>
      </w:r>
    </w:p>
    <w:p w14:paraId="082DE076" w14:textId="77777777" w:rsidR="006A6E28" w:rsidRDefault="0027231D" w:rsidP="0027231D">
      <w:pPr>
        <w:rPr>
          <w:sz w:val="24"/>
          <w:szCs w:val="24"/>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082DE077" w14:textId="77777777" w:rsidR="00DD08F6" w:rsidRDefault="00DD08F6" w:rsidP="0027231D">
      <w:pPr>
        <w:rPr>
          <w:color w:val="1F497D"/>
        </w:rPr>
      </w:pPr>
    </w:p>
    <w:p w14:paraId="082DE078" w14:textId="77777777" w:rsidR="00D70F92" w:rsidRPr="00F6691A" w:rsidRDefault="00047516" w:rsidP="0027231D">
      <w:pPr>
        <w:pStyle w:val="Heading1"/>
      </w:pPr>
      <w:r>
        <w:t>T</w:t>
      </w:r>
      <w:r w:rsidR="00D70F92" w:rsidRPr="00F6691A">
        <w:t>ender</w:t>
      </w:r>
      <w:r>
        <w:t xml:space="preserve"> Returns</w:t>
      </w:r>
    </w:p>
    <w:p w14:paraId="082DE079"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082DE07A" w14:textId="77777777" w:rsidR="00D70F92" w:rsidRPr="00F6691A" w:rsidRDefault="00D70F92" w:rsidP="00D70F92">
      <w:pPr>
        <w:rPr>
          <w:sz w:val="24"/>
          <w:szCs w:val="24"/>
        </w:rPr>
      </w:pPr>
      <w:r w:rsidRPr="00F6691A">
        <w:rPr>
          <w:sz w:val="24"/>
          <w:szCs w:val="24"/>
        </w:rPr>
        <w:t>Tenders are to be returned by:-</w:t>
      </w:r>
    </w:p>
    <w:p w14:paraId="082DE07B" w14:textId="122EAB38" w:rsidR="00D70F92" w:rsidRPr="00F6691A" w:rsidRDefault="00D70F92" w:rsidP="00D70F92">
      <w:pPr>
        <w:rPr>
          <w:sz w:val="24"/>
          <w:szCs w:val="24"/>
        </w:rPr>
      </w:pPr>
      <w:r w:rsidRPr="00F6691A">
        <w:rPr>
          <w:sz w:val="24"/>
          <w:szCs w:val="24"/>
        </w:rPr>
        <w:t>Latest date to be returned:</w:t>
      </w:r>
      <w:r w:rsidRPr="00F6691A">
        <w:rPr>
          <w:sz w:val="24"/>
          <w:szCs w:val="24"/>
        </w:rPr>
        <w:tab/>
      </w:r>
      <w:r w:rsidR="00A1511E">
        <w:rPr>
          <w:sz w:val="24"/>
          <w:szCs w:val="24"/>
        </w:rPr>
        <w:t>2</w:t>
      </w:r>
      <w:r w:rsidR="00D64F39">
        <w:rPr>
          <w:sz w:val="24"/>
          <w:szCs w:val="24"/>
        </w:rPr>
        <w:t>1</w:t>
      </w:r>
      <w:bookmarkStart w:id="2" w:name="_GoBack"/>
      <w:bookmarkEnd w:id="2"/>
      <w:r w:rsidR="00BB6368">
        <w:rPr>
          <w:sz w:val="24"/>
          <w:szCs w:val="24"/>
        </w:rPr>
        <w:t>/06/2017</w:t>
      </w:r>
    </w:p>
    <w:p w14:paraId="082DE07C" w14:textId="77777777" w:rsidR="00D70F92" w:rsidRDefault="00D70F92" w:rsidP="00D70F92">
      <w:pPr>
        <w:rPr>
          <w:sz w:val="24"/>
          <w:szCs w:val="24"/>
        </w:rPr>
      </w:pPr>
      <w:r>
        <w:rPr>
          <w:sz w:val="24"/>
          <w:szCs w:val="24"/>
        </w:rPr>
        <w:t>Latest time to be returned:</w:t>
      </w:r>
      <w:r>
        <w:rPr>
          <w:sz w:val="24"/>
          <w:szCs w:val="24"/>
        </w:rPr>
        <w:tab/>
      </w:r>
      <w:r w:rsidR="00BB6368" w:rsidRPr="0032554B">
        <w:rPr>
          <w:sz w:val="24"/>
          <w:szCs w:val="24"/>
        </w:rPr>
        <w:t>11:59</w:t>
      </w:r>
      <w:r w:rsidRPr="0032554B">
        <w:rPr>
          <w:sz w:val="24"/>
          <w:szCs w:val="24"/>
        </w:rPr>
        <w:t xml:space="preserve"> pm</w:t>
      </w:r>
    </w:p>
    <w:p w14:paraId="082DE07D" w14:textId="77777777" w:rsidR="00BB6368" w:rsidRDefault="00047516" w:rsidP="00BB6368">
      <w:pPr>
        <w:spacing w:after="0" w:line="240" w:lineRule="auto"/>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BB6368" w:rsidRPr="00BB6368">
        <w:rPr>
          <w:sz w:val="24"/>
          <w:szCs w:val="24"/>
        </w:rPr>
        <w:t>charlotte@kcsprint.co.uk</w:t>
      </w:r>
      <w:r>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082DE07E" w14:textId="77777777" w:rsidR="00BB6368" w:rsidRDefault="00BB6368" w:rsidP="00BB6368">
      <w:pPr>
        <w:spacing w:after="0" w:line="240" w:lineRule="auto"/>
        <w:rPr>
          <w:sz w:val="24"/>
          <w:szCs w:val="24"/>
        </w:rPr>
      </w:pPr>
      <w:r w:rsidRPr="00BB6368">
        <w:rPr>
          <w:sz w:val="24"/>
          <w:szCs w:val="24"/>
        </w:rPr>
        <w:t>Die-cutting Label and Glue Line</w:t>
      </w:r>
      <w:r>
        <w:rPr>
          <w:sz w:val="24"/>
          <w:szCs w:val="24"/>
        </w:rPr>
        <w:t xml:space="preserve"> BIG2115</w:t>
      </w:r>
    </w:p>
    <w:p w14:paraId="082DE07F" w14:textId="77777777" w:rsidR="00BB6368" w:rsidRPr="00BB6368" w:rsidRDefault="00BB6368" w:rsidP="00BB6368">
      <w:pPr>
        <w:spacing w:after="0" w:line="240" w:lineRule="auto"/>
        <w:rPr>
          <w:sz w:val="24"/>
          <w:szCs w:val="24"/>
        </w:rPr>
      </w:pPr>
    </w:p>
    <w:p w14:paraId="082DE080" w14:textId="77777777" w:rsidR="00047516" w:rsidRDefault="00047516" w:rsidP="00047516">
      <w:pPr>
        <w:rPr>
          <w:sz w:val="24"/>
          <w:szCs w:val="24"/>
        </w:rPr>
      </w:pPr>
      <w:r>
        <w:rPr>
          <w:sz w:val="24"/>
          <w:szCs w:val="24"/>
        </w:rPr>
        <w:t>Tenderers are advised to request an acknowledgement of receipt when submitting by email.</w:t>
      </w:r>
    </w:p>
    <w:p w14:paraId="082DE08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as follows:-</w:t>
      </w:r>
    </w:p>
    <w:p w14:paraId="082DE082" w14:textId="77777777" w:rsidR="00BB6368" w:rsidRPr="00BB6368" w:rsidRDefault="00D70F92" w:rsidP="00BB6368">
      <w:pPr>
        <w:rPr>
          <w:sz w:val="24"/>
          <w:szCs w:val="24"/>
        </w:rPr>
      </w:pPr>
      <w:r w:rsidRPr="00F6691A">
        <w:rPr>
          <w:sz w:val="24"/>
          <w:szCs w:val="24"/>
        </w:rPr>
        <w:t xml:space="preserve">Tender - Strictly Confidential – </w:t>
      </w:r>
      <w:r>
        <w:rPr>
          <w:sz w:val="24"/>
          <w:szCs w:val="24"/>
        </w:rPr>
        <w:t xml:space="preserve"> </w:t>
      </w:r>
      <w:r w:rsidR="00BB6368" w:rsidRPr="00BB6368">
        <w:rPr>
          <w:sz w:val="24"/>
          <w:szCs w:val="24"/>
        </w:rPr>
        <w:t>Die-cutting Label and Glue Line</w:t>
      </w:r>
      <w:r w:rsidR="00BB6368">
        <w:rPr>
          <w:sz w:val="24"/>
          <w:szCs w:val="24"/>
        </w:rPr>
        <w:t xml:space="preserve"> BIG2115</w:t>
      </w:r>
    </w:p>
    <w:p w14:paraId="082DE083" w14:textId="77777777" w:rsidR="00D70F92" w:rsidRPr="00F6691A" w:rsidRDefault="00D70F92" w:rsidP="00D70F92">
      <w:pPr>
        <w:rPr>
          <w:sz w:val="24"/>
          <w:szCs w:val="24"/>
        </w:rPr>
      </w:pPr>
      <w:r w:rsidRPr="00F6691A">
        <w:rPr>
          <w:sz w:val="24"/>
          <w:szCs w:val="24"/>
        </w:rPr>
        <w:t>Contract Reference Number</w:t>
      </w:r>
      <w:r w:rsidR="00BB6368">
        <w:rPr>
          <w:sz w:val="24"/>
          <w:szCs w:val="24"/>
        </w:rPr>
        <w:t>: BIG2115</w:t>
      </w:r>
    </w:p>
    <w:p w14:paraId="082DE084" w14:textId="77777777" w:rsidR="00BB6368" w:rsidRPr="00BB6368" w:rsidRDefault="00AA4334" w:rsidP="00BB6368">
      <w:pPr>
        <w:spacing w:after="0" w:line="240" w:lineRule="auto"/>
        <w:jc w:val="both"/>
        <w:rPr>
          <w:sz w:val="24"/>
          <w:szCs w:val="24"/>
        </w:rPr>
      </w:pPr>
      <w:r w:rsidRPr="00613E14">
        <w:t xml:space="preserve">Addressed to: </w:t>
      </w:r>
      <w:r w:rsidR="00BB6368">
        <w:tab/>
      </w:r>
      <w:r w:rsidR="00BB6368">
        <w:tab/>
      </w:r>
      <w:r w:rsidR="00BB6368" w:rsidRPr="00BB6368">
        <w:rPr>
          <w:sz w:val="24"/>
          <w:szCs w:val="24"/>
        </w:rPr>
        <w:t>Mrs C Gliddon</w:t>
      </w:r>
    </w:p>
    <w:p w14:paraId="082DE085" w14:textId="77777777" w:rsidR="00BB6368" w:rsidRPr="00BB6368" w:rsidRDefault="00BB6368" w:rsidP="00BB6368">
      <w:pPr>
        <w:spacing w:after="0" w:line="240" w:lineRule="auto"/>
        <w:jc w:val="both"/>
        <w:rPr>
          <w:sz w:val="24"/>
          <w:szCs w:val="24"/>
        </w:rPr>
      </w:pPr>
      <w:r w:rsidRPr="00BB6368">
        <w:rPr>
          <w:sz w:val="24"/>
          <w:szCs w:val="24"/>
        </w:rPr>
        <w:tab/>
      </w:r>
      <w:r w:rsidRPr="00BB6368">
        <w:rPr>
          <w:sz w:val="24"/>
          <w:szCs w:val="24"/>
        </w:rPr>
        <w:tab/>
      </w:r>
      <w:r w:rsidRPr="00BB6368">
        <w:rPr>
          <w:sz w:val="24"/>
          <w:szCs w:val="24"/>
        </w:rPr>
        <w:tab/>
        <w:t>KCS Trade Print Limited</w:t>
      </w:r>
    </w:p>
    <w:p w14:paraId="082DE086" w14:textId="77777777" w:rsidR="00BB6368" w:rsidRPr="00BB6368" w:rsidRDefault="00BB6368" w:rsidP="00BB6368">
      <w:pPr>
        <w:spacing w:after="0" w:line="240" w:lineRule="auto"/>
        <w:jc w:val="both"/>
        <w:rPr>
          <w:sz w:val="24"/>
          <w:szCs w:val="24"/>
        </w:rPr>
      </w:pPr>
      <w:r w:rsidRPr="00BB6368">
        <w:rPr>
          <w:sz w:val="24"/>
          <w:szCs w:val="24"/>
        </w:rPr>
        <w:tab/>
      </w:r>
      <w:r w:rsidRPr="00BB6368">
        <w:rPr>
          <w:sz w:val="24"/>
          <w:szCs w:val="24"/>
        </w:rPr>
        <w:tab/>
      </w:r>
      <w:r w:rsidRPr="00BB6368">
        <w:rPr>
          <w:sz w:val="24"/>
          <w:szCs w:val="24"/>
        </w:rPr>
        <w:tab/>
        <w:t>Unit 1 Southgate Technology Park</w:t>
      </w:r>
    </w:p>
    <w:p w14:paraId="082DE087" w14:textId="77777777" w:rsidR="00BB6368" w:rsidRPr="00BB6368" w:rsidRDefault="00BB6368" w:rsidP="00BB6368">
      <w:pPr>
        <w:spacing w:after="0" w:line="240" w:lineRule="auto"/>
        <w:jc w:val="both"/>
        <w:rPr>
          <w:sz w:val="24"/>
          <w:szCs w:val="24"/>
        </w:rPr>
      </w:pPr>
      <w:r w:rsidRPr="00BB6368">
        <w:rPr>
          <w:sz w:val="24"/>
          <w:szCs w:val="24"/>
        </w:rPr>
        <w:tab/>
      </w:r>
      <w:r w:rsidRPr="00BB6368">
        <w:rPr>
          <w:sz w:val="24"/>
          <w:szCs w:val="24"/>
        </w:rPr>
        <w:tab/>
      </w:r>
      <w:r w:rsidRPr="00BB6368">
        <w:rPr>
          <w:sz w:val="24"/>
          <w:szCs w:val="24"/>
        </w:rPr>
        <w:tab/>
        <w:t>Pennygillam Way</w:t>
      </w:r>
    </w:p>
    <w:p w14:paraId="082DE088" w14:textId="77777777" w:rsidR="00BB6368" w:rsidRDefault="00BB6368" w:rsidP="00BB6368">
      <w:pPr>
        <w:spacing w:after="0" w:line="240" w:lineRule="auto"/>
        <w:jc w:val="both"/>
        <w:rPr>
          <w:sz w:val="24"/>
          <w:szCs w:val="24"/>
        </w:rPr>
      </w:pPr>
      <w:r w:rsidRPr="00BB6368">
        <w:rPr>
          <w:sz w:val="24"/>
          <w:szCs w:val="24"/>
        </w:rPr>
        <w:tab/>
      </w:r>
      <w:r w:rsidRPr="00BB6368">
        <w:rPr>
          <w:sz w:val="24"/>
          <w:szCs w:val="24"/>
        </w:rPr>
        <w:tab/>
      </w:r>
      <w:r w:rsidRPr="00BB6368">
        <w:rPr>
          <w:sz w:val="24"/>
          <w:szCs w:val="24"/>
        </w:rPr>
        <w:tab/>
        <w:t>Launceston</w:t>
      </w:r>
      <w:r>
        <w:rPr>
          <w:sz w:val="24"/>
          <w:szCs w:val="24"/>
        </w:rPr>
        <w:t xml:space="preserve"> </w:t>
      </w:r>
    </w:p>
    <w:p w14:paraId="082DE089" w14:textId="77777777" w:rsidR="00BB6368" w:rsidRPr="00BB6368" w:rsidRDefault="00BB6368" w:rsidP="00BB6368">
      <w:pPr>
        <w:spacing w:after="0" w:line="240" w:lineRule="auto"/>
        <w:ind w:left="1440" w:firstLine="720"/>
        <w:jc w:val="both"/>
        <w:rPr>
          <w:sz w:val="24"/>
          <w:szCs w:val="24"/>
        </w:rPr>
      </w:pPr>
      <w:r w:rsidRPr="00BB6368">
        <w:rPr>
          <w:sz w:val="24"/>
          <w:szCs w:val="24"/>
        </w:rPr>
        <w:t>PL15 7ED</w:t>
      </w:r>
    </w:p>
    <w:p w14:paraId="082DE08A" w14:textId="77777777" w:rsidR="00BB6368" w:rsidRDefault="00BB6368" w:rsidP="00BB6368">
      <w:pPr>
        <w:spacing w:after="0" w:line="240" w:lineRule="auto"/>
        <w:jc w:val="both"/>
      </w:pPr>
    </w:p>
    <w:p w14:paraId="082DE08B" w14:textId="77777777" w:rsidR="00BB6368" w:rsidRPr="00613E14" w:rsidRDefault="00BB6368" w:rsidP="00BB6368">
      <w:pPr>
        <w:spacing w:after="0" w:line="240" w:lineRule="auto"/>
        <w:jc w:val="both"/>
      </w:pPr>
      <w:r>
        <w:tab/>
      </w:r>
    </w:p>
    <w:p w14:paraId="082DE08C" w14:textId="77777777" w:rsidR="00D70F92" w:rsidRDefault="00AA4334" w:rsidP="003C601F">
      <w:pPr>
        <w:jc w:val="both"/>
      </w:pPr>
      <w:r w:rsidRPr="00613E14">
        <w:t>The envelope should not give any indication to the Tenderer’s identity.  Marking by the carrier will not disqualify the tender.</w:t>
      </w:r>
    </w:p>
    <w:p w14:paraId="082DE08D" w14:textId="77777777" w:rsidR="00047516" w:rsidRPr="00F6691A" w:rsidRDefault="00242DB3" w:rsidP="003C601F">
      <w:pPr>
        <w:jc w:val="both"/>
        <w:rPr>
          <w:sz w:val="24"/>
          <w:szCs w:val="24"/>
        </w:rPr>
      </w:pPr>
      <w:r>
        <w:t xml:space="preserve">If delivery </w:t>
      </w:r>
      <w:r w:rsidRPr="00064BB0">
        <w:rPr>
          <w:b/>
        </w:rPr>
        <w:t>by hand</w:t>
      </w:r>
      <w:r>
        <w:t xml:space="preserve"> please obtain an official</w:t>
      </w:r>
      <w:r w:rsidR="00064BB0">
        <w:t xml:space="preserve"> Receipt at point of delivery</w:t>
      </w:r>
    </w:p>
    <w:p w14:paraId="082DE08E" w14:textId="77777777" w:rsidR="00D70F92" w:rsidRPr="00F6691A" w:rsidRDefault="00D70F92" w:rsidP="0027231D">
      <w:pPr>
        <w:pStyle w:val="Heading1"/>
      </w:pPr>
      <w:r w:rsidRPr="00F6691A">
        <w:t>Clarification</w:t>
      </w:r>
    </w:p>
    <w:p w14:paraId="082DE08F" w14:textId="77777777" w:rsidR="00D70F92" w:rsidRPr="00F6691A" w:rsidRDefault="00D70F92" w:rsidP="00D70F92">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is </w:t>
      </w:r>
      <w:r w:rsidR="00BB6368" w:rsidRPr="00BB6368">
        <w:rPr>
          <w:sz w:val="24"/>
          <w:szCs w:val="24"/>
        </w:rPr>
        <w:t>seven</w:t>
      </w:r>
      <w:r w:rsidRPr="00BB6368">
        <w:rPr>
          <w:sz w:val="24"/>
          <w:szCs w:val="24"/>
        </w:rPr>
        <w:t xml:space="preserve"> </w:t>
      </w:r>
      <w:r w:rsidRPr="00F6691A">
        <w:rPr>
          <w:sz w:val="24"/>
          <w:szCs w:val="24"/>
        </w:rPr>
        <w:t>days before the submission date. All e-maile</w:t>
      </w:r>
      <w:r>
        <w:rPr>
          <w:sz w:val="24"/>
          <w:szCs w:val="24"/>
        </w:rPr>
        <w:t>d queries should be sent to:-</w:t>
      </w:r>
    </w:p>
    <w:p w14:paraId="082DE090" w14:textId="77777777" w:rsidR="00D70F92" w:rsidRPr="0027231D" w:rsidRDefault="00D70F92" w:rsidP="00D70F92">
      <w:pPr>
        <w:rPr>
          <w:sz w:val="24"/>
          <w:szCs w:val="24"/>
        </w:rPr>
      </w:pPr>
      <w:r w:rsidRPr="0027231D">
        <w:rPr>
          <w:sz w:val="24"/>
          <w:szCs w:val="24"/>
        </w:rPr>
        <w:t>Name:</w:t>
      </w:r>
      <w:r w:rsidR="00BB6368">
        <w:rPr>
          <w:sz w:val="24"/>
          <w:szCs w:val="24"/>
        </w:rPr>
        <w:tab/>
        <w:t>Charlotte Gliddon</w:t>
      </w:r>
    </w:p>
    <w:p w14:paraId="082DE091" w14:textId="77777777" w:rsidR="00D70F92" w:rsidRPr="00F6691A" w:rsidRDefault="00D70F92" w:rsidP="00D70F92">
      <w:pPr>
        <w:rPr>
          <w:sz w:val="24"/>
          <w:szCs w:val="24"/>
        </w:rPr>
      </w:pPr>
      <w:r w:rsidRPr="0027231D">
        <w:rPr>
          <w:sz w:val="24"/>
          <w:szCs w:val="24"/>
        </w:rPr>
        <w:t>E-mail:</w:t>
      </w:r>
      <w:r w:rsidR="00BB6368">
        <w:rPr>
          <w:sz w:val="24"/>
          <w:szCs w:val="24"/>
        </w:rPr>
        <w:tab/>
        <w:t>charlotte@kcsprint.co.uk</w:t>
      </w:r>
    </w:p>
    <w:p w14:paraId="082DE092"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BB6368" w:rsidRPr="00BB6368">
        <w:rPr>
          <w:sz w:val="24"/>
          <w:szCs w:val="24"/>
        </w:rPr>
        <w:t>Terrye Teverson</w:t>
      </w:r>
      <w:r w:rsidRPr="000972E5">
        <w:rPr>
          <w:sz w:val="24"/>
          <w:szCs w:val="24"/>
        </w:rPr>
        <w:t xml:space="preserve"> </w:t>
      </w:r>
      <w:r w:rsidR="0027231D">
        <w:rPr>
          <w:sz w:val="24"/>
          <w:szCs w:val="24"/>
        </w:rPr>
        <w:t xml:space="preserve">of </w:t>
      </w:r>
      <w:r w:rsidR="00BB6368">
        <w:rPr>
          <w:sz w:val="24"/>
          <w:szCs w:val="24"/>
        </w:rPr>
        <w:t>KCS Trade Print Limited</w:t>
      </w:r>
      <w:r w:rsidRPr="00F6691A">
        <w:rPr>
          <w:sz w:val="24"/>
          <w:szCs w:val="24"/>
        </w:rPr>
        <w:t>. All such correspondence shall be returned with the Tender Documents and shall form part of the Contract.</w:t>
      </w:r>
    </w:p>
    <w:p w14:paraId="082DE093"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BB6368">
        <w:rPr>
          <w:sz w:val="24"/>
          <w:szCs w:val="24"/>
        </w:rPr>
        <w:t>KCS Trade Print Limited.</w:t>
      </w:r>
    </w:p>
    <w:p w14:paraId="082DE094" w14:textId="77777777" w:rsidR="003C601F" w:rsidRDefault="003C601F" w:rsidP="003C601F">
      <w:pPr>
        <w:rPr>
          <w:sz w:val="24"/>
          <w:szCs w:val="24"/>
        </w:rPr>
      </w:pPr>
      <w:r w:rsidRPr="00523C6D">
        <w:rPr>
          <w:sz w:val="24"/>
          <w:szCs w:val="24"/>
        </w:rPr>
        <w:t xml:space="preserve">Responses to any queries </w:t>
      </w:r>
      <w:r w:rsidR="000972E5" w:rsidRPr="00523C6D">
        <w:rPr>
          <w:sz w:val="24"/>
          <w:szCs w:val="24"/>
        </w:rPr>
        <w:t>will be</w:t>
      </w:r>
      <w:r w:rsidRPr="00523C6D">
        <w:rPr>
          <w:sz w:val="24"/>
          <w:szCs w:val="24"/>
        </w:rPr>
        <w:t xml:space="preserve"> shared through </w:t>
      </w:r>
      <w:r w:rsidR="002913FB" w:rsidRPr="00523C6D">
        <w:rPr>
          <w:sz w:val="24"/>
          <w:szCs w:val="24"/>
        </w:rPr>
        <w:t>Contracts Finder website</w:t>
      </w:r>
    </w:p>
    <w:p w14:paraId="082DE095" w14:textId="77777777" w:rsidR="00000D9F" w:rsidRPr="00523C6D" w:rsidRDefault="00000D9F" w:rsidP="003C601F">
      <w:pPr>
        <w:rPr>
          <w:sz w:val="24"/>
          <w:szCs w:val="24"/>
        </w:rPr>
      </w:pPr>
    </w:p>
    <w:p w14:paraId="082DE096" w14:textId="77777777" w:rsidR="00AA4334" w:rsidRPr="00613E14" w:rsidRDefault="00AA4334" w:rsidP="00EC1BA3">
      <w:pPr>
        <w:pStyle w:val="Heading1"/>
      </w:pPr>
      <w:r w:rsidRPr="00613E14">
        <w:t>Disclaimer</w:t>
      </w:r>
    </w:p>
    <w:p w14:paraId="082DE097" w14:textId="77777777" w:rsidR="00AA4334" w:rsidRPr="00523C6D" w:rsidRDefault="00AA4334" w:rsidP="00AA4334">
      <w:pPr>
        <w:rPr>
          <w:sz w:val="24"/>
          <w:szCs w:val="24"/>
        </w:rPr>
      </w:pPr>
      <w:r w:rsidRPr="00523C6D">
        <w:rPr>
          <w:sz w:val="24"/>
          <w:szCs w:val="24"/>
        </w:rPr>
        <w:t xml:space="preserve">The issue of this documentation does not commit </w:t>
      </w:r>
      <w:r w:rsidR="00BB6368" w:rsidRPr="00523C6D">
        <w:rPr>
          <w:sz w:val="24"/>
          <w:szCs w:val="24"/>
        </w:rPr>
        <w:t xml:space="preserve">KCS Trade Print Limited </w:t>
      </w:r>
      <w:r w:rsidRPr="00523C6D">
        <w:rPr>
          <w:sz w:val="24"/>
          <w:szCs w:val="24"/>
        </w:rPr>
        <w:t xml:space="preserve">to award any contract pursuant to the bid process or enter into a contractual relationship with any provider of the service.  Nothing in the documentation or in any other communications made between </w:t>
      </w:r>
      <w:r w:rsidR="00BB6368" w:rsidRPr="00523C6D">
        <w:rPr>
          <w:sz w:val="24"/>
          <w:szCs w:val="24"/>
        </w:rPr>
        <w:t xml:space="preserve">KCS Trade Print Limited </w:t>
      </w:r>
      <w:r w:rsidRPr="00523C6D">
        <w:rPr>
          <w:sz w:val="24"/>
          <w:szCs w:val="24"/>
        </w:rPr>
        <w:t xml:space="preserve">or its agents and any other party, or any part thereof, shall be taken as constituting a contract, agreement or representation between </w:t>
      </w:r>
      <w:r w:rsidR="00BB6368" w:rsidRPr="00523C6D">
        <w:rPr>
          <w:sz w:val="24"/>
          <w:szCs w:val="24"/>
        </w:rPr>
        <w:t xml:space="preserve">KCS Trade Print Limited </w:t>
      </w:r>
      <w:r w:rsidRPr="00523C6D">
        <w:rPr>
          <w:sz w:val="24"/>
          <w:szCs w:val="24"/>
        </w:rPr>
        <w:t xml:space="preserve">and any other party (save for a formal award of contract made in writing by or on behalf of </w:t>
      </w:r>
      <w:r w:rsidR="00BB6368" w:rsidRPr="00523C6D">
        <w:rPr>
          <w:sz w:val="24"/>
          <w:szCs w:val="24"/>
        </w:rPr>
        <w:t>KCS Trade Print Limited</w:t>
      </w:r>
      <w:r w:rsidRPr="00523C6D">
        <w:rPr>
          <w:sz w:val="24"/>
          <w:szCs w:val="24"/>
        </w:rPr>
        <w:t>).</w:t>
      </w:r>
    </w:p>
    <w:p w14:paraId="082DE098" w14:textId="77777777" w:rsidR="00AA4334" w:rsidRPr="00523C6D" w:rsidRDefault="00AA4334" w:rsidP="00AA4334">
      <w:pPr>
        <w:rPr>
          <w:sz w:val="24"/>
          <w:szCs w:val="24"/>
        </w:rPr>
      </w:pPr>
      <w:r w:rsidRPr="00523C6D">
        <w:rPr>
          <w:sz w:val="24"/>
          <w:szCs w:val="24"/>
        </w:rPr>
        <w:t xml:space="preserve">Bidders must obtain for themselves, at their own responsibility and expense, all information necessary for the preparation of their tender responses.  Information supplied to bidders by </w:t>
      </w:r>
      <w:r w:rsidR="00BB6368" w:rsidRPr="00523C6D">
        <w:rPr>
          <w:sz w:val="24"/>
          <w:szCs w:val="24"/>
        </w:rPr>
        <w:t xml:space="preserve">KCS Trade Print Limited </w:t>
      </w:r>
      <w:r w:rsidRPr="00523C6D">
        <w:rPr>
          <w:sz w:val="24"/>
          <w:szCs w:val="24"/>
        </w:rPr>
        <w:t xml:space="preserve">or any information contained in </w:t>
      </w:r>
      <w:r w:rsidR="00BB6368" w:rsidRPr="00523C6D">
        <w:rPr>
          <w:sz w:val="24"/>
          <w:szCs w:val="24"/>
        </w:rPr>
        <w:t>KCS Trade Print Limited</w:t>
      </w:r>
      <w:r w:rsidRPr="00523C6D">
        <w:rPr>
          <w:sz w:val="24"/>
          <w:szCs w:val="24"/>
        </w:rPr>
        <w:t>’s publications are supplied only for general guidance in the preparation of the tender response.  Bidders must satisfy themselves by their own investigations as to the accuracy of any such information and no responsibility is accepted by</w:t>
      </w:r>
      <w:r w:rsidR="00EC1BA3" w:rsidRPr="00523C6D">
        <w:rPr>
          <w:sz w:val="24"/>
          <w:szCs w:val="24"/>
        </w:rPr>
        <w:t xml:space="preserve"> </w:t>
      </w:r>
      <w:r w:rsidR="00BB6368" w:rsidRPr="00523C6D">
        <w:rPr>
          <w:sz w:val="24"/>
          <w:szCs w:val="24"/>
        </w:rPr>
        <w:t xml:space="preserve">KCS Trade Print Limited </w:t>
      </w:r>
      <w:r w:rsidRPr="00523C6D">
        <w:rPr>
          <w:sz w:val="24"/>
          <w:szCs w:val="24"/>
        </w:rPr>
        <w:t>for any loss or damage of whatever kind and howsoever caused arising from the use by bidders of such information.</w:t>
      </w:r>
    </w:p>
    <w:p w14:paraId="082DE099" w14:textId="77777777" w:rsidR="00AA4334" w:rsidRPr="00523C6D" w:rsidRDefault="00AA4334" w:rsidP="00AA4334">
      <w:pPr>
        <w:rPr>
          <w:sz w:val="24"/>
          <w:szCs w:val="24"/>
        </w:rPr>
      </w:pPr>
      <w:r w:rsidRPr="00523C6D">
        <w:rPr>
          <w:sz w:val="24"/>
          <w:szCs w:val="24"/>
        </w:rPr>
        <w:t>Bidders shall be responsible for their own costs and expenses in connection with or arising out of their response</w:t>
      </w:r>
      <w:r w:rsidR="00EC1BA3" w:rsidRPr="00523C6D">
        <w:rPr>
          <w:sz w:val="24"/>
          <w:szCs w:val="24"/>
        </w:rPr>
        <w:t xml:space="preserve">. </w:t>
      </w:r>
      <w:r w:rsidR="00BB6368" w:rsidRPr="00523C6D">
        <w:rPr>
          <w:sz w:val="24"/>
          <w:szCs w:val="24"/>
        </w:rPr>
        <w:t xml:space="preserve">KCS Trade Print Limited </w:t>
      </w:r>
      <w:r w:rsidRPr="00523C6D">
        <w:rPr>
          <w:sz w:val="24"/>
          <w:szCs w:val="24"/>
        </w:rPr>
        <w:t>reserves the right to vary or change all or any part of the basis of the procedures for the procurement process at any time or not to proceed with the proposed procurement at all.</w:t>
      </w:r>
    </w:p>
    <w:p w14:paraId="082DE09A" w14:textId="77777777" w:rsidR="00AA4334" w:rsidRPr="00523C6D" w:rsidRDefault="00AA4334" w:rsidP="00AA4334">
      <w:pPr>
        <w:rPr>
          <w:sz w:val="24"/>
          <w:szCs w:val="24"/>
        </w:rPr>
      </w:pPr>
      <w:r w:rsidRPr="00523C6D">
        <w:rPr>
          <w:sz w:val="24"/>
          <w:szCs w:val="24"/>
        </w:rPr>
        <w:t xml:space="preserve">Cancellation of the procurement process (at any time) under any circumstances will not render </w:t>
      </w:r>
      <w:r w:rsidR="00BB6368" w:rsidRPr="00523C6D">
        <w:rPr>
          <w:sz w:val="24"/>
          <w:szCs w:val="24"/>
        </w:rPr>
        <w:t xml:space="preserve">KCS Trade Print Limited </w:t>
      </w:r>
      <w:r w:rsidRPr="00523C6D">
        <w:rPr>
          <w:sz w:val="24"/>
          <w:szCs w:val="24"/>
        </w:rPr>
        <w:t>liable for any costs or expenses incurred by bidders during the procurement process.</w:t>
      </w:r>
    </w:p>
    <w:sectPr w:rsidR="00AA4334" w:rsidRPr="00523C6D" w:rsidSect="007A38DB">
      <w:headerReference w:type="default" r:id="rId8"/>
      <w:footerReference w:type="default" r:id="rId9"/>
      <w:pgSz w:w="11906" w:h="16838" w:code="9"/>
      <w:pgMar w:top="628" w:right="1440" w:bottom="142"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E09D" w14:textId="77777777" w:rsidR="007A11CB" w:rsidRDefault="007A11CB">
      <w:r>
        <w:separator/>
      </w:r>
    </w:p>
  </w:endnote>
  <w:endnote w:type="continuationSeparator" w:id="0">
    <w:p w14:paraId="082DE09E" w14:textId="77777777" w:rsidR="007A11CB" w:rsidRDefault="007A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DE0A1" w14:textId="77777777" w:rsidR="009E2987" w:rsidRDefault="009E2987">
    <w:pPr>
      <w:pStyle w:val="Footer"/>
      <w:jc w:val="right"/>
    </w:pPr>
  </w:p>
  <w:p w14:paraId="082DE0A2" w14:textId="06EDF477" w:rsidR="007339E9" w:rsidRDefault="007339E9">
    <w:pPr>
      <w:pStyle w:val="Footer"/>
      <w:jc w:val="right"/>
    </w:pPr>
    <w:r>
      <w:t xml:space="preserve">Page  </w:t>
    </w:r>
    <w:r>
      <w:fldChar w:fldCharType="begin"/>
    </w:r>
    <w:r>
      <w:instrText xml:space="preserve"> PAGE   \* MERGEFORMAT </w:instrText>
    </w:r>
    <w:r>
      <w:fldChar w:fldCharType="separate"/>
    </w:r>
    <w:r w:rsidR="00D64F39">
      <w:rPr>
        <w:noProof/>
      </w:rPr>
      <w:t>6</w:t>
    </w:r>
    <w:r>
      <w:rPr>
        <w:noProof/>
      </w:rPr>
      <w:fldChar w:fldCharType="end"/>
    </w:r>
  </w:p>
  <w:p w14:paraId="082DE0A3"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E09B" w14:textId="77777777" w:rsidR="007A11CB" w:rsidRDefault="007A11CB">
      <w:r>
        <w:separator/>
      </w:r>
    </w:p>
  </w:footnote>
  <w:footnote w:type="continuationSeparator" w:id="0">
    <w:p w14:paraId="082DE09C" w14:textId="77777777" w:rsidR="007A11CB" w:rsidRDefault="007A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DE09F" w14:textId="762E6539" w:rsidR="0057614B" w:rsidRDefault="0057614B">
    <w:pPr>
      <w:pStyle w:val="Header"/>
      <w:jc w:val="right"/>
    </w:pPr>
    <w:r>
      <w:fldChar w:fldCharType="begin"/>
    </w:r>
    <w:r>
      <w:instrText xml:space="preserve"> PAGE   \* MERGEFORMAT </w:instrText>
    </w:r>
    <w:r>
      <w:fldChar w:fldCharType="separate"/>
    </w:r>
    <w:r w:rsidR="00D64F39">
      <w:rPr>
        <w:noProof/>
      </w:rPr>
      <w:t>6</w:t>
    </w:r>
    <w:r>
      <w:rPr>
        <w:noProof/>
      </w:rPr>
      <w:fldChar w:fldCharType="end"/>
    </w:r>
  </w:p>
  <w:p w14:paraId="082DE0A0"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2"/>
  </w:num>
  <w:num w:numId="3">
    <w:abstractNumId w:val="28"/>
  </w:num>
  <w:num w:numId="4">
    <w:abstractNumId w:val="33"/>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4"/>
  </w:num>
  <w:num w:numId="22">
    <w:abstractNumId w:val="18"/>
  </w:num>
  <w:num w:numId="23">
    <w:abstractNumId w:val="37"/>
  </w:num>
  <w:num w:numId="24">
    <w:abstractNumId w:val="21"/>
  </w:num>
  <w:num w:numId="25">
    <w:abstractNumId w:val="35"/>
  </w:num>
  <w:num w:numId="26">
    <w:abstractNumId w:val="26"/>
  </w:num>
  <w:num w:numId="27">
    <w:abstractNumId w:val="13"/>
  </w:num>
  <w:num w:numId="28">
    <w:abstractNumId w:val="29"/>
  </w:num>
  <w:num w:numId="29">
    <w:abstractNumId w:val="11"/>
  </w:num>
  <w:num w:numId="30">
    <w:abstractNumId w:val="19"/>
  </w:num>
  <w:num w:numId="31">
    <w:abstractNumId w:val="30"/>
  </w:num>
  <w:num w:numId="32">
    <w:abstractNumId w:val="25"/>
  </w:num>
  <w:num w:numId="33">
    <w:abstractNumId w:val="10"/>
  </w:num>
  <w:num w:numId="34">
    <w:abstractNumId w:val="36"/>
  </w:num>
  <w:num w:numId="35">
    <w:abstractNumId w:val="1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0D9F"/>
    <w:rsid w:val="00010C36"/>
    <w:rsid w:val="000169AA"/>
    <w:rsid w:val="00025642"/>
    <w:rsid w:val="00047516"/>
    <w:rsid w:val="00054563"/>
    <w:rsid w:val="00063EE4"/>
    <w:rsid w:val="00064BB0"/>
    <w:rsid w:val="00077091"/>
    <w:rsid w:val="000972E5"/>
    <w:rsid w:val="000C7D42"/>
    <w:rsid w:val="000D7588"/>
    <w:rsid w:val="000E3D66"/>
    <w:rsid w:val="00100FCD"/>
    <w:rsid w:val="00105637"/>
    <w:rsid w:val="00111A67"/>
    <w:rsid w:val="00111CF2"/>
    <w:rsid w:val="001177C7"/>
    <w:rsid w:val="001214F5"/>
    <w:rsid w:val="001227B6"/>
    <w:rsid w:val="001415D8"/>
    <w:rsid w:val="001424CB"/>
    <w:rsid w:val="00142758"/>
    <w:rsid w:val="00160429"/>
    <w:rsid w:val="001B371A"/>
    <w:rsid w:val="001D33E0"/>
    <w:rsid w:val="001E1ACA"/>
    <w:rsid w:val="001E3477"/>
    <w:rsid w:val="001F7F62"/>
    <w:rsid w:val="00206602"/>
    <w:rsid w:val="00211F84"/>
    <w:rsid w:val="00212DA8"/>
    <w:rsid w:val="00212EB4"/>
    <w:rsid w:val="00213DA9"/>
    <w:rsid w:val="002331F5"/>
    <w:rsid w:val="00241029"/>
    <w:rsid w:val="00242DB3"/>
    <w:rsid w:val="00247B39"/>
    <w:rsid w:val="0025464C"/>
    <w:rsid w:val="00256A90"/>
    <w:rsid w:val="00262B94"/>
    <w:rsid w:val="0026425C"/>
    <w:rsid w:val="00265671"/>
    <w:rsid w:val="00271BE3"/>
    <w:rsid w:val="0027231D"/>
    <w:rsid w:val="0028032E"/>
    <w:rsid w:val="00281B31"/>
    <w:rsid w:val="002913FB"/>
    <w:rsid w:val="002A0D61"/>
    <w:rsid w:val="002A375F"/>
    <w:rsid w:val="002B017E"/>
    <w:rsid w:val="002B024F"/>
    <w:rsid w:val="002B3140"/>
    <w:rsid w:val="002D1D48"/>
    <w:rsid w:val="002F27E4"/>
    <w:rsid w:val="003124AF"/>
    <w:rsid w:val="00313F04"/>
    <w:rsid w:val="00317596"/>
    <w:rsid w:val="0032554B"/>
    <w:rsid w:val="00335F5D"/>
    <w:rsid w:val="00357952"/>
    <w:rsid w:val="0036121F"/>
    <w:rsid w:val="003645F4"/>
    <w:rsid w:val="0037708F"/>
    <w:rsid w:val="003800A4"/>
    <w:rsid w:val="0039368C"/>
    <w:rsid w:val="003C601F"/>
    <w:rsid w:val="003D2213"/>
    <w:rsid w:val="003D7330"/>
    <w:rsid w:val="003F70A4"/>
    <w:rsid w:val="00412EE6"/>
    <w:rsid w:val="00422AA0"/>
    <w:rsid w:val="00443804"/>
    <w:rsid w:val="00443A37"/>
    <w:rsid w:val="00445FDF"/>
    <w:rsid w:val="00450801"/>
    <w:rsid w:val="00450F61"/>
    <w:rsid w:val="004601B1"/>
    <w:rsid w:val="004C2164"/>
    <w:rsid w:val="004C27D5"/>
    <w:rsid w:val="004C292F"/>
    <w:rsid w:val="004C56CF"/>
    <w:rsid w:val="004F16C3"/>
    <w:rsid w:val="004F7F0E"/>
    <w:rsid w:val="00515333"/>
    <w:rsid w:val="005171CE"/>
    <w:rsid w:val="00523C6D"/>
    <w:rsid w:val="00531053"/>
    <w:rsid w:val="00533860"/>
    <w:rsid w:val="005561BC"/>
    <w:rsid w:val="0057614B"/>
    <w:rsid w:val="00581CFC"/>
    <w:rsid w:val="00581E03"/>
    <w:rsid w:val="005828BB"/>
    <w:rsid w:val="00585A3C"/>
    <w:rsid w:val="00597FBE"/>
    <w:rsid w:val="005A6FB4"/>
    <w:rsid w:val="005A7562"/>
    <w:rsid w:val="005B185B"/>
    <w:rsid w:val="005C7417"/>
    <w:rsid w:val="005D07C4"/>
    <w:rsid w:val="005D0A40"/>
    <w:rsid w:val="005F2BEF"/>
    <w:rsid w:val="005F332E"/>
    <w:rsid w:val="0061165D"/>
    <w:rsid w:val="00630937"/>
    <w:rsid w:val="00635442"/>
    <w:rsid w:val="00636C7F"/>
    <w:rsid w:val="006502A5"/>
    <w:rsid w:val="006511E8"/>
    <w:rsid w:val="00651D3D"/>
    <w:rsid w:val="00652452"/>
    <w:rsid w:val="006618FA"/>
    <w:rsid w:val="00667165"/>
    <w:rsid w:val="00694412"/>
    <w:rsid w:val="006A6E28"/>
    <w:rsid w:val="006B24DE"/>
    <w:rsid w:val="006D5B0A"/>
    <w:rsid w:val="006E4F2A"/>
    <w:rsid w:val="00704357"/>
    <w:rsid w:val="00704A7D"/>
    <w:rsid w:val="007133E2"/>
    <w:rsid w:val="0071455C"/>
    <w:rsid w:val="00731121"/>
    <w:rsid w:val="00731ADC"/>
    <w:rsid w:val="007339E9"/>
    <w:rsid w:val="007402B9"/>
    <w:rsid w:val="00745445"/>
    <w:rsid w:val="00774A06"/>
    <w:rsid w:val="007A11CB"/>
    <w:rsid w:val="007A38DB"/>
    <w:rsid w:val="007E2BAC"/>
    <w:rsid w:val="0080315C"/>
    <w:rsid w:val="00814E59"/>
    <w:rsid w:val="0082348B"/>
    <w:rsid w:val="00826F17"/>
    <w:rsid w:val="0085379C"/>
    <w:rsid w:val="00862D59"/>
    <w:rsid w:val="0088784F"/>
    <w:rsid w:val="008A6911"/>
    <w:rsid w:val="008A7FA0"/>
    <w:rsid w:val="008B5B28"/>
    <w:rsid w:val="008C064D"/>
    <w:rsid w:val="008E398F"/>
    <w:rsid w:val="00914351"/>
    <w:rsid w:val="00916347"/>
    <w:rsid w:val="00925EB7"/>
    <w:rsid w:val="00930AD2"/>
    <w:rsid w:val="0093548A"/>
    <w:rsid w:val="00940575"/>
    <w:rsid w:val="0094185A"/>
    <w:rsid w:val="00950452"/>
    <w:rsid w:val="00960F67"/>
    <w:rsid w:val="00964F2B"/>
    <w:rsid w:val="00980B02"/>
    <w:rsid w:val="00987125"/>
    <w:rsid w:val="00997897"/>
    <w:rsid w:val="009E2987"/>
    <w:rsid w:val="009F0218"/>
    <w:rsid w:val="009F514B"/>
    <w:rsid w:val="009F74A8"/>
    <w:rsid w:val="00A053BA"/>
    <w:rsid w:val="00A1511E"/>
    <w:rsid w:val="00A25355"/>
    <w:rsid w:val="00A31B0C"/>
    <w:rsid w:val="00A3729B"/>
    <w:rsid w:val="00A56316"/>
    <w:rsid w:val="00A7319B"/>
    <w:rsid w:val="00A7648E"/>
    <w:rsid w:val="00A92381"/>
    <w:rsid w:val="00AA4334"/>
    <w:rsid w:val="00AB3EF1"/>
    <w:rsid w:val="00AE1255"/>
    <w:rsid w:val="00AE563E"/>
    <w:rsid w:val="00AE6163"/>
    <w:rsid w:val="00AF2C8A"/>
    <w:rsid w:val="00AF4A2A"/>
    <w:rsid w:val="00B10E41"/>
    <w:rsid w:val="00B42F12"/>
    <w:rsid w:val="00B46512"/>
    <w:rsid w:val="00B5663A"/>
    <w:rsid w:val="00B65E23"/>
    <w:rsid w:val="00B962EC"/>
    <w:rsid w:val="00BA1530"/>
    <w:rsid w:val="00BA300E"/>
    <w:rsid w:val="00BB6368"/>
    <w:rsid w:val="00BD4F15"/>
    <w:rsid w:val="00C0791D"/>
    <w:rsid w:val="00C26619"/>
    <w:rsid w:val="00C37EA8"/>
    <w:rsid w:val="00C41374"/>
    <w:rsid w:val="00C46393"/>
    <w:rsid w:val="00C57442"/>
    <w:rsid w:val="00C63042"/>
    <w:rsid w:val="00C938AB"/>
    <w:rsid w:val="00C94A72"/>
    <w:rsid w:val="00CF2577"/>
    <w:rsid w:val="00D10738"/>
    <w:rsid w:val="00D113A6"/>
    <w:rsid w:val="00D1449E"/>
    <w:rsid w:val="00D30F9C"/>
    <w:rsid w:val="00D37CE3"/>
    <w:rsid w:val="00D42DCE"/>
    <w:rsid w:val="00D64F39"/>
    <w:rsid w:val="00D70F92"/>
    <w:rsid w:val="00D71F74"/>
    <w:rsid w:val="00D9328F"/>
    <w:rsid w:val="00DB18B1"/>
    <w:rsid w:val="00DB6DEA"/>
    <w:rsid w:val="00DD08F6"/>
    <w:rsid w:val="00DF1E5E"/>
    <w:rsid w:val="00DF5633"/>
    <w:rsid w:val="00DF5BE7"/>
    <w:rsid w:val="00DF640A"/>
    <w:rsid w:val="00E11A31"/>
    <w:rsid w:val="00E12CF6"/>
    <w:rsid w:val="00E17DD5"/>
    <w:rsid w:val="00E2304C"/>
    <w:rsid w:val="00E30460"/>
    <w:rsid w:val="00E61A6B"/>
    <w:rsid w:val="00E9194C"/>
    <w:rsid w:val="00EA38D8"/>
    <w:rsid w:val="00EA58F5"/>
    <w:rsid w:val="00EC1BA3"/>
    <w:rsid w:val="00EC6552"/>
    <w:rsid w:val="00EE22FB"/>
    <w:rsid w:val="00EE3428"/>
    <w:rsid w:val="00EF12D6"/>
    <w:rsid w:val="00EF34B0"/>
    <w:rsid w:val="00EF377B"/>
    <w:rsid w:val="00EF40AC"/>
    <w:rsid w:val="00EF6368"/>
    <w:rsid w:val="00EF727B"/>
    <w:rsid w:val="00F066EA"/>
    <w:rsid w:val="00F13062"/>
    <w:rsid w:val="00F14623"/>
    <w:rsid w:val="00F35CAF"/>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2DE01C"/>
  <w15:docId w15:val="{E51AECF5-44E8-4AE0-95B3-B15AB7D7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D922-287A-4C6C-B4AC-8392A9F1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10217</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Charlotte Gliddon</cp:lastModifiedBy>
  <cp:revision>5</cp:revision>
  <cp:lastPrinted>2017-05-30T16:37:00Z</cp:lastPrinted>
  <dcterms:created xsi:type="dcterms:W3CDTF">2017-06-06T07:16:00Z</dcterms:created>
  <dcterms:modified xsi:type="dcterms:W3CDTF">2017-06-06T15:32:00Z</dcterms:modified>
</cp:coreProperties>
</file>