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06" w:rsidRDefault="00C01306" w:rsidP="005E1272">
      <w:pPr>
        <w:shd w:val="clear" w:color="auto" w:fill="FFFFFF"/>
        <w:rPr>
          <w:rFonts w:ascii="Helvetica" w:hAnsi="Helvetica" w:cs="Helvetica"/>
          <w:color w:val="000000"/>
        </w:rPr>
      </w:pPr>
      <w:r>
        <w:rPr>
          <w:rFonts w:ascii="Helvetica" w:hAnsi="Helvetica" w:cs="Helvetica"/>
          <w:color w:val="000000"/>
        </w:rPr>
        <w:t xml:space="preserve">January </w:t>
      </w:r>
      <w:r w:rsidR="00841E89">
        <w:rPr>
          <w:rFonts w:ascii="Helvetica" w:hAnsi="Helvetica" w:cs="Helvetica"/>
          <w:color w:val="000000"/>
        </w:rPr>
        <w:t>12</w:t>
      </w:r>
      <w:r w:rsidR="00841E89" w:rsidRPr="00841E89">
        <w:rPr>
          <w:rFonts w:ascii="Helvetica" w:hAnsi="Helvetica" w:cs="Helvetica"/>
          <w:color w:val="000000"/>
          <w:vertAlign w:val="superscript"/>
        </w:rPr>
        <w:t>th</w:t>
      </w:r>
      <w:r w:rsidR="00841E89">
        <w:rPr>
          <w:rFonts w:ascii="Helvetica" w:hAnsi="Helvetica" w:cs="Helvetica"/>
          <w:color w:val="000000"/>
          <w:vertAlign w:val="superscript"/>
        </w:rPr>
        <w:t xml:space="preserve"> </w:t>
      </w:r>
      <w:r w:rsidR="00841E89">
        <w:rPr>
          <w:rFonts w:ascii="Helvetica" w:hAnsi="Helvetica" w:cs="Helvetica"/>
          <w:color w:val="000000"/>
        </w:rPr>
        <w:t>2017</w:t>
      </w:r>
    </w:p>
    <w:p w:rsidR="00C01306" w:rsidRDefault="00C01306" w:rsidP="005E1272">
      <w:pPr>
        <w:shd w:val="clear" w:color="auto" w:fill="FFFFFF"/>
        <w:rPr>
          <w:rFonts w:ascii="Helvetica" w:hAnsi="Helvetica" w:cs="Helvetica"/>
          <w:color w:val="000000"/>
        </w:rPr>
      </w:pPr>
    </w:p>
    <w:p w:rsidR="005E1272" w:rsidRPr="00717260" w:rsidRDefault="00C01306" w:rsidP="005E1272">
      <w:pPr>
        <w:shd w:val="clear" w:color="auto" w:fill="FFFFFF"/>
        <w:rPr>
          <w:rFonts w:ascii="Helvetica" w:hAnsi="Helvetica" w:cs="Helvetica"/>
          <w:color w:val="000000"/>
          <w:u w:val="single"/>
        </w:rPr>
      </w:pPr>
      <w:r w:rsidRPr="00717260">
        <w:rPr>
          <w:rFonts w:ascii="Helvetica" w:hAnsi="Helvetica" w:cs="Helvetica"/>
          <w:color w:val="000000"/>
          <w:u w:val="single"/>
        </w:rPr>
        <w:t xml:space="preserve">Written clarification to queries in respect of tender </w:t>
      </w:r>
      <w:r w:rsidR="005E1272" w:rsidRPr="00717260">
        <w:rPr>
          <w:rFonts w:ascii="Helvetica" w:hAnsi="Helvetica" w:cs="Helvetica"/>
          <w:color w:val="000000"/>
          <w:u w:val="single"/>
        </w:rPr>
        <w:t>BIG20</w:t>
      </w:r>
      <w:r w:rsidR="00841E89" w:rsidRPr="00717260">
        <w:rPr>
          <w:rFonts w:ascii="Helvetica" w:hAnsi="Helvetica" w:cs="Helvetica"/>
          <w:color w:val="000000"/>
          <w:u w:val="single"/>
        </w:rPr>
        <w:t>61</w:t>
      </w:r>
      <w:r w:rsidR="005E1272" w:rsidRPr="00717260">
        <w:rPr>
          <w:rFonts w:ascii="Helvetica" w:hAnsi="Helvetica" w:cs="Helvetica"/>
          <w:color w:val="000000"/>
          <w:u w:val="single"/>
        </w:rPr>
        <w:t xml:space="preserve"> - Purchase of </w:t>
      </w:r>
      <w:r w:rsidR="00AE4CD4" w:rsidRPr="00717260">
        <w:rPr>
          <w:rFonts w:ascii="Helvetica" w:hAnsi="Helvetica" w:cs="Helvetica"/>
          <w:color w:val="000000"/>
          <w:u w:val="single"/>
        </w:rPr>
        <w:t>Centrifuge</w:t>
      </w:r>
      <w:r w:rsidRPr="00717260">
        <w:rPr>
          <w:rFonts w:ascii="Helvetica" w:hAnsi="Helvetica" w:cs="Helvetica"/>
          <w:color w:val="000000"/>
          <w:u w:val="single"/>
        </w:rPr>
        <w:t xml:space="preserve"> advertised on Contracts Finder</w:t>
      </w:r>
    </w:p>
    <w:p w:rsidR="008E6794" w:rsidRDefault="002B5C2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Previously we quoted for a volumetric feed rate range from 3000 to 5000 </w:t>
      </w:r>
      <w:proofErr w:type="spellStart"/>
      <w:r w:rsidR="008E6794">
        <w:rPr>
          <w:rFonts w:ascii="Calibri" w:hAnsi="Calibri"/>
          <w:color w:val="1F497D"/>
          <w:sz w:val="22"/>
          <w:szCs w:val="22"/>
        </w:rPr>
        <w:t>lph</w:t>
      </w:r>
      <w:proofErr w:type="spellEnd"/>
      <w:r w:rsidR="008E6794">
        <w:rPr>
          <w:rFonts w:ascii="Calibri" w:hAnsi="Calibri"/>
          <w:color w:val="1F497D"/>
          <w:sz w:val="22"/>
          <w:szCs w:val="22"/>
        </w:rPr>
        <w:t>, is this flowrate range still correct for this new bid? Or can this be reduced?</w:t>
      </w:r>
    </w:p>
    <w:p w:rsidR="004E23CD" w:rsidRPr="004E23CD"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w:t>
      </w:r>
      <w:r w:rsidR="004E23CD" w:rsidRPr="004E23CD">
        <w:rPr>
          <w:rFonts w:ascii="Calibri" w:hAnsi="Calibri"/>
          <w:sz w:val="22"/>
          <w:szCs w:val="22"/>
        </w:rPr>
        <w:t>This is the correct flowrate range for this piece of equipment</w:t>
      </w:r>
    </w:p>
    <w:p w:rsidR="008E6794" w:rsidRDefault="002B5C2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Is there a drawing available of the proposed installation area? This is so that we may assess the access to the required laydown area.  If not, please can you provide photos of the installation area &amp; access to the proposed </w:t>
      </w:r>
      <w:proofErr w:type="gramStart"/>
      <w:r w:rsidR="008E6794">
        <w:rPr>
          <w:rFonts w:ascii="Calibri" w:hAnsi="Calibri"/>
          <w:color w:val="1F497D"/>
          <w:sz w:val="22"/>
          <w:szCs w:val="22"/>
        </w:rPr>
        <w:t>location.</w:t>
      </w:r>
      <w:proofErr w:type="gramEnd"/>
    </w:p>
    <w:p w:rsidR="004E23CD"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A </w:t>
      </w:r>
      <w:r w:rsidR="00214637" w:rsidRPr="00214637">
        <w:rPr>
          <w:rFonts w:ascii="Calibri" w:hAnsi="Calibri"/>
          <w:sz w:val="22"/>
          <w:szCs w:val="22"/>
        </w:rPr>
        <w:t>d</w:t>
      </w:r>
      <w:r>
        <w:rPr>
          <w:rFonts w:ascii="Calibri" w:hAnsi="Calibri"/>
          <w:sz w:val="22"/>
          <w:szCs w:val="22"/>
        </w:rPr>
        <w:t>rawing of the installation area is being made and will be posted online tomorrow.</w:t>
      </w:r>
    </w:p>
    <w:p w:rsidR="00AB3E84" w:rsidRPr="00214637"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w:t>
      </w:r>
      <w:r w:rsidR="006D46E6">
        <w:rPr>
          <w:rFonts w:ascii="Calibri" w:hAnsi="Calibri"/>
          <w:sz w:val="22"/>
          <w:szCs w:val="22"/>
        </w:rPr>
        <w:t xml:space="preserve">Access to the installation area is through a </w:t>
      </w:r>
      <w:r>
        <w:rPr>
          <w:rFonts w:ascii="Calibri" w:hAnsi="Calibri"/>
          <w:sz w:val="22"/>
          <w:szCs w:val="22"/>
        </w:rPr>
        <w:t>6m x 7m wide door. This provides good access to the installation area.</w:t>
      </w:r>
    </w:p>
    <w:p w:rsidR="008E6794" w:rsidRDefault="004846C1"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2.1.2 – “Separator and the parts of the plant are Cleaning In Place (CIP) applicable to a standard of zero Colony Forming Unit (CFU) /500ml pick up”</w:t>
      </w:r>
      <w:proofErr w:type="gramStart"/>
      <w:r w:rsidR="008E6794">
        <w:rPr>
          <w:rFonts w:ascii="Calibri" w:hAnsi="Calibri"/>
          <w:color w:val="1F497D"/>
          <w:sz w:val="22"/>
          <w:szCs w:val="22"/>
        </w:rPr>
        <w:t>  -</w:t>
      </w:r>
      <w:proofErr w:type="gramEnd"/>
      <w:r w:rsidR="008E6794">
        <w:rPr>
          <w:rFonts w:ascii="Calibri" w:hAnsi="Calibri"/>
          <w:color w:val="1F497D"/>
          <w:sz w:val="22"/>
          <w:szCs w:val="22"/>
        </w:rPr>
        <w:t xml:space="preserve"> We assume that Harbour Brewing will provide a CIP system &amp; operate the CIP system &amp; associated process equipment to be cleaned, to a level which will satisfy this requirement.  Also Harbour Brewing will be responsible for any required measurement to prove this standard has been met.  Please can you confirm</w:t>
      </w:r>
      <w:r>
        <w:rPr>
          <w:rFonts w:ascii="Calibri" w:hAnsi="Calibri"/>
          <w:color w:val="1F497D"/>
          <w:sz w:val="22"/>
          <w:szCs w:val="22"/>
        </w:rPr>
        <w:t xml:space="preserve"> if our assumptions are correct?</w:t>
      </w:r>
    </w:p>
    <w:p w:rsidR="004846C1" w:rsidRDefault="004846C1" w:rsidP="008E6794">
      <w:pPr>
        <w:pStyle w:val="m5697355157964768525m-2899229981454885697msolistparagraph"/>
        <w:spacing w:after="240" w:afterAutospacing="0"/>
        <w:rPr>
          <w:rFonts w:ascii="Calibri" w:hAnsi="Calibri"/>
          <w:sz w:val="22"/>
          <w:szCs w:val="22"/>
        </w:rPr>
      </w:pPr>
      <w:r w:rsidRPr="004846C1">
        <w:rPr>
          <w:rFonts w:ascii="Calibri" w:hAnsi="Calibri"/>
          <w:sz w:val="22"/>
          <w:szCs w:val="22"/>
        </w:rPr>
        <w:t xml:space="preserve">Answer: </w:t>
      </w:r>
      <w:r w:rsidR="00860760" w:rsidRPr="004846C1">
        <w:rPr>
          <w:rFonts w:ascii="Calibri" w:hAnsi="Calibri"/>
          <w:sz w:val="22"/>
          <w:szCs w:val="22"/>
        </w:rPr>
        <w:t>We will supply a CIP system will which provide a range of flows and temperatures</w:t>
      </w:r>
      <w:r>
        <w:rPr>
          <w:rFonts w:ascii="Calibri" w:hAnsi="Calibri"/>
          <w:sz w:val="22"/>
          <w:szCs w:val="22"/>
        </w:rPr>
        <w:t xml:space="preserve"> which should be sufficient for</w:t>
      </w:r>
      <w:r w:rsidR="00860760" w:rsidRPr="004846C1">
        <w:rPr>
          <w:rFonts w:ascii="Calibri" w:hAnsi="Calibri"/>
          <w:sz w:val="22"/>
          <w:szCs w:val="22"/>
        </w:rPr>
        <w:t xml:space="preserve"> the proposed plant to be cleaned to the CIP standard. You will </w:t>
      </w:r>
      <w:proofErr w:type="gramStart"/>
      <w:r w:rsidR="00860760" w:rsidRPr="004846C1">
        <w:rPr>
          <w:rFonts w:ascii="Calibri" w:hAnsi="Calibri"/>
          <w:sz w:val="22"/>
          <w:szCs w:val="22"/>
        </w:rPr>
        <w:t>required</w:t>
      </w:r>
      <w:proofErr w:type="gramEnd"/>
      <w:r w:rsidR="00860760" w:rsidRPr="004846C1">
        <w:rPr>
          <w:rFonts w:ascii="Calibri" w:hAnsi="Calibri"/>
          <w:sz w:val="22"/>
          <w:szCs w:val="22"/>
        </w:rPr>
        <w:t xml:space="preserve"> </w:t>
      </w:r>
      <w:r>
        <w:rPr>
          <w:rFonts w:ascii="Calibri" w:hAnsi="Calibri"/>
          <w:sz w:val="22"/>
          <w:szCs w:val="22"/>
        </w:rPr>
        <w:t xml:space="preserve">to </w:t>
      </w:r>
      <w:r w:rsidR="008C44F7">
        <w:rPr>
          <w:rFonts w:ascii="Calibri" w:hAnsi="Calibri"/>
          <w:sz w:val="22"/>
          <w:szCs w:val="22"/>
        </w:rPr>
        <w:t>attest</w:t>
      </w:r>
      <w:r>
        <w:rPr>
          <w:rFonts w:ascii="Calibri" w:hAnsi="Calibri"/>
          <w:sz w:val="22"/>
          <w:szCs w:val="22"/>
        </w:rPr>
        <w:t xml:space="preserve"> tha</w:t>
      </w:r>
      <w:r w:rsidR="004D1EA3">
        <w:rPr>
          <w:rFonts w:ascii="Calibri" w:hAnsi="Calibri"/>
          <w:sz w:val="22"/>
          <w:szCs w:val="22"/>
        </w:rPr>
        <w:t xml:space="preserve">t your equipment can operate </w:t>
      </w:r>
      <w:r w:rsidR="008C44F7">
        <w:rPr>
          <w:rFonts w:ascii="Calibri" w:hAnsi="Calibri"/>
          <w:sz w:val="22"/>
          <w:szCs w:val="22"/>
        </w:rPr>
        <w:t xml:space="preserve">effectively </w:t>
      </w:r>
      <w:r w:rsidR="004D1EA3">
        <w:rPr>
          <w:rFonts w:ascii="Calibri" w:hAnsi="Calibri"/>
          <w:sz w:val="22"/>
          <w:szCs w:val="22"/>
        </w:rPr>
        <w:t xml:space="preserve">at standard operating temperatures </w:t>
      </w:r>
      <w:r w:rsidR="008C44F7">
        <w:rPr>
          <w:rFonts w:ascii="Calibri" w:hAnsi="Calibri"/>
          <w:sz w:val="22"/>
          <w:szCs w:val="22"/>
        </w:rPr>
        <w:t>as per our own tests.</w:t>
      </w:r>
    </w:p>
    <w:p w:rsidR="008E6794" w:rsidRDefault="008C44F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2.3.11 – Please can you clarify the meaning of ‘mobile’ flowmeters.  Are these flowmeters to be used on changing applications?  </w:t>
      </w:r>
      <w:proofErr w:type="gramStart"/>
      <w:r w:rsidR="008E6794">
        <w:rPr>
          <w:rFonts w:ascii="Calibri" w:hAnsi="Calibri"/>
          <w:color w:val="1F497D"/>
          <w:sz w:val="22"/>
          <w:szCs w:val="22"/>
        </w:rPr>
        <w:t>If so, please can you advise the different applications, i.e. fluid type, flowrate, density, pH, viscosity for each.</w:t>
      </w:r>
      <w:proofErr w:type="gramEnd"/>
    </w:p>
    <w:p w:rsidR="00965E45" w:rsidRPr="008C44F7" w:rsidRDefault="008C44F7" w:rsidP="008E6794">
      <w:pPr>
        <w:pStyle w:val="m5697355157964768525m-2899229981454885697msolistparagraph"/>
        <w:spacing w:after="240" w:afterAutospacing="0"/>
        <w:rPr>
          <w:rFonts w:ascii="Calibri" w:hAnsi="Calibri"/>
          <w:sz w:val="22"/>
          <w:szCs w:val="22"/>
        </w:rPr>
      </w:pPr>
      <w:r w:rsidRPr="008C44F7">
        <w:rPr>
          <w:rFonts w:ascii="Calibri" w:hAnsi="Calibri"/>
          <w:sz w:val="22"/>
          <w:szCs w:val="22"/>
        </w:rPr>
        <w:t xml:space="preserve">Answer: </w:t>
      </w:r>
      <w:r w:rsidR="00A70607" w:rsidRPr="008C44F7">
        <w:rPr>
          <w:rFonts w:ascii="Calibri" w:hAnsi="Calibri"/>
          <w:sz w:val="22"/>
          <w:szCs w:val="22"/>
        </w:rPr>
        <w:t xml:space="preserve">The flowmeters should be designed to measure the same fluids and flowrates as the centrifuge. </w:t>
      </w:r>
      <w:r>
        <w:rPr>
          <w:rFonts w:ascii="Calibri" w:hAnsi="Calibri"/>
          <w:sz w:val="22"/>
          <w:szCs w:val="22"/>
        </w:rPr>
        <w:t xml:space="preserve">However, </w:t>
      </w:r>
      <w:r w:rsidR="00A70607" w:rsidRPr="008C44F7">
        <w:rPr>
          <w:rFonts w:ascii="Calibri" w:hAnsi="Calibri"/>
          <w:sz w:val="22"/>
          <w:szCs w:val="22"/>
        </w:rPr>
        <w:t>they sho</w:t>
      </w:r>
      <w:r w:rsidR="00E2680D" w:rsidRPr="008C44F7">
        <w:rPr>
          <w:rFonts w:ascii="Calibri" w:hAnsi="Calibri"/>
          <w:sz w:val="22"/>
          <w:szCs w:val="22"/>
        </w:rPr>
        <w:t xml:space="preserve">uld be able to be operated independently </w:t>
      </w:r>
      <w:r w:rsidR="00A70607" w:rsidRPr="008C44F7">
        <w:rPr>
          <w:rFonts w:ascii="Calibri" w:hAnsi="Calibri"/>
          <w:sz w:val="22"/>
          <w:szCs w:val="22"/>
        </w:rPr>
        <w:t xml:space="preserve">of the </w:t>
      </w:r>
      <w:r w:rsidR="00E2680D" w:rsidRPr="008C44F7">
        <w:rPr>
          <w:rFonts w:ascii="Calibri" w:hAnsi="Calibri"/>
          <w:sz w:val="22"/>
          <w:szCs w:val="22"/>
        </w:rPr>
        <w:t>Centrifuge</w:t>
      </w:r>
      <w:r w:rsidR="00A70607" w:rsidRPr="008C44F7">
        <w:rPr>
          <w:rFonts w:ascii="Calibri" w:hAnsi="Calibri"/>
          <w:sz w:val="22"/>
          <w:szCs w:val="22"/>
        </w:rPr>
        <w:t xml:space="preserve"> and they should also be portable.</w:t>
      </w:r>
    </w:p>
    <w:p w:rsidR="008E6794" w:rsidRDefault="008C44F7" w:rsidP="008E6794">
      <w:pPr>
        <w:pStyle w:val="m5697355157964768525m-2899229981454885697msolistparagraph"/>
        <w:spacing w:after="240" w:afterAutospacing="0"/>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2.5.9 – “Isolator:  Group Schneider, or equivalent” - We use GE as a standard, is this acceptable?</w:t>
      </w:r>
    </w:p>
    <w:p w:rsidR="008E6794" w:rsidRPr="008C44F7" w:rsidRDefault="008C44F7" w:rsidP="00790BB5">
      <w:pPr>
        <w:shd w:val="clear" w:color="auto" w:fill="FFFFFF"/>
        <w:rPr>
          <w:rFonts w:asciiTheme="minorHAnsi" w:hAnsiTheme="minorHAnsi" w:cs="Helvetica"/>
          <w:color w:val="000000"/>
          <w:sz w:val="22"/>
          <w:szCs w:val="22"/>
        </w:rPr>
      </w:pPr>
      <w:r w:rsidRPr="008C44F7">
        <w:rPr>
          <w:rFonts w:asciiTheme="minorHAnsi" w:hAnsiTheme="minorHAnsi" w:cs="Helvetica"/>
          <w:color w:val="000000"/>
          <w:sz w:val="22"/>
          <w:szCs w:val="22"/>
        </w:rPr>
        <w:t xml:space="preserve">Answer: </w:t>
      </w:r>
      <w:r w:rsidR="00A70607" w:rsidRPr="008C44F7">
        <w:rPr>
          <w:rFonts w:asciiTheme="minorHAnsi" w:hAnsiTheme="minorHAnsi" w:cs="Helvetica"/>
          <w:color w:val="000000"/>
          <w:sz w:val="22"/>
          <w:szCs w:val="22"/>
        </w:rPr>
        <w:t>Yes this is acceptable</w:t>
      </w:r>
    </w:p>
    <w:p w:rsidR="008E6794" w:rsidRPr="008C44F7" w:rsidRDefault="008E6794" w:rsidP="00790BB5">
      <w:pPr>
        <w:shd w:val="clear" w:color="auto" w:fill="FFFFFF"/>
        <w:rPr>
          <w:rFonts w:asciiTheme="minorHAnsi" w:hAnsiTheme="minorHAnsi" w:cs="Helvetica"/>
          <w:color w:val="000000"/>
          <w:sz w:val="22"/>
          <w:szCs w:val="22"/>
        </w:rPr>
      </w:pPr>
    </w:p>
    <w:p w:rsidR="00717260" w:rsidRDefault="00717260" w:rsidP="00717260">
      <w:pPr>
        <w:spacing w:before="100" w:beforeAutospacing="1" w:after="100" w:afterAutospacing="1" w:line="276" w:lineRule="auto"/>
        <w:ind w:right="618"/>
      </w:pPr>
      <w:r>
        <w:rPr>
          <w:rFonts w:ascii="Calibri" w:hAnsi="Calibri"/>
          <w:color w:val="1F497D"/>
          <w:sz w:val="22"/>
          <w:szCs w:val="22"/>
        </w:rPr>
        <w:t xml:space="preserve">Question:  </w:t>
      </w:r>
      <w:r>
        <w:rPr>
          <w:rFonts w:ascii="Calibri" w:hAnsi="Calibri"/>
          <w:color w:val="1F497D"/>
          <w:sz w:val="22"/>
          <w:szCs w:val="22"/>
        </w:rPr>
        <w:t>Item 2.2.8 specifies a ‘Hydro-stop’ ejection system which is specific to GEA and so we are not able to offer this.</w:t>
      </w:r>
    </w:p>
    <w:p w:rsidR="00717260" w:rsidRDefault="00717260" w:rsidP="00717260">
      <w:pPr>
        <w:spacing w:before="100" w:beforeAutospacing="1" w:after="100" w:afterAutospacing="1" w:line="276" w:lineRule="auto"/>
        <w:ind w:right="618"/>
      </w:pPr>
      <w:r>
        <w:rPr>
          <w:rFonts w:ascii="Calibri" w:hAnsi="Calibri"/>
          <w:color w:val="1F497D"/>
          <w:sz w:val="22"/>
          <w:szCs w:val="22"/>
        </w:rPr>
        <w:t> We are able to offer our equivalent ‘</w:t>
      </w:r>
      <w:proofErr w:type="spellStart"/>
      <w:r>
        <w:rPr>
          <w:rFonts w:ascii="Calibri" w:hAnsi="Calibri"/>
          <w:color w:val="1F497D"/>
          <w:sz w:val="22"/>
          <w:szCs w:val="22"/>
        </w:rPr>
        <w:t>Volcon</w:t>
      </w:r>
      <w:proofErr w:type="spellEnd"/>
      <w:r>
        <w:rPr>
          <w:rFonts w:ascii="Calibri" w:hAnsi="Calibri"/>
          <w:color w:val="1F497D"/>
          <w:sz w:val="22"/>
          <w:szCs w:val="22"/>
        </w:rPr>
        <w:t>’ ejection system, is this acceptable?</w:t>
      </w:r>
    </w:p>
    <w:p w:rsidR="00324DC1" w:rsidRPr="00717260" w:rsidRDefault="00717260" w:rsidP="00790BB5">
      <w:pPr>
        <w:shd w:val="clear" w:color="auto" w:fill="FFFFFF"/>
        <w:rPr>
          <w:rFonts w:asciiTheme="minorHAnsi" w:hAnsiTheme="minorHAnsi" w:cs="Helvetica"/>
          <w:color w:val="000000"/>
          <w:sz w:val="22"/>
          <w:szCs w:val="22"/>
        </w:rPr>
      </w:pPr>
      <w:r>
        <w:rPr>
          <w:rFonts w:asciiTheme="minorHAnsi" w:hAnsiTheme="minorHAnsi" w:cs="Helvetica"/>
          <w:color w:val="000000"/>
          <w:sz w:val="22"/>
          <w:szCs w:val="22"/>
        </w:rPr>
        <w:t xml:space="preserve">Answer: </w:t>
      </w:r>
      <w:r w:rsidRPr="00717260">
        <w:rPr>
          <w:rFonts w:asciiTheme="minorHAnsi" w:hAnsiTheme="minorHAnsi" w:cs="Helvetica"/>
          <w:color w:val="000000"/>
          <w:sz w:val="22"/>
          <w:szCs w:val="22"/>
        </w:rPr>
        <w:t>On</w:t>
      </w:r>
      <w:r w:rsidR="004D1780" w:rsidRPr="00717260">
        <w:rPr>
          <w:rFonts w:asciiTheme="minorHAnsi" w:hAnsiTheme="minorHAnsi" w:cs="Helvetica"/>
          <w:color w:val="000000"/>
          <w:sz w:val="22"/>
          <w:szCs w:val="22"/>
        </w:rPr>
        <w:t xml:space="preserve"> the basis of a technical evaluation </w:t>
      </w:r>
      <w:r w:rsidRPr="00717260">
        <w:rPr>
          <w:rFonts w:asciiTheme="minorHAnsi" w:hAnsiTheme="minorHAnsi" w:cs="Helvetica"/>
          <w:color w:val="000000"/>
          <w:sz w:val="22"/>
          <w:szCs w:val="22"/>
        </w:rPr>
        <w:t>w</w:t>
      </w:r>
      <w:r w:rsidRPr="00717260">
        <w:rPr>
          <w:rFonts w:asciiTheme="minorHAnsi" w:hAnsiTheme="minorHAnsi" w:cs="Helvetica"/>
          <w:color w:val="000000"/>
          <w:sz w:val="22"/>
          <w:szCs w:val="22"/>
        </w:rPr>
        <w:t xml:space="preserve">e have selected on </w:t>
      </w:r>
      <w:r w:rsidR="004D1780" w:rsidRPr="00717260">
        <w:rPr>
          <w:rFonts w:asciiTheme="minorHAnsi" w:hAnsiTheme="minorHAnsi" w:cs="Helvetica"/>
          <w:color w:val="000000"/>
          <w:sz w:val="22"/>
          <w:szCs w:val="22"/>
        </w:rPr>
        <w:t>the requirement for a hydro hermetic seal. As long your proposed solution is hydro hermetic then this will be acceptable.</w:t>
      </w:r>
    </w:p>
    <w:p w:rsidR="00E32615" w:rsidRDefault="00A7351F">
      <w:bookmarkStart w:id="0" w:name="_GoBack"/>
      <w:bookmarkEnd w:id="0"/>
    </w:p>
    <w:sectPr w:rsidR="00E32615" w:rsidSect="00A7351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B5"/>
    <w:rsid w:val="0017261A"/>
    <w:rsid w:val="00214637"/>
    <w:rsid w:val="00253304"/>
    <w:rsid w:val="002B5C27"/>
    <w:rsid w:val="00302DCF"/>
    <w:rsid w:val="00324DC1"/>
    <w:rsid w:val="004846C1"/>
    <w:rsid w:val="004C2B9B"/>
    <w:rsid w:val="004D1780"/>
    <w:rsid w:val="004D1EA3"/>
    <w:rsid w:val="004E23CD"/>
    <w:rsid w:val="005E1272"/>
    <w:rsid w:val="00610F07"/>
    <w:rsid w:val="006D46E6"/>
    <w:rsid w:val="00717260"/>
    <w:rsid w:val="00790BB5"/>
    <w:rsid w:val="00841E89"/>
    <w:rsid w:val="00860760"/>
    <w:rsid w:val="008C44F7"/>
    <w:rsid w:val="008E6794"/>
    <w:rsid w:val="00922E2A"/>
    <w:rsid w:val="00965E45"/>
    <w:rsid w:val="00A70607"/>
    <w:rsid w:val="00A7351F"/>
    <w:rsid w:val="00AA5027"/>
    <w:rsid w:val="00AB3E84"/>
    <w:rsid w:val="00AE4CD4"/>
    <w:rsid w:val="00C01306"/>
    <w:rsid w:val="00C66EC3"/>
    <w:rsid w:val="00D0342E"/>
    <w:rsid w:val="00E2680D"/>
    <w:rsid w:val="00E42226"/>
    <w:rsid w:val="00EC28DC"/>
    <w:rsid w:val="00EF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B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697355157964768525m-2899229981454885697msolistparagraph">
    <w:name w:val="m_5697355157964768525m-2899229981454885697msolistparagraph"/>
    <w:basedOn w:val="Normal"/>
    <w:uiPriority w:val="99"/>
    <w:rsid w:val="008E679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B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697355157964768525m-2899229981454885697msolistparagraph">
    <w:name w:val="m_5697355157964768525m-2899229981454885697msolistparagraph"/>
    <w:basedOn w:val="Normal"/>
    <w:uiPriority w:val="99"/>
    <w:rsid w:val="008E67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7432">
      <w:bodyDiv w:val="1"/>
      <w:marLeft w:val="0"/>
      <w:marRight w:val="0"/>
      <w:marTop w:val="0"/>
      <w:marBottom w:val="0"/>
      <w:divBdr>
        <w:top w:val="none" w:sz="0" w:space="0" w:color="auto"/>
        <w:left w:val="none" w:sz="0" w:space="0" w:color="auto"/>
        <w:bottom w:val="none" w:sz="0" w:space="0" w:color="auto"/>
        <w:right w:val="none" w:sz="0" w:space="0" w:color="auto"/>
      </w:divBdr>
    </w:div>
    <w:div w:id="1695377623">
      <w:bodyDiv w:val="1"/>
      <w:marLeft w:val="0"/>
      <w:marRight w:val="0"/>
      <w:marTop w:val="0"/>
      <w:marBottom w:val="0"/>
      <w:divBdr>
        <w:top w:val="none" w:sz="0" w:space="0" w:color="auto"/>
        <w:left w:val="none" w:sz="0" w:space="0" w:color="auto"/>
        <w:bottom w:val="none" w:sz="0" w:space="0" w:color="auto"/>
        <w:right w:val="none" w:sz="0" w:space="0" w:color="auto"/>
      </w:divBdr>
    </w:div>
    <w:div w:id="1768116404">
      <w:bodyDiv w:val="1"/>
      <w:marLeft w:val="0"/>
      <w:marRight w:val="0"/>
      <w:marTop w:val="0"/>
      <w:marBottom w:val="0"/>
      <w:divBdr>
        <w:top w:val="none" w:sz="0" w:space="0" w:color="auto"/>
        <w:left w:val="none" w:sz="0" w:space="0" w:color="auto"/>
        <w:bottom w:val="none" w:sz="0" w:space="0" w:color="auto"/>
        <w:right w:val="none" w:sz="0" w:space="0" w:color="auto"/>
      </w:divBdr>
    </w:div>
    <w:div w:id="20897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2016-10-12T10:08:00Z</dcterms:created>
  <dcterms:modified xsi:type="dcterms:W3CDTF">2017-01-12T18:40:00Z</dcterms:modified>
</cp:coreProperties>
</file>