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F133DF">
      <w:pPr>
        <w:rPr>
          <w:rFonts w:ascii="Arial" w:hAnsi="Arial" w:cs="Arial"/>
          <w:sz w:val="24"/>
          <w:szCs w:val="24"/>
        </w:rPr>
      </w:pPr>
      <w:r>
        <w:rPr>
          <w:rFonts w:ascii="Arial" w:hAnsi="Arial" w:cs="Arial"/>
          <w:sz w:val="24"/>
          <w:szCs w:val="24"/>
        </w:rPr>
        <w:t xml:space="preserve">NML </w:t>
      </w:r>
      <w:r w:rsidR="00E21055">
        <w:rPr>
          <w:rFonts w:ascii="Arial" w:hAnsi="Arial" w:cs="Arial"/>
          <w:sz w:val="24"/>
          <w:szCs w:val="24"/>
        </w:rPr>
        <w:t>Cleaning supplies</w:t>
      </w:r>
      <w:r w:rsidR="006E7892">
        <w:rPr>
          <w:rFonts w:ascii="Arial" w:hAnsi="Arial" w:cs="Arial"/>
          <w:sz w:val="24"/>
          <w:szCs w:val="24"/>
        </w:rPr>
        <w:t xml:space="preserve"> Questions &amp; Answers</w:t>
      </w:r>
    </w:p>
    <w:p w:rsidR="006E7892" w:rsidRPr="006E7892" w:rsidRDefault="006E7892" w:rsidP="006E7892">
      <w:pPr>
        <w:spacing w:after="0" w:line="240" w:lineRule="auto"/>
        <w:rPr>
          <w:rFonts w:ascii="Arial" w:hAnsi="Arial" w:cs="Arial"/>
        </w:rPr>
      </w:pPr>
    </w:p>
    <w:p w:rsidR="00E21055" w:rsidRPr="00DC2883" w:rsidRDefault="006E7892" w:rsidP="00DC2883">
      <w:pPr>
        <w:spacing w:after="0" w:line="240" w:lineRule="auto"/>
        <w:rPr>
          <w:rFonts w:ascii="Arial" w:hAnsi="Arial" w:cs="Arial"/>
        </w:rPr>
      </w:pPr>
      <w:r w:rsidRPr="00DC2883">
        <w:rPr>
          <w:rFonts w:ascii="Arial" w:hAnsi="Arial" w:cs="Arial"/>
        </w:rPr>
        <w:t xml:space="preserve">Q - </w:t>
      </w:r>
      <w:r w:rsidR="00E21055" w:rsidRPr="00DC2883">
        <w:rPr>
          <w:rFonts w:ascii="Arial" w:hAnsi="Arial" w:cs="Arial"/>
        </w:rPr>
        <w:t>With regards to the above tender exercise, could you please advise if quotation is required on all products listed in document “Appendix F – Tender Stock Items”, or would it be acceptable to quote on the higher usage products only, i.e. products with a usage quantity of 10 and above?</w:t>
      </w:r>
    </w:p>
    <w:p w:rsidR="00DC2883" w:rsidRPr="00DC2883" w:rsidRDefault="006E7892" w:rsidP="00DC2883">
      <w:pPr>
        <w:spacing w:after="0" w:line="240" w:lineRule="auto"/>
        <w:rPr>
          <w:rFonts w:ascii="Arial" w:eastAsia="Times New Roman" w:hAnsi="Arial" w:cs="Arial"/>
        </w:rPr>
      </w:pPr>
      <w:r w:rsidRPr="00DC2883">
        <w:rPr>
          <w:rFonts w:ascii="Arial" w:eastAsia="Times New Roman" w:hAnsi="Arial" w:cs="Arial"/>
          <w:lang w:eastAsia="zh-CN"/>
        </w:rPr>
        <w:t xml:space="preserve">A  - </w:t>
      </w:r>
      <w:r w:rsidR="00DC2883" w:rsidRPr="00DC2883">
        <w:rPr>
          <w:rFonts w:ascii="Arial" w:eastAsia="Times New Roman" w:hAnsi="Arial" w:cs="Arial"/>
        </w:rPr>
        <w:t>We would like a quote on all products. Our scoring of the responses will be based on the total cost to us over the contract lifetime </w:t>
      </w:r>
    </w:p>
    <w:p w:rsidR="00F133DF" w:rsidRPr="00DC2883" w:rsidRDefault="00F133DF" w:rsidP="00DC2883">
      <w:pPr>
        <w:spacing w:after="0" w:line="240" w:lineRule="auto"/>
        <w:rPr>
          <w:rFonts w:ascii="Arial" w:eastAsia="Times New Roman" w:hAnsi="Arial" w:cs="Arial"/>
          <w:lang w:eastAsia="zh-CN"/>
        </w:rPr>
      </w:pPr>
    </w:p>
    <w:p w:rsidR="00DC2883" w:rsidRPr="00DC2883" w:rsidRDefault="00DC2883" w:rsidP="00DC2883">
      <w:pPr>
        <w:spacing w:after="0" w:line="240" w:lineRule="auto"/>
        <w:rPr>
          <w:rFonts w:ascii="Arial" w:eastAsia="Times New Roman" w:hAnsi="Arial" w:cs="Arial"/>
        </w:rPr>
      </w:pPr>
      <w:r w:rsidRPr="00DC2883">
        <w:rPr>
          <w:rFonts w:ascii="Arial" w:eastAsia="Times New Roman" w:hAnsi="Arial" w:cs="Arial"/>
        </w:rPr>
        <w:t xml:space="preserve">Q - </w:t>
      </w:r>
      <w:r w:rsidRPr="00DC2883">
        <w:rPr>
          <w:rFonts w:ascii="Arial" w:eastAsia="Times New Roman" w:hAnsi="Arial" w:cs="Arial"/>
        </w:rPr>
        <w:t>Is the tender just for supply of products or are there service elements involved (page 3 ITT Document)</w:t>
      </w:r>
    </w:p>
    <w:p w:rsidR="00DC2883" w:rsidRPr="00DC2883" w:rsidRDefault="00DC2883" w:rsidP="00DC2883">
      <w:pPr>
        <w:spacing w:after="0" w:line="240" w:lineRule="auto"/>
        <w:rPr>
          <w:rFonts w:ascii="Arial" w:hAnsi="Arial" w:cs="Arial"/>
        </w:rPr>
      </w:pPr>
      <w:r w:rsidRPr="00DC2883">
        <w:rPr>
          <w:rFonts w:ascii="Arial" w:hAnsi="Arial" w:cs="Arial"/>
        </w:rPr>
        <w:t xml:space="preserve">A - </w:t>
      </w:r>
      <w:r w:rsidRPr="00DC2883">
        <w:rPr>
          <w:rFonts w:ascii="Arial" w:hAnsi="Arial" w:cs="Arial"/>
        </w:rPr>
        <w:t xml:space="preserve">The tender largely focusses on the supply of cleaning products (both consumables and possibly hardware) in a swift and timely manner whilst also being able to provide us with customisable dispensers that would be able to display our logo for example. If what consumables you supply fit into our current dispensers then I envisage us working together to finish off standardising them across our estate. If what consumables you supply require different dispensers then we will work together to remove and replace our current dispensers across the estate. You should factor this into your total valuation. We have placed good emphasis on the delivery of such items as we’re a large estate and often we’re reacting to the changing needs of the business. We would also welcome the opportunity to work closely with the successful candidate on training for our Housekeeping teams and carrying out audits of housekeeping products in all of our venues and we would consider this as part of the overall service that they would provide. </w:t>
      </w:r>
    </w:p>
    <w:p w:rsidR="00DC2883" w:rsidRPr="00DC2883" w:rsidRDefault="00DC2883" w:rsidP="00DC2883">
      <w:pPr>
        <w:spacing w:after="0" w:line="240" w:lineRule="auto"/>
        <w:rPr>
          <w:rFonts w:ascii="Arial" w:hAnsi="Arial" w:cs="Arial"/>
        </w:rPr>
      </w:pPr>
    </w:p>
    <w:p w:rsidR="00DC2883" w:rsidRPr="00DC2883" w:rsidRDefault="00DC2883" w:rsidP="00DC2883">
      <w:pPr>
        <w:spacing w:after="0" w:line="240" w:lineRule="auto"/>
        <w:rPr>
          <w:rFonts w:ascii="Arial" w:eastAsia="Times New Roman" w:hAnsi="Arial" w:cs="Arial"/>
        </w:rPr>
      </w:pPr>
      <w:r w:rsidRPr="00DC2883">
        <w:rPr>
          <w:rFonts w:ascii="Arial" w:eastAsia="Times New Roman" w:hAnsi="Arial" w:cs="Arial"/>
        </w:rPr>
        <w:t xml:space="preserve">Q - </w:t>
      </w:r>
      <w:r w:rsidRPr="00DC2883">
        <w:rPr>
          <w:rFonts w:ascii="Arial" w:eastAsia="Times New Roman" w:hAnsi="Arial" w:cs="Arial"/>
        </w:rPr>
        <w:t>Will the contract include a maintenance contract for cleaning machines (page 4 ITT Document)</w:t>
      </w:r>
    </w:p>
    <w:p w:rsidR="00DC2883" w:rsidRPr="00DC2883" w:rsidRDefault="00DC2883" w:rsidP="00DC2883">
      <w:pPr>
        <w:spacing w:after="0" w:line="240" w:lineRule="auto"/>
        <w:rPr>
          <w:rFonts w:ascii="Arial" w:hAnsi="Arial" w:cs="Arial"/>
        </w:rPr>
      </w:pPr>
      <w:r w:rsidRPr="00DC2883">
        <w:rPr>
          <w:rFonts w:ascii="Arial" w:hAnsi="Arial" w:cs="Arial"/>
        </w:rPr>
        <w:t xml:space="preserve">A - </w:t>
      </w:r>
      <w:r w:rsidRPr="00DC2883">
        <w:rPr>
          <w:rFonts w:ascii="Arial" w:hAnsi="Arial" w:cs="Arial"/>
        </w:rPr>
        <w:t>Yes we would like the contract to include a maintenance contract for our cleaning machines as part of your final valuation. That valuation could then be itemised to reflect your consumables costings and the cost of the maintenance contract.</w:t>
      </w:r>
    </w:p>
    <w:p w:rsidR="006E7892" w:rsidRPr="00DC2883" w:rsidRDefault="006E7892" w:rsidP="00DC2883">
      <w:pPr>
        <w:spacing w:after="0" w:line="240" w:lineRule="auto"/>
        <w:ind w:left="720"/>
        <w:rPr>
          <w:rFonts w:ascii="Arial" w:eastAsia="Times New Roman" w:hAnsi="Arial" w:cs="Arial"/>
        </w:rPr>
      </w:pPr>
      <w:bookmarkStart w:id="0" w:name="_GoBack"/>
      <w:bookmarkEnd w:id="0"/>
    </w:p>
    <w:p w:rsidR="00DC2883" w:rsidRPr="006E7892" w:rsidRDefault="00DC2883" w:rsidP="006E7892">
      <w:pPr>
        <w:spacing w:after="0" w:line="240" w:lineRule="auto"/>
        <w:rPr>
          <w:rFonts w:ascii="Arial" w:hAnsi="Arial" w:cs="Arial"/>
        </w:rPr>
      </w:pPr>
    </w:p>
    <w:p w:rsidR="006E7892" w:rsidRPr="00AA763B" w:rsidRDefault="006E7892">
      <w:pPr>
        <w:rPr>
          <w:rFonts w:ascii="Arial" w:hAnsi="Arial" w:cs="Arial"/>
          <w:sz w:val="24"/>
          <w:szCs w:val="24"/>
        </w:rPr>
      </w:pPr>
    </w:p>
    <w:sectPr w:rsidR="006E7892"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319"/>
    <w:multiLevelType w:val="multilevel"/>
    <w:tmpl w:val="23F61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F56193E"/>
    <w:multiLevelType w:val="multilevel"/>
    <w:tmpl w:val="32CAB6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0C775D"/>
    <w:multiLevelType w:val="hybridMultilevel"/>
    <w:tmpl w:val="767E4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F1053D3"/>
    <w:multiLevelType w:val="hybridMultilevel"/>
    <w:tmpl w:val="E9E6A538"/>
    <w:lvl w:ilvl="0" w:tplc="A8C88E84">
      <w:start w:val="6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9BE2206"/>
    <w:multiLevelType w:val="multilevel"/>
    <w:tmpl w:val="0ABE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591328C"/>
    <w:multiLevelType w:val="multilevel"/>
    <w:tmpl w:val="B8AC2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7A000D8"/>
    <w:multiLevelType w:val="multilevel"/>
    <w:tmpl w:val="16E0F0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CD3293"/>
    <w:multiLevelType w:val="multilevel"/>
    <w:tmpl w:val="0096F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92"/>
    <w:rsid w:val="006E7892"/>
    <w:rsid w:val="007E5F06"/>
    <w:rsid w:val="00AA763B"/>
    <w:rsid w:val="00DC2883"/>
    <w:rsid w:val="00E21055"/>
    <w:rsid w:val="00F13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892"/>
    <w:rPr>
      <w:color w:val="0000FF"/>
      <w:u w:val="single"/>
    </w:rPr>
  </w:style>
  <w:style w:type="paragraph" w:styleId="ListParagraph">
    <w:name w:val="List Paragraph"/>
    <w:basedOn w:val="Normal"/>
    <w:uiPriority w:val="34"/>
    <w:qFormat/>
    <w:rsid w:val="00F133DF"/>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892"/>
    <w:rPr>
      <w:color w:val="0000FF"/>
      <w:u w:val="single"/>
    </w:rPr>
  </w:style>
  <w:style w:type="paragraph" w:styleId="ListParagraph">
    <w:name w:val="List Paragraph"/>
    <w:basedOn w:val="Normal"/>
    <w:uiPriority w:val="34"/>
    <w:qFormat/>
    <w:rsid w:val="00F133D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0405">
      <w:bodyDiv w:val="1"/>
      <w:marLeft w:val="0"/>
      <w:marRight w:val="0"/>
      <w:marTop w:val="0"/>
      <w:marBottom w:val="0"/>
      <w:divBdr>
        <w:top w:val="none" w:sz="0" w:space="0" w:color="auto"/>
        <w:left w:val="none" w:sz="0" w:space="0" w:color="auto"/>
        <w:bottom w:val="none" w:sz="0" w:space="0" w:color="auto"/>
        <w:right w:val="none" w:sz="0" w:space="0" w:color="auto"/>
      </w:divBdr>
    </w:div>
    <w:div w:id="893465268">
      <w:bodyDiv w:val="1"/>
      <w:marLeft w:val="0"/>
      <w:marRight w:val="0"/>
      <w:marTop w:val="0"/>
      <w:marBottom w:val="0"/>
      <w:divBdr>
        <w:top w:val="none" w:sz="0" w:space="0" w:color="auto"/>
        <w:left w:val="none" w:sz="0" w:space="0" w:color="auto"/>
        <w:bottom w:val="none" w:sz="0" w:space="0" w:color="auto"/>
        <w:right w:val="none" w:sz="0" w:space="0" w:color="auto"/>
      </w:divBdr>
    </w:div>
    <w:div w:id="963998152">
      <w:bodyDiv w:val="1"/>
      <w:marLeft w:val="0"/>
      <w:marRight w:val="0"/>
      <w:marTop w:val="0"/>
      <w:marBottom w:val="0"/>
      <w:divBdr>
        <w:top w:val="none" w:sz="0" w:space="0" w:color="auto"/>
        <w:left w:val="none" w:sz="0" w:space="0" w:color="auto"/>
        <w:bottom w:val="none" w:sz="0" w:space="0" w:color="auto"/>
        <w:right w:val="none" w:sz="0" w:space="0" w:color="auto"/>
      </w:divBdr>
    </w:div>
    <w:div w:id="1593662145">
      <w:bodyDiv w:val="1"/>
      <w:marLeft w:val="0"/>
      <w:marRight w:val="0"/>
      <w:marTop w:val="0"/>
      <w:marBottom w:val="0"/>
      <w:divBdr>
        <w:top w:val="none" w:sz="0" w:space="0" w:color="auto"/>
        <w:left w:val="none" w:sz="0" w:space="0" w:color="auto"/>
        <w:bottom w:val="none" w:sz="0" w:space="0" w:color="auto"/>
        <w:right w:val="none" w:sz="0" w:space="0" w:color="auto"/>
      </w:divBdr>
    </w:div>
    <w:div w:id="1656033175">
      <w:bodyDiv w:val="1"/>
      <w:marLeft w:val="0"/>
      <w:marRight w:val="0"/>
      <w:marTop w:val="0"/>
      <w:marBottom w:val="0"/>
      <w:divBdr>
        <w:top w:val="none" w:sz="0" w:space="0" w:color="auto"/>
        <w:left w:val="none" w:sz="0" w:space="0" w:color="auto"/>
        <w:bottom w:val="none" w:sz="0" w:space="0" w:color="auto"/>
        <w:right w:val="none" w:sz="0" w:space="0" w:color="auto"/>
      </w:divBdr>
    </w:div>
    <w:div w:id="1712991987">
      <w:bodyDiv w:val="1"/>
      <w:marLeft w:val="0"/>
      <w:marRight w:val="0"/>
      <w:marTop w:val="0"/>
      <w:marBottom w:val="0"/>
      <w:divBdr>
        <w:top w:val="none" w:sz="0" w:space="0" w:color="auto"/>
        <w:left w:val="none" w:sz="0" w:space="0" w:color="auto"/>
        <w:bottom w:val="none" w:sz="0" w:space="0" w:color="auto"/>
        <w:right w:val="none" w:sz="0" w:space="0" w:color="auto"/>
      </w:divBdr>
    </w:div>
    <w:div w:id="1743866028">
      <w:bodyDiv w:val="1"/>
      <w:marLeft w:val="0"/>
      <w:marRight w:val="0"/>
      <w:marTop w:val="0"/>
      <w:marBottom w:val="0"/>
      <w:divBdr>
        <w:top w:val="none" w:sz="0" w:space="0" w:color="auto"/>
        <w:left w:val="none" w:sz="0" w:space="0" w:color="auto"/>
        <w:bottom w:val="none" w:sz="0" w:space="0" w:color="auto"/>
        <w:right w:val="none" w:sz="0" w:space="0" w:color="auto"/>
      </w:divBdr>
    </w:div>
    <w:div w:id="2013602609">
      <w:bodyDiv w:val="1"/>
      <w:marLeft w:val="0"/>
      <w:marRight w:val="0"/>
      <w:marTop w:val="0"/>
      <w:marBottom w:val="0"/>
      <w:divBdr>
        <w:top w:val="none" w:sz="0" w:space="0" w:color="auto"/>
        <w:left w:val="none" w:sz="0" w:space="0" w:color="auto"/>
        <w:bottom w:val="none" w:sz="0" w:space="0" w:color="auto"/>
        <w:right w:val="none" w:sz="0" w:space="0" w:color="auto"/>
      </w:divBdr>
    </w:div>
    <w:div w:id="2116896300">
      <w:bodyDiv w:val="1"/>
      <w:marLeft w:val="0"/>
      <w:marRight w:val="0"/>
      <w:marTop w:val="0"/>
      <w:marBottom w:val="0"/>
      <w:divBdr>
        <w:top w:val="none" w:sz="0" w:space="0" w:color="auto"/>
        <w:left w:val="none" w:sz="0" w:space="0" w:color="auto"/>
        <w:bottom w:val="none" w:sz="0" w:space="0" w:color="auto"/>
        <w:right w:val="none" w:sz="0" w:space="0" w:color="auto"/>
      </w:divBdr>
    </w:div>
    <w:div w:id="2133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2</cp:revision>
  <dcterms:created xsi:type="dcterms:W3CDTF">2017-10-18T15:50:00Z</dcterms:created>
  <dcterms:modified xsi:type="dcterms:W3CDTF">2017-10-18T15:50:00Z</dcterms:modified>
</cp:coreProperties>
</file>