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45770D" w14:textId="77777777" w:rsidR="008B63C4" w:rsidRDefault="008B63C4" w:rsidP="008B63C4">
      <w:pPr>
        <w:pStyle w:val="Default"/>
        <w:jc w:val="center"/>
        <w:rPr>
          <w:b/>
          <w:sz w:val="40"/>
          <w:szCs w:val="40"/>
        </w:rPr>
      </w:pPr>
    </w:p>
    <w:p w14:paraId="37F50EFB" w14:textId="77777777" w:rsidR="00176FF2" w:rsidRDefault="008B63C4" w:rsidP="008B63C4">
      <w:pPr>
        <w:pStyle w:val="Default"/>
        <w:jc w:val="center"/>
        <w:rPr>
          <w:b/>
          <w:sz w:val="40"/>
          <w:szCs w:val="40"/>
        </w:rPr>
      </w:pPr>
      <w:r>
        <w:rPr>
          <w:b/>
          <w:sz w:val="40"/>
          <w:szCs w:val="40"/>
        </w:rPr>
        <w:t>PRESCOT</w:t>
      </w:r>
      <w:r w:rsidR="00176FF2" w:rsidRPr="00176FF2">
        <w:rPr>
          <w:b/>
          <w:sz w:val="40"/>
          <w:szCs w:val="40"/>
        </w:rPr>
        <w:t xml:space="preserve"> TOWN COUNCIL</w:t>
      </w:r>
    </w:p>
    <w:p w14:paraId="4F4C842E" w14:textId="77777777" w:rsidR="008B63C4" w:rsidRPr="00176FF2" w:rsidRDefault="008B63C4" w:rsidP="008B63C4">
      <w:pPr>
        <w:pStyle w:val="Default"/>
        <w:jc w:val="center"/>
        <w:rPr>
          <w:b/>
          <w:sz w:val="40"/>
          <w:szCs w:val="40"/>
        </w:rPr>
      </w:pPr>
      <w:r>
        <w:rPr>
          <w:b/>
          <w:noProof/>
          <w:sz w:val="40"/>
          <w:szCs w:val="40"/>
        </w:rPr>
        <w:drawing>
          <wp:inline distT="0" distB="0" distL="0" distR="0" wp14:anchorId="2D8B9AC6" wp14:editId="5FBD7778">
            <wp:extent cx="1212850" cy="1212850"/>
            <wp:effectExtent l="0" t="0" r="0" b="0"/>
            <wp:docPr id="3" name="Picture 3"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escot-town-council_Final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12850" cy="1212850"/>
                    </a:xfrm>
                    <a:prstGeom prst="rect">
                      <a:avLst/>
                    </a:prstGeom>
                  </pic:spPr>
                </pic:pic>
              </a:graphicData>
            </a:graphic>
          </wp:inline>
        </w:drawing>
      </w:r>
    </w:p>
    <w:p w14:paraId="4577C01D" w14:textId="77777777" w:rsidR="00026F55" w:rsidRDefault="00026F55" w:rsidP="0085554E">
      <w:pPr>
        <w:pStyle w:val="Default"/>
        <w:jc w:val="center"/>
        <w:rPr>
          <w:b/>
          <w:sz w:val="32"/>
          <w:szCs w:val="32"/>
        </w:rPr>
      </w:pPr>
    </w:p>
    <w:p w14:paraId="1E11E57D" w14:textId="2CB1834B" w:rsidR="0085554E" w:rsidRPr="0085554E" w:rsidRDefault="009A008B" w:rsidP="0085554E">
      <w:pPr>
        <w:pStyle w:val="Default"/>
        <w:jc w:val="center"/>
        <w:rPr>
          <w:b/>
          <w:sz w:val="32"/>
          <w:szCs w:val="32"/>
        </w:rPr>
      </w:pPr>
      <w:r>
        <w:rPr>
          <w:b/>
          <w:sz w:val="32"/>
          <w:szCs w:val="32"/>
        </w:rPr>
        <w:t xml:space="preserve">Tender </w:t>
      </w:r>
      <w:r w:rsidR="006F4C83">
        <w:rPr>
          <w:b/>
          <w:sz w:val="32"/>
          <w:szCs w:val="32"/>
        </w:rPr>
        <w:t>for</w:t>
      </w:r>
      <w:r>
        <w:rPr>
          <w:b/>
          <w:sz w:val="32"/>
          <w:szCs w:val="32"/>
        </w:rPr>
        <w:t xml:space="preserve"> the </w:t>
      </w:r>
      <w:r w:rsidR="0085554E" w:rsidRPr="0085554E">
        <w:rPr>
          <w:b/>
          <w:sz w:val="32"/>
          <w:szCs w:val="32"/>
        </w:rPr>
        <w:t>Maintenance</w:t>
      </w:r>
      <w:r w:rsidR="00176FF2">
        <w:rPr>
          <w:b/>
          <w:sz w:val="32"/>
          <w:szCs w:val="32"/>
        </w:rPr>
        <w:t xml:space="preserve"> of P</w:t>
      </w:r>
      <w:r w:rsidR="008B63C4">
        <w:rPr>
          <w:b/>
          <w:sz w:val="32"/>
          <w:szCs w:val="32"/>
        </w:rPr>
        <w:t xml:space="preserve">rescot Public </w:t>
      </w:r>
      <w:r w:rsidR="00176FF2">
        <w:rPr>
          <w:b/>
          <w:sz w:val="32"/>
          <w:szCs w:val="32"/>
        </w:rPr>
        <w:t xml:space="preserve">Open Spaces </w:t>
      </w:r>
    </w:p>
    <w:p w14:paraId="2F9DB4CB" w14:textId="77777777" w:rsidR="0085554E" w:rsidRPr="0085554E" w:rsidRDefault="0085554E" w:rsidP="0085554E">
      <w:pPr>
        <w:pStyle w:val="Default"/>
        <w:jc w:val="center"/>
        <w:rPr>
          <w:b/>
          <w:sz w:val="28"/>
          <w:szCs w:val="28"/>
        </w:rPr>
      </w:pPr>
    </w:p>
    <w:p w14:paraId="502D950E" w14:textId="77777777" w:rsidR="009A008B" w:rsidRDefault="009A008B" w:rsidP="009A008B">
      <w:pPr>
        <w:pStyle w:val="Heading1"/>
        <w:rPr>
          <w:rFonts w:ascii="Arial" w:hAnsi="Arial" w:cs="Arial"/>
          <w:szCs w:val="24"/>
          <w:u w:val="single"/>
        </w:rPr>
      </w:pPr>
      <w:r w:rsidRPr="002362DC">
        <w:rPr>
          <w:rFonts w:ascii="Arial" w:hAnsi="Arial" w:cs="Arial"/>
          <w:szCs w:val="24"/>
          <w:u w:val="single"/>
        </w:rPr>
        <w:t>FORM OF TENDER</w:t>
      </w:r>
    </w:p>
    <w:p w14:paraId="7FBC1499" w14:textId="77777777" w:rsidR="008B63C4" w:rsidRPr="008B63C4" w:rsidRDefault="008B63C4" w:rsidP="008B63C4"/>
    <w:p w14:paraId="6D6F1B9A" w14:textId="77777777" w:rsidR="009A008B" w:rsidRDefault="009A008B" w:rsidP="009A008B">
      <w:pPr>
        <w:numPr>
          <w:ilvl w:val="0"/>
          <w:numId w:val="4"/>
        </w:numPr>
        <w:spacing w:after="0" w:line="240" w:lineRule="auto"/>
        <w:rPr>
          <w:rFonts w:ascii="Arial" w:hAnsi="Arial" w:cs="Arial"/>
          <w:szCs w:val="24"/>
        </w:rPr>
      </w:pPr>
      <w:r w:rsidRPr="002362DC">
        <w:rPr>
          <w:rFonts w:ascii="Arial" w:eastAsia="Calibri" w:hAnsi="Arial" w:cs="Arial"/>
          <w:szCs w:val="24"/>
        </w:rPr>
        <w:t xml:space="preserve">I/We the undersigned hereby tender for the above contract in accordance with the Specification </w:t>
      </w:r>
      <w:r>
        <w:rPr>
          <w:rFonts w:ascii="Arial" w:hAnsi="Arial" w:cs="Arial"/>
          <w:szCs w:val="24"/>
        </w:rPr>
        <w:t xml:space="preserve">of Works </w:t>
      </w:r>
      <w:r w:rsidRPr="002362DC">
        <w:rPr>
          <w:rFonts w:ascii="Arial" w:eastAsia="Calibri" w:hAnsi="Arial" w:cs="Arial"/>
          <w:szCs w:val="24"/>
        </w:rPr>
        <w:t xml:space="preserve">at the prices quoted </w:t>
      </w:r>
      <w:r>
        <w:rPr>
          <w:rFonts w:ascii="Arial" w:hAnsi="Arial" w:cs="Arial"/>
          <w:szCs w:val="24"/>
        </w:rPr>
        <w:t>hereunder:</w:t>
      </w:r>
    </w:p>
    <w:p w14:paraId="5A82E40C" w14:textId="77777777" w:rsidR="009A008B" w:rsidRDefault="009A008B" w:rsidP="009A008B">
      <w:pPr>
        <w:spacing w:after="0" w:line="240" w:lineRule="auto"/>
        <w:ind w:left="720"/>
        <w:rPr>
          <w:rFonts w:ascii="Arial" w:hAnsi="Arial" w:cs="Arial"/>
          <w:szCs w:val="24"/>
        </w:rPr>
      </w:pPr>
    </w:p>
    <w:tbl>
      <w:tblPr>
        <w:tblStyle w:val="TableGrid"/>
        <w:tblW w:w="0" w:type="auto"/>
        <w:jc w:val="center"/>
        <w:tblLook w:val="04A0" w:firstRow="1" w:lastRow="0" w:firstColumn="1" w:lastColumn="0" w:noHBand="0" w:noVBand="1"/>
      </w:tblPr>
      <w:tblGrid>
        <w:gridCol w:w="4304"/>
        <w:gridCol w:w="2314"/>
      </w:tblGrid>
      <w:tr w:rsidR="009A008B" w14:paraId="725D87AA" w14:textId="77777777" w:rsidTr="008B63C4">
        <w:trPr>
          <w:jc w:val="center"/>
        </w:trPr>
        <w:tc>
          <w:tcPr>
            <w:tcW w:w="4304" w:type="dxa"/>
            <w:shd w:val="clear" w:color="auto" w:fill="8DB3E2" w:themeFill="text2" w:themeFillTint="66"/>
          </w:tcPr>
          <w:p w14:paraId="6A7378FF" w14:textId="77777777" w:rsidR="009A008B" w:rsidRPr="00C74CBB" w:rsidRDefault="009A008B" w:rsidP="00C74CBB">
            <w:pPr>
              <w:jc w:val="center"/>
              <w:rPr>
                <w:rFonts w:ascii="Arial" w:hAnsi="Arial" w:cs="Arial"/>
                <w:b/>
                <w:szCs w:val="24"/>
              </w:rPr>
            </w:pPr>
            <w:r w:rsidRPr="00C74CBB">
              <w:rPr>
                <w:rFonts w:ascii="Arial" w:hAnsi="Arial" w:cs="Arial"/>
                <w:b/>
                <w:szCs w:val="24"/>
              </w:rPr>
              <w:t>Site</w:t>
            </w:r>
          </w:p>
        </w:tc>
        <w:tc>
          <w:tcPr>
            <w:tcW w:w="2314" w:type="dxa"/>
            <w:shd w:val="clear" w:color="auto" w:fill="8DB3E2" w:themeFill="text2" w:themeFillTint="66"/>
          </w:tcPr>
          <w:p w14:paraId="6AF5CA44" w14:textId="77777777" w:rsidR="009A008B" w:rsidRPr="00C74CBB" w:rsidRDefault="009A008B" w:rsidP="00C74CBB">
            <w:pPr>
              <w:jc w:val="center"/>
              <w:rPr>
                <w:rFonts w:ascii="Arial" w:hAnsi="Arial" w:cs="Arial"/>
                <w:b/>
                <w:szCs w:val="24"/>
              </w:rPr>
            </w:pPr>
            <w:r w:rsidRPr="00C74CBB">
              <w:rPr>
                <w:rFonts w:ascii="Arial" w:hAnsi="Arial" w:cs="Arial"/>
                <w:b/>
                <w:szCs w:val="24"/>
              </w:rPr>
              <w:t>Cost</w:t>
            </w:r>
            <w:r w:rsidR="00E952D6">
              <w:rPr>
                <w:rFonts w:ascii="Arial" w:hAnsi="Arial" w:cs="Arial"/>
                <w:b/>
                <w:szCs w:val="24"/>
              </w:rPr>
              <w:t xml:space="preserve"> £</w:t>
            </w:r>
          </w:p>
        </w:tc>
      </w:tr>
      <w:tr w:rsidR="009A008B" w14:paraId="2190A57B" w14:textId="77777777" w:rsidTr="008B63C4">
        <w:trPr>
          <w:jc w:val="center"/>
        </w:trPr>
        <w:tc>
          <w:tcPr>
            <w:tcW w:w="4304" w:type="dxa"/>
          </w:tcPr>
          <w:p w14:paraId="092A736E" w14:textId="77777777" w:rsidR="009A008B" w:rsidRPr="00C74CBB" w:rsidRDefault="008B63C4" w:rsidP="00C74CBB">
            <w:pPr>
              <w:rPr>
                <w:rFonts w:ascii="Arial" w:hAnsi="Arial" w:cs="Arial"/>
              </w:rPr>
            </w:pPr>
            <w:r>
              <w:rPr>
                <w:rFonts w:ascii="Arial" w:hAnsi="Arial" w:cs="Arial"/>
              </w:rPr>
              <w:t>Prescot Town Hall</w:t>
            </w:r>
          </w:p>
        </w:tc>
        <w:tc>
          <w:tcPr>
            <w:tcW w:w="2314" w:type="dxa"/>
          </w:tcPr>
          <w:p w14:paraId="3C9B0160" w14:textId="77777777" w:rsidR="009A008B" w:rsidRDefault="009A008B" w:rsidP="009A008B">
            <w:pPr>
              <w:rPr>
                <w:rFonts w:ascii="Arial" w:hAnsi="Arial" w:cs="Arial"/>
                <w:szCs w:val="24"/>
              </w:rPr>
            </w:pPr>
          </w:p>
        </w:tc>
      </w:tr>
      <w:tr w:rsidR="009A008B" w14:paraId="41B96402" w14:textId="77777777" w:rsidTr="008B63C4">
        <w:trPr>
          <w:jc w:val="center"/>
        </w:trPr>
        <w:tc>
          <w:tcPr>
            <w:tcW w:w="4304" w:type="dxa"/>
          </w:tcPr>
          <w:p w14:paraId="45291ED9" w14:textId="77777777" w:rsidR="009A008B" w:rsidRPr="00C74CBB" w:rsidRDefault="008B63C4" w:rsidP="00C74CBB">
            <w:pPr>
              <w:rPr>
                <w:rFonts w:ascii="Arial" w:hAnsi="Arial" w:cs="Arial"/>
              </w:rPr>
            </w:pPr>
            <w:r w:rsidRPr="008B63C4">
              <w:rPr>
                <w:rFonts w:ascii="Arial" w:hAnsi="Arial" w:cs="Arial"/>
              </w:rPr>
              <w:t>Eaton Street Recreation Ground</w:t>
            </w:r>
          </w:p>
        </w:tc>
        <w:tc>
          <w:tcPr>
            <w:tcW w:w="2314" w:type="dxa"/>
          </w:tcPr>
          <w:p w14:paraId="55914964" w14:textId="77777777" w:rsidR="009A008B" w:rsidRDefault="009A008B" w:rsidP="009A008B">
            <w:pPr>
              <w:rPr>
                <w:rFonts w:ascii="Arial" w:hAnsi="Arial" w:cs="Arial"/>
                <w:szCs w:val="24"/>
              </w:rPr>
            </w:pPr>
          </w:p>
        </w:tc>
      </w:tr>
      <w:tr w:rsidR="009A008B" w14:paraId="1BA3935F" w14:textId="77777777" w:rsidTr="008B63C4">
        <w:trPr>
          <w:jc w:val="center"/>
        </w:trPr>
        <w:tc>
          <w:tcPr>
            <w:tcW w:w="4304" w:type="dxa"/>
          </w:tcPr>
          <w:p w14:paraId="003E8309" w14:textId="77777777" w:rsidR="009A008B" w:rsidRPr="00C74CBB" w:rsidRDefault="008B63C4" w:rsidP="00C74CBB">
            <w:pPr>
              <w:rPr>
                <w:rFonts w:ascii="Arial" w:hAnsi="Arial" w:cs="Arial"/>
              </w:rPr>
            </w:pPr>
            <w:r w:rsidRPr="008B63C4">
              <w:rPr>
                <w:rFonts w:ascii="Arial" w:hAnsi="Arial" w:cs="Arial"/>
              </w:rPr>
              <w:t>King George V - Brown's Field</w:t>
            </w:r>
          </w:p>
        </w:tc>
        <w:tc>
          <w:tcPr>
            <w:tcW w:w="2314" w:type="dxa"/>
          </w:tcPr>
          <w:p w14:paraId="7935AFBB" w14:textId="77777777" w:rsidR="009A008B" w:rsidRDefault="009A008B" w:rsidP="009A008B">
            <w:pPr>
              <w:rPr>
                <w:rFonts w:ascii="Arial" w:hAnsi="Arial" w:cs="Arial"/>
                <w:szCs w:val="24"/>
              </w:rPr>
            </w:pPr>
          </w:p>
        </w:tc>
      </w:tr>
      <w:tr w:rsidR="008B63C4" w14:paraId="02BE3010" w14:textId="77777777" w:rsidTr="008B63C4">
        <w:trPr>
          <w:jc w:val="center"/>
        </w:trPr>
        <w:tc>
          <w:tcPr>
            <w:tcW w:w="4304" w:type="dxa"/>
          </w:tcPr>
          <w:p w14:paraId="0FE9D760" w14:textId="77777777" w:rsidR="008B63C4" w:rsidRPr="008B63C4" w:rsidRDefault="008B63C4" w:rsidP="00C74CBB">
            <w:pPr>
              <w:rPr>
                <w:rFonts w:ascii="Arial" w:hAnsi="Arial" w:cs="Arial"/>
              </w:rPr>
            </w:pPr>
          </w:p>
        </w:tc>
        <w:tc>
          <w:tcPr>
            <w:tcW w:w="2314" w:type="dxa"/>
          </w:tcPr>
          <w:p w14:paraId="18F8255D" w14:textId="77777777" w:rsidR="008B63C4" w:rsidRDefault="008B63C4" w:rsidP="009A008B">
            <w:pPr>
              <w:rPr>
                <w:rFonts w:ascii="Arial" w:hAnsi="Arial" w:cs="Arial"/>
                <w:szCs w:val="24"/>
              </w:rPr>
            </w:pPr>
          </w:p>
        </w:tc>
      </w:tr>
      <w:tr w:rsidR="009A008B" w14:paraId="02894B24" w14:textId="77777777" w:rsidTr="008B63C4">
        <w:trPr>
          <w:jc w:val="center"/>
        </w:trPr>
        <w:tc>
          <w:tcPr>
            <w:tcW w:w="4304" w:type="dxa"/>
          </w:tcPr>
          <w:p w14:paraId="55469008" w14:textId="77777777" w:rsidR="009A008B" w:rsidRPr="008B63C4" w:rsidRDefault="008B63C4" w:rsidP="00E952D6">
            <w:pPr>
              <w:rPr>
                <w:rFonts w:ascii="Arial" w:hAnsi="Arial" w:cs="Arial"/>
                <w:b/>
              </w:rPr>
            </w:pPr>
            <w:r w:rsidRPr="008B63C4">
              <w:rPr>
                <w:rFonts w:ascii="Arial" w:hAnsi="Arial" w:cs="Arial"/>
                <w:b/>
              </w:rPr>
              <w:t xml:space="preserve">Total for 1 Year Contract </w:t>
            </w:r>
          </w:p>
        </w:tc>
        <w:tc>
          <w:tcPr>
            <w:tcW w:w="2314" w:type="dxa"/>
          </w:tcPr>
          <w:p w14:paraId="0F1061EC" w14:textId="77777777" w:rsidR="009A008B" w:rsidRPr="008B63C4" w:rsidRDefault="009A008B" w:rsidP="009A008B">
            <w:pPr>
              <w:rPr>
                <w:rFonts w:ascii="Arial" w:hAnsi="Arial" w:cs="Arial"/>
                <w:b/>
                <w:szCs w:val="24"/>
              </w:rPr>
            </w:pPr>
          </w:p>
        </w:tc>
      </w:tr>
      <w:tr w:rsidR="00C74CBB" w14:paraId="1F3F3159" w14:textId="77777777" w:rsidTr="008B63C4">
        <w:trPr>
          <w:jc w:val="center"/>
        </w:trPr>
        <w:tc>
          <w:tcPr>
            <w:tcW w:w="4304" w:type="dxa"/>
          </w:tcPr>
          <w:p w14:paraId="68146497" w14:textId="77777777" w:rsidR="00C74CBB" w:rsidRPr="008B63C4" w:rsidRDefault="00C74CBB" w:rsidP="00C74CBB">
            <w:pPr>
              <w:jc w:val="right"/>
              <w:rPr>
                <w:rFonts w:ascii="Arial" w:hAnsi="Arial" w:cs="Arial"/>
                <w:b/>
                <w:sz w:val="24"/>
                <w:szCs w:val="24"/>
              </w:rPr>
            </w:pPr>
          </w:p>
        </w:tc>
        <w:tc>
          <w:tcPr>
            <w:tcW w:w="2314" w:type="dxa"/>
          </w:tcPr>
          <w:p w14:paraId="7163DDC1" w14:textId="77777777" w:rsidR="00C74CBB" w:rsidRPr="008B63C4" w:rsidRDefault="00C74CBB" w:rsidP="009A008B">
            <w:pPr>
              <w:rPr>
                <w:rFonts w:ascii="Arial" w:hAnsi="Arial" w:cs="Arial"/>
                <w:b/>
                <w:szCs w:val="24"/>
              </w:rPr>
            </w:pPr>
          </w:p>
        </w:tc>
      </w:tr>
      <w:tr w:rsidR="008B63C4" w14:paraId="3F93C738" w14:textId="77777777" w:rsidTr="008B63C4">
        <w:trPr>
          <w:jc w:val="center"/>
        </w:trPr>
        <w:tc>
          <w:tcPr>
            <w:tcW w:w="4304" w:type="dxa"/>
          </w:tcPr>
          <w:p w14:paraId="5654DD1A" w14:textId="77777777" w:rsidR="008B63C4" w:rsidRPr="008B63C4" w:rsidRDefault="008B63C4" w:rsidP="008B63C4">
            <w:pPr>
              <w:rPr>
                <w:rFonts w:ascii="Arial" w:hAnsi="Arial" w:cs="Arial"/>
                <w:b/>
              </w:rPr>
            </w:pPr>
            <w:r w:rsidRPr="008B63C4">
              <w:rPr>
                <w:rFonts w:ascii="Arial" w:hAnsi="Arial" w:cs="Arial"/>
                <w:b/>
              </w:rPr>
              <w:t xml:space="preserve">Total for 3 Year Contract </w:t>
            </w:r>
          </w:p>
        </w:tc>
        <w:tc>
          <w:tcPr>
            <w:tcW w:w="2314" w:type="dxa"/>
          </w:tcPr>
          <w:p w14:paraId="10B30A03" w14:textId="77777777" w:rsidR="008B63C4" w:rsidRPr="008B63C4" w:rsidRDefault="008B63C4" w:rsidP="008B63C4">
            <w:pPr>
              <w:rPr>
                <w:rFonts w:ascii="Arial" w:hAnsi="Arial" w:cs="Arial"/>
                <w:b/>
                <w:szCs w:val="24"/>
              </w:rPr>
            </w:pPr>
          </w:p>
        </w:tc>
      </w:tr>
      <w:tr w:rsidR="008B63C4" w14:paraId="68E6CAC8" w14:textId="77777777" w:rsidTr="008B63C4">
        <w:trPr>
          <w:jc w:val="center"/>
        </w:trPr>
        <w:tc>
          <w:tcPr>
            <w:tcW w:w="4304" w:type="dxa"/>
          </w:tcPr>
          <w:p w14:paraId="234E76AD" w14:textId="77777777" w:rsidR="008B63C4" w:rsidRPr="008B63C4" w:rsidRDefault="008B63C4" w:rsidP="008B63C4">
            <w:pPr>
              <w:jc w:val="right"/>
              <w:rPr>
                <w:rFonts w:ascii="Arial" w:hAnsi="Arial" w:cs="Arial"/>
                <w:b/>
                <w:sz w:val="24"/>
                <w:szCs w:val="24"/>
              </w:rPr>
            </w:pPr>
          </w:p>
        </w:tc>
        <w:tc>
          <w:tcPr>
            <w:tcW w:w="2314" w:type="dxa"/>
          </w:tcPr>
          <w:p w14:paraId="142BA1B1" w14:textId="77777777" w:rsidR="008B63C4" w:rsidRPr="008B63C4" w:rsidRDefault="008B63C4" w:rsidP="008B63C4">
            <w:pPr>
              <w:rPr>
                <w:rFonts w:ascii="Arial" w:hAnsi="Arial" w:cs="Arial"/>
                <w:b/>
                <w:szCs w:val="24"/>
              </w:rPr>
            </w:pPr>
          </w:p>
        </w:tc>
      </w:tr>
      <w:tr w:rsidR="008B63C4" w14:paraId="0C16EBA1" w14:textId="77777777" w:rsidTr="008B63C4">
        <w:trPr>
          <w:jc w:val="center"/>
        </w:trPr>
        <w:tc>
          <w:tcPr>
            <w:tcW w:w="4304" w:type="dxa"/>
          </w:tcPr>
          <w:p w14:paraId="78FE3F6F" w14:textId="77777777" w:rsidR="008B63C4" w:rsidRPr="008B63C4" w:rsidRDefault="008B63C4" w:rsidP="008B63C4">
            <w:pPr>
              <w:rPr>
                <w:rFonts w:ascii="Arial" w:hAnsi="Arial" w:cs="Arial"/>
                <w:b/>
              </w:rPr>
            </w:pPr>
            <w:r w:rsidRPr="008B63C4">
              <w:rPr>
                <w:rFonts w:ascii="Arial" w:hAnsi="Arial" w:cs="Arial"/>
                <w:b/>
              </w:rPr>
              <w:t xml:space="preserve">Total for 5 Year Contract </w:t>
            </w:r>
          </w:p>
        </w:tc>
        <w:tc>
          <w:tcPr>
            <w:tcW w:w="2314" w:type="dxa"/>
          </w:tcPr>
          <w:p w14:paraId="4CD46AED" w14:textId="77777777" w:rsidR="008B63C4" w:rsidRPr="008B63C4" w:rsidRDefault="008B63C4" w:rsidP="008B63C4">
            <w:pPr>
              <w:rPr>
                <w:rFonts w:ascii="Arial" w:hAnsi="Arial" w:cs="Arial"/>
                <w:b/>
                <w:szCs w:val="24"/>
              </w:rPr>
            </w:pPr>
          </w:p>
        </w:tc>
      </w:tr>
      <w:tr w:rsidR="008B63C4" w14:paraId="46E3FAEB" w14:textId="77777777" w:rsidTr="008B63C4">
        <w:trPr>
          <w:jc w:val="center"/>
        </w:trPr>
        <w:tc>
          <w:tcPr>
            <w:tcW w:w="4304" w:type="dxa"/>
          </w:tcPr>
          <w:p w14:paraId="665A37AF" w14:textId="77777777" w:rsidR="008B63C4" w:rsidRPr="008B63C4" w:rsidRDefault="008B63C4" w:rsidP="008B63C4">
            <w:pPr>
              <w:jc w:val="right"/>
              <w:rPr>
                <w:rFonts w:ascii="Arial" w:hAnsi="Arial" w:cs="Arial"/>
                <w:b/>
                <w:sz w:val="24"/>
                <w:szCs w:val="24"/>
              </w:rPr>
            </w:pPr>
          </w:p>
        </w:tc>
        <w:tc>
          <w:tcPr>
            <w:tcW w:w="2314" w:type="dxa"/>
          </w:tcPr>
          <w:p w14:paraId="2E171742" w14:textId="77777777" w:rsidR="008B63C4" w:rsidRPr="008B63C4" w:rsidRDefault="008B63C4" w:rsidP="008B63C4">
            <w:pPr>
              <w:rPr>
                <w:rFonts w:ascii="Arial" w:hAnsi="Arial" w:cs="Arial"/>
                <w:b/>
                <w:szCs w:val="24"/>
              </w:rPr>
            </w:pPr>
          </w:p>
        </w:tc>
      </w:tr>
    </w:tbl>
    <w:p w14:paraId="331DEF33" w14:textId="77777777" w:rsidR="009A008B" w:rsidRDefault="009A008B" w:rsidP="009A008B">
      <w:pPr>
        <w:spacing w:after="0" w:line="240" w:lineRule="auto"/>
        <w:ind w:left="720"/>
        <w:rPr>
          <w:rFonts w:ascii="Arial" w:hAnsi="Arial" w:cs="Arial"/>
          <w:szCs w:val="24"/>
        </w:rPr>
      </w:pPr>
    </w:p>
    <w:p w14:paraId="0856FEC8" w14:textId="77777777" w:rsidR="00026F55" w:rsidRDefault="00026F55" w:rsidP="00026F55">
      <w:pPr>
        <w:spacing w:after="0" w:line="240" w:lineRule="auto"/>
        <w:ind w:left="720"/>
        <w:rPr>
          <w:rFonts w:ascii="Arial" w:eastAsia="Calibri" w:hAnsi="Arial" w:cs="Arial"/>
          <w:szCs w:val="24"/>
        </w:rPr>
      </w:pPr>
    </w:p>
    <w:p w14:paraId="0780C708" w14:textId="17A771C7" w:rsidR="009A008B" w:rsidRDefault="009A008B" w:rsidP="009A008B">
      <w:pPr>
        <w:numPr>
          <w:ilvl w:val="0"/>
          <w:numId w:val="4"/>
        </w:numPr>
        <w:spacing w:after="0" w:line="240" w:lineRule="auto"/>
        <w:rPr>
          <w:rFonts w:ascii="Arial" w:eastAsia="Calibri" w:hAnsi="Arial" w:cs="Arial"/>
          <w:szCs w:val="24"/>
        </w:rPr>
      </w:pPr>
      <w:r w:rsidRPr="002362DC">
        <w:rPr>
          <w:rFonts w:ascii="Arial" w:eastAsia="Calibri" w:hAnsi="Arial" w:cs="Arial"/>
          <w:szCs w:val="24"/>
        </w:rPr>
        <w:t xml:space="preserve">I/We understand that </w:t>
      </w:r>
      <w:r w:rsidR="004B6292">
        <w:rPr>
          <w:rFonts w:ascii="Arial" w:eastAsia="Calibri" w:hAnsi="Arial" w:cs="Arial"/>
          <w:szCs w:val="24"/>
        </w:rPr>
        <w:t>Prescot</w:t>
      </w:r>
      <w:r w:rsidR="00C74CBB">
        <w:rPr>
          <w:rFonts w:ascii="Arial" w:hAnsi="Arial" w:cs="Arial"/>
          <w:szCs w:val="24"/>
        </w:rPr>
        <w:t xml:space="preserve"> Town Council</w:t>
      </w:r>
      <w:r w:rsidRPr="002362DC">
        <w:rPr>
          <w:rFonts w:ascii="Arial" w:eastAsia="Calibri" w:hAnsi="Arial" w:cs="Arial"/>
          <w:szCs w:val="24"/>
        </w:rPr>
        <w:t xml:space="preserve"> does not bind itself to accept the lowest or any tender submitted in response to this enquiry and may accept the whole or part of any tender.</w:t>
      </w:r>
    </w:p>
    <w:p w14:paraId="7260313B" w14:textId="77777777" w:rsidR="0034376F" w:rsidRDefault="0034376F" w:rsidP="0034376F">
      <w:pPr>
        <w:spacing w:after="0" w:line="240" w:lineRule="auto"/>
        <w:ind w:left="720"/>
        <w:rPr>
          <w:rFonts w:ascii="Arial" w:eastAsia="Calibri" w:hAnsi="Arial" w:cs="Arial"/>
          <w:szCs w:val="24"/>
        </w:rPr>
      </w:pPr>
    </w:p>
    <w:p w14:paraId="6F4D8E88" w14:textId="2C779BE4" w:rsidR="009A008B" w:rsidRDefault="009A008B" w:rsidP="009A008B">
      <w:pPr>
        <w:numPr>
          <w:ilvl w:val="0"/>
          <w:numId w:val="4"/>
        </w:numPr>
        <w:spacing w:after="0" w:line="240" w:lineRule="auto"/>
        <w:rPr>
          <w:rFonts w:ascii="Arial" w:eastAsia="Calibri" w:hAnsi="Arial" w:cs="Arial"/>
          <w:szCs w:val="24"/>
        </w:rPr>
      </w:pPr>
      <w:r w:rsidRPr="002362DC">
        <w:rPr>
          <w:rFonts w:ascii="Arial" w:eastAsia="Calibri" w:hAnsi="Arial" w:cs="Arial"/>
          <w:szCs w:val="24"/>
        </w:rPr>
        <w:t xml:space="preserve">I/We understand that </w:t>
      </w:r>
      <w:r w:rsidR="004B6292">
        <w:rPr>
          <w:rFonts w:ascii="Arial" w:eastAsia="Calibri" w:hAnsi="Arial" w:cs="Arial"/>
          <w:szCs w:val="24"/>
        </w:rPr>
        <w:t>Prescot</w:t>
      </w:r>
      <w:r w:rsidR="00C74CBB">
        <w:rPr>
          <w:rFonts w:ascii="Arial" w:hAnsi="Arial" w:cs="Arial"/>
          <w:szCs w:val="24"/>
        </w:rPr>
        <w:t xml:space="preserve"> Town Council</w:t>
      </w:r>
      <w:r w:rsidR="00C74CBB" w:rsidRPr="002362DC">
        <w:rPr>
          <w:rFonts w:ascii="Arial" w:eastAsia="Calibri" w:hAnsi="Arial" w:cs="Arial"/>
          <w:szCs w:val="24"/>
        </w:rPr>
        <w:t xml:space="preserve"> </w:t>
      </w:r>
      <w:r w:rsidRPr="002362DC">
        <w:rPr>
          <w:rFonts w:ascii="Arial" w:eastAsia="Calibri" w:hAnsi="Arial" w:cs="Arial"/>
          <w:szCs w:val="24"/>
        </w:rPr>
        <w:t>reserves the right to discontinue the award procedure in the event of irregular tenders or in the absence of appropriate tenders and in such circumstances may use the negotiated procedure without a further call for competition.</w:t>
      </w:r>
    </w:p>
    <w:p w14:paraId="0D61D90B" w14:textId="77777777" w:rsidR="0034376F" w:rsidRDefault="0034376F" w:rsidP="0034376F">
      <w:pPr>
        <w:spacing w:after="0" w:line="240" w:lineRule="auto"/>
        <w:ind w:left="720"/>
        <w:rPr>
          <w:rFonts w:ascii="Arial" w:eastAsia="Calibri" w:hAnsi="Arial" w:cs="Arial"/>
          <w:szCs w:val="24"/>
        </w:rPr>
      </w:pPr>
    </w:p>
    <w:p w14:paraId="7DD0222E" w14:textId="77777777" w:rsidR="009A008B" w:rsidRPr="002362DC" w:rsidRDefault="009A008B" w:rsidP="009A008B">
      <w:pPr>
        <w:numPr>
          <w:ilvl w:val="0"/>
          <w:numId w:val="4"/>
        </w:numPr>
        <w:spacing w:after="0" w:line="240" w:lineRule="auto"/>
        <w:rPr>
          <w:rFonts w:ascii="Arial" w:eastAsia="Calibri" w:hAnsi="Arial" w:cs="Arial"/>
          <w:szCs w:val="24"/>
        </w:rPr>
      </w:pPr>
      <w:r w:rsidRPr="002362DC">
        <w:rPr>
          <w:rFonts w:ascii="Arial" w:eastAsia="Calibri" w:hAnsi="Arial" w:cs="Arial"/>
          <w:szCs w:val="24"/>
        </w:rPr>
        <w:t>I/We warrant that I/we have al</w:t>
      </w:r>
      <w:r>
        <w:rPr>
          <w:rFonts w:ascii="Arial" w:eastAsia="Calibri" w:hAnsi="Arial" w:cs="Arial"/>
          <w:szCs w:val="24"/>
        </w:rPr>
        <w:t>l the requisite corporate authority</w:t>
      </w:r>
      <w:r w:rsidRPr="002362DC">
        <w:rPr>
          <w:rFonts w:ascii="Arial" w:eastAsia="Calibri" w:hAnsi="Arial" w:cs="Arial"/>
          <w:szCs w:val="24"/>
        </w:rPr>
        <w:t xml:space="preserve"> to sign this tender.</w:t>
      </w:r>
    </w:p>
    <w:p w14:paraId="34BC3ED7" w14:textId="77777777" w:rsidR="009A008B" w:rsidRPr="006A1F27" w:rsidRDefault="009A008B" w:rsidP="009A008B">
      <w:pPr>
        <w:pStyle w:val="Header"/>
        <w:tabs>
          <w:tab w:val="clear" w:pos="4153"/>
          <w:tab w:val="clear" w:pos="8306"/>
        </w:tabs>
        <w:rPr>
          <w:rFonts w:ascii="Arial" w:hAnsi="Arial" w:cs="Arial"/>
          <w:sz w:val="22"/>
          <w:szCs w:val="22"/>
        </w:rPr>
      </w:pPr>
    </w:p>
    <w:p w14:paraId="34C388F6" w14:textId="77777777" w:rsidR="009A008B" w:rsidRDefault="00C74CBB" w:rsidP="009A008B">
      <w:pPr>
        <w:rPr>
          <w:rFonts w:ascii="Arial" w:eastAsia="Calibri" w:hAnsi="Arial" w:cs="Arial"/>
          <w:szCs w:val="24"/>
        </w:rPr>
      </w:pPr>
      <w:proofErr w:type="gramStart"/>
      <w:r>
        <w:rPr>
          <w:rFonts w:ascii="Arial" w:eastAsia="Calibri" w:hAnsi="Arial" w:cs="Arial"/>
          <w:szCs w:val="24"/>
        </w:rPr>
        <w:t>Signed:......................................</w:t>
      </w:r>
      <w:proofErr w:type="gramEnd"/>
      <w:r>
        <w:rPr>
          <w:rFonts w:ascii="Arial" w:eastAsia="Calibri" w:hAnsi="Arial" w:cs="Arial"/>
          <w:szCs w:val="24"/>
        </w:rPr>
        <w:tab/>
      </w:r>
      <w:r>
        <w:rPr>
          <w:rFonts w:ascii="Arial" w:eastAsia="Calibri" w:hAnsi="Arial" w:cs="Arial"/>
          <w:szCs w:val="24"/>
        </w:rPr>
        <w:tab/>
      </w:r>
      <w:proofErr w:type="gramStart"/>
      <w:r>
        <w:rPr>
          <w:rFonts w:ascii="Arial" w:eastAsia="Calibri" w:hAnsi="Arial" w:cs="Arial"/>
          <w:szCs w:val="24"/>
        </w:rPr>
        <w:t>Dated:....................................</w:t>
      </w:r>
      <w:proofErr w:type="gramEnd"/>
    </w:p>
    <w:p w14:paraId="4C6A0A73" w14:textId="77777777" w:rsidR="00C74CBB" w:rsidRPr="002362DC" w:rsidRDefault="00C74CBB" w:rsidP="009A008B">
      <w:pPr>
        <w:rPr>
          <w:rFonts w:ascii="Arial" w:eastAsia="Calibri" w:hAnsi="Arial" w:cs="Arial"/>
          <w:szCs w:val="24"/>
        </w:rPr>
      </w:pPr>
      <w:r>
        <w:rPr>
          <w:rFonts w:ascii="Arial" w:eastAsia="Calibri" w:hAnsi="Arial" w:cs="Arial"/>
          <w:szCs w:val="24"/>
        </w:rPr>
        <w:t>BLOCK CAPITALS...................................</w:t>
      </w:r>
    </w:p>
    <w:p w14:paraId="1B1FC9C0" w14:textId="77777777" w:rsidR="008B63C4" w:rsidRDefault="00C74CBB" w:rsidP="00026F55">
      <w:pPr>
        <w:rPr>
          <w:rFonts w:ascii="Arial" w:eastAsia="Calibri" w:hAnsi="Arial" w:cs="Arial"/>
          <w:szCs w:val="24"/>
        </w:rPr>
      </w:pPr>
      <w:r>
        <w:rPr>
          <w:rFonts w:ascii="Arial" w:eastAsia="Calibri" w:hAnsi="Arial" w:cs="Arial"/>
          <w:szCs w:val="24"/>
        </w:rPr>
        <w:t xml:space="preserve">On behalf of .................................Registered </w:t>
      </w:r>
      <w:proofErr w:type="gramStart"/>
      <w:r>
        <w:rPr>
          <w:rFonts w:ascii="Arial" w:eastAsia="Calibri" w:hAnsi="Arial" w:cs="Arial"/>
          <w:szCs w:val="24"/>
        </w:rPr>
        <w:t>Address:.............................................................</w:t>
      </w:r>
      <w:proofErr w:type="gramEnd"/>
    </w:p>
    <w:sectPr w:rsidR="008B63C4" w:rsidSect="008B63C4">
      <w:pgSz w:w="11906" w:h="16838"/>
      <w:pgMar w:top="567"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77EF0D" w14:textId="77777777" w:rsidR="0047215A" w:rsidRDefault="0047215A" w:rsidP="009A008B">
      <w:pPr>
        <w:spacing w:after="0" w:line="240" w:lineRule="auto"/>
      </w:pPr>
      <w:r>
        <w:separator/>
      </w:r>
    </w:p>
  </w:endnote>
  <w:endnote w:type="continuationSeparator" w:id="0">
    <w:p w14:paraId="6436461F" w14:textId="77777777" w:rsidR="0047215A" w:rsidRDefault="0047215A" w:rsidP="009A0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9D12C2" w14:textId="77777777" w:rsidR="0047215A" w:rsidRDefault="0047215A" w:rsidP="009A008B">
      <w:pPr>
        <w:spacing w:after="0" w:line="240" w:lineRule="auto"/>
      </w:pPr>
      <w:r>
        <w:separator/>
      </w:r>
    </w:p>
  </w:footnote>
  <w:footnote w:type="continuationSeparator" w:id="0">
    <w:p w14:paraId="20A039A4" w14:textId="77777777" w:rsidR="0047215A" w:rsidRDefault="0047215A" w:rsidP="009A00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95128A"/>
    <w:multiLevelType w:val="hybridMultilevel"/>
    <w:tmpl w:val="C6D6902E"/>
    <w:lvl w:ilvl="0" w:tplc="A97A44C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937D5E"/>
    <w:multiLevelType w:val="hybridMultilevel"/>
    <w:tmpl w:val="CBF4E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B877E1"/>
    <w:multiLevelType w:val="multilevel"/>
    <w:tmpl w:val="AA365F1E"/>
    <w:lvl w:ilvl="0">
      <w:start w:val="1"/>
      <w:numFmt w:val="decimal"/>
      <w:lvlText w:val="%1."/>
      <w:lvlJc w:val="left"/>
      <w:pPr>
        <w:tabs>
          <w:tab w:val="num" w:pos="720"/>
        </w:tabs>
        <w:ind w:left="720" w:hanging="720"/>
      </w:pPr>
      <w:rPr>
        <w:rFonts w:hint="default"/>
      </w:rPr>
    </w:lvl>
    <w:lvl w:ilvl="1">
      <w:start w:val="12"/>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52BA74FF"/>
    <w:multiLevelType w:val="hybridMultilevel"/>
    <w:tmpl w:val="87EAB6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936030"/>
    <w:multiLevelType w:val="hybridMultilevel"/>
    <w:tmpl w:val="B8D8CED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35B"/>
    <w:rsid w:val="00026F55"/>
    <w:rsid w:val="000361D7"/>
    <w:rsid w:val="00037B82"/>
    <w:rsid w:val="0007335B"/>
    <w:rsid w:val="0008682B"/>
    <w:rsid w:val="000B58FE"/>
    <w:rsid w:val="000C2C02"/>
    <w:rsid w:val="000C5366"/>
    <w:rsid w:val="00146BEC"/>
    <w:rsid w:val="00176FF2"/>
    <w:rsid w:val="001D4D56"/>
    <w:rsid w:val="002E3242"/>
    <w:rsid w:val="0034376F"/>
    <w:rsid w:val="003F2AB8"/>
    <w:rsid w:val="004021BE"/>
    <w:rsid w:val="00445FF9"/>
    <w:rsid w:val="0047215A"/>
    <w:rsid w:val="004B6292"/>
    <w:rsid w:val="00552501"/>
    <w:rsid w:val="005B4D62"/>
    <w:rsid w:val="005C4726"/>
    <w:rsid w:val="005D6EE3"/>
    <w:rsid w:val="005F38BB"/>
    <w:rsid w:val="00610A7F"/>
    <w:rsid w:val="006F4C83"/>
    <w:rsid w:val="007021E5"/>
    <w:rsid w:val="00794381"/>
    <w:rsid w:val="007A5CFF"/>
    <w:rsid w:val="0085554E"/>
    <w:rsid w:val="008A2444"/>
    <w:rsid w:val="008A7032"/>
    <w:rsid w:val="008B63C4"/>
    <w:rsid w:val="008E5476"/>
    <w:rsid w:val="008F03FE"/>
    <w:rsid w:val="0093726A"/>
    <w:rsid w:val="00982A33"/>
    <w:rsid w:val="009A008B"/>
    <w:rsid w:val="009C5C4B"/>
    <w:rsid w:val="009C6256"/>
    <w:rsid w:val="009D784A"/>
    <w:rsid w:val="00A00C1C"/>
    <w:rsid w:val="00A513A1"/>
    <w:rsid w:val="00A77E81"/>
    <w:rsid w:val="00AB4C2E"/>
    <w:rsid w:val="00AF343E"/>
    <w:rsid w:val="00B8515F"/>
    <w:rsid w:val="00BF756F"/>
    <w:rsid w:val="00C302D4"/>
    <w:rsid w:val="00C74CBB"/>
    <w:rsid w:val="00D46966"/>
    <w:rsid w:val="00DB14CB"/>
    <w:rsid w:val="00E03EE2"/>
    <w:rsid w:val="00E952D6"/>
    <w:rsid w:val="00EB0C80"/>
    <w:rsid w:val="00F25E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66E0DC26"/>
  <w15:docId w15:val="{1757BA55-C61B-41CA-91CC-87113D860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35B"/>
  </w:style>
  <w:style w:type="paragraph" w:styleId="Heading1">
    <w:name w:val="heading 1"/>
    <w:basedOn w:val="Normal"/>
    <w:next w:val="Normal"/>
    <w:link w:val="Heading1Char"/>
    <w:qFormat/>
    <w:rsid w:val="009A008B"/>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7335B"/>
    <w:pPr>
      <w:autoSpaceDE w:val="0"/>
      <w:autoSpaceDN w:val="0"/>
      <w:adjustRightInd w:val="0"/>
      <w:spacing w:after="0" w:line="240" w:lineRule="auto"/>
    </w:pPr>
    <w:rPr>
      <w:rFonts w:ascii="Arial" w:hAnsi="Arial" w:cs="Arial"/>
      <w:color w:val="000000"/>
      <w:sz w:val="24"/>
      <w:szCs w:val="24"/>
    </w:rPr>
  </w:style>
  <w:style w:type="paragraph" w:customStyle="1" w:styleId="CM22">
    <w:name w:val="CM22"/>
    <w:basedOn w:val="Default"/>
    <w:next w:val="Default"/>
    <w:uiPriority w:val="99"/>
    <w:rsid w:val="0007335B"/>
    <w:pPr>
      <w:spacing w:line="253" w:lineRule="atLeast"/>
    </w:pPr>
    <w:rPr>
      <w:color w:val="auto"/>
    </w:rPr>
  </w:style>
  <w:style w:type="paragraph" w:customStyle="1" w:styleId="CM47">
    <w:name w:val="CM47"/>
    <w:basedOn w:val="Default"/>
    <w:next w:val="Default"/>
    <w:uiPriority w:val="99"/>
    <w:rsid w:val="0007335B"/>
    <w:rPr>
      <w:color w:val="auto"/>
    </w:rPr>
  </w:style>
  <w:style w:type="paragraph" w:customStyle="1" w:styleId="CM48">
    <w:name w:val="CM48"/>
    <w:basedOn w:val="Default"/>
    <w:next w:val="Default"/>
    <w:uiPriority w:val="99"/>
    <w:rsid w:val="0007335B"/>
    <w:rPr>
      <w:color w:val="auto"/>
    </w:rPr>
  </w:style>
  <w:style w:type="paragraph" w:styleId="ListParagraph">
    <w:name w:val="List Paragraph"/>
    <w:basedOn w:val="Normal"/>
    <w:uiPriority w:val="34"/>
    <w:qFormat/>
    <w:rsid w:val="005D6EE3"/>
    <w:pPr>
      <w:ind w:left="720"/>
      <w:contextualSpacing/>
    </w:pPr>
  </w:style>
  <w:style w:type="character" w:styleId="Hyperlink">
    <w:name w:val="Hyperlink"/>
    <w:basedOn w:val="DefaultParagraphFont"/>
    <w:uiPriority w:val="99"/>
    <w:unhideWhenUsed/>
    <w:rsid w:val="0085554E"/>
    <w:rPr>
      <w:color w:val="0000FF" w:themeColor="hyperlink"/>
      <w:u w:val="single"/>
    </w:rPr>
  </w:style>
  <w:style w:type="paragraph" w:styleId="BalloonText">
    <w:name w:val="Balloon Text"/>
    <w:basedOn w:val="Normal"/>
    <w:link w:val="BalloonTextChar"/>
    <w:uiPriority w:val="99"/>
    <w:semiHidden/>
    <w:unhideWhenUsed/>
    <w:rsid w:val="00176F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FF2"/>
    <w:rPr>
      <w:rFonts w:ascii="Tahoma" w:hAnsi="Tahoma" w:cs="Tahoma"/>
      <w:sz w:val="16"/>
      <w:szCs w:val="16"/>
    </w:rPr>
  </w:style>
  <w:style w:type="character" w:customStyle="1" w:styleId="Heading1Char">
    <w:name w:val="Heading 1 Char"/>
    <w:basedOn w:val="DefaultParagraphFont"/>
    <w:link w:val="Heading1"/>
    <w:rsid w:val="009A008B"/>
    <w:rPr>
      <w:rFonts w:ascii="Times New Roman" w:eastAsia="Times New Roman" w:hAnsi="Times New Roman" w:cs="Times New Roman"/>
      <w:b/>
      <w:sz w:val="24"/>
      <w:szCs w:val="20"/>
    </w:rPr>
  </w:style>
  <w:style w:type="paragraph" w:styleId="FootnoteText">
    <w:name w:val="footnote text"/>
    <w:basedOn w:val="Normal"/>
    <w:link w:val="FootnoteTextChar"/>
    <w:semiHidden/>
    <w:rsid w:val="009A008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A008B"/>
    <w:rPr>
      <w:rFonts w:ascii="Times New Roman" w:eastAsia="Times New Roman" w:hAnsi="Times New Roman" w:cs="Times New Roman"/>
      <w:sz w:val="20"/>
      <w:szCs w:val="20"/>
    </w:rPr>
  </w:style>
  <w:style w:type="character" w:styleId="FootnoteReference">
    <w:name w:val="footnote reference"/>
    <w:basedOn w:val="DefaultParagraphFont"/>
    <w:semiHidden/>
    <w:rsid w:val="009A008B"/>
    <w:rPr>
      <w:vertAlign w:val="superscript"/>
    </w:rPr>
  </w:style>
  <w:style w:type="paragraph" w:styleId="Header">
    <w:name w:val="header"/>
    <w:basedOn w:val="Normal"/>
    <w:link w:val="HeaderChar"/>
    <w:rsid w:val="009A008B"/>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9A008B"/>
    <w:rPr>
      <w:rFonts w:ascii="Times New Roman" w:eastAsia="Times New Roman" w:hAnsi="Times New Roman" w:cs="Times New Roman"/>
      <w:sz w:val="24"/>
      <w:szCs w:val="20"/>
    </w:rPr>
  </w:style>
  <w:style w:type="paragraph" w:customStyle="1" w:styleId="DefaultParagraphFontParaCharCharChar1Char">
    <w:name w:val="Default Paragraph Font Para Char Char Char1 Char"/>
    <w:basedOn w:val="Normal"/>
    <w:rsid w:val="009A008B"/>
    <w:pPr>
      <w:keepLines/>
      <w:spacing w:after="160" w:line="240" w:lineRule="exact"/>
      <w:ind w:left="2977"/>
    </w:pPr>
    <w:rPr>
      <w:rFonts w:ascii="Tahoma" w:eastAsia="Times New Roman" w:hAnsi="Tahoma" w:cs="Times New Roman"/>
      <w:sz w:val="20"/>
      <w:szCs w:val="24"/>
      <w:lang w:val="en-US"/>
    </w:rPr>
  </w:style>
  <w:style w:type="table" w:styleId="TableGrid">
    <w:name w:val="Table Grid"/>
    <w:basedOn w:val="TableNormal"/>
    <w:uiPriority w:val="59"/>
    <w:rsid w:val="009A00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F34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34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991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61B4752309D646834B4F7FDCB1224E" ma:contentTypeVersion="12" ma:contentTypeDescription="Create a new document." ma:contentTypeScope="" ma:versionID="30b70a544de06e7eec60d8544112e583">
  <xsd:schema xmlns:xsd="http://www.w3.org/2001/XMLSchema" xmlns:xs="http://www.w3.org/2001/XMLSchema" xmlns:p="http://schemas.microsoft.com/office/2006/metadata/properties" xmlns:ns2="6d57a604-e515-4327-9cd8-77ca05d83919" xmlns:ns3="d4a55533-cd1f-4b78-92c2-544ee6761029" targetNamespace="http://schemas.microsoft.com/office/2006/metadata/properties" ma:root="true" ma:fieldsID="dabde7c46534c680c49a0dc518be7815" ns2:_="" ns3:_="">
    <xsd:import namespace="6d57a604-e515-4327-9cd8-77ca05d83919"/>
    <xsd:import namespace="d4a55533-cd1f-4b78-92c2-544ee67610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57a604-e515-4327-9cd8-77ca05d8391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a55533-cd1f-4b78-92c2-544ee676102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4105AC-17E9-4C77-BE3C-EA01BDFB5FA1}">
  <ds:schemaRefs>
    <ds:schemaRef ds:uri="http://schemas.microsoft.com/sharepoint/v3/contenttype/forms"/>
  </ds:schemaRefs>
</ds:datastoreItem>
</file>

<file path=customXml/itemProps2.xml><?xml version="1.0" encoding="utf-8"?>
<ds:datastoreItem xmlns:ds="http://schemas.openxmlformats.org/officeDocument/2006/customXml" ds:itemID="{E3AF7CDE-92D1-48E5-9963-796562DA8E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CC5078-C567-4757-824D-1888CDD779D6}"/>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Daviesc</dc:creator>
  <cp:lastModifiedBy>Town Clerk</cp:lastModifiedBy>
  <cp:revision>2</cp:revision>
  <cp:lastPrinted>2016-01-05T14:25:00Z</cp:lastPrinted>
  <dcterms:created xsi:type="dcterms:W3CDTF">2021-01-29T12:09:00Z</dcterms:created>
  <dcterms:modified xsi:type="dcterms:W3CDTF">2021-01-29T12:09:00Z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0x0101000E61B4752309D646834B4F7FDCB1224E</vt:lpwstr>
  </property>
</Properties>
</file>