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32BD" w14:textId="44D8D85B" w:rsidR="00233AFB" w:rsidRDefault="00850B58" w:rsidP="00946CA4">
      <w:pPr>
        <w:jc w:val="center"/>
        <w:rPr>
          <w:rFonts w:ascii="Calibri" w:hAnsi="Calibri"/>
          <w:sz w:val="22"/>
          <w:szCs w:val="22"/>
        </w:rPr>
      </w:pPr>
      <w:r>
        <w:fldChar w:fldCharType="begin"/>
      </w:r>
      <w:r>
        <w:instrText>HYPERLINK "http://www.ljmu.ac.uk/"</w:instrText>
      </w:r>
      <w:r w:rsidR="00FB21BF">
        <w:fldChar w:fldCharType="separate"/>
      </w:r>
      <w:r>
        <w:fldChar w:fldCharType="end"/>
      </w:r>
      <w:r w:rsidR="000E1276">
        <w:rPr>
          <w:rFonts w:ascii="Calibri" w:hAnsi="Calibri"/>
          <w:noProof/>
          <w:sz w:val="22"/>
          <w:szCs w:val="22"/>
        </w:rPr>
        <w:drawing>
          <wp:inline distT="0" distB="0" distL="0" distR="0" wp14:anchorId="47BCDD29" wp14:editId="326EBFBD">
            <wp:extent cx="2832735" cy="101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2735" cy="1010920"/>
                    </a:xfrm>
                    <a:prstGeom prst="rect">
                      <a:avLst/>
                    </a:prstGeom>
                    <a:noFill/>
                    <a:ln>
                      <a:noFill/>
                    </a:ln>
                  </pic:spPr>
                </pic:pic>
              </a:graphicData>
            </a:graphic>
          </wp:inline>
        </w:drawing>
      </w:r>
    </w:p>
    <w:p w14:paraId="68AA2977" w14:textId="77777777" w:rsidR="00946CA4" w:rsidRDefault="00946CA4" w:rsidP="00946CA4">
      <w:pPr>
        <w:jc w:val="center"/>
        <w:rPr>
          <w:rFonts w:ascii="Calibri" w:hAnsi="Calibri"/>
          <w:sz w:val="22"/>
          <w:szCs w:val="22"/>
        </w:rPr>
      </w:pPr>
    </w:p>
    <w:p w14:paraId="6305ABE5" w14:textId="77777777" w:rsidR="00946CA4" w:rsidRDefault="00946CA4" w:rsidP="00946CA4">
      <w:pPr>
        <w:jc w:val="center"/>
        <w:rPr>
          <w:rFonts w:ascii="Calibri" w:hAnsi="Calibri"/>
          <w:sz w:val="22"/>
          <w:szCs w:val="22"/>
        </w:rPr>
      </w:pPr>
    </w:p>
    <w:p w14:paraId="6BA05F15" w14:textId="77777777" w:rsidR="00946CA4" w:rsidRDefault="00946CA4" w:rsidP="00946CA4">
      <w:pPr>
        <w:jc w:val="center"/>
        <w:rPr>
          <w:rFonts w:ascii="Calibri" w:hAnsi="Calibri"/>
          <w:sz w:val="22"/>
          <w:szCs w:val="22"/>
        </w:rPr>
      </w:pPr>
    </w:p>
    <w:p w14:paraId="1C98D082" w14:textId="77777777" w:rsidR="00946CA4" w:rsidRDefault="00946CA4" w:rsidP="00704EBA">
      <w:pPr>
        <w:jc w:val="center"/>
        <w:rPr>
          <w:rFonts w:ascii="Calibri" w:hAnsi="Calibri"/>
          <w:sz w:val="22"/>
          <w:szCs w:val="22"/>
        </w:rPr>
      </w:pPr>
    </w:p>
    <w:p w14:paraId="2D83D69C" w14:textId="77777777" w:rsidR="00946CA4" w:rsidRDefault="00946CA4" w:rsidP="00704EBA">
      <w:pPr>
        <w:jc w:val="center"/>
        <w:rPr>
          <w:rFonts w:ascii="Calibri" w:hAnsi="Calibri"/>
          <w:sz w:val="22"/>
          <w:szCs w:val="22"/>
        </w:rPr>
      </w:pPr>
    </w:p>
    <w:p w14:paraId="35CCDED0" w14:textId="39B06FFC" w:rsidR="00946CA4" w:rsidRDefault="00946CA4" w:rsidP="00704EBA">
      <w:pPr>
        <w:suppressAutoHyphens/>
        <w:jc w:val="center"/>
        <w:rPr>
          <w:rFonts w:ascii="Calibri" w:hAnsi="Calibri" w:cs="Arial"/>
          <w:b/>
          <w:sz w:val="52"/>
          <w:szCs w:val="52"/>
        </w:rPr>
      </w:pPr>
      <w:r w:rsidRPr="00AA721C">
        <w:rPr>
          <w:rFonts w:ascii="Calibri" w:hAnsi="Calibri" w:cs="Arial"/>
          <w:b/>
          <w:sz w:val="52"/>
          <w:szCs w:val="52"/>
        </w:rPr>
        <w:t>LJMU 2</w:t>
      </w:r>
      <w:r w:rsidR="00704EBA">
        <w:rPr>
          <w:rFonts w:ascii="Calibri" w:hAnsi="Calibri" w:cs="Arial"/>
          <w:b/>
          <w:sz w:val="52"/>
          <w:szCs w:val="52"/>
        </w:rPr>
        <w:t>314</w:t>
      </w:r>
    </w:p>
    <w:p w14:paraId="40C4E06D" w14:textId="77777777" w:rsidR="00704EBA" w:rsidRPr="00AA721C" w:rsidRDefault="00704EBA" w:rsidP="00704EBA">
      <w:pPr>
        <w:suppressAutoHyphens/>
        <w:jc w:val="center"/>
        <w:rPr>
          <w:rFonts w:ascii="Calibri" w:hAnsi="Calibri"/>
          <w:b/>
          <w:sz w:val="52"/>
          <w:szCs w:val="52"/>
        </w:rPr>
      </w:pPr>
    </w:p>
    <w:p w14:paraId="0F8C97A0" w14:textId="0A2959CC" w:rsidR="00946CA4" w:rsidRDefault="00704EBA" w:rsidP="00D539C1">
      <w:pPr>
        <w:ind w:right="-284"/>
        <w:jc w:val="center"/>
        <w:rPr>
          <w:rFonts w:ascii="Arial" w:hAnsi="Arial" w:cs="Arial"/>
          <w:b/>
          <w:bCs/>
          <w:sz w:val="40"/>
          <w:szCs w:val="40"/>
        </w:rPr>
      </w:pPr>
      <w:r>
        <w:rPr>
          <w:rFonts w:ascii="Arial" w:hAnsi="Arial" w:cs="Arial"/>
          <w:b/>
          <w:bCs/>
          <w:sz w:val="40"/>
          <w:szCs w:val="40"/>
        </w:rPr>
        <w:t xml:space="preserve">PRINCE2 </w:t>
      </w:r>
      <w:r w:rsidR="00D539C1">
        <w:rPr>
          <w:rFonts w:ascii="Arial" w:hAnsi="Arial" w:cs="Arial"/>
          <w:b/>
          <w:bCs/>
          <w:sz w:val="40"/>
          <w:szCs w:val="40"/>
        </w:rPr>
        <w:t>Foundation Materials Provider</w:t>
      </w:r>
    </w:p>
    <w:p w14:paraId="1FA1823C" w14:textId="77777777" w:rsidR="00946CA4" w:rsidRDefault="00946CA4" w:rsidP="00D539C1">
      <w:pPr>
        <w:jc w:val="center"/>
        <w:rPr>
          <w:rFonts w:ascii="Arial" w:hAnsi="Arial" w:cs="Arial"/>
          <w:b/>
          <w:bCs/>
          <w:sz w:val="28"/>
          <w:szCs w:val="28"/>
        </w:rPr>
      </w:pPr>
    </w:p>
    <w:p w14:paraId="120DF89D" w14:textId="77777777" w:rsidR="00946CA4" w:rsidRDefault="00946CA4" w:rsidP="00D539C1">
      <w:pPr>
        <w:jc w:val="center"/>
        <w:rPr>
          <w:rFonts w:ascii="Arial" w:hAnsi="Arial" w:cs="Arial"/>
          <w:b/>
          <w:bCs/>
          <w:sz w:val="28"/>
          <w:szCs w:val="28"/>
        </w:rPr>
      </w:pPr>
    </w:p>
    <w:p w14:paraId="56237D93" w14:textId="7B90A533" w:rsidR="00946CA4" w:rsidRPr="00C640F7" w:rsidRDefault="00704EBA" w:rsidP="00D539C1">
      <w:pPr>
        <w:pStyle w:val="BodyText3"/>
        <w:jc w:val="center"/>
        <w:rPr>
          <w:rFonts w:ascii="Calibri" w:hAnsi="Calibri" w:cs="Arial"/>
          <w:b/>
          <w:sz w:val="32"/>
          <w:szCs w:val="32"/>
        </w:rPr>
      </w:pPr>
      <w:r>
        <w:rPr>
          <w:rFonts w:ascii="Calibri" w:hAnsi="Calibri" w:cs="Arial"/>
          <w:b/>
          <w:sz w:val="32"/>
          <w:szCs w:val="32"/>
        </w:rPr>
        <w:t>Liverpool John Moores University</w:t>
      </w:r>
    </w:p>
    <w:p w14:paraId="5657C192" w14:textId="77777777" w:rsidR="00D539C1" w:rsidRDefault="00D539C1" w:rsidP="00D539C1">
      <w:pPr>
        <w:pStyle w:val="BodyText3"/>
        <w:jc w:val="center"/>
        <w:rPr>
          <w:rFonts w:ascii="Calibri" w:hAnsi="Calibri" w:cs="Arial"/>
          <w:b/>
          <w:sz w:val="32"/>
          <w:szCs w:val="32"/>
        </w:rPr>
      </w:pPr>
    </w:p>
    <w:p w14:paraId="32A05AD7" w14:textId="77777777" w:rsidR="00D539C1" w:rsidRDefault="00D539C1" w:rsidP="00D539C1">
      <w:pPr>
        <w:pStyle w:val="BodyText3"/>
        <w:jc w:val="center"/>
        <w:rPr>
          <w:rFonts w:ascii="Calibri" w:hAnsi="Calibri" w:cs="Arial"/>
          <w:b/>
          <w:sz w:val="32"/>
          <w:szCs w:val="32"/>
        </w:rPr>
      </w:pPr>
    </w:p>
    <w:p w14:paraId="57F1F27A" w14:textId="7FA9DD6B" w:rsidR="00946CA4" w:rsidRPr="00C640F7" w:rsidRDefault="00946CA4" w:rsidP="00D539C1">
      <w:pPr>
        <w:pStyle w:val="BodyText3"/>
        <w:jc w:val="center"/>
        <w:rPr>
          <w:rFonts w:ascii="Calibri" w:hAnsi="Calibri" w:cs="Arial"/>
          <w:b/>
          <w:sz w:val="32"/>
          <w:szCs w:val="32"/>
        </w:rPr>
      </w:pPr>
      <w:r w:rsidRPr="00C640F7">
        <w:rPr>
          <w:rFonts w:ascii="Calibri" w:hAnsi="Calibri" w:cs="Arial"/>
          <w:b/>
          <w:sz w:val="32"/>
          <w:szCs w:val="32"/>
        </w:rPr>
        <w:t>INVITATION TO TENDER (ITT)</w:t>
      </w:r>
    </w:p>
    <w:p w14:paraId="67E22107" w14:textId="77777777" w:rsidR="00946CA4" w:rsidRDefault="00946CA4" w:rsidP="00D539C1">
      <w:pPr>
        <w:jc w:val="center"/>
        <w:rPr>
          <w:rFonts w:ascii="Calibri" w:hAnsi="Calibri"/>
          <w:b/>
          <w:color w:val="FF0000"/>
          <w:sz w:val="22"/>
          <w:szCs w:val="22"/>
        </w:rPr>
      </w:pPr>
    </w:p>
    <w:p w14:paraId="4235D333" w14:textId="77777777" w:rsidR="00D539C1" w:rsidRDefault="00D539C1" w:rsidP="00D539C1">
      <w:pPr>
        <w:jc w:val="center"/>
        <w:rPr>
          <w:rFonts w:ascii="Calibri" w:hAnsi="Calibri"/>
          <w:bCs/>
          <w:sz w:val="28"/>
          <w:szCs w:val="28"/>
        </w:rPr>
      </w:pPr>
    </w:p>
    <w:p w14:paraId="77F01FA3" w14:textId="1953E2F0" w:rsidR="00704EBA" w:rsidRPr="003C6CE7" w:rsidRDefault="00704EBA" w:rsidP="00D539C1">
      <w:pPr>
        <w:ind w:right="-284"/>
        <w:jc w:val="center"/>
        <w:rPr>
          <w:rFonts w:ascii="Calibri" w:hAnsi="Calibri"/>
          <w:b/>
          <w:color w:val="FF0000"/>
          <w:szCs w:val="24"/>
        </w:rPr>
        <w:sectPr w:rsidR="00704EBA" w:rsidRPr="003C6CE7" w:rsidSect="00233AFB">
          <w:footerReference w:type="even" r:id="rId12"/>
          <w:footerReference w:type="default" r:id="rId13"/>
          <w:pgSz w:w="11907" w:h="16840" w:code="9"/>
          <w:pgMar w:top="1985" w:right="1701" w:bottom="1985" w:left="1701" w:header="720" w:footer="720" w:gutter="0"/>
          <w:pgNumType w:start="1"/>
          <w:cols w:space="720"/>
          <w:titlePg/>
        </w:sectPr>
      </w:pPr>
      <w:r w:rsidRPr="003C6CE7">
        <w:rPr>
          <w:rFonts w:ascii="Calibri" w:hAnsi="Calibri"/>
          <w:b/>
          <w:szCs w:val="24"/>
        </w:rPr>
        <w:t xml:space="preserve">Return Date: </w:t>
      </w:r>
      <w:r w:rsidRPr="003C6CE7">
        <w:rPr>
          <w:rFonts w:ascii="Calibri" w:hAnsi="Calibri"/>
          <w:b/>
          <w:color w:val="FF0000"/>
          <w:szCs w:val="24"/>
        </w:rPr>
        <w:t xml:space="preserve"> </w:t>
      </w:r>
      <w:r w:rsidR="00D539C1" w:rsidRPr="003C6CE7">
        <w:rPr>
          <w:rFonts w:ascii="Calibri" w:hAnsi="Calibri"/>
          <w:b/>
          <w:szCs w:val="24"/>
        </w:rPr>
        <w:t>Thursday 21</w:t>
      </w:r>
      <w:r w:rsidR="00D539C1" w:rsidRPr="003C6CE7">
        <w:rPr>
          <w:rFonts w:ascii="Calibri" w:hAnsi="Calibri"/>
          <w:b/>
          <w:szCs w:val="24"/>
          <w:vertAlign w:val="superscript"/>
        </w:rPr>
        <w:t>st</w:t>
      </w:r>
      <w:r w:rsidR="00D539C1" w:rsidRPr="003C6CE7">
        <w:rPr>
          <w:rFonts w:ascii="Calibri" w:hAnsi="Calibri"/>
          <w:b/>
          <w:szCs w:val="24"/>
        </w:rPr>
        <w:t xml:space="preserve"> September 2023</w:t>
      </w:r>
    </w:p>
    <w:p w14:paraId="51FAB0F1" w14:textId="77777777" w:rsidR="00EB6422" w:rsidRPr="00F1305C" w:rsidRDefault="00EB6422">
      <w:pPr>
        <w:suppressAutoHyphens/>
        <w:jc w:val="center"/>
        <w:rPr>
          <w:rFonts w:ascii="Calibri" w:hAnsi="Calibri"/>
          <w:b/>
          <w:sz w:val="22"/>
          <w:szCs w:val="22"/>
          <w:u w:val="single"/>
        </w:rPr>
      </w:pPr>
    </w:p>
    <w:tbl>
      <w:tblPr>
        <w:tblStyle w:val="TableGrid1"/>
        <w:tblpPr w:leftFromText="180" w:rightFromText="180" w:vertAnchor="page" w:horzAnchor="margin" w:tblpY="2091"/>
        <w:tblW w:w="9067" w:type="dxa"/>
        <w:tblLook w:val="04A0" w:firstRow="1" w:lastRow="0" w:firstColumn="1" w:lastColumn="0" w:noHBand="0" w:noVBand="1"/>
      </w:tblPr>
      <w:tblGrid>
        <w:gridCol w:w="3005"/>
        <w:gridCol w:w="6062"/>
      </w:tblGrid>
      <w:tr w:rsidR="00616266" w:rsidRPr="00616266" w14:paraId="48D1FB61" w14:textId="77777777" w:rsidTr="00616266">
        <w:tc>
          <w:tcPr>
            <w:tcW w:w="3005" w:type="dxa"/>
            <w:tcBorders>
              <w:top w:val="single" w:sz="4" w:space="0" w:color="auto"/>
              <w:left w:val="single" w:sz="4" w:space="0" w:color="auto"/>
              <w:bottom w:val="single" w:sz="4" w:space="0" w:color="auto"/>
              <w:right w:val="single" w:sz="4" w:space="0" w:color="auto"/>
            </w:tcBorders>
            <w:shd w:val="clear" w:color="auto" w:fill="00194C"/>
          </w:tcPr>
          <w:p w14:paraId="45EC6F8D" w14:textId="1DE34FCB" w:rsidR="00616266" w:rsidRPr="00616266" w:rsidRDefault="00616266" w:rsidP="00616266">
            <w:pPr>
              <w:spacing w:after="160" w:line="259" w:lineRule="auto"/>
              <w:rPr>
                <w:rFonts w:ascii="Calibri" w:hAnsi="Calibri" w:cs="Calibri"/>
                <w:szCs w:val="22"/>
                <w:lang w:eastAsia="zh-TW"/>
              </w:rPr>
            </w:pPr>
            <w:r>
              <w:rPr>
                <w:rFonts w:ascii="Calibri" w:hAnsi="Calibri" w:cs="Calibri"/>
                <w:szCs w:val="22"/>
                <w:lang w:eastAsia="zh-TW"/>
              </w:rPr>
              <w:t>Company Name</w:t>
            </w:r>
          </w:p>
        </w:tc>
        <w:tc>
          <w:tcPr>
            <w:tcW w:w="6062" w:type="dxa"/>
            <w:tcBorders>
              <w:top w:val="single" w:sz="4" w:space="0" w:color="auto"/>
              <w:left w:val="single" w:sz="4" w:space="0" w:color="auto"/>
              <w:bottom w:val="single" w:sz="4" w:space="0" w:color="auto"/>
              <w:right w:val="single" w:sz="4" w:space="0" w:color="auto"/>
            </w:tcBorders>
          </w:tcPr>
          <w:p w14:paraId="10F83845" w14:textId="77777777" w:rsidR="00616266" w:rsidRDefault="00616266" w:rsidP="00616266">
            <w:pPr>
              <w:spacing w:after="160" w:line="259" w:lineRule="auto"/>
              <w:rPr>
                <w:rFonts w:ascii="Calibri" w:hAnsi="Calibri" w:cs="Calibri"/>
                <w:i/>
                <w:iCs/>
                <w:sz w:val="22"/>
                <w:lang w:eastAsia="zh-TW"/>
              </w:rPr>
            </w:pPr>
          </w:p>
          <w:p w14:paraId="1A80588E" w14:textId="1FEE3872" w:rsidR="00616266" w:rsidRPr="00616266" w:rsidRDefault="00616266" w:rsidP="00616266">
            <w:pPr>
              <w:spacing w:after="160" w:line="259" w:lineRule="auto"/>
              <w:rPr>
                <w:rFonts w:ascii="Calibri" w:hAnsi="Calibri" w:cs="Calibri"/>
                <w:i/>
                <w:iCs/>
                <w:sz w:val="22"/>
                <w:lang w:eastAsia="zh-TW"/>
              </w:rPr>
            </w:pPr>
          </w:p>
        </w:tc>
      </w:tr>
      <w:tr w:rsidR="00616266" w:rsidRPr="00616266" w14:paraId="1FB7E823" w14:textId="77777777" w:rsidTr="00616266">
        <w:tc>
          <w:tcPr>
            <w:tcW w:w="3005" w:type="dxa"/>
            <w:tcBorders>
              <w:top w:val="single" w:sz="4" w:space="0" w:color="auto"/>
              <w:left w:val="single" w:sz="4" w:space="0" w:color="auto"/>
              <w:bottom w:val="single" w:sz="4" w:space="0" w:color="auto"/>
              <w:right w:val="single" w:sz="4" w:space="0" w:color="auto"/>
            </w:tcBorders>
            <w:shd w:val="clear" w:color="auto" w:fill="00194C"/>
          </w:tcPr>
          <w:p w14:paraId="3EC9E19F" w14:textId="132E463E" w:rsidR="00616266" w:rsidRDefault="00616266" w:rsidP="00616266">
            <w:pPr>
              <w:spacing w:after="160" w:line="259" w:lineRule="auto"/>
              <w:rPr>
                <w:rFonts w:ascii="Calibri" w:hAnsi="Calibri" w:cs="Calibri"/>
                <w:szCs w:val="22"/>
                <w:lang w:eastAsia="zh-TW"/>
              </w:rPr>
            </w:pPr>
            <w:r>
              <w:rPr>
                <w:rFonts w:ascii="Calibri" w:hAnsi="Calibri" w:cs="Calibri"/>
                <w:szCs w:val="22"/>
                <w:lang w:eastAsia="zh-TW"/>
              </w:rPr>
              <w:t>Company Address</w:t>
            </w:r>
          </w:p>
        </w:tc>
        <w:tc>
          <w:tcPr>
            <w:tcW w:w="6062" w:type="dxa"/>
            <w:tcBorders>
              <w:top w:val="single" w:sz="4" w:space="0" w:color="auto"/>
              <w:left w:val="single" w:sz="4" w:space="0" w:color="auto"/>
              <w:bottom w:val="single" w:sz="4" w:space="0" w:color="auto"/>
              <w:right w:val="single" w:sz="4" w:space="0" w:color="auto"/>
            </w:tcBorders>
          </w:tcPr>
          <w:p w14:paraId="3CDBC1C7" w14:textId="77777777" w:rsidR="00616266" w:rsidRDefault="00616266" w:rsidP="00616266">
            <w:pPr>
              <w:spacing w:after="160" w:line="259" w:lineRule="auto"/>
              <w:rPr>
                <w:rFonts w:ascii="Calibri" w:hAnsi="Calibri" w:cs="Calibri"/>
                <w:i/>
                <w:iCs/>
                <w:sz w:val="22"/>
                <w:lang w:eastAsia="zh-TW"/>
              </w:rPr>
            </w:pPr>
          </w:p>
          <w:p w14:paraId="61E16A4D" w14:textId="1D937427" w:rsidR="00616266" w:rsidRPr="00616266" w:rsidRDefault="00616266" w:rsidP="00616266">
            <w:pPr>
              <w:spacing w:after="160" w:line="259" w:lineRule="auto"/>
              <w:rPr>
                <w:rFonts w:ascii="Calibri" w:hAnsi="Calibri" w:cs="Calibri"/>
                <w:i/>
                <w:iCs/>
                <w:sz w:val="22"/>
                <w:lang w:eastAsia="zh-TW"/>
              </w:rPr>
            </w:pPr>
          </w:p>
        </w:tc>
      </w:tr>
      <w:tr w:rsidR="00616266" w:rsidRPr="00616266" w14:paraId="00E7BCF6" w14:textId="77777777" w:rsidTr="00616266">
        <w:tc>
          <w:tcPr>
            <w:tcW w:w="3005" w:type="dxa"/>
            <w:tcBorders>
              <w:top w:val="single" w:sz="4" w:space="0" w:color="auto"/>
              <w:left w:val="single" w:sz="4" w:space="0" w:color="auto"/>
              <w:bottom w:val="single" w:sz="4" w:space="0" w:color="auto"/>
              <w:right w:val="single" w:sz="4" w:space="0" w:color="auto"/>
            </w:tcBorders>
            <w:shd w:val="clear" w:color="auto" w:fill="00194C"/>
          </w:tcPr>
          <w:p w14:paraId="71C065DC" w14:textId="60537839" w:rsidR="00616266" w:rsidRDefault="00616266" w:rsidP="00616266">
            <w:pPr>
              <w:spacing w:after="160" w:line="259" w:lineRule="auto"/>
              <w:rPr>
                <w:rFonts w:ascii="Calibri" w:hAnsi="Calibri" w:cs="Calibri"/>
                <w:szCs w:val="22"/>
                <w:lang w:eastAsia="zh-TW"/>
              </w:rPr>
            </w:pPr>
            <w:r>
              <w:rPr>
                <w:rFonts w:ascii="Calibri" w:hAnsi="Calibri" w:cs="Calibri"/>
                <w:szCs w:val="22"/>
                <w:lang w:eastAsia="zh-TW"/>
              </w:rPr>
              <w:t>Contact Name</w:t>
            </w:r>
          </w:p>
        </w:tc>
        <w:tc>
          <w:tcPr>
            <w:tcW w:w="6062" w:type="dxa"/>
            <w:tcBorders>
              <w:top w:val="single" w:sz="4" w:space="0" w:color="auto"/>
              <w:left w:val="single" w:sz="4" w:space="0" w:color="auto"/>
              <w:bottom w:val="single" w:sz="4" w:space="0" w:color="auto"/>
              <w:right w:val="single" w:sz="4" w:space="0" w:color="auto"/>
            </w:tcBorders>
          </w:tcPr>
          <w:p w14:paraId="7D1099C3" w14:textId="55A5BF51" w:rsidR="00616266" w:rsidRPr="00616266" w:rsidRDefault="00616266" w:rsidP="00616266">
            <w:pPr>
              <w:spacing w:after="160" w:line="259" w:lineRule="auto"/>
              <w:rPr>
                <w:rFonts w:ascii="Calibri" w:hAnsi="Calibri" w:cs="Calibri"/>
                <w:i/>
                <w:iCs/>
                <w:sz w:val="22"/>
                <w:lang w:eastAsia="zh-TW"/>
              </w:rPr>
            </w:pPr>
          </w:p>
        </w:tc>
      </w:tr>
      <w:tr w:rsidR="00616266" w:rsidRPr="00616266" w14:paraId="0B78F396" w14:textId="77777777" w:rsidTr="00616266">
        <w:tc>
          <w:tcPr>
            <w:tcW w:w="3005" w:type="dxa"/>
            <w:tcBorders>
              <w:top w:val="single" w:sz="4" w:space="0" w:color="auto"/>
              <w:left w:val="single" w:sz="4" w:space="0" w:color="auto"/>
              <w:bottom w:val="single" w:sz="4" w:space="0" w:color="auto"/>
              <w:right w:val="single" w:sz="4" w:space="0" w:color="auto"/>
            </w:tcBorders>
            <w:shd w:val="clear" w:color="auto" w:fill="00194C"/>
          </w:tcPr>
          <w:p w14:paraId="05E165C2" w14:textId="43E7E590" w:rsidR="00616266" w:rsidRDefault="00616266" w:rsidP="00616266">
            <w:pPr>
              <w:spacing w:after="160" w:line="259" w:lineRule="auto"/>
              <w:rPr>
                <w:rFonts w:ascii="Calibri" w:hAnsi="Calibri" w:cs="Calibri"/>
                <w:szCs w:val="22"/>
                <w:lang w:eastAsia="zh-TW"/>
              </w:rPr>
            </w:pPr>
            <w:r>
              <w:rPr>
                <w:rFonts w:ascii="Calibri" w:hAnsi="Calibri" w:cs="Calibri"/>
                <w:szCs w:val="22"/>
                <w:lang w:eastAsia="zh-TW"/>
              </w:rPr>
              <w:t>Position/Job Title</w:t>
            </w:r>
          </w:p>
        </w:tc>
        <w:tc>
          <w:tcPr>
            <w:tcW w:w="6062" w:type="dxa"/>
            <w:tcBorders>
              <w:top w:val="single" w:sz="4" w:space="0" w:color="auto"/>
              <w:left w:val="single" w:sz="4" w:space="0" w:color="auto"/>
              <w:bottom w:val="single" w:sz="4" w:space="0" w:color="auto"/>
              <w:right w:val="single" w:sz="4" w:space="0" w:color="auto"/>
            </w:tcBorders>
          </w:tcPr>
          <w:p w14:paraId="33096BCA" w14:textId="46D362E4" w:rsidR="00616266" w:rsidRPr="00616266" w:rsidRDefault="00616266" w:rsidP="00616266">
            <w:pPr>
              <w:spacing w:after="160" w:line="259" w:lineRule="auto"/>
              <w:rPr>
                <w:rFonts w:ascii="Calibri" w:hAnsi="Calibri" w:cs="Calibri"/>
                <w:i/>
                <w:iCs/>
                <w:sz w:val="22"/>
                <w:lang w:eastAsia="zh-TW"/>
              </w:rPr>
            </w:pPr>
          </w:p>
        </w:tc>
      </w:tr>
      <w:tr w:rsidR="00616266" w:rsidRPr="00616266" w14:paraId="09B41FF5" w14:textId="77777777" w:rsidTr="00616266">
        <w:trPr>
          <w:trHeight w:val="458"/>
        </w:trPr>
        <w:tc>
          <w:tcPr>
            <w:tcW w:w="3005" w:type="dxa"/>
            <w:tcBorders>
              <w:top w:val="single" w:sz="4" w:space="0" w:color="auto"/>
              <w:left w:val="single" w:sz="4" w:space="0" w:color="auto"/>
              <w:bottom w:val="single" w:sz="4" w:space="0" w:color="auto"/>
              <w:right w:val="single" w:sz="4" w:space="0" w:color="auto"/>
            </w:tcBorders>
            <w:shd w:val="clear" w:color="auto" w:fill="00194C"/>
          </w:tcPr>
          <w:p w14:paraId="1382910E" w14:textId="3D8550C6" w:rsidR="00616266" w:rsidRPr="00616266" w:rsidRDefault="00616266" w:rsidP="00616266">
            <w:pPr>
              <w:spacing w:after="160" w:line="259" w:lineRule="auto"/>
              <w:rPr>
                <w:rFonts w:ascii="Calibri" w:hAnsi="Calibri" w:cs="Calibri"/>
                <w:szCs w:val="22"/>
                <w:lang w:eastAsia="zh-TW"/>
              </w:rPr>
            </w:pPr>
            <w:r w:rsidRPr="00616266">
              <w:rPr>
                <w:rFonts w:ascii="Calibri" w:hAnsi="Calibri" w:cs="Calibri"/>
                <w:szCs w:val="22"/>
                <w:lang w:eastAsia="zh-TW"/>
              </w:rPr>
              <w:t>Contact Email Address</w:t>
            </w:r>
          </w:p>
        </w:tc>
        <w:tc>
          <w:tcPr>
            <w:tcW w:w="6062" w:type="dxa"/>
            <w:tcBorders>
              <w:top w:val="single" w:sz="4" w:space="0" w:color="auto"/>
              <w:left w:val="single" w:sz="4" w:space="0" w:color="auto"/>
              <w:bottom w:val="single" w:sz="4" w:space="0" w:color="auto"/>
              <w:right w:val="single" w:sz="4" w:space="0" w:color="auto"/>
            </w:tcBorders>
          </w:tcPr>
          <w:p w14:paraId="1303893A" w14:textId="418BFC1E" w:rsidR="00616266" w:rsidRPr="00616266" w:rsidRDefault="00616266" w:rsidP="00616266">
            <w:pPr>
              <w:spacing w:after="160" w:line="259" w:lineRule="auto"/>
              <w:rPr>
                <w:rFonts w:ascii="Calibri" w:hAnsi="Calibri" w:cs="Calibri"/>
                <w:i/>
                <w:iCs/>
                <w:sz w:val="22"/>
                <w:lang w:eastAsia="zh-TW"/>
              </w:rPr>
            </w:pPr>
          </w:p>
        </w:tc>
      </w:tr>
    </w:tbl>
    <w:p w14:paraId="1CEE3FA6" w14:textId="249253CD" w:rsidR="00616266" w:rsidRDefault="00616266" w:rsidP="00616266">
      <w:pPr>
        <w:keepNext/>
        <w:spacing w:after="320" w:line="259" w:lineRule="auto"/>
        <w:outlineLvl w:val="0"/>
        <w:rPr>
          <w:rFonts w:ascii="Calibri" w:eastAsia="PMingLiU" w:hAnsi="Calibri" w:cs="Calibri"/>
          <w:b/>
          <w:szCs w:val="24"/>
          <w:lang w:eastAsia="zh-TW"/>
        </w:rPr>
      </w:pPr>
      <w:r w:rsidRPr="00616266">
        <w:rPr>
          <w:rFonts w:ascii="Calibri" w:eastAsia="PMingLiU" w:hAnsi="Calibri" w:cs="Calibri"/>
          <w:b/>
          <w:szCs w:val="24"/>
          <w:lang w:eastAsia="zh-TW"/>
        </w:rPr>
        <w:t>Tenderer Information</w:t>
      </w:r>
      <w:r>
        <w:rPr>
          <w:rFonts w:ascii="Calibri" w:eastAsia="PMingLiU" w:hAnsi="Calibri" w:cs="Calibri"/>
          <w:b/>
          <w:szCs w:val="24"/>
          <w:lang w:eastAsia="zh-TW"/>
        </w:rPr>
        <w:t xml:space="preserve"> – For completion by Supplier</w:t>
      </w:r>
    </w:p>
    <w:p w14:paraId="35DB5725" w14:textId="3AAB0514" w:rsidR="00616266" w:rsidRDefault="00616266" w:rsidP="00616266">
      <w:pPr>
        <w:spacing w:after="160" w:line="259" w:lineRule="auto"/>
        <w:rPr>
          <w:rFonts w:ascii="Calibri" w:eastAsia="PMingLiU" w:hAnsi="Calibri" w:cs="Arial"/>
          <w:szCs w:val="22"/>
          <w:lang w:eastAsia="zh-TW"/>
        </w:rPr>
      </w:pPr>
    </w:p>
    <w:p w14:paraId="4DEE938D" w14:textId="77777777" w:rsidR="00616266" w:rsidRPr="00616266" w:rsidRDefault="00616266" w:rsidP="00616266">
      <w:pPr>
        <w:spacing w:after="160" w:line="259" w:lineRule="auto"/>
        <w:rPr>
          <w:rFonts w:ascii="Calibri" w:eastAsia="PMingLiU" w:hAnsi="Calibri" w:cs="Arial"/>
          <w:szCs w:val="22"/>
          <w:lang w:eastAsia="zh-TW"/>
        </w:rPr>
      </w:pPr>
    </w:p>
    <w:p w14:paraId="2BDEBE2B" w14:textId="7410CC2F" w:rsidR="00616266" w:rsidRPr="00616266" w:rsidRDefault="00616266" w:rsidP="00616266">
      <w:pPr>
        <w:spacing w:after="160" w:line="259" w:lineRule="auto"/>
        <w:jc w:val="both"/>
        <w:rPr>
          <w:rFonts w:ascii="Calibri" w:eastAsia="PMingLiU" w:hAnsi="Calibri" w:cs="Arial"/>
          <w:szCs w:val="22"/>
          <w:lang w:eastAsia="zh-TW"/>
        </w:rPr>
      </w:pPr>
      <w:r w:rsidRPr="00616266">
        <w:rPr>
          <w:rFonts w:ascii="Calibri" w:eastAsia="PMingLiU" w:hAnsi="Calibri" w:cs="Arial"/>
          <w:szCs w:val="22"/>
          <w:lang w:eastAsia="zh-TW"/>
        </w:rPr>
        <w:t>I</w:t>
      </w:r>
      <w:r>
        <w:rPr>
          <w:rFonts w:ascii="Calibri" w:eastAsia="PMingLiU" w:hAnsi="Calibri" w:cs="Arial"/>
          <w:szCs w:val="22"/>
          <w:lang w:eastAsia="zh-TW"/>
        </w:rPr>
        <w:t xml:space="preserve"> </w:t>
      </w:r>
      <w:r w:rsidRPr="00616266">
        <w:rPr>
          <w:rFonts w:ascii="Calibri" w:eastAsia="PMingLiU" w:hAnsi="Calibri" w:cs="Arial"/>
          <w:szCs w:val="22"/>
          <w:lang w:eastAsia="zh-TW"/>
        </w:rPr>
        <w:t>confirm that all detail added into this ITT document submission is accurate, true, and can be evidenced</w:t>
      </w:r>
      <w:r>
        <w:rPr>
          <w:rFonts w:ascii="Calibri" w:eastAsia="PMingLiU" w:hAnsi="Calibri" w:cs="Arial"/>
          <w:szCs w:val="22"/>
          <w:lang w:eastAsia="zh-TW"/>
        </w:rPr>
        <w:t>,</w:t>
      </w:r>
      <w:r w:rsidRPr="00616266">
        <w:rPr>
          <w:rFonts w:ascii="Calibri" w:eastAsia="PMingLiU" w:hAnsi="Calibri" w:cs="Arial"/>
          <w:szCs w:val="22"/>
          <w:lang w:eastAsia="zh-TW"/>
        </w:rPr>
        <w:t xml:space="preserve"> if clarifications are required post tender return. I understand that any information provided within </w:t>
      </w:r>
      <w:r>
        <w:rPr>
          <w:rFonts w:ascii="Calibri" w:eastAsia="PMingLiU" w:hAnsi="Calibri" w:cs="Arial"/>
          <w:szCs w:val="22"/>
          <w:lang w:eastAsia="zh-TW"/>
        </w:rPr>
        <w:t>the</w:t>
      </w:r>
      <w:r w:rsidRPr="00616266">
        <w:rPr>
          <w:rFonts w:ascii="Calibri" w:eastAsia="PMingLiU" w:hAnsi="Calibri" w:cs="Arial"/>
          <w:szCs w:val="22"/>
          <w:lang w:eastAsia="zh-TW"/>
        </w:rPr>
        <w:t xml:space="preserve"> tender response that is proven to be untrue can lead to your bid being deemed uncompliant</w:t>
      </w:r>
      <w:r>
        <w:rPr>
          <w:rFonts w:ascii="Calibri" w:eastAsia="PMingLiU" w:hAnsi="Calibri" w:cs="Arial"/>
          <w:szCs w:val="22"/>
          <w:lang w:eastAsia="zh-TW"/>
        </w:rPr>
        <w:t xml:space="preserve"> and</w:t>
      </w:r>
      <w:r w:rsidRPr="00616266">
        <w:rPr>
          <w:rFonts w:ascii="Calibri" w:eastAsia="PMingLiU" w:hAnsi="Calibri" w:cs="Arial"/>
          <w:szCs w:val="22"/>
          <w:lang w:eastAsia="zh-TW"/>
        </w:rPr>
        <w:t xml:space="preserve"> </w:t>
      </w:r>
      <w:r>
        <w:rPr>
          <w:rFonts w:ascii="Calibri" w:eastAsia="PMingLiU" w:hAnsi="Calibri" w:cs="Arial"/>
          <w:szCs w:val="22"/>
          <w:lang w:eastAsia="zh-TW"/>
        </w:rPr>
        <w:t xml:space="preserve">could </w:t>
      </w:r>
      <w:r w:rsidRPr="00616266">
        <w:rPr>
          <w:rFonts w:ascii="Calibri" w:eastAsia="PMingLiU" w:hAnsi="Calibri" w:cs="Arial"/>
          <w:szCs w:val="22"/>
          <w:lang w:eastAsia="zh-TW"/>
        </w:rPr>
        <w:t xml:space="preserve">subsequently </w:t>
      </w:r>
      <w:r>
        <w:rPr>
          <w:rFonts w:ascii="Calibri" w:eastAsia="PMingLiU" w:hAnsi="Calibri" w:cs="Arial"/>
          <w:szCs w:val="22"/>
          <w:lang w:eastAsia="zh-TW"/>
        </w:rPr>
        <w:t xml:space="preserve">lead to </w:t>
      </w:r>
      <w:r w:rsidRPr="00616266">
        <w:rPr>
          <w:rFonts w:ascii="Calibri" w:eastAsia="PMingLiU" w:hAnsi="Calibri" w:cs="Arial"/>
          <w:szCs w:val="22"/>
          <w:lang w:eastAsia="zh-TW"/>
        </w:rPr>
        <w:t>being disqualified from this tender exercise.</w:t>
      </w:r>
    </w:p>
    <w:p w14:paraId="1B325044" w14:textId="331F0653" w:rsidR="00616266" w:rsidRDefault="00616266" w:rsidP="00616266">
      <w:pPr>
        <w:spacing w:after="160" w:line="259" w:lineRule="auto"/>
        <w:rPr>
          <w:rFonts w:ascii="Calibri" w:eastAsia="PMingLiU" w:hAnsi="Calibri" w:cs="Arial"/>
          <w:szCs w:val="22"/>
          <w:lang w:eastAsia="zh-TW"/>
        </w:rPr>
      </w:pPr>
    </w:p>
    <w:p w14:paraId="48426D47" w14:textId="43BC3B99" w:rsidR="00616266" w:rsidRDefault="00616266" w:rsidP="00616266">
      <w:pPr>
        <w:spacing w:after="160" w:line="259" w:lineRule="auto"/>
        <w:rPr>
          <w:rFonts w:ascii="Calibri" w:eastAsia="PMingLiU" w:hAnsi="Calibri" w:cs="Arial"/>
          <w:szCs w:val="22"/>
          <w:lang w:eastAsia="zh-TW"/>
        </w:rPr>
      </w:pPr>
      <w:r>
        <w:rPr>
          <w:rFonts w:ascii="Calibri" w:eastAsia="PMingLiU" w:hAnsi="Calibri" w:cs="Arial"/>
          <w:szCs w:val="22"/>
          <w:lang w:eastAsia="zh-TW"/>
        </w:rPr>
        <w:t>Name</w:t>
      </w:r>
      <w:r>
        <w:rPr>
          <w:rFonts w:ascii="Calibri" w:eastAsia="PMingLiU" w:hAnsi="Calibri" w:cs="Arial"/>
          <w:szCs w:val="22"/>
          <w:lang w:eastAsia="zh-TW"/>
        </w:rPr>
        <w:tab/>
      </w:r>
      <w:r>
        <w:rPr>
          <w:rFonts w:ascii="Calibri" w:eastAsia="PMingLiU" w:hAnsi="Calibri" w:cs="Arial"/>
          <w:szCs w:val="22"/>
          <w:lang w:eastAsia="zh-TW"/>
        </w:rPr>
        <w:tab/>
      </w:r>
      <w:r w:rsidRPr="00616266">
        <w:rPr>
          <w:rFonts w:ascii="Calibri" w:eastAsia="PMingLiU" w:hAnsi="Calibri" w:cs="Arial"/>
          <w:szCs w:val="22"/>
          <w:lang w:eastAsia="zh-TW"/>
        </w:rPr>
        <w:t>…………………………………………………………………………………</w:t>
      </w:r>
    </w:p>
    <w:p w14:paraId="27474077" w14:textId="77777777" w:rsidR="00616266" w:rsidRDefault="00616266" w:rsidP="00616266">
      <w:pPr>
        <w:spacing w:after="160" w:line="259" w:lineRule="auto"/>
        <w:rPr>
          <w:rFonts w:ascii="Calibri" w:eastAsia="PMingLiU" w:hAnsi="Calibri" w:cs="Arial"/>
          <w:szCs w:val="22"/>
          <w:lang w:eastAsia="zh-TW"/>
        </w:rPr>
      </w:pPr>
    </w:p>
    <w:p w14:paraId="07C822F1" w14:textId="77777777" w:rsidR="00616266" w:rsidRPr="00616266" w:rsidRDefault="00616266" w:rsidP="00616266">
      <w:pPr>
        <w:spacing w:after="160" w:line="259" w:lineRule="auto"/>
        <w:rPr>
          <w:rFonts w:ascii="Calibri" w:eastAsia="PMingLiU" w:hAnsi="Calibri" w:cs="Arial"/>
          <w:szCs w:val="22"/>
          <w:lang w:eastAsia="zh-TW"/>
        </w:rPr>
      </w:pPr>
    </w:p>
    <w:p w14:paraId="743DEF9B" w14:textId="77777777" w:rsidR="00616266" w:rsidRPr="00616266" w:rsidRDefault="00616266" w:rsidP="00616266">
      <w:pPr>
        <w:spacing w:after="160" w:line="259" w:lineRule="auto"/>
        <w:rPr>
          <w:rFonts w:ascii="Calibri" w:eastAsia="PMingLiU" w:hAnsi="Calibri" w:cs="Arial"/>
          <w:szCs w:val="22"/>
          <w:lang w:eastAsia="zh-TW"/>
        </w:rPr>
      </w:pPr>
      <w:r w:rsidRPr="00616266">
        <w:rPr>
          <w:rFonts w:ascii="Calibri" w:eastAsia="PMingLiU" w:hAnsi="Calibri" w:cs="Arial"/>
          <w:szCs w:val="22"/>
          <w:lang w:eastAsia="zh-TW"/>
        </w:rPr>
        <w:t xml:space="preserve">Signature </w:t>
      </w:r>
      <w:r w:rsidRPr="00616266">
        <w:rPr>
          <w:rFonts w:ascii="Calibri" w:eastAsia="PMingLiU" w:hAnsi="Calibri" w:cs="Arial"/>
          <w:szCs w:val="22"/>
          <w:lang w:eastAsia="zh-TW"/>
        </w:rPr>
        <w:tab/>
        <w:t>…………………………………………………………………………………</w:t>
      </w:r>
    </w:p>
    <w:p w14:paraId="071E0247" w14:textId="77777777" w:rsidR="00616266" w:rsidRPr="00616266" w:rsidRDefault="00616266" w:rsidP="00616266">
      <w:pPr>
        <w:spacing w:after="160" w:line="259" w:lineRule="auto"/>
        <w:rPr>
          <w:rFonts w:ascii="Calibri" w:eastAsia="PMingLiU" w:hAnsi="Calibri" w:cs="Arial"/>
          <w:szCs w:val="22"/>
          <w:lang w:eastAsia="zh-TW"/>
        </w:rPr>
      </w:pPr>
    </w:p>
    <w:p w14:paraId="2549FFBD" w14:textId="77777777" w:rsidR="00616266" w:rsidRPr="00616266" w:rsidRDefault="00616266" w:rsidP="00616266">
      <w:pPr>
        <w:spacing w:after="160" w:line="259" w:lineRule="auto"/>
        <w:rPr>
          <w:rFonts w:ascii="Calibri" w:eastAsia="PMingLiU" w:hAnsi="Calibri" w:cs="Arial"/>
          <w:szCs w:val="22"/>
          <w:lang w:eastAsia="zh-TW"/>
        </w:rPr>
      </w:pPr>
    </w:p>
    <w:p w14:paraId="22E4B401" w14:textId="77777777" w:rsidR="00616266" w:rsidRPr="00616266" w:rsidRDefault="00616266" w:rsidP="00616266">
      <w:pPr>
        <w:spacing w:after="160" w:line="259" w:lineRule="auto"/>
        <w:rPr>
          <w:rFonts w:ascii="Calibri" w:eastAsia="PMingLiU" w:hAnsi="Calibri" w:cs="Arial"/>
          <w:szCs w:val="22"/>
          <w:lang w:eastAsia="zh-TW"/>
        </w:rPr>
      </w:pPr>
      <w:r w:rsidRPr="00616266">
        <w:rPr>
          <w:rFonts w:ascii="Calibri" w:eastAsia="PMingLiU" w:hAnsi="Calibri" w:cs="Arial"/>
          <w:szCs w:val="22"/>
          <w:lang w:eastAsia="zh-TW"/>
        </w:rPr>
        <w:t>Date</w:t>
      </w:r>
      <w:r w:rsidRPr="00616266">
        <w:rPr>
          <w:rFonts w:ascii="Calibri" w:eastAsia="PMingLiU" w:hAnsi="Calibri" w:cs="Arial"/>
          <w:szCs w:val="22"/>
          <w:lang w:eastAsia="zh-TW"/>
        </w:rPr>
        <w:tab/>
      </w:r>
      <w:r w:rsidRPr="00616266">
        <w:rPr>
          <w:rFonts w:ascii="Calibri" w:eastAsia="PMingLiU" w:hAnsi="Calibri" w:cs="Arial"/>
          <w:szCs w:val="22"/>
          <w:lang w:eastAsia="zh-TW"/>
        </w:rPr>
        <w:tab/>
        <w:t xml:space="preserve"> …………………………………………………………………………………</w:t>
      </w:r>
    </w:p>
    <w:p w14:paraId="3ADA42A3" w14:textId="77777777" w:rsidR="00616266" w:rsidRPr="00616266" w:rsidRDefault="00616266" w:rsidP="00616266">
      <w:pPr>
        <w:spacing w:after="160" w:line="259" w:lineRule="auto"/>
        <w:rPr>
          <w:rFonts w:ascii="Calibri" w:eastAsia="PMingLiU" w:hAnsi="Calibri" w:cs="Arial"/>
          <w:szCs w:val="22"/>
          <w:lang w:eastAsia="zh-TW"/>
        </w:rPr>
      </w:pPr>
    </w:p>
    <w:p w14:paraId="623B2A80" w14:textId="77777777" w:rsidR="00616266" w:rsidRPr="00616266" w:rsidRDefault="00616266" w:rsidP="00616266">
      <w:pPr>
        <w:spacing w:after="160" w:line="259" w:lineRule="auto"/>
        <w:rPr>
          <w:rFonts w:ascii="Calibri" w:eastAsia="PMingLiU" w:hAnsi="Calibri" w:cs="Arial"/>
          <w:szCs w:val="22"/>
          <w:lang w:eastAsia="zh-TW"/>
        </w:rPr>
      </w:pPr>
    </w:p>
    <w:p w14:paraId="3A0C7209" w14:textId="77777777" w:rsidR="00FA0BFC" w:rsidRPr="00F1305C" w:rsidRDefault="00FA0BFC" w:rsidP="00FA0BFC">
      <w:pPr>
        <w:rPr>
          <w:rFonts w:ascii="Calibri" w:hAnsi="Calibri" w:cs="Arial"/>
          <w:sz w:val="22"/>
          <w:szCs w:val="22"/>
        </w:rPr>
      </w:pPr>
    </w:p>
    <w:p w14:paraId="55D118B9" w14:textId="0FCC20ED" w:rsidR="00240F64" w:rsidRPr="00F1305C" w:rsidRDefault="00240F64" w:rsidP="005E5A44">
      <w:pPr>
        <w:jc w:val="both"/>
        <w:rPr>
          <w:rFonts w:ascii="Calibri" w:hAnsi="Calibri"/>
          <w:sz w:val="22"/>
          <w:szCs w:val="22"/>
        </w:rPr>
      </w:pPr>
    </w:p>
    <w:p w14:paraId="51AE5F93" w14:textId="77777777" w:rsidR="00EB6422" w:rsidRPr="00F1305C" w:rsidRDefault="00EB6422" w:rsidP="009C36F6">
      <w:pPr>
        <w:jc w:val="both"/>
        <w:rPr>
          <w:rFonts w:ascii="Calibri" w:hAnsi="Calibri" w:cs="Arial"/>
          <w:sz w:val="22"/>
          <w:szCs w:val="22"/>
        </w:rPr>
      </w:pPr>
    </w:p>
    <w:p w14:paraId="29957999" w14:textId="77777777" w:rsidR="00EB6422" w:rsidRPr="00F1305C" w:rsidRDefault="00EB6422" w:rsidP="009C36F6">
      <w:pPr>
        <w:tabs>
          <w:tab w:val="left" w:pos="-1440"/>
          <w:tab w:val="left" w:pos="-720"/>
        </w:tabs>
        <w:suppressAutoHyphens/>
        <w:jc w:val="both"/>
        <w:rPr>
          <w:rFonts w:ascii="Calibri" w:hAnsi="Calibri" w:cs="Arial"/>
          <w:b/>
          <w:spacing w:val="-3"/>
          <w:sz w:val="22"/>
          <w:szCs w:val="22"/>
        </w:rPr>
      </w:pPr>
    </w:p>
    <w:p w14:paraId="6666AB56" w14:textId="77777777" w:rsidR="00240F64" w:rsidRPr="00F1305C" w:rsidRDefault="00240F64" w:rsidP="009C36F6">
      <w:pPr>
        <w:tabs>
          <w:tab w:val="left" w:pos="-1440"/>
          <w:tab w:val="left" w:pos="-720"/>
        </w:tabs>
        <w:suppressAutoHyphens/>
        <w:jc w:val="both"/>
        <w:rPr>
          <w:rFonts w:ascii="Calibri" w:hAnsi="Calibri" w:cs="Arial"/>
          <w:b/>
          <w:spacing w:val="-3"/>
          <w:sz w:val="22"/>
          <w:szCs w:val="22"/>
        </w:rPr>
      </w:pPr>
    </w:p>
    <w:p w14:paraId="0BC7EA65" w14:textId="77777777" w:rsidR="00240F64" w:rsidRPr="00F1305C" w:rsidRDefault="00240F64" w:rsidP="009C36F6">
      <w:pPr>
        <w:tabs>
          <w:tab w:val="left" w:pos="-1440"/>
          <w:tab w:val="left" w:pos="-720"/>
        </w:tabs>
        <w:suppressAutoHyphens/>
        <w:jc w:val="both"/>
        <w:rPr>
          <w:rFonts w:ascii="Calibri" w:hAnsi="Calibri" w:cs="Arial"/>
          <w:b/>
          <w:spacing w:val="-3"/>
          <w:sz w:val="22"/>
          <w:szCs w:val="22"/>
        </w:rPr>
      </w:pPr>
    </w:p>
    <w:p w14:paraId="0F77EA9A" w14:textId="77777777" w:rsidR="00240F64" w:rsidRPr="00F1305C" w:rsidRDefault="00240F64" w:rsidP="009C36F6">
      <w:pPr>
        <w:tabs>
          <w:tab w:val="left" w:pos="-1440"/>
          <w:tab w:val="left" w:pos="-720"/>
        </w:tabs>
        <w:suppressAutoHyphens/>
        <w:jc w:val="both"/>
        <w:rPr>
          <w:rFonts w:ascii="Calibri" w:hAnsi="Calibri" w:cs="Arial"/>
          <w:b/>
          <w:spacing w:val="-3"/>
          <w:sz w:val="22"/>
          <w:szCs w:val="22"/>
        </w:rPr>
      </w:pPr>
    </w:p>
    <w:p w14:paraId="066FDB7C" w14:textId="77777777" w:rsidR="00240F64" w:rsidRPr="00F1305C" w:rsidRDefault="00240F64" w:rsidP="009C36F6">
      <w:pPr>
        <w:tabs>
          <w:tab w:val="left" w:pos="-1440"/>
          <w:tab w:val="left" w:pos="-720"/>
        </w:tabs>
        <w:suppressAutoHyphens/>
        <w:jc w:val="both"/>
        <w:rPr>
          <w:rFonts w:ascii="Calibri" w:hAnsi="Calibri" w:cs="Arial"/>
          <w:b/>
          <w:spacing w:val="-3"/>
          <w:sz w:val="22"/>
          <w:szCs w:val="22"/>
        </w:rPr>
      </w:pPr>
    </w:p>
    <w:p w14:paraId="0C43C6BE" w14:textId="77777777" w:rsidR="00240F64" w:rsidRPr="00F1305C" w:rsidRDefault="00240F64" w:rsidP="009C36F6">
      <w:pPr>
        <w:tabs>
          <w:tab w:val="left" w:pos="-1440"/>
          <w:tab w:val="left" w:pos="-720"/>
        </w:tabs>
        <w:suppressAutoHyphens/>
        <w:jc w:val="both"/>
        <w:rPr>
          <w:rFonts w:ascii="Calibri" w:hAnsi="Calibri" w:cs="Arial"/>
          <w:b/>
          <w:spacing w:val="-3"/>
          <w:sz w:val="22"/>
          <w:szCs w:val="22"/>
        </w:rPr>
      </w:pPr>
    </w:p>
    <w:p w14:paraId="1F2C1E53" w14:textId="77777777" w:rsidR="00240F64" w:rsidRPr="00F1305C" w:rsidRDefault="00240F64" w:rsidP="009C36F6">
      <w:pPr>
        <w:tabs>
          <w:tab w:val="left" w:pos="-1440"/>
          <w:tab w:val="left" w:pos="-720"/>
        </w:tabs>
        <w:suppressAutoHyphens/>
        <w:jc w:val="both"/>
        <w:rPr>
          <w:rFonts w:ascii="Calibri" w:hAnsi="Calibri" w:cs="Arial"/>
          <w:b/>
          <w:spacing w:val="-3"/>
          <w:sz w:val="22"/>
          <w:szCs w:val="22"/>
        </w:rPr>
      </w:pPr>
    </w:p>
    <w:p w14:paraId="7A940B93" w14:textId="77777777" w:rsidR="00240F64" w:rsidRPr="00F1305C" w:rsidRDefault="00240F64" w:rsidP="009C36F6">
      <w:pPr>
        <w:tabs>
          <w:tab w:val="left" w:pos="-1440"/>
          <w:tab w:val="left" w:pos="-720"/>
        </w:tabs>
        <w:suppressAutoHyphens/>
        <w:jc w:val="both"/>
        <w:rPr>
          <w:rFonts w:ascii="Calibri" w:hAnsi="Calibri" w:cs="Arial"/>
          <w:b/>
          <w:spacing w:val="-3"/>
          <w:sz w:val="22"/>
          <w:szCs w:val="22"/>
        </w:rPr>
      </w:pPr>
    </w:p>
    <w:p w14:paraId="1C8CF3CD" w14:textId="77777777" w:rsidR="00240F64" w:rsidRPr="00F1305C" w:rsidRDefault="00240F64" w:rsidP="009C36F6">
      <w:pPr>
        <w:tabs>
          <w:tab w:val="left" w:pos="-1440"/>
          <w:tab w:val="left" w:pos="-720"/>
        </w:tabs>
        <w:suppressAutoHyphens/>
        <w:jc w:val="both"/>
        <w:rPr>
          <w:rFonts w:ascii="Calibri" w:hAnsi="Calibri" w:cs="Arial"/>
          <w:b/>
          <w:spacing w:val="-3"/>
          <w:sz w:val="22"/>
          <w:szCs w:val="22"/>
        </w:rPr>
      </w:pPr>
    </w:p>
    <w:p w14:paraId="6671BA70" w14:textId="77777777" w:rsidR="00240F64" w:rsidRPr="00F1305C" w:rsidRDefault="00240F64" w:rsidP="009C36F6">
      <w:pPr>
        <w:tabs>
          <w:tab w:val="left" w:pos="-1440"/>
          <w:tab w:val="left" w:pos="-720"/>
        </w:tabs>
        <w:suppressAutoHyphens/>
        <w:jc w:val="both"/>
        <w:rPr>
          <w:rFonts w:ascii="Calibri" w:hAnsi="Calibri" w:cs="Arial"/>
          <w:b/>
          <w:spacing w:val="-3"/>
          <w:sz w:val="22"/>
          <w:szCs w:val="22"/>
        </w:rPr>
      </w:pPr>
    </w:p>
    <w:p w14:paraId="06C71412" w14:textId="43761658" w:rsidR="00EB6422" w:rsidRPr="00F1305C" w:rsidRDefault="00632E9B" w:rsidP="008E4526">
      <w:pPr>
        <w:pStyle w:val="Heading3"/>
        <w:tabs>
          <w:tab w:val="left" w:pos="0"/>
        </w:tabs>
        <w:rPr>
          <w:rFonts w:ascii="Calibri" w:hAnsi="Calibri"/>
          <w:sz w:val="22"/>
          <w:szCs w:val="22"/>
        </w:rPr>
      </w:pPr>
      <w:bookmarkStart w:id="0" w:name="_Toc481153859"/>
      <w:r w:rsidRPr="00F1305C">
        <w:rPr>
          <w:rFonts w:ascii="Calibri" w:hAnsi="Calibri"/>
          <w:sz w:val="22"/>
          <w:szCs w:val="22"/>
        </w:rPr>
        <w:t xml:space="preserve">Part </w:t>
      </w:r>
      <w:r w:rsidR="00C304A1">
        <w:rPr>
          <w:rFonts w:ascii="Calibri" w:hAnsi="Calibri"/>
          <w:sz w:val="22"/>
          <w:szCs w:val="22"/>
        </w:rPr>
        <w:t>A</w:t>
      </w:r>
      <w:r w:rsidR="00FA0BFC" w:rsidRPr="00F1305C">
        <w:rPr>
          <w:rFonts w:ascii="Calibri" w:hAnsi="Calibri"/>
          <w:sz w:val="22"/>
          <w:szCs w:val="22"/>
        </w:rPr>
        <w:t xml:space="preserve"> = </w:t>
      </w:r>
      <w:r w:rsidR="00EB6422" w:rsidRPr="00F1305C">
        <w:rPr>
          <w:rFonts w:ascii="Calibri" w:hAnsi="Calibri"/>
          <w:sz w:val="22"/>
          <w:szCs w:val="22"/>
        </w:rPr>
        <w:t>GENERAL GUIDANCE NOTES FOR TENDERERS</w:t>
      </w:r>
      <w:bookmarkEnd w:id="0"/>
    </w:p>
    <w:p w14:paraId="1E59ABE4" w14:textId="77777777" w:rsidR="00EB6422" w:rsidRPr="00F1305C" w:rsidRDefault="00EB6422" w:rsidP="008E4526">
      <w:pPr>
        <w:tabs>
          <w:tab w:val="left" w:pos="-1440"/>
          <w:tab w:val="left" w:pos="-720"/>
        </w:tabs>
        <w:suppressAutoHyphens/>
        <w:spacing w:line="235" w:lineRule="auto"/>
        <w:jc w:val="both"/>
        <w:rPr>
          <w:rFonts w:ascii="Calibri" w:hAnsi="Calibri" w:cs="Arial"/>
          <w:b/>
          <w:spacing w:val="-3"/>
          <w:sz w:val="22"/>
          <w:szCs w:val="22"/>
          <w:u w:val="single"/>
        </w:rPr>
      </w:pPr>
    </w:p>
    <w:p w14:paraId="712409E4" w14:textId="77777777" w:rsidR="00EB6422" w:rsidRPr="00F1305C" w:rsidRDefault="00EB6422" w:rsidP="008E4526">
      <w:pPr>
        <w:tabs>
          <w:tab w:val="left" w:pos="-1440"/>
          <w:tab w:val="left" w:pos="-720"/>
        </w:tabs>
        <w:suppressAutoHyphens/>
        <w:spacing w:line="235" w:lineRule="auto"/>
        <w:jc w:val="both"/>
        <w:rPr>
          <w:rFonts w:ascii="Calibri" w:hAnsi="Calibri" w:cs="Arial"/>
          <w:b/>
          <w:spacing w:val="-3"/>
          <w:sz w:val="22"/>
          <w:szCs w:val="22"/>
          <w:u w:val="single"/>
        </w:rPr>
      </w:pPr>
    </w:p>
    <w:p w14:paraId="0E9C5549" w14:textId="77777777" w:rsidR="00EB6422" w:rsidRPr="00F1305C" w:rsidRDefault="00EB6422" w:rsidP="000F31FF">
      <w:pPr>
        <w:tabs>
          <w:tab w:val="left" w:pos="-1440"/>
          <w:tab w:val="left" w:pos="-720"/>
          <w:tab w:val="left" w:pos="0"/>
        </w:tabs>
        <w:suppressAutoHyphens/>
        <w:spacing w:line="235" w:lineRule="auto"/>
        <w:jc w:val="both"/>
        <w:rPr>
          <w:rFonts w:ascii="Calibri" w:hAnsi="Calibri" w:cs="Arial"/>
          <w:spacing w:val="-3"/>
          <w:sz w:val="22"/>
          <w:szCs w:val="22"/>
        </w:rPr>
      </w:pPr>
      <w:r w:rsidRPr="00234A95">
        <w:rPr>
          <w:rFonts w:ascii="Calibri" w:hAnsi="Calibri" w:cs="Arial"/>
          <w:b/>
          <w:spacing w:val="-3"/>
          <w:sz w:val="28"/>
          <w:szCs w:val="28"/>
        </w:rPr>
        <w:t xml:space="preserve">1 </w:t>
      </w:r>
      <w:r w:rsidRPr="00234A95">
        <w:rPr>
          <w:rFonts w:ascii="Calibri" w:hAnsi="Calibri" w:cs="Arial"/>
          <w:spacing w:val="-3"/>
          <w:sz w:val="28"/>
          <w:szCs w:val="28"/>
        </w:rPr>
        <w:t xml:space="preserve">  </w:t>
      </w:r>
      <w:r w:rsidRPr="00F1305C">
        <w:rPr>
          <w:rFonts w:ascii="Calibri" w:hAnsi="Calibri" w:cs="Arial"/>
          <w:spacing w:val="-3"/>
          <w:sz w:val="22"/>
          <w:szCs w:val="22"/>
        </w:rPr>
        <w:t xml:space="preserve">      </w:t>
      </w:r>
      <w:r w:rsidRPr="00CE71A3">
        <w:rPr>
          <w:rFonts w:ascii="Calibri" w:hAnsi="Calibri" w:cs="Arial"/>
          <w:b/>
          <w:spacing w:val="-3"/>
          <w:sz w:val="28"/>
          <w:szCs w:val="22"/>
          <w:u w:val="single"/>
        </w:rPr>
        <w:t>Introduction</w:t>
      </w:r>
    </w:p>
    <w:p w14:paraId="1E8082E6" w14:textId="77777777" w:rsidR="00EB6422" w:rsidRPr="00F1305C" w:rsidRDefault="00EB6422" w:rsidP="000F31FF">
      <w:pPr>
        <w:tabs>
          <w:tab w:val="left" w:pos="-1440"/>
          <w:tab w:val="left" w:pos="-720"/>
        </w:tabs>
        <w:suppressAutoHyphens/>
        <w:spacing w:line="235" w:lineRule="auto"/>
        <w:jc w:val="both"/>
        <w:rPr>
          <w:rFonts w:ascii="Calibri" w:hAnsi="Calibri" w:cs="Arial"/>
          <w:spacing w:val="-3"/>
          <w:sz w:val="22"/>
          <w:szCs w:val="22"/>
        </w:rPr>
      </w:pPr>
    </w:p>
    <w:p w14:paraId="432A7FEE" w14:textId="77777777" w:rsidR="00EB6422" w:rsidRPr="00F1305C" w:rsidRDefault="00EB6422" w:rsidP="000F31FF">
      <w:pPr>
        <w:tabs>
          <w:tab w:val="left" w:pos="-1440"/>
          <w:tab w:val="left" w:pos="-720"/>
        </w:tabs>
        <w:suppressAutoHyphens/>
        <w:spacing w:line="235" w:lineRule="auto"/>
        <w:jc w:val="both"/>
        <w:rPr>
          <w:rFonts w:ascii="Calibri" w:hAnsi="Calibri" w:cs="Arial"/>
          <w:spacing w:val="-3"/>
          <w:sz w:val="22"/>
          <w:szCs w:val="22"/>
        </w:rPr>
      </w:pPr>
      <w:r w:rsidRPr="00F1305C">
        <w:rPr>
          <w:rFonts w:ascii="Calibri" w:hAnsi="Calibri" w:cs="Arial"/>
          <w:spacing w:val="-3"/>
          <w:sz w:val="22"/>
          <w:szCs w:val="22"/>
        </w:rPr>
        <w:t>The contract will apply to L</w:t>
      </w:r>
      <w:r w:rsidR="002263A5" w:rsidRPr="00F1305C">
        <w:rPr>
          <w:rFonts w:ascii="Calibri" w:hAnsi="Calibri" w:cs="Arial"/>
          <w:spacing w:val="-3"/>
          <w:sz w:val="22"/>
          <w:szCs w:val="22"/>
        </w:rPr>
        <w:t>iverpool John Moores University (LJMU)</w:t>
      </w:r>
      <w:r w:rsidR="00AA721C">
        <w:rPr>
          <w:rFonts w:ascii="Calibri" w:hAnsi="Calibri" w:cs="Arial"/>
          <w:spacing w:val="-3"/>
          <w:sz w:val="22"/>
          <w:szCs w:val="22"/>
        </w:rPr>
        <w:t>,</w:t>
      </w:r>
      <w:r w:rsidR="002263A5" w:rsidRPr="00F1305C">
        <w:rPr>
          <w:rFonts w:ascii="Calibri" w:hAnsi="Calibri" w:cs="Arial"/>
          <w:spacing w:val="-3"/>
          <w:sz w:val="22"/>
          <w:szCs w:val="22"/>
        </w:rPr>
        <w:t xml:space="preserve"> its </w:t>
      </w:r>
      <w:r w:rsidRPr="00F1305C">
        <w:rPr>
          <w:rFonts w:ascii="Calibri" w:hAnsi="Calibri" w:cs="Arial"/>
          <w:spacing w:val="-3"/>
          <w:sz w:val="22"/>
          <w:szCs w:val="22"/>
        </w:rPr>
        <w:t>associated trading activities</w:t>
      </w:r>
      <w:r w:rsidR="00BD685D" w:rsidRPr="00F1305C">
        <w:rPr>
          <w:rFonts w:ascii="Calibri" w:hAnsi="Calibri" w:cs="Arial"/>
          <w:spacing w:val="-3"/>
          <w:sz w:val="22"/>
          <w:szCs w:val="22"/>
        </w:rPr>
        <w:t xml:space="preserve"> and the </w:t>
      </w:r>
      <w:r w:rsidRPr="00F1305C">
        <w:rPr>
          <w:rFonts w:ascii="Calibri" w:hAnsi="Calibri" w:cs="Arial"/>
          <w:spacing w:val="-3"/>
          <w:sz w:val="22"/>
          <w:szCs w:val="22"/>
        </w:rPr>
        <w:t xml:space="preserve">activities of </w:t>
      </w:r>
      <w:r w:rsidR="00BD685D" w:rsidRPr="00F1305C">
        <w:rPr>
          <w:rFonts w:ascii="Calibri" w:hAnsi="Calibri" w:cs="Arial"/>
          <w:spacing w:val="-3"/>
          <w:sz w:val="22"/>
          <w:szCs w:val="22"/>
        </w:rPr>
        <w:t xml:space="preserve">its </w:t>
      </w:r>
      <w:r w:rsidRPr="00F1305C">
        <w:rPr>
          <w:rFonts w:ascii="Calibri" w:hAnsi="Calibri" w:cs="Arial"/>
          <w:spacing w:val="-3"/>
          <w:sz w:val="22"/>
          <w:szCs w:val="22"/>
        </w:rPr>
        <w:t>wholly owned subsidiary companies</w:t>
      </w:r>
      <w:r w:rsidR="00BD685D" w:rsidRPr="00F1305C">
        <w:rPr>
          <w:rFonts w:ascii="Calibri" w:hAnsi="Calibri" w:cs="Arial"/>
          <w:spacing w:val="-3"/>
          <w:sz w:val="22"/>
          <w:szCs w:val="22"/>
        </w:rPr>
        <w:t>.</w:t>
      </w:r>
    </w:p>
    <w:p w14:paraId="507AA726" w14:textId="77777777" w:rsidR="00EB6422" w:rsidRPr="00F1305C" w:rsidRDefault="00EB6422" w:rsidP="000F31FF">
      <w:pPr>
        <w:tabs>
          <w:tab w:val="left" w:pos="-1440"/>
          <w:tab w:val="left" w:pos="-720"/>
        </w:tabs>
        <w:suppressAutoHyphens/>
        <w:spacing w:line="235" w:lineRule="auto"/>
        <w:jc w:val="both"/>
        <w:rPr>
          <w:rFonts w:ascii="Calibri" w:hAnsi="Calibri" w:cs="Arial"/>
          <w:spacing w:val="-3"/>
          <w:sz w:val="22"/>
          <w:szCs w:val="22"/>
        </w:rPr>
      </w:pPr>
    </w:p>
    <w:p w14:paraId="0C6B46E8" w14:textId="77777777" w:rsidR="00E3035A" w:rsidRPr="00F1305C" w:rsidRDefault="00EB6422" w:rsidP="000F31FF">
      <w:pPr>
        <w:tabs>
          <w:tab w:val="left" w:pos="-1440"/>
          <w:tab w:val="left" w:pos="-720"/>
          <w:tab w:val="left" w:pos="0"/>
        </w:tabs>
        <w:suppressAutoHyphens/>
        <w:spacing w:line="235" w:lineRule="auto"/>
        <w:jc w:val="both"/>
        <w:rPr>
          <w:rFonts w:ascii="Calibri" w:hAnsi="Calibri" w:cs="Arial"/>
          <w:spacing w:val="-3"/>
          <w:sz w:val="22"/>
          <w:szCs w:val="22"/>
        </w:rPr>
      </w:pPr>
      <w:r w:rsidRPr="00F1305C">
        <w:rPr>
          <w:rFonts w:ascii="Calibri" w:hAnsi="Calibri" w:cs="Arial"/>
          <w:spacing w:val="-3"/>
          <w:sz w:val="22"/>
          <w:szCs w:val="22"/>
        </w:rPr>
        <w:t>The successful contractor</w:t>
      </w:r>
      <w:r w:rsidR="00A27030" w:rsidRPr="00F1305C">
        <w:rPr>
          <w:rFonts w:ascii="Calibri" w:hAnsi="Calibri" w:cs="Arial"/>
          <w:spacing w:val="-3"/>
          <w:sz w:val="22"/>
          <w:szCs w:val="22"/>
        </w:rPr>
        <w:t>(</w:t>
      </w:r>
      <w:r w:rsidR="00BD685D" w:rsidRPr="00F1305C">
        <w:rPr>
          <w:rFonts w:ascii="Calibri" w:hAnsi="Calibri" w:cs="Arial"/>
          <w:spacing w:val="-3"/>
          <w:sz w:val="22"/>
          <w:szCs w:val="22"/>
        </w:rPr>
        <w:t>s</w:t>
      </w:r>
      <w:r w:rsidR="00A27030" w:rsidRPr="00F1305C">
        <w:rPr>
          <w:rFonts w:ascii="Calibri" w:hAnsi="Calibri" w:cs="Arial"/>
          <w:spacing w:val="-3"/>
          <w:sz w:val="22"/>
          <w:szCs w:val="22"/>
        </w:rPr>
        <w:t>)</w:t>
      </w:r>
      <w:r w:rsidRPr="00F1305C">
        <w:rPr>
          <w:rFonts w:ascii="Calibri" w:hAnsi="Calibri" w:cs="Arial"/>
          <w:spacing w:val="-3"/>
          <w:sz w:val="22"/>
          <w:szCs w:val="22"/>
        </w:rPr>
        <w:t xml:space="preserve"> must be able to demonstrate </w:t>
      </w:r>
      <w:r w:rsidR="00BD685D" w:rsidRPr="00F1305C">
        <w:rPr>
          <w:rFonts w:ascii="Calibri" w:hAnsi="Calibri" w:cs="Arial"/>
          <w:spacing w:val="-3"/>
          <w:sz w:val="22"/>
          <w:szCs w:val="22"/>
        </w:rPr>
        <w:t xml:space="preserve">that </w:t>
      </w:r>
      <w:r w:rsidRPr="00F1305C">
        <w:rPr>
          <w:rFonts w:ascii="Calibri" w:hAnsi="Calibri" w:cs="Arial"/>
          <w:spacing w:val="-3"/>
          <w:sz w:val="22"/>
          <w:szCs w:val="22"/>
        </w:rPr>
        <w:t xml:space="preserve">they can provide a comprehensive supply </w:t>
      </w:r>
      <w:r w:rsidR="00084E28" w:rsidRPr="00F1305C">
        <w:rPr>
          <w:rFonts w:ascii="Calibri" w:hAnsi="Calibri" w:cs="Arial"/>
          <w:spacing w:val="-3"/>
          <w:sz w:val="22"/>
          <w:szCs w:val="22"/>
        </w:rPr>
        <w:t>service, which</w:t>
      </w:r>
      <w:r w:rsidRPr="00F1305C">
        <w:rPr>
          <w:rFonts w:ascii="Calibri" w:hAnsi="Calibri" w:cs="Arial"/>
          <w:spacing w:val="-3"/>
          <w:sz w:val="22"/>
          <w:szCs w:val="22"/>
        </w:rPr>
        <w:t xml:space="preserve"> will satisfy </w:t>
      </w:r>
      <w:r w:rsidR="00BD685D" w:rsidRPr="00F1305C">
        <w:rPr>
          <w:rFonts w:ascii="Calibri" w:hAnsi="Calibri" w:cs="Arial"/>
          <w:spacing w:val="-3"/>
          <w:sz w:val="22"/>
          <w:szCs w:val="22"/>
        </w:rPr>
        <w:t xml:space="preserve">LJMU’s </w:t>
      </w:r>
      <w:r w:rsidRPr="00F1305C">
        <w:rPr>
          <w:rFonts w:ascii="Calibri" w:hAnsi="Calibri" w:cs="Arial"/>
          <w:spacing w:val="-3"/>
          <w:sz w:val="22"/>
          <w:szCs w:val="22"/>
        </w:rPr>
        <w:t>operational requirement</w:t>
      </w:r>
      <w:r w:rsidR="00A27030" w:rsidRPr="00F1305C">
        <w:rPr>
          <w:rFonts w:ascii="Calibri" w:hAnsi="Calibri" w:cs="Arial"/>
          <w:spacing w:val="-3"/>
          <w:sz w:val="22"/>
          <w:szCs w:val="22"/>
        </w:rPr>
        <w:t>s</w:t>
      </w:r>
      <w:r w:rsidRPr="00F1305C">
        <w:rPr>
          <w:rFonts w:ascii="Calibri" w:hAnsi="Calibri" w:cs="Arial"/>
          <w:spacing w:val="-3"/>
          <w:sz w:val="22"/>
          <w:szCs w:val="22"/>
        </w:rPr>
        <w:t xml:space="preserve">. </w:t>
      </w:r>
    </w:p>
    <w:p w14:paraId="0A8BED8E" w14:textId="77777777" w:rsidR="00E3035A" w:rsidRPr="00F1305C" w:rsidRDefault="00E3035A" w:rsidP="000F31FF">
      <w:pPr>
        <w:tabs>
          <w:tab w:val="left" w:pos="-1440"/>
          <w:tab w:val="left" w:pos="-720"/>
          <w:tab w:val="left" w:pos="0"/>
        </w:tabs>
        <w:suppressAutoHyphens/>
        <w:spacing w:line="235" w:lineRule="auto"/>
        <w:jc w:val="both"/>
        <w:rPr>
          <w:rFonts w:ascii="Calibri" w:hAnsi="Calibri" w:cs="Arial"/>
          <w:spacing w:val="-3"/>
          <w:sz w:val="22"/>
          <w:szCs w:val="22"/>
        </w:rPr>
      </w:pPr>
    </w:p>
    <w:p w14:paraId="352507B3" w14:textId="388366C4" w:rsidR="00EB6422" w:rsidRDefault="00A27030" w:rsidP="000F31FF">
      <w:pPr>
        <w:tabs>
          <w:tab w:val="left" w:pos="-1440"/>
          <w:tab w:val="left" w:pos="-720"/>
          <w:tab w:val="left" w:pos="0"/>
        </w:tabs>
        <w:suppressAutoHyphens/>
        <w:spacing w:line="235" w:lineRule="auto"/>
        <w:jc w:val="both"/>
        <w:rPr>
          <w:rFonts w:ascii="Calibri" w:hAnsi="Calibri" w:cs="Arial"/>
          <w:spacing w:val="-3"/>
          <w:sz w:val="22"/>
          <w:szCs w:val="22"/>
        </w:rPr>
      </w:pPr>
      <w:r w:rsidRPr="00F1305C">
        <w:rPr>
          <w:rFonts w:ascii="Calibri" w:hAnsi="Calibri" w:cs="Arial"/>
          <w:spacing w:val="-3"/>
          <w:sz w:val="22"/>
          <w:szCs w:val="22"/>
        </w:rPr>
        <w:t>T</w:t>
      </w:r>
      <w:r w:rsidR="00EB6422" w:rsidRPr="00F1305C">
        <w:rPr>
          <w:rFonts w:ascii="Calibri" w:hAnsi="Calibri" w:cs="Arial"/>
          <w:spacing w:val="-3"/>
          <w:sz w:val="22"/>
          <w:szCs w:val="22"/>
        </w:rPr>
        <w:t>he successful contractor</w:t>
      </w:r>
      <w:r w:rsidRPr="00F1305C">
        <w:rPr>
          <w:rFonts w:ascii="Calibri" w:hAnsi="Calibri" w:cs="Arial"/>
          <w:spacing w:val="-3"/>
          <w:sz w:val="22"/>
          <w:szCs w:val="22"/>
        </w:rPr>
        <w:t>(s)</w:t>
      </w:r>
      <w:r w:rsidR="00EB6422" w:rsidRPr="00F1305C">
        <w:rPr>
          <w:rFonts w:ascii="Calibri" w:hAnsi="Calibri" w:cs="Arial"/>
          <w:spacing w:val="-3"/>
          <w:sz w:val="22"/>
          <w:szCs w:val="22"/>
        </w:rPr>
        <w:t xml:space="preserve"> will </w:t>
      </w:r>
      <w:r w:rsidR="00632E9B" w:rsidRPr="00F1305C">
        <w:rPr>
          <w:rFonts w:ascii="Calibri" w:hAnsi="Calibri" w:cs="Arial"/>
          <w:spacing w:val="-3"/>
          <w:sz w:val="22"/>
          <w:szCs w:val="22"/>
        </w:rPr>
        <w:t>l</w:t>
      </w:r>
      <w:r w:rsidR="00EB6422" w:rsidRPr="00F1305C">
        <w:rPr>
          <w:rFonts w:ascii="Calibri" w:hAnsi="Calibri" w:cs="Arial"/>
          <w:spacing w:val="-3"/>
          <w:sz w:val="22"/>
          <w:szCs w:val="22"/>
        </w:rPr>
        <w:t>ia</w:t>
      </w:r>
      <w:r w:rsidR="00C478F4" w:rsidRPr="00F1305C">
        <w:rPr>
          <w:rFonts w:ascii="Calibri" w:hAnsi="Calibri" w:cs="Arial"/>
          <w:spacing w:val="-3"/>
          <w:sz w:val="22"/>
          <w:szCs w:val="22"/>
        </w:rPr>
        <w:t>i</w:t>
      </w:r>
      <w:r w:rsidR="00EB6422" w:rsidRPr="00F1305C">
        <w:rPr>
          <w:rFonts w:ascii="Calibri" w:hAnsi="Calibri" w:cs="Arial"/>
          <w:spacing w:val="-3"/>
          <w:sz w:val="22"/>
          <w:szCs w:val="22"/>
        </w:rPr>
        <w:t xml:space="preserve">se with </w:t>
      </w:r>
      <w:r w:rsidR="00AA721C">
        <w:rPr>
          <w:rFonts w:ascii="Calibri" w:hAnsi="Calibri" w:cs="Arial"/>
          <w:spacing w:val="-3"/>
          <w:sz w:val="22"/>
          <w:szCs w:val="22"/>
        </w:rPr>
        <w:t>various LJMU stakeholders across the university</w:t>
      </w:r>
      <w:r w:rsidR="00234A95">
        <w:rPr>
          <w:rFonts w:ascii="Calibri" w:hAnsi="Calibri" w:cs="Arial"/>
          <w:spacing w:val="-3"/>
          <w:sz w:val="22"/>
          <w:szCs w:val="22"/>
        </w:rPr>
        <w:t>.</w:t>
      </w:r>
      <w:r w:rsidR="00AA721C">
        <w:rPr>
          <w:rFonts w:ascii="Calibri" w:hAnsi="Calibri" w:cs="Arial"/>
          <w:spacing w:val="-3"/>
          <w:sz w:val="22"/>
          <w:szCs w:val="22"/>
        </w:rPr>
        <w:t xml:space="preserve"> Projects could range over various departments,</w:t>
      </w:r>
      <w:r w:rsidR="00C17F74">
        <w:rPr>
          <w:rFonts w:ascii="Calibri" w:hAnsi="Calibri" w:cs="Arial"/>
          <w:spacing w:val="-3"/>
          <w:sz w:val="22"/>
          <w:szCs w:val="22"/>
        </w:rPr>
        <w:t xml:space="preserve"> </w:t>
      </w:r>
      <w:r w:rsidR="002E1329">
        <w:rPr>
          <w:rFonts w:ascii="Calibri" w:hAnsi="Calibri" w:cs="Arial"/>
          <w:spacing w:val="-3"/>
          <w:sz w:val="22"/>
          <w:szCs w:val="22"/>
        </w:rPr>
        <w:t>schools,</w:t>
      </w:r>
      <w:r w:rsidR="00C17F74">
        <w:rPr>
          <w:rFonts w:ascii="Calibri" w:hAnsi="Calibri" w:cs="Arial"/>
          <w:spacing w:val="-3"/>
          <w:sz w:val="22"/>
          <w:szCs w:val="22"/>
        </w:rPr>
        <w:t xml:space="preserve"> or faculties,</w:t>
      </w:r>
      <w:r w:rsidR="00AA721C">
        <w:rPr>
          <w:rFonts w:ascii="Calibri" w:hAnsi="Calibri" w:cs="Arial"/>
          <w:spacing w:val="-3"/>
          <w:sz w:val="22"/>
          <w:szCs w:val="22"/>
        </w:rPr>
        <w:t xml:space="preserve"> but the main contacts will be </w:t>
      </w:r>
      <w:r w:rsidR="00C17F74">
        <w:rPr>
          <w:rFonts w:ascii="Calibri" w:hAnsi="Calibri" w:cs="Arial"/>
          <w:spacing w:val="-3"/>
          <w:sz w:val="22"/>
          <w:szCs w:val="22"/>
        </w:rPr>
        <w:t xml:space="preserve">based </w:t>
      </w:r>
      <w:r w:rsidR="00AA721C">
        <w:rPr>
          <w:rFonts w:ascii="Calibri" w:hAnsi="Calibri" w:cs="Arial"/>
          <w:spacing w:val="-3"/>
          <w:sz w:val="22"/>
          <w:szCs w:val="22"/>
        </w:rPr>
        <w:t xml:space="preserve">in </w:t>
      </w:r>
      <w:r w:rsidR="00234A95">
        <w:rPr>
          <w:rFonts w:ascii="Calibri" w:hAnsi="Calibri" w:cs="Arial"/>
          <w:spacing w:val="-3"/>
          <w:sz w:val="22"/>
          <w:szCs w:val="22"/>
        </w:rPr>
        <w:t xml:space="preserve">Estate Development. </w:t>
      </w:r>
    </w:p>
    <w:p w14:paraId="68A530D2" w14:textId="77777777" w:rsidR="00234A95" w:rsidRPr="00F1305C" w:rsidRDefault="00234A95" w:rsidP="000F31FF">
      <w:pPr>
        <w:tabs>
          <w:tab w:val="left" w:pos="-1440"/>
          <w:tab w:val="left" w:pos="-720"/>
          <w:tab w:val="left" w:pos="0"/>
        </w:tabs>
        <w:suppressAutoHyphens/>
        <w:spacing w:line="235" w:lineRule="auto"/>
        <w:jc w:val="both"/>
        <w:rPr>
          <w:rFonts w:ascii="Calibri" w:hAnsi="Calibri" w:cs="Arial"/>
          <w:spacing w:val="-3"/>
          <w:sz w:val="22"/>
          <w:szCs w:val="22"/>
        </w:rPr>
      </w:pPr>
    </w:p>
    <w:p w14:paraId="244EDD7B" w14:textId="77777777" w:rsidR="005C5FCF" w:rsidRPr="00F1305C" w:rsidRDefault="005C5FCF" w:rsidP="008E4526">
      <w:pPr>
        <w:jc w:val="both"/>
        <w:rPr>
          <w:rFonts w:ascii="Calibri" w:hAnsi="Calibri" w:cs="Arial"/>
          <w:sz w:val="22"/>
          <w:szCs w:val="22"/>
        </w:rPr>
      </w:pPr>
    </w:p>
    <w:p w14:paraId="00936E76" w14:textId="77777777" w:rsidR="005C5FCF" w:rsidRPr="00537702" w:rsidRDefault="00234A95" w:rsidP="008E4526">
      <w:pPr>
        <w:spacing w:after="240"/>
        <w:jc w:val="both"/>
        <w:rPr>
          <w:rFonts w:ascii="Calibri" w:hAnsi="Calibri" w:cs="Arial"/>
          <w:b/>
          <w:bCs/>
          <w:sz w:val="22"/>
          <w:szCs w:val="22"/>
        </w:rPr>
      </w:pPr>
      <w:r>
        <w:rPr>
          <w:rFonts w:ascii="Calibri" w:hAnsi="Calibri" w:cs="Arial"/>
          <w:b/>
          <w:bCs/>
          <w:sz w:val="22"/>
          <w:szCs w:val="22"/>
        </w:rPr>
        <w:t>1</w:t>
      </w:r>
      <w:r w:rsidR="005C5FCF" w:rsidRPr="00537702">
        <w:rPr>
          <w:rFonts w:ascii="Calibri" w:hAnsi="Calibri" w:cs="Arial"/>
          <w:b/>
          <w:bCs/>
          <w:sz w:val="22"/>
          <w:szCs w:val="22"/>
        </w:rPr>
        <w:t xml:space="preserve">.1 </w:t>
      </w:r>
      <w:r w:rsidR="005C5FCF" w:rsidRPr="00537702">
        <w:rPr>
          <w:rFonts w:ascii="Calibri" w:hAnsi="Calibri" w:cs="Arial"/>
          <w:b/>
          <w:bCs/>
          <w:sz w:val="22"/>
          <w:szCs w:val="22"/>
        </w:rPr>
        <w:tab/>
      </w:r>
      <w:r w:rsidRPr="0083504A">
        <w:rPr>
          <w:rFonts w:ascii="Calibri" w:hAnsi="Calibri" w:cs="Arial"/>
          <w:b/>
          <w:bCs/>
          <w:sz w:val="22"/>
          <w:szCs w:val="22"/>
        </w:rPr>
        <w:t>Background</w:t>
      </w:r>
    </w:p>
    <w:p w14:paraId="33014FE1"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Liverpool John Moores University is a distinctive, unique institution, rooted in the Liverpool City Region but with a global presence.</w:t>
      </w:r>
    </w:p>
    <w:p w14:paraId="54622841" w14:textId="77777777" w:rsidR="00234A95" w:rsidRPr="00234A95" w:rsidRDefault="00234A95" w:rsidP="00234A95">
      <w:pPr>
        <w:jc w:val="both"/>
        <w:rPr>
          <w:rFonts w:ascii="Calibri" w:hAnsi="Calibri" w:cs="Arial"/>
          <w:sz w:val="22"/>
          <w:szCs w:val="22"/>
        </w:rPr>
      </w:pPr>
    </w:p>
    <w:p w14:paraId="54AF2FD3"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Our students and staff, past, present, and future, are the beating heart of our city and can be found in every corner of every industry and community. We couldn’t exist anywhere else and have shaped this place we belong to.</w:t>
      </w:r>
    </w:p>
    <w:p w14:paraId="5FCA8A84" w14:textId="77777777" w:rsidR="00234A95" w:rsidRPr="00234A95" w:rsidRDefault="00234A95" w:rsidP="00234A95">
      <w:pPr>
        <w:jc w:val="both"/>
        <w:rPr>
          <w:rFonts w:ascii="Calibri" w:hAnsi="Calibri" w:cs="Arial"/>
          <w:sz w:val="22"/>
          <w:szCs w:val="22"/>
        </w:rPr>
      </w:pPr>
    </w:p>
    <w:p w14:paraId="7830D420"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Working with the people of our city to improve lives and support communities is at the heart of why we were founded and why we exist today.</w:t>
      </w:r>
    </w:p>
    <w:p w14:paraId="0446B83B" w14:textId="77777777" w:rsidR="00234A95" w:rsidRPr="00234A95" w:rsidRDefault="00234A95" w:rsidP="00234A95">
      <w:pPr>
        <w:jc w:val="both"/>
        <w:rPr>
          <w:rFonts w:ascii="Calibri" w:hAnsi="Calibri" w:cs="Arial"/>
          <w:sz w:val="22"/>
          <w:szCs w:val="22"/>
        </w:rPr>
      </w:pPr>
    </w:p>
    <w:p w14:paraId="2816526D"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Growing and supporting our community is a commitment to work in partnership on an inclusive and positive future for all of those around us.</w:t>
      </w:r>
    </w:p>
    <w:p w14:paraId="7B64F2C4" w14:textId="77777777" w:rsidR="00234A95" w:rsidRPr="00234A95" w:rsidRDefault="00234A95" w:rsidP="00234A95">
      <w:pPr>
        <w:jc w:val="both"/>
        <w:rPr>
          <w:rFonts w:ascii="Calibri" w:hAnsi="Calibri" w:cs="Arial"/>
          <w:sz w:val="22"/>
          <w:szCs w:val="22"/>
        </w:rPr>
      </w:pPr>
    </w:p>
    <w:p w14:paraId="6AC23ADE"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The world is changing at incredible speed, and we believe our mission is to develop exciting, brave, resilient people and embrace effective, impactful change.</w:t>
      </w:r>
    </w:p>
    <w:p w14:paraId="3859459E" w14:textId="77777777" w:rsidR="00234A95" w:rsidRDefault="00234A95" w:rsidP="00234A95">
      <w:pPr>
        <w:jc w:val="both"/>
        <w:rPr>
          <w:rFonts w:ascii="Calibri" w:hAnsi="Calibri" w:cs="Arial"/>
          <w:sz w:val="22"/>
          <w:szCs w:val="22"/>
        </w:rPr>
      </w:pPr>
      <w:r w:rsidRPr="00234A95">
        <w:rPr>
          <w:rFonts w:ascii="Calibri" w:hAnsi="Calibri" w:cs="Arial"/>
          <w:sz w:val="22"/>
          <w:szCs w:val="22"/>
        </w:rPr>
        <w:t>Our approach to everything we do, guiding our attitudes and behaviours, is defined by our four values.</w:t>
      </w:r>
    </w:p>
    <w:p w14:paraId="53D0989C" w14:textId="77777777" w:rsidR="00234A95" w:rsidRPr="00234A95" w:rsidRDefault="00234A95" w:rsidP="00234A95">
      <w:pPr>
        <w:jc w:val="both"/>
        <w:rPr>
          <w:rFonts w:ascii="Calibri" w:hAnsi="Calibri" w:cs="Arial"/>
          <w:sz w:val="22"/>
          <w:szCs w:val="22"/>
        </w:rPr>
      </w:pPr>
    </w:p>
    <w:p w14:paraId="047B8D30" w14:textId="77777777" w:rsidR="00234A95" w:rsidRPr="00234A95" w:rsidRDefault="00234A95" w:rsidP="00234A95">
      <w:pPr>
        <w:jc w:val="both"/>
        <w:rPr>
          <w:rFonts w:ascii="Calibri" w:hAnsi="Calibri" w:cs="Arial"/>
          <w:sz w:val="22"/>
          <w:szCs w:val="22"/>
        </w:rPr>
      </w:pPr>
    </w:p>
    <w:p w14:paraId="12E42F3A" w14:textId="5543EC1A" w:rsidR="00234A95" w:rsidRPr="00234A95" w:rsidRDefault="00234A95" w:rsidP="00234A95">
      <w:pPr>
        <w:jc w:val="both"/>
        <w:rPr>
          <w:rFonts w:ascii="Calibri" w:hAnsi="Calibri" w:cs="Arial"/>
          <w:sz w:val="22"/>
          <w:szCs w:val="22"/>
        </w:rPr>
      </w:pPr>
      <w:r w:rsidRPr="00234A95">
        <w:rPr>
          <w:rFonts w:ascii="Calibri" w:hAnsi="Calibri" w:cs="Arial"/>
          <w:sz w:val="22"/>
          <w:szCs w:val="22"/>
        </w:rPr>
        <w:t xml:space="preserve"> </w:t>
      </w:r>
      <w:r w:rsidR="000E1276">
        <w:rPr>
          <w:noProof/>
        </w:rPr>
        <w:drawing>
          <wp:inline distT="0" distB="0" distL="0" distR="0" wp14:anchorId="65A0A6B6" wp14:editId="4644B797">
            <wp:extent cx="4685665" cy="2806065"/>
            <wp:effectExtent l="0" t="0" r="0" b="0"/>
            <wp:docPr id="3" name="Picture 3" descr="Infographic displaying LJMU's values - we are student focused, we are courageous, we are inclusive and we care about our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graphic displaying LJMU's values - we are student focused, we are courageous, we are inclusive and we care about our communit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5665" cy="2806065"/>
                    </a:xfrm>
                    <a:prstGeom prst="rect">
                      <a:avLst/>
                    </a:prstGeom>
                    <a:noFill/>
                    <a:ln>
                      <a:noFill/>
                    </a:ln>
                  </pic:spPr>
                </pic:pic>
              </a:graphicData>
            </a:graphic>
          </wp:inline>
        </w:drawing>
      </w:r>
    </w:p>
    <w:p w14:paraId="56F46DCE" w14:textId="77777777" w:rsidR="00234A95" w:rsidRPr="00234A95" w:rsidRDefault="00234A95" w:rsidP="00234A95">
      <w:pPr>
        <w:jc w:val="both"/>
        <w:rPr>
          <w:rFonts w:ascii="Calibri" w:hAnsi="Calibri" w:cs="Arial"/>
          <w:sz w:val="22"/>
          <w:szCs w:val="22"/>
        </w:rPr>
      </w:pPr>
    </w:p>
    <w:p w14:paraId="7A255857" w14:textId="77777777" w:rsidR="00234A95" w:rsidRDefault="00234A95" w:rsidP="00234A95">
      <w:pPr>
        <w:jc w:val="both"/>
        <w:rPr>
          <w:rFonts w:ascii="Calibri" w:hAnsi="Calibri" w:cs="Arial"/>
          <w:sz w:val="22"/>
          <w:szCs w:val="22"/>
        </w:rPr>
      </w:pPr>
    </w:p>
    <w:p w14:paraId="05BB0003" w14:textId="77777777" w:rsidR="00234A95" w:rsidRDefault="00234A95" w:rsidP="00234A95">
      <w:pPr>
        <w:jc w:val="both"/>
        <w:rPr>
          <w:rFonts w:ascii="Calibri" w:hAnsi="Calibri" w:cs="Arial"/>
          <w:sz w:val="22"/>
          <w:szCs w:val="22"/>
        </w:rPr>
      </w:pPr>
    </w:p>
    <w:p w14:paraId="71FC370C" w14:textId="77777777" w:rsidR="00234A95" w:rsidRPr="00234A95" w:rsidRDefault="00234A95" w:rsidP="00234A95">
      <w:pPr>
        <w:jc w:val="both"/>
        <w:rPr>
          <w:rFonts w:ascii="Calibri" w:hAnsi="Calibri" w:cs="Arial"/>
          <w:sz w:val="22"/>
          <w:szCs w:val="22"/>
        </w:rPr>
      </w:pPr>
    </w:p>
    <w:p w14:paraId="73D8BDE5" w14:textId="77777777" w:rsidR="00234A95" w:rsidRPr="00234A95" w:rsidRDefault="00234A95" w:rsidP="00234A95">
      <w:pPr>
        <w:jc w:val="both"/>
        <w:rPr>
          <w:rFonts w:ascii="Calibri" w:hAnsi="Calibri" w:cs="Arial"/>
          <w:sz w:val="22"/>
          <w:szCs w:val="22"/>
        </w:rPr>
      </w:pPr>
    </w:p>
    <w:p w14:paraId="5CF9E1D1" w14:textId="77777777" w:rsidR="00234A95" w:rsidRPr="00234A95" w:rsidRDefault="00234A95" w:rsidP="00234A95">
      <w:pPr>
        <w:spacing w:after="240"/>
        <w:jc w:val="both"/>
        <w:rPr>
          <w:rFonts w:ascii="Calibri" w:hAnsi="Calibri" w:cs="Arial"/>
          <w:b/>
          <w:bCs/>
          <w:sz w:val="22"/>
          <w:szCs w:val="22"/>
          <w:u w:val="single"/>
        </w:rPr>
      </w:pPr>
      <w:r>
        <w:rPr>
          <w:rFonts w:ascii="Calibri" w:hAnsi="Calibri" w:cs="Arial"/>
          <w:b/>
          <w:bCs/>
          <w:sz w:val="22"/>
          <w:szCs w:val="22"/>
        </w:rPr>
        <w:t>1</w:t>
      </w:r>
      <w:r w:rsidRPr="00234A95">
        <w:rPr>
          <w:rFonts w:ascii="Calibri" w:hAnsi="Calibri" w:cs="Arial"/>
          <w:b/>
          <w:bCs/>
          <w:sz w:val="22"/>
          <w:szCs w:val="22"/>
        </w:rPr>
        <w:t xml:space="preserve">.2 </w:t>
      </w:r>
      <w:r w:rsidRPr="00234A95">
        <w:rPr>
          <w:rFonts w:ascii="Calibri" w:hAnsi="Calibri" w:cs="Arial"/>
          <w:b/>
          <w:bCs/>
          <w:sz w:val="22"/>
          <w:szCs w:val="22"/>
        </w:rPr>
        <w:tab/>
      </w:r>
      <w:r w:rsidRPr="0083504A">
        <w:rPr>
          <w:rFonts w:ascii="Calibri" w:hAnsi="Calibri" w:cs="Arial"/>
          <w:b/>
          <w:bCs/>
          <w:sz w:val="22"/>
          <w:szCs w:val="22"/>
        </w:rPr>
        <w:t>LJMU Campus</w:t>
      </w:r>
    </w:p>
    <w:p w14:paraId="7958F0DB"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We have two campuses and 38 buildings. We also have big plans for the future. We’re very proud of our campuses. Not only because they provide a modern and inspiring learning space for all of our students but also because they’re a place people really want to be.</w:t>
      </w:r>
    </w:p>
    <w:p w14:paraId="641CEAE8" w14:textId="77777777" w:rsidR="00234A95" w:rsidRPr="00234A95" w:rsidRDefault="00234A95" w:rsidP="00234A95">
      <w:pPr>
        <w:jc w:val="both"/>
        <w:rPr>
          <w:rFonts w:ascii="Calibri" w:hAnsi="Calibri" w:cs="Arial"/>
          <w:sz w:val="22"/>
          <w:szCs w:val="22"/>
        </w:rPr>
      </w:pPr>
    </w:p>
    <w:p w14:paraId="446CAF1B"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 xml:space="preserve">Our campuses are a bustling hive of activity. People will be studying, chatting over a coffee, relaxing with </w:t>
      </w:r>
      <w:proofErr w:type="gramStart"/>
      <w:r w:rsidRPr="00234A95">
        <w:rPr>
          <w:rFonts w:ascii="Calibri" w:hAnsi="Calibri" w:cs="Arial"/>
          <w:sz w:val="22"/>
          <w:szCs w:val="22"/>
        </w:rPr>
        <w:t>friends</w:t>
      </w:r>
      <w:proofErr w:type="gramEnd"/>
      <w:r w:rsidRPr="00234A95">
        <w:rPr>
          <w:rFonts w:ascii="Calibri" w:hAnsi="Calibri" w:cs="Arial"/>
          <w:sz w:val="22"/>
          <w:szCs w:val="22"/>
        </w:rPr>
        <w:t xml:space="preserve"> or taking part in one of our events. You’ll see friendly debates between academics, people talking to our student reps and study groups working on joint projects.</w:t>
      </w:r>
    </w:p>
    <w:p w14:paraId="18867D12" w14:textId="77777777" w:rsidR="00234A95" w:rsidRPr="00234A95" w:rsidRDefault="00234A95" w:rsidP="00234A95">
      <w:pPr>
        <w:jc w:val="both"/>
        <w:rPr>
          <w:rFonts w:ascii="Calibri" w:hAnsi="Calibri" w:cs="Arial"/>
          <w:sz w:val="22"/>
          <w:szCs w:val="22"/>
        </w:rPr>
      </w:pPr>
    </w:p>
    <w:p w14:paraId="7A78E258"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We have impressive plans for our campuses; plans that will benefit not only our students and staff, but also people living, working</w:t>
      </w:r>
      <w:r>
        <w:rPr>
          <w:rFonts w:ascii="Calibri" w:hAnsi="Calibri" w:cs="Arial"/>
          <w:sz w:val="22"/>
          <w:szCs w:val="22"/>
        </w:rPr>
        <w:t>,</w:t>
      </w:r>
      <w:r w:rsidRPr="00234A95">
        <w:rPr>
          <w:rFonts w:ascii="Calibri" w:hAnsi="Calibri" w:cs="Arial"/>
          <w:sz w:val="22"/>
          <w:szCs w:val="22"/>
        </w:rPr>
        <w:t xml:space="preserve"> or visiting Liverpool. It’s an exciting time.</w:t>
      </w:r>
    </w:p>
    <w:p w14:paraId="0A903CC3" w14:textId="77777777" w:rsidR="00234A95" w:rsidRPr="00234A95" w:rsidRDefault="00234A95" w:rsidP="00234A95">
      <w:pPr>
        <w:jc w:val="both"/>
        <w:rPr>
          <w:rFonts w:ascii="Calibri" w:hAnsi="Calibri" w:cs="Arial"/>
          <w:sz w:val="22"/>
          <w:szCs w:val="22"/>
        </w:rPr>
      </w:pPr>
    </w:p>
    <w:p w14:paraId="5A77C2CE"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 xml:space="preserve">Wider information on the LJMU campus can be found at: </w:t>
      </w:r>
      <w:hyperlink r:id="rId15" w:history="1">
        <w:r w:rsidRPr="00177DFC">
          <w:rPr>
            <w:rStyle w:val="Hyperlink"/>
            <w:rFonts w:ascii="Calibri" w:hAnsi="Calibri" w:cs="Arial"/>
            <w:sz w:val="22"/>
            <w:szCs w:val="22"/>
          </w:rPr>
          <w:t>https://www.ljmu.ac.uk/discover/your-student-experience/your-campus</w:t>
        </w:r>
      </w:hyperlink>
      <w:r>
        <w:rPr>
          <w:rFonts w:ascii="Calibri" w:hAnsi="Calibri" w:cs="Arial"/>
          <w:sz w:val="22"/>
          <w:szCs w:val="22"/>
        </w:rPr>
        <w:t xml:space="preserve"> </w:t>
      </w:r>
    </w:p>
    <w:p w14:paraId="3F793AFE" w14:textId="77777777" w:rsidR="00234A95" w:rsidRPr="00234A95" w:rsidRDefault="00234A95" w:rsidP="00234A95">
      <w:pPr>
        <w:jc w:val="both"/>
        <w:rPr>
          <w:rFonts w:ascii="Calibri" w:hAnsi="Calibri" w:cs="Arial"/>
          <w:sz w:val="22"/>
          <w:szCs w:val="22"/>
        </w:rPr>
      </w:pPr>
    </w:p>
    <w:p w14:paraId="28D8FA2B"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Professional Services (including the IT Services and Estate Development departments) are located at the following address:</w:t>
      </w:r>
    </w:p>
    <w:p w14:paraId="2701F992" w14:textId="77777777" w:rsidR="00234A95" w:rsidRPr="00234A95" w:rsidRDefault="00234A95" w:rsidP="00234A95">
      <w:pPr>
        <w:jc w:val="both"/>
        <w:rPr>
          <w:rFonts w:ascii="Calibri" w:hAnsi="Calibri" w:cs="Arial"/>
          <w:sz w:val="22"/>
          <w:szCs w:val="22"/>
        </w:rPr>
      </w:pPr>
    </w:p>
    <w:p w14:paraId="11D0277D"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2nd Floor</w:t>
      </w:r>
    </w:p>
    <w:p w14:paraId="7987AAE4"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Exchange Station</w:t>
      </w:r>
    </w:p>
    <w:p w14:paraId="64B3EDC7"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Tithebarn Street</w:t>
      </w:r>
    </w:p>
    <w:p w14:paraId="65B5DC5C" w14:textId="77777777" w:rsidR="00234A95" w:rsidRPr="00234A95" w:rsidRDefault="00234A95" w:rsidP="00234A95">
      <w:pPr>
        <w:jc w:val="both"/>
        <w:rPr>
          <w:rFonts w:ascii="Calibri" w:hAnsi="Calibri" w:cs="Arial"/>
          <w:sz w:val="22"/>
          <w:szCs w:val="22"/>
        </w:rPr>
      </w:pPr>
      <w:r w:rsidRPr="00234A95">
        <w:rPr>
          <w:rFonts w:ascii="Calibri" w:hAnsi="Calibri" w:cs="Arial"/>
          <w:sz w:val="22"/>
          <w:szCs w:val="22"/>
        </w:rPr>
        <w:t>Liverpool</w:t>
      </w:r>
    </w:p>
    <w:p w14:paraId="0CD392F0" w14:textId="77777777" w:rsidR="0083504A" w:rsidRDefault="00234A95" w:rsidP="008E4526">
      <w:pPr>
        <w:jc w:val="both"/>
        <w:rPr>
          <w:rFonts w:ascii="Calibri" w:hAnsi="Calibri" w:cs="Arial"/>
          <w:sz w:val="22"/>
          <w:szCs w:val="22"/>
        </w:rPr>
      </w:pPr>
      <w:r w:rsidRPr="00234A95">
        <w:rPr>
          <w:rFonts w:ascii="Calibri" w:hAnsi="Calibri" w:cs="Arial"/>
          <w:sz w:val="22"/>
          <w:szCs w:val="22"/>
        </w:rPr>
        <w:t>L2 2QP</w:t>
      </w:r>
    </w:p>
    <w:p w14:paraId="2BB8A8AD" w14:textId="77777777" w:rsidR="0083504A" w:rsidRDefault="0083504A" w:rsidP="008E4526">
      <w:pPr>
        <w:jc w:val="both"/>
        <w:rPr>
          <w:rFonts w:ascii="Calibri" w:hAnsi="Calibri" w:cs="Arial"/>
          <w:sz w:val="22"/>
          <w:szCs w:val="22"/>
        </w:rPr>
      </w:pPr>
    </w:p>
    <w:p w14:paraId="662BC41F" w14:textId="62A0B4FC" w:rsidR="0083504A" w:rsidRDefault="0083504A" w:rsidP="006A53B1">
      <w:pPr>
        <w:spacing w:after="240"/>
        <w:jc w:val="both"/>
        <w:rPr>
          <w:rFonts w:ascii="Calibri" w:hAnsi="Calibri" w:cs="Arial"/>
          <w:b/>
          <w:bCs/>
          <w:sz w:val="22"/>
          <w:szCs w:val="22"/>
        </w:rPr>
      </w:pPr>
      <w:r>
        <w:rPr>
          <w:rFonts w:ascii="Calibri" w:hAnsi="Calibri" w:cs="Arial"/>
          <w:b/>
          <w:bCs/>
          <w:sz w:val="22"/>
          <w:szCs w:val="22"/>
        </w:rPr>
        <w:t>1.3</w:t>
      </w:r>
      <w:r>
        <w:rPr>
          <w:rFonts w:ascii="Calibri" w:hAnsi="Calibri" w:cs="Arial"/>
          <w:b/>
          <w:bCs/>
          <w:sz w:val="22"/>
          <w:szCs w:val="22"/>
        </w:rPr>
        <w:tab/>
      </w:r>
      <w:r w:rsidR="006A53B1">
        <w:rPr>
          <w:rFonts w:ascii="Calibri" w:hAnsi="Calibri" w:cs="Arial"/>
          <w:b/>
          <w:bCs/>
          <w:sz w:val="22"/>
          <w:szCs w:val="22"/>
        </w:rPr>
        <w:t>Customer Requirements</w:t>
      </w:r>
      <w:r w:rsidR="00616266">
        <w:rPr>
          <w:rFonts w:ascii="Calibri" w:hAnsi="Calibri" w:cs="Arial"/>
          <w:b/>
          <w:bCs/>
          <w:sz w:val="22"/>
          <w:szCs w:val="22"/>
        </w:rPr>
        <w:t>/Specification</w:t>
      </w:r>
    </w:p>
    <w:p w14:paraId="67789B0A" w14:textId="30BF56E6" w:rsidR="00504D7E" w:rsidRPr="00616266" w:rsidRDefault="00504D7E" w:rsidP="00616266">
      <w:pPr>
        <w:numPr>
          <w:ilvl w:val="0"/>
          <w:numId w:val="31"/>
        </w:numPr>
        <w:spacing w:line="276" w:lineRule="auto"/>
        <w:jc w:val="both"/>
        <w:rPr>
          <w:rFonts w:ascii="Calibri" w:hAnsi="Calibri" w:cs="Arial"/>
          <w:sz w:val="22"/>
          <w:szCs w:val="22"/>
        </w:rPr>
      </w:pPr>
      <w:r w:rsidRPr="00616266">
        <w:rPr>
          <w:rFonts w:ascii="Calibri" w:hAnsi="Calibri" w:cs="Arial"/>
          <w:b/>
          <w:bCs/>
          <w:sz w:val="22"/>
          <w:szCs w:val="22"/>
        </w:rPr>
        <w:t>Accreditation:</w:t>
      </w:r>
      <w:r w:rsidRPr="00616266">
        <w:rPr>
          <w:rFonts w:ascii="Calibri" w:hAnsi="Calibri" w:cs="Arial"/>
          <w:sz w:val="22"/>
          <w:szCs w:val="22"/>
        </w:rPr>
        <w:t xml:space="preserve"> </w:t>
      </w:r>
      <w:r w:rsidR="008535EC" w:rsidRPr="00616266">
        <w:rPr>
          <w:rFonts w:ascii="Calibri" w:hAnsi="Calibri" w:cs="Arial"/>
          <w:sz w:val="22"/>
          <w:szCs w:val="22"/>
        </w:rPr>
        <w:t>T</w:t>
      </w:r>
      <w:r w:rsidR="003B415B" w:rsidRPr="00616266">
        <w:rPr>
          <w:rFonts w:ascii="Calibri" w:hAnsi="Calibri" w:cs="Arial"/>
          <w:sz w:val="22"/>
          <w:szCs w:val="22"/>
        </w:rPr>
        <w:t>he provider should be</w:t>
      </w:r>
      <w:r w:rsidRPr="00616266">
        <w:rPr>
          <w:rFonts w:ascii="Calibri" w:hAnsi="Calibri" w:cs="Arial"/>
          <w:sz w:val="22"/>
          <w:szCs w:val="22"/>
        </w:rPr>
        <w:t xml:space="preserve"> accredited by AXELOS, the owner of the PRINCE2 framework.</w:t>
      </w:r>
    </w:p>
    <w:p w14:paraId="024C465A" w14:textId="18A415F5" w:rsidR="00504D7E" w:rsidRPr="00616266" w:rsidRDefault="00504D7E" w:rsidP="00616266">
      <w:pPr>
        <w:numPr>
          <w:ilvl w:val="0"/>
          <w:numId w:val="31"/>
        </w:numPr>
        <w:spacing w:line="276" w:lineRule="auto"/>
        <w:jc w:val="both"/>
        <w:rPr>
          <w:rFonts w:ascii="Calibri" w:hAnsi="Calibri" w:cs="Arial"/>
          <w:sz w:val="22"/>
          <w:szCs w:val="22"/>
        </w:rPr>
      </w:pPr>
      <w:r w:rsidRPr="00616266">
        <w:rPr>
          <w:rFonts w:ascii="Calibri" w:hAnsi="Calibri" w:cs="Arial"/>
          <w:b/>
          <w:bCs/>
          <w:sz w:val="22"/>
          <w:szCs w:val="22"/>
        </w:rPr>
        <w:t>Comprehensive Curriculum:</w:t>
      </w:r>
      <w:r w:rsidRPr="00616266">
        <w:rPr>
          <w:rFonts w:ascii="Calibri" w:hAnsi="Calibri" w:cs="Arial"/>
          <w:sz w:val="22"/>
          <w:szCs w:val="22"/>
        </w:rPr>
        <w:t xml:space="preserve"> </w:t>
      </w:r>
      <w:r w:rsidR="00472CFE" w:rsidRPr="00616266">
        <w:rPr>
          <w:rFonts w:ascii="Calibri" w:hAnsi="Calibri" w:cs="Arial"/>
          <w:sz w:val="22"/>
          <w:szCs w:val="22"/>
        </w:rPr>
        <w:t>P</w:t>
      </w:r>
      <w:r w:rsidR="00B7188C" w:rsidRPr="00616266">
        <w:rPr>
          <w:rFonts w:ascii="Calibri" w:hAnsi="Calibri" w:cs="Arial"/>
          <w:sz w:val="22"/>
          <w:szCs w:val="22"/>
        </w:rPr>
        <w:t>rovide</w:t>
      </w:r>
      <w:r w:rsidR="008C646F" w:rsidRPr="00616266">
        <w:rPr>
          <w:rFonts w:ascii="Calibri" w:hAnsi="Calibri" w:cs="Arial"/>
          <w:sz w:val="22"/>
          <w:szCs w:val="22"/>
        </w:rPr>
        <w:t xml:space="preserve"> access to a</w:t>
      </w:r>
      <w:r w:rsidRPr="00616266">
        <w:rPr>
          <w:rFonts w:ascii="Calibri" w:hAnsi="Calibri" w:cs="Arial"/>
          <w:sz w:val="22"/>
          <w:szCs w:val="22"/>
        </w:rPr>
        <w:t xml:space="preserve"> comprehensive curriculum that covers all the key concepts, principles, themes, processes, and terminology of PRINCE2. The curriculum should align with the PRINCE2 syllabus and exam requirements.</w:t>
      </w:r>
    </w:p>
    <w:p w14:paraId="433393D5" w14:textId="09B75EC9" w:rsidR="00504D7E" w:rsidRPr="00616266" w:rsidRDefault="00504D7E" w:rsidP="00616266">
      <w:pPr>
        <w:numPr>
          <w:ilvl w:val="0"/>
          <w:numId w:val="31"/>
        </w:numPr>
        <w:spacing w:line="276" w:lineRule="auto"/>
        <w:jc w:val="both"/>
        <w:rPr>
          <w:rFonts w:ascii="Calibri" w:hAnsi="Calibri" w:cs="Arial"/>
          <w:sz w:val="22"/>
          <w:szCs w:val="22"/>
        </w:rPr>
      </w:pPr>
      <w:r w:rsidRPr="00616266">
        <w:rPr>
          <w:rFonts w:ascii="Calibri" w:hAnsi="Calibri" w:cs="Arial"/>
          <w:b/>
          <w:bCs/>
          <w:sz w:val="22"/>
          <w:szCs w:val="22"/>
        </w:rPr>
        <w:t>Engaging Training Materials:</w:t>
      </w:r>
      <w:r w:rsidRPr="00616266">
        <w:rPr>
          <w:rFonts w:ascii="Calibri" w:hAnsi="Calibri" w:cs="Arial"/>
          <w:sz w:val="22"/>
          <w:szCs w:val="22"/>
        </w:rPr>
        <w:t xml:space="preserve"> Provide engaging and interactive training materials, including presentations, case studies, exercises, and other resources to help trainees grasp the concepts and apply them in real-world scenarios.</w:t>
      </w:r>
    </w:p>
    <w:p w14:paraId="22013B84" w14:textId="29B8FC3F" w:rsidR="00504D7E" w:rsidRPr="00616266" w:rsidRDefault="00DC27A5" w:rsidP="00616266">
      <w:pPr>
        <w:numPr>
          <w:ilvl w:val="0"/>
          <w:numId w:val="31"/>
        </w:numPr>
        <w:spacing w:line="276" w:lineRule="auto"/>
        <w:jc w:val="both"/>
        <w:rPr>
          <w:rFonts w:ascii="Calibri" w:hAnsi="Calibri" w:cs="Arial"/>
          <w:sz w:val="22"/>
          <w:szCs w:val="22"/>
        </w:rPr>
      </w:pPr>
      <w:r w:rsidRPr="00616266">
        <w:rPr>
          <w:rFonts w:ascii="Calibri" w:hAnsi="Calibri" w:cs="Arial"/>
          <w:b/>
          <w:bCs/>
          <w:sz w:val="22"/>
          <w:szCs w:val="22"/>
        </w:rPr>
        <w:t>Mock</w:t>
      </w:r>
      <w:r w:rsidR="00504D7E" w:rsidRPr="00616266">
        <w:rPr>
          <w:rFonts w:ascii="Calibri" w:hAnsi="Calibri" w:cs="Arial"/>
          <w:b/>
          <w:bCs/>
          <w:sz w:val="22"/>
          <w:szCs w:val="22"/>
        </w:rPr>
        <w:t xml:space="preserve"> Exams:</w:t>
      </w:r>
      <w:r w:rsidR="00504D7E" w:rsidRPr="00616266">
        <w:rPr>
          <w:rFonts w:ascii="Calibri" w:hAnsi="Calibri" w:cs="Arial"/>
          <w:sz w:val="22"/>
          <w:szCs w:val="22"/>
        </w:rPr>
        <w:t xml:space="preserve"> Provide a sufficient number of exams that closely resemble the format and difficulty level of the actual PRINCE2 </w:t>
      </w:r>
      <w:r w:rsidR="005A1562" w:rsidRPr="00616266">
        <w:rPr>
          <w:rFonts w:ascii="Calibri" w:hAnsi="Calibri" w:cs="Arial"/>
          <w:sz w:val="22"/>
          <w:szCs w:val="22"/>
        </w:rPr>
        <w:t xml:space="preserve">foundation </w:t>
      </w:r>
      <w:r w:rsidR="00504D7E" w:rsidRPr="00616266">
        <w:rPr>
          <w:rFonts w:ascii="Calibri" w:hAnsi="Calibri" w:cs="Arial"/>
          <w:sz w:val="22"/>
          <w:szCs w:val="22"/>
        </w:rPr>
        <w:t>exams.</w:t>
      </w:r>
    </w:p>
    <w:p w14:paraId="09A31FAE" w14:textId="62BBB13A" w:rsidR="005511AD" w:rsidRPr="00616266" w:rsidRDefault="00DF4D6C" w:rsidP="00616266">
      <w:pPr>
        <w:numPr>
          <w:ilvl w:val="0"/>
          <w:numId w:val="31"/>
        </w:numPr>
        <w:spacing w:line="276" w:lineRule="auto"/>
        <w:jc w:val="both"/>
        <w:rPr>
          <w:rFonts w:ascii="Calibri" w:hAnsi="Calibri" w:cs="Arial"/>
          <w:sz w:val="22"/>
          <w:szCs w:val="22"/>
        </w:rPr>
      </w:pPr>
      <w:r w:rsidRPr="00616266">
        <w:rPr>
          <w:rFonts w:ascii="Calibri" w:hAnsi="Calibri" w:cs="Arial"/>
          <w:b/>
          <w:bCs/>
          <w:sz w:val="22"/>
          <w:szCs w:val="22"/>
        </w:rPr>
        <w:t>Foundation Exam and Certificate</w:t>
      </w:r>
      <w:r w:rsidRPr="00616266">
        <w:rPr>
          <w:rFonts w:ascii="Calibri" w:hAnsi="Calibri" w:cs="Arial"/>
          <w:sz w:val="22"/>
          <w:szCs w:val="22"/>
        </w:rPr>
        <w:t xml:space="preserve">: </w:t>
      </w:r>
      <w:r w:rsidR="006908AD" w:rsidRPr="00616266">
        <w:rPr>
          <w:rFonts w:ascii="Calibri" w:hAnsi="Calibri" w:cs="Arial"/>
          <w:sz w:val="22"/>
          <w:szCs w:val="22"/>
        </w:rPr>
        <w:t xml:space="preserve">Provide </w:t>
      </w:r>
      <w:r w:rsidR="00114D15" w:rsidRPr="00616266">
        <w:rPr>
          <w:rFonts w:ascii="Calibri" w:hAnsi="Calibri" w:cs="Arial"/>
          <w:sz w:val="22"/>
          <w:szCs w:val="22"/>
        </w:rPr>
        <w:t>a one</w:t>
      </w:r>
      <w:r w:rsidR="00437EB4" w:rsidRPr="00616266">
        <w:rPr>
          <w:rFonts w:ascii="Calibri" w:hAnsi="Calibri" w:cs="Arial"/>
          <w:sz w:val="22"/>
          <w:szCs w:val="22"/>
        </w:rPr>
        <w:t xml:space="preserve">-off fee to cover all course materials, </w:t>
      </w:r>
      <w:r w:rsidR="006908AD" w:rsidRPr="00616266">
        <w:rPr>
          <w:rFonts w:ascii="Calibri" w:hAnsi="Calibri" w:cs="Arial"/>
          <w:sz w:val="22"/>
          <w:szCs w:val="22"/>
        </w:rPr>
        <w:t>foundation exam</w:t>
      </w:r>
      <w:r w:rsidR="003A02FD" w:rsidRPr="00616266">
        <w:rPr>
          <w:rFonts w:ascii="Calibri" w:hAnsi="Calibri" w:cs="Arial"/>
          <w:sz w:val="22"/>
          <w:szCs w:val="22"/>
        </w:rPr>
        <w:t>s</w:t>
      </w:r>
      <w:r w:rsidR="00A57153" w:rsidRPr="00616266">
        <w:rPr>
          <w:rFonts w:ascii="Calibri" w:hAnsi="Calibri" w:cs="Arial"/>
          <w:sz w:val="22"/>
          <w:szCs w:val="22"/>
        </w:rPr>
        <w:t xml:space="preserve">, and </w:t>
      </w:r>
      <w:r w:rsidR="00B421A8" w:rsidRPr="00616266">
        <w:rPr>
          <w:rFonts w:ascii="Calibri" w:hAnsi="Calibri" w:cs="Arial"/>
          <w:sz w:val="22"/>
          <w:szCs w:val="22"/>
        </w:rPr>
        <w:t xml:space="preserve">trainees’ </w:t>
      </w:r>
      <w:r w:rsidR="00065E7F" w:rsidRPr="00616266">
        <w:rPr>
          <w:rFonts w:ascii="Calibri" w:hAnsi="Calibri" w:cs="Arial"/>
          <w:sz w:val="22"/>
          <w:szCs w:val="22"/>
        </w:rPr>
        <w:t>certificates.</w:t>
      </w:r>
    </w:p>
    <w:p w14:paraId="2454EEC7" w14:textId="421FB019" w:rsidR="00504D7E" w:rsidRPr="00616266" w:rsidRDefault="00991ECB" w:rsidP="00616266">
      <w:pPr>
        <w:numPr>
          <w:ilvl w:val="0"/>
          <w:numId w:val="31"/>
        </w:numPr>
        <w:spacing w:line="276" w:lineRule="auto"/>
        <w:jc w:val="both"/>
        <w:rPr>
          <w:rFonts w:ascii="Calibri" w:hAnsi="Calibri" w:cs="Arial"/>
          <w:sz w:val="22"/>
          <w:szCs w:val="22"/>
        </w:rPr>
      </w:pPr>
      <w:r w:rsidRPr="00616266">
        <w:rPr>
          <w:rFonts w:ascii="Calibri" w:hAnsi="Calibri" w:cs="Arial"/>
          <w:b/>
          <w:bCs/>
          <w:sz w:val="22"/>
          <w:szCs w:val="22"/>
        </w:rPr>
        <w:t>Organisational</w:t>
      </w:r>
      <w:r w:rsidR="00504D7E" w:rsidRPr="00616266">
        <w:rPr>
          <w:rFonts w:ascii="Calibri" w:hAnsi="Calibri" w:cs="Arial"/>
          <w:b/>
          <w:bCs/>
          <w:sz w:val="22"/>
          <w:szCs w:val="22"/>
        </w:rPr>
        <w:t xml:space="preserve"> Support:</w:t>
      </w:r>
      <w:r w:rsidR="00504D7E" w:rsidRPr="00616266">
        <w:rPr>
          <w:rFonts w:ascii="Calibri" w:hAnsi="Calibri" w:cs="Arial"/>
          <w:sz w:val="22"/>
          <w:szCs w:val="22"/>
        </w:rPr>
        <w:t xml:space="preserve"> Offer support to </w:t>
      </w:r>
      <w:r w:rsidR="00A5074E" w:rsidRPr="00616266">
        <w:rPr>
          <w:rFonts w:ascii="Calibri" w:hAnsi="Calibri" w:cs="Arial"/>
          <w:sz w:val="22"/>
          <w:szCs w:val="22"/>
        </w:rPr>
        <w:t>LJMU instruct</w:t>
      </w:r>
      <w:r w:rsidR="003C5365" w:rsidRPr="00616266">
        <w:rPr>
          <w:rFonts w:ascii="Calibri" w:hAnsi="Calibri" w:cs="Arial"/>
          <w:sz w:val="22"/>
          <w:szCs w:val="22"/>
        </w:rPr>
        <w:t>ors</w:t>
      </w:r>
      <w:r w:rsidR="00504D7E" w:rsidRPr="00616266">
        <w:rPr>
          <w:rFonts w:ascii="Calibri" w:hAnsi="Calibri" w:cs="Arial"/>
          <w:sz w:val="22"/>
          <w:szCs w:val="22"/>
        </w:rPr>
        <w:t xml:space="preserve">, including opportunities for one-on-one discussions, clarification of doubts, and guidance on </w:t>
      </w:r>
      <w:r w:rsidR="00303A77" w:rsidRPr="00616266">
        <w:rPr>
          <w:rFonts w:ascii="Calibri" w:hAnsi="Calibri" w:cs="Arial"/>
          <w:sz w:val="22"/>
          <w:szCs w:val="22"/>
        </w:rPr>
        <w:t>the PRINCE2</w:t>
      </w:r>
      <w:r w:rsidR="007D4136" w:rsidRPr="00616266">
        <w:rPr>
          <w:rFonts w:ascii="Calibri" w:hAnsi="Calibri" w:cs="Arial"/>
          <w:sz w:val="22"/>
          <w:szCs w:val="22"/>
        </w:rPr>
        <w:t xml:space="preserve"> teaching and learning </w:t>
      </w:r>
      <w:r w:rsidR="00D2231B" w:rsidRPr="00616266">
        <w:rPr>
          <w:rFonts w:ascii="Calibri" w:hAnsi="Calibri" w:cs="Arial"/>
          <w:sz w:val="22"/>
          <w:szCs w:val="22"/>
        </w:rPr>
        <w:t>structur</w:t>
      </w:r>
      <w:r w:rsidR="00F85BBC" w:rsidRPr="00616266">
        <w:rPr>
          <w:rFonts w:ascii="Calibri" w:hAnsi="Calibri" w:cs="Arial"/>
          <w:sz w:val="22"/>
          <w:szCs w:val="22"/>
        </w:rPr>
        <w:t>es</w:t>
      </w:r>
      <w:r w:rsidR="007D4136" w:rsidRPr="00616266">
        <w:rPr>
          <w:rFonts w:ascii="Calibri" w:hAnsi="Calibri" w:cs="Arial"/>
          <w:sz w:val="22"/>
          <w:szCs w:val="22"/>
        </w:rPr>
        <w:t>.</w:t>
      </w:r>
    </w:p>
    <w:p w14:paraId="02EFEB83" w14:textId="7A85D955" w:rsidR="00504D7E" w:rsidRPr="00616266" w:rsidRDefault="00504D7E" w:rsidP="00616266">
      <w:pPr>
        <w:numPr>
          <w:ilvl w:val="0"/>
          <w:numId w:val="31"/>
        </w:numPr>
        <w:spacing w:line="276" w:lineRule="auto"/>
        <w:jc w:val="both"/>
        <w:rPr>
          <w:rFonts w:ascii="Calibri" w:hAnsi="Calibri" w:cs="Arial"/>
          <w:sz w:val="22"/>
          <w:szCs w:val="22"/>
        </w:rPr>
      </w:pPr>
      <w:r w:rsidRPr="00616266">
        <w:rPr>
          <w:rFonts w:ascii="Calibri" w:hAnsi="Calibri" w:cs="Arial"/>
          <w:b/>
          <w:bCs/>
          <w:sz w:val="22"/>
          <w:szCs w:val="22"/>
        </w:rPr>
        <w:t>Updated Content:</w:t>
      </w:r>
      <w:r w:rsidRPr="00616266">
        <w:rPr>
          <w:rFonts w:ascii="Calibri" w:hAnsi="Calibri" w:cs="Arial"/>
          <w:sz w:val="22"/>
          <w:szCs w:val="22"/>
        </w:rPr>
        <w:t xml:space="preserve"> Ensure that </w:t>
      </w:r>
      <w:r w:rsidR="00B0350D" w:rsidRPr="00616266">
        <w:rPr>
          <w:rFonts w:ascii="Calibri" w:hAnsi="Calibri" w:cs="Arial"/>
          <w:sz w:val="22"/>
          <w:szCs w:val="22"/>
        </w:rPr>
        <w:t>the provided</w:t>
      </w:r>
      <w:r w:rsidRPr="00616266">
        <w:rPr>
          <w:rFonts w:ascii="Calibri" w:hAnsi="Calibri" w:cs="Arial"/>
          <w:sz w:val="22"/>
          <w:szCs w:val="22"/>
        </w:rPr>
        <w:t xml:space="preserve"> training materials and curriculum are up to date with the latest version of the PRINCE2 framework, and any changes or updates introduced by AXELOS.</w:t>
      </w:r>
    </w:p>
    <w:p w14:paraId="0810ED6C" w14:textId="77777777" w:rsidR="00504D7E" w:rsidRPr="00616266" w:rsidRDefault="00504D7E" w:rsidP="00616266">
      <w:pPr>
        <w:numPr>
          <w:ilvl w:val="0"/>
          <w:numId w:val="31"/>
        </w:numPr>
        <w:spacing w:line="276" w:lineRule="auto"/>
        <w:jc w:val="both"/>
        <w:rPr>
          <w:rFonts w:ascii="Calibri" w:hAnsi="Calibri" w:cs="Arial"/>
          <w:sz w:val="22"/>
          <w:szCs w:val="22"/>
        </w:rPr>
      </w:pPr>
      <w:r w:rsidRPr="00616266">
        <w:rPr>
          <w:rFonts w:ascii="Calibri" w:hAnsi="Calibri" w:cs="Arial"/>
          <w:b/>
          <w:bCs/>
          <w:sz w:val="22"/>
          <w:szCs w:val="22"/>
        </w:rPr>
        <w:t>Post-Training Resources:</w:t>
      </w:r>
      <w:r w:rsidRPr="00616266">
        <w:rPr>
          <w:rFonts w:ascii="Calibri" w:hAnsi="Calibri" w:cs="Arial"/>
          <w:sz w:val="22"/>
          <w:szCs w:val="22"/>
        </w:rPr>
        <w:t xml:space="preserve"> Provide access to post-training resources, such as reference guides, study aids, and additional learning materials, to help trainees continue their learning and revision after the course.</w:t>
      </w:r>
    </w:p>
    <w:p w14:paraId="0C70ECF4" w14:textId="6C90B12E" w:rsidR="00504D7E" w:rsidRPr="00616266" w:rsidRDefault="00504D7E" w:rsidP="00616266">
      <w:pPr>
        <w:numPr>
          <w:ilvl w:val="0"/>
          <w:numId w:val="31"/>
        </w:numPr>
        <w:spacing w:line="276" w:lineRule="auto"/>
        <w:jc w:val="both"/>
        <w:rPr>
          <w:rFonts w:ascii="Calibri" w:hAnsi="Calibri" w:cs="Arial"/>
          <w:sz w:val="22"/>
          <w:szCs w:val="22"/>
        </w:rPr>
      </w:pPr>
      <w:r w:rsidRPr="00616266">
        <w:rPr>
          <w:rFonts w:ascii="Calibri" w:hAnsi="Calibri" w:cs="Arial"/>
          <w:b/>
          <w:bCs/>
          <w:sz w:val="22"/>
          <w:szCs w:val="22"/>
        </w:rPr>
        <w:lastRenderedPageBreak/>
        <w:t>Transparent Information:</w:t>
      </w:r>
      <w:r w:rsidRPr="00616266">
        <w:rPr>
          <w:rFonts w:ascii="Calibri" w:hAnsi="Calibri" w:cs="Arial"/>
          <w:sz w:val="22"/>
          <w:szCs w:val="22"/>
        </w:rPr>
        <w:t xml:space="preserve"> Clearly communicate to </w:t>
      </w:r>
      <w:r w:rsidR="00581D87" w:rsidRPr="00616266">
        <w:rPr>
          <w:rFonts w:ascii="Calibri" w:hAnsi="Calibri" w:cs="Arial"/>
          <w:sz w:val="22"/>
          <w:szCs w:val="22"/>
        </w:rPr>
        <w:t xml:space="preserve">LJMU </w:t>
      </w:r>
      <w:r w:rsidR="002B0BF7" w:rsidRPr="00616266">
        <w:rPr>
          <w:rFonts w:ascii="Calibri" w:hAnsi="Calibri" w:cs="Arial"/>
          <w:sz w:val="22"/>
          <w:szCs w:val="22"/>
        </w:rPr>
        <w:t xml:space="preserve">instructors and </w:t>
      </w:r>
      <w:r w:rsidRPr="00616266">
        <w:rPr>
          <w:rFonts w:ascii="Calibri" w:hAnsi="Calibri" w:cs="Arial"/>
          <w:sz w:val="22"/>
          <w:szCs w:val="22"/>
        </w:rPr>
        <w:t>trainees the benefits of PRINCE2 certification, the structure of the exams, the accreditation process, and any prerequisites for taking the exams.</w:t>
      </w:r>
    </w:p>
    <w:p w14:paraId="633F0044" w14:textId="266CCB15" w:rsidR="00504D7E" w:rsidRDefault="00504D7E" w:rsidP="00616266">
      <w:pPr>
        <w:numPr>
          <w:ilvl w:val="0"/>
          <w:numId w:val="31"/>
        </w:numPr>
        <w:spacing w:line="276" w:lineRule="auto"/>
        <w:jc w:val="both"/>
        <w:rPr>
          <w:rFonts w:ascii="Calibri" w:hAnsi="Calibri" w:cs="Arial"/>
          <w:sz w:val="22"/>
          <w:szCs w:val="22"/>
        </w:rPr>
      </w:pPr>
      <w:r w:rsidRPr="00616266">
        <w:rPr>
          <w:rFonts w:ascii="Calibri" w:hAnsi="Calibri" w:cs="Arial"/>
          <w:b/>
          <w:bCs/>
          <w:sz w:val="22"/>
          <w:szCs w:val="22"/>
        </w:rPr>
        <w:t>Customer Feedback:</w:t>
      </w:r>
      <w:r w:rsidRPr="00616266">
        <w:rPr>
          <w:rFonts w:ascii="Calibri" w:hAnsi="Calibri" w:cs="Arial"/>
          <w:sz w:val="22"/>
          <w:szCs w:val="22"/>
        </w:rPr>
        <w:t xml:space="preserve"> Gather feedback from </w:t>
      </w:r>
      <w:r w:rsidR="00786733" w:rsidRPr="00616266">
        <w:rPr>
          <w:rFonts w:ascii="Calibri" w:hAnsi="Calibri" w:cs="Arial"/>
          <w:sz w:val="22"/>
          <w:szCs w:val="22"/>
        </w:rPr>
        <w:t xml:space="preserve">instructors and </w:t>
      </w:r>
      <w:r w:rsidRPr="00616266">
        <w:rPr>
          <w:rFonts w:ascii="Calibri" w:hAnsi="Calibri" w:cs="Arial"/>
          <w:sz w:val="22"/>
          <w:szCs w:val="22"/>
        </w:rPr>
        <w:t xml:space="preserve">trainees to continuously improve </w:t>
      </w:r>
      <w:r w:rsidR="008519D7" w:rsidRPr="00616266">
        <w:rPr>
          <w:rFonts w:ascii="Calibri" w:hAnsi="Calibri" w:cs="Arial"/>
          <w:sz w:val="22"/>
          <w:szCs w:val="22"/>
        </w:rPr>
        <w:t>the LJMU</w:t>
      </w:r>
      <w:r w:rsidRPr="00616266">
        <w:rPr>
          <w:rFonts w:ascii="Calibri" w:hAnsi="Calibri" w:cs="Arial"/>
          <w:sz w:val="22"/>
          <w:szCs w:val="22"/>
        </w:rPr>
        <w:t xml:space="preserve"> training program</w:t>
      </w:r>
      <w:r w:rsidR="008519D7" w:rsidRPr="00616266">
        <w:rPr>
          <w:rFonts w:ascii="Calibri" w:hAnsi="Calibri" w:cs="Arial"/>
          <w:sz w:val="22"/>
          <w:szCs w:val="22"/>
        </w:rPr>
        <w:t>me</w:t>
      </w:r>
      <w:r w:rsidRPr="00616266">
        <w:rPr>
          <w:rFonts w:ascii="Calibri" w:hAnsi="Calibri" w:cs="Arial"/>
          <w:sz w:val="22"/>
          <w:szCs w:val="22"/>
        </w:rPr>
        <w:t xml:space="preserve"> and address any areas of concern.</w:t>
      </w:r>
    </w:p>
    <w:p w14:paraId="36B7A42B" w14:textId="4BF3792B" w:rsidR="00FB21BF" w:rsidRPr="00616266" w:rsidRDefault="00FB21BF" w:rsidP="00616266">
      <w:pPr>
        <w:numPr>
          <w:ilvl w:val="0"/>
          <w:numId w:val="31"/>
        </w:numPr>
        <w:spacing w:line="276" w:lineRule="auto"/>
        <w:jc w:val="both"/>
        <w:rPr>
          <w:rFonts w:ascii="Calibri" w:hAnsi="Calibri" w:cs="Arial"/>
          <w:sz w:val="22"/>
          <w:szCs w:val="22"/>
        </w:rPr>
      </w:pPr>
      <w:r>
        <w:rPr>
          <w:rFonts w:ascii="Calibri" w:hAnsi="Calibri" w:cs="Arial"/>
          <w:b/>
          <w:bCs/>
          <w:sz w:val="22"/>
          <w:szCs w:val="22"/>
        </w:rPr>
        <w:t xml:space="preserve">Scope: </w:t>
      </w:r>
      <w:r>
        <w:rPr>
          <w:rFonts w:ascii="Calibri" w:hAnsi="Calibri" w:cs="Arial"/>
          <w:sz w:val="22"/>
          <w:szCs w:val="22"/>
        </w:rPr>
        <w:t>We anticipate that there will be around 100 delegates per annum.</w:t>
      </w:r>
    </w:p>
    <w:p w14:paraId="31AA3D5C" w14:textId="240A4EB0" w:rsidR="0083504A" w:rsidRDefault="0083504A" w:rsidP="008E4526">
      <w:pPr>
        <w:jc w:val="both"/>
        <w:rPr>
          <w:rFonts w:ascii="Calibri" w:hAnsi="Calibri" w:cs="Arial"/>
          <w:sz w:val="22"/>
          <w:szCs w:val="22"/>
        </w:rPr>
      </w:pPr>
    </w:p>
    <w:p w14:paraId="3A79757A" w14:textId="77777777" w:rsidR="002E1329" w:rsidRDefault="002E1329" w:rsidP="008E4526">
      <w:pPr>
        <w:jc w:val="both"/>
        <w:rPr>
          <w:rFonts w:ascii="Calibri" w:hAnsi="Calibri" w:cs="Arial"/>
          <w:b/>
          <w:bCs/>
          <w:sz w:val="22"/>
          <w:szCs w:val="22"/>
        </w:rPr>
      </w:pPr>
    </w:p>
    <w:p w14:paraId="14A88CF1" w14:textId="77777777" w:rsidR="005B7166" w:rsidRDefault="005B7166" w:rsidP="008E4526">
      <w:pPr>
        <w:jc w:val="both"/>
        <w:rPr>
          <w:rFonts w:ascii="Calibri" w:hAnsi="Calibri" w:cs="Arial"/>
          <w:b/>
          <w:bCs/>
          <w:sz w:val="22"/>
          <w:szCs w:val="22"/>
        </w:rPr>
      </w:pPr>
    </w:p>
    <w:p w14:paraId="42FCAD8C" w14:textId="021193B4" w:rsidR="0039139D" w:rsidRPr="0083504A" w:rsidRDefault="00A71679" w:rsidP="00E74FF2">
      <w:pPr>
        <w:spacing w:after="240"/>
        <w:jc w:val="both"/>
        <w:rPr>
          <w:rFonts w:ascii="Calibri" w:hAnsi="Calibri" w:cs="Arial"/>
          <w:b/>
          <w:bCs/>
          <w:sz w:val="22"/>
          <w:szCs w:val="22"/>
        </w:rPr>
      </w:pPr>
      <w:r>
        <w:rPr>
          <w:rFonts w:ascii="Calibri" w:hAnsi="Calibri" w:cs="Arial"/>
          <w:b/>
          <w:bCs/>
          <w:sz w:val="22"/>
          <w:szCs w:val="22"/>
        </w:rPr>
        <w:t>1.</w:t>
      </w:r>
      <w:r w:rsidR="002E1329">
        <w:rPr>
          <w:rFonts w:ascii="Calibri" w:hAnsi="Calibri" w:cs="Arial"/>
          <w:b/>
          <w:bCs/>
          <w:sz w:val="22"/>
          <w:szCs w:val="22"/>
        </w:rPr>
        <w:t>4</w:t>
      </w:r>
      <w:r>
        <w:rPr>
          <w:rFonts w:ascii="Calibri" w:hAnsi="Calibri" w:cs="Arial"/>
          <w:b/>
          <w:bCs/>
          <w:sz w:val="22"/>
          <w:szCs w:val="22"/>
        </w:rPr>
        <w:t xml:space="preserve"> </w:t>
      </w:r>
      <w:r w:rsidR="00DB29AC">
        <w:rPr>
          <w:rFonts w:ascii="Calibri" w:hAnsi="Calibri" w:cs="Arial"/>
          <w:b/>
          <w:bCs/>
          <w:sz w:val="22"/>
          <w:szCs w:val="22"/>
        </w:rPr>
        <w:tab/>
      </w:r>
      <w:r>
        <w:rPr>
          <w:rFonts w:ascii="Calibri" w:hAnsi="Calibri" w:cs="Arial"/>
          <w:b/>
          <w:bCs/>
          <w:sz w:val="22"/>
          <w:szCs w:val="22"/>
        </w:rPr>
        <w:t>Contract Timescales</w:t>
      </w:r>
    </w:p>
    <w:p w14:paraId="729AB723" w14:textId="5CF82899" w:rsidR="001A1E7A" w:rsidRDefault="002E1329" w:rsidP="00E74FF2">
      <w:pPr>
        <w:tabs>
          <w:tab w:val="left" w:pos="-1440"/>
          <w:tab w:val="left" w:pos="-720"/>
          <w:tab w:val="left" w:pos="0"/>
        </w:tabs>
        <w:suppressAutoHyphens/>
        <w:spacing w:line="235" w:lineRule="auto"/>
        <w:jc w:val="both"/>
        <w:rPr>
          <w:rFonts w:ascii="Calibri" w:hAnsi="Calibri" w:cs="Arial"/>
          <w:spacing w:val="-3"/>
          <w:sz w:val="22"/>
          <w:szCs w:val="22"/>
        </w:rPr>
      </w:pPr>
      <w:r>
        <w:rPr>
          <w:rFonts w:ascii="Calibri" w:hAnsi="Calibri" w:cs="Arial"/>
          <w:spacing w:val="-3"/>
          <w:sz w:val="22"/>
          <w:szCs w:val="22"/>
        </w:rPr>
        <w:t>This contract will run for</w:t>
      </w:r>
      <w:r w:rsidR="00616266">
        <w:rPr>
          <w:rFonts w:ascii="Calibri" w:hAnsi="Calibri" w:cs="Arial"/>
          <w:spacing w:val="-3"/>
          <w:sz w:val="22"/>
          <w:szCs w:val="22"/>
        </w:rPr>
        <w:t xml:space="preserve"> a period of five years.</w:t>
      </w:r>
      <w:r>
        <w:rPr>
          <w:rFonts w:ascii="Calibri" w:hAnsi="Calibri" w:cs="Arial"/>
          <w:spacing w:val="-3"/>
          <w:sz w:val="22"/>
          <w:szCs w:val="22"/>
        </w:rPr>
        <w:t xml:space="preserve"> </w:t>
      </w:r>
    </w:p>
    <w:p w14:paraId="3470AD68" w14:textId="77777777" w:rsidR="00515DAC" w:rsidRDefault="00515DAC" w:rsidP="00E74FF2">
      <w:pPr>
        <w:tabs>
          <w:tab w:val="left" w:pos="-1440"/>
          <w:tab w:val="left" w:pos="-720"/>
          <w:tab w:val="left" w:pos="0"/>
        </w:tabs>
        <w:suppressAutoHyphens/>
        <w:spacing w:line="235" w:lineRule="auto"/>
        <w:jc w:val="both"/>
        <w:rPr>
          <w:rFonts w:ascii="Calibri" w:hAnsi="Calibri" w:cs="Arial"/>
          <w:spacing w:val="-3"/>
          <w:sz w:val="22"/>
          <w:szCs w:val="22"/>
        </w:rPr>
      </w:pPr>
    </w:p>
    <w:p w14:paraId="331D25EF" w14:textId="7ABFDE26" w:rsidR="002E1329" w:rsidRDefault="002E1329">
      <w:pPr>
        <w:rPr>
          <w:rFonts w:ascii="Calibri" w:hAnsi="Calibri" w:cs="Arial"/>
          <w:b/>
          <w:bCs/>
          <w:spacing w:val="-3"/>
          <w:sz w:val="22"/>
          <w:szCs w:val="22"/>
        </w:rPr>
      </w:pPr>
      <w:r>
        <w:rPr>
          <w:rFonts w:ascii="Calibri" w:hAnsi="Calibri" w:cs="Arial"/>
          <w:b/>
          <w:bCs/>
          <w:spacing w:val="-3"/>
          <w:sz w:val="22"/>
          <w:szCs w:val="22"/>
        </w:rPr>
        <w:br w:type="page"/>
      </w:r>
    </w:p>
    <w:p w14:paraId="2DBA46B3" w14:textId="77777777" w:rsidR="00A71679" w:rsidRPr="00F1305C" w:rsidRDefault="00A71679" w:rsidP="008E4526">
      <w:pPr>
        <w:tabs>
          <w:tab w:val="left" w:pos="-1440"/>
          <w:tab w:val="left" w:pos="-720"/>
          <w:tab w:val="left" w:pos="0"/>
        </w:tabs>
        <w:suppressAutoHyphens/>
        <w:spacing w:line="235" w:lineRule="auto"/>
        <w:ind w:right="390"/>
        <w:jc w:val="both"/>
        <w:rPr>
          <w:rFonts w:ascii="Calibri" w:hAnsi="Calibri" w:cs="Arial"/>
          <w:spacing w:val="-3"/>
          <w:sz w:val="22"/>
          <w:szCs w:val="22"/>
        </w:rPr>
      </w:pPr>
    </w:p>
    <w:p w14:paraId="00450231" w14:textId="77777777" w:rsidR="001A1E7A" w:rsidRPr="00F1305C" w:rsidRDefault="001A1E7A" w:rsidP="008E4526">
      <w:pPr>
        <w:tabs>
          <w:tab w:val="left" w:pos="-1440"/>
          <w:tab w:val="left" w:pos="-720"/>
          <w:tab w:val="left" w:pos="0"/>
        </w:tabs>
        <w:suppressAutoHyphens/>
        <w:spacing w:line="235" w:lineRule="auto"/>
        <w:ind w:left="720" w:right="390" w:hanging="720"/>
        <w:jc w:val="both"/>
        <w:rPr>
          <w:rFonts w:ascii="Calibri" w:hAnsi="Calibri" w:cs="Arial"/>
          <w:b/>
          <w:spacing w:val="-3"/>
          <w:sz w:val="22"/>
          <w:szCs w:val="22"/>
        </w:rPr>
      </w:pPr>
      <w:r w:rsidRPr="00234A95">
        <w:rPr>
          <w:rFonts w:ascii="Calibri" w:hAnsi="Calibri" w:cs="Arial"/>
          <w:b/>
          <w:spacing w:val="-3"/>
          <w:sz w:val="28"/>
          <w:szCs w:val="28"/>
        </w:rPr>
        <w:t xml:space="preserve">2. </w:t>
      </w:r>
      <w:r w:rsidRPr="00F1305C">
        <w:rPr>
          <w:rFonts w:ascii="Calibri" w:hAnsi="Calibri" w:cs="Arial"/>
          <w:b/>
          <w:spacing w:val="-3"/>
          <w:sz w:val="22"/>
          <w:szCs w:val="22"/>
        </w:rPr>
        <w:tab/>
      </w:r>
      <w:r w:rsidR="00431897" w:rsidRPr="00CE71A3">
        <w:rPr>
          <w:rFonts w:ascii="Calibri" w:hAnsi="Calibri" w:cs="Arial"/>
          <w:b/>
          <w:spacing w:val="-3"/>
          <w:sz w:val="28"/>
          <w:szCs w:val="22"/>
          <w:u w:val="single"/>
        </w:rPr>
        <w:t xml:space="preserve">Procurement Process </w:t>
      </w:r>
      <w:r w:rsidRPr="00CE71A3">
        <w:rPr>
          <w:rFonts w:ascii="Calibri" w:hAnsi="Calibri" w:cs="Arial"/>
          <w:b/>
          <w:spacing w:val="-3"/>
          <w:sz w:val="28"/>
          <w:szCs w:val="22"/>
        </w:rPr>
        <w:t xml:space="preserve"> </w:t>
      </w:r>
    </w:p>
    <w:p w14:paraId="7271C666" w14:textId="77777777" w:rsidR="001A1E7A" w:rsidRPr="00F1305C" w:rsidRDefault="001A1E7A" w:rsidP="008E4526">
      <w:pPr>
        <w:tabs>
          <w:tab w:val="left" w:pos="-1440"/>
          <w:tab w:val="left" w:pos="-720"/>
          <w:tab w:val="left" w:pos="0"/>
        </w:tabs>
        <w:suppressAutoHyphens/>
        <w:spacing w:line="235" w:lineRule="auto"/>
        <w:ind w:left="720" w:right="390" w:hanging="720"/>
        <w:jc w:val="both"/>
        <w:rPr>
          <w:rFonts w:ascii="Calibri" w:hAnsi="Calibri" w:cs="Arial"/>
          <w:spacing w:val="-3"/>
          <w:sz w:val="22"/>
          <w:szCs w:val="22"/>
        </w:rPr>
      </w:pPr>
    </w:p>
    <w:p w14:paraId="11D52488" w14:textId="0940D6D9" w:rsidR="005C5FCF" w:rsidRPr="00F1305C" w:rsidRDefault="00431897" w:rsidP="008E4526">
      <w:pPr>
        <w:jc w:val="both"/>
        <w:rPr>
          <w:rFonts w:ascii="Calibri" w:hAnsi="Calibri"/>
          <w:sz w:val="22"/>
          <w:szCs w:val="22"/>
        </w:rPr>
      </w:pPr>
      <w:r w:rsidRPr="00F1305C">
        <w:rPr>
          <w:rFonts w:ascii="Calibri" w:hAnsi="Calibri" w:cs="Arial"/>
          <w:spacing w:val="-3"/>
          <w:sz w:val="22"/>
          <w:szCs w:val="22"/>
        </w:rPr>
        <w:t xml:space="preserve">This Procurement exercise will run </w:t>
      </w:r>
      <w:r w:rsidR="002E1329">
        <w:rPr>
          <w:rFonts w:ascii="Calibri" w:hAnsi="Calibri" w:cs="Arial"/>
          <w:spacing w:val="-3"/>
          <w:sz w:val="22"/>
          <w:szCs w:val="22"/>
        </w:rPr>
        <w:t>in accordance with PCR 2015 – the tender will be advertised via Contracts Finder, inviting any suppliers with the ability and desire to provide the service as detailed in the specification, to submit a bid.</w:t>
      </w:r>
    </w:p>
    <w:p w14:paraId="38E71F71" w14:textId="77777777" w:rsidR="001A1E7A" w:rsidRPr="00F1305C" w:rsidRDefault="001A1E7A" w:rsidP="008E4526">
      <w:pPr>
        <w:tabs>
          <w:tab w:val="left" w:pos="-1440"/>
          <w:tab w:val="left" w:pos="-720"/>
          <w:tab w:val="left" w:pos="0"/>
        </w:tabs>
        <w:suppressAutoHyphens/>
        <w:spacing w:line="235" w:lineRule="auto"/>
        <w:ind w:right="390"/>
        <w:jc w:val="both"/>
        <w:rPr>
          <w:rFonts w:ascii="Calibri" w:hAnsi="Calibri" w:cs="Arial"/>
          <w:spacing w:val="-3"/>
          <w:sz w:val="22"/>
          <w:szCs w:val="22"/>
        </w:rPr>
      </w:pPr>
    </w:p>
    <w:p w14:paraId="15AE0812" w14:textId="77777777" w:rsidR="00107A5D" w:rsidRPr="00CE71A3" w:rsidRDefault="00107A5D" w:rsidP="008E4526">
      <w:pPr>
        <w:tabs>
          <w:tab w:val="left" w:pos="-1440"/>
          <w:tab w:val="left" w:pos="-720"/>
          <w:tab w:val="left" w:pos="0"/>
        </w:tabs>
        <w:suppressAutoHyphens/>
        <w:spacing w:line="235" w:lineRule="auto"/>
        <w:ind w:right="390"/>
        <w:jc w:val="both"/>
        <w:rPr>
          <w:rFonts w:ascii="Calibri" w:hAnsi="Calibri" w:cs="Arial"/>
          <w:color w:val="FF0000"/>
          <w:sz w:val="22"/>
          <w:szCs w:val="22"/>
        </w:rPr>
      </w:pPr>
      <w:r w:rsidRPr="00F1305C">
        <w:rPr>
          <w:rFonts w:ascii="Calibri" w:hAnsi="Calibri" w:cs="Arial"/>
          <w:sz w:val="22"/>
          <w:szCs w:val="22"/>
        </w:rPr>
        <w:t xml:space="preserve">The Contracting Authority is looking to appoint a single contractor </w:t>
      </w:r>
      <w:r w:rsidR="00431897" w:rsidRPr="00F1305C">
        <w:rPr>
          <w:rFonts w:ascii="Calibri" w:hAnsi="Calibri" w:cs="Arial"/>
          <w:sz w:val="22"/>
          <w:szCs w:val="22"/>
        </w:rPr>
        <w:t>for the service.</w:t>
      </w:r>
    </w:p>
    <w:p w14:paraId="50786218" w14:textId="77777777" w:rsidR="005C5FCF" w:rsidRPr="00F1305C" w:rsidRDefault="005C5FCF" w:rsidP="008E4526">
      <w:pPr>
        <w:tabs>
          <w:tab w:val="left" w:pos="-1440"/>
          <w:tab w:val="left" w:pos="-720"/>
          <w:tab w:val="left" w:pos="0"/>
        </w:tabs>
        <w:suppressAutoHyphens/>
        <w:spacing w:line="235" w:lineRule="auto"/>
        <w:ind w:right="390"/>
        <w:jc w:val="both"/>
        <w:rPr>
          <w:rFonts w:ascii="Calibri" w:hAnsi="Calibri"/>
          <w:sz w:val="22"/>
          <w:szCs w:val="22"/>
        </w:rPr>
      </w:pPr>
    </w:p>
    <w:p w14:paraId="35581E77" w14:textId="77777777" w:rsidR="007C6765" w:rsidRPr="00F1305C" w:rsidRDefault="007C6765" w:rsidP="008E4526">
      <w:pPr>
        <w:jc w:val="both"/>
        <w:rPr>
          <w:rFonts w:ascii="Calibri" w:hAnsi="Calibri"/>
          <w:sz w:val="22"/>
          <w:szCs w:val="22"/>
        </w:rPr>
      </w:pPr>
      <w:r w:rsidRPr="00F1305C">
        <w:rPr>
          <w:rFonts w:ascii="Calibri" w:hAnsi="Calibri"/>
          <w:sz w:val="22"/>
          <w:szCs w:val="22"/>
        </w:rPr>
        <w:t xml:space="preserve">Email submissions </w:t>
      </w:r>
      <w:r w:rsidRPr="00F1305C">
        <w:rPr>
          <w:rFonts w:ascii="Calibri" w:hAnsi="Calibri"/>
          <w:b/>
          <w:sz w:val="22"/>
          <w:szCs w:val="22"/>
          <w:u w:val="single"/>
        </w:rPr>
        <w:t>WILL</w:t>
      </w:r>
      <w:r w:rsidRPr="00F1305C">
        <w:rPr>
          <w:rFonts w:ascii="Calibri" w:hAnsi="Calibri"/>
          <w:sz w:val="22"/>
          <w:szCs w:val="22"/>
        </w:rPr>
        <w:t xml:space="preserve"> be rejected.</w:t>
      </w:r>
    </w:p>
    <w:p w14:paraId="10959CB7" w14:textId="77777777" w:rsidR="007C6765" w:rsidRPr="00F1305C" w:rsidRDefault="007C6765" w:rsidP="008E4526">
      <w:pPr>
        <w:jc w:val="both"/>
        <w:rPr>
          <w:rFonts w:ascii="Calibri" w:hAnsi="Calibri"/>
          <w:sz w:val="22"/>
          <w:szCs w:val="22"/>
        </w:rPr>
      </w:pPr>
    </w:p>
    <w:p w14:paraId="56A9D805" w14:textId="0EB4C3C9" w:rsidR="007C6765" w:rsidRPr="00F1305C" w:rsidRDefault="007C6765" w:rsidP="008E4526">
      <w:pPr>
        <w:jc w:val="both"/>
        <w:rPr>
          <w:rFonts w:ascii="Calibri" w:hAnsi="Calibri"/>
          <w:sz w:val="22"/>
          <w:szCs w:val="22"/>
        </w:rPr>
      </w:pPr>
      <w:r w:rsidRPr="00F1305C">
        <w:rPr>
          <w:rFonts w:ascii="Calibri" w:hAnsi="Calibri"/>
          <w:sz w:val="22"/>
          <w:szCs w:val="22"/>
        </w:rPr>
        <w:t>Any questions or clari</w:t>
      </w:r>
      <w:r w:rsidR="0095325A" w:rsidRPr="00F1305C">
        <w:rPr>
          <w:rFonts w:ascii="Calibri" w:hAnsi="Calibri"/>
          <w:sz w:val="22"/>
          <w:szCs w:val="22"/>
        </w:rPr>
        <w:t xml:space="preserve">fication requests must be made </w:t>
      </w:r>
      <w:r w:rsidR="00D86BF1">
        <w:rPr>
          <w:rFonts w:ascii="Calibri" w:hAnsi="Calibri"/>
          <w:sz w:val="22"/>
          <w:szCs w:val="22"/>
        </w:rPr>
        <w:t xml:space="preserve">by </w:t>
      </w:r>
      <w:r w:rsidR="0076423C">
        <w:rPr>
          <w:rFonts w:ascii="Calibri" w:hAnsi="Calibri"/>
          <w:sz w:val="22"/>
          <w:szCs w:val="22"/>
        </w:rPr>
        <w:t xml:space="preserve">NOON </w:t>
      </w:r>
      <w:r w:rsidR="0076423C" w:rsidRPr="0076423C">
        <w:rPr>
          <w:rFonts w:ascii="Calibri" w:hAnsi="Calibri"/>
          <w:b/>
          <w:bCs/>
          <w:sz w:val="22"/>
          <w:szCs w:val="22"/>
        </w:rPr>
        <w:t>Thursday 14</w:t>
      </w:r>
      <w:r w:rsidR="0076423C" w:rsidRPr="0076423C">
        <w:rPr>
          <w:rFonts w:ascii="Calibri" w:hAnsi="Calibri"/>
          <w:b/>
          <w:bCs/>
          <w:sz w:val="22"/>
          <w:szCs w:val="22"/>
          <w:vertAlign w:val="superscript"/>
        </w:rPr>
        <w:t>th</w:t>
      </w:r>
      <w:r w:rsidR="0076423C" w:rsidRPr="0076423C">
        <w:rPr>
          <w:rFonts w:ascii="Calibri" w:hAnsi="Calibri"/>
          <w:b/>
          <w:bCs/>
          <w:sz w:val="22"/>
          <w:szCs w:val="22"/>
        </w:rPr>
        <w:t xml:space="preserve"> September 2023</w:t>
      </w:r>
      <w:r w:rsidR="00D86BF1">
        <w:rPr>
          <w:rFonts w:ascii="Calibri" w:hAnsi="Calibri"/>
          <w:sz w:val="22"/>
          <w:szCs w:val="22"/>
        </w:rPr>
        <w:t>.</w:t>
      </w:r>
      <w:r w:rsidRPr="00F1305C">
        <w:rPr>
          <w:rFonts w:ascii="Calibri" w:hAnsi="Calibri"/>
          <w:sz w:val="22"/>
          <w:szCs w:val="22"/>
        </w:rPr>
        <w:t xml:space="preserve"> All questions </w:t>
      </w:r>
      <w:r w:rsidRPr="00F1305C">
        <w:rPr>
          <w:rFonts w:ascii="Calibri" w:hAnsi="Calibri"/>
          <w:sz w:val="22"/>
          <w:szCs w:val="22"/>
          <w:u w:val="single"/>
        </w:rPr>
        <w:t>must</w:t>
      </w:r>
      <w:r w:rsidRPr="00F1305C">
        <w:rPr>
          <w:rFonts w:ascii="Calibri" w:hAnsi="Calibri"/>
          <w:sz w:val="22"/>
          <w:szCs w:val="22"/>
        </w:rPr>
        <w:t xml:space="preserve"> be direct</w:t>
      </w:r>
      <w:r w:rsidR="00EA4C0A" w:rsidRPr="00F1305C">
        <w:rPr>
          <w:rFonts w:ascii="Calibri" w:hAnsi="Calibri"/>
          <w:sz w:val="22"/>
          <w:szCs w:val="22"/>
        </w:rPr>
        <w:t xml:space="preserve">ed through the </w:t>
      </w:r>
      <w:r w:rsidRPr="00F1305C">
        <w:rPr>
          <w:rFonts w:ascii="Calibri" w:hAnsi="Calibri"/>
          <w:sz w:val="22"/>
          <w:szCs w:val="22"/>
        </w:rPr>
        <w:t>In-Tend</w:t>
      </w:r>
      <w:r w:rsidR="00EA4C0A" w:rsidRPr="00F1305C">
        <w:rPr>
          <w:rFonts w:ascii="Calibri" w:hAnsi="Calibri"/>
          <w:sz w:val="22"/>
          <w:szCs w:val="22"/>
        </w:rPr>
        <w:t xml:space="preserve"> procurement portal</w:t>
      </w:r>
      <w:r w:rsidRPr="00F1305C">
        <w:rPr>
          <w:rFonts w:ascii="Calibri" w:hAnsi="Calibri"/>
          <w:sz w:val="22"/>
          <w:szCs w:val="22"/>
        </w:rPr>
        <w:t xml:space="preserve">. </w:t>
      </w:r>
    </w:p>
    <w:p w14:paraId="4CD112DB" w14:textId="77777777" w:rsidR="007F0815" w:rsidRPr="00F1305C" w:rsidRDefault="007F0815" w:rsidP="008E4526">
      <w:pPr>
        <w:jc w:val="both"/>
        <w:rPr>
          <w:rFonts w:ascii="Calibri" w:hAnsi="Calibri"/>
          <w:sz w:val="22"/>
          <w:szCs w:val="22"/>
        </w:rPr>
      </w:pPr>
    </w:p>
    <w:p w14:paraId="4E4AD720" w14:textId="32D081D7" w:rsidR="000272D3" w:rsidRPr="00F1305C" w:rsidRDefault="007F0815" w:rsidP="008E4526">
      <w:pPr>
        <w:jc w:val="both"/>
        <w:rPr>
          <w:rFonts w:ascii="Calibri" w:hAnsi="Calibri"/>
          <w:sz w:val="22"/>
          <w:szCs w:val="22"/>
        </w:rPr>
      </w:pPr>
      <w:r w:rsidRPr="00F1305C">
        <w:rPr>
          <w:rFonts w:ascii="Calibri" w:hAnsi="Calibri"/>
          <w:sz w:val="22"/>
          <w:szCs w:val="22"/>
        </w:rPr>
        <w:t xml:space="preserve">Liverpool John Moores University reserves the right not to award the contract following the procurement exercise. </w:t>
      </w:r>
    </w:p>
    <w:p w14:paraId="282BC6C3" w14:textId="77777777" w:rsidR="00E1219C" w:rsidRPr="00F1305C" w:rsidRDefault="00E1219C" w:rsidP="008E4526">
      <w:pPr>
        <w:tabs>
          <w:tab w:val="left" w:pos="-1440"/>
          <w:tab w:val="left" w:pos="-720"/>
          <w:tab w:val="left" w:pos="0"/>
        </w:tabs>
        <w:suppressAutoHyphens/>
        <w:spacing w:line="235" w:lineRule="auto"/>
        <w:ind w:left="567" w:right="390" w:hanging="720"/>
        <w:jc w:val="both"/>
        <w:rPr>
          <w:rFonts w:ascii="Calibri" w:hAnsi="Calibri" w:cs="Arial"/>
          <w:spacing w:val="-3"/>
          <w:sz w:val="22"/>
          <w:szCs w:val="22"/>
        </w:rPr>
      </w:pPr>
    </w:p>
    <w:p w14:paraId="3274DC0A" w14:textId="6986BAD7" w:rsidR="00E1219C" w:rsidRPr="00F1305C" w:rsidRDefault="00004391" w:rsidP="008E4526">
      <w:pPr>
        <w:pStyle w:val="BodyText2"/>
        <w:rPr>
          <w:rFonts w:ascii="Calibri" w:hAnsi="Calibri"/>
          <w:b/>
          <w:color w:val="000000"/>
          <w:sz w:val="22"/>
          <w:szCs w:val="22"/>
        </w:rPr>
      </w:pPr>
      <w:r>
        <w:rPr>
          <w:rFonts w:ascii="Calibri" w:hAnsi="Calibri"/>
          <w:b/>
          <w:color w:val="000000"/>
          <w:sz w:val="22"/>
          <w:szCs w:val="22"/>
        </w:rPr>
        <w:t>2</w:t>
      </w:r>
      <w:r w:rsidR="00E1219C" w:rsidRPr="00F1305C">
        <w:rPr>
          <w:rFonts w:ascii="Calibri" w:hAnsi="Calibri"/>
          <w:b/>
          <w:color w:val="000000"/>
          <w:sz w:val="22"/>
          <w:szCs w:val="22"/>
        </w:rPr>
        <w:t>.</w:t>
      </w:r>
      <w:r>
        <w:rPr>
          <w:rFonts w:ascii="Calibri" w:hAnsi="Calibri"/>
          <w:b/>
          <w:color w:val="000000"/>
          <w:sz w:val="22"/>
          <w:szCs w:val="22"/>
        </w:rPr>
        <w:t>1</w:t>
      </w:r>
      <w:r w:rsidR="00E1219C" w:rsidRPr="00F1305C">
        <w:rPr>
          <w:rFonts w:ascii="Calibri" w:hAnsi="Calibri"/>
          <w:b/>
          <w:color w:val="000000"/>
          <w:sz w:val="22"/>
          <w:szCs w:val="22"/>
        </w:rPr>
        <w:tab/>
      </w:r>
      <w:r w:rsidR="00E1219C" w:rsidRPr="00F1305C">
        <w:rPr>
          <w:rFonts w:ascii="Calibri" w:hAnsi="Calibri"/>
          <w:b/>
          <w:color w:val="000000"/>
          <w:sz w:val="22"/>
          <w:szCs w:val="22"/>
          <w:u w:val="single"/>
        </w:rPr>
        <w:t>Anticipated Contract Commencement Date and Period</w:t>
      </w:r>
    </w:p>
    <w:p w14:paraId="482A441F" w14:textId="77777777" w:rsidR="00E1219C" w:rsidRPr="00F1305C" w:rsidRDefault="00E1219C" w:rsidP="008E4526">
      <w:pPr>
        <w:pStyle w:val="BodyText2"/>
        <w:ind w:left="567"/>
        <w:rPr>
          <w:rFonts w:ascii="Calibri" w:hAnsi="Calibri"/>
          <w:color w:val="000000"/>
          <w:sz w:val="22"/>
          <w:szCs w:val="22"/>
        </w:rPr>
      </w:pPr>
    </w:p>
    <w:p w14:paraId="188446F6" w14:textId="1EB6FEDF" w:rsidR="00EB6422" w:rsidRPr="00F1305C" w:rsidRDefault="00E1219C" w:rsidP="008E4526">
      <w:pPr>
        <w:jc w:val="both"/>
        <w:rPr>
          <w:rFonts w:ascii="Calibri" w:hAnsi="Calibri"/>
          <w:b/>
          <w:sz w:val="22"/>
          <w:szCs w:val="22"/>
        </w:rPr>
      </w:pPr>
      <w:r w:rsidRPr="00F1305C">
        <w:rPr>
          <w:rFonts w:ascii="Calibri" w:hAnsi="Calibri"/>
          <w:sz w:val="22"/>
          <w:szCs w:val="22"/>
        </w:rPr>
        <w:t xml:space="preserve">The Contract Period </w:t>
      </w:r>
      <w:r w:rsidR="008E4526">
        <w:rPr>
          <w:rFonts w:ascii="Calibri" w:hAnsi="Calibri"/>
          <w:sz w:val="22"/>
          <w:szCs w:val="22"/>
        </w:rPr>
        <w:t xml:space="preserve">is </w:t>
      </w:r>
      <w:r w:rsidR="0076423C">
        <w:rPr>
          <w:rFonts w:ascii="Calibri" w:hAnsi="Calibri"/>
          <w:sz w:val="22"/>
          <w:szCs w:val="22"/>
        </w:rPr>
        <w:t>for five years</w:t>
      </w:r>
      <w:r w:rsidR="008E4526">
        <w:rPr>
          <w:rFonts w:ascii="Calibri" w:hAnsi="Calibri"/>
          <w:sz w:val="22"/>
          <w:szCs w:val="22"/>
        </w:rPr>
        <w:t>. LJMU reserve the right to review the contract on an annual basis and regular contract reviews will be scheduled. LJMU confirm</w:t>
      </w:r>
      <w:r w:rsidR="00DB29AC">
        <w:rPr>
          <w:rFonts w:ascii="Calibri" w:hAnsi="Calibri"/>
          <w:sz w:val="22"/>
          <w:szCs w:val="22"/>
        </w:rPr>
        <w:t>s</w:t>
      </w:r>
      <w:r w:rsidR="008E4526">
        <w:rPr>
          <w:rFonts w:ascii="Calibri" w:hAnsi="Calibri"/>
          <w:sz w:val="22"/>
          <w:szCs w:val="22"/>
        </w:rPr>
        <w:t xml:space="preserve"> this is not a </w:t>
      </w:r>
      <w:r w:rsidR="008E4526" w:rsidRPr="008E4526">
        <w:rPr>
          <w:rFonts w:ascii="Calibri" w:hAnsi="Calibri"/>
          <w:sz w:val="22"/>
          <w:szCs w:val="22"/>
        </w:rPr>
        <w:t>mutually agreeable partnership</w:t>
      </w:r>
      <w:r w:rsidR="008E4526">
        <w:rPr>
          <w:rFonts w:ascii="Calibri" w:hAnsi="Calibri"/>
          <w:sz w:val="22"/>
          <w:szCs w:val="22"/>
        </w:rPr>
        <w:t>.</w:t>
      </w:r>
    </w:p>
    <w:p w14:paraId="25A2FBD9" w14:textId="77777777" w:rsidR="0095325A" w:rsidRPr="00F1305C" w:rsidRDefault="0095325A" w:rsidP="0095325A">
      <w:pPr>
        <w:rPr>
          <w:rFonts w:ascii="Calibri" w:hAnsi="Calibri" w:cs="Arial"/>
          <w:spacing w:val="-3"/>
          <w:sz w:val="22"/>
          <w:szCs w:val="22"/>
        </w:rPr>
      </w:pPr>
    </w:p>
    <w:p w14:paraId="78A47B4F" w14:textId="7717473C" w:rsidR="00EB6422" w:rsidRPr="00F1305C" w:rsidRDefault="00004391" w:rsidP="00885383">
      <w:pPr>
        <w:tabs>
          <w:tab w:val="left" w:pos="-1440"/>
          <w:tab w:val="left" w:pos="-720"/>
          <w:tab w:val="left" w:pos="0"/>
        </w:tabs>
        <w:suppressAutoHyphens/>
        <w:spacing w:line="235" w:lineRule="auto"/>
        <w:ind w:left="720" w:right="390" w:hanging="720"/>
        <w:jc w:val="both"/>
        <w:rPr>
          <w:rFonts w:ascii="Calibri" w:hAnsi="Calibri" w:cs="Arial"/>
          <w:spacing w:val="-3"/>
          <w:sz w:val="22"/>
          <w:szCs w:val="22"/>
        </w:rPr>
      </w:pPr>
      <w:r>
        <w:rPr>
          <w:rFonts w:ascii="Calibri" w:hAnsi="Calibri" w:cs="Arial"/>
          <w:b/>
          <w:bCs/>
          <w:spacing w:val="-3"/>
          <w:sz w:val="22"/>
          <w:szCs w:val="22"/>
        </w:rPr>
        <w:t>2.2</w:t>
      </w:r>
      <w:r w:rsidR="00EB6422" w:rsidRPr="00F1305C">
        <w:rPr>
          <w:rFonts w:ascii="Calibri" w:hAnsi="Calibri" w:cs="Arial"/>
          <w:b/>
          <w:spacing w:val="-3"/>
          <w:sz w:val="22"/>
          <w:szCs w:val="22"/>
        </w:rPr>
        <w:tab/>
      </w:r>
      <w:r w:rsidR="00EB6422" w:rsidRPr="00F1305C">
        <w:rPr>
          <w:rFonts w:ascii="Calibri" w:hAnsi="Calibri" w:cs="Arial"/>
          <w:b/>
          <w:spacing w:val="-3"/>
          <w:sz w:val="22"/>
          <w:szCs w:val="22"/>
          <w:u w:val="single"/>
        </w:rPr>
        <w:t>Supplier Costs</w:t>
      </w:r>
    </w:p>
    <w:p w14:paraId="591B90D7" w14:textId="77777777" w:rsidR="00EB6422" w:rsidRPr="00F1305C" w:rsidRDefault="00EB6422" w:rsidP="00885383">
      <w:pPr>
        <w:tabs>
          <w:tab w:val="left" w:pos="-1440"/>
          <w:tab w:val="left" w:pos="-720"/>
        </w:tabs>
        <w:suppressAutoHyphens/>
        <w:spacing w:line="235" w:lineRule="auto"/>
        <w:ind w:right="390"/>
        <w:jc w:val="both"/>
        <w:rPr>
          <w:rFonts w:ascii="Calibri" w:hAnsi="Calibri" w:cs="Arial"/>
          <w:spacing w:val="-3"/>
          <w:sz w:val="22"/>
          <w:szCs w:val="22"/>
        </w:rPr>
      </w:pPr>
    </w:p>
    <w:p w14:paraId="11906DC9" w14:textId="77777777" w:rsidR="00EB6422" w:rsidRPr="00F1305C" w:rsidRDefault="00EB6422" w:rsidP="00684231">
      <w:pPr>
        <w:pStyle w:val="BodyTextIndent"/>
        <w:ind w:left="0" w:right="390" w:firstLine="0"/>
        <w:rPr>
          <w:rFonts w:ascii="Calibri" w:hAnsi="Calibri" w:cs="Arial"/>
          <w:sz w:val="22"/>
          <w:szCs w:val="22"/>
        </w:rPr>
      </w:pPr>
      <w:r w:rsidRPr="00F1305C">
        <w:rPr>
          <w:rFonts w:ascii="Calibri" w:hAnsi="Calibri" w:cs="Arial"/>
          <w:sz w:val="22"/>
          <w:szCs w:val="22"/>
        </w:rPr>
        <w:t>The University will not be liable for any costs that tenderers incur in the preparation/submission of their offer.</w:t>
      </w:r>
    </w:p>
    <w:p w14:paraId="6CD07E26" w14:textId="77777777" w:rsidR="00EB6422" w:rsidRPr="00F1305C" w:rsidRDefault="00EB6422" w:rsidP="00885383">
      <w:pPr>
        <w:tabs>
          <w:tab w:val="left" w:pos="-1440"/>
          <w:tab w:val="left" w:pos="-720"/>
        </w:tabs>
        <w:suppressAutoHyphens/>
        <w:spacing w:line="235" w:lineRule="auto"/>
        <w:ind w:right="390"/>
        <w:jc w:val="both"/>
        <w:rPr>
          <w:rFonts w:ascii="Calibri" w:hAnsi="Calibri" w:cs="Arial"/>
          <w:spacing w:val="-3"/>
          <w:sz w:val="22"/>
          <w:szCs w:val="22"/>
        </w:rPr>
      </w:pPr>
    </w:p>
    <w:p w14:paraId="1584789C" w14:textId="7C8216F1" w:rsidR="00EB6422" w:rsidRPr="00F1305C" w:rsidRDefault="00004391" w:rsidP="000477B9">
      <w:pPr>
        <w:tabs>
          <w:tab w:val="left" w:pos="-1440"/>
          <w:tab w:val="left" w:pos="-720"/>
          <w:tab w:val="left" w:pos="0"/>
        </w:tabs>
        <w:suppressAutoHyphens/>
        <w:spacing w:line="235" w:lineRule="auto"/>
        <w:ind w:left="720" w:right="-23" w:hanging="720"/>
        <w:jc w:val="both"/>
        <w:rPr>
          <w:rFonts w:ascii="Calibri" w:hAnsi="Calibri" w:cs="Arial"/>
          <w:spacing w:val="-3"/>
          <w:sz w:val="22"/>
          <w:szCs w:val="22"/>
        </w:rPr>
      </w:pPr>
      <w:r>
        <w:rPr>
          <w:rFonts w:ascii="Calibri" w:hAnsi="Calibri" w:cs="Arial"/>
          <w:b/>
          <w:spacing w:val="-3"/>
          <w:sz w:val="22"/>
          <w:szCs w:val="22"/>
        </w:rPr>
        <w:t>2</w:t>
      </w:r>
      <w:r w:rsidR="00EB6422" w:rsidRPr="00F1305C">
        <w:rPr>
          <w:rFonts w:ascii="Calibri" w:hAnsi="Calibri" w:cs="Arial"/>
          <w:b/>
          <w:spacing w:val="-3"/>
          <w:sz w:val="22"/>
          <w:szCs w:val="22"/>
        </w:rPr>
        <w:t>.</w:t>
      </w:r>
      <w:r>
        <w:rPr>
          <w:rFonts w:ascii="Calibri" w:hAnsi="Calibri" w:cs="Arial"/>
          <w:b/>
          <w:spacing w:val="-3"/>
          <w:sz w:val="22"/>
          <w:szCs w:val="22"/>
        </w:rPr>
        <w:t>3</w:t>
      </w:r>
      <w:r w:rsidR="00EB6422" w:rsidRPr="00F1305C">
        <w:rPr>
          <w:rFonts w:ascii="Calibri" w:hAnsi="Calibri" w:cs="Arial"/>
          <w:spacing w:val="-3"/>
          <w:sz w:val="22"/>
          <w:szCs w:val="22"/>
        </w:rPr>
        <w:tab/>
      </w:r>
      <w:r w:rsidR="00EB6422" w:rsidRPr="00F1305C">
        <w:rPr>
          <w:rFonts w:ascii="Calibri" w:hAnsi="Calibri" w:cs="Arial"/>
          <w:b/>
          <w:spacing w:val="-3"/>
          <w:sz w:val="22"/>
          <w:szCs w:val="22"/>
          <w:u w:val="single"/>
        </w:rPr>
        <w:t>Tender Return</w:t>
      </w:r>
    </w:p>
    <w:p w14:paraId="1613B571" w14:textId="77777777" w:rsidR="00EB6422" w:rsidRPr="00F1305C" w:rsidRDefault="00EB6422" w:rsidP="000477B9">
      <w:pPr>
        <w:tabs>
          <w:tab w:val="left" w:pos="-1440"/>
          <w:tab w:val="left" w:pos="-720"/>
        </w:tabs>
        <w:suppressAutoHyphens/>
        <w:spacing w:line="235" w:lineRule="auto"/>
        <w:ind w:right="-23"/>
        <w:jc w:val="both"/>
        <w:rPr>
          <w:rFonts w:ascii="Calibri" w:hAnsi="Calibri" w:cs="Arial"/>
          <w:spacing w:val="-3"/>
          <w:sz w:val="22"/>
          <w:szCs w:val="22"/>
        </w:rPr>
      </w:pPr>
    </w:p>
    <w:p w14:paraId="0D246F72" w14:textId="1BFA1BBB" w:rsidR="00EB6422" w:rsidRPr="00F1305C" w:rsidRDefault="00431897" w:rsidP="000477B9">
      <w:pPr>
        <w:tabs>
          <w:tab w:val="left" w:pos="-1440"/>
          <w:tab w:val="left" w:pos="-720"/>
          <w:tab w:val="left" w:pos="0"/>
        </w:tabs>
        <w:suppressAutoHyphens/>
        <w:spacing w:line="235" w:lineRule="auto"/>
        <w:ind w:right="-23"/>
        <w:jc w:val="both"/>
        <w:rPr>
          <w:rFonts w:ascii="Calibri" w:hAnsi="Calibri" w:cs="Arial"/>
          <w:b/>
          <w:spacing w:val="-3"/>
          <w:sz w:val="22"/>
          <w:szCs w:val="22"/>
          <w:u w:val="single"/>
        </w:rPr>
      </w:pPr>
      <w:r w:rsidRPr="00F1305C">
        <w:rPr>
          <w:rFonts w:ascii="Calibri" w:hAnsi="Calibri" w:cs="Arial"/>
          <w:spacing w:val="-3"/>
          <w:sz w:val="22"/>
          <w:szCs w:val="22"/>
        </w:rPr>
        <w:t xml:space="preserve">Your response must be returned by </w:t>
      </w:r>
      <w:r w:rsidR="00EB6422" w:rsidRPr="00F1305C">
        <w:rPr>
          <w:rFonts w:ascii="Calibri" w:hAnsi="Calibri" w:cs="Arial"/>
          <w:spacing w:val="-3"/>
          <w:sz w:val="22"/>
          <w:szCs w:val="22"/>
        </w:rPr>
        <w:t xml:space="preserve">no later </w:t>
      </w:r>
      <w:r w:rsidR="00A61384">
        <w:rPr>
          <w:rFonts w:ascii="Calibri" w:hAnsi="Calibri" w:cs="Arial"/>
          <w:spacing w:val="-3"/>
          <w:sz w:val="22"/>
          <w:szCs w:val="22"/>
        </w:rPr>
        <w:t>than</w:t>
      </w:r>
      <w:r w:rsidR="0076423C">
        <w:rPr>
          <w:rFonts w:ascii="Calibri" w:hAnsi="Calibri" w:cs="Arial"/>
          <w:spacing w:val="-3"/>
          <w:sz w:val="22"/>
          <w:szCs w:val="22"/>
        </w:rPr>
        <w:t xml:space="preserve"> NOON Thursday 21</w:t>
      </w:r>
      <w:r w:rsidR="0076423C" w:rsidRPr="0076423C">
        <w:rPr>
          <w:rFonts w:ascii="Calibri" w:hAnsi="Calibri" w:cs="Arial"/>
          <w:spacing w:val="-3"/>
          <w:sz w:val="22"/>
          <w:szCs w:val="22"/>
          <w:vertAlign w:val="superscript"/>
        </w:rPr>
        <w:t>st</w:t>
      </w:r>
      <w:r w:rsidR="0076423C">
        <w:rPr>
          <w:rFonts w:ascii="Calibri" w:hAnsi="Calibri" w:cs="Arial"/>
          <w:spacing w:val="-3"/>
          <w:sz w:val="22"/>
          <w:szCs w:val="22"/>
        </w:rPr>
        <w:t xml:space="preserve"> September 2023</w:t>
      </w:r>
      <w:r w:rsidR="00B3012B">
        <w:rPr>
          <w:rFonts w:ascii="Calibri" w:hAnsi="Calibri" w:cs="Arial"/>
          <w:b/>
          <w:bCs/>
          <w:spacing w:val="-3"/>
          <w:sz w:val="22"/>
          <w:szCs w:val="22"/>
        </w:rPr>
        <w:t>.</w:t>
      </w:r>
      <w:r w:rsidR="00E937AF" w:rsidRPr="00F1305C">
        <w:rPr>
          <w:rFonts w:ascii="Calibri" w:hAnsi="Calibri" w:cs="Arial"/>
          <w:b/>
          <w:spacing w:val="-3"/>
          <w:sz w:val="22"/>
          <w:szCs w:val="22"/>
          <w:u w:val="single"/>
        </w:rPr>
        <w:t xml:space="preserve"> </w:t>
      </w:r>
      <w:r w:rsidR="0071787D" w:rsidRPr="00F1305C">
        <w:rPr>
          <w:rFonts w:ascii="Calibri" w:hAnsi="Calibri" w:cs="Arial"/>
          <w:b/>
          <w:spacing w:val="-3"/>
          <w:sz w:val="22"/>
          <w:szCs w:val="22"/>
          <w:u w:val="single"/>
        </w:rPr>
        <w:t xml:space="preserve"> </w:t>
      </w:r>
    </w:p>
    <w:p w14:paraId="6756217C" w14:textId="77777777" w:rsidR="00684231" w:rsidRPr="00F1305C" w:rsidRDefault="00684231" w:rsidP="000477B9">
      <w:pPr>
        <w:tabs>
          <w:tab w:val="left" w:pos="-1440"/>
          <w:tab w:val="left" w:pos="-720"/>
          <w:tab w:val="left" w:pos="0"/>
        </w:tabs>
        <w:suppressAutoHyphens/>
        <w:spacing w:line="235" w:lineRule="auto"/>
        <w:ind w:right="-23"/>
        <w:jc w:val="both"/>
        <w:rPr>
          <w:rFonts w:ascii="Calibri" w:hAnsi="Calibri" w:cs="Arial"/>
          <w:spacing w:val="-3"/>
          <w:sz w:val="22"/>
          <w:szCs w:val="22"/>
        </w:rPr>
      </w:pPr>
    </w:p>
    <w:p w14:paraId="6E4F7579" w14:textId="65DF4A7C" w:rsidR="00EB6422" w:rsidRPr="00004391" w:rsidRDefault="00EB6422" w:rsidP="00004391">
      <w:pPr>
        <w:pStyle w:val="ListParagraph"/>
        <w:numPr>
          <w:ilvl w:val="1"/>
          <w:numId w:val="33"/>
        </w:numPr>
        <w:tabs>
          <w:tab w:val="left" w:pos="-1440"/>
          <w:tab w:val="left" w:pos="-720"/>
          <w:tab w:val="left" w:pos="0"/>
        </w:tabs>
        <w:suppressAutoHyphens/>
        <w:spacing w:line="235" w:lineRule="auto"/>
        <w:ind w:left="709" w:right="-23" w:hanging="709"/>
        <w:jc w:val="both"/>
        <w:rPr>
          <w:rFonts w:ascii="Calibri" w:hAnsi="Calibri" w:cs="Arial"/>
          <w:b/>
          <w:spacing w:val="-3"/>
          <w:sz w:val="22"/>
          <w:szCs w:val="22"/>
          <w:u w:val="single"/>
        </w:rPr>
      </w:pPr>
      <w:r w:rsidRPr="00004391">
        <w:rPr>
          <w:rFonts w:ascii="Calibri" w:hAnsi="Calibri" w:cs="Arial"/>
          <w:b/>
          <w:spacing w:val="-3"/>
          <w:sz w:val="22"/>
          <w:szCs w:val="22"/>
          <w:u w:val="single"/>
        </w:rPr>
        <w:t xml:space="preserve">Queries </w:t>
      </w:r>
      <w:r w:rsidR="00345FFF" w:rsidRPr="00004391">
        <w:rPr>
          <w:rFonts w:ascii="Calibri" w:hAnsi="Calibri" w:cs="Arial"/>
          <w:b/>
          <w:spacing w:val="-3"/>
          <w:sz w:val="22"/>
          <w:szCs w:val="22"/>
          <w:u w:val="single"/>
        </w:rPr>
        <w:t>and clarifications r</w:t>
      </w:r>
      <w:r w:rsidRPr="00004391">
        <w:rPr>
          <w:rFonts w:ascii="Calibri" w:hAnsi="Calibri" w:cs="Arial"/>
          <w:b/>
          <w:spacing w:val="-3"/>
          <w:sz w:val="22"/>
          <w:szCs w:val="22"/>
          <w:u w:val="single"/>
        </w:rPr>
        <w:t xml:space="preserve">egarding </w:t>
      </w:r>
      <w:r w:rsidR="00345FFF" w:rsidRPr="00004391">
        <w:rPr>
          <w:rFonts w:ascii="Calibri" w:hAnsi="Calibri" w:cs="Arial"/>
          <w:b/>
          <w:spacing w:val="-3"/>
          <w:sz w:val="22"/>
          <w:szCs w:val="22"/>
          <w:u w:val="single"/>
        </w:rPr>
        <w:t>t</w:t>
      </w:r>
      <w:r w:rsidRPr="00004391">
        <w:rPr>
          <w:rFonts w:ascii="Calibri" w:hAnsi="Calibri" w:cs="Arial"/>
          <w:b/>
          <w:spacing w:val="-3"/>
          <w:sz w:val="22"/>
          <w:szCs w:val="22"/>
          <w:u w:val="single"/>
        </w:rPr>
        <w:t xml:space="preserve">ender </w:t>
      </w:r>
      <w:r w:rsidR="00345FFF" w:rsidRPr="00004391">
        <w:rPr>
          <w:rFonts w:ascii="Calibri" w:hAnsi="Calibri" w:cs="Arial"/>
          <w:b/>
          <w:spacing w:val="-3"/>
          <w:sz w:val="22"/>
          <w:szCs w:val="22"/>
          <w:u w:val="single"/>
        </w:rPr>
        <w:t>d</w:t>
      </w:r>
      <w:r w:rsidRPr="00004391">
        <w:rPr>
          <w:rFonts w:ascii="Calibri" w:hAnsi="Calibri" w:cs="Arial"/>
          <w:b/>
          <w:spacing w:val="-3"/>
          <w:sz w:val="22"/>
          <w:szCs w:val="22"/>
          <w:u w:val="single"/>
        </w:rPr>
        <w:t>ocument</w:t>
      </w:r>
      <w:r w:rsidR="00345FFF" w:rsidRPr="00004391">
        <w:rPr>
          <w:rFonts w:ascii="Calibri" w:hAnsi="Calibri" w:cs="Arial"/>
          <w:b/>
          <w:spacing w:val="-3"/>
          <w:sz w:val="22"/>
          <w:szCs w:val="22"/>
          <w:u w:val="single"/>
        </w:rPr>
        <w:t>ation</w:t>
      </w:r>
    </w:p>
    <w:p w14:paraId="795AA494" w14:textId="77777777" w:rsidR="00EB6422" w:rsidRPr="00F1305C" w:rsidRDefault="00EB6422" w:rsidP="000477B9">
      <w:pPr>
        <w:tabs>
          <w:tab w:val="left" w:pos="-1440"/>
          <w:tab w:val="left" w:pos="-720"/>
          <w:tab w:val="left" w:pos="0"/>
        </w:tabs>
        <w:suppressAutoHyphens/>
        <w:spacing w:line="235" w:lineRule="auto"/>
        <w:ind w:left="720" w:right="-23"/>
        <w:jc w:val="both"/>
        <w:rPr>
          <w:rFonts w:ascii="Calibri" w:hAnsi="Calibri" w:cs="Arial"/>
          <w:spacing w:val="-3"/>
          <w:sz w:val="22"/>
          <w:szCs w:val="22"/>
        </w:rPr>
      </w:pPr>
    </w:p>
    <w:p w14:paraId="2568CB43" w14:textId="77777777" w:rsidR="009227ED" w:rsidRPr="00F1305C" w:rsidRDefault="00EB6422" w:rsidP="000477B9">
      <w:pPr>
        <w:tabs>
          <w:tab w:val="left" w:pos="-1440"/>
          <w:tab w:val="left" w:pos="-720"/>
          <w:tab w:val="left" w:pos="0"/>
        </w:tabs>
        <w:suppressAutoHyphens/>
        <w:spacing w:line="235" w:lineRule="auto"/>
        <w:ind w:right="-23"/>
        <w:jc w:val="both"/>
        <w:rPr>
          <w:rFonts w:ascii="Calibri" w:hAnsi="Calibri" w:cs="Arial"/>
          <w:spacing w:val="-3"/>
          <w:sz w:val="22"/>
          <w:szCs w:val="22"/>
        </w:rPr>
      </w:pPr>
      <w:r w:rsidRPr="00F1305C">
        <w:rPr>
          <w:rFonts w:ascii="Calibri" w:hAnsi="Calibri" w:cs="Arial"/>
          <w:spacing w:val="-3"/>
          <w:sz w:val="22"/>
          <w:szCs w:val="22"/>
        </w:rPr>
        <w:t>A</w:t>
      </w:r>
      <w:r w:rsidR="00345FFF" w:rsidRPr="00F1305C">
        <w:rPr>
          <w:rFonts w:ascii="Calibri" w:hAnsi="Calibri" w:cs="Arial"/>
          <w:spacing w:val="-3"/>
          <w:sz w:val="22"/>
          <w:szCs w:val="22"/>
        </w:rPr>
        <w:t xml:space="preserve">LL </w:t>
      </w:r>
      <w:r w:rsidRPr="00F1305C">
        <w:rPr>
          <w:rFonts w:ascii="Calibri" w:hAnsi="Calibri" w:cs="Arial"/>
          <w:spacing w:val="-3"/>
          <w:sz w:val="22"/>
          <w:szCs w:val="22"/>
        </w:rPr>
        <w:t xml:space="preserve">queries regarding the </w:t>
      </w:r>
      <w:r w:rsidR="00345FFF" w:rsidRPr="00F1305C">
        <w:rPr>
          <w:rFonts w:ascii="Calibri" w:hAnsi="Calibri" w:cs="Arial"/>
          <w:spacing w:val="-3"/>
          <w:sz w:val="22"/>
          <w:szCs w:val="22"/>
        </w:rPr>
        <w:t xml:space="preserve">documentation, or the </w:t>
      </w:r>
      <w:r w:rsidRPr="00F1305C">
        <w:rPr>
          <w:rFonts w:ascii="Calibri" w:hAnsi="Calibri" w:cs="Arial"/>
          <w:spacing w:val="-3"/>
          <w:sz w:val="22"/>
          <w:szCs w:val="22"/>
        </w:rPr>
        <w:t xml:space="preserve">scope </w:t>
      </w:r>
      <w:r w:rsidR="00561CDB" w:rsidRPr="00F1305C">
        <w:rPr>
          <w:rFonts w:ascii="Calibri" w:hAnsi="Calibri" w:cs="Arial"/>
          <w:spacing w:val="-3"/>
          <w:sz w:val="22"/>
          <w:szCs w:val="22"/>
        </w:rPr>
        <w:t xml:space="preserve">and nature </w:t>
      </w:r>
      <w:r w:rsidRPr="00F1305C">
        <w:rPr>
          <w:rFonts w:ascii="Calibri" w:hAnsi="Calibri" w:cs="Arial"/>
          <w:spacing w:val="-3"/>
          <w:sz w:val="22"/>
          <w:szCs w:val="22"/>
        </w:rPr>
        <w:t>of the services required by this tender</w:t>
      </w:r>
      <w:r w:rsidRPr="00F1305C">
        <w:rPr>
          <w:rFonts w:ascii="Calibri" w:hAnsi="Calibri" w:cs="Arial"/>
          <w:b/>
          <w:spacing w:val="-3"/>
          <w:sz w:val="22"/>
          <w:szCs w:val="22"/>
        </w:rPr>
        <w:t xml:space="preserve"> </w:t>
      </w:r>
      <w:r w:rsidRPr="00F1305C">
        <w:rPr>
          <w:rFonts w:ascii="Calibri" w:hAnsi="Calibri" w:cs="Arial"/>
          <w:spacing w:val="-3"/>
          <w:sz w:val="22"/>
          <w:szCs w:val="22"/>
        </w:rPr>
        <w:t xml:space="preserve">should be </w:t>
      </w:r>
      <w:r w:rsidR="009227ED" w:rsidRPr="00F1305C">
        <w:rPr>
          <w:rFonts w:ascii="Calibri" w:hAnsi="Calibri" w:cs="Arial"/>
          <w:spacing w:val="-3"/>
          <w:sz w:val="22"/>
          <w:szCs w:val="22"/>
        </w:rPr>
        <w:t xml:space="preserve">submitted through the In-Tend tendering portal -  </w:t>
      </w:r>
    </w:p>
    <w:p w14:paraId="404A88CE" w14:textId="77777777" w:rsidR="009227ED" w:rsidRPr="00F1305C" w:rsidRDefault="009227ED" w:rsidP="000477B9">
      <w:pPr>
        <w:tabs>
          <w:tab w:val="left" w:pos="-1440"/>
          <w:tab w:val="left" w:pos="-720"/>
          <w:tab w:val="left" w:pos="0"/>
        </w:tabs>
        <w:suppressAutoHyphens/>
        <w:spacing w:line="235" w:lineRule="auto"/>
        <w:ind w:right="-23"/>
        <w:jc w:val="both"/>
        <w:rPr>
          <w:rFonts w:ascii="Calibri" w:hAnsi="Calibri" w:cs="Arial"/>
          <w:spacing w:val="-3"/>
          <w:sz w:val="22"/>
          <w:szCs w:val="22"/>
        </w:rPr>
      </w:pPr>
    </w:p>
    <w:p w14:paraId="066F1AE9" w14:textId="77777777" w:rsidR="009227ED" w:rsidRPr="00F1305C" w:rsidRDefault="00FB21BF" w:rsidP="000477B9">
      <w:pPr>
        <w:tabs>
          <w:tab w:val="left" w:pos="-1440"/>
          <w:tab w:val="left" w:pos="-720"/>
          <w:tab w:val="left" w:pos="0"/>
        </w:tabs>
        <w:suppressAutoHyphens/>
        <w:spacing w:line="235" w:lineRule="auto"/>
        <w:ind w:right="-23"/>
        <w:jc w:val="both"/>
        <w:rPr>
          <w:rFonts w:ascii="Calibri" w:hAnsi="Calibri" w:cs="Arial"/>
          <w:spacing w:val="-3"/>
          <w:sz w:val="22"/>
          <w:szCs w:val="22"/>
        </w:rPr>
      </w:pPr>
      <w:hyperlink r:id="rId16" w:history="1">
        <w:r w:rsidR="00EB0F32" w:rsidRPr="007316AE">
          <w:rPr>
            <w:rStyle w:val="Hyperlink"/>
            <w:rFonts w:ascii="Calibri" w:hAnsi="Calibri" w:cs="Arial"/>
            <w:spacing w:val="-3"/>
            <w:sz w:val="22"/>
            <w:szCs w:val="22"/>
          </w:rPr>
          <w:t>https://in-tendhost.co.uk/ljmu/aspx/Home</w:t>
        </w:r>
      </w:hyperlink>
    </w:p>
    <w:p w14:paraId="6F68087A" w14:textId="77777777" w:rsidR="00345FFF" w:rsidRPr="00F1305C" w:rsidRDefault="00345FFF" w:rsidP="000477B9">
      <w:pPr>
        <w:tabs>
          <w:tab w:val="left" w:pos="-1440"/>
          <w:tab w:val="left" w:pos="-720"/>
          <w:tab w:val="left" w:pos="0"/>
        </w:tabs>
        <w:suppressAutoHyphens/>
        <w:spacing w:line="235" w:lineRule="auto"/>
        <w:ind w:right="-23"/>
        <w:jc w:val="both"/>
        <w:rPr>
          <w:rFonts w:ascii="Calibri" w:hAnsi="Calibri" w:cs="Arial"/>
          <w:spacing w:val="-3"/>
          <w:sz w:val="22"/>
          <w:szCs w:val="22"/>
        </w:rPr>
      </w:pPr>
    </w:p>
    <w:p w14:paraId="051A1421" w14:textId="77777777" w:rsidR="00A27030" w:rsidRPr="00F1305C" w:rsidRDefault="00345FFF" w:rsidP="000477B9">
      <w:pPr>
        <w:tabs>
          <w:tab w:val="left" w:pos="-1440"/>
          <w:tab w:val="left" w:pos="-720"/>
          <w:tab w:val="left" w:pos="0"/>
        </w:tabs>
        <w:suppressAutoHyphens/>
        <w:spacing w:line="235" w:lineRule="auto"/>
        <w:ind w:right="-23"/>
        <w:jc w:val="both"/>
        <w:rPr>
          <w:rFonts w:ascii="Calibri" w:hAnsi="Calibri" w:cs="Arial"/>
          <w:spacing w:val="-3"/>
          <w:sz w:val="22"/>
          <w:szCs w:val="22"/>
        </w:rPr>
      </w:pPr>
      <w:r w:rsidRPr="00F1305C">
        <w:rPr>
          <w:rFonts w:ascii="Calibri" w:hAnsi="Calibri" w:cs="Arial"/>
          <w:spacing w:val="-3"/>
          <w:sz w:val="22"/>
          <w:szCs w:val="22"/>
        </w:rPr>
        <w:t>In the event a supplier query identifies an ambiguity, which results in LJMU issuing a clarification, then ALL the other potential suppliers will be advised of the LJMU interpretation of the issue raised in a suitable confidential manner, which keep</w:t>
      </w:r>
      <w:r w:rsidR="00054049" w:rsidRPr="00F1305C">
        <w:rPr>
          <w:rFonts w:ascii="Calibri" w:hAnsi="Calibri" w:cs="Arial"/>
          <w:spacing w:val="-3"/>
          <w:sz w:val="22"/>
          <w:szCs w:val="22"/>
        </w:rPr>
        <w:t>s</w:t>
      </w:r>
      <w:r w:rsidRPr="00F1305C">
        <w:rPr>
          <w:rFonts w:ascii="Calibri" w:hAnsi="Calibri" w:cs="Arial"/>
          <w:spacing w:val="-3"/>
          <w:sz w:val="22"/>
          <w:szCs w:val="22"/>
        </w:rPr>
        <w:t xml:space="preserve"> the identity of the questioner anonymous. </w:t>
      </w:r>
    </w:p>
    <w:p w14:paraId="5482E75D" w14:textId="77777777" w:rsidR="00632E9B" w:rsidRPr="00F1305C" w:rsidRDefault="00632E9B" w:rsidP="000477B9">
      <w:pPr>
        <w:tabs>
          <w:tab w:val="left" w:pos="-1440"/>
          <w:tab w:val="left" w:pos="-720"/>
          <w:tab w:val="left" w:pos="0"/>
        </w:tabs>
        <w:suppressAutoHyphens/>
        <w:spacing w:line="235" w:lineRule="auto"/>
        <w:ind w:right="-23"/>
        <w:jc w:val="both"/>
        <w:rPr>
          <w:rFonts w:ascii="Calibri" w:hAnsi="Calibri" w:cs="Arial"/>
          <w:spacing w:val="-3"/>
          <w:sz w:val="22"/>
          <w:szCs w:val="22"/>
        </w:rPr>
      </w:pPr>
    </w:p>
    <w:p w14:paraId="3CF2CF86" w14:textId="3928C584" w:rsidR="00EB6422" w:rsidRPr="00F1305C" w:rsidRDefault="00004391" w:rsidP="000477B9">
      <w:pPr>
        <w:tabs>
          <w:tab w:val="left" w:pos="-1440"/>
          <w:tab w:val="left" w:pos="-720"/>
          <w:tab w:val="left" w:pos="0"/>
        </w:tabs>
        <w:suppressAutoHyphens/>
        <w:spacing w:line="235" w:lineRule="auto"/>
        <w:ind w:left="720" w:right="-23" w:hanging="720"/>
        <w:jc w:val="both"/>
        <w:rPr>
          <w:rFonts w:ascii="Calibri" w:hAnsi="Calibri" w:cs="Arial"/>
          <w:b/>
          <w:spacing w:val="-3"/>
          <w:sz w:val="22"/>
          <w:szCs w:val="22"/>
        </w:rPr>
      </w:pPr>
      <w:r>
        <w:rPr>
          <w:rFonts w:ascii="Calibri" w:hAnsi="Calibri" w:cs="Arial"/>
          <w:b/>
          <w:spacing w:val="-3"/>
          <w:sz w:val="22"/>
          <w:szCs w:val="22"/>
        </w:rPr>
        <w:t>2</w:t>
      </w:r>
      <w:r w:rsidR="00EB6422" w:rsidRPr="00F1305C">
        <w:rPr>
          <w:rFonts w:ascii="Calibri" w:hAnsi="Calibri" w:cs="Arial"/>
          <w:b/>
          <w:spacing w:val="-3"/>
          <w:sz w:val="22"/>
          <w:szCs w:val="22"/>
        </w:rPr>
        <w:t>.</w:t>
      </w:r>
      <w:r>
        <w:rPr>
          <w:rFonts w:ascii="Calibri" w:hAnsi="Calibri" w:cs="Arial"/>
          <w:b/>
          <w:spacing w:val="-3"/>
          <w:sz w:val="22"/>
          <w:szCs w:val="22"/>
        </w:rPr>
        <w:t>5</w:t>
      </w:r>
      <w:r w:rsidR="00EB6422" w:rsidRPr="00F1305C">
        <w:rPr>
          <w:rFonts w:ascii="Calibri" w:hAnsi="Calibri" w:cs="Arial"/>
          <w:b/>
          <w:spacing w:val="-3"/>
          <w:sz w:val="22"/>
          <w:szCs w:val="22"/>
        </w:rPr>
        <w:tab/>
      </w:r>
      <w:r w:rsidR="00EB6422" w:rsidRPr="00F1305C">
        <w:rPr>
          <w:rFonts w:ascii="Calibri" w:hAnsi="Calibri" w:cs="Arial"/>
          <w:b/>
          <w:spacing w:val="-3"/>
          <w:sz w:val="22"/>
          <w:szCs w:val="22"/>
          <w:u w:val="single"/>
        </w:rPr>
        <w:t>Form of Tender</w:t>
      </w:r>
      <w:r w:rsidR="00561CDB" w:rsidRPr="00F1305C">
        <w:rPr>
          <w:rFonts w:ascii="Calibri" w:hAnsi="Calibri" w:cs="Arial"/>
          <w:b/>
          <w:spacing w:val="-3"/>
          <w:sz w:val="22"/>
          <w:szCs w:val="22"/>
          <w:u w:val="single"/>
        </w:rPr>
        <w:t xml:space="preserve"> and </w:t>
      </w:r>
      <w:r w:rsidR="00EB6422" w:rsidRPr="00F1305C">
        <w:rPr>
          <w:rFonts w:ascii="Calibri" w:hAnsi="Calibri" w:cs="Arial"/>
          <w:b/>
          <w:spacing w:val="-3"/>
          <w:sz w:val="22"/>
          <w:szCs w:val="22"/>
          <w:u w:val="single"/>
        </w:rPr>
        <w:t>Conditions of Contract</w:t>
      </w:r>
    </w:p>
    <w:p w14:paraId="4A10215E" w14:textId="77777777" w:rsidR="00EB6422" w:rsidRPr="00F1305C" w:rsidRDefault="00EB6422" w:rsidP="000477B9">
      <w:pPr>
        <w:tabs>
          <w:tab w:val="left" w:pos="-1440"/>
          <w:tab w:val="left" w:pos="-720"/>
        </w:tabs>
        <w:suppressAutoHyphens/>
        <w:spacing w:line="235" w:lineRule="auto"/>
        <w:ind w:right="-23"/>
        <w:jc w:val="both"/>
        <w:rPr>
          <w:rFonts w:ascii="Calibri" w:hAnsi="Calibri" w:cs="Arial"/>
          <w:b/>
          <w:spacing w:val="-3"/>
          <w:sz w:val="22"/>
          <w:szCs w:val="22"/>
        </w:rPr>
      </w:pPr>
    </w:p>
    <w:p w14:paraId="67DCFD3F" w14:textId="77777777" w:rsidR="00EB6422" w:rsidRPr="00F1305C" w:rsidRDefault="00EB6422" w:rsidP="000477B9">
      <w:pPr>
        <w:tabs>
          <w:tab w:val="left" w:pos="-1440"/>
          <w:tab w:val="left" w:pos="-720"/>
          <w:tab w:val="left" w:pos="0"/>
        </w:tabs>
        <w:suppressAutoHyphens/>
        <w:spacing w:line="235" w:lineRule="auto"/>
        <w:ind w:right="-23"/>
        <w:jc w:val="both"/>
        <w:rPr>
          <w:rFonts w:ascii="Calibri" w:hAnsi="Calibri" w:cs="Arial"/>
          <w:spacing w:val="-3"/>
          <w:sz w:val="22"/>
          <w:szCs w:val="22"/>
        </w:rPr>
      </w:pPr>
      <w:r w:rsidRPr="00F1305C">
        <w:rPr>
          <w:rFonts w:ascii="Calibri" w:hAnsi="Calibri" w:cs="Arial"/>
          <w:spacing w:val="-3"/>
          <w:sz w:val="22"/>
          <w:szCs w:val="22"/>
        </w:rPr>
        <w:t>The "</w:t>
      </w:r>
      <w:r w:rsidRPr="00F1305C">
        <w:rPr>
          <w:rFonts w:ascii="Calibri" w:hAnsi="Calibri" w:cs="Arial"/>
          <w:b/>
          <w:spacing w:val="-3"/>
          <w:sz w:val="22"/>
          <w:szCs w:val="22"/>
        </w:rPr>
        <w:t>Form of Tender</w:t>
      </w:r>
      <w:r w:rsidRPr="00F1305C">
        <w:rPr>
          <w:rFonts w:ascii="Calibri" w:hAnsi="Calibri" w:cs="Arial"/>
          <w:spacing w:val="-3"/>
          <w:sz w:val="22"/>
          <w:szCs w:val="22"/>
        </w:rPr>
        <w:t>" sheet must be signed by an authorised</w:t>
      </w:r>
      <w:r w:rsidR="00684231" w:rsidRPr="00F1305C">
        <w:rPr>
          <w:rFonts w:ascii="Calibri" w:hAnsi="Calibri" w:cs="Arial"/>
          <w:spacing w:val="-3"/>
          <w:sz w:val="22"/>
          <w:szCs w:val="22"/>
        </w:rPr>
        <w:t xml:space="preserve"> employee and returned with all </w:t>
      </w:r>
      <w:r w:rsidRPr="00F1305C">
        <w:rPr>
          <w:rFonts w:ascii="Calibri" w:hAnsi="Calibri" w:cs="Arial"/>
          <w:spacing w:val="-3"/>
          <w:sz w:val="22"/>
          <w:szCs w:val="22"/>
        </w:rPr>
        <w:t xml:space="preserve">documents/proposals securely attached.  </w:t>
      </w:r>
    </w:p>
    <w:p w14:paraId="23EC3B85" w14:textId="77777777" w:rsidR="006571DD" w:rsidRPr="00F1305C" w:rsidRDefault="006571DD" w:rsidP="00684231">
      <w:pPr>
        <w:tabs>
          <w:tab w:val="left" w:pos="-1440"/>
          <w:tab w:val="left" w:pos="-720"/>
          <w:tab w:val="left" w:pos="0"/>
        </w:tabs>
        <w:suppressAutoHyphens/>
        <w:spacing w:line="235" w:lineRule="auto"/>
        <w:ind w:right="390"/>
        <w:jc w:val="both"/>
        <w:rPr>
          <w:rFonts w:ascii="Calibri" w:hAnsi="Calibri" w:cs="Arial"/>
          <w:b/>
          <w:spacing w:val="-3"/>
          <w:sz w:val="22"/>
          <w:szCs w:val="22"/>
          <w:highlight w:val="yellow"/>
        </w:rPr>
      </w:pPr>
    </w:p>
    <w:p w14:paraId="43822352" w14:textId="77777777" w:rsidR="00D7761A" w:rsidRDefault="00D7761A" w:rsidP="00D7761A">
      <w:pPr>
        <w:tabs>
          <w:tab w:val="left" w:pos="-1440"/>
          <w:tab w:val="left" w:pos="-720"/>
          <w:tab w:val="left" w:pos="0"/>
        </w:tabs>
        <w:suppressAutoHyphens/>
        <w:spacing w:line="235" w:lineRule="auto"/>
        <w:ind w:right="390"/>
        <w:jc w:val="both"/>
        <w:rPr>
          <w:rFonts w:ascii="Calibri" w:hAnsi="Calibri" w:cs="Arial"/>
          <w:bCs/>
          <w:sz w:val="22"/>
          <w:szCs w:val="22"/>
        </w:rPr>
      </w:pPr>
    </w:p>
    <w:p w14:paraId="7291DDEC" w14:textId="695C4419" w:rsidR="0095325A" w:rsidRPr="00F1305C" w:rsidRDefault="00004391" w:rsidP="00D7761A">
      <w:pPr>
        <w:tabs>
          <w:tab w:val="left" w:pos="-1440"/>
          <w:tab w:val="left" w:pos="-720"/>
          <w:tab w:val="left" w:pos="0"/>
        </w:tabs>
        <w:suppressAutoHyphens/>
        <w:spacing w:line="235" w:lineRule="auto"/>
        <w:ind w:right="390"/>
        <w:jc w:val="both"/>
        <w:rPr>
          <w:rFonts w:ascii="Calibri" w:hAnsi="Calibri" w:cs="Arial"/>
          <w:b/>
          <w:spacing w:val="-3"/>
          <w:sz w:val="22"/>
          <w:szCs w:val="22"/>
          <w:u w:val="single"/>
        </w:rPr>
      </w:pPr>
      <w:r>
        <w:rPr>
          <w:rFonts w:ascii="Calibri" w:hAnsi="Calibri" w:cs="Arial"/>
          <w:b/>
          <w:spacing w:val="-3"/>
          <w:sz w:val="22"/>
          <w:szCs w:val="22"/>
        </w:rPr>
        <w:t>2</w:t>
      </w:r>
      <w:r w:rsidR="0095325A" w:rsidRPr="00F1305C">
        <w:rPr>
          <w:rFonts w:ascii="Calibri" w:hAnsi="Calibri" w:cs="Arial"/>
          <w:b/>
          <w:spacing w:val="-3"/>
          <w:sz w:val="22"/>
          <w:szCs w:val="22"/>
        </w:rPr>
        <w:t>.</w:t>
      </w:r>
      <w:r>
        <w:rPr>
          <w:rFonts w:ascii="Calibri" w:hAnsi="Calibri" w:cs="Arial"/>
          <w:b/>
          <w:spacing w:val="-3"/>
          <w:sz w:val="22"/>
          <w:szCs w:val="22"/>
        </w:rPr>
        <w:t>6</w:t>
      </w:r>
      <w:r w:rsidR="0095325A" w:rsidRPr="00F1305C">
        <w:rPr>
          <w:rFonts w:ascii="Calibri" w:hAnsi="Calibri" w:cs="Arial"/>
          <w:b/>
          <w:spacing w:val="-3"/>
          <w:sz w:val="22"/>
          <w:szCs w:val="22"/>
        </w:rPr>
        <w:tab/>
      </w:r>
      <w:r w:rsidR="0095325A" w:rsidRPr="00F1305C">
        <w:rPr>
          <w:rFonts w:ascii="Calibri" w:hAnsi="Calibri" w:cs="Arial"/>
          <w:b/>
          <w:spacing w:val="-3"/>
          <w:sz w:val="22"/>
          <w:szCs w:val="22"/>
          <w:u w:val="single"/>
        </w:rPr>
        <w:t>Tenderer Conduct</w:t>
      </w:r>
    </w:p>
    <w:p w14:paraId="60FB9E78" w14:textId="77777777" w:rsidR="0095325A" w:rsidRPr="00F1305C" w:rsidRDefault="0095325A" w:rsidP="0095325A">
      <w:pPr>
        <w:tabs>
          <w:tab w:val="left" w:pos="-1440"/>
          <w:tab w:val="left" w:pos="-720"/>
          <w:tab w:val="left" w:pos="0"/>
        </w:tabs>
        <w:suppressAutoHyphens/>
        <w:spacing w:line="235" w:lineRule="auto"/>
        <w:ind w:left="720" w:hanging="720"/>
        <w:jc w:val="both"/>
        <w:rPr>
          <w:rFonts w:ascii="Calibri" w:hAnsi="Calibri" w:cs="Arial"/>
          <w:b/>
          <w:spacing w:val="-3"/>
          <w:sz w:val="22"/>
          <w:szCs w:val="22"/>
        </w:rPr>
      </w:pPr>
    </w:p>
    <w:p w14:paraId="2FFB45A0" w14:textId="77777777" w:rsidR="0095325A" w:rsidRPr="00F1305C" w:rsidRDefault="0095325A" w:rsidP="00F257C0">
      <w:pPr>
        <w:jc w:val="both"/>
        <w:rPr>
          <w:rFonts w:ascii="Calibri" w:hAnsi="Calibri" w:cs="Arial"/>
          <w:sz w:val="22"/>
          <w:szCs w:val="22"/>
          <w:lang w:val="en-US"/>
        </w:rPr>
      </w:pPr>
      <w:r w:rsidRPr="00F1305C">
        <w:rPr>
          <w:rFonts w:ascii="Calibri" w:hAnsi="Calibri" w:cs="Arial"/>
          <w:sz w:val="22"/>
          <w:szCs w:val="22"/>
          <w:lang w:val="en-US"/>
        </w:rPr>
        <w:t>Any attempt by Tenderers or their advisors to influence tender evaluation or the contract award process in any way may result in the Tenderer being disqualified. Specifically, Tenderers shall not directly or indirectly, at any time:</w:t>
      </w:r>
    </w:p>
    <w:p w14:paraId="55AAD168" w14:textId="77777777" w:rsidR="0095325A" w:rsidRPr="00F1305C" w:rsidRDefault="0095325A" w:rsidP="00F257C0">
      <w:pPr>
        <w:ind w:left="709" w:hanging="709"/>
        <w:jc w:val="both"/>
        <w:rPr>
          <w:rFonts w:ascii="Calibri" w:hAnsi="Calibri" w:cs="Arial"/>
          <w:sz w:val="22"/>
          <w:szCs w:val="22"/>
          <w:lang w:val="en-US"/>
        </w:rPr>
      </w:pPr>
    </w:p>
    <w:p w14:paraId="15306B29" w14:textId="77777777" w:rsidR="0095325A" w:rsidRPr="00F1305C" w:rsidRDefault="0095325A" w:rsidP="00F257C0">
      <w:pPr>
        <w:ind w:left="1418" w:hanging="709"/>
        <w:jc w:val="both"/>
        <w:rPr>
          <w:rFonts w:ascii="Calibri" w:hAnsi="Calibri" w:cs="Arial"/>
          <w:sz w:val="22"/>
          <w:szCs w:val="22"/>
          <w:lang w:val="en-US"/>
        </w:rPr>
      </w:pPr>
      <w:r w:rsidRPr="00F1305C">
        <w:rPr>
          <w:rFonts w:ascii="Calibri" w:hAnsi="Calibri" w:cs="Arial"/>
          <w:sz w:val="22"/>
          <w:szCs w:val="22"/>
          <w:lang w:val="en-US"/>
        </w:rPr>
        <w:lastRenderedPageBreak/>
        <w:t>(a)</w:t>
      </w:r>
      <w:r w:rsidRPr="00F1305C">
        <w:rPr>
          <w:rFonts w:ascii="Calibri" w:hAnsi="Calibri" w:cs="Arial"/>
          <w:sz w:val="22"/>
          <w:szCs w:val="22"/>
          <w:lang w:val="en-US"/>
        </w:rPr>
        <w:tab/>
        <w:t xml:space="preserve">devise or amend the content of their Tender in accordance with any agreement or arrangement with any other person, other than in good faith with a person who is a proposed partner, supplier or provider of finance and is not associated with the framework agreement in any </w:t>
      </w:r>
      <w:proofErr w:type="gramStart"/>
      <w:r w:rsidRPr="00F1305C">
        <w:rPr>
          <w:rFonts w:ascii="Calibri" w:hAnsi="Calibri" w:cs="Arial"/>
          <w:sz w:val="22"/>
          <w:szCs w:val="22"/>
          <w:lang w:val="en-US"/>
        </w:rPr>
        <w:t>way;</w:t>
      </w:r>
      <w:proofErr w:type="gramEnd"/>
    </w:p>
    <w:p w14:paraId="7D8BB857" w14:textId="77777777" w:rsidR="0095325A" w:rsidRPr="00F1305C" w:rsidRDefault="0095325A" w:rsidP="00F257C0">
      <w:pPr>
        <w:ind w:left="1418" w:hanging="709"/>
        <w:jc w:val="both"/>
        <w:rPr>
          <w:rFonts w:ascii="Calibri" w:hAnsi="Calibri" w:cs="Arial"/>
          <w:sz w:val="22"/>
          <w:szCs w:val="22"/>
          <w:lang w:val="en-US"/>
        </w:rPr>
      </w:pPr>
      <w:r w:rsidRPr="00F1305C">
        <w:rPr>
          <w:rFonts w:ascii="Calibri" w:hAnsi="Calibri" w:cs="Arial"/>
          <w:sz w:val="22"/>
          <w:szCs w:val="22"/>
          <w:lang w:val="en-US"/>
        </w:rPr>
        <w:t>(b)</w:t>
      </w:r>
      <w:r w:rsidRPr="00F1305C">
        <w:rPr>
          <w:rFonts w:ascii="Calibri" w:hAnsi="Calibri" w:cs="Arial"/>
          <w:sz w:val="22"/>
          <w:szCs w:val="22"/>
          <w:lang w:val="en-US"/>
        </w:rPr>
        <w:tab/>
        <w:t xml:space="preserve">enter into any agreement or arrangement with any other person as to the form or content of the tender submission or any other tender, or offer to pay any sum of money or valuable consideration to any person to effect changes to the form or content of the tender submission or any other tender </w:t>
      </w:r>
      <w:proofErr w:type="gramStart"/>
      <w:r w:rsidRPr="00F1305C">
        <w:rPr>
          <w:rFonts w:ascii="Calibri" w:hAnsi="Calibri" w:cs="Arial"/>
          <w:sz w:val="22"/>
          <w:szCs w:val="22"/>
          <w:lang w:val="en-US"/>
        </w:rPr>
        <w:t>submission;</w:t>
      </w:r>
      <w:proofErr w:type="gramEnd"/>
    </w:p>
    <w:p w14:paraId="742BE780" w14:textId="77777777" w:rsidR="0095325A" w:rsidRPr="00F1305C" w:rsidRDefault="0095325A" w:rsidP="00F257C0">
      <w:pPr>
        <w:ind w:left="1418" w:hanging="709"/>
        <w:jc w:val="both"/>
        <w:rPr>
          <w:rFonts w:ascii="Calibri" w:hAnsi="Calibri" w:cs="Arial"/>
          <w:sz w:val="22"/>
          <w:szCs w:val="22"/>
          <w:lang w:val="en-US"/>
        </w:rPr>
      </w:pPr>
      <w:r w:rsidRPr="00F1305C">
        <w:rPr>
          <w:rFonts w:ascii="Calibri" w:hAnsi="Calibri" w:cs="Arial"/>
          <w:sz w:val="22"/>
          <w:szCs w:val="22"/>
          <w:lang w:val="en-US"/>
        </w:rPr>
        <w:t>(c)</w:t>
      </w:r>
      <w:r w:rsidRPr="00F1305C">
        <w:rPr>
          <w:rFonts w:ascii="Calibri" w:hAnsi="Calibri" w:cs="Arial"/>
          <w:sz w:val="22"/>
          <w:szCs w:val="22"/>
          <w:lang w:val="en-US"/>
        </w:rPr>
        <w:tab/>
        <w:t xml:space="preserve">enter into any agreement or arrangement with any other person that has the effect of prohibiting or excluding that person from submitting a </w:t>
      </w:r>
      <w:proofErr w:type="gramStart"/>
      <w:r w:rsidRPr="00F1305C">
        <w:rPr>
          <w:rFonts w:ascii="Calibri" w:hAnsi="Calibri" w:cs="Arial"/>
          <w:sz w:val="22"/>
          <w:szCs w:val="22"/>
          <w:lang w:val="en-US"/>
        </w:rPr>
        <w:t>Tender;</w:t>
      </w:r>
      <w:proofErr w:type="gramEnd"/>
    </w:p>
    <w:p w14:paraId="535D0A1E" w14:textId="77777777" w:rsidR="0095325A" w:rsidRPr="00F1305C" w:rsidRDefault="0095325A" w:rsidP="00F257C0">
      <w:pPr>
        <w:ind w:left="1418" w:hanging="709"/>
        <w:jc w:val="both"/>
        <w:rPr>
          <w:rFonts w:ascii="Calibri" w:hAnsi="Calibri" w:cs="Arial"/>
          <w:sz w:val="22"/>
          <w:szCs w:val="22"/>
          <w:lang w:val="en-US"/>
        </w:rPr>
      </w:pPr>
      <w:r w:rsidRPr="00F1305C">
        <w:rPr>
          <w:rFonts w:ascii="Calibri" w:hAnsi="Calibri" w:cs="Arial"/>
          <w:sz w:val="22"/>
          <w:szCs w:val="22"/>
          <w:lang w:val="en-US"/>
        </w:rPr>
        <w:t>(d)</w:t>
      </w:r>
      <w:r w:rsidRPr="00F1305C">
        <w:rPr>
          <w:rFonts w:ascii="Calibri" w:hAnsi="Calibri" w:cs="Arial"/>
          <w:sz w:val="22"/>
          <w:szCs w:val="22"/>
          <w:lang w:val="en-US"/>
        </w:rPr>
        <w:tab/>
      </w:r>
      <w:r w:rsidR="00314F60" w:rsidRPr="00F1305C">
        <w:rPr>
          <w:rFonts w:ascii="Calibri" w:hAnsi="Calibri" w:cs="Arial"/>
          <w:sz w:val="22"/>
          <w:szCs w:val="22"/>
          <w:lang w:val="en-US"/>
        </w:rPr>
        <w:t>canvass LJMU</w:t>
      </w:r>
      <w:r w:rsidRPr="00F1305C">
        <w:rPr>
          <w:rFonts w:ascii="Calibri" w:hAnsi="Calibri" w:cs="Arial"/>
          <w:sz w:val="22"/>
          <w:szCs w:val="22"/>
          <w:lang w:val="en-US"/>
        </w:rPr>
        <w:t xml:space="preserve"> or any employees or agents of LJMU in relation to this procurement; or </w:t>
      </w:r>
    </w:p>
    <w:p w14:paraId="3359FB0A" w14:textId="77777777" w:rsidR="0095325A" w:rsidRPr="00F1305C" w:rsidRDefault="0095325A" w:rsidP="00F257C0">
      <w:pPr>
        <w:ind w:left="1418" w:hanging="709"/>
        <w:jc w:val="both"/>
        <w:rPr>
          <w:rFonts w:ascii="Calibri" w:hAnsi="Calibri" w:cs="Arial"/>
          <w:sz w:val="22"/>
          <w:szCs w:val="22"/>
          <w:lang w:val="en-US"/>
        </w:rPr>
      </w:pPr>
      <w:r w:rsidRPr="00F1305C">
        <w:rPr>
          <w:rFonts w:ascii="Calibri" w:hAnsi="Calibri" w:cs="Arial"/>
          <w:sz w:val="22"/>
          <w:szCs w:val="22"/>
          <w:lang w:val="en-US"/>
        </w:rPr>
        <w:t>(e)</w:t>
      </w:r>
      <w:r w:rsidRPr="00F1305C">
        <w:rPr>
          <w:rFonts w:ascii="Calibri" w:hAnsi="Calibri" w:cs="Arial"/>
          <w:sz w:val="22"/>
          <w:szCs w:val="22"/>
          <w:lang w:val="en-US"/>
        </w:rPr>
        <w:tab/>
        <w:t>attempt to obtain information from any of the employees or agents of the LJMU or their advisors concerning another Tenderer or Tender.</w:t>
      </w:r>
    </w:p>
    <w:p w14:paraId="1E0075D1" w14:textId="77777777" w:rsidR="0095325A" w:rsidRPr="00F1305C" w:rsidRDefault="0095325A" w:rsidP="00F257C0">
      <w:pPr>
        <w:ind w:left="709" w:hanging="709"/>
        <w:jc w:val="both"/>
        <w:rPr>
          <w:rFonts w:ascii="Calibri" w:hAnsi="Calibri" w:cs="Arial"/>
          <w:sz w:val="22"/>
          <w:szCs w:val="22"/>
          <w:lang w:val="en-US"/>
        </w:rPr>
      </w:pPr>
    </w:p>
    <w:p w14:paraId="12B49BD6" w14:textId="77777777" w:rsidR="0095325A" w:rsidRPr="00F1305C" w:rsidRDefault="0095325A" w:rsidP="00F257C0">
      <w:pPr>
        <w:jc w:val="both"/>
        <w:rPr>
          <w:rFonts w:ascii="Calibri" w:hAnsi="Calibri" w:cs="Arial"/>
          <w:sz w:val="22"/>
          <w:szCs w:val="22"/>
          <w:lang w:val="en-US"/>
        </w:rPr>
      </w:pPr>
      <w:r w:rsidRPr="00F1305C">
        <w:rPr>
          <w:rFonts w:ascii="Calibri" w:hAnsi="Calibri" w:cs="Arial"/>
          <w:sz w:val="22"/>
          <w:szCs w:val="22"/>
          <w:lang w:val="en-US"/>
        </w:rPr>
        <w:t>Tenderers are responsible for ensuring that no conflicts of interest exist between the Tenderer and its advisors, and LJMU and its advisors. Any Tenderer who fails to comply with this requirement may be disqualified from the procurement at the discretion of LJMU.</w:t>
      </w:r>
    </w:p>
    <w:p w14:paraId="35CB0A1B" w14:textId="77777777" w:rsidR="0095325A" w:rsidRPr="00F1305C" w:rsidRDefault="0095325A" w:rsidP="00F257C0">
      <w:pPr>
        <w:tabs>
          <w:tab w:val="left" w:pos="-1440"/>
          <w:tab w:val="left" w:pos="-720"/>
          <w:tab w:val="left" w:pos="0"/>
        </w:tabs>
        <w:suppressAutoHyphens/>
        <w:spacing w:line="235" w:lineRule="auto"/>
        <w:ind w:left="720" w:hanging="720"/>
        <w:jc w:val="both"/>
        <w:rPr>
          <w:rFonts w:ascii="Calibri" w:hAnsi="Calibri" w:cs="Arial"/>
          <w:b/>
          <w:spacing w:val="-3"/>
          <w:sz w:val="22"/>
          <w:szCs w:val="22"/>
          <w:lang w:val="en-US"/>
        </w:rPr>
      </w:pPr>
    </w:p>
    <w:p w14:paraId="494F6B79" w14:textId="6DCBD238" w:rsidR="0095325A" w:rsidRPr="00F1305C" w:rsidRDefault="00004391" w:rsidP="00F257C0">
      <w:pPr>
        <w:tabs>
          <w:tab w:val="left" w:pos="-1440"/>
          <w:tab w:val="left" w:pos="-720"/>
          <w:tab w:val="left" w:pos="0"/>
        </w:tabs>
        <w:suppressAutoHyphens/>
        <w:spacing w:line="235" w:lineRule="auto"/>
        <w:ind w:right="390"/>
        <w:jc w:val="both"/>
        <w:rPr>
          <w:rFonts w:ascii="Calibri" w:hAnsi="Calibri" w:cs="Arial"/>
          <w:b/>
          <w:spacing w:val="-3"/>
          <w:sz w:val="22"/>
          <w:szCs w:val="22"/>
          <w:u w:val="single"/>
        </w:rPr>
      </w:pPr>
      <w:r>
        <w:rPr>
          <w:rFonts w:ascii="Calibri" w:hAnsi="Calibri" w:cs="Arial"/>
          <w:b/>
          <w:spacing w:val="-3"/>
          <w:sz w:val="22"/>
          <w:szCs w:val="22"/>
        </w:rPr>
        <w:t>2</w:t>
      </w:r>
      <w:r w:rsidR="0095325A" w:rsidRPr="00F1305C">
        <w:rPr>
          <w:rFonts w:ascii="Calibri" w:hAnsi="Calibri" w:cs="Arial"/>
          <w:b/>
          <w:spacing w:val="-3"/>
          <w:sz w:val="22"/>
          <w:szCs w:val="22"/>
        </w:rPr>
        <w:t>.</w:t>
      </w:r>
      <w:r>
        <w:rPr>
          <w:rFonts w:ascii="Calibri" w:hAnsi="Calibri" w:cs="Arial"/>
          <w:b/>
          <w:spacing w:val="-3"/>
          <w:sz w:val="22"/>
          <w:szCs w:val="22"/>
        </w:rPr>
        <w:t>7</w:t>
      </w:r>
      <w:r w:rsidR="0095325A" w:rsidRPr="00F1305C">
        <w:rPr>
          <w:rFonts w:ascii="Calibri" w:hAnsi="Calibri" w:cs="Arial"/>
          <w:b/>
          <w:spacing w:val="-3"/>
          <w:sz w:val="22"/>
          <w:szCs w:val="22"/>
        </w:rPr>
        <w:tab/>
      </w:r>
      <w:r w:rsidR="0095325A" w:rsidRPr="00F1305C">
        <w:rPr>
          <w:rFonts w:ascii="Calibri" w:hAnsi="Calibri" w:cs="Arial"/>
          <w:b/>
          <w:spacing w:val="-3"/>
          <w:sz w:val="22"/>
          <w:szCs w:val="22"/>
          <w:u w:val="single"/>
        </w:rPr>
        <w:t>LJMU’s Rights</w:t>
      </w:r>
    </w:p>
    <w:p w14:paraId="06DAED9B" w14:textId="77777777" w:rsidR="0095325A" w:rsidRPr="00F1305C" w:rsidRDefault="0095325A" w:rsidP="00F257C0">
      <w:pPr>
        <w:tabs>
          <w:tab w:val="left" w:pos="-1440"/>
          <w:tab w:val="left" w:pos="-720"/>
          <w:tab w:val="left" w:pos="0"/>
        </w:tabs>
        <w:suppressAutoHyphens/>
        <w:spacing w:line="235" w:lineRule="auto"/>
        <w:ind w:right="390"/>
        <w:jc w:val="both"/>
        <w:rPr>
          <w:rFonts w:ascii="Calibri" w:hAnsi="Calibri" w:cs="Arial"/>
          <w:spacing w:val="-3"/>
          <w:sz w:val="22"/>
          <w:szCs w:val="22"/>
        </w:rPr>
      </w:pPr>
    </w:p>
    <w:p w14:paraId="17DA1553" w14:textId="77777777" w:rsidR="0095325A" w:rsidRPr="00F1305C" w:rsidRDefault="0095325A" w:rsidP="00F257C0">
      <w:pPr>
        <w:ind w:left="709" w:hanging="709"/>
        <w:jc w:val="both"/>
        <w:rPr>
          <w:rFonts w:ascii="Calibri" w:hAnsi="Calibri" w:cs="Arial"/>
          <w:sz w:val="22"/>
          <w:szCs w:val="22"/>
          <w:lang w:val="en-US"/>
        </w:rPr>
      </w:pPr>
      <w:r w:rsidRPr="00F1305C">
        <w:rPr>
          <w:rFonts w:ascii="Calibri" w:hAnsi="Calibri" w:cs="Arial"/>
          <w:sz w:val="22"/>
          <w:szCs w:val="22"/>
          <w:lang w:val="en-US"/>
        </w:rPr>
        <w:t>LJMU reserves the right to:</w:t>
      </w:r>
    </w:p>
    <w:p w14:paraId="2470C59B" w14:textId="77777777" w:rsidR="0095325A" w:rsidRPr="00F1305C" w:rsidRDefault="0095325A" w:rsidP="00F257C0">
      <w:pPr>
        <w:ind w:left="709" w:hanging="709"/>
        <w:jc w:val="both"/>
        <w:rPr>
          <w:rFonts w:ascii="Calibri" w:hAnsi="Calibri" w:cs="Arial"/>
          <w:sz w:val="22"/>
          <w:szCs w:val="22"/>
          <w:lang w:val="en-US"/>
        </w:rPr>
      </w:pPr>
    </w:p>
    <w:p w14:paraId="1559847B" w14:textId="77777777" w:rsidR="0095325A" w:rsidRPr="00F1305C" w:rsidRDefault="0095325A" w:rsidP="00F257C0">
      <w:pPr>
        <w:ind w:left="1418" w:hanging="709"/>
        <w:jc w:val="both"/>
        <w:rPr>
          <w:rFonts w:ascii="Calibri" w:hAnsi="Calibri" w:cs="Arial"/>
          <w:sz w:val="22"/>
          <w:szCs w:val="22"/>
          <w:lang w:val="en-US"/>
        </w:rPr>
      </w:pPr>
      <w:r w:rsidRPr="00F1305C">
        <w:rPr>
          <w:rFonts w:ascii="Calibri" w:hAnsi="Calibri" w:cs="Arial"/>
          <w:sz w:val="22"/>
          <w:szCs w:val="22"/>
          <w:lang w:val="en-US"/>
        </w:rPr>
        <w:t>(a)</w:t>
      </w:r>
      <w:r w:rsidRPr="00F1305C">
        <w:rPr>
          <w:rFonts w:ascii="Calibri" w:hAnsi="Calibri" w:cs="Arial"/>
          <w:sz w:val="22"/>
          <w:szCs w:val="22"/>
          <w:lang w:val="en-US"/>
        </w:rPr>
        <w:tab/>
        <w:t>waive or change the requirements of this ITT from time to time without prior (or</w:t>
      </w:r>
      <w:r w:rsidR="006B6B01" w:rsidRPr="00F1305C">
        <w:rPr>
          <w:rFonts w:ascii="Calibri" w:hAnsi="Calibri" w:cs="Arial"/>
          <w:sz w:val="22"/>
          <w:szCs w:val="22"/>
          <w:lang w:val="en-US"/>
        </w:rPr>
        <w:t xml:space="preserve"> any) notice being given by </w:t>
      </w:r>
      <w:proofErr w:type="gramStart"/>
      <w:r w:rsidRPr="00F1305C">
        <w:rPr>
          <w:rFonts w:ascii="Calibri" w:hAnsi="Calibri" w:cs="Arial"/>
          <w:sz w:val="22"/>
          <w:szCs w:val="22"/>
          <w:lang w:val="en-US"/>
        </w:rPr>
        <w:t>LJMU;</w:t>
      </w:r>
      <w:proofErr w:type="gramEnd"/>
    </w:p>
    <w:p w14:paraId="263C2CDD" w14:textId="77777777" w:rsidR="0095325A" w:rsidRPr="00F1305C" w:rsidRDefault="0095325A" w:rsidP="00F257C0">
      <w:pPr>
        <w:ind w:left="1418" w:hanging="709"/>
        <w:jc w:val="both"/>
        <w:rPr>
          <w:rFonts w:ascii="Calibri" w:hAnsi="Calibri" w:cs="Arial"/>
          <w:sz w:val="22"/>
          <w:szCs w:val="22"/>
          <w:lang w:val="en-US"/>
        </w:rPr>
      </w:pPr>
      <w:r w:rsidRPr="00F1305C">
        <w:rPr>
          <w:rFonts w:ascii="Calibri" w:hAnsi="Calibri" w:cs="Arial"/>
          <w:sz w:val="22"/>
          <w:szCs w:val="22"/>
          <w:lang w:val="en-US"/>
        </w:rPr>
        <w:t>(b)</w:t>
      </w:r>
      <w:r w:rsidRPr="00F1305C">
        <w:rPr>
          <w:rFonts w:ascii="Calibri" w:hAnsi="Calibri" w:cs="Arial"/>
          <w:sz w:val="22"/>
          <w:szCs w:val="22"/>
          <w:lang w:val="en-US"/>
        </w:rPr>
        <w:tab/>
        <w:t xml:space="preserve">seek clarification or documents in respect of a Tenderer's </w:t>
      </w:r>
      <w:proofErr w:type="gramStart"/>
      <w:r w:rsidRPr="00F1305C">
        <w:rPr>
          <w:rFonts w:ascii="Calibri" w:hAnsi="Calibri" w:cs="Arial"/>
          <w:sz w:val="22"/>
          <w:szCs w:val="22"/>
          <w:lang w:val="en-US"/>
        </w:rPr>
        <w:t>submission;</w:t>
      </w:r>
      <w:proofErr w:type="gramEnd"/>
    </w:p>
    <w:p w14:paraId="6D91ED61" w14:textId="77777777" w:rsidR="0095325A" w:rsidRPr="00F1305C" w:rsidRDefault="0095325A" w:rsidP="00F257C0">
      <w:pPr>
        <w:ind w:left="1418" w:hanging="709"/>
        <w:jc w:val="both"/>
        <w:rPr>
          <w:rFonts w:ascii="Calibri" w:hAnsi="Calibri" w:cs="Arial"/>
          <w:sz w:val="22"/>
          <w:szCs w:val="22"/>
          <w:lang w:val="en-US"/>
        </w:rPr>
      </w:pPr>
      <w:r w:rsidRPr="00F1305C">
        <w:rPr>
          <w:rFonts w:ascii="Calibri" w:hAnsi="Calibri" w:cs="Arial"/>
          <w:sz w:val="22"/>
          <w:szCs w:val="22"/>
          <w:lang w:val="en-US"/>
        </w:rPr>
        <w:t>(c)</w:t>
      </w:r>
      <w:r w:rsidRPr="00F1305C">
        <w:rPr>
          <w:rFonts w:ascii="Calibri" w:hAnsi="Calibri" w:cs="Arial"/>
          <w:sz w:val="22"/>
          <w:szCs w:val="22"/>
          <w:lang w:val="en-US"/>
        </w:rPr>
        <w:tab/>
        <w:t xml:space="preserve">disqualify any Tenderer that does not submit a compliant Tender in accordance with the instructions in this </w:t>
      </w:r>
      <w:proofErr w:type="gramStart"/>
      <w:r w:rsidRPr="00F1305C">
        <w:rPr>
          <w:rFonts w:ascii="Calibri" w:hAnsi="Calibri" w:cs="Arial"/>
          <w:sz w:val="22"/>
          <w:szCs w:val="22"/>
          <w:lang w:val="en-US"/>
        </w:rPr>
        <w:t>ITT;</w:t>
      </w:r>
      <w:proofErr w:type="gramEnd"/>
    </w:p>
    <w:p w14:paraId="124C8CF0" w14:textId="77777777" w:rsidR="0095325A" w:rsidRPr="00F1305C" w:rsidRDefault="0095325A" w:rsidP="00F257C0">
      <w:pPr>
        <w:ind w:left="1418" w:hanging="709"/>
        <w:jc w:val="both"/>
        <w:rPr>
          <w:rFonts w:ascii="Calibri" w:hAnsi="Calibri" w:cs="Arial"/>
          <w:sz w:val="22"/>
          <w:szCs w:val="22"/>
          <w:lang w:val="en-US"/>
        </w:rPr>
      </w:pPr>
      <w:r w:rsidRPr="00F1305C">
        <w:rPr>
          <w:rFonts w:ascii="Calibri" w:hAnsi="Calibri" w:cs="Arial"/>
          <w:sz w:val="22"/>
          <w:szCs w:val="22"/>
          <w:lang w:val="en-US"/>
        </w:rPr>
        <w:t>(d)</w:t>
      </w:r>
      <w:r w:rsidRPr="00F1305C">
        <w:rPr>
          <w:rFonts w:ascii="Calibri" w:hAnsi="Calibri" w:cs="Arial"/>
          <w:sz w:val="22"/>
          <w:szCs w:val="22"/>
          <w:lang w:val="en-US"/>
        </w:rPr>
        <w:tab/>
        <w:t>disqualify any Tenderer that is guilty of serious misrepresentation in relation to its Tender, expression of interest or the tender process. Any Tenderer who directly or indirectl</w:t>
      </w:r>
      <w:r w:rsidR="006B6B01" w:rsidRPr="00F1305C">
        <w:rPr>
          <w:rFonts w:ascii="Calibri" w:hAnsi="Calibri" w:cs="Arial"/>
          <w:sz w:val="22"/>
          <w:szCs w:val="22"/>
          <w:lang w:val="en-US"/>
        </w:rPr>
        <w:t xml:space="preserve">y canvasses any employee of </w:t>
      </w:r>
      <w:r w:rsidRPr="00F1305C">
        <w:rPr>
          <w:rFonts w:ascii="Calibri" w:hAnsi="Calibri" w:cs="Arial"/>
          <w:sz w:val="22"/>
          <w:szCs w:val="22"/>
          <w:lang w:val="en-US"/>
        </w:rPr>
        <w:t>LJMU concerning the award of the Con</w:t>
      </w:r>
      <w:r w:rsidR="006B6B01" w:rsidRPr="00F1305C">
        <w:rPr>
          <w:rFonts w:ascii="Calibri" w:hAnsi="Calibri" w:cs="Arial"/>
          <w:sz w:val="22"/>
          <w:szCs w:val="22"/>
          <w:lang w:val="en-US"/>
        </w:rPr>
        <w:t xml:space="preserve">tract will be disqualified. </w:t>
      </w:r>
      <w:r w:rsidRPr="00F1305C">
        <w:rPr>
          <w:rFonts w:ascii="Calibri" w:hAnsi="Calibri" w:cs="Arial"/>
          <w:sz w:val="22"/>
          <w:szCs w:val="22"/>
          <w:lang w:val="en-US"/>
        </w:rPr>
        <w:t xml:space="preserve">LJMU may exclude any Tenderers from the tender process who have been found to be in breach of confidentiality or intellectual property rights and may pursue any remedy or take any other action for breach as it considers </w:t>
      </w:r>
      <w:proofErr w:type="gramStart"/>
      <w:r w:rsidRPr="00F1305C">
        <w:rPr>
          <w:rFonts w:ascii="Calibri" w:hAnsi="Calibri" w:cs="Arial"/>
          <w:sz w:val="22"/>
          <w:szCs w:val="22"/>
          <w:lang w:val="en-US"/>
        </w:rPr>
        <w:t>appropriate;</w:t>
      </w:r>
      <w:proofErr w:type="gramEnd"/>
    </w:p>
    <w:p w14:paraId="1DC79FD7" w14:textId="77777777" w:rsidR="0095325A" w:rsidRPr="00F1305C" w:rsidRDefault="0095325A" w:rsidP="00F257C0">
      <w:pPr>
        <w:ind w:left="1418" w:hanging="709"/>
        <w:jc w:val="both"/>
        <w:rPr>
          <w:rFonts w:ascii="Calibri" w:hAnsi="Calibri" w:cs="Arial"/>
          <w:sz w:val="22"/>
          <w:szCs w:val="22"/>
          <w:lang w:val="en-US"/>
        </w:rPr>
      </w:pPr>
      <w:r w:rsidRPr="00F1305C">
        <w:rPr>
          <w:rFonts w:ascii="Calibri" w:hAnsi="Calibri" w:cs="Arial"/>
          <w:sz w:val="22"/>
          <w:szCs w:val="22"/>
          <w:lang w:val="en-US"/>
        </w:rPr>
        <w:t>(e)</w:t>
      </w:r>
      <w:r w:rsidRPr="00F1305C">
        <w:rPr>
          <w:rFonts w:ascii="Calibri" w:hAnsi="Calibri" w:cs="Arial"/>
          <w:sz w:val="22"/>
          <w:szCs w:val="22"/>
          <w:lang w:val="en-US"/>
        </w:rPr>
        <w:tab/>
        <w:t xml:space="preserve">withdraw this ITT </w:t>
      </w:r>
      <w:r w:rsidR="006B6B01" w:rsidRPr="00F1305C">
        <w:rPr>
          <w:rFonts w:ascii="Calibri" w:hAnsi="Calibri" w:cs="Arial"/>
          <w:sz w:val="22"/>
          <w:szCs w:val="22"/>
          <w:lang w:val="en-US"/>
        </w:rPr>
        <w:t xml:space="preserve">in full or in part, </w:t>
      </w:r>
      <w:r w:rsidRPr="00F1305C">
        <w:rPr>
          <w:rFonts w:ascii="Calibri" w:hAnsi="Calibri" w:cs="Arial"/>
          <w:sz w:val="22"/>
          <w:szCs w:val="22"/>
          <w:lang w:val="en-US"/>
        </w:rPr>
        <w:t xml:space="preserve">at any time, or to re-invite Tenders on the same or any alternative </w:t>
      </w:r>
      <w:proofErr w:type="gramStart"/>
      <w:r w:rsidRPr="00F1305C">
        <w:rPr>
          <w:rFonts w:ascii="Calibri" w:hAnsi="Calibri" w:cs="Arial"/>
          <w:sz w:val="22"/>
          <w:szCs w:val="22"/>
          <w:lang w:val="en-US"/>
        </w:rPr>
        <w:t>basis;</w:t>
      </w:r>
      <w:proofErr w:type="gramEnd"/>
    </w:p>
    <w:p w14:paraId="0E4BCDFB" w14:textId="77777777" w:rsidR="0095325A" w:rsidRPr="00F1305C" w:rsidRDefault="0095325A" w:rsidP="00F257C0">
      <w:pPr>
        <w:ind w:left="1418" w:hanging="709"/>
        <w:jc w:val="both"/>
        <w:rPr>
          <w:rFonts w:ascii="Calibri" w:hAnsi="Calibri" w:cs="Arial"/>
          <w:sz w:val="22"/>
          <w:szCs w:val="22"/>
          <w:lang w:val="en-US"/>
        </w:rPr>
      </w:pPr>
      <w:r w:rsidRPr="00F1305C">
        <w:rPr>
          <w:rFonts w:ascii="Calibri" w:hAnsi="Calibri" w:cs="Arial"/>
          <w:sz w:val="22"/>
          <w:szCs w:val="22"/>
          <w:lang w:val="en-US"/>
        </w:rPr>
        <w:t>(f)</w:t>
      </w:r>
      <w:r w:rsidRPr="00F1305C">
        <w:rPr>
          <w:rFonts w:ascii="Calibri" w:hAnsi="Calibri" w:cs="Arial"/>
          <w:sz w:val="22"/>
          <w:szCs w:val="22"/>
          <w:lang w:val="en-US"/>
        </w:rPr>
        <w:tab/>
        <w:t xml:space="preserve">choose not to award any contract </w:t>
      </w:r>
      <w:proofErr w:type="gramStart"/>
      <w:r w:rsidRPr="00F1305C">
        <w:rPr>
          <w:rFonts w:ascii="Calibri" w:hAnsi="Calibri" w:cs="Arial"/>
          <w:sz w:val="22"/>
          <w:szCs w:val="22"/>
          <w:lang w:val="en-US"/>
        </w:rPr>
        <w:t>as a result of</w:t>
      </w:r>
      <w:proofErr w:type="gramEnd"/>
      <w:r w:rsidRPr="00F1305C">
        <w:rPr>
          <w:rFonts w:ascii="Calibri" w:hAnsi="Calibri" w:cs="Arial"/>
          <w:sz w:val="22"/>
          <w:szCs w:val="22"/>
          <w:lang w:val="en-US"/>
        </w:rPr>
        <w:t xml:space="preserve"> the current procurement process; and</w:t>
      </w:r>
    </w:p>
    <w:p w14:paraId="04C25179" w14:textId="1CA7A989" w:rsidR="00D7761A" w:rsidRPr="00F1305C" w:rsidRDefault="0095325A" w:rsidP="005868E2">
      <w:pPr>
        <w:ind w:left="1418" w:hanging="709"/>
        <w:jc w:val="both"/>
        <w:rPr>
          <w:rFonts w:ascii="Calibri" w:hAnsi="Calibri" w:cs="Arial"/>
          <w:sz w:val="22"/>
          <w:szCs w:val="22"/>
          <w:lang w:val="en-US"/>
        </w:rPr>
      </w:pPr>
      <w:r w:rsidRPr="00F1305C">
        <w:rPr>
          <w:rFonts w:ascii="Calibri" w:hAnsi="Calibri" w:cs="Arial"/>
          <w:sz w:val="22"/>
          <w:szCs w:val="22"/>
          <w:lang w:val="en-US"/>
        </w:rPr>
        <w:t>(g)</w:t>
      </w:r>
      <w:r w:rsidRPr="00F1305C">
        <w:rPr>
          <w:rFonts w:ascii="Calibri" w:hAnsi="Calibri" w:cs="Arial"/>
          <w:sz w:val="22"/>
          <w:szCs w:val="22"/>
          <w:lang w:val="en-US"/>
        </w:rPr>
        <w:tab/>
        <w:t xml:space="preserve">make whatever changes it sees fit to the timetable, </w:t>
      </w:r>
      <w:proofErr w:type="gramStart"/>
      <w:r w:rsidRPr="00F1305C">
        <w:rPr>
          <w:rFonts w:ascii="Calibri" w:hAnsi="Calibri" w:cs="Arial"/>
          <w:sz w:val="22"/>
          <w:szCs w:val="22"/>
          <w:lang w:val="en-US"/>
        </w:rPr>
        <w:t>structure</w:t>
      </w:r>
      <w:proofErr w:type="gramEnd"/>
      <w:r w:rsidRPr="00F1305C">
        <w:rPr>
          <w:rFonts w:ascii="Calibri" w:hAnsi="Calibri" w:cs="Arial"/>
          <w:sz w:val="22"/>
          <w:szCs w:val="22"/>
          <w:lang w:val="en-US"/>
        </w:rPr>
        <w:t xml:space="preserve"> or content of the procurement process, depending on approvals processes or for any other reason.</w:t>
      </w:r>
    </w:p>
    <w:p w14:paraId="2DBC48F4" w14:textId="77777777" w:rsidR="00EB6422" w:rsidRPr="00F1305C" w:rsidRDefault="00EB6422" w:rsidP="00F257C0">
      <w:pPr>
        <w:tabs>
          <w:tab w:val="left" w:pos="-1440"/>
          <w:tab w:val="left" w:pos="-720"/>
          <w:tab w:val="left" w:pos="0"/>
        </w:tabs>
        <w:suppressAutoHyphens/>
        <w:spacing w:line="235" w:lineRule="auto"/>
        <w:jc w:val="both"/>
        <w:rPr>
          <w:rFonts w:ascii="Calibri" w:hAnsi="Calibri" w:cs="Arial"/>
          <w:spacing w:val="-3"/>
          <w:sz w:val="22"/>
          <w:szCs w:val="22"/>
        </w:rPr>
      </w:pPr>
    </w:p>
    <w:p w14:paraId="2B4782BF" w14:textId="1B820364" w:rsidR="00EB6422" w:rsidRPr="00F1305C" w:rsidRDefault="00004391" w:rsidP="00F257C0">
      <w:pPr>
        <w:tabs>
          <w:tab w:val="left" w:pos="-1440"/>
          <w:tab w:val="left" w:pos="-720"/>
          <w:tab w:val="left" w:pos="0"/>
        </w:tabs>
        <w:suppressAutoHyphens/>
        <w:spacing w:line="235" w:lineRule="auto"/>
        <w:ind w:right="390"/>
        <w:jc w:val="both"/>
        <w:rPr>
          <w:rFonts w:ascii="Calibri" w:hAnsi="Calibri" w:cs="Arial"/>
          <w:b/>
          <w:spacing w:val="-3"/>
          <w:sz w:val="22"/>
          <w:szCs w:val="22"/>
          <w:u w:val="single"/>
        </w:rPr>
      </w:pPr>
      <w:r>
        <w:rPr>
          <w:rFonts w:ascii="Calibri" w:hAnsi="Calibri" w:cs="Arial"/>
          <w:b/>
          <w:spacing w:val="-3"/>
          <w:sz w:val="22"/>
          <w:szCs w:val="22"/>
        </w:rPr>
        <w:t>2</w:t>
      </w:r>
      <w:r w:rsidR="00E1219C" w:rsidRPr="00F1305C">
        <w:rPr>
          <w:rFonts w:ascii="Calibri" w:hAnsi="Calibri" w:cs="Arial"/>
          <w:b/>
          <w:spacing w:val="-3"/>
          <w:sz w:val="22"/>
          <w:szCs w:val="22"/>
        </w:rPr>
        <w:t>.</w:t>
      </w:r>
      <w:r>
        <w:rPr>
          <w:rFonts w:ascii="Calibri" w:hAnsi="Calibri" w:cs="Arial"/>
          <w:b/>
          <w:spacing w:val="-3"/>
          <w:sz w:val="22"/>
          <w:szCs w:val="22"/>
        </w:rPr>
        <w:t>8</w:t>
      </w:r>
      <w:r w:rsidR="00EB6422" w:rsidRPr="00F1305C">
        <w:rPr>
          <w:rFonts w:ascii="Calibri" w:hAnsi="Calibri" w:cs="Arial"/>
          <w:b/>
          <w:spacing w:val="-3"/>
          <w:sz w:val="22"/>
          <w:szCs w:val="22"/>
        </w:rPr>
        <w:tab/>
      </w:r>
      <w:r w:rsidR="00EB6422" w:rsidRPr="00F1305C">
        <w:rPr>
          <w:rFonts w:ascii="Calibri" w:hAnsi="Calibri" w:cs="Arial"/>
          <w:b/>
          <w:spacing w:val="-3"/>
          <w:sz w:val="22"/>
          <w:szCs w:val="22"/>
          <w:u w:val="single"/>
        </w:rPr>
        <w:t>Equal</w:t>
      </w:r>
      <w:r w:rsidR="00804742" w:rsidRPr="00F1305C">
        <w:rPr>
          <w:rFonts w:ascii="Calibri" w:hAnsi="Calibri" w:cs="Arial"/>
          <w:b/>
          <w:spacing w:val="-3"/>
          <w:sz w:val="22"/>
          <w:szCs w:val="22"/>
          <w:u w:val="single"/>
        </w:rPr>
        <w:t>ity and Diversity</w:t>
      </w:r>
    </w:p>
    <w:p w14:paraId="716FA583" w14:textId="77777777" w:rsidR="00804742" w:rsidRPr="00F1305C" w:rsidRDefault="00804742" w:rsidP="00F257C0">
      <w:pPr>
        <w:tabs>
          <w:tab w:val="left" w:pos="-1440"/>
          <w:tab w:val="left" w:pos="-720"/>
          <w:tab w:val="left" w:pos="0"/>
        </w:tabs>
        <w:suppressAutoHyphens/>
        <w:spacing w:line="235" w:lineRule="auto"/>
        <w:ind w:right="390"/>
        <w:jc w:val="both"/>
        <w:rPr>
          <w:rFonts w:ascii="Calibri" w:hAnsi="Calibri" w:cs="Arial"/>
          <w:spacing w:val="-3"/>
          <w:sz w:val="22"/>
          <w:szCs w:val="22"/>
        </w:rPr>
      </w:pPr>
    </w:p>
    <w:p w14:paraId="632D8168" w14:textId="77777777" w:rsidR="00A27030" w:rsidRPr="00F1305C" w:rsidRDefault="00A27030" w:rsidP="00F257C0">
      <w:pPr>
        <w:pStyle w:val="BodyText2"/>
        <w:rPr>
          <w:rFonts w:ascii="Calibri" w:hAnsi="Calibri" w:cs="Arial"/>
          <w:sz w:val="22"/>
          <w:szCs w:val="22"/>
        </w:rPr>
      </w:pPr>
      <w:r w:rsidRPr="00F1305C">
        <w:rPr>
          <w:rFonts w:ascii="Calibri" w:hAnsi="Calibri" w:cs="Arial"/>
          <w:bCs/>
          <w:sz w:val="22"/>
          <w:szCs w:val="22"/>
        </w:rPr>
        <w:t>LJMU</w:t>
      </w:r>
      <w:r w:rsidRPr="00F1305C">
        <w:rPr>
          <w:rFonts w:ascii="Calibri" w:hAnsi="Calibri" w:cs="Arial"/>
          <w:sz w:val="22"/>
          <w:szCs w:val="22"/>
        </w:rPr>
        <w:t xml:space="preserve"> is actively committed to the implementation of equal opportunities in all its activities.</w:t>
      </w:r>
      <w:r w:rsidR="007B09A6" w:rsidRPr="00F1305C">
        <w:rPr>
          <w:rFonts w:ascii="Calibri" w:hAnsi="Calibri" w:cs="Arial"/>
          <w:sz w:val="22"/>
          <w:szCs w:val="22"/>
        </w:rPr>
        <w:t xml:space="preserve"> </w:t>
      </w:r>
      <w:r w:rsidRPr="00F1305C">
        <w:rPr>
          <w:rFonts w:ascii="Calibri" w:hAnsi="Calibri" w:cs="Arial"/>
          <w:bCs/>
          <w:sz w:val="22"/>
          <w:szCs w:val="22"/>
        </w:rPr>
        <w:t xml:space="preserve">LJMU </w:t>
      </w:r>
      <w:r w:rsidRPr="00F1305C">
        <w:rPr>
          <w:rFonts w:ascii="Calibri" w:hAnsi="Calibri" w:cs="Arial"/>
          <w:sz w:val="22"/>
          <w:szCs w:val="22"/>
        </w:rPr>
        <w:t>has developed comprehensive Equal Opportunities policies.</w:t>
      </w:r>
    </w:p>
    <w:p w14:paraId="63CA657F" w14:textId="77777777" w:rsidR="00A27030" w:rsidRPr="00F1305C" w:rsidRDefault="00A27030" w:rsidP="00F257C0">
      <w:pPr>
        <w:pStyle w:val="Standard"/>
        <w:jc w:val="both"/>
        <w:rPr>
          <w:rFonts w:ascii="Calibri" w:hAnsi="Calibri" w:cs="Arial"/>
          <w:sz w:val="22"/>
          <w:szCs w:val="22"/>
        </w:rPr>
      </w:pPr>
    </w:p>
    <w:p w14:paraId="66A4967F" w14:textId="77777777" w:rsidR="00A27030" w:rsidRPr="00F1305C" w:rsidRDefault="00A27030" w:rsidP="00F257C0">
      <w:pPr>
        <w:pStyle w:val="BodyTextIndent2"/>
        <w:ind w:left="0"/>
        <w:jc w:val="both"/>
        <w:rPr>
          <w:rFonts w:ascii="Calibri" w:hAnsi="Calibri" w:cs="Arial"/>
          <w:szCs w:val="22"/>
        </w:rPr>
      </w:pPr>
      <w:r w:rsidRPr="00F1305C">
        <w:rPr>
          <w:rFonts w:ascii="Calibri" w:hAnsi="Calibri" w:cs="Arial"/>
          <w:szCs w:val="22"/>
        </w:rPr>
        <w:t xml:space="preserve">Suppliers are expected to comply with both </w:t>
      </w:r>
      <w:r w:rsidRPr="00F1305C">
        <w:rPr>
          <w:rFonts w:ascii="Calibri" w:hAnsi="Calibri" w:cs="Arial"/>
          <w:bCs/>
          <w:szCs w:val="22"/>
        </w:rPr>
        <w:t>LJMU’s</w:t>
      </w:r>
      <w:r w:rsidRPr="00F1305C">
        <w:rPr>
          <w:rFonts w:ascii="Calibri" w:hAnsi="Calibri" w:cs="Arial"/>
          <w:szCs w:val="22"/>
        </w:rPr>
        <w:t xml:space="preserve"> Equal Opportunities policy and any current UK and European Union equality legislation, including</w:t>
      </w:r>
      <w:r w:rsidR="00B045FE" w:rsidRPr="00F1305C">
        <w:rPr>
          <w:rFonts w:ascii="Calibri" w:hAnsi="Calibri" w:cs="Arial"/>
          <w:szCs w:val="22"/>
        </w:rPr>
        <w:t xml:space="preserve"> but not limited to</w:t>
      </w:r>
      <w:r w:rsidRPr="00F1305C">
        <w:rPr>
          <w:rFonts w:ascii="Calibri" w:hAnsi="Calibri" w:cs="Arial"/>
          <w:szCs w:val="22"/>
        </w:rPr>
        <w:t xml:space="preserve">: </w:t>
      </w:r>
      <w:r w:rsidR="009C3603" w:rsidRPr="00F1305C">
        <w:rPr>
          <w:rFonts w:ascii="Calibri" w:hAnsi="Calibri" w:cs="Arial"/>
          <w:szCs w:val="22"/>
        </w:rPr>
        <w:t>Equality Act 2010, Equality Act 2010 (Specific Duties) Regulations 2011, Marriage (Same Sex Couples) Act 2013, Civil Partnership Act 2004, Equal Pay Act 1975, Education Reform Act 1988, Equal Treatment Directive (2004/113/EC) 74</w:t>
      </w:r>
      <w:r w:rsidR="006A70CE" w:rsidRPr="00F1305C">
        <w:rPr>
          <w:rFonts w:ascii="Calibri" w:hAnsi="Calibri" w:cs="Arial"/>
          <w:szCs w:val="22"/>
        </w:rPr>
        <w:t xml:space="preserve">, </w:t>
      </w:r>
      <w:r w:rsidR="00C57567" w:rsidRPr="00F1305C">
        <w:rPr>
          <w:rFonts w:ascii="Calibri" w:hAnsi="Calibri" w:cs="Arial"/>
          <w:szCs w:val="22"/>
        </w:rPr>
        <w:t>Gender Recognition Act 2004</w:t>
      </w:r>
      <w:r w:rsidR="006A70CE" w:rsidRPr="00F1305C">
        <w:rPr>
          <w:rFonts w:ascii="Calibri" w:hAnsi="Calibri" w:cs="Arial"/>
          <w:szCs w:val="22"/>
        </w:rPr>
        <w:t xml:space="preserve">, Protection from Harassment </w:t>
      </w:r>
      <w:r w:rsidR="00C57567" w:rsidRPr="00F1305C">
        <w:rPr>
          <w:rFonts w:ascii="Calibri" w:hAnsi="Calibri" w:cs="Arial"/>
          <w:szCs w:val="22"/>
        </w:rPr>
        <w:t>Act 1997, Public Order Act 1986</w:t>
      </w:r>
      <w:r w:rsidR="00EF67B8" w:rsidRPr="00F1305C">
        <w:rPr>
          <w:rFonts w:ascii="Calibri" w:hAnsi="Calibri" w:cs="Arial"/>
          <w:szCs w:val="22"/>
        </w:rPr>
        <w:t xml:space="preserve"> and </w:t>
      </w:r>
      <w:r w:rsidR="00B045FE" w:rsidRPr="00F1305C">
        <w:rPr>
          <w:rFonts w:ascii="Calibri" w:hAnsi="Calibri" w:cs="Arial"/>
          <w:szCs w:val="22"/>
        </w:rPr>
        <w:t>Rehabilitation of Offenders Act 1974 as each is amended from time to time.</w:t>
      </w:r>
    </w:p>
    <w:p w14:paraId="532E6C6A" w14:textId="77777777" w:rsidR="00A27030" w:rsidRPr="00F1305C" w:rsidRDefault="00A27030" w:rsidP="00F257C0">
      <w:pPr>
        <w:pStyle w:val="Standard"/>
        <w:jc w:val="both"/>
        <w:rPr>
          <w:rFonts w:ascii="Calibri" w:hAnsi="Calibri" w:cs="Arial"/>
          <w:sz w:val="22"/>
          <w:szCs w:val="22"/>
        </w:rPr>
      </w:pPr>
    </w:p>
    <w:p w14:paraId="3701F606" w14:textId="77777777" w:rsidR="00A27030" w:rsidRDefault="00A27030" w:rsidP="00F257C0">
      <w:pPr>
        <w:pStyle w:val="Standard"/>
        <w:jc w:val="both"/>
        <w:rPr>
          <w:rFonts w:ascii="Calibri" w:hAnsi="Calibri" w:cs="Arial"/>
          <w:sz w:val="22"/>
          <w:szCs w:val="22"/>
        </w:rPr>
      </w:pPr>
      <w:r w:rsidRPr="00F1305C">
        <w:rPr>
          <w:rFonts w:ascii="Calibri" w:hAnsi="Calibri" w:cs="Arial"/>
          <w:sz w:val="22"/>
          <w:szCs w:val="22"/>
        </w:rPr>
        <w:t xml:space="preserve">Suppliers must take reasonable steps to ensure compliance with legislation, providing </w:t>
      </w:r>
      <w:r w:rsidRPr="00F1305C">
        <w:rPr>
          <w:rFonts w:ascii="Calibri" w:hAnsi="Calibri" w:cs="Arial"/>
          <w:bCs/>
          <w:sz w:val="22"/>
          <w:szCs w:val="22"/>
        </w:rPr>
        <w:t xml:space="preserve">LJMU </w:t>
      </w:r>
      <w:r w:rsidRPr="00F1305C">
        <w:rPr>
          <w:rFonts w:ascii="Calibri" w:hAnsi="Calibri" w:cs="Arial"/>
          <w:sz w:val="22"/>
          <w:szCs w:val="22"/>
        </w:rPr>
        <w:t xml:space="preserve">with evidence of their equality policy/ies (including race, gender, disability, </w:t>
      </w:r>
      <w:proofErr w:type="gramStart"/>
      <w:r w:rsidRPr="00F1305C">
        <w:rPr>
          <w:rFonts w:ascii="Calibri" w:hAnsi="Calibri" w:cs="Arial"/>
          <w:sz w:val="22"/>
          <w:szCs w:val="22"/>
        </w:rPr>
        <w:t>age</w:t>
      </w:r>
      <w:proofErr w:type="gramEnd"/>
      <w:r w:rsidRPr="00F1305C">
        <w:rPr>
          <w:rFonts w:ascii="Calibri" w:hAnsi="Calibri" w:cs="Arial"/>
          <w:sz w:val="22"/>
          <w:szCs w:val="22"/>
        </w:rPr>
        <w:t xml:space="preserve"> and sexual orientation). </w:t>
      </w:r>
    </w:p>
    <w:p w14:paraId="279A6D25" w14:textId="77777777" w:rsidR="00684231" w:rsidRPr="00F1305C" w:rsidRDefault="00684231" w:rsidP="00F257C0">
      <w:pPr>
        <w:pStyle w:val="Standard"/>
        <w:jc w:val="both"/>
        <w:rPr>
          <w:rFonts w:ascii="Calibri" w:hAnsi="Calibri" w:cs="Arial"/>
          <w:sz w:val="22"/>
          <w:szCs w:val="22"/>
        </w:rPr>
      </w:pPr>
    </w:p>
    <w:p w14:paraId="6A59E70D" w14:textId="4672EE16" w:rsidR="002B7418" w:rsidRPr="00F1305C" w:rsidRDefault="00004391" w:rsidP="00F257C0">
      <w:pPr>
        <w:jc w:val="both"/>
        <w:rPr>
          <w:rFonts w:ascii="Calibri" w:hAnsi="Calibri"/>
          <w:b/>
          <w:sz w:val="22"/>
          <w:szCs w:val="22"/>
          <w:u w:val="single"/>
        </w:rPr>
      </w:pPr>
      <w:r>
        <w:rPr>
          <w:rFonts w:ascii="Calibri" w:hAnsi="Calibri"/>
          <w:b/>
          <w:sz w:val="22"/>
          <w:szCs w:val="22"/>
        </w:rPr>
        <w:t>2</w:t>
      </w:r>
      <w:r w:rsidR="00E1219C" w:rsidRPr="00F1305C">
        <w:rPr>
          <w:rFonts w:ascii="Calibri" w:hAnsi="Calibri"/>
          <w:b/>
          <w:sz w:val="22"/>
          <w:szCs w:val="22"/>
        </w:rPr>
        <w:t>.</w:t>
      </w:r>
      <w:r>
        <w:rPr>
          <w:rFonts w:ascii="Calibri" w:hAnsi="Calibri"/>
          <w:b/>
          <w:sz w:val="22"/>
          <w:szCs w:val="22"/>
        </w:rPr>
        <w:t>9</w:t>
      </w:r>
      <w:r w:rsidR="002B7418" w:rsidRPr="00F1305C">
        <w:rPr>
          <w:rFonts w:ascii="Calibri" w:hAnsi="Calibri"/>
          <w:b/>
          <w:sz w:val="22"/>
          <w:szCs w:val="22"/>
        </w:rPr>
        <w:tab/>
        <w:t xml:space="preserve"> </w:t>
      </w:r>
      <w:r w:rsidR="002B7418" w:rsidRPr="00F1305C">
        <w:rPr>
          <w:rFonts w:ascii="Calibri" w:hAnsi="Calibri"/>
          <w:b/>
          <w:sz w:val="22"/>
          <w:szCs w:val="22"/>
          <w:u w:val="single"/>
        </w:rPr>
        <w:t>Modern Slavery Act 2015</w:t>
      </w:r>
    </w:p>
    <w:p w14:paraId="1601C9EC" w14:textId="77777777" w:rsidR="002B7418" w:rsidRPr="00F1305C" w:rsidRDefault="002B7418" w:rsidP="00F257C0">
      <w:pPr>
        <w:ind w:left="720"/>
        <w:jc w:val="both"/>
        <w:rPr>
          <w:rFonts w:ascii="Calibri" w:hAnsi="Calibri" w:cs="Arial"/>
          <w:sz w:val="22"/>
          <w:szCs w:val="22"/>
          <w:lang w:val="en-US"/>
        </w:rPr>
      </w:pPr>
    </w:p>
    <w:p w14:paraId="5DAC214C" w14:textId="77777777" w:rsidR="002B7418" w:rsidRPr="00F1305C" w:rsidRDefault="00161F86" w:rsidP="00F257C0">
      <w:pPr>
        <w:jc w:val="both"/>
        <w:rPr>
          <w:rFonts w:ascii="Calibri" w:hAnsi="Calibri" w:cs="Arial"/>
          <w:sz w:val="22"/>
          <w:szCs w:val="22"/>
          <w:lang w:val="en-US"/>
        </w:rPr>
      </w:pPr>
      <w:r w:rsidRPr="00F1305C">
        <w:rPr>
          <w:rFonts w:ascii="Calibri" w:hAnsi="Calibri" w:cs="Arial"/>
          <w:sz w:val="22"/>
          <w:szCs w:val="22"/>
          <w:lang w:val="en-US"/>
        </w:rPr>
        <w:t>The Suppliers recogniz</w:t>
      </w:r>
      <w:r w:rsidR="002B7418" w:rsidRPr="00F1305C">
        <w:rPr>
          <w:rFonts w:ascii="Calibri" w:hAnsi="Calibri" w:cs="Arial"/>
          <w:sz w:val="22"/>
          <w:szCs w:val="22"/>
          <w:lang w:val="en-US"/>
        </w:rPr>
        <w:t xml:space="preserve">es LJMU’s legal and moral commitment to ensure, through its staff, associates, agents, service providers and suppliers, conducts its business in accordance with the highest standards of ethical </w:t>
      </w:r>
      <w:r w:rsidR="00EA07AB" w:rsidRPr="00F1305C">
        <w:rPr>
          <w:rFonts w:ascii="Calibri" w:hAnsi="Calibri" w:cs="Arial"/>
          <w:sz w:val="22"/>
          <w:szCs w:val="22"/>
          <w:lang w:val="en-US"/>
        </w:rPr>
        <w:t>behaviors</w:t>
      </w:r>
      <w:r w:rsidR="002B7418" w:rsidRPr="00F1305C">
        <w:rPr>
          <w:rFonts w:ascii="Calibri" w:hAnsi="Calibri" w:cs="Arial"/>
          <w:sz w:val="22"/>
          <w:szCs w:val="22"/>
          <w:lang w:val="en-US"/>
        </w:rPr>
        <w:t>, transparency</w:t>
      </w:r>
      <w:r w:rsidR="009E13EF">
        <w:rPr>
          <w:rFonts w:ascii="Calibri" w:hAnsi="Calibri" w:cs="Arial"/>
          <w:sz w:val="22"/>
          <w:szCs w:val="22"/>
          <w:lang w:val="en-US"/>
        </w:rPr>
        <w:t>,</w:t>
      </w:r>
      <w:r w:rsidR="002B7418" w:rsidRPr="00F1305C">
        <w:rPr>
          <w:rFonts w:ascii="Calibri" w:hAnsi="Calibri" w:cs="Arial"/>
          <w:sz w:val="22"/>
          <w:szCs w:val="22"/>
          <w:lang w:val="en-US"/>
        </w:rPr>
        <w:t xml:space="preserve"> and probity. </w:t>
      </w:r>
      <w:r w:rsidR="002B7418" w:rsidRPr="00F1305C">
        <w:rPr>
          <w:rFonts w:ascii="Calibri" w:hAnsi="Calibri" w:cs="Arial"/>
          <w:sz w:val="22"/>
          <w:szCs w:val="22"/>
        </w:rPr>
        <w:t xml:space="preserve">The Supplier shall, upon the request of LJMU, provide evidence of the steps the Supplier is taking to ensure that slavery and human trafficking is not taking place in any part of the Supplier’s own business or supply chain in accordance with the provisions of the Modern Slavery Act 2015. Both LJMU and the Supplier agree that, in satisfying the requirements of this clause 20, LJMU shall not accept a statement that the Supplier has taken no such steps as evidence that the Supplier has complied with the obligations of the Modern Slavery </w:t>
      </w:r>
      <w:r w:rsidR="009C36F6" w:rsidRPr="00F1305C">
        <w:rPr>
          <w:rFonts w:ascii="Calibri" w:hAnsi="Calibri" w:cs="Arial"/>
          <w:sz w:val="22"/>
          <w:szCs w:val="22"/>
        </w:rPr>
        <w:t>Act 2015.</w:t>
      </w:r>
      <w:r w:rsidR="00EE1DD2" w:rsidRPr="00F1305C">
        <w:rPr>
          <w:rFonts w:ascii="Calibri" w:hAnsi="Calibri" w:cs="Arial"/>
          <w:sz w:val="22"/>
          <w:szCs w:val="22"/>
        </w:rPr>
        <w:t xml:space="preserve"> </w:t>
      </w:r>
      <w:r w:rsidR="009C36F6" w:rsidRPr="00F1305C">
        <w:rPr>
          <w:rFonts w:ascii="Calibri" w:hAnsi="Calibri" w:cs="Arial"/>
          <w:sz w:val="22"/>
          <w:szCs w:val="22"/>
        </w:rPr>
        <w:t xml:space="preserve">(Please refer to Part </w:t>
      </w:r>
      <w:r w:rsidR="0095325A" w:rsidRPr="00F1305C">
        <w:rPr>
          <w:rFonts w:ascii="Calibri" w:hAnsi="Calibri" w:cs="Arial"/>
          <w:sz w:val="22"/>
          <w:szCs w:val="22"/>
        </w:rPr>
        <w:t>G</w:t>
      </w:r>
      <w:r w:rsidR="002B7418" w:rsidRPr="00F1305C">
        <w:rPr>
          <w:rFonts w:ascii="Calibri" w:hAnsi="Calibri" w:cs="Arial"/>
          <w:sz w:val="22"/>
          <w:szCs w:val="22"/>
        </w:rPr>
        <w:t>)</w:t>
      </w:r>
    </w:p>
    <w:p w14:paraId="4F571317" w14:textId="77777777" w:rsidR="00197D23" w:rsidRPr="00F1305C" w:rsidRDefault="00197D23" w:rsidP="003F6E8D">
      <w:pPr>
        <w:tabs>
          <w:tab w:val="left" w:pos="-1440"/>
          <w:tab w:val="left" w:pos="-720"/>
          <w:tab w:val="left" w:pos="709"/>
        </w:tabs>
        <w:suppressAutoHyphens/>
        <w:spacing w:line="235" w:lineRule="auto"/>
        <w:ind w:right="390"/>
        <w:jc w:val="both"/>
        <w:rPr>
          <w:rFonts w:ascii="Calibri" w:hAnsi="Calibri" w:cs="Arial"/>
          <w:spacing w:val="-3"/>
          <w:sz w:val="22"/>
          <w:szCs w:val="22"/>
        </w:rPr>
      </w:pPr>
    </w:p>
    <w:p w14:paraId="5A8438AA" w14:textId="276625A9" w:rsidR="008E3B31" w:rsidRPr="00F1305C" w:rsidRDefault="00004391" w:rsidP="008E3B31">
      <w:pPr>
        <w:tabs>
          <w:tab w:val="left" w:pos="-1440"/>
          <w:tab w:val="left" w:pos="-720"/>
          <w:tab w:val="left" w:pos="0"/>
        </w:tabs>
        <w:suppressAutoHyphens/>
        <w:spacing w:line="235" w:lineRule="auto"/>
        <w:ind w:right="390"/>
        <w:jc w:val="both"/>
        <w:rPr>
          <w:rFonts w:ascii="Calibri" w:hAnsi="Calibri" w:cs="Arial"/>
          <w:b/>
          <w:spacing w:val="-3"/>
          <w:sz w:val="22"/>
          <w:szCs w:val="22"/>
          <w:u w:val="single"/>
        </w:rPr>
      </w:pPr>
      <w:r>
        <w:rPr>
          <w:rFonts w:ascii="Calibri" w:hAnsi="Calibri" w:cs="Arial"/>
          <w:b/>
          <w:spacing w:val="-3"/>
          <w:sz w:val="22"/>
          <w:szCs w:val="22"/>
        </w:rPr>
        <w:t>2</w:t>
      </w:r>
      <w:r w:rsidR="00E1219C" w:rsidRPr="00F1305C">
        <w:rPr>
          <w:rFonts w:ascii="Calibri" w:hAnsi="Calibri" w:cs="Arial"/>
          <w:b/>
          <w:spacing w:val="-3"/>
          <w:sz w:val="22"/>
          <w:szCs w:val="22"/>
        </w:rPr>
        <w:t>.</w:t>
      </w:r>
      <w:r>
        <w:rPr>
          <w:rFonts w:ascii="Calibri" w:hAnsi="Calibri" w:cs="Arial"/>
          <w:b/>
          <w:spacing w:val="-3"/>
          <w:sz w:val="22"/>
          <w:szCs w:val="22"/>
        </w:rPr>
        <w:t>10</w:t>
      </w:r>
      <w:r w:rsidR="008E3B31" w:rsidRPr="00F1305C">
        <w:rPr>
          <w:rFonts w:ascii="Calibri" w:hAnsi="Calibri" w:cs="Arial"/>
          <w:b/>
          <w:spacing w:val="-3"/>
          <w:sz w:val="22"/>
          <w:szCs w:val="22"/>
        </w:rPr>
        <w:t xml:space="preserve">    </w:t>
      </w:r>
      <w:r w:rsidR="007B09A6" w:rsidRPr="00F1305C">
        <w:rPr>
          <w:rFonts w:ascii="Calibri" w:hAnsi="Calibri" w:cs="Arial"/>
          <w:b/>
          <w:spacing w:val="-3"/>
          <w:sz w:val="22"/>
          <w:szCs w:val="22"/>
        </w:rPr>
        <w:tab/>
      </w:r>
      <w:r w:rsidR="003B6BFB" w:rsidRPr="00F1305C">
        <w:rPr>
          <w:rFonts w:ascii="Calibri" w:hAnsi="Calibri" w:cs="Arial"/>
          <w:b/>
          <w:spacing w:val="-3"/>
          <w:sz w:val="22"/>
          <w:szCs w:val="22"/>
          <w:u w:val="single"/>
        </w:rPr>
        <w:t xml:space="preserve">Contract </w:t>
      </w:r>
      <w:r w:rsidR="007B09A6" w:rsidRPr="00F1305C">
        <w:rPr>
          <w:rFonts w:ascii="Calibri" w:hAnsi="Calibri" w:cs="Arial"/>
          <w:b/>
          <w:spacing w:val="-3"/>
          <w:sz w:val="22"/>
          <w:szCs w:val="22"/>
          <w:u w:val="single"/>
        </w:rPr>
        <w:t>A</w:t>
      </w:r>
      <w:r w:rsidR="003B6BFB" w:rsidRPr="00F1305C">
        <w:rPr>
          <w:rFonts w:ascii="Calibri" w:hAnsi="Calibri" w:cs="Arial"/>
          <w:b/>
          <w:spacing w:val="-3"/>
          <w:sz w:val="22"/>
          <w:szCs w:val="22"/>
          <w:u w:val="single"/>
        </w:rPr>
        <w:t xml:space="preserve">ward </w:t>
      </w:r>
      <w:r w:rsidR="007B09A6" w:rsidRPr="00F1305C">
        <w:rPr>
          <w:rFonts w:ascii="Calibri" w:hAnsi="Calibri" w:cs="Arial"/>
          <w:b/>
          <w:spacing w:val="-3"/>
          <w:sz w:val="22"/>
          <w:szCs w:val="22"/>
          <w:u w:val="single"/>
        </w:rPr>
        <w:t>C</w:t>
      </w:r>
      <w:r w:rsidR="008E3B31" w:rsidRPr="00F1305C">
        <w:rPr>
          <w:rFonts w:ascii="Calibri" w:hAnsi="Calibri" w:cs="Arial"/>
          <w:b/>
          <w:spacing w:val="-3"/>
          <w:sz w:val="22"/>
          <w:szCs w:val="22"/>
          <w:u w:val="single"/>
        </w:rPr>
        <w:t>riteria</w:t>
      </w:r>
    </w:p>
    <w:p w14:paraId="1D7EAD66" w14:textId="77777777" w:rsidR="008E3B31" w:rsidRPr="00F1305C" w:rsidRDefault="008E3B31" w:rsidP="008E3B31">
      <w:pPr>
        <w:tabs>
          <w:tab w:val="left" w:pos="-1440"/>
          <w:tab w:val="left" w:pos="-720"/>
          <w:tab w:val="left" w:pos="0"/>
        </w:tabs>
        <w:suppressAutoHyphens/>
        <w:spacing w:line="235" w:lineRule="auto"/>
        <w:ind w:left="360" w:right="390"/>
        <w:jc w:val="both"/>
        <w:rPr>
          <w:rFonts w:ascii="Calibri" w:hAnsi="Calibri" w:cs="Arial"/>
          <w:b/>
          <w:spacing w:val="-3"/>
          <w:sz w:val="22"/>
          <w:szCs w:val="22"/>
          <w:u w:val="single"/>
        </w:rPr>
      </w:pPr>
    </w:p>
    <w:p w14:paraId="1FCEDB27" w14:textId="77777777" w:rsidR="0000419B" w:rsidRPr="00F1305C" w:rsidRDefault="008E3B31" w:rsidP="00684231">
      <w:pPr>
        <w:ind w:right="-23"/>
        <w:jc w:val="both"/>
        <w:rPr>
          <w:rFonts w:ascii="Calibri" w:hAnsi="Calibri" w:cs="Arial"/>
          <w:sz w:val="22"/>
          <w:szCs w:val="22"/>
        </w:rPr>
      </w:pPr>
      <w:r w:rsidRPr="00F1305C">
        <w:rPr>
          <w:rFonts w:ascii="Calibri" w:hAnsi="Calibri" w:cs="Arial"/>
          <w:sz w:val="22"/>
          <w:szCs w:val="22"/>
        </w:rPr>
        <w:t xml:space="preserve">The contract will be awarded on the basis of the criteria </w:t>
      </w:r>
      <w:r w:rsidR="007B09A6" w:rsidRPr="00F1305C">
        <w:rPr>
          <w:rFonts w:ascii="Calibri" w:hAnsi="Calibri" w:cs="Arial"/>
          <w:sz w:val="22"/>
          <w:szCs w:val="22"/>
        </w:rPr>
        <w:t xml:space="preserve">as weighted </w:t>
      </w:r>
      <w:r w:rsidRPr="00F1305C">
        <w:rPr>
          <w:rFonts w:ascii="Calibri" w:hAnsi="Calibri" w:cs="Arial"/>
          <w:sz w:val="22"/>
          <w:szCs w:val="22"/>
        </w:rPr>
        <w:t>below.</w:t>
      </w:r>
    </w:p>
    <w:p w14:paraId="5DBA2A61" w14:textId="77777777" w:rsidR="002931A0" w:rsidRPr="00F1305C" w:rsidRDefault="002931A0" w:rsidP="007B09A6">
      <w:pPr>
        <w:ind w:right="-23" w:firstLine="720"/>
        <w:jc w:val="both"/>
        <w:rPr>
          <w:rFonts w:ascii="Calibri" w:hAnsi="Calibri" w:cs="Arial"/>
          <w:sz w:val="22"/>
          <w:szCs w:val="22"/>
        </w:rPr>
      </w:pP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4498"/>
      </w:tblGrid>
      <w:tr w:rsidR="00F80F48" w:rsidRPr="00F1305C" w14:paraId="76397367" w14:textId="77777777" w:rsidTr="04B43573">
        <w:tc>
          <w:tcPr>
            <w:tcW w:w="4012" w:type="dxa"/>
            <w:shd w:val="clear" w:color="auto" w:fill="auto"/>
          </w:tcPr>
          <w:p w14:paraId="49F8A274" w14:textId="77777777" w:rsidR="00F80F48" w:rsidRPr="00B102F3" w:rsidRDefault="00D7761A" w:rsidP="00857DFC">
            <w:pPr>
              <w:rPr>
                <w:rFonts w:ascii="Calibri" w:eastAsia="SimSun" w:hAnsi="Calibri"/>
                <w:b/>
                <w:bCs/>
                <w:sz w:val="22"/>
                <w:szCs w:val="22"/>
              </w:rPr>
            </w:pPr>
            <w:r w:rsidRPr="00B102F3">
              <w:rPr>
                <w:rFonts w:ascii="Calibri" w:eastAsia="SimSun" w:hAnsi="Calibri"/>
                <w:b/>
                <w:bCs/>
                <w:sz w:val="22"/>
                <w:szCs w:val="22"/>
              </w:rPr>
              <w:t>Price</w:t>
            </w:r>
          </w:p>
        </w:tc>
        <w:tc>
          <w:tcPr>
            <w:tcW w:w="4819" w:type="dxa"/>
            <w:shd w:val="clear" w:color="auto" w:fill="auto"/>
          </w:tcPr>
          <w:p w14:paraId="627D2676" w14:textId="3D883708" w:rsidR="00F80F48" w:rsidRPr="00B550D6" w:rsidRDefault="00E5119A" w:rsidP="00415259">
            <w:pPr>
              <w:jc w:val="center"/>
              <w:rPr>
                <w:rFonts w:ascii="Calibri" w:eastAsia="SimSun" w:hAnsi="Calibri"/>
                <w:b/>
                <w:sz w:val="22"/>
                <w:szCs w:val="22"/>
              </w:rPr>
            </w:pPr>
            <w:r>
              <w:rPr>
                <w:rFonts w:ascii="Calibri" w:eastAsia="SimSun" w:hAnsi="Calibri"/>
                <w:b/>
                <w:sz w:val="22"/>
                <w:szCs w:val="22"/>
              </w:rPr>
              <w:t>5</w:t>
            </w:r>
            <w:r w:rsidR="00B102F3" w:rsidRPr="00B550D6">
              <w:rPr>
                <w:rFonts w:ascii="Calibri" w:eastAsia="SimSun" w:hAnsi="Calibri"/>
                <w:b/>
                <w:sz w:val="22"/>
                <w:szCs w:val="22"/>
              </w:rPr>
              <w:t>0</w:t>
            </w:r>
            <w:r w:rsidR="00D7761A" w:rsidRPr="00B550D6">
              <w:rPr>
                <w:rFonts w:ascii="Calibri" w:eastAsia="SimSun" w:hAnsi="Calibri"/>
                <w:b/>
                <w:sz w:val="22"/>
                <w:szCs w:val="22"/>
              </w:rPr>
              <w:t>%</w:t>
            </w:r>
          </w:p>
        </w:tc>
      </w:tr>
      <w:tr w:rsidR="00857DFC" w:rsidRPr="00F1305C" w14:paraId="536732AA" w14:textId="77777777" w:rsidTr="04B43573">
        <w:tc>
          <w:tcPr>
            <w:tcW w:w="4012" w:type="dxa"/>
            <w:shd w:val="clear" w:color="auto" w:fill="auto"/>
          </w:tcPr>
          <w:p w14:paraId="150D1DE6" w14:textId="77777777" w:rsidR="00857DFC" w:rsidRPr="00B102F3" w:rsidRDefault="00B102F3" w:rsidP="00A36A4B">
            <w:pPr>
              <w:rPr>
                <w:rFonts w:ascii="Calibri" w:eastAsia="SimSun" w:hAnsi="Calibri"/>
                <w:b/>
                <w:bCs/>
                <w:sz w:val="22"/>
                <w:szCs w:val="22"/>
              </w:rPr>
            </w:pPr>
            <w:r w:rsidRPr="00B102F3">
              <w:rPr>
                <w:rFonts w:ascii="Calibri" w:eastAsia="SimSun" w:hAnsi="Calibri"/>
                <w:b/>
                <w:bCs/>
                <w:sz w:val="22"/>
                <w:szCs w:val="22"/>
              </w:rPr>
              <w:t>Quality</w:t>
            </w:r>
          </w:p>
        </w:tc>
        <w:tc>
          <w:tcPr>
            <w:tcW w:w="4819" w:type="dxa"/>
            <w:shd w:val="clear" w:color="auto" w:fill="auto"/>
          </w:tcPr>
          <w:p w14:paraId="3340AE30" w14:textId="6CCE10C0" w:rsidR="00857DFC" w:rsidRPr="00B550D6" w:rsidRDefault="00E5119A" w:rsidP="00F80F48">
            <w:pPr>
              <w:jc w:val="center"/>
              <w:rPr>
                <w:rFonts w:ascii="Calibri" w:eastAsia="SimSun" w:hAnsi="Calibri"/>
                <w:b/>
                <w:sz w:val="22"/>
                <w:szCs w:val="22"/>
              </w:rPr>
            </w:pPr>
            <w:r>
              <w:rPr>
                <w:rFonts w:ascii="Calibri" w:eastAsia="SimSun" w:hAnsi="Calibri"/>
                <w:b/>
                <w:sz w:val="22"/>
                <w:szCs w:val="22"/>
              </w:rPr>
              <w:t>5</w:t>
            </w:r>
            <w:r w:rsidR="00B102F3" w:rsidRPr="00B550D6">
              <w:rPr>
                <w:rFonts w:ascii="Calibri" w:eastAsia="SimSun" w:hAnsi="Calibri"/>
                <w:b/>
                <w:sz w:val="22"/>
                <w:szCs w:val="22"/>
              </w:rPr>
              <w:t>0</w:t>
            </w:r>
            <w:r w:rsidR="001876B6" w:rsidRPr="00B550D6">
              <w:rPr>
                <w:rFonts w:ascii="Calibri" w:eastAsia="SimSun" w:hAnsi="Calibri"/>
                <w:b/>
                <w:sz w:val="22"/>
                <w:szCs w:val="22"/>
              </w:rPr>
              <w:t>%</w:t>
            </w:r>
          </w:p>
        </w:tc>
      </w:tr>
      <w:tr w:rsidR="00857DFC" w:rsidRPr="00F1305C" w14:paraId="4094E273" w14:textId="77777777" w:rsidTr="04B43573">
        <w:tc>
          <w:tcPr>
            <w:tcW w:w="4012" w:type="dxa"/>
            <w:shd w:val="clear" w:color="auto" w:fill="auto"/>
          </w:tcPr>
          <w:p w14:paraId="390F8BAF" w14:textId="77777777" w:rsidR="00857DFC" w:rsidRPr="00B102F3" w:rsidRDefault="00857DFC" w:rsidP="04B43573">
            <w:pPr>
              <w:rPr>
                <w:rFonts w:ascii="Calibri" w:eastAsia="SimSun" w:hAnsi="Calibri"/>
                <w:b/>
                <w:bCs/>
                <w:sz w:val="22"/>
                <w:szCs w:val="22"/>
              </w:rPr>
            </w:pPr>
            <w:r w:rsidRPr="04B43573">
              <w:rPr>
                <w:rFonts w:ascii="Calibri" w:eastAsia="SimSun" w:hAnsi="Calibri"/>
                <w:b/>
                <w:bCs/>
                <w:sz w:val="22"/>
                <w:szCs w:val="22"/>
              </w:rPr>
              <w:t xml:space="preserve">Total </w:t>
            </w:r>
          </w:p>
        </w:tc>
        <w:tc>
          <w:tcPr>
            <w:tcW w:w="4819" w:type="dxa"/>
            <w:shd w:val="clear" w:color="auto" w:fill="auto"/>
          </w:tcPr>
          <w:p w14:paraId="246E8FF1" w14:textId="77777777" w:rsidR="00857DFC" w:rsidRPr="00B102F3" w:rsidRDefault="473B230A" w:rsidP="04B43573">
            <w:pPr>
              <w:jc w:val="center"/>
              <w:rPr>
                <w:rFonts w:ascii="Calibri" w:eastAsia="SimSun" w:hAnsi="Calibri"/>
                <w:b/>
                <w:bCs/>
                <w:sz w:val="22"/>
                <w:szCs w:val="22"/>
              </w:rPr>
            </w:pPr>
            <w:r w:rsidRPr="04B43573">
              <w:rPr>
                <w:rFonts w:ascii="Calibri" w:eastAsia="SimSun" w:hAnsi="Calibri"/>
                <w:b/>
                <w:bCs/>
                <w:sz w:val="22"/>
                <w:szCs w:val="22"/>
              </w:rPr>
              <w:t>100</w:t>
            </w:r>
            <w:r w:rsidR="00E937AF" w:rsidRPr="04B43573">
              <w:rPr>
                <w:rFonts w:ascii="Calibri" w:eastAsia="SimSun" w:hAnsi="Calibri"/>
                <w:b/>
                <w:bCs/>
                <w:sz w:val="22"/>
                <w:szCs w:val="22"/>
              </w:rPr>
              <w:t>%</w:t>
            </w:r>
          </w:p>
        </w:tc>
      </w:tr>
    </w:tbl>
    <w:p w14:paraId="2AC01DB6" w14:textId="77777777" w:rsidR="004977DB" w:rsidRPr="00F1305C" w:rsidRDefault="004977DB" w:rsidP="004977DB">
      <w:pPr>
        <w:pStyle w:val="ListParagraph"/>
        <w:rPr>
          <w:rFonts w:ascii="Calibri" w:hAnsi="Calibri" w:cs="Arial"/>
          <w:sz w:val="22"/>
          <w:szCs w:val="22"/>
        </w:rPr>
      </w:pPr>
    </w:p>
    <w:p w14:paraId="274090FB" w14:textId="77777777" w:rsidR="00644014" w:rsidRPr="00F1305C" w:rsidRDefault="00DD5D39" w:rsidP="00F80F48">
      <w:pPr>
        <w:ind w:right="-23"/>
        <w:jc w:val="both"/>
        <w:rPr>
          <w:rFonts w:ascii="Calibri" w:hAnsi="Calibri" w:cs="Arial"/>
          <w:sz w:val="22"/>
          <w:szCs w:val="22"/>
        </w:rPr>
      </w:pPr>
      <w:r w:rsidRPr="00F1305C">
        <w:rPr>
          <w:rFonts w:ascii="Calibri" w:hAnsi="Calibri" w:cs="Arial"/>
          <w:sz w:val="22"/>
          <w:szCs w:val="22"/>
        </w:rPr>
        <w:t xml:space="preserve">The </w:t>
      </w:r>
      <w:r w:rsidR="00643053" w:rsidRPr="00F1305C">
        <w:rPr>
          <w:rFonts w:ascii="Calibri" w:hAnsi="Calibri" w:cs="Arial"/>
          <w:b/>
          <w:sz w:val="22"/>
          <w:szCs w:val="22"/>
        </w:rPr>
        <w:t>Tender Submission</w:t>
      </w:r>
      <w:r w:rsidRPr="00F1305C">
        <w:rPr>
          <w:rFonts w:ascii="Calibri" w:hAnsi="Calibri" w:cs="Arial"/>
          <w:b/>
          <w:sz w:val="22"/>
          <w:szCs w:val="22"/>
        </w:rPr>
        <w:t xml:space="preserve"> Requirements</w:t>
      </w:r>
      <w:r w:rsidRPr="00F1305C">
        <w:rPr>
          <w:rFonts w:ascii="Calibri" w:hAnsi="Calibri" w:cs="Arial"/>
          <w:sz w:val="22"/>
          <w:szCs w:val="22"/>
        </w:rPr>
        <w:t xml:space="preserve"> </w:t>
      </w:r>
      <w:r w:rsidRPr="00F1305C">
        <w:rPr>
          <w:rFonts w:ascii="Calibri" w:hAnsi="Calibri" w:cs="Arial"/>
          <w:b/>
          <w:sz w:val="22"/>
          <w:szCs w:val="22"/>
        </w:rPr>
        <w:t xml:space="preserve">(Part </w:t>
      </w:r>
      <w:r w:rsidR="00857DFC" w:rsidRPr="00F1305C">
        <w:rPr>
          <w:rFonts w:ascii="Calibri" w:hAnsi="Calibri" w:cs="Arial"/>
          <w:b/>
          <w:sz w:val="22"/>
          <w:szCs w:val="22"/>
        </w:rPr>
        <w:t>C</w:t>
      </w:r>
      <w:r w:rsidRPr="0072495D">
        <w:rPr>
          <w:rFonts w:ascii="Calibri" w:hAnsi="Calibri" w:cs="Arial"/>
          <w:b/>
          <w:sz w:val="22"/>
          <w:szCs w:val="22"/>
        </w:rPr>
        <w:t>)</w:t>
      </w:r>
      <w:r w:rsidR="00643053" w:rsidRPr="00F1305C">
        <w:rPr>
          <w:rFonts w:ascii="Calibri" w:hAnsi="Calibri" w:cs="Arial"/>
          <w:sz w:val="22"/>
          <w:szCs w:val="22"/>
        </w:rPr>
        <w:t xml:space="preserve"> </w:t>
      </w:r>
      <w:r w:rsidR="00F80F48" w:rsidRPr="00F1305C">
        <w:rPr>
          <w:rFonts w:ascii="Calibri" w:hAnsi="Calibri" w:cs="Arial"/>
          <w:sz w:val="22"/>
          <w:szCs w:val="22"/>
        </w:rPr>
        <w:t xml:space="preserve">provides further details as to the submission and marking criteria. </w:t>
      </w:r>
    </w:p>
    <w:p w14:paraId="7306BA0F" w14:textId="77777777" w:rsidR="002E5935" w:rsidRPr="00F1305C" w:rsidRDefault="002E5935" w:rsidP="007F0815">
      <w:pPr>
        <w:ind w:right="-23"/>
        <w:jc w:val="both"/>
        <w:rPr>
          <w:rFonts w:ascii="Calibri" w:hAnsi="Calibri" w:cs="Arial"/>
          <w:sz w:val="22"/>
          <w:szCs w:val="22"/>
        </w:rPr>
      </w:pPr>
    </w:p>
    <w:p w14:paraId="641CB939" w14:textId="77777777" w:rsidR="007F0815" w:rsidRPr="00F1305C" w:rsidRDefault="007F0815" w:rsidP="007F0815">
      <w:pPr>
        <w:rPr>
          <w:rFonts w:ascii="Calibri" w:hAnsi="Calibri"/>
          <w:sz w:val="22"/>
          <w:szCs w:val="22"/>
        </w:rPr>
      </w:pPr>
      <w:r w:rsidRPr="00F1305C">
        <w:rPr>
          <w:rFonts w:ascii="Calibri" w:hAnsi="Calibri"/>
          <w:sz w:val="22"/>
          <w:szCs w:val="22"/>
        </w:rPr>
        <w:t>Liverpool John Moores University does not undertake to accept the lowest or any offer.</w:t>
      </w:r>
    </w:p>
    <w:p w14:paraId="3CFAAF93" w14:textId="77777777" w:rsidR="0072495D" w:rsidRPr="00F1305C" w:rsidRDefault="0072495D" w:rsidP="007F0815">
      <w:pPr>
        <w:ind w:right="-23"/>
        <w:jc w:val="both"/>
        <w:rPr>
          <w:rFonts w:ascii="Calibri" w:hAnsi="Calibri" w:cs="Arial"/>
          <w:sz w:val="22"/>
          <w:szCs w:val="22"/>
        </w:rPr>
      </w:pPr>
    </w:p>
    <w:p w14:paraId="782E7B82" w14:textId="77777777" w:rsidR="007F0815" w:rsidRPr="00F1305C" w:rsidRDefault="007F0815" w:rsidP="00644014">
      <w:pPr>
        <w:ind w:left="720" w:right="-23"/>
        <w:jc w:val="both"/>
        <w:rPr>
          <w:rFonts w:ascii="Calibri" w:hAnsi="Calibri" w:cs="Arial"/>
          <w:sz w:val="22"/>
          <w:szCs w:val="22"/>
        </w:rPr>
      </w:pPr>
    </w:p>
    <w:p w14:paraId="2A4513A7" w14:textId="379F7D0B" w:rsidR="008E3B31" w:rsidRPr="00F1305C" w:rsidRDefault="00004391" w:rsidP="008E3B31">
      <w:pPr>
        <w:tabs>
          <w:tab w:val="left" w:pos="-1440"/>
          <w:tab w:val="left" w:pos="-720"/>
          <w:tab w:val="left" w:pos="0"/>
        </w:tabs>
        <w:suppressAutoHyphens/>
        <w:spacing w:line="235" w:lineRule="auto"/>
        <w:ind w:right="390"/>
        <w:jc w:val="both"/>
        <w:rPr>
          <w:rFonts w:ascii="Calibri" w:hAnsi="Calibri" w:cs="Arial"/>
          <w:b/>
          <w:spacing w:val="-3"/>
          <w:sz w:val="22"/>
          <w:szCs w:val="22"/>
          <w:u w:val="single"/>
        </w:rPr>
      </w:pPr>
      <w:r>
        <w:rPr>
          <w:rFonts w:ascii="Calibri" w:hAnsi="Calibri" w:cs="Arial"/>
          <w:b/>
          <w:spacing w:val="-3"/>
          <w:sz w:val="22"/>
          <w:szCs w:val="22"/>
        </w:rPr>
        <w:t>2</w:t>
      </w:r>
      <w:r w:rsidR="00E1219C" w:rsidRPr="00F1305C">
        <w:rPr>
          <w:rFonts w:ascii="Calibri" w:hAnsi="Calibri" w:cs="Arial"/>
          <w:b/>
          <w:spacing w:val="-3"/>
          <w:sz w:val="22"/>
          <w:szCs w:val="22"/>
        </w:rPr>
        <w:t>.</w:t>
      </w:r>
      <w:r>
        <w:rPr>
          <w:rFonts w:ascii="Calibri" w:hAnsi="Calibri" w:cs="Arial"/>
          <w:b/>
          <w:spacing w:val="-3"/>
          <w:sz w:val="22"/>
          <w:szCs w:val="22"/>
        </w:rPr>
        <w:t>11</w:t>
      </w:r>
      <w:r w:rsidR="008E3B31" w:rsidRPr="00F1305C">
        <w:rPr>
          <w:rFonts w:ascii="Calibri" w:hAnsi="Calibri" w:cs="Arial"/>
          <w:spacing w:val="-3"/>
          <w:sz w:val="22"/>
          <w:szCs w:val="22"/>
        </w:rPr>
        <w:t xml:space="preserve">      </w:t>
      </w:r>
      <w:r w:rsidR="00431897" w:rsidRPr="00F1305C">
        <w:rPr>
          <w:rFonts w:ascii="Calibri" w:hAnsi="Calibri" w:cs="Arial"/>
          <w:b/>
          <w:spacing w:val="-3"/>
          <w:sz w:val="22"/>
          <w:szCs w:val="22"/>
          <w:u w:val="single"/>
        </w:rPr>
        <w:t xml:space="preserve">Evaluation </w:t>
      </w:r>
    </w:p>
    <w:p w14:paraId="370FB706" w14:textId="77777777" w:rsidR="00632E9B" w:rsidRPr="00F1305C" w:rsidRDefault="00632E9B" w:rsidP="008E3B31">
      <w:pPr>
        <w:tabs>
          <w:tab w:val="left" w:pos="-1440"/>
          <w:tab w:val="left" w:pos="-720"/>
          <w:tab w:val="left" w:pos="0"/>
        </w:tabs>
        <w:suppressAutoHyphens/>
        <w:spacing w:line="235" w:lineRule="auto"/>
        <w:ind w:right="390"/>
        <w:jc w:val="both"/>
        <w:rPr>
          <w:rFonts w:ascii="Calibri" w:hAnsi="Calibri" w:cs="Arial"/>
          <w:b/>
          <w:spacing w:val="-3"/>
          <w:sz w:val="22"/>
          <w:szCs w:val="22"/>
          <w:u w:val="single"/>
        </w:rPr>
      </w:pPr>
    </w:p>
    <w:p w14:paraId="70ED3459" w14:textId="771ED2E8" w:rsidR="00475A77" w:rsidRPr="00F1305C" w:rsidRDefault="00475A77" w:rsidP="00684231">
      <w:pPr>
        <w:tabs>
          <w:tab w:val="left" w:pos="-1440"/>
          <w:tab w:val="left" w:pos="-720"/>
        </w:tabs>
        <w:suppressAutoHyphens/>
        <w:spacing w:line="235" w:lineRule="auto"/>
        <w:ind w:left="720" w:right="390" w:hanging="720"/>
        <w:jc w:val="both"/>
        <w:rPr>
          <w:rFonts w:ascii="Calibri" w:hAnsi="Calibri" w:cs="Arial"/>
          <w:spacing w:val="-3"/>
          <w:sz w:val="22"/>
          <w:szCs w:val="22"/>
        </w:rPr>
      </w:pPr>
      <w:r w:rsidRPr="00F1305C">
        <w:rPr>
          <w:rFonts w:ascii="Calibri" w:hAnsi="Calibri" w:cs="Arial"/>
          <w:spacing w:val="-3"/>
          <w:sz w:val="22"/>
          <w:szCs w:val="22"/>
        </w:rPr>
        <w:t xml:space="preserve">The evaluation panel </w:t>
      </w:r>
      <w:r w:rsidR="00431897" w:rsidRPr="00F1305C">
        <w:rPr>
          <w:rFonts w:ascii="Calibri" w:hAnsi="Calibri" w:cs="Arial"/>
          <w:spacing w:val="-3"/>
          <w:sz w:val="22"/>
          <w:szCs w:val="22"/>
        </w:rPr>
        <w:t xml:space="preserve">shall </w:t>
      </w:r>
      <w:r w:rsidR="00F257C0" w:rsidRPr="00F1305C">
        <w:rPr>
          <w:rFonts w:ascii="Calibri" w:hAnsi="Calibri" w:cs="Arial"/>
          <w:spacing w:val="-3"/>
          <w:sz w:val="22"/>
          <w:szCs w:val="22"/>
        </w:rPr>
        <w:t>comprise</w:t>
      </w:r>
      <w:r w:rsidR="00412896" w:rsidRPr="00F1305C">
        <w:rPr>
          <w:rFonts w:ascii="Calibri" w:hAnsi="Calibri" w:cs="Arial"/>
          <w:spacing w:val="-3"/>
          <w:sz w:val="22"/>
          <w:szCs w:val="22"/>
        </w:rPr>
        <w:t xml:space="preserve"> the following </w:t>
      </w:r>
      <w:r w:rsidR="001D2D8D" w:rsidRPr="00F1305C">
        <w:rPr>
          <w:rFonts w:ascii="Calibri" w:hAnsi="Calibri" w:cs="Arial"/>
          <w:spacing w:val="-3"/>
          <w:sz w:val="22"/>
          <w:szCs w:val="22"/>
        </w:rPr>
        <w:t>members</w:t>
      </w:r>
      <w:r w:rsidR="00850B58">
        <w:rPr>
          <w:rFonts w:ascii="Calibri" w:hAnsi="Calibri" w:cs="Arial"/>
          <w:spacing w:val="-3"/>
          <w:sz w:val="22"/>
          <w:szCs w:val="22"/>
        </w:rPr>
        <w:t>:</w:t>
      </w:r>
    </w:p>
    <w:p w14:paraId="56FE2BFF" w14:textId="77777777" w:rsidR="00412896" w:rsidRPr="00F1305C" w:rsidRDefault="00412896" w:rsidP="00684231">
      <w:pPr>
        <w:tabs>
          <w:tab w:val="left" w:pos="-1440"/>
          <w:tab w:val="left" w:pos="-720"/>
        </w:tabs>
        <w:suppressAutoHyphens/>
        <w:spacing w:line="235" w:lineRule="auto"/>
        <w:ind w:right="390" w:hanging="720"/>
        <w:jc w:val="both"/>
        <w:rPr>
          <w:rFonts w:ascii="Calibri" w:hAnsi="Calibri" w:cs="Arial"/>
          <w:spacing w:val="-3"/>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5986"/>
      </w:tblGrid>
      <w:tr w:rsidR="001E4B8E" w:rsidRPr="00F1305C" w14:paraId="403C0AD5" w14:textId="77777777" w:rsidTr="00E5119A">
        <w:tc>
          <w:tcPr>
            <w:tcW w:w="2694" w:type="dxa"/>
            <w:shd w:val="clear" w:color="auto" w:fill="001132"/>
          </w:tcPr>
          <w:p w14:paraId="6FEAC49A" w14:textId="77777777" w:rsidR="001E4B8E" w:rsidRPr="001E4B8E" w:rsidRDefault="001E4B8E" w:rsidP="00321669">
            <w:pPr>
              <w:tabs>
                <w:tab w:val="left" w:pos="-1440"/>
                <w:tab w:val="left" w:pos="-720"/>
              </w:tabs>
              <w:suppressAutoHyphens/>
              <w:spacing w:line="235" w:lineRule="auto"/>
              <w:ind w:right="390"/>
              <w:jc w:val="both"/>
              <w:rPr>
                <w:rFonts w:ascii="Calibri" w:eastAsia="SimSun" w:hAnsi="Calibri" w:cs="Arial"/>
                <w:b/>
                <w:spacing w:val="-3"/>
                <w:sz w:val="22"/>
                <w:szCs w:val="22"/>
              </w:rPr>
            </w:pPr>
            <w:r w:rsidRPr="001E4B8E">
              <w:rPr>
                <w:rFonts w:ascii="Calibri" w:eastAsia="SimSun" w:hAnsi="Calibri" w:cs="Arial"/>
                <w:b/>
                <w:spacing w:val="-3"/>
                <w:sz w:val="22"/>
                <w:szCs w:val="22"/>
              </w:rPr>
              <w:t>Panel Member</w:t>
            </w:r>
          </w:p>
        </w:tc>
        <w:tc>
          <w:tcPr>
            <w:tcW w:w="6209" w:type="dxa"/>
            <w:shd w:val="clear" w:color="auto" w:fill="001132"/>
          </w:tcPr>
          <w:p w14:paraId="1C854886" w14:textId="77777777" w:rsidR="001E4B8E" w:rsidRPr="001E4B8E" w:rsidRDefault="001E4B8E" w:rsidP="00CC22B1">
            <w:pPr>
              <w:tabs>
                <w:tab w:val="left" w:pos="-1440"/>
                <w:tab w:val="left" w:pos="-720"/>
              </w:tabs>
              <w:suppressAutoHyphens/>
              <w:spacing w:line="235" w:lineRule="auto"/>
              <w:ind w:right="390"/>
              <w:jc w:val="both"/>
              <w:rPr>
                <w:rFonts w:ascii="Calibri" w:eastAsia="SimSun" w:hAnsi="Calibri" w:cs="Arial"/>
                <w:b/>
                <w:spacing w:val="-3"/>
                <w:sz w:val="22"/>
                <w:szCs w:val="22"/>
              </w:rPr>
            </w:pPr>
            <w:r w:rsidRPr="001E4B8E">
              <w:rPr>
                <w:rFonts w:ascii="Calibri" w:eastAsia="SimSun" w:hAnsi="Calibri" w:cs="Arial"/>
                <w:b/>
                <w:spacing w:val="-3"/>
                <w:sz w:val="22"/>
                <w:szCs w:val="22"/>
              </w:rPr>
              <w:t>Job Title</w:t>
            </w:r>
          </w:p>
        </w:tc>
      </w:tr>
      <w:tr w:rsidR="007A739B" w:rsidRPr="00F1305C" w14:paraId="029846DF" w14:textId="77777777" w:rsidTr="00E5119A">
        <w:tc>
          <w:tcPr>
            <w:tcW w:w="2694" w:type="dxa"/>
            <w:shd w:val="clear" w:color="auto" w:fill="auto"/>
          </w:tcPr>
          <w:p w14:paraId="6E9B56DD" w14:textId="34E02720" w:rsidR="007A739B" w:rsidRPr="007A739B" w:rsidRDefault="007A739B" w:rsidP="007A739B">
            <w:pPr>
              <w:tabs>
                <w:tab w:val="left" w:pos="-1440"/>
                <w:tab w:val="left" w:pos="-720"/>
              </w:tabs>
              <w:suppressAutoHyphens/>
              <w:spacing w:line="235" w:lineRule="auto"/>
              <w:ind w:right="390"/>
              <w:rPr>
                <w:rFonts w:ascii="Calibri" w:eastAsia="SimSun" w:hAnsi="Calibri" w:cs="Arial"/>
                <w:bCs/>
                <w:spacing w:val="-3"/>
                <w:sz w:val="22"/>
                <w:szCs w:val="22"/>
              </w:rPr>
            </w:pPr>
            <w:r w:rsidRPr="007A739B">
              <w:rPr>
                <w:rFonts w:ascii="Calibri" w:eastAsia="SimSun" w:hAnsi="Calibri" w:cs="Arial"/>
                <w:bCs/>
                <w:spacing w:val="-3"/>
                <w:sz w:val="22"/>
                <w:szCs w:val="22"/>
              </w:rPr>
              <w:t>Ali Rostami</w:t>
            </w:r>
          </w:p>
        </w:tc>
        <w:tc>
          <w:tcPr>
            <w:tcW w:w="6209" w:type="dxa"/>
            <w:shd w:val="clear" w:color="auto" w:fill="auto"/>
          </w:tcPr>
          <w:p w14:paraId="5860548B" w14:textId="51C723E3" w:rsidR="007A739B" w:rsidRPr="007A739B" w:rsidRDefault="007A739B" w:rsidP="007A739B">
            <w:pPr>
              <w:tabs>
                <w:tab w:val="left" w:pos="-1440"/>
                <w:tab w:val="left" w:pos="-720"/>
              </w:tabs>
              <w:suppressAutoHyphens/>
              <w:spacing w:line="235" w:lineRule="auto"/>
              <w:ind w:right="390"/>
              <w:rPr>
                <w:rFonts w:ascii="Calibri" w:eastAsia="SimSun" w:hAnsi="Calibri" w:cs="Arial"/>
                <w:bCs/>
                <w:spacing w:val="-3"/>
                <w:sz w:val="22"/>
                <w:szCs w:val="22"/>
              </w:rPr>
            </w:pPr>
            <w:r w:rsidRPr="007A739B">
              <w:rPr>
                <w:rFonts w:ascii="Calibri" w:eastAsia="SimSun" w:hAnsi="Calibri" w:cs="Arial"/>
                <w:bCs/>
                <w:spacing w:val="-3"/>
                <w:sz w:val="22"/>
                <w:szCs w:val="22"/>
              </w:rPr>
              <w:t>Principal Lecturer, School of Civil Engineering and Built Environment</w:t>
            </w:r>
          </w:p>
        </w:tc>
      </w:tr>
      <w:tr w:rsidR="002C6D8E" w:rsidRPr="00F1305C" w14:paraId="520FB491" w14:textId="77777777" w:rsidTr="00E5119A">
        <w:tc>
          <w:tcPr>
            <w:tcW w:w="2694" w:type="dxa"/>
            <w:shd w:val="clear" w:color="auto" w:fill="auto"/>
          </w:tcPr>
          <w:p w14:paraId="5A785229" w14:textId="77777777" w:rsidR="002C6D8E" w:rsidRPr="00B550D6" w:rsidRDefault="00B102F3" w:rsidP="007A739B">
            <w:pPr>
              <w:tabs>
                <w:tab w:val="left" w:pos="-1440"/>
                <w:tab w:val="left" w:pos="-720"/>
              </w:tabs>
              <w:suppressAutoHyphens/>
              <w:spacing w:line="235" w:lineRule="auto"/>
              <w:ind w:right="390"/>
              <w:rPr>
                <w:rFonts w:ascii="Calibri" w:eastAsia="SimSun" w:hAnsi="Calibri" w:cs="Arial"/>
                <w:bCs/>
                <w:spacing w:val="-3"/>
                <w:sz w:val="22"/>
                <w:szCs w:val="22"/>
              </w:rPr>
            </w:pPr>
            <w:r w:rsidRPr="00B550D6">
              <w:rPr>
                <w:rFonts w:ascii="Calibri" w:eastAsia="SimSun" w:hAnsi="Calibri" w:cs="Arial"/>
                <w:bCs/>
                <w:spacing w:val="-3"/>
                <w:sz w:val="22"/>
                <w:szCs w:val="22"/>
              </w:rPr>
              <w:t>Katherine Orme</w:t>
            </w:r>
          </w:p>
        </w:tc>
        <w:tc>
          <w:tcPr>
            <w:tcW w:w="6209" w:type="dxa"/>
            <w:shd w:val="clear" w:color="auto" w:fill="auto"/>
          </w:tcPr>
          <w:p w14:paraId="4AE564E4" w14:textId="77777777" w:rsidR="002C6D8E" w:rsidRDefault="00B102F3" w:rsidP="007A739B">
            <w:pPr>
              <w:tabs>
                <w:tab w:val="left" w:pos="-1440"/>
                <w:tab w:val="left" w:pos="-720"/>
              </w:tabs>
              <w:suppressAutoHyphens/>
              <w:spacing w:line="235" w:lineRule="auto"/>
              <w:ind w:right="390"/>
              <w:rPr>
                <w:rFonts w:ascii="Calibri" w:eastAsia="SimSun" w:hAnsi="Calibri" w:cs="Arial"/>
                <w:bCs/>
                <w:spacing w:val="-3"/>
                <w:sz w:val="22"/>
                <w:szCs w:val="22"/>
              </w:rPr>
            </w:pPr>
            <w:r w:rsidRPr="00B550D6">
              <w:rPr>
                <w:rFonts w:ascii="Calibri" w:eastAsia="SimSun" w:hAnsi="Calibri" w:cs="Arial"/>
                <w:bCs/>
                <w:spacing w:val="-3"/>
                <w:sz w:val="22"/>
                <w:szCs w:val="22"/>
              </w:rPr>
              <w:t>Deputy Procurement Manager</w:t>
            </w:r>
            <w:r w:rsidR="00324CEF">
              <w:rPr>
                <w:rFonts w:ascii="Calibri" w:eastAsia="SimSun" w:hAnsi="Calibri" w:cs="Arial"/>
                <w:bCs/>
                <w:spacing w:val="-3"/>
                <w:sz w:val="22"/>
                <w:szCs w:val="22"/>
              </w:rPr>
              <w:t>, Finance</w:t>
            </w:r>
          </w:p>
          <w:p w14:paraId="54F4E55B" w14:textId="076F10D5" w:rsidR="00850B58" w:rsidRPr="00B550D6" w:rsidRDefault="00850B58" w:rsidP="007A739B">
            <w:pPr>
              <w:tabs>
                <w:tab w:val="left" w:pos="-1440"/>
                <w:tab w:val="left" w:pos="-720"/>
              </w:tabs>
              <w:suppressAutoHyphens/>
              <w:spacing w:line="235" w:lineRule="auto"/>
              <w:ind w:right="390"/>
              <w:rPr>
                <w:rFonts w:ascii="Calibri" w:eastAsia="SimSun" w:hAnsi="Calibri" w:cs="Arial"/>
                <w:bCs/>
                <w:spacing w:val="-3"/>
                <w:sz w:val="22"/>
                <w:szCs w:val="22"/>
              </w:rPr>
            </w:pPr>
          </w:p>
        </w:tc>
      </w:tr>
      <w:tr w:rsidR="004500CB" w:rsidRPr="00F1305C" w14:paraId="72713323" w14:textId="77777777" w:rsidTr="00E5119A">
        <w:tc>
          <w:tcPr>
            <w:tcW w:w="2694" w:type="dxa"/>
            <w:shd w:val="clear" w:color="auto" w:fill="auto"/>
          </w:tcPr>
          <w:p w14:paraId="3F8EF6B8" w14:textId="3A3802A7" w:rsidR="004500CB" w:rsidRPr="00B550D6" w:rsidRDefault="00E5119A" w:rsidP="007A739B">
            <w:pPr>
              <w:tabs>
                <w:tab w:val="left" w:pos="-1440"/>
                <w:tab w:val="left" w:pos="-720"/>
              </w:tabs>
              <w:suppressAutoHyphens/>
              <w:spacing w:line="235" w:lineRule="auto"/>
              <w:ind w:right="390"/>
              <w:rPr>
                <w:rFonts w:ascii="Calibri" w:eastAsia="SimSun" w:hAnsi="Calibri" w:cs="Arial"/>
                <w:bCs/>
                <w:spacing w:val="-3"/>
                <w:sz w:val="22"/>
                <w:szCs w:val="22"/>
              </w:rPr>
            </w:pPr>
            <w:proofErr w:type="spellStart"/>
            <w:r>
              <w:rPr>
                <w:rFonts w:ascii="Calibri" w:eastAsia="SimSun" w:hAnsi="Calibri" w:cs="Arial"/>
                <w:bCs/>
                <w:spacing w:val="-3"/>
                <w:sz w:val="22"/>
                <w:szCs w:val="22"/>
              </w:rPr>
              <w:t>Dr.</w:t>
            </w:r>
            <w:proofErr w:type="spellEnd"/>
            <w:r>
              <w:rPr>
                <w:rFonts w:ascii="Calibri" w:eastAsia="SimSun" w:hAnsi="Calibri" w:cs="Arial"/>
                <w:bCs/>
                <w:spacing w:val="-3"/>
                <w:sz w:val="22"/>
                <w:szCs w:val="22"/>
              </w:rPr>
              <w:t xml:space="preserve"> Fiona Borthwick</w:t>
            </w:r>
          </w:p>
        </w:tc>
        <w:tc>
          <w:tcPr>
            <w:tcW w:w="6209" w:type="dxa"/>
            <w:shd w:val="clear" w:color="auto" w:fill="auto"/>
          </w:tcPr>
          <w:p w14:paraId="38A0425E" w14:textId="77777777" w:rsidR="004500CB" w:rsidRDefault="00E5119A" w:rsidP="007A739B">
            <w:pPr>
              <w:tabs>
                <w:tab w:val="left" w:pos="-1440"/>
                <w:tab w:val="left" w:pos="-720"/>
              </w:tabs>
              <w:suppressAutoHyphens/>
              <w:spacing w:line="235" w:lineRule="auto"/>
              <w:ind w:right="390"/>
              <w:rPr>
                <w:rFonts w:ascii="Calibri" w:eastAsia="SimSun" w:hAnsi="Calibri" w:cs="Arial"/>
                <w:bCs/>
                <w:spacing w:val="-3"/>
                <w:sz w:val="22"/>
                <w:szCs w:val="22"/>
              </w:rPr>
            </w:pPr>
            <w:r w:rsidRPr="00E5119A">
              <w:rPr>
                <w:rFonts w:ascii="Calibri" w:eastAsia="SimSun" w:hAnsi="Calibri" w:cs="Arial"/>
                <w:bCs/>
                <w:spacing w:val="-3"/>
                <w:sz w:val="22"/>
                <w:szCs w:val="22"/>
              </w:rPr>
              <w:t>Subject Head</w:t>
            </w:r>
            <w:r>
              <w:rPr>
                <w:rFonts w:ascii="Calibri" w:eastAsia="SimSun" w:hAnsi="Calibri" w:cs="Arial"/>
                <w:bCs/>
                <w:spacing w:val="-3"/>
                <w:sz w:val="22"/>
                <w:szCs w:val="22"/>
              </w:rPr>
              <w:t xml:space="preserve">, </w:t>
            </w:r>
            <w:r w:rsidRPr="00E5119A">
              <w:rPr>
                <w:rFonts w:ascii="Calibri" w:eastAsia="SimSun" w:hAnsi="Calibri" w:cs="Arial"/>
                <w:bCs/>
                <w:spacing w:val="-3"/>
                <w:sz w:val="22"/>
                <w:szCs w:val="22"/>
              </w:rPr>
              <w:t>School of Civil Engineering and Built Environment</w:t>
            </w:r>
          </w:p>
          <w:p w14:paraId="6A9BB4BA" w14:textId="5D5C4A6E" w:rsidR="00850B58" w:rsidRPr="00B550D6" w:rsidRDefault="00850B58" w:rsidP="007A739B">
            <w:pPr>
              <w:tabs>
                <w:tab w:val="left" w:pos="-1440"/>
                <w:tab w:val="left" w:pos="-720"/>
              </w:tabs>
              <w:suppressAutoHyphens/>
              <w:spacing w:line="235" w:lineRule="auto"/>
              <w:ind w:right="390"/>
              <w:rPr>
                <w:rFonts w:ascii="Calibri" w:eastAsia="SimSun" w:hAnsi="Calibri" w:cs="Arial"/>
                <w:bCs/>
                <w:spacing w:val="-3"/>
                <w:sz w:val="22"/>
                <w:szCs w:val="22"/>
              </w:rPr>
            </w:pPr>
          </w:p>
        </w:tc>
      </w:tr>
    </w:tbl>
    <w:p w14:paraId="392DB917" w14:textId="77777777" w:rsidR="002E5935" w:rsidRPr="00F1305C" w:rsidRDefault="002E5935" w:rsidP="00632E9B">
      <w:pPr>
        <w:tabs>
          <w:tab w:val="left" w:pos="-1440"/>
          <w:tab w:val="left" w:pos="-720"/>
        </w:tabs>
        <w:suppressAutoHyphens/>
        <w:spacing w:line="235" w:lineRule="auto"/>
        <w:ind w:left="720" w:right="390"/>
        <w:jc w:val="both"/>
        <w:rPr>
          <w:rFonts w:ascii="Calibri" w:hAnsi="Calibri" w:cs="Arial"/>
          <w:spacing w:val="-3"/>
          <w:sz w:val="22"/>
          <w:szCs w:val="22"/>
        </w:rPr>
      </w:pPr>
    </w:p>
    <w:p w14:paraId="2A226FBD" w14:textId="77777777" w:rsidR="00FE3AF8" w:rsidRDefault="00857DFC" w:rsidP="00D86483">
      <w:pPr>
        <w:spacing w:before="160"/>
        <w:jc w:val="both"/>
        <w:rPr>
          <w:rFonts w:ascii="Calibri" w:hAnsi="Calibri"/>
          <w:sz w:val="22"/>
          <w:szCs w:val="22"/>
        </w:rPr>
      </w:pPr>
      <w:r w:rsidRPr="00F1305C">
        <w:rPr>
          <w:rFonts w:ascii="Calibri" w:hAnsi="Calibri"/>
          <w:sz w:val="22"/>
          <w:szCs w:val="22"/>
        </w:rPr>
        <w:t>Please note panel members may evaluate part, all</w:t>
      </w:r>
      <w:r w:rsidR="0083504A">
        <w:rPr>
          <w:rFonts w:ascii="Calibri" w:hAnsi="Calibri"/>
          <w:sz w:val="22"/>
          <w:szCs w:val="22"/>
        </w:rPr>
        <w:t>,</w:t>
      </w:r>
      <w:r w:rsidRPr="00F1305C">
        <w:rPr>
          <w:rFonts w:ascii="Calibri" w:hAnsi="Calibri"/>
          <w:sz w:val="22"/>
          <w:szCs w:val="22"/>
        </w:rPr>
        <w:t xml:space="preserve"> or none of the submissions.</w:t>
      </w:r>
      <w:r w:rsidR="006E7E88">
        <w:rPr>
          <w:rFonts w:ascii="Calibri" w:hAnsi="Calibri"/>
          <w:sz w:val="22"/>
          <w:szCs w:val="22"/>
        </w:rPr>
        <w:t xml:space="preserve"> </w:t>
      </w:r>
    </w:p>
    <w:p w14:paraId="06256AF9" w14:textId="77777777" w:rsidR="006E7E88" w:rsidRDefault="00D86483" w:rsidP="00D86483">
      <w:pPr>
        <w:spacing w:before="160"/>
        <w:jc w:val="both"/>
        <w:rPr>
          <w:rFonts w:ascii="Calibri" w:hAnsi="Calibri"/>
          <w:sz w:val="22"/>
          <w:szCs w:val="22"/>
        </w:rPr>
      </w:pPr>
      <w:r>
        <w:rPr>
          <w:rFonts w:ascii="Calibri" w:hAnsi="Calibri"/>
          <w:sz w:val="22"/>
          <w:szCs w:val="22"/>
        </w:rPr>
        <w:t>Following the tender submissions to in-Tend, these are downloaded and circulated to the evaluation panel. An</w:t>
      </w:r>
      <w:r w:rsidR="006E7E88">
        <w:rPr>
          <w:rFonts w:ascii="Calibri" w:hAnsi="Calibri"/>
          <w:sz w:val="22"/>
          <w:szCs w:val="22"/>
        </w:rPr>
        <w:t xml:space="preserve"> evaluation matrix is </w:t>
      </w:r>
      <w:r>
        <w:rPr>
          <w:rFonts w:ascii="Calibri" w:hAnsi="Calibri"/>
          <w:sz w:val="22"/>
          <w:szCs w:val="22"/>
        </w:rPr>
        <w:t xml:space="preserve">also </w:t>
      </w:r>
      <w:r w:rsidR="006E7E88">
        <w:rPr>
          <w:rFonts w:ascii="Calibri" w:hAnsi="Calibri"/>
          <w:sz w:val="22"/>
          <w:szCs w:val="22"/>
        </w:rPr>
        <w:t>circulated to all members of the panel</w:t>
      </w:r>
      <w:r>
        <w:rPr>
          <w:rFonts w:ascii="Calibri" w:hAnsi="Calibri"/>
          <w:sz w:val="22"/>
          <w:szCs w:val="22"/>
        </w:rPr>
        <w:t xml:space="preserve"> for completion</w:t>
      </w:r>
      <w:r w:rsidR="006E7E88">
        <w:rPr>
          <w:rFonts w:ascii="Calibri" w:hAnsi="Calibri"/>
          <w:sz w:val="22"/>
          <w:szCs w:val="22"/>
        </w:rPr>
        <w:t xml:space="preserve">. </w:t>
      </w:r>
      <w:r>
        <w:rPr>
          <w:rFonts w:ascii="Calibri" w:hAnsi="Calibri"/>
          <w:sz w:val="22"/>
          <w:szCs w:val="22"/>
        </w:rPr>
        <w:t>Each panel members</w:t>
      </w:r>
      <w:r w:rsidR="006E7E88">
        <w:rPr>
          <w:rFonts w:ascii="Calibri" w:hAnsi="Calibri"/>
          <w:sz w:val="22"/>
          <w:szCs w:val="22"/>
        </w:rPr>
        <w:t xml:space="preserve"> score</w:t>
      </w:r>
      <w:r>
        <w:rPr>
          <w:rFonts w:ascii="Calibri" w:hAnsi="Calibri"/>
          <w:sz w:val="22"/>
          <w:szCs w:val="22"/>
        </w:rPr>
        <w:t>s</w:t>
      </w:r>
      <w:r w:rsidR="006E7E88">
        <w:rPr>
          <w:rFonts w:ascii="Calibri" w:hAnsi="Calibri"/>
          <w:sz w:val="22"/>
          <w:szCs w:val="22"/>
        </w:rPr>
        <w:t xml:space="preserve"> each submission separately based on the criteria within this ITT document.</w:t>
      </w:r>
    </w:p>
    <w:p w14:paraId="6485869B" w14:textId="42686988" w:rsidR="006B6B01" w:rsidRPr="006E7E88" w:rsidRDefault="00D86483" w:rsidP="00D86483">
      <w:pPr>
        <w:spacing w:before="160"/>
        <w:jc w:val="both"/>
        <w:rPr>
          <w:rFonts w:ascii="Calibri" w:hAnsi="Calibri"/>
          <w:sz w:val="22"/>
          <w:szCs w:val="22"/>
        </w:rPr>
      </w:pPr>
      <w:r>
        <w:rPr>
          <w:rFonts w:ascii="Calibri" w:hAnsi="Calibri"/>
          <w:sz w:val="22"/>
          <w:szCs w:val="22"/>
        </w:rPr>
        <w:t>Each evaluation matrix is sent back to the Deputy Procurement Manager</w:t>
      </w:r>
      <w:r w:rsidR="007A739B">
        <w:rPr>
          <w:rFonts w:ascii="Calibri" w:hAnsi="Calibri"/>
          <w:sz w:val="22"/>
          <w:szCs w:val="22"/>
        </w:rPr>
        <w:t>. A group consensus meeting then takes place to discuss the scoring and to come to agreements on the average based on the individual scores.</w:t>
      </w:r>
    </w:p>
    <w:p w14:paraId="7189D254" w14:textId="77777777" w:rsidR="006B6B01" w:rsidRPr="00F1305C" w:rsidRDefault="006B6B01" w:rsidP="002E5935">
      <w:pPr>
        <w:tabs>
          <w:tab w:val="left" w:pos="-1440"/>
          <w:tab w:val="left" w:pos="-720"/>
        </w:tabs>
        <w:suppressAutoHyphens/>
        <w:spacing w:line="235" w:lineRule="auto"/>
        <w:ind w:right="390"/>
        <w:jc w:val="both"/>
        <w:rPr>
          <w:rFonts w:ascii="Calibri" w:hAnsi="Calibri" w:cs="Arial"/>
          <w:spacing w:val="-3"/>
          <w:sz w:val="22"/>
          <w:szCs w:val="22"/>
        </w:rPr>
      </w:pPr>
    </w:p>
    <w:p w14:paraId="4F56E18B" w14:textId="6C62AEC8" w:rsidR="00E0018F" w:rsidRPr="00F1305C" w:rsidRDefault="00004391" w:rsidP="008943B2">
      <w:pPr>
        <w:tabs>
          <w:tab w:val="left" w:pos="-1440"/>
          <w:tab w:val="left" w:pos="-720"/>
        </w:tabs>
        <w:suppressAutoHyphens/>
        <w:spacing w:line="235" w:lineRule="auto"/>
        <w:ind w:right="390"/>
        <w:jc w:val="both"/>
        <w:rPr>
          <w:rFonts w:ascii="Calibri" w:hAnsi="Calibri" w:cs="Arial"/>
          <w:b/>
          <w:spacing w:val="-3"/>
          <w:sz w:val="22"/>
          <w:szCs w:val="22"/>
          <w:u w:val="single"/>
        </w:rPr>
      </w:pPr>
      <w:r>
        <w:rPr>
          <w:rFonts w:ascii="Calibri" w:hAnsi="Calibri" w:cs="Arial"/>
          <w:b/>
          <w:spacing w:val="-3"/>
          <w:sz w:val="22"/>
          <w:szCs w:val="22"/>
        </w:rPr>
        <w:t>2</w:t>
      </w:r>
      <w:r w:rsidR="00E1219C" w:rsidRPr="00F1305C">
        <w:rPr>
          <w:rFonts w:ascii="Calibri" w:hAnsi="Calibri" w:cs="Arial"/>
          <w:b/>
          <w:spacing w:val="-3"/>
          <w:sz w:val="22"/>
          <w:szCs w:val="22"/>
        </w:rPr>
        <w:t>.</w:t>
      </w:r>
      <w:r>
        <w:rPr>
          <w:rFonts w:ascii="Calibri" w:hAnsi="Calibri" w:cs="Arial"/>
          <w:b/>
          <w:spacing w:val="-3"/>
          <w:sz w:val="22"/>
          <w:szCs w:val="22"/>
        </w:rPr>
        <w:t>12</w:t>
      </w:r>
      <w:r w:rsidR="00632E9B" w:rsidRPr="00F1305C">
        <w:rPr>
          <w:rFonts w:ascii="Calibri" w:hAnsi="Calibri" w:cs="Arial"/>
          <w:b/>
          <w:spacing w:val="-3"/>
          <w:sz w:val="22"/>
          <w:szCs w:val="22"/>
        </w:rPr>
        <w:t xml:space="preserve"> </w:t>
      </w:r>
      <w:r w:rsidR="00632E9B" w:rsidRPr="00F1305C">
        <w:rPr>
          <w:rFonts w:ascii="Calibri" w:hAnsi="Calibri" w:cs="Arial"/>
          <w:b/>
          <w:spacing w:val="-3"/>
          <w:sz w:val="22"/>
          <w:szCs w:val="22"/>
        </w:rPr>
        <w:tab/>
      </w:r>
      <w:r w:rsidR="00632E9B" w:rsidRPr="00F1305C">
        <w:rPr>
          <w:rFonts w:ascii="Calibri" w:hAnsi="Calibri" w:cs="Arial"/>
          <w:b/>
          <w:spacing w:val="-3"/>
          <w:sz w:val="22"/>
          <w:szCs w:val="22"/>
          <w:u w:val="single"/>
        </w:rPr>
        <w:t>Contract timescale</w:t>
      </w:r>
    </w:p>
    <w:p w14:paraId="5317633E" w14:textId="77777777" w:rsidR="00E0018F" w:rsidRPr="00F1305C" w:rsidRDefault="00E0018F" w:rsidP="00D86483">
      <w:pPr>
        <w:tabs>
          <w:tab w:val="left" w:pos="-1440"/>
          <w:tab w:val="left" w:pos="-720"/>
        </w:tabs>
        <w:suppressAutoHyphens/>
        <w:spacing w:line="235" w:lineRule="auto"/>
        <w:ind w:right="-23"/>
        <w:jc w:val="both"/>
        <w:rPr>
          <w:rFonts w:ascii="Calibri" w:hAnsi="Calibri" w:cs="Arial"/>
          <w:b/>
          <w:spacing w:val="-3"/>
          <w:sz w:val="22"/>
          <w:szCs w:val="22"/>
          <w:u w:val="single"/>
        </w:rPr>
      </w:pPr>
    </w:p>
    <w:p w14:paraId="429EA819" w14:textId="65BD066E" w:rsidR="00E62A2A" w:rsidRDefault="00E0018F" w:rsidP="00D86483">
      <w:pPr>
        <w:tabs>
          <w:tab w:val="left" w:pos="-1440"/>
          <w:tab w:val="left" w:pos="-720"/>
        </w:tabs>
        <w:suppressAutoHyphens/>
        <w:spacing w:line="235" w:lineRule="auto"/>
        <w:ind w:right="-23"/>
        <w:jc w:val="both"/>
        <w:rPr>
          <w:rFonts w:ascii="Calibri" w:hAnsi="Calibri" w:cs="Arial"/>
          <w:spacing w:val="-3"/>
          <w:sz w:val="22"/>
          <w:szCs w:val="22"/>
        </w:rPr>
      </w:pPr>
      <w:r w:rsidRPr="00F1305C">
        <w:rPr>
          <w:rFonts w:ascii="Calibri" w:hAnsi="Calibri" w:cs="Arial"/>
          <w:spacing w:val="-3"/>
          <w:sz w:val="22"/>
          <w:szCs w:val="22"/>
        </w:rPr>
        <w:t>D</w:t>
      </w:r>
      <w:r w:rsidR="00863522" w:rsidRPr="00F1305C">
        <w:rPr>
          <w:rFonts w:ascii="Calibri" w:hAnsi="Calibri" w:cs="Arial"/>
          <w:spacing w:val="-3"/>
          <w:sz w:val="22"/>
          <w:szCs w:val="22"/>
        </w:rPr>
        <w:t>raft timetable for s</w:t>
      </w:r>
      <w:r w:rsidRPr="00F1305C">
        <w:rPr>
          <w:rFonts w:ascii="Calibri" w:hAnsi="Calibri" w:cs="Arial"/>
          <w:spacing w:val="-3"/>
          <w:sz w:val="22"/>
          <w:szCs w:val="22"/>
        </w:rPr>
        <w:t xml:space="preserve">upplier appointment </w:t>
      </w:r>
      <w:r w:rsidR="00863522" w:rsidRPr="00F1305C">
        <w:rPr>
          <w:rFonts w:ascii="Calibri" w:hAnsi="Calibri" w:cs="Arial"/>
          <w:spacing w:val="-3"/>
          <w:sz w:val="22"/>
          <w:szCs w:val="22"/>
        </w:rPr>
        <w:t>is shown below</w:t>
      </w:r>
      <w:r w:rsidR="00A24BBF" w:rsidRPr="00F1305C">
        <w:rPr>
          <w:rFonts w:ascii="Calibri" w:hAnsi="Calibri" w:cs="Arial"/>
          <w:spacing w:val="-3"/>
          <w:sz w:val="22"/>
          <w:szCs w:val="22"/>
        </w:rPr>
        <w:t xml:space="preserve">. </w:t>
      </w:r>
    </w:p>
    <w:p w14:paraId="1FAC87EC" w14:textId="77777777" w:rsidR="003C6CE7" w:rsidRDefault="003C6CE7" w:rsidP="00D86483">
      <w:pPr>
        <w:tabs>
          <w:tab w:val="left" w:pos="-1440"/>
          <w:tab w:val="left" w:pos="-720"/>
        </w:tabs>
        <w:suppressAutoHyphens/>
        <w:spacing w:line="235" w:lineRule="auto"/>
        <w:ind w:right="-23"/>
        <w:jc w:val="both"/>
        <w:rPr>
          <w:rFonts w:ascii="Calibri" w:hAnsi="Calibri" w:cs="Arial"/>
          <w:spacing w:val="-3"/>
          <w:sz w:val="22"/>
          <w:szCs w:val="22"/>
        </w:rPr>
      </w:pPr>
    </w:p>
    <w:p w14:paraId="434721E2" w14:textId="03327AD3" w:rsidR="00E937AF" w:rsidRPr="00E62A2A" w:rsidRDefault="00A24BBF" w:rsidP="00D86483">
      <w:pPr>
        <w:tabs>
          <w:tab w:val="left" w:pos="-1440"/>
          <w:tab w:val="left" w:pos="-720"/>
        </w:tabs>
        <w:suppressAutoHyphens/>
        <w:spacing w:line="235" w:lineRule="auto"/>
        <w:ind w:right="-23"/>
        <w:jc w:val="both"/>
        <w:rPr>
          <w:rFonts w:ascii="Calibri" w:hAnsi="Calibri" w:cs="Arial"/>
          <w:i/>
          <w:iCs/>
          <w:spacing w:val="-3"/>
          <w:sz w:val="22"/>
          <w:szCs w:val="22"/>
        </w:rPr>
      </w:pPr>
      <w:r w:rsidRPr="00E62A2A">
        <w:rPr>
          <w:rFonts w:ascii="Calibri" w:hAnsi="Calibri" w:cs="Arial"/>
          <w:i/>
          <w:iCs/>
          <w:spacing w:val="-3"/>
          <w:sz w:val="22"/>
          <w:szCs w:val="22"/>
        </w:rPr>
        <w:lastRenderedPageBreak/>
        <w:t xml:space="preserve">Please note, the below information is provided as a guide only and LJMU reserves the right to amend these dates as it deems necessary at any point during the process without any liability to the Tenderer. </w:t>
      </w:r>
    </w:p>
    <w:p w14:paraId="1AEBA535" w14:textId="77777777" w:rsidR="00E937AF" w:rsidRPr="00F1305C" w:rsidRDefault="00E937AF" w:rsidP="00684231">
      <w:pPr>
        <w:tabs>
          <w:tab w:val="left" w:pos="-1440"/>
          <w:tab w:val="left" w:pos="-720"/>
        </w:tabs>
        <w:suppressAutoHyphens/>
        <w:spacing w:line="235" w:lineRule="auto"/>
        <w:ind w:right="390"/>
        <w:jc w:val="both"/>
        <w:rPr>
          <w:rFonts w:ascii="Calibri" w:hAnsi="Calibri" w:cs="Arial"/>
          <w:spacing w:val="-3"/>
          <w:sz w:val="22"/>
          <w:szCs w:val="22"/>
        </w:rPr>
      </w:pPr>
    </w:p>
    <w:p w14:paraId="5D2DAE61" w14:textId="77777777" w:rsidR="00A24BBF" w:rsidRPr="00F1305C" w:rsidRDefault="00A24BBF" w:rsidP="008943B2">
      <w:pPr>
        <w:tabs>
          <w:tab w:val="left" w:pos="-1440"/>
          <w:tab w:val="left" w:pos="-720"/>
        </w:tabs>
        <w:suppressAutoHyphens/>
        <w:spacing w:line="235" w:lineRule="auto"/>
        <w:ind w:right="390"/>
        <w:jc w:val="both"/>
        <w:rPr>
          <w:rFonts w:ascii="Calibri" w:hAnsi="Calibri" w:cs="Arial"/>
          <w:spacing w:val="-3"/>
          <w:sz w:val="22"/>
          <w:szCs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529"/>
      </w:tblGrid>
      <w:tr w:rsidR="00C04313" w:rsidRPr="00F1305C" w14:paraId="2F3F52F7" w14:textId="77777777" w:rsidTr="00D539C1">
        <w:trPr>
          <w:trHeight w:val="580"/>
        </w:trPr>
        <w:tc>
          <w:tcPr>
            <w:tcW w:w="3289" w:type="dxa"/>
            <w:shd w:val="clear" w:color="auto" w:fill="001132"/>
            <w:vAlign w:val="center"/>
          </w:tcPr>
          <w:p w14:paraId="3C87AE0F" w14:textId="77777777" w:rsidR="00C04313" w:rsidRPr="00F1305C" w:rsidRDefault="00C04313" w:rsidP="007975AC">
            <w:pPr>
              <w:tabs>
                <w:tab w:val="left" w:pos="-1440"/>
                <w:tab w:val="left" w:pos="-720"/>
              </w:tabs>
              <w:suppressAutoHyphens/>
              <w:spacing w:line="235" w:lineRule="auto"/>
              <w:ind w:right="390"/>
              <w:jc w:val="center"/>
              <w:rPr>
                <w:rFonts w:ascii="Calibri" w:eastAsia="SimSun" w:hAnsi="Calibri" w:cs="Arial"/>
                <w:b/>
                <w:spacing w:val="-3"/>
                <w:sz w:val="22"/>
                <w:szCs w:val="22"/>
              </w:rPr>
            </w:pPr>
            <w:bookmarkStart w:id="1" w:name="_Hlk143507611"/>
            <w:r w:rsidRPr="00F1305C">
              <w:rPr>
                <w:rFonts w:ascii="Calibri" w:eastAsia="SimSun" w:hAnsi="Calibri" w:cs="Arial"/>
                <w:b/>
                <w:spacing w:val="-3"/>
                <w:sz w:val="22"/>
                <w:szCs w:val="22"/>
              </w:rPr>
              <w:t>Activity</w:t>
            </w:r>
          </w:p>
        </w:tc>
        <w:tc>
          <w:tcPr>
            <w:tcW w:w="5529" w:type="dxa"/>
            <w:shd w:val="clear" w:color="auto" w:fill="001132"/>
            <w:vAlign w:val="center"/>
          </w:tcPr>
          <w:p w14:paraId="3C2D41BA" w14:textId="77777777" w:rsidR="00C04313" w:rsidRPr="00F1305C" w:rsidRDefault="00C04313" w:rsidP="007975AC">
            <w:pPr>
              <w:tabs>
                <w:tab w:val="left" w:pos="-1440"/>
                <w:tab w:val="left" w:pos="-720"/>
              </w:tabs>
              <w:suppressAutoHyphens/>
              <w:spacing w:line="235" w:lineRule="auto"/>
              <w:ind w:right="390"/>
              <w:jc w:val="center"/>
              <w:rPr>
                <w:rFonts w:ascii="Calibri" w:eastAsia="SimSun" w:hAnsi="Calibri" w:cs="Arial"/>
                <w:b/>
                <w:spacing w:val="-3"/>
                <w:sz w:val="22"/>
                <w:szCs w:val="22"/>
              </w:rPr>
            </w:pPr>
            <w:r w:rsidRPr="00F1305C">
              <w:rPr>
                <w:rFonts w:ascii="Calibri" w:eastAsia="SimSun" w:hAnsi="Calibri" w:cs="Arial"/>
                <w:b/>
                <w:spacing w:val="-3"/>
                <w:sz w:val="22"/>
                <w:szCs w:val="22"/>
              </w:rPr>
              <w:t>Date</w:t>
            </w:r>
          </w:p>
        </w:tc>
      </w:tr>
      <w:tr w:rsidR="007C5485" w:rsidRPr="00F1305C" w14:paraId="4AC08A53" w14:textId="77777777" w:rsidTr="00D539C1">
        <w:trPr>
          <w:trHeight w:val="423"/>
        </w:trPr>
        <w:tc>
          <w:tcPr>
            <w:tcW w:w="3289" w:type="dxa"/>
            <w:shd w:val="clear" w:color="auto" w:fill="auto"/>
          </w:tcPr>
          <w:p w14:paraId="2B5E91C4" w14:textId="77777777" w:rsidR="007C5485" w:rsidRPr="00D539C1" w:rsidRDefault="007C5485" w:rsidP="00161F86">
            <w:pPr>
              <w:tabs>
                <w:tab w:val="left" w:pos="-1440"/>
                <w:tab w:val="left" w:pos="-720"/>
              </w:tabs>
              <w:suppressAutoHyphens/>
              <w:spacing w:line="235" w:lineRule="auto"/>
              <w:ind w:right="390"/>
              <w:jc w:val="both"/>
              <w:rPr>
                <w:rFonts w:ascii="Calibri" w:eastAsia="SimSun" w:hAnsi="Calibri" w:cs="Arial"/>
                <w:spacing w:val="-3"/>
                <w:sz w:val="22"/>
                <w:szCs w:val="22"/>
              </w:rPr>
            </w:pPr>
            <w:r w:rsidRPr="00D539C1">
              <w:rPr>
                <w:rFonts w:ascii="Calibri" w:eastAsia="SimSun" w:hAnsi="Calibri" w:cs="Arial"/>
                <w:spacing w:val="-3"/>
                <w:sz w:val="22"/>
                <w:szCs w:val="22"/>
              </w:rPr>
              <w:t>Tender Publication</w:t>
            </w:r>
          </w:p>
        </w:tc>
        <w:tc>
          <w:tcPr>
            <w:tcW w:w="5529" w:type="dxa"/>
            <w:shd w:val="clear" w:color="auto" w:fill="auto"/>
          </w:tcPr>
          <w:p w14:paraId="660AE358" w14:textId="403C99CF" w:rsidR="007C5485" w:rsidRPr="00D539C1" w:rsidRDefault="00D539C1" w:rsidP="00161F86">
            <w:pPr>
              <w:spacing w:line="228" w:lineRule="auto"/>
              <w:ind w:right="390"/>
              <w:rPr>
                <w:rFonts w:ascii="Calibri" w:eastAsia="SimSun" w:hAnsi="Calibri" w:cs="Arial"/>
                <w:bCs/>
                <w:spacing w:val="-3"/>
                <w:sz w:val="22"/>
                <w:szCs w:val="22"/>
              </w:rPr>
            </w:pPr>
            <w:r>
              <w:rPr>
                <w:rFonts w:ascii="Calibri" w:eastAsia="SimSun" w:hAnsi="Calibri" w:cs="Arial"/>
                <w:bCs/>
                <w:spacing w:val="-3"/>
                <w:sz w:val="22"/>
                <w:szCs w:val="22"/>
              </w:rPr>
              <w:t>Monday 21</w:t>
            </w:r>
            <w:r w:rsidRPr="00D539C1">
              <w:rPr>
                <w:rFonts w:ascii="Calibri" w:eastAsia="SimSun" w:hAnsi="Calibri" w:cs="Arial"/>
                <w:bCs/>
                <w:spacing w:val="-3"/>
                <w:sz w:val="22"/>
                <w:szCs w:val="22"/>
                <w:vertAlign w:val="superscript"/>
              </w:rPr>
              <w:t>st</w:t>
            </w:r>
            <w:r>
              <w:rPr>
                <w:rFonts w:ascii="Calibri" w:eastAsia="SimSun" w:hAnsi="Calibri" w:cs="Arial"/>
                <w:bCs/>
                <w:spacing w:val="-3"/>
                <w:sz w:val="22"/>
                <w:szCs w:val="22"/>
              </w:rPr>
              <w:t xml:space="preserve"> August 2023</w:t>
            </w:r>
          </w:p>
        </w:tc>
      </w:tr>
      <w:tr w:rsidR="00D539C1" w14:paraId="4E24C7E0" w14:textId="77777777" w:rsidTr="00D539C1">
        <w:trPr>
          <w:trHeight w:val="423"/>
        </w:trPr>
        <w:tc>
          <w:tcPr>
            <w:tcW w:w="3289" w:type="dxa"/>
            <w:tcBorders>
              <w:top w:val="single" w:sz="4" w:space="0" w:color="auto"/>
              <w:left w:val="single" w:sz="4" w:space="0" w:color="auto"/>
              <w:bottom w:val="single" w:sz="4" w:space="0" w:color="auto"/>
              <w:right w:val="single" w:sz="4" w:space="0" w:color="auto"/>
            </w:tcBorders>
            <w:shd w:val="clear" w:color="auto" w:fill="auto"/>
          </w:tcPr>
          <w:p w14:paraId="5A5D6014" w14:textId="77777777" w:rsidR="00D539C1" w:rsidRPr="00D539C1" w:rsidRDefault="00D539C1" w:rsidP="00D539C1">
            <w:pPr>
              <w:tabs>
                <w:tab w:val="left" w:pos="-1440"/>
                <w:tab w:val="left" w:pos="-720"/>
              </w:tabs>
              <w:suppressAutoHyphens/>
              <w:spacing w:line="235" w:lineRule="auto"/>
              <w:ind w:right="390"/>
              <w:jc w:val="both"/>
              <w:rPr>
                <w:rFonts w:ascii="Calibri" w:eastAsia="SimSun" w:hAnsi="Calibri" w:cs="Arial"/>
                <w:spacing w:val="-3"/>
                <w:sz w:val="22"/>
                <w:szCs w:val="22"/>
              </w:rPr>
            </w:pPr>
            <w:r w:rsidRPr="00D539C1">
              <w:rPr>
                <w:rFonts w:ascii="Calibri" w:eastAsia="SimSun" w:hAnsi="Calibri" w:cs="Arial"/>
                <w:spacing w:val="-3"/>
                <w:sz w:val="22"/>
                <w:szCs w:val="22"/>
              </w:rPr>
              <w:t>Deadline to raise clarifications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B3BBF40" w14:textId="161B6A01" w:rsidR="00D539C1" w:rsidRPr="00D539C1" w:rsidRDefault="00D539C1" w:rsidP="00D539C1">
            <w:pPr>
              <w:spacing w:line="228" w:lineRule="auto"/>
              <w:ind w:right="390"/>
              <w:rPr>
                <w:rFonts w:ascii="Calibri" w:eastAsia="SimSun" w:hAnsi="Calibri" w:cs="Arial"/>
                <w:bCs/>
                <w:spacing w:val="-3"/>
                <w:sz w:val="22"/>
                <w:szCs w:val="22"/>
              </w:rPr>
            </w:pPr>
            <w:r w:rsidRPr="00D539C1">
              <w:rPr>
                <w:rFonts w:ascii="Calibri" w:eastAsia="SimSun" w:hAnsi="Calibri" w:cs="Arial"/>
                <w:bCs/>
                <w:spacing w:val="-3"/>
                <w:sz w:val="22"/>
                <w:szCs w:val="22"/>
              </w:rPr>
              <w:t xml:space="preserve">NOON </w:t>
            </w:r>
            <w:r>
              <w:rPr>
                <w:rFonts w:ascii="Calibri" w:eastAsia="SimSun" w:hAnsi="Calibri" w:cs="Arial"/>
                <w:bCs/>
                <w:spacing w:val="-3"/>
                <w:sz w:val="22"/>
                <w:szCs w:val="22"/>
              </w:rPr>
              <w:t>Thursday 14</w:t>
            </w:r>
            <w:r w:rsidRPr="00D539C1">
              <w:rPr>
                <w:rFonts w:ascii="Calibri" w:eastAsia="SimSun" w:hAnsi="Calibri" w:cs="Arial"/>
                <w:bCs/>
                <w:spacing w:val="-3"/>
                <w:sz w:val="22"/>
                <w:szCs w:val="22"/>
                <w:vertAlign w:val="superscript"/>
              </w:rPr>
              <w:t>th</w:t>
            </w:r>
            <w:r>
              <w:rPr>
                <w:rFonts w:ascii="Calibri" w:eastAsia="SimSun" w:hAnsi="Calibri" w:cs="Arial"/>
                <w:bCs/>
                <w:spacing w:val="-3"/>
                <w:sz w:val="22"/>
                <w:szCs w:val="22"/>
              </w:rPr>
              <w:t xml:space="preserve"> </w:t>
            </w:r>
            <w:r w:rsidRPr="00D539C1">
              <w:rPr>
                <w:rFonts w:ascii="Calibri" w:eastAsia="SimSun" w:hAnsi="Calibri" w:cs="Arial"/>
                <w:bCs/>
                <w:spacing w:val="-3"/>
                <w:sz w:val="22"/>
                <w:szCs w:val="22"/>
              </w:rPr>
              <w:t>September</w:t>
            </w:r>
            <w:r>
              <w:rPr>
                <w:rFonts w:ascii="Calibri" w:eastAsia="SimSun" w:hAnsi="Calibri" w:cs="Arial"/>
                <w:bCs/>
                <w:spacing w:val="-3"/>
                <w:sz w:val="22"/>
                <w:szCs w:val="22"/>
              </w:rPr>
              <w:t xml:space="preserve"> 2023</w:t>
            </w:r>
          </w:p>
        </w:tc>
      </w:tr>
      <w:tr w:rsidR="00D539C1" w14:paraId="6BF54725" w14:textId="77777777" w:rsidTr="00D539C1">
        <w:trPr>
          <w:trHeight w:val="423"/>
        </w:trPr>
        <w:tc>
          <w:tcPr>
            <w:tcW w:w="3289" w:type="dxa"/>
            <w:tcBorders>
              <w:top w:val="single" w:sz="4" w:space="0" w:color="auto"/>
              <w:left w:val="single" w:sz="4" w:space="0" w:color="auto"/>
              <w:bottom w:val="single" w:sz="4" w:space="0" w:color="auto"/>
              <w:right w:val="single" w:sz="4" w:space="0" w:color="auto"/>
            </w:tcBorders>
            <w:shd w:val="clear" w:color="auto" w:fill="auto"/>
          </w:tcPr>
          <w:p w14:paraId="7414BD1B" w14:textId="77777777" w:rsidR="00D539C1" w:rsidRPr="00D539C1" w:rsidRDefault="00D539C1" w:rsidP="00D539C1">
            <w:pPr>
              <w:tabs>
                <w:tab w:val="left" w:pos="-1440"/>
                <w:tab w:val="left" w:pos="-720"/>
              </w:tabs>
              <w:suppressAutoHyphens/>
              <w:spacing w:line="235" w:lineRule="auto"/>
              <w:ind w:right="390"/>
              <w:jc w:val="both"/>
              <w:rPr>
                <w:rFonts w:ascii="Calibri" w:eastAsia="SimSun" w:hAnsi="Calibri" w:cs="Arial"/>
                <w:spacing w:val="-3"/>
                <w:sz w:val="22"/>
                <w:szCs w:val="22"/>
              </w:rPr>
            </w:pPr>
            <w:r w:rsidRPr="00D539C1">
              <w:rPr>
                <w:rFonts w:ascii="Calibri" w:eastAsia="SimSun" w:hAnsi="Calibri" w:cs="Arial"/>
                <w:spacing w:val="-3"/>
                <w:sz w:val="22"/>
                <w:szCs w:val="22"/>
              </w:rPr>
              <w:t>Tender Returns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AA7A1C1" w14:textId="4572411E" w:rsidR="00D539C1" w:rsidRPr="00D539C1" w:rsidRDefault="00D539C1" w:rsidP="00D539C1">
            <w:pPr>
              <w:spacing w:line="228" w:lineRule="auto"/>
              <w:ind w:right="390"/>
              <w:rPr>
                <w:rFonts w:ascii="Calibri" w:eastAsia="SimSun" w:hAnsi="Calibri" w:cs="Arial"/>
                <w:bCs/>
                <w:spacing w:val="-3"/>
                <w:sz w:val="22"/>
                <w:szCs w:val="22"/>
              </w:rPr>
            </w:pPr>
            <w:r w:rsidRPr="00D539C1">
              <w:rPr>
                <w:rFonts w:ascii="Calibri" w:eastAsia="SimSun" w:hAnsi="Calibri" w:cs="Arial"/>
                <w:bCs/>
                <w:spacing w:val="-3"/>
                <w:sz w:val="22"/>
                <w:szCs w:val="22"/>
              </w:rPr>
              <w:t xml:space="preserve">NOON </w:t>
            </w:r>
            <w:r>
              <w:rPr>
                <w:rFonts w:ascii="Calibri" w:eastAsia="SimSun" w:hAnsi="Calibri" w:cs="Arial"/>
                <w:bCs/>
                <w:spacing w:val="-3"/>
                <w:sz w:val="22"/>
                <w:szCs w:val="22"/>
              </w:rPr>
              <w:t>Thursday 21</w:t>
            </w:r>
            <w:r w:rsidRPr="00D539C1">
              <w:rPr>
                <w:rFonts w:ascii="Calibri" w:eastAsia="SimSun" w:hAnsi="Calibri" w:cs="Arial"/>
                <w:bCs/>
                <w:spacing w:val="-3"/>
                <w:sz w:val="22"/>
                <w:szCs w:val="22"/>
                <w:vertAlign w:val="superscript"/>
              </w:rPr>
              <w:t>st</w:t>
            </w:r>
            <w:r>
              <w:rPr>
                <w:rFonts w:ascii="Calibri" w:eastAsia="SimSun" w:hAnsi="Calibri" w:cs="Arial"/>
                <w:bCs/>
                <w:spacing w:val="-3"/>
                <w:sz w:val="22"/>
                <w:szCs w:val="22"/>
              </w:rPr>
              <w:t xml:space="preserve"> September 2023</w:t>
            </w:r>
          </w:p>
        </w:tc>
      </w:tr>
      <w:tr w:rsidR="00D539C1" w14:paraId="66197576" w14:textId="77777777" w:rsidTr="00D539C1">
        <w:trPr>
          <w:trHeight w:val="423"/>
        </w:trPr>
        <w:tc>
          <w:tcPr>
            <w:tcW w:w="3289" w:type="dxa"/>
            <w:tcBorders>
              <w:top w:val="single" w:sz="4" w:space="0" w:color="auto"/>
              <w:left w:val="single" w:sz="4" w:space="0" w:color="auto"/>
              <w:bottom w:val="single" w:sz="4" w:space="0" w:color="auto"/>
              <w:right w:val="single" w:sz="4" w:space="0" w:color="auto"/>
            </w:tcBorders>
            <w:shd w:val="clear" w:color="auto" w:fill="auto"/>
          </w:tcPr>
          <w:p w14:paraId="3BB75512" w14:textId="77777777" w:rsidR="00D539C1" w:rsidRPr="00D539C1" w:rsidRDefault="00D539C1" w:rsidP="00D539C1">
            <w:pPr>
              <w:tabs>
                <w:tab w:val="left" w:pos="-1440"/>
                <w:tab w:val="left" w:pos="-720"/>
              </w:tabs>
              <w:suppressAutoHyphens/>
              <w:spacing w:line="235" w:lineRule="auto"/>
              <w:ind w:right="390"/>
              <w:jc w:val="both"/>
              <w:rPr>
                <w:rFonts w:ascii="Calibri" w:eastAsia="SimSun" w:hAnsi="Calibri" w:cs="Arial"/>
                <w:spacing w:val="-3"/>
                <w:sz w:val="22"/>
                <w:szCs w:val="22"/>
              </w:rPr>
            </w:pPr>
            <w:r w:rsidRPr="00D539C1">
              <w:rPr>
                <w:rFonts w:ascii="Calibri" w:eastAsia="SimSun" w:hAnsi="Calibri" w:cs="Arial"/>
                <w:spacing w:val="-3"/>
                <w:sz w:val="22"/>
                <w:szCs w:val="22"/>
              </w:rPr>
              <w:t>Tender Evaluation period</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3476C7C" w14:textId="24FA3A04" w:rsidR="00D539C1" w:rsidRPr="00D539C1" w:rsidRDefault="00D539C1" w:rsidP="00D539C1">
            <w:pPr>
              <w:spacing w:line="228" w:lineRule="auto"/>
              <w:ind w:right="390"/>
              <w:rPr>
                <w:rFonts w:ascii="Calibri" w:eastAsia="SimSun" w:hAnsi="Calibri" w:cs="Arial"/>
                <w:bCs/>
                <w:spacing w:val="-3"/>
                <w:sz w:val="22"/>
                <w:szCs w:val="22"/>
              </w:rPr>
            </w:pPr>
            <w:r>
              <w:rPr>
                <w:rFonts w:ascii="Calibri" w:eastAsia="SimSun" w:hAnsi="Calibri" w:cs="Arial"/>
                <w:bCs/>
                <w:spacing w:val="-3"/>
                <w:sz w:val="22"/>
                <w:szCs w:val="22"/>
              </w:rPr>
              <w:t>Friday 22</w:t>
            </w:r>
            <w:r w:rsidRPr="00D539C1">
              <w:rPr>
                <w:rFonts w:ascii="Calibri" w:eastAsia="SimSun" w:hAnsi="Calibri" w:cs="Arial"/>
                <w:bCs/>
                <w:spacing w:val="-3"/>
                <w:sz w:val="22"/>
                <w:szCs w:val="22"/>
                <w:vertAlign w:val="superscript"/>
              </w:rPr>
              <w:t>nd</w:t>
            </w:r>
            <w:r w:rsidRPr="00D539C1">
              <w:rPr>
                <w:rFonts w:ascii="Calibri" w:eastAsia="SimSun" w:hAnsi="Calibri" w:cs="Arial"/>
                <w:bCs/>
                <w:spacing w:val="-3"/>
                <w:sz w:val="22"/>
                <w:szCs w:val="22"/>
              </w:rPr>
              <w:t xml:space="preserve"> September – </w:t>
            </w:r>
            <w:r>
              <w:rPr>
                <w:rFonts w:ascii="Calibri" w:eastAsia="SimSun" w:hAnsi="Calibri" w:cs="Arial"/>
                <w:bCs/>
                <w:spacing w:val="-3"/>
                <w:sz w:val="22"/>
                <w:szCs w:val="22"/>
              </w:rPr>
              <w:t>Friday 6</w:t>
            </w:r>
            <w:r w:rsidRPr="00D539C1">
              <w:rPr>
                <w:rFonts w:ascii="Calibri" w:eastAsia="SimSun" w:hAnsi="Calibri" w:cs="Arial"/>
                <w:bCs/>
                <w:spacing w:val="-3"/>
                <w:sz w:val="22"/>
                <w:szCs w:val="22"/>
                <w:vertAlign w:val="superscript"/>
              </w:rPr>
              <w:t>th</w:t>
            </w:r>
            <w:r>
              <w:rPr>
                <w:rFonts w:ascii="Calibri" w:eastAsia="SimSun" w:hAnsi="Calibri" w:cs="Arial"/>
                <w:bCs/>
                <w:spacing w:val="-3"/>
                <w:sz w:val="22"/>
                <w:szCs w:val="22"/>
              </w:rPr>
              <w:t xml:space="preserve"> </w:t>
            </w:r>
            <w:r w:rsidRPr="00D539C1">
              <w:rPr>
                <w:rFonts w:ascii="Calibri" w:eastAsia="SimSun" w:hAnsi="Calibri" w:cs="Arial"/>
                <w:bCs/>
                <w:spacing w:val="-3"/>
                <w:sz w:val="22"/>
                <w:szCs w:val="22"/>
              </w:rPr>
              <w:t>October 2023</w:t>
            </w:r>
          </w:p>
        </w:tc>
      </w:tr>
      <w:tr w:rsidR="00D539C1" w14:paraId="332F01D6" w14:textId="77777777" w:rsidTr="00D539C1">
        <w:trPr>
          <w:trHeight w:val="423"/>
        </w:trPr>
        <w:tc>
          <w:tcPr>
            <w:tcW w:w="3289" w:type="dxa"/>
            <w:tcBorders>
              <w:top w:val="single" w:sz="4" w:space="0" w:color="auto"/>
              <w:left w:val="single" w:sz="4" w:space="0" w:color="auto"/>
              <w:bottom w:val="single" w:sz="4" w:space="0" w:color="auto"/>
              <w:right w:val="single" w:sz="4" w:space="0" w:color="auto"/>
            </w:tcBorders>
            <w:shd w:val="clear" w:color="auto" w:fill="auto"/>
          </w:tcPr>
          <w:p w14:paraId="79BC1458" w14:textId="77777777" w:rsidR="00D539C1" w:rsidRPr="00D539C1" w:rsidRDefault="00D539C1" w:rsidP="00D539C1">
            <w:pPr>
              <w:tabs>
                <w:tab w:val="left" w:pos="-1440"/>
                <w:tab w:val="left" w:pos="-720"/>
              </w:tabs>
              <w:suppressAutoHyphens/>
              <w:spacing w:line="235" w:lineRule="auto"/>
              <w:ind w:right="390"/>
              <w:jc w:val="both"/>
              <w:rPr>
                <w:rFonts w:ascii="Calibri" w:eastAsia="SimSun" w:hAnsi="Calibri" w:cs="Arial"/>
                <w:spacing w:val="-3"/>
                <w:sz w:val="22"/>
                <w:szCs w:val="22"/>
              </w:rPr>
            </w:pPr>
            <w:r w:rsidRPr="00D539C1">
              <w:rPr>
                <w:rFonts w:ascii="Calibri" w:eastAsia="SimSun" w:hAnsi="Calibri" w:cs="Arial"/>
                <w:spacing w:val="-3"/>
                <w:sz w:val="22"/>
                <w:szCs w:val="22"/>
              </w:rPr>
              <w:t>Issue of award/regret letters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F657B11" w14:textId="7A521560" w:rsidR="00D539C1" w:rsidRPr="00D539C1" w:rsidRDefault="00D539C1" w:rsidP="00D539C1">
            <w:pPr>
              <w:spacing w:line="228" w:lineRule="auto"/>
              <w:ind w:right="390"/>
              <w:rPr>
                <w:rFonts w:ascii="Calibri" w:eastAsia="SimSun" w:hAnsi="Calibri" w:cs="Arial"/>
                <w:bCs/>
                <w:spacing w:val="-3"/>
                <w:sz w:val="22"/>
                <w:szCs w:val="22"/>
              </w:rPr>
            </w:pPr>
            <w:r>
              <w:rPr>
                <w:rFonts w:ascii="Calibri" w:eastAsia="SimSun" w:hAnsi="Calibri" w:cs="Arial"/>
                <w:bCs/>
                <w:spacing w:val="-3"/>
                <w:sz w:val="22"/>
                <w:szCs w:val="22"/>
              </w:rPr>
              <w:t>Wednesday 11</w:t>
            </w:r>
            <w:r w:rsidRPr="00D539C1">
              <w:rPr>
                <w:rFonts w:ascii="Calibri" w:eastAsia="SimSun" w:hAnsi="Calibri" w:cs="Arial"/>
                <w:bCs/>
                <w:spacing w:val="-3"/>
                <w:sz w:val="22"/>
                <w:szCs w:val="22"/>
                <w:vertAlign w:val="superscript"/>
              </w:rPr>
              <w:t>th</w:t>
            </w:r>
            <w:r>
              <w:rPr>
                <w:rFonts w:ascii="Calibri" w:eastAsia="SimSun" w:hAnsi="Calibri" w:cs="Arial"/>
                <w:bCs/>
                <w:spacing w:val="-3"/>
                <w:sz w:val="22"/>
                <w:szCs w:val="22"/>
              </w:rPr>
              <w:t xml:space="preserve"> </w:t>
            </w:r>
            <w:r w:rsidRPr="00D539C1">
              <w:rPr>
                <w:rFonts w:ascii="Calibri" w:eastAsia="SimSun" w:hAnsi="Calibri" w:cs="Arial"/>
                <w:bCs/>
                <w:spacing w:val="-3"/>
                <w:sz w:val="22"/>
                <w:szCs w:val="22"/>
              </w:rPr>
              <w:t>October 2023</w:t>
            </w:r>
          </w:p>
        </w:tc>
      </w:tr>
      <w:tr w:rsidR="00D539C1" w14:paraId="547F90C5" w14:textId="77777777" w:rsidTr="00D539C1">
        <w:trPr>
          <w:trHeight w:val="423"/>
        </w:trPr>
        <w:tc>
          <w:tcPr>
            <w:tcW w:w="3289" w:type="dxa"/>
            <w:tcBorders>
              <w:top w:val="single" w:sz="4" w:space="0" w:color="auto"/>
              <w:left w:val="single" w:sz="4" w:space="0" w:color="auto"/>
              <w:bottom w:val="single" w:sz="4" w:space="0" w:color="auto"/>
              <w:right w:val="single" w:sz="4" w:space="0" w:color="auto"/>
            </w:tcBorders>
            <w:shd w:val="clear" w:color="auto" w:fill="auto"/>
          </w:tcPr>
          <w:p w14:paraId="2D662D3C" w14:textId="77777777" w:rsidR="00D539C1" w:rsidRPr="00D539C1" w:rsidRDefault="00D539C1" w:rsidP="00D539C1">
            <w:pPr>
              <w:tabs>
                <w:tab w:val="left" w:pos="-1440"/>
                <w:tab w:val="left" w:pos="-720"/>
              </w:tabs>
              <w:suppressAutoHyphens/>
              <w:spacing w:line="235" w:lineRule="auto"/>
              <w:ind w:right="390"/>
              <w:jc w:val="both"/>
              <w:rPr>
                <w:rFonts w:ascii="Calibri" w:eastAsia="SimSun" w:hAnsi="Calibri" w:cs="Arial"/>
                <w:spacing w:val="-3"/>
                <w:sz w:val="22"/>
                <w:szCs w:val="22"/>
              </w:rPr>
            </w:pPr>
            <w:r w:rsidRPr="00D539C1">
              <w:rPr>
                <w:rFonts w:ascii="Calibri" w:eastAsia="SimSun" w:hAnsi="Calibri" w:cs="Arial"/>
                <w:spacing w:val="-3"/>
                <w:sz w:val="22"/>
                <w:szCs w:val="22"/>
              </w:rPr>
              <w:t>Standstill Period</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3E21D01" w14:textId="7763AE05" w:rsidR="00D539C1" w:rsidRPr="00D539C1" w:rsidRDefault="00D539C1" w:rsidP="00D539C1">
            <w:pPr>
              <w:spacing w:line="228" w:lineRule="auto"/>
              <w:ind w:right="390"/>
              <w:rPr>
                <w:rFonts w:ascii="Calibri" w:eastAsia="SimSun" w:hAnsi="Calibri" w:cs="Arial"/>
                <w:bCs/>
                <w:spacing w:val="-3"/>
                <w:sz w:val="22"/>
                <w:szCs w:val="22"/>
              </w:rPr>
            </w:pPr>
            <w:r>
              <w:rPr>
                <w:rFonts w:ascii="Calibri" w:eastAsia="SimSun" w:hAnsi="Calibri" w:cs="Arial"/>
                <w:bCs/>
                <w:spacing w:val="-3"/>
                <w:sz w:val="22"/>
                <w:szCs w:val="22"/>
              </w:rPr>
              <w:t>Wednesday 11</w:t>
            </w:r>
            <w:r w:rsidRPr="00D539C1">
              <w:rPr>
                <w:rFonts w:ascii="Calibri" w:eastAsia="SimSun" w:hAnsi="Calibri" w:cs="Arial"/>
                <w:bCs/>
                <w:spacing w:val="-3"/>
                <w:sz w:val="22"/>
                <w:szCs w:val="22"/>
                <w:vertAlign w:val="superscript"/>
              </w:rPr>
              <w:t>th</w:t>
            </w:r>
            <w:r>
              <w:rPr>
                <w:rFonts w:ascii="Calibri" w:eastAsia="SimSun" w:hAnsi="Calibri" w:cs="Arial"/>
                <w:bCs/>
                <w:spacing w:val="-3"/>
                <w:sz w:val="22"/>
                <w:szCs w:val="22"/>
              </w:rPr>
              <w:t xml:space="preserve"> October</w:t>
            </w:r>
            <w:r w:rsidRPr="00D539C1">
              <w:rPr>
                <w:rFonts w:ascii="Calibri" w:eastAsia="SimSun" w:hAnsi="Calibri" w:cs="Arial"/>
                <w:bCs/>
                <w:spacing w:val="-3"/>
                <w:sz w:val="22"/>
                <w:szCs w:val="22"/>
              </w:rPr>
              <w:t xml:space="preserve"> – </w:t>
            </w:r>
            <w:r>
              <w:rPr>
                <w:rFonts w:ascii="Calibri" w:eastAsia="SimSun" w:hAnsi="Calibri" w:cs="Arial"/>
                <w:bCs/>
                <w:spacing w:val="-3"/>
                <w:sz w:val="22"/>
                <w:szCs w:val="22"/>
              </w:rPr>
              <w:t>Saturday 21</w:t>
            </w:r>
            <w:r w:rsidRPr="00D539C1">
              <w:rPr>
                <w:rFonts w:ascii="Calibri" w:eastAsia="SimSun" w:hAnsi="Calibri" w:cs="Arial"/>
                <w:bCs/>
                <w:spacing w:val="-3"/>
                <w:sz w:val="22"/>
                <w:szCs w:val="22"/>
                <w:vertAlign w:val="superscript"/>
              </w:rPr>
              <w:t>st</w:t>
            </w:r>
            <w:r>
              <w:rPr>
                <w:rFonts w:ascii="Calibri" w:eastAsia="SimSun" w:hAnsi="Calibri" w:cs="Arial"/>
                <w:bCs/>
                <w:spacing w:val="-3"/>
                <w:sz w:val="22"/>
                <w:szCs w:val="22"/>
              </w:rPr>
              <w:t xml:space="preserve"> October 2023</w:t>
            </w:r>
          </w:p>
        </w:tc>
      </w:tr>
      <w:tr w:rsidR="00D539C1" w14:paraId="72D32E18" w14:textId="77777777" w:rsidTr="00D539C1">
        <w:trPr>
          <w:trHeight w:val="423"/>
        </w:trPr>
        <w:tc>
          <w:tcPr>
            <w:tcW w:w="3289" w:type="dxa"/>
            <w:tcBorders>
              <w:top w:val="single" w:sz="4" w:space="0" w:color="auto"/>
              <w:left w:val="single" w:sz="4" w:space="0" w:color="auto"/>
              <w:bottom w:val="single" w:sz="4" w:space="0" w:color="auto"/>
              <w:right w:val="single" w:sz="4" w:space="0" w:color="auto"/>
            </w:tcBorders>
            <w:shd w:val="clear" w:color="auto" w:fill="auto"/>
          </w:tcPr>
          <w:p w14:paraId="3CE1B480" w14:textId="77777777" w:rsidR="00D539C1" w:rsidRPr="00D539C1" w:rsidRDefault="00D539C1" w:rsidP="00D539C1">
            <w:pPr>
              <w:tabs>
                <w:tab w:val="left" w:pos="-1440"/>
                <w:tab w:val="left" w:pos="-720"/>
              </w:tabs>
              <w:suppressAutoHyphens/>
              <w:spacing w:line="235" w:lineRule="auto"/>
              <w:ind w:right="390"/>
              <w:jc w:val="both"/>
              <w:rPr>
                <w:rFonts w:ascii="Calibri" w:eastAsia="SimSun" w:hAnsi="Calibri" w:cs="Arial"/>
                <w:spacing w:val="-3"/>
                <w:sz w:val="22"/>
                <w:szCs w:val="22"/>
              </w:rPr>
            </w:pPr>
            <w:r w:rsidRPr="00D539C1">
              <w:rPr>
                <w:rFonts w:ascii="Calibri" w:eastAsia="SimSun" w:hAnsi="Calibri" w:cs="Arial"/>
                <w:spacing w:val="-3"/>
                <w:sz w:val="22"/>
                <w:szCs w:val="22"/>
              </w:rPr>
              <w:t>Final Award</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9D671A9" w14:textId="1072D43D" w:rsidR="00D539C1" w:rsidRPr="00D539C1" w:rsidRDefault="00D539C1" w:rsidP="00D539C1">
            <w:pPr>
              <w:spacing w:line="228" w:lineRule="auto"/>
              <w:ind w:right="390"/>
              <w:rPr>
                <w:rFonts w:ascii="Calibri" w:eastAsia="SimSun" w:hAnsi="Calibri" w:cs="Arial"/>
                <w:bCs/>
                <w:spacing w:val="-3"/>
                <w:sz w:val="22"/>
                <w:szCs w:val="22"/>
              </w:rPr>
            </w:pPr>
            <w:r>
              <w:rPr>
                <w:rFonts w:ascii="Calibri" w:eastAsia="SimSun" w:hAnsi="Calibri" w:cs="Arial"/>
                <w:bCs/>
                <w:spacing w:val="-3"/>
                <w:sz w:val="22"/>
                <w:szCs w:val="22"/>
              </w:rPr>
              <w:t>Monday 23</w:t>
            </w:r>
            <w:r w:rsidRPr="00D539C1">
              <w:rPr>
                <w:rFonts w:ascii="Calibri" w:eastAsia="SimSun" w:hAnsi="Calibri" w:cs="Arial"/>
                <w:bCs/>
                <w:spacing w:val="-3"/>
                <w:sz w:val="22"/>
                <w:szCs w:val="22"/>
                <w:vertAlign w:val="superscript"/>
              </w:rPr>
              <w:t>rd</w:t>
            </w:r>
            <w:r>
              <w:rPr>
                <w:rFonts w:ascii="Calibri" w:eastAsia="SimSun" w:hAnsi="Calibri" w:cs="Arial"/>
                <w:bCs/>
                <w:spacing w:val="-3"/>
                <w:sz w:val="22"/>
                <w:szCs w:val="22"/>
              </w:rPr>
              <w:t xml:space="preserve"> October 2023</w:t>
            </w:r>
          </w:p>
        </w:tc>
      </w:tr>
      <w:bookmarkEnd w:id="1"/>
    </w:tbl>
    <w:p w14:paraId="1F7814FA" w14:textId="77777777" w:rsidR="00A24BBF" w:rsidRPr="00F1305C" w:rsidRDefault="00A24BBF" w:rsidP="008943B2">
      <w:pPr>
        <w:tabs>
          <w:tab w:val="left" w:pos="-1440"/>
          <w:tab w:val="left" w:pos="-720"/>
        </w:tabs>
        <w:suppressAutoHyphens/>
        <w:spacing w:line="235" w:lineRule="auto"/>
        <w:ind w:right="390"/>
        <w:jc w:val="both"/>
        <w:rPr>
          <w:rFonts w:ascii="Calibri" w:hAnsi="Calibri" w:cs="Arial"/>
          <w:spacing w:val="-3"/>
          <w:sz w:val="22"/>
          <w:szCs w:val="22"/>
        </w:rPr>
      </w:pPr>
    </w:p>
    <w:p w14:paraId="5CC9703E" w14:textId="77777777" w:rsidR="00436901" w:rsidRPr="00F1305C" w:rsidRDefault="00436901" w:rsidP="00436901">
      <w:pPr>
        <w:tabs>
          <w:tab w:val="left" w:pos="-1440"/>
          <w:tab w:val="left" w:pos="-720"/>
          <w:tab w:val="left" w:pos="709"/>
        </w:tabs>
        <w:suppressAutoHyphens/>
        <w:spacing w:line="235" w:lineRule="auto"/>
        <w:ind w:left="720" w:right="390"/>
        <w:jc w:val="both"/>
        <w:rPr>
          <w:rFonts w:ascii="Calibri" w:hAnsi="Calibri" w:cs="Arial"/>
          <w:spacing w:val="-3"/>
          <w:sz w:val="22"/>
          <w:szCs w:val="22"/>
        </w:rPr>
      </w:pPr>
    </w:p>
    <w:p w14:paraId="36E3E7EB" w14:textId="77777777" w:rsidR="007358D9" w:rsidRPr="00F1305C" w:rsidRDefault="007358D9" w:rsidP="007358D9">
      <w:pPr>
        <w:pStyle w:val="ListParagraph"/>
        <w:rPr>
          <w:rFonts w:ascii="Calibri" w:hAnsi="Calibri" w:cs="Arial"/>
          <w:spacing w:val="-3"/>
          <w:sz w:val="22"/>
          <w:szCs w:val="22"/>
        </w:rPr>
      </w:pPr>
    </w:p>
    <w:p w14:paraId="604503B4" w14:textId="77777777" w:rsidR="007053CB" w:rsidRDefault="007053CB" w:rsidP="007053CB">
      <w:pPr>
        <w:pStyle w:val="ListParagraph"/>
        <w:rPr>
          <w:rFonts w:ascii="Calibri" w:hAnsi="Calibri" w:cs="Arial"/>
          <w:spacing w:val="-3"/>
          <w:sz w:val="22"/>
          <w:szCs w:val="22"/>
        </w:rPr>
      </w:pPr>
    </w:p>
    <w:p w14:paraId="52ABE85B" w14:textId="77777777" w:rsidR="00834FD8" w:rsidRDefault="00834FD8" w:rsidP="007053CB">
      <w:pPr>
        <w:pStyle w:val="ListParagraph"/>
        <w:rPr>
          <w:rFonts w:ascii="Calibri" w:hAnsi="Calibri" w:cs="Arial"/>
          <w:spacing w:val="-3"/>
          <w:sz w:val="22"/>
          <w:szCs w:val="22"/>
        </w:rPr>
      </w:pPr>
    </w:p>
    <w:p w14:paraId="27FDCE57" w14:textId="77777777" w:rsidR="00834FD8" w:rsidRDefault="00834FD8" w:rsidP="007053CB">
      <w:pPr>
        <w:pStyle w:val="ListParagraph"/>
        <w:rPr>
          <w:rFonts w:ascii="Calibri" w:hAnsi="Calibri" w:cs="Arial"/>
          <w:spacing w:val="-3"/>
          <w:sz w:val="22"/>
          <w:szCs w:val="22"/>
        </w:rPr>
      </w:pPr>
    </w:p>
    <w:p w14:paraId="4EE1ACEE" w14:textId="77777777" w:rsidR="00834FD8" w:rsidRDefault="00834FD8" w:rsidP="007053CB">
      <w:pPr>
        <w:pStyle w:val="ListParagraph"/>
        <w:rPr>
          <w:rFonts w:ascii="Calibri" w:hAnsi="Calibri" w:cs="Arial"/>
          <w:spacing w:val="-3"/>
          <w:sz w:val="22"/>
          <w:szCs w:val="22"/>
        </w:rPr>
      </w:pPr>
    </w:p>
    <w:p w14:paraId="42B411AF" w14:textId="77777777" w:rsidR="00834FD8" w:rsidRDefault="00834FD8" w:rsidP="007053CB">
      <w:pPr>
        <w:pStyle w:val="ListParagraph"/>
        <w:rPr>
          <w:rFonts w:ascii="Calibri" w:hAnsi="Calibri" w:cs="Arial"/>
          <w:spacing w:val="-3"/>
          <w:sz w:val="22"/>
          <w:szCs w:val="22"/>
        </w:rPr>
      </w:pPr>
    </w:p>
    <w:p w14:paraId="11173DA5" w14:textId="77777777" w:rsidR="00834FD8" w:rsidRDefault="00834FD8" w:rsidP="007053CB">
      <w:pPr>
        <w:pStyle w:val="ListParagraph"/>
        <w:rPr>
          <w:rFonts w:ascii="Calibri" w:hAnsi="Calibri" w:cs="Arial"/>
          <w:spacing w:val="-3"/>
          <w:sz w:val="22"/>
          <w:szCs w:val="22"/>
        </w:rPr>
      </w:pPr>
    </w:p>
    <w:p w14:paraId="43A498F7" w14:textId="77777777" w:rsidR="00834FD8" w:rsidRDefault="00834FD8" w:rsidP="007053CB">
      <w:pPr>
        <w:pStyle w:val="ListParagraph"/>
        <w:rPr>
          <w:rFonts w:ascii="Calibri" w:hAnsi="Calibri" w:cs="Arial"/>
          <w:spacing w:val="-3"/>
          <w:sz w:val="22"/>
          <w:szCs w:val="22"/>
        </w:rPr>
      </w:pPr>
    </w:p>
    <w:p w14:paraId="1C8D1426" w14:textId="77777777" w:rsidR="00834FD8" w:rsidRDefault="00834FD8" w:rsidP="007053CB">
      <w:pPr>
        <w:pStyle w:val="ListParagraph"/>
        <w:rPr>
          <w:rFonts w:ascii="Calibri" w:hAnsi="Calibri" w:cs="Arial"/>
          <w:spacing w:val="-3"/>
          <w:sz w:val="22"/>
          <w:szCs w:val="22"/>
        </w:rPr>
      </w:pPr>
    </w:p>
    <w:p w14:paraId="6B4AB62A" w14:textId="77777777" w:rsidR="00834FD8" w:rsidRDefault="00834FD8" w:rsidP="007053CB">
      <w:pPr>
        <w:pStyle w:val="ListParagraph"/>
        <w:rPr>
          <w:rFonts w:ascii="Calibri" w:hAnsi="Calibri" w:cs="Arial"/>
          <w:spacing w:val="-3"/>
          <w:sz w:val="22"/>
          <w:szCs w:val="22"/>
        </w:rPr>
      </w:pPr>
    </w:p>
    <w:p w14:paraId="2C3B6A96" w14:textId="77777777" w:rsidR="00834FD8" w:rsidRDefault="00834FD8" w:rsidP="007053CB">
      <w:pPr>
        <w:pStyle w:val="ListParagraph"/>
        <w:rPr>
          <w:rFonts w:ascii="Calibri" w:hAnsi="Calibri" w:cs="Arial"/>
          <w:spacing w:val="-3"/>
          <w:sz w:val="22"/>
          <w:szCs w:val="22"/>
        </w:rPr>
      </w:pPr>
    </w:p>
    <w:p w14:paraId="7E74C3BF" w14:textId="77777777" w:rsidR="00834FD8" w:rsidRDefault="00834FD8" w:rsidP="007053CB">
      <w:pPr>
        <w:pStyle w:val="ListParagraph"/>
        <w:rPr>
          <w:rFonts w:ascii="Calibri" w:hAnsi="Calibri" w:cs="Arial"/>
          <w:spacing w:val="-3"/>
          <w:sz w:val="22"/>
          <w:szCs w:val="22"/>
        </w:rPr>
      </w:pPr>
    </w:p>
    <w:p w14:paraId="60866C9F" w14:textId="77777777" w:rsidR="00834FD8" w:rsidRDefault="00834FD8" w:rsidP="007053CB">
      <w:pPr>
        <w:pStyle w:val="ListParagraph"/>
        <w:rPr>
          <w:rFonts w:ascii="Calibri" w:hAnsi="Calibri" w:cs="Arial"/>
          <w:spacing w:val="-3"/>
          <w:sz w:val="22"/>
          <w:szCs w:val="22"/>
        </w:rPr>
      </w:pPr>
    </w:p>
    <w:p w14:paraId="200201E1" w14:textId="77777777" w:rsidR="00834FD8" w:rsidRDefault="00834FD8" w:rsidP="007053CB">
      <w:pPr>
        <w:pStyle w:val="ListParagraph"/>
        <w:rPr>
          <w:rFonts w:ascii="Calibri" w:hAnsi="Calibri" w:cs="Arial"/>
          <w:spacing w:val="-3"/>
          <w:sz w:val="22"/>
          <w:szCs w:val="22"/>
        </w:rPr>
      </w:pPr>
    </w:p>
    <w:p w14:paraId="080EE0B8" w14:textId="77777777" w:rsidR="00834FD8" w:rsidRDefault="00834FD8" w:rsidP="007053CB">
      <w:pPr>
        <w:pStyle w:val="ListParagraph"/>
        <w:rPr>
          <w:rFonts w:ascii="Calibri" w:hAnsi="Calibri" w:cs="Arial"/>
          <w:spacing w:val="-3"/>
          <w:sz w:val="22"/>
          <w:szCs w:val="22"/>
        </w:rPr>
      </w:pPr>
    </w:p>
    <w:p w14:paraId="3DCFAD5D" w14:textId="77777777" w:rsidR="00834FD8" w:rsidRDefault="00834FD8" w:rsidP="007053CB">
      <w:pPr>
        <w:pStyle w:val="ListParagraph"/>
        <w:rPr>
          <w:rFonts w:ascii="Calibri" w:hAnsi="Calibri" w:cs="Arial"/>
          <w:spacing w:val="-3"/>
          <w:sz w:val="22"/>
          <w:szCs w:val="22"/>
        </w:rPr>
      </w:pPr>
    </w:p>
    <w:p w14:paraId="633A9D4D" w14:textId="77777777" w:rsidR="00834FD8" w:rsidRDefault="00834FD8" w:rsidP="007053CB">
      <w:pPr>
        <w:pStyle w:val="ListParagraph"/>
        <w:rPr>
          <w:rFonts w:ascii="Calibri" w:hAnsi="Calibri" w:cs="Arial"/>
          <w:spacing w:val="-3"/>
          <w:sz w:val="22"/>
          <w:szCs w:val="22"/>
        </w:rPr>
      </w:pPr>
    </w:p>
    <w:p w14:paraId="5AB18EFA" w14:textId="77777777" w:rsidR="00834FD8" w:rsidRDefault="00834FD8" w:rsidP="007053CB">
      <w:pPr>
        <w:pStyle w:val="ListParagraph"/>
        <w:rPr>
          <w:rFonts w:ascii="Calibri" w:hAnsi="Calibri" w:cs="Arial"/>
          <w:spacing w:val="-3"/>
          <w:sz w:val="22"/>
          <w:szCs w:val="22"/>
        </w:rPr>
      </w:pPr>
    </w:p>
    <w:p w14:paraId="68C6FE42" w14:textId="77777777" w:rsidR="00834FD8" w:rsidRDefault="00834FD8" w:rsidP="007053CB">
      <w:pPr>
        <w:pStyle w:val="ListParagraph"/>
        <w:rPr>
          <w:rFonts w:ascii="Calibri" w:hAnsi="Calibri" w:cs="Arial"/>
          <w:spacing w:val="-3"/>
          <w:sz w:val="22"/>
          <w:szCs w:val="22"/>
        </w:rPr>
      </w:pPr>
    </w:p>
    <w:p w14:paraId="35152A54" w14:textId="77777777" w:rsidR="00E56AE5" w:rsidRPr="00F1305C" w:rsidRDefault="00E1626C" w:rsidP="00240F64">
      <w:pPr>
        <w:pStyle w:val="Heading3"/>
        <w:rPr>
          <w:rFonts w:ascii="Calibri" w:hAnsi="Calibri"/>
          <w:sz w:val="22"/>
          <w:szCs w:val="22"/>
        </w:rPr>
      </w:pPr>
      <w:bookmarkStart w:id="2" w:name="_Toc481153860"/>
      <w:r>
        <w:rPr>
          <w:rFonts w:ascii="Calibri" w:hAnsi="Calibri"/>
          <w:sz w:val="22"/>
          <w:szCs w:val="22"/>
        </w:rPr>
        <w:br w:type="page"/>
      </w:r>
      <w:r w:rsidR="008A0277" w:rsidRPr="00F1305C">
        <w:rPr>
          <w:rFonts w:ascii="Calibri" w:hAnsi="Calibri"/>
          <w:sz w:val="22"/>
          <w:szCs w:val="22"/>
        </w:rPr>
        <w:lastRenderedPageBreak/>
        <w:t xml:space="preserve">Part </w:t>
      </w:r>
      <w:r w:rsidR="00C304A1">
        <w:rPr>
          <w:rFonts w:ascii="Calibri" w:hAnsi="Calibri"/>
          <w:sz w:val="22"/>
          <w:szCs w:val="22"/>
        </w:rPr>
        <w:t>B</w:t>
      </w:r>
      <w:r w:rsidR="00EB47F2" w:rsidRPr="00F1305C">
        <w:rPr>
          <w:rFonts w:ascii="Calibri" w:hAnsi="Calibri"/>
          <w:sz w:val="22"/>
          <w:szCs w:val="22"/>
        </w:rPr>
        <w:t xml:space="preserve"> = </w:t>
      </w:r>
      <w:r w:rsidR="00E56AE5" w:rsidRPr="00F1305C">
        <w:rPr>
          <w:rFonts w:ascii="Calibri" w:hAnsi="Calibri"/>
          <w:sz w:val="22"/>
          <w:szCs w:val="22"/>
        </w:rPr>
        <w:t>TENDER SUBMISSION</w:t>
      </w:r>
      <w:r w:rsidR="00545901" w:rsidRPr="00F1305C">
        <w:rPr>
          <w:rFonts w:ascii="Calibri" w:hAnsi="Calibri"/>
          <w:sz w:val="22"/>
          <w:szCs w:val="22"/>
        </w:rPr>
        <w:t xml:space="preserve"> REQUIREMENTS</w:t>
      </w:r>
      <w:bookmarkEnd w:id="2"/>
    </w:p>
    <w:p w14:paraId="0805B821" w14:textId="77777777" w:rsidR="00DC67C2" w:rsidRPr="00F1305C" w:rsidRDefault="00DC67C2" w:rsidP="00DC67C2">
      <w:pPr>
        <w:rPr>
          <w:rFonts w:ascii="Calibri" w:hAnsi="Calibri"/>
          <w:sz w:val="22"/>
          <w:szCs w:val="22"/>
        </w:rPr>
      </w:pPr>
    </w:p>
    <w:p w14:paraId="5E7574C5" w14:textId="77777777" w:rsidR="008031B9" w:rsidRPr="00F1305C" w:rsidRDefault="008031B9" w:rsidP="00C640F7">
      <w:pPr>
        <w:numPr>
          <w:ilvl w:val="0"/>
          <w:numId w:val="15"/>
        </w:numPr>
        <w:tabs>
          <w:tab w:val="left" w:pos="567"/>
        </w:tabs>
        <w:ind w:left="567" w:hanging="567"/>
        <w:rPr>
          <w:rFonts w:ascii="Calibri" w:hAnsi="Calibri"/>
          <w:b/>
          <w:sz w:val="22"/>
          <w:szCs w:val="22"/>
        </w:rPr>
      </w:pPr>
      <w:r w:rsidRPr="00F1305C">
        <w:rPr>
          <w:rFonts w:ascii="Calibri" w:hAnsi="Calibri"/>
          <w:b/>
          <w:sz w:val="22"/>
          <w:szCs w:val="22"/>
        </w:rPr>
        <w:t xml:space="preserve">Quality </w:t>
      </w:r>
    </w:p>
    <w:p w14:paraId="5B0D9EE7" w14:textId="77777777" w:rsidR="00303C12" w:rsidRPr="00F1305C" w:rsidRDefault="00303C12" w:rsidP="0000419B">
      <w:pPr>
        <w:rPr>
          <w:rFonts w:ascii="Calibri" w:hAnsi="Calibri"/>
          <w:sz w:val="22"/>
          <w:szCs w:val="22"/>
        </w:rPr>
      </w:pPr>
    </w:p>
    <w:p w14:paraId="1539070D" w14:textId="549F9F52" w:rsidR="006109EE" w:rsidRPr="005E07FA" w:rsidRDefault="004E7048" w:rsidP="00004391">
      <w:pPr>
        <w:jc w:val="both"/>
        <w:rPr>
          <w:rFonts w:ascii="Calibri" w:hAnsi="Calibri" w:cs="Arial"/>
          <w:sz w:val="22"/>
          <w:szCs w:val="22"/>
        </w:rPr>
      </w:pPr>
      <w:r w:rsidRPr="00F1305C">
        <w:rPr>
          <w:rFonts w:ascii="Calibri" w:hAnsi="Calibri" w:cs="Arial"/>
          <w:sz w:val="22"/>
          <w:szCs w:val="22"/>
        </w:rPr>
        <w:t>The Quality section, contained within Part D, accounts for a total of</w:t>
      </w:r>
      <w:r w:rsidRPr="00E5119A">
        <w:rPr>
          <w:rFonts w:ascii="Calibri" w:hAnsi="Calibri" w:cs="Arial"/>
          <w:sz w:val="22"/>
          <w:szCs w:val="22"/>
        </w:rPr>
        <w:t xml:space="preserve"> </w:t>
      </w:r>
      <w:r w:rsidR="00E5119A" w:rsidRPr="00E5119A">
        <w:rPr>
          <w:rFonts w:ascii="Calibri" w:eastAsia="SimSun" w:hAnsi="Calibri" w:cs="Arial"/>
          <w:bCs/>
          <w:spacing w:val="-3"/>
          <w:sz w:val="22"/>
          <w:szCs w:val="22"/>
        </w:rPr>
        <w:t>50</w:t>
      </w:r>
      <w:r w:rsidRPr="00DB29AC">
        <w:rPr>
          <w:rFonts w:ascii="Calibri" w:hAnsi="Calibri" w:cs="Arial"/>
          <w:b/>
          <w:bCs/>
          <w:sz w:val="22"/>
          <w:szCs w:val="22"/>
        </w:rPr>
        <w:t xml:space="preserve">% </w:t>
      </w:r>
      <w:r w:rsidRPr="00F1305C">
        <w:rPr>
          <w:rFonts w:ascii="Calibri" w:hAnsi="Calibri" w:cs="Arial"/>
          <w:sz w:val="22"/>
          <w:szCs w:val="22"/>
        </w:rPr>
        <w:t>of the tender score</w:t>
      </w:r>
      <w:r w:rsidR="00004391">
        <w:rPr>
          <w:rFonts w:ascii="Calibri" w:hAnsi="Calibri" w:cs="Arial"/>
          <w:sz w:val="22"/>
          <w:szCs w:val="22"/>
        </w:rPr>
        <w:t>.</w:t>
      </w:r>
    </w:p>
    <w:p w14:paraId="18ABC6D3" w14:textId="77777777" w:rsidR="004E7048" w:rsidRPr="005E07FA" w:rsidRDefault="004E7048" w:rsidP="004E7048">
      <w:pPr>
        <w:rPr>
          <w:rFonts w:ascii="Calibri" w:hAnsi="Calibri" w:cs="Arial"/>
          <w:sz w:val="22"/>
          <w:szCs w:val="22"/>
        </w:rPr>
      </w:pPr>
    </w:p>
    <w:p w14:paraId="10F73FFB" w14:textId="77777777" w:rsidR="004E7048" w:rsidRPr="00F1305C" w:rsidRDefault="004E7048" w:rsidP="004E7048">
      <w:pPr>
        <w:rPr>
          <w:rFonts w:ascii="Calibri" w:hAnsi="Calibri" w:cs="Arial"/>
          <w:sz w:val="22"/>
          <w:szCs w:val="22"/>
        </w:rPr>
      </w:pPr>
      <w:r w:rsidRPr="00F1305C">
        <w:rPr>
          <w:rFonts w:ascii="Calibri" w:hAnsi="Calibri" w:cs="Arial"/>
          <w:sz w:val="22"/>
          <w:szCs w:val="22"/>
        </w:rPr>
        <w:t xml:space="preserve">Each question shall be assessed utilising the following scoring </w:t>
      </w:r>
      <w:r w:rsidR="00F257C0" w:rsidRPr="00F1305C">
        <w:rPr>
          <w:rFonts w:ascii="Calibri" w:hAnsi="Calibri" w:cs="Arial"/>
          <w:sz w:val="22"/>
          <w:szCs w:val="22"/>
        </w:rPr>
        <w:t>mechanism: -</w:t>
      </w:r>
    </w:p>
    <w:p w14:paraId="785E43EA" w14:textId="77777777" w:rsidR="0000419B" w:rsidRPr="00F1305C" w:rsidRDefault="0000419B" w:rsidP="0000419B">
      <w:pPr>
        <w:rPr>
          <w:rFonts w:ascii="Calibri" w:hAnsi="Calibri"/>
          <w:sz w:val="22"/>
          <w:szCs w:val="22"/>
        </w:rPr>
      </w:pPr>
    </w:p>
    <w:tbl>
      <w:tblPr>
        <w:tblW w:w="9209" w:type="dxa"/>
        <w:tblLook w:val="04A0" w:firstRow="1" w:lastRow="0" w:firstColumn="1" w:lastColumn="0" w:noHBand="0" w:noVBand="1"/>
      </w:tblPr>
      <w:tblGrid>
        <w:gridCol w:w="720"/>
        <w:gridCol w:w="1543"/>
        <w:gridCol w:w="6946"/>
      </w:tblGrid>
      <w:tr w:rsidR="007A739B" w:rsidRPr="007A739B" w14:paraId="3D1DA4C9" w14:textId="77777777" w:rsidTr="009F7FCC">
        <w:trPr>
          <w:trHeight w:val="600"/>
        </w:trPr>
        <w:tc>
          <w:tcPr>
            <w:tcW w:w="720" w:type="dxa"/>
            <w:tcBorders>
              <w:top w:val="single" w:sz="4" w:space="0" w:color="auto"/>
              <w:left w:val="single" w:sz="4" w:space="0" w:color="auto"/>
              <w:bottom w:val="single" w:sz="4" w:space="0" w:color="auto"/>
              <w:right w:val="single" w:sz="4" w:space="0" w:color="auto"/>
            </w:tcBorders>
            <w:shd w:val="clear" w:color="auto" w:fill="001132"/>
            <w:vAlign w:val="center"/>
            <w:hideMark/>
          </w:tcPr>
          <w:p w14:paraId="30EB5421" w14:textId="77777777" w:rsidR="007A739B" w:rsidRPr="007A739B" w:rsidRDefault="007A739B" w:rsidP="007A739B">
            <w:pPr>
              <w:spacing w:after="160" w:line="259" w:lineRule="auto"/>
              <w:jc w:val="both"/>
              <w:rPr>
                <w:rFonts w:ascii="Calibri" w:eastAsia="PMingLiU" w:hAnsi="Calibri"/>
                <w:b/>
                <w:bCs/>
                <w:color w:val="FFFFFF"/>
                <w:sz w:val="22"/>
                <w:szCs w:val="22"/>
                <w:lang w:eastAsia="zh-TW"/>
              </w:rPr>
            </w:pPr>
            <w:r w:rsidRPr="007A739B">
              <w:rPr>
                <w:rFonts w:ascii="Calibri" w:eastAsia="PMingLiU" w:hAnsi="Calibri"/>
                <w:b/>
                <w:bCs/>
                <w:color w:val="FFFFFF"/>
                <w:sz w:val="22"/>
                <w:szCs w:val="22"/>
                <w:lang w:eastAsia="zh-TW"/>
              </w:rPr>
              <w:t>Score</w:t>
            </w:r>
          </w:p>
        </w:tc>
        <w:tc>
          <w:tcPr>
            <w:tcW w:w="1543" w:type="dxa"/>
            <w:tcBorders>
              <w:top w:val="single" w:sz="4" w:space="0" w:color="auto"/>
              <w:left w:val="nil"/>
              <w:bottom w:val="single" w:sz="4" w:space="0" w:color="auto"/>
              <w:right w:val="single" w:sz="4" w:space="0" w:color="auto"/>
            </w:tcBorders>
            <w:shd w:val="clear" w:color="auto" w:fill="001132"/>
            <w:vAlign w:val="center"/>
            <w:hideMark/>
          </w:tcPr>
          <w:p w14:paraId="4F073DB2" w14:textId="77777777" w:rsidR="007A739B" w:rsidRPr="007A739B" w:rsidRDefault="007A739B" w:rsidP="007A739B">
            <w:pPr>
              <w:spacing w:after="160" w:line="259" w:lineRule="auto"/>
              <w:jc w:val="both"/>
              <w:rPr>
                <w:rFonts w:ascii="Calibri" w:eastAsia="PMingLiU" w:hAnsi="Calibri"/>
                <w:b/>
                <w:bCs/>
                <w:color w:val="FFFFFF"/>
                <w:sz w:val="22"/>
                <w:szCs w:val="22"/>
                <w:lang w:eastAsia="zh-TW"/>
              </w:rPr>
            </w:pPr>
            <w:r w:rsidRPr="007A739B">
              <w:rPr>
                <w:rFonts w:ascii="Calibri" w:eastAsia="PMingLiU" w:hAnsi="Calibri"/>
                <w:b/>
                <w:bCs/>
                <w:color w:val="FFFFFF"/>
                <w:sz w:val="22"/>
                <w:szCs w:val="22"/>
                <w:lang w:eastAsia="zh-TW"/>
              </w:rPr>
              <w:t>Judgement</w:t>
            </w:r>
          </w:p>
        </w:tc>
        <w:tc>
          <w:tcPr>
            <w:tcW w:w="6946" w:type="dxa"/>
            <w:tcBorders>
              <w:top w:val="single" w:sz="4" w:space="0" w:color="auto"/>
              <w:left w:val="nil"/>
              <w:bottom w:val="single" w:sz="4" w:space="0" w:color="auto"/>
              <w:right w:val="single" w:sz="4" w:space="0" w:color="auto"/>
            </w:tcBorders>
            <w:shd w:val="clear" w:color="auto" w:fill="001132"/>
            <w:vAlign w:val="center"/>
            <w:hideMark/>
          </w:tcPr>
          <w:p w14:paraId="63D6A8FC" w14:textId="77777777" w:rsidR="007A739B" w:rsidRPr="007A739B" w:rsidRDefault="007A739B" w:rsidP="007A739B">
            <w:pPr>
              <w:spacing w:after="160" w:line="259" w:lineRule="auto"/>
              <w:jc w:val="both"/>
              <w:rPr>
                <w:rFonts w:ascii="Calibri" w:eastAsia="PMingLiU" w:hAnsi="Calibri"/>
                <w:b/>
                <w:bCs/>
                <w:color w:val="FFFFFF"/>
                <w:sz w:val="22"/>
                <w:szCs w:val="22"/>
                <w:lang w:eastAsia="zh-TW"/>
              </w:rPr>
            </w:pPr>
            <w:r w:rsidRPr="007A739B">
              <w:rPr>
                <w:rFonts w:ascii="Calibri" w:eastAsia="PMingLiU" w:hAnsi="Calibri"/>
                <w:b/>
                <w:bCs/>
                <w:color w:val="FFFFFF"/>
                <w:sz w:val="22"/>
                <w:szCs w:val="22"/>
                <w:lang w:eastAsia="zh-TW"/>
              </w:rPr>
              <w:t>Performance</w:t>
            </w:r>
          </w:p>
        </w:tc>
      </w:tr>
      <w:tr w:rsidR="007A739B" w:rsidRPr="007A739B" w14:paraId="63EC6E91" w14:textId="77777777" w:rsidTr="007A739B">
        <w:trPr>
          <w:trHeight w:val="9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54799AC" w14:textId="77777777" w:rsidR="007A739B" w:rsidRPr="007A739B" w:rsidRDefault="007A739B" w:rsidP="007A739B">
            <w:pPr>
              <w:spacing w:after="160" w:line="259" w:lineRule="auto"/>
              <w:jc w:val="both"/>
              <w:rPr>
                <w:rFonts w:ascii="Calibri" w:eastAsia="PMingLiU" w:hAnsi="Calibri" w:cs="Arial"/>
                <w:b/>
                <w:bCs/>
                <w:color w:val="000000"/>
                <w:sz w:val="22"/>
                <w:szCs w:val="22"/>
                <w:lang w:eastAsia="zh-TW"/>
              </w:rPr>
            </w:pPr>
            <w:r w:rsidRPr="007A739B">
              <w:rPr>
                <w:rFonts w:ascii="Calibri" w:eastAsia="PMingLiU" w:hAnsi="Calibri" w:cs="Arial"/>
                <w:b/>
                <w:bCs/>
                <w:color w:val="000000"/>
                <w:sz w:val="22"/>
                <w:szCs w:val="22"/>
                <w:lang w:eastAsia="zh-TW"/>
              </w:rPr>
              <w:t>5</w:t>
            </w:r>
          </w:p>
        </w:tc>
        <w:tc>
          <w:tcPr>
            <w:tcW w:w="1543" w:type="dxa"/>
            <w:tcBorders>
              <w:top w:val="nil"/>
              <w:left w:val="nil"/>
              <w:bottom w:val="single" w:sz="4" w:space="0" w:color="auto"/>
              <w:right w:val="single" w:sz="4" w:space="0" w:color="auto"/>
            </w:tcBorders>
            <w:shd w:val="clear" w:color="auto" w:fill="auto"/>
            <w:vAlign w:val="center"/>
            <w:hideMark/>
          </w:tcPr>
          <w:p w14:paraId="16DF2F7B" w14:textId="77777777" w:rsidR="007A739B" w:rsidRPr="007A739B" w:rsidRDefault="007A739B" w:rsidP="007A739B">
            <w:pPr>
              <w:spacing w:after="160" w:line="259" w:lineRule="auto"/>
              <w:jc w:val="both"/>
              <w:rPr>
                <w:rFonts w:ascii="Calibri" w:eastAsia="PMingLiU" w:hAnsi="Calibri" w:cs="Arial"/>
                <w:b/>
                <w:bCs/>
                <w:color w:val="000000"/>
                <w:sz w:val="22"/>
                <w:szCs w:val="22"/>
                <w:lang w:eastAsia="zh-TW"/>
              </w:rPr>
            </w:pPr>
            <w:r w:rsidRPr="007A739B">
              <w:rPr>
                <w:rFonts w:ascii="Calibri" w:eastAsia="PMingLiU" w:hAnsi="Calibri" w:cs="Arial"/>
                <w:b/>
                <w:bCs/>
                <w:color w:val="000000"/>
                <w:sz w:val="22"/>
                <w:szCs w:val="22"/>
                <w:lang w:eastAsia="zh-TW"/>
              </w:rPr>
              <w:t>Excellent</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0B2D4CEA" w14:textId="77777777" w:rsidR="007A739B" w:rsidRPr="007A739B" w:rsidRDefault="007A739B" w:rsidP="007A739B">
            <w:pPr>
              <w:spacing w:after="160" w:line="259" w:lineRule="auto"/>
              <w:jc w:val="both"/>
              <w:rPr>
                <w:rFonts w:ascii="Calibri" w:eastAsia="PMingLiU" w:hAnsi="Calibri"/>
                <w:color w:val="000000"/>
                <w:sz w:val="22"/>
                <w:szCs w:val="22"/>
                <w:lang w:eastAsia="zh-TW"/>
              </w:rPr>
            </w:pPr>
            <w:r w:rsidRPr="007A739B">
              <w:rPr>
                <w:rFonts w:ascii="Calibri" w:eastAsia="PMingLiU" w:hAnsi="Calibri"/>
                <w:color w:val="000000"/>
                <w:sz w:val="22"/>
                <w:szCs w:val="22"/>
                <w:lang w:eastAsia="zh-TW"/>
              </w:rPr>
              <w:t>Meets all The Authority’s requirements in the area being measured in accordance with the tender documents, so that the service will be delivered in an excellent manner, that will be highly responsive to the needs of the university.</w:t>
            </w:r>
          </w:p>
        </w:tc>
      </w:tr>
      <w:tr w:rsidR="007A739B" w:rsidRPr="007A739B" w14:paraId="1ABF2FB1" w14:textId="77777777" w:rsidTr="007A739B">
        <w:trPr>
          <w:trHeight w:val="9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05AAE69" w14:textId="77777777" w:rsidR="007A739B" w:rsidRPr="007A739B" w:rsidRDefault="007A739B" w:rsidP="007A739B">
            <w:pPr>
              <w:spacing w:after="160" w:line="259" w:lineRule="auto"/>
              <w:jc w:val="both"/>
              <w:rPr>
                <w:rFonts w:ascii="Calibri" w:eastAsia="PMingLiU" w:hAnsi="Calibri" w:cs="Arial"/>
                <w:b/>
                <w:bCs/>
                <w:color w:val="000000"/>
                <w:sz w:val="22"/>
                <w:szCs w:val="22"/>
                <w:lang w:eastAsia="zh-TW"/>
              </w:rPr>
            </w:pPr>
            <w:r w:rsidRPr="007A739B">
              <w:rPr>
                <w:rFonts w:ascii="Calibri" w:eastAsia="PMingLiU" w:hAnsi="Calibri" w:cs="Arial"/>
                <w:b/>
                <w:bCs/>
                <w:color w:val="000000"/>
                <w:sz w:val="22"/>
                <w:szCs w:val="22"/>
                <w:lang w:eastAsia="zh-TW"/>
              </w:rPr>
              <w:t>4</w:t>
            </w:r>
          </w:p>
        </w:tc>
        <w:tc>
          <w:tcPr>
            <w:tcW w:w="1543" w:type="dxa"/>
            <w:tcBorders>
              <w:top w:val="nil"/>
              <w:left w:val="nil"/>
              <w:bottom w:val="single" w:sz="4" w:space="0" w:color="auto"/>
              <w:right w:val="single" w:sz="4" w:space="0" w:color="auto"/>
            </w:tcBorders>
            <w:shd w:val="clear" w:color="auto" w:fill="auto"/>
            <w:vAlign w:val="center"/>
            <w:hideMark/>
          </w:tcPr>
          <w:p w14:paraId="31E19DAE" w14:textId="77777777" w:rsidR="007A739B" w:rsidRPr="007A739B" w:rsidRDefault="007A739B" w:rsidP="007A739B">
            <w:pPr>
              <w:spacing w:after="160" w:line="259" w:lineRule="auto"/>
              <w:jc w:val="both"/>
              <w:rPr>
                <w:rFonts w:ascii="Calibri" w:eastAsia="PMingLiU" w:hAnsi="Calibri" w:cs="Arial"/>
                <w:b/>
                <w:bCs/>
                <w:color w:val="000000"/>
                <w:sz w:val="22"/>
                <w:szCs w:val="22"/>
                <w:lang w:eastAsia="zh-TW"/>
              </w:rPr>
            </w:pPr>
            <w:r w:rsidRPr="007A739B">
              <w:rPr>
                <w:rFonts w:ascii="Calibri" w:eastAsia="PMingLiU" w:hAnsi="Calibri" w:cs="Arial"/>
                <w:b/>
                <w:bCs/>
                <w:color w:val="000000"/>
                <w:sz w:val="22"/>
                <w:szCs w:val="22"/>
                <w:lang w:eastAsia="zh-TW"/>
              </w:rPr>
              <w:t>Very Good</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376AE425" w14:textId="77777777" w:rsidR="007A739B" w:rsidRPr="007A739B" w:rsidRDefault="007A739B" w:rsidP="007A739B">
            <w:pPr>
              <w:spacing w:after="160" w:line="259" w:lineRule="auto"/>
              <w:jc w:val="both"/>
              <w:rPr>
                <w:rFonts w:ascii="Calibri" w:eastAsia="PMingLiU" w:hAnsi="Calibri"/>
                <w:color w:val="000000"/>
                <w:sz w:val="22"/>
                <w:szCs w:val="22"/>
                <w:lang w:eastAsia="zh-TW"/>
              </w:rPr>
            </w:pPr>
            <w:r w:rsidRPr="007A739B">
              <w:rPr>
                <w:rFonts w:ascii="Calibri" w:eastAsia="PMingLiU" w:hAnsi="Calibri"/>
                <w:color w:val="000000"/>
                <w:sz w:val="22"/>
                <w:szCs w:val="22"/>
                <w:lang w:eastAsia="zh-TW"/>
              </w:rPr>
              <w:t>Meets the Authority’s requirements in the area being measured well, although not completely in one or two aspects, but still so that the services will be delivered in a very good standard that will be responsive to the needs of the university.</w:t>
            </w:r>
          </w:p>
        </w:tc>
      </w:tr>
      <w:tr w:rsidR="007A739B" w:rsidRPr="007A739B" w14:paraId="23125B40" w14:textId="77777777" w:rsidTr="007A739B">
        <w:trPr>
          <w:trHeight w:val="9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3956162" w14:textId="77777777" w:rsidR="007A739B" w:rsidRPr="007A739B" w:rsidRDefault="007A739B" w:rsidP="007A739B">
            <w:pPr>
              <w:spacing w:after="160" w:line="259" w:lineRule="auto"/>
              <w:jc w:val="both"/>
              <w:rPr>
                <w:rFonts w:ascii="Calibri" w:eastAsia="PMingLiU" w:hAnsi="Calibri" w:cs="Arial"/>
                <w:b/>
                <w:bCs/>
                <w:color w:val="000000"/>
                <w:sz w:val="22"/>
                <w:szCs w:val="22"/>
                <w:lang w:eastAsia="zh-TW"/>
              </w:rPr>
            </w:pPr>
            <w:r w:rsidRPr="007A739B">
              <w:rPr>
                <w:rFonts w:ascii="Calibri" w:eastAsia="PMingLiU" w:hAnsi="Calibri" w:cs="Arial"/>
                <w:b/>
                <w:bCs/>
                <w:color w:val="000000"/>
                <w:sz w:val="22"/>
                <w:szCs w:val="22"/>
                <w:lang w:eastAsia="zh-TW"/>
              </w:rPr>
              <w:t>3</w:t>
            </w:r>
          </w:p>
        </w:tc>
        <w:tc>
          <w:tcPr>
            <w:tcW w:w="1543" w:type="dxa"/>
            <w:tcBorders>
              <w:top w:val="nil"/>
              <w:left w:val="nil"/>
              <w:bottom w:val="single" w:sz="4" w:space="0" w:color="auto"/>
              <w:right w:val="single" w:sz="4" w:space="0" w:color="auto"/>
            </w:tcBorders>
            <w:shd w:val="clear" w:color="auto" w:fill="auto"/>
            <w:vAlign w:val="center"/>
            <w:hideMark/>
          </w:tcPr>
          <w:p w14:paraId="04C5BC67" w14:textId="77777777" w:rsidR="007A739B" w:rsidRPr="007A739B" w:rsidRDefault="007A739B" w:rsidP="007A739B">
            <w:pPr>
              <w:spacing w:after="160" w:line="259" w:lineRule="auto"/>
              <w:jc w:val="both"/>
              <w:rPr>
                <w:rFonts w:ascii="Calibri" w:eastAsia="PMingLiU" w:hAnsi="Calibri" w:cs="Arial"/>
                <w:b/>
                <w:bCs/>
                <w:color w:val="000000"/>
                <w:sz w:val="22"/>
                <w:szCs w:val="22"/>
                <w:lang w:eastAsia="zh-TW"/>
              </w:rPr>
            </w:pPr>
            <w:r w:rsidRPr="007A739B">
              <w:rPr>
                <w:rFonts w:ascii="Calibri" w:eastAsia="PMingLiU" w:hAnsi="Calibri" w:cs="Arial"/>
                <w:b/>
                <w:bCs/>
                <w:color w:val="000000"/>
                <w:sz w:val="22"/>
                <w:szCs w:val="22"/>
                <w:lang w:eastAsia="zh-TW"/>
              </w:rPr>
              <w:t>Good</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30D9800E" w14:textId="77777777" w:rsidR="007A739B" w:rsidRPr="007A739B" w:rsidRDefault="007A739B" w:rsidP="007A739B">
            <w:pPr>
              <w:spacing w:after="160" w:line="259" w:lineRule="auto"/>
              <w:jc w:val="both"/>
              <w:rPr>
                <w:rFonts w:ascii="Calibri" w:eastAsia="PMingLiU" w:hAnsi="Calibri"/>
                <w:color w:val="000000"/>
                <w:sz w:val="22"/>
                <w:szCs w:val="22"/>
                <w:lang w:eastAsia="zh-TW"/>
              </w:rPr>
            </w:pPr>
            <w:r w:rsidRPr="007A739B">
              <w:rPr>
                <w:rFonts w:ascii="Calibri" w:eastAsia="PMingLiU" w:hAnsi="Calibri"/>
                <w:color w:val="000000"/>
                <w:sz w:val="22"/>
                <w:szCs w:val="22"/>
                <w:lang w:eastAsia="zh-TW"/>
              </w:rPr>
              <w:t>Meets The Authority’s requirements and standards in the areas being measured well, but not completely in some aspects, but still so that the services will be delivered well and in a way that is reasonably responsive to the needs of the University.</w:t>
            </w:r>
          </w:p>
        </w:tc>
      </w:tr>
      <w:tr w:rsidR="007A739B" w:rsidRPr="007A739B" w14:paraId="0C37A496" w14:textId="77777777" w:rsidTr="007A739B">
        <w:trPr>
          <w:trHeight w:val="9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24368A4" w14:textId="77777777" w:rsidR="007A739B" w:rsidRPr="007A739B" w:rsidRDefault="007A739B" w:rsidP="007A739B">
            <w:pPr>
              <w:spacing w:after="160" w:line="259" w:lineRule="auto"/>
              <w:jc w:val="both"/>
              <w:rPr>
                <w:rFonts w:ascii="Calibri" w:eastAsia="PMingLiU" w:hAnsi="Calibri" w:cs="Arial"/>
                <w:b/>
                <w:bCs/>
                <w:color w:val="000000"/>
                <w:sz w:val="22"/>
                <w:szCs w:val="22"/>
                <w:lang w:eastAsia="zh-TW"/>
              </w:rPr>
            </w:pPr>
            <w:r w:rsidRPr="007A739B">
              <w:rPr>
                <w:rFonts w:ascii="Calibri" w:eastAsia="PMingLiU" w:hAnsi="Calibri" w:cs="Arial"/>
                <w:b/>
                <w:bCs/>
                <w:color w:val="000000"/>
                <w:sz w:val="22"/>
                <w:szCs w:val="22"/>
                <w:lang w:eastAsia="zh-TW"/>
              </w:rPr>
              <w:t>2</w:t>
            </w:r>
          </w:p>
        </w:tc>
        <w:tc>
          <w:tcPr>
            <w:tcW w:w="1543" w:type="dxa"/>
            <w:tcBorders>
              <w:top w:val="nil"/>
              <w:left w:val="nil"/>
              <w:bottom w:val="single" w:sz="4" w:space="0" w:color="auto"/>
              <w:right w:val="single" w:sz="4" w:space="0" w:color="auto"/>
            </w:tcBorders>
            <w:shd w:val="clear" w:color="auto" w:fill="auto"/>
            <w:vAlign w:val="center"/>
            <w:hideMark/>
          </w:tcPr>
          <w:p w14:paraId="3F120C82" w14:textId="77777777" w:rsidR="007A739B" w:rsidRPr="007A739B" w:rsidRDefault="007A739B" w:rsidP="007A739B">
            <w:pPr>
              <w:spacing w:after="160" w:line="259" w:lineRule="auto"/>
              <w:jc w:val="both"/>
              <w:rPr>
                <w:rFonts w:ascii="Calibri" w:eastAsia="PMingLiU" w:hAnsi="Calibri" w:cs="Arial"/>
                <w:b/>
                <w:bCs/>
                <w:color w:val="000000"/>
                <w:sz w:val="22"/>
                <w:szCs w:val="22"/>
                <w:lang w:eastAsia="zh-TW"/>
              </w:rPr>
            </w:pPr>
            <w:r w:rsidRPr="007A739B">
              <w:rPr>
                <w:rFonts w:ascii="Calibri" w:eastAsia="PMingLiU" w:hAnsi="Calibri" w:cs="Arial"/>
                <w:b/>
                <w:bCs/>
                <w:color w:val="000000"/>
                <w:sz w:val="22"/>
                <w:szCs w:val="22"/>
                <w:lang w:eastAsia="zh-TW"/>
              </w:rPr>
              <w:t>Satisfactory</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3276A228" w14:textId="77777777" w:rsidR="007A739B" w:rsidRPr="007A739B" w:rsidRDefault="007A739B" w:rsidP="007A739B">
            <w:pPr>
              <w:spacing w:after="160" w:line="259" w:lineRule="auto"/>
              <w:jc w:val="both"/>
              <w:rPr>
                <w:rFonts w:ascii="Calibri" w:eastAsia="PMingLiU" w:hAnsi="Calibri"/>
                <w:color w:val="000000"/>
                <w:sz w:val="22"/>
                <w:szCs w:val="22"/>
                <w:lang w:eastAsia="zh-TW"/>
              </w:rPr>
            </w:pPr>
            <w:r w:rsidRPr="007A739B">
              <w:rPr>
                <w:rFonts w:ascii="Calibri" w:eastAsia="PMingLiU" w:hAnsi="Calibri"/>
                <w:color w:val="000000"/>
                <w:sz w:val="22"/>
                <w:szCs w:val="22"/>
                <w:lang w:eastAsia="zh-TW"/>
              </w:rPr>
              <w:t xml:space="preserve">Meets The Authority’s requirements in the area being measured in the majority of aspects, but fails in some fundamental aspects, so that there will be only satisfactory arrangements for the services.              </w:t>
            </w:r>
          </w:p>
        </w:tc>
      </w:tr>
      <w:tr w:rsidR="007A739B" w:rsidRPr="007A739B" w14:paraId="22565B5D" w14:textId="77777777" w:rsidTr="007A739B">
        <w:trPr>
          <w:trHeight w:val="9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DB1CFFB" w14:textId="77777777" w:rsidR="007A739B" w:rsidRPr="007A739B" w:rsidRDefault="007A739B" w:rsidP="007A739B">
            <w:pPr>
              <w:spacing w:after="160" w:line="259" w:lineRule="auto"/>
              <w:jc w:val="both"/>
              <w:rPr>
                <w:rFonts w:ascii="Calibri" w:eastAsia="PMingLiU" w:hAnsi="Calibri" w:cs="Arial"/>
                <w:b/>
                <w:bCs/>
                <w:color w:val="000000"/>
                <w:sz w:val="22"/>
                <w:szCs w:val="22"/>
                <w:lang w:eastAsia="zh-TW"/>
              </w:rPr>
            </w:pPr>
            <w:r w:rsidRPr="007A739B">
              <w:rPr>
                <w:rFonts w:ascii="Calibri" w:eastAsia="PMingLiU" w:hAnsi="Calibri" w:cs="Arial"/>
                <w:b/>
                <w:bCs/>
                <w:color w:val="000000"/>
                <w:sz w:val="22"/>
                <w:szCs w:val="22"/>
                <w:lang w:eastAsia="zh-TW"/>
              </w:rPr>
              <w:t>1</w:t>
            </w:r>
          </w:p>
        </w:tc>
        <w:tc>
          <w:tcPr>
            <w:tcW w:w="1543" w:type="dxa"/>
            <w:tcBorders>
              <w:top w:val="nil"/>
              <w:left w:val="nil"/>
              <w:bottom w:val="single" w:sz="4" w:space="0" w:color="auto"/>
              <w:right w:val="single" w:sz="4" w:space="0" w:color="auto"/>
            </w:tcBorders>
            <w:shd w:val="clear" w:color="auto" w:fill="auto"/>
            <w:vAlign w:val="center"/>
            <w:hideMark/>
          </w:tcPr>
          <w:p w14:paraId="3984A095" w14:textId="77777777" w:rsidR="007A739B" w:rsidRPr="007A739B" w:rsidRDefault="007A739B" w:rsidP="007A739B">
            <w:pPr>
              <w:spacing w:after="160" w:line="259" w:lineRule="auto"/>
              <w:jc w:val="both"/>
              <w:rPr>
                <w:rFonts w:ascii="Calibri" w:eastAsia="PMingLiU" w:hAnsi="Calibri" w:cs="Arial"/>
                <w:b/>
                <w:bCs/>
                <w:color w:val="000000"/>
                <w:sz w:val="22"/>
                <w:szCs w:val="22"/>
                <w:lang w:eastAsia="zh-TW"/>
              </w:rPr>
            </w:pPr>
            <w:r w:rsidRPr="007A739B">
              <w:rPr>
                <w:rFonts w:ascii="Calibri" w:eastAsia="PMingLiU" w:hAnsi="Calibri" w:cs="Arial"/>
                <w:b/>
                <w:bCs/>
                <w:color w:val="000000"/>
                <w:sz w:val="22"/>
                <w:szCs w:val="22"/>
                <w:lang w:eastAsia="zh-TW"/>
              </w:rPr>
              <w:t>Unsatisfactory</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30114A26" w14:textId="77777777" w:rsidR="007A739B" w:rsidRPr="007A739B" w:rsidRDefault="007A739B" w:rsidP="007A739B">
            <w:pPr>
              <w:spacing w:after="160" w:line="259" w:lineRule="auto"/>
              <w:jc w:val="both"/>
              <w:rPr>
                <w:rFonts w:ascii="Calibri" w:eastAsia="PMingLiU" w:hAnsi="Calibri"/>
                <w:color w:val="000000"/>
                <w:sz w:val="22"/>
                <w:szCs w:val="22"/>
                <w:lang w:eastAsia="zh-TW"/>
              </w:rPr>
            </w:pPr>
            <w:r w:rsidRPr="007A739B">
              <w:rPr>
                <w:rFonts w:ascii="Calibri" w:eastAsia="PMingLiU" w:hAnsi="Calibri"/>
                <w:color w:val="000000"/>
                <w:sz w:val="22"/>
                <w:szCs w:val="22"/>
                <w:lang w:eastAsia="zh-TW"/>
              </w:rPr>
              <w:t>Meets the Authority’s requirements in the area being measured in some minor aspects, but fails in the majority of aspects, so that there will be unsatisfactory arrangements for the services.</w:t>
            </w:r>
          </w:p>
        </w:tc>
      </w:tr>
      <w:tr w:rsidR="007A739B" w:rsidRPr="007A739B" w14:paraId="1CD3EF5F" w14:textId="77777777" w:rsidTr="007A739B">
        <w:trPr>
          <w:trHeight w:val="90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5FBC42B" w14:textId="77777777" w:rsidR="007A739B" w:rsidRPr="007A739B" w:rsidRDefault="007A739B" w:rsidP="007A739B">
            <w:pPr>
              <w:spacing w:after="160" w:line="259" w:lineRule="auto"/>
              <w:jc w:val="both"/>
              <w:rPr>
                <w:rFonts w:ascii="Calibri" w:eastAsia="PMingLiU" w:hAnsi="Calibri" w:cs="Arial"/>
                <w:b/>
                <w:bCs/>
                <w:color w:val="000000"/>
                <w:sz w:val="22"/>
                <w:szCs w:val="22"/>
                <w:lang w:eastAsia="zh-TW"/>
              </w:rPr>
            </w:pPr>
            <w:r w:rsidRPr="007A739B">
              <w:rPr>
                <w:rFonts w:ascii="Calibri" w:eastAsia="PMingLiU" w:hAnsi="Calibri" w:cs="Arial"/>
                <w:b/>
                <w:bCs/>
                <w:color w:val="000000"/>
                <w:sz w:val="22"/>
                <w:szCs w:val="22"/>
                <w:lang w:eastAsia="zh-TW"/>
              </w:rPr>
              <w:t>0</w:t>
            </w:r>
          </w:p>
        </w:tc>
        <w:tc>
          <w:tcPr>
            <w:tcW w:w="1543" w:type="dxa"/>
            <w:tcBorders>
              <w:top w:val="nil"/>
              <w:left w:val="nil"/>
              <w:bottom w:val="single" w:sz="4" w:space="0" w:color="auto"/>
              <w:right w:val="single" w:sz="4" w:space="0" w:color="auto"/>
            </w:tcBorders>
            <w:shd w:val="clear" w:color="auto" w:fill="auto"/>
            <w:vAlign w:val="center"/>
            <w:hideMark/>
          </w:tcPr>
          <w:p w14:paraId="06A1871B" w14:textId="77777777" w:rsidR="007A739B" w:rsidRPr="007A739B" w:rsidRDefault="007A739B" w:rsidP="007A739B">
            <w:pPr>
              <w:spacing w:after="160" w:line="259" w:lineRule="auto"/>
              <w:jc w:val="both"/>
              <w:rPr>
                <w:rFonts w:ascii="Calibri" w:eastAsia="PMingLiU" w:hAnsi="Calibri" w:cs="Arial"/>
                <w:b/>
                <w:bCs/>
                <w:color w:val="000000"/>
                <w:sz w:val="22"/>
                <w:szCs w:val="22"/>
                <w:lang w:eastAsia="zh-TW"/>
              </w:rPr>
            </w:pPr>
            <w:r w:rsidRPr="007A739B">
              <w:rPr>
                <w:rFonts w:ascii="Calibri" w:eastAsia="PMingLiU" w:hAnsi="Calibri" w:cs="Arial"/>
                <w:b/>
                <w:bCs/>
                <w:color w:val="000000"/>
                <w:sz w:val="22"/>
                <w:szCs w:val="22"/>
                <w:lang w:eastAsia="zh-TW"/>
              </w:rPr>
              <w:t>Abysmal</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14:paraId="7DC8D658" w14:textId="77777777" w:rsidR="007A739B" w:rsidRPr="007A739B" w:rsidRDefault="007A739B" w:rsidP="007A739B">
            <w:pPr>
              <w:spacing w:after="160" w:line="259" w:lineRule="auto"/>
              <w:jc w:val="both"/>
              <w:rPr>
                <w:rFonts w:ascii="Calibri" w:eastAsia="PMingLiU" w:hAnsi="Calibri"/>
                <w:color w:val="000000"/>
                <w:sz w:val="22"/>
                <w:szCs w:val="22"/>
                <w:lang w:eastAsia="zh-TW"/>
              </w:rPr>
            </w:pPr>
            <w:r w:rsidRPr="007A739B">
              <w:rPr>
                <w:rFonts w:ascii="Calibri" w:eastAsia="PMingLiU" w:hAnsi="Calibri"/>
                <w:color w:val="000000"/>
                <w:sz w:val="22"/>
                <w:szCs w:val="22"/>
                <w:lang w:eastAsia="zh-TW"/>
              </w:rPr>
              <w:t>Either no answer is given, or the Tenderer’s proposals in that area completely fail to meet The Authority’s requirements in the area being measured, or do not answer the question raised.</w:t>
            </w:r>
          </w:p>
        </w:tc>
      </w:tr>
    </w:tbl>
    <w:p w14:paraId="6B60091B" w14:textId="77777777" w:rsidR="00340C88" w:rsidRDefault="00340C88" w:rsidP="00DC67C2">
      <w:pPr>
        <w:rPr>
          <w:rFonts w:ascii="Calibri" w:hAnsi="Calibri"/>
          <w:sz w:val="22"/>
          <w:szCs w:val="22"/>
        </w:rPr>
      </w:pPr>
    </w:p>
    <w:p w14:paraId="5E4A3B94" w14:textId="77777777" w:rsidR="00184948" w:rsidRPr="00F1305C" w:rsidRDefault="00184948" w:rsidP="00DC67C2">
      <w:pPr>
        <w:rPr>
          <w:rFonts w:ascii="Calibri" w:hAnsi="Calibri"/>
          <w:sz w:val="22"/>
          <w:szCs w:val="22"/>
        </w:rPr>
      </w:pPr>
    </w:p>
    <w:p w14:paraId="60DC96D2" w14:textId="77777777" w:rsidR="008031B9" w:rsidRPr="00F1305C" w:rsidRDefault="008031B9" w:rsidP="00C640F7">
      <w:pPr>
        <w:numPr>
          <w:ilvl w:val="0"/>
          <w:numId w:val="15"/>
        </w:numPr>
        <w:ind w:left="567" w:hanging="567"/>
        <w:rPr>
          <w:rFonts w:ascii="Calibri" w:hAnsi="Calibri"/>
          <w:b/>
          <w:sz w:val="22"/>
          <w:szCs w:val="22"/>
        </w:rPr>
      </w:pPr>
      <w:r w:rsidRPr="00F1305C">
        <w:rPr>
          <w:rFonts w:ascii="Calibri" w:hAnsi="Calibri"/>
          <w:b/>
          <w:sz w:val="22"/>
          <w:szCs w:val="22"/>
        </w:rPr>
        <w:t xml:space="preserve">Price </w:t>
      </w:r>
    </w:p>
    <w:p w14:paraId="0992F260" w14:textId="77777777" w:rsidR="0027732B" w:rsidRPr="00F1305C" w:rsidRDefault="0027732B" w:rsidP="0027732B">
      <w:pPr>
        <w:rPr>
          <w:rFonts w:ascii="Calibri" w:hAnsi="Calibri"/>
          <w:b/>
          <w:sz w:val="22"/>
          <w:szCs w:val="22"/>
        </w:rPr>
      </w:pPr>
    </w:p>
    <w:p w14:paraId="6568F88E" w14:textId="6F92AB08" w:rsidR="001104E4" w:rsidRPr="00F1305C" w:rsidRDefault="00415259" w:rsidP="04B43573">
      <w:pPr>
        <w:jc w:val="both"/>
        <w:rPr>
          <w:rFonts w:ascii="Calibri" w:hAnsi="Calibri"/>
          <w:b/>
          <w:bCs/>
          <w:sz w:val="22"/>
          <w:szCs w:val="22"/>
        </w:rPr>
      </w:pPr>
      <w:r w:rsidRPr="04B43573">
        <w:rPr>
          <w:rFonts w:ascii="Calibri" w:hAnsi="Calibri"/>
          <w:sz w:val="22"/>
          <w:szCs w:val="22"/>
        </w:rPr>
        <w:t xml:space="preserve">Attached as a spreadsheet to the ITT document is a Question and Pricing document which Tenderers are required to complete.  The </w:t>
      </w:r>
      <w:r w:rsidR="00FA04A5" w:rsidRPr="04B43573">
        <w:rPr>
          <w:rFonts w:ascii="Calibri" w:hAnsi="Calibri"/>
          <w:sz w:val="22"/>
          <w:szCs w:val="22"/>
        </w:rPr>
        <w:t>price</w:t>
      </w:r>
      <w:r w:rsidRPr="04B43573">
        <w:rPr>
          <w:rFonts w:ascii="Calibri" w:hAnsi="Calibri"/>
          <w:sz w:val="22"/>
          <w:szCs w:val="22"/>
        </w:rPr>
        <w:t xml:space="preserve"> account</w:t>
      </w:r>
      <w:r w:rsidR="00FA04A5" w:rsidRPr="04B43573">
        <w:rPr>
          <w:rFonts w:ascii="Calibri" w:hAnsi="Calibri"/>
          <w:sz w:val="22"/>
          <w:szCs w:val="22"/>
        </w:rPr>
        <w:t>s</w:t>
      </w:r>
      <w:r w:rsidRPr="04B43573">
        <w:rPr>
          <w:rFonts w:ascii="Calibri" w:hAnsi="Calibri"/>
          <w:sz w:val="22"/>
          <w:szCs w:val="22"/>
        </w:rPr>
        <w:t xml:space="preserve"> for a total of</w:t>
      </w:r>
      <w:r w:rsidR="00140FEF">
        <w:rPr>
          <w:rFonts w:ascii="Calibri" w:hAnsi="Calibri"/>
          <w:sz w:val="22"/>
          <w:szCs w:val="22"/>
        </w:rPr>
        <w:t xml:space="preserve"> 50</w:t>
      </w:r>
      <w:r w:rsidR="001104E4" w:rsidRPr="04B43573">
        <w:rPr>
          <w:rFonts w:ascii="Calibri" w:hAnsi="Calibri"/>
          <w:b/>
          <w:bCs/>
          <w:sz w:val="22"/>
          <w:szCs w:val="22"/>
        </w:rPr>
        <w:t>%</w:t>
      </w:r>
      <w:r w:rsidR="001104E4" w:rsidRPr="04B43573">
        <w:rPr>
          <w:rFonts w:ascii="Calibri" w:hAnsi="Calibri"/>
          <w:sz w:val="22"/>
          <w:szCs w:val="22"/>
        </w:rPr>
        <w:t xml:space="preserve"> of the total tender score. Please note the price must be a single figure and not a range of figures.</w:t>
      </w:r>
    </w:p>
    <w:p w14:paraId="07145BD2" w14:textId="77777777" w:rsidR="001104E4" w:rsidRPr="00F1305C" w:rsidRDefault="001104E4" w:rsidP="00184948">
      <w:pPr>
        <w:jc w:val="both"/>
        <w:rPr>
          <w:rFonts w:ascii="Calibri" w:hAnsi="Calibri"/>
          <w:sz w:val="22"/>
          <w:szCs w:val="22"/>
        </w:rPr>
      </w:pPr>
    </w:p>
    <w:p w14:paraId="331340E9" w14:textId="0AAFF5EB" w:rsidR="001104E4" w:rsidRDefault="001104E4" w:rsidP="00184948">
      <w:pPr>
        <w:jc w:val="both"/>
        <w:rPr>
          <w:rFonts w:ascii="Calibri" w:hAnsi="Calibri"/>
          <w:sz w:val="22"/>
          <w:szCs w:val="22"/>
        </w:rPr>
      </w:pPr>
      <w:r w:rsidRPr="00F1305C">
        <w:rPr>
          <w:rFonts w:ascii="Calibri" w:hAnsi="Calibri"/>
          <w:sz w:val="22"/>
          <w:szCs w:val="22"/>
        </w:rPr>
        <w:t xml:space="preserve">The lowest Tendered total cost will receive the maximum available percentage score </w:t>
      </w:r>
      <w:r w:rsidR="0083504A" w:rsidRPr="00F1305C">
        <w:rPr>
          <w:rFonts w:ascii="Calibri" w:hAnsi="Calibri"/>
          <w:sz w:val="22"/>
          <w:szCs w:val="22"/>
        </w:rPr>
        <w:t>available;</w:t>
      </w:r>
      <w:r w:rsidRPr="00F1305C">
        <w:rPr>
          <w:rFonts w:ascii="Calibri" w:hAnsi="Calibri"/>
          <w:sz w:val="22"/>
          <w:szCs w:val="22"/>
        </w:rPr>
        <w:t xml:space="preserve"> the remaining responses will be scored relative to the lowest Tendered total cost in accordance with the following example equation:</w:t>
      </w:r>
    </w:p>
    <w:p w14:paraId="1B79E5C8" w14:textId="77777777" w:rsidR="00004391" w:rsidRPr="00F1305C" w:rsidRDefault="00004391" w:rsidP="00184948">
      <w:pPr>
        <w:jc w:val="both"/>
        <w:rPr>
          <w:rFonts w:ascii="Calibri" w:hAnsi="Calibri"/>
          <w:sz w:val="22"/>
          <w:szCs w:val="22"/>
          <w:highlight w:val="yellow"/>
        </w:rPr>
      </w:pPr>
    </w:p>
    <w:p w14:paraId="04ADF846" w14:textId="3B4D6E1C" w:rsidR="001104E4" w:rsidRPr="00F1305C" w:rsidRDefault="001104E4" w:rsidP="00184948">
      <w:pPr>
        <w:jc w:val="both"/>
        <w:rPr>
          <w:rFonts w:ascii="Calibri" w:hAnsi="Calibri"/>
          <w:sz w:val="22"/>
          <w:szCs w:val="22"/>
        </w:rPr>
      </w:pPr>
      <w:r w:rsidRPr="00F1305C">
        <w:rPr>
          <w:rFonts w:ascii="Calibri" w:hAnsi="Calibri"/>
          <w:sz w:val="22"/>
          <w:szCs w:val="22"/>
        </w:rPr>
        <w:t>(</w:t>
      </w:r>
      <w:r w:rsidR="00004391" w:rsidRPr="00F1305C">
        <w:rPr>
          <w:rFonts w:ascii="Calibri" w:hAnsi="Calibri"/>
          <w:sz w:val="22"/>
          <w:szCs w:val="22"/>
        </w:rPr>
        <w:t>Lowest</w:t>
      </w:r>
      <w:r w:rsidRPr="00F1305C">
        <w:rPr>
          <w:rFonts w:ascii="Calibri" w:hAnsi="Calibri"/>
          <w:sz w:val="22"/>
          <w:szCs w:val="22"/>
        </w:rPr>
        <w:t xml:space="preserve"> total cost received / price to be scored) </w:t>
      </w:r>
      <w:r w:rsidRPr="004C6E64">
        <w:rPr>
          <w:rFonts w:ascii="Calibri" w:hAnsi="Calibri"/>
          <w:sz w:val="22"/>
          <w:szCs w:val="22"/>
        </w:rPr>
        <w:t xml:space="preserve">x </w:t>
      </w:r>
      <w:r w:rsidR="00140FEF">
        <w:rPr>
          <w:rFonts w:ascii="Calibri" w:hAnsi="Calibri"/>
          <w:sz w:val="22"/>
          <w:szCs w:val="22"/>
        </w:rPr>
        <w:t>50</w:t>
      </w:r>
      <w:r w:rsidRPr="004C6E64">
        <w:rPr>
          <w:rFonts w:ascii="Calibri" w:hAnsi="Calibri"/>
          <w:sz w:val="22"/>
          <w:szCs w:val="22"/>
        </w:rPr>
        <w:t>%</w:t>
      </w:r>
      <w:r w:rsidRPr="00F1305C">
        <w:rPr>
          <w:rFonts w:ascii="Calibri" w:hAnsi="Calibri"/>
          <w:sz w:val="22"/>
          <w:szCs w:val="22"/>
        </w:rPr>
        <w:t xml:space="preserve"> = final score</w:t>
      </w:r>
    </w:p>
    <w:p w14:paraId="211A4FCD" w14:textId="65069DC3" w:rsidR="001104E4" w:rsidRDefault="001104E4" w:rsidP="001104E4">
      <w:pPr>
        <w:rPr>
          <w:rFonts w:ascii="Calibri" w:hAnsi="Calibri"/>
          <w:sz w:val="22"/>
          <w:szCs w:val="22"/>
        </w:rPr>
      </w:pPr>
    </w:p>
    <w:p w14:paraId="2ACBD68D" w14:textId="77777777" w:rsidR="0076423C" w:rsidRPr="00F1305C" w:rsidRDefault="0076423C" w:rsidP="001104E4">
      <w:pPr>
        <w:rPr>
          <w:rFonts w:ascii="Calibri" w:hAnsi="Calibri"/>
          <w:sz w:val="22"/>
          <w:szCs w:val="22"/>
        </w:rPr>
      </w:pPr>
    </w:p>
    <w:p w14:paraId="0974320F" w14:textId="68F29684" w:rsidR="001104E4" w:rsidRDefault="001104E4" w:rsidP="001104E4">
      <w:pPr>
        <w:rPr>
          <w:rFonts w:ascii="Calibri" w:hAnsi="Calibri"/>
          <w:sz w:val="22"/>
          <w:szCs w:val="22"/>
        </w:rPr>
      </w:pPr>
      <w:r w:rsidRPr="00F1305C">
        <w:rPr>
          <w:rFonts w:ascii="Calibri" w:hAnsi="Calibri"/>
          <w:sz w:val="22"/>
          <w:szCs w:val="22"/>
        </w:rPr>
        <w:t>For example:</w:t>
      </w:r>
    </w:p>
    <w:p w14:paraId="3D85481B" w14:textId="3D2BFAD7" w:rsidR="0076423C" w:rsidRDefault="0076423C" w:rsidP="001104E4">
      <w:pPr>
        <w:rPr>
          <w:rFonts w:ascii="Calibri" w:hAnsi="Calibri"/>
          <w:sz w:val="22"/>
          <w:szCs w:val="22"/>
        </w:rPr>
      </w:pPr>
    </w:p>
    <w:p w14:paraId="5B42EB70" w14:textId="77777777" w:rsidR="0076423C" w:rsidRPr="00F1305C" w:rsidRDefault="0076423C" w:rsidP="001104E4">
      <w:pPr>
        <w:rPr>
          <w:rFonts w:ascii="Calibri" w:hAnsi="Calibri"/>
          <w:sz w:val="22"/>
          <w:szCs w:val="22"/>
        </w:rPr>
      </w:pPr>
    </w:p>
    <w:p w14:paraId="49B120F9" w14:textId="77777777" w:rsidR="001104E4" w:rsidRPr="00F1305C" w:rsidRDefault="001104E4" w:rsidP="001104E4">
      <w:pPr>
        <w:rPr>
          <w:rFonts w:ascii="Calibri" w:hAnsi="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872"/>
        <w:gridCol w:w="2871"/>
        <w:gridCol w:w="2872"/>
      </w:tblGrid>
      <w:tr w:rsidR="001104E4" w:rsidRPr="00F1305C" w14:paraId="3E9DB543" w14:textId="77777777" w:rsidTr="009F7FCC">
        <w:tc>
          <w:tcPr>
            <w:tcW w:w="1666" w:type="pct"/>
            <w:tcBorders>
              <w:top w:val="single" w:sz="4" w:space="0" w:color="auto"/>
              <w:left w:val="single" w:sz="4" w:space="0" w:color="auto"/>
              <w:bottom w:val="single" w:sz="4" w:space="0" w:color="auto"/>
              <w:right w:val="single" w:sz="4" w:space="0" w:color="auto"/>
            </w:tcBorders>
            <w:shd w:val="clear" w:color="auto" w:fill="001132"/>
            <w:hideMark/>
          </w:tcPr>
          <w:p w14:paraId="2B4ABACA" w14:textId="77777777" w:rsidR="001104E4" w:rsidRPr="00F1305C" w:rsidRDefault="001104E4" w:rsidP="0091731C">
            <w:pPr>
              <w:rPr>
                <w:rFonts w:ascii="Calibri" w:eastAsia="SimSun" w:hAnsi="Calibri"/>
                <w:sz w:val="22"/>
                <w:szCs w:val="22"/>
              </w:rPr>
            </w:pPr>
            <w:r w:rsidRPr="00F1305C">
              <w:rPr>
                <w:rFonts w:ascii="Calibri" w:eastAsia="SimSun" w:hAnsi="Calibri"/>
                <w:sz w:val="22"/>
                <w:szCs w:val="22"/>
              </w:rPr>
              <w:lastRenderedPageBreak/>
              <w:t>Example Price</w:t>
            </w:r>
          </w:p>
        </w:tc>
        <w:tc>
          <w:tcPr>
            <w:tcW w:w="1666" w:type="pct"/>
            <w:tcBorders>
              <w:top w:val="single" w:sz="4" w:space="0" w:color="auto"/>
              <w:left w:val="single" w:sz="4" w:space="0" w:color="auto"/>
              <w:bottom w:val="single" w:sz="4" w:space="0" w:color="auto"/>
              <w:right w:val="single" w:sz="4" w:space="0" w:color="auto"/>
            </w:tcBorders>
            <w:shd w:val="clear" w:color="auto" w:fill="001132"/>
            <w:hideMark/>
          </w:tcPr>
          <w:p w14:paraId="6CEC920D" w14:textId="77777777" w:rsidR="001104E4" w:rsidRPr="00F1305C" w:rsidRDefault="001104E4" w:rsidP="0091731C">
            <w:pPr>
              <w:rPr>
                <w:rFonts w:ascii="Calibri" w:eastAsia="SimSun" w:hAnsi="Calibri"/>
                <w:sz w:val="22"/>
                <w:szCs w:val="22"/>
              </w:rPr>
            </w:pPr>
            <w:r w:rsidRPr="00F1305C">
              <w:rPr>
                <w:rFonts w:ascii="Calibri" w:eastAsia="SimSun" w:hAnsi="Calibri"/>
                <w:sz w:val="22"/>
                <w:szCs w:val="22"/>
              </w:rPr>
              <w:t>Max Score</w:t>
            </w:r>
          </w:p>
        </w:tc>
        <w:tc>
          <w:tcPr>
            <w:tcW w:w="1667" w:type="pct"/>
            <w:tcBorders>
              <w:top w:val="single" w:sz="4" w:space="0" w:color="auto"/>
              <w:left w:val="single" w:sz="4" w:space="0" w:color="auto"/>
              <w:bottom w:val="single" w:sz="4" w:space="0" w:color="auto"/>
              <w:right w:val="single" w:sz="4" w:space="0" w:color="auto"/>
            </w:tcBorders>
            <w:shd w:val="clear" w:color="auto" w:fill="001132"/>
            <w:hideMark/>
          </w:tcPr>
          <w:p w14:paraId="4AABDF2E" w14:textId="77777777" w:rsidR="001104E4" w:rsidRPr="00F1305C" w:rsidRDefault="001104E4" w:rsidP="0091731C">
            <w:pPr>
              <w:rPr>
                <w:rFonts w:ascii="Calibri" w:eastAsia="SimSun" w:hAnsi="Calibri"/>
                <w:sz w:val="22"/>
                <w:szCs w:val="22"/>
              </w:rPr>
            </w:pPr>
            <w:r w:rsidRPr="00F1305C">
              <w:rPr>
                <w:rFonts w:ascii="Calibri" w:eastAsia="SimSun" w:hAnsi="Calibri"/>
                <w:sz w:val="22"/>
                <w:szCs w:val="22"/>
              </w:rPr>
              <w:t>Score</w:t>
            </w:r>
          </w:p>
        </w:tc>
      </w:tr>
      <w:tr w:rsidR="001104E4" w:rsidRPr="00F1305C" w14:paraId="2915154C" w14:textId="77777777" w:rsidTr="0091731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33FA51B" w14:textId="77777777" w:rsidR="001104E4" w:rsidRPr="00140FEF" w:rsidRDefault="001104E4" w:rsidP="0091731C">
            <w:pPr>
              <w:rPr>
                <w:rFonts w:ascii="Calibri" w:eastAsia="SimSun" w:hAnsi="Calibri"/>
                <w:sz w:val="22"/>
                <w:szCs w:val="22"/>
              </w:rPr>
            </w:pPr>
            <w:r w:rsidRPr="00140FEF">
              <w:rPr>
                <w:rFonts w:ascii="Calibri" w:eastAsia="SimSun" w:hAnsi="Calibri"/>
                <w:sz w:val="22"/>
                <w:szCs w:val="22"/>
              </w:rPr>
              <w:t>£100</w:t>
            </w: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BADC782" w14:textId="78995476" w:rsidR="001104E4" w:rsidRPr="00140FEF" w:rsidRDefault="00140FEF" w:rsidP="0091731C">
            <w:pPr>
              <w:rPr>
                <w:rFonts w:ascii="Calibri" w:eastAsia="SimSun" w:hAnsi="Calibri"/>
                <w:sz w:val="22"/>
                <w:szCs w:val="22"/>
              </w:rPr>
            </w:pPr>
            <w:r w:rsidRPr="00140FEF">
              <w:rPr>
                <w:rFonts w:ascii="Calibri" w:eastAsia="SimSun" w:hAnsi="Calibri"/>
                <w:sz w:val="22"/>
                <w:szCs w:val="22"/>
              </w:rPr>
              <w:t>5</w:t>
            </w:r>
            <w:r w:rsidR="000272D3" w:rsidRPr="00140FEF">
              <w:rPr>
                <w:rFonts w:ascii="Calibri" w:eastAsia="SimSun" w:hAnsi="Calibri"/>
                <w:sz w:val="22"/>
                <w:szCs w:val="22"/>
              </w:rPr>
              <w:t>0</w:t>
            </w:r>
            <w:r w:rsidR="001104E4" w:rsidRPr="00140FEF">
              <w:rPr>
                <w:rFonts w:ascii="Calibri" w:eastAsia="SimSun" w:hAnsi="Calibri"/>
                <w:sz w:val="22"/>
                <w:szCs w:val="22"/>
              </w:rPr>
              <w:t>%</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54CBCA19" w14:textId="26C00CD5" w:rsidR="001104E4" w:rsidRPr="00140FEF" w:rsidRDefault="00140FEF" w:rsidP="0091731C">
            <w:pPr>
              <w:rPr>
                <w:rFonts w:ascii="Calibri" w:eastAsia="SimSun" w:hAnsi="Calibri"/>
                <w:sz w:val="22"/>
                <w:szCs w:val="22"/>
              </w:rPr>
            </w:pPr>
            <w:r w:rsidRPr="00140FEF">
              <w:rPr>
                <w:rFonts w:ascii="Calibri" w:eastAsia="SimSun" w:hAnsi="Calibri"/>
                <w:sz w:val="22"/>
                <w:szCs w:val="22"/>
              </w:rPr>
              <w:t>5</w:t>
            </w:r>
            <w:r w:rsidR="001104E4" w:rsidRPr="00140FEF">
              <w:rPr>
                <w:rFonts w:ascii="Calibri" w:eastAsia="SimSun" w:hAnsi="Calibri"/>
                <w:sz w:val="22"/>
                <w:szCs w:val="22"/>
              </w:rPr>
              <w:t xml:space="preserve">0.00% </w:t>
            </w:r>
          </w:p>
        </w:tc>
      </w:tr>
      <w:tr w:rsidR="001104E4" w:rsidRPr="00F1305C" w14:paraId="2C123F42" w14:textId="77777777" w:rsidTr="0091731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8DED3E3" w14:textId="77777777" w:rsidR="001104E4" w:rsidRPr="00140FEF" w:rsidRDefault="001104E4" w:rsidP="0091731C">
            <w:pPr>
              <w:rPr>
                <w:rFonts w:ascii="Calibri" w:eastAsia="SimSun" w:hAnsi="Calibri"/>
                <w:sz w:val="22"/>
                <w:szCs w:val="22"/>
              </w:rPr>
            </w:pPr>
            <w:r w:rsidRPr="00140FEF">
              <w:rPr>
                <w:rFonts w:ascii="Calibri" w:eastAsia="SimSun" w:hAnsi="Calibri"/>
                <w:sz w:val="22"/>
                <w:szCs w:val="22"/>
              </w:rPr>
              <w:t>£105</w:t>
            </w: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77365B0" w14:textId="0FDE6A96" w:rsidR="001104E4" w:rsidRPr="00140FEF" w:rsidRDefault="00140FEF" w:rsidP="0091731C">
            <w:pPr>
              <w:rPr>
                <w:rFonts w:ascii="Calibri" w:eastAsia="SimSun" w:hAnsi="Calibri"/>
                <w:sz w:val="22"/>
                <w:szCs w:val="22"/>
              </w:rPr>
            </w:pPr>
            <w:r w:rsidRPr="00140FEF">
              <w:rPr>
                <w:rFonts w:ascii="Calibri" w:eastAsia="SimSun" w:hAnsi="Calibri"/>
                <w:sz w:val="22"/>
                <w:szCs w:val="22"/>
              </w:rPr>
              <w:t>5</w:t>
            </w:r>
            <w:r w:rsidR="001104E4" w:rsidRPr="00140FEF">
              <w:rPr>
                <w:rFonts w:ascii="Calibri" w:eastAsia="SimSun" w:hAnsi="Calibri"/>
                <w:sz w:val="22"/>
                <w:szCs w:val="22"/>
              </w:rPr>
              <w:t>0%</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7110C995" w14:textId="4D192E24" w:rsidR="001104E4" w:rsidRPr="00140FEF" w:rsidRDefault="00140FEF" w:rsidP="0091731C">
            <w:pPr>
              <w:rPr>
                <w:rFonts w:ascii="Calibri" w:eastAsia="SimSun" w:hAnsi="Calibri"/>
                <w:sz w:val="22"/>
                <w:szCs w:val="22"/>
              </w:rPr>
            </w:pPr>
            <w:r w:rsidRPr="00140FEF">
              <w:rPr>
                <w:rFonts w:ascii="Calibri" w:eastAsia="SimSun" w:hAnsi="Calibri"/>
                <w:sz w:val="22"/>
                <w:szCs w:val="22"/>
              </w:rPr>
              <w:t>47</w:t>
            </w:r>
            <w:r w:rsidR="004C6E64" w:rsidRPr="00140FEF">
              <w:rPr>
                <w:rFonts w:ascii="Calibri" w:eastAsia="SimSun" w:hAnsi="Calibri"/>
                <w:sz w:val="22"/>
                <w:szCs w:val="22"/>
              </w:rPr>
              <w:t>.</w:t>
            </w:r>
            <w:r w:rsidRPr="00140FEF">
              <w:rPr>
                <w:rFonts w:ascii="Calibri" w:eastAsia="SimSun" w:hAnsi="Calibri"/>
                <w:sz w:val="22"/>
                <w:szCs w:val="22"/>
              </w:rPr>
              <w:t>62</w:t>
            </w:r>
            <w:r w:rsidR="001104E4" w:rsidRPr="00140FEF">
              <w:rPr>
                <w:rFonts w:ascii="Calibri" w:eastAsia="SimSun" w:hAnsi="Calibri"/>
                <w:sz w:val="22"/>
                <w:szCs w:val="22"/>
              </w:rPr>
              <w:t xml:space="preserve">%  </w:t>
            </w:r>
          </w:p>
        </w:tc>
      </w:tr>
      <w:tr w:rsidR="001104E4" w:rsidRPr="00F1305C" w14:paraId="4B07FBE2" w14:textId="77777777" w:rsidTr="0091731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31190A1" w14:textId="77777777" w:rsidR="001104E4" w:rsidRPr="00140FEF" w:rsidRDefault="001104E4" w:rsidP="0091731C">
            <w:pPr>
              <w:rPr>
                <w:rFonts w:ascii="Calibri" w:eastAsia="SimSun" w:hAnsi="Calibri"/>
                <w:sz w:val="22"/>
                <w:szCs w:val="22"/>
              </w:rPr>
            </w:pPr>
            <w:r w:rsidRPr="00140FEF">
              <w:rPr>
                <w:rFonts w:ascii="Calibri" w:eastAsia="SimSun" w:hAnsi="Calibri"/>
                <w:sz w:val="22"/>
                <w:szCs w:val="22"/>
              </w:rPr>
              <w:t>£110</w:t>
            </w: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3E65F88" w14:textId="707EE3C5" w:rsidR="001104E4" w:rsidRPr="00140FEF" w:rsidRDefault="00140FEF" w:rsidP="0091731C">
            <w:pPr>
              <w:rPr>
                <w:rFonts w:ascii="Calibri" w:eastAsia="SimSun" w:hAnsi="Calibri"/>
                <w:sz w:val="22"/>
                <w:szCs w:val="22"/>
              </w:rPr>
            </w:pPr>
            <w:r w:rsidRPr="00140FEF">
              <w:rPr>
                <w:rFonts w:ascii="Calibri" w:eastAsia="SimSun" w:hAnsi="Calibri"/>
                <w:sz w:val="22"/>
                <w:szCs w:val="22"/>
              </w:rPr>
              <w:t>5</w:t>
            </w:r>
            <w:r w:rsidR="001104E4" w:rsidRPr="00140FEF">
              <w:rPr>
                <w:rFonts w:ascii="Calibri" w:eastAsia="SimSun" w:hAnsi="Calibri"/>
                <w:sz w:val="22"/>
                <w:szCs w:val="22"/>
              </w:rPr>
              <w:t>0%</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17EBC597" w14:textId="2EA00773" w:rsidR="001104E4" w:rsidRPr="00140FEF" w:rsidRDefault="00140FEF" w:rsidP="0091731C">
            <w:pPr>
              <w:rPr>
                <w:rFonts w:ascii="Calibri" w:eastAsia="SimSun" w:hAnsi="Calibri"/>
                <w:sz w:val="22"/>
                <w:szCs w:val="22"/>
              </w:rPr>
            </w:pPr>
            <w:r w:rsidRPr="00140FEF">
              <w:rPr>
                <w:rFonts w:ascii="Calibri" w:eastAsia="SimSun" w:hAnsi="Calibri"/>
                <w:sz w:val="22"/>
                <w:szCs w:val="22"/>
              </w:rPr>
              <w:t>45.45</w:t>
            </w:r>
            <w:r w:rsidR="001104E4" w:rsidRPr="00140FEF">
              <w:rPr>
                <w:rFonts w:ascii="Calibri" w:eastAsia="SimSun" w:hAnsi="Calibri"/>
                <w:sz w:val="22"/>
                <w:szCs w:val="22"/>
              </w:rPr>
              <w:t xml:space="preserve">% </w:t>
            </w:r>
          </w:p>
        </w:tc>
      </w:tr>
    </w:tbl>
    <w:p w14:paraId="0C56F8A1" w14:textId="77777777" w:rsidR="001104E4" w:rsidRPr="00F1305C" w:rsidRDefault="001104E4" w:rsidP="001104E4">
      <w:pPr>
        <w:rPr>
          <w:rFonts w:ascii="Calibri" w:hAnsi="Calibri"/>
          <w:sz w:val="22"/>
          <w:szCs w:val="22"/>
        </w:rPr>
      </w:pPr>
    </w:p>
    <w:p w14:paraId="7F8CDEB3" w14:textId="77777777" w:rsidR="001104E4" w:rsidRPr="00F1305C" w:rsidRDefault="001104E4" w:rsidP="001104E4">
      <w:pPr>
        <w:rPr>
          <w:rFonts w:ascii="Calibri" w:hAnsi="Calibri"/>
          <w:sz w:val="22"/>
          <w:szCs w:val="22"/>
        </w:rPr>
      </w:pPr>
    </w:p>
    <w:p w14:paraId="5A486B4B" w14:textId="77777777" w:rsidR="00197D23" w:rsidRPr="00FA04A5" w:rsidRDefault="001104E4" w:rsidP="00FA04A5">
      <w:pPr>
        <w:rPr>
          <w:rFonts w:ascii="Calibri" w:hAnsi="Calibri"/>
          <w:sz w:val="22"/>
          <w:szCs w:val="22"/>
        </w:rPr>
      </w:pPr>
      <w:r w:rsidRPr="00F1305C">
        <w:rPr>
          <w:rFonts w:ascii="Calibri" w:hAnsi="Calibri"/>
          <w:sz w:val="22"/>
          <w:szCs w:val="22"/>
        </w:rPr>
        <w:t xml:space="preserve">The total weighted percentage of each section shall be added together to make the total price score. </w:t>
      </w:r>
    </w:p>
    <w:p w14:paraId="2748F63D" w14:textId="77777777" w:rsidR="006B6B01" w:rsidRPr="00F1305C" w:rsidRDefault="006B6B01" w:rsidP="00D849A9">
      <w:pPr>
        <w:rPr>
          <w:rFonts w:ascii="Calibri" w:hAnsi="Calibri"/>
          <w:b/>
          <w:sz w:val="22"/>
          <w:szCs w:val="22"/>
          <w:u w:val="single"/>
        </w:rPr>
      </w:pPr>
    </w:p>
    <w:p w14:paraId="351B3B68" w14:textId="292E0F18" w:rsidR="004E7048" w:rsidRPr="00F1305C" w:rsidRDefault="001D0EB5" w:rsidP="004E7048">
      <w:pPr>
        <w:pStyle w:val="Heading3"/>
        <w:rPr>
          <w:rFonts w:ascii="Calibri" w:hAnsi="Calibri" w:cs="Arial"/>
          <w:sz w:val="22"/>
          <w:szCs w:val="22"/>
        </w:rPr>
      </w:pPr>
      <w:bookmarkStart w:id="3" w:name="_Toc480278143"/>
      <w:bookmarkStart w:id="4" w:name="_Toc481153861"/>
      <w:r>
        <w:rPr>
          <w:rFonts w:ascii="Calibri" w:hAnsi="Calibri" w:cs="Arial"/>
          <w:sz w:val="22"/>
          <w:szCs w:val="22"/>
        </w:rPr>
        <w:br w:type="page"/>
      </w:r>
      <w:r w:rsidR="00C304A1">
        <w:rPr>
          <w:rFonts w:ascii="Calibri" w:hAnsi="Calibri" w:cs="Arial"/>
          <w:sz w:val="22"/>
          <w:szCs w:val="22"/>
        </w:rPr>
        <w:lastRenderedPageBreak/>
        <w:t>Part C</w:t>
      </w:r>
      <w:r w:rsidR="004E7048" w:rsidRPr="00F1305C">
        <w:rPr>
          <w:rFonts w:ascii="Calibri" w:hAnsi="Calibri" w:cs="Arial"/>
          <w:sz w:val="22"/>
          <w:szCs w:val="22"/>
        </w:rPr>
        <w:t xml:space="preserve"> = </w:t>
      </w:r>
      <w:bookmarkEnd w:id="3"/>
      <w:r w:rsidR="004E7048" w:rsidRPr="00F1305C">
        <w:rPr>
          <w:rFonts w:ascii="Calibri" w:hAnsi="Calibri" w:cs="Arial"/>
          <w:sz w:val="22"/>
          <w:szCs w:val="22"/>
        </w:rPr>
        <w:t>PRICING</w:t>
      </w:r>
      <w:bookmarkEnd w:id="4"/>
    </w:p>
    <w:p w14:paraId="70C2D5ED" w14:textId="77777777" w:rsidR="004E7048" w:rsidRDefault="004E7048" w:rsidP="004E7048"/>
    <w:p w14:paraId="7D95DA6F" w14:textId="19ECA46E" w:rsidR="00FA04A5" w:rsidRPr="001E21B7" w:rsidRDefault="001E21B7" w:rsidP="00A6560E">
      <w:pPr>
        <w:rPr>
          <w:rFonts w:ascii="Calibri" w:hAnsi="Calibri"/>
          <w:sz w:val="22"/>
          <w:szCs w:val="22"/>
        </w:rPr>
      </w:pPr>
      <w:r w:rsidRPr="001E21B7">
        <w:rPr>
          <w:rFonts w:ascii="Calibri" w:hAnsi="Calibri"/>
          <w:sz w:val="22"/>
          <w:szCs w:val="22"/>
        </w:rPr>
        <w:t>Please input your prices</w:t>
      </w:r>
      <w:r w:rsidR="00FB21BF">
        <w:rPr>
          <w:rFonts w:ascii="Calibri" w:hAnsi="Calibri"/>
          <w:sz w:val="22"/>
          <w:szCs w:val="22"/>
        </w:rPr>
        <w:t xml:space="preserve"> into the below table</w:t>
      </w:r>
      <w:r>
        <w:rPr>
          <w:rFonts w:ascii="Calibri" w:hAnsi="Calibri"/>
          <w:sz w:val="22"/>
          <w:szCs w:val="22"/>
        </w:rPr>
        <w:t>.</w:t>
      </w:r>
    </w:p>
    <w:p w14:paraId="3DAD26B3" w14:textId="36B2832F" w:rsidR="001E21B7" w:rsidRPr="001E21B7" w:rsidRDefault="001E21B7" w:rsidP="00A6560E">
      <w:pPr>
        <w:rPr>
          <w:rFonts w:ascii="Calibri" w:hAnsi="Calibri"/>
          <w:sz w:val="22"/>
          <w:szCs w:val="22"/>
        </w:rPr>
      </w:pPr>
    </w:p>
    <w:p w14:paraId="795F79F6" w14:textId="4D15CB2C" w:rsidR="001E21B7" w:rsidRPr="001E21B7" w:rsidRDefault="001E21B7" w:rsidP="001E21B7">
      <w:pPr>
        <w:rPr>
          <w:rFonts w:ascii="Calibri" w:hAnsi="Calibri"/>
          <w:b/>
          <w:bCs/>
          <w:sz w:val="22"/>
          <w:szCs w:val="22"/>
          <w:u w:val="single"/>
        </w:rPr>
      </w:pPr>
      <w:r w:rsidRPr="001E21B7">
        <w:rPr>
          <w:rFonts w:ascii="Calibri" w:hAnsi="Calibri"/>
          <w:b/>
          <w:bCs/>
          <w:sz w:val="22"/>
          <w:szCs w:val="22"/>
          <w:u w:val="single"/>
        </w:rPr>
        <w:t>*ALL COSTS SHOULD BE EXCLUDING VAT*</w:t>
      </w:r>
    </w:p>
    <w:p w14:paraId="6DB6FC5B" w14:textId="1FFC0EBF" w:rsidR="001E21B7" w:rsidRDefault="001E21B7" w:rsidP="00A6560E">
      <w:pPr>
        <w:rPr>
          <w:rFonts w:ascii="Calibri" w:hAnsi="Calibri"/>
          <w:color w:val="FF0000"/>
          <w:sz w:val="22"/>
          <w:szCs w:val="22"/>
        </w:rPr>
      </w:pPr>
    </w:p>
    <w:tbl>
      <w:tblPr>
        <w:tblStyle w:val="TableGrid"/>
        <w:tblW w:w="9072" w:type="dxa"/>
        <w:tblInd w:w="-5" w:type="dxa"/>
        <w:tblLook w:val="04A0" w:firstRow="1" w:lastRow="0" w:firstColumn="1" w:lastColumn="0" w:noHBand="0" w:noVBand="1"/>
      </w:tblPr>
      <w:tblGrid>
        <w:gridCol w:w="3165"/>
        <w:gridCol w:w="3057"/>
        <w:gridCol w:w="2850"/>
      </w:tblGrid>
      <w:tr w:rsidR="001E21B7" w14:paraId="30C462B4" w14:textId="0676E0D9" w:rsidTr="001E21B7">
        <w:tc>
          <w:tcPr>
            <w:tcW w:w="3165" w:type="dxa"/>
            <w:shd w:val="clear" w:color="auto" w:fill="00133A"/>
          </w:tcPr>
          <w:p w14:paraId="16D94650" w14:textId="337350BE" w:rsidR="001E21B7" w:rsidRDefault="001E21B7" w:rsidP="00A6560E">
            <w:pPr>
              <w:rPr>
                <w:rFonts w:ascii="Calibri" w:hAnsi="Calibri"/>
                <w:sz w:val="22"/>
              </w:rPr>
            </w:pPr>
            <w:r>
              <w:rPr>
                <w:rFonts w:ascii="Calibri" w:hAnsi="Calibri"/>
                <w:sz w:val="22"/>
              </w:rPr>
              <w:t>Requirement</w:t>
            </w:r>
          </w:p>
        </w:tc>
        <w:tc>
          <w:tcPr>
            <w:tcW w:w="3057" w:type="dxa"/>
            <w:shd w:val="clear" w:color="auto" w:fill="00133A"/>
          </w:tcPr>
          <w:p w14:paraId="286B2057" w14:textId="2EB4E4AC" w:rsidR="001E21B7" w:rsidRDefault="001E21B7" w:rsidP="00A6560E">
            <w:pPr>
              <w:rPr>
                <w:rFonts w:ascii="Calibri" w:hAnsi="Calibri"/>
                <w:sz w:val="22"/>
              </w:rPr>
            </w:pPr>
            <w:r>
              <w:rPr>
                <w:rFonts w:ascii="Calibri" w:hAnsi="Calibri"/>
                <w:sz w:val="22"/>
              </w:rPr>
              <w:t>Cost per student</w:t>
            </w:r>
          </w:p>
        </w:tc>
        <w:tc>
          <w:tcPr>
            <w:tcW w:w="2850" w:type="dxa"/>
            <w:shd w:val="clear" w:color="auto" w:fill="00133A"/>
          </w:tcPr>
          <w:p w14:paraId="199C8F9E" w14:textId="52869F32" w:rsidR="001E21B7" w:rsidRDefault="001E21B7" w:rsidP="00A6560E">
            <w:pPr>
              <w:rPr>
                <w:rFonts w:ascii="Calibri" w:hAnsi="Calibri"/>
                <w:sz w:val="22"/>
              </w:rPr>
            </w:pPr>
            <w:r>
              <w:rPr>
                <w:rFonts w:ascii="Calibri" w:hAnsi="Calibri"/>
                <w:sz w:val="22"/>
              </w:rPr>
              <w:t>Cost per 100 students</w:t>
            </w:r>
          </w:p>
        </w:tc>
      </w:tr>
      <w:tr w:rsidR="001E21B7" w14:paraId="5E65F437" w14:textId="263E6F60" w:rsidTr="001E21B7">
        <w:tc>
          <w:tcPr>
            <w:tcW w:w="3165" w:type="dxa"/>
          </w:tcPr>
          <w:p w14:paraId="1E0F1863" w14:textId="77777777" w:rsidR="001E21B7" w:rsidRDefault="001E21B7" w:rsidP="00A6560E">
            <w:pPr>
              <w:rPr>
                <w:rFonts w:ascii="Calibri" w:hAnsi="Calibri"/>
                <w:sz w:val="22"/>
              </w:rPr>
            </w:pPr>
          </w:p>
          <w:p w14:paraId="33C0DE4C" w14:textId="7408F5DC" w:rsidR="001E21B7" w:rsidRDefault="001E21B7" w:rsidP="00A6560E">
            <w:pPr>
              <w:rPr>
                <w:rFonts w:ascii="Calibri" w:hAnsi="Calibri"/>
                <w:sz w:val="22"/>
              </w:rPr>
            </w:pPr>
            <w:r>
              <w:rPr>
                <w:rFonts w:ascii="Calibri" w:hAnsi="Calibri"/>
                <w:sz w:val="22"/>
              </w:rPr>
              <w:t>Access to PRINCE2 Foundation Training Materials</w:t>
            </w:r>
          </w:p>
          <w:p w14:paraId="790B5699" w14:textId="442753A6" w:rsidR="001E21B7" w:rsidRDefault="001E21B7" w:rsidP="00A6560E">
            <w:pPr>
              <w:rPr>
                <w:rFonts w:ascii="Calibri" w:hAnsi="Calibri"/>
                <w:sz w:val="22"/>
              </w:rPr>
            </w:pPr>
          </w:p>
        </w:tc>
        <w:tc>
          <w:tcPr>
            <w:tcW w:w="3057" w:type="dxa"/>
          </w:tcPr>
          <w:p w14:paraId="2A420E29" w14:textId="77777777" w:rsidR="001E21B7" w:rsidRDefault="001E21B7" w:rsidP="00A6560E">
            <w:pPr>
              <w:rPr>
                <w:rFonts w:ascii="Calibri" w:hAnsi="Calibri"/>
                <w:sz w:val="22"/>
              </w:rPr>
            </w:pPr>
          </w:p>
          <w:p w14:paraId="43062929" w14:textId="43261017" w:rsidR="001E21B7" w:rsidRDefault="001E21B7" w:rsidP="00A6560E">
            <w:pPr>
              <w:rPr>
                <w:rFonts w:ascii="Calibri" w:hAnsi="Calibri"/>
                <w:sz w:val="22"/>
              </w:rPr>
            </w:pPr>
            <w:r>
              <w:rPr>
                <w:rFonts w:ascii="Calibri" w:hAnsi="Calibri"/>
                <w:sz w:val="22"/>
              </w:rPr>
              <w:t>£</w:t>
            </w:r>
          </w:p>
        </w:tc>
        <w:tc>
          <w:tcPr>
            <w:tcW w:w="2850" w:type="dxa"/>
          </w:tcPr>
          <w:p w14:paraId="4571943A" w14:textId="77777777" w:rsidR="001E21B7" w:rsidRDefault="001E21B7" w:rsidP="00A6560E">
            <w:pPr>
              <w:rPr>
                <w:rFonts w:ascii="Calibri" w:hAnsi="Calibri"/>
                <w:sz w:val="22"/>
              </w:rPr>
            </w:pPr>
          </w:p>
          <w:p w14:paraId="44437A96" w14:textId="31504CD0" w:rsidR="001E21B7" w:rsidRDefault="001E21B7" w:rsidP="00A6560E">
            <w:pPr>
              <w:rPr>
                <w:rFonts w:ascii="Calibri" w:hAnsi="Calibri"/>
                <w:sz w:val="22"/>
              </w:rPr>
            </w:pPr>
            <w:r>
              <w:rPr>
                <w:rFonts w:ascii="Calibri" w:hAnsi="Calibri"/>
                <w:sz w:val="22"/>
              </w:rPr>
              <w:t>£</w:t>
            </w:r>
          </w:p>
        </w:tc>
      </w:tr>
      <w:tr w:rsidR="001E21B7" w14:paraId="219E7AE2" w14:textId="6BC2959F" w:rsidTr="001E21B7">
        <w:tc>
          <w:tcPr>
            <w:tcW w:w="3165" w:type="dxa"/>
          </w:tcPr>
          <w:p w14:paraId="33A4EC15" w14:textId="77777777" w:rsidR="001E21B7" w:rsidRDefault="001E21B7" w:rsidP="00A6560E">
            <w:pPr>
              <w:rPr>
                <w:rFonts w:ascii="Calibri" w:hAnsi="Calibri"/>
                <w:sz w:val="22"/>
              </w:rPr>
            </w:pPr>
          </w:p>
          <w:p w14:paraId="2EA208E2" w14:textId="3E2119F5" w:rsidR="001E21B7" w:rsidRDefault="001E21B7" w:rsidP="00A6560E">
            <w:pPr>
              <w:rPr>
                <w:rFonts w:ascii="Calibri" w:hAnsi="Calibri"/>
                <w:sz w:val="22"/>
              </w:rPr>
            </w:pPr>
            <w:r>
              <w:rPr>
                <w:rFonts w:ascii="Calibri" w:hAnsi="Calibri"/>
                <w:sz w:val="22"/>
              </w:rPr>
              <w:t>Foundation Exam</w:t>
            </w:r>
          </w:p>
          <w:p w14:paraId="0856D885" w14:textId="5901A19E" w:rsidR="001E21B7" w:rsidRDefault="001E21B7" w:rsidP="00A6560E">
            <w:pPr>
              <w:rPr>
                <w:rFonts w:ascii="Calibri" w:hAnsi="Calibri"/>
                <w:sz w:val="22"/>
              </w:rPr>
            </w:pPr>
          </w:p>
        </w:tc>
        <w:tc>
          <w:tcPr>
            <w:tcW w:w="3057" w:type="dxa"/>
          </w:tcPr>
          <w:p w14:paraId="1EB27390" w14:textId="77777777" w:rsidR="001E21B7" w:rsidRDefault="001E21B7" w:rsidP="00A6560E">
            <w:pPr>
              <w:rPr>
                <w:rFonts w:ascii="Calibri" w:hAnsi="Calibri"/>
                <w:sz w:val="22"/>
              </w:rPr>
            </w:pPr>
          </w:p>
          <w:p w14:paraId="06BD276F" w14:textId="3F081322" w:rsidR="001E21B7" w:rsidRDefault="001E21B7" w:rsidP="00A6560E">
            <w:pPr>
              <w:rPr>
                <w:rFonts w:ascii="Calibri" w:hAnsi="Calibri"/>
                <w:sz w:val="22"/>
              </w:rPr>
            </w:pPr>
            <w:r>
              <w:rPr>
                <w:rFonts w:ascii="Calibri" w:hAnsi="Calibri"/>
                <w:sz w:val="22"/>
              </w:rPr>
              <w:t>£</w:t>
            </w:r>
          </w:p>
        </w:tc>
        <w:tc>
          <w:tcPr>
            <w:tcW w:w="2850" w:type="dxa"/>
          </w:tcPr>
          <w:p w14:paraId="3547F1E1" w14:textId="77777777" w:rsidR="001E21B7" w:rsidRDefault="001E21B7" w:rsidP="00A6560E">
            <w:pPr>
              <w:rPr>
                <w:rFonts w:ascii="Calibri" w:hAnsi="Calibri"/>
                <w:sz w:val="22"/>
              </w:rPr>
            </w:pPr>
          </w:p>
          <w:p w14:paraId="22F2D964" w14:textId="2417088D" w:rsidR="001E21B7" w:rsidRDefault="001E21B7" w:rsidP="00A6560E">
            <w:pPr>
              <w:rPr>
                <w:rFonts w:ascii="Calibri" w:hAnsi="Calibri"/>
                <w:sz w:val="22"/>
              </w:rPr>
            </w:pPr>
            <w:r>
              <w:rPr>
                <w:rFonts w:ascii="Calibri" w:hAnsi="Calibri"/>
                <w:sz w:val="22"/>
              </w:rPr>
              <w:t>£</w:t>
            </w:r>
          </w:p>
        </w:tc>
      </w:tr>
      <w:tr w:rsidR="001E21B7" w14:paraId="13502797" w14:textId="598AA911" w:rsidTr="001E21B7">
        <w:tc>
          <w:tcPr>
            <w:tcW w:w="3165" w:type="dxa"/>
          </w:tcPr>
          <w:p w14:paraId="1FBB8EFE" w14:textId="77777777" w:rsidR="001E21B7" w:rsidRDefault="001E21B7" w:rsidP="00A6560E">
            <w:pPr>
              <w:rPr>
                <w:rFonts w:ascii="Calibri" w:hAnsi="Calibri"/>
                <w:sz w:val="22"/>
              </w:rPr>
            </w:pPr>
          </w:p>
          <w:p w14:paraId="5B627860" w14:textId="1785CB75" w:rsidR="001E21B7" w:rsidRDefault="001E21B7" w:rsidP="00A6560E">
            <w:pPr>
              <w:rPr>
                <w:rFonts w:ascii="Calibri" w:hAnsi="Calibri"/>
                <w:sz w:val="22"/>
              </w:rPr>
            </w:pPr>
            <w:r>
              <w:rPr>
                <w:rFonts w:ascii="Calibri" w:hAnsi="Calibri"/>
                <w:sz w:val="22"/>
              </w:rPr>
              <w:t>Foundation Exam Certificate</w:t>
            </w:r>
          </w:p>
          <w:p w14:paraId="57DCF45C" w14:textId="7969655C" w:rsidR="001E21B7" w:rsidRDefault="001E21B7" w:rsidP="00A6560E">
            <w:pPr>
              <w:rPr>
                <w:rFonts w:ascii="Calibri" w:hAnsi="Calibri"/>
                <w:sz w:val="22"/>
              </w:rPr>
            </w:pPr>
          </w:p>
        </w:tc>
        <w:tc>
          <w:tcPr>
            <w:tcW w:w="3057" w:type="dxa"/>
          </w:tcPr>
          <w:p w14:paraId="3CBD4922" w14:textId="77777777" w:rsidR="001E21B7" w:rsidRDefault="001E21B7" w:rsidP="00A6560E">
            <w:pPr>
              <w:rPr>
                <w:rFonts w:ascii="Calibri" w:hAnsi="Calibri"/>
                <w:sz w:val="22"/>
              </w:rPr>
            </w:pPr>
          </w:p>
          <w:p w14:paraId="52975978" w14:textId="44AB814E" w:rsidR="001E21B7" w:rsidRDefault="001E21B7" w:rsidP="00A6560E">
            <w:pPr>
              <w:rPr>
                <w:rFonts w:ascii="Calibri" w:hAnsi="Calibri"/>
                <w:sz w:val="22"/>
              </w:rPr>
            </w:pPr>
            <w:r>
              <w:rPr>
                <w:rFonts w:ascii="Calibri" w:hAnsi="Calibri"/>
                <w:sz w:val="22"/>
              </w:rPr>
              <w:t>£</w:t>
            </w:r>
          </w:p>
        </w:tc>
        <w:tc>
          <w:tcPr>
            <w:tcW w:w="2850" w:type="dxa"/>
          </w:tcPr>
          <w:p w14:paraId="4D1D3739" w14:textId="77777777" w:rsidR="001E21B7" w:rsidRDefault="001E21B7" w:rsidP="00A6560E">
            <w:pPr>
              <w:rPr>
                <w:rFonts w:ascii="Calibri" w:hAnsi="Calibri"/>
                <w:sz w:val="22"/>
              </w:rPr>
            </w:pPr>
          </w:p>
          <w:p w14:paraId="3784E5EA" w14:textId="74DC58E0" w:rsidR="001E21B7" w:rsidRDefault="001E21B7" w:rsidP="00A6560E">
            <w:pPr>
              <w:rPr>
                <w:rFonts w:ascii="Calibri" w:hAnsi="Calibri"/>
                <w:sz w:val="22"/>
              </w:rPr>
            </w:pPr>
            <w:r>
              <w:rPr>
                <w:rFonts w:ascii="Calibri" w:hAnsi="Calibri"/>
                <w:sz w:val="22"/>
              </w:rPr>
              <w:t>£</w:t>
            </w:r>
          </w:p>
        </w:tc>
      </w:tr>
    </w:tbl>
    <w:p w14:paraId="23CE6737" w14:textId="3DEE2DBE" w:rsidR="001E21B7" w:rsidRDefault="001E21B7" w:rsidP="00A6560E">
      <w:pPr>
        <w:rPr>
          <w:rFonts w:ascii="Calibri" w:hAnsi="Calibri"/>
          <w:sz w:val="22"/>
          <w:szCs w:val="22"/>
        </w:rPr>
      </w:pPr>
    </w:p>
    <w:p w14:paraId="78E9BF8B" w14:textId="77777777" w:rsidR="004E7048" w:rsidRPr="00F1305C" w:rsidRDefault="004E7048" w:rsidP="00D849A9">
      <w:pPr>
        <w:rPr>
          <w:rFonts w:ascii="Calibri" w:hAnsi="Calibri"/>
          <w:b/>
          <w:sz w:val="22"/>
          <w:szCs w:val="22"/>
          <w:u w:val="single"/>
        </w:rPr>
      </w:pPr>
    </w:p>
    <w:p w14:paraId="3A663500" w14:textId="77777777" w:rsidR="004E7048" w:rsidRPr="00F1305C" w:rsidRDefault="004E7048" w:rsidP="00D849A9">
      <w:pPr>
        <w:rPr>
          <w:rFonts w:ascii="Calibri" w:hAnsi="Calibri"/>
          <w:b/>
          <w:sz w:val="22"/>
          <w:szCs w:val="22"/>
          <w:u w:val="single"/>
        </w:rPr>
      </w:pPr>
    </w:p>
    <w:p w14:paraId="7E0C246D" w14:textId="77777777" w:rsidR="004E7048" w:rsidRPr="00F1305C" w:rsidRDefault="004E7048" w:rsidP="00D849A9">
      <w:pPr>
        <w:rPr>
          <w:rFonts w:ascii="Calibri" w:hAnsi="Calibri"/>
          <w:b/>
          <w:sz w:val="22"/>
          <w:szCs w:val="22"/>
          <w:u w:val="single"/>
        </w:rPr>
      </w:pPr>
    </w:p>
    <w:p w14:paraId="32DE6B3A" w14:textId="77777777" w:rsidR="004E7048" w:rsidRPr="00F1305C" w:rsidRDefault="004E7048" w:rsidP="00D849A9">
      <w:pPr>
        <w:rPr>
          <w:rFonts w:ascii="Calibri" w:hAnsi="Calibri"/>
          <w:b/>
          <w:sz w:val="22"/>
          <w:szCs w:val="22"/>
          <w:u w:val="single"/>
        </w:rPr>
      </w:pPr>
    </w:p>
    <w:p w14:paraId="19C44CD7" w14:textId="77777777" w:rsidR="004E7048" w:rsidRPr="00F1305C" w:rsidRDefault="004E7048" w:rsidP="00D849A9">
      <w:pPr>
        <w:rPr>
          <w:rFonts w:ascii="Calibri" w:hAnsi="Calibri"/>
          <w:b/>
          <w:sz w:val="22"/>
          <w:szCs w:val="22"/>
          <w:u w:val="single"/>
        </w:rPr>
      </w:pPr>
    </w:p>
    <w:p w14:paraId="1AC4937F" w14:textId="77777777" w:rsidR="004E7048" w:rsidRPr="00F1305C" w:rsidRDefault="004E7048" w:rsidP="00D849A9">
      <w:pPr>
        <w:rPr>
          <w:rFonts w:ascii="Calibri" w:hAnsi="Calibri"/>
          <w:b/>
          <w:sz w:val="22"/>
          <w:szCs w:val="22"/>
          <w:u w:val="single"/>
        </w:rPr>
      </w:pPr>
    </w:p>
    <w:p w14:paraId="025B3C3E" w14:textId="77777777" w:rsidR="004E7048" w:rsidRPr="00F1305C" w:rsidRDefault="004E7048" w:rsidP="00D849A9">
      <w:pPr>
        <w:rPr>
          <w:rFonts w:ascii="Calibri" w:hAnsi="Calibri"/>
          <w:b/>
          <w:sz w:val="22"/>
          <w:szCs w:val="22"/>
          <w:u w:val="single"/>
        </w:rPr>
      </w:pPr>
    </w:p>
    <w:p w14:paraId="0122C67B" w14:textId="77777777" w:rsidR="004E7048" w:rsidRPr="00F1305C" w:rsidRDefault="004E7048" w:rsidP="00D849A9">
      <w:pPr>
        <w:rPr>
          <w:rFonts w:ascii="Calibri" w:hAnsi="Calibri"/>
          <w:b/>
          <w:sz w:val="22"/>
          <w:szCs w:val="22"/>
          <w:u w:val="single"/>
        </w:rPr>
      </w:pPr>
    </w:p>
    <w:p w14:paraId="2E2519C1" w14:textId="77777777" w:rsidR="004E7048" w:rsidRPr="00F1305C" w:rsidRDefault="004E7048" w:rsidP="00D849A9">
      <w:pPr>
        <w:rPr>
          <w:rFonts w:ascii="Calibri" w:hAnsi="Calibri"/>
          <w:b/>
          <w:sz w:val="22"/>
          <w:szCs w:val="22"/>
          <w:u w:val="single"/>
        </w:rPr>
      </w:pPr>
    </w:p>
    <w:p w14:paraId="6059CD02" w14:textId="77777777" w:rsidR="004E7048" w:rsidRPr="00F1305C" w:rsidRDefault="004E7048" w:rsidP="00D849A9">
      <w:pPr>
        <w:rPr>
          <w:rFonts w:ascii="Calibri" w:hAnsi="Calibri"/>
          <w:b/>
          <w:sz w:val="22"/>
          <w:szCs w:val="22"/>
          <w:u w:val="single"/>
        </w:rPr>
      </w:pPr>
    </w:p>
    <w:p w14:paraId="701AB2DB" w14:textId="77777777" w:rsidR="004E7048" w:rsidRPr="00F1305C" w:rsidRDefault="004E7048" w:rsidP="00D849A9">
      <w:pPr>
        <w:rPr>
          <w:rFonts w:ascii="Calibri" w:hAnsi="Calibri"/>
          <w:b/>
          <w:sz w:val="22"/>
          <w:szCs w:val="22"/>
          <w:u w:val="single"/>
        </w:rPr>
      </w:pPr>
    </w:p>
    <w:p w14:paraId="4B4C7E15" w14:textId="77777777" w:rsidR="004E7048" w:rsidRPr="00F1305C" w:rsidRDefault="004E7048" w:rsidP="00D849A9">
      <w:pPr>
        <w:rPr>
          <w:rFonts w:ascii="Calibri" w:hAnsi="Calibri"/>
          <w:b/>
          <w:sz w:val="22"/>
          <w:szCs w:val="22"/>
          <w:u w:val="single"/>
        </w:rPr>
      </w:pPr>
    </w:p>
    <w:p w14:paraId="508DD5A7" w14:textId="77777777" w:rsidR="004E7048" w:rsidRPr="00F1305C" w:rsidRDefault="004E7048" w:rsidP="00D849A9">
      <w:pPr>
        <w:rPr>
          <w:rFonts w:ascii="Calibri" w:hAnsi="Calibri"/>
          <w:b/>
          <w:sz w:val="22"/>
          <w:szCs w:val="22"/>
          <w:u w:val="single"/>
        </w:rPr>
      </w:pPr>
    </w:p>
    <w:p w14:paraId="6C4A4254" w14:textId="77777777" w:rsidR="004E7048" w:rsidRPr="00F1305C" w:rsidRDefault="004E7048" w:rsidP="00D849A9">
      <w:pPr>
        <w:rPr>
          <w:rFonts w:ascii="Calibri" w:hAnsi="Calibri"/>
          <w:b/>
          <w:sz w:val="22"/>
          <w:szCs w:val="22"/>
          <w:u w:val="single"/>
        </w:rPr>
      </w:pPr>
    </w:p>
    <w:p w14:paraId="77DF8879" w14:textId="77777777" w:rsidR="004E7048" w:rsidRPr="00F1305C" w:rsidRDefault="004E7048" w:rsidP="00D849A9">
      <w:pPr>
        <w:rPr>
          <w:rFonts w:ascii="Calibri" w:hAnsi="Calibri"/>
          <w:b/>
          <w:sz w:val="22"/>
          <w:szCs w:val="22"/>
          <w:u w:val="single"/>
        </w:rPr>
      </w:pPr>
    </w:p>
    <w:p w14:paraId="558382D1" w14:textId="77777777" w:rsidR="004E7048" w:rsidRPr="00F1305C" w:rsidRDefault="004E7048" w:rsidP="00D849A9">
      <w:pPr>
        <w:rPr>
          <w:rFonts w:ascii="Calibri" w:hAnsi="Calibri"/>
          <w:b/>
          <w:sz w:val="22"/>
          <w:szCs w:val="22"/>
          <w:u w:val="single"/>
        </w:rPr>
      </w:pPr>
    </w:p>
    <w:p w14:paraId="313E6551" w14:textId="77777777" w:rsidR="004E7048" w:rsidRPr="00F1305C" w:rsidRDefault="004E7048" w:rsidP="00D849A9">
      <w:pPr>
        <w:rPr>
          <w:rFonts w:ascii="Calibri" w:hAnsi="Calibri"/>
          <w:b/>
          <w:sz w:val="22"/>
          <w:szCs w:val="22"/>
          <w:u w:val="single"/>
        </w:rPr>
      </w:pPr>
    </w:p>
    <w:p w14:paraId="41C1A2A7" w14:textId="77777777" w:rsidR="004E7048" w:rsidRPr="00F1305C" w:rsidRDefault="004E7048" w:rsidP="00D849A9">
      <w:pPr>
        <w:rPr>
          <w:rFonts w:ascii="Calibri" w:hAnsi="Calibri"/>
          <w:b/>
          <w:sz w:val="22"/>
          <w:szCs w:val="22"/>
          <w:u w:val="single"/>
        </w:rPr>
      </w:pPr>
    </w:p>
    <w:p w14:paraId="3C89AC6C" w14:textId="77777777" w:rsidR="004E7048" w:rsidRPr="00F1305C" w:rsidRDefault="004E7048" w:rsidP="00D849A9">
      <w:pPr>
        <w:rPr>
          <w:rFonts w:ascii="Calibri" w:hAnsi="Calibri"/>
          <w:b/>
          <w:sz w:val="22"/>
          <w:szCs w:val="22"/>
          <w:u w:val="single"/>
        </w:rPr>
      </w:pPr>
    </w:p>
    <w:p w14:paraId="08A87737" w14:textId="77777777" w:rsidR="004E7048" w:rsidRPr="00F1305C" w:rsidRDefault="004E7048" w:rsidP="00D849A9">
      <w:pPr>
        <w:rPr>
          <w:rFonts w:ascii="Calibri" w:hAnsi="Calibri"/>
          <w:b/>
          <w:sz w:val="22"/>
          <w:szCs w:val="22"/>
          <w:u w:val="single"/>
        </w:rPr>
      </w:pPr>
    </w:p>
    <w:p w14:paraId="41F23380" w14:textId="77777777" w:rsidR="004E7048" w:rsidRPr="00F1305C" w:rsidRDefault="004E7048" w:rsidP="00D849A9">
      <w:pPr>
        <w:rPr>
          <w:rFonts w:ascii="Calibri" w:hAnsi="Calibri"/>
          <w:b/>
          <w:sz w:val="22"/>
          <w:szCs w:val="22"/>
          <w:u w:val="single"/>
        </w:rPr>
      </w:pPr>
    </w:p>
    <w:p w14:paraId="03AE8A06" w14:textId="77777777" w:rsidR="004E7048" w:rsidRPr="00F1305C" w:rsidRDefault="004E7048" w:rsidP="00D849A9">
      <w:pPr>
        <w:rPr>
          <w:rFonts w:ascii="Calibri" w:hAnsi="Calibri"/>
          <w:b/>
          <w:sz w:val="22"/>
          <w:szCs w:val="22"/>
          <w:u w:val="single"/>
        </w:rPr>
      </w:pPr>
    </w:p>
    <w:p w14:paraId="59F1B775" w14:textId="77777777" w:rsidR="004E7048" w:rsidRPr="00F1305C" w:rsidRDefault="004E7048" w:rsidP="00D849A9">
      <w:pPr>
        <w:rPr>
          <w:rFonts w:ascii="Calibri" w:hAnsi="Calibri"/>
          <w:b/>
          <w:sz w:val="22"/>
          <w:szCs w:val="22"/>
          <w:u w:val="single"/>
        </w:rPr>
      </w:pPr>
    </w:p>
    <w:p w14:paraId="2917F4F2" w14:textId="77777777" w:rsidR="004E7048" w:rsidRPr="00F1305C" w:rsidRDefault="004E7048" w:rsidP="00D849A9">
      <w:pPr>
        <w:rPr>
          <w:rFonts w:ascii="Calibri" w:hAnsi="Calibri"/>
          <w:b/>
          <w:sz w:val="22"/>
          <w:szCs w:val="22"/>
          <w:u w:val="single"/>
        </w:rPr>
      </w:pPr>
    </w:p>
    <w:p w14:paraId="171CC1E8" w14:textId="77777777" w:rsidR="004E7048" w:rsidRPr="00F1305C" w:rsidRDefault="004E7048" w:rsidP="00D849A9">
      <w:pPr>
        <w:rPr>
          <w:rFonts w:ascii="Calibri" w:hAnsi="Calibri"/>
          <w:b/>
          <w:sz w:val="22"/>
          <w:szCs w:val="22"/>
          <w:u w:val="single"/>
        </w:rPr>
      </w:pPr>
    </w:p>
    <w:p w14:paraId="45479A87" w14:textId="77777777" w:rsidR="004E7048" w:rsidRPr="00F1305C" w:rsidRDefault="004E7048" w:rsidP="00D849A9">
      <w:pPr>
        <w:rPr>
          <w:rFonts w:ascii="Calibri" w:hAnsi="Calibri"/>
          <w:b/>
          <w:sz w:val="22"/>
          <w:szCs w:val="22"/>
          <w:u w:val="single"/>
        </w:rPr>
      </w:pPr>
    </w:p>
    <w:p w14:paraId="66FFFE30" w14:textId="77777777" w:rsidR="004E7048" w:rsidRPr="00F1305C" w:rsidRDefault="004E7048" w:rsidP="00D849A9">
      <w:pPr>
        <w:rPr>
          <w:rFonts w:ascii="Calibri" w:hAnsi="Calibri"/>
          <w:b/>
          <w:sz w:val="22"/>
          <w:szCs w:val="22"/>
          <w:u w:val="single"/>
        </w:rPr>
      </w:pPr>
    </w:p>
    <w:p w14:paraId="05C76CC7" w14:textId="77777777" w:rsidR="004E7048" w:rsidRPr="00F1305C" w:rsidRDefault="004E7048" w:rsidP="00D849A9">
      <w:pPr>
        <w:rPr>
          <w:rFonts w:ascii="Calibri" w:hAnsi="Calibri"/>
          <w:b/>
          <w:sz w:val="22"/>
          <w:szCs w:val="22"/>
          <w:u w:val="single"/>
        </w:rPr>
      </w:pPr>
    </w:p>
    <w:p w14:paraId="4EA4D300" w14:textId="77777777" w:rsidR="004E7048" w:rsidRPr="00F1305C" w:rsidRDefault="004E7048" w:rsidP="00D849A9">
      <w:pPr>
        <w:rPr>
          <w:rFonts w:ascii="Calibri" w:hAnsi="Calibri"/>
          <w:b/>
          <w:sz w:val="22"/>
          <w:szCs w:val="22"/>
          <w:u w:val="single"/>
        </w:rPr>
      </w:pPr>
    </w:p>
    <w:p w14:paraId="243F967F" w14:textId="77777777" w:rsidR="004E7048" w:rsidRPr="00F1305C" w:rsidRDefault="004E7048" w:rsidP="00D849A9">
      <w:pPr>
        <w:rPr>
          <w:rFonts w:ascii="Calibri" w:hAnsi="Calibri"/>
          <w:b/>
          <w:sz w:val="22"/>
          <w:szCs w:val="22"/>
          <w:u w:val="single"/>
        </w:rPr>
      </w:pPr>
    </w:p>
    <w:p w14:paraId="367D4467" w14:textId="77777777" w:rsidR="004E7048" w:rsidRPr="00F1305C" w:rsidRDefault="004E7048" w:rsidP="00D849A9">
      <w:pPr>
        <w:rPr>
          <w:rFonts w:ascii="Calibri" w:hAnsi="Calibri"/>
          <w:b/>
          <w:sz w:val="22"/>
          <w:szCs w:val="22"/>
          <w:u w:val="single"/>
        </w:rPr>
      </w:pPr>
    </w:p>
    <w:p w14:paraId="7EB5FB15" w14:textId="77777777" w:rsidR="004E7048" w:rsidRPr="00F1305C" w:rsidRDefault="004E7048" w:rsidP="00D849A9">
      <w:pPr>
        <w:rPr>
          <w:rFonts w:ascii="Calibri" w:hAnsi="Calibri"/>
          <w:b/>
          <w:sz w:val="22"/>
          <w:szCs w:val="22"/>
          <w:u w:val="single"/>
        </w:rPr>
      </w:pPr>
    </w:p>
    <w:p w14:paraId="266E4267" w14:textId="77777777" w:rsidR="00CB5917" w:rsidRDefault="00D149E7" w:rsidP="004E7048">
      <w:pPr>
        <w:pStyle w:val="Heading3"/>
        <w:rPr>
          <w:rFonts w:ascii="Calibri" w:hAnsi="Calibri"/>
          <w:sz w:val="22"/>
          <w:szCs w:val="22"/>
        </w:rPr>
      </w:pPr>
      <w:bookmarkStart w:id="5" w:name="_Toc480278144"/>
      <w:bookmarkStart w:id="6" w:name="_Toc481153862"/>
      <w:r>
        <w:rPr>
          <w:rFonts w:ascii="Calibri" w:hAnsi="Calibri"/>
          <w:sz w:val="22"/>
          <w:szCs w:val="22"/>
        </w:rPr>
        <w:br w:type="page"/>
      </w:r>
    </w:p>
    <w:p w14:paraId="6EF620F0" w14:textId="77777777" w:rsidR="004E7048" w:rsidRDefault="00C304A1" w:rsidP="004E7048">
      <w:pPr>
        <w:pStyle w:val="Heading3"/>
        <w:rPr>
          <w:rFonts w:ascii="Calibri" w:hAnsi="Calibri" w:cs="Arial"/>
          <w:sz w:val="22"/>
          <w:szCs w:val="22"/>
        </w:rPr>
      </w:pPr>
      <w:r>
        <w:rPr>
          <w:rFonts w:ascii="Calibri" w:hAnsi="Calibri" w:cs="Arial"/>
          <w:sz w:val="22"/>
          <w:szCs w:val="22"/>
        </w:rPr>
        <w:lastRenderedPageBreak/>
        <w:t>Part D</w:t>
      </w:r>
      <w:r w:rsidR="004E7048" w:rsidRPr="00F1305C">
        <w:rPr>
          <w:rFonts w:ascii="Calibri" w:hAnsi="Calibri" w:cs="Arial"/>
          <w:sz w:val="22"/>
          <w:szCs w:val="22"/>
        </w:rPr>
        <w:t xml:space="preserve"> = QUALITATIVE SUBMISSION</w:t>
      </w:r>
      <w:bookmarkEnd w:id="5"/>
      <w:bookmarkEnd w:id="6"/>
    </w:p>
    <w:p w14:paraId="735A87E0" w14:textId="77777777" w:rsidR="00D65EC4" w:rsidRDefault="00D65EC4" w:rsidP="00D65EC4"/>
    <w:p w14:paraId="29F25687" w14:textId="38EFEFD9" w:rsidR="004F767B" w:rsidRPr="003D71C0" w:rsidRDefault="002156D2" w:rsidP="004F767B">
      <w:pPr>
        <w:jc w:val="both"/>
        <w:rPr>
          <w:rFonts w:ascii="Calibri" w:hAnsi="Calibri" w:cs="Arial"/>
          <w:bCs/>
          <w:sz w:val="22"/>
          <w:szCs w:val="22"/>
          <w:u w:val="single"/>
        </w:rPr>
      </w:pPr>
      <w:r w:rsidRPr="003D71C0">
        <w:rPr>
          <w:rFonts w:ascii="Calibri" w:hAnsi="Calibri" w:cs="Arial"/>
          <w:bCs/>
          <w:sz w:val="22"/>
          <w:szCs w:val="22"/>
          <w:u w:val="single"/>
        </w:rPr>
        <w:t xml:space="preserve">Quality </w:t>
      </w:r>
      <w:r w:rsidR="00F8753C" w:rsidRPr="003D71C0">
        <w:rPr>
          <w:rFonts w:ascii="Calibri" w:hAnsi="Calibri" w:cs="Arial"/>
          <w:bCs/>
          <w:sz w:val="22"/>
          <w:szCs w:val="22"/>
          <w:u w:val="single"/>
        </w:rPr>
        <w:t>Questions</w:t>
      </w:r>
    </w:p>
    <w:p w14:paraId="67D12A1A" w14:textId="77777777" w:rsidR="00004391" w:rsidRDefault="00004391" w:rsidP="004F767B">
      <w:pPr>
        <w:jc w:val="both"/>
        <w:rPr>
          <w:rFonts w:ascii="Calibri" w:hAnsi="Calibri" w:cs="Arial"/>
          <w:b/>
          <w:sz w:val="22"/>
          <w:szCs w:val="22"/>
          <w:u w:val="single"/>
        </w:rPr>
      </w:pPr>
    </w:p>
    <w:p w14:paraId="50EE47B8" w14:textId="77777777" w:rsidR="0067496F" w:rsidRDefault="0067496F" w:rsidP="00004391">
      <w:pPr>
        <w:jc w:val="both"/>
        <w:rPr>
          <w:rFonts w:ascii="Calibri" w:hAnsi="Calibri" w:cs="Arial"/>
          <w:b/>
          <w:i/>
          <w:sz w:val="22"/>
          <w:szCs w:val="22"/>
        </w:rPr>
      </w:pPr>
    </w:p>
    <w:p w14:paraId="60422D0B" w14:textId="75C38DC7" w:rsidR="0067496F" w:rsidRPr="00004391" w:rsidRDefault="00A413C3" w:rsidP="00004391">
      <w:pPr>
        <w:pStyle w:val="Heading6"/>
        <w:numPr>
          <w:ilvl w:val="0"/>
          <w:numId w:val="0"/>
        </w:numPr>
        <w:tabs>
          <w:tab w:val="clear" w:pos="-1440"/>
          <w:tab w:val="clear" w:pos="-720"/>
          <w:tab w:val="clear" w:pos="0"/>
        </w:tabs>
        <w:suppressAutoHyphens w:val="0"/>
        <w:spacing w:line="240" w:lineRule="auto"/>
        <w:rPr>
          <w:rFonts w:ascii="Calibri" w:hAnsi="Calibri" w:cs="Calibri"/>
          <w:sz w:val="22"/>
          <w:szCs w:val="22"/>
          <w:u w:val="none"/>
        </w:rPr>
      </w:pPr>
      <w:r w:rsidRPr="00004391">
        <w:rPr>
          <w:rFonts w:ascii="Calibri" w:hAnsi="Calibri" w:cs="Calibri"/>
          <w:sz w:val="22"/>
          <w:szCs w:val="22"/>
          <w:u w:val="none"/>
        </w:rPr>
        <w:t xml:space="preserve">Q1. </w:t>
      </w:r>
      <w:r w:rsidR="00140FEF" w:rsidRPr="00004391">
        <w:rPr>
          <w:rFonts w:ascii="Calibri" w:hAnsi="Calibri" w:cs="Calibri"/>
          <w:sz w:val="22"/>
          <w:szCs w:val="22"/>
          <w:u w:val="none"/>
        </w:rPr>
        <w:t>What are the key steps and timelines involved in effectively managing trainees' accounts</w:t>
      </w:r>
      <w:r w:rsidR="0094028D">
        <w:rPr>
          <w:rFonts w:ascii="Calibri" w:hAnsi="Calibri" w:cs="Calibri"/>
          <w:sz w:val="22"/>
          <w:szCs w:val="22"/>
          <w:u w:val="none"/>
        </w:rPr>
        <w:t>,</w:t>
      </w:r>
      <w:r w:rsidR="00140FEF" w:rsidRPr="00004391">
        <w:rPr>
          <w:rFonts w:ascii="Calibri" w:hAnsi="Calibri" w:cs="Calibri"/>
          <w:sz w:val="22"/>
          <w:szCs w:val="22"/>
          <w:u w:val="none"/>
        </w:rPr>
        <w:t xml:space="preserve"> to ensure the successful delivery and support of training and certification services? </w:t>
      </w:r>
      <w:r w:rsidR="0067496F" w:rsidRPr="00004391">
        <w:rPr>
          <w:rFonts w:ascii="Calibri" w:hAnsi="Calibri" w:cs="Calibri"/>
          <w:sz w:val="22"/>
          <w:szCs w:val="22"/>
          <w:u w:val="none"/>
        </w:rPr>
        <w:t>(</w:t>
      </w:r>
      <w:r w:rsidR="00140FEF" w:rsidRPr="00004391">
        <w:rPr>
          <w:rFonts w:ascii="Calibri" w:hAnsi="Calibri" w:cs="Calibri"/>
          <w:sz w:val="22"/>
          <w:szCs w:val="22"/>
          <w:u w:val="none"/>
        </w:rPr>
        <w:t>10</w:t>
      </w:r>
      <w:r w:rsidR="0067496F" w:rsidRPr="00004391">
        <w:rPr>
          <w:rFonts w:ascii="Calibri" w:hAnsi="Calibri" w:cs="Calibri"/>
          <w:sz w:val="22"/>
          <w:szCs w:val="22"/>
          <w:u w:val="none"/>
        </w:rPr>
        <w:t>%)</w:t>
      </w:r>
    </w:p>
    <w:p w14:paraId="65C6D89C" w14:textId="77777777" w:rsidR="0067496F" w:rsidRPr="00140FEF" w:rsidRDefault="0067496F" w:rsidP="0067496F">
      <w:pPr>
        <w:jc w:val="both"/>
        <w:rPr>
          <w:rFonts w:ascii="Calibri" w:hAnsi="Calibri" w:cs="Calibri"/>
          <w:sz w:val="22"/>
          <w:szCs w:val="22"/>
          <w:u w:val="single"/>
        </w:rPr>
      </w:pPr>
    </w:p>
    <w:p w14:paraId="301434B2" w14:textId="1BBC3347" w:rsidR="0067496F" w:rsidRPr="00140FEF" w:rsidRDefault="00140FEF" w:rsidP="04B43573">
      <w:pPr>
        <w:jc w:val="both"/>
        <w:rPr>
          <w:rFonts w:ascii="Calibri" w:hAnsi="Calibri" w:cs="Calibri"/>
          <w:i/>
          <w:iCs/>
          <w:color w:val="FF0000"/>
          <w:sz w:val="22"/>
          <w:szCs w:val="22"/>
        </w:rPr>
      </w:pPr>
      <w:r w:rsidRPr="00140FEF">
        <w:rPr>
          <w:rFonts w:ascii="Calibri" w:hAnsi="Calibri" w:cs="Calibri"/>
          <w:i/>
          <w:iCs/>
          <w:color w:val="FF0000"/>
          <w:sz w:val="22"/>
          <w:szCs w:val="22"/>
        </w:rPr>
        <w:t>Insert answer here.</w:t>
      </w:r>
    </w:p>
    <w:p w14:paraId="31CA5711" w14:textId="4F4274FA" w:rsidR="0067496F" w:rsidRPr="00140FEF" w:rsidRDefault="0067496F" w:rsidP="04B43573">
      <w:pPr>
        <w:jc w:val="both"/>
        <w:rPr>
          <w:rFonts w:ascii="Calibri" w:hAnsi="Calibri" w:cs="Calibri"/>
          <w:sz w:val="22"/>
          <w:szCs w:val="22"/>
        </w:rPr>
      </w:pPr>
    </w:p>
    <w:p w14:paraId="74174102" w14:textId="729F098F" w:rsidR="007A739B" w:rsidRPr="00140FEF" w:rsidRDefault="007A739B" w:rsidP="007A739B">
      <w:pPr>
        <w:jc w:val="both"/>
        <w:rPr>
          <w:rFonts w:ascii="Calibri" w:hAnsi="Calibri" w:cs="Arial"/>
          <w:i/>
          <w:iCs/>
          <w:sz w:val="22"/>
          <w:szCs w:val="22"/>
        </w:rPr>
      </w:pPr>
      <w:r w:rsidRPr="00140FEF">
        <w:rPr>
          <w:rFonts w:ascii="Calibri" w:hAnsi="Calibri" w:cs="Arial"/>
          <w:i/>
          <w:iCs/>
          <w:sz w:val="22"/>
          <w:szCs w:val="22"/>
        </w:rPr>
        <w:t xml:space="preserve">Your response should be no longer than </w:t>
      </w:r>
      <w:r w:rsidRPr="00140FEF">
        <w:rPr>
          <w:rFonts w:ascii="Calibri" w:hAnsi="Calibri" w:cs="Arial"/>
          <w:i/>
          <w:iCs/>
          <w:sz w:val="22"/>
          <w:szCs w:val="22"/>
          <w:u w:val="single"/>
        </w:rPr>
        <w:t>TWO</w:t>
      </w:r>
      <w:r w:rsidRPr="00140FEF">
        <w:rPr>
          <w:rFonts w:ascii="Calibri" w:hAnsi="Calibri" w:cs="Arial"/>
          <w:i/>
          <w:iCs/>
          <w:sz w:val="22"/>
          <w:szCs w:val="22"/>
        </w:rPr>
        <w:t xml:space="preserve"> sides of A4 font size 11 per question. Additional attachments with plans/documents will not be accepted.</w:t>
      </w:r>
    </w:p>
    <w:p w14:paraId="6A5BD4AE" w14:textId="77777777" w:rsidR="0067496F" w:rsidRPr="00140FEF" w:rsidRDefault="0067496F" w:rsidP="004F767B">
      <w:pPr>
        <w:jc w:val="both"/>
        <w:rPr>
          <w:rFonts w:ascii="Calibri" w:hAnsi="Calibri" w:cs="Arial"/>
          <w:i/>
          <w:sz w:val="22"/>
          <w:szCs w:val="22"/>
        </w:rPr>
      </w:pPr>
    </w:p>
    <w:p w14:paraId="7389F1CD" w14:textId="78ABBBED" w:rsidR="006E6FEC" w:rsidRDefault="006E6FEC" w:rsidP="004F767B">
      <w:pPr>
        <w:jc w:val="both"/>
        <w:rPr>
          <w:rFonts w:ascii="Calibri" w:hAnsi="Calibri" w:cs="Arial"/>
          <w:i/>
          <w:sz w:val="22"/>
          <w:szCs w:val="22"/>
        </w:rPr>
      </w:pPr>
    </w:p>
    <w:p w14:paraId="6F55630A" w14:textId="77777777" w:rsidR="00004391" w:rsidRPr="00140FEF" w:rsidRDefault="00004391" w:rsidP="004F767B">
      <w:pPr>
        <w:jc w:val="both"/>
        <w:rPr>
          <w:rFonts w:ascii="Calibri" w:hAnsi="Calibri" w:cs="Arial"/>
          <w:i/>
          <w:sz w:val="22"/>
          <w:szCs w:val="22"/>
        </w:rPr>
      </w:pPr>
    </w:p>
    <w:p w14:paraId="3A62C15C" w14:textId="3B655162" w:rsidR="00E707C6" w:rsidRPr="00004391" w:rsidRDefault="00A413C3" w:rsidP="00E707C6">
      <w:pPr>
        <w:jc w:val="both"/>
        <w:rPr>
          <w:rFonts w:ascii="Calibri" w:hAnsi="Calibri" w:cs="Calibri"/>
          <w:b/>
          <w:bCs/>
          <w:sz w:val="22"/>
          <w:szCs w:val="22"/>
        </w:rPr>
      </w:pPr>
      <w:r w:rsidRPr="00004391">
        <w:rPr>
          <w:rFonts w:ascii="Calibri" w:hAnsi="Calibri" w:cs="Calibri"/>
          <w:b/>
          <w:bCs/>
          <w:sz w:val="22"/>
          <w:szCs w:val="22"/>
        </w:rPr>
        <w:t xml:space="preserve">Q2. </w:t>
      </w:r>
      <w:r w:rsidR="00004391" w:rsidRPr="00004391">
        <w:rPr>
          <w:rFonts w:ascii="Calibri" w:hAnsi="Calibri" w:cs="Calibri"/>
          <w:b/>
          <w:bCs/>
          <w:sz w:val="22"/>
          <w:szCs w:val="22"/>
        </w:rPr>
        <w:t>What strategies will your organisation implement to effectively optimise and streamline its account management processes for better customer satisfaction and long-term client relationships? (10%)</w:t>
      </w:r>
    </w:p>
    <w:p w14:paraId="79A0B385" w14:textId="1620C310" w:rsidR="008F654B" w:rsidRPr="00140FEF" w:rsidRDefault="008F654B" w:rsidP="04B43573">
      <w:pPr>
        <w:jc w:val="both"/>
        <w:rPr>
          <w:rFonts w:ascii="Calibri" w:hAnsi="Calibri" w:cs="Calibri"/>
          <w:sz w:val="22"/>
          <w:szCs w:val="22"/>
          <w:u w:val="single"/>
        </w:rPr>
      </w:pPr>
    </w:p>
    <w:p w14:paraId="30230084" w14:textId="77777777" w:rsidR="00140FEF" w:rsidRPr="00140FEF" w:rsidRDefault="00140FEF" w:rsidP="00140FEF">
      <w:pPr>
        <w:jc w:val="both"/>
        <w:rPr>
          <w:rFonts w:ascii="Calibri" w:hAnsi="Calibri" w:cs="Calibri"/>
          <w:i/>
          <w:iCs/>
          <w:color w:val="FF0000"/>
          <w:sz w:val="22"/>
          <w:szCs w:val="22"/>
        </w:rPr>
      </w:pPr>
      <w:r w:rsidRPr="00140FEF">
        <w:rPr>
          <w:rFonts w:ascii="Calibri" w:hAnsi="Calibri" w:cs="Calibri"/>
          <w:i/>
          <w:iCs/>
          <w:color w:val="FF0000"/>
          <w:sz w:val="22"/>
          <w:szCs w:val="22"/>
        </w:rPr>
        <w:t>Insert answer here.</w:t>
      </w:r>
    </w:p>
    <w:p w14:paraId="414AC87A" w14:textId="77777777" w:rsidR="00B54C2B" w:rsidRPr="00140FEF" w:rsidRDefault="00B54C2B" w:rsidP="002529D4">
      <w:pPr>
        <w:spacing w:line="276" w:lineRule="auto"/>
        <w:jc w:val="both"/>
        <w:rPr>
          <w:rStyle w:val="normaltextrun"/>
          <w:rFonts w:ascii="Arial" w:hAnsi="Arial" w:cs="Arial"/>
          <w:color w:val="000000"/>
          <w:sz w:val="22"/>
          <w:szCs w:val="22"/>
          <w:shd w:val="clear" w:color="auto" w:fill="FFFFFF"/>
        </w:rPr>
      </w:pPr>
    </w:p>
    <w:p w14:paraId="47997E5A" w14:textId="77777777" w:rsidR="00140FEF" w:rsidRPr="00140FEF" w:rsidRDefault="00140FEF" w:rsidP="00140FEF">
      <w:pPr>
        <w:jc w:val="both"/>
        <w:rPr>
          <w:rFonts w:ascii="Calibri" w:hAnsi="Calibri" w:cs="Arial"/>
          <w:i/>
          <w:iCs/>
          <w:sz w:val="22"/>
          <w:szCs w:val="22"/>
        </w:rPr>
      </w:pPr>
      <w:r w:rsidRPr="00140FEF">
        <w:rPr>
          <w:rFonts w:ascii="Calibri" w:hAnsi="Calibri" w:cs="Arial"/>
          <w:i/>
          <w:iCs/>
          <w:sz w:val="22"/>
          <w:szCs w:val="22"/>
        </w:rPr>
        <w:t xml:space="preserve">Your response should be no longer than </w:t>
      </w:r>
      <w:r w:rsidRPr="00140FEF">
        <w:rPr>
          <w:rFonts w:ascii="Calibri" w:hAnsi="Calibri" w:cs="Arial"/>
          <w:i/>
          <w:iCs/>
          <w:sz w:val="22"/>
          <w:szCs w:val="22"/>
          <w:u w:val="single"/>
        </w:rPr>
        <w:t>TWO</w:t>
      </w:r>
      <w:r w:rsidRPr="00140FEF">
        <w:rPr>
          <w:rFonts w:ascii="Calibri" w:hAnsi="Calibri" w:cs="Arial"/>
          <w:i/>
          <w:iCs/>
          <w:sz w:val="22"/>
          <w:szCs w:val="22"/>
        </w:rPr>
        <w:t xml:space="preserve"> sides of A4 font size 11 per question. Additional attachments with plans/documents will not be accepted.</w:t>
      </w:r>
    </w:p>
    <w:p w14:paraId="4843914B" w14:textId="77777777" w:rsidR="00F02D05" w:rsidRPr="00140FEF" w:rsidRDefault="00F02D05" w:rsidP="00B54C2B">
      <w:pPr>
        <w:jc w:val="both"/>
        <w:rPr>
          <w:rFonts w:ascii="Calibri" w:hAnsi="Calibri" w:cs="Arial"/>
          <w:i/>
          <w:iCs/>
          <w:sz w:val="22"/>
          <w:szCs w:val="22"/>
        </w:rPr>
      </w:pPr>
    </w:p>
    <w:p w14:paraId="4530AFA7" w14:textId="770A7DB3" w:rsidR="00B54C2B" w:rsidRDefault="00B54C2B" w:rsidP="002529D4">
      <w:pPr>
        <w:spacing w:line="276" w:lineRule="auto"/>
        <w:jc w:val="both"/>
        <w:rPr>
          <w:rStyle w:val="normaltextrun"/>
          <w:rFonts w:ascii="Arial" w:hAnsi="Arial" w:cs="Arial"/>
          <w:color w:val="000000"/>
          <w:sz w:val="22"/>
          <w:szCs w:val="22"/>
          <w:shd w:val="clear" w:color="auto" w:fill="FFFFFF"/>
        </w:rPr>
      </w:pPr>
    </w:p>
    <w:p w14:paraId="6885425F" w14:textId="77777777" w:rsidR="00004391" w:rsidRPr="00140FEF" w:rsidRDefault="00004391" w:rsidP="002529D4">
      <w:pPr>
        <w:spacing w:line="276" w:lineRule="auto"/>
        <w:jc w:val="both"/>
        <w:rPr>
          <w:rStyle w:val="normaltextrun"/>
          <w:rFonts w:ascii="Arial" w:hAnsi="Arial" w:cs="Arial"/>
          <w:color w:val="000000"/>
          <w:sz w:val="22"/>
          <w:szCs w:val="22"/>
          <w:shd w:val="clear" w:color="auto" w:fill="FFFFFF"/>
        </w:rPr>
      </w:pPr>
    </w:p>
    <w:p w14:paraId="66ADF3D9" w14:textId="22726A20" w:rsidR="0005068E" w:rsidRPr="00140FEF" w:rsidRDefault="00F02D05" w:rsidP="1E09FDB3">
      <w:pPr>
        <w:spacing w:line="276" w:lineRule="auto"/>
        <w:jc w:val="both"/>
        <w:rPr>
          <w:rFonts w:ascii="Calibri" w:hAnsi="Calibri" w:cs="Arial"/>
          <w:sz w:val="22"/>
          <w:szCs w:val="22"/>
        </w:rPr>
      </w:pPr>
      <w:r w:rsidRPr="00004391">
        <w:rPr>
          <w:rFonts w:ascii="Calibri" w:hAnsi="Calibri" w:cs="Arial"/>
          <w:b/>
          <w:bCs/>
          <w:sz w:val="22"/>
          <w:szCs w:val="22"/>
        </w:rPr>
        <w:t>Q3.</w:t>
      </w:r>
      <w:r w:rsidRPr="00140FEF">
        <w:rPr>
          <w:rFonts w:ascii="Calibri" w:hAnsi="Calibri" w:cs="Arial"/>
          <w:sz w:val="22"/>
          <w:szCs w:val="22"/>
        </w:rPr>
        <w:t xml:space="preserve"> </w:t>
      </w:r>
      <w:r w:rsidR="00004391" w:rsidRPr="00004391">
        <w:rPr>
          <w:rFonts w:ascii="Calibri" w:hAnsi="Calibri" w:cs="Arial"/>
          <w:b/>
          <w:bCs/>
          <w:sz w:val="22"/>
          <w:szCs w:val="22"/>
        </w:rPr>
        <w:t>What support services are available to LJMU instructors and students? And how responsive is your organisation in addressing their queries and concerns? (10%)</w:t>
      </w:r>
    </w:p>
    <w:p w14:paraId="4EF99B26" w14:textId="77777777" w:rsidR="00F02D05" w:rsidRPr="00140FEF" w:rsidRDefault="00F02D05" w:rsidP="1E09FDB3">
      <w:pPr>
        <w:spacing w:line="276" w:lineRule="auto"/>
        <w:jc w:val="both"/>
        <w:rPr>
          <w:rFonts w:ascii="Calibri" w:hAnsi="Calibri" w:cs="Arial"/>
          <w:i/>
          <w:iCs/>
          <w:sz w:val="22"/>
          <w:szCs w:val="22"/>
        </w:rPr>
      </w:pPr>
    </w:p>
    <w:p w14:paraId="49D78206" w14:textId="77777777" w:rsidR="00140FEF" w:rsidRPr="00140FEF" w:rsidRDefault="00140FEF" w:rsidP="00140FEF">
      <w:pPr>
        <w:jc w:val="both"/>
        <w:rPr>
          <w:rFonts w:ascii="Calibri" w:hAnsi="Calibri" w:cs="Calibri"/>
          <w:i/>
          <w:iCs/>
          <w:color w:val="FF0000"/>
          <w:sz w:val="22"/>
          <w:szCs w:val="22"/>
        </w:rPr>
      </w:pPr>
      <w:r w:rsidRPr="00140FEF">
        <w:rPr>
          <w:rFonts w:ascii="Calibri" w:hAnsi="Calibri" w:cs="Calibri"/>
          <w:i/>
          <w:iCs/>
          <w:color w:val="FF0000"/>
          <w:sz w:val="22"/>
          <w:szCs w:val="22"/>
        </w:rPr>
        <w:t>Insert answer here.</w:t>
      </w:r>
    </w:p>
    <w:p w14:paraId="78F52B01" w14:textId="77777777" w:rsidR="007A739B" w:rsidRPr="00140FEF" w:rsidRDefault="007A739B" w:rsidP="007A739B">
      <w:pPr>
        <w:spacing w:line="276" w:lineRule="auto"/>
        <w:jc w:val="both"/>
        <w:rPr>
          <w:rStyle w:val="normaltextrun"/>
          <w:rFonts w:ascii="Arial" w:hAnsi="Arial" w:cs="Arial"/>
          <w:color w:val="000000"/>
          <w:sz w:val="22"/>
          <w:szCs w:val="22"/>
          <w:shd w:val="clear" w:color="auto" w:fill="FFFFFF"/>
        </w:rPr>
      </w:pPr>
    </w:p>
    <w:p w14:paraId="66912CB8" w14:textId="77777777" w:rsidR="00140FEF" w:rsidRPr="00140FEF" w:rsidRDefault="00140FEF" w:rsidP="00140FEF">
      <w:pPr>
        <w:jc w:val="both"/>
        <w:rPr>
          <w:rFonts w:ascii="Calibri" w:hAnsi="Calibri" w:cs="Arial"/>
          <w:i/>
          <w:iCs/>
          <w:sz w:val="22"/>
          <w:szCs w:val="22"/>
        </w:rPr>
      </w:pPr>
      <w:r w:rsidRPr="00140FEF">
        <w:rPr>
          <w:rFonts w:ascii="Calibri" w:hAnsi="Calibri" w:cs="Arial"/>
          <w:i/>
          <w:iCs/>
          <w:sz w:val="22"/>
          <w:szCs w:val="22"/>
        </w:rPr>
        <w:t xml:space="preserve">Your response should be no longer than </w:t>
      </w:r>
      <w:r w:rsidRPr="00140FEF">
        <w:rPr>
          <w:rFonts w:ascii="Calibri" w:hAnsi="Calibri" w:cs="Arial"/>
          <w:i/>
          <w:iCs/>
          <w:sz w:val="22"/>
          <w:szCs w:val="22"/>
          <w:u w:val="single"/>
        </w:rPr>
        <w:t>TWO</w:t>
      </w:r>
      <w:r w:rsidRPr="00140FEF">
        <w:rPr>
          <w:rFonts w:ascii="Calibri" w:hAnsi="Calibri" w:cs="Arial"/>
          <w:i/>
          <w:iCs/>
          <w:sz w:val="22"/>
          <w:szCs w:val="22"/>
        </w:rPr>
        <w:t xml:space="preserve"> sides of A4 font size 11 per question. Additional attachments with plans/documents will not be accepted.</w:t>
      </w:r>
    </w:p>
    <w:p w14:paraId="61A9B374" w14:textId="77777777" w:rsidR="0005068E" w:rsidRPr="00140FEF" w:rsidRDefault="0005068E" w:rsidP="0005068E">
      <w:pPr>
        <w:spacing w:line="276" w:lineRule="auto"/>
        <w:jc w:val="both"/>
        <w:rPr>
          <w:rFonts w:ascii="Calibri" w:hAnsi="Calibri" w:cs="Calibri"/>
          <w:sz w:val="22"/>
          <w:szCs w:val="22"/>
        </w:rPr>
      </w:pPr>
    </w:p>
    <w:p w14:paraId="2DC53E5B" w14:textId="5B502A93" w:rsidR="00F02D05" w:rsidRDefault="00F02D05" w:rsidP="0005068E">
      <w:pPr>
        <w:spacing w:line="276" w:lineRule="auto"/>
        <w:jc w:val="both"/>
        <w:rPr>
          <w:rFonts w:ascii="Calibri" w:hAnsi="Calibri" w:cs="Calibri"/>
          <w:sz w:val="22"/>
          <w:szCs w:val="22"/>
        </w:rPr>
      </w:pPr>
    </w:p>
    <w:p w14:paraId="2D7E311B" w14:textId="77777777" w:rsidR="00004391" w:rsidRPr="00140FEF" w:rsidRDefault="00004391" w:rsidP="0005068E">
      <w:pPr>
        <w:spacing w:line="276" w:lineRule="auto"/>
        <w:jc w:val="both"/>
        <w:rPr>
          <w:rFonts w:ascii="Calibri" w:hAnsi="Calibri" w:cs="Calibri"/>
          <w:sz w:val="22"/>
          <w:szCs w:val="22"/>
        </w:rPr>
      </w:pPr>
    </w:p>
    <w:p w14:paraId="5AF3597C" w14:textId="07C7D988" w:rsidR="7BBB3525" w:rsidRPr="00004391" w:rsidRDefault="00F02D05" w:rsidP="00F02D05">
      <w:pPr>
        <w:jc w:val="both"/>
        <w:rPr>
          <w:rFonts w:ascii="Calibri" w:hAnsi="Calibri" w:cs="Calibri"/>
          <w:b/>
          <w:bCs/>
          <w:sz w:val="22"/>
          <w:szCs w:val="22"/>
        </w:rPr>
      </w:pPr>
      <w:r w:rsidRPr="00004391">
        <w:rPr>
          <w:rFonts w:ascii="Calibri" w:hAnsi="Calibri" w:cs="Calibri"/>
          <w:b/>
          <w:bCs/>
          <w:sz w:val="22"/>
          <w:szCs w:val="22"/>
        </w:rPr>
        <w:t xml:space="preserve">Q4. </w:t>
      </w:r>
      <w:r w:rsidR="00004391" w:rsidRPr="00004391">
        <w:rPr>
          <w:rFonts w:ascii="Calibri" w:hAnsi="Calibri" w:cs="Calibri"/>
          <w:b/>
          <w:bCs/>
          <w:sz w:val="22"/>
          <w:szCs w:val="22"/>
        </w:rPr>
        <w:t>Are your teaching materials and training services customisable to meet the specific needs and preferences of LJMU? And how open are you to tailoring services to align with LJMU curriculum and scheduling requirements? (10%)</w:t>
      </w:r>
    </w:p>
    <w:p w14:paraId="0BB7DC64" w14:textId="0B60F8F9" w:rsidR="478B5A0E" w:rsidRPr="00140FEF" w:rsidRDefault="478B5A0E" w:rsidP="478B5A0E">
      <w:pPr>
        <w:jc w:val="both"/>
        <w:rPr>
          <w:rFonts w:ascii="Calibri" w:hAnsi="Calibri" w:cs="Calibri"/>
          <w:sz w:val="22"/>
          <w:szCs w:val="22"/>
        </w:rPr>
      </w:pPr>
    </w:p>
    <w:p w14:paraId="6BA3F140" w14:textId="77777777" w:rsidR="00140FEF" w:rsidRPr="00140FEF" w:rsidRDefault="00140FEF" w:rsidP="00140FEF">
      <w:pPr>
        <w:jc w:val="both"/>
        <w:rPr>
          <w:rFonts w:ascii="Calibri" w:hAnsi="Calibri" w:cs="Calibri"/>
          <w:i/>
          <w:iCs/>
          <w:color w:val="FF0000"/>
          <w:sz w:val="22"/>
          <w:szCs w:val="22"/>
        </w:rPr>
      </w:pPr>
      <w:r w:rsidRPr="00140FEF">
        <w:rPr>
          <w:rFonts w:ascii="Calibri" w:hAnsi="Calibri" w:cs="Calibri"/>
          <w:i/>
          <w:iCs/>
          <w:color w:val="FF0000"/>
          <w:sz w:val="22"/>
          <w:szCs w:val="22"/>
        </w:rPr>
        <w:t>Insert answer here.</w:t>
      </w:r>
    </w:p>
    <w:p w14:paraId="677D0F57" w14:textId="77777777" w:rsidR="00F02D05" w:rsidRPr="00140FEF" w:rsidRDefault="00F02D05" w:rsidP="1E09FDB3">
      <w:pPr>
        <w:jc w:val="both"/>
        <w:rPr>
          <w:rFonts w:ascii="Calibri" w:hAnsi="Calibri" w:cs="Calibri"/>
          <w:sz w:val="22"/>
          <w:szCs w:val="22"/>
        </w:rPr>
      </w:pPr>
    </w:p>
    <w:p w14:paraId="6A6D6981" w14:textId="05CAF7EB" w:rsidR="00140FEF" w:rsidRDefault="00140FEF" w:rsidP="00140FEF">
      <w:pPr>
        <w:jc w:val="both"/>
        <w:rPr>
          <w:rFonts w:ascii="Calibri" w:hAnsi="Calibri" w:cs="Arial"/>
          <w:i/>
          <w:iCs/>
          <w:sz w:val="22"/>
          <w:szCs w:val="22"/>
        </w:rPr>
      </w:pPr>
      <w:r w:rsidRPr="00140FEF">
        <w:rPr>
          <w:rFonts w:ascii="Calibri" w:hAnsi="Calibri" w:cs="Arial"/>
          <w:i/>
          <w:iCs/>
          <w:sz w:val="22"/>
          <w:szCs w:val="22"/>
        </w:rPr>
        <w:t xml:space="preserve">Your response should be no longer than </w:t>
      </w:r>
      <w:r w:rsidRPr="00140FEF">
        <w:rPr>
          <w:rFonts w:ascii="Calibri" w:hAnsi="Calibri" w:cs="Arial"/>
          <w:i/>
          <w:iCs/>
          <w:sz w:val="22"/>
          <w:szCs w:val="22"/>
          <w:u w:val="single"/>
        </w:rPr>
        <w:t>TWO</w:t>
      </w:r>
      <w:r w:rsidRPr="00140FEF">
        <w:rPr>
          <w:rFonts w:ascii="Calibri" w:hAnsi="Calibri" w:cs="Arial"/>
          <w:i/>
          <w:iCs/>
          <w:sz w:val="22"/>
          <w:szCs w:val="22"/>
        </w:rPr>
        <w:t xml:space="preserve"> sides of A4 font size 11 per question. Additional attachments with plans/documents will not be accepted.</w:t>
      </w:r>
    </w:p>
    <w:p w14:paraId="5695979C" w14:textId="77777777" w:rsidR="00004391" w:rsidRPr="00140FEF" w:rsidRDefault="00004391" w:rsidP="00140FEF">
      <w:pPr>
        <w:jc w:val="both"/>
        <w:rPr>
          <w:rFonts w:ascii="Calibri" w:hAnsi="Calibri" w:cs="Arial"/>
          <w:i/>
          <w:iCs/>
          <w:sz w:val="22"/>
          <w:szCs w:val="22"/>
        </w:rPr>
      </w:pPr>
    </w:p>
    <w:p w14:paraId="778B7935" w14:textId="5D2E9B45" w:rsidR="1E09FDB3" w:rsidRDefault="1E09FDB3" w:rsidP="1E09FDB3">
      <w:pPr>
        <w:jc w:val="both"/>
        <w:rPr>
          <w:rFonts w:ascii="Calibri" w:hAnsi="Calibri" w:cs="Calibri"/>
          <w:sz w:val="22"/>
          <w:szCs w:val="22"/>
        </w:rPr>
      </w:pPr>
    </w:p>
    <w:p w14:paraId="60078453" w14:textId="77777777" w:rsidR="00004391" w:rsidRDefault="00004391" w:rsidP="1E09FDB3">
      <w:pPr>
        <w:jc w:val="both"/>
        <w:rPr>
          <w:rFonts w:ascii="Calibri" w:hAnsi="Calibri" w:cs="Calibri"/>
          <w:sz w:val="22"/>
          <w:szCs w:val="22"/>
        </w:rPr>
      </w:pPr>
    </w:p>
    <w:p w14:paraId="258D7890" w14:textId="3D6F6F38" w:rsidR="00004391" w:rsidRPr="00004391" w:rsidRDefault="00004391" w:rsidP="1E09FDB3">
      <w:pPr>
        <w:jc w:val="both"/>
        <w:rPr>
          <w:rFonts w:ascii="Calibri" w:hAnsi="Calibri" w:cs="Calibri"/>
          <w:b/>
          <w:bCs/>
          <w:sz w:val="22"/>
          <w:szCs w:val="22"/>
        </w:rPr>
      </w:pPr>
      <w:r w:rsidRPr="00004391">
        <w:rPr>
          <w:rFonts w:ascii="Calibri" w:hAnsi="Calibri" w:cs="Calibri"/>
          <w:b/>
          <w:bCs/>
          <w:sz w:val="22"/>
          <w:szCs w:val="22"/>
        </w:rPr>
        <w:t>Q5</w:t>
      </w:r>
      <w:r>
        <w:rPr>
          <w:rFonts w:ascii="Calibri" w:hAnsi="Calibri" w:cs="Calibri"/>
          <w:b/>
          <w:bCs/>
          <w:sz w:val="22"/>
          <w:szCs w:val="22"/>
        </w:rPr>
        <w:t>.</w:t>
      </w:r>
      <w:r w:rsidRPr="00004391">
        <w:rPr>
          <w:rFonts w:ascii="Calibri" w:hAnsi="Calibri" w:cs="Calibri"/>
          <w:b/>
          <w:bCs/>
          <w:sz w:val="22"/>
          <w:szCs w:val="22"/>
        </w:rPr>
        <w:t xml:space="preserve"> What technology platforms or learning management systems do you use to deliver your services? And what is your organisation's experience in delivering training programmes in our field of study? (10%)</w:t>
      </w:r>
    </w:p>
    <w:p w14:paraId="45431080" w14:textId="77777777" w:rsidR="007A739B" w:rsidRPr="00140FEF" w:rsidRDefault="007A739B" w:rsidP="00240F64">
      <w:pPr>
        <w:pStyle w:val="Heading3"/>
        <w:rPr>
          <w:rFonts w:ascii="Calibri" w:hAnsi="Calibri"/>
          <w:b w:val="0"/>
          <w:sz w:val="22"/>
          <w:szCs w:val="22"/>
        </w:rPr>
      </w:pPr>
      <w:bookmarkStart w:id="7" w:name="_Toc481153863"/>
    </w:p>
    <w:p w14:paraId="2842C670" w14:textId="77777777" w:rsidR="00004391" w:rsidRPr="00140FEF" w:rsidRDefault="00004391" w:rsidP="00004391">
      <w:pPr>
        <w:jc w:val="both"/>
        <w:rPr>
          <w:rFonts w:ascii="Calibri" w:hAnsi="Calibri" w:cs="Calibri"/>
          <w:i/>
          <w:iCs/>
          <w:color w:val="FF0000"/>
          <w:sz w:val="22"/>
          <w:szCs w:val="22"/>
        </w:rPr>
      </w:pPr>
      <w:r w:rsidRPr="00140FEF">
        <w:rPr>
          <w:rFonts w:ascii="Calibri" w:hAnsi="Calibri" w:cs="Calibri"/>
          <w:i/>
          <w:iCs/>
          <w:color w:val="FF0000"/>
          <w:sz w:val="22"/>
          <w:szCs w:val="22"/>
        </w:rPr>
        <w:t>Insert answer here.</w:t>
      </w:r>
    </w:p>
    <w:p w14:paraId="24C37A5A" w14:textId="77777777" w:rsidR="00004391" w:rsidRPr="00140FEF" w:rsidRDefault="00004391" w:rsidP="00004391">
      <w:pPr>
        <w:jc w:val="both"/>
        <w:rPr>
          <w:rFonts w:ascii="Calibri" w:hAnsi="Calibri" w:cs="Calibri"/>
          <w:sz w:val="22"/>
          <w:szCs w:val="22"/>
        </w:rPr>
      </w:pPr>
    </w:p>
    <w:p w14:paraId="7A3982FE" w14:textId="77777777" w:rsidR="00004391" w:rsidRPr="00140FEF" w:rsidRDefault="00004391" w:rsidP="00004391">
      <w:pPr>
        <w:jc w:val="both"/>
        <w:rPr>
          <w:rFonts w:ascii="Calibri" w:hAnsi="Calibri" w:cs="Arial"/>
          <w:i/>
          <w:iCs/>
          <w:sz w:val="22"/>
          <w:szCs w:val="22"/>
        </w:rPr>
      </w:pPr>
      <w:r w:rsidRPr="00140FEF">
        <w:rPr>
          <w:rFonts w:ascii="Calibri" w:hAnsi="Calibri" w:cs="Arial"/>
          <w:i/>
          <w:iCs/>
          <w:sz w:val="22"/>
          <w:szCs w:val="22"/>
        </w:rPr>
        <w:t xml:space="preserve">Your response should be no longer than </w:t>
      </w:r>
      <w:r w:rsidRPr="00140FEF">
        <w:rPr>
          <w:rFonts w:ascii="Calibri" w:hAnsi="Calibri" w:cs="Arial"/>
          <w:i/>
          <w:iCs/>
          <w:sz w:val="22"/>
          <w:szCs w:val="22"/>
          <w:u w:val="single"/>
        </w:rPr>
        <w:t>TWO</w:t>
      </w:r>
      <w:r w:rsidRPr="00140FEF">
        <w:rPr>
          <w:rFonts w:ascii="Calibri" w:hAnsi="Calibri" w:cs="Arial"/>
          <w:i/>
          <w:iCs/>
          <w:sz w:val="22"/>
          <w:szCs w:val="22"/>
        </w:rPr>
        <w:t xml:space="preserve"> sides of A4 font size 11 per question. Additional attachments with plans/documents will not be accepted.</w:t>
      </w:r>
    </w:p>
    <w:p w14:paraId="5A1FB66E" w14:textId="1B6C5153" w:rsidR="00AA38BE" w:rsidRPr="00004391" w:rsidRDefault="007A739B" w:rsidP="00004391">
      <w:pPr>
        <w:rPr>
          <w:rFonts w:ascii="Calibri" w:hAnsi="Calibri"/>
          <w:b/>
          <w:bCs/>
          <w:spacing w:val="-3"/>
          <w:sz w:val="22"/>
          <w:szCs w:val="22"/>
        </w:rPr>
      </w:pPr>
      <w:r w:rsidRPr="00140FEF">
        <w:rPr>
          <w:rFonts w:ascii="Calibri" w:hAnsi="Calibri"/>
          <w:sz w:val="22"/>
          <w:szCs w:val="22"/>
        </w:rPr>
        <w:br w:type="page"/>
      </w:r>
      <w:r w:rsidR="003A56B3" w:rsidRPr="00004391">
        <w:rPr>
          <w:rFonts w:ascii="Calibri" w:hAnsi="Calibri"/>
          <w:b/>
          <w:bCs/>
          <w:sz w:val="22"/>
          <w:szCs w:val="22"/>
        </w:rPr>
        <w:lastRenderedPageBreak/>
        <w:t>P</w:t>
      </w:r>
      <w:r w:rsidR="002B7418" w:rsidRPr="00004391">
        <w:rPr>
          <w:rFonts w:ascii="Calibri" w:hAnsi="Calibri"/>
          <w:b/>
          <w:bCs/>
          <w:sz w:val="22"/>
          <w:szCs w:val="22"/>
        </w:rPr>
        <w:t xml:space="preserve">art </w:t>
      </w:r>
      <w:r w:rsidR="00C304A1" w:rsidRPr="00004391">
        <w:rPr>
          <w:rFonts w:ascii="Calibri" w:hAnsi="Calibri"/>
          <w:b/>
          <w:bCs/>
          <w:sz w:val="22"/>
          <w:szCs w:val="22"/>
        </w:rPr>
        <w:t>E</w:t>
      </w:r>
      <w:r w:rsidR="0089529A" w:rsidRPr="00004391">
        <w:rPr>
          <w:rFonts w:ascii="Calibri" w:hAnsi="Calibri"/>
          <w:b/>
          <w:bCs/>
          <w:sz w:val="22"/>
          <w:szCs w:val="22"/>
        </w:rPr>
        <w:t xml:space="preserve"> = </w:t>
      </w:r>
      <w:r w:rsidR="00AA38BE" w:rsidRPr="00004391">
        <w:rPr>
          <w:rFonts w:ascii="Calibri" w:hAnsi="Calibri"/>
          <w:b/>
          <w:bCs/>
          <w:sz w:val="22"/>
          <w:szCs w:val="22"/>
        </w:rPr>
        <w:t>CONDITIONS of CONTRACT</w:t>
      </w:r>
      <w:bookmarkEnd w:id="7"/>
    </w:p>
    <w:p w14:paraId="61D69D78" w14:textId="77777777" w:rsidR="002B7418" w:rsidRPr="00003522" w:rsidRDefault="002B7418" w:rsidP="00C304A1">
      <w:pPr>
        <w:ind w:right="-23"/>
        <w:jc w:val="both"/>
        <w:rPr>
          <w:rFonts w:ascii="Calibri" w:hAnsi="Calibri" w:cs="Arial"/>
          <w:b/>
          <w:color w:val="FF0000"/>
          <w:sz w:val="22"/>
          <w:szCs w:val="22"/>
        </w:rPr>
      </w:pPr>
    </w:p>
    <w:p w14:paraId="0163F391" w14:textId="33BA350B" w:rsidR="00863174" w:rsidRDefault="00863174" w:rsidP="00863174">
      <w:pPr>
        <w:jc w:val="both"/>
        <w:rPr>
          <w:rFonts w:ascii="Calibri" w:hAnsi="Calibri" w:cs="Arial"/>
          <w:sz w:val="22"/>
          <w:szCs w:val="22"/>
        </w:rPr>
      </w:pPr>
      <w:r w:rsidRPr="0094028D">
        <w:rPr>
          <w:rFonts w:ascii="Calibri" w:hAnsi="Calibri" w:cs="Arial"/>
          <w:sz w:val="22"/>
          <w:szCs w:val="22"/>
        </w:rPr>
        <w:t>LJMU will automatically receive the resource from the winning bidder.</w:t>
      </w:r>
    </w:p>
    <w:p w14:paraId="0991B4C6" w14:textId="35D0D83D" w:rsidR="0076423C" w:rsidRDefault="0076423C" w:rsidP="00863174">
      <w:pPr>
        <w:jc w:val="both"/>
        <w:rPr>
          <w:rFonts w:ascii="Calibri" w:hAnsi="Calibri" w:cs="Arial"/>
          <w:sz w:val="22"/>
          <w:szCs w:val="22"/>
        </w:rPr>
      </w:pPr>
    </w:p>
    <w:p w14:paraId="28045A81" w14:textId="5F6901F8" w:rsidR="0076423C" w:rsidRPr="0094028D" w:rsidRDefault="0076423C" w:rsidP="00863174">
      <w:pPr>
        <w:jc w:val="both"/>
        <w:rPr>
          <w:rFonts w:ascii="Calibri" w:hAnsi="Calibri" w:cs="Arial"/>
          <w:sz w:val="22"/>
          <w:szCs w:val="22"/>
        </w:rPr>
      </w:pPr>
      <w:r>
        <w:rPr>
          <w:rFonts w:ascii="Calibri" w:hAnsi="Calibri" w:cs="Arial"/>
          <w:sz w:val="22"/>
          <w:szCs w:val="22"/>
        </w:rPr>
        <w:t>Please see Appendix A</w:t>
      </w:r>
      <w:r w:rsidR="00347297">
        <w:rPr>
          <w:rFonts w:ascii="Calibri" w:hAnsi="Calibri" w:cs="Arial"/>
          <w:sz w:val="22"/>
          <w:szCs w:val="22"/>
        </w:rPr>
        <w:t xml:space="preserve"> below</w:t>
      </w:r>
      <w:r>
        <w:rPr>
          <w:rFonts w:ascii="Calibri" w:hAnsi="Calibri" w:cs="Arial"/>
          <w:sz w:val="22"/>
          <w:szCs w:val="22"/>
        </w:rPr>
        <w:t>.</w:t>
      </w:r>
    </w:p>
    <w:p w14:paraId="7283B586" w14:textId="77777777" w:rsidR="00F212C5" w:rsidRDefault="00F212C5" w:rsidP="00863174">
      <w:pPr>
        <w:jc w:val="both"/>
        <w:rPr>
          <w:rFonts w:ascii="Calibri" w:hAnsi="Calibri" w:cs="Arial"/>
          <w:sz w:val="22"/>
          <w:szCs w:val="22"/>
        </w:rPr>
      </w:pPr>
    </w:p>
    <w:p w14:paraId="41D7CA32" w14:textId="77777777" w:rsidR="00863174" w:rsidRDefault="00863174" w:rsidP="00C304A1">
      <w:pPr>
        <w:ind w:right="-23"/>
        <w:jc w:val="both"/>
        <w:rPr>
          <w:rFonts w:ascii="Calibri" w:hAnsi="Calibri" w:cs="Arial"/>
          <w:sz w:val="22"/>
          <w:szCs w:val="22"/>
        </w:rPr>
      </w:pPr>
    </w:p>
    <w:p w14:paraId="0E74B091" w14:textId="77777777" w:rsidR="009E4D3B" w:rsidRDefault="009E4D3B" w:rsidP="00C304A1">
      <w:pPr>
        <w:ind w:right="-23"/>
        <w:jc w:val="both"/>
        <w:rPr>
          <w:rFonts w:ascii="Calibri" w:hAnsi="Calibri" w:cs="Arial"/>
          <w:sz w:val="22"/>
          <w:szCs w:val="22"/>
        </w:rPr>
      </w:pPr>
    </w:p>
    <w:p w14:paraId="2DA65A55" w14:textId="77777777" w:rsidR="009E4D3B" w:rsidRDefault="009E4D3B" w:rsidP="00C304A1">
      <w:pPr>
        <w:ind w:right="-23"/>
        <w:jc w:val="both"/>
        <w:rPr>
          <w:rFonts w:ascii="Calibri" w:hAnsi="Calibri" w:cs="Arial"/>
          <w:sz w:val="22"/>
          <w:szCs w:val="22"/>
        </w:rPr>
      </w:pPr>
    </w:p>
    <w:p w14:paraId="61E4366F" w14:textId="77777777" w:rsidR="009E4D3B" w:rsidRDefault="009E4D3B" w:rsidP="00C304A1">
      <w:pPr>
        <w:ind w:right="-23"/>
        <w:jc w:val="both"/>
        <w:rPr>
          <w:rFonts w:ascii="Calibri" w:hAnsi="Calibri" w:cs="Arial"/>
          <w:b/>
          <w:sz w:val="22"/>
          <w:szCs w:val="22"/>
        </w:rPr>
      </w:pPr>
    </w:p>
    <w:p w14:paraId="0B092C13" w14:textId="77777777" w:rsidR="00946CA4" w:rsidRDefault="00946CA4" w:rsidP="00C304A1">
      <w:pPr>
        <w:ind w:right="-23"/>
        <w:jc w:val="both"/>
        <w:rPr>
          <w:rFonts w:ascii="Calibri" w:hAnsi="Calibri" w:cs="Arial"/>
          <w:b/>
          <w:sz w:val="22"/>
          <w:szCs w:val="22"/>
        </w:rPr>
      </w:pPr>
    </w:p>
    <w:p w14:paraId="79EC9004" w14:textId="77777777" w:rsidR="00946CA4" w:rsidRDefault="00946CA4" w:rsidP="00C304A1">
      <w:pPr>
        <w:ind w:right="-23"/>
        <w:jc w:val="both"/>
        <w:rPr>
          <w:rFonts w:ascii="Calibri" w:hAnsi="Calibri" w:cs="Arial"/>
          <w:b/>
          <w:sz w:val="22"/>
          <w:szCs w:val="22"/>
        </w:rPr>
      </w:pPr>
    </w:p>
    <w:p w14:paraId="035DF5B9" w14:textId="77777777" w:rsidR="00946CA4" w:rsidRDefault="00946CA4" w:rsidP="00C304A1">
      <w:pPr>
        <w:ind w:right="-23"/>
        <w:jc w:val="both"/>
        <w:rPr>
          <w:rFonts w:ascii="Calibri" w:hAnsi="Calibri" w:cs="Arial"/>
          <w:b/>
          <w:sz w:val="22"/>
          <w:szCs w:val="22"/>
        </w:rPr>
      </w:pPr>
    </w:p>
    <w:p w14:paraId="46A86EE2" w14:textId="77777777" w:rsidR="00946CA4" w:rsidRDefault="00946CA4" w:rsidP="00C304A1">
      <w:pPr>
        <w:ind w:right="-23"/>
        <w:jc w:val="both"/>
        <w:rPr>
          <w:rFonts w:ascii="Calibri" w:hAnsi="Calibri" w:cs="Arial"/>
          <w:b/>
          <w:sz w:val="22"/>
          <w:szCs w:val="22"/>
        </w:rPr>
      </w:pPr>
    </w:p>
    <w:p w14:paraId="46B2A22D" w14:textId="77777777" w:rsidR="00946CA4" w:rsidRDefault="00946CA4" w:rsidP="00C304A1">
      <w:pPr>
        <w:ind w:right="-23"/>
        <w:jc w:val="both"/>
        <w:rPr>
          <w:rFonts w:ascii="Calibri" w:hAnsi="Calibri" w:cs="Arial"/>
          <w:b/>
          <w:sz w:val="22"/>
          <w:szCs w:val="22"/>
        </w:rPr>
      </w:pPr>
    </w:p>
    <w:p w14:paraId="4E047C87" w14:textId="77777777" w:rsidR="00946CA4" w:rsidRDefault="00946CA4" w:rsidP="00C304A1">
      <w:pPr>
        <w:ind w:right="-23"/>
        <w:jc w:val="both"/>
        <w:rPr>
          <w:rFonts w:ascii="Calibri" w:hAnsi="Calibri" w:cs="Arial"/>
          <w:b/>
          <w:sz w:val="22"/>
          <w:szCs w:val="22"/>
        </w:rPr>
      </w:pPr>
    </w:p>
    <w:p w14:paraId="1D2A1B44" w14:textId="77777777" w:rsidR="00946CA4" w:rsidRDefault="00946CA4" w:rsidP="00C304A1">
      <w:pPr>
        <w:ind w:right="-23"/>
        <w:jc w:val="both"/>
        <w:rPr>
          <w:rFonts w:ascii="Calibri" w:hAnsi="Calibri" w:cs="Arial"/>
          <w:b/>
          <w:sz w:val="22"/>
          <w:szCs w:val="22"/>
        </w:rPr>
      </w:pPr>
    </w:p>
    <w:p w14:paraId="7364B978" w14:textId="77777777" w:rsidR="00946CA4" w:rsidRDefault="00946CA4" w:rsidP="00C304A1">
      <w:pPr>
        <w:ind w:right="-23"/>
        <w:jc w:val="both"/>
        <w:rPr>
          <w:rFonts w:ascii="Calibri" w:hAnsi="Calibri" w:cs="Arial"/>
          <w:b/>
          <w:sz w:val="22"/>
          <w:szCs w:val="22"/>
        </w:rPr>
      </w:pPr>
    </w:p>
    <w:p w14:paraId="7A2C3284" w14:textId="77777777" w:rsidR="00946CA4" w:rsidRDefault="00946CA4" w:rsidP="00C304A1">
      <w:pPr>
        <w:ind w:right="-23"/>
        <w:jc w:val="both"/>
        <w:rPr>
          <w:rFonts w:ascii="Calibri" w:hAnsi="Calibri" w:cs="Arial"/>
          <w:b/>
          <w:sz w:val="22"/>
          <w:szCs w:val="22"/>
        </w:rPr>
      </w:pPr>
    </w:p>
    <w:p w14:paraId="0C9AF0F6" w14:textId="77777777" w:rsidR="00946CA4" w:rsidRDefault="00946CA4" w:rsidP="00C304A1">
      <w:pPr>
        <w:ind w:right="-23"/>
        <w:jc w:val="both"/>
        <w:rPr>
          <w:rFonts w:ascii="Calibri" w:hAnsi="Calibri" w:cs="Arial"/>
          <w:b/>
          <w:sz w:val="22"/>
          <w:szCs w:val="22"/>
        </w:rPr>
      </w:pPr>
    </w:p>
    <w:p w14:paraId="2F1ABC59" w14:textId="77777777" w:rsidR="00946CA4" w:rsidRDefault="00946CA4" w:rsidP="00C304A1">
      <w:pPr>
        <w:ind w:right="-23"/>
        <w:jc w:val="both"/>
        <w:rPr>
          <w:rFonts w:ascii="Calibri" w:hAnsi="Calibri" w:cs="Arial"/>
          <w:b/>
          <w:sz w:val="22"/>
          <w:szCs w:val="22"/>
        </w:rPr>
      </w:pPr>
    </w:p>
    <w:p w14:paraId="2FB877E7" w14:textId="77777777" w:rsidR="00946CA4" w:rsidRDefault="00946CA4" w:rsidP="00C304A1">
      <w:pPr>
        <w:ind w:right="-23"/>
        <w:jc w:val="both"/>
        <w:rPr>
          <w:rFonts w:ascii="Calibri" w:hAnsi="Calibri" w:cs="Arial"/>
          <w:b/>
          <w:sz w:val="22"/>
          <w:szCs w:val="22"/>
        </w:rPr>
      </w:pPr>
    </w:p>
    <w:p w14:paraId="52DC9D07" w14:textId="77777777" w:rsidR="00946CA4" w:rsidRDefault="00946CA4" w:rsidP="00C304A1">
      <w:pPr>
        <w:ind w:right="-23"/>
        <w:jc w:val="both"/>
        <w:rPr>
          <w:rFonts w:ascii="Calibri" w:hAnsi="Calibri" w:cs="Arial"/>
          <w:b/>
          <w:sz w:val="22"/>
          <w:szCs w:val="22"/>
        </w:rPr>
      </w:pPr>
    </w:p>
    <w:p w14:paraId="7480F3A6" w14:textId="77777777" w:rsidR="00946CA4" w:rsidRDefault="00946CA4" w:rsidP="00C304A1">
      <w:pPr>
        <w:ind w:right="-23"/>
        <w:jc w:val="both"/>
        <w:rPr>
          <w:rFonts w:ascii="Calibri" w:hAnsi="Calibri" w:cs="Arial"/>
          <w:b/>
          <w:sz w:val="22"/>
          <w:szCs w:val="22"/>
        </w:rPr>
      </w:pPr>
    </w:p>
    <w:p w14:paraId="12102CE8" w14:textId="77777777" w:rsidR="00946CA4" w:rsidRDefault="00946CA4" w:rsidP="00C304A1">
      <w:pPr>
        <w:ind w:right="-23"/>
        <w:jc w:val="both"/>
        <w:rPr>
          <w:rFonts w:ascii="Calibri" w:hAnsi="Calibri" w:cs="Arial"/>
          <w:b/>
          <w:sz w:val="22"/>
          <w:szCs w:val="22"/>
        </w:rPr>
      </w:pPr>
    </w:p>
    <w:p w14:paraId="11976EAA" w14:textId="77777777" w:rsidR="00946CA4" w:rsidRDefault="00946CA4" w:rsidP="00C304A1">
      <w:pPr>
        <w:ind w:right="-23"/>
        <w:jc w:val="both"/>
        <w:rPr>
          <w:rFonts w:ascii="Calibri" w:hAnsi="Calibri" w:cs="Arial"/>
          <w:b/>
          <w:sz w:val="22"/>
          <w:szCs w:val="22"/>
        </w:rPr>
      </w:pPr>
    </w:p>
    <w:p w14:paraId="797D33F0" w14:textId="77777777" w:rsidR="00946CA4" w:rsidRDefault="00946CA4" w:rsidP="00C304A1">
      <w:pPr>
        <w:ind w:right="-23"/>
        <w:jc w:val="both"/>
        <w:rPr>
          <w:rFonts w:ascii="Calibri" w:hAnsi="Calibri" w:cs="Arial"/>
          <w:b/>
          <w:sz w:val="22"/>
          <w:szCs w:val="22"/>
        </w:rPr>
      </w:pPr>
    </w:p>
    <w:p w14:paraId="533E89A1" w14:textId="77777777" w:rsidR="00946CA4" w:rsidRDefault="00946CA4" w:rsidP="00C304A1">
      <w:pPr>
        <w:ind w:right="-23"/>
        <w:jc w:val="both"/>
        <w:rPr>
          <w:rFonts w:ascii="Calibri" w:hAnsi="Calibri" w:cs="Arial"/>
          <w:b/>
          <w:sz w:val="22"/>
          <w:szCs w:val="22"/>
        </w:rPr>
      </w:pPr>
    </w:p>
    <w:p w14:paraId="2132C0AE" w14:textId="77777777" w:rsidR="00946CA4" w:rsidRDefault="00946CA4" w:rsidP="00C304A1">
      <w:pPr>
        <w:ind w:right="-23"/>
        <w:jc w:val="both"/>
        <w:rPr>
          <w:rFonts w:ascii="Calibri" w:hAnsi="Calibri" w:cs="Arial"/>
          <w:b/>
          <w:sz w:val="22"/>
          <w:szCs w:val="22"/>
        </w:rPr>
      </w:pPr>
    </w:p>
    <w:p w14:paraId="331688DC" w14:textId="77777777" w:rsidR="00946CA4" w:rsidRDefault="00946CA4" w:rsidP="00C304A1">
      <w:pPr>
        <w:ind w:right="-23"/>
        <w:jc w:val="both"/>
        <w:rPr>
          <w:rFonts w:ascii="Calibri" w:hAnsi="Calibri" w:cs="Arial"/>
          <w:b/>
          <w:sz w:val="22"/>
          <w:szCs w:val="22"/>
        </w:rPr>
      </w:pPr>
    </w:p>
    <w:p w14:paraId="028D3BDD" w14:textId="77777777" w:rsidR="00946CA4" w:rsidRDefault="00946CA4" w:rsidP="00C304A1">
      <w:pPr>
        <w:ind w:right="-23"/>
        <w:jc w:val="both"/>
        <w:rPr>
          <w:rFonts w:ascii="Calibri" w:hAnsi="Calibri" w:cs="Arial"/>
          <w:b/>
          <w:sz w:val="22"/>
          <w:szCs w:val="22"/>
        </w:rPr>
      </w:pPr>
    </w:p>
    <w:p w14:paraId="7F3E3BE3" w14:textId="77777777" w:rsidR="00946CA4" w:rsidRDefault="00946CA4" w:rsidP="00C304A1">
      <w:pPr>
        <w:ind w:right="-23"/>
        <w:jc w:val="both"/>
        <w:rPr>
          <w:rFonts w:ascii="Calibri" w:hAnsi="Calibri" w:cs="Arial"/>
          <w:b/>
          <w:sz w:val="22"/>
          <w:szCs w:val="22"/>
        </w:rPr>
      </w:pPr>
    </w:p>
    <w:p w14:paraId="118C72EC" w14:textId="77777777" w:rsidR="00946CA4" w:rsidRDefault="00946CA4" w:rsidP="00C304A1">
      <w:pPr>
        <w:ind w:right="-23"/>
        <w:jc w:val="both"/>
        <w:rPr>
          <w:rFonts w:ascii="Calibri" w:hAnsi="Calibri" w:cs="Arial"/>
          <w:b/>
          <w:sz w:val="22"/>
          <w:szCs w:val="22"/>
        </w:rPr>
      </w:pPr>
    </w:p>
    <w:p w14:paraId="54219117" w14:textId="77777777" w:rsidR="00946CA4" w:rsidRDefault="00946CA4" w:rsidP="00C304A1">
      <w:pPr>
        <w:ind w:right="-23"/>
        <w:jc w:val="both"/>
        <w:rPr>
          <w:rFonts w:ascii="Calibri" w:hAnsi="Calibri" w:cs="Arial"/>
          <w:b/>
          <w:sz w:val="22"/>
          <w:szCs w:val="22"/>
        </w:rPr>
      </w:pPr>
    </w:p>
    <w:p w14:paraId="26C7F287" w14:textId="77777777" w:rsidR="00946CA4" w:rsidRDefault="00946CA4" w:rsidP="00C304A1">
      <w:pPr>
        <w:ind w:right="-23"/>
        <w:jc w:val="both"/>
        <w:rPr>
          <w:rFonts w:ascii="Calibri" w:hAnsi="Calibri" w:cs="Arial"/>
          <w:b/>
          <w:sz w:val="22"/>
          <w:szCs w:val="22"/>
        </w:rPr>
      </w:pPr>
    </w:p>
    <w:p w14:paraId="5FAFF058" w14:textId="77777777" w:rsidR="00946CA4" w:rsidRDefault="00946CA4" w:rsidP="00C304A1">
      <w:pPr>
        <w:ind w:right="-23"/>
        <w:jc w:val="both"/>
        <w:rPr>
          <w:rFonts w:ascii="Calibri" w:hAnsi="Calibri" w:cs="Arial"/>
          <w:b/>
          <w:sz w:val="22"/>
          <w:szCs w:val="22"/>
        </w:rPr>
      </w:pPr>
    </w:p>
    <w:p w14:paraId="7BA44EDC" w14:textId="77777777" w:rsidR="00946CA4" w:rsidRDefault="00946CA4" w:rsidP="00C304A1">
      <w:pPr>
        <w:ind w:right="-23"/>
        <w:jc w:val="both"/>
        <w:rPr>
          <w:rFonts w:ascii="Calibri" w:hAnsi="Calibri" w:cs="Arial"/>
          <w:b/>
          <w:sz w:val="22"/>
          <w:szCs w:val="22"/>
        </w:rPr>
      </w:pPr>
    </w:p>
    <w:p w14:paraId="69724787" w14:textId="77777777" w:rsidR="00946CA4" w:rsidRDefault="00946CA4" w:rsidP="00C304A1">
      <w:pPr>
        <w:ind w:right="-23"/>
        <w:jc w:val="both"/>
        <w:rPr>
          <w:rFonts w:ascii="Calibri" w:hAnsi="Calibri" w:cs="Arial"/>
          <w:b/>
          <w:sz w:val="22"/>
          <w:szCs w:val="22"/>
        </w:rPr>
      </w:pPr>
    </w:p>
    <w:p w14:paraId="602EFEC0" w14:textId="77777777" w:rsidR="00946CA4" w:rsidRDefault="00946CA4" w:rsidP="00C304A1">
      <w:pPr>
        <w:ind w:right="-23"/>
        <w:jc w:val="both"/>
        <w:rPr>
          <w:rFonts w:ascii="Calibri" w:hAnsi="Calibri" w:cs="Arial"/>
          <w:b/>
          <w:sz w:val="22"/>
          <w:szCs w:val="22"/>
        </w:rPr>
      </w:pPr>
    </w:p>
    <w:p w14:paraId="05EFFD7F" w14:textId="77777777" w:rsidR="00946CA4" w:rsidRDefault="00946CA4" w:rsidP="00C304A1">
      <w:pPr>
        <w:ind w:right="-23"/>
        <w:jc w:val="both"/>
        <w:rPr>
          <w:rFonts w:ascii="Calibri" w:hAnsi="Calibri" w:cs="Arial"/>
          <w:b/>
          <w:sz w:val="22"/>
          <w:szCs w:val="22"/>
        </w:rPr>
      </w:pPr>
    </w:p>
    <w:p w14:paraId="62DC9A45" w14:textId="77777777" w:rsidR="00946CA4" w:rsidRDefault="00946CA4" w:rsidP="00C304A1">
      <w:pPr>
        <w:ind w:right="-23"/>
        <w:jc w:val="both"/>
        <w:rPr>
          <w:rFonts w:ascii="Calibri" w:hAnsi="Calibri" w:cs="Arial"/>
          <w:b/>
          <w:sz w:val="22"/>
          <w:szCs w:val="22"/>
        </w:rPr>
      </w:pPr>
    </w:p>
    <w:p w14:paraId="44173E8E" w14:textId="77777777" w:rsidR="00946CA4" w:rsidRDefault="00946CA4" w:rsidP="00C304A1">
      <w:pPr>
        <w:ind w:right="-23"/>
        <w:jc w:val="both"/>
        <w:rPr>
          <w:rFonts w:ascii="Calibri" w:hAnsi="Calibri" w:cs="Arial"/>
          <w:b/>
          <w:sz w:val="22"/>
          <w:szCs w:val="22"/>
        </w:rPr>
      </w:pPr>
    </w:p>
    <w:p w14:paraId="4AC7A03B" w14:textId="77777777" w:rsidR="00946CA4" w:rsidRDefault="00946CA4" w:rsidP="00C304A1">
      <w:pPr>
        <w:ind w:right="-23"/>
        <w:jc w:val="both"/>
        <w:rPr>
          <w:rFonts w:ascii="Calibri" w:hAnsi="Calibri" w:cs="Arial"/>
          <w:b/>
          <w:sz w:val="22"/>
          <w:szCs w:val="22"/>
        </w:rPr>
      </w:pPr>
    </w:p>
    <w:p w14:paraId="675ADEAF" w14:textId="77777777" w:rsidR="00946CA4" w:rsidRDefault="00946CA4" w:rsidP="00C304A1">
      <w:pPr>
        <w:ind w:right="-23"/>
        <w:jc w:val="both"/>
        <w:rPr>
          <w:rFonts w:ascii="Calibri" w:hAnsi="Calibri" w:cs="Arial"/>
          <w:b/>
          <w:sz w:val="22"/>
          <w:szCs w:val="22"/>
        </w:rPr>
      </w:pPr>
    </w:p>
    <w:p w14:paraId="241DC4F4" w14:textId="77777777" w:rsidR="00946CA4" w:rsidRDefault="00946CA4" w:rsidP="00C304A1">
      <w:pPr>
        <w:ind w:right="-23"/>
        <w:jc w:val="both"/>
        <w:rPr>
          <w:rFonts w:ascii="Calibri" w:hAnsi="Calibri" w:cs="Arial"/>
          <w:b/>
          <w:sz w:val="22"/>
          <w:szCs w:val="22"/>
        </w:rPr>
      </w:pPr>
    </w:p>
    <w:p w14:paraId="25199544" w14:textId="77777777" w:rsidR="00946CA4" w:rsidRDefault="00946CA4" w:rsidP="00C304A1">
      <w:pPr>
        <w:ind w:right="-23"/>
        <w:jc w:val="both"/>
        <w:rPr>
          <w:rFonts w:ascii="Calibri" w:hAnsi="Calibri" w:cs="Arial"/>
          <w:b/>
          <w:sz w:val="22"/>
          <w:szCs w:val="22"/>
        </w:rPr>
      </w:pPr>
    </w:p>
    <w:p w14:paraId="61801643" w14:textId="77777777" w:rsidR="00946CA4" w:rsidRDefault="00946CA4" w:rsidP="00C304A1">
      <w:pPr>
        <w:ind w:right="-23"/>
        <w:jc w:val="both"/>
        <w:rPr>
          <w:rFonts w:ascii="Calibri" w:hAnsi="Calibri" w:cs="Arial"/>
          <w:b/>
          <w:sz w:val="22"/>
          <w:szCs w:val="22"/>
        </w:rPr>
      </w:pPr>
    </w:p>
    <w:p w14:paraId="09E2E9E6" w14:textId="77777777" w:rsidR="00946CA4" w:rsidRDefault="00946CA4" w:rsidP="00C304A1">
      <w:pPr>
        <w:ind w:right="-23"/>
        <w:jc w:val="both"/>
        <w:rPr>
          <w:rFonts w:ascii="Calibri" w:hAnsi="Calibri" w:cs="Arial"/>
          <w:b/>
          <w:sz w:val="22"/>
          <w:szCs w:val="22"/>
        </w:rPr>
      </w:pPr>
    </w:p>
    <w:p w14:paraId="6133E30F" w14:textId="77777777" w:rsidR="00946CA4" w:rsidRDefault="00946CA4" w:rsidP="00C304A1">
      <w:pPr>
        <w:ind w:right="-23"/>
        <w:jc w:val="both"/>
        <w:rPr>
          <w:rFonts w:ascii="Calibri" w:hAnsi="Calibri" w:cs="Arial"/>
          <w:b/>
          <w:sz w:val="22"/>
          <w:szCs w:val="22"/>
        </w:rPr>
      </w:pPr>
    </w:p>
    <w:p w14:paraId="1E9AB3BB" w14:textId="77777777" w:rsidR="00946CA4" w:rsidRDefault="00946CA4" w:rsidP="00C304A1">
      <w:pPr>
        <w:ind w:right="-23"/>
        <w:jc w:val="both"/>
        <w:rPr>
          <w:rFonts w:ascii="Calibri" w:hAnsi="Calibri" w:cs="Arial"/>
          <w:b/>
          <w:sz w:val="22"/>
          <w:szCs w:val="22"/>
        </w:rPr>
      </w:pPr>
    </w:p>
    <w:p w14:paraId="2FEDDB63" w14:textId="77777777" w:rsidR="00946CA4" w:rsidRDefault="00946CA4" w:rsidP="00C304A1">
      <w:pPr>
        <w:ind w:right="-23"/>
        <w:jc w:val="both"/>
        <w:rPr>
          <w:rFonts w:ascii="Calibri" w:hAnsi="Calibri" w:cs="Arial"/>
          <w:b/>
          <w:sz w:val="22"/>
          <w:szCs w:val="22"/>
        </w:rPr>
      </w:pPr>
    </w:p>
    <w:p w14:paraId="53061F42" w14:textId="25D33C3A" w:rsidR="00946CA4" w:rsidRPr="00946CA4" w:rsidRDefault="009E4D3B" w:rsidP="009E4D3B">
      <w:pPr>
        <w:ind w:right="-23"/>
        <w:jc w:val="center"/>
        <w:rPr>
          <w:rFonts w:ascii="Calibri" w:hAnsi="Calibri" w:cs="Arial"/>
          <w:b/>
          <w:sz w:val="22"/>
          <w:szCs w:val="22"/>
        </w:rPr>
      </w:pPr>
      <w:r>
        <w:rPr>
          <w:rFonts w:ascii="Calibri" w:hAnsi="Calibri" w:cs="Arial"/>
          <w:b/>
          <w:sz w:val="22"/>
          <w:szCs w:val="22"/>
        </w:rPr>
        <w:br w:type="page"/>
      </w:r>
      <w:r w:rsidR="00946CA4" w:rsidRPr="00946CA4">
        <w:rPr>
          <w:rFonts w:ascii="Calibri" w:hAnsi="Calibri" w:cs="Arial"/>
          <w:b/>
          <w:sz w:val="22"/>
          <w:szCs w:val="22"/>
        </w:rPr>
        <w:lastRenderedPageBreak/>
        <w:t xml:space="preserve">Appendix A – </w:t>
      </w:r>
      <w:r w:rsidR="0076423C">
        <w:rPr>
          <w:rFonts w:ascii="Calibri" w:hAnsi="Calibri" w:cs="Arial"/>
          <w:b/>
          <w:sz w:val="22"/>
          <w:szCs w:val="22"/>
        </w:rPr>
        <w:t>Contract</w:t>
      </w:r>
    </w:p>
    <w:p w14:paraId="2CEA0CF5" w14:textId="77777777" w:rsidR="00946CA4" w:rsidRPr="00946CA4" w:rsidRDefault="00946CA4" w:rsidP="009E4D3B">
      <w:pPr>
        <w:ind w:right="-23"/>
        <w:jc w:val="center"/>
        <w:rPr>
          <w:rFonts w:ascii="Calibri" w:hAnsi="Calibri" w:cs="Arial"/>
          <w:b/>
          <w:sz w:val="22"/>
          <w:szCs w:val="22"/>
        </w:rPr>
      </w:pPr>
    </w:p>
    <w:p w14:paraId="29FFCEA6" w14:textId="77777777" w:rsidR="00946CA4" w:rsidRPr="009E4D3B" w:rsidRDefault="00946CA4" w:rsidP="009E4D3B">
      <w:pPr>
        <w:ind w:right="-23"/>
        <w:jc w:val="center"/>
        <w:rPr>
          <w:rFonts w:ascii="Calibri" w:hAnsi="Calibri" w:cs="Arial"/>
          <w:bCs/>
          <w:sz w:val="22"/>
          <w:szCs w:val="22"/>
        </w:rPr>
      </w:pPr>
      <w:r w:rsidRPr="009E4D3B">
        <w:rPr>
          <w:rFonts w:ascii="Calibri" w:hAnsi="Calibri" w:cs="Arial"/>
          <w:bCs/>
          <w:sz w:val="22"/>
          <w:szCs w:val="22"/>
        </w:rPr>
        <w:t>Supplied as a separate document to the ITT.</w:t>
      </w:r>
    </w:p>
    <w:p w14:paraId="55A78042" w14:textId="77777777" w:rsidR="00946CA4" w:rsidRPr="00946CA4" w:rsidRDefault="00946CA4" w:rsidP="00946CA4">
      <w:pPr>
        <w:ind w:right="-23"/>
        <w:jc w:val="both"/>
        <w:rPr>
          <w:rFonts w:ascii="Calibri" w:hAnsi="Calibri" w:cs="Arial"/>
          <w:b/>
          <w:sz w:val="22"/>
          <w:szCs w:val="22"/>
        </w:rPr>
      </w:pPr>
    </w:p>
    <w:p w14:paraId="15F04889" w14:textId="77777777" w:rsidR="00946CA4" w:rsidRPr="00946CA4" w:rsidRDefault="00946CA4" w:rsidP="00946CA4">
      <w:pPr>
        <w:ind w:right="-23"/>
        <w:jc w:val="center"/>
        <w:rPr>
          <w:rFonts w:ascii="Calibri" w:hAnsi="Calibri" w:cs="Arial"/>
          <w:b/>
          <w:sz w:val="22"/>
          <w:szCs w:val="22"/>
        </w:rPr>
      </w:pPr>
      <w:r>
        <w:rPr>
          <w:rFonts w:ascii="Calibri" w:hAnsi="Calibri" w:cs="Arial"/>
          <w:b/>
          <w:sz w:val="22"/>
          <w:szCs w:val="22"/>
        </w:rPr>
        <w:br w:type="page"/>
      </w:r>
      <w:r w:rsidRPr="00946CA4">
        <w:rPr>
          <w:rFonts w:ascii="Calibri" w:hAnsi="Calibri" w:cs="Arial"/>
          <w:b/>
          <w:sz w:val="22"/>
          <w:szCs w:val="22"/>
        </w:rPr>
        <w:lastRenderedPageBreak/>
        <w:t>Appendix B - Form of Tender – Declaration by Tenderer</w:t>
      </w:r>
    </w:p>
    <w:p w14:paraId="3E1B5A1B" w14:textId="77777777" w:rsidR="00946CA4" w:rsidRPr="00946CA4" w:rsidRDefault="00946CA4" w:rsidP="00946CA4">
      <w:pPr>
        <w:ind w:right="-23"/>
        <w:jc w:val="center"/>
        <w:rPr>
          <w:rFonts w:ascii="Calibri" w:hAnsi="Calibri" w:cs="Arial"/>
          <w:b/>
          <w:sz w:val="22"/>
          <w:szCs w:val="22"/>
        </w:rPr>
      </w:pPr>
    </w:p>
    <w:p w14:paraId="3A5C8956" w14:textId="3812FCBB" w:rsidR="00946CA4" w:rsidRPr="00946CA4" w:rsidRDefault="00946CA4" w:rsidP="00946CA4">
      <w:pPr>
        <w:ind w:right="-23"/>
        <w:jc w:val="center"/>
        <w:rPr>
          <w:rFonts w:ascii="Calibri" w:hAnsi="Calibri" w:cs="Arial"/>
          <w:b/>
          <w:sz w:val="22"/>
          <w:szCs w:val="22"/>
        </w:rPr>
      </w:pPr>
      <w:r w:rsidRPr="00946CA4">
        <w:rPr>
          <w:rFonts w:ascii="Calibri" w:hAnsi="Calibri" w:cs="Arial"/>
          <w:b/>
          <w:sz w:val="22"/>
          <w:szCs w:val="22"/>
        </w:rPr>
        <w:t xml:space="preserve">LJMU </w:t>
      </w:r>
      <w:r w:rsidR="00003522">
        <w:rPr>
          <w:rFonts w:ascii="Calibri" w:hAnsi="Calibri" w:cs="Arial"/>
          <w:b/>
          <w:sz w:val="22"/>
          <w:szCs w:val="22"/>
        </w:rPr>
        <w:t xml:space="preserve">2314 – PRINCE2 </w:t>
      </w:r>
      <w:r w:rsidR="0076423C">
        <w:rPr>
          <w:rFonts w:ascii="Calibri" w:hAnsi="Calibri" w:cs="Arial"/>
          <w:b/>
          <w:sz w:val="22"/>
          <w:szCs w:val="22"/>
        </w:rPr>
        <w:t>Foundation Materials Provider</w:t>
      </w:r>
    </w:p>
    <w:p w14:paraId="0B0D85AE" w14:textId="77777777" w:rsidR="00946CA4" w:rsidRPr="00946CA4" w:rsidRDefault="00946CA4" w:rsidP="00946CA4">
      <w:pPr>
        <w:ind w:right="-23"/>
        <w:jc w:val="both"/>
        <w:rPr>
          <w:rFonts w:ascii="Calibri" w:hAnsi="Calibri" w:cs="Arial"/>
          <w:b/>
          <w:sz w:val="22"/>
          <w:szCs w:val="22"/>
        </w:rPr>
      </w:pPr>
    </w:p>
    <w:p w14:paraId="20CE2B18" w14:textId="0671C37A"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Tender is to be returned </w:t>
      </w:r>
      <w:r w:rsidR="002F02E9">
        <w:rPr>
          <w:rFonts w:ascii="Calibri" w:hAnsi="Calibri" w:cs="Arial"/>
          <w:bCs/>
          <w:sz w:val="22"/>
          <w:szCs w:val="22"/>
        </w:rPr>
        <w:t>vi</w:t>
      </w:r>
      <w:r w:rsidRPr="00946CA4">
        <w:rPr>
          <w:rFonts w:ascii="Calibri" w:hAnsi="Calibri" w:cs="Arial"/>
          <w:bCs/>
          <w:sz w:val="22"/>
          <w:szCs w:val="22"/>
        </w:rPr>
        <w:t>a Intend (E-Tendering Tool)</w:t>
      </w:r>
    </w:p>
    <w:p w14:paraId="20580B1E" w14:textId="77777777" w:rsidR="00946CA4" w:rsidRPr="00946CA4" w:rsidRDefault="00946CA4" w:rsidP="00946CA4">
      <w:pPr>
        <w:ind w:right="-23"/>
        <w:jc w:val="both"/>
        <w:rPr>
          <w:rFonts w:ascii="Calibri" w:hAnsi="Calibri" w:cs="Arial"/>
          <w:bCs/>
          <w:sz w:val="22"/>
          <w:szCs w:val="22"/>
        </w:rPr>
      </w:pPr>
    </w:p>
    <w:p w14:paraId="6CAF37BE"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Dear Madam,</w:t>
      </w:r>
    </w:p>
    <w:p w14:paraId="18FA568F" w14:textId="77777777" w:rsidR="00946CA4" w:rsidRPr="00946CA4" w:rsidRDefault="00946CA4" w:rsidP="00946CA4">
      <w:pPr>
        <w:ind w:right="-23"/>
        <w:jc w:val="both"/>
        <w:rPr>
          <w:rFonts w:ascii="Calibri" w:hAnsi="Calibri" w:cs="Arial"/>
          <w:bCs/>
          <w:sz w:val="22"/>
          <w:szCs w:val="22"/>
        </w:rPr>
      </w:pPr>
    </w:p>
    <w:p w14:paraId="56D75A07"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Having examined all the documents listed below, subject to, and upon the terms and conditions contained in the said documents, I/We offer to supply the Goods and/or Services to LJMU at the rates/prices detailed in the Price Schedule enclosed.</w:t>
      </w:r>
    </w:p>
    <w:p w14:paraId="1EA5B395"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I/We agreed that this Tender and any contract which may result from it shall be based upon the documents listed below and/or bearing the contract reference shown at the top of this </w:t>
      </w:r>
      <w:proofErr w:type="gramStart"/>
      <w:r w:rsidRPr="00946CA4">
        <w:rPr>
          <w:rFonts w:ascii="Calibri" w:hAnsi="Calibri" w:cs="Arial"/>
          <w:bCs/>
          <w:sz w:val="22"/>
          <w:szCs w:val="22"/>
        </w:rPr>
        <w:t>Tender</w:t>
      </w:r>
      <w:proofErr w:type="gramEnd"/>
    </w:p>
    <w:p w14:paraId="55E72A54" w14:textId="77777777" w:rsidR="00946CA4" w:rsidRPr="00946CA4" w:rsidRDefault="00946CA4" w:rsidP="00946CA4">
      <w:pPr>
        <w:ind w:right="-23"/>
        <w:jc w:val="both"/>
        <w:rPr>
          <w:rFonts w:ascii="Calibri" w:hAnsi="Calibri" w:cs="Arial"/>
          <w:bCs/>
          <w:sz w:val="22"/>
          <w:szCs w:val="22"/>
        </w:rPr>
      </w:pPr>
    </w:p>
    <w:p w14:paraId="204FB222" w14:textId="77777777" w:rsidR="00946CA4" w:rsidRPr="00946CA4" w:rsidRDefault="00946CA4" w:rsidP="00946CA4">
      <w:pPr>
        <w:ind w:right="-23"/>
        <w:jc w:val="both"/>
        <w:rPr>
          <w:rFonts w:ascii="Calibri" w:hAnsi="Calibri" w:cs="Arial"/>
          <w:bCs/>
          <w:sz w:val="22"/>
          <w:szCs w:val="22"/>
        </w:rPr>
      </w:pPr>
      <w:proofErr w:type="spellStart"/>
      <w:r w:rsidRPr="00946CA4">
        <w:rPr>
          <w:rFonts w:ascii="Calibri" w:hAnsi="Calibri" w:cs="Arial"/>
          <w:bCs/>
          <w:sz w:val="22"/>
          <w:szCs w:val="22"/>
        </w:rPr>
        <w:t>i</w:t>
      </w:r>
      <w:proofErr w:type="spellEnd"/>
      <w:r w:rsidRPr="00946CA4">
        <w:rPr>
          <w:rFonts w:ascii="Calibri" w:hAnsi="Calibri" w:cs="Arial"/>
          <w:bCs/>
          <w:sz w:val="22"/>
          <w:szCs w:val="22"/>
        </w:rPr>
        <w:t>.)</w:t>
      </w:r>
      <w:r w:rsidRPr="00946CA4">
        <w:rPr>
          <w:rFonts w:ascii="Calibri" w:hAnsi="Calibri" w:cs="Arial"/>
          <w:bCs/>
          <w:sz w:val="22"/>
          <w:szCs w:val="22"/>
        </w:rPr>
        <w:tab/>
        <w:t>Invitation to Tender (incorporating all Appendices and other documents referenced herein)</w:t>
      </w:r>
    </w:p>
    <w:p w14:paraId="2C717F1F"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ii.)</w:t>
      </w:r>
      <w:r w:rsidRPr="00946CA4">
        <w:rPr>
          <w:rFonts w:ascii="Calibri" w:hAnsi="Calibri" w:cs="Arial"/>
          <w:bCs/>
          <w:sz w:val="22"/>
          <w:szCs w:val="22"/>
        </w:rPr>
        <w:tab/>
        <w:t>Tender Submission</w:t>
      </w:r>
    </w:p>
    <w:p w14:paraId="192687A7"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iii.)</w:t>
      </w:r>
      <w:r w:rsidRPr="00946CA4">
        <w:rPr>
          <w:rFonts w:ascii="Calibri" w:hAnsi="Calibri" w:cs="Arial"/>
          <w:bCs/>
          <w:sz w:val="22"/>
          <w:szCs w:val="22"/>
        </w:rPr>
        <w:tab/>
        <w:t>Price Schedule</w:t>
      </w:r>
    </w:p>
    <w:p w14:paraId="762EDEC4"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iv.)</w:t>
      </w:r>
      <w:r w:rsidRPr="00946CA4">
        <w:rPr>
          <w:rFonts w:ascii="Calibri" w:hAnsi="Calibri" w:cs="Arial"/>
          <w:bCs/>
          <w:sz w:val="22"/>
          <w:szCs w:val="22"/>
        </w:rPr>
        <w:tab/>
        <w:t>Specification and evaluation criteria</w:t>
      </w:r>
    </w:p>
    <w:p w14:paraId="7F2501E1"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v.)</w:t>
      </w:r>
      <w:r w:rsidRPr="00946CA4">
        <w:rPr>
          <w:rFonts w:ascii="Calibri" w:hAnsi="Calibri" w:cs="Arial"/>
          <w:bCs/>
          <w:sz w:val="22"/>
          <w:szCs w:val="22"/>
        </w:rPr>
        <w:tab/>
        <w:t>Conditions of Contract</w:t>
      </w:r>
    </w:p>
    <w:p w14:paraId="49C61E88" w14:textId="77777777" w:rsidR="00946CA4" w:rsidRPr="00946CA4" w:rsidRDefault="00946CA4" w:rsidP="00946CA4">
      <w:pPr>
        <w:ind w:right="-23"/>
        <w:jc w:val="both"/>
        <w:rPr>
          <w:rFonts w:ascii="Calibri" w:hAnsi="Calibri" w:cs="Arial"/>
          <w:bCs/>
          <w:sz w:val="22"/>
          <w:szCs w:val="22"/>
        </w:rPr>
      </w:pPr>
    </w:p>
    <w:p w14:paraId="508E22BE"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I/We agree that any other terms or conditions of contract or any general reservations which may be printed on any correspondence emanating from us/me in connection with this Tender or with any Contract resulting from this Tender, shall not be applicable to the Contract.</w:t>
      </w:r>
    </w:p>
    <w:p w14:paraId="77D7BCF8"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I/We agree that any Contract that may result from this Tender shall be subject to the law of England and Wales as interpreted in an English Court.</w:t>
      </w:r>
    </w:p>
    <w:p w14:paraId="2A797027" w14:textId="77777777" w:rsidR="00946CA4" w:rsidRPr="00946CA4" w:rsidRDefault="00946CA4" w:rsidP="00946CA4">
      <w:pPr>
        <w:ind w:right="-23"/>
        <w:jc w:val="both"/>
        <w:rPr>
          <w:rFonts w:ascii="Calibri" w:hAnsi="Calibri" w:cs="Arial"/>
          <w:bCs/>
          <w:sz w:val="22"/>
          <w:szCs w:val="22"/>
        </w:rPr>
      </w:pPr>
    </w:p>
    <w:p w14:paraId="0FD05DF7"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The prices quoted in this Tender are valid and open to acceptance by you for a period of three calendar months from the Tender return date specified in you Invitation to Tender.</w:t>
      </w:r>
    </w:p>
    <w:p w14:paraId="47B17F62" w14:textId="6BFE183E" w:rsidR="00946CA4" w:rsidRDefault="00946CA4" w:rsidP="00946CA4">
      <w:pPr>
        <w:ind w:right="-23"/>
        <w:jc w:val="both"/>
        <w:rPr>
          <w:rFonts w:ascii="Calibri" w:hAnsi="Calibri" w:cs="Arial"/>
          <w:bCs/>
          <w:sz w:val="22"/>
          <w:szCs w:val="22"/>
        </w:rPr>
      </w:pPr>
    </w:p>
    <w:p w14:paraId="0DF4EECC" w14:textId="77777777" w:rsidR="0094028D" w:rsidRPr="00946CA4" w:rsidRDefault="0094028D" w:rsidP="00946CA4">
      <w:pPr>
        <w:ind w:right="-23"/>
        <w:jc w:val="both"/>
        <w:rPr>
          <w:rFonts w:ascii="Calibri" w:hAnsi="Calibri" w:cs="Arial"/>
          <w:bCs/>
          <w:sz w:val="22"/>
          <w:szCs w:val="22"/>
        </w:rPr>
      </w:pPr>
    </w:p>
    <w:p w14:paraId="7F70A458" w14:textId="77777777" w:rsidR="00946CA4" w:rsidRPr="00946CA4" w:rsidRDefault="00946CA4" w:rsidP="00946CA4">
      <w:pPr>
        <w:ind w:right="-23"/>
        <w:jc w:val="both"/>
        <w:rPr>
          <w:rFonts w:ascii="Calibri" w:hAnsi="Calibri" w:cs="Arial"/>
          <w:bCs/>
          <w:sz w:val="22"/>
          <w:szCs w:val="22"/>
        </w:rPr>
      </w:pPr>
    </w:p>
    <w:p w14:paraId="5C29A824" w14:textId="3A6FBEF9" w:rsidR="0094028D" w:rsidRDefault="00946CA4" w:rsidP="00946CA4">
      <w:pPr>
        <w:ind w:right="-23"/>
        <w:jc w:val="both"/>
        <w:rPr>
          <w:rFonts w:ascii="Calibri" w:hAnsi="Calibri" w:cs="Arial"/>
          <w:bCs/>
          <w:sz w:val="22"/>
          <w:szCs w:val="22"/>
        </w:rPr>
      </w:pPr>
      <w:r w:rsidRPr="00946CA4">
        <w:rPr>
          <w:rFonts w:ascii="Calibri" w:hAnsi="Calibri" w:cs="Arial"/>
          <w:bCs/>
          <w:sz w:val="22"/>
          <w:szCs w:val="22"/>
        </w:rPr>
        <w:t>Signed:</w:t>
      </w:r>
      <w:r w:rsidRPr="00946CA4">
        <w:rPr>
          <w:rFonts w:ascii="Calibri" w:hAnsi="Calibri" w:cs="Arial"/>
          <w:bCs/>
          <w:sz w:val="22"/>
          <w:szCs w:val="22"/>
        </w:rPr>
        <w:tab/>
      </w:r>
      <w:r w:rsidRPr="00946CA4">
        <w:rPr>
          <w:rFonts w:ascii="Calibri" w:hAnsi="Calibri" w:cs="Arial"/>
          <w:bCs/>
          <w:sz w:val="22"/>
          <w:szCs w:val="22"/>
        </w:rPr>
        <w:tab/>
      </w:r>
      <w:r w:rsidR="0094028D">
        <w:rPr>
          <w:rFonts w:ascii="Calibri" w:hAnsi="Calibri" w:cs="Arial"/>
          <w:bCs/>
          <w:sz w:val="22"/>
          <w:szCs w:val="22"/>
        </w:rPr>
        <w:t>…………………………………………………………………………………………….</w:t>
      </w:r>
      <w:r w:rsidRPr="00946CA4">
        <w:rPr>
          <w:rFonts w:ascii="Calibri" w:hAnsi="Calibri" w:cs="Arial"/>
          <w:bCs/>
          <w:sz w:val="22"/>
          <w:szCs w:val="22"/>
        </w:rPr>
        <w:tab/>
      </w:r>
    </w:p>
    <w:p w14:paraId="209E1F0C" w14:textId="77777777" w:rsidR="0094028D" w:rsidRDefault="0094028D" w:rsidP="00946CA4">
      <w:pPr>
        <w:ind w:right="-23"/>
        <w:jc w:val="both"/>
        <w:rPr>
          <w:rFonts w:ascii="Calibri" w:hAnsi="Calibri" w:cs="Arial"/>
          <w:bCs/>
          <w:sz w:val="22"/>
          <w:szCs w:val="22"/>
        </w:rPr>
      </w:pPr>
    </w:p>
    <w:p w14:paraId="130EDDFE" w14:textId="77777777" w:rsidR="0094028D" w:rsidRDefault="0094028D" w:rsidP="00946CA4">
      <w:pPr>
        <w:ind w:right="-23"/>
        <w:jc w:val="both"/>
        <w:rPr>
          <w:rFonts w:ascii="Calibri" w:hAnsi="Calibri" w:cs="Arial"/>
          <w:bCs/>
          <w:sz w:val="22"/>
          <w:szCs w:val="22"/>
        </w:rPr>
      </w:pPr>
    </w:p>
    <w:p w14:paraId="57BA3AEC" w14:textId="77777777" w:rsidR="0094028D" w:rsidRDefault="0094028D" w:rsidP="00946CA4">
      <w:pPr>
        <w:ind w:right="-23"/>
        <w:jc w:val="both"/>
        <w:rPr>
          <w:rFonts w:ascii="Calibri" w:hAnsi="Calibri" w:cs="Arial"/>
          <w:bCs/>
          <w:sz w:val="22"/>
          <w:szCs w:val="22"/>
        </w:rPr>
      </w:pPr>
    </w:p>
    <w:p w14:paraId="1F5DCAB1" w14:textId="43D5DBDE"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Dated:</w:t>
      </w:r>
      <w:r w:rsidRPr="00946CA4">
        <w:rPr>
          <w:rFonts w:ascii="Calibri" w:hAnsi="Calibri" w:cs="Arial"/>
          <w:bCs/>
          <w:sz w:val="22"/>
          <w:szCs w:val="22"/>
        </w:rPr>
        <w:tab/>
      </w:r>
      <w:r w:rsidRPr="00946CA4">
        <w:rPr>
          <w:rFonts w:ascii="Calibri" w:hAnsi="Calibri" w:cs="Arial"/>
          <w:bCs/>
          <w:sz w:val="22"/>
          <w:szCs w:val="22"/>
        </w:rPr>
        <w:tab/>
      </w:r>
      <w:r w:rsidR="0094028D">
        <w:rPr>
          <w:rFonts w:ascii="Calibri" w:hAnsi="Calibri" w:cs="Arial"/>
          <w:bCs/>
          <w:sz w:val="22"/>
          <w:szCs w:val="22"/>
        </w:rPr>
        <w:t>…………………………………………………………………………………………….</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p>
    <w:p w14:paraId="6C35B28D" w14:textId="67ABEB6E" w:rsidR="00946CA4" w:rsidRDefault="00946CA4" w:rsidP="00946CA4">
      <w:pPr>
        <w:ind w:right="-23"/>
        <w:jc w:val="both"/>
        <w:rPr>
          <w:rFonts w:ascii="Calibri" w:hAnsi="Calibri" w:cs="Arial"/>
          <w:bCs/>
          <w:sz w:val="22"/>
          <w:szCs w:val="22"/>
        </w:rPr>
      </w:pPr>
    </w:p>
    <w:p w14:paraId="630FCBA6" w14:textId="77777777" w:rsidR="00946CA4" w:rsidRPr="00946CA4" w:rsidRDefault="00946CA4" w:rsidP="00946CA4">
      <w:pPr>
        <w:ind w:right="-23"/>
        <w:jc w:val="both"/>
        <w:rPr>
          <w:rFonts w:ascii="Calibri" w:hAnsi="Calibri" w:cs="Arial"/>
          <w:bCs/>
          <w:sz w:val="22"/>
          <w:szCs w:val="22"/>
        </w:rPr>
      </w:pPr>
    </w:p>
    <w:p w14:paraId="491C4F97" w14:textId="7E60AD2F" w:rsidR="0094028D" w:rsidRDefault="00946CA4" w:rsidP="00946CA4">
      <w:pPr>
        <w:ind w:right="-23"/>
        <w:jc w:val="both"/>
        <w:rPr>
          <w:rFonts w:ascii="Calibri" w:hAnsi="Calibri" w:cs="Arial"/>
          <w:bCs/>
          <w:sz w:val="22"/>
          <w:szCs w:val="22"/>
        </w:rPr>
      </w:pPr>
      <w:r w:rsidRPr="00946CA4">
        <w:rPr>
          <w:rFonts w:ascii="Calibri" w:hAnsi="Calibri" w:cs="Arial"/>
          <w:bCs/>
          <w:sz w:val="22"/>
          <w:szCs w:val="22"/>
        </w:rPr>
        <w:t>Name:</w:t>
      </w:r>
      <w:r w:rsidRPr="00946CA4">
        <w:rPr>
          <w:rFonts w:ascii="Calibri" w:hAnsi="Calibri" w:cs="Arial"/>
          <w:bCs/>
          <w:sz w:val="22"/>
          <w:szCs w:val="22"/>
        </w:rPr>
        <w:tab/>
      </w:r>
      <w:r w:rsidRPr="00946CA4">
        <w:rPr>
          <w:rFonts w:ascii="Calibri" w:hAnsi="Calibri" w:cs="Arial"/>
          <w:bCs/>
          <w:sz w:val="22"/>
          <w:szCs w:val="22"/>
        </w:rPr>
        <w:tab/>
      </w:r>
      <w:r w:rsidR="0094028D">
        <w:rPr>
          <w:rFonts w:ascii="Calibri" w:hAnsi="Calibri" w:cs="Arial"/>
          <w:bCs/>
          <w:sz w:val="22"/>
          <w:szCs w:val="22"/>
        </w:rPr>
        <w:t>…………………………………………………………………………………………….</w:t>
      </w:r>
      <w:r w:rsidRPr="00946CA4">
        <w:rPr>
          <w:rFonts w:ascii="Calibri" w:hAnsi="Calibri" w:cs="Arial"/>
          <w:bCs/>
          <w:sz w:val="22"/>
          <w:szCs w:val="22"/>
        </w:rPr>
        <w:tab/>
      </w:r>
    </w:p>
    <w:p w14:paraId="79749A2E" w14:textId="77777777" w:rsidR="0094028D" w:rsidRDefault="0094028D" w:rsidP="00946CA4">
      <w:pPr>
        <w:ind w:right="-23"/>
        <w:jc w:val="both"/>
        <w:rPr>
          <w:rFonts w:ascii="Calibri" w:hAnsi="Calibri" w:cs="Arial"/>
          <w:bCs/>
          <w:sz w:val="22"/>
          <w:szCs w:val="22"/>
        </w:rPr>
      </w:pPr>
    </w:p>
    <w:p w14:paraId="39C64BB1" w14:textId="77777777" w:rsidR="0094028D" w:rsidRDefault="0094028D" w:rsidP="00946CA4">
      <w:pPr>
        <w:ind w:right="-23"/>
        <w:jc w:val="both"/>
        <w:rPr>
          <w:rFonts w:ascii="Calibri" w:hAnsi="Calibri" w:cs="Arial"/>
          <w:bCs/>
          <w:sz w:val="22"/>
          <w:szCs w:val="22"/>
        </w:rPr>
      </w:pPr>
    </w:p>
    <w:p w14:paraId="06BBA4BF" w14:textId="77777777" w:rsidR="0094028D" w:rsidRDefault="0094028D" w:rsidP="00946CA4">
      <w:pPr>
        <w:ind w:right="-23"/>
        <w:jc w:val="both"/>
        <w:rPr>
          <w:rFonts w:ascii="Calibri" w:hAnsi="Calibri" w:cs="Arial"/>
          <w:bCs/>
          <w:sz w:val="22"/>
          <w:szCs w:val="22"/>
        </w:rPr>
      </w:pPr>
    </w:p>
    <w:p w14:paraId="70048607" w14:textId="5DE0E699"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Position:</w:t>
      </w:r>
      <w:r w:rsidRPr="00946CA4">
        <w:rPr>
          <w:rFonts w:ascii="Calibri" w:hAnsi="Calibri" w:cs="Arial"/>
          <w:bCs/>
          <w:sz w:val="22"/>
          <w:szCs w:val="22"/>
        </w:rPr>
        <w:tab/>
      </w:r>
      <w:r w:rsidR="0094028D">
        <w:rPr>
          <w:rFonts w:ascii="Calibri" w:hAnsi="Calibri" w:cs="Arial"/>
          <w:bCs/>
          <w:sz w:val="22"/>
          <w:szCs w:val="22"/>
        </w:rPr>
        <w:t>…………………………………………………………………………………………….</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p>
    <w:p w14:paraId="7896BBDE" w14:textId="77777777" w:rsidR="00946CA4" w:rsidRPr="00946CA4" w:rsidRDefault="00946CA4" w:rsidP="00946CA4">
      <w:pPr>
        <w:ind w:right="-23"/>
        <w:jc w:val="both"/>
        <w:rPr>
          <w:rFonts w:ascii="Calibri" w:hAnsi="Calibri" w:cs="Arial"/>
          <w:bCs/>
          <w:sz w:val="22"/>
          <w:szCs w:val="22"/>
        </w:rPr>
      </w:pPr>
    </w:p>
    <w:p w14:paraId="49B22145" w14:textId="77777777" w:rsidR="00946CA4" w:rsidRPr="00946CA4" w:rsidRDefault="00946CA4" w:rsidP="00946CA4">
      <w:pPr>
        <w:ind w:right="-23"/>
        <w:jc w:val="both"/>
        <w:rPr>
          <w:rFonts w:ascii="Calibri" w:hAnsi="Calibri" w:cs="Arial"/>
          <w:bCs/>
          <w:sz w:val="22"/>
          <w:szCs w:val="22"/>
        </w:rPr>
      </w:pPr>
    </w:p>
    <w:p w14:paraId="60798006" w14:textId="77777777" w:rsidR="00946CA4" w:rsidRPr="00946CA4" w:rsidRDefault="00946CA4" w:rsidP="00946CA4">
      <w:pPr>
        <w:ind w:right="-23"/>
        <w:jc w:val="both"/>
        <w:rPr>
          <w:rFonts w:ascii="Calibri" w:hAnsi="Calibri" w:cs="Arial"/>
          <w:b/>
          <w:sz w:val="22"/>
          <w:szCs w:val="22"/>
        </w:rPr>
      </w:pPr>
      <w:r>
        <w:rPr>
          <w:rFonts w:ascii="Calibri" w:hAnsi="Calibri" w:cs="Arial"/>
          <w:bCs/>
          <w:sz w:val="22"/>
          <w:szCs w:val="22"/>
        </w:rPr>
        <w:br w:type="page"/>
      </w:r>
      <w:r w:rsidRPr="00946CA4">
        <w:rPr>
          <w:rFonts w:ascii="Calibri" w:hAnsi="Calibri" w:cs="Arial"/>
          <w:b/>
          <w:sz w:val="22"/>
          <w:szCs w:val="22"/>
        </w:rPr>
        <w:lastRenderedPageBreak/>
        <w:tab/>
      </w:r>
      <w:r w:rsidRPr="00946CA4">
        <w:rPr>
          <w:rFonts w:ascii="Calibri" w:hAnsi="Calibri" w:cs="Arial"/>
          <w:b/>
          <w:sz w:val="22"/>
          <w:szCs w:val="22"/>
        </w:rPr>
        <w:tab/>
        <w:t>Appendix C – Form of Tender – Non – Compliance Statement</w:t>
      </w:r>
    </w:p>
    <w:p w14:paraId="30314677" w14:textId="77777777" w:rsidR="00946CA4" w:rsidRPr="00946CA4" w:rsidRDefault="00946CA4" w:rsidP="00946CA4">
      <w:pPr>
        <w:ind w:right="-23"/>
        <w:jc w:val="both"/>
        <w:rPr>
          <w:rFonts w:ascii="Calibri" w:hAnsi="Calibri" w:cs="Arial"/>
          <w:b/>
          <w:sz w:val="22"/>
          <w:szCs w:val="22"/>
        </w:rPr>
      </w:pPr>
    </w:p>
    <w:p w14:paraId="5CE95536"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Detail below all matters (Technical, Commercial or Contractual) in which the Tender does not comply with the requirements laid down in the Invitation to Tender documentation.  Sequentially number each point in the first column for ease of reference.  If required, take copies of this blank form for additional points of non-compliance.  Cross-reference to any supporting information provided separately.  LJMU is not bound to accept any of your requested / proposed non-compliance issues.</w:t>
      </w:r>
    </w:p>
    <w:p w14:paraId="7E76CF75" w14:textId="77777777" w:rsidR="00946CA4" w:rsidRPr="00946CA4" w:rsidRDefault="00946CA4" w:rsidP="00946CA4">
      <w:pPr>
        <w:ind w:right="-23"/>
        <w:jc w:val="both"/>
        <w:rPr>
          <w:rFonts w:ascii="Calibri" w:hAnsi="Calibri" w:cs="Arial"/>
          <w:bCs/>
          <w:sz w:val="22"/>
          <w:szCs w:val="22"/>
        </w:rPr>
      </w:pPr>
    </w:p>
    <w:p w14:paraId="2F01A95A"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TENDERER:  </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p>
    <w:p w14:paraId="6DCAA042" w14:textId="77777777" w:rsidR="00946CA4" w:rsidRPr="00946CA4" w:rsidRDefault="00946CA4" w:rsidP="00946CA4">
      <w:pPr>
        <w:ind w:right="-23"/>
        <w:jc w:val="both"/>
        <w:rPr>
          <w:rFonts w:ascii="Calibri" w:hAnsi="Calibri" w:cs="Arial"/>
          <w:bCs/>
          <w:sz w:val="22"/>
          <w:szCs w:val="22"/>
        </w:rPr>
      </w:pPr>
    </w:p>
    <w:p w14:paraId="1172F785"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DATE:</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t>PAGE:</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t>OF:</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p>
    <w:p w14:paraId="028E6065" w14:textId="77777777" w:rsidR="00946CA4" w:rsidRPr="00946CA4" w:rsidRDefault="00946CA4" w:rsidP="00946CA4">
      <w:pPr>
        <w:ind w:right="-23"/>
        <w:jc w:val="both"/>
        <w:rPr>
          <w:rFonts w:ascii="Calibri" w:hAnsi="Calibri" w:cs="Arial"/>
          <w:bCs/>
          <w:sz w:val="22"/>
          <w:szCs w:val="22"/>
        </w:rPr>
      </w:pPr>
    </w:p>
    <w:p w14:paraId="2B14A336" w14:textId="77777777" w:rsidR="00946CA4" w:rsidRPr="00946CA4" w:rsidRDefault="00946CA4" w:rsidP="00946CA4">
      <w:pPr>
        <w:ind w:right="-23"/>
        <w:jc w:val="both"/>
        <w:rPr>
          <w:rFonts w:ascii="Calibri" w:hAnsi="Calibri" w:cs="Arial"/>
          <w:bCs/>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260"/>
        <w:gridCol w:w="3828"/>
      </w:tblGrid>
      <w:tr w:rsidR="00946CA4" w:rsidRPr="00820141" w14:paraId="6C9321A5" w14:textId="77777777" w:rsidTr="00CD4B5E">
        <w:tc>
          <w:tcPr>
            <w:tcW w:w="1951" w:type="dxa"/>
            <w:vAlign w:val="center"/>
          </w:tcPr>
          <w:p w14:paraId="51C62204" w14:textId="77777777" w:rsidR="00946CA4" w:rsidRPr="0094028D" w:rsidRDefault="00946CA4" w:rsidP="0094028D">
            <w:pPr>
              <w:tabs>
                <w:tab w:val="left" w:pos="993"/>
                <w:tab w:val="left" w:pos="2268"/>
                <w:tab w:val="left" w:pos="3544"/>
                <w:tab w:val="left" w:pos="3828"/>
                <w:tab w:val="left" w:pos="4678"/>
                <w:tab w:val="left" w:pos="6096"/>
                <w:tab w:val="left" w:pos="6379"/>
                <w:tab w:val="left" w:pos="6804"/>
              </w:tabs>
              <w:rPr>
                <w:rFonts w:ascii="Calibri" w:hAnsi="Calibri" w:cs="Calibri"/>
                <w:b/>
                <w:sz w:val="22"/>
                <w:szCs w:val="22"/>
              </w:rPr>
            </w:pPr>
            <w:r w:rsidRPr="0094028D">
              <w:rPr>
                <w:rFonts w:ascii="Calibri" w:hAnsi="Calibri" w:cs="Calibri"/>
                <w:b/>
                <w:sz w:val="22"/>
                <w:szCs w:val="22"/>
              </w:rPr>
              <w:t>Section No. in ITT</w:t>
            </w:r>
          </w:p>
        </w:tc>
        <w:tc>
          <w:tcPr>
            <w:tcW w:w="3260" w:type="dxa"/>
            <w:vAlign w:val="center"/>
          </w:tcPr>
          <w:p w14:paraId="3913C44D" w14:textId="77777777" w:rsidR="00946CA4" w:rsidRPr="0094028D" w:rsidRDefault="00946CA4" w:rsidP="0094028D">
            <w:pPr>
              <w:pStyle w:val="Heading6"/>
              <w:numPr>
                <w:ilvl w:val="0"/>
                <w:numId w:val="0"/>
              </w:numPr>
              <w:tabs>
                <w:tab w:val="left" w:pos="993"/>
                <w:tab w:val="left" w:pos="2268"/>
                <w:tab w:val="left" w:pos="3544"/>
                <w:tab w:val="left" w:pos="3828"/>
                <w:tab w:val="left" w:pos="4678"/>
                <w:tab w:val="left" w:pos="6096"/>
                <w:tab w:val="left" w:pos="6379"/>
                <w:tab w:val="left" w:pos="6804"/>
              </w:tabs>
              <w:jc w:val="left"/>
              <w:rPr>
                <w:rFonts w:ascii="Calibri" w:hAnsi="Calibri" w:cs="Calibri"/>
                <w:bCs w:val="0"/>
                <w:sz w:val="22"/>
                <w:szCs w:val="22"/>
                <w:u w:val="none"/>
              </w:rPr>
            </w:pPr>
            <w:r w:rsidRPr="0094028D">
              <w:rPr>
                <w:rFonts w:ascii="Calibri" w:hAnsi="Calibri" w:cs="Calibri"/>
                <w:bCs w:val="0"/>
                <w:sz w:val="22"/>
                <w:szCs w:val="22"/>
                <w:u w:val="none"/>
              </w:rPr>
              <w:t>Matter not complied with in ITT</w:t>
            </w:r>
          </w:p>
        </w:tc>
        <w:tc>
          <w:tcPr>
            <w:tcW w:w="3828" w:type="dxa"/>
            <w:vAlign w:val="center"/>
          </w:tcPr>
          <w:p w14:paraId="465E9770" w14:textId="77777777" w:rsidR="00946CA4" w:rsidRPr="0094028D" w:rsidRDefault="00946CA4" w:rsidP="0094028D">
            <w:pPr>
              <w:tabs>
                <w:tab w:val="left" w:pos="993"/>
                <w:tab w:val="left" w:pos="2268"/>
                <w:tab w:val="left" w:pos="3544"/>
                <w:tab w:val="left" w:pos="3828"/>
                <w:tab w:val="left" w:pos="4678"/>
                <w:tab w:val="left" w:pos="6096"/>
                <w:tab w:val="left" w:pos="6379"/>
                <w:tab w:val="left" w:pos="6804"/>
              </w:tabs>
              <w:rPr>
                <w:rFonts w:ascii="Calibri" w:hAnsi="Calibri" w:cs="Calibri"/>
                <w:b/>
                <w:sz w:val="22"/>
                <w:szCs w:val="22"/>
              </w:rPr>
            </w:pPr>
            <w:r w:rsidRPr="0094028D">
              <w:rPr>
                <w:rFonts w:ascii="Calibri" w:hAnsi="Calibri" w:cs="Calibri"/>
                <w:b/>
                <w:sz w:val="22"/>
                <w:szCs w:val="22"/>
              </w:rPr>
              <w:t>Extent of Non-compliance</w:t>
            </w:r>
          </w:p>
          <w:p w14:paraId="35E478E2" w14:textId="77777777" w:rsidR="00946CA4" w:rsidRPr="0094028D" w:rsidRDefault="00946CA4" w:rsidP="0094028D">
            <w:pPr>
              <w:tabs>
                <w:tab w:val="left" w:pos="993"/>
                <w:tab w:val="left" w:pos="2268"/>
                <w:tab w:val="left" w:pos="3544"/>
                <w:tab w:val="left" w:pos="3828"/>
                <w:tab w:val="left" w:pos="4678"/>
                <w:tab w:val="left" w:pos="6096"/>
                <w:tab w:val="left" w:pos="6379"/>
                <w:tab w:val="left" w:pos="6804"/>
              </w:tabs>
              <w:rPr>
                <w:rFonts w:ascii="Calibri" w:hAnsi="Calibri" w:cs="Calibri"/>
                <w:b/>
                <w:sz w:val="22"/>
                <w:szCs w:val="22"/>
              </w:rPr>
            </w:pPr>
            <w:r w:rsidRPr="0094028D">
              <w:rPr>
                <w:rFonts w:ascii="Calibri" w:hAnsi="Calibri" w:cs="Calibri"/>
                <w:b/>
                <w:sz w:val="22"/>
                <w:szCs w:val="22"/>
              </w:rPr>
              <w:t xml:space="preserve">Alternatives </w:t>
            </w:r>
            <w:proofErr w:type="gramStart"/>
            <w:r w:rsidRPr="0094028D">
              <w:rPr>
                <w:rFonts w:ascii="Calibri" w:hAnsi="Calibri" w:cs="Calibri"/>
                <w:b/>
                <w:sz w:val="22"/>
                <w:szCs w:val="22"/>
              </w:rPr>
              <w:t>offered</w:t>
            </w:r>
            <w:proofErr w:type="gramEnd"/>
          </w:p>
          <w:p w14:paraId="18FE3DBC" w14:textId="77777777" w:rsidR="00946CA4" w:rsidRPr="0094028D" w:rsidRDefault="00946CA4" w:rsidP="0094028D">
            <w:pPr>
              <w:tabs>
                <w:tab w:val="left" w:pos="993"/>
                <w:tab w:val="left" w:pos="2268"/>
                <w:tab w:val="left" w:pos="3544"/>
                <w:tab w:val="left" w:pos="3828"/>
                <w:tab w:val="left" w:pos="4678"/>
                <w:tab w:val="left" w:pos="6096"/>
                <w:tab w:val="left" w:pos="6379"/>
                <w:tab w:val="left" w:pos="6804"/>
              </w:tabs>
              <w:rPr>
                <w:rFonts w:ascii="Calibri" w:hAnsi="Calibri" w:cs="Calibri"/>
                <w:b/>
                <w:sz w:val="22"/>
                <w:szCs w:val="22"/>
              </w:rPr>
            </w:pPr>
            <w:r w:rsidRPr="0094028D">
              <w:rPr>
                <w:rFonts w:ascii="Calibri" w:hAnsi="Calibri" w:cs="Calibri"/>
                <w:b/>
                <w:sz w:val="22"/>
                <w:szCs w:val="22"/>
              </w:rPr>
              <w:t>Effect on the Tender Requirement</w:t>
            </w:r>
          </w:p>
        </w:tc>
      </w:tr>
      <w:tr w:rsidR="00946CA4" w:rsidRPr="00820141" w14:paraId="1238B3FE" w14:textId="77777777" w:rsidTr="00CD4B5E">
        <w:tc>
          <w:tcPr>
            <w:tcW w:w="1951" w:type="dxa"/>
          </w:tcPr>
          <w:p w14:paraId="637EBAAA"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0FCBF230"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1E16DA88"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6DCA44A2"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03B7E1A8"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4058A599"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23D5C7EF"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5B63DE22"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214DB50A"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3D270FAF"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1E917841"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4DBF1A9F"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376D2AC4"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720E7558"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2FB8B07F"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5B57D7F8"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54052B25"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tc>
        <w:tc>
          <w:tcPr>
            <w:tcW w:w="3260" w:type="dxa"/>
          </w:tcPr>
          <w:p w14:paraId="6555136A"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tc>
        <w:tc>
          <w:tcPr>
            <w:tcW w:w="3828" w:type="dxa"/>
          </w:tcPr>
          <w:p w14:paraId="0BD6B5B5" w14:textId="77777777" w:rsidR="00946CA4" w:rsidRPr="00820141" w:rsidRDefault="00946CA4" w:rsidP="00CD4B5E">
            <w:pPr>
              <w:tabs>
                <w:tab w:val="left" w:pos="993"/>
                <w:tab w:val="left" w:pos="2268"/>
                <w:tab w:val="left" w:pos="3544"/>
                <w:tab w:val="left" w:pos="3828"/>
                <w:tab w:val="left" w:pos="4678"/>
                <w:tab w:val="left" w:pos="6096"/>
                <w:tab w:val="left" w:pos="6379"/>
                <w:tab w:val="left" w:pos="6804"/>
              </w:tabs>
              <w:jc w:val="both"/>
              <w:rPr>
                <w:rFonts w:cs="Calibri"/>
                <w:szCs w:val="22"/>
              </w:rPr>
            </w:pPr>
          </w:p>
          <w:p w14:paraId="47059F52" w14:textId="77777777" w:rsidR="00946CA4" w:rsidRPr="00820141" w:rsidRDefault="00946CA4" w:rsidP="00CD4B5E">
            <w:pPr>
              <w:rPr>
                <w:rFonts w:cs="Calibri"/>
                <w:szCs w:val="22"/>
              </w:rPr>
            </w:pPr>
          </w:p>
          <w:p w14:paraId="3DBDD9F7" w14:textId="77777777" w:rsidR="00946CA4" w:rsidRPr="00820141" w:rsidRDefault="00946CA4" w:rsidP="00CD4B5E">
            <w:pPr>
              <w:rPr>
                <w:rFonts w:cs="Calibri"/>
                <w:szCs w:val="22"/>
              </w:rPr>
            </w:pPr>
          </w:p>
          <w:p w14:paraId="375FB604" w14:textId="77777777" w:rsidR="00946CA4" w:rsidRPr="00820141" w:rsidRDefault="00946CA4" w:rsidP="00CD4B5E">
            <w:pPr>
              <w:rPr>
                <w:rFonts w:cs="Calibri"/>
                <w:szCs w:val="22"/>
              </w:rPr>
            </w:pPr>
          </w:p>
          <w:p w14:paraId="6DD696C2" w14:textId="77777777" w:rsidR="00946CA4" w:rsidRPr="00820141" w:rsidRDefault="00946CA4" w:rsidP="00CD4B5E">
            <w:pPr>
              <w:rPr>
                <w:rFonts w:cs="Calibri"/>
                <w:szCs w:val="22"/>
              </w:rPr>
            </w:pPr>
          </w:p>
          <w:p w14:paraId="5C62927A" w14:textId="77777777" w:rsidR="00946CA4" w:rsidRPr="00820141" w:rsidRDefault="00946CA4" w:rsidP="00CD4B5E">
            <w:pPr>
              <w:rPr>
                <w:rFonts w:cs="Calibri"/>
                <w:szCs w:val="22"/>
              </w:rPr>
            </w:pPr>
          </w:p>
          <w:p w14:paraId="4C9A31DA" w14:textId="77777777" w:rsidR="00946CA4" w:rsidRPr="00820141" w:rsidRDefault="00946CA4" w:rsidP="00CD4B5E">
            <w:pPr>
              <w:rPr>
                <w:rFonts w:cs="Calibri"/>
                <w:szCs w:val="22"/>
              </w:rPr>
            </w:pPr>
          </w:p>
          <w:p w14:paraId="527768BD" w14:textId="77777777" w:rsidR="00946CA4" w:rsidRPr="00820141" w:rsidRDefault="00946CA4" w:rsidP="00CD4B5E">
            <w:pPr>
              <w:rPr>
                <w:rFonts w:cs="Calibri"/>
                <w:szCs w:val="22"/>
              </w:rPr>
            </w:pPr>
          </w:p>
          <w:p w14:paraId="49F9EDC1" w14:textId="77777777" w:rsidR="00946CA4" w:rsidRPr="00820141" w:rsidRDefault="00946CA4" w:rsidP="00CD4B5E">
            <w:pPr>
              <w:rPr>
                <w:rFonts w:cs="Calibri"/>
                <w:szCs w:val="22"/>
              </w:rPr>
            </w:pPr>
          </w:p>
          <w:p w14:paraId="1422EFD0" w14:textId="77777777" w:rsidR="00946CA4" w:rsidRPr="00820141" w:rsidRDefault="00946CA4" w:rsidP="00CD4B5E">
            <w:pPr>
              <w:rPr>
                <w:rFonts w:cs="Calibri"/>
                <w:szCs w:val="22"/>
              </w:rPr>
            </w:pPr>
          </w:p>
          <w:p w14:paraId="1B56CB37" w14:textId="77777777" w:rsidR="00946CA4" w:rsidRPr="00820141" w:rsidRDefault="00946CA4" w:rsidP="00CD4B5E">
            <w:pPr>
              <w:rPr>
                <w:rFonts w:cs="Calibri"/>
                <w:szCs w:val="22"/>
              </w:rPr>
            </w:pPr>
          </w:p>
          <w:p w14:paraId="6BBECFD9" w14:textId="77777777" w:rsidR="00946CA4" w:rsidRPr="00820141" w:rsidRDefault="00946CA4" w:rsidP="00CD4B5E">
            <w:pPr>
              <w:jc w:val="center"/>
              <w:rPr>
                <w:rFonts w:cs="Calibri"/>
                <w:szCs w:val="22"/>
              </w:rPr>
            </w:pPr>
          </w:p>
        </w:tc>
      </w:tr>
    </w:tbl>
    <w:p w14:paraId="245DCA00" w14:textId="77777777" w:rsidR="00946CA4" w:rsidRPr="00946CA4" w:rsidRDefault="00946CA4" w:rsidP="00946CA4">
      <w:pPr>
        <w:ind w:right="-23"/>
        <w:jc w:val="both"/>
        <w:rPr>
          <w:rFonts w:ascii="Calibri" w:hAnsi="Calibri" w:cs="Arial"/>
          <w:bCs/>
          <w:sz w:val="22"/>
          <w:szCs w:val="22"/>
        </w:rPr>
      </w:pPr>
    </w:p>
    <w:p w14:paraId="3D1B3AB7" w14:textId="77777777" w:rsidR="00946CA4" w:rsidRPr="00946CA4" w:rsidRDefault="00946CA4" w:rsidP="00946CA4">
      <w:pPr>
        <w:ind w:right="-23"/>
        <w:jc w:val="both"/>
        <w:rPr>
          <w:rFonts w:ascii="Calibri" w:hAnsi="Calibri" w:cs="Arial"/>
          <w:bCs/>
          <w:sz w:val="22"/>
          <w:szCs w:val="22"/>
        </w:rPr>
      </w:pPr>
    </w:p>
    <w:p w14:paraId="58A85AB7" w14:textId="77777777" w:rsidR="00946CA4" w:rsidRPr="00946CA4" w:rsidRDefault="00946CA4" w:rsidP="00946CA4">
      <w:pPr>
        <w:ind w:right="-23"/>
        <w:jc w:val="both"/>
        <w:rPr>
          <w:rFonts w:ascii="Calibri" w:hAnsi="Calibri" w:cs="Arial"/>
          <w:bCs/>
          <w:sz w:val="22"/>
          <w:szCs w:val="22"/>
        </w:rPr>
      </w:pPr>
    </w:p>
    <w:p w14:paraId="4DAD0F52" w14:textId="77777777" w:rsidR="00946CA4" w:rsidRPr="00946CA4" w:rsidRDefault="00946CA4" w:rsidP="00946CA4">
      <w:pPr>
        <w:ind w:right="-23"/>
        <w:jc w:val="both"/>
        <w:rPr>
          <w:rFonts w:ascii="Calibri" w:hAnsi="Calibri" w:cs="Arial"/>
          <w:bCs/>
          <w:sz w:val="22"/>
          <w:szCs w:val="22"/>
        </w:rPr>
      </w:pPr>
    </w:p>
    <w:p w14:paraId="0331ABC3" w14:textId="77777777" w:rsidR="00946CA4" w:rsidRPr="00946CA4" w:rsidRDefault="00946CA4" w:rsidP="00946CA4">
      <w:pPr>
        <w:ind w:right="-23"/>
        <w:jc w:val="both"/>
        <w:rPr>
          <w:rFonts w:ascii="Calibri" w:hAnsi="Calibri" w:cs="Arial"/>
          <w:bCs/>
          <w:sz w:val="22"/>
          <w:szCs w:val="22"/>
        </w:rPr>
      </w:pPr>
    </w:p>
    <w:p w14:paraId="23970BB1" w14:textId="77777777" w:rsidR="00946CA4" w:rsidRPr="00946CA4" w:rsidRDefault="00946CA4" w:rsidP="00946CA4">
      <w:pPr>
        <w:ind w:right="-23"/>
        <w:jc w:val="both"/>
        <w:rPr>
          <w:rFonts w:ascii="Calibri" w:hAnsi="Calibri" w:cs="Arial"/>
          <w:bCs/>
          <w:sz w:val="22"/>
          <w:szCs w:val="22"/>
        </w:rPr>
      </w:pPr>
    </w:p>
    <w:p w14:paraId="74A85373" w14:textId="77777777" w:rsidR="00946CA4" w:rsidRPr="00946CA4" w:rsidRDefault="00946CA4" w:rsidP="00946CA4">
      <w:pPr>
        <w:ind w:right="-23"/>
        <w:jc w:val="both"/>
        <w:rPr>
          <w:rFonts w:ascii="Calibri" w:hAnsi="Calibri" w:cs="Arial"/>
          <w:bCs/>
          <w:sz w:val="22"/>
          <w:szCs w:val="22"/>
        </w:rPr>
      </w:pPr>
    </w:p>
    <w:p w14:paraId="789664ED" w14:textId="77777777" w:rsidR="00946CA4" w:rsidRPr="00946CA4" w:rsidRDefault="00946CA4" w:rsidP="00946CA4">
      <w:pPr>
        <w:ind w:right="-23"/>
        <w:jc w:val="both"/>
        <w:rPr>
          <w:rFonts w:ascii="Calibri" w:hAnsi="Calibri" w:cs="Arial"/>
          <w:bCs/>
          <w:sz w:val="22"/>
          <w:szCs w:val="22"/>
        </w:rPr>
      </w:pPr>
    </w:p>
    <w:p w14:paraId="3CAAC592" w14:textId="77777777" w:rsidR="00946CA4" w:rsidRPr="00946CA4" w:rsidRDefault="00946CA4" w:rsidP="00946CA4">
      <w:pPr>
        <w:ind w:right="-23"/>
        <w:jc w:val="both"/>
        <w:rPr>
          <w:rFonts w:ascii="Calibri" w:hAnsi="Calibri" w:cs="Arial"/>
          <w:bCs/>
          <w:sz w:val="22"/>
          <w:szCs w:val="22"/>
        </w:rPr>
      </w:pPr>
    </w:p>
    <w:p w14:paraId="7E6A340C" w14:textId="77777777" w:rsidR="00946CA4" w:rsidRPr="00946CA4" w:rsidRDefault="00946CA4" w:rsidP="00946CA4">
      <w:pPr>
        <w:ind w:right="-23"/>
        <w:jc w:val="both"/>
        <w:rPr>
          <w:rFonts w:ascii="Calibri" w:hAnsi="Calibri" w:cs="Arial"/>
          <w:bCs/>
          <w:sz w:val="22"/>
          <w:szCs w:val="22"/>
        </w:rPr>
      </w:pPr>
    </w:p>
    <w:p w14:paraId="4B5BB189" w14:textId="77777777" w:rsidR="00946CA4" w:rsidRPr="00946CA4" w:rsidRDefault="00946CA4" w:rsidP="00946CA4">
      <w:pPr>
        <w:ind w:right="-23"/>
        <w:jc w:val="both"/>
        <w:rPr>
          <w:rFonts w:ascii="Calibri" w:hAnsi="Calibri" w:cs="Arial"/>
          <w:bCs/>
          <w:sz w:val="22"/>
          <w:szCs w:val="22"/>
        </w:rPr>
      </w:pPr>
    </w:p>
    <w:p w14:paraId="17B6B44E" w14:textId="77777777" w:rsidR="00946CA4" w:rsidRDefault="00946CA4" w:rsidP="00946CA4">
      <w:pPr>
        <w:ind w:right="-23"/>
        <w:jc w:val="both"/>
        <w:rPr>
          <w:rFonts w:ascii="Calibri" w:hAnsi="Calibri" w:cs="Arial"/>
          <w:bCs/>
          <w:sz w:val="22"/>
          <w:szCs w:val="22"/>
        </w:rPr>
      </w:pPr>
    </w:p>
    <w:p w14:paraId="572FDE84" w14:textId="77777777" w:rsidR="00946CA4" w:rsidRDefault="00946CA4" w:rsidP="00946CA4">
      <w:pPr>
        <w:ind w:right="-23"/>
        <w:jc w:val="both"/>
        <w:rPr>
          <w:rFonts w:ascii="Calibri" w:hAnsi="Calibri" w:cs="Arial"/>
          <w:bCs/>
          <w:sz w:val="22"/>
          <w:szCs w:val="22"/>
        </w:rPr>
      </w:pPr>
    </w:p>
    <w:p w14:paraId="6278410C" w14:textId="77777777" w:rsidR="00946CA4" w:rsidRDefault="00946CA4" w:rsidP="00946CA4">
      <w:pPr>
        <w:ind w:right="-23"/>
        <w:jc w:val="both"/>
        <w:rPr>
          <w:rFonts w:ascii="Calibri" w:hAnsi="Calibri" w:cs="Arial"/>
          <w:bCs/>
          <w:sz w:val="22"/>
          <w:szCs w:val="22"/>
        </w:rPr>
      </w:pPr>
    </w:p>
    <w:p w14:paraId="3A64540F" w14:textId="77777777" w:rsidR="00946CA4" w:rsidRDefault="00946CA4" w:rsidP="00946CA4">
      <w:pPr>
        <w:ind w:right="-23"/>
        <w:jc w:val="both"/>
        <w:rPr>
          <w:rFonts w:ascii="Calibri" w:hAnsi="Calibri" w:cs="Arial"/>
          <w:bCs/>
          <w:sz w:val="22"/>
          <w:szCs w:val="22"/>
        </w:rPr>
      </w:pPr>
    </w:p>
    <w:p w14:paraId="35F9901A" w14:textId="77777777" w:rsidR="00946CA4" w:rsidRDefault="00946CA4" w:rsidP="00946CA4">
      <w:pPr>
        <w:ind w:right="-23"/>
        <w:jc w:val="both"/>
        <w:rPr>
          <w:rFonts w:ascii="Calibri" w:hAnsi="Calibri" w:cs="Arial"/>
          <w:bCs/>
          <w:sz w:val="22"/>
          <w:szCs w:val="22"/>
        </w:rPr>
      </w:pPr>
    </w:p>
    <w:p w14:paraId="421A0851" w14:textId="77777777" w:rsidR="00946CA4" w:rsidRPr="00946CA4" w:rsidRDefault="00946CA4" w:rsidP="00946CA4">
      <w:pPr>
        <w:ind w:right="-23"/>
        <w:jc w:val="both"/>
        <w:rPr>
          <w:rFonts w:ascii="Calibri" w:hAnsi="Calibri" w:cs="Arial"/>
          <w:bCs/>
          <w:sz w:val="22"/>
          <w:szCs w:val="22"/>
        </w:rPr>
      </w:pPr>
    </w:p>
    <w:p w14:paraId="7BBDE137" w14:textId="77777777" w:rsidR="00946CA4" w:rsidRPr="00946CA4" w:rsidRDefault="00946CA4" w:rsidP="00946CA4">
      <w:pPr>
        <w:ind w:right="-23"/>
        <w:jc w:val="both"/>
        <w:rPr>
          <w:rFonts w:ascii="Calibri" w:hAnsi="Calibri" w:cs="Arial"/>
          <w:bCs/>
          <w:sz w:val="22"/>
          <w:szCs w:val="22"/>
        </w:rPr>
      </w:pPr>
    </w:p>
    <w:p w14:paraId="3E75FA5C" w14:textId="77777777" w:rsidR="00946CA4" w:rsidRPr="00946CA4" w:rsidRDefault="00946CA4" w:rsidP="00946CA4">
      <w:pPr>
        <w:ind w:right="-23"/>
        <w:jc w:val="both"/>
        <w:rPr>
          <w:rFonts w:ascii="Calibri" w:hAnsi="Calibri" w:cs="Arial"/>
          <w:b/>
          <w:sz w:val="22"/>
          <w:szCs w:val="22"/>
        </w:rPr>
      </w:pPr>
    </w:p>
    <w:p w14:paraId="335E7122" w14:textId="77777777" w:rsidR="003D71C0" w:rsidRDefault="003D71C0" w:rsidP="00946CA4">
      <w:pPr>
        <w:ind w:right="-23"/>
        <w:jc w:val="center"/>
        <w:rPr>
          <w:rFonts w:ascii="Calibri" w:hAnsi="Calibri" w:cs="Arial"/>
          <w:b/>
          <w:sz w:val="22"/>
          <w:szCs w:val="22"/>
        </w:rPr>
      </w:pPr>
    </w:p>
    <w:p w14:paraId="752A8E39" w14:textId="77777777" w:rsidR="003D71C0" w:rsidRDefault="003D71C0" w:rsidP="00946CA4">
      <w:pPr>
        <w:ind w:right="-23"/>
        <w:jc w:val="center"/>
        <w:rPr>
          <w:rFonts w:ascii="Calibri" w:hAnsi="Calibri" w:cs="Arial"/>
          <w:b/>
          <w:sz w:val="22"/>
          <w:szCs w:val="22"/>
        </w:rPr>
      </w:pPr>
    </w:p>
    <w:p w14:paraId="4F126D2B" w14:textId="4926EBA2" w:rsidR="00946CA4" w:rsidRPr="00946CA4" w:rsidRDefault="00946CA4" w:rsidP="00946CA4">
      <w:pPr>
        <w:ind w:right="-23"/>
        <w:jc w:val="center"/>
        <w:rPr>
          <w:rFonts w:ascii="Calibri" w:hAnsi="Calibri" w:cs="Arial"/>
          <w:b/>
          <w:sz w:val="22"/>
          <w:szCs w:val="22"/>
        </w:rPr>
      </w:pPr>
      <w:r w:rsidRPr="00946CA4">
        <w:rPr>
          <w:rFonts w:ascii="Calibri" w:hAnsi="Calibri" w:cs="Arial"/>
          <w:b/>
          <w:sz w:val="22"/>
          <w:szCs w:val="22"/>
        </w:rPr>
        <w:t>Appendix D – Declaration of Bona Fide Bid</w:t>
      </w:r>
    </w:p>
    <w:p w14:paraId="10F2EAFB" w14:textId="77777777" w:rsidR="00946CA4" w:rsidRPr="00946CA4" w:rsidRDefault="00946CA4" w:rsidP="00946CA4">
      <w:pPr>
        <w:ind w:right="-23"/>
        <w:jc w:val="both"/>
        <w:rPr>
          <w:rFonts w:ascii="Calibri" w:hAnsi="Calibri" w:cs="Arial"/>
          <w:b/>
          <w:sz w:val="22"/>
          <w:szCs w:val="22"/>
        </w:rPr>
      </w:pPr>
    </w:p>
    <w:p w14:paraId="522D6949" w14:textId="65CC847C" w:rsidR="009E4D3B" w:rsidRPr="00820141" w:rsidRDefault="000E1276" w:rsidP="009E4D3B">
      <w:pPr>
        <w:tabs>
          <w:tab w:val="left" w:pos="993"/>
          <w:tab w:val="left" w:pos="2268"/>
          <w:tab w:val="left" w:pos="4536"/>
          <w:tab w:val="left" w:pos="5670"/>
        </w:tabs>
        <w:jc w:val="both"/>
        <w:rPr>
          <w:rFonts w:cs="Calibri"/>
          <w:szCs w:val="22"/>
          <w:u w:val="single"/>
        </w:rPr>
      </w:pPr>
      <w:r w:rsidRPr="00820141">
        <w:rPr>
          <w:rFonts w:cs="Calibri"/>
          <w:noProof/>
          <w:szCs w:val="22"/>
        </w:rPr>
        <mc:AlternateContent>
          <mc:Choice Requires="wps">
            <w:drawing>
              <wp:anchor distT="0" distB="0" distL="114300" distR="114300" simplePos="0" relativeHeight="251658752" behindDoc="0" locked="0" layoutInCell="0" allowOverlap="1" wp14:anchorId="617E9857" wp14:editId="38C4826E">
                <wp:simplePos x="0" y="0"/>
                <wp:positionH relativeFrom="column">
                  <wp:posOffset>3156585</wp:posOffset>
                </wp:positionH>
                <wp:positionV relativeFrom="paragraph">
                  <wp:posOffset>19685</wp:posOffset>
                </wp:positionV>
                <wp:extent cx="1554480" cy="1005840"/>
                <wp:effectExtent l="0" t="0" r="762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7492BED4" w14:textId="77777777" w:rsidR="009E4D3B" w:rsidRPr="00CD4B5E" w:rsidRDefault="009E4D3B" w:rsidP="009E4D3B">
                            <w:pPr>
                              <w:rPr>
                                <w:rFonts w:ascii="Calibri" w:hAnsi="Calibri" w:cs="Calibri"/>
                                <w:sz w:val="20"/>
                                <w:szCs w:val="16"/>
                              </w:rPr>
                            </w:pPr>
                            <w:r w:rsidRPr="00CD4B5E">
                              <w:rPr>
                                <w:rFonts w:ascii="Calibri" w:hAnsi="Calibri" w:cs="Calibri"/>
                                <w:sz w:val="20"/>
                                <w:szCs w:val="16"/>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E9857" id="_x0000_t202" coordsize="21600,21600" o:spt="202" path="m,l,21600r21600,l21600,xe">
                <v:stroke joinstyle="miter"/>
                <v:path gradientshapeok="t" o:connecttype="rect"/>
              </v:shapetype>
              <v:shape id="Text Box 5" o:spid="_x0000_s1026" type="#_x0000_t202" style="position:absolute;left:0;text-align:left;margin-left:248.55pt;margin-top:1.55pt;width:122.4pt;height:7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" o:allowincell="f">
                <v:textbox>
                  <w:txbxContent>
                    <w:p w14:paraId="7492BED4" w14:textId="77777777" w:rsidR="009E4D3B" w:rsidRPr="00CD4B5E" w:rsidRDefault="009E4D3B" w:rsidP="009E4D3B">
                      <w:pPr>
                        <w:rPr>
                          <w:rFonts w:ascii="Calibri" w:hAnsi="Calibri" w:cs="Calibri"/>
                          <w:sz w:val="20"/>
                          <w:szCs w:val="16"/>
                        </w:rPr>
                      </w:pPr>
                      <w:r w:rsidRPr="00CD4B5E">
                        <w:rPr>
                          <w:rFonts w:ascii="Calibri" w:hAnsi="Calibri" w:cs="Calibri"/>
                          <w:sz w:val="20"/>
                          <w:szCs w:val="16"/>
                        </w:rPr>
                        <w:t>From:</w:t>
                      </w:r>
                    </w:p>
                  </w:txbxContent>
                </v:textbox>
              </v:shape>
            </w:pict>
          </mc:Fallback>
        </mc:AlternateContent>
      </w:r>
      <w:r w:rsidRPr="00820141">
        <w:rPr>
          <w:rFonts w:cs="Calibri"/>
          <w:noProof/>
          <w:szCs w:val="22"/>
        </w:rPr>
        <mc:AlternateContent>
          <mc:Choice Requires="wps">
            <w:drawing>
              <wp:anchor distT="0" distB="0" distL="114300" distR="114300" simplePos="0" relativeHeight="251657728" behindDoc="0" locked="0" layoutInCell="0" allowOverlap="1" wp14:anchorId="50A734EB" wp14:editId="417CD593">
                <wp:simplePos x="0" y="0"/>
                <wp:positionH relativeFrom="column">
                  <wp:posOffset>779145</wp:posOffset>
                </wp:positionH>
                <wp:positionV relativeFrom="paragraph">
                  <wp:posOffset>19685</wp:posOffset>
                </wp:positionV>
                <wp:extent cx="1554480" cy="1005840"/>
                <wp:effectExtent l="0" t="0" r="762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05840"/>
                        </a:xfrm>
                        <a:prstGeom prst="rect">
                          <a:avLst/>
                        </a:prstGeom>
                        <a:solidFill>
                          <a:srgbClr val="FFFFFF"/>
                        </a:solidFill>
                        <a:ln w="9525">
                          <a:solidFill>
                            <a:srgbClr val="000000"/>
                          </a:solidFill>
                          <a:miter lim="800000"/>
                          <a:headEnd/>
                          <a:tailEnd/>
                        </a:ln>
                      </wps:spPr>
                      <wps:txbx>
                        <w:txbxContent>
                          <w:p w14:paraId="3CC6AFAE" w14:textId="77777777" w:rsidR="009E4D3B" w:rsidRPr="00CD4B5E" w:rsidRDefault="009E4D3B" w:rsidP="009E4D3B">
                            <w:pPr>
                              <w:rPr>
                                <w:rFonts w:ascii="Calibri" w:hAnsi="Calibri" w:cs="Calibri"/>
                                <w:b/>
                                <w:sz w:val="20"/>
                                <w:szCs w:val="16"/>
                              </w:rPr>
                            </w:pPr>
                            <w:r w:rsidRPr="00CD4B5E">
                              <w:rPr>
                                <w:rFonts w:ascii="Calibri" w:hAnsi="Calibri" w:cs="Calibri"/>
                                <w:b/>
                                <w:sz w:val="20"/>
                                <w:szCs w:val="16"/>
                              </w:rPr>
                              <w:t>To:</w:t>
                            </w:r>
                          </w:p>
                          <w:p w14:paraId="2D4E6800" w14:textId="77777777" w:rsidR="009E4D3B" w:rsidRPr="00CD4B5E" w:rsidRDefault="009E4D3B" w:rsidP="009E4D3B">
                            <w:pPr>
                              <w:rPr>
                                <w:rFonts w:ascii="Calibri" w:hAnsi="Calibri" w:cs="Calibri"/>
                                <w:sz w:val="20"/>
                                <w:szCs w:val="16"/>
                              </w:rPr>
                            </w:pPr>
                            <w:r w:rsidRPr="00CD4B5E">
                              <w:rPr>
                                <w:rFonts w:ascii="Calibri" w:hAnsi="Calibri" w:cs="Calibri"/>
                                <w:sz w:val="20"/>
                                <w:szCs w:val="16"/>
                              </w:rPr>
                              <w:t>Katherine Orme</w:t>
                            </w:r>
                          </w:p>
                          <w:p w14:paraId="33F88DE9" w14:textId="77777777" w:rsidR="009E4D3B" w:rsidRPr="00CD4B5E" w:rsidRDefault="009E4D3B" w:rsidP="009E4D3B">
                            <w:pPr>
                              <w:rPr>
                                <w:rFonts w:ascii="Calibri" w:hAnsi="Calibri" w:cs="Calibri"/>
                                <w:sz w:val="20"/>
                                <w:szCs w:val="16"/>
                              </w:rPr>
                            </w:pPr>
                            <w:r w:rsidRPr="00CD4B5E">
                              <w:rPr>
                                <w:rFonts w:ascii="Calibri" w:hAnsi="Calibri" w:cs="Calibri"/>
                                <w:sz w:val="20"/>
                                <w:szCs w:val="16"/>
                              </w:rPr>
                              <w:t>Procurement Services</w:t>
                            </w:r>
                          </w:p>
                          <w:p w14:paraId="6168E92D" w14:textId="77777777" w:rsidR="009E4D3B" w:rsidRPr="00CD4B5E" w:rsidRDefault="009E4D3B" w:rsidP="009E4D3B">
                            <w:pPr>
                              <w:rPr>
                                <w:rFonts w:ascii="Calibri" w:hAnsi="Calibri" w:cs="Calibri"/>
                                <w:sz w:val="20"/>
                                <w:szCs w:val="16"/>
                              </w:rPr>
                            </w:pPr>
                            <w:r w:rsidRPr="00CD4B5E">
                              <w:rPr>
                                <w:rFonts w:ascii="Calibri" w:hAnsi="Calibri" w:cs="Calibri"/>
                                <w:sz w:val="20"/>
                                <w:szCs w:val="16"/>
                              </w:rPr>
                              <w:t>Liverpool John Moores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734EB" id="Text Box 4" o:spid="_x0000_s1027" type="#_x0000_t202" style="position:absolute;left:0;text-align:left;margin-left:61.35pt;margin-top:1.55pt;width:122.4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" o:allowincell="f">
                <v:textbox>
                  <w:txbxContent>
                    <w:p w14:paraId="3CC6AFAE" w14:textId="77777777" w:rsidR="009E4D3B" w:rsidRPr="00CD4B5E" w:rsidRDefault="009E4D3B" w:rsidP="009E4D3B">
                      <w:pPr>
                        <w:rPr>
                          <w:rFonts w:ascii="Calibri" w:hAnsi="Calibri" w:cs="Calibri"/>
                          <w:b/>
                          <w:sz w:val="20"/>
                          <w:szCs w:val="16"/>
                        </w:rPr>
                      </w:pPr>
                      <w:r w:rsidRPr="00CD4B5E">
                        <w:rPr>
                          <w:rFonts w:ascii="Calibri" w:hAnsi="Calibri" w:cs="Calibri"/>
                          <w:b/>
                          <w:sz w:val="20"/>
                          <w:szCs w:val="16"/>
                        </w:rPr>
                        <w:t>To:</w:t>
                      </w:r>
                    </w:p>
                    <w:p w14:paraId="2D4E6800" w14:textId="77777777" w:rsidR="009E4D3B" w:rsidRPr="00CD4B5E" w:rsidRDefault="009E4D3B" w:rsidP="009E4D3B">
                      <w:pPr>
                        <w:rPr>
                          <w:rFonts w:ascii="Calibri" w:hAnsi="Calibri" w:cs="Calibri"/>
                          <w:sz w:val="20"/>
                          <w:szCs w:val="16"/>
                        </w:rPr>
                      </w:pPr>
                      <w:r w:rsidRPr="00CD4B5E">
                        <w:rPr>
                          <w:rFonts w:ascii="Calibri" w:hAnsi="Calibri" w:cs="Calibri"/>
                          <w:sz w:val="20"/>
                          <w:szCs w:val="16"/>
                        </w:rPr>
                        <w:t>Katherine Orme</w:t>
                      </w:r>
                    </w:p>
                    <w:p w14:paraId="33F88DE9" w14:textId="77777777" w:rsidR="009E4D3B" w:rsidRPr="00CD4B5E" w:rsidRDefault="009E4D3B" w:rsidP="009E4D3B">
                      <w:pPr>
                        <w:rPr>
                          <w:rFonts w:ascii="Calibri" w:hAnsi="Calibri" w:cs="Calibri"/>
                          <w:sz w:val="20"/>
                          <w:szCs w:val="16"/>
                        </w:rPr>
                      </w:pPr>
                      <w:r w:rsidRPr="00CD4B5E">
                        <w:rPr>
                          <w:rFonts w:ascii="Calibri" w:hAnsi="Calibri" w:cs="Calibri"/>
                          <w:sz w:val="20"/>
                          <w:szCs w:val="16"/>
                        </w:rPr>
                        <w:t>Procurement Services</w:t>
                      </w:r>
                    </w:p>
                    <w:p w14:paraId="6168E92D" w14:textId="77777777" w:rsidR="009E4D3B" w:rsidRPr="00CD4B5E" w:rsidRDefault="009E4D3B" w:rsidP="009E4D3B">
                      <w:pPr>
                        <w:rPr>
                          <w:rFonts w:ascii="Calibri" w:hAnsi="Calibri" w:cs="Calibri"/>
                          <w:sz w:val="20"/>
                          <w:szCs w:val="16"/>
                        </w:rPr>
                      </w:pPr>
                      <w:r w:rsidRPr="00CD4B5E">
                        <w:rPr>
                          <w:rFonts w:ascii="Calibri" w:hAnsi="Calibri" w:cs="Calibri"/>
                          <w:sz w:val="20"/>
                          <w:szCs w:val="16"/>
                        </w:rPr>
                        <w:t>Liverpool John Moores University</w:t>
                      </w:r>
                    </w:p>
                  </w:txbxContent>
                </v:textbox>
              </v:shape>
            </w:pict>
          </mc:Fallback>
        </mc:AlternateContent>
      </w:r>
    </w:p>
    <w:p w14:paraId="332D0803" w14:textId="77777777" w:rsidR="00946CA4" w:rsidRDefault="00946CA4" w:rsidP="00946CA4">
      <w:pPr>
        <w:ind w:right="-23"/>
        <w:jc w:val="both"/>
        <w:rPr>
          <w:rFonts w:ascii="Calibri" w:hAnsi="Calibri" w:cs="Arial"/>
          <w:b/>
          <w:sz w:val="22"/>
          <w:szCs w:val="22"/>
        </w:rPr>
      </w:pPr>
    </w:p>
    <w:p w14:paraId="6199238B" w14:textId="77777777" w:rsidR="009E4D3B" w:rsidRDefault="009E4D3B" w:rsidP="00946CA4">
      <w:pPr>
        <w:ind w:right="-23"/>
        <w:jc w:val="both"/>
        <w:rPr>
          <w:rFonts w:ascii="Calibri" w:hAnsi="Calibri" w:cs="Arial"/>
          <w:b/>
          <w:sz w:val="22"/>
          <w:szCs w:val="22"/>
        </w:rPr>
      </w:pPr>
    </w:p>
    <w:p w14:paraId="4AF57E23" w14:textId="77777777" w:rsidR="009E4D3B" w:rsidRDefault="009E4D3B" w:rsidP="00946CA4">
      <w:pPr>
        <w:ind w:right="-23"/>
        <w:jc w:val="both"/>
        <w:rPr>
          <w:rFonts w:ascii="Calibri" w:hAnsi="Calibri" w:cs="Arial"/>
          <w:bCs/>
          <w:sz w:val="22"/>
          <w:szCs w:val="22"/>
        </w:rPr>
      </w:pPr>
    </w:p>
    <w:p w14:paraId="46F4DB1B" w14:textId="77777777" w:rsidR="009E4D3B" w:rsidRDefault="009E4D3B" w:rsidP="00946CA4">
      <w:pPr>
        <w:ind w:right="-23"/>
        <w:jc w:val="both"/>
        <w:rPr>
          <w:rFonts w:ascii="Calibri" w:hAnsi="Calibri" w:cs="Arial"/>
          <w:bCs/>
          <w:sz w:val="22"/>
          <w:szCs w:val="22"/>
        </w:rPr>
      </w:pPr>
    </w:p>
    <w:p w14:paraId="3A868535" w14:textId="77777777" w:rsidR="009E4D3B" w:rsidRDefault="009E4D3B" w:rsidP="00946CA4">
      <w:pPr>
        <w:ind w:right="-23"/>
        <w:jc w:val="both"/>
        <w:rPr>
          <w:rFonts w:ascii="Calibri" w:hAnsi="Calibri" w:cs="Arial"/>
          <w:bCs/>
          <w:sz w:val="22"/>
          <w:szCs w:val="22"/>
        </w:rPr>
      </w:pPr>
    </w:p>
    <w:p w14:paraId="55B11965" w14:textId="77777777" w:rsidR="009E4D3B" w:rsidRDefault="009E4D3B" w:rsidP="00946CA4">
      <w:pPr>
        <w:ind w:right="-23"/>
        <w:jc w:val="both"/>
        <w:rPr>
          <w:rFonts w:ascii="Calibri" w:hAnsi="Calibri" w:cs="Arial"/>
          <w:bCs/>
          <w:sz w:val="22"/>
          <w:szCs w:val="22"/>
        </w:rPr>
      </w:pPr>
    </w:p>
    <w:p w14:paraId="06281B0D" w14:textId="77777777" w:rsidR="009E4D3B" w:rsidRDefault="009E4D3B" w:rsidP="00946CA4">
      <w:pPr>
        <w:ind w:right="-23"/>
        <w:jc w:val="both"/>
        <w:rPr>
          <w:rFonts w:ascii="Calibri" w:hAnsi="Calibri" w:cs="Arial"/>
          <w:bCs/>
          <w:sz w:val="22"/>
          <w:szCs w:val="22"/>
        </w:rPr>
      </w:pPr>
    </w:p>
    <w:p w14:paraId="4BA26FA7"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Dear Madam,</w:t>
      </w:r>
    </w:p>
    <w:p w14:paraId="31A240C5" w14:textId="77777777" w:rsidR="00946CA4" w:rsidRPr="00946CA4" w:rsidRDefault="00946CA4" w:rsidP="00946CA4">
      <w:pPr>
        <w:ind w:right="-23"/>
        <w:jc w:val="both"/>
        <w:rPr>
          <w:rFonts w:ascii="Calibri" w:hAnsi="Calibri" w:cs="Arial"/>
          <w:bCs/>
          <w:sz w:val="22"/>
          <w:szCs w:val="22"/>
        </w:rPr>
      </w:pPr>
    </w:p>
    <w:p w14:paraId="389B9D02"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The essence of competitive tendering is that LJMU shall receive bona fide competitive Tenders from all companies tendering.</w:t>
      </w:r>
    </w:p>
    <w:p w14:paraId="44E32E97"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In recognition of this principle, we declare that this is a bona fide Tender, intended to be competitive and that we have not fixed or adjusted the amount of the Tender by or under or in accordance with any agreement or arrangement with any other person.</w:t>
      </w:r>
    </w:p>
    <w:p w14:paraId="5A7F4107"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We further declare that we have not </w:t>
      </w:r>
      <w:proofErr w:type="gramStart"/>
      <w:r w:rsidRPr="00946CA4">
        <w:rPr>
          <w:rFonts w:ascii="Calibri" w:hAnsi="Calibri" w:cs="Arial"/>
          <w:bCs/>
          <w:sz w:val="22"/>
          <w:szCs w:val="22"/>
        </w:rPr>
        <w:t>done</w:t>
      </w:r>
      <w:proofErr w:type="gramEnd"/>
      <w:r w:rsidRPr="00946CA4">
        <w:rPr>
          <w:rFonts w:ascii="Calibri" w:hAnsi="Calibri" w:cs="Arial"/>
          <w:bCs/>
          <w:sz w:val="22"/>
          <w:szCs w:val="22"/>
        </w:rPr>
        <w:t xml:space="preserve"> and we undertake that we will not do any of the following acts:</w:t>
      </w:r>
    </w:p>
    <w:p w14:paraId="5EEE9224" w14:textId="77777777" w:rsidR="00946CA4" w:rsidRPr="00946CA4" w:rsidRDefault="00946CA4" w:rsidP="00946CA4">
      <w:pPr>
        <w:ind w:right="-23"/>
        <w:jc w:val="both"/>
        <w:rPr>
          <w:rFonts w:ascii="Calibri" w:hAnsi="Calibri" w:cs="Arial"/>
          <w:bCs/>
          <w:sz w:val="22"/>
          <w:szCs w:val="22"/>
        </w:rPr>
      </w:pPr>
    </w:p>
    <w:p w14:paraId="01695ECD" w14:textId="77777777" w:rsidR="00946CA4" w:rsidRPr="00946CA4" w:rsidRDefault="00946CA4" w:rsidP="00946CA4">
      <w:pPr>
        <w:ind w:right="-23"/>
        <w:jc w:val="both"/>
        <w:rPr>
          <w:rFonts w:ascii="Calibri" w:hAnsi="Calibri" w:cs="Arial"/>
          <w:bCs/>
          <w:sz w:val="22"/>
          <w:szCs w:val="22"/>
        </w:rPr>
      </w:pPr>
    </w:p>
    <w:p w14:paraId="42668B48"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a)</w:t>
      </w:r>
      <w:r w:rsidRPr="00946CA4">
        <w:rPr>
          <w:rFonts w:ascii="Calibri" w:hAnsi="Calibri" w:cs="Arial"/>
          <w:bCs/>
          <w:sz w:val="22"/>
          <w:szCs w:val="22"/>
        </w:rPr>
        <w:tab/>
        <w:t>Communicate with a person, other than the person calling for this Tender, the amount or approximate amount of the proposed Tender.</w:t>
      </w:r>
    </w:p>
    <w:p w14:paraId="72FA1475" w14:textId="77777777" w:rsidR="00946CA4" w:rsidRPr="00946CA4" w:rsidRDefault="00946CA4" w:rsidP="00946CA4">
      <w:pPr>
        <w:ind w:right="-23"/>
        <w:jc w:val="both"/>
        <w:rPr>
          <w:rFonts w:ascii="Calibri" w:hAnsi="Calibri" w:cs="Arial"/>
          <w:bCs/>
          <w:sz w:val="22"/>
          <w:szCs w:val="22"/>
        </w:rPr>
      </w:pPr>
    </w:p>
    <w:p w14:paraId="7EEFC6DC"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b)</w:t>
      </w:r>
      <w:r w:rsidRPr="00946CA4">
        <w:rPr>
          <w:rFonts w:ascii="Calibri" w:hAnsi="Calibri" w:cs="Arial"/>
          <w:bCs/>
          <w:sz w:val="22"/>
          <w:szCs w:val="22"/>
        </w:rPr>
        <w:tab/>
        <w:t>Enter into any agreement or arrangement with any other person that he shall refrain from Tendering or as to the amount of any tender to be submitted.</w:t>
      </w:r>
    </w:p>
    <w:p w14:paraId="4FACD796" w14:textId="77777777" w:rsidR="00946CA4" w:rsidRPr="00946CA4" w:rsidRDefault="00946CA4" w:rsidP="00946CA4">
      <w:pPr>
        <w:ind w:right="-23"/>
        <w:jc w:val="both"/>
        <w:rPr>
          <w:rFonts w:ascii="Calibri" w:hAnsi="Calibri" w:cs="Arial"/>
          <w:bCs/>
          <w:sz w:val="22"/>
          <w:szCs w:val="22"/>
        </w:rPr>
      </w:pPr>
    </w:p>
    <w:p w14:paraId="34D78476"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c)</w:t>
      </w:r>
      <w:r w:rsidRPr="00946CA4">
        <w:rPr>
          <w:rFonts w:ascii="Calibri" w:hAnsi="Calibri" w:cs="Arial"/>
          <w:bCs/>
          <w:sz w:val="22"/>
          <w:szCs w:val="22"/>
        </w:rPr>
        <w:tab/>
        <w:t>Offer to pay or give, or agree to pay or give, any sum of money or valuable consideration directly or indirectly to any person for doing of having done or causing or having caused to be done in relation to any other Tender or proposed Tender for the requirement any act of thing of the sort described above.</w:t>
      </w:r>
    </w:p>
    <w:p w14:paraId="4B017D15" w14:textId="77777777" w:rsidR="00946CA4" w:rsidRPr="00946CA4" w:rsidRDefault="00946CA4" w:rsidP="00946CA4">
      <w:pPr>
        <w:ind w:right="-23"/>
        <w:jc w:val="both"/>
        <w:rPr>
          <w:rFonts w:ascii="Calibri" w:hAnsi="Calibri" w:cs="Arial"/>
          <w:bCs/>
          <w:sz w:val="22"/>
          <w:szCs w:val="22"/>
        </w:rPr>
      </w:pPr>
    </w:p>
    <w:p w14:paraId="13285CC8" w14:textId="77777777" w:rsidR="00946CA4" w:rsidRPr="00946CA4" w:rsidRDefault="00946CA4" w:rsidP="00946CA4">
      <w:pPr>
        <w:ind w:right="-23"/>
        <w:jc w:val="both"/>
        <w:rPr>
          <w:rFonts w:ascii="Calibri" w:hAnsi="Calibri" w:cs="Arial"/>
          <w:bCs/>
          <w:sz w:val="22"/>
          <w:szCs w:val="22"/>
        </w:rPr>
      </w:pPr>
    </w:p>
    <w:p w14:paraId="0E7C2972"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In this declaration, the word “person” includes any person and </w:t>
      </w:r>
      <w:proofErr w:type="spellStart"/>
      <w:r w:rsidRPr="00946CA4">
        <w:rPr>
          <w:rFonts w:ascii="Calibri" w:hAnsi="Calibri" w:cs="Arial"/>
          <w:bCs/>
          <w:sz w:val="22"/>
          <w:szCs w:val="22"/>
        </w:rPr>
        <w:t>any body</w:t>
      </w:r>
      <w:proofErr w:type="spellEnd"/>
      <w:r w:rsidRPr="00946CA4">
        <w:rPr>
          <w:rFonts w:ascii="Calibri" w:hAnsi="Calibri" w:cs="Arial"/>
          <w:bCs/>
          <w:sz w:val="22"/>
          <w:szCs w:val="22"/>
        </w:rPr>
        <w:t xml:space="preserve"> or association, corporate or incorporate.  The words “agreement or arrangement” include any such transaction, formal or informal, whether legally binding or not.</w:t>
      </w:r>
    </w:p>
    <w:p w14:paraId="4C4EA426" w14:textId="77777777" w:rsidR="00946CA4" w:rsidRPr="00946CA4" w:rsidRDefault="00946CA4" w:rsidP="00946CA4">
      <w:pPr>
        <w:ind w:right="-23"/>
        <w:jc w:val="both"/>
        <w:rPr>
          <w:rFonts w:ascii="Calibri" w:hAnsi="Calibri" w:cs="Arial"/>
          <w:bCs/>
          <w:sz w:val="22"/>
          <w:szCs w:val="22"/>
        </w:rPr>
      </w:pPr>
    </w:p>
    <w:p w14:paraId="7FFC264F" w14:textId="77777777" w:rsidR="00946CA4" w:rsidRPr="00946CA4" w:rsidRDefault="00946CA4" w:rsidP="00946CA4">
      <w:pPr>
        <w:ind w:right="-23"/>
        <w:jc w:val="both"/>
        <w:rPr>
          <w:rFonts w:ascii="Calibri" w:hAnsi="Calibri" w:cs="Arial"/>
          <w:bCs/>
          <w:sz w:val="22"/>
          <w:szCs w:val="22"/>
        </w:rPr>
      </w:pPr>
    </w:p>
    <w:p w14:paraId="0756A31B" w14:textId="77777777" w:rsidR="00946CA4" w:rsidRPr="00946CA4" w:rsidRDefault="00946CA4" w:rsidP="00946CA4">
      <w:pPr>
        <w:ind w:right="-23"/>
        <w:jc w:val="both"/>
        <w:rPr>
          <w:rFonts w:ascii="Calibri" w:hAnsi="Calibri" w:cs="Arial"/>
          <w:bCs/>
          <w:sz w:val="22"/>
          <w:szCs w:val="22"/>
        </w:rPr>
      </w:pPr>
    </w:p>
    <w:p w14:paraId="21BC06C5"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Signed:</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t>Dated:</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p>
    <w:p w14:paraId="455C83BD" w14:textId="77777777" w:rsidR="00946CA4" w:rsidRPr="00946CA4" w:rsidRDefault="00946CA4" w:rsidP="00946CA4">
      <w:pPr>
        <w:ind w:right="-23"/>
        <w:jc w:val="both"/>
        <w:rPr>
          <w:rFonts w:ascii="Calibri" w:hAnsi="Calibri" w:cs="Arial"/>
          <w:bCs/>
          <w:sz w:val="22"/>
          <w:szCs w:val="22"/>
        </w:rPr>
      </w:pPr>
    </w:p>
    <w:p w14:paraId="0936D124" w14:textId="77777777" w:rsidR="00946CA4" w:rsidRPr="00946CA4" w:rsidRDefault="00946CA4" w:rsidP="00946CA4">
      <w:pPr>
        <w:ind w:right="-23"/>
        <w:jc w:val="both"/>
        <w:rPr>
          <w:rFonts w:ascii="Calibri" w:hAnsi="Calibri" w:cs="Arial"/>
          <w:bCs/>
          <w:sz w:val="22"/>
          <w:szCs w:val="22"/>
        </w:rPr>
      </w:pPr>
    </w:p>
    <w:p w14:paraId="1701FFA3"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Name:</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t>Position:</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p>
    <w:p w14:paraId="42B8D47A" w14:textId="77777777" w:rsidR="00946CA4" w:rsidRPr="00946CA4" w:rsidRDefault="00946CA4" w:rsidP="00946CA4">
      <w:pPr>
        <w:ind w:right="-23"/>
        <w:jc w:val="both"/>
        <w:rPr>
          <w:rFonts w:ascii="Calibri" w:hAnsi="Calibri" w:cs="Arial"/>
          <w:bCs/>
          <w:sz w:val="22"/>
          <w:szCs w:val="22"/>
        </w:rPr>
      </w:pPr>
    </w:p>
    <w:p w14:paraId="47BC1201" w14:textId="77777777" w:rsidR="00946CA4" w:rsidRPr="00946CA4" w:rsidRDefault="00946CA4" w:rsidP="00946CA4">
      <w:pPr>
        <w:ind w:right="-23"/>
        <w:jc w:val="both"/>
        <w:rPr>
          <w:rFonts w:ascii="Calibri" w:hAnsi="Calibri" w:cs="Arial"/>
          <w:bCs/>
          <w:sz w:val="22"/>
          <w:szCs w:val="22"/>
        </w:rPr>
      </w:pPr>
    </w:p>
    <w:p w14:paraId="150B875C" w14:textId="77777777" w:rsidR="00946CA4" w:rsidRPr="00946CA4" w:rsidRDefault="00946CA4" w:rsidP="00946CA4">
      <w:pPr>
        <w:ind w:right="-23"/>
        <w:jc w:val="both"/>
        <w:rPr>
          <w:rFonts w:ascii="Calibri" w:hAnsi="Calibri" w:cs="Arial"/>
          <w:bCs/>
          <w:sz w:val="22"/>
          <w:szCs w:val="22"/>
        </w:rPr>
      </w:pPr>
    </w:p>
    <w:p w14:paraId="76548379"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For and on behalf of: </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p>
    <w:p w14:paraId="2344BBDC" w14:textId="77777777" w:rsidR="00946CA4" w:rsidRPr="00946CA4" w:rsidRDefault="00946CA4" w:rsidP="00946CA4">
      <w:pPr>
        <w:ind w:right="-23"/>
        <w:jc w:val="both"/>
        <w:rPr>
          <w:rFonts w:ascii="Calibri" w:hAnsi="Calibri" w:cs="Arial"/>
          <w:bCs/>
          <w:sz w:val="22"/>
          <w:szCs w:val="22"/>
        </w:rPr>
      </w:pPr>
    </w:p>
    <w:p w14:paraId="1EE7A6FD" w14:textId="77777777" w:rsidR="00946CA4" w:rsidRPr="00946CA4" w:rsidRDefault="00946CA4" w:rsidP="00946CA4">
      <w:pPr>
        <w:ind w:right="-23"/>
        <w:jc w:val="both"/>
        <w:rPr>
          <w:rFonts w:ascii="Calibri" w:hAnsi="Calibri" w:cs="Arial"/>
          <w:bCs/>
          <w:sz w:val="22"/>
          <w:szCs w:val="22"/>
        </w:rPr>
      </w:pPr>
    </w:p>
    <w:p w14:paraId="37FDF700" w14:textId="77777777" w:rsidR="00946CA4" w:rsidRPr="00946CA4" w:rsidRDefault="00946CA4" w:rsidP="00946CA4">
      <w:pPr>
        <w:ind w:right="-23"/>
        <w:jc w:val="both"/>
        <w:rPr>
          <w:rFonts w:ascii="Calibri" w:hAnsi="Calibri" w:cs="Arial"/>
          <w:bCs/>
          <w:sz w:val="22"/>
          <w:szCs w:val="22"/>
        </w:rPr>
      </w:pPr>
    </w:p>
    <w:p w14:paraId="24F99298" w14:textId="77777777" w:rsidR="00946CA4" w:rsidRPr="00946CA4" w:rsidRDefault="00946CA4" w:rsidP="00946CA4">
      <w:pPr>
        <w:ind w:right="-23"/>
        <w:jc w:val="both"/>
        <w:rPr>
          <w:rFonts w:ascii="Calibri" w:hAnsi="Calibri" w:cs="Arial"/>
          <w:bCs/>
          <w:sz w:val="22"/>
          <w:szCs w:val="22"/>
        </w:rPr>
      </w:pPr>
    </w:p>
    <w:p w14:paraId="157991A9" w14:textId="77777777" w:rsidR="00946CA4" w:rsidRPr="00946CA4" w:rsidRDefault="00946CA4" w:rsidP="00946CA4">
      <w:pPr>
        <w:ind w:right="-23"/>
        <w:jc w:val="both"/>
        <w:rPr>
          <w:rFonts w:ascii="Calibri" w:hAnsi="Calibri" w:cs="Arial"/>
          <w:bCs/>
          <w:sz w:val="22"/>
          <w:szCs w:val="22"/>
        </w:rPr>
      </w:pPr>
    </w:p>
    <w:p w14:paraId="73D5BBF6" w14:textId="77777777" w:rsidR="00946CA4" w:rsidRPr="00946CA4" w:rsidRDefault="00946CA4" w:rsidP="00946CA4">
      <w:pPr>
        <w:ind w:right="-23"/>
        <w:jc w:val="both"/>
        <w:rPr>
          <w:rFonts w:ascii="Calibri" w:hAnsi="Calibri" w:cs="Arial"/>
          <w:bCs/>
          <w:sz w:val="22"/>
          <w:szCs w:val="22"/>
        </w:rPr>
      </w:pPr>
    </w:p>
    <w:p w14:paraId="6998B5B7" w14:textId="77777777" w:rsidR="00946CA4" w:rsidRPr="00946CA4" w:rsidRDefault="00946CA4" w:rsidP="00946CA4">
      <w:pPr>
        <w:ind w:right="-23"/>
        <w:jc w:val="both"/>
        <w:rPr>
          <w:rFonts w:ascii="Calibri" w:hAnsi="Calibri" w:cs="Arial"/>
          <w:bCs/>
          <w:sz w:val="22"/>
          <w:szCs w:val="22"/>
        </w:rPr>
      </w:pPr>
    </w:p>
    <w:p w14:paraId="2280164F" w14:textId="77777777" w:rsidR="00946CA4" w:rsidRPr="00946CA4" w:rsidRDefault="00946CA4" w:rsidP="00946CA4">
      <w:pPr>
        <w:ind w:right="-23"/>
        <w:jc w:val="both"/>
        <w:rPr>
          <w:rFonts w:ascii="Calibri" w:hAnsi="Calibri" w:cs="Arial"/>
          <w:bCs/>
          <w:sz w:val="22"/>
          <w:szCs w:val="22"/>
        </w:rPr>
      </w:pPr>
    </w:p>
    <w:p w14:paraId="26E48C99" w14:textId="77777777" w:rsidR="00946CA4" w:rsidRPr="00946CA4" w:rsidRDefault="00946CA4" w:rsidP="00946CA4">
      <w:pPr>
        <w:ind w:right="-23"/>
        <w:jc w:val="both"/>
        <w:rPr>
          <w:rFonts w:ascii="Calibri" w:hAnsi="Calibri" w:cs="Arial"/>
          <w:bCs/>
          <w:sz w:val="22"/>
          <w:szCs w:val="22"/>
        </w:rPr>
      </w:pPr>
    </w:p>
    <w:p w14:paraId="28F29064" w14:textId="77777777" w:rsidR="00946CA4" w:rsidRPr="00946CA4" w:rsidRDefault="00946CA4" w:rsidP="00946CA4">
      <w:pPr>
        <w:ind w:right="-23"/>
        <w:jc w:val="both"/>
        <w:rPr>
          <w:rFonts w:ascii="Calibri" w:hAnsi="Calibri" w:cs="Arial"/>
          <w:bCs/>
          <w:sz w:val="22"/>
          <w:szCs w:val="22"/>
        </w:rPr>
      </w:pPr>
    </w:p>
    <w:p w14:paraId="7C9A18C0" w14:textId="77777777" w:rsidR="00946CA4" w:rsidRPr="00946CA4" w:rsidRDefault="00946CA4" w:rsidP="00946CA4">
      <w:pPr>
        <w:ind w:right="-23"/>
        <w:jc w:val="center"/>
        <w:rPr>
          <w:rFonts w:ascii="Calibri" w:hAnsi="Calibri" w:cs="Arial"/>
          <w:b/>
          <w:sz w:val="22"/>
          <w:szCs w:val="22"/>
        </w:rPr>
      </w:pPr>
      <w:r w:rsidRPr="00946CA4">
        <w:rPr>
          <w:rFonts w:ascii="Calibri" w:hAnsi="Calibri" w:cs="Arial"/>
          <w:b/>
          <w:sz w:val="22"/>
          <w:szCs w:val="22"/>
        </w:rPr>
        <w:t>Appendix E – Declaration of Interest – LJMU Board of Governors and LJMU Staff</w:t>
      </w:r>
    </w:p>
    <w:p w14:paraId="3EB48871" w14:textId="77777777" w:rsidR="00946CA4" w:rsidRPr="00946CA4" w:rsidRDefault="00946CA4" w:rsidP="00946CA4">
      <w:pPr>
        <w:ind w:right="-23"/>
        <w:jc w:val="both"/>
        <w:rPr>
          <w:rFonts w:ascii="Calibri" w:hAnsi="Calibri" w:cs="Arial"/>
          <w:b/>
          <w:sz w:val="22"/>
          <w:szCs w:val="22"/>
        </w:rPr>
      </w:pPr>
    </w:p>
    <w:p w14:paraId="2EE33948"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Organisations in which members of the LJMU Governing body have an interest may be invited to tender.  Other parties may be assured that LJMU has in place rigorous procedures, which ensure that the external pecuniary interests of Governors are registered.</w:t>
      </w:r>
    </w:p>
    <w:p w14:paraId="5E195E04"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These procedures prevent Governors from participating in any discussion or decision or receiving any privileged information relating to the placement of any contract in which they have a potential interest, until that interest is no longer under consideration for that contract.</w:t>
      </w:r>
    </w:p>
    <w:p w14:paraId="0E3897A6"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Similarly, to the role of Governors above, LJMU staff are also bound to declare any personal interest in their dealing with suppliers.</w:t>
      </w:r>
    </w:p>
    <w:p w14:paraId="2C1E66C4" w14:textId="77777777" w:rsidR="00946CA4" w:rsidRPr="00946CA4" w:rsidRDefault="00946CA4" w:rsidP="00946CA4">
      <w:pPr>
        <w:ind w:right="-23"/>
        <w:jc w:val="both"/>
        <w:rPr>
          <w:rFonts w:ascii="Calibri" w:hAnsi="Calibri" w:cs="Arial"/>
          <w:bCs/>
          <w:sz w:val="22"/>
          <w:szCs w:val="22"/>
        </w:rPr>
      </w:pPr>
    </w:p>
    <w:p w14:paraId="25592E2B"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LJMU also requires that new suppliers should indicate below if they are aware of any personal connections between their staff and </w:t>
      </w:r>
      <w:proofErr w:type="gramStart"/>
      <w:r w:rsidRPr="00946CA4">
        <w:rPr>
          <w:rFonts w:ascii="Calibri" w:hAnsi="Calibri" w:cs="Arial"/>
          <w:bCs/>
          <w:sz w:val="22"/>
          <w:szCs w:val="22"/>
        </w:rPr>
        <w:t>LJMU</w:t>
      </w:r>
      <w:proofErr w:type="gramEnd"/>
    </w:p>
    <w:p w14:paraId="694CED9A"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Please complete the Declaration of interest</w:t>
      </w:r>
    </w:p>
    <w:p w14:paraId="47441FCF"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Does your company have family /social/ financial or other connections that may affect or could be perceived to affect your impartiality when conducting business with LJMU?</w:t>
      </w:r>
    </w:p>
    <w:p w14:paraId="1B853380"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YES / NO</w:t>
      </w:r>
    </w:p>
    <w:p w14:paraId="60156D2C"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If your answer is YES, please detail your connection with LJMU in the box below.</w:t>
      </w:r>
    </w:p>
    <w:p w14:paraId="310A0940" w14:textId="77777777" w:rsidR="00946CA4" w:rsidRPr="00946CA4" w:rsidRDefault="00946CA4" w:rsidP="00946CA4">
      <w:pPr>
        <w:ind w:right="-23"/>
        <w:jc w:val="both"/>
        <w:rPr>
          <w:rFonts w:ascii="Calibri" w:hAnsi="Calibri" w:cs="Arial"/>
          <w:bCs/>
          <w:sz w:val="22"/>
          <w:szCs w:val="22"/>
        </w:rPr>
      </w:pPr>
    </w:p>
    <w:p w14:paraId="6911B50A" w14:textId="77777777" w:rsidR="00946CA4" w:rsidRPr="00946CA4" w:rsidRDefault="00946CA4" w:rsidP="00946CA4">
      <w:pPr>
        <w:ind w:right="-23"/>
        <w:jc w:val="both"/>
        <w:rPr>
          <w:rFonts w:ascii="Calibri" w:hAnsi="Calibri" w:cs="Arial"/>
          <w:bCs/>
          <w:sz w:val="22"/>
          <w:szCs w:val="22"/>
        </w:rPr>
      </w:pPr>
    </w:p>
    <w:p w14:paraId="675B23D6" w14:textId="77777777" w:rsidR="00946CA4" w:rsidRPr="00946CA4" w:rsidRDefault="00946CA4" w:rsidP="00946CA4">
      <w:pPr>
        <w:ind w:right="-23"/>
        <w:jc w:val="both"/>
        <w:rPr>
          <w:rFonts w:ascii="Calibri" w:hAnsi="Calibri" w:cs="Arial"/>
          <w:bCs/>
          <w:sz w:val="22"/>
          <w:szCs w:val="22"/>
        </w:rPr>
      </w:pPr>
    </w:p>
    <w:p w14:paraId="2E7AB577"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Authorised Company Signatory (date)</w:t>
      </w:r>
      <w:r w:rsidRPr="00946CA4">
        <w:rPr>
          <w:rFonts w:ascii="Calibri" w:hAnsi="Calibri" w:cs="Arial"/>
          <w:bCs/>
          <w:sz w:val="22"/>
          <w:szCs w:val="22"/>
        </w:rPr>
        <w:tab/>
        <w:t>…………………………………………………………………………………………</w:t>
      </w:r>
    </w:p>
    <w:p w14:paraId="34905F36" w14:textId="77777777" w:rsidR="00946CA4" w:rsidRPr="00946CA4" w:rsidRDefault="00946CA4" w:rsidP="00946CA4">
      <w:pPr>
        <w:ind w:right="-23"/>
        <w:jc w:val="both"/>
        <w:rPr>
          <w:rFonts w:ascii="Calibri" w:hAnsi="Calibri" w:cs="Arial"/>
          <w:bCs/>
          <w:sz w:val="22"/>
          <w:szCs w:val="22"/>
        </w:rPr>
      </w:pPr>
    </w:p>
    <w:p w14:paraId="21A17150" w14:textId="77777777" w:rsidR="00946CA4" w:rsidRPr="00946CA4" w:rsidRDefault="00946CA4" w:rsidP="00946CA4">
      <w:pPr>
        <w:ind w:right="-23"/>
        <w:jc w:val="both"/>
        <w:rPr>
          <w:rFonts w:ascii="Calibri" w:hAnsi="Calibri" w:cs="Arial"/>
          <w:bCs/>
          <w:sz w:val="22"/>
          <w:szCs w:val="22"/>
        </w:rPr>
      </w:pPr>
    </w:p>
    <w:p w14:paraId="4984C39B"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Please print your Name and Title </w:t>
      </w:r>
      <w:r w:rsidRPr="00946CA4">
        <w:rPr>
          <w:rFonts w:ascii="Calibri" w:hAnsi="Calibri" w:cs="Arial"/>
          <w:bCs/>
          <w:sz w:val="22"/>
          <w:szCs w:val="22"/>
        </w:rPr>
        <w:tab/>
        <w:t>…………………………………………………………………………………………</w:t>
      </w:r>
    </w:p>
    <w:p w14:paraId="0550FE55" w14:textId="77777777" w:rsidR="00946CA4" w:rsidRPr="00946CA4" w:rsidRDefault="00946CA4" w:rsidP="00946CA4">
      <w:pPr>
        <w:ind w:right="-23"/>
        <w:jc w:val="both"/>
        <w:rPr>
          <w:rFonts w:ascii="Calibri" w:hAnsi="Calibri" w:cs="Arial"/>
          <w:bCs/>
          <w:sz w:val="22"/>
          <w:szCs w:val="22"/>
        </w:rPr>
      </w:pPr>
    </w:p>
    <w:p w14:paraId="0F39C15F" w14:textId="77777777" w:rsidR="00946CA4" w:rsidRPr="00946CA4" w:rsidRDefault="00946CA4" w:rsidP="00946CA4">
      <w:pPr>
        <w:ind w:right="-23"/>
        <w:jc w:val="both"/>
        <w:rPr>
          <w:rFonts w:ascii="Calibri" w:hAnsi="Calibri" w:cs="Arial"/>
          <w:bCs/>
          <w:sz w:val="22"/>
          <w:szCs w:val="22"/>
        </w:rPr>
      </w:pPr>
    </w:p>
    <w:p w14:paraId="35BC1FB8"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t>………………………………………………………………………………………….</w:t>
      </w:r>
    </w:p>
    <w:p w14:paraId="0D19B741"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  </w:t>
      </w:r>
    </w:p>
    <w:p w14:paraId="2E97F12F" w14:textId="77777777" w:rsidR="00946CA4" w:rsidRPr="00946CA4" w:rsidRDefault="00946CA4" w:rsidP="00946CA4">
      <w:pPr>
        <w:ind w:right="-23"/>
        <w:jc w:val="both"/>
        <w:rPr>
          <w:rFonts w:ascii="Calibri" w:hAnsi="Calibri" w:cs="Arial"/>
          <w:bCs/>
          <w:sz w:val="22"/>
          <w:szCs w:val="22"/>
        </w:rPr>
      </w:pPr>
    </w:p>
    <w:p w14:paraId="160C773C" w14:textId="77777777" w:rsidR="00946CA4" w:rsidRPr="00946CA4" w:rsidRDefault="00946CA4" w:rsidP="00946CA4">
      <w:pPr>
        <w:ind w:right="-23"/>
        <w:jc w:val="both"/>
        <w:rPr>
          <w:rFonts w:ascii="Calibri" w:hAnsi="Calibri" w:cs="Arial"/>
          <w:b/>
          <w:sz w:val="22"/>
          <w:szCs w:val="22"/>
        </w:rPr>
      </w:pPr>
      <w:r w:rsidRPr="00946CA4">
        <w:rPr>
          <w:rFonts w:ascii="Calibri" w:hAnsi="Calibri" w:cs="Arial"/>
          <w:b/>
          <w:sz w:val="22"/>
          <w:szCs w:val="22"/>
        </w:rPr>
        <w:t xml:space="preserve"> </w:t>
      </w:r>
    </w:p>
    <w:p w14:paraId="7747067F" w14:textId="77777777" w:rsidR="00946CA4" w:rsidRPr="00946CA4" w:rsidRDefault="00946CA4" w:rsidP="00946CA4">
      <w:pPr>
        <w:ind w:right="-23"/>
        <w:jc w:val="center"/>
        <w:rPr>
          <w:rFonts w:ascii="Calibri" w:hAnsi="Calibri" w:cs="Arial"/>
          <w:b/>
          <w:sz w:val="22"/>
          <w:szCs w:val="22"/>
        </w:rPr>
      </w:pPr>
      <w:r>
        <w:rPr>
          <w:rFonts w:ascii="Calibri" w:hAnsi="Calibri" w:cs="Arial"/>
          <w:b/>
          <w:sz w:val="22"/>
          <w:szCs w:val="22"/>
        </w:rPr>
        <w:br w:type="page"/>
      </w:r>
      <w:r w:rsidRPr="00946CA4">
        <w:rPr>
          <w:rFonts w:ascii="Calibri" w:hAnsi="Calibri" w:cs="Arial"/>
          <w:b/>
          <w:sz w:val="22"/>
          <w:szCs w:val="22"/>
        </w:rPr>
        <w:lastRenderedPageBreak/>
        <w:t>Appendix F - Modern Slavery Act 2015</w:t>
      </w:r>
    </w:p>
    <w:p w14:paraId="7AD11DD6" w14:textId="77777777" w:rsidR="00946CA4" w:rsidRPr="00946CA4" w:rsidRDefault="00946CA4" w:rsidP="00946CA4">
      <w:pPr>
        <w:ind w:right="-23"/>
        <w:jc w:val="both"/>
        <w:rPr>
          <w:rFonts w:ascii="Calibri" w:hAnsi="Calibri" w:cs="Arial"/>
          <w:b/>
          <w:sz w:val="22"/>
          <w:szCs w:val="22"/>
        </w:rPr>
      </w:pPr>
    </w:p>
    <w:p w14:paraId="43728391"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Contractors and Sub-Contractors to LJMU</w:t>
      </w:r>
    </w:p>
    <w:p w14:paraId="1B2E3003" w14:textId="77777777" w:rsidR="00946CA4" w:rsidRPr="00946CA4" w:rsidRDefault="00946CA4" w:rsidP="00946CA4">
      <w:pPr>
        <w:ind w:right="-23"/>
        <w:jc w:val="both"/>
        <w:rPr>
          <w:rFonts w:ascii="Calibri" w:hAnsi="Calibri" w:cs="Arial"/>
          <w:bCs/>
          <w:sz w:val="22"/>
          <w:szCs w:val="22"/>
        </w:rPr>
      </w:pPr>
    </w:p>
    <w:p w14:paraId="55F4B0DD"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LJMU requires all Contractors and Subcontractors to complete and sign this form and return to Procurement Services as part of their submission.</w:t>
      </w:r>
    </w:p>
    <w:p w14:paraId="2731FCF5" w14:textId="77777777" w:rsidR="00946CA4" w:rsidRPr="00946CA4" w:rsidRDefault="00946CA4" w:rsidP="00946CA4">
      <w:pPr>
        <w:ind w:right="-23"/>
        <w:jc w:val="both"/>
        <w:rPr>
          <w:rFonts w:ascii="Calibri" w:hAnsi="Calibri" w:cs="Arial"/>
          <w:bCs/>
          <w:sz w:val="22"/>
          <w:szCs w:val="22"/>
        </w:rPr>
      </w:pPr>
    </w:p>
    <w:p w14:paraId="43C20158"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It is a requirement of LJMU that, in performing your obligations as part of this [name agreement], you [name of the supplier/subcontractor/contractor] undertake to comply with the relevant provisions of the Modern Slavery Act 2015, as follows:</w:t>
      </w:r>
    </w:p>
    <w:p w14:paraId="04BA6B9B"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[name] must not engage in any activity, </w:t>
      </w:r>
      <w:proofErr w:type="gramStart"/>
      <w:r w:rsidRPr="00946CA4">
        <w:rPr>
          <w:rFonts w:ascii="Calibri" w:hAnsi="Calibri" w:cs="Arial"/>
          <w:bCs/>
          <w:sz w:val="22"/>
          <w:szCs w:val="22"/>
        </w:rPr>
        <w:t>practice</w:t>
      </w:r>
      <w:proofErr w:type="gramEnd"/>
      <w:r w:rsidRPr="00946CA4">
        <w:rPr>
          <w:rFonts w:ascii="Calibri" w:hAnsi="Calibri" w:cs="Arial"/>
          <w:bCs/>
          <w:sz w:val="22"/>
          <w:szCs w:val="22"/>
        </w:rPr>
        <w:t xml:space="preserve"> or conduct that could constitute an offence under section 1, 2 or 4 of the Modern Slavery Act 2015, if such activity, practice or conduct were carried out in the UK.</w:t>
      </w:r>
    </w:p>
    <w:p w14:paraId="7EBEDC97"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[name] will also ensure that each of its direct subcontractors and suppliers shall comply with the Modern Slavery Act 2015.</w:t>
      </w:r>
    </w:p>
    <w:p w14:paraId="7B219166"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For the avoidance of doubt, it is in offence under Section 1 of the Modern Slavery Act 2015 to hold another person in slavery or servitude, or to require a person to perform forced or compulsory labour.</w:t>
      </w:r>
    </w:p>
    <w:p w14:paraId="51D402B2"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It is an offence under Section 2 of the Modern Slavery Act 2015 to arrange or facilitate the travel of another person with a view to that person being exploited (“human trafficking”).</w:t>
      </w:r>
    </w:p>
    <w:p w14:paraId="4D783E41"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It is an offence under Section 4 of the Modern Slavery Act 2015 to aid, abet, </w:t>
      </w:r>
      <w:proofErr w:type="gramStart"/>
      <w:r w:rsidRPr="00946CA4">
        <w:rPr>
          <w:rFonts w:ascii="Calibri" w:hAnsi="Calibri" w:cs="Arial"/>
          <w:bCs/>
          <w:sz w:val="22"/>
          <w:szCs w:val="22"/>
        </w:rPr>
        <w:t>counsel</w:t>
      </w:r>
      <w:proofErr w:type="gramEnd"/>
      <w:r w:rsidRPr="00946CA4">
        <w:rPr>
          <w:rFonts w:ascii="Calibri" w:hAnsi="Calibri" w:cs="Arial"/>
          <w:bCs/>
          <w:sz w:val="22"/>
          <w:szCs w:val="22"/>
        </w:rPr>
        <w:t xml:space="preserve"> or procure human trafficking.</w:t>
      </w:r>
    </w:p>
    <w:p w14:paraId="18F92A6B" w14:textId="77777777" w:rsidR="00946CA4" w:rsidRPr="00946CA4" w:rsidRDefault="00946CA4" w:rsidP="00946CA4">
      <w:pPr>
        <w:ind w:right="-23"/>
        <w:jc w:val="both"/>
        <w:rPr>
          <w:rFonts w:ascii="Calibri" w:hAnsi="Calibri" w:cs="Arial"/>
          <w:bCs/>
          <w:sz w:val="22"/>
          <w:szCs w:val="22"/>
        </w:rPr>
      </w:pPr>
    </w:p>
    <w:p w14:paraId="29DD0671" w14:textId="77777777" w:rsidR="00946CA4" w:rsidRPr="00946CA4" w:rsidRDefault="00946CA4" w:rsidP="00946CA4">
      <w:pPr>
        <w:ind w:right="-23"/>
        <w:jc w:val="both"/>
        <w:rPr>
          <w:rFonts w:ascii="Calibri" w:hAnsi="Calibri" w:cs="Arial"/>
          <w:bCs/>
          <w:sz w:val="22"/>
          <w:szCs w:val="22"/>
        </w:rPr>
      </w:pPr>
    </w:p>
    <w:p w14:paraId="1F4CE00A"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Name</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t>………………………………………………………………………………………</w:t>
      </w:r>
      <w:proofErr w:type="gramStart"/>
      <w:r w:rsidRPr="00946CA4">
        <w:rPr>
          <w:rFonts w:ascii="Calibri" w:hAnsi="Calibri" w:cs="Arial"/>
          <w:bCs/>
          <w:sz w:val="22"/>
          <w:szCs w:val="22"/>
        </w:rPr>
        <w:t>…..</w:t>
      </w:r>
      <w:proofErr w:type="gramEnd"/>
    </w:p>
    <w:p w14:paraId="633BA1F1" w14:textId="77777777" w:rsidR="00946CA4" w:rsidRPr="00946CA4" w:rsidRDefault="00946CA4" w:rsidP="00946CA4">
      <w:pPr>
        <w:ind w:right="-23"/>
        <w:jc w:val="both"/>
        <w:rPr>
          <w:rFonts w:ascii="Calibri" w:hAnsi="Calibri" w:cs="Arial"/>
          <w:bCs/>
          <w:sz w:val="22"/>
          <w:szCs w:val="22"/>
        </w:rPr>
      </w:pPr>
    </w:p>
    <w:p w14:paraId="01C0913E" w14:textId="77777777" w:rsidR="00946CA4" w:rsidRPr="00946CA4" w:rsidRDefault="00946CA4" w:rsidP="00946CA4">
      <w:pPr>
        <w:ind w:right="-23"/>
        <w:jc w:val="both"/>
        <w:rPr>
          <w:rFonts w:ascii="Calibri" w:hAnsi="Calibri" w:cs="Arial"/>
          <w:bCs/>
          <w:sz w:val="22"/>
          <w:szCs w:val="22"/>
        </w:rPr>
      </w:pPr>
    </w:p>
    <w:p w14:paraId="5390A035"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Signature</w:t>
      </w:r>
      <w:r w:rsidRPr="00946CA4">
        <w:rPr>
          <w:rFonts w:ascii="Calibri" w:hAnsi="Calibri" w:cs="Arial"/>
          <w:bCs/>
          <w:sz w:val="22"/>
          <w:szCs w:val="22"/>
        </w:rPr>
        <w:tab/>
      </w:r>
      <w:r w:rsidRPr="00946CA4">
        <w:rPr>
          <w:rFonts w:ascii="Calibri" w:hAnsi="Calibri" w:cs="Arial"/>
          <w:bCs/>
          <w:sz w:val="22"/>
          <w:szCs w:val="22"/>
        </w:rPr>
        <w:tab/>
        <w:t>………………………………………………………………………………………</w:t>
      </w:r>
      <w:proofErr w:type="gramStart"/>
      <w:r w:rsidRPr="00946CA4">
        <w:rPr>
          <w:rFonts w:ascii="Calibri" w:hAnsi="Calibri" w:cs="Arial"/>
          <w:bCs/>
          <w:sz w:val="22"/>
          <w:szCs w:val="22"/>
        </w:rPr>
        <w:t>…..</w:t>
      </w:r>
      <w:proofErr w:type="gramEnd"/>
    </w:p>
    <w:p w14:paraId="6E5F034B" w14:textId="77777777" w:rsidR="00946CA4" w:rsidRPr="00946CA4" w:rsidRDefault="00946CA4" w:rsidP="00946CA4">
      <w:pPr>
        <w:ind w:right="-23"/>
        <w:jc w:val="both"/>
        <w:rPr>
          <w:rFonts w:ascii="Calibri" w:hAnsi="Calibri" w:cs="Arial"/>
          <w:bCs/>
          <w:sz w:val="22"/>
          <w:szCs w:val="22"/>
        </w:rPr>
      </w:pPr>
    </w:p>
    <w:p w14:paraId="4E0E569F" w14:textId="77777777" w:rsidR="00946CA4" w:rsidRPr="00946CA4" w:rsidRDefault="00946CA4" w:rsidP="00946CA4">
      <w:pPr>
        <w:ind w:right="-23"/>
        <w:jc w:val="both"/>
        <w:rPr>
          <w:rFonts w:ascii="Calibri" w:hAnsi="Calibri" w:cs="Arial"/>
          <w:bCs/>
          <w:sz w:val="22"/>
          <w:szCs w:val="22"/>
        </w:rPr>
      </w:pPr>
    </w:p>
    <w:p w14:paraId="171DEDB4"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Company Address</w:t>
      </w:r>
      <w:r w:rsidRPr="00946CA4">
        <w:rPr>
          <w:rFonts w:ascii="Calibri" w:hAnsi="Calibri" w:cs="Arial"/>
          <w:bCs/>
          <w:sz w:val="22"/>
          <w:szCs w:val="22"/>
        </w:rPr>
        <w:tab/>
        <w:t>………………………………………………………………………………………</w:t>
      </w:r>
      <w:proofErr w:type="gramStart"/>
      <w:r w:rsidRPr="00946CA4">
        <w:rPr>
          <w:rFonts w:ascii="Calibri" w:hAnsi="Calibri" w:cs="Arial"/>
          <w:bCs/>
          <w:sz w:val="22"/>
          <w:szCs w:val="22"/>
        </w:rPr>
        <w:t>…..</w:t>
      </w:r>
      <w:proofErr w:type="gramEnd"/>
    </w:p>
    <w:p w14:paraId="7234C0FE" w14:textId="77777777" w:rsidR="00946CA4" w:rsidRPr="00946CA4" w:rsidRDefault="00946CA4" w:rsidP="00946CA4">
      <w:pPr>
        <w:ind w:right="-23"/>
        <w:jc w:val="both"/>
        <w:rPr>
          <w:rFonts w:ascii="Calibri" w:hAnsi="Calibri" w:cs="Arial"/>
          <w:bCs/>
          <w:sz w:val="22"/>
          <w:szCs w:val="22"/>
        </w:rPr>
      </w:pPr>
    </w:p>
    <w:p w14:paraId="6CDCCFB9" w14:textId="77777777" w:rsidR="00946CA4" w:rsidRPr="00946CA4" w:rsidRDefault="00946CA4" w:rsidP="00946CA4">
      <w:pPr>
        <w:ind w:right="-23"/>
        <w:jc w:val="both"/>
        <w:rPr>
          <w:rFonts w:ascii="Calibri" w:hAnsi="Calibri" w:cs="Arial"/>
          <w:bCs/>
          <w:sz w:val="22"/>
          <w:szCs w:val="22"/>
        </w:rPr>
      </w:pPr>
    </w:p>
    <w:p w14:paraId="6E19EB5C"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Date</w:t>
      </w:r>
      <w:r w:rsidRPr="00946CA4">
        <w:rPr>
          <w:rFonts w:ascii="Calibri" w:hAnsi="Calibri" w:cs="Arial"/>
          <w:bCs/>
          <w:sz w:val="22"/>
          <w:szCs w:val="22"/>
        </w:rPr>
        <w:tab/>
      </w:r>
      <w:r w:rsidRPr="00946CA4">
        <w:rPr>
          <w:rFonts w:ascii="Calibri" w:hAnsi="Calibri" w:cs="Arial"/>
          <w:bCs/>
          <w:sz w:val="22"/>
          <w:szCs w:val="22"/>
        </w:rPr>
        <w:tab/>
      </w:r>
      <w:r w:rsidRPr="00946CA4">
        <w:rPr>
          <w:rFonts w:ascii="Calibri" w:hAnsi="Calibri" w:cs="Arial"/>
          <w:bCs/>
          <w:sz w:val="22"/>
          <w:szCs w:val="22"/>
        </w:rPr>
        <w:tab/>
        <w:t>………………………………………………………………………………………</w:t>
      </w:r>
      <w:proofErr w:type="gramStart"/>
      <w:r w:rsidRPr="00946CA4">
        <w:rPr>
          <w:rFonts w:ascii="Calibri" w:hAnsi="Calibri" w:cs="Arial"/>
          <w:bCs/>
          <w:sz w:val="22"/>
          <w:szCs w:val="22"/>
        </w:rPr>
        <w:t>…..</w:t>
      </w:r>
      <w:proofErr w:type="gramEnd"/>
    </w:p>
    <w:p w14:paraId="73670BB3" w14:textId="77777777" w:rsidR="00946CA4" w:rsidRPr="00946CA4" w:rsidRDefault="00946CA4" w:rsidP="00946CA4">
      <w:pPr>
        <w:ind w:right="-23"/>
        <w:jc w:val="both"/>
        <w:rPr>
          <w:rFonts w:ascii="Calibri" w:hAnsi="Calibri" w:cs="Arial"/>
          <w:bCs/>
          <w:sz w:val="22"/>
          <w:szCs w:val="22"/>
        </w:rPr>
      </w:pPr>
    </w:p>
    <w:p w14:paraId="5338C5CA" w14:textId="77777777" w:rsidR="00946CA4" w:rsidRPr="00946CA4" w:rsidRDefault="00946CA4" w:rsidP="00946CA4">
      <w:pPr>
        <w:ind w:right="-23"/>
        <w:jc w:val="both"/>
        <w:rPr>
          <w:rFonts w:ascii="Calibri" w:hAnsi="Calibri" w:cs="Arial"/>
          <w:b/>
          <w:sz w:val="22"/>
          <w:szCs w:val="22"/>
        </w:rPr>
      </w:pPr>
      <w:r w:rsidRPr="00946CA4">
        <w:rPr>
          <w:rFonts w:ascii="Calibri" w:hAnsi="Calibri" w:cs="Arial"/>
          <w:b/>
          <w:sz w:val="22"/>
          <w:szCs w:val="22"/>
        </w:rPr>
        <w:t xml:space="preserve"> </w:t>
      </w:r>
    </w:p>
    <w:p w14:paraId="4408C8A6" w14:textId="77777777" w:rsidR="00946CA4" w:rsidRPr="00946CA4" w:rsidRDefault="00946CA4" w:rsidP="00946CA4">
      <w:pPr>
        <w:ind w:right="-23"/>
        <w:jc w:val="both"/>
        <w:rPr>
          <w:rFonts w:ascii="Calibri" w:hAnsi="Calibri" w:cs="Arial"/>
          <w:b/>
          <w:sz w:val="22"/>
          <w:szCs w:val="22"/>
        </w:rPr>
      </w:pPr>
    </w:p>
    <w:p w14:paraId="20066239" w14:textId="77777777" w:rsidR="00946CA4" w:rsidRPr="00946CA4" w:rsidRDefault="00946CA4" w:rsidP="00946CA4">
      <w:pPr>
        <w:ind w:right="-23"/>
        <w:jc w:val="center"/>
        <w:rPr>
          <w:rFonts w:ascii="Calibri" w:hAnsi="Calibri" w:cs="Arial"/>
          <w:b/>
          <w:sz w:val="22"/>
          <w:szCs w:val="22"/>
        </w:rPr>
      </w:pPr>
      <w:r>
        <w:rPr>
          <w:rFonts w:ascii="Calibri" w:hAnsi="Calibri" w:cs="Arial"/>
          <w:b/>
          <w:sz w:val="22"/>
          <w:szCs w:val="22"/>
        </w:rPr>
        <w:br w:type="page"/>
      </w:r>
      <w:r w:rsidRPr="00946CA4">
        <w:rPr>
          <w:rFonts w:ascii="Calibri" w:hAnsi="Calibri" w:cs="Arial"/>
          <w:b/>
          <w:sz w:val="22"/>
          <w:szCs w:val="22"/>
        </w:rPr>
        <w:lastRenderedPageBreak/>
        <w:t>Appendix G - CERTIFICATE OF NON-COLLUSION</w:t>
      </w:r>
    </w:p>
    <w:p w14:paraId="2FF2D6FC" w14:textId="77777777" w:rsidR="00946CA4" w:rsidRPr="00946CA4" w:rsidRDefault="00946CA4" w:rsidP="00946CA4">
      <w:pPr>
        <w:ind w:right="-23"/>
        <w:jc w:val="both"/>
        <w:rPr>
          <w:rFonts w:ascii="Calibri" w:hAnsi="Calibri" w:cs="Arial"/>
          <w:b/>
          <w:sz w:val="22"/>
          <w:szCs w:val="22"/>
        </w:rPr>
      </w:pPr>
    </w:p>
    <w:p w14:paraId="122E56D2"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The essence of selective tendering is that the client shall receive bona fide competitive Tenders from all organisations tendering. In recognition of this principle, we certify that this is a bona fide Tender, intended to be competitive, and that we have not fixed or adjusted the amount of the Tender by or under or in accordance with any agreement or arrangement with any other person. We also certify that we have not </w:t>
      </w:r>
      <w:proofErr w:type="gramStart"/>
      <w:r w:rsidRPr="00946CA4">
        <w:rPr>
          <w:rFonts w:ascii="Calibri" w:hAnsi="Calibri" w:cs="Arial"/>
          <w:bCs/>
          <w:sz w:val="22"/>
          <w:szCs w:val="22"/>
        </w:rPr>
        <w:t>done</w:t>
      </w:r>
      <w:proofErr w:type="gramEnd"/>
      <w:r w:rsidRPr="00946CA4">
        <w:rPr>
          <w:rFonts w:ascii="Calibri" w:hAnsi="Calibri" w:cs="Arial"/>
          <w:bCs/>
          <w:sz w:val="22"/>
          <w:szCs w:val="22"/>
        </w:rPr>
        <w:t xml:space="preserve"> and we undertake that we will not do at any time before the returnable date for this Tender any of the following acts:</w:t>
      </w:r>
    </w:p>
    <w:p w14:paraId="16C55E87" w14:textId="77777777" w:rsidR="00946CA4" w:rsidRPr="00946CA4" w:rsidRDefault="00946CA4" w:rsidP="00946CA4">
      <w:pPr>
        <w:ind w:right="-23"/>
        <w:jc w:val="both"/>
        <w:rPr>
          <w:rFonts w:ascii="Calibri" w:hAnsi="Calibri" w:cs="Arial"/>
          <w:bCs/>
          <w:sz w:val="22"/>
          <w:szCs w:val="22"/>
        </w:rPr>
      </w:pPr>
    </w:p>
    <w:p w14:paraId="2CC82946"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a)</w:t>
      </w:r>
      <w:r w:rsidRPr="00946CA4">
        <w:rPr>
          <w:rFonts w:ascii="Calibri" w:hAnsi="Calibri" w:cs="Arial"/>
          <w:bCs/>
          <w:sz w:val="22"/>
          <w:szCs w:val="22"/>
        </w:rPr>
        <w:tab/>
        <w:t xml:space="preserve">communicating to a person other than the person calling for those Tenders the amount or approximate amount of the proposed Tender, except where the disclosure, in confidence, was necessary to obtain insurance premium quotations required for the preparation of the </w:t>
      </w:r>
      <w:proofErr w:type="gramStart"/>
      <w:r w:rsidRPr="00946CA4">
        <w:rPr>
          <w:rFonts w:ascii="Calibri" w:hAnsi="Calibri" w:cs="Arial"/>
          <w:bCs/>
          <w:sz w:val="22"/>
          <w:szCs w:val="22"/>
        </w:rPr>
        <w:t>Tender;</w:t>
      </w:r>
      <w:proofErr w:type="gramEnd"/>
    </w:p>
    <w:p w14:paraId="15E4402B" w14:textId="77777777" w:rsidR="00946CA4" w:rsidRPr="00946CA4" w:rsidRDefault="00946CA4" w:rsidP="00946CA4">
      <w:pPr>
        <w:ind w:right="-23"/>
        <w:jc w:val="both"/>
        <w:rPr>
          <w:rFonts w:ascii="Calibri" w:hAnsi="Calibri" w:cs="Arial"/>
          <w:bCs/>
          <w:sz w:val="22"/>
          <w:szCs w:val="22"/>
        </w:rPr>
      </w:pPr>
    </w:p>
    <w:p w14:paraId="707E6E03"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b)</w:t>
      </w:r>
      <w:r w:rsidRPr="00946CA4">
        <w:rPr>
          <w:rFonts w:ascii="Calibri" w:hAnsi="Calibri" w:cs="Arial"/>
          <w:bCs/>
          <w:sz w:val="22"/>
          <w:szCs w:val="22"/>
        </w:rPr>
        <w:tab/>
        <w:t xml:space="preserve">entering into any agreement or arrangement with any other person that he shall refrain from tendering or as to the amount of any Tender to be </w:t>
      </w:r>
      <w:proofErr w:type="gramStart"/>
      <w:r w:rsidRPr="00946CA4">
        <w:rPr>
          <w:rFonts w:ascii="Calibri" w:hAnsi="Calibri" w:cs="Arial"/>
          <w:bCs/>
          <w:sz w:val="22"/>
          <w:szCs w:val="22"/>
        </w:rPr>
        <w:t>submitted;</w:t>
      </w:r>
      <w:proofErr w:type="gramEnd"/>
    </w:p>
    <w:p w14:paraId="3D4F525D" w14:textId="77777777" w:rsidR="00946CA4" w:rsidRPr="00946CA4" w:rsidRDefault="00946CA4" w:rsidP="00946CA4">
      <w:pPr>
        <w:ind w:right="-23"/>
        <w:jc w:val="both"/>
        <w:rPr>
          <w:rFonts w:ascii="Calibri" w:hAnsi="Calibri" w:cs="Arial"/>
          <w:bCs/>
          <w:sz w:val="22"/>
          <w:szCs w:val="22"/>
        </w:rPr>
      </w:pPr>
    </w:p>
    <w:p w14:paraId="27179B92"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c) </w:t>
      </w:r>
      <w:r w:rsidRPr="00946CA4">
        <w:rPr>
          <w:rFonts w:ascii="Calibri" w:hAnsi="Calibri" w:cs="Arial"/>
          <w:bCs/>
          <w:sz w:val="22"/>
          <w:szCs w:val="22"/>
        </w:rPr>
        <w:tab/>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4FB7E516" w14:textId="77777777" w:rsidR="00946CA4" w:rsidRPr="00946CA4" w:rsidRDefault="00946CA4" w:rsidP="00946CA4">
      <w:pPr>
        <w:ind w:right="-23"/>
        <w:jc w:val="both"/>
        <w:rPr>
          <w:rFonts w:ascii="Calibri" w:hAnsi="Calibri" w:cs="Arial"/>
          <w:bCs/>
          <w:sz w:val="22"/>
          <w:szCs w:val="22"/>
        </w:rPr>
      </w:pPr>
    </w:p>
    <w:p w14:paraId="5CDC6DE8"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In this Certificate, the word "person" includes any persons and anybody or association, corporate or unincorporated; and "any agreement or arrangement" includes any such transaction, formal or informal and whether legally binding or not.</w:t>
      </w:r>
    </w:p>
    <w:p w14:paraId="0F715339" w14:textId="77777777" w:rsidR="00946CA4" w:rsidRPr="00946CA4" w:rsidRDefault="00946CA4" w:rsidP="00946CA4">
      <w:pPr>
        <w:ind w:right="-23"/>
        <w:jc w:val="both"/>
        <w:rPr>
          <w:rFonts w:ascii="Calibri" w:hAnsi="Calibri" w:cs="Arial"/>
          <w:bCs/>
          <w:sz w:val="22"/>
          <w:szCs w:val="22"/>
        </w:rPr>
      </w:pPr>
    </w:p>
    <w:p w14:paraId="09926171"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Date:</w:t>
      </w:r>
    </w:p>
    <w:p w14:paraId="4FB0D436"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ab/>
      </w:r>
    </w:p>
    <w:p w14:paraId="4DCA033E"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Signature:</w:t>
      </w:r>
    </w:p>
    <w:p w14:paraId="59EB4361"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ab/>
      </w:r>
    </w:p>
    <w:p w14:paraId="3184C29F"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Print Full Name: </w:t>
      </w:r>
    </w:p>
    <w:p w14:paraId="4D2B1432" w14:textId="77777777" w:rsidR="00946CA4" w:rsidRPr="00946CA4" w:rsidRDefault="00946CA4" w:rsidP="00946CA4">
      <w:pPr>
        <w:ind w:right="-23"/>
        <w:jc w:val="both"/>
        <w:rPr>
          <w:rFonts w:ascii="Calibri" w:hAnsi="Calibri" w:cs="Arial"/>
          <w:bCs/>
          <w:sz w:val="22"/>
          <w:szCs w:val="22"/>
        </w:rPr>
      </w:pPr>
    </w:p>
    <w:p w14:paraId="08B2921E"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In the capacity of:</w:t>
      </w:r>
    </w:p>
    <w:p w14:paraId="459C351B" w14:textId="77777777" w:rsidR="00946CA4" w:rsidRPr="00946CA4" w:rsidRDefault="00946CA4" w:rsidP="00946CA4">
      <w:pPr>
        <w:ind w:right="-23"/>
        <w:jc w:val="both"/>
        <w:rPr>
          <w:rFonts w:ascii="Calibri" w:hAnsi="Calibri" w:cs="Arial"/>
          <w:bCs/>
          <w:sz w:val="22"/>
          <w:szCs w:val="22"/>
        </w:rPr>
      </w:pPr>
    </w:p>
    <w:p w14:paraId="14AE2D18"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 xml:space="preserve">(Please state official position, </w:t>
      </w:r>
      <w:proofErr w:type="gramStart"/>
      <w:r w:rsidRPr="00946CA4">
        <w:rPr>
          <w:rFonts w:ascii="Calibri" w:hAnsi="Calibri" w:cs="Arial"/>
          <w:bCs/>
          <w:sz w:val="22"/>
          <w:szCs w:val="22"/>
        </w:rPr>
        <w:t>e.g.</w:t>
      </w:r>
      <w:proofErr w:type="gramEnd"/>
      <w:r w:rsidRPr="00946CA4">
        <w:rPr>
          <w:rFonts w:ascii="Calibri" w:hAnsi="Calibri" w:cs="Arial"/>
          <w:bCs/>
          <w:sz w:val="22"/>
          <w:szCs w:val="22"/>
        </w:rPr>
        <w:t xml:space="preserve"> Director, Sales Manager, etc.) being a person duly authorised to sign tenders on behalf of:</w:t>
      </w:r>
    </w:p>
    <w:p w14:paraId="7904B4DA" w14:textId="77777777" w:rsidR="00946CA4" w:rsidRPr="00946CA4" w:rsidRDefault="00946CA4" w:rsidP="00946CA4">
      <w:pPr>
        <w:ind w:right="-23"/>
        <w:jc w:val="both"/>
        <w:rPr>
          <w:rFonts w:ascii="Calibri" w:hAnsi="Calibri" w:cs="Arial"/>
          <w:bCs/>
          <w:sz w:val="22"/>
          <w:szCs w:val="22"/>
        </w:rPr>
      </w:pPr>
    </w:p>
    <w:p w14:paraId="449B05CF" w14:textId="77777777" w:rsidR="00946CA4" w:rsidRPr="00946CA4" w:rsidRDefault="00946CA4" w:rsidP="00946CA4">
      <w:pPr>
        <w:ind w:right="-23"/>
        <w:jc w:val="both"/>
        <w:rPr>
          <w:rFonts w:ascii="Calibri" w:hAnsi="Calibri" w:cs="Arial"/>
          <w:bCs/>
          <w:sz w:val="22"/>
          <w:szCs w:val="22"/>
        </w:rPr>
      </w:pPr>
    </w:p>
    <w:p w14:paraId="0A3A9E5C"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Company Name:</w:t>
      </w:r>
      <w:r w:rsidRPr="00946CA4">
        <w:rPr>
          <w:rFonts w:ascii="Calibri" w:hAnsi="Calibri" w:cs="Arial"/>
          <w:bCs/>
          <w:sz w:val="22"/>
          <w:szCs w:val="22"/>
        </w:rPr>
        <w:tab/>
      </w:r>
    </w:p>
    <w:p w14:paraId="05D9DFD4" w14:textId="77777777" w:rsidR="00946CA4" w:rsidRPr="00946CA4" w:rsidRDefault="00946CA4" w:rsidP="00946CA4">
      <w:pPr>
        <w:ind w:right="-23"/>
        <w:jc w:val="both"/>
        <w:rPr>
          <w:rFonts w:ascii="Calibri" w:hAnsi="Calibri" w:cs="Arial"/>
          <w:bCs/>
          <w:sz w:val="22"/>
          <w:szCs w:val="22"/>
        </w:rPr>
      </w:pPr>
    </w:p>
    <w:p w14:paraId="126C8888" w14:textId="77777777" w:rsidR="00946CA4" w:rsidRPr="00946CA4" w:rsidRDefault="00946CA4" w:rsidP="00946CA4">
      <w:pPr>
        <w:ind w:right="-23"/>
        <w:jc w:val="both"/>
        <w:rPr>
          <w:rFonts w:ascii="Calibri" w:hAnsi="Calibri" w:cs="Arial"/>
          <w:bCs/>
          <w:sz w:val="22"/>
          <w:szCs w:val="22"/>
        </w:rPr>
      </w:pPr>
    </w:p>
    <w:p w14:paraId="68BE8BF1" w14:textId="77777777" w:rsidR="00946CA4" w:rsidRPr="00946CA4" w:rsidRDefault="00946CA4" w:rsidP="00946CA4">
      <w:pPr>
        <w:ind w:right="-23"/>
        <w:jc w:val="both"/>
        <w:rPr>
          <w:rFonts w:ascii="Calibri" w:hAnsi="Calibri" w:cs="Arial"/>
          <w:bCs/>
          <w:sz w:val="22"/>
          <w:szCs w:val="22"/>
        </w:rPr>
      </w:pPr>
      <w:r w:rsidRPr="00946CA4">
        <w:rPr>
          <w:rFonts w:ascii="Calibri" w:hAnsi="Calibri" w:cs="Arial"/>
          <w:bCs/>
          <w:sz w:val="22"/>
          <w:szCs w:val="22"/>
        </w:rPr>
        <w:t>Address:</w:t>
      </w:r>
      <w:r w:rsidRPr="00946CA4">
        <w:rPr>
          <w:rFonts w:ascii="Calibri" w:hAnsi="Calibri" w:cs="Arial"/>
          <w:bCs/>
          <w:sz w:val="22"/>
          <w:szCs w:val="22"/>
        </w:rPr>
        <w:tab/>
      </w:r>
    </w:p>
    <w:sectPr w:rsidR="00946CA4" w:rsidRPr="00946CA4" w:rsidSect="001E21B7">
      <w:footerReference w:type="even" r:id="rId17"/>
      <w:footerReference w:type="default" r:id="rId18"/>
      <w:endnotePr>
        <w:numFmt w:val="decimal"/>
      </w:endnotePr>
      <w:pgSz w:w="11906" w:h="16838"/>
      <w:pgMar w:top="720" w:right="1841"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9214" w14:textId="77777777" w:rsidR="001C6D0C" w:rsidRDefault="001C6D0C">
      <w:pPr>
        <w:spacing w:line="20" w:lineRule="exact"/>
      </w:pPr>
    </w:p>
  </w:endnote>
  <w:endnote w:type="continuationSeparator" w:id="0">
    <w:p w14:paraId="1037CECB" w14:textId="77777777" w:rsidR="001C6D0C" w:rsidRDefault="001C6D0C">
      <w:r>
        <w:t xml:space="preserve"> </w:t>
      </w:r>
    </w:p>
  </w:endnote>
  <w:endnote w:type="continuationNotice" w:id="1">
    <w:p w14:paraId="02C18C0E" w14:textId="77777777" w:rsidR="001C6D0C" w:rsidRDefault="001C6D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12pt">
    <w:altName w:val="Wide Lat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E468" w14:textId="77777777" w:rsidR="00A721D7" w:rsidRDefault="00A721D7" w:rsidP="00F41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2C4185" w14:textId="77777777" w:rsidR="00A721D7" w:rsidRDefault="00A72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72C6" w14:textId="77777777" w:rsidR="00A721D7" w:rsidRDefault="00A721D7" w:rsidP="00F41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930007" w14:textId="77777777" w:rsidR="00A721D7" w:rsidRDefault="00A721D7">
    <w:pPr>
      <w:pStyle w:val="Footer"/>
      <w:tabs>
        <w:tab w:val="clear" w:pos="4153"/>
        <w:tab w:val="left" w:pos="4150"/>
        <w:tab w:val="right" w:pos="9526"/>
      </w:tabs>
      <w:rPr>
        <w:rFonts w:ascii="Arial" w:hAnsi="Arial"/>
        <w:sz w:val="16"/>
      </w:rPr>
    </w:pPr>
    <w:r>
      <w:rPr>
        <w:rStyle w:val="PageNumber"/>
        <w:rFonts w:ascii="Arial" w:hAnsi="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01D3" w14:textId="3ED6B4CB" w:rsidR="00A721D7" w:rsidRDefault="00A721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E21B7">
      <w:rPr>
        <w:rStyle w:val="PageNumber"/>
      </w:rPr>
      <w:fldChar w:fldCharType="separate"/>
    </w:r>
    <w:r w:rsidR="001E21B7">
      <w:rPr>
        <w:rStyle w:val="PageNumber"/>
        <w:noProof/>
      </w:rPr>
      <w:t>11</w:t>
    </w:r>
    <w:r>
      <w:rPr>
        <w:rStyle w:val="PageNumber"/>
      </w:rPr>
      <w:fldChar w:fldCharType="end"/>
    </w:r>
  </w:p>
  <w:p w14:paraId="2E6CCE99" w14:textId="77777777" w:rsidR="00A721D7" w:rsidRDefault="00A721D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24DD" w14:textId="77777777" w:rsidR="00A721D7" w:rsidRPr="00A24BBF" w:rsidRDefault="00A721D7">
    <w:pPr>
      <w:pStyle w:val="Footer"/>
      <w:framePr w:wrap="around" w:vAnchor="text" w:hAnchor="margin" w:xAlign="center" w:y="1"/>
      <w:rPr>
        <w:rStyle w:val="PageNumber"/>
        <w:rFonts w:ascii="Calibri" w:hAnsi="Calibri"/>
      </w:rPr>
    </w:pPr>
    <w:r w:rsidRPr="00A24BBF">
      <w:rPr>
        <w:rStyle w:val="PageNumber"/>
        <w:rFonts w:ascii="Calibri" w:hAnsi="Calibri"/>
      </w:rPr>
      <w:fldChar w:fldCharType="begin"/>
    </w:r>
    <w:r w:rsidRPr="00A24BBF">
      <w:rPr>
        <w:rStyle w:val="PageNumber"/>
        <w:rFonts w:ascii="Calibri" w:hAnsi="Calibri"/>
      </w:rPr>
      <w:instrText xml:space="preserve">PAGE  </w:instrText>
    </w:r>
    <w:r w:rsidRPr="00A24BBF">
      <w:rPr>
        <w:rStyle w:val="PageNumber"/>
        <w:rFonts w:ascii="Calibri" w:hAnsi="Calibri"/>
      </w:rPr>
      <w:fldChar w:fldCharType="separate"/>
    </w:r>
    <w:r w:rsidR="001F5D30">
      <w:rPr>
        <w:rStyle w:val="PageNumber"/>
        <w:rFonts w:ascii="Calibri" w:hAnsi="Calibri"/>
        <w:noProof/>
      </w:rPr>
      <w:t>2</w:t>
    </w:r>
    <w:r w:rsidRPr="00A24BBF">
      <w:rPr>
        <w:rStyle w:val="PageNumber"/>
        <w:rFonts w:ascii="Calibri" w:hAnsi="Calibri"/>
      </w:rPr>
      <w:fldChar w:fldCharType="end"/>
    </w:r>
  </w:p>
  <w:p w14:paraId="74850467" w14:textId="77777777" w:rsidR="00A721D7" w:rsidRDefault="00A721D7">
    <w:pPr>
      <w:pStyle w:val="Footer"/>
      <w:framePr w:wrap="around" w:vAnchor="text" w:hAnchor="margin" w:xAlign="right" w:y="1"/>
      <w:rPr>
        <w:rStyle w:val="PageNumber"/>
      </w:rPr>
    </w:pPr>
  </w:p>
  <w:p w14:paraId="2E06E69E" w14:textId="77777777" w:rsidR="00A721D7" w:rsidRDefault="00A721D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59262" w14:textId="77777777" w:rsidR="001C6D0C" w:rsidRDefault="001C6D0C">
      <w:r>
        <w:separator/>
      </w:r>
    </w:p>
  </w:footnote>
  <w:footnote w:type="continuationSeparator" w:id="0">
    <w:p w14:paraId="31795C7D" w14:textId="77777777" w:rsidR="001C6D0C" w:rsidRDefault="001C6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148C"/>
    <w:multiLevelType w:val="hybridMultilevel"/>
    <w:tmpl w:val="DC78A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E5CB9"/>
    <w:multiLevelType w:val="hybridMultilevel"/>
    <w:tmpl w:val="F20C3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FC2C20"/>
    <w:multiLevelType w:val="hybridMultilevel"/>
    <w:tmpl w:val="F682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D14A0"/>
    <w:multiLevelType w:val="hybridMultilevel"/>
    <w:tmpl w:val="CE66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115B2"/>
    <w:multiLevelType w:val="hybridMultilevel"/>
    <w:tmpl w:val="A2D2C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A42CE"/>
    <w:multiLevelType w:val="multilevel"/>
    <w:tmpl w:val="758AB5C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1971372F"/>
    <w:multiLevelType w:val="hybridMultilevel"/>
    <w:tmpl w:val="AECAF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7A3ABC"/>
    <w:multiLevelType w:val="hybridMultilevel"/>
    <w:tmpl w:val="FD22C4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27CB580E"/>
    <w:multiLevelType w:val="hybridMultilevel"/>
    <w:tmpl w:val="97C2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36821"/>
    <w:multiLevelType w:val="hybridMultilevel"/>
    <w:tmpl w:val="956CF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124421"/>
    <w:multiLevelType w:val="hybridMultilevel"/>
    <w:tmpl w:val="D8BAE8BA"/>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D7171EB"/>
    <w:multiLevelType w:val="hybridMultilevel"/>
    <w:tmpl w:val="31CE3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A7A96"/>
    <w:multiLevelType w:val="hybridMultilevel"/>
    <w:tmpl w:val="31C4A2A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00105"/>
    <w:multiLevelType w:val="hybridMultilevel"/>
    <w:tmpl w:val="0CF8E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F6D78"/>
    <w:multiLevelType w:val="hybridMultilevel"/>
    <w:tmpl w:val="A2C60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5E0BBB"/>
    <w:multiLevelType w:val="hybridMultilevel"/>
    <w:tmpl w:val="751294D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70C75E3"/>
    <w:multiLevelType w:val="hybridMultilevel"/>
    <w:tmpl w:val="BCC462E0"/>
    <w:lvl w:ilvl="0" w:tplc="45A403E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D7FE5"/>
    <w:multiLevelType w:val="multilevel"/>
    <w:tmpl w:val="7144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DD4242"/>
    <w:multiLevelType w:val="hybridMultilevel"/>
    <w:tmpl w:val="2E0AC5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9" w15:restartNumberingAfterBreak="0">
    <w:nsid w:val="455879A5"/>
    <w:multiLevelType w:val="hybridMultilevel"/>
    <w:tmpl w:val="DE4E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76E06"/>
    <w:multiLevelType w:val="multilevel"/>
    <w:tmpl w:val="3E34A71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8226AE"/>
    <w:multiLevelType w:val="hybridMultilevel"/>
    <w:tmpl w:val="307A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A129E"/>
    <w:multiLevelType w:val="hybridMultilevel"/>
    <w:tmpl w:val="C628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0022FD"/>
    <w:multiLevelType w:val="hybridMultilevel"/>
    <w:tmpl w:val="FE6C0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2C3B6F"/>
    <w:multiLevelType w:val="hybridMultilevel"/>
    <w:tmpl w:val="AEDCA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5F224B"/>
    <w:multiLevelType w:val="hybridMultilevel"/>
    <w:tmpl w:val="473C3356"/>
    <w:lvl w:ilvl="0" w:tplc="A852E9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5B403D"/>
    <w:multiLevelType w:val="hybridMultilevel"/>
    <w:tmpl w:val="6E96046C"/>
    <w:lvl w:ilvl="0" w:tplc="11AEB33E">
      <w:start w:val="7"/>
      <w:numFmt w:val="decimal"/>
      <w:pStyle w:val="Heading6"/>
      <w:lvlText w:val="%1"/>
      <w:lvlJc w:val="left"/>
      <w:pPr>
        <w:tabs>
          <w:tab w:val="num" w:pos="1125"/>
        </w:tabs>
        <w:ind w:left="1125" w:hanging="765"/>
      </w:pPr>
      <w:rPr>
        <w:rFonts w:hint="default"/>
        <w:u w:val="none"/>
      </w:rPr>
    </w:lvl>
    <w:lvl w:ilvl="1" w:tplc="F9642EEA" w:tentative="1">
      <w:start w:val="1"/>
      <w:numFmt w:val="lowerLetter"/>
      <w:lvlText w:val="%2."/>
      <w:lvlJc w:val="left"/>
      <w:pPr>
        <w:tabs>
          <w:tab w:val="num" w:pos="1440"/>
        </w:tabs>
        <w:ind w:left="1440" w:hanging="360"/>
      </w:pPr>
    </w:lvl>
    <w:lvl w:ilvl="2" w:tplc="49887746" w:tentative="1">
      <w:start w:val="1"/>
      <w:numFmt w:val="lowerRoman"/>
      <w:lvlText w:val="%3."/>
      <w:lvlJc w:val="right"/>
      <w:pPr>
        <w:tabs>
          <w:tab w:val="num" w:pos="2160"/>
        </w:tabs>
        <w:ind w:left="2160" w:hanging="180"/>
      </w:pPr>
    </w:lvl>
    <w:lvl w:ilvl="3" w:tplc="32684A10" w:tentative="1">
      <w:start w:val="1"/>
      <w:numFmt w:val="decimal"/>
      <w:lvlText w:val="%4."/>
      <w:lvlJc w:val="left"/>
      <w:pPr>
        <w:tabs>
          <w:tab w:val="num" w:pos="2880"/>
        </w:tabs>
        <w:ind w:left="2880" w:hanging="360"/>
      </w:pPr>
    </w:lvl>
    <w:lvl w:ilvl="4" w:tplc="CC4C3260" w:tentative="1">
      <w:start w:val="1"/>
      <w:numFmt w:val="lowerLetter"/>
      <w:lvlText w:val="%5."/>
      <w:lvlJc w:val="left"/>
      <w:pPr>
        <w:tabs>
          <w:tab w:val="num" w:pos="3600"/>
        </w:tabs>
        <w:ind w:left="3600" w:hanging="360"/>
      </w:pPr>
    </w:lvl>
    <w:lvl w:ilvl="5" w:tplc="E1760922" w:tentative="1">
      <w:start w:val="1"/>
      <w:numFmt w:val="lowerRoman"/>
      <w:lvlText w:val="%6."/>
      <w:lvlJc w:val="right"/>
      <w:pPr>
        <w:tabs>
          <w:tab w:val="num" w:pos="4320"/>
        </w:tabs>
        <w:ind w:left="4320" w:hanging="180"/>
      </w:pPr>
    </w:lvl>
    <w:lvl w:ilvl="6" w:tplc="C9CAF358" w:tentative="1">
      <w:start w:val="1"/>
      <w:numFmt w:val="decimal"/>
      <w:lvlText w:val="%7."/>
      <w:lvlJc w:val="left"/>
      <w:pPr>
        <w:tabs>
          <w:tab w:val="num" w:pos="5040"/>
        </w:tabs>
        <w:ind w:left="5040" w:hanging="360"/>
      </w:pPr>
    </w:lvl>
    <w:lvl w:ilvl="7" w:tplc="31E8FA82" w:tentative="1">
      <w:start w:val="1"/>
      <w:numFmt w:val="lowerLetter"/>
      <w:lvlText w:val="%8."/>
      <w:lvlJc w:val="left"/>
      <w:pPr>
        <w:tabs>
          <w:tab w:val="num" w:pos="5760"/>
        </w:tabs>
        <w:ind w:left="5760" w:hanging="360"/>
      </w:pPr>
    </w:lvl>
    <w:lvl w:ilvl="8" w:tplc="D8D60E8C" w:tentative="1">
      <w:start w:val="1"/>
      <w:numFmt w:val="lowerRoman"/>
      <w:lvlText w:val="%9."/>
      <w:lvlJc w:val="right"/>
      <w:pPr>
        <w:tabs>
          <w:tab w:val="num" w:pos="6480"/>
        </w:tabs>
        <w:ind w:left="6480" w:hanging="180"/>
      </w:pPr>
    </w:lvl>
  </w:abstractNum>
  <w:abstractNum w:abstractNumId="27" w15:restartNumberingAfterBreak="0">
    <w:nsid w:val="6DEC4D4B"/>
    <w:multiLevelType w:val="hybridMultilevel"/>
    <w:tmpl w:val="05668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5113CD"/>
    <w:multiLevelType w:val="hybridMultilevel"/>
    <w:tmpl w:val="12C69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457A86"/>
    <w:multiLevelType w:val="hybridMultilevel"/>
    <w:tmpl w:val="EE2819AE"/>
    <w:lvl w:ilvl="0" w:tplc="FD3699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73158AE"/>
    <w:multiLevelType w:val="multilevel"/>
    <w:tmpl w:val="902456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CC5EC9"/>
    <w:multiLevelType w:val="hybridMultilevel"/>
    <w:tmpl w:val="36166570"/>
    <w:lvl w:ilvl="0" w:tplc="0809000F">
      <w:start w:val="1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B2A6027"/>
    <w:multiLevelType w:val="multilevel"/>
    <w:tmpl w:val="E40C55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33141342">
    <w:abstractNumId w:val="26"/>
  </w:num>
  <w:num w:numId="2" w16cid:durableId="390664049">
    <w:abstractNumId w:val="19"/>
  </w:num>
  <w:num w:numId="3" w16cid:durableId="1888223258">
    <w:abstractNumId w:val="15"/>
  </w:num>
  <w:num w:numId="4" w16cid:durableId="931477570">
    <w:abstractNumId w:val="11"/>
  </w:num>
  <w:num w:numId="5" w16cid:durableId="1123495227">
    <w:abstractNumId w:val="5"/>
  </w:num>
  <w:num w:numId="6" w16cid:durableId="1125660475">
    <w:abstractNumId w:val="7"/>
  </w:num>
  <w:num w:numId="7" w16cid:durableId="533807012">
    <w:abstractNumId w:val="18"/>
  </w:num>
  <w:num w:numId="8" w16cid:durableId="1771663443">
    <w:abstractNumId w:val="21"/>
  </w:num>
  <w:num w:numId="9" w16cid:durableId="1164779930">
    <w:abstractNumId w:val="0"/>
  </w:num>
  <w:num w:numId="10" w16cid:durableId="1204097804">
    <w:abstractNumId w:val="8"/>
  </w:num>
  <w:num w:numId="11" w16cid:durableId="1709144164">
    <w:abstractNumId w:val="10"/>
  </w:num>
  <w:num w:numId="12" w16cid:durableId="1528832242">
    <w:abstractNumId w:val="22"/>
  </w:num>
  <w:num w:numId="13" w16cid:durableId="1493914352">
    <w:abstractNumId w:val="2"/>
  </w:num>
  <w:num w:numId="14" w16cid:durableId="1534879702">
    <w:abstractNumId w:val="24"/>
  </w:num>
  <w:num w:numId="15" w16cid:durableId="1064375016">
    <w:abstractNumId w:val="13"/>
  </w:num>
  <w:num w:numId="16" w16cid:durableId="1900433323">
    <w:abstractNumId w:val="28"/>
  </w:num>
  <w:num w:numId="17" w16cid:durableId="651451989">
    <w:abstractNumId w:val="6"/>
  </w:num>
  <w:num w:numId="18" w16cid:durableId="1970627210">
    <w:abstractNumId w:val="1"/>
  </w:num>
  <w:num w:numId="19" w16cid:durableId="1086852347">
    <w:abstractNumId w:val="29"/>
  </w:num>
  <w:num w:numId="20" w16cid:durableId="510533890">
    <w:abstractNumId w:val="32"/>
  </w:num>
  <w:num w:numId="21" w16cid:durableId="2035420278">
    <w:abstractNumId w:val="31"/>
  </w:num>
  <w:num w:numId="22" w16cid:durableId="1305937043">
    <w:abstractNumId w:val="3"/>
  </w:num>
  <w:num w:numId="23" w16cid:durableId="1312253123">
    <w:abstractNumId w:val="16"/>
  </w:num>
  <w:num w:numId="24" w16cid:durableId="604922003">
    <w:abstractNumId w:val="25"/>
  </w:num>
  <w:num w:numId="25" w16cid:durableId="264311807">
    <w:abstractNumId w:val="27"/>
  </w:num>
  <w:num w:numId="26" w16cid:durableId="1074594548">
    <w:abstractNumId w:val="9"/>
  </w:num>
  <w:num w:numId="27" w16cid:durableId="229776540">
    <w:abstractNumId w:val="12"/>
  </w:num>
  <w:num w:numId="28" w16cid:durableId="254637861">
    <w:abstractNumId w:val="14"/>
  </w:num>
  <w:num w:numId="29" w16cid:durableId="243564173">
    <w:abstractNumId w:val="4"/>
  </w:num>
  <w:num w:numId="30" w16cid:durableId="1580603484">
    <w:abstractNumId w:val="23"/>
  </w:num>
  <w:num w:numId="31" w16cid:durableId="237179165">
    <w:abstractNumId w:val="17"/>
  </w:num>
  <w:num w:numId="32" w16cid:durableId="1846901548">
    <w:abstractNumId w:val="20"/>
  </w:num>
  <w:num w:numId="33" w16cid:durableId="1349989664">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8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22"/>
    <w:rsid w:val="00001DB9"/>
    <w:rsid w:val="00002446"/>
    <w:rsid w:val="000032B3"/>
    <w:rsid w:val="00003522"/>
    <w:rsid w:val="0000419B"/>
    <w:rsid w:val="00004391"/>
    <w:rsid w:val="000074D0"/>
    <w:rsid w:val="00011BDA"/>
    <w:rsid w:val="00016725"/>
    <w:rsid w:val="000246DE"/>
    <w:rsid w:val="000272D3"/>
    <w:rsid w:val="0003118A"/>
    <w:rsid w:val="00034E75"/>
    <w:rsid w:val="000379B9"/>
    <w:rsid w:val="00046980"/>
    <w:rsid w:val="000477B9"/>
    <w:rsid w:val="0005068E"/>
    <w:rsid w:val="00052A16"/>
    <w:rsid w:val="00054049"/>
    <w:rsid w:val="00065E7F"/>
    <w:rsid w:val="000660AD"/>
    <w:rsid w:val="000704AD"/>
    <w:rsid w:val="00070667"/>
    <w:rsid w:val="00084E28"/>
    <w:rsid w:val="00086494"/>
    <w:rsid w:val="0009719A"/>
    <w:rsid w:val="000A0CC5"/>
    <w:rsid w:val="000B5812"/>
    <w:rsid w:val="000E1276"/>
    <w:rsid w:val="000E4B9D"/>
    <w:rsid w:val="000E6855"/>
    <w:rsid w:val="000F0479"/>
    <w:rsid w:val="000F130B"/>
    <w:rsid w:val="000F15D4"/>
    <w:rsid w:val="000F31FF"/>
    <w:rsid w:val="0010130E"/>
    <w:rsid w:val="00103B0C"/>
    <w:rsid w:val="00105A03"/>
    <w:rsid w:val="00107A5D"/>
    <w:rsid w:val="001104E4"/>
    <w:rsid w:val="00112D11"/>
    <w:rsid w:val="00114257"/>
    <w:rsid w:val="00114D15"/>
    <w:rsid w:val="00117653"/>
    <w:rsid w:val="00117D0D"/>
    <w:rsid w:val="0012281C"/>
    <w:rsid w:val="00123CB8"/>
    <w:rsid w:val="00123DCB"/>
    <w:rsid w:val="00130FD6"/>
    <w:rsid w:val="001341C0"/>
    <w:rsid w:val="00136337"/>
    <w:rsid w:val="00140FEF"/>
    <w:rsid w:val="00145DD3"/>
    <w:rsid w:val="001502E0"/>
    <w:rsid w:val="00152C80"/>
    <w:rsid w:val="00155AF5"/>
    <w:rsid w:val="00157552"/>
    <w:rsid w:val="001616D2"/>
    <w:rsid w:val="00161F86"/>
    <w:rsid w:val="0017419A"/>
    <w:rsid w:val="00174755"/>
    <w:rsid w:val="00177AAE"/>
    <w:rsid w:val="00181267"/>
    <w:rsid w:val="001812E9"/>
    <w:rsid w:val="00184948"/>
    <w:rsid w:val="0018692B"/>
    <w:rsid w:val="001876B6"/>
    <w:rsid w:val="00193D0A"/>
    <w:rsid w:val="001962EC"/>
    <w:rsid w:val="00197D23"/>
    <w:rsid w:val="00197E5E"/>
    <w:rsid w:val="001A1E7A"/>
    <w:rsid w:val="001A3178"/>
    <w:rsid w:val="001A50B6"/>
    <w:rsid w:val="001A580E"/>
    <w:rsid w:val="001B12E4"/>
    <w:rsid w:val="001C04B4"/>
    <w:rsid w:val="001C4142"/>
    <w:rsid w:val="001C6D0C"/>
    <w:rsid w:val="001D0EB5"/>
    <w:rsid w:val="001D1E40"/>
    <w:rsid w:val="001D2D8D"/>
    <w:rsid w:val="001D521E"/>
    <w:rsid w:val="001D6172"/>
    <w:rsid w:val="001E21B7"/>
    <w:rsid w:val="001E25BA"/>
    <w:rsid w:val="001E4B8E"/>
    <w:rsid w:val="001E4DA7"/>
    <w:rsid w:val="001E76C6"/>
    <w:rsid w:val="001E7DF5"/>
    <w:rsid w:val="001F3F4B"/>
    <w:rsid w:val="001F4900"/>
    <w:rsid w:val="001F5D30"/>
    <w:rsid w:val="001F700E"/>
    <w:rsid w:val="001F7BBA"/>
    <w:rsid w:val="00205EC2"/>
    <w:rsid w:val="00207F09"/>
    <w:rsid w:val="00213EF3"/>
    <w:rsid w:val="00214A0B"/>
    <w:rsid w:val="002156D2"/>
    <w:rsid w:val="002204E3"/>
    <w:rsid w:val="00222576"/>
    <w:rsid w:val="002263A5"/>
    <w:rsid w:val="00226BD1"/>
    <w:rsid w:val="00233AFB"/>
    <w:rsid w:val="00233B69"/>
    <w:rsid w:val="00234A95"/>
    <w:rsid w:val="00236745"/>
    <w:rsid w:val="00237E39"/>
    <w:rsid w:val="0024067C"/>
    <w:rsid w:val="00240F64"/>
    <w:rsid w:val="00241396"/>
    <w:rsid w:val="002433A2"/>
    <w:rsid w:val="00250CBF"/>
    <w:rsid w:val="0025274C"/>
    <w:rsid w:val="002529D4"/>
    <w:rsid w:val="00261D77"/>
    <w:rsid w:val="002631BA"/>
    <w:rsid w:val="002640A8"/>
    <w:rsid w:val="00272731"/>
    <w:rsid w:val="00275993"/>
    <w:rsid w:val="0027732B"/>
    <w:rsid w:val="002931A0"/>
    <w:rsid w:val="002A00E8"/>
    <w:rsid w:val="002B0BF7"/>
    <w:rsid w:val="002B0D2E"/>
    <w:rsid w:val="002B7418"/>
    <w:rsid w:val="002C6D8E"/>
    <w:rsid w:val="002C6E63"/>
    <w:rsid w:val="002C7DA0"/>
    <w:rsid w:val="002E1329"/>
    <w:rsid w:val="002E2E51"/>
    <w:rsid w:val="002E34C9"/>
    <w:rsid w:val="002E5935"/>
    <w:rsid w:val="002E7560"/>
    <w:rsid w:val="002F02E9"/>
    <w:rsid w:val="002F37C5"/>
    <w:rsid w:val="002F5069"/>
    <w:rsid w:val="00303A77"/>
    <w:rsid w:val="00303C12"/>
    <w:rsid w:val="003061B9"/>
    <w:rsid w:val="00312895"/>
    <w:rsid w:val="00314F60"/>
    <w:rsid w:val="00315C8D"/>
    <w:rsid w:val="00317616"/>
    <w:rsid w:val="003212C2"/>
    <w:rsid w:val="00321669"/>
    <w:rsid w:val="003230CE"/>
    <w:rsid w:val="00324CEF"/>
    <w:rsid w:val="00326A74"/>
    <w:rsid w:val="00340C88"/>
    <w:rsid w:val="003430E5"/>
    <w:rsid w:val="003451CC"/>
    <w:rsid w:val="00345FFF"/>
    <w:rsid w:val="0034716D"/>
    <w:rsid w:val="00347297"/>
    <w:rsid w:val="00347DA6"/>
    <w:rsid w:val="00350B07"/>
    <w:rsid w:val="003515FA"/>
    <w:rsid w:val="003521AF"/>
    <w:rsid w:val="003627BA"/>
    <w:rsid w:val="00364EC2"/>
    <w:rsid w:val="0037095F"/>
    <w:rsid w:val="003752C0"/>
    <w:rsid w:val="00376210"/>
    <w:rsid w:val="00384571"/>
    <w:rsid w:val="00385414"/>
    <w:rsid w:val="0039139D"/>
    <w:rsid w:val="003956BA"/>
    <w:rsid w:val="003A02FD"/>
    <w:rsid w:val="003A3BC7"/>
    <w:rsid w:val="003A56B3"/>
    <w:rsid w:val="003B415B"/>
    <w:rsid w:val="003B41E5"/>
    <w:rsid w:val="003B6BFB"/>
    <w:rsid w:val="003C01B3"/>
    <w:rsid w:val="003C5365"/>
    <w:rsid w:val="003C6CE7"/>
    <w:rsid w:val="003D1574"/>
    <w:rsid w:val="003D2BC5"/>
    <w:rsid w:val="003D35F6"/>
    <w:rsid w:val="003D56FB"/>
    <w:rsid w:val="003D5ED6"/>
    <w:rsid w:val="003D71C0"/>
    <w:rsid w:val="003D76FF"/>
    <w:rsid w:val="003D7C2D"/>
    <w:rsid w:val="003E1B4D"/>
    <w:rsid w:val="003E7081"/>
    <w:rsid w:val="003F00B4"/>
    <w:rsid w:val="003F6B21"/>
    <w:rsid w:val="003F6E8D"/>
    <w:rsid w:val="004005F7"/>
    <w:rsid w:val="004054D9"/>
    <w:rsid w:val="0041098E"/>
    <w:rsid w:val="004120C1"/>
    <w:rsid w:val="00412896"/>
    <w:rsid w:val="00415259"/>
    <w:rsid w:val="00415D2F"/>
    <w:rsid w:val="004206F9"/>
    <w:rsid w:val="0042180B"/>
    <w:rsid w:val="00422121"/>
    <w:rsid w:val="00422BD3"/>
    <w:rsid w:val="00426F03"/>
    <w:rsid w:val="00431897"/>
    <w:rsid w:val="00436405"/>
    <w:rsid w:val="00436826"/>
    <w:rsid w:val="00436901"/>
    <w:rsid w:val="00437EB4"/>
    <w:rsid w:val="004500CB"/>
    <w:rsid w:val="00455468"/>
    <w:rsid w:val="004709F8"/>
    <w:rsid w:val="00471603"/>
    <w:rsid w:val="00472CFE"/>
    <w:rsid w:val="00472DA8"/>
    <w:rsid w:val="00475A77"/>
    <w:rsid w:val="004819B7"/>
    <w:rsid w:val="00491193"/>
    <w:rsid w:val="00491613"/>
    <w:rsid w:val="0049167C"/>
    <w:rsid w:val="00491897"/>
    <w:rsid w:val="004977DB"/>
    <w:rsid w:val="004A3D7D"/>
    <w:rsid w:val="004B315F"/>
    <w:rsid w:val="004B4039"/>
    <w:rsid w:val="004B5969"/>
    <w:rsid w:val="004C0F56"/>
    <w:rsid w:val="004C2476"/>
    <w:rsid w:val="004C26E0"/>
    <w:rsid w:val="004C4898"/>
    <w:rsid w:val="004C575C"/>
    <w:rsid w:val="004C6E64"/>
    <w:rsid w:val="004D16AE"/>
    <w:rsid w:val="004E7048"/>
    <w:rsid w:val="004F1C88"/>
    <w:rsid w:val="004F2F62"/>
    <w:rsid w:val="004F6B86"/>
    <w:rsid w:val="004F6C75"/>
    <w:rsid w:val="004F767B"/>
    <w:rsid w:val="0050326C"/>
    <w:rsid w:val="00504D7E"/>
    <w:rsid w:val="00507B02"/>
    <w:rsid w:val="00515DAC"/>
    <w:rsid w:val="00523C30"/>
    <w:rsid w:val="0052530F"/>
    <w:rsid w:val="0053131B"/>
    <w:rsid w:val="00537702"/>
    <w:rsid w:val="0054451A"/>
    <w:rsid w:val="005455A3"/>
    <w:rsid w:val="00545901"/>
    <w:rsid w:val="005511AD"/>
    <w:rsid w:val="005569B2"/>
    <w:rsid w:val="0055749B"/>
    <w:rsid w:val="00561CDB"/>
    <w:rsid w:val="00564316"/>
    <w:rsid w:val="00567155"/>
    <w:rsid w:val="00577D87"/>
    <w:rsid w:val="0058088A"/>
    <w:rsid w:val="00581D87"/>
    <w:rsid w:val="005868E2"/>
    <w:rsid w:val="00586FBA"/>
    <w:rsid w:val="00593585"/>
    <w:rsid w:val="00593EBF"/>
    <w:rsid w:val="005A1562"/>
    <w:rsid w:val="005A28AB"/>
    <w:rsid w:val="005A54D6"/>
    <w:rsid w:val="005B354E"/>
    <w:rsid w:val="005B57EB"/>
    <w:rsid w:val="005B7166"/>
    <w:rsid w:val="005C5FCF"/>
    <w:rsid w:val="005D4394"/>
    <w:rsid w:val="005D57D1"/>
    <w:rsid w:val="005E07FA"/>
    <w:rsid w:val="005E166D"/>
    <w:rsid w:val="005E5A44"/>
    <w:rsid w:val="005F1A6B"/>
    <w:rsid w:val="005F3765"/>
    <w:rsid w:val="005F3D19"/>
    <w:rsid w:val="005F4131"/>
    <w:rsid w:val="005F43AE"/>
    <w:rsid w:val="005F727C"/>
    <w:rsid w:val="006049A6"/>
    <w:rsid w:val="006109EE"/>
    <w:rsid w:val="006110D9"/>
    <w:rsid w:val="00616094"/>
    <w:rsid w:val="00616266"/>
    <w:rsid w:val="00622BA2"/>
    <w:rsid w:val="006232E3"/>
    <w:rsid w:val="00624214"/>
    <w:rsid w:val="00632BBD"/>
    <w:rsid w:val="00632E9B"/>
    <w:rsid w:val="00640145"/>
    <w:rsid w:val="00643053"/>
    <w:rsid w:val="00644014"/>
    <w:rsid w:val="006470AC"/>
    <w:rsid w:val="006571DD"/>
    <w:rsid w:val="00664830"/>
    <w:rsid w:val="00673A54"/>
    <w:rsid w:val="0067496F"/>
    <w:rsid w:val="00674DF0"/>
    <w:rsid w:val="00676A56"/>
    <w:rsid w:val="0068162B"/>
    <w:rsid w:val="006819D5"/>
    <w:rsid w:val="006821C6"/>
    <w:rsid w:val="0068397D"/>
    <w:rsid w:val="00684231"/>
    <w:rsid w:val="006908AD"/>
    <w:rsid w:val="0069287E"/>
    <w:rsid w:val="006A1150"/>
    <w:rsid w:val="006A1717"/>
    <w:rsid w:val="006A53B1"/>
    <w:rsid w:val="006A6399"/>
    <w:rsid w:val="006A70CE"/>
    <w:rsid w:val="006A7345"/>
    <w:rsid w:val="006A7B26"/>
    <w:rsid w:val="006B6B01"/>
    <w:rsid w:val="006C0D67"/>
    <w:rsid w:val="006D166E"/>
    <w:rsid w:val="006E4894"/>
    <w:rsid w:val="006E6FEC"/>
    <w:rsid w:val="006E746D"/>
    <w:rsid w:val="006E7E88"/>
    <w:rsid w:val="006F05B9"/>
    <w:rsid w:val="006F52B3"/>
    <w:rsid w:val="007009B3"/>
    <w:rsid w:val="00704EBA"/>
    <w:rsid w:val="007053CB"/>
    <w:rsid w:val="00710598"/>
    <w:rsid w:val="00713DAB"/>
    <w:rsid w:val="007173F3"/>
    <w:rsid w:val="0071787D"/>
    <w:rsid w:val="00717F82"/>
    <w:rsid w:val="0072495D"/>
    <w:rsid w:val="007358D9"/>
    <w:rsid w:val="00736CCB"/>
    <w:rsid w:val="007415FF"/>
    <w:rsid w:val="007416C0"/>
    <w:rsid w:val="00742011"/>
    <w:rsid w:val="007502D9"/>
    <w:rsid w:val="007521FD"/>
    <w:rsid w:val="00761F58"/>
    <w:rsid w:val="0076423C"/>
    <w:rsid w:val="00786733"/>
    <w:rsid w:val="00791293"/>
    <w:rsid w:val="007923E9"/>
    <w:rsid w:val="00792459"/>
    <w:rsid w:val="00794042"/>
    <w:rsid w:val="007975AC"/>
    <w:rsid w:val="007A652A"/>
    <w:rsid w:val="007A739B"/>
    <w:rsid w:val="007B09A6"/>
    <w:rsid w:val="007B1DAB"/>
    <w:rsid w:val="007B5610"/>
    <w:rsid w:val="007B74DD"/>
    <w:rsid w:val="007C0111"/>
    <w:rsid w:val="007C52A5"/>
    <w:rsid w:val="007C5485"/>
    <w:rsid w:val="007C6765"/>
    <w:rsid w:val="007C6A97"/>
    <w:rsid w:val="007C79C4"/>
    <w:rsid w:val="007D1F43"/>
    <w:rsid w:val="007D2B82"/>
    <w:rsid w:val="007D4136"/>
    <w:rsid w:val="007D6141"/>
    <w:rsid w:val="007E1FE6"/>
    <w:rsid w:val="007E2695"/>
    <w:rsid w:val="007E4E34"/>
    <w:rsid w:val="007F0815"/>
    <w:rsid w:val="007F20F4"/>
    <w:rsid w:val="007F2A9A"/>
    <w:rsid w:val="007F7236"/>
    <w:rsid w:val="00801A54"/>
    <w:rsid w:val="008031B9"/>
    <w:rsid w:val="008040AC"/>
    <w:rsid w:val="00804742"/>
    <w:rsid w:val="00816490"/>
    <w:rsid w:val="00817535"/>
    <w:rsid w:val="0082371D"/>
    <w:rsid w:val="00832A97"/>
    <w:rsid w:val="00834B4E"/>
    <w:rsid w:val="00834FD8"/>
    <w:rsid w:val="0083504A"/>
    <w:rsid w:val="00836A65"/>
    <w:rsid w:val="0084334D"/>
    <w:rsid w:val="00845B52"/>
    <w:rsid w:val="00850B58"/>
    <w:rsid w:val="008519D7"/>
    <w:rsid w:val="008535EC"/>
    <w:rsid w:val="00853622"/>
    <w:rsid w:val="00857DFC"/>
    <w:rsid w:val="00863174"/>
    <w:rsid w:val="00863522"/>
    <w:rsid w:val="008659B6"/>
    <w:rsid w:val="00866676"/>
    <w:rsid w:val="00880A4B"/>
    <w:rsid w:val="00884EFA"/>
    <w:rsid w:val="00885383"/>
    <w:rsid w:val="008879E2"/>
    <w:rsid w:val="00890264"/>
    <w:rsid w:val="008943B2"/>
    <w:rsid w:val="00894A17"/>
    <w:rsid w:val="0089529A"/>
    <w:rsid w:val="00897E69"/>
    <w:rsid w:val="008A0277"/>
    <w:rsid w:val="008A4908"/>
    <w:rsid w:val="008A6D29"/>
    <w:rsid w:val="008B0A3B"/>
    <w:rsid w:val="008B4647"/>
    <w:rsid w:val="008B5EBD"/>
    <w:rsid w:val="008C4554"/>
    <w:rsid w:val="008C646F"/>
    <w:rsid w:val="008D2496"/>
    <w:rsid w:val="008D3B44"/>
    <w:rsid w:val="008D42FC"/>
    <w:rsid w:val="008E3B31"/>
    <w:rsid w:val="008E3FE7"/>
    <w:rsid w:val="008E406A"/>
    <w:rsid w:val="008E4526"/>
    <w:rsid w:val="008E4665"/>
    <w:rsid w:val="008E5BE4"/>
    <w:rsid w:val="008E6532"/>
    <w:rsid w:val="008F654B"/>
    <w:rsid w:val="008F65FE"/>
    <w:rsid w:val="0090265D"/>
    <w:rsid w:val="009070B3"/>
    <w:rsid w:val="0091575F"/>
    <w:rsid w:val="00916FF4"/>
    <w:rsid w:val="0091731C"/>
    <w:rsid w:val="009227ED"/>
    <w:rsid w:val="00932B26"/>
    <w:rsid w:val="0094028D"/>
    <w:rsid w:val="00943F68"/>
    <w:rsid w:val="009456CD"/>
    <w:rsid w:val="00945BAF"/>
    <w:rsid w:val="00946CA4"/>
    <w:rsid w:val="0095325A"/>
    <w:rsid w:val="0095404A"/>
    <w:rsid w:val="009559AD"/>
    <w:rsid w:val="0095767E"/>
    <w:rsid w:val="00960708"/>
    <w:rsid w:val="0096087D"/>
    <w:rsid w:val="00960885"/>
    <w:rsid w:val="00961454"/>
    <w:rsid w:val="00970244"/>
    <w:rsid w:val="00984A42"/>
    <w:rsid w:val="00991ECB"/>
    <w:rsid w:val="00994AD4"/>
    <w:rsid w:val="00995AFC"/>
    <w:rsid w:val="009B6FB6"/>
    <w:rsid w:val="009C0962"/>
    <w:rsid w:val="009C3603"/>
    <w:rsid w:val="009C36F6"/>
    <w:rsid w:val="009C4355"/>
    <w:rsid w:val="009D3E24"/>
    <w:rsid w:val="009D4430"/>
    <w:rsid w:val="009D53A8"/>
    <w:rsid w:val="009D74A5"/>
    <w:rsid w:val="009E13EF"/>
    <w:rsid w:val="009E2634"/>
    <w:rsid w:val="009E290A"/>
    <w:rsid w:val="009E4D3B"/>
    <w:rsid w:val="009F132F"/>
    <w:rsid w:val="009F4FD2"/>
    <w:rsid w:val="009F54C7"/>
    <w:rsid w:val="009F59B2"/>
    <w:rsid w:val="009F7FCC"/>
    <w:rsid w:val="00A0235E"/>
    <w:rsid w:val="00A02D81"/>
    <w:rsid w:val="00A051D8"/>
    <w:rsid w:val="00A21AD0"/>
    <w:rsid w:val="00A220DF"/>
    <w:rsid w:val="00A24BBF"/>
    <w:rsid w:val="00A27030"/>
    <w:rsid w:val="00A34BEE"/>
    <w:rsid w:val="00A36A4B"/>
    <w:rsid w:val="00A3727F"/>
    <w:rsid w:val="00A413C3"/>
    <w:rsid w:val="00A415BC"/>
    <w:rsid w:val="00A44A24"/>
    <w:rsid w:val="00A452C3"/>
    <w:rsid w:val="00A5074E"/>
    <w:rsid w:val="00A52001"/>
    <w:rsid w:val="00A57153"/>
    <w:rsid w:val="00A61384"/>
    <w:rsid w:val="00A63130"/>
    <w:rsid w:val="00A6560E"/>
    <w:rsid w:val="00A70D3C"/>
    <w:rsid w:val="00A71679"/>
    <w:rsid w:val="00A717E2"/>
    <w:rsid w:val="00A721D7"/>
    <w:rsid w:val="00A7503E"/>
    <w:rsid w:val="00A907B0"/>
    <w:rsid w:val="00A964DC"/>
    <w:rsid w:val="00A9701C"/>
    <w:rsid w:val="00AA346C"/>
    <w:rsid w:val="00AA38BE"/>
    <w:rsid w:val="00AA721C"/>
    <w:rsid w:val="00AA74AE"/>
    <w:rsid w:val="00AB44AB"/>
    <w:rsid w:val="00AC1DEC"/>
    <w:rsid w:val="00AC2B32"/>
    <w:rsid w:val="00AC651D"/>
    <w:rsid w:val="00AC774E"/>
    <w:rsid w:val="00AD7453"/>
    <w:rsid w:val="00AE3FAE"/>
    <w:rsid w:val="00AE6CED"/>
    <w:rsid w:val="00AE6E49"/>
    <w:rsid w:val="00AE7D1E"/>
    <w:rsid w:val="00AF4A65"/>
    <w:rsid w:val="00B01F94"/>
    <w:rsid w:val="00B0350D"/>
    <w:rsid w:val="00B03CB0"/>
    <w:rsid w:val="00B045FE"/>
    <w:rsid w:val="00B102F3"/>
    <w:rsid w:val="00B203C7"/>
    <w:rsid w:val="00B21D01"/>
    <w:rsid w:val="00B22365"/>
    <w:rsid w:val="00B23AC2"/>
    <w:rsid w:val="00B23F7C"/>
    <w:rsid w:val="00B246C7"/>
    <w:rsid w:val="00B3012B"/>
    <w:rsid w:val="00B30508"/>
    <w:rsid w:val="00B421A8"/>
    <w:rsid w:val="00B427C1"/>
    <w:rsid w:val="00B54502"/>
    <w:rsid w:val="00B54C2B"/>
    <w:rsid w:val="00B550D6"/>
    <w:rsid w:val="00B568FA"/>
    <w:rsid w:val="00B57B92"/>
    <w:rsid w:val="00B7188C"/>
    <w:rsid w:val="00B732B4"/>
    <w:rsid w:val="00B82E10"/>
    <w:rsid w:val="00B84B33"/>
    <w:rsid w:val="00B8579F"/>
    <w:rsid w:val="00B87246"/>
    <w:rsid w:val="00B872AA"/>
    <w:rsid w:val="00B9013F"/>
    <w:rsid w:val="00B91BDD"/>
    <w:rsid w:val="00B967A3"/>
    <w:rsid w:val="00B974BD"/>
    <w:rsid w:val="00BA5D7B"/>
    <w:rsid w:val="00BB3602"/>
    <w:rsid w:val="00BB4FF8"/>
    <w:rsid w:val="00BB711A"/>
    <w:rsid w:val="00BD124A"/>
    <w:rsid w:val="00BD2069"/>
    <w:rsid w:val="00BD2F7F"/>
    <w:rsid w:val="00BD4251"/>
    <w:rsid w:val="00BD4867"/>
    <w:rsid w:val="00BD685D"/>
    <w:rsid w:val="00BF7BD2"/>
    <w:rsid w:val="00C04313"/>
    <w:rsid w:val="00C17F74"/>
    <w:rsid w:val="00C222D9"/>
    <w:rsid w:val="00C304A1"/>
    <w:rsid w:val="00C42D11"/>
    <w:rsid w:val="00C43159"/>
    <w:rsid w:val="00C43188"/>
    <w:rsid w:val="00C447E6"/>
    <w:rsid w:val="00C478F4"/>
    <w:rsid w:val="00C5097F"/>
    <w:rsid w:val="00C57567"/>
    <w:rsid w:val="00C6022F"/>
    <w:rsid w:val="00C62DC9"/>
    <w:rsid w:val="00C640F7"/>
    <w:rsid w:val="00C701C2"/>
    <w:rsid w:val="00C7742B"/>
    <w:rsid w:val="00C80527"/>
    <w:rsid w:val="00C82D04"/>
    <w:rsid w:val="00C91165"/>
    <w:rsid w:val="00CA32B0"/>
    <w:rsid w:val="00CA41EC"/>
    <w:rsid w:val="00CB02A4"/>
    <w:rsid w:val="00CB08F8"/>
    <w:rsid w:val="00CB4C20"/>
    <w:rsid w:val="00CB5917"/>
    <w:rsid w:val="00CC1208"/>
    <w:rsid w:val="00CC22B1"/>
    <w:rsid w:val="00CC5A00"/>
    <w:rsid w:val="00CD1756"/>
    <w:rsid w:val="00CD18B8"/>
    <w:rsid w:val="00CD4B5E"/>
    <w:rsid w:val="00CD4D5C"/>
    <w:rsid w:val="00CE162A"/>
    <w:rsid w:val="00CE204E"/>
    <w:rsid w:val="00CE71A3"/>
    <w:rsid w:val="00CF19D3"/>
    <w:rsid w:val="00CF5454"/>
    <w:rsid w:val="00CF57D3"/>
    <w:rsid w:val="00D025D9"/>
    <w:rsid w:val="00D05A31"/>
    <w:rsid w:val="00D10113"/>
    <w:rsid w:val="00D149E7"/>
    <w:rsid w:val="00D17DAA"/>
    <w:rsid w:val="00D18EE2"/>
    <w:rsid w:val="00D21CB4"/>
    <w:rsid w:val="00D2231B"/>
    <w:rsid w:val="00D31DDF"/>
    <w:rsid w:val="00D336C5"/>
    <w:rsid w:val="00D376A4"/>
    <w:rsid w:val="00D40636"/>
    <w:rsid w:val="00D456EE"/>
    <w:rsid w:val="00D46C7F"/>
    <w:rsid w:val="00D500A1"/>
    <w:rsid w:val="00D539C1"/>
    <w:rsid w:val="00D57443"/>
    <w:rsid w:val="00D606DA"/>
    <w:rsid w:val="00D65EC4"/>
    <w:rsid w:val="00D73CF2"/>
    <w:rsid w:val="00D7425C"/>
    <w:rsid w:val="00D770A3"/>
    <w:rsid w:val="00D7761A"/>
    <w:rsid w:val="00D82686"/>
    <w:rsid w:val="00D849A9"/>
    <w:rsid w:val="00D84A2B"/>
    <w:rsid w:val="00D86483"/>
    <w:rsid w:val="00D86BF1"/>
    <w:rsid w:val="00D94B80"/>
    <w:rsid w:val="00D95F4A"/>
    <w:rsid w:val="00DA5ACB"/>
    <w:rsid w:val="00DA61E2"/>
    <w:rsid w:val="00DA7716"/>
    <w:rsid w:val="00DB0086"/>
    <w:rsid w:val="00DB0282"/>
    <w:rsid w:val="00DB29AC"/>
    <w:rsid w:val="00DB2A0E"/>
    <w:rsid w:val="00DB3A9B"/>
    <w:rsid w:val="00DB5F65"/>
    <w:rsid w:val="00DC27A5"/>
    <w:rsid w:val="00DC49B4"/>
    <w:rsid w:val="00DC67C2"/>
    <w:rsid w:val="00DC6A8F"/>
    <w:rsid w:val="00DD5D39"/>
    <w:rsid w:val="00DD6083"/>
    <w:rsid w:val="00DD6288"/>
    <w:rsid w:val="00DD63C8"/>
    <w:rsid w:val="00DD6C54"/>
    <w:rsid w:val="00DE0D0F"/>
    <w:rsid w:val="00DE2C0F"/>
    <w:rsid w:val="00DE2E65"/>
    <w:rsid w:val="00DE3A6B"/>
    <w:rsid w:val="00DF4D6C"/>
    <w:rsid w:val="00E0018F"/>
    <w:rsid w:val="00E01D45"/>
    <w:rsid w:val="00E103A4"/>
    <w:rsid w:val="00E1219C"/>
    <w:rsid w:val="00E1626C"/>
    <w:rsid w:val="00E16C43"/>
    <w:rsid w:val="00E27A78"/>
    <w:rsid w:val="00E3035A"/>
    <w:rsid w:val="00E4445E"/>
    <w:rsid w:val="00E44581"/>
    <w:rsid w:val="00E5119A"/>
    <w:rsid w:val="00E53544"/>
    <w:rsid w:val="00E53F03"/>
    <w:rsid w:val="00E56AE5"/>
    <w:rsid w:val="00E62A2A"/>
    <w:rsid w:val="00E63040"/>
    <w:rsid w:val="00E63735"/>
    <w:rsid w:val="00E6526D"/>
    <w:rsid w:val="00E707C6"/>
    <w:rsid w:val="00E7472C"/>
    <w:rsid w:val="00E74FF2"/>
    <w:rsid w:val="00E754B6"/>
    <w:rsid w:val="00E76584"/>
    <w:rsid w:val="00E7752C"/>
    <w:rsid w:val="00E84B17"/>
    <w:rsid w:val="00E87747"/>
    <w:rsid w:val="00E937AF"/>
    <w:rsid w:val="00E95F28"/>
    <w:rsid w:val="00EA07AB"/>
    <w:rsid w:val="00EA4C0A"/>
    <w:rsid w:val="00EA56B5"/>
    <w:rsid w:val="00EA6D78"/>
    <w:rsid w:val="00EB0F32"/>
    <w:rsid w:val="00EB3CE1"/>
    <w:rsid w:val="00EB47F2"/>
    <w:rsid w:val="00EB5BC5"/>
    <w:rsid w:val="00EB6422"/>
    <w:rsid w:val="00EB7188"/>
    <w:rsid w:val="00EC3A0E"/>
    <w:rsid w:val="00EC47D4"/>
    <w:rsid w:val="00EC7241"/>
    <w:rsid w:val="00ED44B6"/>
    <w:rsid w:val="00ED6767"/>
    <w:rsid w:val="00EE1DD2"/>
    <w:rsid w:val="00EE23B8"/>
    <w:rsid w:val="00EE2DAD"/>
    <w:rsid w:val="00EE43A4"/>
    <w:rsid w:val="00EE6868"/>
    <w:rsid w:val="00EE7E2C"/>
    <w:rsid w:val="00EF2EDC"/>
    <w:rsid w:val="00EF40EF"/>
    <w:rsid w:val="00EF67B8"/>
    <w:rsid w:val="00F02D05"/>
    <w:rsid w:val="00F03E32"/>
    <w:rsid w:val="00F04442"/>
    <w:rsid w:val="00F0596E"/>
    <w:rsid w:val="00F11771"/>
    <w:rsid w:val="00F1305C"/>
    <w:rsid w:val="00F14623"/>
    <w:rsid w:val="00F16308"/>
    <w:rsid w:val="00F20A40"/>
    <w:rsid w:val="00F212C5"/>
    <w:rsid w:val="00F2148C"/>
    <w:rsid w:val="00F234C7"/>
    <w:rsid w:val="00F257C0"/>
    <w:rsid w:val="00F27381"/>
    <w:rsid w:val="00F3056E"/>
    <w:rsid w:val="00F34322"/>
    <w:rsid w:val="00F402D5"/>
    <w:rsid w:val="00F411C2"/>
    <w:rsid w:val="00F44AAE"/>
    <w:rsid w:val="00F523D4"/>
    <w:rsid w:val="00F537C1"/>
    <w:rsid w:val="00F5526E"/>
    <w:rsid w:val="00F624C0"/>
    <w:rsid w:val="00F63165"/>
    <w:rsid w:val="00F67426"/>
    <w:rsid w:val="00F674CA"/>
    <w:rsid w:val="00F67ACB"/>
    <w:rsid w:val="00F716D2"/>
    <w:rsid w:val="00F71793"/>
    <w:rsid w:val="00F7550C"/>
    <w:rsid w:val="00F80F48"/>
    <w:rsid w:val="00F8123C"/>
    <w:rsid w:val="00F81F93"/>
    <w:rsid w:val="00F85BBC"/>
    <w:rsid w:val="00F86194"/>
    <w:rsid w:val="00F8753C"/>
    <w:rsid w:val="00FA04A5"/>
    <w:rsid w:val="00FA0BFC"/>
    <w:rsid w:val="00FA1A01"/>
    <w:rsid w:val="00FA27DC"/>
    <w:rsid w:val="00FB21BF"/>
    <w:rsid w:val="00FB79AD"/>
    <w:rsid w:val="00FC2F37"/>
    <w:rsid w:val="00FC58EA"/>
    <w:rsid w:val="00FD1BB6"/>
    <w:rsid w:val="00FD1D04"/>
    <w:rsid w:val="00FD6FC7"/>
    <w:rsid w:val="00FE2A35"/>
    <w:rsid w:val="00FE2C3A"/>
    <w:rsid w:val="00FE3AF8"/>
    <w:rsid w:val="00FF1C01"/>
    <w:rsid w:val="00FF524D"/>
    <w:rsid w:val="0320B0E4"/>
    <w:rsid w:val="04B43573"/>
    <w:rsid w:val="0718C383"/>
    <w:rsid w:val="084322BC"/>
    <w:rsid w:val="090C36E1"/>
    <w:rsid w:val="09648ED8"/>
    <w:rsid w:val="0A8363CF"/>
    <w:rsid w:val="0AD54481"/>
    <w:rsid w:val="0AD9D76A"/>
    <w:rsid w:val="0B84BAD9"/>
    <w:rsid w:val="0E1ED79E"/>
    <w:rsid w:val="0F2424F8"/>
    <w:rsid w:val="10578EF7"/>
    <w:rsid w:val="14AB8FD2"/>
    <w:rsid w:val="16568891"/>
    <w:rsid w:val="171DAC76"/>
    <w:rsid w:val="18929061"/>
    <w:rsid w:val="18B6FF48"/>
    <w:rsid w:val="191D6433"/>
    <w:rsid w:val="1A880446"/>
    <w:rsid w:val="1C5504F5"/>
    <w:rsid w:val="1CC2A91E"/>
    <w:rsid w:val="1E09FDB3"/>
    <w:rsid w:val="1FE94D9A"/>
    <w:rsid w:val="20CE7E94"/>
    <w:rsid w:val="23157C3F"/>
    <w:rsid w:val="2323B559"/>
    <w:rsid w:val="2462BE08"/>
    <w:rsid w:val="26345604"/>
    <w:rsid w:val="278BA590"/>
    <w:rsid w:val="306E05D3"/>
    <w:rsid w:val="319EB37A"/>
    <w:rsid w:val="3200FC4D"/>
    <w:rsid w:val="32E257C9"/>
    <w:rsid w:val="336A45DA"/>
    <w:rsid w:val="344DE05B"/>
    <w:rsid w:val="354752C8"/>
    <w:rsid w:val="3690ABC5"/>
    <w:rsid w:val="37B5C8EC"/>
    <w:rsid w:val="37BEC961"/>
    <w:rsid w:val="39C05F01"/>
    <w:rsid w:val="39C84C87"/>
    <w:rsid w:val="3A7059F5"/>
    <w:rsid w:val="3AC3C697"/>
    <w:rsid w:val="3B3AF6AE"/>
    <w:rsid w:val="3DA7FAB7"/>
    <w:rsid w:val="3E9BBDAA"/>
    <w:rsid w:val="40378E0B"/>
    <w:rsid w:val="411D5AF0"/>
    <w:rsid w:val="424BB994"/>
    <w:rsid w:val="426F3084"/>
    <w:rsid w:val="43B4B2DD"/>
    <w:rsid w:val="461860ED"/>
    <w:rsid w:val="461EE17E"/>
    <w:rsid w:val="468DA732"/>
    <w:rsid w:val="473B230A"/>
    <w:rsid w:val="478B5A0E"/>
    <w:rsid w:val="48A6874C"/>
    <w:rsid w:val="490377A8"/>
    <w:rsid w:val="4A7542E8"/>
    <w:rsid w:val="4CABC145"/>
    <w:rsid w:val="4D90E44A"/>
    <w:rsid w:val="4DA1B96E"/>
    <w:rsid w:val="4E81699C"/>
    <w:rsid w:val="514B7650"/>
    <w:rsid w:val="51E98236"/>
    <w:rsid w:val="524D6992"/>
    <w:rsid w:val="530F39DE"/>
    <w:rsid w:val="5327B5AC"/>
    <w:rsid w:val="532CFFD7"/>
    <w:rsid w:val="55A49409"/>
    <w:rsid w:val="55B6212B"/>
    <w:rsid w:val="56CDBB3B"/>
    <w:rsid w:val="58F088EA"/>
    <w:rsid w:val="5A3F531A"/>
    <w:rsid w:val="5AE354EB"/>
    <w:rsid w:val="5B90647C"/>
    <w:rsid w:val="5C4007D5"/>
    <w:rsid w:val="5C63118C"/>
    <w:rsid w:val="5E0451E4"/>
    <w:rsid w:val="5E6AB6CF"/>
    <w:rsid w:val="5E953B87"/>
    <w:rsid w:val="61DC5FB5"/>
    <w:rsid w:val="6269305F"/>
    <w:rsid w:val="62834DF3"/>
    <w:rsid w:val="63FA9E05"/>
    <w:rsid w:val="64139748"/>
    <w:rsid w:val="657B0EC1"/>
    <w:rsid w:val="65F8B8FB"/>
    <w:rsid w:val="691A5989"/>
    <w:rsid w:val="6A613469"/>
    <w:rsid w:val="6AD72D71"/>
    <w:rsid w:val="6B457885"/>
    <w:rsid w:val="6CE50A38"/>
    <w:rsid w:val="6E80DA99"/>
    <w:rsid w:val="6F08C8AA"/>
    <w:rsid w:val="6F179706"/>
    <w:rsid w:val="6FB8C39E"/>
    <w:rsid w:val="6FC29636"/>
    <w:rsid w:val="715BD3FB"/>
    <w:rsid w:val="721140DB"/>
    <w:rsid w:val="72F06460"/>
    <w:rsid w:val="742EE652"/>
    <w:rsid w:val="753211C7"/>
    <w:rsid w:val="75CAB6B3"/>
    <w:rsid w:val="77D3D2C4"/>
    <w:rsid w:val="78CD70F9"/>
    <w:rsid w:val="7919E42F"/>
    <w:rsid w:val="792FB3B9"/>
    <w:rsid w:val="7A140F59"/>
    <w:rsid w:val="7BBB3525"/>
    <w:rsid w:val="7FBDA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427EF"/>
  <w15:chartTrackingRefBased/>
  <w15:docId w15:val="{3AC22750-3B4D-4F3F-9935-6A965254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uiPriority="35"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AE5"/>
    <w:rPr>
      <w:rFonts w:ascii="CG Times 12pt" w:hAnsi="CG Times 12pt"/>
      <w:sz w:val="24"/>
      <w:lang w:eastAsia="en-US"/>
    </w:rPr>
  </w:style>
  <w:style w:type="paragraph" w:styleId="Heading1">
    <w:name w:val="heading 1"/>
    <w:basedOn w:val="Normal"/>
    <w:next w:val="Normal"/>
    <w:qFormat/>
    <w:pPr>
      <w:keepNext/>
      <w:tabs>
        <w:tab w:val="left" w:pos="-1440"/>
        <w:tab w:val="left" w:pos="-720"/>
      </w:tabs>
      <w:suppressAutoHyphens/>
      <w:spacing w:before="90" w:after="54" w:line="216" w:lineRule="auto"/>
      <w:outlineLvl w:val="0"/>
    </w:pPr>
    <w:rPr>
      <w:rFonts w:ascii="Times New Roman" w:hAnsi="Times New Roman"/>
      <w:b/>
      <w:spacing w:val="-3"/>
    </w:rPr>
  </w:style>
  <w:style w:type="paragraph" w:styleId="Heading2">
    <w:name w:val="heading 2"/>
    <w:basedOn w:val="Normal"/>
    <w:next w:val="Normal"/>
    <w:qFormat/>
    <w:pPr>
      <w:keepNext/>
      <w:tabs>
        <w:tab w:val="left" w:pos="-1440"/>
        <w:tab w:val="left" w:pos="-720"/>
      </w:tabs>
      <w:suppressAutoHyphens/>
      <w:spacing w:line="233" w:lineRule="auto"/>
      <w:jc w:val="both"/>
      <w:outlineLvl w:val="1"/>
    </w:pPr>
    <w:rPr>
      <w:rFonts w:ascii="Times New Roman" w:hAnsi="Times New Roman"/>
      <w:b/>
      <w:spacing w:val="-3"/>
      <w:u w:val="single"/>
    </w:rPr>
  </w:style>
  <w:style w:type="paragraph" w:styleId="Heading3">
    <w:name w:val="heading 3"/>
    <w:basedOn w:val="Normal"/>
    <w:next w:val="Normal"/>
    <w:qFormat/>
    <w:pPr>
      <w:keepNext/>
      <w:tabs>
        <w:tab w:val="left" w:pos="-1440"/>
        <w:tab w:val="left" w:pos="-720"/>
      </w:tabs>
      <w:suppressAutoHyphens/>
      <w:spacing w:line="216" w:lineRule="auto"/>
      <w:jc w:val="both"/>
      <w:outlineLvl w:val="2"/>
    </w:pPr>
    <w:rPr>
      <w:rFonts w:ascii="Times New Roman" w:hAnsi="Times New Roman"/>
      <w:b/>
      <w:spacing w:val="-3"/>
    </w:rPr>
  </w:style>
  <w:style w:type="paragraph" w:styleId="Heading4">
    <w:name w:val="heading 4"/>
    <w:basedOn w:val="Normal"/>
    <w:next w:val="Normal"/>
    <w:qFormat/>
    <w:pPr>
      <w:keepNext/>
      <w:suppressAutoHyphens/>
      <w:jc w:val="center"/>
      <w:outlineLvl w:val="3"/>
    </w:pPr>
    <w:rPr>
      <w:rFonts w:ascii="Times New Roman" w:hAnsi="Times New Roman"/>
      <w:b/>
      <w:color w:val="FF0000"/>
      <w:u w:val="single"/>
    </w:rPr>
  </w:style>
  <w:style w:type="paragraph" w:styleId="Heading5">
    <w:name w:val="heading 5"/>
    <w:basedOn w:val="Normal"/>
    <w:next w:val="Normal"/>
    <w:qFormat/>
    <w:pPr>
      <w:keepNext/>
      <w:tabs>
        <w:tab w:val="left" w:pos="-1440"/>
        <w:tab w:val="left" w:pos="-720"/>
      </w:tabs>
      <w:suppressAutoHyphens/>
      <w:spacing w:line="235" w:lineRule="auto"/>
      <w:jc w:val="both"/>
      <w:outlineLvl w:val="4"/>
    </w:pPr>
    <w:rPr>
      <w:rFonts w:ascii="Times New Roman" w:hAnsi="Times New Roman"/>
      <w:b/>
      <w:spacing w:val="-3"/>
      <w:sz w:val="22"/>
      <w:u w:val="single"/>
    </w:rPr>
  </w:style>
  <w:style w:type="paragraph" w:styleId="Heading6">
    <w:name w:val="heading 6"/>
    <w:basedOn w:val="Normal"/>
    <w:next w:val="Normal"/>
    <w:qFormat/>
    <w:pPr>
      <w:keepNext/>
      <w:numPr>
        <w:numId w:val="1"/>
      </w:numPr>
      <w:tabs>
        <w:tab w:val="left" w:pos="-1440"/>
        <w:tab w:val="left" w:pos="-720"/>
        <w:tab w:val="left" w:pos="0"/>
      </w:tabs>
      <w:suppressAutoHyphens/>
      <w:spacing w:line="235" w:lineRule="auto"/>
      <w:jc w:val="both"/>
      <w:outlineLvl w:val="5"/>
    </w:pPr>
    <w:rPr>
      <w:rFonts w:ascii="Times New Roman" w:hAnsi="Times New Roman"/>
      <w:b/>
      <w:bCs/>
      <w:spacing w:val="-3"/>
      <w:sz w:val="20"/>
      <w:u w:val="single"/>
    </w:rPr>
  </w:style>
  <w:style w:type="paragraph" w:styleId="Heading7">
    <w:name w:val="heading 7"/>
    <w:basedOn w:val="Normal"/>
    <w:next w:val="Normal"/>
    <w:qFormat/>
    <w:pPr>
      <w:keepNext/>
      <w:tabs>
        <w:tab w:val="left" w:pos="-1440"/>
        <w:tab w:val="left" w:pos="-720"/>
        <w:tab w:val="left" w:pos="0"/>
      </w:tabs>
      <w:suppressAutoHyphens/>
      <w:spacing w:line="235" w:lineRule="auto"/>
      <w:ind w:left="720" w:hanging="720"/>
      <w:jc w:val="both"/>
      <w:outlineLvl w:val="6"/>
    </w:pPr>
    <w:rPr>
      <w:rFonts w:ascii="Times New Roman" w:hAnsi="Times New Roman"/>
      <w:b/>
      <w:bCs/>
      <w:spacing w:val="-3"/>
      <w:sz w:val="22"/>
    </w:rPr>
  </w:style>
  <w:style w:type="paragraph" w:styleId="Heading8">
    <w:name w:val="heading 8"/>
    <w:basedOn w:val="Normal"/>
    <w:next w:val="Normal"/>
    <w:qFormat/>
    <w:pPr>
      <w:keepNext/>
      <w:ind w:right="-341"/>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rPr>
      <w:lang w:val="en-US"/>
    </w:rPr>
  </w:style>
  <w:style w:type="paragraph" w:styleId="TOC2">
    <w:name w:val="toc 2"/>
    <w:basedOn w:val="Normal"/>
    <w:next w:val="Normal"/>
    <w:uiPriority w:val="39"/>
    <w:pPr>
      <w:tabs>
        <w:tab w:val="right" w:leader="dot" w:pos="9360"/>
      </w:tabs>
      <w:suppressAutoHyphens/>
      <w:ind w:left="1440" w:right="720" w:hanging="720"/>
    </w:pPr>
    <w:rPr>
      <w:lang w:val="en-US"/>
    </w:rPr>
  </w:style>
  <w:style w:type="paragraph" w:styleId="TOC3">
    <w:name w:val="toc 3"/>
    <w:basedOn w:val="Normal"/>
    <w:next w:val="Normal"/>
    <w:uiPriority w:val="39"/>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uiPriority w:val="35"/>
    <w:qFormat/>
  </w:style>
  <w:style w:type="character" w:customStyle="1" w:styleId="EquationCaption">
    <w:name w:val="_Equation Caption"/>
  </w:style>
  <w:style w:type="paragraph" w:styleId="BodyText">
    <w:name w:val="Body Text"/>
    <w:basedOn w:val="Normal"/>
    <w:pPr>
      <w:tabs>
        <w:tab w:val="left" w:pos="-1440"/>
        <w:tab w:val="left" w:pos="-720"/>
      </w:tabs>
      <w:suppressAutoHyphens/>
      <w:spacing w:before="90" w:line="216" w:lineRule="auto"/>
    </w:pPr>
    <w:rPr>
      <w:rFonts w:ascii="Times New Roman" w:hAnsi="Times New Roman"/>
      <w:b/>
      <w:spacing w:val="-3"/>
    </w:rPr>
  </w:style>
  <w:style w:type="paragraph" w:styleId="BodyTextIndent">
    <w:name w:val="Body Text Indent"/>
    <w:basedOn w:val="Normal"/>
    <w:pPr>
      <w:tabs>
        <w:tab w:val="left" w:pos="-1440"/>
        <w:tab w:val="left" w:pos="-720"/>
        <w:tab w:val="left" w:pos="0"/>
      </w:tabs>
      <w:suppressAutoHyphens/>
      <w:spacing w:line="235" w:lineRule="auto"/>
      <w:ind w:left="720" w:hanging="720"/>
      <w:jc w:val="both"/>
    </w:pPr>
    <w:rPr>
      <w:rFonts w:ascii="Times New Roman" w:hAnsi="Times New Roman"/>
      <w:spacing w:val="-3"/>
    </w:rPr>
  </w:style>
  <w:style w:type="paragraph" w:styleId="BodyText2">
    <w:name w:val="Body Text 2"/>
    <w:basedOn w:val="Normal"/>
    <w:pPr>
      <w:tabs>
        <w:tab w:val="left" w:pos="-1440"/>
        <w:tab w:val="left" w:pos="-720"/>
        <w:tab w:val="left" w:pos="0"/>
      </w:tabs>
      <w:suppressAutoHyphens/>
      <w:spacing w:line="235" w:lineRule="auto"/>
      <w:jc w:val="both"/>
    </w:pPr>
    <w:rPr>
      <w:rFonts w:ascii="Times New Roman" w:hAnsi="Times New Roman"/>
      <w:spacing w:val="-3"/>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rPr>
      <w:rFonts w:ascii="Times New Roman" w:hAnsi="Times New Roman"/>
      <w:sz w:val="22"/>
    </w:rPr>
  </w:style>
  <w:style w:type="paragraph" w:styleId="Header">
    <w:name w:val="header"/>
    <w:basedOn w:val="Normal"/>
    <w:pPr>
      <w:tabs>
        <w:tab w:val="center" w:pos="4153"/>
        <w:tab w:val="right" w:pos="8306"/>
      </w:tabs>
    </w:pPr>
  </w:style>
  <w:style w:type="paragraph" w:styleId="BlockText">
    <w:name w:val="Block Text"/>
    <w:basedOn w:val="Normal"/>
    <w:pPr>
      <w:ind w:left="1440" w:right="-341" w:hanging="720"/>
    </w:pPr>
    <w:rPr>
      <w:rFonts w:ascii="Times New Roman" w:hAnsi="Times New Roman"/>
    </w:rPr>
  </w:style>
  <w:style w:type="paragraph" w:styleId="BodyText3">
    <w:name w:val="Body Text 3"/>
    <w:basedOn w:val="Normal"/>
    <w:pPr>
      <w:ind w:right="-341"/>
    </w:pPr>
    <w:rPr>
      <w:rFonts w:ascii="Times New Roman" w:hAnsi="Times New Roman"/>
    </w:rPr>
  </w:style>
  <w:style w:type="paragraph" w:styleId="ListParagraph">
    <w:name w:val="List Paragraph"/>
    <w:basedOn w:val="Normal"/>
    <w:uiPriority w:val="34"/>
    <w:qFormat/>
    <w:rsid w:val="004977DB"/>
    <w:pPr>
      <w:ind w:left="720"/>
    </w:pPr>
  </w:style>
  <w:style w:type="paragraph" w:customStyle="1" w:styleId="Standard">
    <w:name w:val="Standard"/>
    <w:rsid w:val="00A27030"/>
    <w:pPr>
      <w:widowControl w:val="0"/>
      <w:suppressAutoHyphens/>
      <w:autoSpaceDN w:val="0"/>
      <w:textAlignment w:val="baseline"/>
    </w:pPr>
    <w:rPr>
      <w:rFonts w:ascii="CG Times 12pt" w:hAnsi="CG Times 12pt"/>
      <w:kern w:val="3"/>
      <w:sz w:val="24"/>
      <w:lang w:eastAsia="zh-CN"/>
    </w:rPr>
  </w:style>
  <w:style w:type="character" w:styleId="Hyperlink">
    <w:name w:val="Hyperlink"/>
    <w:uiPriority w:val="99"/>
    <w:rsid w:val="00345FFF"/>
    <w:rPr>
      <w:color w:val="0000FF"/>
      <w:u w:val="single"/>
    </w:rPr>
  </w:style>
  <w:style w:type="paragraph" w:styleId="BalloonText">
    <w:name w:val="Balloon Text"/>
    <w:basedOn w:val="Normal"/>
    <w:link w:val="BalloonTextChar"/>
    <w:rsid w:val="007173F3"/>
    <w:rPr>
      <w:rFonts w:ascii="Tahoma" w:hAnsi="Tahoma" w:cs="Tahoma"/>
      <w:sz w:val="16"/>
      <w:szCs w:val="16"/>
    </w:rPr>
  </w:style>
  <w:style w:type="character" w:customStyle="1" w:styleId="BalloonTextChar">
    <w:name w:val="Balloon Text Char"/>
    <w:link w:val="BalloonText"/>
    <w:rsid w:val="007173F3"/>
    <w:rPr>
      <w:rFonts w:ascii="Tahoma" w:hAnsi="Tahoma" w:cs="Tahoma"/>
      <w:sz w:val="16"/>
      <w:szCs w:val="16"/>
      <w:lang w:eastAsia="en-US"/>
    </w:rPr>
  </w:style>
  <w:style w:type="character" w:styleId="CommentReference">
    <w:name w:val="annotation reference"/>
    <w:uiPriority w:val="99"/>
    <w:rsid w:val="00B045FE"/>
    <w:rPr>
      <w:sz w:val="16"/>
      <w:szCs w:val="16"/>
    </w:rPr>
  </w:style>
  <w:style w:type="paragraph" w:styleId="CommentText">
    <w:name w:val="annotation text"/>
    <w:basedOn w:val="Normal"/>
    <w:link w:val="CommentTextChar"/>
    <w:rsid w:val="00B045FE"/>
    <w:rPr>
      <w:sz w:val="20"/>
    </w:rPr>
  </w:style>
  <w:style w:type="character" w:customStyle="1" w:styleId="CommentTextChar">
    <w:name w:val="Comment Text Char"/>
    <w:link w:val="CommentText"/>
    <w:rsid w:val="00B045FE"/>
    <w:rPr>
      <w:rFonts w:ascii="CG Times 12pt" w:hAnsi="CG Times 12pt"/>
      <w:lang w:eastAsia="en-US"/>
    </w:rPr>
  </w:style>
  <w:style w:type="paragraph" w:styleId="CommentSubject">
    <w:name w:val="annotation subject"/>
    <w:basedOn w:val="CommentText"/>
    <w:next w:val="CommentText"/>
    <w:link w:val="CommentSubjectChar"/>
    <w:rsid w:val="00B045FE"/>
    <w:rPr>
      <w:b/>
      <w:bCs/>
    </w:rPr>
  </w:style>
  <w:style w:type="character" w:customStyle="1" w:styleId="CommentSubjectChar">
    <w:name w:val="Comment Subject Char"/>
    <w:link w:val="CommentSubject"/>
    <w:rsid w:val="00B045FE"/>
    <w:rPr>
      <w:rFonts w:ascii="CG Times 12pt" w:hAnsi="CG Times 12pt"/>
      <w:b/>
      <w:bCs/>
      <w:lang w:eastAsia="en-US"/>
    </w:rPr>
  </w:style>
  <w:style w:type="table" w:styleId="TableGrid">
    <w:name w:val="Table Grid"/>
    <w:basedOn w:val="TableNormal"/>
    <w:uiPriority w:val="59"/>
    <w:rsid w:val="00CF5454"/>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33AFB"/>
    <w:rPr>
      <w:rFonts w:ascii="CG Times 12pt" w:hAnsi="CG Times 12pt"/>
      <w:sz w:val="24"/>
      <w:lang w:eastAsia="en-US"/>
    </w:rPr>
  </w:style>
  <w:style w:type="character" w:customStyle="1" w:styleId="FootnoteTextChar">
    <w:name w:val="Footnote Text Char"/>
    <w:link w:val="FootnoteText"/>
    <w:uiPriority w:val="99"/>
    <w:semiHidden/>
    <w:rsid w:val="002931A0"/>
    <w:rPr>
      <w:rFonts w:ascii="CG Times 12pt" w:hAnsi="CG Times 12pt"/>
      <w:sz w:val="24"/>
      <w:lang w:eastAsia="en-US"/>
    </w:rPr>
  </w:style>
  <w:style w:type="character" w:styleId="Emphasis">
    <w:name w:val="Emphasis"/>
    <w:qFormat/>
    <w:rsid w:val="00E1219C"/>
    <w:rPr>
      <w:rFonts w:ascii="Calibri" w:hAnsi="Calibri" w:hint="default"/>
      <w:b/>
      <w:i w:val="0"/>
      <w:iCs w:val="0"/>
      <w:sz w:val="22"/>
    </w:rPr>
  </w:style>
  <w:style w:type="paragraph" w:styleId="TOCHeading">
    <w:name w:val="TOC Heading"/>
    <w:basedOn w:val="Heading1"/>
    <w:next w:val="Normal"/>
    <w:uiPriority w:val="39"/>
    <w:semiHidden/>
    <w:unhideWhenUsed/>
    <w:qFormat/>
    <w:rsid w:val="00240F64"/>
    <w:pPr>
      <w:keepLines/>
      <w:tabs>
        <w:tab w:val="clear" w:pos="-1440"/>
        <w:tab w:val="clear" w:pos="-720"/>
      </w:tabs>
      <w:suppressAutoHyphens w:val="0"/>
      <w:spacing w:before="480" w:after="0" w:line="276" w:lineRule="auto"/>
      <w:outlineLvl w:val="9"/>
    </w:pPr>
    <w:rPr>
      <w:rFonts w:ascii="Cambria" w:eastAsia="MS Gothic" w:hAnsi="Cambria"/>
      <w:bCs/>
      <w:color w:val="365F91"/>
      <w:spacing w:val="0"/>
      <w:sz w:val="28"/>
      <w:szCs w:val="28"/>
      <w:lang w:val="en-US" w:eastAsia="ja-JP"/>
    </w:rPr>
  </w:style>
  <w:style w:type="paragraph" w:styleId="NoSpacing">
    <w:name w:val="No Spacing"/>
    <w:basedOn w:val="Normal"/>
    <w:link w:val="NoSpacingChar"/>
    <w:uiPriority w:val="1"/>
    <w:qFormat/>
    <w:rsid w:val="0000419B"/>
    <w:pPr>
      <w:spacing w:line="259" w:lineRule="auto"/>
    </w:pPr>
    <w:rPr>
      <w:rFonts w:ascii="Calibri" w:eastAsia="PMingLiU" w:hAnsi="Calibri" w:cs="Arial"/>
      <w:szCs w:val="22"/>
      <w:lang w:eastAsia="zh-TW"/>
    </w:rPr>
  </w:style>
  <w:style w:type="character" w:customStyle="1" w:styleId="TenderbodytextChar">
    <w:name w:val="Tender body text Char"/>
    <w:link w:val="Tenderbodytext"/>
    <w:locked/>
    <w:rsid w:val="0095325A"/>
    <w:rPr>
      <w:rFonts w:ascii="Calibri" w:hAnsi="Calibri"/>
    </w:rPr>
  </w:style>
  <w:style w:type="paragraph" w:customStyle="1" w:styleId="Tenderbodytext">
    <w:name w:val="Tender body text"/>
    <w:basedOn w:val="Normal"/>
    <w:link w:val="TenderbodytextChar"/>
    <w:qFormat/>
    <w:rsid w:val="0095325A"/>
    <w:pPr>
      <w:tabs>
        <w:tab w:val="left" w:pos="4678"/>
      </w:tabs>
      <w:ind w:left="709"/>
    </w:pPr>
    <w:rPr>
      <w:rFonts w:ascii="Calibri" w:hAnsi="Calibri"/>
      <w:sz w:val="20"/>
      <w:lang w:eastAsia="zh-CN"/>
    </w:rPr>
  </w:style>
  <w:style w:type="paragraph" w:customStyle="1" w:styleId="Tenderalphaindent">
    <w:name w:val="Tender alpha indent"/>
    <w:basedOn w:val="Normal"/>
    <w:uiPriority w:val="99"/>
    <w:rsid w:val="0095325A"/>
    <w:pPr>
      <w:tabs>
        <w:tab w:val="left" w:pos="4678"/>
      </w:tabs>
      <w:ind w:left="1134" w:hanging="425"/>
    </w:pPr>
    <w:rPr>
      <w:rFonts w:ascii="Calibri" w:eastAsia="Cambria" w:hAnsi="Calibri"/>
      <w:sz w:val="22"/>
      <w:lang w:val="en-US"/>
    </w:rPr>
  </w:style>
  <w:style w:type="character" w:customStyle="1" w:styleId="NoSpacingChar">
    <w:name w:val="No Spacing Char"/>
    <w:link w:val="NoSpacing"/>
    <w:uiPriority w:val="1"/>
    <w:rsid w:val="004E7048"/>
    <w:rPr>
      <w:rFonts w:ascii="Calibri" w:eastAsia="PMingLiU" w:hAnsi="Calibri" w:cs="Arial"/>
      <w:sz w:val="24"/>
      <w:szCs w:val="22"/>
    </w:rPr>
  </w:style>
  <w:style w:type="character" w:styleId="FollowedHyperlink">
    <w:name w:val="FollowedHyperlink"/>
    <w:rsid w:val="00CE71A3"/>
    <w:rPr>
      <w:color w:val="954F72"/>
      <w:u w:val="single"/>
    </w:rPr>
  </w:style>
  <w:style w:type="character" w:styleId="UnresolvedMention">
    <w:name w:val="Unresolved Mention"/>
    <w:uiPriority w:val="99"/>
    <w:semiHidden/>
    <w:unhideWhenUsed/>
    <w:rsid w:val="008E4526"/>
    <w:rPr>
      <w:color w:val="605E5C"/>
      <w:shd w:val="clear" w:color="auto" w:fill="E1DFDD"/>
    </w:rPr>
  </w:style>
  <w:style w:type="paragraph" w:customStyle="1" w:styleId="paragraph">
    <w:name w:val="paragraph"/>
    <w:basedOn w:val="Normal"/>
    <w:rsid w:val="002529D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2529D4"/>
  </w:style>
  <w:style w:type="character" w:customStyle="1" w:styleId="eop">
    <w:name w:val="eop"/>
    <w:basedOn w:val="DefaultParagraphFont"/>
    <w:rsid w:val="002529D4"/>
  </w:style>
  <w:style w:type="paragraph" w:styleId="NormalWeb">
    <w:name w:val="Normal (Web)"/>
    <w:basedOn w:val="Normal"/>
    <w:uiPriority w:val="99"/>
    <w:unhideWhenUsed/>
    <w:rsid w:val="0005068E"/>
    <w:pPr>
      <w:spacing w:before="100" w:beforeAutospacing="1" w:after="100" w:afterAutospacing="1"/>
    </w:pPr>
    <w:rPr>
      <w:rFonts w:ascii="Times New Roman" w:hAnsi="Times New Roman"/>
      <w:szCs w:val="24"/>
      <w:lang w:eastAsia="en-GB"/>
    </w:rPr>
  </w:style>
  <w:style w:type="table" w:customStyle="1" w:styleId="TableGrid1">
    <w:name w:val="Table Grid1"/>
    <w:basedOn w:val="TableNormal"/>
    <w:next w:val="TableGrid"/>
    <w:uiPriority w:val="39"/>
    <w:rsid w:val="00616266"/>
    <w:rPr>
      <w:rFonts w:ascii="Calibri" w:eastAsia="PMingLiU"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9701">
      <w:bodyDiv w:val="1"/>
      <w:marLeft w:val="0"/>
      <w:marRight w:val="0"/>
      <w:marTop w:val="0"/>
      <w:marBottom w:val="0"/>
      <w:divBdr>
        <w:top w:val="none" w:sz="0" w:space="0" w:color="auto"/>
        <w:left w:val="none" w:sz="0" w:space="0" w:color="auto"/>
        <w:bottom w:val="none" w:sz="0" w:space="0" w:color="auto"/>
        <w:right w:val="none" w:sz="0" w:space="0" w:color="auto"/>
      </w:divBdr>
    </w:div>
    <w:div w:id="235870475">
      <w:bodyDiv w:val="1"/>
      <w:marLeft w:val="0"/>
      <w:marRight w:val="0"/>
      <w:marTop w:val="0"/>
      <w:marBottom w:val="0"/>
      <w:divBdr>
        <w:top w:val="none" w:sz="0" w:space="0" w:color="auto"/>
        <w:left w:val="none" w:sz="0" w:space="0" w:color="auto"/>
        <w:bottom w:val="none" w:sz="0" w:space="0" w:color="auto"/>
        <w:right w:val="none" w:sz="0" w:space="0" w:color="auto"/>
      </w:divBdr>
    </w:div>
    <w:div w:id="282932139">
      <w:bodyDiv w:val="1"/>
      <w:marLeft w:val="0"/>
      <w:marRight w:val="0"/>
      <w:marTop w:val="0"/>
      <w:marBottom w:val="0"/>
      <w:divBdr>
        <w:top w:val="none" w:sz="0" w:space="0" w:color="auto"/>
        <w:left w:val="none" w:sz="0" w:space="0" w:color="auto"/>
        <w:bottom w:val="none" w:sz="0" w:space="0" w:color="auto"/>
        <w:right w:val="none" w:sz="0" w:space="0" w:color="auto"/>
      </w:divBdr>
    </w:div>
    <w:div w:id="285241665">
      <w:bodyDiv w:val="1"/>
      <w:marLeft w:val="0"/>
      <w:marRight w:val="0"/>
      <w:marTop w:val="0"/>
      <w:marBottom w:val="0"/>
      <w:divBdr>
        <w:top w:val="none" w:sz="0" w:space="0" w:color="auto"/>
        <w:left w:val="none" w:sz="0" w:space="0" w:color="auto"/>
        <w:bottom w:val="none" w:sz="0" w:space="0" w:color="auto"/>
        <w:right w:val="none" w:sz="0" w:space="0" w:color="auto"/>
      </w:divBdr>
    </w:div>
    <w:div w:id="816413035">
      <w:bodyDiv w:val="1"/>
      <w:marLeft w:val="0"/>
      <w:marRight w:val="0"/>
      <w:marTop w:val="0"/>
      <w:marBottom w:val="0"/>
      <w:divBdr>
        <w:top w:val="none" w:sz="0" w:space="0" w:color="auto"/>
        <w:left w:val="none" w:sz="0" w:space="0" w:color="auto"/>
        <w:bottom w:val="none" w:sz="0" w:space="0" w:color="auto"/>
        <w:right w:val="none" w:sz="0" w:space="0" w:color="auto"/>
      </w:divBdr>
    </w:div>
    <w:div w:id="985623586">
      <w:bodyDiv w:val="1"/>
      <w:marLeft w:val="0"/>
      <w:marRight w:val="0"/>
      <w:marTop w:val="0"/>
      <w:marBottom w:val="0"/>
      <w:divBdr>
        <w:top w:val="none" w:sz="0" w:space="0" w:color="auto"/>
        <w:left w:val="none" w:sz="0" w:space="0" w:color="auto"/>
        <w:bottom w:val="none" w:sz="0" w:space="0" w:color="auto"/>
        <w:right w:val="none" w:sz="0" w:space="0" w:color="auto"/>
      </w:divBdr>
    </w:div>
    <w:div w:id="1307012463">
      <w:bodyDiv w:val="1"/>
      <w:marLeft w:val="0"/>
      <w:marRight w:val="0"/>
      <w:marTop w:val="0"/>
      <w:marBottom w:val="0"/>
      <w:divBdr>
        <w:top w:val="none" w:sz="0" w:space="0" w:color="auto"/>
        <w:left w:val="none" w:sz="0" w:space="0" w:color="auto"/>
        <w:bottom w:val="none" w:sz="0" w:space="0" w:color="auto"/>
        <w:right w:val="none" w:sz="0" w:space="0" w:color="auto"/>
      </w:divBdr>
    </w:div>
    <w:div w:id="1700661700">
      <w:bodyDiv w:val="1"/>
      <w:marLeft w:val="0"/>
      <w:marRight w:val="0"/>
      <w:marTop w:val="0"/>
      <w:marBottom w:val="0"/>
      <w:divBdr>
        <w:top w:val="none" w:sz="0" w:space="0" w:color="auto"/>
        <w:left w:val="none" w:sz="0" w:space="0" w:color="auto"/>
        <w:bottom w:val="none" w:sz="0" w:space="0" w:color="auto"/>
        <w:right w:val="none" w:sz="0" w:space="0" w:color="auto"/>
      </w:divBdr>
      <w:divsChild>
        <w:div w:id="1206871113">
          <w:marLeft w:val="0"/>
          <w:marRight w:val="0"/>
          <w:marTop w:val="0"/>
          <w:marBottom w:val="0"/>
          <w:divBdr>
            <w:top w:val="none" w:sz="0" w:space="0" w:color="auto"/>
            <w:left w:val="none" w:sz="0" w:space="0" w:color="auto"/>
            <w:bottom w:val="none" w:sz="0" w:space="0" w:color="auto"/>
            <w:right w:val="none" w:sz="0" w:space="0" w:color="auto"/>
          </w:divBdr>
        </w:div>
        <w:div w:id="1977759813">
          <w:marLeft w:val="0"/>
          <w:marRight w:val="0"/>
          <w:marTop w:val="0"/>
          <w:marBottom w:val="0"/>
          <w:divBdr>
            <w:top w:val="none" w:sz="0" w:space="0" w:color="auto"/>
            <w:left w:val="none" w:sz="0" w:space="0" w:color="auto"/>
            <w:bottom w:val="none" w:sz="0" w:space="0" w:color="auto"/>
            <w:right w:val="none" w:sz="0" w:space="0" w:color="auto"/>
          </w:divBdr>
        </w:div>
      </w:divsChild>
    </w:div>
    <w:div w:id="1766732841">
      <w:bodyDiv w:val="1"/>
      <w:marLeft w:val="0"/>
      <w:marRight w:val="0"/>
      <w:marTop w:val="0"/>
      <w:marBottom w:val="0"/>
      <w:divBdr>
        <w:top w:val="none" w:sz="0" w:space="0" w:color="auto"/>
        <w:left w:val="none" w:sz="0" w:space="0" w:color="auto"/>
        <w:bottom w:val="none" w:sz="0" w:space="0" w:color="auto"/>
        <w:right w:val="none" w:sz="0" w:space="0" w:color="auto"/>
      </w:divBdr>
    </w:div>
    <w:div w:id="19085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n-tendhost.co.uk/ljmu/aspx/H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jmu.ac.uk/discover/your-student-experience/your-camp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F5DE0CE554DF42880BECBE2DA414EA" ma:contentTypeVersion="2" ma:contentTypeDescription="Create a new document." ma:contentTypeScope="" ma:versionID="bf99f559f65ff316eba31194bd58fb20">
  <xsd:schema xmlns:xsd="http://www.w3.org/2001/XMLSchema" xmlns:xs="http://www.w3.org/2001/XMLSchema" xmlns:p="http://schemas.microsoft.com/office/2006/metadata/properties" xmlns:ns2="79e369f0-d465-42da-a1fa-7566acec13d1" targetNamespace="http://schemas.microsoft.com/office/2006/metadata/properties" ma:root="true" ma:fieldsID="5404f1718a7572189b65d4ff425f6b68" ns2:_="">
    <xsd:import namespace="79e369f0-d465-42da-a1fa-7566acec13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369f0-d465-42da-a1fa-7566acec1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B2077-2483-4897-A4A1-C73A03169F1C}">
  <ds:schemaRefs>
    <ds:schemaRef ds:uri="http://schemas.openxmlformats.org/officeDocument/2006/bibliography"/>
  </ds:schemaRefs>
</ds:datastoreItem>
</file>

<file path=customXml/itemProps2.xml><?xml version="1.0" encoding="utf-8"?>
<ds:datastoreItem xmlns:ds="http://schemas.openxmlformats.org/officeDocument/2006/customXml" ds:itemID="{5C4FED4F-F12B-453F-836E-134AD19137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D5780A-DAEB-4308-95D6-42E02E38AC0D}">
  <ds:schemaRefs>
    <ds:schemaRef ds:uri="http://schemas.microsoft.com/sharepoint/v3/contenttype/forms"/>
  </ds:schemaRefs>
</ds:datastoreItem>
</file>

<file path=customXml/itemProps4.xml><?xml version="1.0" encoding="utf-8"?>
<ds:datastoreItem xmlns:ds="http://schemas.openxmlformats.org/officeDocument/2006/customXml" ds:itemID="{6F1C3056-2198-4289-977A-FEB0FE2EC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369f0-d465-42da-a1fa-7566acec1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21</Pages>
  <Words>4170</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LIVERPOOL JOHN MOORES UNIVERSITY</vt:lpstr>
    </vt:vector>
  </TitlesOfParts>
  <Company>Liverpool John Moores Univ</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LIVERPOOL JOHN MOORES UNIVERSITY</dc:title>
  <dc:subject/>
  <dc:creator>STAN SMITH</dc:creator>
  <cp:keywords/>
  <cp:lastModifiedBy>Orme, Katherine</cp:lastModifiedBy>
  <cp:revision>7</cp:revision>
  <cp:lastPrinted>2015-09-14T17:53:00Z</cp:lastPrinted>
  <dcterms:created xsi:type="dcterms:W3CDTF">2023-08-15T09:56:00Z</dcterms:created>
  <dcterms:modified xsi:type="dcterms:W3CDTF">2023-08-21T15:24:00Z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0x01010000F5DE0CE554DF42880BECBE2DA414EA</vt:lpwstr>
  </property>
</Properties>
</file>