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0FC" w:rsidRPr="00E904A8" w:rsidRDefault="00A330FC" w:rsidP="005D7DA0">
      <w:pPr>
        <w:pStyle w:val="Title"/>
        <w:rPr>
          <w:rFonts w:ascii="Arial" w:hAnsi="Arial" w:cs="Arial"/>
        </w:rPr>
      </w:pPr>
      <w:r w:rsidRPr="00E904A8">
        <w:rPr>
          <w:rFonts w:ascii="Arial" w:hAnsi="Arial" w:cs="Arial"/>
        </w:rPr>
        <w:t>PQQ Questions</w:t>
      </w:r>
      <w:r w:rsidR="006470BF" w:rsidRPr="00E904A8">
        <w:rPr>
          <w:rStyle w:val="FootnoteReference"/>
          <w:rFonts w:ascii="Arial" w:hAnsi="Arial" w:cs="Arial"/>
        </w:rPr>
        <w:footnoteReference w:id="1"/>
      </w:r>
    </w:p>
    <w:p w:rsidR="00FB5E1A" w:rsidRPr="005478F3" w:rsidRDefault="005D7DA0" w:rsidP="0026509C">
      <w:pPr>
        <w:spacing w:after="0" w:line="240" w:lineRule="auto"/>
        <w:rPr>
          <w:rFonts w:ascii="Arial" w:hAnsi="Arial" w:cs="Arial"/>
          <w:b/>
          <w:sz w:val="24"/>
          <w:szCs w:val="24"/>
        </w:rPr>
      </w:pPr>
      <w:r w:rsidRPr="005478F3">
        <w:rPr>
          <w:rFonts w:ascii="Arial" w:hAnsi="Arial" w:cs="Arial"/>
          <w:b/>
          <w:sz w:val="24"/>
          <w:szCs w:val="24"/>
        </w:rPr>
        <w:t>Accreditation</w:t>
      </w:r>
    </w:p>
    <w:p w:rsidR="0026509C" w:rsidRPr="005478F3" w:rsidRDefault="0026509C" w:rsidP="0026509C">
      <w:pPr>
        <w:spacing w:after="0" w:line="240" w:lineRule="auto"/>
        <w:rPr>
          <w:rFonts w:ascii="Arial" w:hAnsi="Arial" w:cs="Arial"/>
          <w:b/>
          <w:sz w:val="24"/>
          <w:szCs w:val="24"/>
        </w:rPr>
      </w:pPr>
    </w:p>
    <w:p w:rsidR="00FB5E1A" w:rsidRPr="005478F3" w:rsidRDefault="00FB5E1A" w:rsidP="0026509C">
      <w:pPr>
        <w:spacing w:after="0" w:line="240" w:lineRule="auto"/>
        <w:rPr>
          <w:rFonts w:ascii="Arial" w:hAnsi="Arial" w:cs="Arial"/>
        </w:rPr>
      </w:pPr>
      <w:r w:rsidRPr="005478F3">
        <w:rPr>
          <w:rFonts w:ascii="Arial" w:hAnsi="Arial" w:cs="Arial"/>
        </w:rPr>
        <w:t xml:space="preserve">Please </w:t>
      </w:r>
      <w:r w:rsidR="00EF2EC4" w:rsidRPr="005478F3">
        <w:rPr>
          <w:rFonts w:ascii="Arial" w:hAnsi="Arial" w:cs="Arial"/>
        </w:rPr>
        <w:t xml:space="preserve">provide evidence of your ISO 9001:2008 or equivalent accreditation including Scope appropriate to this requirement.  Failure to provide this certificate detailing the scope relevant to this requirement will exclude your </w:t>
      </w:r>
      <w:r w:rsidR="00671F8D">
        <w:rPr>
          <w:rFonts w:ascii="Arial" w:hAnsi="Arial" w:cs="Arial"/>
        </w:rPr>
        <w:t>organisation</w:t>
      </w:r>
      <w:r w:rsidR="00EF2EC4" w:rsidRPr="005478F3">
        <w:rPr>
          <w:rFonts w:ascii="Arial" w:hAnsi="Arial" w:cs="Arial"/>
        </w:rPr>
        <w:t xml:space="preserve"> from further participation in this requirement.</w:t>
      </w:r>
    </w:p>
    <w:p w:rsidR="0026509C" w:rsidRPr="005478F3" w:rsidRDefault="0026509C" w:rsidP="0026509C">
      <w:pPr>
        <w:spacing w:after="0" w:line="240" w:lineRule="auto"/>
        <w:rPr>
          <w:rFonts w:ascii="Arial" w:hAnsi="Arial" w:cs="Arial"/>
        </w:rPr>
      </w:pPr>
    </w:p>
    <w:p w:rsidR="00FB5E1A" w:rsidRPr="005478F3" w:rsidRDefault="00FB5E1A" w:rsidP="0026509C">
      <w:pPr>
        <w:spacing w:after="0" w:line="240" w:lineRule="auto"/>
        <w:rPr>
          <w:rFonts w:ascii="Arial" w:hAnsi="Arial" w:cs="Arial"/>
        </w:rPr>
      </w:pPr>
      <w:r w:rsidRPr="005478F3">
        <w:rPr>
          <w:rFonts w:ascii="Arial" w:hAnsi="Arial" w:cs="Arial"/>
        </w:rPr>
        <w:t xml:space="preserve">Scoring and Weighting </w:t>
      </w:r>
      <w:r w:rsidR="006470BF" w:rsidRPr="005478F3">
        <w:rPr>
          <w:rFonts w:ascii="Arial" w:hAnsi="Arial" w:cs="Arial"/>
        </w:rPr>
        <w:t>Criteria</w:t>
      </w:r>
      <w:r w:rsidRPr="005478F3">
        <w:rPr>
          <w:rFonts w:ascii="Arial" w:hAnsi="Arial" w:cs="Arial"/>
        </w:rPr>
        <w:t xml:space="preserve"> - Pass or Fail</w:t>
      </w:r>
    </w:p>
    <w:p w:rsidR="00376114" w:rsidRPr="005478F3" w:rsidRDefault="00960969" w:rsidP="00376114">
      <w:pPr>
        <w:spacing w:after="0" w:line="240" w:lineRule="auto"/>
        <w:rPr>
          <w:rFonts w:ascii="Arial" w:hAnsi="Arial" w:cs="Arial"/>
          <w:b/>
          <w:sz w:val="24"/>
          <w:szCs w:val="24"/>
        </w:rPr>
      </w:pPr>
      <w:r>
        <w:rPr>
          <w:rFonts w:ascii="Arial" w:hAnsi="Arial" w:cs="Arial"/>
          <w:b/>
          <w:sz w:val="24"/>
          <w:szCs w:val="24"/>
        </w:rPr>
        <w:t xml:space="preserve"> </w:t>
      </w:r>
    </w:p>
    <w:p w:rsidR="00376114" w:rsidRPr="005478F3" w:rsidRDefault="00376114" w:rsidP="00376114">
      <w:pPr>
        <w:spacing w:after="0" w:line="240" w:lineRule="auto"/>
        <w:rPr>
          <w:rFonts w:ascii="Arial" w:hAnsi="Arial" w:cs="Arial"/>
          <w:b/>
          <w:sz w:val="24"/>
          <w:szCs w:val="24"/>
        </w:rPr>
      </w:pPr>
      <w:r w:rsidRPr="005478F3">
        <w:rPr>
          <w:rFonts w:ascii="Arial" w:hAnsi="Arial" w:cs="Arial"/>
          <w:b/>
          <w:sz w:val="24"/>
          <w:szCs w:val="24"/>
        </w:rPr>
        <w:t xml:space="preserve">Security </w:t>
      </w:r>
      <w:bookmarkStart w:id="0" w:name="_GoBack"/>
      <w:bookmarkEnd w:id="0"/>
    </w:p>
    <w:p w:rsidR="00376114" w:rsidRPr="005478F3" w:rsidRDefault="00376114" w:rsidP="00376114">
      <w:pPr>
        <w:spacing w:after="0" w:line="240" w:lineRule="auto"/>
        <w:rPr>
          <w:rFonts w:ascii="Arial" w:hAnsi="Arial" w:cs="Arial"/>
          <w:b/>
          <w:sz w:val="24"/>
          <w:szCs w:val="24"/>
        </w:rPr>
      </w:pPr>
    </w:p>
    <w:p w:rsidR="00376114" w:rsidRPr="005478F3" w:rsidRDefault="00376114" w:rsidP="00376114">
      <w:pPr>
        <w:spacing w:after="0" w:line="240" w:lineRule="auto"/>
        <w:rPr>
          <w:rFonts w:ascii="Arial" w:hAnsi="Arial" w:cs="Arial"/>
        </w:rPr>
      </w:pPr>
      <w:r w:rsidRPr="005478F3">
        <w:rPr>
          <w:rFonts w:ascii="Arial" w:hAnsi="Arial" w:cs="Arial"/>
        </w:rPr>
        <w:t>Detail your security arrangements / procedures that ensure the safe keeping of the Authority’s articles and documentation. Please demonstrate that the authority’s property and documents will be stored in locations that are secure such as buildings with basic security features.</w:t>
      </w:r>
      <w:r w:rsidR="00E62912">
        <w:rPr>
          <w:rFonts w:ascii="Arial" w:hAnsi="Arial" w:cs="Arial"/>
        </w:rPr>
        <w:t xml:space="preserve"> Failure t</w:t>
      </w:r>
      <w:r w:rsidR="00671F8D">
        <w:rPr>
          <w:rFonts w:ascii="Arial" w:hAnsi="Arial" w:cs="Arial"/>
        </w:rPr>
        <w:t>o demonstrate that the Authority’</w:t>
      </w:r>
      <w:r w:rsidR="00E62912">
        <w:rPr>
          <w:rFonts w:ascii="Arial" w:hAnsi="Arial" w:cs="Arial"/>
        </w:rPr>
        <w:t xml:space="preserve">s property will be secure will exclude your </w:t>
      </w:r>
      <w:r w:rsidR="00671F8D">
        <w:rPr>
          <w:rFonts w:ascii="Arial" w:hAnsi="Arial" w:cs="Arial"/>
        </w:rPr>
        <w:t>organisation</w:t>
      </w:r>
      <w:r w:rsidR="00E62912">
        <w:rPr>
          <w:rFonts w:ascii="Arial" w:hAnsi="Arial" w:cs="Arial"/>
        </w:rPr>
        <w:t xml:space="preserve"> from further participation in this requirement.</w:t>
      </w:r>
    </w:p>
    <w:p w:rsidR="00376114" w:rsidRPr="005478F3" w:rsidRDefault="00376114" w:rsidP="00376114">
      <w:pPr>
        <w:spacing w:after="0" w:line="240" w:lineRule="auto"/>
        <w:rPr>
          <w:rFonts w:ascii="Arial" w:hAnsi="Arial" w:cs="Arial"/>
        </w:rPr>
      </w:pPr>
    </w:p>
    <w:p w:rsidR="00376114" w:rsidRPr="005478F3" w:rsidRDefault="00376114" w:rsidP="00376114">
      <w:pPr>
        <w:spacing w:after="0" w:line="240" w:lineRule="auto"/>
        <w:rPr>
          <w:rFonts w:ascii="Arial" w:hAnsi="Arial" w:cs="Arial"/>
        </w:rPr>
      </w:pPr>
      <w:r w:rsidRPr="005478F3">
        <w:rPr>
          <w:rFonts w:ascii="Arial" w:hAnsi="Arial" w:cs="Arial"/>
        </w:rPr>
        <w:t>Scoring and Weighting Criteria - Pass or Fail</w:t>
      </w:r>
    </w:p>
    <w:p w:rsidR="0026509C" w:rsidRPr="00B27D8B" w:rsidRDefault="0026509C" w:rsidP="0026509C">
      <w:pPr>
        <w:spacing w:after="0" w:line="240" w:lineRule="auto"/>
        <w:rPr>
          <w:rFonts w:ascii="Arial" w:hAnsi="Arial" w:cs="Arial"/>
        </w:rPr>
      </w:pPr>
    </w:p>
    <w:p w:rsidR="00FB5E1A" w:rsidRPr="00A9183A" w:rsidRDefault="00FB5E1A" w:rsidP="0026509C">
      <w:pPr>
        <w:spacing w:after="0" w:line="240" w:lineRule="auto"/>
        <w:rPr>
          <w:rFonts w:ascii="Arial" w:hAnsi="Arial" w:cs="Arial"/>
          <w:b/>
          <w:sz w:val="24"/>
          <w:szCs w:val="24"/>
        </w:rPr>
      </w:pPr>
      <w:r w:rsidRPr="00A9183A">
        <w:rPr>
          <w:rFonts w:ascii="Arial" w:hAnsi="Arial" w:cs="Arial"/>
          <w:b/>
          <w:sz w:val="24"/>
          <w:szCs w:val="24"/>
        </w:rPr>
        <w:t xml:space="preserve">Organisation </w:t>
      </w:r>
      <w:r w:rsidR="00376114" w:rsidRPr="00A9183A">
        <w:rPr>
          <w:rFonts w:ascii="Arial" w:hAnsi="Arial" w:cs="Arial"/>
          <w:b/>
          <w:sz w:val="24"/>
          <w:szCs w:val="24"/>
        </w:rPr>
        <w:t>10</w:t>
      </w:r>
      <w:r w:rsidR="00C76D67">
        <w:rPr>
          <w:rFonts w:ascii="Arial" w:hAnsi="Arial" w:cs="Arial"/>
          <w:b/>
          <w:sz w:val="24"/>
          <w:szCs w:val="24"/>
        </w:rPr>
        <w:t>%</w:t>
      </w:r>
    </w:p>
    <w:p w:rsidR="0026509C" w:rsidRPr="00A9183A" w:rsidRDefault="0026509C" w:rsidP="0026509C">
      <w:pPr>
        <w:spacing w:after="0" w:line="240" w:lineRule="auto"/>
        <w:rPr>
          <w:rFonts w:ascii="Arial" w:hAnsi="Arial" w:cs="Arial"/>
          <w:b/>
          <w:sz w:val="24"/>
          <w:szCs w:val="24"/>
        </w:rPr>
      </w:pPr>
    </w:p>
    <w:p w:rsidR="0026509C" w:rsidRPr="00A9183A" w:rsidRDefault="00FB5E1A" w:rsidP="0026509C">
      <w:pPr>
        <w:spacing w:after="0" w:line="240" w:lineRule="auto"/>
        <w:rPr>
          <w:rFonts w:ascii="Arial" w:hAnsi="Arial" w:cs="Arial"/>
        </w:rPr>
      </w:pPr>
      <w:r w:rsidRPr="00A9183A">
        <w:rPr>
          <w:rFonts w:ascii="Arial" w:hAnsi="Arial" w:cs="Arial"/>
        </w:rPr>
        <w:t>Please provide</w:t>
      </w:r>
      <w:r w:rsidR="0067648E" w:rsidRPr="00A9183A">
        <w:rPr>
          <w:rFonts w:ascii="Arial" w:hAnsi="Arial" w:cs="Arial"/>
        </w:rPr>
        <w:t xml:space="preserve"> detail of your</w:t>
      </w:r>
      <w:r w:rsidRPr="00A9183A">
        <w:rPr>
          <w:rFonts w:ascii="Arial" w:hAnsi="Arial" w:cs="Arial"/>
        </w:rPr>
        <w:t xml:space="preserve"> organisation</w:t>
      </w:r>
      <w:r w:rsidR="0067648E" w:rsidRPr="00A9183A">
        <w:rPr>
          <w:rFonts w:ascii="Arial" w:hAnsi="Arial" w:cs="Arial"/>
        </w:rPr>
        <w:t>al structure</w:t>
      </w:r>
      <w:r w:rsidRPr="00A9183A">
        <w:rPr>
          <w:rFonts w:ascii="Arial" w:hAnsi="Arial" w:cs="Arial"/>
        </w:rPr>
        <w:t xml:space="preserve"> and management hierarchy</w:t>
      </w:r>
      <w:r w:rsidR="0067648E" w:rsidRPr="00A9183A">
        <w:rPr>
          <w:rFonts w:ascii="Arial" w:hAnsi="Arial" w:cs="Arial"/>
        </w:rPr>
        <w:t>,</w:t>
      </w:r>
      <w:r w:rsidRPr="00A9183A">
        <w:rPr>
          <w:rFonts w:ascii="Arial" w:hAnsi="Arial" w:cs="Arial"/>
        </w:rPr>
        <w:t xml:space="preserve"> </w:t>
      </w:r>
      <w:r w:rsidR="0067648E" w:rsidRPr="00A9183A">
        <w:rPr>
          <w:rFonts w:ascii="Arial" w:hAnsi="Arial" w:cs="Arial"/>
        </w:rPr>
        <w:t>i</w:t>
      </w:r>
      <w:r w:rsidRPr="00A9183A">
        <w:rPr>
          <w:rFonts w:ascii="Arial" w:hAnsi="Arial" w:cs="Arial"/>
        </w:rPr>
        <w:t xml:space="preserve">dentifying key personnel </w:t>
      </w:r>
      <w:r w:rsidR="00696A2A">
        <w:rPr>
          <w:rFonts w:ascii="Arial" w:hAnsi="Arial" w:cs="Arial"/>
        </w:rPr>
        <w:t xml:space="preserve">and their level of qualification, </w:t>
      </w:r>
      <w:r w:rsidRPr="00A9183A">
        <w:rPr>
          <w:rFonts w:ascii="Arial" w:hAnsi="Arial" w:cs="Arial"/>
        </w:rPr>
        <w:t xml:space="preserve">who </w:t>
      </w:r>
      <w:r w:rsidR="0067648E" w:rsidRPr="00A9183A">
        <w:rPr>
          <w:rFonts w:ascii="Arial" w:hAnsi="Arial" w:cs="Arial"/>
        </w:rPr>
        <w:t xml:space="preserve">potentially </w:t>
      </w:r>
      <w:r w:rsidRPr="00A9183A">
        <w:rPr>
          <w:rFonts w:ascii="Arial" w:hAnsi="Arial" w:cs="Arial"/>
        </w:rPr>
        <w:t xml:space="preserve">would be involved in delivering </w:t>
      </w:r>
      <w:r w:rsidR="0067648E" w:rsidRPr="00A9183A">
        <w:rPr>
          <w:rFonts w:ascii="Arial" w:hAnsi="Arial" w:cs="Arial"/>
        </w:rPr>
        <w:t xml:space="preserve">the requirement and detail how you would retain sufficient </w:t>
      </w:r>
      <w:r w:rsidR="0067648E" w:rsidRPr="00A9183A">
        <w:rPr>
          <w:rFonts w:ascii="Arial" w:hAnsi="Arial" w:cs="Arial"/>
          <w:spacing w:val="-3"/>
        </w:rPr>
        <w:t>suitable qualified and experienced personnel (SQEP) to undertake this requirement?</w:t>
      </w:r>
    </w:p>
    <w:p w:rsidR="00BB38CB" w:rsidRDefault="00BB38CB" w:rsidP="0026509C">
      <w:pPr>
        <w:spacing w:after="0" w:line="240" w:lineRule="auto"/>
        <w:rPr>
          <w:rFonts w:ascii="Arial" w:hAnsi="Arial" w:cs="Arial"/>
          <w:color w:val="00B050"/>
        </w:rPr>
      </w:pPr>
    </w:p>
    <w:tbl>
      <w:tblPr>
        <w:tblStyle w:val="TableGrid"/>
        <w:tblW w:w="0" w:type="auto"/>
        <w:tblLook w:val="04A0" w:firstRow="1" w:lastRow="0" w:firstColumn="1" w:lastColumn="0" w:noHBand="0" w:noVBand="1"/>
      </w:tblPr>
      <w:tblGrid>
        <w:gridCol w:w="1668"/>
        <w:gridCol w:w="7924"/>
        <w:gridCol w:w="828"/>
      </w:tblGrid>
      <w:tr w:rsidR="00C76D67" w:rsidRPr="00AD1697" w:rsidTr="00AD1697">
        <w:tc>
          <w:tcPr>
            <w:tcW w:w="1668" w:type="dxa"/>
          </w:tcPr>
          <w:p w:rsidR="00C76D67" w:rsidRPr="00AD1697" w:rsidRDefault="00C76D67" w:rsidP="00156734">
            <w:pPr>
              <w:rPr>
                <w:rFonts w:ascii="Arial" w:hAnsi="Arial" w:cs="Arial"/>
                <w:b/>
              </w:rPr>
            </w:pPr>
            <w:r w:rsidRPr="00AD1697">
              <w:rPr>
                <w:rFonts w:ascii="Arial" w:hAnsi="Arial" w:cs="Arial"/>
                <w:b/>
              </w:rPr>
              <w:t>Confidence</w:t>
            </w:r>
          </w:p>
        </w:tc>
        <w:tc>
          <w:tcPr>
            <w:tcW w:w="7938" w:type="dxa"/>
          </w:tcPr>
          <w:p w:rsidR="00C76D67" w:rsidRPr="00AD1697" w:rsidRDefault="00C76D67" w:rsidP="00156734">
            <w:pPr>
              <w:rPr>
                <w:rFonts w:ascii="Arial" w:hAnsi="Arial" w:cs="Arial"/>
                <w:b/>
              </w:rPr>
            </w:pPr>
            <w:r w:rsidRPr="00AD1697">
              <w:rPr>
                <w:rFonts w:ascii="Arial" w:hAnsi="Arial" w:cs="Arial"/>
                <w:b/>
              </w:rPr>
              <w:t>Qualification</w:t>
            </w:r>
          </w:p>
        </w:tc>
        <w:tc>
          <w:tcPr>
            <w:tcW w:w="814" w:type="dxa"/>
          </w:tcPr>
          <w:p w:rsidR="00C76D67" w:rsidRPr="00AD1697" w:rsidRDefault="00C76D67" w:rsidP="00156734">
            <w:pPr>
              <w:rPr>
                <w:rFonts w:ascii="Arial" w:hAnsi="Arial" w:cs="Arial"/>
                <w:b/>
              </w:rPr>
            </w:pPr>
            <w:r w:rsidRPr="00AD1697">
              <w:rPr>
                <w:rFonts w:ascii="Arial" w:hAnsi="Arial" w:cs="Arial"/>
                <w:b/>
              </w:rPr>
              <w:t>Score</w:t>
            </w:r>
          </w:p>
        </w:tc>
      </w:tr>
      <w:tr w:rsidR="00C76D67" w:rsidTr="00AD1697">
        <w:tc>
          <w:tcPr>
            <w:tcW w:w="1668" w:type="dxa"/>
          </w:tcPr>
          <w:p w:rsidR="00C76D67" w:rsidRDefault="00C76D67" w:rsidP="00156734">
            <w:pPr>
              <w:rPr>
                <w:rFonts w:ascii="Arial" w:hAnsi="Arial" w:cs="Arial"/>
              </w:rPr>
            </w:pPr>
            <w:r>
              <w:rPr>
                <w:rFonts w:ascii="Arial" w:hAnsi="Arial" w:cs="Arial"/>
              </w:rPr>
              <w:t>Unacceptable</w:t>
            </w:r>
          </w:p>
        </w:tc>
        <w:tc>
          <w:tcPr>
            <w:tcW w:w="7938" w:type="dxa"/>
          </w:tcPr>
          <w:p w:rsidR="00C76D67" w:rsidRDefault="00C76D67" w:rsidP="00C76D67">
            <w:pPr>
              <w:rPr>
                <w:rFonts w:ascii="Arial" w:hAnsi="Arial" w:cs="Arial"/>
              </w:rPr>
            </w:pPr>
            <w:r>
              <w:rPr>
                <w:rFonts w:ascii="Arial" w:hAnsi="Arial" w:cs="Arial"/>
              </w:rPr>
              <w:t xml:space="preserve">The Potential Providers response </w:t>
            </w:r>
            <w:r>
              <w:rPr>
                <w:rFonts w:ascii="Arial" w:hAnsi="Arial" w:cs="Arial"/>
                <w:b/>
                <w:i/>
                <w:sz w:val="24"/>
                <w:szCs w:val="24"/>
              </w:rPr>
              <w:t>fails</w:t>
            </w:r>
            <w:r>
              <w:rPr>
                <w:rFonts w:ascii="Arial" w:hAnsi="Arial" w:cs="Arial"/>
              </w:rPr>
              <w:t xml:space="preserve"> to provide;</w:t>
            </w:r>
          </w:p>
          <w:p w:rsidR="00C76D67" w:rsidRPr="00156734" w:rsidRDefault="00C76D67" w:rsidP="00C76D67">
            <w:pPr>
              <w:pStyle w:val="ListParagraph"/>
              <w:numPr>
                <w:ilvl w:val="0"/>
                <w:numId w:val="5"/>
              </w:numPr>
              <w:rPr>
                <w:rFonts w:ascii="Arial" w:hAnsi="Arial" w:cs="Arial"/>
                <w:color w:val="00B050"/>
              </w:rPr>
            </w:pPr>
            <w:r>
              <w:rPr>
                <w:rFonts w:ascii="Arial" w:hAnsi="Arial" w:cs="Arial"/>
                <w:spacing w:val="-3"/>
              </w:rPr>
              <w:t>D</w:t>
            </w:r>
            <w:r w:rsidRPr="00F50E78">
              <w:rPr>
                <w:rFonts w:ascii="Arial" w:hAnsi="Arial" w:cs="Arial"/>
                <w:spacing w:val="-3"/>
              </w:rPr>
              <w:t>etail of their organisational / management hierarchy</w:t>
            </w:r>
          </w:p>
          <w:p w:rsidR="00C76D67" w:rsidRPr="00156734" w:rsidRDefault="00C76D67" w:rsidP="00C76D67">
            <w:pPr>
              <w:pStyle w:val="ListParagraph"/>
              <w:numPr>
                <w:ilvl w:val="0"/>
                <w:numId w:val="5"/>
              </w:numPr>
              <w:rPr>
                <w:rFonts w:ascii="Arial" w:hAnsi="Arial" w:cs="Arial"/>
                <w:color w:val="00B050"/>
              </w:rPr>
            </w:pPr>
            <w:r>
              <w:rPr>
                <w:rFonts w:ascii="Arial" w:hAnsi="Arial" w:cs="Arial"/>
                <w:spacing w:val="-3"/>
              </w:rPr>
              <w:t>I</w:t>
            </w:r>
            <w:r w:rsidRPr="00F50E78">
              <w:rPr>
                <w:rFonts w:ascii="Arial" w:hAnsi="Arial" w:cs="Arial"/>
                <w:spacing w:val="-3"/>
              </w:rPr>
              <w:t>dentifying potential individuals that would be involved i</w:t>
            </w:r>
            <w:r>
              <w:rPr>
                <w:rFonts w:ascii="Arial" w:hAnsi="Arial" w:cs="Arial"/>
                <w:spacing w:val="-3"/>
              </w:rPr>
              <w:t>n delivering the requirement</w:t>
            </w:r>
          </w:p>
          <w:p w:rsidR="00C76D67" w:rsidRPr="00F50E78" w:rsidRDefault="00C76D67" w:rsidP="00C76D67">
            <w:pPr>
              <w:pStyle w:val="ListParagraph"/>
              <w:numPr>
                <w:ilvl w:val="0"/>
                <w:numId w:val="5"/>
              </w:numPr>
              <w:rPr>
                <w:rFonts w:ascii="Arial" w:hAnsi="Arial" w:cs="Arial"/>
                <w:color w:val="00B050"/>
              </w:rPr>
            </w:pPr>
            <w:r>
              <w:rPr>
                <w:rFonts w:ascii="Arial" w:hAnsi="Arial" w:cs="Arial"/>
                <w:spacing w:val="-3"/>
              </w:rPr>
              <w:t>H</w:t>
            </w:r>
            <w:r w:rsidRPr="00F50E78">
              <w:rPr>
                <w:rFonts w:ascii="Arial" w:hAnsi="Arial" w:cs="Arial"/>
                <w:spacing w:val="-3"/>
              </w:rPr>
              <w:t>ow they would ensure sufficient SQEP are retained to deliver the requirement.</w:t>
            </w:r>
          </w:p>
          <w:p w:rsidR="00C76D67" w:rsidRDefault="00C76D67" w:rsidP="00156734">
            <w:pPr>
              <w:rPr>
                <w:rFonts w:ascii="Arial" w:hAnsi="Arial" w:cs="Arial"/>
              </w:rPr>
            </w:pPr>
          </w:p>
        </w:tc>
        <w:tc>
          <w:tcPr>
            <w:tcW w:w="814" w:type="dxa"/>
          </w:tcPr>
          <w:p w:rsidR="00C76D67" w:rsidRDefault="00C76D67" w:rsidP="00156734">
            <w:pPr>
              <w:rPr>
                <w:rFonts w:ascii="Arial" w:hAnsi="Arial" w:cs="Arial"/>
              </w:rPr>
            </w:pPr>
            <w:r>
              <w:rPr>
                <w:rFonts w:ascii="Arial" w:hAnsi="Arial" w:cs="Arial"/>
              </w:rPr>
              <w:t>0</w:t>
            </w:r>
          </w:p>
        </w:tc>
      </w:tr>
      <w:tr w:rsidR="00C76D67" w:rsidTr="00AD1697">
        <w:tc>
          <w:tcPr>
            <w:tcW w:w="1668" w:type="dxa"/>
          </w:tcPr>
          <w:p w:rsidR="00C76D67" w:rsidRDefault="00C76D67" w:rsidP="00156734">
            <w:pPr>
              <w:rPr>
                <w:rFonts w:ascii="Arial" w:hAnsi="Arial" w:cs="Arial"/>
              </w:rPr>
            </w:pPr>
            <w:r>
              <w:rPr>
                <w:rFonts w:ascii="Arial" w:hAnsi="Arial" w:cs="Arial"/>
              </w:rPr>
              <w:t>Poor</w:t>
            </w:r>
          </w:p>
        </w:tc>
        <w:tc>
          <w:tcPr>
            <w:tcW w:w="7938" w:type="dxa"/>
          </w:tcPr>
          <w:p w:rsidR="00C76D67" w:rsidRDefault="00C76D67" w:rsidP="00C76D67">
            <w:pPr>
              <w:rPr>
                <w:rFonts w:ascii="Arial" w:hAnsi="Arial" w:cs="Arial"/>
              </w:rPr>
            </w:pPr>
            <w:r>
              <w:rPr>
                <w:rFonts w:ascii="Arial" w:hAnsi="Arial" w:cs="Arial"/>
              </w:rPr>
              <w:t xml:space="preserve">The </w:t>
            </w:r>
            <w:r w:rsidRPr="005225CD">
              <w:rPr>
                <w:rFonts w:ascii="Arial" w:hAnsi="Arial" w:cs="Arial"/>
              </w:rPr>
              <w:t>Potential Provider</w:t>
            </w:r>
            <w:r>
              <w:rPr>
                <w:rFonts w:ascii="Arial" w:hAnsi="Arial" w:cs="Arial"/>
              </w:rPr>
              <w:t>s response</w:t>
            </w:r>
            <w:r w:rsidRPr="006A287C">
              <w:rPr>
                <w:rFonts w:ascii="Arial" w:hAnsi="Arial" w:cs="Arial"/>
                <w:b/>
                <w:i/>
                <w:sz w:val="24"/>
                <w:szCs w:val="24"/>
              </w:rPr>
              <w:t xml:space="preserve"> fails</w:t>
            </w:r>
            <w:r>
              <w:rPr>
                <w:rFonts w:ascii="Arial" w:hAnsi="Arial" w:cs="Arial"/>
              </w:rPr>
              <w:t xml:space="preserve"> to provide;</w:t>
            </w:r>
          </w:p>
          <w:p w:rsidR="00C76D67" w:rsidRPr="00156734" w:rsidRDefault="00C76D67" w:rsidP="00C76D67">
            <w:pPr>
              <w:pStyle w:val="ListParagraph"/>
              <w:numPr>
                <w:ilvl w:val="0"/>
                <w:numId w:val="5"/>
              </w:numPr>
              <w:rPr>
                <w:rFonts w:ascii="Arial" w:hAnsi="Arial" w:cs="Arial"/>
                <w:color w:val="00B050"/>
              </w:rPr>
            </w:pPr>
            <w:r>
              <w:rPr>
                <w:rFonts w:ascii="Arial" w:hAnsi="Arial" w:cs="Arial"/>
                <w:spacing w:val="-3"/>
              </w:rPr>
              <w:t>D</w:t>
            </w:r>
            <w:r w:rsidRPr="00F50E78">
              <w:rPr>
                <w:rFonts w:ascii="Arial" w:hAnsi="Arial" w:cs="Arial"/>
                <w:spacing w:val="-3"/>
              </w:rPr>
              <w:t>etail of their organisational / management hierarchy</w:t>
            </w:r>
          </w:p>
          <w:p w:rsidR="00C76D67" w:rsidRPr="00156734" w:rsidRDefault="00C76D67" w:rsidP="00C76D67">
            <w:pPr>
              <w:ind w:left="360"/>
              <w:rPr>
                <w:rFonts w:ascii="Arial" w:hAnsi="Arial" w:cs="Arial"/>
              </w:rPr>
            </w:pPr>
            <w:r>
              <w:rPr>
                <w:rFonts w:ascii="Arial" w:hAnsi="Arial" w:cs="Arial"/>
              </w:rPr>
              <w:t>O</w:t>
            </w:r>
            <w:r w:rsidRPr="00156734">
              <w:rPr>
                <w:rFonts w:ascii="Arial" w:hAnsi="Arial" w:cs="Arial"/>
              </w:rPr>
              <w:t>r</w:t>
            </w:r>
          </w:p>
          <w:p w:rsidR="00C76D67" w:rsidRPr="00156734" w:rsidRDefault="00C76D67" w:rsidP="00C76D67">
            <w:pPr>
              <w:pStyle w:val="ListParagraph"/>
              <w:numPr>
                <w:ilvl w:val="0"/>
                <w:numId w:val="5"/>
              </w:numPr>
              <w:rPr>
                <w:rFonts w:ascii="Arial" w:hAnsi="Arial" w:cs="Arial"/>
                <w:color w:val="00B050"/>
              </w:rPr>
            </w:pPr>
            <w:r>
              <w:rPr>
                <w:rFonts w:ascii="Arial" w:hAnsi="Arial" w:cs="Arial"/>
                <w:spacing w:val="-3"/>
              </w:rPr>
              <w:t>I</w:t>
            </w:r>
            <w:r w:rsidRPr="00F50E78">
              <w:rPr>
                <w:rFonts w:ascii="Arial" w:hAnsi="Arial" w:cs="Arial"/>
                <w:spacing w:val="-3"/>
              </w:rPr>
              <w:t>dentifying potential individuals that would be involved i</w:t>
            </w:r>
            <w:r>
              <w:rPr>
                <w:rFonts w:ascii="Arial" w:hAnsi="Arial" w:cs="Arial"/>
                <w:spacing w:val="-3"/>
              </w:rPr>
              <w:t>n delivering the requirement</w:t>
            </w:r>
          </w:p>
          <w:p w:rsidR="00C76D67" w:rsidRPr="00156734" w:rsidRDefault="00C76D67" w:rsidP="00C76D67">
            <w:pPr>
              <w:ind w:left="360"/>
              <w:rPr>
                <w:rFonts w:ascii="Arial" w:hAnsi="Arial" w:cs="Arial"/>
              </w:rPr>
            </w:pPr>
            <w:r>
              <w:rPr>
                <w:rFonts w:ascii="Arial" w:hAnsi="Arial" w:cs="Arial"/>
              </w:rPr>
              <w:t>O</w:t>
            </w:r>
            <w:r w:rsidRPr="00156734">
              <w:rPr>
                <w:rFonts w:ascii="Arial" w:hAnsi="Arial" w:cs="Arial"/>
              </w:rPr>
              <w:t>r</w:t>
            </w:r>
          </w:p>
          <w:p w:rsidR="00C76D67" w:rsidRPr="006D17E5" w:rsidRDefault="00C76D67" w:rsidP="006D17E5">
            <w:pPr>
              <w:pStyle w:val="ListParagraph"/>
              <w:numPr>
                <w:ilvl w:val="0"/>
                <w:numId w:val="19"/>
              </w:numPr>
              <w:rPr>
                <w:rFonts w:ascii="Arial" w:hAnsi="Arial" w:cs="Arial"/>
                <w:spacing w:val="-3"/>
              </w:rPr>
            </w:pPr>
            <w:r w:rsidRPr="006D17E5">
              <w:rPr>
                <w:rFonts w:ascii="Arial" w:hAnsi="Arial" w:cs="Arial"/>
                <w:spacing w:val="-3"/>
              </w:rPr>
              <w:t>How they would ensure sufficient SQEP are retained to deliver the requirement</w:t>
            </w:r>
          </w:p>
          <w:p w:rsidR="00C76D67" w:rsidRDefault="00C76D67" w:rsidP="00C76D67">
            <w:pPr>
              <w:rPr>
                <w:rFonts w:ascii="Arial" w:hAnsi="Arial" w:cs="Arial"/>
              </w:rPr>
            </w:pPr>
          </w:p>
        </w:tc>
        <w:tc>
          <w:tcPr>
            <w:tcW w:w="814" w:type="dxa"/>
          </w:tcPr>
          <w:p w:rsidR="00C76D67" w:rsidRDefault="00C76D67" w:rsidP="00156734">
            <w:pPr>
              <w:rPr>
                <w:rFonts w:ascii="Arial" w:hAnsi="Arial" w:cs="Arial"/>
              </w:rPr>
            </w:pPr>
            <w:r>
              <w:rPr>
                <w:rFonts w:ascii="Arial" w:hAnsi="Arial" w:cs="Arial"/>
              </w:rPr>
              <w:t>1</w:t>
            </w:r>
          </w:p>
        </w:tc>
      </w:tr>
      <w:tr w:rsidR="00C76D67" w:rsidTr="00AD1697">
        <w:tc>
          <w:tcPr>
            <w:tcW w:w="1668" w:type="dxa"/>
          </w:tcPr>
          <w:p w:rsidR="00C76D67" w:rsidRDefault="00C76D67" w:rsidP="00156734">
            <w:pPr>
              <w:rPr>
                <w:rFonts w:ascii="Arial" w:hAnsi="Arial" w:cs="Arial"/>
              </w:rPr>
            </w:pPr>
            <w:r>
              <w:rPr>
                <w:rFonts w:ascii="Arial" w:hAnsi="Arial" w:cs="Arial"/>
              </w:rPr>
              <w:t>Satisfactory</w:t>
            </w:r>
          </w:p>
        </w:tc>
        <w:tc>
          <w:tcPr>
            <w:tcW w:w="7938" w:type="dxa"/>
          </w:tcPr>
          <w:p w:rsidR="00C76D67" w:rsidRDefault="00C76D67" w:rsidP="00C76D67">
            <w:pPr>
              <w:rPr>
                <w:rFonts w:ascii="Arial" w:hAnsi="Arial" w:cs="Arial"/>
                <w:spacing w:val="-3"/>
              </w:rPr>
            </w:pPr>
            <w:r>
              <w:rPr>
                <w:rFonts w:ascii="Arial" w:hAnsi="Arial" w:cs="Arial"/>
                <w:spacing w:val="-3"/>
              </w:rPr>
              <w:t xml:space="preserve">The </w:t>
            </w:r>
            <w:r w:rsidRPr="007A62ED">
              <w:rPr>
                <w:rFonts w:ascii="Arial" w:hAnsi="Arial" w:cs="Arial"/>
                <w:spacing w:val="-3"/>
              </w:rPr>
              <w:t>Potential Provider</w:t>
            </w:r>
            <w:r w:rsidRPr="0029412A">
              <w:rPr>
                <w:rFonts w:ascii="Arial" w:hAnsi="Arial" w:cs="Arial"/>
                <w:spacing w:val="-3"/>
              </w:rPr>
              <w:t xml:space="preserve"> </w:t>
            </w:r>
            <w:r>
              <w:rPr>
                <w:rFonts w:ascii="Arial" w:hAnsi="Arial" w:cs="Arial"/>
                <w:spacing w:val="-3"/>
              </w:rPr>
              <w:t>has;</w:t>
            </w:r>
          </w:p>
          <w:p w:rsidR="00C76D67" w:rsidRPr="00156734" w:rsidRDefault="00C76D67" w:rsidP="00C76D67">
            <w:pPr>
              <w:pStyle w:val="ListParagraph"/>
              <w:numPr>
                <w:ilvl w:val="0"/>
                <w:numId w:val="7"/>
              </w:numPr>
              <w:rPr>
                <w:rFonts w:ascii="Arial" w:hAnsi="Arial" w:cs="Arial"/>
                <w:spacing w:val="-3"/>
              </w:rPr>
            </w:pPr>
            <w:r w:rsidRPr="00156734">
              <w:rPr>
                <w:rFonts w:ascii="Arial" w:hAnsi="Arial" w:cs="Arial"/>
                <w:spacing w:val="-3"/>
              </w:rPr>
              <w:t>Provided detail of their organisational / management hierarchy</w:t>
            </w:r>
          </w:p>
          <w:p w:rsidR="00C76D67" w:rsidRDefault="00C76D67" w:rsidP="00C76D67">
            <w:pPr>
              <w:pStyle w:val="ListParagraph"/>
              <w:numPr>
                <w:ilvl w:val="0"/>
                <w:numId w:val="7"/>
              </w:numPr>
              <w:rPr>
                <w:rFonts w:ascii="Arial" w:hAnsi="Arial" w:cs="Arial"/>
                <w:spacing w:val="-3"/>
              </w:rPr>
            </w:pPr>
            <w:r w:rsidRPr="00156734">
              <w:rPr>
                <w:rFonts w:ascii="Arial" w:hAnsi="Arial" w:cs="Arial"/>
                <w:spacing w:val="-3"/>
              </w:rPr>
              <w:t>Identified potential individuals that would be involved in delivering the requirement,</w:t>
            </w:r>
          </w:p>
          <w:p w:rsidR="00C76D67" w:rsidRPr="00C76D67" w:rsidRDefault="00C76D67" w:rsidP="00C76D67">
            <w:pPr>
              <w:pStyle w:val="ListParagraph"/>
              <w:numPr>
                <w:ilvl w:val="0"/>
                <w:numId w:val="7"/>
              </w:numPr>
              <w:rPr>
                <w:rFonts w:ascii="Arial" w:hAnsi="Arial" w:cs="Arial"/>
              </w:rPr>
            </w:pPr>
            <w:r w:rsidRPr="00C76D67">
              <w:rPr>
                <w:rFonts w:ascii="Arial" w:hAnsi="Arial" w:cs="Arial"/>
                <w:spacing w:val="-3"/>
              </w:rPr>
              <w:t>Provided a brief overview of how they would ensure sufficient SQEP are retained to deliver the requirement.</w:t>
            </w:r>
          </w:p>
        </w:tc>
        <w:tc>
          <w:tcPr>
            <w:tcW w:w="814" w:type="dxa"/>
          </w:tcPr>
          <w:p w:rsidR="00C76D67" w:rsidRDefault="00C76D67" w:rsidP="00156734">
            <w:pPr>
              <w:rPr>
                <w:rFonts w:ascii="Arial" w:hAnsi="Arial" w:cs="Arial"/>
              </w:rPr>
            </w:pPr>
            <w:r>
              <w:rPr>
                <w:rFonts w:ascii="Arial" w:hAnsi="Arial" w:cs="Arial"/>
              </w:rPr>
              <w:t>2</w:t>
            </w:r>
          </w:p>
        </w:tc>
      </w:tr>
      <w:tr w:rsidR="00C76D67" w:rsidTr="00AD1697">
        <w:tc>
          <w:tcPr>
            <w:tcW w:w="1668" w:type="dxa"/>
          </w:tcPr>
          <w:p w:rsidR="00C76D67" w:rsidRDefault="00C76D67" w:rsidP="00156734">
            <w:pPr>
              <w:rPr>
                <w:rFonts w:ascii="Arial" w:hAnsi="Arial" w:cs="Arial"/>
              </w:rPr>
            </w:pPr>
            <w:r>
              <w:rPr>
                <w:rFonts w:ascii="Arial" w:hAnsi="Arial" w:cs="Arial"/>
              </w:rPr>
              <w:t>Good</w:t>
            </w:r>
          </w:p>
        </w:tc>
        <w:tc>
          <w:tcPr>
            <w:tcW w:w="7938" w:type="dxa"/>
          </w:tcPr>
          <w:p w:rsidR="00C76D67" w:rsidRDefault="00C76D67" w:rsidP="00C76D67">
            <w:pPr>
              <w:rPr>
                <w:rFonts w:ascii="Arial" w:hAnsi="Arial" w:cs="Arial"/>
                <w:spacing w:val="-3"/>
              </w:rPr>
            </w:pPr>
            <w:r>
              <w:rPr>
                <w:rFonts w:ascii="Arial" w:hAnsi="Arial" w:cs="Arial"/>
              </w:rPr>
              <w:t xml:space="preserve">The </w:t>
            </w:r>
            <w:r w:rsidRPr="00BB38CB">
              <w:rPr>
                <w:rFonts w:ascii="Arial" w:hAnsi="Arial" w:cs="Arial"/>
              </w:rPr>
              <w:t>Potential Provider</w:t>
            </w:r>
            <w:r w:rsidRPr="0029412A">
              <w:rPr>
                <w:rFonts w:ascii="Arial" w:hAnsi="Arial" w:cs="Arial"/>
                <w:spacing w:val="-3"/>
              </w:rPr>
              <w:t xml:space="preserve"> </w:t>
            </w:r>
            <w:r>
              <w:rPr>
                <w:rFonts w:ascii="Arial" w:hAnsi="Arial" w:cs="Arial"/>
                <w:spacing w:val="-3"/>
              </w:rPr>
              <w:t>has;</w:t>
            </w:r>
          </w:p>
          <w:p w:rsidR="00C76D67" w:rsidRPr="00156734" w:rsidRDefault="00C76D67" w:rsidP="00C76D67">
            <w:pPr>
              <w:pStyle w:val="ListParagraph"/>
              <w:numPr>
                <w:ilvl w:val="0"/>
                <w:numId w:val="7"/>
              </w:numPr>
              <w:rPr>
                <w:rFonts w:ascii="Arial" w:hAnsi="Arial" w:cs="Arial"/>
                <w:spacing w:val="-3"/>
              </w:rPr>
            </w:pPr>
            <w:r w:rsidRPr="00156734">
              <w:rPr>
                <w:rFonts w:ascii="Arial" w:hAnsi="Arial" w:cs="Arial"/>
                <w:spacing w:val="-3"/>
              </w:rPr>
              <w:t>Provided detail of their organisational / management hierarchy</w:t>
            </w:r>
          </w:p>
          <w:p w:rsidR="00C76D67" w:rsidRPr="00156734" w:rsidRDefault="00C76D67" w:rsidP="00C76D67">
            <w:pPr>
              <w:pStyle w:val="ListParagraph"/>
              <w:numPr>
                <w:ilvl w:val="0"/>
                <w:numId w:val="7"/>
              </w:numPr>
              <w:rPr>
                <w:rFonts w:ascii="Arial" w:hAnsi="Arial" w:cs="Arial"/>
                <w:spacing w:val="-3"/>
              </w:rPr>
            </w:pPr>
            <w:r w:rsidRPr="00156734">
              <w:rPr>
                <w:rFonts w:ascii="Arial" w:hAnsi="Arial" w:cs="Arial"/>
                <w:spacing w:val="-3"/>
              </w:rPr>
              <w:t>Identified potential individuals that would be involved in delivering the requirement,</w:t>
            </w:r>
          </w:p>
          <w:p w:rsidR="00C76D67" w:rsidRDefault="00C76D67" w:rsidP="00C76D67">
            <w:pPr>
              <w:pStyle w:val="ListParagraph"/>
              <w:numPr>
                <w:ilvl w:val="0"/>
                <w:numId w:val="7"/>
              </w:numPr>
              <w:rPr>
                <w:rFonts w:ascii="Arial" w:hAnsi="Arial" w:cs="Arial"/>
                <w:spacing w:val="-3"/>
              </w:rPr>
            </w:pPr>
            <w:r>
              <w:rPr>
                <w:rFonts w:ascii="Arial" w:hAnsi="Arial" w:cs="Arial"/>
                <w:spacing w:val="-3"/>
              </w:rPr>
              <w:t xml:space="preserve">Provided a </w:t>
            </w:r>
            <w:r w:rsidRPr="00156734">
              <w:rPr>
                <w:rFonts w:ascii="Arial" w:hAnsi="Arial" w:cs="Arial"/>
                <w:spacing w:val="-3"/>
              </w:rPr>
              <w:t xml:space="preserve">brief overview of how they would ensure sufficient SQEP are retained to deliver the requirement. </w:t>
            </w:r>
          </w:p>
          <w:p w:rsidR="00C76D67" w:rsidRDefault="00C76D67" w:rsidP="00C76D67">
            <w:pPr>
              <w:pStyle w:val="ListParagraph"/>
              <w:numPr>
                <w:ilvl w:val="0"/>
                <w:numId w:val="7"/>
              </w:numPr>
              <w:rPr>
                <w:rFonts w:ascii="Arial" w:hAnsi="Arial" w:cs="Arial"/>
                <w:spacing w:val="-3"/>
              </w:rPr>
            </w:pPr>
            <w:r>
              <w:rPr>
                <w:rFonts w:ascii="Arial" w:hAnsi="Arial" w:cs="Arial"/>
                <w:spacing w:val="-3"/>
              </w:rPr>
              <w:t>Provided details of the minimum expected qualification of the technician who will potentially be undertaking the work.</w:t>
            </w:r>
          </w:p>
          <w:p w:rsidR="00C76D67" w:rsidRDefault="00C76D67" w:rsidP="00C76D67">
            <w:pPr>
              <w:rPr>
                <w:rFonts w:ascii="Arial" w:hAnsi="Arial" w:cs="Arial"/>
                <w:spacing w:val="-3"/>
              </w:rPr>
            </w:pPr>
          </w:p>
        </w:tc>
        <w:tc>
          <w:tcPr>
            <w:tcW w:w="814" w:type="dxa"/>
          </w:tcPr>
          <w:p w:rsidR="00C76D67" w:rsidRDefault="00C76D67" w:rsidP="00156734">
            <w:pPr>
              <w:rPr>
                <w:rFonts w:ascii="Arial" w:hAnsi="Arial" w:cs="Arial"/>
              </w:rPr>
            </w:pPr>
            <w:r>
              <w:rPr>
                <w:rFonts w:ascii="Arial" w:hAnsi="Arial" w:cs="Arial"/>
              </w:rPr>
              <w:t>3</w:t>
            </w:r>
          </w:p>
        </w:tc>
      </w:tr>
      <w:tr w:rsidR="00C76D67" w:rsidTr="00AD1697">
        <w:tc>
          <w:tcPr>
            <w:tcW w:w="1668" w:type="dxa"/>
          </w:tcPr>
          <w:p w:rsidR="00C76D67" w:rsidRDefault="00101174" w:rsidP="00156734">
            <w:pPr>
              <w:rPr>
                <w:rFonts w:ascii="Arial" w:hAnsi="Arial" w:cs="Arial"/>
              </w:rPr>
            </w:pPr>
            <w:r>
              <w:rPr>
                <w:rFonts w:ascii="Arial" w:hAnsi="Arial" w:cs="Arial"/>
              </w:rPr>
              <w:t>Very Good</w:t>
            </w:r>
          </w:p>
        </w:tc>
        <w:tc>
          <w:tcPr>
            <w:tcW w:w="7938" w:type="dxa"/>
          </w:tcPr>
          <w:p w:rsidR="00101174" w:rsidRDefault="00101174" w:rsidP="00101174">
            <w:pPr>
              <w:rPr>
                <w:rFonts w:ascii="Arial" w:hAnsi="Arial" w:cs="Arial"/>
                <w:spacing w:val="-3"/>
              </w:rPr>
            </w:pPr>
            <w:r>
              <w:rPr>
                <w:rFonts w:ascii="Arial" w:hAnsi="Arial" w:cs="Arial"/>
                <w:spacing w:val="-3"/>
              </w:rPr>
              <w:t xml:space="preserve">The </w:t>
            </w:r>
            <w:r w:rsidRPr="007A62ED">
              <w:rPr>
                <w:rFonts w:ascii="Arial" w:hAnsi="Arial" w:cs="Arial"/>
                <w:spacing w:val="-3"/>
              </w:rPr>
              <w:t>Potential Provider</w:t>
            </w:r>
            <w:r w:rsidRPr="0029412A">
              <w:rPr>
                <w:rFonts w:ascii="Arial" w:hAnsi="Arial" w:cs="Arial"/>
                <w:spacing w:val="-3"/>
              </w:rPr>
              <w:t xml:space="preserve"> </w:t>
            </w:r>
            <w:r>
              <w:rPr>
                <w:rFonts w:ascii="Arial" w:hAnsi="Arial" w:cs="Arial"/>
                <w:spacing w:val="-3"/>
              </w:rPr>
              <w:t>has;</w:t>
            </w:r>
          </w:p>
          <w:p w:rsidR="00101174" w:rsidRPr="00B46D27" w:rsidRDefault="00101174" w:rsidP="00101174">
            <w:pPr>
              <w:pStyle w:val="ListParagraph"/>
              <w:numPr>
                <w:ilvl w:val="0"/>
                <w:numId w:val="8"/>
              </w:numPr>
              <w:rPr>
                <w:rFonts w:ascii="Arial" w:hAnsi="Arial" w:cs="Arial"/>
                <w:spacing w:val="-3"/>
              </w:rPr>
            </w:pPr>
            <w:r w:rsidRPr="00B46D27">
              <w:rPr>
                <w:rFonts w:ascii="Arial" w:hAnsi="Arial" w:cs="Arial"/>
                <w:spacing w:val="-3"/>
              </w:rPr>
              <w:t>Provided an organisational / management chart detailing potential individuals and their appropriate qualifications,</w:t>
            </w:r>
          </w:p>
          <w:p w:rsidR="00101174" w:rsidRPr="00B46D27" w:rsidRDefault="00101174" w:rsidP="00101174">
            <w:pPr>
              <w:pStyle w:val="ListParagraph"/>
              <w:numPr>
                <w:ilvl w:val="0"/>
                <w:numId w:val="8"/>
              </w:numPr>
              <w:rPr>
                <w:rFonts w:ascii="Arial" w:hAnsi="Arial" w:cs="Arial"/>
                <w:spacing w:val="-3"/>
              </w:rPr>
            </w:pPr>
            <w:r w:rsidRPr="00B46D27">
              <w:rPr>
                <w:rFonts w:ascii="Arial" w:hAnsi="Arial" w:cs="Arial"/>
                <w:spacing w:val="-3"/>
              </w:rPr>
              <w:t xml:space="preserve">Provided an overview of their recruitment / staffing strategy / policy, detailing how they would ensure sufficient SQEP are retained to deliver the requirement. </w:t>
            </w:r>
          </w:p>
          <w:p w:rsidR="00101174" w:rsidRPr="00B46D27" w:rsidRDefault="00101174" w:rsidP="00101174">
            <w:pPr>
              <w:pStyle w:val="ListParagraph"/>
              <w:numPr>
                <w:ilvl w:val="0"/>
                <w:numId w:val="8"/>
              </w:numPr>
              <w:rPr>
                <w:rFonts w:ascii="Arial" w:hAnsi="Arial" w:cs="Arial"/>
                <w:color w:val="00B050"/>
              </w:rPr>
            </w:pPr>
            <w:r w:rsidRPr="00B46D27">
              <w:rPr>
                <w:rFonts w:ascii="Arial" w:hAnsi="Arial" w:cs="Arial"/>
                <w:spacing w:val="-3"/>
              </w:rPr>
              <w:t>Detailed the minimum expected qualification of the technician who will potentially be undertaking the work.</w:t>
            </w:r>
          </w:p>
          <w:p w:rsidR="00C76D67" w:rsidRDefault="00C76D67" w:rsidP="00C76D67">
            <w:pPr>
              <w:rPr>
                <w:rFonts w:ascii="Arial" w:hAnsi="Arial" w:cs="Arial"/>
              </w:rPr>
            </w:pPr>
          </w:p>
        </w:tc>
        <w:tc>
          <w:tcPr>
            <w:tcW w:w="814" w:type="dxa"/>
          </w:tcPr>
          <w:p w:rsidR="00C76D67" w:rsidRDefault="00101174" w:rsidP="00156734">
            <w:pPr>
              <w:rPr>
                <w:rFonts w:ascii="Arial" w:hAnsi="Arial" w:cs="Arial"/>
              </w:rPr>
            </w:pPr>
            <w:r>
              <w:rPr>
                <w:rFonts w:ascii="Arial" w:hAnsi="Arial" w:cs="Arial"/>
              </w:rPr>
              <w:t>4</w:t>
            </w:r>
          </w:p>
        </w:tc>
      </w:tr>
      <w:tr w:rsidR="00101174" w:rsidTr="00AD1697">
        <w:tc>
          <w:tcPr>
            <w:tcW w:w="1668" w:type="dxa"/>
          </w:tcPr>
          <w:p w:rsidR="00101174" w:rsidRDefault="00101174" w:rsidP="00156734">
            <w:pPr>
              <w:rPr>
                <w:rFonts w:ascii="Arial" w:hAnsi="Arial" w:cs="Arial"/>
              </w:rPr>
            </w:pPr>
            <w:r>
              <w:rPr>
                <w:rFonts w:ascii="Arial" w:hAnsi="Arial" w:cs="Arial"/>
              </w:rPr>
              <w:t>Excellent</w:t>
            </w:r>
          </w:p>
        </w:tc>
        <w:tc>
          <w:tcPr>
            <w:tcW w:w="7938" w:type="dxa"/>
          </w:tcPr>
          <w:p w:rsidR="00101174" w:rsidRDefault="00101174" w:rsidP="00101174">
            <w:pPr>
              <w:rPr>
                <w:rFonts w:ascii="Arial" w:hAnsi="Arial" w:cs="Arial"/>
                <w:spacing w:val="-3"/>
              </w:rPr>
            </w:pPr>
            <w:r>
              <w:rPr>
                <w:rFonts w:ascii="Arial" w:hAnsi="Arial" w:cs="Arial"/>
                <w:spacing w:val="-3"/>
              </w:rPr>
              <w:t xml:space="preserve">The </w:t>
            </w:r>
            <w:r w:rsidRPr="00001904">
              <w:rPr>
                <w:rFonts w:ascii="Arial" w:hAnsi="Arial" w:cs="Arial"/>
                <w:spacing w:val="-3"/>
              </w:rPr>
              <w:t>Potential Provider</w:t>
            </w:r>
            <w:r>
              <w:rPr>
                <w:rFonts w:ascii="Arial" w:hAnsi="Arial" w:cs="Arial"/>
                <w:spacing w:val="-3"/>
              </w:rPr>
              <w:t xml:space="preserve"> has;</w:t>
            </w:r>
          </w:p>
          <w:p w:rsidR="00101174" w:rsidRPr="00B46D27" w:rsidRDefault="00101174" w:rsidP="00101174">
            <w:pPr>
              <w:pStyle w:val="ListParagraph"/>
              <w:numPr>
                <w:ilvl w:val="0"/>
                <w:numId w:val="9"/>
              </w:numPr>
              <w:rPr>
                <w:rFonts w:ascii="Arial" w:hAnsi="Arial" w:cs="Arial"/>
                <w:spacing w:val="-3"/>
              </w:rPr>
            </w:pPr>
            <w:r w:rsidRPr="00B46D27">
              <w:rPr>
                <w:rFonts w:ascii="Arial" w:hAnsi="Arial" w:cs="Arial"/>
                <w:spacing w:val="-3"/>
              </w:rPr>
              <w:t>Provided an organisational / management chart detailing potential individuals and their appropriate qualifications</w:t>
            </w:r>
          </w:p>
          <w:p w:rsidR="00101174" w:rsidRPr="00B46D27" w:rsidRDefault="00101174" w:rsidP="00101174">
            <w:pPr>
              <w:pStyle w:val="ListParagraph"/>
              <w:numPr>
                <w:ilvl w:val="0"/>
                <w:numId w:val="9"/>
              </w:numPr>
              <w:rPr>
                <w:rFonts w:ascii="Arial" w:hAnsi="Arial" w:cs="Arial"/>
                <w:spacing w:val="-3"/>
              </w:rPr>
            </w:pPr>
            <w:r w:rsidRPr="00B46D27">
              <w:rPr>
                <w:rFonts w:ascii="Arial" w:hAnsi="Arial" w:cs="Arial"/>
                <w:spacing w:val="-3"/>
              </w:rPr>
              <w:t xml:space="preserve">Provided detail of their recruitment / staffing strategy/policy detailing how they would ensure sufficient SQEP are retained to deliver the requirement. </w:t>
            </w:r>
          </w:p>
          <w:p w:rsidR="00101174" w:rsidRPr="00B46D27" w:rsidRDefault="00101174" w:rsidP="00101174">
            <w:pPr>
              <w:pStyle w:val="ListParagraph"/>
              <w:numPr>
                <w:ilvl w:val="0"/>
                <w:numId w:val="9"/>
              </w:numPr>
              <w:rPr>
                <w:rFonts w:ascii="Arial" w:hAnsi="Arial" w:cs="Arial"/>
                <w:spacing w:val="-3"/>
              </w:rPr>
            </w:pPr>
            <w:r w:rsidRPr="00B46D27">
              <w:rPr>
                <w:rFonts w:ascii="Arial" w:hAnsi="Arial" w:cs="Arial"/>
                <w:spacing w:val="-3"/>
              </w:rPr>
              <w:t>Detailed the minimum expected qualification of the technician who will potentially be undertaking the work</w:t>
            </w:r>
          </w:p>
          <w:p w:rsidR="00101174" w:rsidRPr="00B46D27" w:rsidRDefault="00101174" w:rsidP="00101174">
            <w:pPr>
              <w:pStyle w:val="ListParagraph"/>
              <w:numPr>
                <w:ilvl w:val="0"/>
                <w:numId w:val="9"/>
              </w:numPr>
              <w:rPr>
                <w:rFonts w:ascii="Arial" w:hAnsi="Arial" w:cs="Arial"/>
                <w:spacing w:val="-3"/>
              </w:rPr>
            </w:pPr>
            <w:r w:rsidRPr="00B46D27">
              <w:rPr>
                <w:rFonts w:ascii="Arial" w:hAnsi="Arial" w:cs="Arial"/>
                <w:spacing w:val="-3"/>
              </w:rPr>
              <w:t>Provided evidence of any processes or actions to identify and bridge any skills gaps or to encourage the upskilling of the workforce.</w:t>
            </w:r>
          </w:p>
          <w:p w:rsidR="00101174" w:rsidRDefault="00101174" w:rsidP="00101174">
            <w:pPr>
              <w:rPr>
                <w:rFonts w:ascii="Arial" w:hAnsi="Arial" w:cs="Arial"/>
                <w:spacing w:val="-3"/>
              </w:rPr>
            </w:pPr>
          </w:p>
        </w:tc>
        <w:tc>
          <w:tcPr>
            <w:tcW w:w="814" w:type="dxa"/>
          </w:tcPr>
          <w:p w:rsidR="00101174" w:rsidRDefault="00101174" w:rsidP="00156734">
            <w:pPr>
              <w:rPr>
                <w:rFonts w:ascii="Arial" w:hAnsi="Arial" w:cs="Arial"/>
              </w:rPr>
            </w:pPr>
            <w:r>
              <w:rPr>
                <w:rFonts w:ascii="Arial" w:hAnsi="Arial" w:cs="Arial"/>
              </w:rPr>
              <w:t>5</w:t>
            </w:r>
          </w:p>
        </w:tc>
      </w:tr>
    </w:tbl>
    <w:p w:rsidR="00C76D67" w:rsidRDefault="00C76D67" w:rsidP="00156734">
      <w:pPr>
        <w:spacing w:after="0" w:line="240" w:lineRule="auto"/>
        <w:rPr>
          <w:rFonts w:ascii="Arial" w:hAnsi="Arial" w:cs="Arial"/>
        </w:rPr>
      </w:pPr>
    </w:p>
    <w:p w:rsidR="00BB38CB" w:rsidRPr="00376114" w:rsidRDefault="00BB38CB" w:rsidP="0026509C">
      <w:pPr>
        <w:spacing w:after="0" w:line="240" w:lineRule="auto"/>
        <w:rPr>
          <w:rFonts w:ascii="Arial" w:hAnsi="Arial" w:cs="Arial"/>
          <w:color w:val="00B050"/>
        </w:rPr>
      </w:pPr>
    </w:p>
    <w:p w:rsidR="00A330FC" w:rsidRPr="00001904" w:rsidRDefault="00A330FC" w:rsidP="00A330FC">
      <w:pPr>
        <w:spacing w:after="0" w:line="240" w:lineRule="auto"/>
        <w:rPr>
          <w:rFonts w:ascii="Arial" w:hAnsi="Arial" w:cs="Arial"/>
          <w:b/>
          <w:sz w:val="24"/>
          <w:szCs w:val="24"/>
        </w:rPr>
      </w:pPr>
      <w:r w:rsidRPr="00001904">
        <w:rPr>
          <w:rFonts w:ascii="Arial" w:hAnsi="Arial" w:cs="Arial"/>
          <w:b/>
          <w:sz w:val="24"/>
          <w:szCs w:val="24"/>
        </w:rPr>
        <w:t xml:space="preserve">Technical </w:t>
      </w:r>
      <w:r w:rsidR="007B2946" w:rsidRPr="00001904">
        <w:rPr>
          <w:rFonts w:ascii="Arial" w:hAnsi="Arial" w:cs="Arial"/>
          <w:b/>
          <w:sz w:val="24"/>
          <w:szCs w:val="24"/>
        </w:rPr>
        <w:t>25</w:t>
      </w:r>
      <w:r w:rsidR="00AD1697">
        <w:rPr>
          <w:rFonts w:ascii="Arial" w:hAnsi="Arial" w:cs="Arial"/>
          <w:b/>
          <w:sz w:val="24"/>
          <w:szCs w:val="24"/>
        </w:rPr>
        <w:t>%</w:t>
      </w:r>
    </w:p>
    <w:p w:rsidR="00FB5E1A" w:rsidRPr="00001904" w:rsidRDefault="00FB5E1A" w:rsidP="0026509C">
      <w:pPr>
        <w:spacing w:after="0" w:line="240" w:lineRule="auto"/>
        <w:rPr>
          <w:rFonts w:ascii="Arial" w:hAnsi="Arial" w:cs="Arial"/>
          <w:b/>
          <w:sz w:val="24"/>
          <w:szCs w:val="24"/>
        </w:rPr>
      </w:pPr>
    </w:p>
    <w:p w:rsidR="0026509C" w:rsidRPr="00001904" w:rsidRDefault="00FB5E1A" w:rsidP="0026509C">
      <w:pPr>
        <w:spacing w:after="0" w:line="240" w:lineRule="auto"/>
        <w:rPr>
          <w:rFonts w:ascii="Arial" w:hAnsi="Arial" w:cs="Arial"/>
        </w:rPr>
      </w:pPr>
      <w:r w:rsidRPr="00001904">
        <w:rPr>
          <w:rFonts w:ascii="Arial" w:hAnsi="Arial" w:cs="Arial"/>
        </w:rPr>
        <w:t>Please describe the relevant principal areas of business activity of y</w:t>
      </w:r>
      <w:r w:rsidR="00B96A48">
        <w:rPr>
          <w:rFonts w:ascii="Arial" w:hAnsi="Arial" w:cs="Arial"/>
        </w:rPr>
        <w:t>our organisation</w:t>
      </w:r>
      <w:r w:rsidRPr="00001904">
        <w:rPr>
          <w:rFonts w:ascii="Arial" w:hAnsi="Arial" w:cs="Arial"/>
        </w:rPr>
        <w:t>, including the number of years you have been involved in th</w:t>
      </w:r>
      <w:r w:rsidR="001A6F38" w:rsidRPr="00001904">
        <w:rPr>
          <w:rFonts w:ascii="Arial" w:hAnsi="Arial" w:cs="Arial"/>
        </w:rPr>
        <w:t>is activity</w:t>
      </w:r>
      <w:r w:rsidR="00376114" w:rsidRPr="00001904">
        <w:rPr>
          <w:rFonts w:ascii="Arial" w:hAnsi="Arial" w:cs="Arial"/>
        </w:rPr>
        <w:t xml:space="preserve"> and</w:t>
      </w:r>
      <w:r w:rsidR="0067648E" w:rsidRPr="00001904">
        <w:rPr>
          <w:rFonts w:ascii="Arial" w:hAnsi="Arial" w:cs="Arial"/>
        </w:rPr>
        <w:t xml:space="preserve"> provide details of the technical services, facilities and premises, including tools, plant and technical equipment available in relation to delivering this requirement.</w:t>
      </w:r>
    </w:p>
    <w:p w:rsidR="005225CD" w:rsidRDefault="005225CD" w:rsidP="0026509C">
      <w:pPr>
        <w:spacing w:after="0" w:line="240" w:lineRule="auto"/>
        <w:rPr>
          <w:rFonts w:ascii="Arial" w:hAnsi="Arial" w:cs="Arial"/>
          <w:color w:val="00B050"/>
        </w:rPr>
      </w:pPr>
    </w:p>
    <w:tbl>
      <w:tblPr>
        <w:tblStyle w:val="TableGrid"/>
        <w:tblW w:w="0" w:type="auto"/>
        <w:tblLook w:val="04A0" w:firstRow="1" w:lastRow="0" w:firstColumn="1" w:lastColumn="0" w:noHBand="0" w:noVBand="1"/>
      </w:tblPr>
      <w:tblGrid>
        <w:gridCol w:w="1668"/>
        <w:gridCol w:w="7924"/>
        <w:gridCol w:w="828"/>
      </w:tblGrid>
      <w:tr w:rsidR="00AD1697" w:rsidRPr="00AD1697" w:rsidTr="009A684D">
        <w:tc>
          <w:tcPr>
            <w:tcW w:w="1668" w:type="dxa"/>
          </w:tcPr>
          <w:p w:rsidR="00AD1697" w:rsidRPr="00AD1697" w:rsidRDefault="00AD1697" w:rsidP="009A684D">
            <w:pPr>
              <w:rPr>
                <w:rFonts w:ascii="Arial" w:hAnsi="Arial" w:cs="Arial"/>
                <w:b/>
              </w:rPr>
            </w:pPr>
            <w:r w:rsidRPr="00AD1697">
              <w:rPr>
                <w:rFonts w:ascii="Arial" w:hAnsi="Arial" w:cs="Arial"/>
                <w:b/>
              </w:rPr>
              <w:t>Confidence</w:t>
            </w:r>
          </w:p>
        </w:tc>
        <w:tc>
          <w:tcPr>
            <w:tcW w:w="7938" w:type="dxa"/>
          </w:tcPr>
          <w:p w:rsidR="00AD1697" w:rsidRPr="00AD1697" w:rsidRDefault="00AD1697" w:rsidP="009A684D">
            <w:pPr>
              <w:rPr>
                <w:rFonts w:ascii="Arial" w:hAnsi="Arial" w:cs="Arial"/>
                <w:b/>
              </w:rPr>
            </w:pPr>
            <w:r w:rsidRPr="00AD1697">
              <w:rPr>
                <w:rFonts w:ascii="Arial" w:hAnsi="Arial" w:cs="Arial"/>
                <w:b/>
              </w:rPr>
              <w:t>Qualification</w:t>
            </w:r>
          </w:p>
        </w:tc>
        <w:tc>
          <w:tcPr>
            <w:tcW w:w="814" w:type="dxa"/>
          </w:tcPr>
          <w:p w:rsidR="00AD1697" w:rsidRPr="00AD1697" w:rsidRDefault="00AD1697" w:rsidP="009A684D">
            <w:pPr>
              <w:rPr>
                <w:rFonts w:ascii="Arial" w:hAnsi="Arial" w:cs="Arial"/>
                <w:b/>
              </w:rPr>
            </w:pPr>
            <w:r w:rsidRPr="00AD1697">
              <w:rPr>
                <w:rFonts w:ascii="Arial" w:hAnsi="Arial" w:cs="Arial"/>
                <w:b/>
              </w:rPr>
              <w:t>Score</w:t>
            </w:r>
          </w:p>
        </w:tc>
      </w:tr>
      <w:tr w:rsidR="00AD1697" w:rsidTr="009A684D">
        <w:tc>
          <w:tcPr>
            <w:tcW w:w="1668" w:type="dxa"/>
          </w:tcPr>
          <w:p w:rsidR="00AD1697" w:rsidRDefault="00BE0DD4" w:rsidP="009A684D">
            <w:pPr>
              <w:rPr>
                <w:rFonts w:ascii="Arial" w:hAnsi="Arial" w:cs="Arial"/>
              </w:rPr>
            </w:pPr>
            <w:r>
              <w:rPr>
                <w:rFonts w:ascii="Arial" w:hAnsi="Arial" w:cs="Arial"/>
              </w:rPr>
              <w:t>Unacceptable</w:t>
            </w:r>
          </w:p>
        </w:tc>
        <w:tc>
          <w:tcPr>
            <w:tcW w:w="7938" w:type="dxa"/>
          </w:tcPr>
          <w:p w:rsidR="00BE0DD4" w:rsidRDefault="00BE0DD4" w:rsidP="00BE0DD4">
            <w:pPr>
              <w:rPr>
                <w:rFonts w:ascii="Arial" w:hAnsi="Arial" w:cs="Arial"/>
              </w:rPr>
            </w:pPr>
            <w:r>
              <w:rPr>
                <w:rFonts w:ascii="Arial" w:hAnsi="Arial" w:cs="Arial"/>
              </w:rPr>
              <w:t xml:space="preserve">The </w:t>
            </w:r>
            <w:r w:rsidRPr="005225CD">
              <w:rPr>
                <w:rFonts w:ascii="Arial" w:hAnsi="Arial" w:cs="Arial"/>
              </w:rPr>
              <w:t>Potential Provider</w:t>
            </w:r>
            <w:r>
              <w:rPr>
                <w:rFonts w:ascii="Arial" w:hAnsi="Arial" w:cs="Arial"/>
              </w:rPr>
              <w:t xml:space="preserve">s response </w:t>
            </w:r>
            <w:r w:rsidRPr="006A287C">
              <w:rPr>
                <w:rFonts w:ascii="Arial" w:hAnsi="Arial" w:cs="Arial"/>
                <w:b/>
                <w:i/>
                <w:sz w:val="24"/>
                <w:szCs w:val="24"/>
              </w:rPr>
              <w:t>fails</w:t>
            </w:r>
            <w:r>
              <w:rPr>
                <w:rFonts w:ascii="Arial" w:hAnsi="Arial" w:cs="Arial"/>
              </w:rPr>
              <w:t xml:space="preserve"> to provide evidence of;</w:t>
            </w:r>
          </w:p>
          <w:p w:rsidR="00BE0DD4" w:rsidRPr="001E3501" w:rsidRDefault="00BE0DD4" w:rsidP="00BE0DD4">
            <w:pPr>
              <w:pStyle w:val="ListParagraph"/>
              <w:numPr>
                <w:ilvl w:val="0"/>
                <w:numId w:val="11"/>
              </w:numPr>
              <w:rPr>
                <w:rFonts w:ascii="Arial" w:hAnsi="Arial" w:cs="Arial"/>
              </w:rPr>
            </w:pPr>
            <w:r>
              <w:rPr>
                <w:rFonts w:ascii="Arial" w:hAnsi="Arial" w:cs="Arial"/>
              </w:rPr>
              <w:t>Their core business activities</w:t>
            </w:r>
          </w:p>
          <w:p w:rsidR="00AD1697" w:rsidRPr="00BE0DD4" w:rsidRDefault="00BE0DD4" w:rsidP="00BE0DD4">
            <w:pPr>
              <w:pStyle w:val="ListParagraph"/>
              <w:numPr>
                <w:ilvl w:val="0"/>
                <w:numId w:val="11"/>
              </w:numPr>
              <w:rPr>
                <w:rFonts w:ascii="Arial" w:hAnsi="Arial" w:cs="Arial"/>
              </w:rPr>
            </w:pPr>
            <w:r w:rsidRPr="00BE0DD4">
              <w:rPr>
                <w:rFonts w:ascii="Arial" w:hAnsi="Arial" w:cs="Arial"/>
              </w:rPr>
              <w:t>The technical services, facilities and premises, including tools, plant and technical suitable for delivering the Authority’s requirement, which they have access to</w:t>
            </w:r>
          </w:p>
        </w:tc>
        <w:tc>
          <w:tcPr>
            <w:tcW w:w="814" w:type="dxa"/>
          </w:tcPr>
          <w:p w:rsidR="00AD1697" w:rsidRDefault="00BE0DD4" w:rsidP="009A684D">
            <w:pPr>
              <w:rPr>
                <w:rFonts w:ascii="Arial" w:hAnsi="Arial" w:cs="Arial"/>
              </w:rPr>
            </w:pPr>
            <w:r>
              <w:rPr>
                <w:rFonts w:ascii="Arial" w:hAnsi="Arial" w:cs="Arial"/>
              </w:rPr>
              <w:t>0</w:t>
            </w:r>
          </w:p>
        </w:tc>
      </w:tr>
      <w:tr w:rsidR="00BE0DD4" w:rsidTr="009A684D">
        <w:tc>
          <w:tcPr>
            <w:tcW w:w="1668" w:type="dxa"/>
          </w:tcPr>
          <w:p w:rsidR="00BE0DD4" w:rsidRDefault="00BE0DD4" w:rsidP="009A684D">
            <w:pPr>
              <w:rPr>
                <w:rFonts w:ascii="Arial" w:hAnsi="Arial" w:cs="Arial"/>
              </w:rPr>
            </w:pPr>
            <w:r>
              <w:rPr>
                <w:rFonts w:ascii="Arial" w:hAnsi="Arial" w:cs="Arial"/>
              </w:rPr>
              <w:t>Poor</w:t>
            </w:r>
          </w:p>
        </w:tc>
        <w:tc>
          <w:tcPr>
            <w:tcW w:w="7938" w:type="dxa"/>
          </w:tcPr>
          <w:p w:rsidR="00BE0DD4" w:rsidRDefault="00BE0DD4" w:rsidP="00BE0DD4">
            <w:pPr>
              <w:rPr>
                <w:rFonts w:ascii="Arial" w:hAnsi="Arial" w:cs="Arial"/>
              </w:rPr>
            </w:pPr>
            <w:r>
              <w:rPr>
                <w:rFonts w:ascii="Arial" w:hAnsi="Arial" w:cs="Arial"/>
              </w:rPr>
              <w:t xml:space="preserve">The </w:t>
            </w:r>
            <w:r w:rsidRPr="005225CD">
              <w:rPr>
                <w:rFonts w:ascii="Arial" w:hAnsi="Arial" w:cs="Arial"/>
              </w:rPr>
              <w:t>Potential Provider</w:t>
            </w:r>
            <w:r>
              <w:rPr>
                <w:rFonts w:ascii="Arial" w:hAnsi="Arial" w:cs="Arial"/>
              </w:rPr>
              <w:t xml:space="preserve">s response </w:t>
            </w:r>
            <w:r w:rsidRPr="006A287C">
              <w:rPr>
                <w:rFonts w:ascii="Arial" w:hAnsi="Arial" w:cs="Arial"/>
                <w:b/>
                <w:i/>
                <w:sz w:val="24"/>
                <w:szCs w:val="24"/>
              </w:rPr>
              <w:t>fails</w:t>
            </w:r>
            <w:r>
              <w:rPr>
                <w:rFonts w:ascii="Arial" w:hAnsi="Arial" w:cs="Arial"/>
              </w:rPr>
              <w:t xml:space="preserve"> to provide evidence of;</w:t>
            </w:r>
          </w:p>
          <w:p w:rsidR="00BE0DD4" w:rsidRPr="00AC0B51" w:rsidRDefault="00BE0DD4" w:rsidP="00BE0DD4">
            <w:pPr>
              <w:pStyle w:val="ListParagraph"/>
              <w:numPr>
                <w:ilvl w:val="0"/>
                <w:numId w:val="11"/>
              </w:numPr>
              <w:rPr>
                <w:rFonts w:ascii="Arial" w:hAnsi="Arial" w:cs="Arial"/>
              </w:rPr>
            </w:pPr>
            <w:r>
              <w:rPr>
                <w:rFonts w:ascii="Arial" w:hAnsi="Arial" w:cs="Arial"/>
              </w:rPr>
              <w:t>Their core business activities</w:t>
            </w:r>
          </w:p>
          <w:p w:rsidR="00BE0DD4" w:rsidRDefault="00BE0DD4" w:rsidP="00BE0DD4">
            <w:pPr>
              <w:ind w:left="360"/>
              <w:rPr>
                <w:rFonts w:ascii="Arial" w:hAnsi="Arial" w:cs="Arial"/>
              </w:rPr>
            </w:pPr>
            <w:r>
              <w:rPr>
                <w:rFonts w:ascii="Arial" w:hAnsi="Arial" w:cs="Arial"/>
              </w:rPr>
              <w:t>Or</w:t>
            </w:r>
          </w:p>
          <w:p w:rsidR="00BE0DD4" w:rsidRPr="00BE0DD4" w:rsidRDefault="00BE0DD4" w:rsidP="00BE0DD4">
            <w:pPr>
              <w:pStyle w:val="ListParagraph"/>
              <w:numPr>
                <w:ilvl w:val="0"/>
                <w:numId w:val="11"/>
              </w:numPr>
              <w:rPr>
                <w:rFonts w:ascii="Arial" w:hAnsi="Arial" w:cs="Arial"/>
              </w:rPr>
            </w:pPr>
            <w:r w:rsidRPr="00BE0DD4">
              <w:rPr>
                <w:rFonts w:ascii="Arial" w:hAnsi="Arial" w:cs="Arial"/>
              </w:rPr>
              <w:t>The technical services, facilities and premises, including tools, plant and technical equipment suitable for delivering the Authority’s requirement, which they have access to</w:t>
            </w:r>
          </w:p>
        </w:tc>
        <w:tc>
          <w:tcPr>
            <w:tcW w:w="814" w:type="dxa"/>
          </w:tcPr>
          <w:p w:rsidR="00BE0DD4" w:rsidRDefault="00BE0DD4" w:rsidP="009A684D">
            <w:pPr>
              <w:rPr>
                <w:rFonts w:ascii="Arial" w:hAnsi="Arial" w:cs="Arial"/>
              </w:rPr>
            </w:pPr>
            <w:r>
              <w:rPr>
                <w:rFonts w:ascii="Arial" w:hAnsi="Arial" w:cs="Arial"/>
              </w:rPr>
              <w:t>1</w:t>
            </w:r>
          </w:p>
        </w:tc>
      </w:tr>
      <w:tr w:rsidR="00BE0DD4" w:rsidTr="009A684D">
        <w:tc>
          <w:tcPr>
            <w:tcW w:w="1668" w:type="dxa"/>
          </w:tcPr>
          <w:p w:rsidR="00BE0DD4" w:rsidRDefault="00BE0DD4" w:rsidP="009A684D">
            <w:pPr>
              <w:rPr>
                <w:rFonts w:ascii="Arial" w:hAnsi="Arial" w:cs="Arial"/>
              </w:rPr>
            </w:pPr>
            <w:r>
              <w:rPr>
                <w:rFonts w:ascii="Arial" w:hAnsi="Arial" w:cs="Arial"/>
              </w:rPr>
              <w:t>Satisfactory</w:t>
            </w:r>
          </w:p>
        </w:tc>
        <w:tc>
          <w:tcPr>
            <w:tcW w:w="7938" w:type="dxa"/>
          </w:tcPr>
          <w:p w:rsidR="00BE0DD4" w:rsidRDefault="00BE0DD4" w:rsidP="00BE0DD4">
            <w:pPr>
              <w:rPr>
                <w:rFonts w:ascii="Arial" w:hAnsi="Arial" w:cs="Arial"/>
              </w:rPr>
            </w:pPr>
            <w:r>
              <w:rPr>
                <w:rFonts w:ascii="Arial" w:hAnsi="Arial" w:cs="Arial"/>
                <w:spacing w:val="-3"/>
              </w:rPr>
              <w:t xml:space="preserve">The </w:t>
            </w:r>
            <w:r w:rsidRPr="007A62ED">
              <w:rPr>
                <w:rFonts w:ascii="Arial" w:hAnsi="Arial" w:cs="Arial"/>
                <w:spacing w:val="-3"/>
              </w:rPr>
              <w:t>Potential Provider</w:t>
            </w:r>
            <w:r>
              <w:rPr>
                <w:rFonts w:ascii="Arial" w:hAnsi="Arial" w:cs="Arial"/>
                <w:spacing w:val="-3"/>
              </w:rPr>
              <w:t>s</w:t>
            </w:r>
            <w:r w:rsidRPr="007A62ED">
              <w:rPr>
                <w:rFonts w:ascii="Arial" w:hAnsi="Arial" w:cs="Arial"/>
                <w:spacing w:val="-3"/>
              </w:rPr>
              <w:t xml:space="preserve"> </w:t>
            </w:r>
            <w:r>
              <w:rPr>
                <w:rFonts w:ascii="Arial" w:hAnsi="Arial" w:cs="Arial"/>
                <w:spacing w:val="-3"/>
              </w:rPr>
              <w:t>response provides evidence of;</w:t>
            </w:r>
          </w:p>
          <w:p w:rsidR="00BE0DD4" w:rsidRPr="00AC0B51" w:rsidRDefault="00BE0DD4" w:rsidP="00BE0DD4">
            <w:pPr>
              <w:pStyle w:val="ListParagraph"/>
              <w:numPr>
                <w:ilvl w:val="0"/>
                <w:numId w:val="12"/>
              </w:numPr>
              <w:rPr>
                <w:rFonts w:ascii="Arial" w:hAnsi="Arial" w:cs="Arial"/>
              </w:rPr>
            </w:pPr>
            <w:r>
              <w:rPr>
                <w:rFonts w:ascii="Arial" w:hAnsi="Arial" w:cs="Arial"/>
              </w:rPr>
              <w:t>T</w:t>
            </w:r>
            <w:r w:rsidRPr="00AC0B51">
              <w:rPr>
                <w:rFonts w:ascii="Arial" w:hAnsi="Arial" w:cs="Arial"/>
              </w:rPr>
              <w:t>heir core business activities</w:t>
            </w:r>
            <w:r>
              <w:rPr>
                <w:rFonts w:ascii="Arial" w:hAnsi="Arial" w:cs="Arial"/>
              </w:rPr>
              <w:t>, which is outside of the scope of this requirement.</w:t>
            </w:r>
            <w:r w:rsidRPr="00AC0B51">
              <w:rPr>
                <w:rFonts w:ascii="Arial" w:hAnsi="Arial" w:cs="Arial"/>
              </w:rPr>
              <w:t xml:space="preserve"> </w:t>
            </w:r>
          </w:p>
          <w:p w:rsidR="00BE0DD4" w:rsidRPr="00BE0DD4" w:rsidRDefault="00BE0DD4" w:rsidP="00BE0DD4">
            <w:pPr>
              <w:pStyle w:val="ListParagraph"/>
              <w:numPr>
                <w:ilvl w:val="0"/>
                <w:numId w:val="12"/>
              </w:numPr>
              <w:rPr>
                <w:rFonts w:ascii="Arial" w:hAnsi="Arial" w:cs="Arial"/>
              </w:rPr>
            </w:pPr>
            <w:r w:rsidRPr="00BE0DD4">
              <w:rPr>
                <w:rFonts w:ascii="Arial" w:hAnsi="Arial" w:cs="Arial"/>
              </w:rPr>
              <w:t>The technical services, facilities and premises, including tools, plant and technical equipment suitable for delivering the Authority’s requirement, which they have access to</w:t>
            </w:r>
          </w:p>
        </w:tc>
        <w:tc>
          <w:tcPr>
            <w:tcW w:w="814" w:type="dxa"/>
          </w:tcPr>
          <w:p w:rsidR="00BE0DD4" w:rsidRDefault="00BE0DD4" w:rsidP="009A684D">
            <w:pPr>
              <w:rPr>
                <w:rFonts w:ascii="Arial" w:hAnsi="Arial" w:cs="Arial"/>
              </w:rPr>
            </w:pPr>
            <w:r>
              <w:rPr>
                <w:rFonts w:ascii="Arial" w:hAnsi="Arial" w:cs="Arial"/>
              </w:rPr>
              <w:t>2</w:t>
            </w:r>
          </w:p>
        </w:tc>
      </w:tr>
      <w:tr w:rsidR="00BE0DD4" w:rsidTr="009A684D">
        <w:tc>
          <w:tcPr>
            <w:tcW w:w="1668" w:type="dxa"/>
          </w:tcPr>
          <w:p w:rsidR="00BE0DD4" w:rsidRDefault="00BE0DD4" w:rsidP="009A684D">
            <w:pPr>
              <w:rPr>
                <w:rFonts w:ascii="Arial" w:hAnsi="Arial" w:cs="Arial"/>
              </w:rPr>
            </w:pPr>
            <w:r>
              <w:rPr>
                <w:rFonts w:ascii="Arial" w:hAnsi="Arial" w:cs="Arial"/>
              </w:rPr>
              <w:t>Good</w:t>
            </w:r>
          </w:p>
        </w:tc>
        <w:tc>
          <w:tcPr>
            <w:tcW w:w="7938" w:type="dxa"/>
          </w:tcPr>
          <w:p w:rsidR="00BE0DD4" w:rsidRDefault="00BE0DD4" w:rsidP="00BE0DD4">
            <w:pPr>
              <w:rPr>
                <w:rFonts w:ascii="Arial" w:hAnsi="Arial" w:cs="Arial"/>
              </w:rPr>
            </w:pPr>
            <w:r>
              <w:rPr>
                <w:rFonts w:ascii="Arial" w:hAnsi="Arial" w:cs="Arial"/>
                <w:spacing w:val="-3"/>
              </w:rPr>
              <w:t xml:space="preserve">The </w:t>
            </w:r>
            <w:r w:rsidRPr="009624A6">
              <w:rPr>
                <w:rFonts w:ascii="Arial" w:hAnsi="Arial" w:cs="Arial"/>
                <w:spacing w:val="-3"/>
              </w:rPr>
              <w:t xml:space="preserve">Potential </w:t>
            </w:r>
            <w:r w:rsidRPr="007A62ED">
              <w:rPr>
                <w:rFonts w:ascii="Arial" w:hAnsi="Arial" w:cs="Arial"/>
                <w:spacing w:val="-3"/>
              </w:rPr>
              <w:t>Provider</w:t>
            </w:r>
            <w:r>
              <w:rPr>
                <w:rFonts w:ascii="Arial" w:hAnsi="Arial" w:cs="Arial"/>
                <w:spacing w:val="-3"/>
              </w:rPr>
              <w:t>s</w:t>
            </w:r>
            <w:r w:rsidRPr="007A62ED">
              <w:rPr>
                <w:rFonts w:ascii="Arial" w:hAnsi="Arial" w:cs="Arial"/>
                <w:spacing w:val="-3"/>
              </w:rPr>
              <w:t xml:space="preserve"> </w:t>
            </w:r>
            <w:r>
              <w:rPr>
                <w:rFonts w:ascii="Arial" w:hAnsi="Arial" w:cs="Arial"/>
                <w:spacing w:val="-3"/>
              </w:rPr>
              <w:t>response provides evidence of;</w:t>
            </w:r>
          </w:p>
          <w:p w:rsidR="00BE0DD4" w:rsidRPr="001E3501" w:rsidRDefault="00BE0DD4" w:rsidP="00BE0DD4">
            <w:pPr>
              <w:pStyle w:val="ListParagraph"/>
              <w:numPr>
                <w:ilvl w:val="0"/>
                <w:numId w:val="13"/>
              </w:numPr>
              <w:rPr>
                <w:rFonts w:ascii="Arial" w:hAnsi="Arial" w:cs="Arial"/>
              </w:rPr>
            </w:pPr>
            <w:r w:rsidRPr="001E3501">
              <w:rPr>
                <w:rFonts w:ascii="Arial" w:hAnsi="Arial" w:cs="Arial"/>
              </w:rPr>
              <w:t xml:space="preserve">Their core business activities, which is </w:t>
            </w:r>
            <w:r>
              <w:rPr>
                <w:rFonts w:ascii="Arial" w:hAnsi="Arial" w:cs="Arial"/>
              </w:rPr>
              <w:t>within the</w:t>
            </w:r>
            <w:r w:rsidRPr="001E3501">
              <w:rPr>
                <w:rFonts w:ascii="Arial" w:hAnsi="Arial" w:cs="Arial"/>
              </w:rPr>
              <w:t xml:space="preserve"> scope of this requirement. </w:t>
            </w:r>
          </w:p>
          <w:p w:rsidR="00BE0DD4" w:rsidRPr="00BE0DD4" w:rsidRDefault="00BE0DD4" w:rsidP="00BE0DD4">
            <w:pPr>
              <w:pStyle w:val="ListParagraph"/>
              <w:numPr>
                <w:ilvl w:val="0"/>
                <w:numId w:val="13"/>
              </w:numPr>
              <w:rPr>
                <w:rFonts w:ascii="Arial" w:hAnsi="Arial" w:cs="Arial"/>
                <w:spacing w:val="-3"/>
              </w:rPr>
            </w:pPr>
            <w:r w:rsidRPr="00BE0DD4">
              <w:rPr>
                <w:rFonts w:ascii="Arial" w:hAnsi="Arial" w:cs="Arial"/>
              </w:rPr>
              <w:t>The technical services, facilities and premises, including tools, plant and technical equipment suitable for delivering the Authority’s requirement, which they have access to</w:t>
            </w:r>
          </w:p>
        </w:tc>
        <w:tc>
          <w:tcPr>
            <w:tcW w:w="814" w:type="dxa"/>
          </w:tcPr>
          <w:p w:rsidR="00BE0DD4" w:rsidRDefault="00BE0DD4" w:rsidP="009A684D">
            <w:pPr>
              <w:rPr>
                <w:rFonts w:ascii="Arial" w:hAnsi="Arial" w:cs="Arial"/>
              </w:rPr>
            </w:pPr>
            <w:r>
              <w:rPr>
                <w:rFonts w:ascii="Arial" w:hAnsi="Arial" w:cs="Arial"/>
              </w:rPr>
              <w:t>3</w:t>
            </w:r>
          </w:p>
        </w:tc>
      </w:tr>
      <w:tr w:rsidR="00BE0DD4" w:rsidTr="009A684D">
        <w:tc>
          <w:tcPr>
            <w:tcW w:w="1668" w:type="dxa"/>
          </w:tcPr>
          <w:p w:rsidR="00BE0DD4" w:rsidRDefault="00BE0DD4" w:rsidP="009A684D">
            <w:pPr>
              <w:rPr>
                <w:rFonts w:ascii="Arial" w:hAnsi="Arial" w:cs="Arial"/>
              </w:rPr>
            </w:pPr>
            <w:r>
              <w:rPr>
                <w:rFonts w:ascii="Arial" w:hAnsi="Arial" w:cs="Arial"/>
              </w:rPr>
              <w:t>Very Good</w:t>
            </w:r>
          </w:p>
        </w:tc>
        <w:tc>
          <w:tcPr>
            <w:tcW w:w="7938" w:type="dxa"/>
          </w:tcPr>
          <w:p w:rsidR="00BE0DD4" w:rsidRDefault="00BE0DD4" w:rsidP="00BE0DD4">
            <w:pPr>
              <w:rPr>
                <w:rFonts w:ascii="Arial" w:hAnsi="Arial" w:cs="Arial"/>
              </w:rPr>
            </w:pPr>
            <w:r>
              <w:rPr>
                <w:rFonts w:ascii="Arial" w:hAnsi="Arial" w:cs="Arial"/>
                <w:spacing w:val="-3"/>
              </w:rPr>
              <w:t>The</w:t>
            </w:r>
            <w:r w:rsidRPr="007A62ED">
              <w:rPr>
                <w:rFonts w:ascii="Arial" w:hAnsi="Arial" w:cs="Arial"/>
                <w:spacing w:val="-3"/>
              </w:rPr>
              <w:t xml:space="preserve"> Potential </w:t>
            </w:r>
            <w:r w:rsidRPr="001E3501">
              <w:rPr>
                <w:rFonts w:ascii="Arial" w:hAnsi="Arial" w:cs="Arial"/>
                <w:spacing w:val="-3"/>
              </w:rPr>
              <w:t>Providers response provides evidence of;</w:t>
            </w:r>
          </w:p>
          <w:p w:rsidR="00BE0DD4" w:rsidRPr="004D0A0B" w:rsidRDefault="00BE0DD4" w:rsidP="00BE0DD4">
            <w:pPr>
              <w:pStyle w:val="ListParagraph"/>
              <w:numPr>
                <w:ilvl w:val="0"/>
                <w:numId w:val="14"/>
              </w:numPr>
              <w:rPr>
                <w:rFonts w:ascii="Arial" w:hAnsi="Arial" w:cs="Arial"/>
              </w:rPr>
            </w:pPr>
            <w:r w:rsidRPr="004D0A0B">
              <w:rPr>
                <w:rFonts w:ascii="Arial" w:hAnsi="Arial" w:cs="Arial"/>
              </w:rPr>
              <w:t xml:space="preserve">Their core business activities, which is within the scope of this requirement </w:t>
            </w:r>
          </w:p>
          <w:p w:rsidR="00BE0DD4" w:rsidRPr="004D0A0B" w:rsidRDefault="00BE0DD4" w:rsidP="00BE0DD4">
            <w:pPr>
              <w:pStyle w:val="ListParagraph"/>
              <w:numPr>
                <w:ilvl w:val="0"/>
                <w:numId w:val="14"/>
              </w:numPr>
              <w:rPr>
                <w:rFonts w:ascii="Arial" w:hAnsi="Arial" w:cs="Arial"/>
              </w:rPr>
            </w:pPr>
            <w:r>
              <w:rPr>
                <w:rFonts w:ascii="Arial" w:hAnsi="Arial" w:cs="Arial"/>
              </w:rPr>
              <w:t>W</w:t>
            </w:r>
            <w:r w:rsidRPr="004D0A0B">
              <w:rPr>
                <w:rFonts w:ascii="Arial" w:hAnsi="Arial" w:cs="Arial"/>
              </w:rPr>
              <w:t xml:space="preserve">ork undertaken that is of a similar nature of the authorities requirement. </w:t>
            </w:r>
          </w:p>
          <w:p w:rsidR="00BE0DD4" w:rsidRPr="00BE0DD4" w:rsidRDefault="00BE0DD4" w:rsidP="00BE0DD4">
            <w:pPr>
              <w:pStyle w:val="ListParagraph"/>
              <w:numPr>
                <w:ilvl w:val="0"/>
                <w:numId w:val="14"/>
              </w:numPr>
              <w:rPr>
                <w:rFonts w:ascii="Arial" w:hAnsi="Arial" w:cs="Arial"/>
                <w:spacing w:val="-3"/>
              </w:rPr>
            </w:pPr>
            <w:r w:rsidRPr="00BE0DD4">
              <w:rPr>
                <w:rFonts w:ascii="Arial" w:hAnsi="Arial" w:cs="Arial"/>
              </w:rPr>
              <w:t>The technical services, facilities and premises, including tools, plant and technical equipment suitable for delivering the Authority’s requirement, which they have access to</w:t>
            </w:r>
          </w:p>
        </w:tc>
        <w:tc>
          <w:tcPr>
            <w:tcW w:w="814" w:type="dxa"/>
          </w:tcPr>
          <w:p w:rsidR="00BE0DD4" w:rsidRDefault="00BE0DD4" w:rsidP="009A684D">
            <w:pPr>
              <w:rPr>
                <w:rFonts w:ascii="Arial" w:hAnsi="Arial" w:cs="Arial"/>
              </w:rPr>
            </w:pPr>
            <w:r>
              <w:rPr>
                <w:rFonts w:ascii="Arial" w:hAnsi="Arial" w:cs="Arial"/>
              </w:rPr>
              <w:t>4</w:t>
            </w:r>
          </w:p>
        </w:tc>
      </w:tr>
      <w:tr w:rsidR="00BE0DD4" w:rsidTr="009A684D">
        <w:tc>
          <w:tcPr>
            <w:tcW w:w="1668" w:type="dxa"/>
          </w:tcPr>
          <w:p w:rsidR="00BE0DD4" w:rsidRDefault="00BE0DD4" w:rsidP="009A684D">
            <w:pPr>
              <w:rPr>
                <w:rFonts w:ascii="Arial" w:hAnsi="Arial" w:cs="Arial"/>
              </w:rPr>
            </w:pPr>
            <w:r>
              <w:rPr>
                <w:rFonts w:ascii="Arial" w:hAnsi="Arial" w:cs="Arial"/>
              </w:rPr>
              <w:t>Excellent</w:t>
            </w:r>
          </w:p>
        </w:tc>
        <w:tc>
          <w:tcPr>
            <w:tcW w:w="7938" w:type="dxa"/>
          </w:tcPr>
          <w:p w:rsidR="00BE0DD4" w:rsidRDefault="00BE0DD4" w:rsidP="00BE0DD4">
            <w:pPr>
              <w:rPr>
                <w:rFonts w:ascii="Arial" w:hAnsi="Arial" w:cs="Arial"/>
              </w:rPr>
            </w:pPr>
            <w:r>
              <w:rPr>
                <w:rFonts w:ascii="Arial" w:hAnsi="Arial" w:cs="Arial"/>
                <w:spacing w:val="-3"/>
              </w:rPr>
              <w:t>The</w:t>
            </w:r>
            <w:r w:rsidRPr="007A62ED">
              <w:rPr>
                <w:rFonts w:ascii="Arial" w:hAnsi="Arial" w:cs="Arial"/>
                <w:spacing w:val="-3"/>
              </w:rPr>
              <w:t xml:space="preserve"> Potential </w:t>
            </w:r>
            <w:r w:rsidRPr="001E3501">
              <w:rPr>
                <w:rFonts w:ascii="Arial" w:hAnsi="Arial" w:cs="Arial"/>
                <w:spacing w:val="-3"/>
              </w:rPr>
              <w:t>Providers response provides evidence of;</w:t>
            </w:r>
          </w:p>
          <w:p w:rsidR="00BE0DD4" w:rsidRPr="004D0A0B" w:rsidRDefault="00BE0DD4" w:rsidP="00BE0DD4">
            <w:pPr>
              <w:pStyle w:val="ListParagraph"/>
              <w:numPr>
                <w:ilvl w:val="0"/>
                <w:numId w:val="14"/>
              </w:numPr>
              <w:rPr>
                <w:rFonts w:ascii="Arial" w:hAnsi="Arial" w:cs="Arial"/>
              </w:rPr>
            </w:pPr>
            <w:r w:rsidRPr="004D0A0B">
              <w:rPr>
                <w:rFonts w:ascii="Arial" w:hAnsi="Arial" w:cs="Arial"/>
              </w:rPr>
              <w:t xml:space="preserve">Their core business activities, which is within the scope of this requirement </w:t>
            </w:r>
          </w:p>
          <w:p w:rsidR="00BE0DD4" w:rsidRPr="004D0A0B" w:rsidRDefault="00BE0DD4" w:rsidP="00BE0DD4">
            <w:pPr>
              <w:pStyle w:val="ListParagraph"/>
              <w:numPr>
                <w:ilvl w:val="0"/>
                <w:numId w:val="14"/>
              </w:numPr>
              <w:rPr>
                <w:rFonts w:ascii="Arial" w:hAnsi="Arial" w:cs="Arial"/>
              </w:rPr>
            </w:pPr>
            <w:r w:rsidRPr="004D0A0B">
              <w:rPr>
                <w:rFonts w:ascii="Arial" w:hAnsi="Arial" w:cs="Arial"/>
              </w:rPr>
              <w:t xml:space="preserve">How long they have been associated with this type of requirement, </w:t>
            </w:r>
          </w:p>
          <w:p w:rsidR="00BE0DD4" w:rsidRPr="004D0A0B" w:rsidRDefault="00BE0DD4" w:rsidP="00BE0DD4">
            <w:pPr>
              <w:pStyle w:val="ListParagraph"/>
              <w:numPr>
                <w:ilvl w:val="0"/>
                <w:numId w:val="14"/>
              </w:numPr>
              <w:rPr>
                <w:rFonts w:ascii="Arial" w:hAnsi="Arial" w:cs="Arial"/>
              </w:rPr>
            </w:pPr>
            <w:r w:rsidRPr="004D0A0B">
              <w:rPr>
                <w:rFonts w:ascii="Arial" w:hAnsi="Arial" w:cs="Arial"/>
              </w:rPr>
              <w:t xml:space="preserve">Work undertaken </w:t>
            </w:r>
            <w:r>
              <w:rPr>
                <w:rFonts w:ascii="Arial" w:hAnsi="Arial" w:cs="Arial"/>
              </w:rPr>
              <w:t xml:space="preserve">within the last 3 years, </w:t>
            </w:r>
            <w:r w:rsidRPr="004D0A0B">
              <w:rPr>
                <w:rFonts w:ascii="Arial" w:hAnsi="Arial" w:cs="Arial"/>
              </w:rPr>
              <w:t xml:space="preserve">which is of a similar size and nature of the </w:t>
            </w:r>
            <w:r>
              <w:rPr>
                <w:rFonts w:ascii="Arial" w:hAnsi="Arial" w:cs="Arial"/>
              </w:rPr>
              <w:t>A</w:t>
            </w:r>
            <w:r w:rsidRPr="004D0A0B">
              <w:rPr>
                <w:rFonts w:ascii="Arial" w:hAnsi="Arial" w:cs="Arial"/>
              </w:rPr>
              <w:t>uthority’s requirement.</w:t>
            </w:r>
          </w:p>
          <w:p w:rsidR="00BE0DD4" w:rsidRPr="00BE0DD4" w:rsidRDefault="00BE0DD4" w:rsidP="00BE0DD4">
            <w:pPr>
              <w:pStyle w:val="ListParagraph"/>
              <w:numPr>
                <w:ilvl w:val="0"/>
                <w:numId w:val="14"/>
              </w:numPr>
              <w:rPr>
                <w:rFonts w:ascii="Arial" w:hAnsi="Arial" w:cs="Arial"/>
                <w:spacing w:val="-3"/>
              </w:rPr>
            </w:pPr>
            <w:r w:rsidRPr="00BE0DD4">
              <w:rPr>
                <w:rFonts w:ascii="Arial" w:hAnsi="Arial" w:cs="Arial"/>
              </w:rPr>
              <w:t>The technical services, facilities and premises, including specific tools, plant and technical equipment; which they have access to and intend to utilise to deliver the Authority’s requirement</w:t>
            </w:r>
          </w:p>
        </w:tc>
        <w:tc>
          <w:tcPr>
            <w:tcW w:w="814" w:type="dxa"/>
          </w:tcPr>
          <w:p w:rsidR="00BE0DD4" w:rsidRDefault="00BE0DD4" w:rsidP="009A684D">
            <w:pPr>
              <w:rPr>
                <w:rFonts w:ascii="Arial" w:hAnsi="Arial" w:cs="Arial"/>
              </w:rPr>
            </w:pPr>
            <w:r>
              <w:rPr>
                <w:rFonts w:ascii="Arial" w:hAnsi="Arial" w:cs="Arial"/>
              </w:rPr>
              <w:t>5</w:t>
            </w:r>
          </w:p>
        </w:tc>
      </w:tr>
    </w:tbl>
    <w:p w:rsidR="005225CD" w:rsidRDefault="005225CD" w:rsidP="0026509C">
      <w:pPr>
        <w:spacing w:after="0" w:line="240" w:lineRule="auto"/>
        <w:rPr>
          <w:rFonts w:ascii="Arial" w:hAnsi="Arial" w:cs="Arial"/>
          <w:color w:val="00B050"/>
        </w:rPr>
      </w:pPr>
    </w:p>
    <w:p w:rsidR="00FB5E1A" w:rsidRPr="00DE3969" w:rsidRDefault="00FB5E1A" w:rsidP="0026509C">
      <w:pPr>
        <w:spacing w:after="0" w:line="240" w:lineRule="auto"/>
        <w:rPr>
          <w:rFonts w:ascii="Arial" w:hAnsi="Arial" w:cs="Arial"/>
          <w:b/>
          <w:sz w:val="24"/>
          <w:szCs w:val="24"/>
        </w:rPr>
      </w:pPr>
      <w:r w:rsidRPr="00DE3969">
        <w:rPr>
          <w:rFonts w:ascii="Arial" w:hAnsi="Arial" w:cs="Arial"/>
          <w:b/>
          <w:sz w:val="24"/>
          <w:szCs w:val="24"/>
        </w:rPr>
        <w:t xml:space="preserve">Compliance </w:t>
      </w:r>
      <w:r w:rsidR="007B2946" w:rsidRPr="00DE3969">
        <w:rPr>
          <w:rFonts w:ascii="Arial" w:hAnsi="Arial" w:cs="Arial"/>
          <w:b/>
          <w:sz w:val="24"/>
          <w:szCs w:val="24"/>
        </w:rPr>
        <w:t>25</w:t>
      </w:r>
      <w:r w:rsidR="006D17E5">
        <w:rPr>
          <w:rFonts w:ascii="Arial" w:hAnsi="Arial" w:cs="Arial"/>
          <w:b/>
          <w:sz w:val="24"/>
          <w:szCs w:val="24"/>
        </w:rPr>
        <w:t>%</w:t>
      </w:r>
    </w:p>
    <w:p w:rsidR="0026509C" w:rsidRPr="00DE3969" w:rsidRDefault="0026509C" w:rsidP="0026509C">
      <w:pPr>
        <w:spacing w:after="0" w:line="240" w:lineRule="auto"/>
        <w:rPr>
          <w:rFonts w:ascii="Arial" w:hAnsi="Arial" w:cs="Arial"/>
          <w:b/>
          <w:sz w:val="24"/>
          <w:szCs w:val="24"/>
        </w:rPr>
      </w:pPr>
    </w:p>
    <w:p w:rsidR="004571DA" w:rsidRDefault="00FB5E1A" w:rsidP="0026509C">
      <w:pPr>
        <w:spacing w:after="0" w:line="240" w:lineRule="auto"/>
        <w:rPr>
          <w:rFonts w:ascii="Arial" w:hAnsi="Arial" w:cs="Arial"/>
        </w:rPr>
      </w:pPr>
      <w:r w:rsidRPr="00DE3969">
        <w:rPr>
          <w:rFonts w:ascii="Arial" w:hAnsi="Arial" w:cs="Arial"/>
        </w:rPr>
        <w:t>Please describe</w:t>
      </w:r>
      <w:r w:rsidR="00376114" w:rsidRPr="00DE3969">
        <w:rPr>
          <w:rFonts w:ascii="Arial" w:hAnsi="Arial" w:cs="Arial"/>
        </w:rPr>
        <w:t>;</w:t>
      </w:r>
      <w:r w:rsidRPr="00DE3969">
        <w:rPr>
          <w:rFonts w:ascii="Arial" w:hAnsi="Arial" w:cs="Arial"/>
        </w:rPr>
        <w:t xml:space="preserve"> </w:t>
      </w:r>
      <w:r w:rsidR="00DA1026">
        <w:rPr>
          <w:rFonts w:ascii="Arial" w:hAnsi="Arial" w:cs="Arial"/>
        </w:rPr>
        <w:t xml:space="preserve">how </w:t>
      </w:r>
      <w:r w:rsidR="004D0A0B">
        <w:rPr>
          <w:rFonts w:ascii="Arial" w:hAnsi="Arial" w:cs="Arial"/>
        </w:rPr>
        <w:t>specifications and/</w:t>
      </w:r>
      <w:r w:rsidR="00197EDB" w:rsidRPr="00DE3969">
        <w:rPr>
          <w:rFonts w:ascii="Arial" w:hAnsi="Arial" w:cs="Arial"/>
        </w:rPr>
        <w:t>or drawings</w:t>
      </w:r>
      <w:r w:rsidR="009E31BC" w:rsidRPr="00DE3969">
        <w:rPr>
          <w:rFonts w:ascii="Arial" w:hAnsi="Arial" w:cs="Arial"/>
        </w:rPr>
        <w:t xml:space="preserve"> will be obtained if</w:t>
      </w:r>
      <w:r w:rsidR="00804F86" w:rsidRPr="00DE3969">
        <w:rPr>
          <w:rFonts w:ascii="Arial" w:hAnsi="Arial" w:cs="Arial"/>
        </w:rPr>
        <w:t xml:space="preserve"> they </w:t>
      </w:r>
      <w:r w:rsidRPr="00DE3969">
        <w:rPr>
          <w:rFonts w:ascii="Arial" w:hAnsi="Arial" w:cs="Arial"/>
        </w:rPr>
        <w:t>are no</w:t>
      </w:r>
      <w:r w:rsidR="0067648E" w:rsidRPr="00DE3969">
        <w:rPr>
          <w:rFonts w:ascii="Arial" w:hAnsi="Arial" w:cs="Arial"/>
        </w:rPr>
        <w:t xml:space="preserve">t </w:t>
      </w:r>
      <w:r w:rsidR="004016AD">
        <w:rPr>
          <w:rFonts w:ascii="Arial" w:hAnsi="Arial" w:cs="Arial"/>
        </w:rPr>
        <w:t>available from the Authority and</w:t>
      </w:r>
      <w:r w:rsidR="0067648E" w:rsidRPr="00DE3969">
        <w:rPr>
          <w:rFonts w:ascii="Arial" w:hAnsi="Arial" w:cs="Arial"/>
        </w:rPr>
        <w:t xml:space="preserve"> what </w:t>
      </w:r>
      <w:r w:rsidR="004016AD">
        <w:rPr>
          <w:rFonts w:ascii="Arial" w:hAnsi="Arial" w:cs="Arial"/>
        </w:rPr>
        <w:t>processes/</w:t>
      </w:r>
      <w:r w:rsidR="0067648E" w:rsidRPr="00DE3969">
        <w:rPr>
          <w:rFonts w:ascii="Arial" w:hAnsi="Arial" w:cs="Arial"/>
        </w:rPr>
        <w:t>procedures are in plac</w:t>
      </w:r>
      <w:r w:rsidR="004016AD">
        <w:rPr>
          <w:rFonts w:ascii="Arial" w:hAnsi="Arial" w:cs="Arial"/>
        </w:rPr>
        <w:t>e for identifying, recording,</w:t>
      </w:r>
      <w:r w:rsidR="0067648E" w:rsidRPr="00DE3969">
        <w:rPr>
          <w:rFonts w:ascii="Arial" w:hAnsi="Arial" w:cs="Arial"/>
        </w:rPr>
        <w:t xml:space="preserve"> controlling </w:t>
      </w:r>
      <w:r w:rsidR="004016AD">
        <w:rPr>
          <w:rFonts w:ascii="Arial" w:hAnsi="Arial" w:cs="Arial"/>
        </w:rPr>
        <w:t xml:space="preserve">and rectifying any </w:t>
      </w:r>
      <w:r w:rsidR="0067648E" w:rsidRPr="00DE3969">
        <w:rPr>
          <w:rFonts w:ascii="Arial" w:hAnsi="Arial" w:cs="Arial"/>
        </w:rPr>
        <w:t>non-compliant work (in terms of quality</w:t>
      </w:r>
      <w:r w:rsidR="004016AD">
        <w:rPr>
          <w:rFonts w:ascii="Arial" w:hAnsi="Arial" w:cs="Arial"/>
        </w:rPr>
        <w:t>).</w:t>
      </w:r>
    </w:p>
    <w:p w:rsidR="004016AD" w:rsidRDefault="004016AD" w:rsidP="0026509C">
      <w:pPr>
        <w:spacing w:after="0" w:line="240" w:lineRule="auto"/>
        <w:rPr>
          <w:rFonts w:ascii="Arial" w:hAnsi="Arial" w:cs="Arial"/>
          <w:color w:val="00B050"/>
        </w:rPr>
      </w:pPr>
    </w:p>
    <w:tbl>
      <w:tblPr>
        <w:tblStyle w:val="TableGrid"/>
        <w:tblW w:w="0" w:type="auto"/>
        <w:tblLook w:val="04A0" w:firstRow="1" w:lastRow="0" w:firstColumn="1" w:lastColumn="0" w:noHBand="0" w:noVBand="1"/>
      </w:tblPr>
      <w:tblGrid>
        <w:gridCol w:w="1668"/>
        <w:gridCol w:w="7924"/>
        <w:gridCol w:w="828"/>
      </w:tblGrid>
      <w:tr w:rsidR="00CE4C9D" w:rsidRPr="00CE4C9D" w:rsidTr="009A684D">
        <w:tc>
          <w:tcPr>
            <w:tcW w:w="1668" w:type="dxa"/>
          </w:tcPr>
          <w:p w:rsidR="00CE4C9D" w:rsidRPr="00CE4C9D" w:rsidRDefault="00CE4C9D" w:rsidP="009A684D">
            <w:pPr>
              <w:rPr>
                <w:rFonts w:ascii="Arial" w:hAnsi="Arial" w:cs="Arial"/>
                <w:b/>
              </w:rPr>
            </w:pPr>
            <w:r w:rsidRPr="00CE4C9D">
              <w:rPr>
                <w:rFonts w:ascii="Arial" w:hAnsi="Arial" w:cs="Arial"/>
                <w:b/>
              </w:rPr>
              <w:t>Confidence</w:t>
            </w:r>
          </w:p>
        </w:tc>
        <w:tc>
          <w:tcPr>
            <w:tcW w:w="7938" w:type="dxa"/>
          </w:tcPr>
          <w:p w:rsidR="00CE4C9D" w:rsidRPr="00CE4C9D" w:rsidRDefault="00CE4C9D" w:rsidP="009A684D">
            <w:pPr>
              <w:rPr>
                <w:rFonts w:ascii="Arial" w:hAnsi="Arial" w:cs="Arial"/>
                <w:b/>
              </w:rPr>
            </w:pPr>
            <w:r w:rsidRPr="00CE4C9D">
              <w:rPr>
                <w:rFonts w:ascii="Arial" w:hAnsi="Arial" w:cs="Arial"/>
                <w:b/>
              </w:rPr>
              <w:t>Qualification</w:t>
            </w:r>
          </w:p>
        </w:tc>
        <w:tc>
          <w:tcPr>
            <w:tcW w:w="814" w:type="dxa"/>
          </w:tcPr>
          <w:p w:rsidR="00CE4C9D" w:rsidRPr="00CE4C9D" w:rsidRDefault="00CE4C9D" w:rsidP="009A684D">
            <w:pPr>
              <w:rPr>
                <w:rFonts w:ascii="Arial" w:hAnsi="Arial" w:cs="Arial"/>
                <w:b/>
              </w:rPr>
            </w:pPr>
            <w:r w:rsidRPr="00CE4C9D">
              <w:rPr>
                <w:rFonts w:ascii="Arial" w:hAnsi="Arial" w:cs="Arial"/>
                <w:b/>
              </w:rPr>
              <w:t>Score</w:t>
            </w:r>
          </w:p>
        </w:tc>
      </w:tr>
      <w:tr w:rsidR="00CE4C9D" w:rsidRPr="00CE4C9D" w:rsidTr="009A684D">
        <w:tc>
          <w:tcPr>
            <w:tcW w:w="1668" w:type="dxa"/>
          </w:tcPr>
          <w:p w:rsidR="00CE4C9D" w:rsidRPr="00CE4C9D" w:rsidRDefault="00CE4C9D" w:rsidP="009A684D">
            <w:pPr>
              <w:rPr>
                <w:rFonts w:ascii="Arial" w:hAnsi="Arial" w:cs="Arial"/>
              </w:rPr>
            </w:pPr>
            <w:r>
              <w:rPr>
                <w:rFonts w:ascii="Arial" w:hAnsi="Arial" w:cs="Arial"/>
              </w:rPr>
              <w:t>Unsatisfactory</w:t>
            </w:r>
          </w:p>
        </w:tc>
        <w:tc>
          <w:tcPr>
            <w:tcW w:w="7938" w:type="dxa"/>
          </w:tcPr>
          <w:p w:rsidR="00CE4C9D" w:rsidRDefault="00CE4C9D" w:rsidP="00CE4C9D">
            <w:pPr>
              <w:rPr>
                <w:rFonts w:ascii="Arial" w:hAnsi="Arial" w:cs="Arial"/>
                <w:spacing w:val="-3"/>
              </w:rPr>
            </w:pPr>
            <w:r>
              <w:rPr>
                <w:rFonts w:ascii="Arial" w:hAnsi="Arial" w:cs="Arial"/>
                <w:spacing w:val="-3"/>
              </w:rPr>
              <w:t>The Potential Providers response</w:t>
            </w:r>
            <w:r w:rsidRPr="006A287C">
              <w:rPr>
                <w:rFonts w:ascii="Arial" w:hAnsi="Arial" w:cs="Arial"/>
                <w:spacing w:val="-3"/>
              </w:rPr>
              <w:t xml:space="preserve"> </w:t>
            </w:r>
            <w:r w:rsidRPr="006A287C">
              <w:rPr>
                <w:rFonts w:ascii="Arial" w:hAnsi="Arial" w:cs="Arial"/>
                <w:b/>
                <w:i/>
                <w:spacing w:val="-3"/>
                <w:sz w:val="24"/>
                <w:szCs w:val="24"/>
              </w:rPr>
              <w:t>fails</w:t>
            </w:r>
            <w:r w:rsidRPr="007A62ED">
              <w:rPr>
                <w:rFonts w:ascii="Arial" w:hAnsi="Arial" w:cs="Arial"/>
                <w:spacing w:val="-3"/>
              </w:rPr>
              <w:t xml:space="preserve"> to demonstrate</w:t>
            </w:r>
            <w:r>
              <w:rPr>
                <w:rFonts w:ascii="Arial" w:hAnsi="Arial" w:cs="Arial"/>
                <w:spacing w:val="-3"/>
              </w:rPr>
              <w:t>;</w:t>
            </w:r>
          </w:p>
          <w:p w:rsidR="00CE4C9D" w:rsidRPr="003C0CE6" w:rsidRDefault="00CE4C9D" w:rsidP="00CE4C9D">
            <w:pPr>
              <w:pStyle w:val="ListParagraph"/>
              <w:numPr>
                <w:ilvl w:val="0"/>
                <w:numId w:val="3"/>
              </w:numPr>
              <w:rPr>
                <w:rFonts w:ascii="Arial" w:hAnsi="Arial" w:cs="Arial"/>
                <w:spacing w:val="-3"/>
              </w:rPr>
            </w:pPr>
            <w:r w:rsidRPr="009E0E12">
              <w:rPr>
                <w:rFonts w:ascii="Arial" w:hAnsi="Arial" w:cs="Arial"/>
                <w:spacing w:val="-3"/>
              </w:rPr>
              <w:t>How they will obtain spec and drawings,</w:t>
            </w:r>
          </w:p>
          <w:p w:rsidR="00CE4C9D" w:rsidRPr="003C0CE6" w:rsidRDefault="00CE4C9D" w:rsidP="00CE4C9D">
            <w:pPr>
              <w:pStyle w:val="ListParagraph"/>
              <w:numPr>
                <w:ilvl w:val="0"/>
                <w:numId w:val="3"/>
              </w:numPr>
              <w:rPr>
                <w:rFonts w:ascii="Arial" w:hAnsi="Arial" w:cs="Arial"/>
                <w:spacing w:val="-3"/>
              </w:rPr>
            </w:pPr>
            <w:r>
              <w:rPr>
                <w:rFonts w:ascii="Arial" w:hAnsi="Arial" w:cs="Arial"/>
                <w:spacing w:val="-3"/>
              </w:rPr>
              <w:t>How they will</w:t>
            </w:r>
            <w:r w:rsidRPr="009E0E12">
              <w:rPr>
                <w:rFonts w:ascii="Arial" w:hAnsi="Arial" w:cs="Arial"/>
                <w:spacing w:val="-3"/>
              </w:rPr>
              <w:t xml:space="preserve"> control the documents</w:t>
            </w:r>
            <w:r>
              <w:rPr>
                <w:rFonts w:ascii="Arial" w:hAnsi="Arial" w:cs="Arial"/>
                <w:spacing w:val="-3"/>
              </w:rPr>
              <w:t>,</w:t>
            </w:r>
            <w:r w:rsidRPr="009E0E12">
              <w:rPr>
                <w:rFonts w:ascii="Arial" w:hAnsi="Arial" w:cs="Arial"/>
                <w:spacing w:val="-3"/>
              </w:rPr>
              <w:t xml:space="preserve"> </w:t>
            </w:r>
          </w:p>
          <w:p w:rsidR="00CE4C9D" w:rsidRPr="00CE4C9D" w:rsidRDefault="00CE4C9D" w:rsidP="00CE4C9D">
            <w:pPr>
              <w:pStyle w:val="ListParagraph"/>
              <w:numPr>
                <w:ilvl w:val="0"/>
                <w:numId w:val="3"/>
              </w:numPr>
              <w:rPr>
                <w:rFonts w:ascii="Arial" w:hAnsi="Arial" w:cs="Arial"/>
              </w:rPr>
            </w:pPr>
            <w:r w:rsidRPr="00CE4C9D">
              <w:rPr>
                <w:rFonts w:ascii="Arial" w:hAnsi="Arial" w:cs="Arial"/>
                <w:spacing w:val="-3"/>
              </w:rPr>
              <w:t>How they identify and control any product quality non-conformances</w:t>
            </w:r>
          </w:p>
        </w:tc>
        <w:tc>
          <w:tcPr>
            <w:tcW w:w="814" w:type="dxa"/>
          </w:tcPr>
          <w:p w:rsidR="00CE4C9D" w:rsidRPr="00CE4C9D" w:rsidRDefault="00CE4C9D" w:rsidP="009A684D">
            <w:pPr>
              <w:rPr>
                <w:rFonts w:ascii="Arial" w:hAnsi="Arial" w:cs="Arial"/>
              </w:rPr>
            </w:pPr>
            <w:r>
              <w:rPr>
                <w:rFonts w:ascii="Arial" w:hAnsi="Arial" w:cs="Arial"/>
              </w:rPr>
              <w:t>0</w:t>
            </w:r>
          </w:p>
        </w:tc>
      </w:tr>
      <w:tr w:rsidR="00CE4C9D" w:rsidRPr="00CE4C9D" w:rsidTr="009A684D">
        <w:tc>
          <w:tcPr>
            <w:tcW w:w="1668" w:type="dxa"/>
          </w:tcPr>
          <w:p w:rsidR="00CE4C9D" w:rsidRDefault="00CE4C9D" w:rsidP="009A684D">
            <w:pPr>
              <w:rPr>
                <w:rFonts w:ascii="Arial" w:hAnsi="Arial" w:cs="Arial"/>
              </w:rPr>
            </w:pPr>
            <w:r>
              <w:rPr>
                <w:rFonts w:ascii="Arial" w:hAnsi="Arial" w:cs="Arial"/>
              </w:rPr>
              <w:t>Poor</w:t>
            </w:r>
          </w:p>
        </w:tc>
        <w:tc>
          <w:tcPr>
            <w:tcW w:w="7938" w:type="dxa"/>
          </w:tcPr>
          <w:p w:rsidR="00CE4C9D" w:rsidRDefault="00CE4C9D" w:rsidP="00CE4C9D">
            <w:pPr>
              <w:rPr>
                <w:rFonts w:ascii="Arial" w:hAnsi="Arial" w:cs="Arial"/>
                <w:spacing w:val="-3"/>
              </w:rPr>
            </w:pPr>
            <w:r>
              <w:rPr>
                <w:rFonts w:ascii="Arial" w:hAnsi="Arial" w:cs="Arial"/>
                <w:spacing w:val="-3"/>
              </w:rPr>
              <w:t>The Potential Providers response</w:t>
            </w:r>
            <w:r w:rsidRPr="007A62ED">
              <w:rPr>
                <w:rFonts w:ascii="Arial" w:hAnsi="Arial" w:cs="Arial"/>
                <w:spacing w:val="-3"/>
              </w:rPr>
              <w:t xml:space="preserve"> </w:t>
            </w:r>
            <w:r>
              <w:rPr>
                <w:rFonts w:ascii="Arial" w:hAnsi="Arial" w:cs="Arial"/>
                <w:b/>
                <w:i/>
                <w:spacing w:val="-3"/>
                <w:sz w:val="24"/>
                <w:szCs w:val="24"/>
              </w:rPr>
              <w:t>fails</w:t>
            </w:r>
            <w:r w:rsidRPr="007A62ED">
              <w:rPr>
                <w:rFonts w:ascii="Arial" w:hAnsi="Arial" w:cs="Arial"/>
                <w:spacing w:val="-3"/>
              </w:rPr>
              <w:t xml:space="preserve"> to demonstrate</w:t>
            </w:r>
            <w:r>
              <w:rPr>
                <w:rFonts w:ascii="Arial" w:hAnsi="Arial" w:cs="Arial"/>
                <w:spacing w:val="-3"/>
              </w:rPr>
              <w:t>;</w:t>
            </w:r>
          </w:p>
          <w:p w:rsidR="00CE4C9D" w:rsidRDefault="00CE4C9D" w:rsidP="00CE4C9D">
            <w:pPr>
              <w:pStyle w:val="ListParagraph"/>
              <w:numPr>
                <w:ilvl w:val="0"/>
                <w:numId w:val="3"/>
              </w:numPr>
              <w:rPr>
                <w:rFonts w:ascii="Arial" w:hAnsi="Arial" w:cs="Arial"/>
                <w:spacing w:val="-3"/>
              </w:rPr>
            </w:pPr>
            <w:r w:rsidRPr="009E0E12">
              <w:rPr>
                <w:rFonts w:ascii="Arial" w:hAnsi="Arial" w:cs="Arial"/>
                <w:spacing w:val="-3"/>
              </w:rPr>
              <w:t>How they will obtain spec and drawings,</w:t>
            </w:r>
          </w:p>
          <w:p w:rsidR="00CE4C9D" w:rsidRPr="003C0CE6" w:rsidRDefault="00CE4C9D" w:rsidP="00CE4C9D">
            <w:pPr>
              <w:ind w:left="360"/>
              <w:rPr>
                <w:rFonts w:ascii="Arial" w:hAnsi="Arial" w:cs="Arial"/>
                <w:spacing w:val="-3"/>
              </w:rPr>
            </w:pPr>
            <w:r>
              <w:rPr>
                <w:rFonts w:ascii="Arial" w:hAnsi="Arial" w:cs="Arial"/>
                <w:spacing w:val="-3"/>
              </w:rPr>
              <w:t>Or</w:t>
            </w:r>
          </w:p>
          <w:p w:rsidR="00CE4C9D" w:rsidRDefault="00CE4C9D" w:rsidP="00CE4C9D">
            <w:pPr>
              <w:pStyle w:val="ListParagraph"/>
              <w:numPr>
                <w:ilvl w:val="0"/>
                <w:numId w:val="3"/>
              </w:numPr>
              <w:rPr>
                <w:rFonts w:ascii="Arial" w:hAnsi="Arial" w:cs="Arial"/>
                <w:spacing w:val="-3"/>
              </w:rPr>
            </w:pPr>
            <w:r>
              <w:rPr>
                <w:rFonts w:ascii="Arial" w:hAnsi="Arial" w:cs="Arial"/>
                <w:spacing w:val="-3"/>
              </w:rPr>
              <w:t>How they will</w:t>
            </w:r>
            <w:r w:rsidRPr="009E0E12">
              <w:rPr>
                <w:rFonts w:ascii="Arial" w:hAnsi="Arial" w:cs="Arial"/>
                <w:spacing w:val="-3"/>
              </w:rPr>
              <w:t xml:space="preserve"> control the documents</w:t>
            </w:r>
            <w:r>
              <w:rPr>
                <w:rFonts w:ascii="Arial" w:hAnsi="Arial" w:cs="Arial"/>
                <w:spacing w:val="-3"/>
              </w:rPr>
              <w:t>,</w:t>
            </w:r>
            <w:r w:rsidRPr="009E0E12">
              <w:rPr>
                <w:rFonts w:ascii="Arial" w:hAnsi="Arial" w:cs="Arial"/>
                <w:spacing w:val="-3"/>
              </w:rPr>
              <w:t xml:space="preserve"> </w:t>
            </w:r>
          </w:p>
          <w:p w:rsidR="00CE4C9D" w:rsidRPr="003C0CE6" w:rsidRDefault="00CE4C9D" w:rsidP="00CE4C9D">
            <w:pPr>
              <w:ind w:left="360"/>
              <w:rPr>
                <w:rFonts w:ascii="Arial" w:hAnsi="Arial" w:cs="Arial"/>
                <w:spacing w:val="-3"/>
              </w:rPr>
            </w:pPr>
            <w:r>
              <w:rPr>
                <w:rFonts w:ascii="Arial" w:hAnsi="Arial" w:cs="Arial"/>
                <w:spacing w:val="-3"/>
              </w:rPr>
              <w:t>Or</w:t>
            </w:r>
          </w:p>
          <w:p w:rsidR="00CE4C9D" w:rsidRPr="00CE4C9D" w:rsidRDefault="00CE4C9D" w:rsidP="00CE4C9D">
            <w:pPr>
              <w:pStyle w:val="ListParagraph"/>
              <w:numPr>
                <w:ilvl w:val="0"/>
                <w:numId w:val="3"/>
              </w:numPr>
              <w:rPr>
                <w:rFonts w:ascii="Arial" w:hAnsi="Arial" w:cs="Arial"/>
                <w:spacing w:val="-3"/>
              </w:rPr>
            </w:pPr>
            <w:r w:rsidRPr="00CE4C9D">
              <w:rPr>
                <w:rFonts w:ascii="Arial" w:hAnsi="Arial" w:cs="Arial"/>
                <w:spacing w:val="-3"/>
              </w:rPr>
              <w:t>How they identify and control any product quality non-conformances</w:t>
            </w:r>
          </w:p>
        </w:tc>
        <w:tc>
          <w:tcPr>
            <w:tcW w:w="814" w:type="dxa"/>
          </w:tcPr>
          <w:p w:rsidR="00CE4C9D" w:rsidRDefault="00CE4C9D" w:rsidP="009A684D">
            <w:pPr>
              <w:rPr>
                <w:rFonts w:ascii="Arial" w:hAnsi="Arial" w:cs="Arial"/>
              </w:rPr>
            </w:pPr>
            <w:r>
              <w:rPr>
                <w:rFonts w:ascii="Arial" w:hAnsi="Arial" w:cs="Arial"/>
              </w:rPr>
              <w:t>1</w:t>
            </w:r>
          </w:p>
        </w:tc>
      </w:tr>
      <w:tr w:rsidR="00CE4C9D" w:rsidRPr="00CE4C9D" w:rsidTr="009A684D">
        <w:tc>
          <w:tcPr>
            <w:tcW w:w="1668" w:type="dxa"/>
          </w:tcPr>
          <w:p w:rsidR="00CE4C9D" w:rsidRDefault="00B87C82" w:rsidP="009A684D">
            <w:pPr>
              <w:rPr>
                <w:rFonts w:ascii="Arial" w:hAnsi="Arial" w:cs="Arial"/>
              </w:rPr>
            </w:pPr>
            <w:r>
              <w:rPr>
                <w:rFonts w:ascii="Arial" w:hAnsi="Arial" w:cs="Arial"/>
              </w:rPr>
              <w:t>Satisfactory</w:t>
            </w:r>
          </w:p>
        </w:tc>
        <w:tc>
          <w:tcPr>
            <w:tcW w:w="7938" w:type="dxa"/>
          </w:tcPr>
          <w:p w:rsidR="00B87C82" w:rsidRDefault="00B87C82" w:rsidP="00B87C82">
            <w:pPr>
              <w:rPr>
                <w:rFonts w:ascii="Arial" w:hAnsi="Arial" w:cs="Arial"/>
                <w:spacing w:val="-3"/>
              </w:rPr>
            </w:pPr>
            <w:r>
              <w:rPr>
                <w:rFonts w:ascii="Arial" w:hAnsi="Arial" w:cs="Arial"/>
                <w:spacing w:val="-3"/>
              </w:rPr>
              <w:t>The</w:t>
            </w:r>
            <w:r w:rsidRPr="007A62ED">
              <w:rPr>
                <w:rFonts w:ascii="Arial" w:hAnsi="Arial" w:cs="Arial"/>
                <w:spacing w:val="-3"/>
              </w:rPr>
              <w:t xml:space="preserve"> Potential Provider has</w:t>
            </w:r>
            <w:r>
              <w:rPr>
                <w:rFonts w:ascii="Arial" w:hAnsi="Arial" w:cs="Arial"/>
                <w:spacing w:val="-3"/>
              </w:rPr>
              <w:t>;</w:t>
            </w:r>
          </w:p>
          <w:p w:rsidR="00B87C82" w:rsidRPr="003C0CE6" w:rsidRDefault="00B87C82" w:rsidP="00B87C82">
            <w:pPr>
              <w:pStyle w:val="ListParagraph"/>
              <w:numPr>
                <w:ilvl w:val="0"/>
                <w:numId w:val="6"/>
              </w:numPr>
              <w:rPr>
                <w:rFonts w:ascii="Arial" w:hAnsi="Arial" w:cs="Arial"/>
                <w:spacing w:val="-3"/>
              </w:rPr>
            </w:pPr>
            <w:r>
              <w:rPr>
                <w:rFonts w:ascii="Arial" w:hAnsi="Arial" w:cs="Arial"/>
                <w:spacing w:val="-3"/>
              </w:rPr>
              <w:t>C</w:t>
            </w:r>
            <w:r w:rsidRPr="000570C7">
              <w:rPr>
                <w:rFonts w:ascii="Arial" w:hAnsi="Arial" w:cs="Arial"/>
                <w:spacing w:val="-3"/>
              </w:rPr>
              <w:t>onfirmed they have access to, or a process for, obtaining the latest specs and</w:t>
            </w:r>
            <w:r>
              <w:rPr>
                <w:rFonts w:ascii="Arial" w:hAnsi="Arial" w:cs="Arial"/>
                <w:spacing w:val="-3"/>
              </w:rPr>
              <w:t xml:space="preserve">/or </w:t>
            </w:r>
            <w:r w:rsidRPr="000570C7">
              <w:rPr>
                <w:rFonts w:ascii="Arial" w:hAnsi="Arial" w:cs="Arial"/>
                <w:spacing w:val="-3"/>
              </w:rPr>
              <w:t xml:space="preserve">drawing </w:t>
            </w:r>
          </w:p>
          <w:p w:rsidR="00B87C82" w:rsidRPr="003C0CE6" w:rsidRDefault="00B87C82" w:rsidP="00B87C82">
            <w:pPr>
              <w:pStyle w:val="ListParagraph"/>
              <w:numPr>
                <w:ilvl w:val="0"/>
                <w:numId w:val="6"/>
              </w:numPr>
              <w:rPr>
                <w:rFonts w:ascii="Arial" w:hAnsi="Arial" w:cs="Arial"/>
                <w:spacing w:val="-3"/>
              </w:rPr>
            </w:pPr>
            <w:r>
              <w:rPr>
                <w:rFonts w:ascii="Arial" w:hAnsi="Arial" w:cs="Arial"/>
                <w:spacing w:val="-3"/>
              </w:rPr>
              <w:t>T</w:t>
            </w:r>
            <w:r w:rsidRPr="000570C7">
              <w:rPr>
                <w:rFonts w:ascii="Arial" w:hAnsi="Arial" w:cs="Arial"/>
                <w:spacing w:val="-3"/>
              </w:rPr>
              <w:t>hey have provided a detailed overview and made reference to the</w:t>
            </w:r>
            <w:r>
              <w:rPr>
                <w:rFonts w:ascii="Arial" w:hAnsi="Arial" w:cs="Arial"/>
                <w:spacing w:val="-3"/>
              </w:rPr>
              <w:t>ir process</w:t>
            </w:r>
            <w:r w:rsidRPr="000570C7">
              <w:rPr>
                <w:rFonts w:ascii="Arial" w:hAnsi="Arial" w:cs="Arial"/>
                <w:spacing w:val="-3"/>
              </w:rPr>
              <w:t xml:space="preserve"> for control of documentation</w:t>
            </w:r>
            <w:r>
              <w:rPr>
                <w:rFonts w:ascii="Arial" w:hAnsi="Arial" w:cs="Arial"/>
                <w:spacing w:val="-3"/>
              </w:rPr>
              <w:t>.</w:t>
            </w:r>
          </w:p>
          <w:p w:rsidR="00B87C82" w:rsidRPr="000570C7" w:rsidRDefault="00B87C82" w:rsidP="00B87C82">
            <w:pPr>
              <w:pStyle w:val="ListParagraph"/>
              <w:numPr>
                <w:ilvl w:val="0"/>
                <w:numId w:val="6"/>
              </w:numPr>
              <w:rPr>
                <w:rFonts w:ascii="Arial" w:hAnsi="Arial" w:cs="Arial"/>
                <w:spacing w:val="-3"/>
              </w:rPr>
            </w:pPr>
            <w:r>
              <w:rPr>
                <w:rFonts w:ascii="Arial" w:hAnsi="Arial" w:cs="Arial"/>
                <w:spacing w:val="-3"/>
              </w:rPr>
              <w:t>T</w:t>
            </w:r>
            <w:r w:rsidRPr="000570C7">
              <w:rPr>
                <w:rFonts w:ascii="Arial" w:hAnsi="Arial" w:cs="Arial"/>
                <w:spacing w:val="-3"/>
              </w:rPr>
              <w:t>hey have provided a detailed overview and made reference to the</w:t>
            </w:r>
            <w:r>
              <w:rPr>
                <w:rFonts w:ascii="Arial" w:hAnsi="Arial" w:cs="Arial"/>
                <w:spacing w:val="-3"/>
              </w:rPr>
              <w:t>ir process</w:t>
            </w:r>
            <w:r w:rsidRPr="000570C7">
              <w:rPr>
                <w:rFonts w:ascii="Arial" w:hAnsi="Arial" w:cs="Arial"/>
                <w:spacing w:val="-3"/>
              </w:rPr>
              <w:t xml:space="preserve"> for control</w:t>
            </w:r>
            <w:r>
              <w:rPr>
                <w:rFonts w:ascii="Arial" w:hAnsi="Arial" w:cs="Arial"/>
                <w:spacing w:val="-3"/>
              </w:rPr>
              <w:t>ling</w:t>
            </w:r>
            <w:r w:rsidRPr="000570C7">
              <w:rPr>
                <w:rFonts w:ascii="Arial" w:hAnsi="Arial" w:cs="Arial"/>
                <w:spacing w:val="-3"/>
              </w:rPr>
              <w:t xml:space="preserve"> non-compliant work.</w:t>
            </w:r>
          </w:p>
          <w:p w:rsidR="00CE4C9D" w:rsidRDefault="00CE4C9D" w:rsidP="00CE4C9D">
            <w:pPr>
              <w:rPr>
                <w:rFonts w:ascii="Arial" w:hAnsi="Arial" w:cs="Arial"/>
                <w:spacing w:val="-3"/>
              </w:rPr>
            </w:pPr>
          </w:p>
        </w:tc>
        <w:tc>
          <w:tcPr>
            <w:tcW w:w="814" w:type="dxa"/>
          </w:tcPr>
          <w:p w:rsidR="00CE4C9D" w:rsidRDefault="00B87C82" w:rsidP="009A684D">
            <w:pPr>
              <w:rPr>
                <w:rFonts w:ascii="Arial" w:hAnsi="Arial" w:cs="Arial"/>
              </w:rPr>
            </w:pPr>
            <w:r>
              <w:rPr>
                <w:rFonts w:ascii="Arial" w:hAnsi="Arial" w:cs="Arial"/>
              </w:rPr>
              <w:t>2</w:t>
            </w:r>
          </w:p>
        </w:tc>
      </w:tr>
      <w:tr w:rsidR="00B87C82" w:rsidRPr="00CE4C9D" w:rsidTr="009A684D">
        <w:tc>
          <w:tcPr>
            <w:tcW w:w="1668" w:type="dxa"/>
          </w:tcPr>
          <w:p w:rsidR="00B87C82" w:rsidRDefault="00B87C82" w:rsidP="009A684D">
            <w:pPr>
              <w:rPr>
                <w:rFonts w:ascii="Arial" w:hAnsi="Arial" w:cs="Arial"/>
              </w:rPr>
            </w:pPr>
            <w:r>
              <w:rPr>
                <w:rFonts w:ascii="Arial" w:hAnsi="Arial" w:cs="Arial"/>
              </w:rPr>
              <w:t>Good</w:t>
            </w:r>
          </w:p>
        </w:tc>
        <w:tc>
          <w:tcPr>
            <w:tcW w:w="7938" w:type="dxa"/>
          </w:tcPr>
          <w:p w:rsidR="00B87C82" w:rsidRDefault="00B87C82" w:rsidP="00B87C82">
            <w:pPr>
              <w:rPr>
                <w:rFonts w:ascii="Arial" w:hAnsi="Arial" w:cs="Arial"/>
                <w:spacing w:val="-3"/>
              </w:rPr>
            </w:pPr>
            <w:r>
              <w:rPr>
                <w:rFonts w:ascii="Arial" w:hAnsi="Arial" w:cs="Arial"/>
                <w:spacing w:val="-3"/>
              </w:rPr>
              <w:t xml:space="preserve">The </w:t>
            </w:r>
            <w:r w:rsidRPr="009624A6">
              <w:rPr>
                <w:rFonts w:ascii="Arial" w:hAnsi="Arial" w:cs="Arial"/>
                <w:spacing w:val="-3"/>
              </w:rPr>
              <w:t>Potential Provider</w:t>
            </w:r>
            <w:r>
              <w:rPr>
                <w:rFonts w:ascii="Arial" w:hAnsi="Arial" w:cs="Arial"/>
                <w:spacing w:val="-3"/>
              </w:rPr>
              <w:t xml:space="preserve"> has;</w:t>
            </w:r>
          </w:p>
          <w:p w:rsidR="00B87C82" w:rsidRDefault="00B87C82" w:rsidP="00B87C82">
            <w:pPr>
              <w:pStyle w:val="ListParagraph"/>
              <w:numPr>
                <w:ilvl w:val="0"/>
                <w:numId w:val="6"/>
              </w:numPr>
              <w:rPr>
                <w:rFonts w:ascii="Arial" w:hAnsi="Arial" w:cs="Arial"/>
                <w:spacing w:val="-3"/>
              </w:rPr>
            </w:pPr>
            <w:r>
              <w:rPr>
                <w:rFonts w:ascii="Arial" w:hAnsi="Arial" w:cs="Arial"/>
                <w:spacing w:val="-3"/>
              </w:rPr>
              <w:t>C</w:t>
            </w:r>
            <w:r w:rsidRPr="000570C7">
              <w:rPr>
                <w:rFonts w:ascii="Arial" w:hAnsi="Arial" w:cs="Arial"/>
                <w:spacing w:val="-3"/>
              </w:rPr>
              <w:t>onfirmed that they have access to, or a process for, obtaining the latest specs and</w:t>
            </w:r>
            <w:r>
              <w:rPr>
                <w:rFonts w:ascii="Arial" w:hAnsi="Arial" w:cs="Arial"/>
                <w:spacing w:val="-3"/>
              </w:rPr>
              <w:t>/or</w:t>
            </w:r>
            <w:r w:rsidRPr="000570C7">
              <w:rPr>
                <w:rFonts w:ascii="Arial" w:hAnsi="Arial" w:cs="Arial"/>
                <w:spacing w:val="-3"/>
              </w:rPr>
              <w:t xml:space="preserve"> drawing</w:t>
            </w:r>
            <w:r>
              <w:rPr>
                <w:rFonts w:ascii="Arial" w:hAnsi="Arial" w:cs="Arial"/>
                <w:spacing w:val="-3"/>
              </w:rPr>
              <w:t>s</w:t>
            </w:r>
          </w:p>
          <w:p w:rsidR="00B87C82" w:rsidRPr="000570C7" w:rsidRDefault="00B87C82" w:rsidP="00B87C82">
            <w:pPr>
              <w:pStyle w:val="ListParagraph"/>
              <w:numPr>
                <w:ilvl w:val="0"/>
                <w:numId w:val="6"/>
              </w:numPr>
              <w:rPr>
                <w:rFonts w:ascii="Arial" w:hAnsi="Arial" w:cs="Arial"/>
                <w:spacing w:val="-3"/>
              </w:rPr>
            </w:pPr>
            <w:r>
              <w:rPr>
                <w:rFonts w:ascii="Arial" w:hAnsi="Arial" w:cs="Arial"/>
                <w:spacing w:val="-3"/>
              </w:rPr>
              <w:t>D</w:t>
            </w:r>
            <w:r w:rsidRPr="000570C7">
              <w:rPr>
                <w:rFonts w:ascii="Arial" w:hAnsi="Arial" w:cs="Arial"/>
                <w:spacing w:val="-3"/>
              </w:rPr>
              <w:t>emonstrated through the submission of a copy of their processes that they have a systematic approach to document control</w:t>
            </w:r>
          </w:p>
          <w:p w:rsidR="00B87C82" w:rsidRPr="00B87C82" w:rsidRDefault="00B87C82" w:rsidP="00B87C82">
            <w:pPr>
              <w:pStyle w:val="ListParagraph"/>
              <w:numPr>
                <w:ilvl w:val="0"/>
                <w:numId w:val="6"/>
              </w:numPr>
              <w:rPr>
                <w:rFonts w:ascii="Arial" w:hAnsi="Arial" w:cs="Arial"/>
                <w:spacing w:val="-3"/>
              </w:rPr>
            </w:pPr>
            <w:r w:rsidRPr="00B87C82">
              <w:rPr>
                <w:rFonts w:ascii="Arial" w:hAnsi="Arial" w:cs="Arial"/>
                <w:spacing w:val="-3"/>
              </w:rPr>
              <w:t>Demonstrated through the submission of a copy of their processes that they have an effective system for identifying and controlling non-compliant work</w:t>
            </w:r>
          </w:p>
        </w:tc>
        <w:tc>
          <w:tcPr>
            <w:tcW w:w="814" w:type="dxa"/>
          </w:tcPr>
          <w:p w:rsidR="00B87C82" w:rsidRDefault="00B87C82" w:rsidP="009A684D">
            <w:pPr>
              <w:rPr>
                <w:rFonts w:ascii="Arial" w:hAnsi="Arial" w:cs="Arial"/>
              </w:rPr>
            </w:pPr>
            <w:r>
              <w:rPr>
                <w:rFonts w:ascii="Arial" w:hAnsi="Arial" w:cs="Arial"/>
              </w:rPr>
              <w:t>3</w:t>
            </w:r>
          </w:p>
        </w:tc>
      </w:tr>
      <w:tr w:rsidR="00B87C82" w:rsidRPr="00CE4C9D" w:rsidTr="009A684D">
        <w:tc>
          <w:tcPr>
            <w:tcW w:w="1668" w:type="dxa"/>
          </w:tcPr>
          <w:p w:rsidR="00B87C82" w:rsidRDefault="003509CE" w:rsidP="009A684D">
            <w:pPr>
              <w:rPr>
                <w:rFonts w:ascii="Arial" w:hAnsi="Arial" w:cs="Arial"/>
              </w:rPr>
            </w:pPr>
            <w:r>
              <w:rPr>
                <w:rFonts w:ascii="Arial" w:hAnsi="Arial" w:cs="Arial"/>
              </w:rPr>
              <w:t>Very Good</w:t>
            </w:r>
          </w:p>
        </w:tc>
        <w:tc>
          <w:tcPr>
            <w:tcW w:w="7938" w:type="dxa"/>
          </w:tcPr>
          <w:p w:rsidR="003509CE" w:rsidRPr="000570C7" w:rsidRDefault="003509CE" w:rsidP="003509CE">
            <w:pPr>
              <w:rPr>
                <w:rFonts w:ascii="Arial" w:hAnsi="Arial" w:cs="Arial"/>
                <w:spacing w:val="-3"/>
              </w:rPr>
            </w:pPr>
            <w:r>
              <w:rPr>
                <w:rFonts w:ascii="Arial" w:hAnsi="Arial" w:cs="Arial"/>
                <w:spacing w:val="-3"/>
              </w:rPr>
              <w:t xml:space="preserve">The </w:t>
            </w:r>
            <w:r w:rsidRPr="000570C7">
              <w:rPr>
                <w:rFonts w:ascii="Arial" w:hAnsi="Arial" w:cs="Arial"/>
                <w:spacing w:val="-3"/>
              </w:rPr>
              <w:t xml:space="preserve">Potential Provider has; </w:t>
            </w:r>
          </w:p>
          <w:p w:rsidR="003509CE" w:rsidRPr="000570C7" w:rsidRDefault="003509CE" w:rsidP="003509CE">
            <w:pPr>
              <w:pStyle w:val="ListParagraph"/>
              <w:numPr>
                <w:ilvl w:val="0"/>
                <w:numId w:val="6"/>
              </w:numPr>
              <w:rPr>
                <w:rFonts w:ascii="Arial" w:hAnsi="Arial" w:cs="Arial"/>
                <w:spacing w:val="-3"/>
              </w:rPr>
            </w:pPr>
            <w:r>
              <w:rPr>
                <w:rFonts w:ascii="Arial" w:hAnsi="Arial" w:cs="Arial"/>
                <w:spacing w:val="-3"/>
              </w:rPr>
              <w:t>C</w:t>
            </w:r>
            <w:r w:rsidRPr="000570C7">
              <w:rPr>
                <w:rFonts w:ascii="Arial" w:hAnsi="Arial" w:cs="Arial"/>
                <w:spacing w:val="-3"/>
              </w:rPr>
              <w:t>onfirmed that they have access to, or a process for, obtaining the latest specs and</w:t>
            </w:r>
            <w:r>
              <w:rPr>
                <w:rFonts w:ascii="Arial" w:hAnsi="Arial" w:cs="Arial"/>
                <w:spacing w:val="-3"/>
              </w:rPr>
              <w:t>/or</w:t>
            </w:r>
            <w:r w:rsidRPr="000570C7">
              <w:rPr>
                <w:rFonts w:ascii="Arial" w:hAnsi="Arial" w:cs="Arial"/>
                <w:spacing w:val="-3"/>
              </w:rPr>
              <w:t xml:space="preserve"> drawing</w:t>
            </w:r>
            <w:r>
              <w:rPr>
                <w:rFonts w:ascii="Arial" w:hAnsi="Arial" w:cs="Arial"/>
                <w:spacing w:val="-3"/>
              </w:rPr>
              <w:t>s</w:t>
            </w:r>
          </w:p>
          <w:p w:rsidR="003509CE" w:rsidRPr="000570C7" w:rsidRDefault="003509CE" w:rsidP="003509CE">
            <w:pPr>
              <w:pStyle w:val="ListParagraph"/>
              <w:numPr>
                <w:ilvl w:val="0"/>
                <w:numId w:val="6"/>
              </w:numPr>
              <w:rPr>
                <w:rFonts w:ascii="Arial" w:hAnsi="Arial" w:cs="Arial"/>
                <w:spacing w:val="-3"/>
              </w:rPr>
            </w:pPr>
            <w:r>
              <w:rPr>
                <w:rFonts w:ascii="Arial" w:hAnsi="Arial" w:cs="Arial"/>
                <w:spacing w:val="-3"/>
              </w:rPr>
              <w:t>D</w:t>
            </w:r>
            <w:r w:rsidRPr="000570C7">
              <w:rPr>
                <w:rFonts w:ascii="Arial" w:hAnsi="Arial" w:cs="Arial"/>
                <w:spacing w:val="-3"/>
              </w:rPr>
              <w:t>emonstrated through the submission of a copy of their processes that they have a systematic approach to document control</w:t>
            </w:r>
          </w:p>
          <w:p w:rsidR="003509CE" w:rsidRDefault="003509CE" w:rsidP="003509CE">
            <w:pPr>
              <w:pStyle w:val="ListParagraph"/>
              <w:numPr>
                <w:ilvl w:val="0"/>
                <w:numId w:val="6"/>
              </w:numPr>
              <w:rPr>
                <w:rFonts w:ascii="Arial" w:hAnsi="Arial" w:cs="Arial"/>
                <w:spacing w:val="-3"/>
              </w:rPr>
            </w:pPr>
            <w:r>
              <w:rPr>
                <w:rFonts w:ascii="Arial" w:hAnsi="Arial" w:cs="Arial"/>
                <w:spacing w:val="-3"/>
              </w:rPr>
              <w:t>D</w:t>
            </w:r>
            <w:r w:rsidRPr="000570C7">
              <w:rPr>
                <w:rFonts w:ascii="Arial" w:hAnsi="Arial" w:cs="Arial"/>
                <w:spacing w:val="-3"/>
              </w:rPr>
              <w:t>emonstrated through the submission of a copy of their processes that they have a</w:t>
            </w:r>
            <w:r>
              <w:rPr>
                <w:rFonts w:ascii="Arial" w:hAnsi="Arial" w:cs="Arial"/>
                <w:spacing w:val="-3"/>
              </w:rPr>
              <w:t>n effective system for identifying and controlling non-compliant work</w:t>
            </w:r>
            <w:r w:rsidRPr="000570C7">
              <w:rPr>
                <w:rFonts w:ascii="Arial" w:hAnsi="Arial" w:cs="Arial"/>
                <w:spacing w:val="-3"/>
              </w:rPr>
              <w:t xml:space="preserve">. </w:t>
            </w:r>
          </w:p>
          <w:p w:rsidR="00B87C82" w:rsidRPr="003509CE" w:rsidRDefault="003509CE" w:rsidP="003509CE">
            <w:pPr>
              <w:pStyle w:val="ListParagraph"/>
              <w:numPr>
                <w:ilvl w:val="0"/>
                <w:numId w:val="6"/>
              </w:numPr>
              <w:rPr>
                <w:rFonts w:ascii="Arial" w:hAnsi="Arial" w:cs="Arial"/>
                <w:spacing w:val="-3"/>
              </w:rPr>
            </w:pPr>
            <w:r w:rsidRPr="003509CE">
              <w:rPr>
                <w:rFonts w:ascii="Arial" w:hAnsi="Arial" w:cs="Arial"/>
                <w:spacing w:val="-3"/>
              </w:rPr>
              <w:t>Provided evidence of where these processes have been applied and what corrective action has been taken</w:t>
            </w:r>
          </w:p>
        </w:tc>
        <w:tc>
          <w:tcPr>
            <w:tcW w:w="814" w:type="dxa"/>
          </w:tcPr>
          <w:p w:rsidR="00B87C82" w:rsidRDefault="003509CE" w:rsidP="009A684D">
            <w:pPr>
              <w:rPr>
                <w:rFonts w:ascii="Arial" w:hAnsi="Arial" w:cs="Arial"/>
              </w:rPr>
            </w:pPr>
            <w:r>
              <w:rPr>
                <w:rFonts w:ascii="Arial" w:hAnsi="Arial" w:cs="Arial"/>
              </w:rPr>
              <w:t>4</w:t>
            </w:r>
          </w:p>
        </w:tc>
      </w:tr>
      <w:tr w:rsidR="000505E5" w:rsidRPr="00CE4C9D" w:rsidTr="009A684D">
        <w:tc>
          <w:tcPr>
            <w:tcW w:w="1668" w:type="dxa"/>
          </w:tcPr>
          <w:p w:rsidR="000505E5" w:rsidRDefault="000505E5" w:rsidP="009A684D">
            <w:pPr>
              <w:rPr>
                <w:rFonts w:ascii="Arial" w:hAnsi="Arial" w:cs="Arial"/>
              </w:rPr>
            </w:pPr>
            <w:r>
              <w:rPr>
                <w:rFonts w:ascii="Arial" w:hAnsi="Arial" w:cs="Arial"/>
              </w:rPr>
              <w:t>Excellent</w:t>
            </w:r>
          </w:p>
        </w:tc>
        <w:tc>
          <w:tcPr>
            <w:tcW w:w="7938" w:type="dxa"/>
          </w:tcPr>
          <w:p w:rsidR="000505E5" w:rsidRDefault="000505E5" w:rsidP="000505E5">
            <w:pPr>
              <w:rPr>
                <w:rFonts w:ascii="Arial" w:hAnsi="Arial" w:cs="Arial"/>
                <w:spacing w:val="-3"/>
              </w:rPr>
            </w:pPr>
            <w:r>
              <w:rPr>
                <w:rFonts w:ascii="Arial" w:hAnsi="Arial" w:cs="Arial"/>
                <w:spacing w:val="-3"/>
              </w:rPr>
              <w:t xml:space="preserve">The </w:t>
            </w:r>
            <w:r w:rsidRPr="007A62ED">
              <w:rPr>
                <w:rFonts w:ascii="Arial" w:hAnsi="Arial" w:cs="Arial"/>
                <w:spacing w:val="-3"/>
              </w:rPr>
              <w:t>Potential Provider has</w:t>
            </w:r>
            <w:r>
              <w:rPr>
                <w:rFonts w:ascii="Arial" w:hAnsi="Arial" w:cs="Arial"/>
                <w:spacing w:val="-3"/>
              </w:rPr>
              <w:t>;</w:t>
            </w:r>
          </w:p>
          <w:p w:rsidR="000505E5" w:rsidRPr="000570C7" w:rsidRDefault="000505E5" w:rsidP="000505E5">
            <w:pPr>
              <w:pStyle w:val="ListParagraph"/>
              <w:numPr>
                <w:ilvl w:val="0"/>
                <w:numId w:val="6"/>
              </w:numPr>
              <w:rPr>
                <w:rFonts w:ascii="Arial" w:hAnsi="Arial" w:cs="Arial"/>
                <w:spacing w:val="-3"/>
              </w:rPr>
            </w:pPr>
            <w:r>
              <w:rPr>
                <w:rFonts w:ascii="Arial" w:hAnsi="Arial" w:cs="Arial"/>
                <w:spacing w:val="-3"/>
              </w:rPr>
              <w:t>C</w:t>
            </w:r>
            <w:r w:rsidRPr="000570C7">
              <w:rPr>
                <w:rFonts w:ascii="Arial" w:hAnsi="Arial" w:cs="Arial"/>
                <w:spacing w:val="-3"/>
              </w:rPr>
              <w:t>onfirmed that they have access to</w:t>
            </w:r>
            <w:r>
              <w:rPr>
                <w:rFonts w:ascii="Arial" w:hAnsi="Arial" w:cs="Arial"/>
                <w:spacing w:val="-3"/>
              </w:rPr>
              <w:t xml:space="preserve"> </w:t>
            </w:r>
            <w:r w:rsidRPr="000570C7">
              <w:rPr>
                <w:rFonts w:ascii="Arial" w:hAnsi="Arial" w:cs="Arial"/>
                <w:spacing w:val="-3"/>
              </w:rPr>
              <w:t>the latest specs and</w:t>
            </w:r>
            <w:r>
              <w:rPr>
                <w:rFonts w:ascii="Arial" w:hAnsi="Arial" w:cs="Arial"/>
                <w:spacing w:val="-3"/>
              </w:rPr>
              <w:t>/or</w:t>
            </w:r>
            <w:r w:rsidRPr="000570C7">
              <w:rPr>
                <w:rFonts w:ascii="Arial" w:hAnsi="Arial" w:cs="Arial"/>
                <w:spacing w:val="-3"/>
              </w:rPr>
              <w:t xml:space="preserve"> drawing</w:t>
            </w:r>
            <w:r>
              <w:rPr>
                <w:rFonts w:ascii="Arial" w:hAnsi="Arial" w:cs="Arial"/>
                <w:spacing w:val="-3"/>
              </w:rPr>
              <w:t>s</w:t>
            </w:r>
          </w:p>
          <w:p w:rsidR="000505E5" w:rsidRPr="000570C7" w:rsidRDefault="000505E5" w:rsidP="000505E5">
            <w:pPr>
              <w:pStyle w:val="ListParagraph"/>
              <w:numPr>
                <w:ilvl w:val="0"/>
                <w:numId w:val="6"/>
              </w:numPr>
              <w:rPr>
                <w:rFonts w:ascii="Arial" w:hAnsi="Arial" w:cs="Arial"/>
                <w:spacing w:val="-3"/>
              </w:rPr>
            </w:pPr>
            <w:r>
              <w:rPr>
                <w:rFonts w:ascii="Arial" w:hAnsi="Arial" w:cs="Arial"/>
                <w:spacing w:val="-3"/>
              </w:rPr>
              <w:t>D</w:t>
            </w:r>
            <w:r w:rsidRPr="000570C7">
              <w:rPr>
                <w:rFonts w:ascii="Arial" w:hAnsi="Arial" w:cs="Arial"/>
                <w:spacing w:val="-3"/>
              </w:rPr>
              <w:t>emonstrated through the submission of a copy of their processes that they have a systematic approach to document control</w:t>
            </w:r>
          </w:p>
          <w:p w:rsidR="000505E5" w:rsidRDefault="000505E5" w:rsidP="000505E5">
            <w:pPr>
              <w:pStyle w:val="ListParagraph"/>
              <w:numPr>
                <w:ilvl w:val="0"/>
                <w:numId w:val="6"/>
              </w:numPr>
              <w:rPr>
                <w:rFonts w:ascii="Arial" w:hAnsi="Arial" w:cs="Arial"/>
                <w:spacing w:val="-3"/>
              </w:rPr>
            </w:pPr>
            <w:r>
              <w:rPr>
                <w:rFonts w:ascii="Arial" w:hAnsi="Arial" w:cs="Arial"/>
                <w:spacing w:val="-3"/>
              </w:rPr>
              <w:t>D</w:t>
            </w:r>
            <w:r w:rsidRPr="000570C7">
              <w:rPr>
                <w:rFonts w:ascii="Arial" w:hAnsi="Arial" w:cs="Arial"/>
                <w:spacing w:val="-3"/>
              </w:rPr>
              <w:t>emonstrated through the submission of a copy of their processes that they have a</w:t>
            </w:r>
            <w:r>
              <w:rPr>
                <w:rFonts w:ascii="Arial" w:hAnsi="Arial" w:cs="Arial"/>
                <w:spacing w:val="-3"/>
              </w:rPr>
              <w:t>n effective system for identifying and controlling non-compliant work</w:t>
            </w:r>
            <w:r w:rsidRPr="000570C7">
              <w:rPr>
                <w:rFonts w:ascii="Arial" w:hAnsi="Arial" w:cs="Arial"/>
                <w:spacing w:val="-3"/>
              </w:rPr>
              <w:t xml:space="preserve">. </w:t>
            </w:r>
          </w:p>
          <w:p w:rsidR="000505E5" w:rsidRDefault="000505E5" w:rsidP="000505E5">
            <w:pPr>
              <w:pStyle w:val="ListParagraph"/>
              <w:numPr>
                <w:ilvl w:val="0"/>
                <w:numId w:val="6"/>
              </w:numPr>
              <w:rPr>
                <w:rFonts w:ascii="Arial" w:hAnsi="Arial" w:cs="Arial"/>
                <w:spacing w:val="-3"/>
              </w:rPr>
            </w:pPr>
            <w:r>
              <w:rPr>
                <w:rFonts w:ascii="Arial" w:hAnsi="Arial" w:cs="Arial"/>
                <w:spacing w:val="-3"/>
              </w:rPr>
              <w:t>Provided evidence of audits undertaken to ensure compliance with processes</w:t>
            </w:r>
          </w:p>
          <w:p w:rsidR="000505E5" w:rsidRDefault="000505E5" w:rsidP="000505E5">
            <w:pPr>
              <w:pStyle w:val="ListParagraph"/>
              <w:numPr>
                <w:ilvl w:val="0"/>
                <w:numId w:val="6"/>
              </w:numPr>
              <w:rPr>
                <w:rFonts w:ascii="Arial" w:hAnsi="Arial" w:cs="Arial"/>
                <w:spacing w:val="-3"/>
              </w:rPr>
            </w:pPr>
            <w:r w:rsidRPr="000505E5">
              <w:rPr>
                <w:rFonts w:ascii="Arial" w:hAnsi="Arial" w:cs="Arial"/>
                <w:spacing w:val="-3"/>
              </w:rPr>
              <w:t>Provided evidence of where these processes have been applied and what corrective action has been taken</w:t>
            </w:r>
          </w:p>
          <w:p w:rsidR="00D54E8A" w:rsidRPr="000505E5" w:rsidRDefault="00D54E8A" w:rsidP="00D54E8A">
            <w:pPr>
              <w:pStyle w:val="ListParagraph"/>
              <w:ind w:left="774"/>
              <w:rPr>
                <w:rFonts w:ascii="Arial" w:hAnsi="Arial" w:cs="Arial"/>
                <w:spacing w:val="-3"/>
              </w:rPr>
            </w:pPr>
          </w:p>
        </w:tc>
        <w:tc>
          <w:tcPr>
            <w:tcW w:w="814" w:type="dxa"/>
          </w:tcPr>
          <w:p w:rsidR="000505E5" w:rsidRDefault="000505E5" w:rsidP="009A684D">
            <w:pPr>
              <w:rPr>
                <w:rFonts w:ascii="Arial" w:hAnsi="Arial" w:cs="Arial"/>
              </w:rPr>
            </w:pPr>
            <w:r>
              <w:rPr>
                <w:rFonts w:ascii="Arial" w:hAnsi="Arial" w:cs="Arial"/>
              </w:rPr>
              <w:t>5</w:t>
            </w:r>
          </w:p>
        </w:tc>
      </w:tr>
    </w:tbl>
    <w:p w:rsidR="00CE4C9D" w:rsidRDefault="00CE4C9D" w:rsidP="0026509C">
      <w:pPr>
        <w:spacing w:after="0" w:line="240" w:lineRule="auto"/>
        <w:rPr>
          <w:rFonts w:ascii="Arial" w:hAnsi="Arial" w:cs="Arial"/>
          <w:color w:val="00B050"/>
        </w:rPr>
      </w:pPr>
    </w:p>
    <w:p w:rsidR="0026509C" w:rsidRPr="004571DA" w:rsidRDefault="00AE4EF8" w:rsidP="0026509C">
      <w:pPr>
        <w:spacing w:after="0" w:line="240" w:lineRule="auto"/>
        <w:rPr>
          <w:rFonts w:ascii="Arial" w:hAnsi="Arial" w:cs="Arial"/>
          <w:b/>
          <w:sz w:val="24"/>
          <w:szCs w:val="24"/>
        </w:rPr>
      </w:pPr>
      <w:r w:rsidRPr="004571DA">
        <w:rPr>
          <w:rFonts w:ascii="Arial" w:hAnsi="Arial" w:cs="Arial"/>
          <w:b/>
          <w:sz w:val="24"/>
          <w:szCs w:val="24"/>
        </w:rPr>
        <w:t xml:space="preserve">Supply Chain </w:t>
      </w:r>
      <w:r w:rsidR="007B2946" w:rsidRPr="004571DA">
        <w:rPr>
          <w:rFonts w:ascii="Arial" w:hAnsi="Arial" w:cs="Arial"/>
          <w:b/>
          <w:sz w:val="24"/>
          <w:szCs w:val="24"/>
        </w:rPr>
        <w:t>25</w:t>
      </w:r>
      <w:r w:rsidR="00EC2309">
        <w:rPr>
          <w:rFonts w:ascii="Arial" w:hAnsi="Arial" w:cs="Arial"/>
          <w:b/>
          <w:sz w:val="24"/>
          <w:szCs w:val="24"/>
        </w:rPr>
        <w:t>%</w:t>
      </w:r>
    </w:p>
    <w:p w:rsidR="00AE4EF8" w:rsidRPr="004571DA" w:rsidRDefault="00AE4EF8" w:rsidP="0026509C">
      <w:pPr>
        <w:spacing w:after="0" w:line="240" w:lineRule="auto"/>
        <w:rPr>
          <w:rFonts w:ascii="Arial" w:hAnsi="Arial" w:cs="Arial"/>
          <w:b/>
          <w:sz w:val="24"/>
          <w:szCs w:val="24"/>
        </w:rPr>
      </w:pPr>
    </w:p>
    <w:p w:rsidR="00FB5E1A" w:rsidRPr="004571DA" w:rsidRDefault="00FB5E1A" w:rsidP="0026509C">
      <w:pPr>
        <w:spacing w:after="0" w:line="240" w:lineRule="auto"/>
        <w:rPr>
          <w:rFonts w:ascii="Arial" w:hAnsi="Arial" w:cs="Arial"/>
        </w:rPr>
      </w:pPr>
      <w:r w:rsidRPr="004571DA">
        <w:rPr>
          <w:rFonts w:ascii="Arial" w:hAnsi="Arial" w:cs="Arial"/>
        </w:rPr>
        <w:t xml:space="preserve">Please </w:t>
      </w:r>
      <w:r w:rsidR="00AE4EF8" w:rsidRPr="004571DA">
        <w:rPr>
          <w:rFonts w:ascii="Arial" w:hAnsi="Arial" w:cs="Arial"/>
        </w:rPr>
        <w:t>provide details of</w:t>
      </w:r>
      <w:r w:rsidR="000015D2">
        <w:rPr>
          <w:rFonts w:ascii="Arial" w:hAnsi="Arial" w:cs="Arial"/>
        </w:rPr>
        <w:t>;</w:t>
      </w:r>
      <w:r w:rsidR="00AE4EF8" w:rsidRPr="004571DA">
        <w:rPr>
          <w:rFonts w:ascii="Arial" w:hAnsi="Arial" w:cs="Arial"/>
        </w:rPr>
        <w:t xml:space="preserve"> how you qualify</w:t>
      </w:r>
      <w:r w:rsidRPr="004571DA">
        <w:rPr>
          <w:rFonts w:ascii="Arial" w:hAnsi="Arial" w:cs="Arial"/>
        </w:rPr>
        <w:t xml:space="preserve"> </w:t>
      </w:r>
      <w:r w:rsidR="000015D2">
        <w:rPr>
          <w:rFonts w:ascii="Arial" w:hAnsi="Arial" w:cs="Arial"/>
        </w:rPr>
        <w:t xml:space="preserve">and monitor the performance of your </w:t>
      </w:r>
      <w:r w:rsidRPr="004571DA">
        <w:rPr>
          <w:rFonts w:ascii="Arial" w:hAnsi="Arial" w:cs="Arial"/>
        </w:rPr>
        <w:t>a</w:t>
      </w:r>
      <w:r w:rsidR="000015D2">
        <w:rPr>
          <w:rFonts w:ascii="Arial" w:hAnsi="Arial" w:cs="Arial"/>
        </w:rPr>
        <w:t>pproved or preferred suppliers,</w:t>
      </w:r>
      <w:r w:rsidR="00013991">
        <w:rPr>
          <w:rFonts w:ascii="Arial" w:hAnsi="Arial" w:cs="Arial"/>
        </w:rPr>
        <w:t xml:space="preserve"> and your</w:t>
      </w:r>
      <w:r w:rsidR="00AE4EF8" w:rsidRPr="004571DA">
        <w:rPr>
          <w:rFonts w:ascii="Arial" w:hAnsi="Arial" w:cs="Arial"/>
        </w:rPr>
        <w:t xml:space="preserve"> approach to obsolescence management.</w:t>
      </w:r>
    </w:p>
    <w:p w:rsidR="00EF2EC4" w:rsidRDefault="00EF2EC4" w:rsidP="0026509C">
      <w:pPr>
        <w:spacing w:after="0" w:line="240" w:lineRule="auto"/>
        <w:rPr>
          <w:rFonts w:ascii="Arial" w:hAnsi="Arial" w:cs="Arial"/>
        </w:rPr>
      </w:pPr>
    </w:p>
    <w:tbl>
      <w:tblPr>
        <w:tblStyle w:val="TableGrid"/>
        <w:tblW w:w="0" w:type="auto"/>
        <w:tblLook w:val="04A0" w:firstRow="1" w:lastRow="0" w:firstColumn="1" w:lastColumn="0" w:noHBand="0" w:noVBand="1"/>
      </w:tblPr>
      <w:tblGrid>
        <w:gridCol w:w="1668"/>
        <w:gridCol w:w="7924"/>
        <w:gridCol w:w="828"/>
      </w:tblGrid>
      <w:tr w:rsidR="00EC2309" w:rsidRPr="00EC2309" w:rsidTr="009A684D">
        <w:tc>
          <w:tcPr>
            <w:tcW w:w="1668" w:type="dxa"/>
          </w:tcPr>
          <w:p w:rsidR="00EC2309" w:rsidRPr="00EC2309" w:rsidRDefault="00EC2309" w:rsidP="009A684D">
            <w:pPr>
              <w:rPr>
                <w:rFonts w:ascii="Arial" w:hAnsi="Arial" w:cs="Arial"/>
                <w:b/>
              </w:rPr>
            </w:pPr>
            <w:r w:rsidRPr="00EC2309">
              <w:rPr>
                <w:rFonts w:ascii="Arial" w:hAnsi="Arial" w:cs="Arial"/>
                <w:b/>
              </w:rPr>
              <w:t>Confidence</w:t>
            </w:r>
          </w:p>
        </w:tc>
        <w:tc>
          <w:tcPr>
            <w:tcW w:w="7938" w:type="dxa"/>
          </w:tcPr>
          <w:p w:rsidR="00EC2309" w:rsidRPr="00EC2309" w:rsidRDefault="00EC2309" w:rsidP="009A684D">
            <w:pPr>
              <w:rPr>
                <w:rFonts w:ascii="Arial" w:hAnsi="Arial" w:cs="Arial"/>
                <w:b/>
              </w:rPr>
            </w:pPr>
            <w:r w:rsidRPr="00EC2309">
              <w:rPr>
                <w:rFonts w:ascii="Arial" w:hAnsi="Arial" w:cs="Arial"/>
                <w:b/>
              </w:rPr>
              <w:t>Qualification</w:t>
            </w:r>
          </w:p>
        </w:tc>
        <w:tc>
          <w:tcPr>
            <w:tcW w:w="814" w:type="dxa"/>
          </w:tcPr>
          <w:p w:rsidR="00EC2309" w:rsidRPr="00EC2309" w:rsidRDefault="00EC2309" w:rsidP="009A684D">
            <w:pPr>
              <w:rPr>
                <w:rFonts w:ascii="Arial" w:hAnsi="Arial" w:cs="Arial"/>
                <w:b/>
              </w:rPr>
            </w:pPr>
            <w:r w:rsidRPr="00EC2309">
              <w:rPr>
                <w:rFonts w:ascii="Arial" w:hAnsi="Arial" w:cs="Arial"/>
                <w:b/>
              </w:rPr>
              <w:t>Score</w:t>
            </w:r>
          </w:p>
        </w:tc>
      </w:tr>
      <w:tr w:rsidR="00EC2309" w:rsidRPr="00EC2309" w:rsidTr="009A684D">
        <w:tc>
          <w:tcPr>
            <w:tcW w:w="1668" w:type="dxa"/>
          </w:tcPr>
          <w:p w:rsidR="00EC2309" w:rsidRPr="00EC2309" w:rsidRDefault="00177048" w:rsidP="009A684D">
            <w:pPr>
              <w:rPr>
                <w:rFonts w:ascii="Arial" w:hAnsi="Arial" w:cs="Arial"/>
              </w:rPr>
            </w:pPr>
            <w:r>
              <w:rPr>
                <w:rFonts w:ascii="Arial" w:hAnsi="Arial" w:cs="Arial"/>
              </w:rPr>
              <w:t>Unsatisfactory</w:t>
            </w:r>
          </w:p>
        </w:tc>
        <w:tc>
          <w:tcPr>
            <w:tcW w:w="7938" w:type="dxa"/>
          </w:tcPr>
          <w:p w:rsidR="00177048" w:rsidRDefault="00177048" w:rsidP="00177048">
            <w:pPr>
              <w:rPr>
                <w:rFonts w:ascii="Arial" w:hAnsi="Arial" w:cs="Arial"/>
                <w:spacing w:val="-3"/>
              </w:rPr>
            </w:pPr>
            <w:r>
              <w:rPr>
                <w:rFonts w:ascii="Arial" w:hAnsi="Arial" w:cs="Arial"/>
                <w:spacing w:val="-3"/>
              </w:rPr>
              <w:t xml:space="preserve">The </w:t>
            </w:r>
            <w:r w:rsidRPr="007A62ED">
              <w:rPr>
                <w:rFonts w:ascii="Arial" w:hAnsi="Arial" w:cs="Arial"/>
                <w:spacing w:val="-3"/>
              </w:rPr>
              <w:t>Potential Provider</w:t>
            </w:r>
            <w:r>
              <w:rPr>
                <w:rFonts w:ascii="Arial" w:hAnsi="Arial" w:cs="Arial"/>
                <w:spacing w:val="-3"/>
              </w:rPr>
              <w:t>s response</w:t>
            </w:r>
            <w:r w:rsidRPr="007A62ED">
              <w:rPr>
                <w:rFonts w:ascii="Arial" w:hAnsi="Arial" w:cs="Arial"/>
                <w:spacing w:val="-3"/>
              </w:rPr>
              <w:t xml:space="preserve"> </w:t>
            </w:r>
            <w:r w:rsidRPr="006A287C">
              <w:rPr>
                <w:rFonts w:ascii="Arial" w:hAnsi="Arial" w:cs="Arial"/>
                <w:b/>
                <w:i/>
                <w:spacing w:val="-3"/>
                <w:sz w:val="24"/>
                <w:szCs w:val="24"/>
              </w:rPr>
              <w:t>fails</w:t>
            </w:r>
            <w:r w:rsidRPr="007A62ED">
              <w:rPr>
                <w:rFonts w:ascii="Arial" w:hAnsi="Arial" w:cs="Arial"/>
                <w:spacing w:val="-3"/>
              </w:rPr>
              <w:t xml:space="preserve"> to </w:t>
            </w:r>
            <w:r>
              <w:rPr>
                <w:rFonts w:ascii="Arial" w:hAnsi="Arial" w:cs="Arial"/>
                <w:spacing w:val="-3"/>
              </w:rPr>
              <w:t>provide detail of;</w:t>
            </w:r>
          </w:p>
          <w:p w:rsidR="00177048" w:rsidRPr="003C0CE6" w:rsidRDefault="00177048" w:rsidP="00177048">
            <w:pPr>
              <w:pStyle w:val="ListParagraph"/>
              <w:numPr>
                <w:ilvl w:val="0"/>
                <w:numId w:val="4"/>
              </w:numPr>
              <w:rPr>
                <w:rFonts w:ascii="Arial" w:hAnsi="Arial" w:cs="Arial"/>
                <w:spacing w:val="-3"/>
              </w:rPr>
            </w:pPr>
            <w:r w:rsidRPr="009E0E12">
              <w:rPr>
                <w:rFonts w:ascii="Arial" w:hAnsi="Arial" w:cs="Arial"/>
                <w:spacing w:val="-3"/>
              </w:rPr>
              <w:t>H</w:t>
            </w:r>
            <w:r>
              <w:rPr>
                <w:rFonts w:ascii="Arial" w:hAnsi="Arial" w:cs="Arial"/>
                <w:spacing w:val="-3"/>
              </w:rPr>
              <w:t>ow they will approve</w:t>
            </w:r>
            <w:r w:rsidRPr="009E0E12">
              <w:rPr>
                <w:rFonts w:ascii="Arial" w:hAnsi="Arial" w:cs="Arial"/>
                <w:spacing w:val="-3"/>
              </w:rPr>
              <w:t xml:space="preserve"> and monitor suppliers</w:t>
            </w:r>
            <w:r>
              <w:rPr>
                <w:rFonts w:ascii="Arial" w:hAnsi="Arial" w:cs="Arial"/>
                <w:spacing w:val="-3"/>
              </w:rPr>
              <w:t>.</w:t>
            </w:r>
          </w:p>
          <w:p w:rsidR="00EC2309" w:rsidRPr="00177048" w:rsidRDefault="00177048" w:rsidP="00177048">
            <w:pPr>
              <w:pStyle w:val="ListParagraph"/>
              <w:numPr>
                <w:ilvl w:val="0"/>
                <w:numId w:val="4"/>
              </w:numPr>
              <w:rPr>
                <w:rFonts w:ascii="Arial" w:hAnsi="Arial" w:cs="Arial"/>
              </w:rPr>
            </w:pPr>
            <w:r w:rsidRPr="00177048">
              <w:rPr>
                <w:rFonts w:ascii="Arial" w:hAnsi="Arial" w:cs="Arial"/>
                <w:spacing w:val="-3"/>
              </w:rPr>
              <w:t>How they will manage obsolescence</w:t>
            </w:r>
          </w:p>
        </w:tc>
        <w:tc>
          <w:tcPr>
            <w:tcW w:w="814" w:type="dxa"/>
          </w:tcPr>
          <w:p w:rsidR="00EC2309" w:rsidRPr="00EC2309" w:rsidRDefault="00177048" w:rsidP="009A684D">
            <w:pPr>
              <w:rPr>
                <w:rFonts w:ascii="Arial" w:hAnsi="Arial" w:cs="Arial"/>
              </w:rPr>
            </w:pPr>
            <w:r>
              <w:rPr>
                <w:rFonts w:ascii="Arial" w:hAnsi="Arial" w:cs="Arial"/>
              </w:rPr>
              <w:t>0</w:t>
            </w:r>
          </w:p>
        </w:tc>
      </w:tr>
      <w:tr w:rsidR="00177048" w:rsidRPr="00EC2309" w:rsidTr="009A684D">
        <w:tc>
          <w:tcPr>
            <w:tcW w:w="1668" w:type="dxa"/>
          </w:tcPr>
          <w:p w:rsidR="00177048" w:rsidRDefault="0068380E" w:rsidP="009A684D">
            <w:pPr>
              <w:rPr>
                <w:rFonts w:ascii="Arial" w:hAnsi="Arial" w:cs="Arial"/>
              </w:rPr>
            </w:pPr>
            <w:r>
              <w:rPr>
                <w:rFonts w:ascii="Arial" w:hAnsi="Arial" w:cs="Arial"/>
              </w:rPr>
              <w:t>Poor</w:t>
            </w:r>
          </w:p>
        </w:tc>
        <w:tc>
          <w:tcPr>
            <w:tcW w:w="7938" w:type="dxa"/>
          </w:tcPr>
          <w:p w:rsidR="0068380E" w:rsidRDefault="0068380E" w:rsidP="0068380E">
            <w:pPr>
              <w:rPr>
                <w:rFonts w:ascii="Arial" w:hAnsi="Arial" w:cs="Arial"/>
                <w:spacing w:val="-3"/>
              </w:rPr>
            </w:pPr>
            <w:r>
              <w:rPr>
                <w:rFonts w:ascii="Arial" w:hAnsi="Arial" w:cs="Arial"/>
                <w:spacing w:val="-3"/>
              </w:rPr>
              <w:t xml:space="preserve">The </w:t>
            </w:r>
            <w:r w:rsidRPr="007A62ED">
              <w:rPr>
                <w:rFonts w:ascii="Arial" w:hAnsi="Arial" w:cs="Arial"/>
                <w:spacing w:val="-3"/>
              </w:rPr>
              <w:t>Potential Provider has</w:t>
            </w:r>
            <w:r w:rsidRPr="006A287C">
              <w:rPr>
                <w:rFonts w:ascii="Arial" w:hAnsi="Arial" w:cs="Arial"/>
                <w:spacing w:val="-3"/>
              </w:rPr>
              <w:t xml:space="preserve"> </w:t>
            </w:r>
            <w:r>
              <w:rPr>
                <w:rFonts w:ascii="Arial" w:hAnsi="Arial" w:cs="Arial"/>
                <w:b/>
                <w:i/>
                <w:spacing w:val="-3"/>
                <w:sz w:val="24"/>
                <w:szCs w:val="24"/>
              </w:rPr>
              <w:t xml:space="preserve">fails </w:t>
            </w:r>
            <w:r w:rsidRPr="007A62ED">
              <w:rPr>
                <w:rFonts w:ascii="Arial" w:hAnsi="Arial" w:cs="Arial"/>
                <w:spacing w:val="-3"/>
              </w:rPr>
              <w:t xml:space="preserve">to </w:t>
            </w:r>
            <w:r>
              <w:rPr>
                <w:rFonts w:ascii="Arial" w:hAnsi="Arial" w:cs="Arial"/>
                <w:spacing w:val="-3"/>
              </w:rPr>
              <w:t>provide detail of;</w:t>
            </w:r>
          </w:p>
          <w:p w:rsidR="0068380E" w:rsidRDefault="0068380E" w:rsidP="0068380E">
            <w:pPr>
              <w:pStyle w:val="ListParagraph"/>
              <w:numPr>
                <w:ilvl w:val="0"/>
                <w:numId w:val="4"/>
              </w:numPr>
              <w:rPr>
                <w:rFonts w:ascii="Arial" w:hAnsi="Arial" w:cs="Arial"/>
                <w:spacing w:val="-3"/>
              </w:rPr>
            </w:pPr>
            <w:r w:rsidRPr="009E0E12">
              <w:rPr>
                <w:rFonts w:ascii="Arial" w:hAnsi="Arial" w:cs="Arial"/>
                <w:spacing w:val="-3"/>
              </w:rPr>
              <w:t>H</w:t>
            </w:r>
            <w:r>
              <w:rPr>
                <w:rFonts w:ascii="Arial" w:hAnsi="Arial" w:cs="Arial"/>
                <w:spacing w:val="-3"/>
              </w:rPr>
              <w:t>ow they will approve</w:t>
            </w:r>
            <w:r w:rsidRPr="009E0E12">
              <w:rPr>
                <w:rFonts w:ascii="Arial" w:hAnsi="Arial" w:cs="Arial"/>
                <w:spacing w:val="-3"/>
              </w:rPr>
              <w:t xml:space="preserve"> and monitor suppliers</w:t>
            </w:r>
            <w:r>
              <w:rPr>
                <w:rFonts w:ascii="Arial" w:hAnsi="Arial" w:cs="Arial"/>
                <w:spacing w:val="-3"/>
              </w:rPr>
              <w:t>.</w:t>
            </w:r>
          </w:p>
          <w:p w:rsidR="0068380E" w:rsidRPr="003C0CE6" w:rsidRDefault="0068380E" w:rsidP="0068380E">
            <w:pPr>
              <w:ind w:left="360"/>
              <w:rPr>
                <w:rFonts w:ascii="Arial" w:hAnsi="Arial" w:cs="Arial"/>
                <w:spacing w:val="-3"/>
              </w:rPr>
            </w:pPr>
            <w:r>
              <w:rPr>
                <w:rFonts w:ascii="Arial" w:hAnsi="Arial" w:cs="Arial"/>
                <w:spacing w:val="-3"/>
              </w:rPr>
              <w:t>Or</w:t>
            </w:r>
          </w:p>
          <w:p w:rsidR="00177048" w:rsidRPr="0068380E" w:rsidRDefault="0068380E" w:rsidP="0068380E">
            <w:pPr>
              <w:pStyle w:val="ListParagraph"/>
              <w:numPr>
                <w:ilvl w:val="0"/>
                <w:numId w:val="4"/>
              </w:numPr>
              <w:rPr>
                <w:rFonts w:ascii="Arial" w:hAnsi="Arial" w:cs="Arial"/>
                <w:spacing w:val="-3"/>
              </w:rPr>
            </w:pPr>
            <w:r w:rsidRPr="0068380E">
              <w:rPr>
                <w:rFonts w:ascii="Arial" w:hAnsi="Arial" w:cs="Arial"/>
                <w:spacing w:val="-3"/>
              </w:rPr>
              <w:t>How they will manage obsolescence</w:t>
            </w:r>
          </w:p>
        </w:tc>
        <w:tc>
          <w:tcPr>
            <w:tcW w:w="814" w:type="dxa"/>
          </w:tcPr>
          <w:p w:rsidR="00177048" w:rsidRDefault="0068380E" w:rsidP="009A684D">
            <w:pPr>
              <w:rPr>
                <w:rFonts w:ascii="Arial" w:hAnsi="Arial" w:cs="Arial"/>
              </w:rPr>
            </w:pPr>
            <w:r>
              <w:rPr>
                <w:rFonts w:ascii="Arial" w:hAnsi="Arial" w:cs="Arial"/>
              </w:rPr>
              <w:t>1</w:t>
            </w:r>
          </w:p>
        </w:tc>
      </w:tr>
      <w:tr w:rsidR="0068380E" w:rsidRPr="00EC2309" w:rsidTr="009A684D">
        <w:tc>
          <w:tcPr>
            <w:tcW w:w="1668" w:type="dxa"/>
          </w:tcPr>
          <w:p w:rsidR="0068380E" w:rsidRDefault="00546EC9" w:rsidP="009A684D">
            <w:pPr>
              <w:rPr>
                <w:rFonts w:ascii="Arial" w:hAnsi="Arial" w:cs="Arial"/>
              </w:rPr>
            </w:pPr>
            <w:r>
              <w:rPr>
                <w:rFonts w:ascii="Arial" w:hAnsi="Arial" w:cs="Arial"/>
              </w:rPr>
              <w:t>Satisfactory</w:t>
            </w:r>
          </w:p>
        </w:tc>
        <w:tc>
          <w:tcPr>
            <w:tcW w:w="7938" w:type="dxa"/>
          </w:tcPr>
          <w:p w:rsidR="00546EC9" w:rsidRDefault="00546EC9" w:rsidP="00546EC9">
            <w:pPr>
              <w:rPr>
                <w:rFonts w:ascii="Arial" w:hAnsi="Arial" w:cs="Arial"/>
                <w:spacing w:val="-3"/>
              </w:rPr>
            </w:pPr>
            <w:r>
              <w:rPr>
                <w:rFonts w:ascii="Arial" w:hAnsi="Arial" w:cs="Arial"/>
                <w:spacing w:val="-3"/>
              </w:rPr>
              <w:t xml:space="preserve">The </w:t>
            </w:r>
            <w:r w:rsidRPr="007A62ED">
              <w:rPr>
                <w:rFonts w:ascii="Arial" w:hAnsi="Arial" w:cs="Arial"/>
                <w:spacing w:val="-3"/>
              </w:rPr>
              <w:t>Potential Provider has</w:t>
            </w:r>
            <w:r>
              <w:rPr>
                <w:rFonts w:ascii="Arial" w:hAnsi="Arial" w:cs="Arial"/>
                <w:spacing w:val="-3"/>
              </w:rPr>
              <w:t xml:space="preserve"> provided;</w:t>
            </w:r>
          </w:p>
          <w:p w:rsidR="00546EC9" w:rsidRPr="003C0CE6" w:rsidRDefault="00546EC9" w:rsidP="00546EC9">
            <w:pPr>
              <w:pStyle w:val="ListParagraph"/>
              <w:numPr>
                <w:ilvl w:val="0"/>
                <w:numId w:val="4"/>
              </w:numPr>
              <w:rPr>
                <w:rFonts w:ascii="Arial" w:hAnsi="Arial" w:cs="Arial"/>
                <w:spacing w:val="-3"/>
              </w:rPr>
            </w:pPr>
            <w:r w:rsidRPr="003C0CE6">
              <w:rPr>
                <w:rFonts w:ascii="Arial" w:hAnsi="Arial" w:cs="Arial"/>
                <w:spacing w:val="-3"/>
              </w:rPr>
              <w:t xml:space="preserve">A detailed overview of their processes for the approval and monitoring of supplier performance </w:t>
            </w:r>
          </w:p>
          <w:p w:rsidR="0068380E" w:rsidRPr="00546EC9" w:rsidRDefault="00546EC9" w:rsidP="00546EC9">
            <w:pPr>
              <w:pStyle w:val="ListParagraph"/>
              <w:numPr>
                <w:ilvl w:val="0"/>
                <w:numId w:val="4"/>
              </w:numPr>
              <w:rPr>
                <w:rFonts w:ascii="Arial" w:hAnsi="Arial" w:cs="Arial"/>
                <w:spacing w:val="-3"/>
              </w:rPr>
            </w:pPr>
            <w:r w:rsidRPr="00546EC9">
              <w:rPr>
                <w:rFonts w:ascii="Arial" w:hAnsi="Arial" w:cs="Arial"/>
                <w:spacing w:val="-3"/>
              </w:rPr>
              <w:t>A detailed overview of how the intend on managing obsolescence</w:t>
            </w:r>
          </w:p>
        </w:tc>
        <w:tc>
          <w:tcPr>
            <w:tcW w:w="814" w:type="dxa"/>
          </w:tcPr>
          <w:p w:rsidR="0068380E" w:rsidRDefault="00546EC9" w:rsidP="009A684D">
            <w:pPr>
              <w:rPr>
                <w:rFonts w:ascii="Arial" w:hAnsi="Arial" w:cs="Arial"/>
              </w:rPr>
            </w:pPr>
            <w:r>
              <w:rPr>
                <w:rFonts w:ascii="Arial" w:hAnsi="Arial" w:cs="Arial"/>
              </w:rPr>
              <w:t>2</w:t>
            </w:r>
          </w:p>
        </w:tc>
      </w:tr>
      <w:tr w:rsidR="00FA035B" w:rsidRPr="00EC2309" w:rsidTr="009A684D">
        <w:tc>
          <w:tcPr>
            <w:tcW w:w="1668" w:type="dxa"/>
          </w:tcPr>
          <w:p w:rsidR="00FA035B" w:rsidRDefault="00FA035B" w:rsidP="009A684D">
            <w:pPr>
              <w:rPr>
                <w:rFonts w:ascii="Arial" w:hAnsi="Arial" w:cs="Arial"/>
              </w:rPr>
            </w:pPr>
            <w:r>
              <w:rPr>
                <w:rFonts w:ascii="Arial" w:hAnsi="Arial" w:cs="Arial"/>
              </w:rPr>
              <w:t>Good</w:t>
            </w:r>
          </w:p>
        </w:tc>
        <w:tc>
          <w:tcPr>
            <w:tcW w:w="7938" w:type="dxa"/>
          </w:tcPr>
          <w:p w:rsidR="00FA035B" w:rsidRDefault="00FA035B" w:rsidP="00FA035B">
            <w:pPr>
              <w:rPr>
                <w:rFonts w:ascii="Arial" w:hAnsi="Arial" w:cs="Arial"/>
                <w:spacing w:val="-3"/>
              </w:rPr>
            </w:pPr>
            <w:r>
              <w:rPr>
                <w:rFonts w:ascii="Arial" w:hAnsi="Arial" w:cs="Arial"/>
                <w:spacing w:val="-3"/>
              </w:rPr>
              <w:t xml:space="preserve">The </w:t>
            </w:r>
            <w:r w:rsidRPr="007A62ED">
              <w:rPr>
                <w:rFonts w:ascii="Arial" w:hAnsi="Arial" w:cs="Arial"/>
                <w:spacing w:val="-3"/>
              </w:rPr>
              <w:t>Potential Provider has demonstrated</w:t>
            </w:r>
            <w:r>
              <w:rPr>
                <w:rFonts w:ascii="Arial" w:hAnsi="Arial" w:cs="Arial"/>
                <w:spacing w:val="-3"/>
              </w:rPr>
              <w:t>;</w:t>
            </w:r>
          </w:p>
          <w:p w:rsidR="00FA035B" w:rsidRPr="003C0CE6" w:rsidRDefault="00FA035B" w:rsidP="00FA035B">
            <w:pPr>
              <w:pStyle w:val="ListParagraph"/>
              <w:numPr>
                <w:ilvl w:val="0"/>
                <w:numId w:val="15"/>
              </w:numPr>
              <w:rPr>
                <w:rFonts w:ascii="Arial" w:hAnsi="Arial" w:cs="Arial"/>
                <w:spacing w:val="-3"/>
              </w:rPr>
            </w:pPr>
            <w:r w:rsidRPr="003C0CE6">
              <w:rPr>
                <w:rFonts w:ascii="Arial" w:hAnsi="Arial" w:cs="Arial"/>
                <w:spacing w:val="-3"/>
              </w:rPr>
              <w:t>A formal approach to supplier management through the submission of a copy of their processes / plans.</w:t>
            </w:r>
          </w:p>
          <w:p w:rsidR="00FA035B" w:rsidRPr="003C0CE6" w:rsidRDefault="00FA035B" w:rsidP="00FA035B">
            <w:pPr>
              <w:pStyle w:val="ListParagraph"/>
              <w:numPr>
                <w:ilvl w:val="0"/>
                <w:numId w:val="15"/>
              </w:numPr>
              <w:rPr>
                <w:rFonts w:ascii="Arial" w:hAnsi="Arial" w:cs="Arial"/>
                <w:spacing w:val="-3"/>
              </w:rPr>
            </w:pPr>
            <w:r w:rsidRPr="003C0CE6">
              <w:rPr>
                <w:rFonts w:ascii="Arial" w:hAnsi="Arial" w:cs="Arial"/>
                <w:spacing w:val="-3"/>
              </w:rPr>
              <w:t>A structured approach to obsolescence management through the submission of their obsolescence management Strategy, Processes or plans</w:t>
            </w:r>
          </w:p>
          <w:p w:rsidR="00FA035B" w:rsidRDefault="00FA035B" w:rsidP="00546EC9">
            <w:pPr>
              <w:rPr>
                <w:rFonts w:ascii="Arial" w:hAnsi="Arial" w:cs="Arial"/>
                <w:spacing w:val="-3"/>
              </w:rPr>
            </w:pPr>
          </w:p>
        </w:tc>
        <w:tc>
          <w:tcPr>
            <w:tcW w:w="814" w:type="dxa"/>
          </w:tcPr>
          <w:p w:rsidR="00FA035B" w:rsidRDefault="00FA035B" w:rsidP="009A684D">
            <w:pPr>
              <w:rPr>
                <w:rFonts w:ascii="Arial" w:hAnsi="Arial" w:cs="Arial"/>
              </w:rPr>
            </w:pPr>
            <w:r>
              <w:rPr>
                <w:rFonts w:ascii="Arial" w:hAnsi="Arial" w:cs="Arial"/>
              </w:rPr>
              <w:t>3</w:t>
            </w:r>
          </w:p>
        </w:tc>
      </w:tr>
      <w:tr w:rsidR="00FA035B" w:rsidRPr="00EC2309" w:rsidTr="009A684D">
        <w:tc>
          <w:tcPr>
            <w:tcW w:w="1668" w:type="dxa"/>
          </w:tcPr>
          <w:p w:rsidR="00FA035B" w:rsidRDefault="00FA035B" w:rsidP="009A684D">
            <w:pPr>
              <w:rPr>
                <w:rFonts w:ascii="Arial" w:hAnsi="Arial" w:cs="Arial"/>
              </w:rPr>
            </w:pPr>
            <w:r>
              <w:rPr>
                <w:rFonts w:ascii="Arial" w:hAnsi="Arial" w:cs="Arial"/>
              </w:rPr>
              <w:t>Very Good</w:t>
            </w:r>
          </w:p>
        </w:tc>
        <w:tc>
          <w:tcPr>
            <w:tcW w:w="7938" w:type="dxa"/>
          </w:tcPr>
          <w:p w:rsidR="00FA035B" w:rsidRDefault="00FA035B" w:rsidP="00FA035B">
            <w:pPr>
              <w:rPr>
                <w:rFonts w:ascii="Arial" w:hAnsi="Arial" w:cs="Arial"/>
                <w:spacing w:val="-3"/>
              </w:rPr>
            </w:pPr>
            <w:r>
              <w:rPr>
                <w:rFonts w:ascii="Arial" w:hAnsi="Arial" w:cs="Arial"/>
                <w:spacing w:val="-3"/>
              </w:rPr>
              <w:t xml:space="preserve">The </w:t>
            </w:r>
            <w:r w:rsidRPr="007A62ED">
              <w:rPr>
                <w:rFonts w:ascii="Arial" w:hAnsi="Arial" w:cs="Arial"/>
                <w:spacing w:val="-3"/>
              </w:rPr>
              <w:t>Potential Provider has demonstrated</w:t>
            </w:r>
            <w:r>
              <w:rPr>
                <w:rFonts w:ascii="Arial" w:hAnsi="Arial" w:cs="Arial"/>
                <w:spacing w:val="-3"/>
              </w:rPr>
              <w:t>;</w:t>
            </w:r>
          </w:p>
          <w:p w:rsidR="00FA035B" w:rsidRPr="003C0CE6" w:rsidRDefault="00FA035B" w:rsidP="00FA035B">
            <w:pPr>
              <w:pStyle w:val="ListParagraph"/>
              <w:numPr>
                <w:ilvl w:val="0"/>
                <w:numId w:val="16"/>
              </w:numPr>
              <w:rPr>
                <w:rFonts w:ascii="Arial" w:hAnsi="Arial" w:cs="Arial"/>
                <w:spacing w:val="-3"/>
              </w:rPr>
            </w:pPr>
            <w:r w:rsidRPr="003C0CE6">
              <w:rPr>
                <w:rFonts w:ascii="Arial" w:hAnsi="Arial" w:cs="Arial"/>
                <w:spacing w:val="-3"/>
              </w:rPr>
              <w:t>A formal approach</w:t>
            </w:r>
            <w:r w:rsidRPr="00CC6842">
              <w:t xml:space="preserve"> </w:t>
            </w:r>
            <w:r w:rsidRPr="003C0CE6">
              <w:rPr>
                <w:rFonts w:ascii="Arial" w:hAnsi="Arial" w:cs="Arial"/>
                <w:spacing w:val="-3"/>
              </w:rPr>
              <w:t>to supplier through the submission of a copy of their processes / plans, including approval criteria and supplier audit information.</w:t>
            </w:r>
          </w:p>
          <w:p w:rsidR="00FA035B" w:rsidRPr="003C0CE6" w:rsidRDefault="00FA035B" w:rsidP="00FA035B">
            <w:pPr>
              <w:pStyle w:val="ListParagraph"/>
              <w:numPr>
                <w:ilvl w:val="0"/>
                <w:numId w:val="15"/>
              </w:numPr>
              <w:rPr>
                <w:rFonts w:ascii="Arial" w:hAnsi="Arial" w:cs="Arial"/>
                <w:spacing w:val="-3"/>
              </w:rPr>
            </w:pPr>
            <w:r w:rsidRPr="003C0CE6">
              <w:rPr>
                <w:rFonts w:ascii="Arial" w:hAnsi="Arial" w:cs="Arial"/>
                <w:spacing w:val="-3"/>
              </w:rPr>
              <w:t>A structured approach to obsolescence management through the submission of their obsolescence management Strategy, Processes or plans</w:t>
            </w:r>
          </w:p>
          <w:p w:rsidR="00FA035B" w:rsidRDefault="00FA035B" w:rsidP="00FA035B">
            <w:pPr>
              <w:rPr>
                <w:rFonts w:ascii="Arial" w:hAnsi="Arial" w:cs="Arial"/>
                <w:spacing w:val="-3"/>
              </w:rPr>
            </w:pPr>
          </w:p>
        </w:tc>
        <w:tc>
          <w:tcPr>
            <w:tcW w:w="814" w:type="dxa"/>
          </w:tcPr>
          <w:p w:rsidR="00FA035B" w:rsidRDefault="00FA035B" w:rsidP="009A684D">
            <w:pPr>
              <w:rPr>
                <w:rFonts w:ascii="Arial" w:hAnsi="Arial" w:cs="Arial"/>
              </w:rPr>
            </w:pPr>
            <w:r>
              <w:rPr>
                <w:rFonts w:ascii="Arial" w:hAnsi="Arial" w:cs="Arial"/>
              </w:rPr>
              <w:t>4</w:t>
            </w:r>
          </w:p>
        </w:tc>
      </w:tr>
      <w:tr w:rsidR="00FA035B" w:rsidRPr="00EC2309" w:rsidTr="009A684D">
        <w:tc>
          <w:tcPr>
            <w:tcW w:w="1668" w:type="dxa"/>
          </w:tcPr>
          <w:p w:rsidR="00FA035B" w:rsidRDefault="00FA035B" w:rsidP="009A684D">
            <w:pPr>
              <w:rPr>
                <w:rFonts w:ascii="Arial" w:hAnsi="Arial" w:cs="Arial"/>
              </w:rPr>
            </w:pPr>
            <w:r>
              <w:rPr>
                <w:rFonts w:ascii="Arial" w:hAnsi="Arial" w:cs="Arial"/>
              </w:rPr>
              <w:t>Excellent</w:t>
            </w:r>
          </w:p>
        </w:tc>
        <w:tc>
          <w:tcPr>
            <w:tcW w:w="7938" w:type="dxa"/>
          </w:tcPr>
          <w:p w:rsidR="00FA035B" w:rsidRDefault="00FA035B" w:rsidP="00FA035B">
            <w:pPr>
              <w:rPr>
                <w:rFonts w:ascii="Arial" w:hAnsi="Arial" w:cs="Arial"/>
                <w:spacing w:val="-3"/>
              </w:rPr>
            </w:pPr>
            <w:r>
              <w:rPr>
                <w:rFonts w:ascii="Arial" w:hAnsi="Arial" w:cs="Arial"/>
                <w:spacing w:val="-3"/>
              </w:rPr>
              <w:t xml:space="preserve">The </w:t>
            </w:r>
            <w:r w:rsidRPr="007A62ED">
              <w:rPr>
                <w:rFonts w:ascii="Arial" w:hAnsi="Arial" w:cs="Arial"/>
                <w:spacing w:val="-3"/>
              </w:rPr>
              <w:t>Potential Provider has demonstrated</w:t>
            </w:r>
            <w:r>
              <w:rPr>
                <w:rFonts w:ascii="Arial" w:hAnsi="Arial" w:cs="Arial"/>
                <w:spacing w:val="-3"/>
              </w:rPr>
              <w:t>;</w:t>
            </w:r>
          </w:p>
          <w:p w:rsidR="00FA035B" w:rsidRDefault="00FA035B" w:rsidP="00FA035B">
            <w:pPr>
              <w:pStyle w:val="ListParagraph"/>
              <w:numPr>
                <w:ilvl w:val="0"/>
                <w:numId w:val="15"/>
              </w:numPr>
              <w:rPr>
                <w:rFonts w:ascii="Arial" w:hAnsi="Arial" w:cs="Arial"/>
                <w:spacing w:val="-3"/>
              </w:rPr>
            </w:pPr>
            <w:r w:rsidRPr="001C0C93">
              <w:rPr>
                <w:rFonts w:ascii="Arial" w:hAnsi="Arial" w:cs="Arial"/>
                <w:spacing w:val="-3"/>
              </w:rPr>
              <w:t>A highly effective formal approach</w:t>
            </w:r>
            <w:r w:rsidRPr="00CC6842">
              <w:t xml:space="preserve"> </w:t>
            </w:r>
            <w:r w:rsidRPr="001C0C93">
              <w:rPr>
                <w:rFonts w:ascii="Arial" w:hAnsi="Arial" w:cs="Arial"/>
                <w:spacing w:val="-3"/>
              </w:rPr>
              <w:t xml:space="preserve">to supplier through the submission of a copy of their processes / plans, including approval criteria and supplier audit information and  providing examples of where there process </w:t>
            </w:r>
            <w:r>
              <w:rPr>
                <w:rFonts w:ascii="Arial" w:hAnsi="Arial" w:cs="Arial"/>
                <w:spacing w:val="-3"/>
              </w:rPr>
              <w:t>have helped to improve</w:t>
            </w:r>
            <w:r w:rsidRPr="001C0C93">
              <w:rPr>
                <w:rFonts w:ascii="Arial" w:hAnsi="Arial" w:cs="Arial"/>
                <w:spacing w:val="-3"/>
              </w:rPr>
              <w:t xml:space="preserve"> supply chain</w:t>
            </w:r>
            <w:r>
              <w:rPr>
                <w:rFonts w:ascii="Arial" w:hAnsi="Arial" w:cs="Arial"/>
                <w:spacing w:val="-3"/>
              </w:rPr>
              <w:t xml:space="preserve"> performance.</w:t>
            </w:r>
          </w:p>
          <w:p w:rsidR="00FA035B" w:rsidRPr="00FA035B" w:rsidRDefault="00FA035B" w:rsidP="00FA035B">
            <w:pPr>
              <w:pStyle w:val="ListParagraph"/>
              <w:numPr>
                <w:ilvl w:val="0"/>
                <w:numId w:val="15"/>
              </w:numPr>
              <w:rPr>
                <w:rFonts w:ascii="Arial" w:hAnsi="Arial" w:cs="Arial"/>
                <w:spacing w:val="-3"/>
              </w:rPr>
            </w:pPr>
            <w:r w:rsidRPr="00FA035B">
              <w:rPr>
                <w:rFonts w:ascii="Arial" w:hAnsi="Arial" w:cs="Arial"/>
                <w:spacing w:val="-3"/>
              </w:rPr>
              <w:t>A structured approach to obsolescence management through the submission of their obsolescence management Strategy, Processes or plans, including detail where these have been implemented to mitigate the impact of obsolescence</w:t>
            </w:r>
          </w:p>
        </w:tc>
        <w:tc>
          <w:tcPr>
            <w:tcW w:w="814" w:type="dxa"/>
          </w:tcPr>
          <w:p w:rsidR="00FA035B" w:rsidRDefault="00FA035B" w:rsidP="009A684D">
            <w:pPr>
              <w:rPr>
                <w:rFonts w:ascii="Arial" w:hAnsi="Arial" w:cs="Arial"/>
              </w:rPr>
            </w:pPr>
            <w:r>
              <w:rPr>
                <w:rFonts w:ascii="Arial" w:hAnsi="Arial" w:cs="Arial"/>
              </w:rPr>
              <w:t>5</w:t>
            </w:r>
          </w:p>
        </w:tc>
      </w:tr>
    </w:tbl>
    <w:p w:rsidR="00EC2309" w:rsidRDefault="00EC2309" w:rsidP="0026509C">
      <w:pPr>
        <w:spacing w:after="0" w:line="240" w:lineRule="auto"/>
        <w:rPr>
          <w:rFonts w:ascii="Arial" w:hAnsi="Arial" w:cs="Arial"/>
        </w:rPr>
      </w:pPr>
    </w:p>
    <w:p w:rsidR="0026509C" w:rsidRPr="007A62ED" w:rsidRDefault="0026509C" w:rsidP="0026509C">
      <w:pPr>
        <w:spacing w:after="0" w:line="240" w:lineRule="auto"/>
        <w:rPr>
          <w:rFonts w:ascii="Arial" w:hAnsi="Arial" w:cs="Arial"/>
          <w:b/>
          <w:spacing w:val="-3"/>
          <w:sz w:val="24"/>
          <w:szCs w:val="24"/>
        </w:rPr>
      </w:pPr>
      <w:r w:rsidRPr="007A62ED">
        <w:rPr>
          <w:rFonts w:ascii="Arial" w:hAnsi="Arial" w:cs="Arial"/>
          <w:b/>
          <w:spacing w:val="-3"/>
          <w:sz w:val="24"/>
          <w:szCs w:val="24"/>
        </w:rPr>
        <w:t>Risk</w:t>
      </w:r>
      <w:r w:rsidR="005D7DA0" w:rsidRPr="007A62ED">
        <w:rPr>
          <w:rFonts w:ascii="Arial" w:hAnsi="Arial" w:cs="Arial"/>
          <w:b/>
          <w:spacing w:val="-3"/>
          <w:sz w:val="24"/>
          <w:szCs w:val="24"/>
        </w:rPr>
        <w:t xml:space="preserve"> </w:t>
      </w:r>
      <w:r w:rsidR="007B2946" w:rsidRPr="007A62ED">
        <w:rPr>
          <w:rFonts w:ascii="Arial" w:hAnsi="Arial" w:cs="Arial"/>
          <w:b/>
          <w:spacing w:val="-3"/>
          <w:sz w:val="24"/>
          <w:szCs w:val="24"/>
        </w:rPr>
        <w:t>15</w:t>
      </w:r>
      <w:r w:rsidR="00B173B2">
        <w:rPr>
          <w:rFonts w:ascii="Arial" w:hAnsi="Arial" w:cs="Arial"/>
          <w:b/>
          <w:spacing w:val="-3"/>
          <w:sz w:val="24"/>
          <w:szCs w:val="24"/>
        </w:rPr>
        <w:t>%</w:t>
      </w:r>
    </w:p>
    <w:p w:rsidR="00376114" w:rsidRPr="007A62ED" w:rsidRDefault="00376114" w:rsidP="00EF2EC4">
      <w:pPr>
        <w:spacing w:after="0" w:line="240" w:lineRule="auto"/>
        <w:rPr>
          <w:rFonts w:ascii="Arial" w:hAnsi="Arial" w:cs="Arial"/>
          <w:spacing w:val="-3"/>
        </w:rPr>
      </w:pPr>
    </w:p>
    <w:p w:rsidR="00EF2EC4" w:rsidRPr="007A62ED" w:rsidRDefault="00EF2EC4" w:rsidP="00EF2EC4">
      <w:pPr>
        <w:spacing w:after="0" w:line="240" w:lineRule="auto"/>
        <w:rPr>
          <w:rFonts w:ascii="Arial" w:hAnsi="Arial" w:cs="Arial"/>
          <w:spacing w:val="-3"/>
        </w:rPr>
      </w:pPr>
      <w:r w:rsidRPr="007A62ED">
        <w:rPr>
          <w:rFonts w:ascii="Arial" w:hAnsi="Arial" w:cs="Arial"/>
          <w:spacing w:val="-3"/>
        </w:rPr>
        <w:t>Describe how risk management is handled within</w:t>
      </w:r>
      <w:r w:rsidR="00DA1026">
        <w:rPr>
          <w:rFonts w:ascii="Arial" w:hAnsi="Arial" w:cs="Arial"/>
          <w:spacing w:val="-3"/>
        </w:rPr>
        <w:t xml:space="preserve"> your </w:t>
      </w:r>
      <w:r w:rsidR="00651E64">
        <w:rPr>
          <w:rFonts w:ascii="Arial" w:hAnsi="Arial" w:cs="Arial"/>
          <w:spacing w:val="-3"/>
        </w:rPr>
        <w:t>organisation and</w:t>
      </w:r>
      <w:r w:rsidR="00DA1026">
        <w:rPr>
          <w:rFonts w:ascii="Arial" w:hAnsi="Arial" w:cs="Arial"/>
          <w:spacing w:val="-3"/>
        </w:rPr>
        <w:t xml:space="preserve"> identify</w:t>
      </w:r>
      <w:r w:rsidRPr="007A62ED">
        <w:rPr>
          <w:rFonts w:ascii="Arial" w:hAnsi="Arial" w:cs="Arial"/>
          <w:spacing w:val="-3"/>
        </w:rPr>
        <w:t xml:space="preserve"> key risks</w:t>
      </w:r>
      <w:r w:rsidR="001C0C93">
        <w:rPr>
          <w:rFonts w:ascii="Arial" w:hAnsi="Arial" w:cs="Arial"/>
          <w:spacing w:val="-3"/>
        </w:rPr>
        <w:t xml:space="preserve"> and mitigation actions </w:t>
      </w:r>
      <w:r w:rsidRPr="009E0E12">
        <w:rPr>
          <w:rFonts w:ascii="Arial" w:hAnsi="Arial" w:cs="Arial"/>
          <w:spacing w:val="-3"/>
        </w:rPr>
        <w:t>relevant to</w:t>
      </w:r>
      <w:r w:rsidR="001C0C93">
        <w:rPr>
          <w:rFonts w:ascii="Arial" w:hAnsi="Arial" w:cs="Arial"/>
          <w:spacing w:val="-3"/>
        </w:rPr>
        <w:t xml:space="preserve"> your ability to deliver this requirement</w:t>
      </w:r>
      <w:r w:rsidRPr="007A62ED">
        <w:rPr>
          <w:rFonts w:ascii="Arial" w:hAnsi="Arial" w:cs="Arial"/>
          <w:spacing w:val="-3"/>
        </w:rPr>
        <w:t>.</w:t>
      </w:r>
    </w:p>
    <w:p w:rsidR="00EF2EC4" w:rsidRDefault="00EF2EC4" w:rsidP="00EF2EC4">
      <w:pPr>
        <w:spacing w:after="0" w:line="240" w:lineRule="auto"/>
        <w:rPr>
          <w:rFonts w:ascii="Arial" w:hAnsi="Arial" w:cs="Arial"/>
          <w:spacing w:val="-3"/>
        </w:rPr>
      </w:pPr>
    </w:p>
    <w:tbl>
      <w:tblPr>
        <w:tblStyle w:val="TableGrid"/>
        <w:tblW w:w="0" w:type="auto"/>
        <w:tblLook w:val="04A0" w:firstRow="1" w:lastRow="0" w:firstColumn="1" w:lastColumn="0" w:noHBand="0" w:noVBand="1"/>
      </w:tblPr>
      <w:tblGrid>
        <w:gridCol w:w="1668"/>
        <w:gridCol w:w="7924"/>
        <w:gridCol w:w="828"/>
      </w:tblGrid>
      <w:tr w:rsidR="00B173B2" w:rsidRPr="00B173B2" w:rsidTr="009A684D">
        <w:tc>
          <w:tcPr>
            <w:tcW w:w="1668" w:type="dxa"/>
          </w:tcPr>
          <w:p w:rsidR="00B173B2" w:rsidRPr="00B173B2" w:rsidRDefault="00B173B2" w:rsidP="009A684D">
            <w:pPr>
              <w:rPr>
                <w:rFonts w:ascii="Arial" w:hAnsi="Arial" w:cs="Arial"/>
                <w:b/>
              </w:rPr>
            </w:pPr>
            <w:r w:rsidRPr="00B173B2">
              <w:rPr>
                <w:rFonts w:ascii="Arial" w:hAnsi="Arial" w:cs="Arial"/>
                <w:b/>
              </w:rPr>
              <w:t>Confidence</w:t>
            </w:r>
          </w:p>
        </w:tc>
        <w:tc>
          <w:tcPr>
            <w:tcW w:w="7938" w:type="dxa"/>
          </w:tcPr>
          <w:p w:rsidR="00B173B2" w:rsidRPr="00B173B2" w:rsidRDefault="00B173B2" w:rsidP="009A684D">
            <w:pPr>
              <w:rPr>
                <w:rFonts w:ascii="Arial" w:hAnsi="Arial" w:cs="Arial"/>
                <w:b/>
              </w:rPr>
            </w:pPr>
            <w:r w:rsidRPr="00B173B2">
              <w:rPr>
                <w:rFonts w:ascii="Arial" w:hAnsi="Arial" w:cs="Arial"/>
                <w:b/>
              </w:rPr>
              <w:t>Qualification</w:t>
            </w:r>
          </w:p>
        </w:tc>
        <w:tc>
          <w:tcPr>
            <w:tcW w:w="814" w:type="dxa"/>
          </w:tcPr>
          <w:p w:rsidR="00B173B2" w:rsidRPr="00B173B2" w:rsidRDefault="00B173B2" w:rsidP="009A684D">
            <w:pPr>
              <w:rPr>
                <w:rFonts w:ascii="Arial" w:hAnsi="Arial" w:cs="Arial"/>
                <w:b/>
              </w:rPr>
            </w:pPr>
            <w:r w:rsidRPr="00B173B2">
              <w:rPr>
                <w:rFonts w:ascii="Arial" w:hAnsi="Arial" w:cs="Arial"/>
                <w:b/>
              </w:rPr>
              <w:t>Score</w:t>
            </w:r>
          </w:p>
        </w:tc>
      </w:tr>
      <w:tr w:rsidR="00B173B2" w:rsidRPr="00B173B2" w:rsidTr="009A684D">
        <w:tc>
          <w:tcPr>
            <w:tcW w:w="1668" w:type="dxa"/>
          </w:tcPr>
          <w:p w:rsidR="00B173B2" w:rsidRPr="00B173B2" w:rsidRDefault="001914C0" w:rsidP="009A684D">
            <w:pPr>
              <w:rPr>
                <w:rFonts w:ascii="Arial" w:hAnsi="Arial" w:cs="Arial"/>
              </w:rPr>
            </w:pPr>
            <w:r>
              <w:rPr>
                <w:rFonts w:ascii="Arial" w:hAnsi="Arial" w:cs="Arial"/>
              </w:rPr>
              <w:t>Unsatisfactory</w:t>
            </w:r>
          </w:p>
        </w:tc>
        <w:tc>
          <w:tcPr>
            <w:tcW w:w="7938" w:type="dxa"/>
          </w:tcPr>
          <w:p w:rsidR="001914C0" w:rsidRDefault="001914C0" w:rsidP="001914C0">
            <w:pPr>
              <w:rPr>
                <w:rFonts w:ascii="Arial" w:hAnsi="Arial" w:cs="Arial"/>
                <w:spacing w:val="-3"/>
              </w:rPr>
            </w:pPr>
            <w:r>
              <w:rPr>
                <w:rFonts w:ascii="Arial" w:hAnsi="Arial" w:cs="Arial"/>
                <w:spacing w:val="-3"/>
              </w:rPr>
              <w:t xml:space="preserve">The </w:t>
            </w:r>
            <w:r w:rsidRPr="007A62ED">
              <w:rPr>
                <w:rFonts w:ascii="Arial" w:hAnsi="Arial" w:cs="Arial"/>
                <w:spacing w:val="-3"/>
              </w:rPr>
              <w:t>Potential Provider</w:t>
            </w:r>
            <w:r>
              <w:rPr>
                <w:rFonts w:ascii="Arial" w:hAnsi="Arial" w:cs="Arial"/>
                <w:spacing w:val="-3"/>
              </w:rPr>
              <w:t xml:space="preserve">s response </w:t>
            </w:r>
            <w:r w:rsidRPr="005F2344">
              <w:rPr>
                <w:rFonts w:ascii="Arial" w:hAnsi="Arial" w:cs="Arial"/>
                <w:b/>
                <w:i/>
                <w:spacing w:val="-3"/>
                <w:sz w:val="24"/>
                <w:szCs w:val="24"/>
              </w:rPr>
              <w:t>fails</w:t>
            </w:r>
            <w:r w:rsidRPr="007A62ED">
              <w:rPr>
                <w:rFonts w:ascii="Arial" w:hAnsi="Arial" w:cs="Arial"/>
                <w:spacing w:val="-3"/>
              </w:rPr>
              <w:t xml:space="preserve"> to</w:t>
            </w:r>
            <w:r>
              <w:rPr>
                <w:rFonts w:ascii="Arial" w:hAnsi="Arial" w:cs="Arial"/>
                <w:spacing w:val="-3"/>
              </w:rPr>
              <w:t>;</w:t>
            </w:r>
            <w:r w:rsidRPr="007A62ED">
              <w:rPr>
                <w:rFonts w:ascii="Arial" w:hAnsi="Arial" w:cs="Arial"/>
                <w:spacing w:val="-3"/>
              </w:rPr>
              <w:t xml:space="preserve"> </w:t>
            </w:r>
          </w:p>
          <w:p w:rsidR="001914C0" w:rsidRPr="00651E64" w:rsidRDefault="001914C0" w:rsidP="001914C0">
            <w:pPr>
              <w:pStyle w:val="ListParagraph"/>
              <w:numPr>
                <w:ilvl w:val="0"/>
                <w:numId w:val="17"/>
              </w:numPr>
              <w:rPr>
                <w:rFonts w:ascii="Arial" w:hAnsi="Arial" w:cs="Arial"/>
                <w:spacing w:val="-3"/>
              </w:rPr>
            </w:pPr>
            <w:r w:rsidRPr="00651E64">
              <w:rPr>
                <w:rFonts w:ascii="Arial" w:hAnsi="Arial" w:cs="Arial"/>
                <w:spacing w:val="-3"/>
              </w:rPr>
              <w:t xml:space="preserve">Demonstrate </w:t>
            </w:r>
            <w:r>
              <w:rPr>
                <w:rFonts w:ascii="Arial" w:hAnsi="Arial" w:cs="Arial"/>
                <w:spacing w:val="-3"/>
              </w:rPr>
              <w:t xml:space="preserve">how </w:t>
            </w:r>
            <w:r w:rsidRPr="00651E64">
              <w:rPr>
                <w:rFonts w:ascii="Arial" w:hAnsi="Arial" w:cs="Arial"/>
                <w:spacing w:val="-3"/>
              </w:rPr>
              <w:t xml:space="preserve">risk management </w:t>
            </w:r>
            <w:r>
              <w:rPr>
                <w:rFonts w:ascii="Arial" w:hAnsi="Arial" w:cs="Arial"/>
                <w:spacing w:val="-3"/>
              </w:rPr>
              <w:t>is managed within their organisation.</w:t>
            </w:r>
          </w:p>
          <w:p w:rsidR="00B173B2" w:rsidRPr="001914C0" w:rsidRDefault="001914C0" w:rsidP="001914C0">
            <w:pPr>
              <w:pStyle w:val="ListParagraph"/>
              <w:numPr>
                <w:ilvl w:val="0"/>
                <w:numId w:val="17"/>
              </w:numPr>
              <w:rPr>
                <w:rFonts w:ascii="Arial" w:hAnsi="Arial" w:cs="Arial"/>
              </w:rPr>
            </w:pPr>
            <w:r w:rsidRPr="001914C0">
              <w:rPr>
                <w:rFonts w:ascii="Arial" w:hAnsi="Arial" w:cs="Arial"/>
                <w:spacing w:val="-3"/>
              </w:rPr>
              <w:t>Identify risks associated with this requirement</w:t>
            </w:r>
          </w:p>
        </w:tc>
        <w:tc>
          <w:tcPr>
            <w:tcW w:w="814" w:type="dxa"/>
          </w:tcPr>
          <w:p w:rsidR="00B173B2" w:rsidRPr="00B173B2" w:rsidRDefault="001914C0" w:rsidP="009A684D">
            <w:pPr>
              <w:rPr>
                <w:rFonts w:ascii="Arial" w:hAnsi="Arial" w:cs="Arial"/>
              </w:rPr>
            </w:pPr>
            <w:r>
              <w:rPr>
                <w:rFonts w:ascii="Arial" w:hAnsi="Arial" w:cs="Arial"/>
              </w:rPr>
              <w:t>0</w:t>
            </w:r>
          </w:p>
        </w:tc>
      </w:tr>
      <w:tr w:rsidR="001914C0" w:rsidRPr="00B173B2" w:rsidTr="009A684D">
        <w:tc>
          <w:tcPr>
            <w:tcW w:w="1668" w:type="dxa"/>
          </w:tcPr>
          <w:p w:rsidR="001914C0" w:rsidRDefault="001914C0" w:rsidP="009A684D">
            <w:pPr>
              <w:rPr>
                <w:rFonts w:ascii="Arial" w:hAnsi="Arial" w:cs="Arial"/>
              </w:rPr>
            </w:pPr>
            <w:r>
              <w:rPr>
                <w:rFonts w:ascii="Arial" w:hAnsi="Arial" w:cs="Arial"/>
              </w:rPr>
              <w:t>Poor</w:t>
            </w:r>
          </w:p>
        </w:tc>
        <w:tc>
          <w:tcPr>
            <w:tcW w:w="7938" w:type="dxa"/>
          </w:tcPr>
          <w:p w:rsidR="001914C0" w:rsidRDefault="001914C0" w:rsidP="001914C0">
            <w:pPr>
              <w:rPr>
                <w:rFonts w:ascii="Arial" w:hAnsi="Arial" w:cs="Arial"/>
                <w:spacing w:val="-3"/>
              </w:rPr>
            </w:pPr>
            <w:r>
              <w:rPr>
                <w:rFonts w:ascii="Arial" w:hAnsi="Arial" w:cs="Arial"/>
                <w:spacing w:val="-3"/>
              </w:rPr>
              <w:t xml:space="preserve">The </w:t>
            </w:r>
            <w:r w:rsidRPr="007A62ED">
              <w:rPr>
                <w:rFonts w:ascii="Arial" w:hAnsi="Arial" w:cs="Arial"/>
                <w:spacing w:val="-3"/>
              </w:rPr>
              <w:t>Potential Provider</w:t>
            </w:r>
            <w:r>
              <w:rPr>
                <w:rFonts w:ascii="Arial" w:hAnsi="Arial" w:cs="Arial"/>
                <w:spacing w:val="-3"/>
              </w:rPr>
              <w:t>s</w:t>
            </w:r>
            <w:r w:rsidRPr="007A62ED">
              <w:rPr>
                <w:rFonts w:ascii="Arial" w:hAnsi="Arial" w:cs="Arial"/>
                <w:spacing w:val="-3"/>
              </w:rPr>
              <w:t xml:space="preserve"> </w:t>
            </w:r>
            <w:r>
              <w:rPr>
                <w:rFonts w:ascii="Arial" w:hAnsi="Arial" w:cs="Arial"/>
                <w:spacing w:val="-3"/>
              </w:rPr>
              <w:t xml:space="preserve">response </w:t>
            </w:r>
            <w:r w:rsidRPr="005F2344">
              <w:rPr>
                <w:rFonts w:ascii="Arial" w:hAnsi="Arial" w:cs="Arial"/>
                <w:b/>
                <w:i/>
                <w:spacing w:val="-3"/>
                <w:sz w:val="24"/>
                <w:szCs w:val="24"/>
              </w:rPr>
              <w:t>fails</w:t>
            </w:r>
            <w:r w:rsidRPr="007A62ED">
              <w:rPr>
                <w:rFonts w:ascii="Arial" w:hAnsi="Arial" w:cs="Arial"/>
                <w:spacing w:val="-3"/>
              </w:rPr>
              <w:t xml:space="preserve"> to </w:t>
            </w:r>
          </w:p>
          <w:p w:rsidR="001914C0" w:rsidRPr="00651E64" w:rsidRDefault="001914C0" w:rsidP="001914C0">
            <w:pPr>
              <w:pStyle w:val="ListParagraph"/>
              <w:numPr>
                <w:ilvl w:val="0"/>
                <w:numId w:val="17"/>
              </w:numPr>
              <w:rPr>
                <w:rFonts w:ascii="Arial" w:hAnsi="Arial" w:cs="Arial"/>
                <w:spacing w:val="-3"/>
              </w:rPr>
            </w:pPr>
            <w:r w:rsidRPr="00651E64">
              <w:rPr>
                <w:rFonts w:ascii="Arial" w:hAnsi="Arial" w:cs="Arial"/>
                <w:spacing w:val="-3"/>
              </w:rPr>
              <w:t xml:space="preserve">Demonstrate </w:t>
            </w:r>
            <w:r>
              <w:rPr>
                <w:rFonts w:ascii="Arial" w:hAnsi="Arial" w:cs="Arial"/>
                <w:spacing w:val="-3"/>
              </w:rPr>
              <w:t xml:space="preserve">how </w:t>
            </w:r>
            <w:r w:rsidRPr="00651E64">
              <w:rPr>
                <w:rFonts w:ascii="Arial" w:hAnsi="Arial" w:cs="Arial"/>
                <w:spacing w:val="-3"/>
              </w:rPr>
              <w:t xml:space="preserve">risk management </w:t>
            </w:r>
            <w:r>
              <w:rPr>
                <w:rFonts w:ascii="Arial" w:hAnsi="Arial" w:cs="Arial"/>
                <w:spacing w:val="-3"/>
              </w:rPr>
              <w:t>is managed within their organisation.</w:t>
            </w:r>
          </w:p>
          <w:p w:rsidR="001914C0" w:rsidRPr="00651E64" w:rsidRDefault="001914C0" w:rsidP="001914C0">
            <w:pPr>
              <w:ind w:left="360"/>
              <w:rPr>
                <w:rFonts w:ascii="Arial" w:hAnsi="Arial" w:cs="Arial"/>
                <w:spacing w:val="-3"/>
              </w:rPr>
            </w:pPr>
            <w:r>
              <w:rPr>
                <w:rFonts w:ascii="Arial" w:hAnsi="Arial" w:cs="Arial"/>
                <w:spacing w:val="-3"/>
              </w:rPr>
              <w:t>Or</w:t>
            </w:r>
          </w:p>
          <w:p w:rsidR="001914C0" w:rsidRPr="00651E64" w:rsidRDefault="001914C0" w:rsidP="001914C0">
            <w:pPr>
              <w:pStyle w:val="ListParagraph"/>
              <w:numPr>
                <w:ilvl w:val="0"/>
                <w:numId w:val="17"/>
              </w:numPr>
              <w:rPr>
                <w:rFonts w:ascii="Arial" w:hAnsi="Arial" w:cs="Arial"/>
                <w:spacing w:val="-3"/>
              </w:rPr>
            </w:pPr>
            <w:r w:rsidRPr="00651E64">
              <w:rPr>
                <w:rFonts w:ascii="Arial" w:hAnsi="Arial" w:cs="Arial"/>
                <w:spacing w:val="-3"/>
              </w:rPr>
              <w:t>Identify risks associated with this requirement.   Their limited response indicates that they may not have understood the Authority’s requirement</w:t>
            </w:r>
          </w:p>
          <w:p w:rsidR="001914C0" w:rsidRDefault="001914C0" w:rsidP="001914C0">
            <w:pPr>
              <w:rPr>
                <w:rFonts w:ascii="Arial" w:hAnsi="Arial" w:cs="Arial"/>
                <w:spacing w:val="-3"/>
              </w:rPr>
            </w:pPr>
          </w:p>
        </w:tc>
        <w:tc>
          <w:tcPr>
            <w:tcW w:w="814" w:type="dxa"/>
          </w:tcPr>
          <w:p w:rsidR="001914C0" w:rsidRDefault="001914C0" w:rsidP="009A684D">
            <w:pPr>
              <w:rPr>
                <w:rFonts w:ascii="Arial" w:hAnsi="Arial" w:cs="Arial"/>
              </w:rPr>
            </w:pPr>
            <w:r>
              <w:rPr>
                <w:rFonts w:ascii="Arial" w:hAnsi="Arial" w:cs="Arial"/>
              </w:rPr>
              <w:t>1</w:t>
            </w:r>
          </w:p>
        </w:tc>
      </w:tr>
      <w:tr w:rsidR="001914C0" w:rsidRPr="00B173B2" w:rsidTr="009A684D">
        <w:tc>
          <w:tcPr>
            <w:tcW w:w="1668" w:type="dxa"/>
          </w:tcPr>
          <w:p w:rsidR="001914C0" w:rsidRDefault="001914C0" w:rsidP="009A684D">
            <w:pPr>
              <w:rPr>
                <w:rFonts w:ascii="Arial" w:hAnsi="Arial" w:cs="Arial"/>
              </w:rPr>
            </w:pPr>
            <w:r>
              <w:rPr>
                <w:rFonts w:ascii="Arial" w:hAnsi="Arial" w:cs="Arial"/>
              </w:rPr>
              <w:t>Satisfactory</w:t>
            </w:r>
          </w:p>
        </w:tc>
        <w:tc>
          <w:tcPr>
            <w:tcW w:w="7938" w:type="dxa"/>
          </w:tcPr>
          <w:p w:rsidR="001914C0" w:rsidRDefault="001914C0" w:rsidP="001914C0">
            <w:pPr>
              <w:rPr>
                <w:rFonts w:ascii="Arial" w:hAnsi="Arial" w:cs="Arial"/>
                <w:spacing w:val="-3"/>
              </w:rPr>
            </w:pPr>
            <w:r>
              <w:rPr>
                <w:rFonts w:ascii="Arial" w:hAnsi="Arial" w:cs="Arial"/>
                <w:spacing w:val="-3"/>
              </w:rPr>
              <w:t xml:space="preserve">The </w:t>
            </w:r>
            <w:r w:rsidRPr="007A62ED">
              <w:rPr>
                <w:rFonts w:ascii="Arial" w:hAnsi="Arial" w:cs="Arial"/>
                <w:spacing w:val="-3"/>
              </w:rPr>
              <w:t>Potential Provider has demonstrated</w:t>
            </w:r>
            <w:r>
              <w:rPr>
                <w:rFonts w:ascii="Arial" w:hAnsi="Arial" w:cs="Arial"/>
                <w:spacing w:val="-3"/>
              </w:rPr>
              <w:t>;</w:t>
            </w:r>
          </w:p>
          <w:p w:rsidR="001914C0" w:rsidRPr="00651E64" w:rsidRDefault="001914C0" w:rsidP="001914C0">
            <w:pPr>
              <w:pStyle w:val="ListParagraph"/>
              <w:numPr>
                <w:ilvl w:val="0"/>
                <w:numId w:val="17"/>
              </w:numPr>
              <w:rPr>
                <w:rFonts w:ascii="Arial" w:hAnsi="Arial" w:cs="Arial"/>
                <w:spacing w:val="-3"/>
              </w:rPr>
            </w:pPr>
            <w:r w:rsidRPr="00651E64">
              <w:rPr>
                <w:rFonts w:ascii="Arial" w:hAnsi="Arial" w:cs="Arial"/>
                <w:spacing w:val="-3"/>
              </w:rPr>
              <w:t>How risk management is managed within their organisation</w:t>
            </w:r>
          </w:p>
          <w:p w:rsidR="001914C0" w:rsidRPr="001914C0" w:rsidRDefault="001914C0" w:rsidP="001914C0">
            <w:pPr>
              <w:pStyle w:val="ListParagraph"/>
              <w:numPr>
                <w:ilvl w:val="0"/>
                <w:numId w:val="17"/>
              </w:numPr>
              <w:rPr>
                <w:rFonts w:ascii="Arial" w:hAnsi="Arial" w:cs="Arial"/>
                <w:spacing w:val="-3"/>
              </w:rPr>
            </w:pPr>
            <w:r w:rsidRPr="001914C0">
              <w:rPr>
                <w:rFonts w:ascii="Arial" w:hAnsi="Arial" w:cs="Arial"/>
                <w:spacing w:val="-3"/>
              </w:rPr>
              <w:t>A basic approach to risk management by the identification of some risks and possible mitigations associated their ability to deliver this requirement</w:t>
            </w:r>
          </w:p>
        </w:tc>
        <w:tc>
          <w:tcPr>
            <w:tcW w:w="814" w:type="dxa"/>
          </w:tcPr>
          <w:p w:rsidR="001914C0" w:rsidRDefault="001914C0" w:rsidP="009A684D">
            <w:pPr>
              <w:rPr>
                <w:rFonts w:ascii="Arial" w:hAnsi="Arial" w:cs="Arial"/>
              </w:rPr>
            </w:pPr>
            <w:r>
              <w:rPr>
                <w:rFonts w:ascii="Arial" w:hAnsi="Arial" w:cs="Arial"/>
              </w:rPr>
              <w:t>2</w:t>
            </w:r>
          </w:p>
        </w:tc>
      </w:tr>
      <w:tr w:rsidR="001914C0" w:rsidRPr="00B173B2" w:rsidTr="009A684D">
        <w:tc>
          <w:tcPr>
            <w:tcW w:w="1668" w:type="dxa"/>
          </w:tcPr>
          <w:p w:rsidR="001914C0" w:rsidRDefault="001914C0" w:rsidP="009A684D">
            <w:pPr>
              <w:rPr>
                <w:rFonts w:ascii="Arial" w:hAnsi="Arial" w:cs="Arial"/>
              </w:rPr>
            </w:pPr>
            <w:r>
              <w:rPr>
                <w:rFonts w:ascii="Arial" w:hAnsi="Arial" w:cs="Arial"/>
              </w:rPr>
              <w:t>Good</w:t>
            </w:r>
          </w:p>
        </w:tc>
        <w:tc>
          <w:tcPr>
            <w:tcW w:w="7938" w:type="dxa"/>
          </w:tcPr>
          <w:p w:rsidR="001914C0" w:rsidRDefault="001914C0" w:rsidP="001914C0">
            <w:pPr>
              <w:rPr>
                <w:rFonts w:ascii="Arial" w:hAnsi="Arial" w:cs="Arial"/>
                <w:spacing w:val="-3"/>
              </w:rPr>
            </w:pPr>
            <w:r>
              <w:rPr>
                <w:rFonts w:ascii="Arial" w:hAnsi="Arial" w:cs="Arial"/>
                <w:spacing w:val="-3"/>
              </w:rPr>
              <w:t xml:space="preserve">The </w:t>
            </w:r>
            <w:r w:rsidRPr="007A62ED">
              <w:rPr>
                <w:rFonts w:ascii="Arial" w:hAnsi="Arial" w:cs="Arial"/>
                <w:spacing w:val="-3"/>
              </w:rPr>
              <w:t>Potent</w:t>
            </w:r>
            <w:r>
              <w:rPr>
                <w:rFonts w:ascii="Arial" w:hAnsi="Arial" w:cs="Arial"/>
                <w:spacing w:val="-3"/>
              </w:rPr>
              <w:t>ial Provider has demonstrated</w:t>
            </w:r>
          </w:p>
          <w:p w:rsidR="001914C0" w:rsidRPr="00651E64" w:rsidRDefault="001914C0" w:rsidP="001914C0">
            <w:pPr>
              <w:pStyle w:val="ListParagraph"/>
              <w:numPr>
                <w:ilvl w:val="0"/>
                <w:numId w:val="17"/>
              </w:numPr>
              <w:rPr>
                <w:rFonts w:ascii="Arial" w:hAnsi="Arial" w:cs="Arial"/>
                <w:spacing w:val="-3"/>
              </w:rPr>
            </w:pPr>
            <w:r w:rsidRPr="00651E64">
              <w:rPr>
                <w:rFonts w:ascii="Arial" w:hAnsi="Arial" w:cs="Arial"/>
                <w:spacing w:val="-3"/>
              </w:rPr>
              <w:t>How risk management is managed within their organisation</w:t>
            </w:r>
          </w:p>
          <w:p w:rsidR="001914C0" w:rsidRPr="001914C0" w:rsidRDefault="001914C0" w:rsidP="001914C0">
            <w:pPr>
              <w:pStyle w:val="ListParagraph"/>
              <w:numPr>
                <w:ilvl w:val="0"/>
                <w:numId w:val="17"/>
              </w:numPr>
              <w:rPr>
                <w:rFonts w:ascii="Arial" w:hAnsi="Arial" w:cs="Arial"/>
                <w:spacing w:val="-3"/>
              </w:rPr>
            </w:pPr>
            <w:r w:rsidRPr="001914C0">
              <w:rPr>
                <w:rFonts w:ascii="Arial" w:hAnsi="Arial" w:cs="Arial"/>
                <w:spacing w:val="-3"/>
              </w:rPr>
              <w:t>A considered approach to risk management through the identified a number of risks and mitigations associated their ability to deliver this requirement, including detail on the post-mitigation impact on their ability to deliver should the risks be realised</w:t>
            </w:r>
          </w:p>
        </w:tc>
        <w:tc>
          <w:tcPr>
            <w:tcW w:w="814" w:type="dxa"/>
          </w:tcPr>
          <w:p w:rsidR="001914C0" w:rsidRDefault="001914C0" w:rsidP="009A684D">
            <w:pPr>
              <w:rPr>
                <w:rFonts w:ascii="Arial" w:hAnsi="Arial" w:cs="Arial"/>
              </w:rPr>
            </w:pPr>
            <w:r>
              <w:rPr>
                <w:rFonts w:ascii="Arial" w:hAnsi="Arial" w:cs="Arial"/>
              </w:rPr>
              <w:t>3</w:t>
            </w:r>
          </w:p>
        </w:tc>
      </w:tr>
      <w:tr w:rsidR="001914C0" w:rsidRPr="00B173B2" w:rsidTr="009A684D">
        <w:tc>
          <w:tcPr>
            <w:tcW w:w="1668" w:type="dxa"/>
          </w:tcPr>
          <w:p w:rsidR="001914C0" w:rsidRDefault="001914C0" w:rsidP="009A684D">
            <w:pPr>
              <w:rPr>
                <w:rFonts w:ascii="Arial" w:hAnsi="Arial" w:cs="Arial"/>
              </w:rPr>
            </w:pPr>
            <w:r>
              <w:rPr>
                <w:rFonts w:ascii="Arial" w:hAnsi="Arial" w:cs="Arial"/>
              </w:rPr>
              <w:t>Very Good</w:t>
            </w:r>
          </w:p>
        </w:tc>
        <w:tc>
          <w:tcPr>
            <w:tcW w:w="7938" w:type="dxa"/>
          </w:tcPr>
          <w:p w:rsidR="001914C0" w:rsidRDefault="001914C0" w:rsidP="001914C0">
            <w:pPr>
              <w:rPr>
                <w:rFonts w:ascii="Arial" w:hAnsi="Arial" w:cs="Arial"/>
                <w:spacing w:val="-3"/>
              </w:rPr>
            </w:pPr>
            <w:r>
              <w:rPr>
                <w:rFonts w:ascii="Arial" w:hAnsi="Arial" w:cs="Arial"/>
                <w:spacing w:val="-3"/>
              </w:rPr>
              <w:t xml:space="preserve">The </w:t>
            </w:r>
            <w:r w:rsidRPr="007A62ED">
              <w:rPr>
                <w:rFonts w:ascii="Arial" w:hAnsi="Arial" w:cs="Arial"/>
                <w:spacing w:val="-3"/>
              </w:rPr>
              <w:t>Potential Provider has demonstrated</w:t>
            </w:r>
            <w:r>
              <w:rPr>
                <w:rFonts w:ascii="Arial" w:hAnsi="Arial" w:cs="Arial"/>
                <w:spacing w:val="-3"/>
              </w:rPr>
              <w:t>;</w:t>
            </w:r>
          </w:p>
          <w:p w:rsidR="001914C0" w:rsidRDefault="001914C0" w:rsidP="001914C0">
            <w:pPr>
              <w:pStyle w:val="ListParagraph"/>
              <w:numPr>
                <w:ilvl w:val="0"/>
                <w:numId w:val="17"/>
              </w:numPr>
              <w:rPr>
                <w:rFonts w:ascii="Arial" w:hAnsi="Arial" w:cs="Arial"/>
                <w:spacing w:val="-3"/>
              </w:rPr>
            </w:pPr>
            <w:r w:rsidRPr="00651E64">
              <w:rPr>
                <w:rFonts w:ascii="Arial" w:hAnsi="Arial" w:cs="Arial"/>
                <w:spacing w:val="-3"/>
              </w:rPr>
              <w:t>How risk management is managed within their organisation</w:t>
            </w:r>
            <w:r>
              <w:rPr>
                <w:rFonts w:ascii="Arial" w:hAnsi="Arial" w:cs="Arial"/>
                <w:spacing w:val="-3"/>
              </w:rPr>
              <w:t xml:space="preserve"> through the submission of risk management process/policy.</w:t>
            </w:r>
          </w:p>
          <w:p w:rsidR="001914C0" w:rsidRPr="001914C0" w:rsidRDefault="001914C0" w:rsidP="001914C0">
            <w:pPr>
              <w:pStyle w:val="ListParagraph"/>
              <w:numPr>
                <w:ilvl w:val="0"/>
                <w:numId w:val="17"/>
              </w:numPr>
              <w:rPr>
                <w:rFonts w:ascii="Arial" w:hAnsi="Arial" w:cs="Arial"/>
                <w:spacing w:val="-3"/>
              </w:rPr>
            </w:pPr>
            <w:r w:rsidRPr="001914C0">
              <w:rPr>
                <w:rFonts w:ascii="Arial" w:hAnsi="Arial" w:cs="Arial"/>
                <w:spacing w:val="-3"/>
              </w:rPr>
              <w:t>The process in action through the identification of risks and mitigation strategies associated their ability to deliver this requirement which will ensure business continuity</w:t>
            </w:r>
          </w:p>
        </w:tc>
        <w:tc>
          <w:tcPr>
            <w:tcW w:w="814" w:type="dxa"/>
          </w:tcPr>
          <w:p w:rsidR="001914C0" w:rsidRDefault="001914C0" w:rsidP="009A684D">
            <w:pPr>
              <w:rPr>
                <w:rFonts w:ascii="Arial" w:hAnsi="Arial" w:cs="Arial"/>
              </w:rPr>
            </w:pPr>
            <w:r>
              <w:rPr>
                <w:rFonts w:ascii="Arial" w:hAnsi="Arial" w:cs="Arial"/>
              </w:rPr>
              <w:t>4</w:t>
            </w:r>
          </w:p>
        </w:tc>
      </w:tr>
      <w:tr w:rsidR="001914C0" w:rsidRPr="00B173B2" w:rsidTr="009A684D">
        <w:tc>
          <w:tcPr>
            <w:tcW w:w="1668" w:type="dxa"/>
          </w:tcPr>
          <w:p w:rsidR="001914C0" w:rsidRDefault="001914C0" w:rsidP="009A684D">
            <w:pPr>
              <w:rPr>
                <w:rFonts w:ascii="Arial" w:hAnsi="Arial" w:cs="Arial"/>
              </w:rPr>
            </w:pPr>
            <w:r>
              <w:rPr>
                <w:rFonts w:ascii="Arial" w:hAnsi="Arial" w:cs="Arial"/>
              </w:rPr>
              <w:t>Excellent</w:t>
            </w:r>
          </w:p>
        </w:tc>
        <w:tc>
          <w:tcPr>
            <w:tcW w:w="7938" w:type="dxa"/>
          </w:tcPr>
          <w:p w:rsidR="001914C0" w:rsidRDefault="001914C0" w:rsidP="001914C0">
            <w:pPr>
              <w:rPr>
                <w:rFonts w:ascii="Arial" w:hAnsi="Arial" w:cs="Arial"/>
                <w:spacing w:val="-3"/>
              </w:rPr>
            </w:pPr>
            <w:r>
              <w:rPr>
                <w:rFonts w:ascii="Arial" w:hAnsi="Arial" w:cs="Arial"/>
                <w:spacing w:val="-3"/>
              </w:rPr>
              <w:t xml:space="preserve">The </w:t>
            </w:r>
            <w:r w:rsidRPr="007A62ED">
              <w:rPr>
                <w:rFonts w:ascii="Arial" w:hAnsi="Arial" w:cs="Arial"/>
                <w:spacing w:val="-3"/>
              </w:rPr>
              <w:t xml:space="preserve">Potential Provider has </w:t>
            </w:r>
          </w:p>
          <w:p w:rsidR="001914C0" w:rsidRPr="0056479E" w:rsidRDefault="001914C0" w:rsidP="001914C0">
            <w:pPr>
              <w:pStyle w:val="ListParagraph"/>
              <w:numPr>
                <w:ilvl w:val="0"/>
                <w:numId w:val="18"/>
              </w:numPr>
              <w:rPr>
                <w:rFonts w:ascii="Arial" w:hAnsi="Arial" w:cs="Arial"/>
                <w:spacing w:val="-3"/>
              </w:rPr>
            </w:pPr>
            <w:r w:rsidRPr="0056479E">
              <w:rPr>
                <w:rFonts w:ascii="Arial" w:hAnsi="Arial" w:cs="Arial"/>
                <w:spacing w:val="-3"/>
              </w:rPr>
              <w:t>Demonstrated a highly effective approach to risk management within the company through the submission of a risk management policy/process that allows them to be fully functional in the event that these risks are realised,</w:t>
            </w:r>
          </w:p>
          <w:p w:rsidR="001914C0" w:rsidRPr="0056479E" w:rsidRDefault="001914C0" w:rsidP="001914C0">
            <w:pPr>
              <w:pStyle w:val="ListParagraph"/>
              <w:numPr>
                <w:ilvl w:val="0"/>
                <w:numId w:val="18"/>
              </w:numPr>
              <w:rPr>
                <w:rFonts w:ascii="Arial" w:hAnsi="Arial" w:cs="Arial"/>
                <w:spacing w:val="-3"/>
              </w:rPr>
            </w:pPr>
            <w:r w:rsidRPr="0056479E">
              <w:rPr>
                <w:rFonts w:ascii="Arial" w:hAnsi="Arial" w:cs="Arial"/>
                <w:spacing w:val="-3"/>
              </w:rPr>
              <w:t>Identified the individuals within the organisation responsible for risk management.</w:t>
            </w:r>
          </w:p>
          <w:p w:rsidR="001914C0" w:rsidRPr="0056479E" w:rsidRDefault="001914C0" w:rsidP="001914C0">
            <w:pPr>
              <w:pStyle w:val="ListParagraph"/>
              <w:numPr>
                <w:ilvl w:val="0"/>
                <w:numId w:val="18"/>
              </w:numPr>
              <w:rPr>
                <w:rFonts w:ascii="Arial" w:hAnsi="Arial" w:cs="Arial"/>
                <w:spacing w:val="-3"/>
              </w:rPr>
            </w:pPr>
            <w:r w:rsidRPr="0056479E">
              <w:rPr>
                <w:rFonts w:ascii="Arial" w:hAnsi="Arial" w:cs="Arial"/>
                <w:spacing w:val="-3"/>
              </w:rPr>
              <w:t>Identified a variety risks and mitigation strategies associated with their ability to deliver this requirement which will ensure full business continuity</w:t>
            </w:r>
          </w:p>
          <w:p w:rsidR="001914C0" w:rsidRPr="001914C0" w:rsidRDefault="001914C0" w:rsidP="001914C0">
            <w:pPr>
              <w:pStyle w:val="ListParagraph"/>
              <w:numPr>
                <w:ilvl w:val="0"/>
                <w:numId w:val="18"/>
              </w:numPr>
              <w:rPr>
                <w:rFonts w:ascii="Arial" w:hAnsi="Arial" w:cs="Arial"/>
                <w:spacing w:val="-3"/>
              </w:rPr>
            </w:pPr>
            <w:r w:rsidRPr="001914C0">
              <w:rPr>
                <w:rFonts w:ascii="Arial" w:hAnsi="Arial" w:cs="Arial"/>
                <w:spacing w:val="-3"/>
              </w:rPr>
              <w:t>Provided examples to demonstrate the effectiveness of these mitigation strategies</w:t>
            </w:r>
          </w:p>
        </w:tc>
        <w:tc>
          <w:tcPr>
            <w:tcW w:w="814" w:type="dxa"/>
          </w:tcPr>
          <w:p w:rsidR="001914C0" w:rsidRDefault="001914C0" w:rsidP="009A684D">
            <w:pPr>
              <w:rPr>
                <w:rFonts w:ascii="Arial" w:hAnsi="Arial" w:cs="Arial"/>
              </w:rPr>
            </w:pPr>
            <w:r>
              <w:rPr>
                <w:rFonts w:ascii="Arial" w:hAnsi="Arial" w:cs="Arial"/>
              </w:rPr>
              <w:t>5</w:t>
            </w:r>
          </w:p>
        </w:tc>
      </w:tr>
    </w:tbl>
    <w:p w:rsidR="00B173B2" w:rsidRDefault="00B173B2" w:rsidP="00EF2EC4">
      <w:pPr>
        <w:spacing w:after="0" w:line="240" w:lineRule="auto"/>
        <w:rPr>
          <w:rFonts w:ascii="Arial" w:hAnsi="Arial" w:cs="Arial"/>
          <w:spacing w:val="-3"/>
        </w:rPr>
      </w:pPr>
    </w:p>
    <w:sectPr w:rsidR="00B173B2" w:rsidSect="004F1C27">
      <w:footerReference w:type="default" r:id="rId9"/>
      <w:pgSz w:w="11906" w:h="16838"/>
      <w:pgMar w:top="1440" w:right="851" w:bottom="1440"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07E0" w:rsidRDefault="007607E0" w:rsidP="007607E0">
      <w:pPr>
        <w:spacing w:after="0" w:line="240" w:lineRule="auto"/>
      </w:pPr>
      <w:r>
        <w:separator/>
      </w:r>
    </w:p>
  </w:endnote>
  <w:endnote w:type="continuationSeparator" w:id="0">
    <w:p w:rsidR="007607E0" w:rsidRDefault="007607E0" w:rsidP="00760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9581301"/>
      <w:docPartObj>
        <w:docPartGallery w:val="Page Numbers (Bottom of Page)"/>
        <w:docPartUnique/>
      </w:docPartObj>
    </w:sdtPr>
    <w:sdtEndPr>
      <w:rPr>
        <w:noProof/>
      </w:rPr>
    </w:sdtEndPr>
    <w:sdtContent>
      <w:p w:rsidR="007607E0" w:rsidRDefault="007607E0">
        <w:pPr>
          <w:pStyle w:val="Footer"/>
          <w:jc w:val="right"/>
        </w:pPr>
        <w:r>
          <w:fldChar w:fldCharType="begin"/>
        </w:r>
        <w:r>
          <w:instrText xml:space="preserve"> PAGE   \* MERGEFORMAT </w:instrText>
        </w:r>
        <w:r>
          <w:fldChar w:fldCharType="separate"/>
        </w:r>
        <w:r w:rsidR="002431A3">
          <w:rPr>
            <w:noProof/>
          </w:rPr>
          <w:t>3</w:t>
        </w:r>
        <w:r>
          <w:rPr>
            <w:noProof/>
          </w:rPr>
          <w:fldChar w:fldCharType="end"/>
        </w:r>
      </w:p>
    </w:sdtContent>
  </w:sdt>
  <w:p w:rsidR="007607E0" w:rsidRDefault="007607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07E0" w:rsidRDefault="007607E0" w:rsidP="007607E0">
      <w:pPr>
        <w:spacing w:after="0" w:line="240" w:lineRule="auto"/>
      </w:pPr>
      <w:r>
        <w:separator/>
      </w:r>
    </w:p>
  </w:footnote>
  <w:footnote w:type="continuationSeparator" w:id="0">
    <w:p w:rsidR="007607E0" w:rsidRDefault="007607E0" w:rsidP="007607E0">
      <w:pPr>
        <w:spacing w:after="0" w:line="240" w:lineRule="auto"/>
      </w:pPr>
      <w:r>
        <w:continuationSeparator/>
      </w:r>
    </w:p>
  </w:footnote>
  <w:footnote w:id="1">
    <w:p w:rsidR="006470BF" w:rsidRPr="009279BB" w:rsidRDefault="006470BF">
      <w:pPr>
        <w:pStyle w:val="FootnoteText"/>
        <w:rPr>
          <w:rStyle w:val="SubtleReference"/>
          <w:b/>
          <w:i/>
          <w:sz w:val="28"/>
          <w:szCs w:val="28"/>
        </w:rPr>
      </w:pPr>
      <w:r w:rsidRPr="009279BB">
        <w:rPr>
          <w:rStyle w:val="SubtleReference"/>
          <w:b/>
          <w:i/>
          <w:sz w:val="28"/>
          <w:szCs w:val="28"/>
          <w:vertAlign w:val="superscript"/>
        </w:rPr>
        <w:footnoteRef/>
      </w:r>
      <w:r w:rsidRPr="009279BB">
        <w:rPr>
          <w:rStyle w:val="SubtleReference"/>
          <w:b/>
          <w:i/>
          <w:sz w:val="28"/>
          <w:szCs w:val="28"/>
        </w:rPr>
        <w:t xml:space="preserve"> Reserve the right to exclude any company which scores an </w:t>
      </w:r>
      <w:r w:rsidR="009279BB">
        <w:rPr>
          <w:rStyle w:val="SubtleReference"/>
          <w:b/>
          <w:i/>
          <w:sz w:val="28"/>
          <w:szCs w:val="28"/>
        </w:rPr>
        <w:t xml:space="preserve">unacceptable or </w:t>
      </w:r>
      <w:r w:rsidR="00850C39" w:rsidRPr="009279BB">
        <w:rPr>
          <w:rStyle w:val="SubtleReference"/>
          <w:b/>
          <w:i/>
          <w:sz w:val="28"/>
          <w:szCs w:val="28"/>
        </w:rPr>
        <w:t>poor</w:t>
      </w:r>
      <w:r w:rsidRPr="009279BB">
        <w:rPr>
          <w:rStyle w:val="SubtleReference"/>
          <w:b/>
          <w:i/>
          <w:sz w:val="28"/>
          <w:szCs w:val="28"/>
        </w:rPr>
        <w:t xml:space="preserve"> answer against any question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77F7E"/>
    <w:multiLevelType w:val="hybridMultilevel"/>
    <w:tmpl w:val="BC6ADA86"/>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
    <w:nsid w:val="12964041"/>
    <w:multiLevelType w:val="hybridMultilevel"/>
    <w:tmpl w:val="66E4D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F2D363E"/>
    <w:multiLevelType w:val="hybridMultilevel"/>
    <w:tmpl w:val="7122A1EC"/>
    <w:lvl w:ilvl="0" w:tplc="77E29B9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5B11FD0"/>
    <w:multiLevelType w:val="hybridMultilevel"/>
    <w:tmpl w:val="30467E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31E5522F"/>
    <w:multiLevelType w:val="hybridMultilevel"/>
    <w:tmpl w:val="4484CCE4"/>
    <w:lvl w:ilvl="0" w:tplc="77E29B9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85F5360"/>
    <w:multiLevelType w:val="hybridMultilevel"/>
    <w:tmpl w:val="D090A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BB00716"/>
    <w:multiLevelType w:val="hybridMultilevel"/>
    <w:tmpl w:val="F6407556"/>
    <w:lvl w:ilvl="0" w:tplc="DA5224D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49F55BC"/>
    <w:multiLevelType w:val="hybridMultilevel"/>
    <w:tmpl w:val="C882B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54040C1"/>
    <w:multiLevelType w:val="hybridMultilevel"/>
    <w:tmpl w:val="9AE61584"/>
    <w:lvl w:ilvl="0" w:tplc="D22C7C2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D8D3BD0"/>
    <w:multiLevelType w:val="hybridMultilevel"/>
    <w:tmpl w:val="3D149570"/>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0">
    <w:nsid w:val="60F60C1B"/>
    <w:multiLevelType w:val="hybridMultilevel"/>
    <w:tmpl w:val="4A4C9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45E3985"/>
    <w:multiLevelType w:val="hybridMultilevel"/>
    <w:tmpl w:val="B2D08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5A41CD0"/>
    <w:multiLevelType w:val="hybridMultilevel"/>
    <w:tmpl w:val="37C4D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80B358E"/>
    <w:multiLevelType w:val="hybridMultilevel"/>
    <w:tmpl w:val="804077E8"/>
    <w:lvl w:ilvl="0" w:tplc="77E29B9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B1714DD"/>
    <w:multiLevelType w:val="hybridMultilevel"/>
    <w:tmpl w:val="039CF26A"/>
    <w:lvl w:ilvl="0" w:tplc="77E29B9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CE732CE"/>
    <w:multiLevelType w:val="hybridMultilevel"/>
    <w:tmpl w:val="FCBEC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08D23DB"/>
    <w:multiLevelType w:val="hybridMultilevel"/>
    <w:tmpl w:val="A57E6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20C1637"/>
    <w:multiLevelType w:val="hybridMultilevel"/>
    <w:tmpl w:val="FF6A4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A2D5C18"/>
    <w:multiLevelType w:val="hybridMultilevel"/>
    <w:tmpl w:val="F3F0C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8"/>
  </w:num>
  <w:num w:numId="4">
    <w:abstractNumId w:val="12"/>
  </w:num>
  <w:num w:numId="5">
    <w:abstractNumId w:val="6"/>
  </w:num>
  <w:num w:numId="6">
    <w:abstractNumId w:val="9"/>
  </w:num>
  <w:num w:numId="7">
    <w:abstractNumId w:val="10"/>
  </w:num>
  <w:num w:numId="8">
    <w:abstractNumId w:val="13"/>
  </w:num>
  <w:num w:numId="9">
    <w:abstractNumId w:val="4"/>
  </w:num>
  <w:num w:numId="10">
    <w:abstractNumId w:val="2"/>
  </w:num>
  <w:num w:numId="11">
    <w:abstractNumId w:val="14"/>
  </w:num>
  <w:num w:numId="12">
    <w:abstractNumId w:val="1"/>
  </w:num>
  <w:num w:numId="13">
    <w:abstractNumId w:val="15"/>
  </w:num>
  <w:num w:numId="14">
    <w:abstractNumId w:val="16"/>
  </w:num>
  <w:num w:numId="15">
    <w:abstractNumId w:val="5"/>
  </w:num>
  <w:num w:numId="16">
    <w:abstractNumId w:val="11"/>
  </w:num>
  <w:num w:numId="17">
    <w:abstractNumId w:val="7"/>
  </w:num>
  <w:num w:numId="18">
    <w:abstractNumId w:val="8"/>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E1A"/>
    <w:rsid w:val="000015D2"/>
    <w:rsid w:val="00001904"/>
    <w:rsid w:val="00013991"/>
    <w:rsid w:val="000228E5"/>
    <w:rsid w:val="00031606"/>
    <w:rsid w:val="000505E5"/>
    <w:rsid w:val="000570C7"/>
    <w:rsid w:val="0006774F"/>
    <w:rsid w:val="00077F26"/>
    <w:rsid w:val="000C3AD8"/>
    <w:rsid w:val="000D7B1E"/>
    <w:rsid w:val="000E2E34"/>
    <w:rsid w:val="00101174"/>
    <w:rsid w:val="001029B2"/>
    <w:rsid w:val="001136C6"/>
    <w:rsid w:val="00151268"/>
    <w:rsid w:val="00156734"/>
    <w:rsid w:val="00177048"/>
    <w:rsid w:val="001914C0"/>
    <w:rsid w:val="00197EDB"/>
    <w:rsid w:val="001A6F38"/>
    <w:rsid w:val="001C0C93"/>
    <w:rsid w:val="001D70BC"/>
    <w:rsid w:val="001E3501"/>
    <w:rsid w:val="001E4E94"/>
    <w:rsid w:val="00225C24"/>
    <w:rsid w:val="0024200F"/>
    <w:rsid w:val="002431A3"/>
    <w:rsid w:val="00250EDD"/>
    <w:rsid w:val="0026509C"/>
    <w:rsid w:val="00274B27"/>
    <w:rsid w:val="0029412A"/>
    <w:rsid w:val="00297F45"/>
    <w:rsid w:val="002F1B6C"/>
    <w:rsid w:val="00300C2C"/>
    <w:rsid w:val="003509CE"/>
    <w:rsid w:val="00376114"/>
    <w:rsid w:val="003C0CE6"/>
    <w:rsid w:val="004016AD"/>
    <w:rsid w:val="00421E2A"/>
    <w:rsid w:val="004571DA"/>
    <w:rsid w:val="004962E4"/>
    <w:rsid w:val="0049745C"/>
    <w:rsid w:val="004D0A0B"/>
    <w:rsid w:val="004F1C27"/>
    <w:rsid w:val="005225CD"/>
    <w:rsid w:val="00546EC9"/>
    <w:rsid w:val="005478F3"/>
    <w:rsid w:val="0056479E"/>
    <w:rsid w:val="005D7DA0"/>
    <w:rsid w:val="005E0325"/>
    <w:rsid w:val="005F2344"/>
    <w:rsid w:val="00615F86"/>
    <w:rsid w:val="006470BF"/>
    <w:rsid w:val="00651E64"/>
    <w:rsid w:val="00671F8D"/>
    <w:rsid w:val="0067648E"/>
    <w:rsid w:val="0068380E"/>
    <w:rsid w:val="00696A2A"/>
    <w:rsid w:val="006A287C"/>
    <w:rsid w:val="006D17E5"/>
    <w:rsid w:val="007607E0"/>
    <w:rsid w:val="00772A44"/>
    <w:rsid w:val="00773DFD"/>
    <w:rsid w:val="007811E1"/>
    <w:rsid w:val="007A62ED"/>
    <w:rsid w:val="007B2946"/>
    <w:rsid w:val="007E7412"/>
    <w:rsid w:val="00804F86"/>
    <w:rsid w:val="00812BBA"/>
    <w:rsid w:val="00850C39"/>
    <w:rsid w:val="008B2FBD"/>
    <w:rsid w:val="008B7EB7"/>
    <w:rsid w:val="008F1881"/>
    <w:rsid w:val="00917086"/>
    <w:rsid w:val="009279BB"/>
    <w:rsid w:val="00960969"/>
    <w:rsid w:val="009624A6"/>
    <w:rsid w:val="00962732"/>
    <w:rsid w:val="009E0E12"/>
    <w:rsid w:val="009E31BC"/>
    <w:rsid w:val="00A330FC"/>
    <w:rsid w:val="00A5667F"/>
    <w:rsid w:val="00A9183A"/>
    <w:rsid w:val="00A95963"/>
    <w:rsid w:val="00AC0B51"/>
    <w:rsid w:val="00AD1697"/>
    <w:rsid w:val="00AD36EE"/>
    <w:rsid w:val="00AE4EF8"/>
    <w:rsid w:val="00B173B2"/>
    <w:rsid w:val="00B21A7F"/>
    <w:rsid w:val="00B27D8B"/>
    <w:rsid w:val="00B46D27"/>
    <w:rsid w:val="00B53E41"/>
    <w:rsid w:val="00B87C82"/>
    <w:rsid w:val="00B96A48"/>
    <w:rsid w:val="00BB38CB"/>
    <w:rsid w:val="00BC597A"/>
    <w:rsid w:val="00BE0DD4"/>
    <w:rsid w:val="00C76D67"/>
    <w:rsid w:val="00CA286C"/>
    <w:rsid w:val="00CA5907"/>
    <w:rsid w:val="00CC21B0"/>
    <w:rsid w:val="00CC6842"/>
    <w:rsid w:val="00CD0CA5"/>
    <w:rsid w:val="00CE4C9D"/>
    <w:rsid w:val="00D06769"/>
    <w:rsid w:val="00D54E8A"/>
    <w:rsid w:val="00D6523D"/>
    <w:rsid w:val="00D74A22"/>
    <w:rsid w:val="00D83AB1"/>
    <w:rsid w:val="00DA1026"/>
    <w:rsid w:val="00DD10CF"/>
    <w:rsid w:val="00DE3969"/>
    <w:rsid w:val="00DF2718"/>
    <w:rsid w:val="00E04F46"/>
    <w:rsid w:val="00E12BE0"/>
    <w:rsid w:val="00E20998"/>
    <w:rsid w:val="00E62912"/>
    <w:rsid w:val="00E904A8"/>
    <w:rsid w:val="00EC2309"/>
    <w:rsid w:val="00EE0A6A"/>
    <w:rsid w:val="00EF2EC4"/>
    <w:rsid w:val="00EF6C9E"/>
    <w:rsid w:val="00F50E78"/>
    <w:rsid w:val="00FA035B"/>
    <w:rsid w:val="00FB5E1A"/>
    <w:rsid w:val="00FC60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74A22"/>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7607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07E0"/>
  </w:style>
  <w:style w:type="paragraph" w:styleId="Footer">
    <w:name w:val="footer"/>
    <w:basedOn w:val="Normal"/>
    <w:link w:val="FooterChar"/>
    <w:uiPriority w:val="99"/>
    <w:unhideWhenUsed/>
    <w:rsid w:val="007607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07E0"/>
  </w:style>
  <w:style w:type="paragraph" w:styleId="Title">
    <w:name w:val="Title"/>
    <w:basedOn w:val="Normal"/>
    <w:next w:val="Normal"/>
    <w:link w:val="TitleChar"/>
    <w:uiPriority w:val="10"/>
    <w:qFormat/>
    <w:rsid w:val="00A330F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330FC"/>
    <w:rPr>
      <w:rFonts w:asciiTheme="majorHAnsi" w:eastAsiaTheme="majorEastAsia" w:hAnsiTheme="majorHAnsi" w:cstheme="majorBidi"/>
      <w:color w:val="17365D" w:themeColor="text2" w:themeShade="BF"/>
      <w:spacing w:val="5"/>
      <w:kern w:val="28"/>
      <w:sz w:val="52"/>
      <w:szCs w:val="52"/>
    </w:rPr>
  </w:style>
  <w:style w:type="paragraph" w:styleId="FootnoteText">
    <w:name w:val="footnote text"/>
    <w:basedOn w:val="Normal"/>
    <w:link w:val="FootnoteTextChar"/>
    <w:uiPriority w:val="99"/>
    <w:semiHidden/>
    <w:unhideWhenUsed/>
    <w:rsid w:val="006470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70BF"/>
    <w:rPr>
      <w:sz w:val="20"/>
      <w:szCs w:val="20"/>
    </w:rPr>
  </w:style>
  <w:style w:type="character" w:styleId="FootnoteReference">
    <w:name w:val="footnote reference"/>
    <w:basedOn w:val="DefaultParagraphFont"/>
    <w:uiPriority w:val="99"/>
    <w:semiHidden/>
    <w:unhideWhenUsed/>
    <w:rsid w:val="006470BF"/>
    <w:rPr>
      <w:vertAlign w:val="superscript"/>
    </w:rPr>
  </w:style>
  <w:style w:type="character" w:styleId="SubtleReference">
    <w:name w:val="Subtle Reference"/>
    <w:basedOn w:val="DefaultParagraphFont"/>
    <w:uiPriority w:val="31"/>
    <w:qFormat/>
    <w:rsid w:val="006470BF"/>
    <w:rPr>
      <w:smallCaps/>
      <w:color w:val="C0504D" w:themeColor="accent2"/>
      <w:u w:val="single"/>
    </w:rPr>
  </w:style>
  <w:style w:type="paragraph" w:styleId="BalloonText">
    <w:name w:val="Balloon Text"/>
    <w:basedOn w:val="Normal"/>
    <w:link w:val="BalloonTextChar"/>
    <w:uiPriority w:val="99"/>
    <w:semiHidden/>
    <w:unhideWhenUsed/>
    <w:rsid w:val="000139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3991"/>
    <w:rPr>
      <w:rFonts w:ascii="Tahoma" w:hAnsi="Tahoma" w:cs="Tahoma"/>
      <w:sz w:val="16"/>
      <w:szCs w:val="16"/>
    </w:rPr>
  </w:style>
  <w:style w:type="paragraph" w:styleId="ListParagraph">
    <w:name w:val="List Paragraph"/>
    <w:basedOn w:val="Normal"/>
    <w:uiPriority w:val="34"/>
    <w:qFormat/>
    <w:rsid w:val="009E0E12"/>
    <w:pPr>
      <w:ind w:left="720"/>
      <w:contextualSpacing/>
    </w:pPr>
  </w:style>
  <w:style w:type="table" w:styleId="TableGrid">
    <w:name w:val="Table Grid"/>
    <w:basedOn w:val="TableNormal"/>
    <w:uiPriority w:val="59"/>
    <w:rsid w:val="00C76D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74A22"/>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7607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07E0"/>
  </w:style>
  <w:style w:type="paragraph" w:styleId="Footer">
    <w:name w:val="footer"/>
    <w:basedOn w:val="Normal"/>
    <w:link w:val="FooterChar"/>
    <w:uiPriority w:val="99"/>
    <w:unhideWhenUsed/>
    <w:rsid w:val="007607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07E0"/>
  </w:style>
  <w:style w:type="paragraph" w:styleId="Title">
    <w:name w:val="Title"/>
    <w:basedOn w:val="Normal"/>
    <w:next w:val="Normal"/>
    <w:link w:val="TitleChar"/>
    <w:uiPriority w:val="10"/>
    <w:qFormat/>
    <w:rsid w:val="00A330F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330FC"/>
    <w:rPr>
      <w:rFonts w:asciiTheme="majorHAnsi" w:eastAsiaTheme="majorEastAsia" w:hAnsiTheme="majorHAnsi" w:cstheme="majorBidi"/>
      <w:color w:val="17365D" w:themeColor="text2" w:themeShade="BF"/>
      <w:spacing w:val="5"/>
      <w:kern w:val="28"/>
      <w:sz w:val="52"/>
      <w:szCs w:val="52"/>
    </w:rPr>
  </w:style>
  <w:style w:type="paragraph" w:styleId="FootnoteText">
    <w:name w:val="footnote text"/>
    <w:basedOn w:val="Normal"/>
    <w:link w:val="FootnoteTextChar"/>
    <w:uiPriority w:val="99"/>
    <w:semiHidden/>
    <w:unhideWhenUsed/>
    <w:rsid w:val="006470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70BF"/>
    <w:rPr>
      <w:sz w:val="20"/>
      <w:szCs w:val="20"/>
    </w:rPr>
  </w:style>
  <w:style w:type="character" w:styleId="FootnoteReference">
    <w:name w:val="footnote reference"/>
    <w:basedOn w:val="DefaultParagraphFont"/>
    <w:uiPriority w:val="99"/>
    <w:semiHidden/>
    <w:unhideWhenUsed/>
    <w:rsid w:val="006470BF"/>
    <w:rPr>
      <w:vertAlign w:val="superscript"/>
    </w:rPr>
  </w:style>
  <w:style w:type="character" w:styleId="SubtleReference">
    <w:name w:val="Subtle Reference"/>
    <w:basedOn w:val="DefaultParagraphFont"/>
    <w:uiPriority w:val="31"/>
    <w:qFormat/>
    <w:rsid w:val="006470BF"/>
    <w:rPr>
      <w:smallCaps/>
      <w:color w:val="C0504D" w:themeColor="accent2"/>
      <w:u w:val="single"/>
    </w:rPr>
  </w:style>
  <w:style w:type="paragraph" w:styleId="BalloonText">
    <w:name w:val="Balloon Text"/>
    <w:basedOn w:val="Normal"/>
    <w:link w:val="BalloonTextChar"/>
    <w:uiPriority w:val="99"/>
    <w:semiHidden/>
    <w:unhideWhenUsed/>
    <w:rsid w:val="000139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3991"/>
    <w:rPr>
      <w:rFonts w:ascii="Tahoma" w:hAnsi="Tahoma" w:cs="Tahoma"/>
      <w:sz w:val="16"/>
      <w:szCs w:val="16"/>
    </w:rPr>
  </w:style>
  <w:style w:type="paragraph" w:styleId="ListParagraph">
    <w:name w:val="List Paragraph"/>
    <w:basedOn w:val="Normal"/>
    <w:uiPriority w:val="34"/>
    <w:qFormat/>
    <w:rsid w:val="009E0E12"/>
    <w:pPr>
      <w:ind w:left="720"/>
      <w:contextualSpacing/>
    </w:pPr>
  </w:style>
  <w:style w:type="table" w:styleId="TableGrid">
    <w:name w:val="Table Grid"/>
    <w:basedOn w:val="TableNormal"/>
    <w:uiPriority w:val="59"/>
    <w:rsid w:val="00C76D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0351E-11D6-4B45-8975-4AB96548E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FE731B0</Template>
  <TotalTime>1058</TotalTime>
  <Pages>6</Pages>
  <Words>1893</Words>
  <Characters>10796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DSG</Company>
  <LinksUpToDate>false</LinksUpToDate>
  <CharactersWithSpaces>12664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48</cp:revision>
  <cp:lastPrinted>2015-04-01T10:39:00Z</cp:lastPrinted>
  <dcterms:created xsi:type="dcterms:W3CDTF">2015-06-23T13:40:00Z</dcterms:created>
  <dcterms:modified xsi:type="dcterms:W3CDTF">2015-07-27T13:58:00Z</dcterms:modified>
</cp:coreProperties>
</file>