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45AC" w14:textId="77777777" w:rsidR="00256987" w:rsidRDefault="00256987" w:rsidP="00785E22">
      <w:pPr>
        <w:jc w:val="center"/>
        <w:rPr>
          <w:rFonts w:ascii="Arial" w:hAnsi="Arial" w:cs="Arial"/>
          <w:b/>
          <w:bCs/>
          <w:sz w:val="40"/>
          <w:szCs w:val="40"/>
        </w:rPr>
      </w:pPr>
    </w:p>
    <w:p w14:paraId="3B9E19A2" w14:textId="77777777" w:rsidR="00256987" w:rsidRDefault="00256987" w:rsidP="00785E22">
      <w:pPr>
        <w:jc w:val="center"/>
        <w:rPr>
          <w:rFonts w:ascii="Arial" w:hAnsi="Arial" w:cs="Arial"/>
          <w:b/>
          <w:bCs/>
          <w:sz w:val="40"/>
          <w:szCs w:val="40"/>
        </w:rPr>
      </w:pPr>
    </w:p>
    <w:p w14:paraId="4AFB4698" w14:textId="17955B4F" w:rsidR="00B62C0F" w:rsidRPr="00785E22" w:rsidRDefault="00B27C7A" w:rsidP="00785E22">
      <w:pPr>
        <w:jc w:val="center"/>
        <w:rPr>
          <w:rFonts w:ascii="Arial" w:hAnsi="Arial" w:cs="Arial"/>
          <w:b/>
          <w:bCs/>
          <w:sz w:val="40"/>
          <w:szCs w:val="40"/>
        </w:rPr>
      </w:pPr>
      <w:r>
        <w:rPr>
          <w:rFonts w:ascii="Arial" w:hAnsi="Arial" w:cs="Arial"/>
          <w:b/>
          <w:bCs/>
          <w:sz w:val="40"/>
          <w:szCs w:val="40"/>
        </w:rPr>
        <w:t>Barripper Village Hall</w:t>
      </w:r>
      <w:r w:rsidR="00785E22" w:rsidRPr="00785E22">
        <w:rPr>
          <w:rFonts w:ascii="Arial" w:hAnsi="Arial" w:cs="Arial"/>
          <w:b/>
          <w:bCs/>
          <w:sz w:val="40"/>
          <w:szCs w:val="40"/>
        </w:rPr>
        <w:t xml:space="preserve"> – </w:t>
      </w:r>
      <w:r w:rsidR="00EB6617">
        <w:rPr>
          <w:rFonts w:ascii="Arial" w:hAnsi="Arial" w:cs="Arial"/>
          <w:b/>
          <w:bCs/>
          <w:sz w:val="40"/>
          <w:szCs w:val="40"/>
        </w:rPr>
        <w:t>NEC</w:t>
      </w:r>
      <w:r w:rsidR="005E0921">
        <w:rPr>
          <w:rFonts w:ascii="Arial" w:hAnsi="Arial" w:cs="Arial"/>
          <w:b/>
          <w:bCs/>
          <w:sz w:val="40"/>
          <w:szCs w:val="40"/>
        </w:rPr>
        <w:t>4</w:t>
      </w:r>
      <w:r w:rsidR="00EB6617">
        <w:rPr>
          <w:rFonts w:ascii="Arial" w:hAnsi="Arial" w:cs="Arial"/>
          <w:b/>
          <w:bCs/>
          <w:sz w:val="40"/>
          <w:szCs w:val="40"/>
        </w:rPr>
        <w:t xml:space="preserve"> </w:t>
      </w:r>
      <w:r w:rsidR="00785E22" w:rsidRPr="00785E22">
        <w:rPr>
          <w:rFonts w:ascii="Arial" w:hAnsi="Arial" w:cs="Arial"/>
          <w:b/>
          <w:bCs/>
          <w:sz w:val="40"/>
          <w:szCs w:val="40"/>
        </w:rPr>
        <w:t>Contract Amendments</w:t>
      </w:r>
      <w:r w:rsidR="00EB6617">
        <w:rPr>
          <w:rFonts w:ascii="Arial" w:hAnsi="Arial" w:cs="Arial"/>
          <w:b/>
          <w:bCs/>
          <w:sz w:val="40"/>
          <w:szCs w:val="40"/>
        </w:rPr>
        <w:t xml:space="preserve"> “Z Clauses”</w:t>
      </w:r>
    </w:p>
    <w:p w14:paraId="1333F211" w14:textId="574D3DCF" w:rsidR="00785E22" w:rsidRDefault="00785E22" w:rsidP="00785E22">
      <w:pPr>
        <w:jc w:val="center"/>
        <w:rPr>
          <w:rFonts w:ascii="Arial" w:hAnsi="Arial" w:cs="Arial"/>
          <w:b/>
          <w:bCs/>
          <w:sz w:val="20"/>
          <w:szCs w:val="20"/>
        </w:rPr>
      </w:pPr>
    </w:p>
    <w:p w14:paraId="494909FC" w14:textId="1210F5F2" w:rsidR="00256987" w:rsidRPr="00256987" w:rsidRDefault="00256987" w:rsidP="00256987">
      <w:pPr>
        <w:rPr>
          <w:rFonts w:ascii="Arial" w:hAnsi="Arial" w:cs="Arial"/>
          <w:sz w:val="20"/>
          <w:szCs w:val="20"/>
        </w:rPr>
      </w:pPr>
    </w:p>
    <w:p w14:paraId="2FB7FFE2" w14:textId="40E05911" w:rsidR="00256987" w:rsidRPr="00256987" w:rsidRDefault="00256987" w:rsidP="00256987">
      <w:pPr>
        <w:rPr>
          <w:rFonts w:ascii="Arial" w:hAnsi="Arial" w:cs="Arial"/>
          <w:sz w:val="20"/>
          <w:szCs w:val="20"/>
        </w:rPr>
      </w:pPr>
    </w:p>
    <w:p w14:paraId="79C5C474" w14:textId="330E89D5" w:rsidR="00256987" w:rsidRPr="00256987" w:rsidRDefault="00256987" w:rsidP="00256987">
      <w:pPr>
        <w:rPr>
          <w:rFonts w:ascii="Arial" w:hAnsi="Arial" w:cs="Arial"/>
          <w:sz w:val="20"/>
          <w:szCs w:val="20"/>
        </w:rPr>
      </w:pPr>
    </w:p>
    <w:p w14:paraId="4FCA753D" w14:textId="25007C3B" w:rsidR="00256987" w:rsidRPr="00256987" w:rsidRDefault="00256987" w:rsidP="00256987">
      <w:pPr>
        <w:rPr>
          <w:rFonts w:ascii="Arial" w:hAnsi="Arial" w:cs="Arial"/>
          <w:sz w:val="20"/>
          <w:szCs w:val="20"/>
        </w:rPr>
      </w:pPr>
    </w:p>
    <w:p w14:paraId="1EAA9976" w14:textId="11CDF5EC" w:rsidR="00256987" w:rsidRPr="00256987" w:rsidRDefault="00256987" w:rsidP="00256987">
      <w:pPr>
        <w:rPr>
          <w:rFonts w:ascii="Arial" w:hAnsi="Arial" w:cs="Arial"/>
          <w:sz w:val="20"/>
          <w:szCs w:val="20"/>
        </w:rPr>
      </w:pPr>
    </w:p>
    <w:p w14:paraId="25601F1A" w14:textId="7395DD0B" w:rsidR="00256987" w:rsidRPr="00256987" w:rsidRDefault="00256987" w:rsidP="00256987">
      <w:pPr>
        <w:rPr>
          <w:rFonts w:ascii="Arial" w:hAnsi="Arial" w:cs="Arial"/>
          <w:sz w:val="20"/>
          <w:szCs w:val="20"/>
        </w:rPr>
      </w:pPr>
    </w:p>
    <w:p w14:paraId="574DDC77" w14:textId="610FA99B" w:rsidR="00256987" w:rsidRPr="00256987" w:rsidRDefault="00256987" w:rsidP="00256987">
      <w:pPr>
        <w:rPr>
          <w:rFonts w:ascii="Arial" w:hAnsi="Arial" w:cs="Arial"/>
          <w:sz w:val="20"/>
          <w:szCs w:val="20"/>
        </w:rPr>
      </w:pPr>
    </w:p>
    <w:p w14:paraId="30EA7A1F" w14:textId="2E5BD6CC" w:rsidR="00256987" w:rsidRDefault="00256987" w:rsidP="00256987">
      <w:pPr>
        <w:rPr>
          <w:rFonts w:ascii="Arial" w:hAnsi="Arial" w:cs="Arial"/>
          <w:b/>
          <w:bCs/>
          <w:sz w:val="20"/>
          <w:szCs w:val="20"/>
        </w:rPr>
      </w:pPr>
    </w:p>
    <w:p w14:paraId="144C1A4B" w14:textId="46995BFA" w:rsidR="00256987" w:rsidRPr="00256987" w:rsidRDefault="00256987" w:rsidP="00256987">
      <w:pPr>
        <w:tabs>
          <w:tab w:val="left" w:pos="5088"/>
        </w:tabs>
        <w:rPr>
          <w:rFonts w:ascii="Arial" w:hAnsi="Arial" w:cs="Arial"/>
          <w:sz w:val="20"/>
          <w:szCs w:val="20"/>
        </w:rPr>
      </w:pPr>
      <w:r>
        <w:rPr>
          <w:rFonts w:ascii="Arial" w:hAnsi="Arial" w:cs="Arial"/>
          <w:sz w:val="20"/>
          <w:szCs w:val="20"/>
        </w:rPr>
        <w:tab/>
      </w:r>
    </w:p>
    <w:tbl>
      <w:tblPr>
        <w:tblW w:w="949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326"/>
        <w:gridCol w:w="6379"/>
      </w:tblGrid>
      <w:tr w:rsidR="00785E22" w:rsidRPr="00676B01" w14:paraId="44D252C1" w14:textId="77777777" w:rsidTr="00785E22">
        <w:trPr>
          <w:cantSplit/>
          <w:trHeight w:val="57"/>
          <w:tblHeader/>
        </w:trPr>
        <w:tc>
          <w:tcPr>
            <w:tcW w:w="1793" w:type="dxa"/>
            <w:tcBorders>
              <w:top w:val="double" w:sz="4" w:space="0" w:color="auto"/>
              <w:left w:val="double" w:sz="4" w:space="0" w:color="auto"/>
            </w:tcBorders>
            <w:shd w:val="clear" w:color="auto" w:fill="CCCCCC"/>
            <w:tcMar>
              <w:left w:w="0" w:type="dxa"/>
              <w:right w:w="180" w:type="dxa"/>
            </w:tcMar>
          </w:tcPr>
          <w:p w14:paraId="7D278811" w14:textId="77777777" w:rsidR="00785E22" w:rsidRPr="00676B01" w:rsidRDefault="00785E22" w:rsidP="00FC3C6F">
            <w:pPr>
              <w:spacing w:after="260" w:line="260" w:lineRule="atLeast"/>
              <w:jc w:val="center"/>
              <w:rPr>
                <w:rFonts w:ascii="Verdana" w:eastAsia="MS Mincho" w:hAnsi="Verdana" w:cs="Arial"/>
                <w:b/>
                <w:sz w:val="16"/>
                <w:szCs w:val="16"/>
              </w:rPr>
            </w:pPr>
            <w:r w:rsidRPr="00676B01">
              <w:rPr>
                <w:rFonts w:ascii="Verdana" w:eastAsia="MS Mincho" w:hAnsi="Verdana" w:cs="Arial"/>
                <w:b/>
                <w:sz w:val="16"/>
                <w:szCs w:val="16"/>
              </w:rPr>
              <w:lastRenderedPageBreak/>
              <w:t>Clause Heading</w:t>
            </w:r>
          </w:p>
        </w:tc>
        <w:tc>
          <w:tcPr>
            <w:tcW w:w="1326" w:type="dxa"/>
            <w:tcBorders>
              <w:top w:val="double" w:sz="4" w:space="0" w:color="auto"/>
            </w:tcBorders>
            <w:shd w:val="clear" w:color="auto" w:fill="CCCCCC"/>
            <w:tcMar>
              <w:left w:w="0" w:type="dxa"/>
              <w:right w:w="0" w:type="dxa"/>
            </w:tcMar>
          </w:tcPr>
          <w:p w14:paraId="709BE624" w14:textId="77777777" w:rsidR="00785E22" w:rsidRPr="00676B01" w:rsidRDefault="00785E22" w:rsidP="00FC3C6F">
            <w:pPr>
              <w:spacing w:after="100" w:line="260" w:lineRule="atLeast"/>
              <w:jc w:val="center"/>
              <w:rPr>
                <w:rFonts w:ascii="Verdana" w:eastAsia="MS Mincho" w:hAnsi="Verdana" w:cs="Arial"/>
                <w:b/>
                <w:bCs/>
                <w:sz w:val="16"/>
                <w:szCs w:val="16"/>
              </w:rPr>
            </w:pPr>
            <w:r w:rsidRPr="00676B01">
              <w:rPr>
                <w:rFonts w:ascii="Verdana" w:eastAsia="MS Mincho" w:hAnsi="Verdana" w:cs="Arial"/>
                <w:b/>
                <w:bCs/>
                <w:sz w:val="16"/>
                <w:szCs w:val="16"/>
              </w:rPr>
              <w:t>Clause No.</w:t>
            </w:r>
          </w:p>
        </w:tc>
        <w:tc>
          <w:tcPr>
            <w:tcW w:w="6379" w:type="dxa"/>
            <w:tcBorders>
              <w:top w:val="double" w:sz="4" w:space="0" w:color="auto"/>
              <w:right w:val="double" w:sz="4" w:space="0" w:color="auto"/>
            </w:tcBorders>
            <w:shd w:val="clear" w:color="auto" w:fill="CCCCCC"/>
            <w:tcMar>
              <w:left w:w="0" w:type="dxa"/>
            </w:tcMar>
          </w:tcPr>
          <w:p w14:paraId="27D8D78F" w14:textId="77777777" w:rsidR="00785E22" w:rsidRPr="00676B01" w:rsidRDefault="00785E22" w:rsidP="00FC3C6F">
            <w:pPr>
              <w:spacing w:after="100" w:line="260" w:lineRule="atLeast"/>
              <w:jc w:val="center"/>
              <w:rPr>
                <w:rFonts w:ascii="Verdana" w:eastAsia="MS Mincho" w:hAnsi="Verdana" w:cs="Arial"/>
                <w:b/>
                <w:sz w:val="16"/>
                <w:szCs w:val="16"/>
              </w:rPr>
            </w:pPr>
            <w:r w:rsidRPr="00676B01">
              <w:rPr>
                <w:rFonts w:ascii="Verdana" w:eastAsia="MS Mincho" w:hAnsi="Verdana" w:cs="Arial"/>
                <w:b/>
                <w:sz w:val="16"/>
                <w:szCs w:val="16"/>
              </w:rPr>
              <w:t>Amendment</w:t>
            </w:r>
          </w:p>
        </w:tc>
      </w:tr>
      <w:tr w:rsidR="00785E22" w:rsidRPr="00676B01" w14:paraId="7837FD9C" w14:textId="77777777" w:rsidTr="00785E22">
        <w:trPr>
          <w:cantSplit/>
          <w:trHeight w:val="57"/>
          <w:tblHeader/>
        </w:trPr>
        <w:tc>
          <w:tcPr>
            <w:tcW w:w="1793" w:type="dxa"/>
            <w:tcBorders>
              <w:left w:val="double" w:sz="4" w:space="0" w:color="auto"/>
            </w:tcBorders>
            <w:tcMar>
              <w:left w:w="0" w:type="dxa"/>
              <w:right w:w="180" w:type="dxa"/>
            </w:tcMar>
          </w:tcPr>
          <w:p w14:paraId="53BD8CBB" w14:textId="667FA45D"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Contaminated land and Asbestos </w:t>
            </w:r>
          </w:p>
        </w:tc>
        <w:tc>
          <w:tcPr>
            <w:tcW w:w="1326" w:type="dxa"/>
            <w:tcMar>
              <w:left w:w="0" w:type="dxa"/>
              <w:right w:w="0" w:type="dxa"/>
            </w:tcMar>
          </w:tcPr>
          <w:p w14:paraId="29CCBAE0" w14:textId="71E409AB" w:rsidR="00785E22" w:rsidRPr="002843E9" w:rsidRDefault="002843E9" w:rsidP="00FC3C6F">
            <w:pPr>
              <w:spacing w:after="100" w:line="260" w:lineRule="atLeast"/>
              <w:jc w:val="center"/>
              <w:rPr>
                <w:rFonts w:ascii="Verdana" w:eastAsia="MS Mincho" w:hAnsi="Verdana" w:cs="Arial"/>
                <w:sz w:val="16"/>
                <w:szCs w:val="16"/>
              </w:rPr>
            </w:pPr>
            <w:r w:rsidRPr="002843E9">
              <w:rPr>
                <w:rFonts w:ascii="Verdana" w:eastAsia="MS Mincho" w:hAnsi="Verdana" w:cs="Arial"/>
                <w:sz w:val="16"/>
                <w:szCs w:val="16"/>
              </w:rPr>
              <w:t>Z1.1</w:t>
            </w:r>
          </w:p>
        </w:tc>
        <w:tc>
          <w:tcPr>
            <w:tcW w:w="6379" w:type="dxa"/>
            <w:tcBorders>
              <w:right w:val="double" w:sz="4" w:space="0" w:color="auto"/>
            </w:tcBorders>
            <w:tcMar>
              <w:left w:w="0" w:type="dxa"/>
            </w:tcMar>
          </w:tcPr>
          <w:p w14:paraId="5C796606" w14:textId="77777777" w:rsidR="00906BE8" w:rsidRPr="00BD0D79" w:rsidRDefault="00B41AF1"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 xml:space="preserve">It is not anticipated that there will be any contaminated land. </w:t>
            </w:r>
          </w:p>
          <w:p w14:paraId="2A4A1C9A" w14:textId="686B2F22" w:rsidR="00785E22" w:rsidRPr="00BD0D79" w:rsidRDefault="00906BE8"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T</w:t>
            </w:r>
            <w:r w:rsidR="005E0921" w:rsidRPr="00BD0D79">
              <w:rPr>
                <w:rFonts w:ascii="Verdana" w:eastAsia="MS Mincho" w:hAnsi="Verdana" w:cs="Arial"/>
                <w:sz w:val="16"/>
                <w:szCs w:val="16"/>
              </w:rPr>
              <w:t xml:space="preserve">he Client will remain responsible for unforeseen ground issues, </w:t>
            </w:r>
            <w:r w:rsidRPr="00BD0D79">
              <w:rPr>
                <w:rFonts w:ascii="Verdana" w:eastAsia="MS Mincho" w:hAnsi="Verdana" w:cs="Arial"/>
                <w:sz w:val="16"/>
                <w:szCs w:val="16"/>
              </w:rPr>
              <w:t xml:space="preserve">above and beyond normal ground conditions. </w:t>
            </w:r>
            <w:r w:rsidR="005E0921" w:rsidRPr="00BD0D79">
              <w:rPr>
                <w:rFonts w:ascii="Verdana" w:eastAsia="MS Mincho" w:hAnsi="Verdana" w:cs="Arial"/>
                <w:sz w:val="16"/>
                <w:szCs w:val="16"/>
              </w:rPr>
              <w:t xml:space="preserve"> </w:t>
            </w:r>
          </w:p>
        </w:tc>
      </w:tr>
      <w:tr w:rsidR="00785E22" w:rsidRPr="00676B01" w14:paraId="6DC5DC9E" w14:textId="77777777" w:rsidTr="00785E22">
        <w:trPr>
          <w:cantSplit/>
          <w:trHeight w:val="57"/>
          <w:tblHeader/>
        </w:trPr>
        <w:tc>
          <w:tcPr>
            <w:tcW w:w="1793" w:type="dxa"/>
            <w:tcBorders>
              <w:left w:val="double" w:sz="4" w:space="0" w:color="auto"/>
            </w:tcBorders>
            <w:tcMar>
              <w:left w:w="0" w:type="dxa"/>
              <w:right w:w="180" w:type="dxa"/>
            </w:tcMar>
          </w:tcPr>
          <w:p w14:paraId="17093652" w14:textId="114A83FA"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Design management </w:t>
            </w:r>
          </w:p>
        </w:tc>
        <w:tc>
          <w:tcPr>
            <w:tcW w:w="1326" w:type="dxa"/>
            <w:tcMar>
              <w:left w:w="0" w:type="dxa"/>
              <w:right w:w="0" w:type="dxa"/>
            </w:tcMar>
          </w:tcPr>
          <w:p w14:paraId="5775A9F3" w14:textId="19470B95"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Z1.2</w:t>
            </w:r>
          </w:p>
        </w:tc>
        <w:tc>
          <w:tcPr>
            <w:tcW w:w="6379" w:type="dxa"/>
            <w:tcBorders>
              <w:right w:val="double" w:sz="4" w:space="0" w:color="auto"/>
            </w:tcBorders>
            <w:tcMar>
              <w:left w:w="0" w:type="dxa"/>
            </w:tcMar>
          </w:tcPr>
          <w:p w14:paraId="17BAD7DD" w14:textId="77777777" w:rsidR="005E0921" w:rsidRPr="005E0921" w:rsidRDefault="005E0921" w:rsidP="005E0921">
            <w:p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As part of the works, the successful contractor will be required to and be responsible for:</w:t>
            </w:r>
          </w:p>
          <w:p w14:paraId="75F7F35A" w14:textId="510308C0" w:rsidR="005E0921" w:rsidRPr="005E0921" w:rsidRDefault="005E0921" w:rsidP="005E0921">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 xml:space="preserve">Reviewing and updating the architectural documents provided by </w:t>
            </w:r>
            <w:r w:rsidR="00B27C7A">
              <w:rPr>
                <w:rFonts w:ascii="Verdana" w:eastAsia="MS Mincho" w:hAnsi="Verdana" w:cs="Arial"/>
                <w:sz w:val="16"/>
                <w:szCs w:val="16"/>
              </w:rPr>
              <w:t>Envisage Planning and Design</w:t>
            </w:r>
          </w:p>
          <w:p w14:paraId="56755189" w14:textId="6EE0783B" w:rsidR="00785E22" w:rsidRPr="0062200D" w:rsidRDefault="005E0921" w:rsidP="0062200D">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Obtaining all Building Control approvals</w:t>
            </w:r>
            <w:r w:rsidR="00B5630F">
              <w:rPr>
                <w:rFonts w:ascii="Verdana" w:eastAsia="MS Mincho" w:hAnsi="Verdana" w:cs="Arial"/>
                <w:sz w:val="16"/>
                <w:szCs w:val="16"/>
              </w:rPr>
              <w:t xml:space="preserve"> &amp; sign off</w:t>
            </w:r>
          </w:p>
        </w:tc>
      </w:tr>
      <w:tr w:rsidR="00785E22" w:rsidRPr="00676B01" w14:paraId="313DFB23" w14:textId="77777777" w:rsidTr="00785E22">
        <w:trPr>
          <w:cantSplit/>
          <w:trHeight w:val="57"/>
          <w:tblHeader/>
        </w:trPr>
        <w:tc>
          <w:tcPr>
            <w:tcW w:w="1793" w:type="dxa"/>
            <w:tcBorders>
              <w:left w:val="double" w:sz="4" w:space="0" w:color="auto"/>
            </w:tcBorders>
            <w:tcMar>
              <w:left w:w="0" w:type="dxa"/>
              <w:right w:w="180" w:type="dxa"/>
            </w:tcMar>
          </w:tcPr>
          <w:p w14:paraId="5AAD9029" w14:textId="3DD2A0F8"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Data Protection </w:t>
            </w:r>
          </w:p>
        </w:tc>
        <w:tc>
          <w:tcPr>
            <w:tcW w:w="1326" w:type="dxa"/>
            <w:tcMar>
              <w:left w:w="0" w:type="dxa"/>
              <w:right w:w="0" w:type="dxa"/>
            </w:tcMar>
          </w:tcPr>
          <w:p w14:paraId="4F804AFD" w14:textId="3E0C32FD"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Z1.3</w:t>
            </w:r>
          </w:p>
        </w:tc>
        <w:tc>
          <w:tcPr>
            <w:tcW w:w="6379" w:type="dxa"/>
            <w:tcBorders>
              <w:right w:val="double" w:sz="4" w:space="0" w:color="auto"/>
            </w:tcBorders>
            <w:tcMar>
              <w:left w:w="0" w:type="dxa"/>
            </w:tcMar>
          </w:tcPr>
          <w:p w14:paraId="76FB4DF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Data Protection</w:t>
            </w:r>
          </w:p>
          <w:p w14:paraId="5C367BF3" w14:textId="21EBF459" w:rsidR="00785E22" w:rsidRPr="00301790" w:rsidRDefault="005E0921" w:rsidP="005E0921">
            <w:pPr>
              <w:spacing w:after="100" w:line="260" w:lineRule="atLeast"/>
              <w:ind w:right="214"/>
              <w:jc w:val="both"/>
              <w:rPr>
                <w:rFonts w:ascii="Verdana" w:eastAsia="MS Mincho" w:hAnsi="Verdana" w:cs="Arial"/>
                <w:color w:val="FF0000"/>
                <w:sz w:val="16"/>
                <w:szCs w:val="16"/>
              </w:rPr>
            </w:pPr>
            <w:r w:rsidRPr="005E0921">
              <w:rPr>
                <w:rFonts w:ascii="Verdana" w:eastAsia="MS Mincho" w:hAnsi="Verdana" w:cs="Arial"/>
                <w:color w:val="000000" w:themeColor="text1"/>
                <w:sz w:val="16"/>
                <w:szCs w:val="16"/>
              </w:rPr>
              <w:t>The contractor will comply with its obligations under Data Protection Legislation (DPL), being the UK Data Protection Legislation and the General Data Protection Regulation (GDPR) and any other directly applicable European Union legislation relating to privacy. The tenderer will be required to provide a copy of their Data Protection policy and privacy statement if successful in securing this contract.</w:t>
            </w:r>
          </w:p>
        </w:tc>
      </w:tr>
      <w:tr w:rsidR="00785E22" w:rsidRPr="00676B01" w14:paraId="116206C5" w14:textId="77777777" w:rsidTr="00785E22">
        <w:trPr>
          <w:cantSplit/>
          <w:trHeight w:val="57"/>
          <w:tblHeader/>
        </w:trPr>
        <w:tc>
          <w:tcPr>
            <w:tcW w:w="1793" w:type="dxa"/>
            <w:tcBorders>
              <w:left w:val="double" w:sz="4" w:space="0" w:color="auto"/>
            </w:tcBorders>
            <w:tcMar>
              <w:left w:w="0" w:type="dxa"/>
              <w:right w:w="180" w:type="dxa"/>
            </w:tcMar>
          </w:tcPr>
          <w:p w14:paraId="31D829BC" w14:textId="47224A0F"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Freedom of Information </w:t>
            </w:r>
          </w:p>
        </w:tc>
        <w:tc>
          <w:tcPr>
            <w:tcW w:w="1326" w:type="dxa"/>
            <w:tcMar>
              <w:left w:w="0" w:type="dxa"/>
              <w:right w:w="0" w:type="dxa"/>
            </w:tcMar>
          </w:tcPr>
          <w:p w14:paraId="4CC5D7BB" w14:textId="2B4DA8AF"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Z1.4</w:t>
            </w:r>
          </w:p>
        </w:tc>
        <w:tc>
          <w:tcPr>
            <w:tcW w:w="6379" w:type="dxa"/>
            <w:tcBorders>
              <w:right w:val="double" w:sz="4" w:space="0" w:color="auto"/>
            </w:tcBorders>
            <w:tcMar>
              <w:left w:w="0" w:type="dxa"/>
            </w:tcMar>
          </w:tcPr>
          <w:p w14:paraId="16B7D5C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Freedom of Information Legislation</w:t>
            </w:r>
          </w:p>
          <w:p w14:paraId="48B2E0AC" w14:textId="6230F83A" w:rsidR="00785E22" w:rsidRPr="00301790" w:rsidRDefault="00B5630F" w:rsidP="005E0921">
            <w:pPr>
              <w:spacing w:after="100" w:line="260" w:lineRule="atLeast"/>
              <w:ind w:right="214"/>
              <w:jc w:val="both"/>
              <w:rPr>
                <w:rFonts w:ascii="Verdana" w:eastAsia="MS Mincho" w:hAnsi="Verdana" w:cs="Arial"/>
                <w:color w:val="FF0000"/>
                <w:sz w:val="16"/>
                <w:szCs w:val="16"/>
              </w:rPr>
            </w:pPr>
            <w:r>
              <w:rPr>
                <w:rFonts w:ascii="Verdana" w:eastAsia="MS Mincho" w:hAnsi="Verdana" w:cs="Arial"/>
                <w:color w:val="000000" w:themeColor="text1"/>
                <w:sz w:val="16"/>
                <w:szCs w:val="16"/>
              </w:rPr>
              <w:t>Chacewater Parish Council</w:t>
            </w:r>
            <w:r w:rsidR="005E0921" w:rsidRPr="005E0921">
              <w:rPr>
                <w:rFonts w:ascii="Verdana" w:eastAsia="MS Mincho" w:hAnsi="Verdana" w:cs="Arial"/>
                <w:color w:val="000000" w:themeColor="text1"/>
                <w:sz w:val="16"/>
                <w:szCs w:val="16"/>
              </w:rPr>
              <w:t xml:space="preserve">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w:t>
            </w:r>
            <w:r>
              <w:rPr>
                <w:rFonts w:ascii="Verdana" w:eastAsia="MS Mincho" w:hAnsi="Verdana" w:cs="Arial"/>
                <w:color w:val="000000" w:themeColor="text1"/>
                <w:sz w:val="16"/>
                <w:szCs w:val="16"/>
              </w:rPr>
              <w:t>Chacewater Parish Council</w:t>
            </w:r>
            <w:r w:rsidRPr="005E0921">
              <w:rPr>
                <w:rFonts w:ascii="Verdana" w:eastAsia="MS Mincho" w:hAnsi="Verdana" w:cs="Arial"/>
                <w:color w:val="000000" w:themeColor="text1"/>
                <w:sz w:val="16"/>
                <w:szCs w:val="16"/>
              </w:rPr>
              <w:t xml:space="preserve"> </w:t>
            </w:r>
            <w:r w:rsidR="005E0921" w:rsidRPr="005E0921">
              <w:rPr>
                <w:rFonts w:ascii="Verdana" w:eastAsia="MS Mincho" w:hAnsi="Verdana" w:cs="Arial"/>
                <w:color w:val="000000" w:themeColor="text1"/>
                <w:sz w:val="16"/>
                <w:szCs w:val="16"/>
              </w:rPr>
              <w:t xml:space="preserve">will proceed </w:t>
            </w:r>
            <w:proofErr w:type="gramStart"/>
            <w:r w:rsidR="005E0921" w:rsidRPr="005E0921">
              <w:rPr>
                <w:rFonts w:ascii="Verdana" w:eastAsia="MS Mincho" w:hAnsi="Verdana" w:cs="Arial"/>
                <w:color w:val="000000" w:themeColor="text1"/>
                <w:sz w:val="16"/>
                <w:szCs w:val="16"/>
              </w:rPr>
              <w:t>on the basis of</w:t>
            </w:r>
            <w:proofErr w:type="gramEnd"/>
            <w:r w:rsidR="005E0921" w:rsidRPr="005E0921">
              <w:rPr>
                <w:rFonts w:ascii="Verdana" w:eastAsia="MS Mincho" w:hAnsi="Verdana" w:cs="Arial"/>
                <w:color w:val="000000" w:themeColor="text1"/>
                <w:sz w:val="16"/>
                <w:szCs w:val="16"/>
              </w:rPr>
              <w:t xml:space="preserve"> disclosure unless an appropriate exemption applies. Tenderers should be aware that despite the availability of some exemptions, information may still be disclosed if it is in the public interest.</w:t>
            </w:r>
          </w:p>
        </w:tc>
      </w:tr>
      <w:tr w:rsidR="00E50AAD" w:rsidRPr="00676B01" w14:paraId="3C5E440B" w14:textId="77777777" w:rsidTr="00785E22">
        <w:trPr>
          <w:cantSplit/>
          <w:trHeight w:val="57"/>
          <w:tblHeader/>
        </w:trPr>
        <w:tc>
          <w:tcPr>
            <w:tcW w:w="1793" w:type="dxa"/>
            <w:tcBorders>
              <w:left w:val="double" w:sz="4" w:space="0" w:color="auto"/>
            </w:tcBorders>
            <w:tcMar>
              <w:left w:w="0" w:type="dxa"/>
              <w:right w:w="180" w:type="dxa"/>
            </w:tcMar>
          </w:tcPr>
          <w:p w14:paraId="476ACC84" w14:textId="02E35382" w:rsidR="00E50AAD"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Publicity </w:t>
            </w:r>
          </w:p>
        </w:tc>
        <w:tc>
          <w:tcPr>
            <w:tcW w:w="1326" w:type="dxa"/>
            <w:tcMar>
              <w:left w:w="0" w:type="dxa"/>
              <w:right w:w="0" w:type="dxa"/>
            </w:tcMar>
          </w:tcPr>
          <w:p w14:paraId="6734BDF1" w14:textId="336C198A" w:rsidR="00E50AAD" w:rsidRPr="00DC0BF1" w:rsidRDefault="002843E9" w:rsidP="00FC3C6F">
            <w:pPr>
              <w:spacing w:after="260" w:line="260" w:lineRule="atLeast"/>
              <w:jc w:val="center"/>
              <w:rPr>
                <w:rFonts w:ascii="Verdana" w:eastAsia="MS Mincho" w:hAnsi="Verdana" w:cs="Arial"/>
                <w:sz w:val="16"/>
                <w:szCs w:val="16"/>
              </w:rPr>
            </w:pPr>
            <w:r w:rsidRPr="00DC0BF1">
              <w:rPr>
                <w:rFonts w:ascii="Verdana" w:eastAsia="MS Mincho" w:hAnsi="Verdana" w:cs="Arial"/>
                <w:sz w:val="16"/>
                <w:szCs w:val="16"/>
              </w:rPr>
              <w:t>Z1.4</w:t>
            </w:r>
          </w:p>
        </w:tc>
        <w:tc>
          <w:tcPr>
            <w:tcW w:w="6379" w:type="dxa"/>
            <w:tcBorders>
              <w:right w:val="double" w:sz="4" w:space="0" w:color="auto"/>
            </w:tcBorders>
            <w:tcMar>
              <w:left w:w="0" w:type="dxa"/>
            </w:tcMar>
          </w:tcPr>
          <w:p w14:paraId="57B933E4" w14:textId="200B54AB" w:rsidR="005E0921" w:rsidRPr="0062200D"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Publicity</w:t>
            </w:r>
          </w:p>
          <w:p w14:paraId="7F976135" w14:textId="36BC1392" w:rsidR="0062200D" w:rsidRPr="0062200D" w:rsidRDefault="005E0921" w:rsidP="005E0921">
            <w:pPr>
              <w:spacing w:after="100" w:line="260" w:lineRule="atLeast"/>
              <w:ind w:right="214"/>
              <w:jc w:val="both"/>
              <w:rPr>
                <w:rFonts w:ascii="Verdana" w:eastAsia="MS Mincho" w:hAnsi="Verdana" w:cs="Arial"/>
                <w:sz w:val="16"/>
                <w:szCs w:val="16"/>
              </w:rPr>
            </w:pPr>
            <w:proofErr w:type="gramStart"/>
            <w:r w:rsidRPr="0062200D">
              <w:rPr>
                <w:rFonts w:ascii="Verdana" w:eastAsia="MS Mincho" w:hAnsi="Verdana" w:cs="Arial"/>
                <w:sz w:val="16"/>
                <w:szCs w:val="16"/>
              </w:rPr>
              <w:t>In order to</w:t>
            </w:r>
            <w:proofErr w:type="gramEnd"/>
            <w:r w:rsidRPr="0062200D">
              <w:rPr>
                <w:rFonts w:ascii="Verdana" w:eastAsia="MS Mincho" w:hAnsi="Verdana" w:cs="Arial"/>
                <w:sz w:val="16"/>
                <w:szCs w:val="16"/>
              </w:rPr>
              <w:t xml:space="preserve"> comply with the necessary publicity regulations that accompany </w:t>
            </w:r>
            <w:r w:rsidR="0062200D" w:rsidRPr="0062200D">
              <w:rPr>
                <w:rFonts w:ascii="Verdana" w:eastAsia="MS Mincho" w:hAnsi="Verdana" w:cs="Arial"/>
                <w:sz w:val="16"/>
                <w:szCs w:val="16"/>
              </w:rPr>
              <w:t xml:space="preserve">Shared Prosperity Funds. All contractors will adhere to the following guidance outlined by Cornwall Council the funding administrators. </w:t>
            </w:r>
          </w:p>
          <w:p w14:paraId="522CF6B5" w14:textId="4AD79C90" w:rsidR="00AC0FAB" w:rsidRDefault="00AC0FAB" w:rsidP="005E0921">
            <w:pPr>
              <w:spacing w:after="100" w:line="260" w:lineRule="atLeast"/>
              <w:ind w:right="214"/>
              <w:jc w:val="both"/>
              <w:rPr>
                <w:rFonts w:ascii="Verdana" w:eastAsia="MS Mincho" w:hAnsi="Verdana" w:cs="Arial"/>
                <w:sz w:val="16"/>
                <w:szCs w:val="16"/>
              </w:rPr>
            </w:pPr>
            <w:hyperlink r:id="rId11" w:history="1">
              <w:r>
                <w:rPr>
                  <w:rStyle w:val="Hyperlink"/>
                </w:rPr>
                <w:t>https://ciosgoodgrowth.com/wp-content/uploads/2024/02/UK-SPF-_-Branding-and-Publicity-V12.pdf</w:t>
              </w:r>
            </w:hyperlink>
            <w:r w:rsidRPr="0062200D">
              <w:rPr>
                <w:rFonts w:ascii="Verdana" w:eastAsia="MS Mincho" w:hAnsi="Verdana" w:cs="Arial"/>
                <w:sz w:val="16"/>
                <w:szCs w:val="16"/>
              </w:rPr>
              <w:t xml:space="preserve"> </w:t>
            </w:r>
          </w:p>
          <w:p w14:paraId="7708970E" w14:textId="25088041" w:rsidR="005E0921" w:rsidRPr="0062200D"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 xml:space="preserve">The </w:t>
            </w:r>
            <w:r w:rsidR="0062200D">
              <w:rPr>
                <w:rFonts w:ascii="Verdana" w:eastAsia="MS Mincho" w:hAnsi="Verdana" w:cs="Arial"/>
                <w:sz w:val="16"/>
                <w:szCs w:val="16"/>
              </w:rPr>
              <w:t>main</w:t>
            </w:r>
            <w:r w:rsidRPr="0062200D">
              <w:rPr>
                <w:rFonts w:ascii="Verdana" w:eastAsia="MS Mincho" w:hAnsi="Verdana" w:cs="Arial"/>
                <w:sz w:val="16"/>
                <w:szCs w:val="16"/>
              </w:rPr>
              <w:t xml:space="preserve"> contractor will be required to agree all programme paperwork design with the </w:t>
            </w:r>
            <w:r w:rsidR="0062200D" w:rsidRPr="0062200D">
              <w:rPr>
                <w:rFonts w:ascii="Verdana" w:eastAsia="MS Mincho" w:hAnsi="Verdana" w:cs="Arial"/>
                <w:sz w:val="16"/>
                <w:szCs w:val="16"/>
              </w:rPr>
              <w:t>Client Project M</w:t>
            </w:r>
            <w:r w:rsidRPr="0062200D">
              <w:rPr>
                <w:rFonts w:ascii="Verdana" w:eastAsia="MS Mincho" w:hAnsi="Verdana" w:cs="Arial"/>
                <w:sz w:val="16"/>
                <w:szCs w:val="16"/>
              </w:rPr>
              <w:t xml:space="preserve">anager at the start of the contract to ensure that the necessary conditions have been met. The appointed contractor must comply with the publicity requirements in all activities, events, and literature developed as part of this contract; </w:t>
            </w:r>
            <w:proofErr w:type="gramStart"/>
            <w:r w:rsidRPr="0062200D">
              <w:rPr>
                <w:rFonts w:ascii="Verdana" w:eastAsia="MS Mincho" w:hAnsi="Verdana" w:cs="Arial"/>
                <w:sz w:val="16"/>
                <w:szCs w:val="16"/>
              </w:rPr>
              <w:t>see</w:t>
            </w:r>
            <w:proofErr w:type="gramEnd"/>
            <w:r w:rsidRPr="0062200D">
              <w:rPr>
                <w:rFonts w:ascii="Verdana" w:eastAsia="MS Mincho" w:hAnsi="Verdana" w:cs="Arial"/>
                <w:sz w:val="16"/>
                <w:szCs w:val="16"/>
              </w:rPr>
              <w:t xml:space="preserve"> </w:t>
            </w:r>
          </w:p>
          <w:p w14:paraId="6D67A628" w14:textId="2B6344DA" w:rsidR="00E50AAD" w:rsidRPr="00DC0BF1"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 xml:space="preserve">Enclosure </w:t>
            </w:r>
            <w:r w:rsidR="00AD1526" w:rsidRPr="00AD1526">
              <w:rPr>
                <w:rFonts w:ascii="Verdana" w:eastAsia="MS Mincho" w:hAnsi="Verdana" w:cs="Arial"/>
                <w:sz w:val="16"/>
                <w:szCs w:val="16"/>
              </w:rPr>
              <w:t>O</w:t>
            </w:r>
            <w:r w:rsidRPr="00AD1526">
              <w:rPr>
                <w:rFonts w:ascii="Verdana" w:eastAsia="MS Mincho" w:hAnsi="Verdana" w:cs="Arial"/>
                <w:sz w:val="16"/>
                <w:szCs w:val="16"/>
              </w:rPr>
              <w:t xml:space="preserve"> </w:t>
            </w:r>
            <w:r w:rsidRPr="0062200D">
              <w:rPr>
                <w:rFonts w:ascii="Verdana" w:eastAsia="MS Mincho" w:hAnsi="Verdana" w:cs="Arial"/>
                <w:sz w:val="16"/>
                <w:szCs w:val="16"/>
              </w:rPr>
              <w:t xml:space="preserve">to the ITT: </w:t>
            </w:r>
            <w:r w:rsidR="0062200D" w:rsidRPr="0062200D">
              <w:rPr>
                <w:rFonts w:ascii="Verdana" w:eastAsia="MS Mincho" w:hAnsi="Verdana" w:cs="Arial"/>
                <w:sz w:val="16"/>
                <w:szCs w:val="16"/>
              </w:rPr>
              <w:t>UK-SPF-_-Branding-and-Publicity-V7.pdf</w:t>
            </w:r>
          </w:p>
        </w:tc>
      </w:tr>
    </w:tbl>
    <w:p w14:paraId="7139E387" w14:textId="77777777" w:rsidR="00785E22" w:rsidRPr="00785E22" w:rsidRDefault="00785E22" w:rsidP="00785E22">
      <w:pPr>
        <w:rPr>
          <w:rFonts w:ascii="Arial" w:hAnsi="Arial" w:cs="Arial"/>
          <w:b/>
          <w:bCs/>
          <w:sz w:val="20"/>
          <w:szCs w:val="20"/>
        </w:rPr>
      </w:pPr>
    </w:p>
    <w:sectPr w:rsidR="00785E22" w:rsidRPr="00785E22" w:rsidSect="002704A6">
      <w:headerReference w:type="even" r:id="rId12"/>
      <w:headerReference w:type="default" r:id="rId13"/>
      <w:footerReference w:type="even" r:id="rId14"/>
      <w:footerReference w:type="default" r:id="rId15"/>
      <w:headerReference w:type="first" r:id="rId16"/>
      <w:footerReference w:type="first" r:id="rId17"/>
      <w:pgSz w:w="11906" w:h="16838" w:code="9"/>
      <w:pgMar w:top="1440" w:right="2268"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52D6" w14:textId="77777777" w:rsidR="002704A6" w:rsidRDefault="002704A6" w:rsidP="003B650A">
      <w:pPr>
        <w:spacing w:after="0" w:line="240" w:lineRule="auto"/>
      </w:pPr>
      <w:r>
        <w:separator/>
      </w:r>
    </w:p>
  </w:endnote>
  <w:endnote w:type="continuationSeparator" w:id="0">
    <w:p w14:paraId="77869C23" w14:textId="77777777" w:rsidR="002704A6" w:rsidRDefault="002704A6" w:rsidP="003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5131" w14:textId="77777777" w:rsidR="00F32687" w:rsidRDefault="00F3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01B4" w14:textId="578500BA" w:rsidR="005E3EFB" w:rsidRDefault="00AC0FAB">
    <w:pPr>
      <w:pStyle w:val="Footer"/>
      <w:jc w:val="right"/>
    </w:pPr>
    <w:sdt>
      <w:sdtPr>
        <w:id w:val="-1456250391"/>
        <w:docPartObj>
          <w:docPartGallery w:val="Page Numbers (Bottom of Page)"/>
          <w:docPartUnique/>
        </w:docPartObj>
      </w:sdtPr>
      <w:sdtEndPr/>
      <w:sdtContent>
        <w:r w:rsidR="005E3EFB">
          <w:t xml:space="preserve">Page | </w:t>
        </w:r>
        <w:r w:rsidR="005E3EFB">
          <w:fldChar w:fldCharType="begin"/>
        </w:r>
        <w:r w:rsidR="005E3EFB">
          <w:instrText xml:space="preserve"> PAGE   \* MERGEFORMAT </w:instrText>
        </w:r>
        <w:r w:rsidR="005E3EFB">
          <w:fldChar w:fldCharType="separate"/>
        </w:r>
        <w:r w:rsidR="005E3EFB">
          <w:rPr>
            <w:noProof/>
          </w:rPr>
          <w:t>2</w:t>
        </w:r>
        <w:r w:rsidR="005E3EFB">
          <w:rPr>
            <w:noProof/>
          </w:rPr>
          <w:fldChar w:fldCharType="end"/>
        </w:r>
        <w:r w:rsidR="005E3EFB">
          <w:t xml:space="preserve"> </w:t>
        </w:r>
      </w:sdtContent>
    </w:sdt>
  </w:p>
  <w:p w14:paraId="3CB26C11" w14:textId="77777777" w:rsidR="005E3EFB" w:rsidRDefault="005E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1CC1" w14:textId="77777777" w:rsidR="00F32687" w:rsidRDefault="00F3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5A15" w14:textId="77777777" w:rsidR="002704A6" w:rsidRDefault="002704A6" w:rsidP="003B650A">
      <w:pPr>
        <w:spacing w:after="0" w:line="240" w:lineRule="auto"/>
      </w:pPr>
      <w:r>
        <w:separator/>
      </w:r>
    </w:p>
  </w:footnote>
  <w:footnote w:type="continuationSeparator" w:id="0">
    <w:p w14:paraId="0F87D2A8" w14:textId="77777777" w:rsidR="002704A6" w:rsidRDefault="002704A6" w:rsidP="003B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591D" w14:textId="77777777" w:rsidR="00F32687" w:rsidRDefault="00F3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61DB" w14:textId="04B7411B" w:rsidR="00F32687" w:rsidRDefault="00F32687">
    <w:pPr>
      <w:pStyle w:val="Header"/>
    </w:pPr>
    <w:r>
      <w:rPr>
        <w:noProof/>
      </w:rPr>
      <mc:AlternateContent>
        <mc:Choice Requires="wps">
          <w:drawing>
            <wp:anchor distT="0" distB="0" distL="114300" distR="114300" simplePos="0" relativeHeight="251659264" behindDoc="0" locked="0" layoutInCell="0" allowOverlap="1" wp14:anchorId="054969A0" wp14:editId="796F0800">
              <wp:simplePos x="0" y="0"/>
              <wp:positionH relativeFrom="page">
                <wp:posOffset>0</wp:posOffset>
              </wp:positionH>
              <wp:positionV relativeFrom="page">
                <wp:posOffset>190500</wp:posOffset>
              </wp:positionV>
              <wp:extent cx="7560310" cy="273050"/>
              <wp:effectExtent l="0" t="0" r="0" b="12700"/>
              <wp:wrapNone/>
              <wp:docPr id="2" name="MSIPCM809b48adb05752bebe553bd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54969A0" id="_x0000_t202" coordsize="21600,21600" o:spt="202" path="m,l,21600r21600,l21600,xe">
              <v:stroke joinstyle="miter"/>
              <v:path gradientshapeok="t" o:connecttype="rect"/>
            </v:shapetype>
            <v:shape id="MSIPCM809b48adb05752bebe553bd3"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GhQ04K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7340" w14:textId="77777777" w:rsidR="00F32687" w:rsidRDefault="00F3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910FDD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lvl>
    <w:lvl w:ilvl="1">
      <w:start w:val="1"/>
      <w:numFmt w:val="lowerLetter"/>
      <w:pStyle w:val="DefinitionSublevel1"/>
      <w:lvlText w:val="(%2)"/>
      <w:lvlJc w:val="left"/>
      <w:pPr>
        <w:tabs>
          <w:tab w:val="num" w:pos="851"/>
        </w:tabs>
        <w:ind w:left="851" w:hanging="851"/>
      </w:pPr>
    </w:lvl>
    <w:lvl w:ilvl="2">
      <w:start w:val="1"/>
      <w:numFmt w:val="lowerRoman"/>
      <w:pStyle w:val="DefinitionSublevel2"/>
      <w:lvlText w:val="(%3)"/>
      <w:lvlJc w:val="left"/>
      <w:pPr>
        <w:tabs>
          <w:tab w:val="num" w:pos="1701"/>
        </w:tabs>
        <w:ind w:left="1701" w:hanging="85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A1F3A"/>
    <w:multiLevelType w:val="hybridMultilevel"/>
    <w:tmpl w:val="8B3AC370"/>
    <w:lvl w:ilvl="0" w:tplc="B636C40A">
      <w:start w:val="1"/>
      <w:numFmt w:val="bullet"/>
      <w:pStyle w:val="01B1CCBulletTextLevel1"/>
      <w:lvlText w:val=""/>
      <w:lvlJc w:val="left"/>
      <w:pPr>
        <w:ind w:left="75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B23F2"/>
    <w:multiLevelType w:val="hybridMultilevel"/>
    <w:tmpl w:val="4C887BDE"/>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6" w15:restartNumberingAfterBreak="0">
    <w:nsid w:val="094E2015"/>
    <w:multiLevelType w:val="hybridMultilevel"/>
    <w:tmpl w:val="C9102448"/>
    <w:lvl w:ilvl="0" w:tplc="D924FAE6">
      <w:start w:val="1"/>
      <w:numFmt w:val="decimal"/>
      <w:pStyle w:val="ScheduleHeading-AutoNumber"/>
      <w:lvlText w:val="Schedule %1"/>
      <w:lvlJc w:val="center"/>
      <w:pPr>
        <w:tabs>
          <w:tab w:val="num" w:pos="709"/>
        </w:tabs>
        <w:ind w:left="709" w:firstLine="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956FD4"/>
    <w:multiLevelType w:val="hybridMultilevel"/>
    <w:tmpl w:val="B9046AF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CEB53CD"/>
    <w:multiLevelType w:val="hybridMultilevel"/>
    <w:tmpl w:val="7008861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0DE42860"/>
    <w:multiLevelType w:val="hybridMultilevel"/>
    <w:tmpl w:val="36D01E36"/>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0FB37483"/>
    <w:multiLevelType w:val="hybridMultilevel"/>
    <w:tmpl w:val="28E41F0A"/>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11" w15:restartNumberingAfterBreak="0">
    <w:nsid w:val="1205724F"/>
    <w:multiLevelType w:val="singleLevel"/>
    <w:tmpl w:val="BB6CB29E"/>
    <w:lvl w:ilvl="0">
      <w:start w:val="1"/>
      <w:numFmt w:val="decimal"/>
      <w:pStyle w:val="BulletL12"/>
      <w:lvlText w:val="%1."/>
      <w:lvlJc w:val="left"/>
      <w:pPr>
        <w:tabs>
          <w:tab w:val="num" w:pos="1440"/>
        </w:tabs>
        <w:ind w:left="1440" w:hanging="590"/>
      </w:pPr>
      <w:rPr>
        <w:rFonts w:hint="default"/>
      </w:rPr>
    </w:lvl>
  </w:abstractNum>
  <w:abstractNum w:abstractNumId="12" w15:restartNumberingAfterBreak="0">
    <w:nsid w:val="19F21A4E"/>
    <w:multiLevelType w:val="hybridMultilevel"/>
    <w:tmpl w:val="C74E7DE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1A892639"/>
    <w:multiLevelType w:val="hybridMultilevel"/>
    <w:tmpl w:val="5532E19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4" w15:restartNumberingAfterBreak="0">
    <w:nsid w:val="1B733445"/>
    <w:multiLevelType w:val="hybridMultilevel"/>
    <w:tmpl w:val="E47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30E0E"/>
    <w:multiLevelType w:val="hybridMultilevel"/>
    <w:tmpl w:val="B89CB2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2D0D06"/>
    <w:multiLevelType w:val="hybridMultilevel"/>
    <w:tmpl w:val="B7583B02"/>
    <w:lvl w:ilvl="0" w:tplc="F6BE6BAC">
      <w:start w:val="1"/>
      <w:numFmt w:val="decimal"/>
      <w:pStyle w:val="Parties"/>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D36BED"/>
    <w:multiLevelType w:val="hybridMultilevel"/>
    <w:tmpl w:val="45B80870"/>
    <w:lvl w:ilvl="0" w:tplc="08090001">
      <w:start w:val="1"/>
      <w:numFmt w:val="bullet"/>
      <w:lvlText w:val=""/>
      <w:lvlJc w:val="left"/>
      <w:pPr>
        <w:tabs>
          <w:tab w:val="num" w:pos="612"/>
        </w:tabs>
        <w:ind w:left="612" w:hanging="360"/>
      </w:pPr>
      <w:rPr>
        <w:rFonts w:ascii="Symbol" w:hAnsi="Symbol" w:hint="default"/>
      </w:rPr>
    </w:lvl>
    <w:lvl w:ilvl="1" w:tplc="08090003">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2A0F47A8"/>
    <w:multiLevelType w:val="hybridMultilevel"/>
    <w:tmpl w:val="6CD48BA6"/>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2AB633C2"/>
    <w:multiLevelType w:val="hybridMultilevel"/>
    <w:tmpl w:val="A30EC02E"/>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20" w15:restartNumberingAfterBreak="0">
    <w:nsid w:val="2B4C4DBE"/>
    <w:multiLevelType w:val="hybridMultilevel"/>
    <w:tmpl w:val="5E369E52"/>
    <w:lvl w:ilvl="0" w:tplc="63F4DCCE">
      <w:start w:val="1"/>
      <w:numFmt w:val="upperLetter"/>
      <w:lvlRestart w:val="0"/>
      <w:pStyle w:val="Background"/>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674207"/>
    <w:multiLevelType w:val="hybridMultilevel"/>
    <w:tmpl w:val="86C0138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33F9C"/>
    <w:multiLevelType w:val="hybridMultilevel"/>
    <w:tmpl w:val="03D2E3E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32646151"/>
    <w:multiLevelType w:val="hybridMultilevel"/>
    <w:tmpl w:val="357EACBE"/>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4" w15:restartNumberingAfterBreak="0">
    <w:nsid w:val="32DB2D72"/>
    <w:multiLevelType w:val="hybridMultilevel"/>
    <w:tmpl w:val="485A0094"/>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5" w15:restartNumberingAfterBreak="0">
    <w:nsid w:val="3A06353C"/>
    <w:multiLevelType w:val="hybridMultilevel"/>
    <w:tmpl w:val="F3A81B42"/>
    <w:lvl w:ilvl="0" w:tplc="08090001">
      <w:start w:val="1"/>
      <w:numFmt w:val="bullet"/>
      <w:pStyle w:val="2ndLevelBulletParagraph"/>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987EE1"/>
    <w:multiLevelType w:val="multilevel"/>
    <w:tmpl w:val="CA2CA142"/>
    <w:styleLink w:val="ScheduleParagraphs"/>
    <w:lvl w:ilvl="0">
      <w:start w:val="1"/>
      <w:numFmt w:val="decimal"/>
      <w:pStyle w:val="Schedule-Level1"/>
      <w:lvlText w:val="%1."/>
      <w:lvlJc w:val="left"/>
      <w:pPr>
        <w:ind w:left="851" w:hanging="851"/>
      </w:pPr>
      <w:rPr>
        <w:rFonts w:ascii="Arial" w:hAnsi="Arial" w:hint="default"/>
        <w:sz w:val="22"/>
      </w:rPr>
    </w:lvl>
    <w:lvl w:ilvl="1">
      <w:start w:val="1"/>
      <w:numFmt w:val="decimal"/>
      <w:pStyle w:val="Schedule-Level2"/>
      <w:lvlText w:val="%1.%2."/>
      <w:lvlJc w:val="left"/>
      <w:pPr>
        <w:ind w:left="851" w:hanging="851"/>
      </w:pPr>
      <w:rPr>
        <w:rFonts w:hint="default"/>
      </w:rPr>
    </w:lvl>
    <w:lvl w:ilvl="2">
      <w:start w:val="1"/>
      <w:numFmt w:val="decimal"/>
      <w:pStyle w:val="Schedule-Level3"/>
      <w:lvlText w:val="%1.%2.%3."/>
      <w:lvlJc w:val="left"/>
      <w:pPr>
        <w:ind w:left="1843" w:hanging="992"/>
      </w:pPr>
      <w:rPr>
        <w:rFonts w:hint="default"/>
      </w:rPr>
    </w:lvl>
    <w:lvl w:ilvl="3">
      <w:start w:val="1"/>
      <w:numFmt w:val="decimal"/>
      <w:pStyle w:val="Schedule-Level4"/>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BF34F7"/>
    <w:multiLevelType w:val="hybridMultilevel"/>
    <w:tmpl w:val="32C8AAF6"/>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8" w15:restartNumberingAfterBreak="0">
    <w:nsid w:val="401B0425"/>
    <w:multiLevelType w:val="hybridMultilevel"/>
    <w:tmpl w:val="C40C9C0E"/>
    <w:lvl w:ilvl="0" w:tplc="08090001">
      <w:start w:val="1"/>
      <w:numFmt w:val="bullet"/>
      <w:pStyle w:val="1stLevelBulletParagraph"/>
      <w:lvlText w:val="n"/>
      <w:lvlJc w:val="left"/>
      <w:pPr>
        <w:tabs>
          <w:tab w:val="num" w:pos="357"/>
        </w:tabs>
        <w:ind w:left="360" w:hanging="360"/>
      </w:pPr>
      <w:rPr>
        <w:rFonts w:ascii="Wingdings" w:hAnsi="Wingdings" w:hint="default"/>
        <w:color w:val="D5201E"/>
        <w:sz w:val="16"/>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30" w15:restartNumberingAfterBreak="0">
    <w:nsid w:val="442F7005"/>
    <w:multiLevelType w:val="hybridMultilevel"/>
    <w:tmpl w:val="7F96FC1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919004C"/>
    <w:multiLevelType w:val="hybridMultilevel"/>
    <w:tmpl w:val="326CA9A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2"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pStyle w:val="SchLevel3"/>
      <w:lvlText w:val="(%4)"/>
      <w:lvlJc w:val="left"/>
      <w:pPr>
        <w:tabs>
          <w:tab w:val="num" w:pos="1440"/>
        </w:tabs>
        <w:ind w:left="1440" w:hanging="720"/>
      </w:pPr>
      <w:rPr>
        <w:rFonts w:ascii="Arial" w:hAnsi="Arial"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4CC321BE"/>
    <w:multiLevelType w:val="hybridMultilevel"/>
    <w:tmpl w:val="48C87398"/>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34" w15:restartNumberingAfterBreak="0">
    <w:nsid w:val="54756313"/>
    <w:multiLevelType w:val="multilevel"/>
    <w:tmpl w:val="48A08AB0"/>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58113D42"/>
    <w:multiLevelType w:val="hybridMultilevel"/>
    <w:tmpl w:val="26780FFC"/>
    <w:styleLink w:val="ListNumbers1"/>
    <w:lvl w:ilvl="0" w:tplc="59C07B8C">
      <w:start w:val="1"/>
      <w:numFmt w:val="lowerRoman"/>
      <w:lvlText w:val="%1)"/>
      <w:lvlJc w:val="left"/>
      <w:pPr>
        <w:ind w:left="886" w:hanging="72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36" w15:restartNumberingAfterBreak="0">
    <w:nsid w:val="584D3A5C"/>
    <w:multiLevelType w:val="hybridMultilevel"/>
    <w:tmpl w:val="107252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7" w15:restartNumberingAfterBreak="0">
    <w:nsid w:val="5B21538F"/>
    <w:multiLevelType w:val="hybridMultilevel"/>
    <w:tmpl w:val="D08AFB3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8"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609B5CD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0" w15:restartNumberingAfterBreak="0">
    <w:nsid w:val="60BC64DD"/>
    <w:multiLevelType w:val="hybridMultilevel"/>
    <w:tmpl w:val="F048B5A6"/>
    <w:lvl w:ilvl="0" w:tplc="DC7C0A70">
      <w:start w:val="1"/>
      <w:numFmt w:val="decimal"/>
      <w:pStyle w:val="PartHeading-AutoNumber"/>
      <w:lvlText w:val="Part %1"/>
      <w:lvlJc w:val="center"/>
      <w:pPr>
        <w:ind w:left="709" w:firstLine="0"/>
      </w:pPr>
      <w:rPr>
        <w:rFonts w:ascii="Arial Bold" w:hAnsi="Arial Bold"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6981FE3"/>
    <w:multiLevelType w:val="hybridMultilevel"/>
    <w:tmpl w:val="C812DE32"/>
    <w:lvl w:ilvl="0" w:tplc="0809000F">
      <w:start w:val="1"/>
      <w:numFmt w:val="bullet"/>
      <w:pStyle w:val="ECHtablebullets9pt"/>
      <w:lvlText w:val="—"/>
      <w:lvlJc w:val="left"/>
      <w:pPr>
        <w:ind w:left="720" w:hanging="360"/>
      </w:pPr>
      <w:rPr>
        <w:rFonts w:ascii="MS PGothic" w:eastAsia="MS PGothic" w:hAnsi="MS PGothic" w:hint="eastAsia"/>
        <w:color w:val="auto"/>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67416E85"/>
    <w:multiLevelType w:val="multilevel"/>
    <w:tmpl w:val="B2EEC73C"/>
    <w:lvl w:ilvl="0">
      <w:start w:val="1"/>
      <w:numFmt w:val="decimal"/>
      <w:pStyle w:val="Heading1Numbered"/>
      <w:lvlText w:val="%1"/>
      <w:lvlJc w:val="left"/>
      <w:pPr>
        <w:tabs>
          <w:tab w:val="num" w:pos="432"/>
        </w:tabs>
        <w:ind w:left="432" w:hanging="432"/>
      </w:pPr>
      <w:rPr>
        <w:rFonts w:hint="default"/>
      </w:rPr>
    </w:lvl>
    <w:lvl w:ilvl="1">
      <w:start w:val="1"/>
      <w:numFmt w:val="decimal"/>
      <w:pStyle w:val="Heading2Numbered"/>
      <w:lvlText w:val="%1.%2"/>
      <w:lvlJc w:val="left"/>
      <w:pPr>
        <w:tabs>
          <w:tab w:val="num" w:pos="576"/>
        </w:tabs>
        <w:ind w:left="576" w:hanging="576"/>
      </w:pPr>
      <w:rPr>
        <w:rFonts w:hint="default"/>
      </w:rPr>
    </w:lvl>
    <w:lvl w:ilvl="2">
      <w:start w:val="1"/>
      <w:numFmt w:val="decimal"/>
      <w:pStyle w:val="Heading3Numbered"/>
      <w:lvlText w:val="%1.%2.%3"/>
      <w:lvlJc w:val="left"/>
      <w:pPr>
        <w:tabs>
          <w:tab w:val="num" w:pos="720"/>
        </w:tabs>
        <w:ind w:left="720" w:hanging="720"/>
      </w:pPr>
      <w:rPr>
        <w:rFonts w:hint="default"/>
      </w:rPr>
    </w:lvl>
    <w:lvl w:ilvl="3">
      <w:start w:val="1"/>
      <w:numFmt w:val="decimal"/>
      <w:pStyle w:val="Heading4Numbered"/>
      <w:lvlText w:val="%1.%2.%3.%4"/>
      <w:lvlJc w:val="left"/>
      <w:pPr>
        <w:tabs>
          <w:tab w:val="num" w:pos="864"/>
        </w:tabs>
        <w:ind w:left="864" w:hanging="864"/>
      </w:pPr>
      <w:rPr>
        <w:rFonts w:hint="default"/>
      </w:rPr>
    </w:lvl>
    <w:lvl w:ilvl="4">
      <w:start w:val="1"/>
      <w:numFmt w:val="decimal"/>
      <w:pStyle w:val="Heading5Numbered"/>
      <w:lvlText w:val="%1.%2.%3.%4.%5"/>
      <w:lvlJc w:val="left"/>
      <w:pPr>
        <w:tabs>
          <w:tab w:val="num" w:pos="1008"/>
        </w:tabs>
        <w:ind w:left="1008" w:hanging="1008"/>
      </w:pPr>
      <w:rPr>
        <w:rFonts w:hint="default"/>
      </w:rPr>
    </w:lvl>
    <w:lvl w:ilvl="5">
      <w:start w:val="1"/>
      <w:numFmt w:val="decimal"/>
      <w:pStyle w:val="Heading6Numbered"/>
      <w:lvlText w:val="%1.%2.%3.%4.%5.%6"/>
      <w:lvlJc w:val="left"/>
      <w:pPr>
        <w:tabs>
          <w:tab w:val="num" w:pos="1152"/>
        </w:tabs>
        <w:ind w:left="1152" w:hanging="1152"/>
      </w:pPr>
      <w:rPr>
        <w:rFonts w:hint="default"/>
      </w:rPr>
    </w:lvl>
    <w:lvl w:ilvl="6">
      <w:start w:val="1"/>
      <w:numFmt w:val="decimal"/>
      <w:pStyle w:val="Heading7Numbered"/>
      <w:lvlText w:val="%1.%2.%3.%4.%5.%6.%7"/>
      <w:lvlJc w:val="left"/>
      <w:pPr>
        <w:tabs>
          <w:tab w:val="num" w:pos="1296"/>
        </w:tabs>
        <w:ind w:left="1296" w:hanging="1296"/>
      </w:pPr>
      <w:rPr>
        <w:rFonts w:hint="default"/>
      </w:rPr>
    </w:lvl>
    <w:lvl w:ilvl="7">
      <w:start w:val="1"/>
      <w:numFmt w:val="decimal"/>
      <w:pStyle w:val="Heading8Numbered"/>
      <w:lvlText w:val="%1.%2.%3.%4.%5.%6.%7.%8"/>
      <w:lvlJc w:val="left"/>
      <w:pPr>
        <w:tabs>
          <w:tab w:val="num" w:pos="1440"/>
        </w:tabs>
        <w:ind w:left="1440" w:hanging="1440"/>
      </w:pPr>
      <w:rPr>
        <w:rFonts w:hint="default"/>
      </w:rPr>
    </w:lvl>
    <w:lvl w:ilvl="8">
      <w:start w:val="1"/>
      <w:numFmt w:val="decimal"/>
      <w:pStyle w:val="Heading9Numbered"/>
      <w:lvlText w:val="%1.%2.%3.%4.%5.%6.%7.%8.%9"/>
      <w:lvlJc w:val="left"/>
      <w:pPr>
        <w:tabs>
          <w:tab w:val="num" w:pos="1584"/>
        </w:tabs>
        <w:ind w:left="1584" w:hanging="1584"/>
      </w:pPr>
      <w:rPr>
        <w:rFonts w:hint="default"/>
      </w:rPr>
    </w:lvl>
  </w:abstractNum>
  <w:abstractNum w:abstractNumId="43" w15:restartNumberingAfterBreak="0">
    <w:nsid w:val="68861DB1"/>
    <w:multiLevelType w:val="multilevel"/>
    <w:tmpl w:val="0DF60B60"/>
    <w:lvl w:ilvl="0">
      <w:start w:val="1"/>
      <w:numFmt w:val="decimal"/>
      <w:pStyle w:val="StyleCCLevel114ptBold"/>
      <w:lvlText w:val="Section %1."/>
      <w:lvlJc w:val="left"/>
      <w:pPr>
        <w:tabs>
          <w:tab w:val="num" w:pos="1985"/>
        </w:tabs>
        <w:ind w:left="1985" w:hanging="1985"/>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69AE7E24"/>
    <w:multiLevelType w:val="singleLevel"/>
    <w:tmpl w:val="0EA650BE"/>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45" w15:restartNumberingAfterBreak="0">
    <w:nsid w:val="6A14466B"/>
    <w:multiLevelType w:val="hybridMultilevel"/>
    <w:tmpl w:val="5C64FE28"/>
    <w:lvl w:ilvl="0" w:tplc="3760DB7A">
      <w:start w:val="1"/>
      <w:numFmt w:val="bullet"/>
      <w:pStyle w:val="Bullet1"/>
      <w:lvlText w:val="·"/>
      <w:lvlJc w:val="left"/>
      <w:pPr>
        <w:tabs>
          <w:tab w:val="num" w:pos="360"/>
        </w:tabs>
        <w:ind w:left="36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A75D9"/>
    <w:multiLevelType w:val="hybridMultilevel"/>
    <w:tmpl w:val="5D7E00A6"/>
    <w:lvl w:ilvl="0" w:tplc="75BE733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7" w15:restartNumberingAfterBreak="0">
    <w:nsid w:val="6CCB7B5F"/>
    <w:multiLevelType w:val="hybridMultilevel"/>
    <w:tmpl w:val="991C537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8" w15:restartNumberingAfterBreak="0">
    <w:nsid w:val="6D9246AC"/>
    <w:multiLevelType w:val="multilevel"/>
    <w:tmpl w:val="33AA5FE8"/>
    <w:name w:val="ECHarris_List2"/>
    <w:lvl w:ilvl="0">
      <w:start w:val="1"/>
      <w:numFmt w:val="decimal"/>
      <w:pStyle w:val="ParaTextNumbere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3334C4A"/>
    <w:multiLevelType w:val="hybridMultilevel"/>
    <w:tmpl w:val="11E4D86A"/>
    <w:lvl w:ilvl="0" w:tplc="FFFFFFFF">
      <w:start w:val="1"/>
      <w:numFmt w:val="bullet"/>
      <w:lvlText w:val=""/>
      <w:lvlJc w:val="left"/>
      <w:pPr>
        <w:tabs>
          <w:tab w:val="num" w:pos="953"/>
        </w:tabs>
        <w:ind w:left="953" w:hanging="360"/>
      </w:pPr>
      <w:rPr>
        <w:rFonts w:ascii="Symbol" w:hAnsi="Symbol" w:hint="default"/>
      </w:rPr>
    </w:lvl>
    <w:lvl w:ilvl="1" w:tplc="FFFFFFFF" w:tentative="1">
      <w:start w:val="1"/>
      <w:numFmt w:val="bullet"/>
      <w:lvlText w:val="o"/>
      <w:lvlJc w:val="left"/>
      <w:pPr>
        <w:tabs>
          <w:tab w:val="num" w:pos="1673"/>
        </w:tabs>
        <w:ind w:left="1673" w:hanging="360"/>
      </w:pPr>
      <w:rPr>
        <w:rFonts w:ascii="Courier New" w:hAnsi="Courier New" w:cs="Courier New" w:hint="default"/>
      </w:rPr>
    </w:lvl>
    <w:lvl w:ilvl="2" w:tplc="FFFFFFFF" w:tentative="1">
      <w:start w:val="1"/>
      <w:numFmt w:val="bullet"/>
      <w:lvlText w:val=""/>
      <w:lvlJc w:val="left"/>
      <w:pPr>
        <w:tabs>
          <w:tab w:val="num" w:pos="2393"/>
        </w:tabs>
        <w:ind w:left="2393" w:hanging="360"/>
      </w:pPr>
      <w:rPr>
        <w:rFonts w:ascii="Wingdings" w:hAnsi="Wingdings" w:hint="default"/>
      </w:rPr>
    </w:lvl>
    <w:lvl w:ilvl="3" w:tplc="FFFFFFFF" w:tentative="1">
      <w:start w:val="1"/>
      <w:numFmt w:val="bullet"/>
      <w:lvlText w:val=""/>
      <w:lvlJc w:val="left"/>
      <w:pPr>
        <w:tabs>
          <w:tab w:val="num" w:pos="3113"/>
        </w:tabs>
        <w:ind w:left="3113" w:hanging="360"/>
      </w:pPr>
      <w:rPr>
        <w:rFonts w:ascii="Symbol" w:hAnsi="Symbol" w:hint="default"/>
      </w:rPr>
    </w:lvl>
    <w:lvl w:ilvl="4" w:tplc="FFFFFFFF" w:tentative="1">
      <w:start w:val="1"/>
      <w:numFmt w:val="bullet"/>
      <w:lvlText w:val="o"/>
      <w:lvlJc w:val="left"/>
      <w:pPr>
        <w:tabs>
          <w:tab w:val="num" w:pos="3833"/>
        </w:tabs>
        <w:ind w:left="3833" w:hanging="360"/>
      </w:pPr>
      <w:rPr>
        <w:rFonts w:ascii="Courier New" w:hAnsi="Courier New" w:cs="Courier New" w:hint="default"/>
      </w:rPr>
    </w:lvl>
    <w:lvl w:ilvl="5" w:tplc="FFFFFFFF" w:tentative="1">
      <w:start w:val="1"/>
      <w:numFmt w:val="bullet"/>
      <w:lvlText w:val=""/>
      <w:lvlJc w:val="left"/>
      <w:pPr>
        <w:tabs>
          <w:tab w:val="num" w:pos="4553"/>
        </w:tabs>
        <w:ind w:left="4553" w:hanging="360"/>
      </w:pPr>
      <w:rPr>
        <w:rFonts w:ascii="Wingdings" w:hAnsi="Wingdings" w:hint="default"/>
      </w:rPr>
    </w:lvl>
    <w:lvl w:ilvl="6" w:tplc="FFFFFFFF" w:tentative="1">
      <w:start w:val="1"/>
      <w:numFmt w:val="bullet"/>
      <w:lvlText w:val=""/>
      <w:lvlJc w:val="left"/>
      <w:pPr>
        <w:tabs>
          <w:tab w:val="num" w:pos="5273"/>
        </w:tabs>
        <w:ind w:left="5273" w:hanging="360"/>
      </w:pPr>
      <w:rPr>
        <w:rFonts w:ascii="Symbol" w:hAnsi="Symbol" w:hint="default"/>
      </w:rPr>
    </w:lvl>
    <w:lvl w:ilvl="7" w:tplc="FFFFFFFF" w:tentative="1">
      <w:start w:val="1"/>
      <w:numFmt w:val="bullet"/>
      <w:lvlText w:val="o"/>
      <w:lvlJc w:val="left"/>
      <w:pPr>
        <w:tabs>
          <w:tab w:val="num" w:pos="5993"/>
        </w:tabs>
        <w:ind w:left="5993" w:hanging="360"/>
      </w:pPr>
      <w:rPr>
        <w:rFonts w:ascii="Courier New" w:hAnsi="Courier New" w:cs="Courier New" w:hint="default"/>
      </w:rPr>
    </w:lvl>
    <w:lvl w:ilvl="8" w:tplc="FFFFFFFF" w:tentative="1">
      <w:start w:val="1"/>
      <w:numFmt w:val="bullet"/>
      <w:lvlText w:val=""/>
      <w:lvlJc w:val="left"/>
      <w:pPr>
        <w:tabs>
          <w:tab w:val="num" w:pos="6713"/>
        </w:tabs>
        <w:ind w:left="6713" w:hanging="360"/>
      </w:pPr>
      <w:rPr>
        <w:rFonts w:ascii="Wingdings" w:hAnsi="Wingdings" w:hint="default"/>
      </w:rPr>
    </w:lvl>
  </w:abstractNum>
  <w:abstractNum w:abstractNumId="51" w15:restartNumberingAfterBreak="0">
    <w:nsid w:val="74635BD1"/>
    <w:multiLevelType w:val="hybridMultilevel"/>
    <w:tmpl w:val="753E45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6EF13D8"/>
    <w:multiLevelType w:val="hybridMultilevel"/>
    <w:tmpl w:val="FD1019C2"/>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CB4B45"/>
    <w:multiLevelType w:val="hybridMultilevel"/>
    <w:tmpl w:val="975AEAB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5" w15:restartNumberingAfterBreak="0">
    <w:nsid w:val="7C912878"/>
    <w:multiLevelType w:val="hybridMultilevel"/>
    <w:tmpl w:val="B96E6030"/>
    <w:lvl w:ilvl="0" w:tplc="08090001">
      <w:start w:val="1"/>
      <w:numFmt w:val="lowerRoman"/>
      <w:pStyle w:val="Numberedlevel5text"/>
      <w:lvlText w:val="%1."/>
      <w:lvlJc w:val="right"/>
      <w:pPr>
        <w:ind w:left="2160" w:hanging="360"/>
      </w:pPr>
    </w:lvl>
    <w:lvl w:ilvl="1" w:tplc="08090003" w:tentative="1">
      <w:start w:val="1"/>
      <w:numFmt w:val="lowerLetter"/>
      <w:lvlText w:val="%2."/>
      <w:lvlJc w:val="left"/>
      <w:pPr>
        <w:ind w:left="2880" w:hanging="360"/>
      </w:pPr>
    </w:lvl>
    <w:lvl w:ilvl="2" w:tplc="08090005" w:tentative="1">
      <w:start w:val="1"/>
      <w:numFmt w:val="lowerRoman"/>
      <w:lvlText w:val="%3."/>
      <w:lvlJc w:val="right"/>
      <w:pPr>
        <w:ind w:left="3600" w:hanging="180"/>
      </w:pPr>
    </w:lvl>
    <w:lvl w:ilvl="3" w:tplc="08090001" w:tentative="1">
      <w:start w:val="1"/>
      <w:numFmt w:val="decimal"/>
      <w:lvlText w:val="%4."/>
      <w:lvlJc w:val="left"/>
      <w:pPr>
        <w:ind w:left="4320" w:hanging="360"/>
      </w:pPr>
    </w:lvl>
    <w:lvl w:ilvl="4" w:tplc="08090003" w:tentative="1">
      <w:start w:val="1"/>
      <w:numFmt w:val="lowerLetter"/>
      <w:lvlText w:val="%5."/>
      <w:lvlJc w:val="left"/>
      <w:pPr>
        <w:ind w:left="5040" w:hanging="360"/>
      </w:pPr>
    </w:lvl>
    <w:lvl w:ilvl="5" w:tplc="08090005" w:tentative="1">
      <w:start w:val="1"/>
      <w:numFmt w:val="lowerRoman"/>
      <w:lvlText w:val="%6."/>
      <w:lvlJc w:val="right"/>
      <w:pPr>
        <w:ind w:left="5760" w:hanging="180"/>
      </w:pPr>
    </w:lvl>
    <w:lvl w:ilvl="6" w:tplc="08090001" w:tentative="1">
      <w:start w:val="1"/>
      <w:numFmt w:val="decimal"/>
      <w:lvlText w:val="%7."/>
      <w:lvlJc w:val="left"/>
      <w:pPr>
        <w:ind w:left="6480" w:hanging="360"/>
      </w:pPr>
    </w:lvl>
    <w:lvl w:ilvl="7" w:tplc="08090003" w:tentative="1">
      <w:start w:val="1"/>
      <w:numFmt w:val="lowerLetter"/>
      <w:lvlText w:val="%8."/>
      <w:lvlJc w:val="left"/>
      <w:pPr>
        <w:ind w:left="7200" w:hanging="360"/>
      </w:pPr>
    </w:lvl>
    <w:lvl w:ilvl="8" w:tplc="08090005" w:tentative="1">
      <w:start w:val="1"/>
      <w:numFmt w:val="lowerRoman"/>
      <w:lvlText w:val="%9."/>
      <w:lvlJc w:val="right"/>
      <w:pPr>
        <w:ind w:left="7920" w:hanging="180"/>
      </w:pPr>
    </w:lvl>
  </w:abstractNum>
  <w:abstractNum w:abstractNumId="56" w15:restartNumberingAfterBreak="0">
    <w:nsid w:val="7F6517F3"/>
    <w:multiLevelType w:val="hybridMultilevel"/>
    <w:tmpl w:val="199A9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15:restartNumberingAfterBreak="0">
    <w:nsid w:val="7FC16917"/>
    <w:multiLevelType w:val="multilevel"/>
    <w:tmpl w:val="9FD4F0DE"/>
    <w:name w:val="ECHarris_List"/>
    <w:lvl w:ilvl="0">
      <w:start w:val="1"/>
      <w:numFmt w:val="decimal"/>
      <w:lvlText w:val="%1."/>
      <w:lvlJc w:val="left"/>
      <w:pPr>
        <w:tabs>
          <w:tab w:val="num" w:pos="357"/>
        </w:tabs>
        <w:ind w:left="717" w:hanging="360"/>
      </w:pPr>
      <w:rPr>
        <w:rFonts w:hint="default"/>
      </w:rPr>
    </w:lvl>
    <w:lvl w:ilvl="1">
      <w:start w:val="1"/>
      <w:numFmt w:val="decimal"/>
      <w:lvlText w:val="1.%2."/>
      <w:lvlJc w:val="left"/>
      <w:pPr>
        <w:tabs>
          <w:tab w:val="num" w:pos="1491"/>
        </w:tabs>
        <w:ind w:left="1494" w:hanging="777"/>
      </w:pPr>
      <w:rPr>
        <w:rFonts w:hint="default"/>
      </w:rPr>
    </w:lvl>
    <w:lvl w:ilvl="2">
      <w:start w:val="1"/>
      <w:numFmt w:val="decimal"/>
      <w:lvlText w:val="1.%2.%3."/>
      <w:lvlJc w:val="left"/>
      <w:pPr>
        <w:tabs>
          <w:tab w:val="num" w:pos="1491"/>
        </w:tabs>
        <w:ind w:left="1491" w:hanging="774"/>
      </w:pPr>
      <w:rPr>
        <w:rFonts w:ascii="Arial Bold" w:hAnsi="Arial Bold" w:cs="Arial" w:hint="default"/>
        <w:b/>
        <w:bCs w:val="0"/>
        <w:i w:val="0"/>
        <w:iCs w:val="0"/>
        <w:caps w:val="0"/>
        <w:smallCaps w:val="0"/>
        <w:strike w:val="0"/>
        <w:dstrike w:val="0"/>
        <w:vanish w:val="0"/>
        <w:color w:val="383F44"/>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Level4text"/>
      <w:lvlText w:val="1.%2.%3.%4."/>
      <w:lvlJc w:val="left"/>
      <w:pPr>
        <w:tabs>
          <w:tab w:val="num" w:pos="1681"/>
        </w:tabs>
        <w:ind w:left="1681" w:hanging="964"/>
      </w:pPr>
      <w:rPr>
        <w:rFonts w:ascii="Arial" w:hAnsi="Arial" w:hint="default"/>
        <w:b w:val="0"/>
        <w:i w:val="0"/>
        <w:color w:val="auto"/>
        <w:sz w:val="20"/>
      </w:rPr>
    </w:lvl>
    <w:lvl w:ilvl="4">
      <w:start w:val="1"/>
      <w:numFmt w:val="decimal"/>
      <w:lvlText w:val="%1.%2.%3.%4.%5."/>
      <w:lvlJc w:val="left"/>
      <w:pPr>
        <w:tabs>
          <w:tab w:val="num" w:pos="357"/>
        </w:tabs>
        <w:ind w:left="2589" w:hanging="792"/>
      </w:pPr>
      <w:rPr>
        <w:rFonts w:hint="default"/>
      </w:rPr>
    </w:lvl>
    <w:lvl w:ilvl="5">
      <w:start w:val="1"/>
      <w:numFmt w:val="decimal"/>
      <w:lvlText w:val="%1.%2.%3.%4.%5.%6."/>
      <w:lvlJc w:val="left"/>
      <w:pPr>
        <w:tabs>
          <w:tab w:val="num" w:pos="357"/>
        </w:tabs>
        <w:ind w:left="3093" w:hanging="936"/>
      </w:pPr>
      <w:rPr>
        <w:rFonts w:hint="default"/>
      </w:rPr>
    </w:lvl>
    <w:lvl w:ilvl="6">
      <w:start w:val="1"/>
      <w:numFmt w:val="decimal"/>
      <w:lvlText w:val="%1.%2.%3.%4.%5.%6.%7."/>
      <w:lvlJc w:val="left"/>
      <w:pPr>
        <w:tabs>
          <w:tab w:val="num" w:pos="357"/>
        </w:tabs>
        <w:ind w:left="3597" w:hanging="1080"/>
      </w:pPr>
      <w:rPr>
        <w:rFonts w:hint="default"/>
      </w:rPr>
    </w:lvl>
    <w:lvl w:ilvl="7">
      <w:start w:val="1"/>
      <w:numFmt w:val="decimal"/>
      <w:lvlText w:val="%1.%2.%3.%4.%5.%6.%7.%8."/>
      <w:lvlJc w:val="left"/>
      <w:pPr>
        <w:tabs>
          <w:tab w:val="num" w:pos="357"/>
        </w:tabs>
        <w:ind w:left="4101" w:hanging="1224"/>
      </w:pPr>
      <w:rPr>
        <w:rFonts w:hint="default"/>
      </w:rPr>
    </w:lvl>
    <w:lvl w:ilvl="8">
      <w:start w:val="1"/>
      <w:numFmt w:val="decimal"/>
      <w:lvlText w:val="%1.%2.%3.%4.%5.%6.%7.%8.%9."/>
      <w:lvlJc w:val="left"/>
      <w:pPr>
        <w:tabs>
          <w:tab w:val="num" w:pos="357"/>
        </w:tabs>
        <w:ind w:left="4677" w:hanging="1440"/>
      </w:pPr>
      <w:rPr>
        <w:rFonts w:hint="default"/>
      </w:rPr>
    </w:lvl>
  </w:abstractNum>
  <w:num w:numId="1" w16cid:durableId="714039740">
    <w:abstractNumId w:val="1"/>
    <w:lvlOverride w:ilvl="0">
      <w:startOverride w:val="1"/>
      <w:lvl w:ilvl="0">
        <w:start w:val="1"/>
        <w:numFmt w:val="decimal"/>
        <w:pStyle w:val="a"/>
        <w:lvlText w:val="%1."/>
        <w:lvlJc w:val="left"/>
      </w:lvl>
    </w:lvlOverride>
  </w:num>
  <w:num w:numId="2" w16cid:durableId="1147433584">
    <w:abstractNumId w:val="34"/>
  </w:num>
  <w:num w:numId="3" w16cid:durableId="327295903">
    <w:abstractNumId w:val="44"/>
  </w:num>
  <w:num w:numId="4" w16cid:durableId="2112120014">
    <w:abstractNumId w:val="32"/>
  </w:num>
  <w:num w:numId="5" w16cid:durableId="1885940660">
    <w:abstractNumId w:val="0"/>
  </w:num>
  <w:num w:numId="6" w16cid:durableId="237445917">
    <w:abstractNumId w:val="49"/>
  </w:num>
  <w:num w:numId="7" w16cid:durableId="1315139530">
    <w:abstractNumId w:val="28"/>
  </w:num>
  <w:num w:numId="8" w16cid:durableId="1231887864">
    <w:abstractNumId w:val="41"/>
  </w:num>
  <w:num w:numId="9" w16cid:durableId="466821032">
    <w:abstractNumId w:val="55"/>
  </w:num>
  <w:num w:numId="10" w16cid:durableId="893276833">
    <w:abstractNumId w:val="25"/>
  </w:num>
  <w:num w:numId="11" w16cid:durableId="534736509">
    <w:abstractNumId w:val="39"/>
  </w:num>
  <w:num w:numId="12" w16cid:durableId="1610969583">
    <w:abstractNumId w:val="57"/>
  </w:num>
  <w:num w:numId="13" w16cid:durableId="1344476486">
    <w:abstractNumId w:val="42"/>
  </w:num>
  <w:num w:numId="14" w16cid:durableId="1551262939">
    <w:abstractNumId w:val="11"/>
  </w:num>
  <w:num w:numId="15" w16cid:durableId="100151180">
    <w:abstractNumId w:val="48"/>
  </w:num>
  <w:num w:numId="16" w16cid:durableId="1530990612">
    <w:abstractNumId w:val="53"/>
  </w:num>
  <w:num w:numId="17" w16cid:durableId="1187057801">
    <w:abstractNumId w:val="45"/>
  </w:num>
  <w:num w:numId="18" w16cid:durableId="1722972075">
    <w:abstractNumId w:val="43"/>
  </w:num>
  <w:num w:numId="19" w16cid:durableId="163126478">
    <w:abstractNumId w:val="29"/>
  </w:num>
  <w:num w:numId="20" w16cid:durableId="713114965">
    <w:abstractNumId w:val="19"/>
  </w:num>
  <w:num w:numId="21" w16cid:durableId="1489899493">
    <w:abstractNumId w:val="26"/>
  </w:num>
  <w:num w:numId="22" w16cid:durableId="69812849">
    <w:abstractNumId w:val="3"/>
  </w:num>
  <w:num w:numId="23" w16cid:durableId="2102556802">
    <w:abstractNumId w:val="38"/>
  </w:num>
  <w:num w:numId="24" w16cid:durableId="1534031381">
    <w:abstractNumId w:val="20"/>
  </w:num>
  <w:num w:numId="25" w16cid:durableId="1590893026">
    <w:abstractNumId w:val="16"/>
  </w:num>
  <w:num w:numId="26" w16cid:durableId="91703572">
    <w:abstractNumId w:val="6"/>
  </w:num>
  <w:num w:numId="27" w16cid:durableId="110900996">
    <w:abstractNumId w:val="40"/>
  </w:num>
  <w:num w:numId="28" w16cid:durableId="1586306025">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9" w16cid:durableId="682514183">
    <w:abstractNumId w:val="4"/>
  </w:num>
  <w:num w:numId="30" w16cid:durableId="1618442829">
    <w:abstractNumId w:val="5"/>
  </w:num>
  <w:num w:numId="31" w16cid:durableId="1573589123">
    <w:abstractNumId w:val="27"/>
  </w:num>
  <w:num w:numId="32" w16cid:durableId="1227255623">
    <w:abstractNumId w:val="17"/>
  </w:num>
  <w:num w:numId="33" w16cid:durableId="416556740">
    <w:abstractNumId w:val="13"/>
  </w:num>
  <w:num w:numId="34" w16cid:durableId="1414621938">
    <w:abstractNumId w:val="7"/>
  </w:num>
  <w:num w:numId="35" w16cid:durableId="2029091541">
    <w:abstractNumId w:val="47"/>
  </w:num>
  <w:num w:numId="36" w16cid:durableId="559824794">
    <w:abstractNumId w:val="22"/>
  </w:num>
  <w:num w:numId="37" w16cid:durableId="572156048">
    <w:abstractNumId w:val="12"/>
  </w:num>
  <w:num w:numId="38" w16cid:durableId="2108039421">
    <w:abstractNumId w:val="37"/>
  </w:num>
  <w:num w:numId="39" w16cid:durableId="1884515029">
    <w:abstractNumId w:val="30"/>
  </w:num>
  <w:num w:numId="40" w16cid:durableId="2054694280">
    <w:abstractNumId w:val="10"/>
  </w:num>
  <w:num w:numId="41" w16cid:durableId="1000354707">
    <w:abstractNumId w:val="36"/>
  </w:num>
  <w:num w:numId="42" w16cid:durableId="782454963">
    <w:abstractNumId w:val="18"/>
  </w:num>
  <w:num w:numId="43" w16cid:durableId="696199917">
    <w:abstractNumId w:val="24"/>
  </w:num>
  <w:num w:numId="44" w16cid:durableId="127598904">
    <w:abstractNumId w:val="50"/>
  </w:num>
  <w:num w:numId="45" w16cid:durableId="1803884418">
    <w:abstractNumId w:val="23"/>
  </w:num>
  <w:num w:numId="46" w16cid:durableId="631054770">
    <w:abstractNumId w:val="31"/>
  </w:num>
  <w:num w:numId="47" w16cid:durableId="2144495979">
    <w:abstractNumId w:val="52"/>
  </w:num>
  <w:num w:numId="48" w16cid:durableId="1260869497">
    <w:abstractNumId w:val="54"/>
  </w:num>
  <w:num w:numId="49" w16cid:durableId="1104494629">
    <w:abstractNumId w:val="33"/>
  </w:num>
  <w:num w:numId="50" w16cid:durableId="678696365">
    <w:abstractNumId w:val="15"/>
  </w:num>
  <w:num w:numId="51" w16cid:durableId="1364860518">
    <w:abstractNumId w:val="9"/>
  </w:num>
  <w:num w:numId="52" w16cid:durableId="702904576">
    <w:abstractNumId w:val="21"/>
  </w:num>
  <w:num w:numId="53" w16cid:durableId="589507906">
    <w:abstractNumId w:val="35"/>
  </w:num>
  <w:num w:numId="54" w16cid:durableId="994378194">
    <w:abstractNumId w:val="51"/>
  </w:num>
  <w:num w:numId="55" w16cid:durableId="932930236">
    <w:abstractNumId w:val="46"/>
  </w:num>
  <w:num w:numId="56" w16cid:durableId="1832746901">
    <w:abstractNumId w:val="8"/>
  </w:num>
  <w:num w:numId="57" w16cid:durableId="218129788">
    <w:abstractNumId w:val="56"/>
  </w:num>
  <w:num w:numId="58" w16cid:durableId="126348929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22"/>
    <w:rsid w:val="000051CC"/>
    <w:rsid w:val="000306E8"/>
    <w:rsid w:val="00066AE1"/>
    <w:rsid w:val="00071746"/>
    <w:rsid w:val="00084297"/>
    <w:rsid w:val="000C125A"/>
    <w:rsid w:val="000C7CD2"/>
    <w:rsid w:val="00105387"/>
    <w:rsid w:val="001220A1"/>
    <w:rsid w:val="00153992"/>
    <w:rsid w:val="001D7B91"/>
    <w:rsid w:val="00211738"/>
    <w:rsid w:val="0022226B"/>
    <w:rsid w:val="002232A6"/>
    <w:rsid w:val="00256987"/>
    <w:rsid w:val="00262966"/>
    <w:rsid w:val="002704A6"/>
    <w:rsid w:val="002843E9"/>
    <w:rsid w:val="00285C7D"/>
    <w:rsid w:val="002917B8"/>
    <w:rsid w:val="002A5DC5"/>
    <w:rsid w:val="002B373F"/>
    <w:rsid w:val="002F0BF7"/>
    <w:rsid w:val="00313AC3"/>
    <w:rsid w:val="00342453"/>
    <w:rsid w:val="003426B2"/>
    <w:rsid w:val="00345F69"/>
    <w:rsid w:val="00366892"/>
    <w:rsid w:val="003850B8"/>
    <w:rsid w:val="003B650A"/>
    <w:rsid w:val="003C5715"/>
    <w:rsid w:val="003E41E7"/>
    <w:rsid w:val="003F1507"/>
    <w:rsid w:val="003F6D1A"/>
    <w:rsid w:val="00406347"/>
    <w:rsid w:val="004146B4"/>
    <w:rsid w:val="0044570D"/>
    <w:rsid w:val="00491C6C"/>
    <w:rsid w:val="00494275"/>
    <w:rsid w:val="004A2007"/>
    <w:rsid w:val="004B195F"/>
    <w:rsid w:val="004E0936"/>
    <w:rsid w:val="005010E3"/>
    <w:rsid w:val="00506615"/>
    <w:rsid w:val="00535651"/>
    <w:rsid w:val="00547921"/>
    <w:rsid w:val="00554EEB"/>
    <w:rsid w:val="005550BA"/>
    <w:rsid w:val="0056172B"/>
    <w:rsid w:val="005704C6"/>
    <w:rsid w:val="00572ACC"/>
    <w:rsid w:val="005C367E"/>
    <w:rsid w:val="005E0921"/>
    <w:rsid w:val="005E3EFB"/>
    <w:rsid w:val="005F7B88"/>
    <w:rsid w:val="0062200D"/>
    <w:rsid w:val="00630F94"/>
    <w:rsid w:val="00644677"/>
    <w:rsid w:val="006B68C9"/>
    <w:rsid w:val="006C0853"/>
    <w:rsid w:val="006C7969"/>
    <w:rsid w:val="007117E9"/>
    <w:rsid w:val="00741C71"/>
    <w:rsid w:val="00745A57"/>
    <w:rsid w:val="007544AF"/>
    <w:rsid w:val="00785E22"/>
    <w:rsid w:val="00787B7F"/>
    <w:rsid w:val="007B032C"/>
    <w:rsid w:val="007C11F9"/>
    <w:rsid w:val="007E4B78"/>
    <w:rsid w:val="007E7C10"/>
    <w:rsid w:val="00823111"/>
    <w:rsid w:val="0084682E"/>
    <w:rsid w:val="00851278"/>
    <w:rsid w:val="00865C11"/>
    <w:rsid w:val="008A6044"/>
    <w:rsid w:val="008D06FA"/>
    <w:rsid w:val="008D1300"/>
    <w:rsid w:val="008F5FBC"/>
    <w:rsid w:val="008F7AE1"/>
    <w:rsid w:val="00906BE8"/>
    <w:rsid w:val="0091791F"/>
    <w:rsid w:val="00936E99"/>
    <w:rsid w:val="00965D1A"/>
    <w:rsid w:val="00971BD4"/>
    <w:rsid w:val="009758BD"/>
    <w:rsid w:val="0098400E"/>
    <w:rsid w:val="00991C89"/>
    <w:rsid w:val="009A5CB2"/>
    <w:rsid w:val="009D4E7F"/>
    <w:rsid w:val="009E54C2"/>
    <w:rsid w:val="009F783A"/>
    <w:rsid w:val="00A21885"/>
    <w:rsid w:val="00A72641"/>
    <w:rsid w:val="00A7542D"/>
    <w:rsid w:val="00AA2D0F"/>
    <w:rsid w:val="00AA66F0"/>
    <w:rsid w:val="00AC0FAB"/>
    <w:rsid w:val="00AD1526"/>
    <w:rsid w:val="00B27C7A"/>
    <w:rsid w:val="00B41AF1"/>
    <w:rsid w:val="00B5630F"/>
    <w:rsid w:val="00B62C0F"/>
    <w:rsid w:val="00B7663F"/>
    <w:rsid w:val="00B86D3D"/>
    <w:rsid w:val="00B93343"/>
    <w:rsid w:val="00BA37AE"/>
    <w:rsid w:val="00BB0292"/>
    <w:rsid w:val="00BC21D7"/>
    <w:rsid w:val="00BD0D79"/>
    <w:rsid w:val="00BD57F2"/>
    <w:rsid w:val="00BE66B5"/>
    <w:rsid w:val="00BF1502"/>
    <w:rsid w:val="00BF5DA9"/>
    <w:rsid w:val="00C029C4"/>
    <w:rsid w:val="00C21C4D"/>
    <w:rsid w:val="00C56707"/>
    <w:rsid w:val="00C70DFA"/>
    <w:rsid w:val="00C924FB"/>
    <w:rsid w:val="00CA78B5"/>
    <w:rsid w:val="00CD0ADA"/>
    <w:rsid w:val="00CE2784"/>
    <w:rsid w:val="00CE56A6"/>
    <w:rsid w:val="00CE7B32"/>
    <w:rsid w:val="00D14175"/>
    <w:rsid w:val="00D23168"/>
    <w:rsid w:val="00D67CC6"/>
    <w:rsid w:val="00D87D15"/>
    <w:rsid w:val="00D9010C"/>
    <w:rsid w:val="00D90E36"/>
    <w:rsid w:val="00D9501E"/>
    <w:rsid w:val="00DC0BF1"/>
    <w:rsid w:val="00DF0811"/>
    <w:rsid w:val="00E01485"/>
    <w:rsid w:val="00E0622E"/>
    <w:rsid w:val="00E14A6D"/>
    <w:rsid w:val="00E20C92"/>
    <w:rsid w:val="00E34397"/>
    <w:rsid w:val="00E50AAD"/>
    <w:rsid w:val="00E52B13"/>
    <w:rsid w:val="00E965CB"/>
    <w:rsid w:val="00EB201D"/>
    <w:rsid w:val="00EB4C4F"/>
    <w:rsid w:val="00EB6617"/>
    <w:rsid w:val="00EE2707"/>
    <w:rsid w:val="00F32687"/>
    <w:rsid w:val="00F41C5A"/>
    <w:rsid w:val="00F551FC"/>
    <w:rsid w:val="00F63B21"/>
    <w:rsid w:val="00FC37B4"/>
    <w:rsid w:val="00FC3C6F"/>
    <w:rsid w:val="00FD5700"/>
    <w:rsid w:val="00FF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2CD7"/>
  <w15:chartTrackingRefBased/>
  <w15:docId w15:val="{E7E560B5-2644-4681-9A9A-0D1801D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0F"/>
  </w:style>
  <w:style w:type="paragraph" w:styleId="Heading1">
    <w:name w:val="heading 1"/>
    <w:next w:val="afterhead1"/>
    <w:link w:val="Heading1Char"/>
    <w:qFormat/>
    <w:rsid w:val="00785E22"/>
    <w:pPr>
      <w:spacing w:after="0" w:line="240" w:lineRule="auto"/>
      <w:jc w:val="both"/>
      <w:outlineLvl w:val="0"/>
    </w:pPr>
    <w:rPr>
      <w:rFonts w:ascii="Arial" w:eastAsia="Times New Roman" w:hAnsi="Arial" w:cs="Times New Roman"/>
      <w:szCs w:val="20"/>
    </w:rPr>
  </w:style>
  <w:style w:type="paragraph" w:styleId="Heading2">
    <w:name w:val="heading 2"/>
    <w:basedOn w:val="Heading1"/>
    <w:next w:val="afterhead2"/>
    <w:link w:val="Heading2Char"/>
    <w:qFormat/>
    <w:rsid w:val="00785E22"/>
    <w:pPr>
      <w:outlineLvl w:val="1"/>
    </w:pPr>
  </w:style>
  <w:style w:type="paragraph" w:styleId="Heading3">
    <w:name w:val="heading 3"/>
    <w:basedOn w:val="Heading2"/>
    <w:next w:val="afterhead3"/>
    <w:link w:val="Heading3Char"/>
    <w:qFormat/>
    <w:rsid w:val="00785E22"/>
    <w:pPr>
      <w:outlineLvl w:val="2"/>
    </w:pPr>
  </w:style>
  <w:style w:type="paragraph" w:styleId="Heading4">
    <w:name w:val="heading 4"/>
    <w:basedOn w:val="Heading3"/>
    <w:next w:val="afterhead4"/>
    <w:link w:val="Heading4Char"/>
    <w:qFormat/>
    <w:rsid w:val="00785E22"/>
    <w:pPr>
      <w:outlineLvl w:val="3"/>
    </w:pPr>
  </w:style>
  <w:style w:type="paragraph" w:styleId="Heading5">
    <w:name w:val="heading 5"/>
    <w:basedOn w:val="Heading4"/>
    <w:next w:val="afterhead5"/>
    <w:link w:val="Heading5Char"/>
    <w:qFormat/>
    <w:rsid w:val="00785E22"/>
    <w:pPr>
      <w:outlineLvl w:val="4"/>
    </w:pPr>
  </w:style>
  <w:style w:type="paragraph" w:styleId="Heading6">
    <w:name w:val="heading 6"/>
    <w:basedOn w:val="Heading5"/>
    <w:next w:val="Normal"/>
    <w:link w:val="Heading6Char"/>
    <w:qFormat/>
    <w:rsid w:val="00785E22"/>
    <w:pPr>
      <w:outlineLvl w:val="5"/>
    </w:pPr>
  </w:style>
  <w:style w:type="paragraph" w:styleId="Heading7">
    <w:name w:val="heading 7"/>
    <w:basedOn w:val="Heading6"/>
    <w:next w:val="Normal"/>
    <w:link w:val="Heading7Char"/>
    <w:qFormat/>
    <w:rsid w:val="00785E22"/>
    <w:pPr>
      <w:outlineLvl w:val="6"/>
    </w:pPr>
  </w:style>
  <w:style w:type="paragraph" w:styleId="Heading8">
    <w:name w:val="heading 8"/>
    <w:basedOn w:val="Heading7"/>
    <w:next w:val="Normal"/>
    <w:link w:val="Heading8Char"/>
    <w:qFormat/>
    <w:rsid w:val="00785E22"/>
    <w:pPr>
      <w:outlineLvl w:val="7"/>
    </w:pPr>
  </w:style>
  <w:style w:type="paragraph" w:styleId="Heading9">
    <w:name w:val="heading 9"/>
    <w:basedOn w:val="Heading8"/>
    <w:next w:val="Normal"/>
    <w:link w:val="Heading9Char"/>
    <w:qFormat/>
    <w:rsid w:val="00785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22"/>
    <w:rPr>
      <w:rFonts w:ascii="Arial" w:eastAsia="Times New Roman" w:hAnsi="Arial" w:cs="Times New Roman"/>
      <w:szCs w:val="20"/>
    </w:rPr>
  </w:style>
  <w:style w:type="character" w:customStyle="1" w:styleId="Heading2Char">
    <w:name w:val="Heading 2 Char"/>
    <w:basedOn w:val="DefaultParagraphFont"/>
    <w:link w:val="Heading2"/>
    <w:rsid w:val="00785E22"/>
    <w:rPr>
      <w:rFonts w:ascii="Arial" w:eastAsia="Times New Roman" w:hAnsi="Arial" w:cs="Times New Roman"/>
      <w:szCs w:val="20"/>
    </w:rPr>
  </w:style>
  <w:style w:type="character" w:customStyle="1" w:styleId="Heading3Char">
    <w:name w:val="Heading 3 Char"/>
    <w:basedOn w:val="DefaultParagraphFont"/>
    <w:link w:val="Heading3"/>
    <w:rsid w:val="00785E22"/>
    <w:rPr>
      <w:rFonts w:ascii="Arial" w:eastAsia="Times New Roman" w:hAnsi="Arial" w:cs="Times New Roman"/>
      <w:szCs w:val="20"/>
    </w:rPr>
  </w:style>
  <w:style w:type="character" w:customStyle="1" w:styleId="Heading4Char">
    <w:name w:val="Heading 4 Char"/>
    <w:basedOn w:val="DefaultParagraphFont"/>
    <w:link w:val="Heading4"/>
    <w:rsid w:val="00785E22"/>
    <w:rPr>
      <w:rFonts w:ascii="Arial" w:eastAsia="Times New Roman" w:hAnsi="Arial" w:cs="Times New Roman"/>
      <w:szCs w:val="20"/>
    </w:rPr>
  </w:style>
  <w:style w:type="character" w:customStyle="1" w:styleId="Heading5Char">
    <w:name w:val="Heading 5 Char"/>
    <w:basedOn w:val="DefaultParagraphFont"/>
    <w:link w:val="Heading5"/>
    <w:rsid w:val="00785E22"/>
    <w:rPr>
      <w:rFonts w:ascii="Arial" w:eastAsia="Times New Roman" w:hAnsi="Arial" w:cs="Times New Roman"/>
      <w:szCs w:val="20"/>
    </w:rPr>
  </w:style>
  <w:style w:type="character" w:customStyle="1" w:styleId="Heading6Char">
    <w:name w:val="Heading 6 Char"/>
    <w:basedOn w:val="DefaultParagraphFont"/>
    <w:link w:val="Heading6"/>
    <w:rsid w:val="00785E22"/>
    <w:rPr>
      <w:rFonts w:ascii="Arial" w:eastAsia="Times New Roman" w:hAnsi="Arial" w:cs="Times New Roman"/>
      <w:szCs w:val="20"/>
    </w:rPr>
  </w:style>
  <w:style w:type="character" w:customStyle="1" w:styleId="Heading7Char">
    <w:name w:val="Heading 7 Char"/>
    <w:basedOn w:val="DefaultParagraphFont"/>
    <w:link w:val="Heading7"/>
    <w:rsid w:val="00785E22"/>
    <w:rPr>
      <w:rFonts w:ascii="Arial" w:eastAsia="Times New Roman" w:hAnsi="Arial" w:cs="Times New Roman"/>
      <w:szCs w:val="20"/>
    </w:rPr>
  </w:style>
  <w:style w:type="character" w:customStyle="1" w:styleId="Heading8Char">
    <w:name w:val="Heading 8 Char"/>
    <w:basedOn w:val="DefaultParagraphFont"/>
    <w:link w:val="Heading8"/>
    <w:rsid w:val="00785E22"/>
    <w:rPr>
      <w:rFonts w:ascii="Arial" w:eastAsia="Times New Roman" w:hAnsi="Arial" w:cs="Times New Roman"/>
      <w:szCs w:val="20"/>
    </w:rPr>
  </w:style>
  <w:style w:type="character" w:customStyle="1" w:styleId="Heading9Char">
    <w:name w:val="Heading 9 Char"/>
    <w:basedOn w:val="DefaultParagraphFont"/>
    <w:link w:val="Heading9"/>
    <w:rsid w:val="00785E22"/>
    <w:rPr>
      <w:rFonts w:ascii="Arial" w:eastAsia="Times New Roman" w:hAnsi="Arial" w:cs="Times New Roman"/>
      <w:szCs w:val="20"/>
    </w:rPr>
  </w:style>
  <w:style w:type="paragraph" w:customStyle="1" w:styleId="afterhead1">
    <w:name w:val="afterhead1"/>
    <w:qFormat/>
    <w:rsid w:val="00785E22"/>
    <w:pPr>
      <w:tabs>
        <w:tab w:val="left" w:pos="851"/>
      </w:tabs>
      <w:spacing w:after="0" w:line="240" w:lineRule="auto"/>
      <w:ind w:left="851"/>
      <w:jc w:val="both"/>
    </w:pPr>
    <w:rPr>
      <w:rFonts w:ascii="Arial" w:eastAsia="Times New Roman" w:hAnsi="Arial" w:cs="Times New Roman"/>
      <w:szCs w:val="20"/>
    </w:rPr>
  </w:style>
  <w:style w:type="paragraph" w:customStyle="1" w:styleId="afterhead2">
    <w:name w:val="afterhead2"/>
    <w:basedOn w:val="afterhead1"/>
    <w:qFormat/>
    <w:rsid w:val="00785E22"/>
  </w:style>
  <w:style w:type="paragraph" w:customStyle="1" w:styleId="afterhead3">
    <w:name w:val="afterhead3"/>
    <w:basedOn w:val="afterhead2"/>
    <w:qFormat/>
    <w:rsid w:val="00785E22"/>
    <w:pPr>
      <w:tabs>
        <w:tab w:val="left" w:pos="1843"/>
      </w:tabs>
      <w:ind w:left="1843"/>
    </w:pPr>
  </w:style>
  <w:style w:type="paragraph" w:customStyle="1" w:styleId="afterhead4">
    <w:name w:val="afterhead4"/>
    <w:qFormat/>
    <w:rsid w:val="00785E22"/>
    <w:pPr>
      <w:tabs>
        <w:tab w:val="left" w:pos="3119"/>
      </w:tabs>
      <w:spacing w:after="0" w:line="240" w:lineRule="auto"/>
      <w:ind w:left="3119"/>
      <w:jc w:val="both"/>
    </w:pPr>
    <w:rPr>
      <w:rFonts w:ascii="Arial" w:eastAsia="Times New Roman" w:hAnsi="Arial" w:cs="Times New Roman"/>
      <w:szCs w:val="20"/>
    </w:rPr>
  </w:style>
  <w:style w:type="paragraph" w:customStyle="1" w:styleId="afterhead5">
    <w:name w:val="afterhead5"/>
    <w:qFormat/>
    <w:rsid w:val="00785E22"/>
    <w:pPr>
      <w:tabs>
        <w:tab w:val="left" w:pos="4394"/>
      </w:tabs>
      <w:spacing w:after="0" w:line="240" w:lineRule="auto"/>
      <w:ind w:left="3119"/>
      <w:jc w:val="both"/>
    </w:pPr>
    <w:rPr>
      <w:rFonts w:ascii="Arial" w:eastAsia="Times New Roman" w:hAnsi="Arial" w:cs="Times New Roman"/>
      <w:szCs w:val="20"/>
    </w:rPr>
  </w:style>
  <w:style w:type="paragraph" w:styleId="Header">
    <w:name w:val="header"/>
    <w:basedOn w:val="Normal"/>
    <w:link w:val="HeaderChar"/>
    <w:uiPriority w:val="99"/>
    <w:rsid w:val="00785E22"/>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4"/>
    </w:rPr>
  </w:style>
  <w:style w:type="character" w:customStyle="1" w:styleId="HeaderChar">
    <w:name w:val="Header Char"/>
    <w:basedOn w:val="DefaultParagraphFont"/>
    <w:link w:val="Header"/>
    <w:uiPriority w:val="99"/>
    <w:rsid w:val="00785E22"/>
    <w:rPr>
      <w:rFonts w:ascii="Arial" w:eastAsia="Times New Roman" w:hAnsi="Arial" w:cs="Arial"/>
      <w:sz w:val="20"/>
      <w:szCs w:val="24"/>
    </w:rPr>
  </w:style>
  <w:style w:type="paragraph" w:customStyle="1" w:styleId="a">
    <w:name w:val="a"/>
    <w:aliases w:val="b,c"/>
    <w:basedOn w:val="Normal"/>
    <w:rsid w:val="00785E22"/>
    <w:pPr>
      <w:widowControl w:val="0"/>
      <w:numPr>
        <w:numId w:val="1"/>
      </w:numPr>
      <w:autoSpaceDE w:val="0"/>
      <w:autoSpaceDN w:val="0"/>
      <w:adjustRightInd w:val="0"/>
      <w:spacing w:after="0" w:line="240" w:lineRule="auto"/>
      <w:ind w:left="1080" w:hanging="360"/>
    </w:pPr>
    <w:rPr>
      <w:rFonts w:ascii="Times New Roman" w:eastAsia="Times New Roman" w:hAnsi="Times New Roman" w:cs="Times New Roman"/>
      <w:sz w:val="20"/>
      <w:szCs w:val="24"/>
      <w:lang w:val="en-US"/>
    </w:rPr>
  </w:style>
  <w:style w:type="character" w:styleId="Hyperlink">
    <w:name w:val="Hyperlink"/>
    <w:rsid w:val="00785E22"/>
    <w:rPr>
      <w:color w:val="0000FF"/>
      <w:u w:val="single"/>
    </w:rPr>
  </w:style>
  <w:style w:type="paragraph" w:customStyle="1" w:styleId="NormalCell">
    <w:name w:val="NormalCell"/>
    <w:basedOn w:val="Normal"/>
    <w:rsid w:val="00785E22"/>
    <w:pPr>
      <w:spacing w:before="120" w:after="120" w:line="300" w:lineRule="atLeast"/>
    </w:pPr>
    <w:rPr>
      <w:rFonts w:ascii="Times New Roman" w:eastAsia="Times New Roman" w:hAnsi="Times New Roman" w:cs="Times New Roman"/>
      <w:szCs w:val="20"/>
    </w:rPr>
  </w:style>
  <w:style w:type="paragraph" w:styleId="BodyTextIndent3">
    <w:name w:val="Body Text Indent 3"/>
    <w:basedOn w:val="Normal"/>
    <w:link w:val="BodyTextIndent3Char"/>
    <w:rsid w:val="00785E2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85E22"/>
    <w:rPr>
      <w:rFonts w:ascii="Times New Roman" w:eastAsia="Times New Roman" w:hAnsi="Times New Roman" w:cs="Times New Roman"/>
      <w:sz w:val="16"/>
      <w:szCs w:val="16"/>
    </w:rPr>
  </w:style>
  <w:style w:type="table" w:styleId="TableGrid">
    <w:name w:val="Table Grid"/>
    <w:aliases w:val="Table no border"/>
    <w:basedOn w:val="TableNormal"/>
    <w:rsid w:val="00785E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BAFooter,Footer Text"/>
    <w:link w:val="FooterChar"/>
    <w:uiPriority w:val="99"/>
    <w:qFormat/>
    <w:rsid w:val="00785E22"/>
    <w:pPr>
      <w:spacing w:after="0" w:line="240" w:lineRule="auto"/>
    </w:pPr>
    <w:rPr>
      <w:rFonts w:ascii="Arial" w:eastAsia="Times New Roman" w:hAnsi="Arial" w:cs="Times New Roman"/>
      <w:sz w:val="18"/>
      <w:szCs w:val="20"/>
    </w:rPr>
  </w:style>
  <w:style w:type="character" w:customStyle="1" w:styleId="FooterChar">
    <w:name w:val="Footer Char"/>
    <w:aliases w:val="BAFooter Char,Footer Text Char"/>
    <w:basedOn w:val="DefaultParagraphFont"/>
    <w:link w:val="Footer"/>
    <w:uiPriority w:val="99"/>
    <w:rsid w:val="00785E22"/>
    <w:rPr>
      <w:rFonts w:ascii="Arial" w:eastAsia="Times New Roman" w:hAnsi="Arial" w:cs="Times New Roman"/>
      <w:sz w:val="18"/>
      <w:szCs w:val="20"/>
    </w:rPr>
  </w:style>
  <w:style w:type="paragraph" w:customStyle="1" w:styleId="ScheduleHeading">
    <w:name w:val="Schedule Heading"/>
    <w:next w:val="Normal"/>
    <w:qFormat/>
    <w:rsid w:val="00785E22"/>
    <w:pPr>
      <w:spacing w:after="0" w:line="240" w:lineRule="auto"/>
      <w:jc w:val="center"/>
    </w:pPr>
    <w:rPr>
      <w:rFonts w:ascii="Arial" w:eastAsia="Times New Roman" w:hAnsi="Arial" w:cs="Times New Roman"/>
      <w:b/>
      <w:szCs w:val="20"/>
    </w:rPr>
  </w:style>
  <w:style w:type="paragraph" w:customStyle="1" w:styleId="FR1">
    <w:name w:val="FR1"/>
    <w:rsid w:val="00785E22"/>
    <w:pPr>
      <w:widowControl w:val="0"/>
      <w:autoSpaceDE w:val="0"/>
      <w:autoSpaceDN w:val="0"/>
      <w:adjustRightInd w:val="0"/>
      <w:spacing w:before="380" w:after="0" w:line="240" w:lineRule="auto"/>
    </w:pPr>
    <w:rPr>
      <w:rFonts w:ascii="Times New Roman" w:eastAsia="Times New Roman" w:hAnsi="Times New Roman" w:cs="Times New Roman"/>
      <w:b/>
      <w:bCs/>
      <w:sz w:val="28"/>
      <w:szCs w:val="28"/>
      <w:lang w:val="en-US"/>
    </w:rPr>
  </w:style>
  <w:style w:type="paragraph" w:customStyle="1" w:styleId="FR2">
    <w:name w:val="FR2"/>
    <w:rsid w:val="00785E22"/>
    <w:pPr>
      <w:widowControl w:val="0"/>
      <w:autoSpaceDE w:val="0"/>
      <w:autoSpaceDN w:val="0"/>
      <w:adjustRightInd w:val="0"/>
      <w:spacing w:before="160" w:after="0" w:line="240" w:lineRule="auto"/>
      <w:ind w:left="2760"/>
    </w:pPr>
    <w:rPr>
      <w:rFonts w:ascii="Arial" w:eastAsia="Times New Roman" w:hAnsi="Arial" w:cs="Arial"/>
      <w:b/>
      <w:bCs/>
      <w:noProof/>
      <w:sz w:val="18"/>
      <w:szCs w:val="18"/>
      <w:lang w:val="en-US"/>
    </w:rPr>
  </w:style>
  <w:style w:type="paragraph" w:customStyle="1" w:styleId="CallDesc">
    <w:name w:val="Call_Desc"/>
    <w:basedOn w:val="Normal"/>
    <w:next w:val="Normal"/>
    <w:rsid w:val="00785E22"/>
    <w:pPr>
      <w:spacing w:before="60" w:after="60" w:line="240" w:lineRule="auto"/>
    </w:pPr>
    <w:rPr>
      <w:rFonts w:ascii="Arial" w:eastAsia="Times New Roman" w:hAnsi="Arial" w:cs="Times New Roman"/>
      <w:b/>
      <w:sz w:val="20"/>
      <w:szCs w:val="20"/>
    </w:rPr>
  </w:style>
  <w:style w:type="paragraph" w:styleId="BodyText">
    <w:name w:val="Body Text"/>
    <w:basedOn w:val="Normal"/>
    <w:link w:val="BodyTextChar"/>
    <w:rsid w:val="00785E22"/>
    <w:pPr>
      <w:widowControl w:val="0"/>
      <w:autoSpaceDE w:val="0"/>
      <w:autoSpaceDN w:val="0"/>
      <w:adjustRightInd w:val="0"/>
      <w:spacing w:after="0" w:line="240" w:lineRule="auto"/>
      <w:ind w:right="39"/>
    </w:pPr>
    <w:rPr>
      <w:rFonts w:ascii="Arial" w:eastAsia="Times New Roman" w:hAnsi="Arial" w:cs="Times New Roman"/>
      <w:sz w:val="20"/>
      <w:szCs w:val="18"/>
    </w:rPr>
  </w:style>
  <w:style w:type="character" w:customStyle="1" w:styleId="BodyTextChar">
    <w:name w:val="Body Text Char"/>
    <w:basedOn w:val="DefaultParagraphFont"/>
    <w:link w:val="BodyText"/>
    <w:rsid w:val="00785E22"/>
    <w:rPr>
      <w:rFonts w:ascii="Arial" w:eastAsia="Times New Roman" w:hAnsi="Arial" w:cs="Times New Roman"/>
      <w:sz w:val="20"/>
      <w:szCs w:val="18"/>
    </w:rPr>
  </w:style>
  <w:style w:type="paragraph" w:styleId="Caption">
    <w:name w:val="caption"/>
    <w:basedOn w:val="Normal"/>
    <w:next w:val="Normal"/>
    <w:qFormat/>
    <w:rsid w:val="00785E22"/>
    <w:pPr>
      <w:spacing w:after="260" w:line="260" w:lineRule="atLeast"/>
    </w:pPr>
    <w:rPr>
      <w:rFonts w:ascii="Arial" w:eastAsia="Times New Roman" w:hAnsi="Arial" w:cs="Times New Roman"/>
      <w:b/>
      <w:bCs/>
      <w:sz w:val="21"/>
      <w:szCs w:val="24"/>
    </w:rPr>
  </w:style>
  <w:style w:type="paragraph" w:styleId="TOC1">
    <w:name w:val="toc 1"/>
    <w:basedOn w:val="Normal"/>
    <w:next w:val="Normal"/>
    <w:autoRedefine/>
    <w:qFormat/>
    <w:rsid w:val="00785E22"/>
    <w:pPr>
      <w:spacing w:after="0" w:line="240" w:lineRule="auto"/>
    </w:pPr>
    <w:rPr>
      <w:rFonts w:ascii="Arial" w:eastAsia="Times New Roman" w:hAnsi="Arial" w:cs="Times New Roman"/>
      <w:lang w:eastAsia="en-GB"/>
    </w:rPr>
  </w:style>
  <w:style w:type="paragraph" w:styleId="TOC2">
    <w:name w:val="toc 2"/>
    <w:basedOn w:val="Normal"/>
    <w:next w:val="Normal"/>
    <w:autoRedefine/>
    <w:qFormat/>
    <w:rsid w:val="00785E22"/>
    <w:pPr>
      <w:spacing w:after="0" w:line="240" w:lineRule="auto"/>
      <w:ind w:left="220"/>
    </w:pPr>
    <w:rPr>
      <w:rFonts w:ascii="Arial" w:eastAsia="Times New Roman" w:hAnsi="Arial" w:cs="Times New Roman"/>
      <w:lang w:eastAsia="en-GB"/>
    </w:rPr>
  </w:style>
  <w:style w:type="paragraph" w:styleId="TOC3">
    <w:name w:val="toc 3"/>
    <w:basedOn w:val="Normal"/>
    <w:next w:val="Normal"/>
    <w:autoRedefine/>
    <w:rsid w:val="00785E22"/>
    <w:pPr>
      <w:spacing w:after="0" w:line="240" w:lineRule="auto"/>
      <w:ind w:left="440"/>
    </w:pPr>
    <w:rPr>
      <w:rFonts w:ascii="Arial" w:eastAsia="Times New Roman" w:hAnsi="Arial" w:cs="Times New Roman"/>
      <w:lang w:eastAsia="en-GB"/>
    </w:rPr>
  </w:style>
  <w:style w:type="character" w:styleId="PageNumber">
    <w:name w:val="page number"/>
    <w:basedOn w:val="DefaultParagraphFont"/>
    <w:rsid w:val="00785E22"/>
  </w:style>
  <w:style w:type="paragraph" w:customStyle="1" w:styleId="Level1">
    <w:name w:val="Level 1"/>
    <w:basedOn w:val="Normal"/>
    <w:rsid w:val="00785E22"/>
    <w:pPr>
      <w:keepNext/>
      <w:numPr>
        <w:numId w:val="2"/>
      </w:numPr>
      <w:spacing w:after="260" w:line="260" w:lineRule="atLeast"/>
      <w:jc w:val="both"/>
      <w:outlineLvl w:val="0"/>
    </w:pPr>
    <w:rPr>
      <w:rFonts w:ascii="Arial" w:eastAsia="Times New Roman" w:hAnsi="Arial" w:cs="Times New Roman"/>
      <w:b/>
      <w:caps/>
      <w:sz w:val="21"/>
      <w:szCs w:val="24"/>
    </w:rPr>
  </w:style>
  <w:style w:type="paragraph" w:customStyle="1" w:styleId="PageNumber0">
    <w:name w:val="PageNumber"/>
    <w:basedOn w:val="Footer"/>
    <w:rsid w:val="00785E22"/>
    <w:pPr>
      <w:tabs>
        <w:tab w:val="center" w:pos="4153"/>
        <w:tab w:val="right" w:pos="8306"/>
      </w:tabs>
      <w:jc w:val="center"/>
    </w:pPr>
    <w:rPr>
      <w:sz w:val="21"/>
      <w:szCs w:val="24"/>
    </w:rPr>
  </w:style>
  <w:style w:type="paragraph" w:customStyle="1" w:styleId="Level2">
    <w:name w:val="Level 2"/>
    <w:basedOn w:val="Normal"/>
    <w:rsid w:val="00785E22"/>
    <w:pPr>
      <w:numPr>
        <w:ilvl w:val="1"/>
        <w:numId w:val="2"/>
      </w:numPr>
      <w:spacing w:after="260" w:line="260" w:lineRule="atLeast"/>
      <w:jc w:val="both"/>
      <w:outlineLvl w:val="1"/>
    </w:pPr>
    <w:rPr>
      <w:rFonts w:ascii="Arial" w:eastAsia="Times New Roman" w:hAnsi="Arial" w:cs="Times New Roman"/>
      <w:sz w:val="21"/>
      <w:szCs w:val="24"/>
    </w:rPr>
  </w:style>
  <w:style w:type="paragraph" w:customStyle="1" w:styleId="Level3">
    <w:name w:val="Level 3"/>
    <w:basedOn w:val="Normal"/>
    <w:rsid w:val="00785E22"/>
    <w:pPr>
      <w:numPr>
        <w:ilvl w:val="2"/>
        <w:numId w:val="2"/>
      </w:numPr>
      <w:spacing w:after="260" w:line="260" w:lineRule="atLeast"/>
      <w:jc w:val="both"/>
      <w:outlineLvl w:val="2"/>
    </w:pPr>
    <w:rPr>
      <w:rFonts w:ascii="Arial" w:eastAsia="Times New Roman" w:hAnsi="Arial" w:cs="Times New Roman"/>
      <w:sz w:val="21"/>
      <w:szCs w:val="24"/>
    </w:rPr>
  </w:style>
  <w:style w:type="paragraph" w:customStyle="1" w:styleId="Level4">
    <w:name w:val="Level 4"/>
    <w:basedOn w:val="Normal"/>
    <w:rsid w:val="00785E22"/>
    <w:pPr>
      <w:numPr>
        <w:ilvl w:val="3"/>
        <w:numId w:val="2"/>
      </w:numPr>
      <w:spacing w:after="260" w:line="260" w:lineRule="atLeast"/>
      <w:jc w:val="both"/>
      <w:outlineLvl w:val="3"/>
    </w:pPr>
    <w:rPr>
      <w:rFonts w:ascii="Arial" w:eastAsia="Times New Roman" w:hAnsi="Arial" w:cs="Times New Roman"/>
      <w:sz w:val="21"/>
      <w:szCs w:val="24"/>
    </w:rPr>
  </w:style>
  <w:style w:type="paragraph" w:customStyle="1" w:styleId="Level5">
    <w:name w:val="Level 5"/>
    <w:basedOn w:val="Normal"/>
    <w:rsid w:val="00785E22"/>
    <w:pPr>
      <w:numPr>
        <w:ilvl w:val="4"/>
        <w:numId w:val="2"/>
      </w:numPr>
      <w:spacing w:after="260" w:line="260" w:lineRule="atLeast"/>
      <w:jc w:val="both"/>
      <w:outlineLvl w:val="4"/>
    </w:pPr>
    <w:rPr>
      <w:rFonts w:ascii="Arial" w:eastAsia="Times New Roman" w:hAnsi="Arial" w:cs="Times New Roman"/>
      <w:sz w:val="21"/>
      <w:szCs w:val="24"/>
    </w:rPr>
  </w:style>
  <w:style w:type="paragraph" w:customStyle="1" w:styleId="Level6">
    <w:name w:val="Level 6"/>
    <w:basedOn w:val="Normal"/>
    <w:rsid w:val="00785E22"/>
    <w:pPr>
      <w:numPr>
        <w:ilvl w:val="5"/>
        <w:numId w:val="2"/>
      </w:numPr>
      <w:spacing w:after="260" w:line="260" w:lineRule="atLeast"/>
      <w:jc w:val="both"/>
      <w:outlineLvl w:val="5"/>
    </w:pPr>
    <w:rPr>
      <w:rFonts w:ascii="Arial" w:eastAsia="Times New Roman" w:hAnsi="Arial" w:cs="Times New Roman"/>
      <w:sz w:val="21"/>
      <w:szCs w:val="24"/>
    </w:rPr>
  </w:style>
  <w:style w:type="paragraph" w:customStyle="1" w:styleId="Text1">
    <w:name w:val="Text 1"/>
    <w:basedOn w:val="Normal"/>
    <w:rsid w:val="00785E22"/>
    <w:pPr>
      <w:spacing w:after="260" w:line="260" w:lineRule="atLeast"/>
      <w:ind w:left="720"/>
      <w:jc w:val="both"/>
      <w:outlineLvl w:val="0"/>
    </w:pPr>
    <w:rPr>
      <w:rFonts w:ascii="Arial" w:eastAsia="Times New Roman" w:hAnsi="Arial" w:cs="Times New Roman"/>
      <w:sz w:val="21"/>
      <w:szCs w:val="24"/>
    </w:rPr>
  </w:style>
  <w:style w:type="paragraph" w:customStyle="1" w:styleId="Text2">
    <w:name w:val="Text 2"/>
    <w:basedOn w:val="Normal"/>
    <w:rsid w:val="00785E22"/>
    <w:pPr>
      <w:spacing w:after="260" w:line="260" w:lineRule="atLeast"/>
      <w:ind w:left="720"/>
      <w:jc w:val="both"/>
      <w:outlineLvl w:val="1"/>
    </w:pPr>
    <w:rPr>
      <w:rFonts w:ascii="Arial" w:eastAsia="Times New Roman" w:hAnsi="Arial" w:cs="Times New Roman"/>
      <w:sz w:val="21"/>
      <w:szCs w:val="24"/>
    </w:rPr>
  </w:style>
  <w:style w:type="paragraph" w:customStyle="1" w:styleId="Text3">
    <w:name w:val="Text 3"/>
    <w:basedOn w:val="Normal"/>
    <w:rsid w:val="00785E22"/>
    <w:pPr>
      <w:spacing w:after="260" w:line="260" w:lineRule="atLeast"/>
      <w:ind w:left="1440"/>
      <w:jc w:val="both"/>
      <w:outlineLvl w:val="2"/>
    </w:pPr>
    <w:rPr>
      <w:rFonts w:ascii="Arial" w:eastAsia="Times New Roman" w:hAnsi="Arial" w:cs="Times New Roman"/>
      <w:sz w:val="21"/>
      <w:szCs w:val="24"/>
    </w:rPr>
  </w:style>
  <w:style w:type="paragraph" w:customStyle="1" w:styleId="Text4">
    <w:name w:val="Text 4"/>
    <w:basedOn w:val="Normal"/>
    <w:rsid w:val="00785E22"/>
    <w:pPr>
      <w:spacing w:after="260" w:line="260" w:lineRule="atLeast"/>
      <w:ind w:left="2160"/>
      <w:jc w:val="both"/>
      <w:outlineLvl w:val="3"/>
    </w:pPr>
    <w:rPr>
      <w:rFonts w:ascii="Arial" w:eastAsia="Times New Roman" w:hAnsi="Arial" w:cs="Times New Roman"/>
      <w:sz w:val="21"/>
      <w:szCs w:val="24"/>
    </w:rPr>
  </w:style>
  <w:style w:type="paragraph" w:customStyle="1" w:styleId="Text5">
    <w:name w:val="Text 5"/>
    <w:basedOn w:val="Normal"/>
    <w:rsid w:val="00785E22"/>
    <w:pPr>
      <w:spacing w:after="260" w:line="260" w:lineRule="atLeast"/>
      <w:ind w:left="2880"/>
      <w:jc w:val="both"/>
      <w:outlineLvl w:val="4"/>
    </w:pPr>
    <w:rPr>
      <w:rFonts w:ascii="Arial" w:eastAsia="Times New Roman" w:hAnsi="Arial" w:cs="Times New Roman"/>
      <w:sz w:val="21"/>
      <w:szCs w:val="24"/>
    </w:rPr>
  </w:style>
  <w:style w:type="paragraph" w:customStyle="1" w:styleId="Text6">
    <w:name w:val="Text 6"/>
    <w:basedOn w:val="Normal"/>
    <w:rsid w:val="00785E22"/>
    <w:pPr>
      <w:spacing w:after="260" w:line="260" w:lineRule="atLeast"/>
      <w:ind w:left="3600"/>
      <w:jc w:val="both"/>
      <w:outlineLvl w:val="5"/>
    </w:pPr>
    <w:rPr>
      <w:rFonts w:ascii="Arial" w:eastAsia="Times New Roman" w:hAnsi="Arial" w:cs="Times New Roman"/>
      <w:sz w:val="21"/>
      <w:szCs w:val="24"/>
    </w:rPr>
  </w:style>
  <w:style w:type="paragraph" w:customStyle="1" w:styleId="ScheduleNumber">
    <w:name w:val="ScheduleNumber"/>
    <w:basedOn w:val="Normal"/>
    <w:next w:val="Normal"/>
    <w:rsid w:val="00785E22"/>
    <w:pPr>
      <w:numPr>
        <w:numId w:val="4"/>
      </w:numPr>
      <w:spacing w:after="260" w:line="260" w:lineRule="atLeast"/>
      <w:jc w:val="center"/>
    </w:pPr>
    <w:rPr>
      <w:rFonts w:ascii="Arial" w:eastAsia="Times New Roman" w:hAnsi="Arial" w:cs="Times New Roman"/>
      <w:b/>
      <w:sz w:val="21"/>
      <w:szCs w:val="24"/>
    </w:rPr>
  </w:style>
  <w:style w:type="paragraph" w:customStyle="1" w:styleId="SchLevel1">
    <w:name w:val="SchLevel 1"/>
    <w:basedOn w:val="Normal"/>
    <w:rsid w:val="00785E22"/>
    <w:pPr>
      <w:keepNext/>
      <w:numPr>
        <w:ilvl w:val="1"/>
        <w:numId w:val="4"/>
      </w:numPr>
      <w:spacing w:after="260" w:line="260" w:lineRule="atLeast"/>
      <w:jc w:val="both"/>
    </w:pPr>
    <w:rPr>
      <w:rFonts w:ascii="Arial" w:eastAsia="Times New Roman" w:hAnsi="Arial" w:cs="Times New Roman"/>
      <w:b/>
      <w:caps/>
      <w:sz w:val="21"/>
      <w:szCs w:val="20"/>
    </w:rPr>
  </w:style>
  <w:style w:type="paragraph" w:customStyle="1" w:styleId="SchLevel2">
    <w:name w:val="SchLevel 2"/>
    <w:basedOn w:val="Normal"/>
    <w:rsid w:val="00785E22"/>
    <w:pPr>
      <w:numPr>
        <w:ilvl w:val="2"/>
        <w:numId w:val="4"/>
      </w:numPr>
      <w:spacing w:after="260" w:line="260" w:lineRule="atLeast"/>
      <w:jc w:val="both"/>
    </w:pPr>
    <w:rPr>
      <w:rFonts w:ascii="Arial" w:eastAsia="Times New Roman" w:hAnsi="Arial" w:cs="Times New Roman"/>
      <w:sz w:val="21"/>
      <w:szCs w:val="20"/>
    </w:rPr>
  </w:style>
  <w:style w:type="paragraph" w:customStyle="1" w:styleId="SchLevel3">
    <w:name w:val="SchLevel 3"/>
    <w:basedOn w:val="Normal"/>
    <w:rsid w:val="00785E22"/>
    <w:pPr>
      <w:numPr>
        <w:ilvl w:val="3"/>
        <w:numId w:val="4"/>
      </w:numPr>
      <w:spacing w:after="260" w:line="260" w:lineRule="atLeast"/>
      <w:jc w:val="both"/>
    </w:pPr>
    <w:rPr>
      <w:rFonts w:ascii="Arial" w:eastAsia="Times New Roman" w:hAnsi="Arial" w:cs="Times New Roman"/>
      <w:sz w:val="21"/>
      <w:szCs w:val="20"/>
    </w:rPr>
  </w:style>
  <w:style w:type="paragraph" w:customStyle="1" w:styleId="SchLevel4">
    <w:name w:val="SchLevel 4"/>
    <w:basedOn w:val="Normal"/>
    <w:rsid w:val="00785E22"/>
    <w:pPr>
      <w:numPr>
        <w:ilvl w:val="4"/>
        <w:numId w:val="4"/>
      </w:numPr>
      <w:spacing w:after="260" w:line="260" w:lineRule="atLeast"/>
      <w:jc w:val="both"/>
    </w:pPr>
    <w:rPr>
      <w:rFonts w:ascii="Arial" w:eastAsia="Times New Roman" w:hAnsi="Arial" w:cs="Times New Roman"/>
      <w:sz w:val="21"/>
      <w:szCs w:val="20"/>
    </w:rPr>
  </w:style>
  <w:style w:type="paragraph" w:customStyle="1" w:styleId="SchLevel5">
    <w:name w:val="SchLevel 5"/>
    <w:basedOn w:val="Normal"/>
    <w:rsid w:val="00785E22"/>
    <w:pPr>
      <w:numPr>
        <w:ilvl w:val="5"/>
        <w:numId w:val="4"/>
      </w:numPr>
      <w:spacing w:after="260" w:line="260" w:lineRule="atLeast"/>
      <w:ind w:right="144"/>
      <w:jc w:val="both"/>
    </w:pPr>
    <w:rPr>
      <w:rFonts w:ascii="Arial" w:eastAsia="Times New Roman" w:hAnsi="Arial" w:cs="Times New Roman"/>
      <w:sz w:val="21"/>
      <w:szCs w:val="20"/>
    </w:rPr>
  </w:style>
  <w:style w:type="paragraph" w:customStyle="1" w:styleId="SchLevel6">
    <w:name w:val="SchLevel 6"/>
    <w:basedOn w:val="Normal"/>
    <w:rsid w:val="00785E22"/>
    <w:pPr>
      <w:numPr>
        <w:ilvl w:val="6"/>
        <w:numId w:val="4"/>
      </w:numPr>
      <w:spacing w:after="260" w:line="260" w:lineRule="atLeast"/>
      <w:jc w:val="both"/>
    </w:pPr>
    <w:rPr>
      <w:rFonts w:ascii="Arial" w:eastAsia="Times New Roman" w:hAnsi="Arial" w:cs="Times New Roman"/>
      <w:sz w:val="21"/>
      <w:szCs w:val="20"/>
    </w:rPr>
  </w:style>
  <w:style w:type="character" w:styleId="FootnoteReference">
    <w:name w:val="footnote reference"/>
    <w:semiHidden/>
    <w:rsid w:val="00785E22"/>
    <w:rPr>
      <w:vertAlign w:val="superscript"/>
    </w:rPr>
  </w:style>
  <w:style w:type="paragraph" w:styleId="FootnoteText">
    <w:name w:val="footnote text"/>
    <w:basedOn w:val="Normal"/>
    <w:link w:val="FootnoteTextChar"/>
    <w:semiHidden/>
    <w:rsid w:val="00785E22"/>
    <w:pPr>
      <w:spacing w:after="0" w:line="240" w:lineRule="auto"/>
      <w:ind w:left="357" w:hanging="357"/>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22"/>
    <w:rPr>
      <w:rFonts w:ascii="Arial" w:eastAsia="Times New Roman" w:hAnsi="Arial" w:cs="Times New Roman"/>
      <w:sz w:val="16"/>
      <w:szCs w:val="20"/>
    </w:rPr>
  </w:style>
  <w:style w:type="paragraph" w:customStyle="1" w:styleId="Introduction">
    <w:name w:val="Introduction"/>
    <w:basedOn w:val="Normal"/>
    <w:rsid w:val="00785E22"/>
    <w:pPr>
      <w:numPr>
        <w:numId w:val="3"/>
      </w:numPr>
      <w:spacing w:after="260" w:line="260" w:lineRule="atLeast"/>
      <w:jc w:val="both"/>
    </w:pPr>
    <w:rPr>
      <w:rFonts w:ascii="Arial" w:eastAsia="Times New Roman" w:hAnsi="Arial" w:cs="Times New Roman"/>
      <w:sz w:val="21"/>
      <w:szCs w:val="20"/>
    </w:rPr>
  </w:style>
  <w:style w:type="paragraph" w:customStyle="1" w:styleId="BodyText0">
    <w:name w:val="#Body Text"/>
    <w:basedOn w:val="Normal"/>
    <w:rsid w:val="00785E22"/>
    <w:pPr>
      <w:spacing w:after="240" w:line="240" w:lineRule="auto"/>
      <w:jc w:val="both"/>
    </w:pPr>
    <w:rPr>
      <w:rFonts w:ascii="Garamond" w:eastAsia="Times New Roman" w:hAnsi="Garamond" w:cs="Times New Roman"/>
      <w:sz w:val="24"/>
      <w:szCs w:val="20"/>
    </w:rPr>
  </w:style>
  <w:style w:type="paragraph" w:customStyle="1" w:styleId="StandardWordingTable">
    <w:name w:val="StandardWordingTable"/>
    <w:basedOn w:val="StandardWording"/>
    <w:rsid w:val="00785E22"/>
    <w:pPr>
      <w:spacing w:after="0"/>
      <w:ind w:right="0"/>
    </w:pPr>
    <w:rPr>
      <w:b/>
      <w:bCs w:val="0"/>
    </w:rPr>
  </w:style>
  <w:style w:type="paragraph" w:customStyle="1" w:styleId="StandardWording">
    <w:name w:val="StandardWording"/>
    <w:basedOn w:val="Normal"/>
    <w:rsid w:val="00785E22"/>
    <w:pPr>
      <w:spacing w:after="240" w:line="260" w:lineRule="atLeast"/>
      <w:ind w:right="4978"/>
      <w:jc w:val="both"/>
    </w:pPr>
    <w:rPr>
      <w:rFonts w:ascii="Arial" w:eastAsia="Times New Roman" w:hAnsi="Arial" w:cs="Times New Roman"/>
      <w:bCs/>
      <w:sz w:val="21"/>
      <w:szCs w:val="24"/>
    </w:rPr>
  </w:style>
  <w:style w:type="paragraph" w:customStyle="1" w:styleId="Agree">
    <w:name w:val="Agree"/>
    <w:basedOn w:val="Normal"/>
    <w:rsid w:val="00785E22"/>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85E2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5E22"/>
    <w:rPr>
      <w:rFonts w:ascii="Tahoma" w:eastAsia="Times New Roman" w:hAnsi="Tahoma" w:cs="Tahoma"/>
      <w:sz w:val="16"/>
      <w:szCs w:val="16"/>
    </w:rPr>
  </w:style>
  <w:style w:type="paragraph" w:customStyle="1" w:styleId="CoverSheetTitle">
    <w:name w:val="CoverSheetTitle"/>
    <w:rsid w:val="00785E22"/>
    <w:pPr>
      <w:widowControl w:val="0"/>
      <w:spacing w:after="0" w:line="240" w:lineRule="auto"/>
      <w:jc w:val="center"/>
    </w:pPr>
    <w:rPr>
      <w:rFonts w:ascii="Arial" w:eastAsia="Times New Roman" w:hAnsi="Arial" w:cs="Times New Roman"/>
      <w:bCs/>
      <w:szCs w:val="20"/>
    </w:rPr>
  </w:style>
  <w:style w:type="paragraph" w:customStyle="1" w:styleId="CoverSheetParties">
    <w:name w:val="CoverSheetParties"/>
    <w:rsid w:val="00785E22"/>
    <w:pPr>
      <w:widowControl w:val="0"/>
      <w:tabs>
        <w:tab w:val="left" w:pos="442"/>
      </w:tabs>
      <w:spacing w:after="0" w:line="240" w:lineRule="auto"/>
    </w:pPr>
    <w:rPr>
      <w:rFonts w:ascii="Arial Bold" w:eastAsia="Times New Roman" w:hAnsi="Arial Bold" w:cs="Times New Roman"/>
      <w:b/>
      <w:bCs/>
      <w:caps/>
      <w:szCs w:val="20"/>
    </w:rPr>
  </w:style>
  <w:style w:type="paragraph" w:customStyle="1" w:styleId="CoverSheetMainTitle">
    <w:name w:val="CoverSheetMainTitle"/>
    <w:rsid w:val="00785E22"/>
    <w:pPr>
      <w:widowControl w:val="0"/>
      <w:tabs>
        <w:tab w:val="center" w:pos="2785"/>
      </w:tabs>
      <w:suppressAutoHyphens/>
      <w:spacing w:after="0" w:line="240" w:lineRule="auto"/>
      <w:jc w:val="center"/>
    </w:pPr>
    <w:rPr>
      <w:rFonts w:ascii="Arial Bold" w:eastAsia="Times New Roman" w:hAnsi="Arial Bold" w:cs="Times New Roman"/>
      <w:b/>
      <w:caps/>
      <w:spacing w:val="-3"/>
    </w:rPr>
  </w:style>
  <w:style w:type="paragraph" w:styleId="ListBullet">
    <w:name w:val="List Bullet"/>
    <w:basedOn w:val="BodyText"/>
    <w:link w:val="ListBulletChar"/>
    <w:qFormat/>
    <w:rsid w:val="00785E22"/>
    <w:pPr>
      <w:widowControl/>
      <w:numPr>
        <w:numId w:val="6"/>
      </w:numPr>
      <w:tabs>
        <w:tab w:val="left" w:pos="1644"/>
        <w:tab w:val="left" w:pos="2381"/>
        <w:tab w:val="left" w:pos="3119"/>
        <w:tab w:val="left" w:pos="3856"/>
        <w:tab w:val="left" w:pos="4593"/>
        <w:tab w:val="left" w:pos="5330"/>
        <w:tab w:val="left" w:pos="6067"/>
      </w:tabs>
      <w:autoSpaceDE/>
      <w:autoSpaceDN/>
      <w:adjustRightInd/>
      <w:spacing w:before="240"/>
      <w:ind w:right="0"/>
      <w:jc w:val="both"/>
    </w:pPr>
    <w:rPr>
      <w:rFonts w:ascii="Tahoma" w:hAnsi="Tahoma" w:cs="Tahoma"/>
      <w:szCs w:val="20"/>
    </w:rPr>
  </w:style>
  <w:style w:type="character" w:customStyle="1" w:styleId="ListBulletChar">
    <w:name w:val="List Bullet Char"/>
    <w:link w:val="ListBullet"/>
    <w:rsid w:val="00785E22"/>
    <w:rPr>
      <w:rFonts w:ascii="Tahoma" w:eastAsia="Times New Roman" w:hAnsi="Tahoma" w:cs="Tahoma"/>
      <w:sz w:val="20"/>
      <w:szCs w:val="20"/>
    </w:rPr>
  </w:style>
  <w:style w:type="paragraph" w:styleId="ListBullet2">
    <w:name w:val="List Bullet 2"/>
    <w:basedOn w:val="Normal"/>
    <w:rsid w:val="00785E22"/>
    <w:pPr>
      <w:numPr>
        <w:numId w:val="5"/>
      </w:numPr>
      <w:spacing w:after="260" w:line="260" w:lineRule="atLeast"/>
      <w:jc w:val="both"/>
    </w:pPr>
    <w:rPr>
      <w:rFonts w:ascii="Arial" w:eastAsia="Times New Roman" w:hAnsi="Arial" w:cs="Times New Roman"/>
      <w:sz w:val="21"/>
      <w:szCs w:val="24"/>
    </w:rPr>
  </w:style>
  <w:style w:type="character" w:styleId="Emphasis">
    <w:name w:val="Emphasis"/>
    <w:qFormat/>
    <w:rsid w:val="00785E22"/>
    <w:rPr>
      <w:i/>
      <w:iCs/>
    </w:rPr>
  </w:style>
  <w:style w:type="paragraph" w:customStyle="1" w:styleId="ParagraphText">
    <w:name w:val="Paragraph Text"/>
    <w:link w:val="ParagraphTextChar"/>
    <w:qFormat/>
    <w:rsid w:val="00785E22"/>
    <w:pPr>
      <w:suppressAutoHyphens/>
      <w:spacing w:before="60" w:after="120" w:line="240" w:lineRule="auto"/>
    </w:pPr>
    <w:rPr>
      <w:rFonts w:ascii="Arial" w:eastAsia="Calibri" w:hAnsi="Arial" w:cs="Times New Roman"/>
      <w:sz w:val="20"/>
      <w:szCs w:val="20"/>
    </w:rPr>
  </w:style>
  <w:style w:type="character" w:customStyle="1" w:styleId="ParagraphTextChar">
    <w:name w:val="Paragraph Text Char"/>
    <w:link w:val="ParagraphText"/>
    <w:rsid w:val="00785E22"/>
    <w:rPr>
      <w:rFonts w:ascii="Arial" w:eastAsia="Calibri" w:hAnsi="Arial" w:cs="Times New Roman"/>
      <w:sz w:val="20"/>
      <w:szCs w:val="20"/>
    </w:rPr>
  </w:style>
  <w:style w:type="paragraph" w:customStyle="1" w:styleId="PageNumber1">
    <w:name w:val="Page Number1"/>
    <w:basedOn w:val="Footer"/>
    <w:link w:val="PagenumberChar"/>
    <w:rsid w:val="00785E22"/>
    <w:pPr>
      <w:tabs>
        <w:tab w:val="right" w:pos="9356"/>
        <w:tab w:val="right" w:pos="9781"/>
      </w:tabs>
      <w:suppressAutoHyphens/>
      <w:spacing w:before="240"/>
    </w:pPr>
    <w:rPr>
      <w:b/>
      <w:color w:val="D5201E"/>
    </w:rPr>
  </w:style>
  <w:style w:type="character" w:customStyle="1" w:styleId="PagenumberChar">
    <w:name w:val="Page number Char"/>
    <w:link w:val="PageNumber1"/>
    <w:rsid w:val="00785E22"/>
    <w:rPr>
      <w:rFonts w:ascii="Arial" w:eastAsia="Times New Roman" w:hAnsi="Arial" w:cs="Times New Roman"/>
      <w:b/>
      <w:color w:val="D5201E"/>
      <w:sz w:val="18"/>
      <w:szCs w:val="20"/>
    </w:rPr>
  </w:style>
  <w:style w:type="paragraph" w:customStyle="1" w:styleId="FooterECHarrisLandscape">
    <w:name w:val="Footer_EC Harris_Landscape"/>
    <w:link w:val="FooterECHarrisLandscapeChar"/>
    <w:rsid w:val="00785E22"/>
    <w:pPr>
      <w:tabs>
        <w:tab w:val="right" w:pos="14277"/>
      </w:tabs>
      <w:spacing w:after="0" w:line="240" w:lineRule="auto"/>
    </w:pPr>
    <w:rPr>
      <w:rFonts w:ascii="Arial" w:eastAsia="Calibri" w:hAnsi="Arial" w:cs="Times New Roman"/>
      <w:sz w:val="16"/>
    </w:rPr>
  </w:style>
  <w:style w:type="character" w:customStyle="1" w:styleId="FooterECHarrisLandscapeChar">
    <w:name w:val="Footer_EC Harris_Landscape Char"/>
    <w:link w:val="FooterECHarrisLandscape"/>
    <w:rsid w:val="00785E22"/>
    <w:rPr>
      <w:rFonts w:ascii="Arial" w:eastAsia="Calibri" w:hAnsi="Arial" w:cs="Times New Roman"/>
      <w:sz w:val="16"/>
    </w:rPr>
  </w:style>
  <w:style w:type="paragraph" w:styleId="BodyText2">
    <w:name w:val="Body Text 2"/>
    <w:basedOn w:val="Normal"/>
    <w:link w:val="BodyText2Char"/>
    <w:unhideWhenUsed/>
    <w:rsid w:val="00785E22"/>
    <w:pPr>
      <w:suppressAutoHyphens/>
      <w:spacing w:after="120" w:line="480" w:lineRule="auto"/>
    </w:pPr>
    <w:rPr>
      <w:rFonts w:ascii="Arial" w:eastAsia="Calibri" w:hAnsi="Arial" w:cs="Times New Roman"/>
      <w:sz w:val="20"/>
    </w:rPr>
  </w:style>
  <w:style w:type="character" w:customStyle="1" w:styleId="BodyText2Char">
    <w:name w:val="Body Text 2 Char"/>
    <w:basedOn w:val="DefaultParagraphFont"/>
    <w:link w:val="BodyText2"/>
    <w:rsid w:val="00785E22"/>
    <w:rPr>
      <w:rFonts w:ascii="Arial" w:eastAsia="Calibri" w:hAnsi="Arial" w:cs="Times New Roman"/>
      <w:sz w:val="20"/>
    </w:rPr>
  </w:style>
  <w:style w:type="table" w:customStyle="1" w:styleId="01-ECHtablebasic">
    <w:name w:val="01-ECH_table_basic"/>
    <w:basedOn w:val="TableNormal"/>
    <w:rsid w:val="00785E22"/>
    <w:pPr>
      <w:spacing w:after="0" w:line="240" w:lineRule="auto"/>
    </w:pPr>
    <w:rPr>
      <w:rFonts w:ascii="Arial" w:eastAsia="Calibri" w:hAnsi="Arial" w:cs="Times New Roman"/>
      <w:sz w:val="20"/>
      <w:szCs w:val="20"/>
      <w:lang w:eastAsia="en-GB"/>
    </w:rPr>
    <w:tblPr>
      <w:tblCellMar>
        <w:left w:w="0" w:type="dxa"/>
        <w:right w:w="0" w:type="dxa"/>
      </w:tblCellMar>
    </w:tblPr>
    <w:trPr>
      <w:cantSplit/>
    </w:trPr>
  </w:style>
  <w:style w:type="paragraph" w:customStyle="1" w:styleId="Picturebox">
    <w:name w:val="Picture_box"/>
    <w:basedOn w:val="ParagraphText"/>
    <w:rsid w:val="00785E22"/>
    <w:pPr>
      <w:keepNext/>
      <w:spacing w:before="0" w:after="0"/>
    </w:pPr>
    <w:rPr>
      <w:sz w:val="18"/>
    </w:rPr>
  </w:style>
  <w:style w:type="table" w:customStyle="1" w:styleId="02-ECHtablealternatebands">
    <w:name w:val="02-ECH_table_alternate_bands"/>
    <w:basedOn w:val="TableNormal"/>
    <w:rsid w:val="00785E22"/>
    <w:pPr>
      <w:spacing w:after="0" w:line="240" w:lineRule="auto"/>
    </w:pPr>
    <w:rPr>
      <w:rFonts w:ascii="Arial" w:eastAsia="Calibri" w:hAnsi="Arial" w:cs="Times New Roman"/>
      <w:sz w:val="20"/>
      <w:szCs w:val="20"/>
      <w:lang w:eastAsia="en-GB"/>
    </w:rPr>
    <w:tblPr>
      <w:tblStyleRowBandSize w:val="1"/>
      <w:tblInd w:w="113" w:type="dxa"/>
      <w:tblCellMar>
        <w:left w:w="113" w:type="dxa"/>
        <w:right w:w="113" w:type="dxa"/>
      </w:tblCellMar>
    </w:tblPr>
    <w:trPr>
      <w:cantSplit/>
    </w:trPr>
    <w:tblStylePr w:type="band1Horz">
      <w:pPr>
        <w:jc w:val="left"/>
      </w:pPr>
      <w:tblPr/>
      <w:tcPr>
        <w:shd w:val="clear" w:color="auto" w:fill="EBEBEC"/>
        <w:vAlign w:val="center"/>
      </w:tcPr>
    </w:tblStylePr>
  </w:style>
  <w:style w:type="paragraph" w:customStyle="1" w:styleId="HeaderECHarris">
    <w:name w:val="Header_EC Harris"/>
    <w:link w:val="HeaderECHarrisChar"/>
    <w:autoRedefine/>
    <w:qFormat/>
    <w:rsid w:val="00785E22"/>
    <w:pPr>
      <w:pBdr>
        <w:bottom w:val="single" w:sz="12" w:space="3" w:color="888C8F"/>
      </w:pBdr>
      <w:spacing w:after="0" w:line="240" w:lineRule="auto"/>
    </w:pPr>
    <w:rPr>
      <w:rFonts w:ascii="Arial" w:eastAsia="Times New Roman" w:hAnsi="Arial" w:cs="Arial"/>
      <w:iCs/>
      <w:sz w:val="28"/>
      <w:szCs w:val="28"/>
    </w:rPr>
  </w:style>
  <w:style w:type="character" w:customStyle="1" w:styleId="HeaderECHarrisChar">
    <w:name w:val="Header_EC Harris Char"/>
    <w:link w:val="HeaderECHarris"/>
    <w:rsid w:val="00785E22"/>
    <w:rPr>
      <w:rFonts w:ascii="Arial" w:eastAsia="Times New Roman" w:hAnsi="Arial" w:cs="Arial"/>
      <w:iCs/>
      <w:sz w:val="28"/>
      <w:szCs w:val="28"/>
    </w:rPr>
  </w:style>
  <w:style w:type="paragraph" w:customStyle="1" w:styleId="TableWhiteHeaderRow">
    <w:name w:val="Table White Header Row"/>
    <w:basedOn w:val="Heading3"/>
    <w:link w:val="TableWhiteHeaderRowCharChar"/>
    <w:qFormat/>
    <w:rsid w:val="00785E22"/>
    <w:pPr>
      <w:keepNext/>
      <w:suppressAutoHyphens/>
      <w:spacing w:before="120" w:after="60"/>
      <w:jc w:val="left"/>
    </w:pPr>
    <w:rPr>
      <w:rFonts w:eastAsia="Calibri" w:cs="Arial"/>
      <w:b/>
      <w:bCs/>
      <w:color w:val="FFFFFF"/>
      <w:szCs w:val="24"/>
    </w:rPr>
  </w:style>
  <w:style w:type="character" w:customStyle="1" w:styleId="TableWhiteHeaderRowCharChar">
    <w:name w:val="Table White Header Row Char Char"/>
    <w:link w:val="TableWhiteHeaderRow"/>
    <w:rsid w:val="00785E22"/>
    <w:rPr>
      <w:rFonts w:ascii="Arial" w:eastAsia="Calibri" w:hAnsi="Arial" w:cs="Arial"/>
      <w:b/>
      <w:bCs/>
      <w:color w:val="FFFFFF"/>
      <w:szCs w:val="24"/>
    </w:rPr>
  </w:style>
  <w:style w:type="table" w:customStyle="1" w:styleId="07-Contactstable">
    <w:name w:val="07-Contacts_table"/>
    <w:basedOn w:val="05-ECHgreyfirstcolumn"/>
    <w:rsid w:val="00785E22"/>
    <w:tblPr>
      <w:tblInd w:w="0" w:type="dxa"/>
      <w:tblCellMar>
        <w:left w:w="0" w:type="dxa"/>
        <w:right w:w="0" w:type="dxa"/>
      </w:tblCellMar>
    </w:tblPr>
    <w:tcPr>
      <w:shd w:val="clear" w:color="auto" w:fill="FFFFFF"/>
      <w:vAlign w:val="center"/>
    </w:tcPr>
    <w:tblStylePr w:type="firstRow">
      <w:tblPr/>
      <w:tcPr>
        <w:shd w:val="clear" w:color="auto" w:fill="888C8F"/>
      </w:tcPr>
    </w:tblStylePr>
    <w:tblStylePr w:type="lastRow">
      <w:tblPr/>
      <w:tcPr>
        <w:tcMar>
          <w:top w:w="0" w:type="nil"/>
          <w:left w:w="113" w:type="dxa"/>
          <w:bottom w:w="0" w:type="nil"/>
          <w:right w:w="0" w:type="nil"/>
        </w:tcMar>
      </w:tcPr>
    </w:tblStylePr>
    <w:tblStylePr w:type="firstCol">
      <w:tblPr>
        <w:tblCellMar>
          <w:top w:w="0" w:type="dxa"/>
          <w:left w:w="113" w:type="dxa"/>
          <w:bottom w:w="0" w:type="dxa"/>
          <w:right w:w="113" w:type="dxa"/>
        </w:tblCellMar>
      </w:tblPr>
      <w:tcPr>
        <w:tcBorders>
          <w:top w:val="single" w:sz="4" w:space="0" w:color="FFFFFF"/>
          <w:left w:val="nil"/>
          <w:bottom w:val="single" w:sz="4" w:space="0" w:color="FFFFFF"/>
          <w:right w:val="nil"/>
          <w:insideH w:val="nil"/>
          <w:insideV w:val="nil"/>
          <w:tl2br w:val="nil"/>
          <w:tr2bl w:val="nil"/>
        </w:tcBorders>
        <w:shd w:val="clear" w:color="auto" w:fill="EBEBEC"/>
      </w:tcPr>
    </w:tblStylePr>
    <w:tblStylePr w:type="lastCol">
      <w:tblPr/>
      <w:tcPr>
        <w:vAlign w:val="center"/>
      </w:tcPr>
    </w:tblStylePr>
  </w:style>
  <w:style w:type="character" w:customStyle="1" w:styleId="ECHtable9pttextCharChar">
    <w:name w:val="ECH table 9pt text Char Char"/>
    <w:link w:val="ECHtable9pttext"/>
    <w:rsid w:val="00785E22"/>
    <w:rPr>
      <w:rFonts w:ascii="Arial" w:eastAsia="Calibri" w:hAnsi="Arial" w:cs="Arial"/>
      <w:sz w:val="18"/>
    </w:rPr>
  </w:style>
  <w:style w:type="paragraph" w:customStyle="1" w:styleId="ECHtable9pttext">
    <w:name w:val="ECH table 9pt text"/>
    <w:basedOn w:val="ParagraphText"/>
    <w:link w:val="ECHtable9pttextCharChar"/>
    <w:autoRedefine/>
    <w:qFormat/>
    <w:rsid w:val="00785E22"/>
    <w:pPr>
      <w:spacing w:after="60"/>
      <w:contextualSpacing/>
    </w:pPr>
    <w:rPr>
      <w:rFonts w:cs="Arial"/>
      <w:sz w:val="18"/>
      <w:szCs w:val="22"/>
    </w:rPr>
  </w:style>
  <w:style w:type="paragraph" w:customStyle="1" w:styleId="Heading1Numbered">
    <w:name w:val="Heading 1 Numbered"/>
    <w:basedOn w:val="Heading1"/>
    <w:next w:val="ParagraphText"/>
    <w:rsid w:val="00785E22"/>
    <w:pPr>
      <w:numPr>
        <w:numId w:val="13"/>
      </w:numPr>
      <w:tabs>
        <w:tab w:val="clear" w:pos="432"/>
        <w:tab w:val="num" w:pos="357"/>
      </w:tabs>
      <w:spacing w:before="240" w:after="240"/>
      <w:ind w:left="431" w:hanging="431"/>
      <w:jc w:val="left"/>
    </w:pPr>
    <w:rPr>
      <w:rFonts w:eastAsia="Calibri"/>
      <w:b/>
      <w:color w:val="D5201E"/>
      <w:sz w:val="30"/>
      <w:szCs w:val="30"/>
      <w:lang w:eastAsia="en-GB"/>
    </w:rPr>
  </w:style>
  <w:style w:type="paragraph" w:customStyle="1" w:styleId="Heading2Numbered">
    <w:name w:val="Heading 2 Numbered"/>
    <w:basedOn w:val="Heading2"/>
    <w:next w:val="ParagraphText"/>
    <w:rsid w:val="00785E22"/>
    <w:pPr>
      <w:numPr>
        <w:ilvl w:val="1"/>
        <w:numId w:val="13"/>
      </w:numPr>
      <w:tabs>
        <w:tab w:val="clear" w:pos="576"/>
        <w:tab w:val="num" w:pos="1491"/>
      </w:tabs>
      <w:suppressAutoHyphens/>
      <w:spacing w:before="240" w:after="120"/>
      <w:ind w:left="1494" w:hanging="777"/>
      <w:jc w:val="left"/>
    </w:pPr>
    <w:rPr>
      <w:rFonts w:eastAsia="Calibri"/>
      <w:b/>
      <w:sz w:val="26"/>
      <w:szCs w:val="26"/>
    </w:rPr>
  </w:style>
  <w:style w:type="paragraph" w:customStyle="1" w:styleId="Sub-Heading1SectionDivider">
    <w:name w:val="Sub-Heading 1_Section Divider"/>
    <w:link w:val="Sub-Heading1SectionDividerChar"/>
    <w:qFormat/>
    <w:locked/>
    <w:rsid w:val="00785E22"/>
    <w:pPr>
      <w:spacing w:before="120" w:after="0" w:line="240" w:lineRule="auto"/>
    </w:pPr>
    <w:rPr>
      <w:rFonts w:ascii="Arial" w:eastAsia="Calibri" w:hAnsi="Arial" w:cs="Times New Roman"/>
      <w:b/>
      <w:color w:val="FFFFFF"/>
    </w:rPr>
  </w:style>
  <w:style w:type="character" w:customStyle="1" w:styleId="Sub-Heading1SectionDividerChar">
    <w:name w:val="Sub-Heading 1_Section Divider Char"/>
    <w:link w:val="Sub-Heading1SectionDivider"/>
    <w:rsid w:val="00785E22"/>
    <w:rPr>
      <w:rFonts w:ascii="Arial" w:eastAsia="Calibri" w:hAnsi="Arial" w:cs="Times New Roman"/>
      <w:b/>
      <w:color w:val="FFFFFF"/>
    </w:rPr>
  </w:style>
  <w:style w:type="paragraph" w:customStyle="1" w:styleId="Heading3Numbered">
    <w:name w:val="Heading 3 Numbered"/>
    <w:basedOn w:val="Heading3"/>
    <w:next w:val="ParagraphText"/>
    <w:rsid w:val="00785E22"/>
    <w:pPr>
      <w:keepNext/>
      <w:numPr>
        <w:ilvl w:val="2"/>
        <w:numId w:val="13"/>
      </w:numPr>
      <w:tabs>
        <w:tab w:val="clear" w:pos="720"/>
        <w:tab w:val="num" w:pos="1491"/>
      </w:tabs>
      <w:spacing w:before="120" w:after="120"/>
      <w:ind w:left="1491" w:hanging="774"/>
      <w:jc w:val="left"/>
    </w:pPr>
    <w:rPr>
      <w:rFonts w:eastAsia="Calibri" w:cs="Arial"/>
      <w:b/>
      <w:bCs/>
      <w:szCs w:val="26"/>
    </w:rPr>
  </w:style>
  <w:style w:type="paragraph" w:customStyle="1" w:styleId="Heading4Numbered">
    <w:name w:val="Heading 4 Numbered"/>
    <w:basedOn w:val="Heading4"/>
    <w:rsid w:val="00785E22"/>
    <w:pPr>
      <w:numPr>
        <w:ilvl w:val="3"/>
        <w:numId w:val="13"/>
      </w:numPr>
      <w:tabs>
        <w:tab w:val="clear" w:pos="864"/>
        <w:tab w:val="num" w:pos="1681"/>
      </w:tabs>
      <w:suppressAutoHyphens/>
      <w:spacing w:before="120" w:after="120"/>
      <w:ind w:left="1681" w:hanging="964"/>
      <w:contextualSpacing/>
      <w:jc w:val="left"/>
    </w:pPr>
    <w:rPr>
      <w:rFonts w:eastAsia="Calibri" w:cs="Arial"/>
      <w:sz w:val="20"/>
    </w:rPr>
  </w:style>
  <w:style w:type="character" w:customStyle="1" w:styleId="2ndLevelBulletParagraphChar">
    <w:name w:val="2nd Level Bullet Paragraph Char"/>
    <w:link w:val="2ndLevelBulletParagraph"/>
    <w:rsid w:val="00785E22"/>
    <w:rPr>
      <w:rFonts w:ascii="Arial" w:hAnsi="Arial" w:cs="Arial"/>
    </w:rPr>
  </w:style>
  <w:style w:type="paragraph" w:styleId="Quote">
    <w:name w:val="Quote"/>
    <w:next w:val="ParagraphText"/>
    <w:link w:val="QuoteChar"/>
    <w:qFormat/>
    <w:rsid w:val="00785E22"/>
    <w:pPr>
      <w:spacing w:before="120" w:after="120" w:line="240" w:lineRule="auto"/>
      <w:ind w:left="397" w:right="227" w:hanging="57"/>
    </w:pPr>
    <w:rPr>
      <w:rFonts w:ascii="Arial" w:eastAsia="Calibri" w:hAnsi="Arial" w:cs="Times New Roman"/>
      <w:i/>
      <w:iCs/>
      <w:color w:val="FFFFFF"/>
      <w:sz w:val="24"/>
      <w:szCs w:val="24"/>
    </w:rPr>
  </w:style>
  <w:style w:type="character" w:customStyle="1" w:styleId="QuoteChar">
    <w:name w:val="Quote Char"/>
    <w:basedOn w:val="DefaultParagraphFont"/>
    <w:link w:val="Quote"/>
    <w:rsid w:val="00785E22"/>
    <w:rPr>
      <w:rFonts w:ascii="Arial" w:eastAsia="Calibri" w:hAnsi="Arial" w:cs="Times New Roman"/>
      <w:i/>
      <w:iCs/>
      <w:color w:val="FFFFFF"/>
      <w:sz w:val="24"/>
      <w:szCs w:val="24"/>
    </w:rPr>
  </w:style>
  <w:style w:type="paragraph" w:customStyle="1" w:styleId="Picturecaption">
    <w:name w:val="Picture_caption"/>
    <w:basedOn w:val="ParagraphText"/>
    <w:rsid w:val="00785E22"/>
    <w:pPr>
      <w:spacing w:before="120"/>
    </w:pPr>
    <w:rPr>
      <w:sz w:val="16"/>
    </w:rPr>
  </w:style>
  <w:style w:type="table" w:customStyle="1" w:styleId="09-ECHprojectcv">
    <w:name w:val="09-ECH_project_cv"/>
    <w:basedOn w:val="01-ECHtablebasic"/>
    <w:rsid w:val="00785E22"/>
    <w:tblPr>
      <w:tblStyleRowBandSize w:val="1"/>
      <w:tblStyleColBandSize w:val="1"/>
    </w:tblPr>
    <w:tcPr>
      <w:shd w:val="clear" w:color="auto" w:fill="auto"/>
    </w:tcPr>
    <w:tblStylePr w:type="firstRow">
      <w:rPr>
        <w:rFonts w:ascii="Arial" w:hAnsi="Arial"/>
        <w:b w:val="0"/>
        <w:i w:val="0"/>
        <w:color w:val="FFFFFF"/>
        <w:sz w:val="24"/>
      </w:rPr>
      <w:tblPr/>
      <w:tcPr>
        <w:shd w:val="clear" w:color="auto" w:fill="8C8C8C"/>
        <w:tcMar>
          <w:top w:w="0" w:type="nil"/>
          <w:left w:w="0" w:type="dxa"/>
          <w:bottom w:w="0" w:type="nil"/>
          <w:right w:w="0" w:type="dxa"/>
        </w:tcMar>
      </w:tcPr>
    </w:tblStylePr>
    <w:tblStylePr w:type="lastRow">
      <w:tblPr/>
      <w:trPr>
        <w:cantSplit/>
      </w:trPr>
    </w:tblStylePr>
    <w:tblStylePr w:type="firstCol">
      <w:pPr>
        <w:wordWrap/>
        <w:spacing w:beforeLines="0" w:before="0" w:beforeAutospacing="0" w:afterLines="0" w:after="0" w:afterAutospacing="0" w:line="240" w:lineRule="auto"/>
        <w:ind w:leftChars="0" w:left="0" w:rightChars="0" w:right="0" w:firstLineChars="0" w:firstLine="0"/>
        <w:contextualSpacing w:val="0"/>
      </w:pPr>
      <w:tblPr>
        <w:tblCellMar>
          <w:top w:w="0" w:type="dxa"/>
          <w:left w:w="113" w:type="dxa"/>
          <w:bottom w:w="0" w:type="dxa"/>
          <w:right w:w="0" w:type="dxa"/>
        </w:tblCellMar>
      </w:tblPr>
      <w:tcPr>
        <w:shd w:val="clear" w:color="auto" w:fill="EBEBEC"/>
      </w:tcPr>
    </w:tblStylePr>
    <w:tblStylePr w:type="lastCol">
      <w:tblPr>
        <w:tblCellMar>
          <w:top w:w="0" w:type="dxa"/>
          <w:left w:w="113" w:type="dxa"/>
          <w:bottom w:w="0" w:type="dxa"/>
          <w:right w:w="113" w:type="dxa"/>
        </w:tblCellMar>
      </w:tblPr>
      <w:tcPr>
        <w:tcMar>
          <w:top w:w="0" w:type="nil"/>
          <w:left w:w="113" w:type="dxa"/>
          <w:bottom w:w="0" w:type="nil"/>
          <w:right w:w="113" w:type="dxa"/>
        </w:tcMar>
      </w:tcPr>
    </w:tblStylePr>
    <w:tblStylePr w:type="nwCell">
      <w:tblPr/>
      <w:tcPr>
        <w:shd w:val="clear" w:color="auto" w:fill="FFFFFF"/>
      </w:tcPr>
    </w:tblStylePr>
  </w:style>
  <w:style w:type="paragraph" w:customStyle="1" w:styleId="1stLevelBulletParagraph">
    <w:name w:val="1st Level Bullet Paragraph"/>
    <w:link w:val="1stLevelBulletParagraphCharChar"/>
    <w:qFormat/>
    <w:rsid w:val="00785E22"/>
    <w:pPr>
      <w:numPr>
        <w:numId w:val="7"/>
      </w:numPr>
      <w:spacing w:before="120" w:after="120" w:line="240" w:lineRule="auto"/>
      <w:ind w:left="357" w:hanging="357"/>
      <w:contextualSpacing/>
    </w:pPr>
    <w:rPr>
      <w:rFonts w:ascii="Arial" w:eastAsia="Calibri" w:hAnsi="Arial" w:cs="Arial"/>
      <w:sz w:val="20"/>
      <w:szCs w:val="20"/>
    </w:rPr>
  </w:style>
  <w:style w:type="character" w:customStyle="1" w:styleId="1stLevelBulletParagraphCharChar">
    <w:name w:val="1st Level Bullet Paragraph Char Char"/>
    <w:link w:val="1stLevelBulletParagraph"/>
    <w:rsid w:val="00785E22"/>
    <w:rPr>
      <w:rFonts w:ascii="Arial" w:eastAsia="Calibri" w:hAnsi="Arial" w:cs="Arial"/>
      <w:sz w:val="20"/>
      <w:szCs w:val="20"/>
    </w:rPr>
  </w:style>
  <w:style w:type="table" w:customStyle="1" w:styleId="06-ECHgraphchart">
    <w:name w:val="06-ECH_graph/chart"/>
    <w:basedOn w:val="01-ECHtablebasic"/>
    <w:rsid w:val="00785E22"/>
    <w:rPr>
      <w:sz w:val="18"/>
    </w:rPr>
    <w:tblPr>
      <w:tblBorders>
        <w:top w:val="single" w:sz="4" w:space="0" w:color="000000"/>
      </w:tblBorders>
    </w:tblPr>
    <w:tblStylePr w:type="firstRow">
      <w:pPr>
        <w:keepNext/>
        <w:keepLines w:val="0"/>
        <w:pageBreakBefore w:val="0"/>
        <w:wordWrap/>
        <w:spacing w:beforeLines="0" w:before="120" w:beforeAutospacing="0" w:afterLines="0" w:after="60" w:afterAutospacing="0" w:line="240" w:lineRule="auto"/>
        <w:contextualSpacing w:val="0"/>
      </w:pPr>
      <w:rPr>
        <w:rFonts w:ascii="Arial" w:hAnsi="Arial"/>
        <w:b w:val="0"/>
        <w:i w:val="0"/>
        <w:sz w:val="20"/>
      </w:rPr>
      <w:tblPr/>
      <w:tcPr>
        <w:vAlign w:val="center"/>
      </w:tcPr>
    </w:tblStylePr>
  </w:style>
  <w:style w:type="paragraph" w:customStyle="1" w:styleId="ECHtablebullets9pt">
    <w:name w:val="ECH table bullets 9pt"/>
    <w:link w:val="ECHtablebullets9ptCharChar"/>
    <w:autoRedefine/>
    <w:qFormat/>
    <w:rsid w:val="00785E22"/>
    <w:pPr>
      <w:numPr>
        <w:numId w:val="8"/>
      </w:numPr>
      <w:spacing w:before="60" w:after="60" w:line="240" w:lineRule="auto"/>
      <w:ind w:left="215" w:hanging="215"/>
      <w:contextualSpacing/>
    </w:pPr>
    <w:rPr>
      <w:rFonts w:ascii="Arial" w:eastAsia="Calibri" w:hAnsi="Arial" w:cs="Arial"/>
      <w:sz w:val="18"/>
      <w:szCs w:val="20"/>
    </w:rPr>
  </w:style>
  <w:style w:type="character" w:customStyle="1" w:styleId="ECHtablebullets9ptCharChar">
    <w:name w:val="ECH table bullets 9pt Char Char"/>
    <w:link w:val="ECHtablebullets9pt"/>
    <w:rsid w:val="00785E22"/>
    <w:rPr>
      <w:rFonts w:ascii="Arial" w:eastAsia="Calibri" w:hAnsi="Arial" w:cs="Arial"/>
      <w:sz w:val="18"/>
      <w:szCs w:val="20"/>
    </w:rPr>
  </w:style>
  <w:style w:type="paragraph" w:customStyle="1" w:styleId="Heading5Numbered">
    <w:name w:val="Heading 5 Numbered"/>
    <w:basedOn w:val="Heading5"/>
    <w:rsid w:val="00785E22"/>
    <w:pPr>
      <w:keepNext/>
      <w:numPr>
        <w:ilvl w:val="4"/>
        <w:numId w:val="13"/>
      </w:numPr>
      <w:tabs>
        <w:tab w:val="clear" w:pos="1008"/>
        <w:tab w:val="num" w:pos="357"/>
      </w:tabs>
      <w:suppressAutoHyphens/>
      <w:spacing w:before="60" w:after="240"/>
      <w:ind w:left="2589" w:hanging="792"/>
      <w:jc w:val="left"/>
    </w:pPr>
    <w:rPr>
      <w:rFonts w:ascii="Arial Narrow" w:eastAsia="Calibri" w:hAnsi="Arial Narrow"/>
      <w:b/>
      <w:bCs/>
      <w:i/>
      <w:sz w:val="18"/>
      <w:szCs w:val="18"/>
    </w:rPr>
  </w:style>
  <w:style w:type="paragraph" w:customStyle="1" w:styleId="Heading6Numbered">
    <w:name w:val="Heading 6 Numbered"/>
    <w:basedOn w:val="Heading6"/>
    <w:rsid w:val="00785E22"/>
    <w:pPr>
      <w:numPr>
        <w:ilvl w:val="5"/>
        <w:numId w:val="13"/>
      </w:numPr>
      <w:suppressAutoHyphens/>
      <w:spacing w:before="240" w:after="60"/>
      <w:jc w:val="left"/>
    </w:pPr>
    <w:rPr>
      <w:rFonts w:eastAsia="Calibri"/>
      <w:b/>
      <w:bCs/>
      <w:sz w:val="20"/>
    </w:rPr>
  </w:style>
  <w:style w:type="paragraph" w:customStyle="1" w:styleId="NumberedLevel4text">
    <w:name w:val="Numbered_Level 4 text"/>
    <w:link w:val="NumberedLevel4textCharChar"/>
    <w:qFormat/>
    <w:rsid w:val="00785E22"/>
    <w:pPr>
      <w:numPr>
        <w:ilvl w:val="3"/>
        <w:numId w:val="12"/>
      </w:numPr>
      <w:spacing w:before="120" w:after="120" w:line="240" w:lineRule="auto"/>
      <w:outlineLvl w:val="3"/>
    </w:pPr>
    <w:rPr>
      <w:rFonts w:ascii="Arial" w:eastAsia="Calibri" w:hAnsi="Arial" w:cs="Arial"/>
      <w:sz w:val="20"/>
    </w:rPr>
  </w:style>
  <w:style w:type="character" w:customStyle="1" w:styleId="NumberedLevel4textCharChar">
    <w:name w:val="Numbered_Level 4 text Char Char"/>
    <w:link w:val="NumberedLevel4text"/>
    <w:rsid w:val="00785E22"/>
    <w:rPr>
      <w:rFonts w:ascii="Arial" w:eastAsia="Calibri" w:hAnsi="Arial" w:cs="Arial"/>
      <w:sz w:val="20"/>
    </w:rPr>
  </w:style>
  <w:style w:type="paragraph" w:customStyle="1" w:styleId="Numberedlevel5text">
    <w:name w:val="Numbered_level 5 text"/>
    <w:link w:val="Numberedlevel5textChar"/>
    <w:qFormat/>
    <w:rsid w:val="00785E22"/>
    <w:pPr>
      <w:numPr>
        <w:numId w:val="9"/>
      </w:numPr>
      <w:spacing w:before="120" w:after="120" w:line="240" w:lineRule="auto"/>
      <w:ind w:left="1430" w:hanging="427"/>
    </w:pPr>
    <w:rPr>
      <w:rFonts w:ascii="Arial" w:eastAsia="Calibri" w:hAnsi="Arial" w:cs="Arial"/>
      <w:sz w:val="20"/>
    </w:rPr>
  </w:style>
  <w:style w:type="character" w:customStyle="1" w:styleId="Numberedlevel5textChar">
    <w:name w:val="Numbered_level 5 text Char"/>
    <w:link w:val="Numberedlevel5text"/>
    <w:rsid w:val="00785E22"/>
    <w:rPr>
      <w:rFonts w:ascii="Arial" w:eastAsia="Calibri" w:hAnsi="Arial" w:cs="Arial"/>
      <w:sz w:val="20"/>
    </w:rPr>
  </w:style>
  <w:style w:type="paragraph" w:customStyle="1" w:styleId="CoverPageTitle">
    <w:name w:val="Cover Page Title"/>
    <w:link w:val="CoverPageTitleChar"/>
    <w:autoRedefine/>
    <w:qFormat/>
    <w:rsid w:val="00785E22"/>
    <w:pPr>
      <w:spacing w:before="240" w:after="240" w:line="560" w:lineRule="exact"/>
    </w:pPr>
    <w:rPr>
      <w:rFonts w:ascii="Arial" w:eastAsia="Calibri" w:hAnsi="Arial" w:cs="Times New Roman"/>
      <w:b/>
      <w:color w:val="D5201E"/>
      <w:sz w:val="48"/>
    </w:rPr>
  </w:style>
  <w:style w:type="character" w:customStyle="1" w:styleId="CoverPageTitleChar">
    <w:name w:val="Cover Page Title Char"/>
    <w:link w:val="CoverPageTitle"/>
    <w:rsid w:val="00785E22"/>
    <w:rPr>
      <w:rFonts w:ascii="Arial" w:eastAsia="Calibri" w:hAnsi="Arial" w:cs="Times New Roman"/>
      <w:b/>
      <w:color w:val="D5201E"/>
      <w:sz w:val="48"/>
    </w:rPr>
  </w:style>
  <w:style w:type="paragraph" w:customStyle="1" w:styleId="CoverPageSubTitle">
    <w:name w:val="Cover Page Sub Title"/>
    <w:link w:val="CoverPageSubTitleChar"/>
    <w:autoRedefine/>
    <w:qFormat/>
    <w:rsid w:val="00785E22"/>
    <w:pPr>
      <w:spacing w:before="120" w:after="120" w:line="240" w:lineRule="auto"/>
    </w:pPr>
    <w:rPr>
      <w:rFonts w:ascii="Arial" w:eastAsia="Calibri" w:hAnsi="Arial" w:cs="Times New Roman"/>
      <w:sz w:val="40"/>
      <w:szCs w:val="52"/>
    </w:rPr>
  </w:style>
  <w:style w:type="character" w:customStyle="1" w:styleId="CoverPageSubTitleChar">
    <w:name w:val="Cover Page Sub Title Char"/>
    <w:link w:val="CoverPageSubTitle"/>
    <w:rsid w:val="00785E22"/>
    <w:rPr>
      <w:rFonts w:ascii="Arial" w:eastAsia="Calibri" w:hAnsi="Arial" w:cs="Times New Roman"/>
      <w:sz w:val="40"/>
      <w:szCs w:val="52"/>
    </w:rPr>
  </w:style>
  <w:style w:type="paragraph" w:customStyle="1" w:styleId="CoverPageAdditionalInformation">
    <w:name w:val="Cover Page Additional Information"/>
    <w:basedOn w:val="CoverPageSubTitle"/>
    <w:link w:val="CoverPageAdditionalInformationChar"/>
    <w:autoRedefine/>
    <w:qFormat/>
    <w:rsid w:val="00785E22"/>
    <w:rPr>
      <w:sz w:val="32"/>
      <w:szCs w:val="22"/>
    </w:rPr>
  </w:style>
  <w:style w:type="character" w:customStyle="1" w:styleId="CoverPageAdditionalInformationChar">
    <w:name w:val="Cover Page Additional Information Char"/>
    <w:link w:val="CoverPageAdditionalInformation"/>
    <w:rsid w:val="00785E22"/>
    <w:rPr>
      <w:rFonts w:ascii="Arial" w:eastAsia="Calibri" w:hAnsi="Arial" w:cs="Times New Roman"/>
      <w:sz w:val="32"/>
    </w:rPr>
  </w:style>
  <w:style w:type="paragraph" w:customStyle="1" w:styleId="CoverPageDate">
    <w:name w:val="Cover Page Date"/>
    <w:link w:val="CoverPageDateChar"/>
    <w:autoRedefine/>
    <w:qFormat/>
    <w:rsid w:val="00785E22"/>
    <w:pPr>
      <w:spacing w:before="480" w:after="120" w:line="440" w:lineRule="exact"/>
    </w:pPr>
    <w:rPr>
      <w:rFonts w:ascii="Arial" w:eastAsia="Calibri" w:hAnsi="Arial" w:cs="Times New Roman"/>
      <w:noProof/>
      <w:color w:val="888C8F"/>
      <w:sz w:val="30"/>
      <w:lang w:eastAsia="en-GB"/>
    </w:rPr>
  </w:style>
  <w:style w:type="character" w:customStyle="1" w:styleId="CoverPageDateChar">
    <w:name w:val="Cover Page Date Char"/>
    <w:link w:val="CoverPageDate"/>
    <w:rsid w:val="00785E22"/>
    <w:rPr>
      <w:rFonts w:ascii="Arial" w:eastAsia="Calibri" w:hAnsi="Arial" w:cs="Times New Roman"/>
      <w:noProof/>
      <w:color w:val="888C8F"/>
      <w:sz w:val="30"/>
      <w:lang w:eastAsia="en-GB"/>
    </w:rPr>
  </w:style>
  <w:style w:type="paragraph" w:customStyle="1" w:styleId="CVProjects">
    <w:name w:val="CV Projects"/>
    <w:next w:val="ParagraphText"/>
    <w:link w:val="CVProjectsChar"/>
    <w:autoRedefine/>
    <w:qFormat/>
    <w:rsid w:val="00785E22"/>
    <w:pPr>
      <w:pBdr>
        <w:bottom w:val="single" w:sz="4" w:space="1" w:color="auto"/>
      </w:pBdr>
      <w:spacing w:before="120" w:after="120" w:line="240" w:lineRule="auto"/>
    </w:pPr>
    <w:rPr>
      <w:rFonts w:ascii="Arial" w:eastAsia="Calibri" w:hAnsi="Arial" w:cs="Arial"/>
      <w:szCs w:val="20"/>
    </w:rPr>
  </w:style>
  <w:style w:type="character" w:customStyle="1" w:styleId="CVProjectsChar">
    <w:name w:val="CV Projects Char"/>
    <w:link w:val="CVProjects"/>
    <w:rsid w:val="00785E22"/>
    <w:rPr>
      <w:rFonts w:ascii="Arial" w:eastAsia="Calibri" w:hAnsi="Arial" w:cs="Arial"/>
      <w:szCs w:val="20"/>
    </w:rPr>
  </w:style>
  <w:style w:type="paragraph" w:customStyle="1" w:styleId="DividerPageHeader">
    <w:name w:val="Divider Page Header"/>
    <w:link w:val="DividerPageHeaderChar"/>
    <w:qFormat/>
    <w:rsid w:val="00785E22"/>
    <w:pPr>
      <w:spacing w:before="120" w:after="120" w:line="240" w:lineRule="auto"/>
    </w:pPr>
    <w:rPr>
      <w:rFonts w:ascii="Arial" w:eastAsia="Calibri" w:hAnsi="Arial" w:cs="Times New Roman"/>
      <w:b/>
      <w:sz w:val="26"/>
    </w:rPr>
  </w:style>
  <w:style w:type="character" w:customStyle="1" w:styleId="DividerPageHeaderChar">
    <w:name w:val="Divider Page Header Char"/>
    <w:link w:val="DividerPageHeader"/>
    <w:rsid w:val="00785E22"/>
    <w:rPr>
      <w:rFonts w:ascii="Arial" w:eastAsia="Calibri" w:hAnsi="Arial" w:cs="Times New Roman"/>
      <w:b/>
      <w:sz w:val="26"/>
    </w:rPr>
  </w:style>
  <w:style w:type="paragraph" w:customStyle="1" w:styleId="2ndLevelBulletParagraph">
    <w:name w:val="2nd Level Bullet Paragraph"/>
    <w:link w:val="2ndLevelBulletParagraphChar"/>
    <w:rsid w:val="00785E22"/>
    <w:pPr>
      <w:numPr>
        <w:numId w:val="10"/>
      </w:numPr>
      <w:spacing w:before="60" w:after="60" w:line="240" w:lineRule="auto"/>
      <w:ind w:left="714" w:hanging="357"/>
    </w:pPr>
    <w:rPr>
      <w:rFonts w:ascii="Arial" w:hAnsi="Arial" w:cs="Arial"/>
    </w:rPr>
  </w:style>
  <w:style w:type="paragraph" w:customStyle="1" w:styleId="GreycellProjectDetails">
    <w:name w:val="Grey cell Project Details"/>
    <w:basedOn w:val="Normal"/>
    <w:rsid w:val="00785E22"/>
    <w:pPr>
      <w:suppressAutoHyphens/>
      <w:spacing w:before="60" w:after="120" w:line="240" w:lineRule="auto"/>
    </w:pPr>
    <w:rPr>
      <w:rFonts w:ascii="Arial" w:eastAsia="Calibri" w:hAnsi="Arial" w:cs="Times New Roman"/>
      <w:sz w:val="16"/>
      <w:szCs w:val="20"/>
    </w:rPr>
  </w:style>
  <w:style w:type="paragraph" w:customStyle="1" w:styleId="ECHContactDetails">
    <w:name w:val="ECH_Contact_Details"/>
    <w:rsid w:val="00785E22"/>
    <w:pPr>
      <w:spacing w:before="60" w:after="0" w:line="240" w:lineRule="auto"/>
      <w:contextualSpacing/>
    </w:pPr>
    <w:rPr>
      <w:rFonts w:ascii="Arial" w:eastAsia="Calibri" w:hAnsi="Arial" w:cs="Times New Roman"/>
      <w:sz w:val="18"/>
    </w:rPr>
  </w:style>
  <w:style w:type="paragraph" w:customStyle="1" w:styleId="WebAddress">
    <w:name w:val="Web Address"/>
    <w:rsid w:val="00785E22"/>
    <w:pPr>
      <w:spacing w:after="0" w:line="240" w:lineRule="auto"/>
    </w:pPr>
    <w:rPr>
      <w:rFonts w:ascii="Arial" w:eastAsia="Calibri" w:hAnsi="Arial" w:cs="Times New Roman"/>
      <w:b/>
      <w:color w:val="D5201E"/>
      <w:sz w:val="24"/>
      <w:lang w:eastAsia="en-GB"/>
    </w:rPr>
  </w:style>
  <w:style w:type="table" w:customStyle="1" w:styleId="04-ECHhighlightgreybox">
    <w:name w:val="04-ECH_highlight_greybox"/>
    <w:basedOn w:val="02-ECHtablealternatebands"/>
    <w:rsid w:val="00785E22"/>
    <w:tblPr>
      <w:tblCellMar>
        <w:top w:w="113" w:type="dxa"/>
        <w:bottom w:w="113" w:type="dxa"/>
      </w:tblCellMar>
    </w:tblPr>
    <w:tcPr>
      <w:shd w:val="clear" w:color="auto" w:fill="EBEBEC"/>
    </w:tcPr>
    <w:tblStylePr w:type="band1Horz">
      <w:pPr>
        <w:jc w:val="left"/>
      </w:pPr>
      <w:tblPr/>
      <w:tcPr>
        <w:shd w:val="clear" w:color="auto" w:fill="EBEBEC"/>
        <w:vAlign w:val="center"/>
      </w:tcPr>
    </w:tblStylePr>
  </w:style>
  <w:style w:type="paragraph" w:customStyle="1" w:styleId="echarris-footerident">
    <w:name w:val="echarris - footer ident"/>
    <w:basedOn w:val="Footer"/>
    <w:link w:val="echarris-footeridentChar"/>
    <w:rsid w:val="00785E22"/>
    <w:pPr>
      <w:tabs>
        <w:tab w:val="right" w:pos="9356"/>
        <w:tab w:val="right" w:pos="9781"/>
      </w:tabs>
      <w:suppressAutoHyphens/>
      <w:spacing w:before="240"/>
    </w:pPr>
    <w:rPr>
      <w:rFonts w:eastAsia="Calibri"/>
      <w:b/>
      <w:color w:val="D5201E"/>
      <w:sz w:val="16"/>
    </w:rPr>
  </w:style>
  <w:style w:type="character" w:customStyle="1" w:styleId="echarris-footeridentChar">
    <w:name w:val="echarris - footer ident Char"/>
    <w:link w:val="echarris-footerident"/>
    <w:rsid w:val="00785E22"/>
    <w:rPr>
      <w:rFonts w:ascii="Arial" w:eastAsia="Calibri" w:hAnsi="Arial" w:cs="Times New Roman"/>
      <w:b/>
      <w:color w:val="D5201E"/>
      <w:sz w:val="16"/>
      <w:szCs w:val="20"/>
    </w:rPr>
  </w:style>
  <w:style w:type="table" w:customStyle="1" w:styleId="03-ECHtablegreyheader">
    <w:name w:val="03-ECH_table_grey_header"/>
    <w:basedOn w:val="02-ECHtablealternatebands"/>
    <w:rsid w:val="00785E22"/>
    <w:pPr>
      <w:spacing w:before="120" w:after="120"/>
      <w:contextualSpacing/>
    </w:pPr>
    <w:tblPr>
      <w:tblBorders>
        <w:insideV w:val="single" w:sz="4" w:space="0" w:color="FFFFFF"/>
      </w:tblBorders>
    </w:tblPr>
    <w:tblStylePr w:type="firstRow">
      <w:pPr>
        <w:wordWrap/>
        <w:spacing w:beforeLines="0" w:before="120" w:beforeAutospacing="0" w:afterLines="0" w:after="0" w:afterAutospacing="0" w:line="240" w:lineRule="auto"/>
        <w:ind w:leftChars="0" w:left="0" w:rightChars="0" w:right="0" w:firstLineChars="0" w:firstLine="0"/>
      </w:pPr>
      <w:rPr>
        <w:rFonts w:ascii="Tahoma" w:hAnsi="Tahoma" w:cs="Times New Roman"/>
        <w:b/>
        <w:bCs w:val="0"/>
        <w:i w:val="0"/>
        <w:iCs w:val="0"/>
        <w:color w:val="FFFFFF"/>
        <w:sz w:val="22"/>
        <w:szCs w:val="22"/>
      </w:rPr>
      <w:tblPr/>
      <w:tcPr>
        <w:shd w:val="clear" w:color="auto" w:fill="888C8F"/>
        <w:vAlign w:val="bottom"/>
      </w:tcPr>
    </w:tblStylePr>
    <w:tblStylePr w:type="band1Horz">
      <w:pPr>
        <w:jc w:val="left"/>
      </w:pPr>
      <w:tblPr/>
      <w:tcPr>
        <w:shd w:val="clear" w:color="auto" w:fill="EBEBEC"/>
        <w:vAlign w:val="center"/>
      </w:tcPr>
    </w:tblStylePr>
  </w:style>
  <w:style w:type="character" w:styleId="CommentReference">
    <w:name w:val="annotation reference"/>
    <w:rsid w:val="00785E22"/>
    <w:rPr>
      <w:sz w:val="16"/>
      <w:szCs w:val="16"/>
    </w:rPr>
  </w:style>
  <w:style w:type="paragraph" w:customStyle="1" w:styleId="Contactjobtitle">
    <w:name w:val="Contact_job_title"/>
    <w:basedOn w:val="Quote"/>
    <w:rsid w:val="00785E22"/>
    <w:pPr>
      <w:spacing w:before="0" w:after="0"/>
      <w:ind w:firstLine="11"/>
    </w:pPr>
    <w:rPr>
      <w:i w:val="0"/>
    </w:rPr>
  </w:style>
  <w:style w:type="paragraph" w:customStyle="1" w:styleId="ContactName">
    <w:name w:val="Contact_Name"/>
    <w:basedOn w:val="ParagraphText"/>
    <w:rsid w:val="00785E22"/>
    <w:pPr>
      <w:ind w:left="407" w:firstLine="10"/>
    </w:pPr>
    <w:rPr>
      <w:b/>
      <w:color w:val="FFFFFF"/>
      <w:sz w:val="24"/>
    </w:rPr>
  </w:style>
  <w:style w:type="paragraph" w:styleId="TOC4">
    <w:name w:val="toc 4"/>
    <w:basedOn w:val="Normal"/>
    <w:next w:val="Normal"/>
    <w:autoRedefine/>
    <w:rsid w:val="00785E22"/>
    <w:pPr>
      <w:tabs>
        <w:tab w:val="left" w:pos="1701"/>
        <w:tab w:val="right" w:pos="9639"/>
      </w:tabs>
      <w:suppressAutoHyphens/>
      <w:spacing w:after="120" w:line="240" w:lineRule="auto"/>
      <w:ind w:left="600"/>
    </w:pPr>
    <w:rPr>
      <w:rFonts w:ascii="Arial" w:eastAsia="Calibri" w:hAnsi="Arial" w:cs="Times New Roman"/>
      <w:sz w:val="20"/>
    </w:rPr>
  </w:style>
  <w:style w:type="table" w:customStyle="1" w:styleId="05-ECHgreyfirstcolumn">
    <w:name w:val="05-ECH_grey_first_column"/>
    <w:basedOn w:val="01-ECHtablebasic"/>
    <w:rsid w:val="00785E22"/>
    <w:tblPr>
      <w:tblInd w:w="113" w:type="dxa"/>
      <w:tblBorders>
        <w:insideH w:val="single" w:sz="4" w:space="0" w:color="FFFFFF"/>
      </w:tblBorders>
      <w:tblCellMar>
        <w:left w:w="113" w:type="dxa"/>
        <w:right w:w="113" w:type="dxa"/>
      </w:tblCellMar>
    </w:tblPr>
    <w:tcPr>
      <w:shd w:val="clear" w:color="auto" w:fill="FFFFFF"/>
    </w:tcPr>
    <w:tblStylePr w:type="firstCol">
      <w:tblPr/>
      <w:tcPr>
        <w:tcBorders>
          <w:top w:val="nil"/>
          <w:left w:val="nil"/>
          <w:bottom w:val="nil"/>
          <w:right w:val="nil"/>
          <w:insideH w:val="nil"/>
          <w:insideV w:val="nil"/>
          <w:tl2br w:val="nil"/>
          <w:tr2bl w:val="nil"/>
        </w:tcBorders>
        <w:shd w:val="clear" w:color="auto" w:fill="EBEBEC"/>
      </w:tcPr>
    </w:tblStylePr>
  </w:style>
  <w:style w:type="paragraph" w:customStyle="1" w:styleId="FootnoteText1">
    <w:name w:val="Footnote Text1"/>
    <w:basedOn w:val="ParagraphText"/>
    <w:link w:val="FootnotetextChar0"/>
    <w:rsid w:val="00785E22"/>
    <w:rPr>
      <w:sz w:val="16"/>
      <w:szCs w:val="16"/>
    </w:rPr>
  </w:style>
  <w:style w:type="character" w:customStyle="1" w:styleId="FootnotetextChar0">
    <w:name w:val="Footnote text Char"/>
    <w:link w:val="FootnoteText1"/>
    <w:rsid w:val="00785E22"/>
    <w:rPr>
      <w:rFonts w:ascii="Arial" w:eastAsia="Calibri" w:hAnsi="Arial" w:cs="Times New Roman"/>
      <w:sz w:val="16"/>
      <w:szCs w:val="16"/>
    </w:rPr>
  </w:style>
  <w:style w:type="table" w:customStyle="1" w:styleId="08-ECHtexttable">
    <w:name w:val="08-ECH_text_table"/>
    <w:basedOn w:val="03-ECHtablegreyheader"/>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D3EC76"/>
        <w:sz w:val="22"/>
        <w:szCs w:val="22"/>
      </w:rPr>
      <w:tblPr/>
      <w:tcPr>
        <w:shd w:val="clear" w:color="auto" w:fill="383F44"/>
        <w:vAlign w:val="bottom"/>
      </w:tcPr>
    </w:tblStylePr>
    <w:tblStylePr w:type="firstCol">
      <w:pPr>
        <w:wordWrap/>
        <w:jc w:val="left"/>
      </w:pPr>
      <w:rPr>
        <w:rFonts w:ascii="Arial" w:hAnsi="Arial"/>
        <w:b/>
        <w:color w:val="FFFFFF"/>
        <w:sz w:val="20"/>
      </w:rPr>
      <w:tblPr/>
      <w:tcPr>
        <w:shd w:val="clear" w:color="auto" w:fill="888C8F"/>
      </w:tcPr>
    </w:tblStylePr>
    <w:tblStylePr w:type="band1Horz">
      <w:pPr>
        <w:jc w:val="left"/>
      </w:pPr>
      <w:tblPr/>
      <w:tcPr>
        <w:shd w:val="clear" w:color="auto" w:fill="EBEBEC"/>
        <w:vAlign w:val="center"/>
      </w:tcPr>
    </w:tblStylePr>
  </w:style>
  <w:style w:type="table" w:customStyle="1" w:styleId="03-ECHtableredheader">
    <w:name w:val="03-ECH_table_red_header"/>
    <w:basedOn w:val="03-ECHtablegreyheader"/>
    <w:rsid w:val="00785E22"/>
    <w:tblPr/>
    <w:tblStylePr w:type="firstRow">
      <w:pPr>
        <w:wordWrap/>
        <w:spacing w:beforeLines="0" w:before="120" w:beforeAutospacing="0" w:afterLines="0" w:after="0" w:afterAutospacing="0" w:line="240" w:lineRule="auto"/>
        <w:ind w:leftChars="0" w:left="0" w:rightChars="0" w:right="0" w:firstLineChars="0" w:firstLine="0"/>
      </w:pPr>
      <w:rPr>
        <w:rFonts w:ascii="Arial" w:hAnsi="Arial" w:cs="Times New Roman"/>
        <w:b/>
        <w:bCs w:val="0"/>
        <w:i w:val="0"/>
        <w:iCs w:val="0"/>
        <w:color w:val="FFFFFF"/>
        <w:sz w:val="22"/>
        <w:szCs w:val="22"/>
      </w:rPr>
      <w:tblPr/>
      <w:tcPr>
        <w:shd w:val="clear" w:color="auto" w:fill="D5201E"/>
        <w:vAlign w:val="bottom"/>
      </w:tcPr>
    </w:tblStylePr>
    <w:tblStylePr w:type="band1Horz">
      <w:pPr>
        <w:jc w:val="left"/>
      </w:pPr>
      <w:tblPr/>
      <w:tcPr>
        <w:shd w:val="clear" w:color="auto" w:fill="EBEBEC"/>
        <w:vAlign w:val="center"/>
      </w:tcPr>
    </w:tblStylePr>
  </w:style>
  <w:style w:type="table" w:customStyle="1" w:styleId="08-ECHALLgreytable">
    <w:name w:val="08-ECH_ALL_grey_table"/>
    <w:basedOn w:val="08-ECHtexttable"/>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FFFFFF"/>
        <w:sz w:val="22"/>
        <w:szCs w:val="22"/>
      </w:rPr>
      <w:tblPr/>
      <w:tcPr>
        <w:tcBorders>
          <w:top w:val="nil"/>
          <w:left w:val="nil"/>
          <w:bottom w:val="nil"/>
          <w:right w:val="nil"/>
          <w:insideH w:val="nil"/>
          <w:insideV w:val="nil"/>
          <w:tl2br w:val="nil"/>
          <w:tr2bl w:val="nil"/>
        </w:tcBorders>
        <w:shd w:val="clear" w:color="auto" w:fill="383F44"/>
        <w:vAlign w:val="bottom"/>
      </w:tcPr>
    </w:tblStylePr>
    <w:tblStylePr w:type="firstCol">
      <w:pPr>
        <w:wordWrap/>
        <w:jc w:val="left"/>
      </w:pPr>
      <w:rPr>
        <w:rFonts w:ascii="Arial" w:hAnsi="Arial"/>
        <w:b/>
        <w:color w:val="383F44"/>
        <w:sz w:val="20"/>
      </w:rPr>
      <w:tblPr>
        <w:tblCellMar>
          <w:top w:w="0" w:type="dxa"/>
          <w:left w:w="113" w:type="dxa"/>
          <w:bottom w:w="0" w:type="dxa"/>
          <w:right w:w="113" w:type="dxa"/>
        </w:tblCellMar>
      </w:tblPr>
      <w:tcPr>
        <w:tcBorders>
          <w:top w:val="nil"/>
          <w:left w:val="nil"/>
          <w:bottom w:val="nil"/>
          <w:right w:val="nil"/>
          <w:insideH w:val="nil"/>
          <w:insideV w:val="nil"/>
          <w:tl2br w:val="nil"/>
          <w:tr2bl w:val="nil"/>
        </w:tcBorders>
        <w:shd w:val="clear" w:color="auto" w:fill="C3C5C7"/>
      </w:tcPr>
    </w:tblStylePr>
    <w:tblStylePr w:type="band1Horz">
      <w:pPr>
        <w:jc w:val="left"/>
      </w:pPr>
      <w:tblPr/>
      <w:tcPr>
        <w:shd w:val="clear" w:color="auto" w:fill="EBEBEC"/>
        <w:vAlign w:val="center"/>
      </w:tcPr>
    </w:tblStylePr>
  </w:style>
  <w:style w:type="paragraph" w:customStyle="1" w:styleId="Non-TOCHeading">
    <w:name w:val="Non-TOC Heading"/>
    <w:rsid w:val="00785E22"/>
    <w:pPr>
      <w:pageBreakBefore/>
      <w:spacing w:before="240" w:after="240" w:line="240" w:lineRule="auto"/>
    </w:pPr>
    <w:rPr>
      <w:rFonts w:ascii="Arial" w:eastAsia="Calibri" w:hAnsi="Arial" w:cs="Times New Roman"/>
      <w:b/>
      <w:color w:val="D5201E"/>
      <w:sz w:val="30"/>
      <w:szCs w:val="30"/>
      <w:lang w:eastAsia="en-GB"/>
    </w:rPr>
  </w:style>
  <w:style w:type="paragraph" w:customStyle="1" w:styleId="IndentText137">
    <w:name w:val="Indent Text 1.37"/>
    <w:basedOn w:val="ParagraphText"/>
    <w:rsid w:val="00785E22"/>
    <w:pPr>
      <w:ind w:left="777"/>
    </w:pPr>
    <w:rPr>
      <w:rFonts w:eastAsia="Times New Roman"/>
    </w:rPr>
  </w:style>
  <w:style w:type="paragraph" w:styleId="CommentText">
    <w:name w:val="annotation text"/>
    <w:basedOn w:val="Normal"/>
    <w:link w:val="CommentTextChar"/>
    <w:uiPriority w:val="99"/>
    <w:rsid w:val="00785E22"/>
    <w:pPr>
      <w:suppressAutoHyphens/>
      <w:spacing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785E22"/>
    <w:rPr>
      <w:rFonts w:ascii="Arial" w:eastAsia="Calibri" w:hAnsi="Arial" w:cs="Times New Roman"/>
      <w:sz w:val="20"/>
      <w:szCs w:val="20"/>
    </w:rPr>
  </w:style>
  <w:style w:type="paragraph" w:styleId="CommentSubject">
    <w:name w:val="annotation subject"/>
    <w:basedOn w:val="CommentText"/>
    <w:next w:val="CommentText"/>
    <w:link w:val="CommentSubjectChar"/>
    <w:rsid w:val="00785E22"/>
    <w:rPr>
      <w:b/>
      <w:bCs/>
    </w:rPr>
  </w:style>
  <w:style w:type="character" w:customStyle="1" w:styleId="CommentSubjectChar">
    <w:name w:val="Comment Subject Char"/>
    <w:basedOn w:val="CommentTextChar"/>
    <w:link w:val="CommentSubject"/>
    <w:rsid w:val="00785E22"/>
    <w:rPr>
      <w:rFonts w:ascii="Arial" w:eastAsia="Calibri" w:hAnsi="Arial" w:cs="Times New Roman"/>
      <w:b/>
      <w:bCs/>
      <w:sz w:val="20"/>
      <w:szCs w:val="20"/>
    </w:rPr>
  </w:style>
  <w:style w:type="paragraph" w:customStyle="1" w:styleId="AppendixSubHeaderNonTOC">
    <w:name w:val="Appendix Sub Header NonTOC"/>
    <w:basedOn w:val="ParagraphText"/>
    <w:rsid w:val="00785E22"/>
    <w:pPr>
      <w:suppressAutoHyphens w:val="0"/>
      <w:spacing w:after="60"/>
    </w:pPr>
    <w:rPr>
      <w:rFonts w:eastAsia="Times New Roman"/>
      <w:b/>
      <w:kern w:val="28"/>
      <w:sz w:val="22"/>
      <w:szCs w:val="24"/>
      <w:lang w:eastAsia="en-GB"/>
    </w:rPr>
  </w:style>
  <w:style w:type="paragraph" w:customStyle="1" w:styleId="Heading7Numbered">
    <w:name w:val="Heading 7 Numbered"/>
    <w:basedOn w:val="Heading7"/>
    <w:rsid w:val="00785E22"/>
    <w:pPr>
      <w:numPr>
        <w:ilvl w:val="6"/>
        <w:numId w:val="13"/>
      </w:numPr>
      <w:suppressAutoHyphens/>
      <w:spacing w:before="240" w:after="60"/>
      <w:jc w:val="left"/>
    </w:pPr>
    <w:rPr>
      <w:rFonts w:eastAsia="Calibri"/>
      <w:sz w:val="20"/>
      <w:szCs w:val="24"/>
    </w:rPr>
  </w:style>
  <w:style w:type="paragraph" w:customStyle="1" w:styleId="Heading8Numbered">
    <w:name w:val="Heading 8 Numbered"/>
    <w:basedOn w:val="Heading8"/>
    <w:rsid w:val="00785E22"/>
    <w:pPr>
      <w:numPr>
        <w:ilvl w:val="7"/>
        <w:numId w:val="13"/>
      </w:numPr>
      <w:suppressAutoHyphens/>
      <w:spacing w:before="240" w:after="60"/>
      <w:jc w:val="left"/>
    </w:pPr>
    <w:rPr>
      <w:rFonts w:eastAsia="Calibri"/>
      <w:i/>
      <w:iCs/>
      <w:sz w:val="20"/>
      <w:szCs w:val="24"/>
    </w:rPr>
  </w:style>
  <w:style w:type="numbering" w:styleId="111111">
    <w:name w:val="Outline List 2"/>
    <w:basedOn w:val="NoList"/>
    <w:rsid w:val="00785E22"/>
    <w:pPr>
      <w:numPr>
        <w:numId w:val="11"/>
      </w:numPr>
    </w:pPr>
  </w:style>
  <w:style w:type="paragraph" w:customStyle="1" w:styleId="Heading9Numbered">
    <w:name w:val="Heading 9 Numbered"/>
    <w:basedOn w:val="Heading9"/>
    <w:rsid w:val="00785E22"/>
    <w:pPr>
      <w:numPr>
        <w:ilvl w:val="8"/>
        <w:numId w:val="13"/>
      </w:numPr>
      <w:suppressAutoHyphens/>
      <w:spacing w:before="240" w:after="60"/>
      <w:jc w:val="left"/>
    </w:pPr>
    <w:rPr>
      <w:rFonts w:eastAsia="Calibri" w:cs="Arial"/>
      <w:sz w:val="18"/>
    </w:rPr>
  </w:style>
  <w:style w:type="paragraph" w:customStyle="1" w:styleId="Tabletext">
    <w:name w:val="Table text"/>
    <w:rsid w:val="00785E22"/>
    <w:pPr>
      <w:spacing w:before="60" w:after="0" w:line="220" w:lineRule="exact"/>
    </w:pPr>
    <w:rPr>
      <w:rFonts w:ascii="Arial" w:eastAsia="Times New Roman" w:hAnsi="Arial" w:cs="Arial"/>
      <w:sz w:val="17"/>
    </w:rPr>
  </w:style>
  <w:style w:type="paragraph" w:customStyle="1" w:styleId="BulletL12">
    <w:name w:val="Bullet L1&amp;2"/>
    <w:basedOn w:val="Normal"/>
    <w:rsid w:val="00785E22"/>
    <w:pPr>
      <w:numPr>
        <w:numId w:val="14"/>
      </w:numPr>
      <w:tabs>
        <w:tab w:val="clear" w:pos="1440"/>
        <w:tab w:val="num" w:pos="1571"/>
      </w:tabs>
      <w:spacing w:after="0" w:line="240" w:lineRule="auto"/>
      <w:ind w:left="1571" w:hanging="360"/>
    </w:pPr>
    <w:rPr>
      <w:rFonts w:ascii="Arial" w:eastAsia="Times New Roman" w:hAnsi="Arial" w:cs="Times New Roman"/>
      <w:szCs w:val="20"/>
    </w:rPr>
  </w:style>
  <w:style w:type="paragraph" w:customStyle="1" w:styleId="default">
    <w:name w:val="default"/>
    <w:basedOn w:val="Normal"/>
    <w:rsid w:val="00785E22"/>
    <w:pPr>
      <w:autoSpaceDE w:val="0"/>
      <w:autoSpaceDN w:val="0"/>
      <w:spacing w:after="0" w:line="240" w:lineRule="auto"/>
    </w:pPr>
    <w:rPr>
      <w:rFonts w:ascii="Arial" w:eastAsia="Times New Roman" w:hAnsi="Arial" w:cs="Arial"/>
      <w:color w:val="000000"/>
      <w:sz w:val="24"/>
      <w:szCs w:val="24"/>
      <w:lang w:eastAsia="en-GB"/>
    </w:rPr>
  </w:style>
  <w:style w:type="character" w:customStyle="1" w:styleId="ParaTextBullets2CharChar">
    <w:name w:val="Para Text Bullets 2 Char Char"/>
    <w:link w:val="ParaTextBullets2"/>
    <w:rsid w:val="00785E22"/>
    <w:rPr>
      <w:rFonts w:ascii="Arial" w:hAnsi="Arial" w:cs="Arial"/>
    </w:rPr>
  </w:style>
  <w:style w:type="paragraph" w:customStyle="1" w:styleId="ParaTextBullets">
    <w:name w:val="Para Text Bullets"/>
    <w:link w:val="ParaTextBulletsCharChar"/>
    <w:qFormat/>
    <w:rsid w:val="00785E22"/>
    <w:pPr>
      <w:tabs>
        <w:tab w:val="num" w:pos="357"/>
      </w:tabs>
      <w:spacing w:before="120" w:after="120" w:line="240" w:lineRule="auto"/>
      <w:ind w:left="357" w:hanging="357"/>
      <w:contextualSpacing/>
    </w:pPr>
    <w:rPr>
      <w:rFonts w:ascii="Arial" w:eastAsia="Calibri" w:hAnsi="Arial" w:cs="Arial"/>
      <w:sz w:val="20"/>
      <w:szCs w:val="20"/>
    </w:rPr>
  </w:style>
  <w:style w:type="character" w:customStyle="1" w:styleId="ParaTextBulletsCharChar">
    <w:name w:val="Para Text Bullets Char Char"/>
    <w:link w:val="ParaTextBullets"/>
    <w:rsid w:val="00785E22"/>
    <w:rPr>
      <w:rFonts w:ascii="Arial" w:eastAsia="Calibri" w:hAnsi="Arial" w:cs="Arial"/>
      <w:sz w:val="20"/>
      <w:szCs w:val="20"/>
    </w:rPr>
  </w:style>
  <w:style w:type="paragraph" w:customStyle="1" w:styleId="ParaTextBullets2">
    <w:name w:val="Para Text Bullets 2"/>
    <w:link w:val="ParaTextBullets2CharChar"/>
    <w:rsid w:val="00785E22"/>
    <w:pPr>
      <w:tabs>
        <w:tab w:val="num" w:pos="720"/>
      </w:tabs>
      <w:spacing w:before="60" w:after="60" w:line="240" w:lineRule="auto"/>
      <w:ind w:left="714" w:hanging="357"/>
    </w:pPr>
    <w:rPr>
      <w:rFonts w:ascii="Arial" w:hAnsi="Arial" w:cs="Arial"/>
    </w:rPr>
  </w:style>
  <w:style w:type="paragraph" w:customStyle="1" w:styleId="ParaTextNumbered">
    <w:name w:val="Para Text Numbered"/>
    <w:basedOn w:val="ParagraphText"/>
    <w:rsid w:val="00785E22"/>
    <w:pPr>
      <w:numPr>
        <w:numId w:val="15"/>
      </w:numPr>
    </w:pPr>
  </w:style>
  <w:style w:type="character" w:styleId="FollowedHyperlink">
    <w:name w:val="FollowedHyperlink"/>
    <w:rsid w:val="00785E22"/>
    <w:rPr>
      <w:color w:val="800080"/>
      <w:u w:val="single"/>
    </w:rPr>
  </w:style>
  <w:style w:type="paragraph" w:customStyle="1" w:styleId="xl20">
    <w:name w:val="xl2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
    <w:name w:val="xl21"/>
    <w:basedOn w:val="Normal"/>
    <w:rsid w:val="00785E2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2">
    <w:name w:val="xl22"/>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23">
    <w:name w:val="xl23"/>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24">
    <w:name w:val="xl2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
    <w:name w:val="xl25"/>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
    <w:name w:val="xl2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
    <w:name w:val="xl27"/>
    <w:basedOn w:val="Normal"/>
    <w:rsid w:val="00785E22"/>
    <w:pPr>
      <w:spacing w:before="100" w:beforeAutospacing="1" w:after="100" w:afterAutospacing="1" w:line="240" w:lineRule="auto"/>
    </w:pPr>
    <w:rPr>
      <w:rFonts w:ascii="Arial" w:eastAsia="Times New Roman" w:hAnsi="Arial" w:cs="Arial"/>
      <w:sz w:val="24"/>
      <w:szCs w:val="24"/>
      <w:u w:val="single"/>
      <w:lang w:eastAsia="en-GB"/>
    </w:rPr>
  </w:style>
  <w:style w:type="paragraph" w:customStyle="1" w:styleId="xl28">
    <w:name w:val="xl28"/>
    <w:basedOn w:val="Normal"/>
    <w:rsid w:val="00785E2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
    <w:name w:val="xl2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
    <w:name w:val="xl3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
    <w:name w:val="xl31"/>
    <w:basedOn w:val="Normal"/>
    <w:rsid w:val="00785E22"/>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32">
    <w:name w:val="xl3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
    <w:name w:val="xl3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5">
    <w:name w:val="xl35"/>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6">
    <w:name w:val="xl36"/>
    <w:basedOn w:val="Normal"/>
    <w:rsid w:val="00785E2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37">
    <w:name w:val="xl37"/>
    <w:basedOn w:val="Normal"/>
    <w:rsid w:val="00785E22"/>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8">
    <w:name w:val="xl38"/>
    <w:basedOn w:val="Normal"/>
    <w:rsid w:val="00785E22"/>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9">
    <w:name w:val="xl3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0">
    <w:name w:val="xl40"/>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41">
    <w:name w:val="xl41"/>
    <w:basedOn w:val="Normal"/>
    <w:rsid w:val="00785E22"/>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
    <w:name w:val="xl42"/>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3">
    <w:name w:val="xl4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4">
    <w:name w:val="xl44"/>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5">
    <w:name w:val="xl45"/>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6">
    <w:name w:val="xl4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
    <w:name w:val="xl47"/>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8">
    <w:name w:val="xl48"/>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9">
    <w:name w:val="xl4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0">
    <w:name w:val="xl5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1">
    <w:name w:val="xl51"/>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2">
    <w:name w:val="xl52"/>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53">
    <w:name w:val="xl53"/>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4">
    <w:name w:val="xl54"/>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5">
    <w:name w:val="xl55"/>
    <w:basedOn w:val="Normal"/>
    <w:rsid w:val="00785E22"/>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6">
    <w:name w:val="xl56"/>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7">
    <w:name w:val="xl57"/>
    <w:basedOn w:val="Normal"/>
    <w:rsid w:val="00785E2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8">
    <w:name w:val="xl58"/>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9">
    <w:name w:val="xl5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0">
    <w:name w:val="xl60"/>
    <w:basedOn w:val="Normal"/>
    <w:rsid w:val="00785E22"/>
    <w:pPr>
      <w:spacing w:before="100" w:beforeAutospacing="1" w:after="100" w:afterAutospacing="1" w:line="240" w:lineRule="auto"/>
    </w:pPr>
    <w:rPr>
      <w:rFonts w:ascii="Arial" w:eastAsia="Times New Roman" w:hAnsi="Arial" w:cs="Arial"/>
      <w:sz w:val="20"/>
      <w:szCs w:val="20"/>
      <w:lang w:eastAsia="en-GB"/>
    </w:rPr>
  </w:style>
  <w:style w:type="paragraph" w:customStyle="1" w:styleId="xl61">
    <w:name w:val="xl6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62">
    <w:name w:val="xl6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4">
    <w:name w:val="xl64"/>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5">
    <w:name w:val="xl65"/>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6">
    <w:name w:val="xl66"/>
    <w:basedOn w:val="Normal"/>
    <w:rsid w:val="00785E22"/>
    <w:pPr>
      <w:spacing w:before="100" w:beforeAutospacing="1" w:after="100" w:afterAutospacing="1" w:line="240" w:lineRule="auto"/>
      <w:jc w:val="center"/>
    </w:pPr>
    <w:rPr>
      <w:rFonts w:ascii="Arial" w:eastAsia="Times New Roman" w:hAnsi="Arial" w:cs="Arial"/>
      <w:b/>
      <w:bCs/>
      <w:sz w:val="36"/>
      <w:szCs w:val="36"/>
      <w:lang w:eastAsia="en-GB"/>
    </w:rPr>
  </w:style>
  <w:style w:type="paragraph" w:customStyle="1" w:styleId="xl67">
    <w:name w:val="xl67"/>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8">
    <w:name w:val="xl68"/>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9">
    <w:name w:val="xl69"/>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0">
    <w:name w:val="xl7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2">
    <w:name w:val="xl72"/>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3">
    <w:name w:val="xl73"/>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Bodysubclause">
    <w:name w:val="Body  sub clause"/>
    <w:basedOn w:val="Normal"/>
    <w:rsid w:val="00785E22"/>
    <w:pPr>
      <w:spacing w:before="240" w:after="120" w:line="300" w:lineRule="atLeast"/>
      <w:ind w:left="720"/>
      <w:jc w:val="both"/>
    </w:pPr>
    <w:rPr>
      <w:rFonts w:ascii="Times New Roman" w:eastAsia="Times New Roman" w:hAnsi="Times New Roman" w:cs="Times New Roman"/>
      <w:szCs w:val="20"/>
    </w:rPr>
  </w:style>
  <w:style w:type="paragraph" w:customStyle="1" w:styleId="1Parties">
    <w:name w:val="(1) Parties"/>
    <w:basedOn w:val="Normal"/>
    <w:rsid w:val="00785E22"/>
    <w:pPr>
      <w:numPr>
        <w:numId w:val="16"/>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785E22"/>
    <w:pPr>
      <w:numPr>
        <w:ilvl w:val="1"/>
        <w:numId w:val="16"/>
      </w:numPr>
      <w:spacing w:after="0" w:line="300" w:lineRule="atLeast"/>
      <w:jc w:val="both"/>
    </w:pPr>
    <w:rPr>
      <w:rFonts w:ascii="Times New Roman" w:eastAsia="Times New Roman" w:hAnsi="Times New Roman" w:cs="Times New Roman"/>
      <w:szCs w:val="20"/>
    </w:rPr>
  </w:style>
  <w:style w:type="paragraph" w:customStyle="1" w:styleId="Bullet2">
    <w:name w:val="Bullet2"/>
    <w:basedOn w:val="Normal"/>
    <w:rsid w:val="00785E22"/>
    <w:pPr>
      <w:spacing w:after="240" w:line="240" w:lineRule="auto"/>
      <w:jc w:val="both"/>
    </w:pPr>
    <w:rPr>
      <w:rFonts w:ascii="Times New Roman" w:eastAsia="Times New Roman" w:hAnsi="Times New Roman" w:cs="Times New Roman"/>
      <w:szCs w:val="20"/>
    </w:rPr>
  </w:style>
  <w:style w:type="character" w:customStyle="1" w:styleId="khopkins">
    <w:name w:val="khopkins"/>
    <w:semiHidden/>
    <w:rsid w:val="00785E22"/>
    <w:rPr>
      <w:rFonts w:ascii="Arial" w:hAnsi="Arial" w:cs="Arial"/>
      <w:color w:val="000080"/>
      <w:sz w:val="20"/>
      <w:szCs w:val="20"/>
    </w:rPr>
  </w:style>
  <w:style w:type="paragraph" w:customStyle="1" w:styleId="Schmainhead">
    <w:name w:val="Sch   main head"/>
    <w:basedOn w:val="Normal"/>
    <w:rsid w:val="00785E22"/>
    <w:pPr>
      <w:tabs>
        <w:tab w:val="num" w:pos="360"/>
      </w:tabs>
      <w:suppressAutoHyphens/>
      <w:spacing w:after="120" w:line="240" w:lineRule="auto"/>
    </w:pPr>
    <w:rPr>
      <w:rFonts w:ascii="Arial" w:eastAsia="Calibri" w:hAnsi="Arial" w:cs="Times New Roman"/>
      <w:sz w:val="20"/>
    </w:rPr>
  </w:style>
  <w:style w:type="paragraph" w:customStyle="1" w:styleId="Bullet1">
    <w:name w:val="Bullet1"/>
    <w:basedOn w:val="Normal"/>
    <w:rsid w:val="00785E22"/>
    <w:pPr>
      <w:numPr>
        <w:numId w:val="17"/>
      </w:numPr>
      <w:spacing w:after="240" w:line="300" w:lineRule="atLeast"/>
      <w:jc w:val="both"/>
    </w:pPr>
    <w:rPr>
      <w:rFonts w:ascii="Times New Roman" w:eastAsia="Times New Roman" w:hAnsi="Times New Roman" w:cs="Times New Roman"/>
      <w:szCs w:val="20"/>
    </w:rPr>
  </w:style>
  <w:style w:type="character" w:customStyle="1" w:styleId="Heading1CharChar">
    <w:name w:val="Heading 1 Char Char"/>
    <w:rsid w:val="00785E22"/>
    <w:rPr>
      <w:rFonts w:ascii="Arial" w:hAnsi="Arial"/>
      <w:sz w:val="22"/>
      <w:lang w:val="en-GB" w:eastAsia="en-US" w:bidi="ar-SA"/>
    </w:rPr>
  </w:style>
  <w:style w:type="paragraph" w:customStyle="1" w:styleId="CCLevel2">
    <w:name w:val="CC Level 2"/>
    <w:basedOn w:val="Normal"/>
    <w:rsid w:val="00785E22"/>
    <w:pPr>
      <w:numPr>
        <w:ilvl w:val="1"/>
        <w:numId w:val="18"/>
      </w:numPr>
      <w:spacing w:before="120" w:after="240" w:line="240" w:lineRule="auto"/>
      <w:jc w:val="both"/>
    </w:pPr>
    <w:rPr>
      <w:rFonts w:ascii="Verdana" w:eastAsia="Times New Roman" w:hAnsi="Verdana" w:cs="Times New Roman"/>
      <w:szCs w:val="20"/>
    </w:rPr>
  </w:style>
  <w:style w:type="paragraph" w:customStyle="1" w:styleId="CCLevel3">
    <w:name w:val="CC Level 3"/>
    <w:basedOn w:val="CCLevel2"/>
    <w:rsid w:val="00785E22"/>
    <w:pPr>
      <w:numPr>
        <w:ilvl w:val="2"/>
      </w:numPr>
    </w:pPr>
  </w:style>
  <w:style w:type="paragraph" w:customStyle="1" w:styleId="StyleCCLevel114ptBold">
    <w:name w:val="Style CC Level 1 + 14 pt Bold"/>
    <w:basedOn w:val="Normal"/>
    <w:rsid w:val="00785E22"/>
    <w:pPr>
      <w:numPr>
        <w:numId w:val="18"/>
      </w:numPr>
      <w:spacing w:before="120" w:after="240" w:line="240" w:lineRule="auto"/>
      <w:jc w:val="both"/>
    </w:pPr>
    <w:rPr>
      <w:rFonts w:ascii="Verdana" w:eastAsia="Times New Roman" w:hAnsi="Verdana" w:cs="Times New Roman"/>
      <w:b/>
      <w:bCs/>
      <w:sz w:val="28"/>
      <w:szCs w:val="20"/>
    </w:rPr>
  </w:style>
  <w:style w:type="paragraph" w:customStyle="1" w:styleId="CCLevel4">
    <w:name w:val="CC Level 4"/>
    <w:basedOn w:val="CCLevel3"/>
    <w:rsid w:val="00785E22"/>
    <w:pPr>
      <w:numPr>
        <w:ilvl w:val="3"/>
      </w:numPr>
    </w:pPr>
  </w:style>
  <w:style w:type="character" w:customStyle="1" w:styleId="Defterm">
    <w:name w:val="Defterm"/>
    <w:rsid w:val="00785E22"/>
    <w:rPr>
      <w:b/>
      <w:color w:val="000000"/>
      <w:sz w:val="22"/>
    </w:rPr>
  </w:style>
  <w:style w:type="paragraph" w:customStyle="1" w:styleId="paragraphtext0">
    <w:name w:val="paragraphtext"/>
    <w:basedOn w:val="Normal"/>
    <w:rsid w:val="00785E22"/>
    <w:pPr>
      <w:spacing w:before="60" w:after="120" w:line="240" w:lineRule="auto"/>
    </w:pPr>
    <w:rPr>
      <w:rFonts w:ascii="Arial" w:eastAsia="Times New Roman" w:hAnsi="Arial" w:cs="Arial"/>
      <w:sz w:val="20"/>
      <w:szCs w:val="20"/>
      <w:lang w:eastAsia="en-GB"/>
    </w:rPr>
  </w:style>
  <w:style w:type="paragraph" w:customStyle="1" w:styleId="1stlevelbulletparagraph0">
    <w:name w:val="1stlevelbulletparagraph"/>
    <w:basedOn w:val="Normal"/>
    <w:rsid w:val="00785E22"/>
    <w:pPr>
      <w:spacing w:before="120" w:after="120" w:line="240" w:lineRule="auto"/>
      <w:ind w:left="360" w:hanging="360"/>
    </w:pPr>
    <w:rPr>
      <w:rFonts w:ascii="Arial" w:eastAsia="Times New Roman" w:hAnsi="Arial" w:cs="Arial"/>
      <w:sz w:val="20"/>
      <w:szCs w:val="20"/>
      <w:lang w:eastAsia="en-GB"/>
    </w:rPr>
  </w:style>
  <w:style w:type="paragraph" w:styleId="NormalWeb">
    <w:name w:val="Normal (Web)"/>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785E22"/>
    <w:pPr>
      <w:spacing w:after="240" w:line="240" w:lineRule="auto"/>
      <w:jc w:val="both"/>
    </w:pPr>
    <w:rPr>
      <w:rFonts w:ascii="Arial" w:eastAsia="Times New Roman" w:hAnsi="Arial" w:cs="Times New Roman"/>
      <w:sz w:val="20"/>
      <w:szCs w:val="20"/>
    </w:rPr>
  </w:style>
  <w:style w:type="paragraph" w:customStyle="1" w:styleId="abstract">
    <w:name w:val="abstract"/>
    <w:basedOn w:val="Normal"/>
    <w:rsid w:val="00785E22"/>
    <w:pPr>
      <w:spacing w:before="100" w:beforeAutospacing="1" w:after="100" w:afterAutospacing="1" w:line="312" w:lineRule="atLeast"/>
    </w:pPr>
    <w:rPr>
      <w:rFonts w:ascii="Times New Roman" w:eastAsia="Times New Roman" w:hAnsi="Times New Roman" w:cs="Times New Roman"/>
      <w:sz w:val="19"/>
      <w:szCs w:val="19"/>
      <w:lang w:eastAsia="en-GB"/>
    </w:rPr>
  </w:style>
  <w:style w:type="paragraph" w:customStyle="1" w:styleId="Recitals">
    <w:name w:val="Recitals"/>
    <w:basedOn w:val="Normal"/>
    <w:qFormat/>
    <w:rsid w:val="00785E22"/>
    <w:pPr>
      <w:widowControl w:val="0"/>
      <w:numPr>
        <w:numId w:val="19"/>
      </w:numPr>
      <w:tabs>
        <w:tab w:val="right" w:pos="9080"/>
      </w:tabs>
      <w:spacing w:before="120" w:after="120" w:line="240" w:lineRule="auto"/>
      <w:jc w:val="both"/>
    </w:pPr>
    <w:rPr>
      <w:rFonts w:ascii="Arial" w:eastAsia="Times New Roman" w:hAnsi="Arial" w:cs="Arial"/>
      <w:szCs w:val="20"/>
    </w:rPr>
  </w:style>
  <w:style w:type="paragraph" w:styleId="ListParagraph">
    <w:name w:val="List Paragraph"/>
    <w:basedOn w:val="Normal"/>
    <w:uiPriority w:val="34"/>
    <w:qFormat/>
    <w:rsid w:val="00785E22"/>
    <w:pPr>
      <w:spacing w:after="0" w:line="240" w:lineRule="auto"/>
      <w:ind w:left="720"/>
      <w:contextualSpacing/>
    </w:pPr>
    <w:rPr>
      <w:rFonts w:ascii="Arial" w:eastAsia="Times New Roman" w:hAnsi="Arial" w:cs="Times New Roman"/>
      <w:lang w:eastAsia="en-GB"/>
    </w:rPr>
  </w:style>
  <w:style w:type="table" w:customStyle="1" w:styleId="TableGrid1">
    <w:name w:val="Table Grid1"/>
    <w:basedOn w:val="TableNormal"/>
    <w:next w:val="TableGrid"/>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5E22"/>
    <w:pPr>
      <w:widowControl w:val="0"/>
      <w:spacing w:after="0" w:line="240" w:lineRule="auto"/>
    </w:pPr>
    <w:rPr>
      <w:lang w:val="en-US"/>
    </w:rPr>
  </w:style>
  <w:style w:type="paragraph" w:customStyle="1" w:styleId="Default0">
    <w:name w:val="Default"/>
    <w:rsid w:val="00785E22"/>
    <w:pPr>
      <w:autoSpaceDE w:val="0"/>
      <w:autoSpaceDN w:val="0"/>
      <w:adjustRightInd w:val="0"/>
      <w:spacing w:after="0" w:line="240" w:lineRule="auto"/>
    </w:pPr>
    <w:rPr>
      <w:rFonts w:ascii="Arial" w:hAnsi="Arial" w:cs="Arial"/>
      <w:color w:val="000000"/>
      <w:sz w:val="24"/>
      <w:szCs w:val="24"/>
    </w:rPr>
  </w:style>
  <w:style w:type="paragraph" w:customStyle="1" w:styleId="afterhead6">
    <w:name w:val="afterhead6"/>
    <w:basedOn w:val="afterhead5"/>
    <w:rsid w:val="00785E22"/>
    <w:pPr>
      <w:ind w:left="4253"/>
    </w:pPr>
    <w:rPr>
      <w:rFonts w:eastAsiaTheme="minorEastAsia"/>
      <w:szCs w:val="24"/>
    </w:rPr>
  </w:style>
  <w:style w:type="paragraph" w:customStyle="1" w:styleId="Background">
    <w:name w:val="Background"/>
    <w:basedOn w:val="Normal"/>
    <w:qFormat/>
    <w:rsid w:val="00785E22"/>
    <w:pPr>
      <w:numPr>
        <w:numId w:val="24"/>
      </w:numPr>
      <w:spacing w:after="0" w:line="240" w:lineRule="auto"/>
      <w:jc w:val="both"/>
    </w:pPr>
    <w:rPr>
      <w:rFonts w:ascii="Arial" w:eastAsiaTheme="minorEastAsia" w:hAnsi="Arial" w:cs="Times New Roman"/>
      <w:szCs w:val="24"/>
    </w:rPr>
  </w:style>
  <w:style w:type="paragraph" w:styleId="DocumentMap">
    <w:name w:val="Document Map"/>
    <w:basedOn w:val="Normal"/>
    <w:link w:val="DocumentMapChar"/>
    <w:rsid w:val="00785E22"/>
    <w:pPr>
      <w:shd w:val="clear" w:color="auto" w:fill="000080"/>
      <w:spacing w:after="0" w:line="240" w:lineRule="auto"/>
      <w:jc w:val="both"/>
    </w:pPr>
    <w:rPr>
      <w:rFonts w:ascii="Tahoma" w:eastAsiaTheme="minorEastAsia" w:hAnsi="Tahoma" w:cs="Tahoma"/>
      <w:szCs w:val="24"/>
    </w:rPr>
  </w:style>
  <w:style w:type="character" w:customStyle="1" w:styleId="DocumentMapChar">
    <w:name w:val="Document Map Char"/>
    <w:basedOn w:val="DefaultParagraphFont"/>
    <w:link w:val="DocumentMap"/>
    <w:rsid w:val="00785E22"/>
    <w:rPr>
      <w:rFonts w:ascii="Tahoma" w:eastAsiaTheme="minorEastAsia" w:hAnsi="Tahoma" w:cs="Tahoma"/>
      <w:szCs w:val="24"/>
      <w:shd w:val="clear" w:color="auto" w:fill="000080"/>
    </w:rPr>
  </w:style>
  <w:style w:type="paragraph" w:customStyle="1" w:styleId="Parties">
    <w:name w:val="Parties"/>
    <w:basedOn w:val="Normal"/>
    <w:qFormat/>
    <w:rsid w:val="00785E22"/>
    <w:pPr>
      <w:numPr>
        <w:numId w:val="25"/>
      </w:numPr>
      <w:spacing w:after="0" w:line="240" w:lineRule="auto"/>
      <w:jc w:val="both"/>
    </w:pPr>
    <w:rPr>
      <w:rFonts w:ascii="Arial" w:eastAsiaTheme="minorEastAsia" w:hAnsi="Arial" w:cs="Times New Roman"/>
      <w:szCs w:val="24"/>
    </w:rPr>
  </w:style>
  <w:style w:type="paragraph" w:customStyle="1" w:styleId="Schedule-Level1">
    <w:name w:val="Schedule - Level 1"/>
    <w:basedOn w:val="Normal"/>
    <w:qFormat/>
    <w:rsid w:val="00785E22"/>
    <w:pPr>
      <w:numPr>
        <w:numId w:val="21"/>
      </w:numPr>
      <w:tabs>
        <w:tab w:val="left" w:pos="851"/>
      </w:tabs>
      <w:spacing w:after="0" w:line="240" w:lineRule="auto"/>
      <w:jc w:val="both"/>
    </w:pPr>
    <w:rPr>
      <w:rFonts w:ascii="Arial" w:eastAsiaTheme="minorEastAsia" w:hAnsi="Arial" w:cs="Times New Roman"/>
      <w:szCs w:val="24"/>
    </w:rPr>
  </w:style>
  <w:style w:type="paragraph" w:customStyle="1" w:styleId="Schedule-Level2">
    <w:name w:val="Schedule - Level 2"/>
    <w:basedOn w:val="Schedule-Level1"/>
    <w:qFormat/>
    <w:rsid w:val="00785E22"/>
    <w:pPr>
      <w:numPr>
        <w:ilvl w:val="1"/>
      </w:numPr>
    </w:pPr>
  </w:style>
  <w:style w:type="paragraph" w:customStyle="1" w:styleId="Schedule-Level3">
    <w:name w:val="Schedule - Level 3"/>
    <w:basedOn w:val="Schedule-Level2"/>
    <w:qFormat/>
    <w:rsid w:val="00785E22"/>
    <w:pPr>
      <w:numPr>
        <w:ilvl w:val="2"/>
      </w:numPr>
      <w:tabs>
        <w:tab w:val="clear" w:pos="851"/>
        <w:tab w:val="left" w:pos="1843"/>
      </w:tabs>
    </w:pPr>
  </w:style>
  <w:style w:type="paragraph" w:customStyle="1" w:styleId="Schedule-Level4">
    <w:name w:val="Schedule - Level 4"/>
    <w:basedOn w:val="Schedule-Level3"/>
    <w:qFormat/>
    <w:rsid w:val="00785E22"/>
    <w:pPr>
      <w:numPr>
        <w:ilvl w:val="3"/>
      </w:numPr>
      <w:tabs>
        <w:tab w:val="left" w:pos="3119"/>
      </w:tabs>
    </w:pPr>
  </w:style>
  <w:style w:type="paragraph" w:customStyle="1" w:styleId="ScheduleHeading-AutoNumber">
    <w:name w:val="Schedule Heading - Auto Number"/>
    <w:basedOn w:val="Normal"/>
    <w:next w:val="Normal"/>
    <w:qFormat/>
    <w:rsid w:val="00785E22"/>
    <w:pPr>
      <w:numPr>
        <w:numId w:val="26"/>
      </w:numPr>
      <w:overflowPunct w:val="0"/>
      <w:autoSpaceDE w:val="0"/>
      <w:autoSpaceDN w:val="0"/>
      <w:adjustRightInd w:val="0"/>
      <w:spacing w:after="0" w:line="240" w:lineRule="auto"/>
      <w:jc w:val="center"/>
      <w:textAlignment w:val="baseline"/>
    </w:pPr>
    <w:rPr>
      <w:rFonts w:ascii="Arial" w:eastAsiaTheme="minorEastAsia" w:hAnsi="Arial" w:cs="Times New Roman"/>
      <w:b/>
      <w:szCs w:val="24"/>
    </w:rPr>
  </w:style>
  <w:style w:type="paragraph" w:styleId="TOC5">
    <w:name w:val="toc 5"/>
    <w:basedOn w:val="Normal"/>
    <w:next w:val="Normal"/>
    <w:autoRedefine/>
    <w:rsid w:val="00785E22"/>
    <w:pPr>
      <w:spacing w:after="0" w:line="240" w:lineRule="auto"/>
      <w:ind w:left="880"/>
      <w:jc w:val="both"/>
    </w:pPr>
    <w:rPr>
      <w:rFonts w:ascii="Arial" w:eastAsiaTheme="minorEastAsia" w:hAnsi="Arial" w:cs="Times New Roman"/>
      <w:szCs w:val="24"/>
    </w:rPr>
  </w:style>
  <w:style w:type="paragraph" w:styleId="TOC6">
    <w:name w:val="toc 6"/>
    <w:basedOn w:val="Normal"/>
    <w:next w:val="Normal"/>
    <w:autoRedefine/>
    <w:rsid w:val="00785E22"/>
    <w:pPr>
      <w:spacing w:after="0" w:line="240" w:lineRule="auto"/>
      <w:ind w:left="1100"/>
      <w:jc w:val="both"/>
    </w:pPr>
    <w:rPr>
      <w:rFonts w:ascii="Arial" w:eastAsiaTheme="minorEastAsia" w:hAnsi="Arial" w:cs="Times New Roman"/>
      <w:szCs w:val="24"/>
    </w:rPr>
  </w:style>
  <w:style w:type="paragraph" w:styleId="TOC7">
    <w:name w:val="toc 7"/>
    <w:basedOn w:val="Normal"/>
    <w:next w:val="Normal"/>
    <w:autoRedefine/>
    <w:rsid w:val="00785E22"/>
    <w:pPr>
      <w:spacing w:after="0" w:line="240" w:lineRule="auto"/>
      <w:ind w:left="1320"/>
      <w:jc w:val="both"/>
    </w:pPr>
    <w:rPr>
      <w:rFonts w:ascii="Arial" w:eastAsiaTheme="minorEastAsia" w:hAnsi="Arial" w:cs="Times New Roman"/>
      <w:szCs w:val="24"/>
    </w:rPr>
  </w:style>
  <w:style w:type="paragraph" w:styleId="TOC8">
    <w:name w:val="toc 8"/>
    <w:basedOn w:val="Normal"/>
    <w:next w:val="Normal"/>
    <w:autoRedefine/>
    <w:rsid w:val="00785E22"/>
    <w:pPr>
      <w:spacing w:after="0" w:line="240" w:lineRule="auto"/>
      <w:ind w:left="1540"/>
      <w:jc w:val="both"/>
    </w:pPr>
    <w:rPr>
      <w:rFonts w:ascii="Arial" w:eastAsiaTheme="minorEastAsia" w:hAnsi="Arial" w:cs="Times New Roman"/>
      <w:szCs w:val="24"/>
    </w:rPr>
  </w:style>
  <w:style w:type="paragraph" w:styleId="TOC9">
    <w:name w:val="toc 9"/>
    <w:basedOn w:val="Normal"/>
    <w:next w:val="Normal"/>
    <w:autoRedefine/>
    <w:rsid w:val="00785E22"/>
    <w:pPr>
      <w:spacing w:after="0" w:line="240" w:lineRule="auto"/>
      <w:ind w:left="1760"/>
      <w:jc w:val="both"/>
    </w:pPr>
    <w:rPr>
      <w:rFonts w:ascii="Arial" w:eastAsiaTheme="minorEastAsia" w:hAnsi="Arial" w:cs="Times New Roman"/>
      <w:szCs w:val="24"/>
    </w:rPr>
  </w:style>
  <w:style w:type="numbering" w:customStyle="1" w:styleId="ScheduleParagraphs">
    <w:name w:val="Schedule Paragraphs"/>
    <w:uiPriority w:val="99"/>
    <w:rsid w:val="00785E22"/>
    <w:pPr>
      <w:numPr>
        <w:numId w:val="21"/>
      </w:numPr>
    </w:pPr>
  </w:style>
  <w:style w:type="paragraph" w:styleId="ListBullet3">
    <w:name w:val="List Bullet 3"/>
    <w:basedOn w:val="Normal"/>
    <w:uiPriority w:val="99"/>
    <w:unhideWhenUsed/>
    <w:rsid w:val="00785E22"/>
    <w:pPr>
      <w:spacing w:after="0" w:line="240" w:lineRule="auto"/>
      <w:ind w:left="1080" w:hanging="360"/>
      <w:contextualSpacing/>
      <w:jc w:val="both"/>
    </w:pPr>
    <w:rPr>
      <w:rFonts w:ascii="Arial" w:eastAsiaTheme="minorEastAsia" w:hAnsi="Arial" w:cs="Times New Roman"/>
      <w:sz w:val="20"/>
      <w:szCs w:val="24"/>
    </w:rPr>
  </w:style>
  <w:style w:type="paragraph" w:styleId="ListBullet4">
    <w:name w:val="List Bullet 4"/>
    <w:basedOn w:val="Normal"/>
    <w:uiPriority w:val="99"/>
    <w:unhideWhenUsed/>
    <w:rsid w:val="00785E22"/>
    <w:pPr>
      <w:spacing w:after="0" w:line="240" w:lineRule="auto"/>
      <w:ind w:left="1440" w:hanging="360"/>
      <w:contextualSpacing/>
      <w:jc w:val="both"/>
    </w:pPr>
    <w:rPr>
      <w:rFonts w:ascii="Arial" w:eastAsiaTheme="minorEastAsia" w:hAnsi="Arial" w:cs="Times New Roman"/>
      <w:sz w:val="20"/>
      <w:szCs w:val="24"/>
    </w:rPr>
  </w:style>
  <w:style w:type="paragraph" w:styleId="ListBullet5">
    <w:name w:val="List Bullet 5"/>
    <w:basedOn w:val="Normal"/>
    <w:uiPriority w:val="99"/>
    <w:unhideWhenUsed/>
    <w:rsid w:val="00785E22"/>
    <w:pPr>
      <w:spacing w:after="0" w:line="240" w:lineRule="auto"/>
      <w:ind w:left="1800" w:hanging="360"/>
      <w:contextualSpacing/>
      <w:jc w:val="both"/>
    </w:pPr>
    <w:rPr>
      <w:rFonts w:ascii="Arial" w:eastAsiaTheme="minorEastAsia" w:hAnsi="Arial" w:cs="Times New Roman"/>
      <w:sz w:val="20"/>
      <w:szCs w:val="24"/>
    </w:rPr>
  </w:style>
  <w:style w:type="numbering" w:customStyle="1" w:styleId="NumberingList">
    <w:name w:val="Numbering List"/>
    <w:uiPriority w:val="99"/>
    <w:rsid w:val="00785E22"/>
    <w:pPr>
      <w:numPr>
        <w:numId w:val="22"/>
      </w:numPr>
    </w:pPr>
  </w:style>
  <w:style w:type="numbering" w:customStyle="1" w:styleId="ListNumbers">
    <w:name w:val="List Numbers"/>
    <w:uiPriority w:val="99"/>
    <w:rsid w:val="00785E22"/>
    <w:pPr>
      <w:numPr>
        <w:numId w:val="23"/>
      </w:numPr>
    </w:pPr>
  </w:style>
  <w:style w:type="paragraph" w:customStyle="1" w:styleId="PartHeading-AutoNumber">
    <w:name w:val="Part Heading - Auto Number"/>
    <w:basedOn w:val="Normal"/>
    <w:next w:val="Normal"/>
    <w:qFormat/>
    <w:rsid w:val="00785E22"/>
    <w:pPr>
      <w:numPr>
        <w:numId w:val="27"/>
      </w:numPr>
      <w:spacing w:after="0" w:line="240" w:lineRule="auto"/>
      <w:jc w:val="center"/>
    </w:pPr>
    <w:rPr>
      <w:rFonts w:ascii="Arial" w:eastAsiaTheme="minorEastAsia" w:hAnsi="Arial" w:cs="Times New Roman"/>
      <w:szCs w:val="24"/>
    </w:rPr>
  </w:style>
  <w:style w:type="numbering" w:customStyle="1" w:styleId="NoList1">
    <w:name w:val="No List1"/>
    <w:next w:val="NoList"/>
    <w:uiPriority w:val="99"/>
    <w:semiHidden/>
    <w:unhideWhenUsed/>
    <w:rsid w:val="00785E22"/>
  </w:style>
  <w:style w:type="table" w:customStyle="1" w:styleId="TableGrid11">
    <w:name w:val="Table Grid11"/>
    <w:basedOn w:val="TableNormal"/>
    <w:next w:val="TableGrid"/>
    <w:uiPriority w:val="59"/>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nhideWhenUsed/>
    <w:rsid w:val="00785E22"/>
    <w:pPr>
      <w:widowControl w:val="0"/>
      <w:spacing w:before="120" w:after="120" w:line="240" w:lineRule="auto"/>
      <w:jc w:val="both"/>
    </w:pPr>
    <w:rPr>
      <w:rFonts w:ascii="Arial" w:eastAsia="Times New Roman" w:hAnsi="Arial" w:cs="Times New Roman"/>
      <w:b/>
      <w:noProof/>
      <w:szCs w:val="20"/>
    </w:rPr>
  </w:style>
  <w:style w:type="character" w:customStyle="1" w:styleId="SalutationChar">
    <w:name w:val="Salutation Char"/>
    <w:basedOn w:val="DefaultParagraphFont"/>
    <w:link w:val="Salutation"/>
    <w:rsid w:val="00785E22"/>
    <w:rPr>
      <w:rFonts w:ascii="Arial" w:eastAsia="Times New Roman" w:hAnsi="Arial" w:cs="Times New Roman"/>
      <w:b/>
      <w:noProof/>
      <w:szCs w:val="20"/>
    </w:rPr>
  </w:style>
  <w:style w:type="paragraph" w:customStyle="1" w:styleId="Definition">
    <w:name w:val="Definition"/>
    <w:basedOn w:val="Normal"/>
    <w:rsid w:val="00785E22"/>
    <w:pPr>
      <w:widowControl w:val="0"/>
      <w:numPr>
        <w:numId w:val="28"/>
      </w:numPr>
      <w:spacing w:before="120" w:after="120" w:line="240" w:lineRule="auto"/>
      <w:jc w:val="both"/>
    </w:pPr>
    <w:rPr>
      <w:rFonts w:ascii="Arial" w:eastAsia="Times New Roman" w:hAnsi="Arial" w:cs="Times New Roman"/>
      <w:szCs w:val="20"/>
    </w:rPr>
  </w:style>
  <w:style w:type="paragraph" w:customStyle="1" w:styleId="DefinitionSublevel1">
    <w:name w:val="Definition Sublevel 1"/>
    <w:basedOn w:val="Normal"/>
    <w:rsid w:val="00785E22"/>
    <w:pPr>
      <w:widowControl w:val="0"/>
      <w:numPr>
        <w:ilvl w:val="1"/>
        <w:numId w:val="28"/>
      </w:numPr>
      <w:spacing w:before="120" w:after="120" w:line="240" w:lineRule="auto"/>
      <w:jc w:val="both"/>
    </w:pPr>
    <w:rPr>
      <w:rFonts w:ascii="Arial" w:eastAsia="Times New Roman" w:hAnsi="Arial" w:cs="Times New Roman"/>
      <w:szCs w:val="20"/>
    </w:rPr>
  </w:style>
  <w:style w:type="paragraph" w:customStyle="1" w:styleId="DefinitionSublevel2">
    <w:name w:val="Definition Sublevel 2"/>
    <w:basedOn w:val="Normal"/>
    <w:rsid w:val="00785E22"/>
    <w:pPr>
      <w:widowControl w:val="0"/>
      <w:numPr>
        <w:ilvl w:val="2"/>
        <w:numId w:val="28"/>
      </w:numPr>
      <w:spacing w:before="120" w:after="120" w:line="240" w:lineRule="auto"/>
      <w:jc w:val="both"/>
    </w:pPr>
    <w:rPr>
      <w:rFonts w:ascii="Arial" w:eastAsia="Times New Roman" w:hAnsi="Arial" w:cs="Times New Roman"/>
      <w:szCs w:val="20"/>
    </w:rPr>
  </w:style>
  <w:style w:type="paragraph" w:customStyle="1" w:styleId="DefinedTerm">
    <w:name w:val="Defined Term"/>
    <w:basedOn w:val="Normal"/>
    <w:rsid w:val="00785E22"/>
    <w:pPr>
      <w:widowControl w:val="0"/>
      <w:tabs>
        <w:tab w:val="left" w:pos="672"/>
        <w:tab w:val="right" w:pos="9001"/>
      </w:tabs>
      <w:spacing w:before="120" w:after="120" w:line="240" w:lineRule="auto"/>
      <w:ind w:left="771"/>
      <w:jc w:val="both"/>
    </w:pPr>
    <w:rPr>
      <w:rFonts w:ascii="Arial" w:eastAsia="Times New Roman" w:hAnsi="Arial" w:cs="Times New Roman"/>
      <w:b/>
      <w:szCs w:val="20"/>
    </w:rPr>
  </w:style>
  <w:style w:type="paragraph" w:customStyle="1" w:styleId="01BSCCParagraphbodystyle">
    <w:name w:val="01BS CC Paragraph body style"/>
    <w:link w:val="01BSCCParagraphbodystyleChar"/>
    <w:rsid w:val="00785E22"/>
    <w:pPr>
      <w:suppressAutoHyphens/>
      <w:spacing w:after="240" w:line="240" w:lineRule="auto"/>
    </w:pPr>
    <w:rPr>
      <w:rFonts w:ascii="Verdana" w:eastAsia="Times New Roman" w:hAnsi="Verdana" w:cs="Times New Roman"/>
      <w:szCs w:val="20"/>
    </w:rPr>
  </w:style>
  <w:style w:type="paragraph" w:customStyle="1" w:styleId="01S1CCSubhead1">
    <w:name w:val="01S1 CC Subhead 1"/>
    <w:basedOn w:val="01BSCCParagraphbodystyle"/>
    <w:next w:val="01BSCCParagraphbodystyle"/>
    <w:rsid w:val="00785E22"/>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785E22"/>
    <w:pPr>
      <w:numPr>
        <w:numId w:val="29"/>
      </w:numPr>
      <w:tabs>
        <w:tab w:val="num" w:pos="360"/>
      </w:tabs>
      <w:spacing w:after="120"/>
      <w:ind w:left="0" w:right="284" w:firstLine="0"/>
      <w:jc w:val="both"/>
    </w:pPr>
    <w:rPr>
      <w:szCs w:val="22"/>
    </w:rPr>
  </w:style>
  <w:style w:type="paragraph" w:customStyle="1" w:styleId="04THCCTablehead">
    <w:name w:val="04TH CC Table head"/>
    <w:basedOn w:val="01BSCCParagraphbodystyle"/>
    <w:autoRedefine/>
    <w:rsid w:val="00785E22"/>
    <w:pPr>
      <w:spacing w:before="120" w:after="120"/>
      <w:jc w:val="both"/>
    </w:pPr>
    <w:rPr>
      <w:rFonts w:ascii="Arial" w:hAnsi="Arial" w:cs="Arial"/>
      <w:b/>
    </w:rPr>
  </w:style>
  <w:style w:type="paragraph" w:customStyle="1" w:styleId="04TCCCTableCentresubhead">
    <w:name w:val="04TC CC Table Centre subhead"/>
    <w:basedOn w:val="01BSCCParagraphbodystyle"/>
    <w:autoRedefine/>
    <w:rsid w:val="00785E22"/>
    <w:pPr>
      <w:spacing w:before="120" w:after="120"/>
      <w:jc w:val="both"/>
    </w:pPr>
    <w:rPr>
      <w:sz w:val="20"/>
    </w:rPr>
  </w:style>
  <w:style w:type="paragraph" w:customStyle="1" w:styleId="04BSCCTableParagraphstyle">
    <w:name w:val="04BS CC Table Paragraph style"/>
    <w:basedOn w:val="Normal"/>
    <w:autoRedefine/>
    <w:rsid w:val="00785E22"/>
    <w:pPr>
      <w:suppressAutoHyphens/>
      <w:spacing w:before="120" w:after="120" w:line="360" w:lineRule="auto"/>
      <w:jc w:val="both"/>
    </w:pPr>
    <w:rPr>
      <w:rFonts w:ascii="Verdana" w:eastAsia="Times New Roman" w:hAnsi="Verdana" w:cs="Times New Roman"/>
      <w:i/>
    </w:rPr>
  </w:style>
  <w:style w:type="character" w:customStyle="1" w:styleId="01BSCCParagraphbodystyleChar">
    <w:name w:val="01BS CC Paragraph body style Char"/>
    <w:link w:val="01BSCCParagraphbodystyle"/>
    <w:rsid w:val="00785E22"/>
    <w:rPr>
      <w:rFonts w:ascii="Verdana" w:eastAsia="Times New Roman" w:hAnsi="Verdana" w:cs="Times New Roman"/>
      <w:szCs w:val="20"/>
    </w:rPr>
  </w:style>
  <w:style w:type="paragraph" w:customStyle="1" w:styleId="SchedulePara-level2">
    <w:name w:val="Schedule Para - level 2"/>
    <w:basedOn w:val="Normal"/>
    <w:link w:val="SchedulePara-level2Char"/>
    <w:rsid w:val="00785E22"/>
    <w:pPr>
      <w:tabs>
        <w:tab w:val="num" w:pos="851"/>
      </w:tabs>
      <w:spacing w:before="120" w:after="240" w:line="360" w:lineRule="auto"/>
      <w:ind w:left="851" w:hanging="851"/>
      <w:jc w:val="both"/>
    </w:pPr>
    <w:rPr>
      <w:rFonts w:ascii="Arial" w:eastAsia="Times New Roman" w:hAnsi="Arial" w:cs="Times New Roman"/>
      <w:szCs w:val="20"/>
    </w:rPr>
  </w:style>
  <w:style w:type="paragraph" w:customStyle="1" w:styleId="SchedulePara-level3">
    <w:name w:val="Schedule Para - level 3"/>
    <w:basedOn w:val="SchedulePara-level2"/>
    <w:rsid w:val="00785E22"/>
    <w:pPr>
      <w:tabs>
        <w:tab w:val="clear" w:pos="851"/>
        <w:tab w:val="num" w:pos="360"/>
      </w:tabs>
      <w:ind w:left="1843" w:hanging="992"/>
    </w:pPr>
  </w:style>
  <w:style w:type="character" w:customStyle="1" w:styleId="SchedulePara-level2Char">
    <w:name w:val="Schedule Para - level 2 Char"/>
    <w:link w:val="SchedulePara-level2"/>
    <w:rsid w:val="00785E22"/>
    <w:rPr>
      <w:rFonts w:ascii="Arial" w:eastAsia="Times New Roman" w:hAnsi="Arial" w:cs="Times New Roman"/>
      <w:szCs w:val="20"/>
    </w:rPr>
  </w:style>
  <w:style w:type="character" w:styleId="UnresolvedMention">
    <w:name w:val="Unresolved Mention"/>
    <w:basedOn w:val="DefaultParagraphFont"/>
    <w:uiPriority w:val="99"/>
    <w:semiHidden/>
    <w:unhideWhenUsed/>
    <w:rsid w:val="00785E22"/>
    <w:rPr>
      <w:color w:val="605E5C"/>
      <w:shd w:val="clear" w:color="auto" w:fill="E1DFDD"/>
    </w:rPr>
  </w:style>
  <w:style w:type="paragraph" w:customStyle="1" w:styleId="NBSclause">
    <w:name w:val="NBS clause"/>
    <w:basedOn w:val="Normal"/>
    <w:rsid w:val="00785E22"/>
    <w:pPr>
      <w:tabs>
        <w:tab w:val="left" w:pos="284"/>
        <w:tab w:val="left" w:pos="680"/>
      </w:tabs>
      <w:spacing w:after="0" w:line="240" w:lineRule="auto"/>
      <w:ind w:left="680" w:hanging="680"/>
    </w:pPr>
    <w:rPr>
      <w:rFonts w:ascii="Arial" w:eastAsia="Times New Roman" w:hAnsi="Arial" w:cs="Arial"/>
      <w:lang w:eastAsia="zh-CN"/>
    </w:rPr>
  </w:style>
  <w:style w:type="paragraph" w:customStyle="1" w:styleId="NBSsub-indent">
    <w:name w:val="NBS sub-indent"/>
    <w:basedOn w:val="Normal"/>
    <w:rsid w:val="00785E22"/>
    <w:pPr>
      <w:tabs>
        <w:tab w:val="left" w:pos="680"/>
        <w:tab w:val="left" w:pos="964"/>
      </w:tabs>
      <w:spacing w:after="0" w:line="240" w:lineRule="auto"/>
      <w:ind w:left="964" w:hanging="964"/>
    </w:pPr>
    <w:rPr>
      <w:rFonts w:ascii="Arial" w:eastAsia="Times New Roman" w:hAnsi="Arial" w:cs="Arial"/>
      <w:lang w:eastAsia="zh-CN"/>
    </w:rPr>
  </w:style>
  <w:style w:type="paragraph" w:customStyle="1" w:styleId="NBSheading">
    <w:name w:val="NBS heading"/>
    <w:basedOn w:val="Normal"/>
    <w:rsid w:val="00785E22"/>
    <w:pPr>
      <w:tabs>
        <w:tab w:val="left" w:pos="284"/>
        <w:tab w:val="left" w:pos="680"/>
      </w:tabs>
      <w:spacing w:after="0" w:line="240" w:lineRule="auto"/>
      <w:ind w:left="680" w:hanging="680"/>
    </w:pPr>
    <w:rPr>
      <w:rFonts w:ascii="Arial" w:eastAsia="Times New Roman" w:hAnsi="Arial" w:cs="Arial"/>
      <w:b/>
      <w:bCs/>
      <w:sz w:val="24"/>
      <w:szCs w:val="24"/>
      <w:lang w:eastAsia="zh-CN"/>
    </w:rPr>
  </w:style>
  <w:style w:type="paragraph" w:customStyle="1" w:styleId="NBSsub-sub-indent">
    <w:name w:val="NBS sub-sub-indent"/>
    <w:basedOn w:val="NBSclause"/>
    <w:rsid w:val="00785E22"/>
    <w:pPr>
      <w:tabs>
        <w:tab w:val="left" w:pos="964"/>
      </w:tabs>
      <w:ind w:left="1191" w:hanging="1191"/>
    </w:pPr>
    <w:rPr>
      <w:rFonts w:cs="Times New Roman"/>
      <w:szCs w:val="20"/>
      <w:lang w:eastAsia="en-GB"/>
    </w:rPr>
  </w:style>
  <w:style w:type="numbering" w:customStyle="1" w:styleId="ListNumbers1">
    <w:name w:val="List Numbers1"/>
    <w:uiPriority w:val="99"/>
    <w:rsid w:val="00785E2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4/02/UK-SPF-_-Branding-and-Publicity-V1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8261BC928A24F80C976A7D1176CFB" ma:contentTypeVersion="14" ma:contentTypeDescription="Create a new document." ma:contentTypeScope="" ma:versionID="040d1378c0c1184a71a733196dbcdb82">
  <xsd:schema xmlns:xsd="http://www.w3.org/2001/XMLSchema" xmlns:xs="http://www.w3.org/2001/XMLSchema" xmlns:p="http://schemas.microsoft.com/office/2006/metadata/properties" xmlns:ns1="http://schemas.microsoft.com/sharepoint/v3" xmlns:ns2="698acf90-d02c-494d-a9c2-0fb3b4652297" xmlns:ns3="3589d7ec-bd1f-4107-b38e-6ed2f95f0454" targetNamespace="http://schemas.microsoft.com/office/2006/metadata/properties" ma:root="true" ma:fieldsID="36ad4288e2cb574f7f43bf01cc483dbb" ns1:_="" ns2:_="" ns3:_="">
    <xsd:import namespace="http://schemas.microsoft.com/sharepoint/v3"/>
    <xsd:import namespace="698acf90-d02c-494d-a9c2-0fb3b4652297"/>
    <xsd:import namespace="3589d7ec-bd1f-4107-b38e-6ed2f95f0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cf90-d02c-494d-a9c2-0fb3b4652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9d7ec-bd1f-4107-b38e-6ed2f95f04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345C-3720-4A01-B566-2A65AB583A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A8E5F4-8EAD-424E-96FA-BC7CFCC5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acf90-d02c-494d-a9c2-0fb3b4652297"/>
    <ds:schemaRef ds:uri="3589d7ec-bd1f-4107-b38e-6ed2f95f0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5BF4F-3636-46FD-9D2C-0ABBFA7FA7C3}">
  <ds:schemaRefs>
    <ds:schemaRef ds:uri="http://schemas.microsoft.com/sharepoint/v3/contenttype/forms"/>
  </ds:schemaRefs>
</ds:datastoreItem>
</file>

<file path=customXml/itemProps4.xml><?xml version="1.0" encoding="utf-8"?>
<ds:datastoreItem xmlns:ds="http://schemas.openxmlformats.org/officeDocument/2006/customXml" ds:itemID="{9BDB409C-44AC-40EA-BFBA-1A24829A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Michael</dc:creator>
  <cp:keywords/>
  <dc:description/>
  <cp:lastModifiedBy>Paul B</cp:lastModifiedBy>
  <cp:revision>4</cp:revision>
  <cp:lastPrinted>2020-11-27T10:26:00Z</cp:lastPrinted>
  <dcterms:created xsi:type="dcterms:W3CDTF">2024-02-08T10:33:00Z</dcterms:created>
  <dcterms:modified xsi:type="dcterms:W3CDTF">2024-03-18T14:09:00Z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0x010100EEB8261BC928A24F80C976A7D1176CFB</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Aaron.Galvin@macegroup.com</vt:lpwstr>
  </property>
  <property fmtid="{D5CDD505-2E9C-101B-9397-08002B2CF9AE}" pid="6" name="MSIP_Label_40d87a5c-0f5a-43f2-a5b6-162bf6517b6e_SetDate">
    <vt:lpwstr>2020-11-30T20:36:01.5685756Z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Aaron.Galvin@macegroup.com</vt:lpwstr>
  </property>
  <property fmtid="{D5CDD505-2E9C-101B-9397-08002B2CF9AE}" pid="13" name="MSIP_Label_ff528e02-ab69-43a8-9134-6d8d1b0c706c_SetDate">
    <vt:lpwstr>2020-11-30T20:36:01.5685756Z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MSIP_Label_65bade86-969a-4cfc-8d70-99d1f0adeaba_Enabled">
    <vt:lpwstr>true</vt:lpwstr>
  </property>
  <property fmtid="{D5CDD505-2E9C-101B-9397-08002B2CF9AE}" pid="19" name="MSIP_Label_65bade86-969a-4cfc-8d70-99d1f0adeaba_SetDate">
    <vt:lpwstr>2022-02-18T18:40:14Z</vt:lpwstr>
  </property>
  <property fmtid="{D5CDD505-2E9C-101B-9397-08002B2CF9AE}" pid="20" name="MSIP_Label_65bade86-969a-4cfc-8d70-99d1f0adeaba_Method">
    <vt:lpwstr>Standard</vt:lpwstr>
  </property>
  <property fmtid="{D5CDD505-2E9C-101B-9397-08002B2CF9AE}" pid="21" name="MSIP_Label_65bade86-969a-4cfc-8d70-99d1f0adeaba_Name">
    <vt:lpwstr>65bade86-969a-4cfc-8d70-99d1f0adeaba</vt:lpwstr>
  </property>
  <property fmtid="{D5CDD505-2E9C-101B-9397-08002B2CF9AE}" pid="22" name="MSIP_Label_65bade86-969a-4cfc-8d70-99d1f0adeaba_SiteId">
    <vt:lpwstr>efaa16aa-d1de-4d58-ba2e-2833fdfdd29f</vt:lpwstr>
  </property>
  <property fmtid="{D5CDD505-2E9C-101B-9397-08002B2CF9AE}" pid="23" name="MSIP_Label_65bade86-969a-4cfc-8d70-99d1f0adeaba_ActionId">
    <vt:lpwstr>de0f8035-fce0-41c9-ad29-abe00e61f7ce</vt:lpwstr>
  </property>
  <property fmtid="{D5CDD505-2E9C-101B-9397-08002B2CF9AE}" pid="24" name="MSIP_Label_65bade86-969a-4cfc-8d70-99d1f0adeaba_ContentBits">
    <vt:lpwstr>1</vt:lpwstr>
  </property>
</Properties>
</file>