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A06C" w14:textId="77777777" w:rsidR="00572136" w:rsidRDefault="005721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4F9F" w14:paraId="4890C93C" w14:textId="77777777" w:rsidTr="00A60BF7">
        <w:trPr>
          <w:trHeight w:val="1975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6A9EE5" w14:textId="38AD169D" w:rsidR="00940FBC" w:rsidRDefault="001B4F9F" w:rsidP="00940FBC">
            <w:pPr>
              <w:spacing w:before="120" w:line="240" w:lineRule="atLeast"/>
              <w:jc w:val="center"/>
              <w:rPr>
                <w:b/>
                <w:bCs/>
                <w:lang w:eastAsia="en-US"/>
              </w:rPr>
            </w:pPr>
            <w:r w:rsidRPr="6457D2E9">
              <w:rPr>
                <w:b/>
                <w:bCs/>
                <w:lang w:eastAsia="en-US"/>
              </w:rPr>
              <w:t>INVITATION TO TENDER</w:t>
            </w:r>
          </w:p>
          <w:p w14:paraId="6036B9DA" w14:textId="5DFAC1DD" w:rsidR="00940FBC" w:rsidRDefault="002C30EC" w:rsidP="00940FBC">
            <w:pPr>
              <w:spacing w:before="120" w:line="24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for</w:t>
            </w:r>
          </w:p>
          <w:p w14:paraId="39D843C8" w14:textId="6846D099" w:rsidR="00940FBC" w:rsidRDefault="001B4F9F" w:rsidP="00940FBC">
            <w:pPr>
              <w:spacing w:before="120" w:line="240" w:lineRule="atLeast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PERIMETER BOUNDARY WORKS </w:t>
            </w:r>
            <w:r w:rsidR="002C30EC">
              <w:rPr>
                <w:b/>
                <w:bCs/>
                <w:lang w:eastAsia="en-US"/>
              </w:rPr>
              <w:t>at</w:t>
            </w:r>
            <w:r>
              <w:rPr>
                <w:b/>
                <w:bCs/>
                <w:lang w:eastAsia="en-US"/>
              </w:rPr>
              <w:t xml:space="preserve"> ALICE HOLT RESEARCH STATION</w:t>
            </w:r>
          </w:p>
          <w:p w14:paraId="4716964C" w14:textId="0D4F7B54" w:rsidR="001B4F9F" w:rsidRDefault="001B4F9F" w:rsidP="002C30EC">
            <w:pPr>
              <w:spacing w:before="120" w:line="240" w:lineRule="atLeast"/>
              <w:jc w:val="center"/>
            </w:pPr>
            <w:r w:rsidRPr="0007003C">
              <w:rPr>
                <w:b/>
                <w:szCs w:val="20"/>
                <w:lang w:eastAsia="en-US"/>
              </w:rPr>
              <w:t>R</w:t>
            </w:r>
            <w:r w:rsidR="00AF3440">
              <w:rPr>
                <w:b/>
                <w:szCs w:val="20"/>
                <w:lang w:eastAsia="en-US"/>
              </w:rPr>
              <w:t>ef</w:t>
            </w:r>
            <w:r w:rsidRPr="0007003C">
              <w:rPr>
                <w:b/>
                <w:szCs w:val="20"/>
                <w:lang w:eastAsia="en-US"/>
              </w:rPr>
              <w:t>:</w:t>
            </w:r>
            <w:r>
              <w:rPr>
                <w:b/>
                <w:color w:val="008000"/>
                <w:szCs w:val="20"/>
                <w:lang w:eastAsia="en-US"/>
              </w:rPr>
              <w:t xml:space="preserve"> </w:t>
            </w:r>
            <w:proofErr w:type="spellStart"/>
            <w:r w:rsidRPr="00AF27DF">
              <w:rPr>
                <w:b/>
                <w:szCs w:val="20"/>
                <w:lang w:eastAsia="en-US"/>
              </w:rPr>
              <w:t>CR2023</w:t>
            </w:r>
            <w:proofErr w:type="spellEnd"/>
            <w:r w:rsidRPr="00AF27DF">
              <w:rPr>
                <w:b/>
                <w:szCs w:val="20"/>
                <w:lang w:eastAsia="en-US"/>
              </w:rPr>
              <w:t>/24/038</w:t>
            </w:r>
          </w:p>
        </w:tc>
      </w:tr>
      <w:tr w:rsidR="001B4F9F" w14:paraId="2D9C1F4B" w14:textId="77777777" w:rsidTr="00940FBC">
        <w:trPr>
          <w:trHeight w:val="556"/>
        </w:trPr>
        <w:tc>
          <w:tcPr>
            <w:tcW w:w="4508" w:type="dxa"/>
            <w:vAlign w:val="center"/>
          </w:tcPr>
          <w:p w14:paraId="48E1561F" w14:textId="1BCEDBAC" w:rsidR="001B4F9F" w:rsidRPr="00940FBC" w:rsidRDefault="001B4F9F" w:rsidP="00940FBC">
            <w:pPr>
              <w:jc w:val="center"/>
              <w:rPr>
                <w:b/>
                <w:bCs/>
              </w:rPr>
            </w:pPr>
            <w:r w:rsidRPr="00940FBC">
              <w:rPr>
                <w:b/>
                <w:bCs/>
              </w:rPr>
              <w:t xml:space="preserve">TENDER ADDENDUM No. </w:t>
            </w:r>
            <w:r w:rsidR="00684B0C">
              <w:rPr>
                <w:b/>
                <w:bCs/>
              </w:rPr>
              <w:t>3</w:t>
            </w:r>
          </w:p>
        </w:tc>
        <w:tc>
          <w:tcPr>
            <w:tcW w:w="4508" w:type="dxa"/>
            <w:vAlign w:val="center"/>
          </w:tcPr>
          <w:p w14:paraId="542514CF" w14:textId="244E0819" w:rsidR="001B4F9F" w:rsidRPr="00940FBC" w:rsidRDefault="001B4F9F" w:rsidP="00940FBC">
            <w:pPr>
              <w:jc w:val="center"/>
            </w:pPr>
            <w:r w:rsidRPr="00940FBC">
              <w:t>Dated: 2</w:t>
            </w:r>
            <w:r w:rsidR="00684B0C">
              <w:t>8</w:t>
            </w:r>
            <w:r w:rsidRPr="00940FBC">
              <w:t xml:space="preserve"> November 2023</w:t>
            </w:r>
          </w:p>
        </w:tc>
      </w:tr>
      <w:tr w:rsidR="001B4F9F" w14:paraId="0644BD0D" w14:textId="77777777" w:rsidTr="002C30EC">
        <w:trPr>
          <w:trHeight w:val="989"/>
        </w:trPr>
        <w:tc>
          <w:tcPr>
            <w:tcW w:w="9016" w:type="dxa"/>
            <w:gridSpan w:val="2"/>
          </w:tcPr>
          <w:p w14:paraId="22FD89D4" w14:textId="77777777" w:rsidR="002C30EC" w:rsidRDefault="002C30EC"/>
          <w:p w14:paraId="7584E4A6" w14:textId="6E862DB3" w:rsidR="001B4F9F" w:rsidRDefault="001B4F9F">
            <w:r>
              <w:t>With reference to the above ITT dated 2 Nove</w:t>
            </w:r>
            <w:r w:rsidR="00940FBC">
              <w:t xml:space="preserve">mber </w:t>
            </w:r>
            <w:r>
              <w:t>2023, pro</w:t>
            </w:r>
            <w:r w:rsidR="00940FBC">
              <w:t>s</w:t>
            </w:r>
            <w:r>
              <w:t>pective tende</w:t>
            </w:r>
            <w:r w:rsidR="00940FBC">
              <w:t>r</w:t>
            </w:r>
            <w:r>
              <w:t>ers are advised of the f</w:t>
            </w:r>
            <w:r w:rsidR="00940FBC">
              <w:t>ollowing</w:t>
            </w:r>
            <w:r>
              <w:t xml:space="preserve"> cha</w:t>
            </w:r>
            <w:r w:rsidR="00940FBC">
              <w:t>n</w:t>
            </w:r>
            <w:r>
              <w:t>ge</w:t>
            </w:r>
            <w:r w:rsidR="00805CA3">
              <w:t>s</w:t>
            </w:r>
            <w:r>
              <w:t xml:space="preserve"> to t</w:t>
            </w:r>
            <w:r w:rsidR="00940FBC">
              <w:t>h</w:t>
            </w:r>
            <w:r>
              <w:t>e ITT doc</w:t>
            </w:r>
            <w:r w:rsidR="00940FBC">
              <w:t>uments</w:t>
            </w:r>
            <w:r>
              <w:t>:</w:t>
            </w:r>
            <w:r w:rsidR="002C30EC">
              <w:t xml:space="preserve"> </w:t>
            </w:r>
          </w:p>
        </w:tc>
      </w:tr>
      <w:tr w:rsidR="001B4F9F" w14:paraId="4D66485A" w14:textId="77777777" w:rsidTr="001B4F9F">
        <w:tc>
          <w:tcPr>
            <w:tcW w:w="9016" w:type="dxa"/>
            <w:gridSpan w:val="2"/>
          </w:tcPr>
          <w:p w14:paraId="29DB81D9" w14:textId="77777777" w:rsidR="002C30EC" w:rsidRDefault="002C30EC"/>
          <w:p w14:paraId="4683952D" w14:textId="77777777" w:rsidR="009C7EA8" w:rsidRDefault="009C7EA8"/>
          <w:p w14:paraId="392ECE1A" w14:textId="0045D4C6" w:rsidR="007D6749" w:rsidRPr="00F5373F" w:rsidRDefault="00F5373F" w:rsidP="00F5373F">
            <w:pPr>
              <w:rPr>
                <w:rStyle w:val="ui-provider"/>
                <w:szCs w:val="20"/>
              </w:rPr>
            </w:pPr>
            <w:r w:rsidRPr="00F5373F">
              <w:rPr>
                <w:szCs w:val="20"/>
              </w:rPr>
              <w:t>1.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r w:rsidR="00684B0C" w:rsidRPr="00F5373F">
              <w:rPr>
                <w:szCs w:val="20"/>
              </w:rPr>
              <w:t>There is an erro</w:t>
            </w:r>
            <w:r w:rsidR="00920F1C" w:rsidRPr="00F5373F">
              <w:rPr>
                <w:szCs w:val="20"/>
              </w:rPr>
              <w:t>r in the structural drawings</w:t>
            </w:r>
            <w:r w:rsidR="00DB34CD" w:rsidRPr="00F5373F">
              <w:rPr>
                <w:szCs w:val="20"/>
              </w:rPr>
              <w:t xml:space="preserve"> (</w:t>
            </w:r>
            <w:r w:rsidR="00DB34CD" w:rsidRPr="00F5373F">
              <w:rPr>
                <w:rStyle w:val="ui-provider"/>
                <w:szCs w:val="20"/>
              </w:rPr>
              <w:t>omi</w:t>
            </w:r>
            <w:r w:rsidR="00DB34CD" w:rsidRPr="00F5373F">
              <w:rPr>
                <w:rStyle w:val="ui-provider"/>
                <w:szCs w:val="20"/>
              </w:rPr>
              <w:t>ssion of</w:t>
            </w:r>
            <w:r w:rsidR="00DB34CD" w:rsidRPr="00F5373F">
              <w:rPr>
                <w:rStyle w:val="ui-provider"/>
                <w:szCs w:val="20"/>
              </w:rPr>
              <w:t xml:space="preserve"> mesh in the</w:t>
            </w:r>
            <w:r w:rsidR="007D3615" w:rsidRPr="00F5373F">
              <w:rPr>
                <w:rStyle w:val="ui-provider"/>
                <w:szCs w:val="20"/>
              </w:rPr>
              <w:t xml:space="preserve"> </w:t>
            </w:r>
            <w:r>
              <w:rPr>
                <w:rStyle w:val="ui-provider"/>
                <w:szCs w:val="20"/>
              </w:rPr>
              <w:tab/>
            </w:r>
            <w:r w:rsidR="00DB34CD" w:rsidRPr="00F5373F">
              <w:rPr>
                <w:rStyle w:val="ui-provider"/>
                <w:szCs w:val="20"/>
              </w:rPr>
              <w:t>foundations of wall</w:t>
            </w:r>
            <w:r w:rsidR="007D3615" w:rsidRPr="00F5373F">
              <w:rPr>
                <w:rStyle w:val="ui-provider"/>
                <w:szCs w:val="20"/>
              </w:rPr>
              <w:t>)</w:t>
            </w:r>
            <w:r w:rsidR="00DE4B06" w:rsidRPr="00F5373F">
              <w:rPr>
                <w:rStyle w:val="ui-provider"/>
                <w:szCs w:val="20"/>
              </w:rPr>
              <w:t xml:space="preserve"> and consequently two drawi</w:t>
            </w:r>
            <w:r w:rsidR="00582A8E" w:rsidRPr="00F5373F">
              <w:rPr>
                <w:rStyle w:val="ui-provider"/>
                <w:szCs w:val="20"/>
              </w:rPr>
              <w:t>n</w:t>
            </w:r>
            <w:r w:rsidR="00DE4B06" w:rsidRPr="00F5373F">
              <w:rPr>
                <w:rStyle w:val="ui-provider"/>
                <w:szCs w:val="20"/>
              </w:rPr>
              <w:t>gs have been revised</w:t>
            </w:r>
            <w:r w:rsidR="001D1D07" w:rsidRPr="00F5373F">
              <w:rPr>
                <w:rStyle w:val="ui-provider"/>
                <w:szCs w:val="20"/>
              </w:rPr>
              <w:t xml:space="preserve">: </w:t>
            </w:r>
            <w:r w:rsidR="00D96E28">
              <w:rPr>
                <w:rStyle w:val="ui-provider"/>
                <w:szCs w:val="20"/>
              </w:rPr>
              <w:t>T</w:t>
            </w:r>
            <w:r w:rsidR="001D1D07" w:rsidRPr="00F5373F">
              <w:rPr>
                <w:rStyle w:val="ui-provider"/>
                <w:szCs w:val="20"/>
              </w:rPr>
              <w:t xml:space="preserve">he </w:t>
            </w:r>
            <w:r>
              <w:rPr>
                <w:rStyle w:val="ui-provider"/>
                <w:szCs w:val="20"/>
              </w:rPr>
              <w:tab/>
            </w:r>
            <w:r w:rsidR="001D1D07" w:rsidRPr="00F5373F">
              <w:rPr>
                <w:rStyle w:val="ui-provider"/>
                <w:szCs w:val="20"/>
              </w:rPr>
              <w:t>revised drawings are:</w:t>
            </w:r>
          </w:p>
          <w:p w14:paraId="311CBB81" w14:textId="77777777" w:rsidR="007D6749" w:rsidRPr="00CA5625" w:rsidRDefault="007D6749" w:rsidP="001D1D07">
            <w:pPr>
              <w:ind w:left="360"/>
              <w:rPr>
                <w:rStyle w:val="ui-provider"/>
                <w:szCs w:val="20"/>
              </w:rPr>
            </w:pPr>
          </w:p>
          <w:p w14:paraId="335CB5EB" w14:textId="245296B7" w:rsidR="00C216A8" w:rsidRPr="00CA5625" w:rsidRDefault="00F5373F" w:rsidP="001D1D07">
            <w:pPr>
              <w:ind w:left="357"/>
              <w:rPr>
                <w:szCs w:val="20"/>
              </w:rPr>
            </w:pPr>
            <w:r>
              <w:rPr>
                <w:szCs w:val="20"/>
              </w:rPr>
              <w:tab/>
            </w:r>
            <w:r w:rsidR="00FE3624" w:rsidRPr="00CA5625">
              <w:rPr>
                <w:szCs w:val="20"/>
              </w:rPr>
              <w:t>6482-</w:t>
            </w:r>
            <w:proofErr w:type="spellStart"/>
            <w:r w:rsidR="00FE3624" w:rsidRPr="00CA5625">
              <w:rPr>
                <w:szCs w:val="20"/>
              </w:rPr>
              <w:t>EW.01</w:t>
            </w:r>
            <w:proofErr w:type="spellEnd"/>
            <w:r w:rsidR="00FE3624" w:rsidRPr="00CA5625">
              <w:rPr>
                <w:szCs w:val="20"/>
              </w:rPr>
              <w:t xml:space="preserve"> Rev. </w:t>
            </w:r>
            <w:proofErr w:type="spellStart"/>
            <w:r w:rsidR="00C216A8" w:rsidRPr="00CA5625">
              <w:rPr>
                <w:szCs w:val="20"/>
              </w:rPr>
              <w:t>T3</w:t>
            </w:r>
            <w:proofErr w:type="spellEnd"/>
            <w:r w:rsidR="00FE3624" w:rsidRPr="00CA5625">
              <w:rPr>
                <w:szCs w:val="20"/>
              </w:rPr>
              <w:t xml:space="preserve"> </w:t>
            </w:r>
            <w:r w:rsidR="00247FE8" w:rsidRPr="00CA5625">
              <w:rPr>
                <w:szCs w:val="20"/>
              </w:rPr>
              <w:t>(</w:t>
            </w:r>
            <w:r w:rsidR="00247FE8" w:rsidRPr="00CA5625">
              <w:rPr>
                <w:szCs w:val="20"/>
              </w:rPr>
              <w:t>Plan &amp; Elevations</w:t>
            </w:r>
            <w:r w:rsidR="005F74F9">
              <w:rPr>
                <w:szCs w:val="20"/>
              </w:rPr>
              <w:t>,</w:t>
            </w:r>
            <w:r w:rsidR="00247FE8" w:rsidRPr="00CA5625">
              <w:rPr>
                <w:szCs w:val="20"/>
              </w:rPr>
              <w:t xml:space="preserve"> New Brickwork Wall &amp; Steps</w:t>
            </w:r>
            <w:r w:rsidR="00247FE8" w:rsidRPr="00CA5625">
              <w:rPr>
                <w:szCs w:val="20"/>
              </w:rPr>
              <w:t xml:space="preserve">) </w:t>
            </w:r>
            <w:r w:rsidR="00FE3624" w:rsidRPr="00CA5625">
              <w:rPr>
                <w:szCs w:val="20"/>
              </w:rPr>
              <w:t xml:space="preserve">and  </w:t>
            </w:r>
          </w:p>
          <w:p w14:paraId="2D8C6343" w14:textId="77777777" w:rsidR="00F5373F" w:rsidRDefault="00F5373F" w:rsidP="001D1D07">
            <w:pPr>
              <w:ind w:left="357"/>
              <w:rPr>
                <w:szCs w:val="20"/>
              </w:rPr>
            </w:pPr>
          </w:p>
          <w:p w14:paraId="055D8C21" w14:textId="54DD92B6" w:rsidR="00247FE8" w:rsidRPr="00CA5625" w:rsidRDefault="00F5373F" w:rsidP="001D1D07">
            <w:pPr>
              <w:ind w:left="357"/>
              <w:rPr>
                <w:szCs w:val="20"/>
              </w:rPr>
            </w:pPr>
            <w:r>
              <w:rPr>
                <w:szCs w:val="20"/>
              </w:rPr>
              <w:tab/>
            </w:r>
            <w:r w:rsidR="00FE3624" w:rsidRPr="00CA5625">
              <w:rPr>
                <w:szCs w:val="20"/>
              </w:rPr>
              <w:t>6482-</w:t>
            </w:r>
            <w:proofErr w:type="spellStart"/>
            <w:r w:rsidR="00FE3624" w:rsidRPr="00CA5625">
              <w:rPr>
                <w:szCs w:val="20"/>
              </w:rPr>
              <w:t>EW.02</w:t>
            </w:r>
            <w:proofErr w:type="spellEnd"/>
            <w:r w:rsidR="00FE3624" w:rsidRPr="00CA5625">
              <w:rPr>
                <w:szCs w:val="20"/>
              </w:rPr>
              <w:t xml:space="preserve"> Rev. </w:t>
            </w:r>
            <w:proofErr w:type="spellStart"/>
            <w:r w:rsidR="00D96E28">
              <w:rPr>
                <w:szCs w:val="20"/>
              </w:rPr>
              <w:t>T3</w:t>
            </w:r>
            <w:proofErr w:type="spellEnd"/>
            <w:r w:rsidR="00FE3624" w:rsidRPr="00CA5625">
              <w:rPr>
                <w:szCs w:val="20"/>
              </w:rPr>
              <w:t xml:space="preserve"> </w:t>
            </w:r>
            <w:r w:rsidR="00AE5C17" w:rsidRPr="00CA5625">
              <w:rPr>
                <w:szCs w:val="20"/>
              </w:rPr>
              <w:t>(</w:t>
            </w:r>
            <w:r w:rsidR="005F74F9" w:rsidRPr="00CA5625">
              <w:rPr>
                <w:szCs w:val="20"/>
              </w:rPr>
              <w:t>Sections &amp; Details</w:t>
            </w:r>
            <w:r w:rsidR="005F74F9">
              <w:rPr>
                <w:szCs w:val="20"/>
              </w:rPr>
              <w:t>,</w:t>
            </w:r>
            <w:r w:rsidR="005F74F9" w:rsidRPr="00CA5625">
              <w:rPr>
                <w:szCs w:val="20"/>
              </w:rPr>
              <w:t xml:space="preserve"> </w:t>
            </w:r>
            <w:r w:rsidR="00AE5C17" w:rsidRPr="00CA5625">
              <w:rPr>
                <w:szCs w:val="20"/>
              </w:rPr>
              <w:t>New Brickwork Wall &amp; Steps</w:t>
            </w:r>
            <w:r w:rsidR="00AE5C17" w:rsidRPr="00CA5625">
              <w:rPr>
                <w:szCs w:val="20"/>
              </w:rPr>
              <w:t>).</w:t>
            </w:r>
          </w:p>
          <w:p w14:paraId="5486D633" w14:textId="5352241C" w:rsidR="00AE5C17" w:rsidRPr="00CA5625" w:rsidRDefault="00AE5C17" w:rsidP="001D1D07">
            <w:pPr>
              <w:rPr>
                <w:szCs w:val="20"/>
              </w:rPr>
            </w:pPr>
          </w:p>
          <w:p w14:paraId="11BE8B18" w14:textId="674FA935" w:rsidR="00940FBC" w:rsidRDefault="005F74F9" w:rsidP="009C7EA8">
            <w:pPr>
              <w:rPr>
                <w:szCs w:val="20"/>
              </w:rPr>
            </w:pPr>
            <w:r>
              <w:rPr>
                <w:szCs w:val="20"/>
              </w:rPr>
              <w:tab/>
              <w:t xml:space="preserve">These </w:t>
            </w:r>
            <w:r w:rsidR="009C7EA8">
              <w:rPr>
                <w:szCs w:val="20"/>
              </w:rPr>
              <w:t xml:space="preserve">drawings have been </w:t>
            </w:r>
            <w:r w:rsidR="00FE3624" w:rsidRPr="00CA5625">
              <w:rPr>
                <w:szCs w:val="20"/>
              </w:rPr>
              <w:t xml:space="preserve">added to the ITT documents in the Dropbox (in </w:t>
            </w:r>
            <w:r w:rsidR="009C7EA8">
              <w:rPr>
                <w:szCs w:val="20"/>
              </w:rPr>
              <w:tab/>
            </w:r>
            <w:r w:rsidR="00FE3624" w:rsidRPr="00CA5625">
              <w:rPr>
                <w:szCs w:val="20"/>
              </w:rPr>
              <w:t>Folder “</w:t>
            </w:r>
            <w:proofErr w:type="spellStart"/>
            <w:r w:rsidR="00FE3624" w:rsidRPr="00CA5625">
              <w:rPr>
                <w:szCs w:val="20"/>
              </w:rPr>
              <w:t>03bii</w:t>
            </w:r>
            <w:proofErr w:type="spellEnd"/>
            <w:r w:rsidR="00FE3624" w:rsidRPr="00CA5625">
              <w:rPr>
                <w:szCs w:val="20"/>
              </w:rPr>
              <w:t>. Structural Drawings”)</w:t>
            </w:r>
            <w:r w:rsidR="009C7EA8">
              <w:rPr>
                <w:szCs w:val="20"/>
              </w:rPr>
              <w:t>.</w:t>
            </w:r>
          </w:p>
          <w:p w14:paraId="5DF24D91" w14:textId="77777777" w:rsidR="00805CA3" w:rsidRDefault="00805CA3"/>
          <w:p w14:paraId="1615623C" w14:textId="5DA647B0" w:rsidR="002C30EC" w:rsidRDefault="002C30EC" w:rsidP="00CA5625"/>
        </w:tc>
      </w:tr>
      <w:tr w:rsidR="001B4F9F" w14:paraId="07C3F5C7" w14:textId="77777777" w:rsidTr="002C30EC">
        <w:trPr>
          <w:trHeight w:val="721"/>
        </w:trPr>
        <w:tc>
          <w:tcPr>
            <w:tcW w:w="9016" w:type="dxa"/>
            <w:gridSpan w:val="2"/>
            <w:vAlign w:val="center"/>
          </w:tcPr>
          <w:p w14:paraId="37DF2CBC" w14:textId="565FC740" w:rsidR="001B4F9F" w:rsidRDefault="001B4F9F">
            <w:r>
              <w:t>Please take accou</w:t>
            </w:r>
            <w:r w:rsidR="002C30EC">
              <w:t>nt</w:t>
            </w:r>
            <w:r>
              <w:t xml:space="preserve"> of this Te</w:t>
            </w:r>
            <w:r w:rsidR="002C30EC">
              <w:t>nder</w:t>
            </w:r>
            <w:r>
              <w:t xml:space="preserve"> Ad</w:t>
            </w:r>
            <w:r w:rsidR="002C30EC">
              <w:t>d</w:t>
            </w:r>
            <w:r>
              <w:t>e</w:t>
            </w:r>
            <w:r w:rsidR="002C30EC">
              <w:t>n</w:t>
            </w:r>
            <w:r>
              <w:t>d</w:t>
            </w:r>
            <w:r w:rsidR="002C30EC">
              <w:t>u</w:t>
            </w:r>
            <w:r>
              <w:t xml:space="preserve">m </w:t>
            </w:r>
            <w:r w:rsidR="00550027">
              <w:t>when</w:t>
            </w:r>
            <w:r>
              <w:t xml:space="preserve"> com</w:t>
            </w:r>
            <w:r w:rsidR="002C30EC">
              <w:t>piling</w:t>
            </w:r>
            <w:r>
              <w:t xml:space="preserve"> your ten</w:t>
            </w:r>
            <w:r w:rsidR="00550027">
              <w:t>der.</w:t>
            </w:r>
          </w:p>
        </w:tc>
      </w:tr>
    </w:tbl>
    <w:p w14:paraId="4FDE7693" w14:textId="77777777" w:rsidR="00CC3BA8" w:rsidRDefault="00CC3BA8"/>
    <w:sectPr w:rsidR="00CC3B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5C7D" w14:textId="77777777" w:rsidR="00E81339" w:rsidRDefault="00E81339" w:rsidP="00940FBC">
      <w:r>
        <w:separator/>
      </w:r>
    </w:p>
  </w:endnote>
  <w:endnote w:type="continuationSeparator" w:id="0">
    <w:p w14:paraId="4843D028" w14:textId="77777777" w:rsidR="00E81339" w:rsidRDefault="00E81339" w:rsidP="009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887B" w14:textId="77777777" w:rsidR="00E81339" w:rsidRDefault="00E81339" w:rsidP="00940FBC">
      <w:r>
        <w:separator/>
      </w:r>
    </w:p>
  </w:footnote>
  <w:footnote w:type="continuationSeparator" w:id="0">
    <w:p w14:paraId="04AF54B1" w14:textId="77777777" w:rsidR="00E81339" w:rsidRDefault="00E81339" w:rsidP="0094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7290" w14:textId="77777777" w:rsidR="003D7CA0" w:rsidRDefault="003D7CA0" w:rsidP="00940FBC">
    <w:pPr>
      <w:pStyle w:val="Header"/>
      <w:jc w:val="center"/>
      <w:rPr>
        <w:sz w:val="24"/>
      </w:rPr>
    </w:pPr>
  </w:p>
  <w:p w14:paraId="3A6D6EB7" w14:textId="7999B3D9" w:rsidR="0098696C" w:rsidRDefault="0098696C" w:rsidP="00940FBC">
    <w:pPr>
      <w:pStyle w:val="Header"/>
      <w:jc w:val="center"/>
      <w:rPr>
        <w:sz w:val="24"/>
      </w:rPr>
    </w:pPr>
    <w:r>
      <w:rPr>
        <w:noProof/>
        <w:sz w:val="24"/>
        <w14:ligatures w14:val="standardContextual"/>
      </w:rPr>
      <w:drawing>
        <wp:anchor distT="0" distB="0" distL="114300" distR="114300" simplePos="0" relativeHeight="251658240" behindDoc="1" locked="0" layoutInCell="1" allowOverlap="1" wp14:anchorId="47468833" wp14:editId="34014B52">
          <wp:simplePos x="0" y="0"/>
          <wp:positionH relativeFrom="column">
            <wp:posOffset>-680910</wp:posOffset>
          </wp:positionH>
          <wp:positionV relativeFrom="paragraph">
            <wp:posOffset>-328295</wp:posOffset>
          </wp:positionV>
          <wp:extent cx="2505075" cy="481330"/>
          <wp:effectExtent l="0" t="0" r="9525" b="0"/>
          <wp:wrapNone/>
          <wp:docPr id="8248364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3649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C3D219" w14:textId="52DA8A62" w:rsidR="00940FBC" w:rsidRPr="00940FBC" w:rsidRDefault="00940FBC" w:rsidP="00940FBC">
    <w:pPr>
      <w:pStyle w:val="Header"/>
      <w:jc w:val="center"/>
      <w:rPr>
        <w:sz w:val="24"/>
      </w:rPr>
    </w:pPr>
    <w:r w:rsidRPr="00940FBC">
      <w:rPr>
        <w:sz w:val="24"/>
      </w:rPr>
      <w:t>TENDER ADDENDUM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15A4"/>
    <w:multiLevelType w:val="hybridMultilevel"/>
    <w:tmpl w:val="BCE2C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6460"/>
    <w:multiLevelType w:val="hybridMultilevel"/>
    <w:tmpl w:val="333CE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D6649"/>
    <w:multiLevelType w:val="hybridMultilevel"/>
    <w:tmpl w:val="2166C94C"/>
    <w:lvl w:ilvl="0" w:tplc="FD9A9046">
      <w:start w:val="1"/>
      <w:numFmt w:val="decimal"/>
      <w:lvlText w:val="%1."/>
      <w:lvlJc w:val="left"/>
      <w:pPr>
        <w:ind w:left="1080" w:hanging="720"/>
      </w:pPr>
      <w:rPr>
        <w:rFonts w:ascii="Verdana" w:eastAsia="Times New Roman" w:hAnsi="Verdan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8347F"/>
    <w:multiLevelType w:val="hybridMultilevel"/>
    <w:tmpl w:val="0CAA2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55B7"/>
    <w:multiLevelType w:val="hybridMultilevel"/>
    <w:tmpl w:val="2E6A1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E4DC6"/>
    <w:multiLevelType w:val="hybridMultilevel"/>
    <w:tmpl w:val="057E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53356">
    <w:abstractNumId w:val="4"/>
  </w:num>
  <w:num w:numId="2" w16cid:durableId="1802072197">
    <w:abstractNumId w:val="2"/>
  </w:num>
  <w:num w:numId="3" w16cid:durableId="1458837948">
    <w:abstractNumId w:val="5"/>
  </w:num>
  <w:num w:numId="4" w16cid:durableId="164711832">
    <w:abstractNumId w:val="3"/>
  </w:num>
  <w:num w:numId="5" w16cid:durableId="1711495994">
    <w:abstractNumId w:val="1"/>
  </w:num>
  <w:num w:numId="6" w16cid:durableId="165440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F"/>
    <w:rsid w:val="00020846"/>
    <w:rsid w:val="001B4F9F"/>
    <w:rsid w:val="001D1D07"/>
    <w:rsid w:val="00247FE8"/>
    <w:rsid w:val="002B78A7"/>
    <w:rsid w:val="002C30EC"/>
    <w:rsid w:val="002E2F98"/>
    <w:rsid w:val="00303654"/>
    <w:rsid w:val="003B43A0"/>
    <w:rsid w:val="003B4A7F"/>
    <w:rsid w:val="003D7CA0"/>
    <w:rsid w:val="004A7E82"/>
    <w:rsid w:val="00550027"/>
    <w:rsid w:val="00572136"/>
    <w:rsid w:val="00582A8E"/>
    <w:rsid w:val="005F74F9"/>
    <w:rsid w:val="00684B0C"/>
    <w:rsid w:val="0069609B"/>
    <w:rsid w:val="006B43A5"/>
    <w:rsid w:val="007B0DDF"/>
    <w:rsid w:val="007B188B"/>
    <w:rsid w:val="007D3615"/>
    <w:rsid w:val="007D6749"/>
    <w:rsid w:val="00805CA3"/>
    <w:rsid w:val="00920F1C"/>
    <w:rsid w:val="00940FBC"/>
    <w:rsid w:val="00947F4A"/>
    <w:rsid w:val="0098696C"/>
    <w:rsid w:val="009C7EA8"/>
    <w:rsid w:val="00A16F67"/>
    <w:rsid w:val="00A60BF7"/>
    <w:rsid w:val="00AE5C17"/>
    <w:rsid w:val="00AF3440"/>
    <w:rsid w:val="00BB16B9"/>
    <w:rsid w:val="00C216A8"/>
    <w:rsid w:val="00CA5625"/>
    <w:rsid w:val="00CC3BA8"/>
    <w:rsid w:val="00D6384E"/>
    <w:rsid w:val="00D96E28"/>
    <w:rsid w:val="00DB34CD"/>
    <w:rsid w:val="00DE1799"/>
    <w:rsid w:val="00DE4B06"/>
    <w:rsid w:val="00E80294"/>
    <w:rsid w:val="00E81339"/>
    <w:rsid w:val="00E85857"/>
    <w:rsid w:val="00F5373F"/>
    <w:rsid w:val="00FD6790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0899A"/>
  <w15:chartTrackingRefBased/>
  <w15:docId w15:val="{E262FA02-CAD1-4022-BC48-7FD68DB0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9F"/>
    <w:pPr>
      <w:spacing w:after="0" w:line="240" w:lineRule="auto"/>
    </w:pPr>
    <w:rPr>
      <w:rFonts w:ascii="Verdana" w:eastAsia="Times New Roman" w:hAnsi="Verdana" w:cs="Arial"/>
      <w:kern w:val="0"/>
      <w:sz w:val="20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F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FBC"/>
    <w:rPr>
      <w:rFonts w:ascii="Verdana" w:eastAsia="Times New Roman" w:hAnsi="Verdana" w:cs="Arial"/>
      <w:kern w:val="0"/>
      <w:sz w:val="20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0F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FBC"/>
    <w:rPr>
      <w:rFonts w:ascii="Verdana" w:eastAsia="Times New Roman" w:hAnsi="Verdana" w:cs="Arial"/>
      <w:kern w:val="0"/>
      <w:sz w:val="20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05CA3"/>
    <w:pPr>
      <w:ind w:left="720"/>
      <w:contextualSpacing/>
    </w:pPr>
  </w:style>
  <w:style w:type="character" w:customStyle="1" w:styleId="ui-provider">
    <w:name w:val="ui-provider"/>
    <w:basedOn w:val="DefaultParagraphFont"/>
    <w:rsid w:val="00DB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Research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McCatty</dc:creator>
  <cp:keywords/>
  <dc:description/>
  <cp:lastModifiedBy>Geoff McCatty</cp:lastModifiedBy>
  <cp:revision>21</cp:revision>
  <dcterms:created xsi:type="dcterms:W3CDTF">2023-11-28T20:38:00Z</dcterms:created>
  <dcterms:modified xsi:type="dcterms:W3CDTF">2023-11-28T20:57:00Z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8c3e54-1165-410a-969f-bee94a33b7d6_Enabled">
    <vt:lpwstr>true</vt:lpwstr>
  </property>
  <property fmtid="{D5CDD505-2E9C-101B-9397-08002B2CF9AE}" pid="3" name="MSIP_Label_008c3e54-1165-410a-969f-bee94a33b7d6_SetDate">
    <vt:lpwstr>2023-11-22T17:42:35Z</vt:lpwstr>
  </property>
  <property fmtid="{D5CDD505-2E9C-101B-9397-08002B2CF9AE}" pid="4" name="MSIP_Label_008c3e54-1165-410a-969f-bee94a33b7d6_Method">
    <vt:lpwstr>Standard</vt:lpwstr>
  </property>
  <property fmtid="{D5CDD505-2E9C-101B-9397-08002B2CF9AE}" pid="5" name="MSIP_Label_008c3e54-1165-410a-969f-bee94a33b7d6_Name">
    <vt:lpwstr>General</vt:lpwstr>
  </property>
  <property fmtid="{D5CDD505-2E9C-101B-9397-08002B2CF9AE}" pid="6" name="MSIP_Label_008c3e54-1165-410a-969f-bee94a33b7d6_SiteId">
    <vt:lpwstr>1b923567-07bd-4ac1-85f2-45eda26d837c</vt:lpwstr>
  </property>
  <property fmtid="{D5CDD505-2E9C-101B-9397-08002B2CF9AE}" pid="7" name="MSIP_Label_008c3e54-1165-410a-969f-bee94a33b7d6_ActionId">
    <vt:lpwstr>fb3cc94a-c8b4-4016-90a7-442e06c7971a</vt:lpwstr>
  </property>
  <property fmtid="{D5CDD505-2E9C-101B-9397-08002B2CF9AE}" pid="8" name="MSIP_Label_008c3e54-1165-410a-969f-bee94a33b7d6_ContentBits">
    <vt:lpwstr>0</vt:lpwstr>
  </property>
</Properties>
</file>