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40F" w:rsidRDefault="00A1740F" w:rsidP="00A1740F">
      <w:r>
        <w:rPr>
          <w:noProof/>
          <w:lang w:eastAsia="en-GB"/>
        </w:rPr>
        <w:drawing>
          <wp:inline distT="0" distB="0" distL="0" distR="0" wp14:anchorId="0E29C5E3" wp14:editId="739951EE">
            <wp:extent cx="1193800" cy="1432560"/>
            <wp:effectExtent l="0" t="0" r="6350" b="0"/>
            <wp:docPr id="12" name="Picture 12" descr="C:\Users\CreativeQuarter\AppData\Local\Microsoft\Windows\INetCacheContent.Word\TBH_Logo_Pattern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eativeQuarter\AppData\Local\Microsoft\Windows\INetCacheContent.Word\TBH_Logo_Pattern_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991" cy="147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BE907B4" wp14:editId="15D96221">
            <wp:extent cx="1362075" cy="1354812"/>
            <wp:effectExtent l="0" t="0" r="0" b="0"/>
            <wp:docPr id="3" name="Picture 3" descr="Image result for erdf 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rdf logo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92" cy="13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4F964861" wp14:editId="53639A83">
            <wp:extent cx="1028700" cy="10350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Q-Logo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812" cy="105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62C8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F2B754C" wp14:editId="313FB90E">
            <wp:extent cx="1400175" cy="442652"/>
            <wp:effectExtent l="0" t="0" r="0" b="0"/>
            <wp:docPr id="2" name="Picture 2" descr="Image result for arts council eng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ts council eng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30" cy="46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40F" w:rsidRDefault="00A1740F" w:rsidP="00A1740F">
      <w:pPr>
        <w:ind w:left="142" w:firstLine="0"/>
        <w:jc w:val="center"/>
        <w:rPr>
          <w:b/>
        </w:rPr>
      </w:pPr>
    </w:p>
    <w:p w:rsidR="00A1740F" w:rsidRDefault="00A1740F" w:rsidP="00287D72">
      <w:pPr>
        <w:ind w:left="142" w:firstLine="0"/>
        <w:rPr>
          <w:b/>
        </w:rPr>
      </w:pPr>
    </w:p>
    <w:p w:rsidR="00AA637A" w:rsidRDefault="00AA637A" w:rsidP="00AA637A">
      <w:pPr>
        <w:ind w:left="142" w:firstLine="0"/>
        <w:jc w:val="center"/>
        <w:rPr>
          <w:b/>
          <w:sz w:val="28"/>
          <w:szCs w:val="28"/>
        </w:rPr>
      </w:pPr>
    </w:p>
    <w:p w:rsidR="00AA637A" w:rsidRDefault="00AA637A" w:rsidP="00AA637A">
      <w:pPr>
        <w:pStyle w:val="NoSpacing"/>
        <w:jc w:val="center"/>
        <w:rPr>
          <w:b/>
          <w:sz w:val="28"/>
          <w:szCs w:val="28"/>
        </w:rPr>
      </w:pPr>
      <w:bookmarkStart w:id="0" w:name="_Hlk486259229"/>
      <w:r w:rsidRPr="00C15DFE">
        <w:rPr>
          <w:b/>
          <w:sz w:val="28"/>
          <w:szCs w:val="28"/>
        </w:rPr>
        <w:t xml:space="preserve">The Creative and Digital Industries D2N2 Consortium </w:t>
      </w:r>
    </w:p>
    <w:p w:rsidR="00AA637A" w:rsidRPr="00C15DFE" w:rsidRDefault="00AA637A" w:rsidP="00AA637A">
      <w:pPr>
        <w:pStyle w:val="NoSpacing"/>
        <w:jc w:val="center"/>
        <w:rPr>
          <w:b/>
          <w:sz w:val="28"/>
          <w:szCs w:val="28"/>
        </w:rPr>
      </w:pPr>
      <w:r w:rsidRPr="00C15DFE">
        <w:rPr>
          <w:b/>
          <w:sz w:val="28"/>
          <w:szCs w:val="28"/>
        </w:rPr>
        <w:t xml:space="preserve">for increased SME Competitiveness </w:t>
      </w:r>
    </w:p>
    <w:p w:rsidR="00AA637A" w:rsidRDefault="00AA637A" w:rsidP="00AA637A">
      <w:pPr>
        <w:pStyle w:val="NoSpacing"/>
        <w:jc w:val="center"/>
        <w:rPr>
          <w:b/>
          <w:sz w:val="24"/>
          <w:szCs w:val="24"/>
        </w:rPr>
      </w:pPr>
    </w:p>
    <w:p w:rsidR="00AA637A" w:rsidRPr="003567AA" w:rsidRDefault="00AA637A" w:rsidP="00AA637A">
      <w:pPr>
        <w:pStyle w:val="NoSpacing"/>
        <w:jc w:val="center"/>
        <w:rPr>
          <w:b/>
          <w:sz w:val="28"/>
          <w:szCs w:val="28"/>
        </w:rPr>
      </w:pPr>
      <w:r w:rsidRPr="003567AA">
        <w:rPr>
          <w:b/>
          <w:sz w:val="28"/>
          <w:szCs w:val="28"/>
        </w:rPr>
        <w:t>The Big House</w:t>
      </w:r>
    </w:p>
    <w:p w:rsidR="00AA637A" w:rsidRPr="003567AA" w:rsidRDefault="00692C4E" w:rsidP="00AA637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Call off Contract</w:t>
      </w:r>
      <w:r w:rsidR="00AA637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Finance Manager</w:t>
      </w:r>
    </w:p>
    <w:bookmarkEnd w:id="0"/>
    <w:p w:rsidR="00AA637A" w:rsidRPr="00AA637A" w:rsidRDefault="00AA637A" w:rsidP="00AA637A">
      <w:pPr>
        <w:ind w:left="142" w:firstLine="0"/>
        <w:jc w:val="center"/>
        <w:rPr>
          <w:b/>
          <w:sz w:val="28"/>
          <w:szCs w:val="28"/>
        </w:rPr>
      </w:pPr>
    </w:p>
    <w:p w:rsidR="00287D72" w:rsidRPr="00333506" w:rsidRDefault="00287D72" w:rsidP="00287D72">
      <w:pPr>
        <w:ind w:left="142" w:firstLine="0"/>
      </w:pPr>
    </w:p>
    <w:p w:rsidR="00AA637A" w:rsidRDefault="00AA637A" w:rsidP="00287D72">
      <w:pPr>
        <w:ind w:left="142" w:firstLine="0"/>
      </w:pPr>
      <w:r>
        <w:rPr>
          <w:b/>
          <w:sz w:val="26"/>
          <w:szCs w:val="26"/>
        </w:rPr>
        <w:t xml:space="preserve">Overview </w:t>
      </w:r>
    </w:p>
    <w:p w:rsidR="00287D72" w:rsidRPr="00333506" w:rsidRDefault="00287D72" w:rsidP="00287D72">
      <w:pPr>
        <w:ind w:left="142" w:firstLine="0"/>
      </w:pPr>
      <w:r w:rsidRPr="00333506">
        <w:t xml:space="preserve">We are looking to appoint an experienced Finance Manager on a temporary basis for a call off contract to provide short term financial services to the Creative Quarter Company. </w:t>
      </w:r>
    </w:p>
    <w:p w:rsidR="00287D72" w:rsidRPr="00333506" w:rsidRDefault="00287D72" w:rsidP="00287D72">
      <w:pPr>
        <w:ind w:left="142" w:firstLine="0"/>
      </w:pPr>
    </w:p>
    <w:p w:rsidR="00AA637A" w:rsidRDefault="00287D72" w:rsidP="00287D72">
      <w:pPr>
        <w:ind w:left="142" w:firstLine="0"/>
        <w:rPr>
          <w:sz w:val="26"/>
          <w:szCs w:val="26"/>
        </w:rPr>
      </w:pPr>
      <w:r w:rsidRPr="00AA637A">
        <w:rPr>
          <w:b/>
          <w:sz w:val="26"/>
          <w:szCs w:val="26"/>
        </w:rPr>
        <w:t>Contract Duration</w:t>
      </w:r>
      <w:r w:rsidR="00AA637A">
        <w:rPr>
          <w:sz w:val="26"/>
          <w:szCs w:val="26"/>
        </w:rPr>
        <w:t xml:space="preserve"> </w:t>
      </w:r>
    </w:p>
    <w:p w:rsidR="00287D72" w:rsidRPr="00333506" w:rsidRDefault="00AA637A" w:rsidP="00287D72">
      <w:pPr>
        <w:ind w:left="142" w:firstLine="0"/>
      </w:pPr>
      <w:r>
        <w:t>I</w:t>
      </w:r>
      <w:r w:rsidR="00287D72" w:rsidRPr="00333506">
        <w:t>m</w:t>
      </w:r>
      <w:r w:rsidR="008937F5">
        <w:t>mediate</w:t>
      </w:r>
      <w:r w:rsidR="00AC6D8C">
        <w:t xml:space="preserve"> start until March 2018.</w:t>
      </w:r>
    </w:p>
    <w:p w:rsidR="00287D72" w:rsidRPr="00333506" w:rsidRDefault="00287D72" w:rsidP="00287D72">
      <w:pPr>
        <w:ind w:left="142" w:firstLine="0"/>
      </w:pPr>
    </w:p>
    <w:p w:rsidR="00AA637A" w:rsidRPr="00AA637A" w:rsidRDefault="00287D72" w:rsidP="00287D72">
      <w:pPr>
        <w:ind w:left="142" w:firstLine="0"/>
        <w:rPr>
          <w:b/>
          <w:sz w:val="26"/>
          <w:szCs w:val="26"/>
        </w:rPr>
      </w:pPr>
      <w:r w:rsidRPr="00AA637A">
        <w:rPr>
          <w:b/>
          <w:sz w:val="26"/>
          <w:szCs w:val="26"/>
        </w:rPr>
        <w:t xml:space="preserve">The Role </w:t>
      </w:r>
    </w:p>
    <w:p w:rsidR="00287D72" w:rsidRDefault="00287D72" w:rsidP="00287D72">
      <w:pPr>
        <w:ind w:left="142" w:firstLine="0"/>
      </w:pPr>
      <w:r w:rsidRPr="00333506">
        <w:t>To undertake financial support services on behalf of the Creative Quarter Company, including the financial monitoring of ERDF funded programmes.</w:t>
      </w:r>
    </w:p>
    <w:p w:rsidR="000F40DF" w:rsidRDefault="000F40DF" w:rsidP="00287D72">
      <w:pPr>
        <w:ind w:left="142" w:firstLine="0"/>
      </w:pPr>
    </w:p>
    <w:p w:rsidR="000F40DF" w:rsidRDefault="000F40DF" w:rsidP="000F40DF">
      <w:pPr>
        <w:ind w:left="142" w:firstLine="0"/>
      </w:pPr>
      <w:r>
        <w:t>Maintaining the day-to-day financial management systems for the Creative Quarter Company. This will include setting up a Purchase Order system, a payments tracking system, an expenses reimbursement system, an invoicing system and expenditure tracking processes.  All of these systems apply to the Company’s ERDF Programme.</w:t>
      </w:r>
    </w:p>
    <w:p w:rsidR="00AC6D8C" w:rsidRDefault="00AC6D8C" w:rsidP="000F40DF">
      <w:pPr>
        <w:ind w:left="142" w:firstLine="0"/>
      </w:pPr>
    </w:p>
    <w:p w:rsidR="00287D72" w:rsidRPr="00AA637A" w:rsidRDefault="00AA637A" w:rsidP="00287D72">
      <w:pPr>
        <w:ind w:left="142" w:firstLine="0"/>
        <w:rPr>
          <w:b/>
          <w:sz w:val="26"/>
          <w:szCs w:val="26"/>
        </w:rPr>
      </w:pPr>
      <w:r w:rsidRPr="00AA637A">
        <w:rPr>
          <w:b/>
          <w:sz w:val="26"/>
          <w:szCs w:val="26"/>
        </w:rPr>
        <w:t>Duties will include</w:t>
      </w:r>
    </w:p>
    <w:p w:rsidR="00287D72" w:rsidRDefault="00287D72" w:rsidP="00287D72">
      <w:pPr>
        <w:ind w:left="142" w:firstLine="0"/>
      </w:pPr>
    </w:p>
    <w:p w:rsidR="000F40DF" w:rsidRDefault="000F40DF" w:rsidP="00287D72">
      <w:pPr>
        <w:pStyle w:val="ListParagraph"/>
        <w:numPr>
          <w:ilvl w:val="0"/>
          <w:numId w:val="1"/>
        </w:numPr>
      </w:pPr>
      <w:r>
        <w:t>Establishing and maintaining CQ financial systems and processes.</w:t>
      </w:r>
    </w:p>
    <w:p w:rsidR="000F40DF" w:rsidRDefault="000F40DF" w:rsidP="000F40DF">
      <w:pPr>
        <w:pStyle w:val="ListParagraph"/>
        <w:numPr>
          <w:ilvl w:val="0"/>
          <w:numId w:val="1"/>
        </w:numPr>
      </w:pPr>
      <w:r>
        <w:t>Making payments against invoices.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Maintaining records of all receipts and payments.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 xml:space="preserve">Maintaining the overarching budget for the CQ 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Maintaining budgets for the ERDF funding Big House project and other externally funded programmes.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Reconciling balances with bank statements.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Posting and balancing the purchase and sales ledgers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Completing the posting to the nominal ledgers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Maintenance of the fixed asset register</w:t>
      </w:r>
    </w:p>
    <w:p w:rsidR="00287D72" w:rsidRDefault="00AC6D8C" w:rsidP="00287D72">
      <w:pPr>
        <w:pStyle w:val="ListParagraph"/>
        <w:numPr>
          <w:ilvl w:val="0"/>
          <w:numId w:val="1"/>
        </w:numPr>
      </w:pPr>
      <w:r>
        <w:t xml:space="preserve">Preparation of payroll, PAYE, </w:t>
      </w:r>
      <w:r w:rsidR="00287D72" w:rsidRPr="00333506">
        <w:t>NI</w:t>
      </w:r>
      <w:r>
        <w:t xml:space="preserve"> and pension contributions.</w:t>
      </w:r>
    </w:p>
    <w:p w:rsidR="00AC6D8C" w:rsidRPr="00333506" w:rsidRDefault="00AC6D8C" w:rsidP="00287D72">
      <w:pPr>
        <w:pStyle w:val="ListParagraph"/>
        <w:numPr>
          <w:ilvl w:val="0"/>
          <w:numId w:val="1"/>
        </w:numPr>
      </w:pPr>
      <w:r>
        <w:t>Acting as the delegated contact for the auto enrolment pension scheme.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Preparation of the management accounts for board approval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Assistance with budget setting and monitoring</w:t>
      </w:r>
    </w:p>
    <w:p w:rsidR="00287D72" w:rsidRDefault="00287D72" w:rsidP="00287D72">
      <w:pPr>
        <w:pStyle w:val="ListParagraph"/>
        <w:numPr>
          <w:ilvl w:val="0"/>
          <w:numId w:val="1"/>
        </w:numPr>
      </w:pPr>
      <w:r w:rsidRPr="00333506">
        <w:lastRenderedPageBreak/>
        <w:t>Timely financial reporting to management and board.</w:t>
      </w:r>
    </w:p>
    <w:p w:rsidR="00AC6D8C" w:rsidRPr="00333506" w:rsidRDefault="00AC6D8C" w:rsidP="00287D72">
      <w:pPr>
        <w:pStyle w:val="ListParagraph"/>
        <w:numPr>
          <w:ilvl w:val="0"/>
          <w:numId w:val="1"/>
        </w:numPr>
      </w:pPr>
      <w:r>
        <w:t>Submitting Companies House, VAT and tax returns in a timely fas</w:t>
      </w:r>
      <w:r w:rsidR="00F156BD">
        <w:t>h</w:t>
      </w:r>
      <w:r>
        <w:t>ion.</w:t>
      </w:r>
    </w:p>
    <w:p w:rsidR="00287D72" w:rsidRPr="00333506" w:rsidRDefault="00287D72" w:rsidP="00287D72">
      <w:pPr>
        <w:pStyle w:val="ListParagraph"/>
        <w:numPr>
          <w:ilvl w:val="0"/>
          <w:numId w:val="1"/>
        </w:numPr>
      </w:pPr>
      <w:r w:rsidRPr="00333506">
        <w:t>Preparation of the annual financial statements for audit.</w:t>
      </w:r>
    </w:p>
    <w:p w:rsidR="00287D72" w:rsidRPr="00333506" w:rsidRDefault="00287D72" w:rsidP="00287D72"/>
    <w:p w:rsidR="00287D72" w:rsidRPr="00AA637A" w:rsidRDefault="00F27061" w:rsidP="00287D72">
      <w:pPr>
        <w:ind w:left="0" w:firstLine="0"/>
        <w:rPr>
          <w:b/>
          <w:sz w:val="26"/>
          <w:szCs w:val="26"/>
        </w:rPr>
      </w:pPr>
      <w:r w:rsidRPr="00AA637A">
        <w:rPr>
          <w:b/>
          <w:sz w:val="26"/>
          <w:szCs w:val="26"/>
        </w:rPr>
        <w:t>Skills/</w:t>
      </w:r>
      <w:r w:rsidR="00287D72" w:rsidRPr="00AA637A">
        <w:rPr>
          <w:b/>
          <w:sz w:val="26"/>
          <w:szCs w:val="26"/>
        </w:rPr>
        <w:t>Experience Required</w:t>
      </w:r>
    </w:p>
    <w:p w:rsidR="00287D72" w:rsidRPr="00333506" w:rsidRDefault="00287D72" w:rsidP="00287D72">
      <w:pPr>
        <w:ind w:left="0" w:firstLine="0"/>
        <w:rPr>
          <w:b/>
        </w:rPr>
      </w:pPr>
    </w:p>
    <w:p w:rsidR="00287D72" w:rsidRPr="00333506" w:rsidRDefault="00287D72" w:rsidP="00F27061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333506">
        <w:rPr>
          <w:rFonts w:cs="Arial"/>
          <w:color w:val="000000"/>
        </w:rPr>
        <w:t>Academic credentials in a finance related discipline</w:t>
      </w:r>
    </w:p>
    <w:p w:rsidR="00287D72" w:rsidRPr="00333506" w:rsidRDefault="00287D72" w:rsidP="00F27061">
      <w:pPr>
        <w:pStyle w:val="ListParagraph"/>
        <w:numPr>
          <w:ilvl w:val="0"/>
          <w:numId w:val="2"/>
        </w:numPr>
        <w:rPr>
          <w:rFonts w:cs="Arial"/>
        </w:rPr>
      </w:pPr>
      <w:r w:rsidRPr="00333506">
        <w:rPr>
          <w:rFonts w:cs="Arial"/>
        </w:rPr>
        <w:t>Experience of financial management of small business</w:t>
      </w:r>
    </w:p>
    <w:p w:rsidR="00287D72" w:rsidRPr="00333506" w:rsidRDefault="00287D72" w:rsidP="00F27061">
      <w:pPr>
        <w:pStyle w:val="ListParagraph"/>
        <w:numPr>
          <w:ilvl w:val="0"/>
          <w:numId w:val="2"/>
        </w:numPr>
        <w:rPr>
          <w:rFonts w:cs="Arial"/>
        </w:rPr>
      </w:pPr>
      <w:r w:rsidRPr="00333506">
        <w:rPr>
          <w:rFonts w:cs="Arial"/>
        </w:rPr>
        <w:t>Experience of managing finances within European funded programmes.</w:t>
      </w:r>
    </w:p>
    <w:p w:rsidR="00F27061" w:rsidRPr="00333506" w:rsidRDefault="00F27061" w:rsidP="00F27061">
      <w:pPr>
        <w:pStyle w:val="ListParagraph"/>
        <w:numPr>
          <w:ilvl w:val="0"/>
          <w:numId w:val="2"/>
        </w:numPr>
        <w:rPr>
          <w:rFonts w:cs="Arial"/>
        </w:rPr>
      </w:pPr>
      <w:r w:rsidRPr="00333506">
        <w:rPr>
          <w:rFonts w:cs="Arial"/>
        </w:rPr>
        <w:t>Experience of working with a range of stakeholders.</w:t>
      </w:r>
    </w:p>
    <w:p w:rsidR="00F27061" w:rsidRPr="00333506" w:rsidRDefault="00F27061" w:rsidP="00287D72">
      <w:pPr>
        <w:ind w:left="0" w:firstLine="0"/>
        <w:rPr>
          <w:rFonts w:cs="Arial"/>
        </w:rPr>
      </w:pPr>
    </w:p>
    <w:p w:rsidR="00287D72" w:rsidRPr="00AA637A" w:rsidRDefault="00F27061" w:rsidP="00F27061">
      <w:pPr>
        <w:ind w:left="0" w:firstLine="0"/>
        <w:rPr>
          <w:b/>
          <w:sz w:val="26"/>
          <w:szCs w:val="26"/>
        </w:rPr>
      </w:pPr>
      <w:r w:rsidRPr="00AA637A">
        <w:rPr>
          <w:b/>
          <w:sz w:val="26"/>
          <w:szCs w:val="26"/>
        </w:rPr>
        <w:t>Selection</w:t>
      </w:r>
    </w:p>
    <w:p w:rsidR="00F27061" w:rsidRPr="00333506" w:rsidRDefault="00F27061" w:rsidP="00F27061">
      <w:pPr>
        <w:ind w:left="0" w:firstLine="0"/>
        <w:rPr>
          <w:b/>
        </w:rPr>
      </w:pPr>
    </w:p>
    <w:p w:rsidR="00F27061" w:rsidRPr="00333506" w:rsidRDefault="00F27061" w:rsidP="00F27061">
      <w:pPr>
        <w:ind w:left="0" w:firstLine="0"/>
      </w:pPr>
      <w:r w:rsidRPr="00333506">
        <w:t>The successful candidate will be appointed by a selection process based upon experience, references, and cost.</w:t>
      </w:r>
    </w:p>
    <w:p w:rsidR="00F27061" w:rsidRPr="00333506" w:rsidRDefault="00F27061" w:rsidP="00F27061">
      <w:pPr>
        <w:ind w:left="0" w:firstLine="0"/>
        <w:rPr>
          <w:b/>
        </w:rPr>
      </w:pPr>
    </w:p>
    <w:p w:rsidR="00F27061" w:rsidRPr="00AA637A" w:rsidRDefault="00F27061" w:rsidP="00F27061">
      <w:pPr>
        <w:ind w:left="0" w:firstLine="0"/>
        <w:rPr>
          <w:b/>
          <w:sz w:val="26"/>
          <w:szCs w:val="26"/>
        </w:rPr>
      </w:pPr>
      <w:r w:rsidRPr="00AA637A">
        <w:rPr>
          <w:b/>
          <w:sz w:val="26"/>
          <w:szCs w:val="26"/>
        </w:rPr>
        <w:t>Reporting</w:t>
      </w:r>
    </w:p>
    <w:p w:rsidR="00F27061" w:rsidRPr="00333506" w:rsidRDefault="00F27061" w:rsidP="00F27061">
      <w:pPr>
        <w:ind w:left="0" w:firstLine="0"/>
        <w:rPr>
          <w:b/>
        </w:rPr>
      </w:pPr>
    </w:p>
    <w:p w:rsidR="00F27061" w:rsidRPr="00333506" w:rsidRDefault="00F27061" w:rsidP="00F27061">
      <w:pPr>
        <w:pStyle w:val="ListParagraph"/>
        <w:numPr>
          <w:ilvl w:val="0"/>
          <w:numId w:val="4"/>
        </w:numPr>
      </w:pPr>
      <w:r w:rsidRPr="00333506">
        <w:t>The contractor will report to the Chief Executive Officer</w:t>
      </w:r>
    </w:p>
    <w:p w:rsidR="00F27061" w:rsidRPr="00333506" w:rsidRDefault="00F27061" w:rsidP="00F27061">
      <w:pPr>
        <w:ind w:left="0" w:firstLine="0"/>
        <w:rPr>
          <w:b/>
        </w:rPr>
      </w:pPr>
    </w:p>
    <w:p w:rsidR="00F27061" w:rsidRPr="00D21224" w:rsidRDefault="00F27061" w:rsidP="00D21224">
      <w:pPr>
        <w:ind w:left="0" w:firstLine="0"/>
        <w:rPr>
          <w:b/>
          <w:sz w:val="26"/>
          <w:szCs w:val="26"/>
        </w:rPr>
      </w:pPr>
      <w:r w:rsidRPr="00D21224">
        <w:rPr>
          <w:b/>
          <w:sz w:val="26"/>
          <w:szCs w:val="26"/>
        </w:rPr>
        <w:t xml:space="preserve">To </w:t>
      </w:r>
      <w:r w:rsidR="00AA637A" w:rsidRPr="00D21224">
        <w:rPr>
          <w:b/>
          <w:sz w:val="26"/>
          <w:szCs w:val="26"/>
        </w:rPr>
        <w:t>A</w:t>
      </w:r>
      <w:r w:rsidRPr="00D21224">
        <w:rPr>
          <w:b/>
          <w:sz w:val="26"/>
          <w:szCs w:val="26"/>
        </w:rPr>
        <w:t>pply</w:t>
      </w:r>
    </w:p>
    <w:p w:rsidR="00F27061" w:rsidRPr="00333506" w:rsidRDefault="00F27061" w:rsidP="00D21224">
      <w:pPr>
        <w:pStyle w:val="ListParagraph"/>
        <w:numPr>
          <w:ilvl w:val="0"/>
          <w:numId w:val="5"/>
        </w:numPr>
      </w:pPr>
      <w:r w:rsidRPr="00333506">
        <w:t>Please send your CV and a covering letter outlining:</w:t>
      </w:r>
    </w:p>
    <w:p w:rsidR="00F27061" w:rsidRPr="00333506" w:rsidRDefault="00F27061" w:rsidP="00D21224">
      <w:pPr>
        <w:pStyle w:val="ListParagraph"/>
        <w:numPr>
          <w:ilvl w:val="0"/>
          <w:numId w:val="5"/>
        </w:numPr>
      </w:pPr>
      <w:r w:rsidRPr="00333506">
        <w:t>How you meet the contract requirements</w:t>
      </w:r>
    </w:p>
    <w:p w:rsidR="00F27061" w:rsidRPr="00333506" w:rsidRDefault="00F27061" w:rsidP="00D21224">
      <w:pPr>
        <w:pStyle w:val="ListParagraph"/>
        <w:numPr>
          <w:ilvl w:val="0"/>
          <w:numId w:val="5"/>
        </w:numPr>
      </w:pPr>
      <w:r w:rsidRPr="00333506">
        <w:t xml:space="preserve">Your usual </w:t>
      </w:r>
      <w:r w:rsidR="00D21224">
        <w:t>monthly</w:t>
      </w:r>
      <w:r w:rsidRPr="00333506">
        <w:t xml:space="preserve"> rate</w:t>
      </w:r>
    </w:p>
    <w:p w:rsidR="00F27061" w:rsidRDefault="00F27061" w:rsidP="00D21224">
      <w:pPr>
        <w:pStyle w:val="ListParagraph"/>
        <w:numPr>
          <w:ilvl w:val="0"/>
          <w:numId w:val="5"/>
        </w:numPr>
      </w:pPr>
      <w:r w:rsidRPr="00333506">
        <w:t>References from examples of two recent similar contracts of employment.</w:t>
      </w:r>
    </w:p>
    <w:p w:rsidR="00AA637A" w:rsidRDefault="00AA637A" w:rsidP="00AA637A">
      <w:pPr>
        <w:ind w:left="360" w:firstLine="0"/>
        <w:rPr>
          <w:sz w:val="24"/>
          <w:szCs w:val="24"/>
        </w:rPr>
      </w:pPr>
    </w:p>
    <w:p w:rsidR="00AA637A" w:rsidRPr="00AA637A" w:rsidRDefault="00AA637A" w:rsidP="00D21224">
      <w:pPr>
        <w:pStyle w:val="ListParagraph"/>
        <w:numPr>
          <w:ilvl w:val="0"/>
          <w:numId w:val="5"/>
        </w:numPr>
      </w:pPr>
      <w:r w:rsidRPr="00AA637A">
        <w:t xml:space="preserve">All applications must be submitted by </w:t>
      </w:r>
      <w:bookmarkStart w:id="1" w:name="_Hlk486259400"/>
      <w:r w:rsidRPr="00D21224">
        <w:rPr>
          <w:b/>
        </w:rPr>
        <w:t>5pm on Monday 31</w:t>
      </w:r>
      <w:r w:rsidRPr="00D21224">
        <w:rPr>
          <w:b/>
          <w:vertAlign w:val="superscript"/>
        </w:rPr>
        <w:t>st</w:t>
      </w:r>
      <w:r w:rsidRPr="00D21224">
        <w:rPr>
          <w:b/>
        </w:rPr>
        <w:t xml:space="preserve"> July 2017</w:t>
      </w:r>
      <w:r w:rsidRPr="00AA637A">
        <w:t xml:space="preserve"> </w:t>
      </w:r>
      <w:bookmarkEnd w:id="1"/>
      <w:r w:rsidRPr="00AA637A">
        <w:t xml:space="preserve">by email to Catherine Mayhew </w:t>
      </w:r>
      <w:r>
        <w:t xml:space="preserve">at </w:t>
      </w:r>
      <w:hyperlink r:id="rId9" w:history="1">
        <w:r w:rsidRPr="00AA637A">
          <w:rPr>
            <w:rStyle w:val="Hyperlink"/>
          </w:rPr>
          <w:t>admin@creativequarter.com</w:t>
        </w:r>
      </w:hyperlink>
      <w:r w:rsidRPr="00AA637A">
        <w:t xml:space="preserve"> .</w:t>
      </w:r>
    </w:p>
    <w:p w:rsidR="00AA637A" w:rsidRPr="00AA637A" w:rsidRDefault="00AA637A" w:rsidP="00AA637A">
      <w:pPr>
        <w:ind w:left="360" w:firstLine="0"/>
      </w:pPr>
    </w:p>
    <w:p w:rsidR="00AA637A" w:rsidRPr="00AA637A" w:rsidRDefault="00AA637A" w:rsidP="00AA637A">
      <w:pPr>
        <w:ind w:left="360" w:firstLine="0"/>
        <w:rPr>
          <w:b/>
        </w:rPr>
      </w:pPr>
      <w:r w:rsidRPr="00AA637A">
        <w:t xml:space="preserve"> </w:t>
      </w:r>
    </w:p>
    <w:p w:rsidR="00AA637A" w:rsidRPr="00333506" w:rsidRDefault="00AA637A" w:rsidP="00AA637A">
      <w:pPr>
        <w:ind w:left="0" w:firstLine="0"/>
      </w:pPr>
      <w:bookmarkStart w:id="2" w:name="_GoBack"/>
      <w:bookmarkEnd w:id="2"/>
    </w:p>
    <w:sectPr w:rsidR="00AA637A" w:rsidRPr="00333506" w:rsidSect="00F27061">
      <w:pgSz w:w="11906" w:h="16838"/>
      <w:pgMar w:top="99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D3C"/>
    <w:multiLevelType w:val="hybridMultilevel"/>
    <w:tmpl w:val="3EA0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3D61"/>
    <w:multiLevelType w:val="hybridMultilevel"/>
    <w:tmpl w:val="C524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C43B0"/>
    <w:multiLevelType w:val="hybridMultilevel"/>
    <w:tmpl w:val="1696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95068"/>
    <w:multiLevelType w:val="hybridMultilevel"/>
    <w:tmpl w:val="CB82C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1287"/>
    <w:multiLevelType w:val="hybridMultilevel"/>
    <w:tmpl w:val="1102CFB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2"/>
    <w:rsid w:val="00075160"/>
    <w:rsid w:val="000F40DF"/>
    <w:rsid w:val="00287D72"/>
    <w:rsid w:val="00333506"/>
    <w:rsid w:val="004B2384"/>
    <w:rsid w:val="004C41C8"/>
    <w:rsid w:val="004D5791"/>
    <w:rsid w:val="00692C4E"/>
    <w:rsid w:val="008937F5"/>
    <w:rsid w:val="00A1740F"/>
    <w:rsid w:val="00AA637A"/>
    <w:rsid w:val="00AC6D8C"/>
    <w:rsid w:val="00B237B5"/>
    <w:rsid w:val="00B260EF"/>
    <w:rsid w:val="00D21224"/>
    <w:rsid w:val="00DF2EAC"/>
    <w:rsid w:val="00E112B2"/>
    <w:rsid w:val="00F156BD"/>
    <w:rsid w:val="00F27061"/>
    <w:rsid w:val="00F3104E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16A2"/>
  <w15:docId w15:val="{FA495F14-B16D-4585-8514-D855B9F8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D72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D72"/>
    <w:pPr>
      <w:contextualSpacing/>
    </w:pPr>
  </w:style>
  <w:style w:type="paragraph" w:styleId="NoSpacing">
    <w:name w:val="No Spacing"/>
    <w:uiPriority w:val="1"/>
    <w:qFormat/>
    <w:rsid w:val="00AA637A"/>
    <w:pPr>
      <w:ind w:left="0" w:firstLine="0"/>
    </w:pPr>
  </w:style>
  <w:style w:type="character" w:styleId="Hyperlink">
    <w:name w:val="Hyperlink"/>
    <w:basedOn w:val="DefaultParagraphFont"/>
    <w:uiPriority w:val="99"/>
    <w:unhideWhenUsed/>
    <w:rsid w:val="00AA63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creativequar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Jenkins</dc:creator>
  <cp:lastModifiedBy>Diana</cp:lastModifiedBy>
  <cp:revision>3</cp:revision>
  <dcterms:created xsi:type="dcterms:W3CDTF">2017-06-26T15:57:00Z</dcterms:created>
  <dcterms:modified xsi:type="dcterms:W3CDTF">2017-06-26T16:20:00Z</dcterms:modified>
</cp:coreProperties>
</file>