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C7A2" w14:textId="22C779D7" w:rsidR="00075740" w:rsidRPr="00075740" w:rsidRDefault="00B43A6A" w:rsidP="00075740">
      <w:pPr>
        <w:pStyle w:val="GPSL2Numbered"/>
        <w:numPr>
          <w:ilvl w:val="0"/>
          <w:numId w:val="0"/>
        </w:numPr>
        <w:ind w:left="360"/>
        <w:jc w:val="center"/>
        <w:rPr>
          <w:rFonts w:eastAsia="Calibri"/>
          <w:color w:val="000000"/>
        </w:rPr>
      </w:pPr>
      <w:r w:rsidRPr="3149179C">
        <w:rPr>
          <w:sz w:val="36"/>
          <w:szCs w:val="36"/>
        </w:rPr>
        <w:t xml:space="preserve">Schedule </w:t>
      </w:r>
      <w:r w:rsidR="002E2AB2" w:rsidRPr="3149179C">
        <w:rPr>
          <w:sz w:val="36"/>
          <w:szCs w:val="36"/>
        </w:rPr>
        <w:t>6</w:t>
      </w:r>
      <w:r w:rsidR="00A534F6" w:rsidRPr="3149179C">
        <w:rPr>
          <w:sz w:val="36"/>
          <w:szCs w:val="36"/>
        </w:rPr>
        <w:t xml:space="preserve"> </w:t>
      </w:r>
      <w:r w:rsidRPr="3149179C">
        <w:rPr>
          <w:sz w:val="36"/>
          <w:szCs w:val="36"/>
        </w:rPr>
        <w:t>(Transparency Reports)</w:t>
      </w:r>
    </w:p>
    <w:p w14:paraId="0585B369" w14:textId="1275A2DE" w:rsidR="006F181E" w:rsidRPr="00B43A6A" w:rsidRDefault="00A044CC" w:rsidP="00075740">
      <w:pPr>
        <w:pStyle w:val="GPSL2Numbered"/>
        <w:rPr>
          <w:rFonts w:eastAsia="Calibri"/>
          <w:color w:val="000000"/>
        </w:rPr>
      </w:pPr>
      <w:r w:rsidRPr="3149179C">
        <w:rPr>
          <w:rFonts w:eastAsia="Calibri"/>
          <w:color w:val="000000" w:themeColor="text1"/>
        </w:rPr>
        <w:t>The Supplier recognises that the Buyer is subject to PPN 01/17 (Updates to transparency principles v1.1 (</w:t>
      </w:r>
      <w:hyperlink r:id="rId12">
        <w:r w:rsidRPr="3149179C">
          <w:rPr>
            <w:rStyle w:val="Hyperlink"/>
            <w:rFonts w:eastAsia="Calibri"/>
            <w:lang w:eastAsia="en-GB"/>
          </w:rPr>
          <w:t>https://www.gov.uk/government/publications/procurement-policy-note-0117-update-to-transparency-principles</w:t>
        </w:r>
      </w:hyperlink>
      <w:r w:rsidRPr="3149179C">
        <w:rPr>
          <w:rFonts w:eastAsia="Calibri"/>
          <w:color w:val="000000" w:themeColor="text1"/>
        </w:rPr>
        <w:t>). The Supplier shall comply with the provisions of this Schedule in order to assist the Buyer with its compliance with its obligations under that PPN.</w:t>
      </w:r>
    </w:p>
    <w:p w14:paraId="467AD345" w14:textId="50CA4CDF" w:rsidR="006F181E" w:rsidRPr="00B43A6A" w:rsidRDefault="00A044CC" w:rsidP="00457A39">
      <w:pPr>
        <w:pStyle w:val="GPSL2Numbered"/>
        <w:rPr>
          <w:rFonts w:eastAsia="Calibri"/>
        </w:rPr>
      </w:pPr>
      <w:r w:rsidRPr="00B43A6A">
        <w:rPr>
          <w:rFonts w:eastAsia="Calibri"/>
        </w:rPr>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26ECDEC" w14:textId="62185EE2" w:rsidR="006F181E" w:rsidRPr="00B43A6A" w:rsidRDefault="00A044CC" w:rsidP="00457A39">
      <w:pPr>
        <w:pStyle w:val="GPSL2Numbered"/>
        <w:rPr>
          <w:rFonts w:eastAsia="Calibri"/>
        </w:rPr>
      </w:pPr>
      <w:r w:rsidRPr="00B43A6A">
        <w:rPr>
          <w:rFonts w:eastAsia="Calibri"/>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D794575" w14:textId="4E8647D4" w:rsidR="00ED4A81" w:rsidRDefault="00A044CC" w:rsidP="00457A39">
      <w:pPr>
        <w:pStyle w:val="GPSL2Numbered"/>
        <w:rPr>
          <w:rFonts w:eastAsia="Calibri"/>
        </w:rPr>
      </w:pPr>
      <w:r w:rsidRPr="00B43A6A">
        <w:rPr>
          <w:rFonts w:eastAsia="Calibri"/>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0E352E2" w14:textId="77777777" w:rsidR="006F181E" w:rsidRPr="004E540A" w:rsidRDefault="004E540A" w:rsidP="00457A39">
      <w:pPr>
        <w:pStyle w:val="TSOLScheduleAnnexName"/>
        <w:keepNext/>
        <w:spacing w:after="200" w:line="276" w:lineRule="auto"/>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78527B51" w:rsidR="006F181E" w:rsidRPr="00B43A6A" w:rsidRDefault="00A044CC" w:rsidP="00457A39">
            <w:pPr>
              <w:tabs>
                <w:tab w:val="left" w:pos="3380"/>
              </w:tabs>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p>
        </w:tc>
        <w:tc>
          <w:tcPr>
            <w:tcW w:w="1553" w:type="dxa"/>
            <w:tcBorders>
              <w:top w:val="single" w:sz="4" w:space="0" w:color="auto"/>
              <w:left w:val="single" w:sz="4" w:space="0" w:color="auto"/>
              <w:bottom w:val="single" w:sz="4" w:space="0" w:color="auto"/>
              <w:right w:val="single" w:sz="4" w:space="0" w:color="auto"/>
            </w:tcBorders>
          </w:tcPr>
          <w:p w14:paraId="1024DFE8"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436F2A"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67C1C56"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04BF2544"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[Charges]</w:t>
            </w:r>
          </w:p>
        </w:tc>
        <w:tc>
          <w:tcPr>
            <w:tcW w:w="1553" w:type="dxa"/>
            <w:tcBorders>
              <w:top w:val="single" w:sz="4" w:space="0" w:color="auto"/>
              <w:left w:val="single" w:sz="4" w:space="0" w:color="auto"/>
              <w:bottom w:val="single" w:sz="4" w:space="0" w:color="auto"/>
              <w:right w:val="single" w:sz="4" w:space="0" w:color="auto"/>
            </w:tcBorders>
          </w:tcPr>
          <w:p w14:paraId="4D70972B"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669713"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C37E86"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3405655D"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0693CA92"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48EFAB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079670E"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C5171E5"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C1014F"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99A9A2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94267E7"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DE9991"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C04CE67"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1CA2BC60" w14:textId="1F44ECCF" w:rsidR="00457A39" w:rsidRDefault="00457A39" w:rsidP="00C24E46">
      <w:pPr>
        <w:tabs>
          <w:tab w:val="left" w:pos="1251"/>
        </w:tabs>
        <w:rPr>
          <w:rFonts w:ascii="Arial" w:hAnsi="Arial" w:cs="Arial"/>
          <w:sz w:val="24"/>
          <w:szCs w:val="24"/>
        </w:rPr>
      </w:pPr>
    </w:p>
    <w:p w14:paraId="323D9079" w14:textId="77777777" w:rsidR="00457A39" w:rsidRDefault="00457A39" w:rsidP="00C24E46">
      <w:pPr>
        <w:tabs>
          <w:tab w:val="left" w:pos="1251"/>
        </w:tabs>
        <w:rPr>
          <w:rFonts w:ascii="Arial" w:hAnsi="Arial" w:cs="Arial"/>
          <w:sz w:val="24"/>
          <w:szCs w:val="24"/>
        </w:rPr>
      </w:pPr>
    </w:p>
    <w:p w14:paraId="626A12F4" w14:textId="1A660C62" w:rsidR="00457A39" w:rsidRDefault="00457A39" w:rsidP="00C24E46">
      <w:pPr>
        <w:tabs>
          <w:tab w:val="left" w:pos="1251"/>
        </w:tabs>
        <w:rPr>
          <w:rFonts w:ascii="Arial" w:hAnsi="Arial" w:cs="Arial"/>
          <w:sz w:val="24"/>
          <w:szCs w:val="24"/>
        </w:rPr>
      </w:pPr>
    </w:p>
    <w:p w14:paraId="57F5DB19" w14:textId="4D2E7966" w:rsidR="00457A39" w:rsidRPr="00B43A6A" w:rsidRDefault="00457A39" w:rsidP="00C24E46">
      <w:pPr>
        <w:tabs>
          <w:tab w:val="left" w:pos="1251"/>
        </w:tabs>
        <w:rPr>
          <w:rFonts w:ascii="Arial" w:hAnsi="Arial" w:cs="Arial"/>
          <w:sz w:val="24"/>
          <w:szCs w:val="24"/>
        </w:rPr>
      </w:pPr>
    </w:p>
    <w:sectPr w:rsidR="00457A39" w:rsidRPr="00B43A6A" w:rsidSect="001F464D">
      <w:headerReference w:type="default"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E7969" w14:textId="77777777" w:rsidR="00C63A08" w:rsidRDefault="00C63A08">
      <w:pPr>
        <w:spacing w:after="0" w:line="240" w:lineRule="auto"/>
      </w:pPr>
      <w:r>
        <w:separator/>
      </w:r>
    </w:p>
  </w:endnote>
  <w:endnote w:type="continuationSeparator" w:id="0">
    <w:p w14:paraId="76311AA7" w14:textId="77777777" w:rsidR="00C63A08" w:rsidRDefault="00C63A08">
      <w:pPr>
        <w:spacing w:after="0" w:line="240" w:lineRule="auto"/>
      </w:pPr>
      <w:r>
        <w:continuationSeparator/>
      </w:r>
    </w:p>
  </w:endnote>
  <w:endnote w:type="continuationNotice" w:id="1">
    <w:p w14:paraId="1823807F" w14:textId="77777777" w:rsidR="00255DF9" w:rsidRDefault="00255D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6447752C"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000E30BF">
      <w:rPr>
        <w:rFonts w:ascii="Arial" w:hAnsi="Arial"/>
        <w:color w:val="BFBFBF" w:themeColor="background1" w:themeShade="BF"/>
        <w:sz w:val="20"/>
        <w:szCs w:val="20"/>
      </w:rPr>
      <w:t xml:space="preserve"> – Version 1.1</w:t>
    </w:r>
  </w:p>
  <w:p w14:paraId="1D1A0DAC" w14:textId="211744EB"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0E30BF">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5774D373" w14:textId="1E9A37DA" w:rsidR="00E94CEF" w:rsidRPr="00457A39" w:rsidRDefault="00E94CEF" w:rsidP="00F20D66">
    <w:pPr>
      <w:tabs>
        <w:tab w:val="center" w:pos="4513"/>
        <w:tab w:val="right" w:pos="9026"/>
      </w:tabs>
      <w:spacing w:after="0"/>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AF39" w14:textId="77777777" w:rsidR="00C63A08" w:rsidRDefault="00C63A08">
      <w:pPr>
        <w:spacing w:after="0" w:line="240" w:lineRule="auto"/>
      </w:pPr>
      <w:r>
        <w:separator/>
      </w:r>
    </w:p>
  </w:footnote>
  <w:footnote w:type="continuationSeparator" w:id="0">
    <w:p w14:paraId="18F256CB" w14:textId="77777777" w:rsidR="00C63A08" w:rsidRDefault="00C63A08">
      <w:pPr>
        <w:spacing w:after="0" w:line="240" w:lineRule="auto"/>
      </w:pPr>
      <w:r>
        <w:continuationSeparator/>
      </w:r>
    </w:p>
  </w:footnote>
  <w:footnote w:type="continuationNotice" w:id="1">
    <w:p w14:paraId="620EBE32" w14:textId="77777777" w:rsidR="00255DF9" w:rsidRDefault="00255D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BA2C" w14:textId="54283BD2" w:rsidR="009E7B59" w:rsidRPr="00B97590" w:rsidRDefault="000E30BF">
    <w:pPr>
      <w:pStyle w:val="Header"/>
      <w:rPr>
        <w:rFonts w:ascii="Arial" w:hAnsi="Arial" w:cs="Arial"/>
        <w:sz w:val="20"/>
        <w:szCs w:val="20"/>
      </w:rPr>
    </w:pPr>
    <w:r w:rsidRPr="00B97590">
      <w:rPr>
        <w:rFonts w:ascii="Arial" w:hAnsi="Arial" w:cs="Arial"/>
        <w:sz w:val="20"/>
        <w:szCs w:val="20"/>
      </w:rPr>
      <w:t>[</w:t>
    </w:r>
    <w:r w:rsidR="009E7B59" w:rsidRPr="00B97590">
      <w:rPr>
        <w:rFonts w:ascii="Arial" w:hAnsi="Arial" w:cs="Arial"/>
        <w:sz w:val="20"/>
        <w:szCs w:val="20"/>
      </w:rPr>
      <w:t>Subject to Contract</w:t>
    </w:r>
    <w:r w:rsidRPr="00B97590">
      <w:rPr>
        <w:rFonts w:ascii="Arial" w:hAnsi="Arial" w:cs="Arial"/>
        <w:sz w:val="20"/>
        <w:szCs w:val="20"/>
      </w:rPr>
      <w:t>]</w:t>
    </w:r>
  </w:p>
  <w:p w14:paraId="5653255D" w14:textId="76D8E3F9"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2E4C3104" w14:textId="513FBE1F" w:rsidR="00E94CEF" w:rsidRPr="00457A39"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w:t>
    </w:r>
    <w:r w:rsidR="00E67AA9">
      <w:rPr>
        <w:rFonts w:ascii="Arial" w:hAnsi="Arial" w:cs="Arial"/>
        <w:sz w:val="20"/>
        <w:szCs w:val="20"/>
        <w:lang w:eastAsia="en-GB"/>
      </w:rPr>
      <w:t>2</w:t>
    </w:r>
    <w:r w:rsidR="00D10EDB">
      <w:rPr>
        <w:rFonts w:ascii="Arial" w:hAnsi="Arial" w:cs="Arial"/>
        <w:sz w:val="20"/>
        <w:szCs w:val="20"/>
        <w:lang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1E2"/>
    <w:multiLevelType w:val="multilevel"/>
    <w:tmpl w:val="EB5A8E1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1792297"/>
    <w:multiLevelType w:val="multilevel"/>
    <w:tmpl w:val="A63265D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E2B11AD"/>
    <w:multiLevelType w:val="multilevel"/>
    <w:tmpl w:val="336071C4"/>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lvlText w:val="%1.%2"/>
      <w:lvlJc w:val="left"/>
      <w:pPr>
        <w:tabs>
          <w:tab w:val="num" w:pos="907"/>
        </w:tabs>
        <w:ind w:left="907" w:hanging="547"/>
      </w:pPr>
      <w:rPr>
        <w:rFonts w:ascii="Arial" w:hAnsi="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11216943">
    <w:abstractNumId w:val="2"/>
  </w:num>
  <w:num w:numId="2" w16cid:durableId="1377966767">
    <w:abstractNumId w:val="1"/>
  </w:num>
  <w:num w:numId="3" w16cid:durableId="1418549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9:09" w:val="V1 ?"/>
    <w:docVar w:name="gemDN2|BANKSC|18 June 2020 11:59:13" w:val="V2 Amend (TRK)"/>
    <w:docVar w:name="gemDocNotesCount" w:val="2"/>
    <w:docVar w:name="gemVerNotesCount" w:val="2"/>
    <w:docVar w:name="gemVN1|BANKSC|18 June 2020 11:59:08" w:val="1|1"/>
    <w:docVar w:name="gemVN2|BANKSC|18 June 2020 11:59:12" w:val="1|2"/>
  </w:docVars>
  <w:rsids>
    <w:rsidRoot w:val="006F181E"/>
    <w:rsid w:val="00012DB9"/>
    <w:rsid w:val="00044FDD"/>
    <w:rsid w:val="00075740"/>
    <w:rsid w:val="000864AE"/>
    <w:rsid w:val="000E30BF"/>
    <w:rsid w:val="00111292"/>
    <w:rsid w:val="001F464D"/>
    <w:rsid w:val="001F63A8"/>
    <w:rsid w:val="00255DF9"/>
    <w:rsid w:val="002E2AB2"/>
    <w:rsid w:val="00316403"/>
    <w:rsid w:val="00323F14"/>
    <w:rsid w:val="00397685"/>
    <w:rsid w:val="00450E66"/>
    <w:rsid w:val="00457A39"/>
    <w:rsid w:val="00484512"/>
    <w:rsid w:val="004E1739"/>
    <w:rsid w:val="004E468B"/>
    <w:rsid w:val="004E540A"/>
    <w:rsid w:val="004F51B1"/>
    <w:rsid w:val="005E2B6D"/>
    <w:rsid w:val="00671FE9"/>
    <w:rsid w:val="006F181E"/>
    <w:rsid w:val="006F4A58"/>
    <w:rsid w:val="00726562"/>
    <w:rsid w:val="007420EC"/>
    <w:rsid w:val="007C6AA9"/>
    <w:rsid w:val="0083290D"/>
    <w:rsid w:val="00874232"/>
    <w:rsid w:val="00882CAC"/>
    <w:rsid w:val="008C6C15"/>
    <w:rsid w:val="008E01CB"/>
    <w:rsid w:val="009414E6"/>
    <w:rsid w:val="009D42FA"/>
    <w:rsid w:val="009E7B59"/>
    <w:rsid w:val="00A044CC"/>
    <w:rsid w:val="00A534F6"/>
    <w:rsid w:val="00A571AE"/>
    <w:rsid w:val="00A91395"/>
    <w:rsid w:val="00AB3243"/>
    <w:rsid w:val="00B43A6A"/>
    <w:rsid w:val="00B72686"/>
    <w:rsid w:val="00B97590"/>
    <w:rsid w:val="00BA531C"/>
    <w:rsid w:val="00BA665E"/>
    <w:rsid w:val="00C149AA"/>
    <w:rsid w:val="00C24E46"/>
    <w:rsid w:val="00C63A08"/>
    <w:rsid w:val="00C77BC3"/>
    <w:rsid w:val="00D10EDB"/>
    <w:rsid w:val="00D26111"/>
    <w:rsid w:val="00D953E4"/>
    <w:rsid w:val="00DE106A"/>
    <w:rsid w:val="00DF66BD"/>
    <w:rsid w:val="00E119EA"/>
    <w:rsid w:val="00E149D4"/>
    <w:rsid w:val="00E24044"/>
    <w:rsid w:val="00E67AA9"/>
    <w:rsid w:val="00E94CEF"/>
    <w:rsid w:val="00EA61BF"/>
    <w:rsid w:val="00EC737D"/>
    <w:rsid w:val="00ED3DEB"/>
    <w:rsid w:val="00ED4A81"/>
    <w:rsid w:val="00F20D66"/>
    <w:rsid w:val="00F42B75"/>
    <w:rsid w:val="314917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policy-note-0117-update-to-transparency-princip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 U K M A T T E R S ! 1 0 3 4 7 5 4 6 9 . 1 < / d o c u m e n t i d >  
     < s e n d e r i d > B R O O K P E T < / s e n d e r i d >  
     < s e n d e r e m a i l > P E T E R . B R O O K @ D L A P I P E R . C O M < / s e n d e r e m a i l >  
     < l a s t m o d i f i e d > 2 0 2 0 - 0 6 - 3 0 T 1 7 : 3 5 : 0 0 . 0 0 0 0 0 0 0 + 0 1 : 0 0 < / l a s t m o d i f i e d >  
     < d a t a b a s e > U K M A T T E R S < / d a t a b a s e >  
 < / 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M46THUXQ7FDR-419866551-158269</_dlc_DocId>
    <_dlc_DocIdUrl xmlns="46363eb8-99d4-4ef9-bbae-00f92cfa606c">
      <Url>https://dwpgovuk.sharepoint.com/sites/SRO-120/_layouts/15/DocIdRedir.aspx?ID=M46THUXQ7FDR-419866551-158269</Url>
      <Description>M46THUXQ7FDR-419866551-158269</Description>
    </_dlc_DocIdUrl>
  </documentManagement>
</p:properties>
</file>

<file path=customXml/itemProps1.xml><?xml version="1.0" encoding="utf-8"?>
<ds:datastoreItem xmlns:ds="http://schemas.openxmlformats.org/officeDocument/2006/customXml" ds:itemID="{8471D4A9-778D-425F-A09F-1B3A8968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05F1E-787A-4568-A9D8-8A8D7D80CBB2}">
  <ds:schemaRefs>
    <ds:schemaRef ds:uri="http://www.imanage.com/work/xmlschema"/>
  </ds:schemaRefs>
</ds:datastoreItem>
</file>

<file path=customXml/itemProps3.xml><?xml version="1.0" encoding="utf-8"?>
<ds:datastoreItem xmlns:ds="http://schemas.openxmlformats.org/officeDocument/2006/customXml" ds:itemID="{46ABA5C2-9A2E-4888-A15F-B09A3731825A}">
  <ds:schemaRefs>
    <ds:schemaRef ds:uri="http://schemas.microsoft.com/sharepoint/events"/>
  </ds:schemaRefs>
</ds:datastoreItem>
</file>

<file path=customXml/itemProps4.xml><?xml version="1.0" encoding="utf-8"?>
<ds:datastoreItem xmlns:ds="http://schemas.openxmlformats.org/officeDocument/2006/customXml" ds:itemID="{4A377C5E-D885-4F7E-BD7E-9E5A1E46D3F2}">
  <ds:schemaRefs>
    <ds:schemaRef ds:uri="http://schemas.microsoft.com/sharepoint/v3/contenttype/forms"/>
  </ds:schemaRefs>
</ds:datastoreItem>
</file>

<file path=customXml/itemProps5.xml><?xml version="1.0" encoding="utf-8"?>
<ds:datastoreItem xmlns:ds="http://schemas.openxmlformats.org/officeDocument/2006/customXml" ds:itemID="{21D75E37-042A-4970-B2D1-90F2BE135015}">
  <ds:schemaRefs>
    <ds:schemaRef ds:uri="http://schemas.microsoft.com/office/2006/documentManagement/types"/>
    <ds:schemaRef ds:uri="http://schemas.openxmlformats.org/package/2006/metadata/core-properties"/>
    <ds:schemaRef ds:uri="http://purl.org/dc/elements/1.1/"/>
    <ds:schemaRef ds:uri="http://purl.org/dc/terms/"/>
    <ds:schemaRef ds:uri="46363eb8-99d4-4ef9-bbae-00f92cfa606c"/>
    <ds:schemaRef ds:uri="http://www.w3.org/XML/1998/namespace"/>
    <ds:schemaRef ds:uri="http://schemas.microsoft.com/office/infopath/2007/PartnerControls"/>
    <ds:schemaRef ds:uri="http://schemas.microsoft.com/sharepoint/v3"/>
    <ds:schemaRef ds:uri="http://schemas.microsoft.com/office/2006/metadata/properties"/>
    <ds:schemaRef ds:uri="33110dc5-b9d8-4062-b2b8-079262dd64f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2022-03-24T13:44:00Z</dcterms:created>
  <dcterms:modified xsi:type="dcterms:W3CDTF">2023-06-14T14:10:00Z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0d77b1bd-65e3-471c-b4e9-4216b4840cbd</vt:lpwstr>
  </property>
</Properties>
</file>