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026"/>
      </w:tblGrid>
      <w:tr w:rsidR="006027FB">
        <w:trPr>
          <w:trHeight w:val="2880"/>
          <w:jc w:val="center"/>
        </w:trPr>
        <w:tc>
          <w:tcPr>
            <w:tcW w:w="5000" w:type="pct"/>
          </w:tcPr>
          <w:p w:rsidR="006027FB" w:rsidRDefault="006027FB" w:rsidP="006027FB">
            <w:pPr>
              <w:pStyle w:val="NoSpacing"/>
              <w:jc w:val="center"/>
              <w:rPr>
                <w:rFonts w:asciiTheme="majorHAnsi" w:eastAsiaTheme="majorEastAsia" w:hAnsiTheme="majorHAnsi" w:cstheme="majorBidi"/>
                <w:caps/>
              </w:rPr>
            </w:pPr>
            <w:r w:rsidRPr="006027FB">
              <w:rPr>
                <w:rFonts w:asciiTheme="majorHAnsi" w:eastAsiaTheme="majorEastAsia" w:hAnsiTheme="majorHAnsi" w:cstheme="majorBidi"/>
                <w:caps/>
                <w:noProof/>
                <w:lang w:val="en-GB" w:eastAsia="en-GB"/>
              </w:rPr>
              <w:drawing>
                <wp:inline distT="0" distB="0" distL="0" distR="0">
                  <wp:extent cx="1518249" cy="1164566"/>
                  <wp:effectExtent l="19050" t="0" r="5751" b="0"/>
                  <wp:docPr id="3" name="Picture 1" descr="C:\Users\ncsncnsb04\AppData\Local\Microsoft\Windows\Temporary Internet Files\Content.Word\NorseCare Logo.jpg"/>
                  <wp:cNvGraphicFramePr/>
                  <a:graphic xmlns:a="http://schemas.openxmlformats.org/drawingml/2006/main">
                    <a:graphicData uri="http://schemas.openxmlformats.org/drawingml/2006/picture">
                      <pic:pic xmlns:pic="http://schemas.openxmlformats.org/drawingml/2006/picture">
                        <pic:nvPicPr>
                          <pic:cNvPr id="0" name="Picture 1" descr="C:\Users\ncsncnsb04\AppData\Local\Microsoft\Windows\Temporary Internet Files\Content.Word\NorseCare Logo.jpg"/>
                          <pic:cNvPicPr>
                            <a:picLocks noChangeAspect="1" noChangeArrowheads="1"/>
                          </pic:cNvPicPr>
                        </pic:nvPicPr>
                        <pic:blipFill>
                          <a:blip r:embed="rId8" cstate="print"/>
                          <a:srcRect/>
                          <a:stretch>
                            <a:fillRect/>
                          </a:stretch>
                        </pic:blipFill>
                        <pic:spPr bwMode="auto">
                          <a:xfrm>
                            <a:off x="0" y="0"/>
                            <a:ext cx="1520369" cy="1166192"/>
                          </a:xfrm>
                          <a:prstGeom prst="rect">
                            <a:avLst/>
                          </a:prstGeom>
                          <a:noFill/>
                          <a:ln w="9525">
                            <a:noFill/>
                            <a:miter lim="800000"/>
                            <a:headEnd/>
                            <a:tailEnd/>
                          </a:ln>
                        </pic:spPr>
                      </pic:pic>
                    </a:graphicData>
                  </a:graphic>
                </wp:inline>
              </w:drawing>
            </w:r>
          </w:p>
        </w:tc>
      </w:tr>
      <w:tr w:rsidR="006027FB">
        <w:trPr>
          <w:trHeight w:val="1440"/>
          <w:jc w:val="center"/>
        </w:trPr>
        <w:sdt>
          <w:sdtPr>
            <w:rPr>
              <w:rFonts w:asciiTheme="majorHAnsi" w:eastAsiaTheme="majorEastAsia" w:hAnsiTheme="majorHAnsi" w:cstheme="majorBidi"/>
              <w:sz w:val="80"/>
              <w:szCs w:val="80"/>
            </w:rPr>
            <w:alias w:val="Title"/>
            <w:id w:val="15524250"/>
            <w:placeholder>
              <w:docPart w:val="E4F5066CDC8949B9AAF3F27500FE4D94"/>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027FB" w:rsidRDefault="00CB231C" w:rsidP="006027FB">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GB"/>
                  </w:rPr>
                  <w:t>Invitation to Tender</w:t>
                </w:r>
              </w:p>
            </w:tc>
          </w:sdtContent>
        </w:sdt>
      </w:tr>
      <w:tr w:rsidR="006027FB">
        <w:trPr>
          <w:trHeight w:val="720"/>
          <w:jc w:val="center"/>
        </w:trPr>
        <w:sdt>
          <w:sdtPr>
            <w:rPr>
              <w:rFonts w:asciiTheme="majorHAnsi" w:eastAsiaTheme="majorEastAsia" w:hAnsiTheme="majorHAnsi" w:cstheme="majorBidi"/>
              <w:sz w:val="44"/>
              <w:szCs w:val="44"/>
            </w:rPr>
            <w:alias w:val="Subtitle"/>
            <w:id w:val="15524255"/>
            <w:placeholder>
              <w:docPart w:val="93F781E777B6418D97382AE0B33E038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6027FB" w:rsidRDefault="00CB231C" w:rsidP="006027F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NCITT</w:t>
                </w:r>
                <w:r w:rsidR="00FC63B0">
                  <w:rPr>
                    <w:rFonts w:asciiTheme="majorHAnsi" w:eastAsiaTheme="majorEastAsia" w:hAnsiTheme="majorHAnsi" w:cstheme="majorBidi"/>
                    <w:sz w:val="44"/>
                    <w:szCs w:val="44"/>
                  </w:rPr>
                  <w:t>009</w:t>
                </w:r>
              </w:p>
            </w:tc>
          </w:sdtContent>
        </w:sdt>
      </w:tr>
      <w:tr w:rsidR="006027FB">
        <w:trPr>
          <w:trHeight w:val="360"/>
          <w:jc w:val="center"/>
        </w:trPr>
        <w:tc>
          <w:tcPr>
            <w:tcW w:w="5000" w:type="pct"/>
            <w:vAlign w:val="center"/>
          </w:tcPr>
          <w:p w:rsidR="006027FB" w:rsidRDefault="006027FB">
            <w:pPr>
              <w:pStyle w:val="NoSpacing"/>
              <w:jc w:val="center"/>
            </w:pPr>
          </w:p>
        </w:tc>
      </w:tr>
      <w:tr w:rsidR="006027FB">
        <w:trPr>
          <w:trHeight w:val="360"/>
          <w:jc w:val="center"/>
        </w:trPr>
        <w:sdt>
          <w:sdtPr>
            <w:rPr>
              <w:rFonts w:asciiTheme="majorHAnsi" w:hAnsiTheme="majorHAnsi"/>
              <w:b/>
              <w:bCs/>
              <w:sz w:val="32"/>
              <w:szCs w:val="32"/>
            </w:rPr>
            <w:alias w:val="Author"/>
            <w:id w:val="15524260"/>
            <w:placeholder>
              <w:docPart w:val="DEE6ABECFA89476D95C87A4495600D4D"/>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027FB" w:rsidRPr="006027FB" w:rsidRDefault="006027FB" w:rsidP="006027FB">
                <w:pPr>
                  <w:pStyle w:val="NoSpacing"/>
                  <w:jc w:val="center"/>
                  <w:rPr>
                    <w:b/>
                    <w:bCs/>
                    <w:sz w:val="32"/>
                    <w:szCs w:val="32"/>
                  </w:rPr>
                </w:pPr>
                <w:r w:rsidRPr="006027FB">
                  <w:rPr>
                    <w:rFonts w:asciiTheme="majorHAnsi" w:hAnsiTheme="majorHAnsi"/>
                    <w:b/>
                    <w:bCs/>
                    <w:sz w:val="32"/>
                    <w:szCs w:val="32"/>
                  </w:rPr>
                  <w:t>NorseCare Standard Furniture Range</w:t>
                </w:r>
                <w:r w:rsidR="00FC63B0">
                  <w:rPr>
                    <w:rFonts w:asciiTheme="majorHAnsi" w:hAnsiTheme="majorHAnsi"/>
                    <w:b/>
                    <w:bCs/>
                    <w:sz w:val="32"/>
                    <w:szCs w:val="32"/>
                  </w:rPr>
                  <w:t xml:space="preserve"> &amp; Interior Design Service for </w:t>
                </w:r>
                <w:r w:rsidRPr="006027FB">
                  <w:rPr>
                    <w:rFonts w:asciiTheme="majorHAnsi" w:hAnsiTheme="majorHAnsi"/>
                    <w:b/>
                    <w:bCs/>
                    <w:sz w:val="32"/>
                    <w:szCs w:val="32"/>
                  </w:rPr>
                  <w:t>Residential Care Homes</w:t>
                </w:r>
              </w:p>
            </w:tc>
          </w:sdtContent>
        </w:sdt>
      </w:tr>
      <w:tr w:rsidR="006027FB">
        <w:trPr>
          <w:trHeight w:val="360"/>
          <w:jc w:val="center"/>
        </w:trPr>
        <w:tc>
          <w:tcPr>
            <w:tcW w:w="5000" w:type="pct"/>
            <w:vAlign w:val="center"/>
          </w:tcPr>
          <w:p w:rsidR="006027FB" w:rsidRPr="006027FB" w:rsidRDefault="006027FB" w:rsidP="006027FB">
            <w:pPr>
              <w:pStyle w:val="NoSpacing"/>
              <w:rPr>
                <w:b/>
                <w:bCs/>
                <w:sz w:val="32"/>
                <w:szCs w:val="32"/>
              </w:rPr>
            </w:pPr>
          </w:p>
        </w:tc>
      </w:tr>
    </w:tbl>
    <w:p w:rsidR="006027FB" w:rsidRDefault="006027FB"/>
    <w:p w:rsidR="002D5D19" w:rsidRPr="00CE6372" w:rsidRDefault="00804858" w:rsidP="002D5D19">
      <w:pPr>
        <w:jc w:val="center"/>
        <w:rPr>
          <w:rFonts w:asciiTheme="majorHAnsi" w:hAnsiTheme="majorHAnsi"/>
          <w:u w:val="single"/>
        </w:rPr>
      </w:pPr>
      <w:r>
        <w:rPr>
          <w:rFonts w:asciiTheme="majorHAnsi" w:hAnsiTheme="majorHAnsi"/>
          <w:u w:val="single"/>
        </w:rPr>
        <w:t>Dated 08</w:t>
      </w:r>
      <w:r w:rsidR="00CE6372" w:rsidRPr="00CE6372">
        <w:rPr>
          <w:rFonts w:asciiTheme="majorHAnsi" w:hAnsiTheme="majorHAnsi"/>
          <w:u w:val="single"/>
        </w:rPr>
        <w:t>/05/2017</w:t>
      </w:r>
    </w:p>
    <w:p w:rsidR="006027FB" w:rsidRDefault="006027FB"/>
    <w:tbl>
      <w:tblPr>
        <w:tblpPr w:leftFromText="187" w:rightFromText="187" w:horzAnchor="margin" w:tblpXSpec="center" w:tblpYSpec="bottom"/>
        <w:tblW w:w="5000" w:type="pct"/>
        <w:tblLook w:val="04A0" w:firstRow="1" w:lastRow="0" w:firstColumn="1" w:lastColumn="0" w:noHBand="0" w:noVBand="1"/>
      </w:tblPr>
      <w:tblGrid>
        <w:gridCol w:w="9026"/>
      </w:tblGrid>
      <w:tr w:rsidR="006027FB">
        <w:tc>
          <w:tcPr>
            <w:tcW w:w="5000" w:type="pct"/>
          </w:tcPr>
          <w:p w:rsidR="006027FB" w:rsidRDefault="006027FB" w:rsidP="006027FB">
            <w:pPr>
              <w:pStyle w:val="NoSpacing"/>
            </w:pPr>
          </w:p>
        </w:tc>
      </w:tr>
    </w:tbl>
    <w:p w:rsidR="006027FB" w:rsidRDefault="006027FB"/>
    <w:p w:rsidR="00BA51E4" w:rsidRPr="00BA51E4" w:rsidRDefault="006027FB" w:rsidP="006027FB">
      <w:pPr>
        <w:rPr>
          <w:rFonts w:ascii="Bookman Old Style" w:hAnsi="Bookman Old Style"/>
          <w:sz w:val="36"/>
          <w:szCs w:val="36"/>
          <w:u w:val="single"/>
        </w:rPr>
      </w:pPr>
      <w:r>
        <w:rPr>
          <w:rFonts w:ascii="Bookman Old Style" w:hAnsi="Bookman Old Style"/>
          <w:sz w:val="36"/>
          <w:szCs w:val="36"/>
          <w:u w:val="single"/>
        </w:rPr>
        <w:br w:type="page"/>
      </w:r>
    </w:p>
    <w:p w:rsidR="00BA51E4" w:rsidRDefault="00BA51E4" w:rsidP="006027FB">
      <w:pPr>
        <w:rPr>
          <w:rFonts w:asciiTheme="majorHAnsi" w:hAnsiTheme="majorHAnsi"/>
          <w:sz w:val="24"/>
          <w:szCs w:val="24"/>
          <w:u w:val="single"/>
        </w:rPr>
        <w:sectPr w:rsidR="00BA51E4" w:rsidSect="00FF15F6">
          <w:headerReference w:type="default" r:id="rId9"/>
          <w:footerReference w:type="default" r:id="rId10"/>
          <w:pgSz w:w="11906" w:h="16838"/>
          <w:pgMar w:top="1440" w:right="1440" w:bottom="1440" w:left="1440" w:header="708" w:footer="708" w:gutter="0"/>
          <w:cols w:space="708"/>
          <w:docGrid w:linePitch="360"/>
        </w:sectPr>
      </w:pPr>
    </w:p>
    <w:p w:rsidR="006027FB" w:rsidRPr="00821B92" w:rsidRDefault="006027FB" w:rsidP="006027FB">
      <w:pPr>
        <w:rPr>
          <w:rFonts w:asciiTheme="majorHAnsi" w:hAnsiTheme="majorHAnsi"/>
          <w:sz w:val="24"/>
          <w:szCs w:val="24"/>
          <w:u w:val="single"/>
        </w:rPr>
      </w:pPr>
      <w:r w:rsidRPr="00821B92">
        <w:rPr>
          <w:rFonts w:asciiTheme="majorHAnsi" w:hAnsiTheme="majorHAnsi"/>
          <w:sz w:val="24"/>
          <w:szCs w:val="24"/>
          <w:u w:val="single"/>
        </w:rPr>
        <w:lastRenderedPageBreak/>
        <w:t>General Conditions</w:t>
      </w:r>
    </w:p>
    <w:p w:rsidR="006027FB" w:rsidRDefault="006027FB" w:rsidP="00821B92">
      <w:pPr>
        <w:jc w:val="both"/>
        <w:rPr>
          <w:rFonts w:asciiTheme="majorHAnsi" w:hAnsiTheme="majorHAnsi"/>
        </w:rPr>
      </w:pPr>
      <w:r>
        <w:rPr>
          <w:rFonts w:asciiTheme="majorHAnsi" w:hAnsiTheme="majorHAnsi"/>
        </w:rPr>
        <w:t xml:space="preserve">NorseCare Ltd is requesting bids from qualified vendors for the supply of a </w:t>
      </w:r>
      <w:r w:rsidR="00BE1BC5">
        <w:rPr>
          <w:rFonts w:asciiTheme="majorHAnsi" w:hAnsiTheme="majorHAnsi"/>
        </w:rPr>
        <w:t xml:space="preserve">standardised </w:t>
      </w:r>
      <w:r>
        <w:rPr>
          <w:rFonts w:asciiTheme="majorHAnsi" w:hAnsiTheme="majorHAnsi"/>
        </w:rPr>
        <w:t xml:space="preserve">range of </w:t>
      </w:r>
      <w:r w:rsidR="00BE1BC5">
        <w:rPr>
          <w:rFonts w:asciiTheme="majorHAnsi" w:hAnsiTheme="majorHAnsi"/>
        </w:rPr>
        <w:t xml:space="preserve">Care Home </w:t>
      </w:r>
      <w:r>
        <w:rPr>
          <w:rFonts w:asciiTheme="majorHAnsi" w:hAnsiTheme="majorHAnsi"/>
        </w:rPr>
        <w:t xml:space="preserve">furniture which will become the </w:t>
      </w:r>
      <w:r w:rsidR="004575CD">
        <w:rPr>
          <w:rFonts w:asciiTheme="majorHAnsi" w:hAnsiTheme="majorHAnsi"/>
        </w:rPr>
        <w:t>standard range offered to its 20</w:t>
      </w:r>
      <w:r>
        <w:rPr>
          <w:rFonts w:asciiTheme="majorHAnsi" w:hAnsiTheme="majorHAnsi"/>
        </w:rPr>
        <w:t xml:space="preserve"> residential care homes.  </w:t>
      </w:r>
    </w:p>
    <w:p w:rsidR="00CC082A" w:rsidRDefault="00CC082A" w:rsidP="00821B92">
      <w:pPr>
        <w:jc w:val="both"/>
        <w:rPr>
          <w:rFonts w:asciiTheme="majorHAnsi" w:hAnsiTheme="majorHAnsi"/>
        </w:rPr>
      </w:pPr>
      <w:r>
        <w:rPr>
          <w:rFonts w:asciiTheme="majorHAnsi" w:hAnsiTheme="majorHAnsi"/>
        </w:rPr>
        <w:t>A desirable element of this ITT is to also receive offerings that include interior design services</w:t>
      </w:r>
    </w:p>
    <w:p w:rsidR="00CC082A" w:rsidRDefault="00CC082A" w:rsidP="00821B92">
      <w:pPr>
        <w:jc w:val="both"/>
        <w:rPr>
          <w:rFonts w:asciiTheme="majorHAnsi" w:hAnsiTheme="majorHAnsi"/>
        </w:rPr>
      </w:pPr>
      <w:r>
        <w:rPr>
          <w:rFonts w:asciiTheme="majorHAnsi" w:hAnsiTheme="majorHAnsi"/>
        </w:rPr>
        <w:t>As well as a standardised range, it is expected that the winning bidder will make available their full range of care home furniture to NorseCare residential homes.</w:t>
      </w:r>
    </w:p>
    <w:p w:rsidR="00DC23FB" w:rsidRDefault="006027FB" w:rsidP="00821B92">
      <w:pPr>
        <w:jc w:val="both"/>
        <w:rPr>
          <w:rFonts w:asciiTheme="majorHAnsi" w:hAnsiTheme="majorHAnsi"/>
        </w:rPr>
      </w:pPr>
      <w:r>
        <w:rPr>
          <w:rFonts w:asciiTheme="majorHAnsi" w:hAnsiTheme="majorHAnsi"/>
        </w:rPr>
        <w:t>The winn</w:t>
      </w:r>
      <w:r w:rsidR="003965B1">
        <w:rPr>
          <w:rFonts w:asciiTheme="majorHAnsi" w:hAnsiTheme="majorHAnsi"/>
        </w:rPr>
        <w:t>ing bid will be offered a 24</w:t>
      </w:r>
      <w:r>
        <w:rPr>
          <w:rFonts w:asciiTheme="majorHAnsi" w:hAnsiTheme="majorHAnsi"/>
        </w:rPr>
        <w:t xml:space="preserve"> month contract </w:t>
      </w:r>
      <w:r w:rsidR="005A4A7B">
        <w:rPr>
          <w:rFonts w:asciiTheme="majorHAnsi" w:hAnsiTheme="majorHAnsi"/>
        </w:rPr>
        <w:t xml:space="preserve">(with optional 2 year extension) </w:t>
      </w:r>
      <w:r>
        <w:rPr>
          <w:rFonts w:asciiTheme="majorHAnsi" w:hAnsiTheme="majorHAnsi"/>
        </w:rPr>
        <w:t>which will be managed from the NorseCare Head office</w:t>
      </w:r>
      <w:r w:rsidR="00DC23FB">
        <w:rPr>
          <w:rFonts w:asciiTheme="majorHAnsi" w:hAnsiTheme="majorHAnsi"/>
        </w:rPr>
        <w:t>, Norwich, Norfolk.</w:t>
      </w:r>
      <w:r w:rsidR="00015A53">
        <w:rPr>
          <w:rFonts w:asciiTheme="majorHAnsi" w:hAnsiTheme="majorHAnsi"/>
        </w:rPr>
        <w:t xml:space="preserve">  It is expected that the value of this offering will be a minimum of £100,000 per year.</w:t>
      </w:r>
    </w:p>
    <w:p w:rsidR="00DC23FB" w:rsidRDefault="0059087C" w:rsidP="00821B92">
      <w:pPr>
        <w:jc w:val="both"/>
        <w:rPr>
          <w:rFonts w:asciiTheme="majorHAnsi" w:hAnsiTheme="majorHAnsi"/>
        </w:rPr>
      </w:pPr>
      <w:r>
        <w:rPr>
          <w:rFonts w:asciiTheme="majorHAnsi" w:hAnsiTheme="majorHAnsi"/>
        </w:rPr>
        <w:t xml:space="preserve">This </w:t>
      </w:r>
      <w:r w:rsidR="00CB231C">
        <w:rPr>
          <w:rFonts w:asciiTheme="majorHAnsi" w:hAnsiTheme="majorHAnsi"/>
        </w:rPr>
        <w:t>ITT</w:t>
      </w:r>
      <w:r>
        <w:rPr>
          <w:rFonts w:asciiTheme="majorHAnsi" w:hAnsiTheme="majorHAnsi"/>
        </w:rPr>
        <w:t xml:space="preserve"> </w:t>
      </w:r>
      <w:r w:rsidR="00BE1BC5">
        <w:rPr>
          <w:rFonts w:asciiTheme="majorHAnsi" w:hAnsiTheme="majorHAnsi"/>
        </w:rPr>
        <w:t>is</w:t>
      </w:r>
      <w:r>
        <w:rPr>
          <w:rFonts w:asciiTheme="majorHAnsi" w:hAnsiTheme="majorHAnsi"/>
        </w:rPr>
        <w:t xml:space="preserve"> being provided </w:t>
      </w:r>
      <w:r w:rsidR="00DC23FB">
        <w:rPr>
          <w:rFonts w:asciiTheme="majorHAnsi" w:hAnsiTheme="majorHAnsi"/>
        </w:rPr>
        <w:t xml:space="preserve">for your consideration.  To be considered by NorseCare, your company must meet the qualifications and satisfy the requirements set forth in this </w:t>
      </w:r>
      <w:r w:rsidR="00CB231C">
        <w:rPr>
          <w:rFonts w:asciiTheme="majorHAnsi" w:hAnsiTheme="majorHAnsi"/>
        </w:rPr>
        <w:t>ITT</w:t>
      </w:r>
      <w:r w:rsidR="00DC23FB">
        <w:rPr>
          <w:rFonts w:asciiTheme="majorHAnsi" w:hAnsiTheme="majorHAnsi"/>
        </w:rPr>
        <w:t xml:space="preserve">.  </w:t>
      </w:r>
    </w:p>
    <w:p w:rsidR="00DC23FB" w:rsidRDefault="00DC23FB" w:rsidP="006027FB">
      <w:pPr>
        <w:rPr>
          <w:rFonts w:asciiTheme="majorHAnsi" w:hAnsiTheme="majorHAnsi"/>
        </w:rPr>
      </w:pPr>
      <w:r>
        <w:rPr>
          <w:rFonts w:asciiTheme="majorHAnsi" w:hAnsiTheme="majorHAnsi"/>
        </w:rPr>
        <w:t xml:space="preserve">This </w:t>
      </w:r>
      <w:r w:rsidR="00CB231C">
        <w:rPr>
          <w:rFonts w:asciiTheme="majorHAnsi" w:hAnsiTheme="majorHAnsi"/>
        </w:rPr>
        <w:t>ITT</w:t>
      </w:r>
      <w:r>
        <w:rPr>
          <w:rFonts w:asciiTheme="majorHAnsi" w:hAnsiTheme="majorHAnsi"/>
        </w:rPr>
        <w:t xml:space="preserve"> will be managed by:</w:t>
      </w:r>
    </w:p>
    <w:p w:rsidR="00DC23FB" w:rsidRDefault="00DC23FB" w:rsidP="00DC23FB">
      <w:pPr>
        <w:spacing w:after="0" w:line="240" w:lineRule="auto"/>
        <w:rPr>
          <w:rFonts w:asciiTheme="majorHAnsi" w:hAnsiTheme="majorHAnsi"/>
        </w:rPr>
      </w:pPr>
      <w:r>
        <w:rPr>
          <w:rFonts w:asciiTheme="majorHAnsi" w:hAnsiTheme="majorHAnsi"/>
        </w:rPr>
        <w:t>Simon Bullimore</w:t>
      </w:r>
      <w:r w:rsidR="00BE1BC5">
        <w:rPr>
          <w:rFonts w:asciiTheme="majorHAnsi" w:hAnsiTheme="majorHAnsi"/>
        </w:rPr>
        <w:t xml:space="preserve"> </w:t>
      </w:r>
      <w:r w:rsidR="00BE1BC5" w:rsidRPr="00BE1BC5">
        <w:rPr>
          <w:rFonts w:asciiTheme="majorHAnsi" w:hAnsiTheme="majorHAnsi"/>
          <w:sz w:val="12"/>
          <w:szCs w:val="12"/>
        </w:rPr>
        <w:t>MCIPS</w:t>
      </w:r>
    </w:p>
    <w:p w:rsidR="00DC23FB" w:rsidRDefault="00DC23FB" w:rsidP="00DC23FB">
      <w:pPr>
        <w:spacing w:after="0" w:line="240" w:lineRule="auto"/>
        <w:rPr>
          <w:rFonts w:asciiTheme="majorHAnsi" w:hAnsiTheme="majorHAnsi"/>
        </w:rPr>
      </w:pPr>
      <w:r>
        <w:rPr>
          <w:rFonts w:asciiTheme="majorHAnsi" w:hAnsiTheme="majorHAnsi"/>
        </w:rPr>
        <w:t>Procurement &amp; Contracts Manager</w:t>
      </w:r>
    </w:p>
    <w:p w:rsidR="00DC23FB" w:rsidRDefault="00DC23FB" w:rsidP="00DC23FB">
      <w:pPr>
        <w:spacing w:after="0" w:line="240" w:lineRule="auto"/>
        <w:rPr>
          <w:rFonts w:asciiTheme="majorHAnsi" w:hAnsiTheme="majorHAnsi"/>
        </w:rPr>
      </w:pPr>
      <w:r>
        <w:rPr>
          <w:rFonts w:asciiTheme="majorHAnsi" w:hAnsiTheme="majorHAnsi"/>
        </w:rPr>
        <w:t>NorseCare Ltd</w:t>
      </w:r>
    </w:p>
    <w:p w:rsidR="00DC23FB" w:rsidRDefault="00DC23FB" w:rsidP="00DC23FB">
      <w:pPr>
        <w:spacing w:after="0" w:line="240" w:lineRule="auto"/>
        <w:rPr>
          <w:rFonts w:asciiTheme="majorHAnsi" w:hAnsiTheme="majorHAnsi"/>
        </w:rPr>
      </w:pPr>
      <w:r>
        <w:rPr>
          <w:rFonts w:asciiTheme="majorHAnsi" w:hAnsiTheme="majorHAnsi"/>
        </w:rPr>
        <w:t>Lancaster House</w:t>
      </w:r>
    </w:p>
    <w:p w:rsidR="00DC23FB" w:rsidRDefault="00DC23FB" w:rsidP="00DC23FB">
      <w:pPr>
        <w:spacing w:after="0" w:line="240" w:lineRule="auto"/>
        <w:rPr>
          <w:rFonts w:asciiTheme="majorHAnsi" w:hAnsiTheme="majorHAnsi"/>
        </w:rPr>
      </w:pPr>
      <w:r>
        <w:rPr>
          <w:rFonts w:asciiTheme="majorHAnsi" w:hAnsiTheme="majorHAnsi"/>
        </w:rPr>
        <w:t>16 Central Avenue</w:t>
      </w:r>
    </w:p>
    <w:p w:rsidR="00DC23FB" w:rsidRDefault="00DC23FB" w:rsidP="00DC23FB">
      <w:pPr>
        <w:spacing w:after="0" w:line="240" w:lineRule="auto"/>
        <w:rPr>
          <w:rFonts w:asciiTheme="majorHAnsi" w:hAnsiTheme="majorHAnsi"/>
        </w:rPr>
      </w:pPr>
      <w:r>
        <w:rPr>
          <w:rFonts w:asciiTheme="majorHAnsi" w:hAnsiTheme="majorHAnsi"/>
        </w:rPr>
        <w:t>St Andrews Business Park</w:t>
      </w:r>
    </w:p>
    <w:p w:rsidR="00DC23FB" w:rsidRDefault="00DC23FB" w:rsidP="00DC23FB">
      <w:pPr>
        <w:spacing w:after="0" w:line="240" w:lineRule="auto"/>
        <w:rPr>
          <w:rFonts w:asciiTheme="majorHAnsi" w:hAnsiTheme="majorHAnsi"/>
        </w:rPr>
      </w:pPr>
      <w:r>
        <w:rPr>
          <w:rFonts w:asciiTheme="majorHAnsi" w:hAnsiTheme="majorHAnsi"/>
        </w:rPr>
        <w:t>Norwich</w:t>
      </w:r>
    </w:p>
    <w:p w:rsidR="00DC23FB" w:rsidRDefault="00DC23FB" w:rsidP="00DC23FB">
      <w:pPr>
        <w:spacing w:after="0" w:line="240" w:lineRule="auto"/>
        <w:rPr>
          <w:rFonts w:asciiTheme="majorHAnsi" w:hAnsiTheme="majorHAnsi"/>
        </w:rPr>
      </w:pPr>
      <w:r>
        <w:rPr>
          <w:rFonts w:asciiTheme="majorHAnsi" w:hAnsiTheme="majorHAnsi"/>
        </w:rPr>
        <w:t>NR7 0HR</w:t>
      </w:r>
    </w:p>
    <w:p w:rsidR="00DC23FB" w:rsidRDefault="00DC23FB" w:rsidP="00DC23FB">
      <w:pPr>
        <w:spacing w:after="0" w:line="240" w:lineRule="auto"/>
        <w:rPr>
          <w:rFonts w:asciiTheme="majorHAnsi" w:hAnsiTheme="majorHAnsi"/>
        </w:rPr>
      </w:pPr>
    </w:p>
    <w:p w:rsidR="007C68BF" w:rsidRPr="007C68BF" w:rsidRDefault="00CC082A" w:rsidP="00DC23FB">
      <w:pPr>
        <w:spacing w:after="0" w:line="240" w:lineRule="auto"/>
        <w:rPr>
          <w:rFonts w:asciiTheme="majorHAnsi" w:hAnsiTheme="majorHAnsi"/>
          <w:u w:val="single"/>
        </w:rPr>
      </w:pPr>
      <w:r>
        <w:rPr>
          <w:rFonts w:asciiTheme="majorHAnsi" w:hAnsiTheme="majorHAnsi"/>
          <w:u w:val="single"/>
        </w:rPr>
        <w:t>The Procurement Process</w:t>
      </w:r>
    </w:p>
    <w:p w:rsidR="00FC293E" w:rsidRDefault="00FC293E" w:rsidP="00DC23FB">
      <w:pPr>
        <w:spacing w:after="0" w:line="240" w:lineRule="auto"/>
        <w:rPr>
          <w:rFonts w:asciiTheme="majorHAnsi" w:hAnsiTheme="majorHAnsi"/>
        </w:rPr>
      </w:pPr>
    </w:p>
    <w:p w:rsidR="00FC293E" w:rsidRDefault="00CD2B1E" w:rsidP="00BE1BC5">
      <w:pPr>
        <w:spacing w:after="0" w:line="240" w:lineRule="auto"/>
        <w:jc w:val="both"/>
        <w:rPr>
          <w:rFonts w:asciiTheme="majorHAnsi" w:hAnsiTheme="majorHAnsi"/>
        </w:rPr>
      </w:pPr>
      <w:r w:rsidRPr="00CC082A">
        <w:rPr>
          <w:rFonts w:asciiTheme="majorHAnsi" w:hAnsiTheme="majorHAnsi"/>
          <w:u w:val="single"/>
        </w:rPr>
        <w:t>Stage 1</w:t>
      </w:r>
      <w:r>
        <w:rPr>
          <w:rFonts w:asciiTheme="majorHAnsi" w:hAnsiTheme="majorHAnsi"/>
        </w:rPr>
        <w:t xml:space="preserve"> will be an initial </w:t>
      </w:r>
      <w:r w:rsidR="00CB231C">
        <w:rPr>
          <w:rFonts w:asciiTheme="majorHAnsi" w:hAnsiTheme="majorHAnsi"/>
        </w:rPr>
        <w:t>ITT</w:t>
      </w:r>
      <w:r>
        <w:rPr>
          <w:rFonts w:asciiTheme="majorHAnsi" w:hAnsiTheme="majorHAnsi"/>
        </w:rPr>
        <w:t xml:space="preserve"> based upon specifications and performance requirements</w:t>
      </w:r>
      <w:r w:rsidR="007C68BF">
        <w:rPr>
          <w:rFonts w:asciiTheme="majorHAnsi" w:hAnsiTheme="majorHAnsi"/>
        </w:rPr>
        <w:t xml:space="preserve">.  </w:t>
      </w:r>
    </w:p>
    <w:p w:rsidR="00CC082A" w:rsidRDefault="00CC082A" w:rsidP="00BE1BC5">
      <w:pPr>
        <w:spacing w:after="0" w:line="240" w:lineRule="auto"/>
        <w:jc w:val="both"/>
        <w:rPr>
          <w:rFonts w:asciiTheme="majorHAnsi" w:hAnsiTheme="majorHAnsi"/>
        </w:rPr>
      </w:pPr>
    </w:p>
    <w:p w:rsidR="00CC082A" w:rsidRPr="00612F24" w:rsidRDefault="00CC082A" w:rsidP="00BE1BC5">
      <w:pPr>
        <w:spacing w:after="0" w:line="240" w:lineRule="auto"/>
        <w:jc w:val="both"/>
        <w:rPr>
          <w:rFonts w:asciiTheme="majorHAnsi" w:hAnsiTheme="majorHAnsi"/>
        </w:rPr>
      </w:pPr>
      <w:r>
        <w:rPr>
          <w:rFonts w:asciiTheme="majorHAnsi" w:hAnsiTheme="majorHAnsi"/>
        </w:rPr>
        <w:t xml:space="preserve">Bidders will firstly be required to complete </w:t>
      </w:r>
      <w:r w:rsidR="0059087C">
        <w:rPr>
          <w:rFonts w:asciiTheme="majorHAnsi" w:hAnsiTheme="majorHAnsi"/>
        </w:rPr>
        <w:t xml:space="preserve">Appendix 1 ‘Bidder Information’ and then Appendix 2 </w:t>
      </w:r>
      <w:r w:rsidRPr="006B1ECA">
        <w:rPr>
          <w:rFonts w:asciiTheme="majorHAnsi" w:hAnsiTheme="majorHAnsi"/>
        </w:rPr>
        <w:t xml:space="preserve">‘Grounds for Exclusion’ </w:t>
      </w:r>
      <w:r w:rsidRPr="00612F24">
        <w:rPr>
          <w:rFonts w:asciiTheme="majorHAnsi" w:hAnsiTheme="majorHAnsi"/>
        </w:rPr>
        <w:t>Part</w:t>
      </w:r>
      <w:r w:rsidR="00891107">
        <w:rPr>
          <w:rFonts w:asciiTheme="majorHAnsi" w:hAnsiTheme="majorHAnsi"/>
        </w:rPr>
        <w:t>s</w:t>
      </w:r>
      <w:r w:rsidRPr="00612F24">
        <w:rPr>
          <w:rFonts w:asciiTheme="majorHAnsi" w:hAnsiTheme="majorHAnsi"/>
        </w:rPr>
        <w:t xml:space="preserve"> 1 and 2.  As explained within this section, any answers that give grounds for exclusion may lead to your bid </w:t>
      </w:r>
      <w:r w:rsidR="00612F24" w:rsidRPr="00612F24">
        <w:rPr>
          <w:rFonts w:asciiTheme="majorHAnsi" w:hAnsiTheme="majorHAnsi"/>
        </w:rPr>
        <w:t>being rejected.</w:t>
      </w:r>
    </w:p>
    <w:p w:rsidR="00FC293E" w:rsidRDefault="00FC293E" w:rsidP="00BE1BC5">
      <w:pPr>
        <w:spacing w:after="0" w:line="240" w:lineRule="auto"/>
        <w:jc w:val="both"/>
        <w:rPr>
          <w:rFonts w:asciiTheme="majorHAnsi" w:hAnsiTheme="majorHAnsi"/>
        </w:rPr>
      </w:pPr>
    </w:p>
    <w:p w:rsidR="00CC082A" w:rsidRPr="006B1ECA" w:rsidRDefault="007C68BF" w:rsidP="00BE1BC5">
      <w:pPr>
        <w:spacing w:after="0" w:line="240" w:lineRule="auto"/>
        <w:jc w:val="both"/>
        <w:rPr>
          <w:rFonts w:asciiTheme="majorHAnsi" w:hAnsiTheme="majorHAnsi"/>
        </w:rPr>
      </w:pPr>
      <w:r>
        <w:rPr>
          <w:rFonts w:asciiTheme="majorHAnsi" w:hAnsiTheme="majorHAnsi"/>
        </w:rPr>
        <w:t xml:space="preserve">Specifications </w:t>
      </w:r>
      <w:r w:rsidR="00CC082A">
        <w:rPr>
          <w:rFonts w:asciiTheme="majorHAnsi" w:hAnsiTheme="majorHAnsi"/>
        </w:rPr>
        <w:t xml:space="preserve">for the furniture range are detailed </w:t>
      </w:r>
      <w:r w:rsidR="00CC082A" w:rsidRPr="00612F24">
        <w:rPr>
          <w:rFonts w:asciiTheme="majorHAnsi" w:hAnsiTheme="majorHAnsi"/>
        </w:rPr>
        <w:t xml:space="preserve">in </w:t>
      </w:r>
      <w:r w:rsidR="007B4EC4" w:rsidRPr="006B1ECA">
        <w:rPr>
          <w:rFonts w:asciiTheme="majorHAnsi" w:hAnsiTheme="majorHAnsi"/>
        </w:rPr>
        <w:t>Appendix 3</w:t>
      </w:r>
      <w:r w:rsidR="00CD2B1E" w:rsidRPr="006B1ECA">
        <w:rPr>
          <w:rFonts w:asciiTheme="majorHAnsi" w:hAnsiTheme="majorHAnsi"/>
        </w:rPr>
        <w:t xml:space="preserve"> of th</w:t>
      </w:r>
      <w:r w:rsidRPr="006B1ECA">
        <w:rPr>
          <w:rFonts w:asciiTheme="majorHAnsi" w:hAnsiTheme="majorHAnsi"/>
        </w:rPr>
        <w:t xml:space="preserve">is </w:t>
      </w:r>
      <w:r w:rsidR="00CB231C" w:rsidRPr="006B1ECA">
        <w:rPr>
          <w:rFonts w:asciiTheme="majorHAnsi" w:hAnsiTheme="majorHAnsi"/>
        </w:rPr>
        <w:t>ITT</w:t>
      </w:r>
      <w:r w:rsidR="00CC082A" w:rsidRPr="006B1ECA">
        <w:rPr>
          <w:rFonts w:asciiTheme="majorHAnsi" w:hAnsiTheme="majorHAnsi"/>
        </w:rPr>
        <w:t xml:space="preserve"> titled ‘</w:t>
      </w:r>
      <w:r w:rsidR="00FC293E" w:rsidRPr="006B1ECA">
        <w:rPr>
          <w:rFonts w:asciiTheme="majorHAnsi" w:hAnsiTheme="majorHAnsi"/>
        </w:rPr>
        <w:t xml:space="preserve">Product </w:t>
      </w:r>
      <w:r w:rsidR="00CC082A" w:rsidRPr="006B1ECA">
        <w:rPr>
          <w:rFonts w:asciiTheme="majorHAnsi" w:hAnsiTheme="majorHAnsi"/>
        </w:rPr>
        <w:t>Specifications’</w:t>
      </w:r>
      <w:r w:rsidRPr="006B1ECA">
        <w:rPr>
          <w:rFonts w:asciiTheme="majorHAnsi" w:hAnsiTheme="majorHAnsi"/>
        </w:rPr>
        <w:t xml:space="preserve"> </w:t>
      </w:r>
      <w:r w:rsidR="001272DD">
        <w:rPr>
          <w:rFonts w:asciiTheme="majorHAnsi" w:hAnsiTheme="majorHAnsi"/>
        </w:rPr>
        <w:t>B</w:t>
      </w:r>
      <w:r w:rsidR="00CC082A" w:rsidRPr="006B1ECA">
        <w:rPr>
          <w:rFonts w:asciiTheme="majorHAnsi" w:hAnsiTheme="majorHAnsi"/>
        </w:rPr>
        <w:t xml:space="preserve">idders are expected to price against </w:t>
      </w:r>
      <w:r w:rsidR="001272DD">
        <w:rPr>
          <w:rFonts w:asciiTheme="majorHAnsi" w:hAnsiTheme="majorHAnsi"/>
        </w:rPr>
        <w:t xml:space="preserve">this list </w:t>
      </w:r>
      <w:r w:rsidR="00CC082A" w:rsidRPr="006B1ECA">
        <w:rPr>
          <w:rFonts w:asciiTheme="majorHAnsi" w:hAnsiTheme="majorHAnsi"/>
        </w:rPr>
        <w:t xml:space="preserve">and </w:t>
      </w:r>
      <w:r w:rsidR="001272DD">
        <w:rPr>
          <w:rFonts w:asciiTheme="majorHAnsi" w:hAnsiTheme="majorHAnsi"/>
        </w:rPr>
        <w:t xml:space="preserve">this </w:t>
      </w:r>
      <w:r w:rsidR="00CC082A" w:rsidRPr="006B1ECA">
        <w:rPr>
          <w:rFonts w:asciiTheme="majorHAnsi" w:hAnsiTheme="majorHAnsi"/>
        </w:rPr>
        <w:t>will be used to make up a price score.</w:t>
      </w:r>
      <w:r w:rsidR="00786C89" w:rsidRPr="006B1ECA">
        <w:rPr>
          <w:rFonts w:asciiTheme="majorHAnsi" w:hAnsiTheme="majorHAnsi"/>
        </w:rPr>
        <w:t xml:space="preserve">   </w:t>
      </w:r>
      <w:r w:rsidR="00786C89" w:rsidRPr="0059087C">
        <w:rPr>
          <w:rFonts w:asciiTheme="majorHAnsi" w:hAnsiTheme="majorHAnsi"/>
          <w:b/>
          <w:u w:val="single"/>
        </w:rPr>
        <w:t>All furniture p</w:t>
      </w:r>
      <w:r w:rsidR="001272DD" w:rsidRPr="0059087C">
        <w:rPr>
          <w:rFonts w:asciiTheme="majorHAnsi" w:hAnsiTheme="majorHAnsi"/>
          <w:b/>
          <w:u w:val="single"/>
        </w:rPr>
        <w:t xml:space="preserve">roposed needs to be classed as </w:t>
      </w:r>
      <w:r w:rsidR="00786C89" w:rsidRPr="0059087C">
        <w:rPr>
          <w:rFonts w:asciiTheme="majorHAnsi" w:hAnsiTheme="majorHAnsi"/>
          <w:b/>
          <w:u w:val="single"/>
        </w:rPr>
        <w:t>Dementia Friendly furniture.</w:t>
      </w:r>
    </w:p>
    <w:p w:rsidR="00CC082A" w:rsidRDefault="00CC082A" w:rsidP="00BE1BC5">
      <w:pPr>
        <w:spacing w:after="0" w:line="240" w:lineRule="auto"/>
        <w:jc w:val="both"/>
        <w:rPr>
          <w:rFonts w:asciiTheme="majorHAnsi" w:hAnsiTheme="majorHAnsi"/>
          <w:color w:val="FF0000"/>
        </w:rPr>
      </w:pPr>
    </w:p>
    <w:p w:rsidR="00CC082A" w:rsidRDefault="007B4EC4" w:rsidP="00BE1BC5">
      <w:pPr>
        <w:spacing w:after="0" w:line="240" w:lineRule="auto"/>
        <w:jc w:val="both"/>
        <w:rPr>
          <w:rFonts w:asciiTheme="majorHAnsi" w:hAnsiTheme="majorHAnsi"/>
        </w:rPr>
      </w:pPr>
      <w:r w:rsidRPr="006B1ECA">
        <w:rPr>
          <w:rFonts w:asciiTheme="majorHAnsi" w:hAnsiTheme="majorHAnsi"/>
        </w:rPr>
        <w:t>Appendix 4</w:t>
      </w:r>
      <w:r w:rsidR="00CC082A" w:rsidRPr="006B1ECA">
        <w:rPr>
          <w:rFonts w:asciiTheme="majorHAnsi" w:hAnsiTheme="majorHAnsi"/>
        </w:rPr>
        <w:t xml:space="preserve"> is the Quality &amp; Performance section </w:t>
      </w:r>
      <w:r w:rsidR="00CC082A" w:rsidRPr="00612F24">
        <w:rPr>
          <w:rFonts w:asciiTheme="majorHAnsi" w:hAnsiTheme="majorHAnsi"/>
        </w:rPr>
        <w:t>and includes question for bidders to answer, this will be used to make up a quality score.</w:t>
      </w:r>
    </w:p>
    <w:p w:rsidR="0059087C" w:rsidRDefault="0059087C" w:rsidP="00BE1BC5">
      <w:pPr>
        <w:spacing w:after="0" w:line="240" w:lineRule="auto"/>
        <w:jc w:val="both"/>
        <w:rPr>
          <w:rFonts w:asciiTheme="majorHAnsi" w:hAnsiTheme="majorHAnsi"/>
        </w:rPr>
      </w:pPr>
    </w:p>
    <w:p w:rsidR="0059087C" w:rsidRPr="00612F24" w:rsidRDefault="0059087C" w:rsidP="00BE1BC5">
      <w:pPr>
        <w:spacing w:after="0" w:line="240" w:lineRule="auto"/>
        <w:jc w:val="both"/>
        <w:rPr>
          <w:rFonts w:asciiTheme="majorHAnsi" w:hAnsiTheme="majorHAnsi"/>
        </w:rPr>
      </w:pPr>
      <w:r>
        <w:rPr>
          <w:rFonts w:asciiTheme="majorHAnsi" w:hAnsiTheme="majorHAnsi"/>
        </w:rPr>
        <w:t>Appendix 5 is the proposed Service Level Agreement that the winning bidder will enter into.  All bidders need to review this and confirm adherence to it by signing the declaration.</w:t>
      </w:r>
    </w:p>
    <w:p w:rsidR="00CC082A" w:rsidRDefault="00CC082A" w:rsidP="00BE1BC5">
      <w:pPr>
        <w:spacing w:after="0" w:line="240" w:lineRule="auto"/>
        <w:jc w:val="both"/>
        <w:rPr>
          <w:rFonts w:asciiTheme="majorHAnsi" w:hAnsiTheme="majorHAnsi"/>
          <w:color w:val="FF0000"/>
        </w:rPr>
      </w:pPr>
    </w:p>
    <w:p w:rsidR="00CD2B1E" w:rsidRPr="00612F24" w:rsidRDefault="00CC082A" w:rsidP="00BE1BC5">
      <w:pPr>
        <w:spacing w:after="0" w:line="240" w:lineRule="auto"/>
        <w:jc w:val="both"/>
        <w:rPr>
          <w:rFonts w:asciiTheme="majorHAnsi" w:hAnsiTheme="majorHAnsi"/>
        </w:rPr>
      </w:pPr>
      <w:r w:rsidRPr="00612F24">
        <w:rPr>
          <w:rFonts w:asciiTheme="majorHAnsi" w:hAnsiTheme="majorHAnsi"/>
        </w:rPr>
        <w:t>Full</w:t>
      </w:r>
      <w:r w:rsidR="007C68BF" w:rsidRPr="00612F24">
        <w:rPr>
          <w:rFonts w:asciiTheme="majorHAnsi" w:hAnsiTheme="majorHAnsi"/>
        </w:rPr>
        <w:t xml:space="preserve"> review of products proposed</w:t>
      </w:r>
      <w:r w:rsidR="00612F24" w:rsidRPr="00612F24">
        <w:rPr>
          <w:rFonts w:asciiTheme="majorHAnsi" w:hAnsiTheme="majorHAnsi"/>
        </w:rPr>
        <w:t>, the prices</w:t>
      </w:r>
      <w:r w:rsidR="007C68BF" w:rsidRPr="00612F24">
        <w:rPr>
          <w:rFonts w:asciiTheme="majorHAnsi" w:hAnsiTheme="majorHAnsi"/>
        </w:rPr>
        <w:t xml:space="preserve"> and a</w:t>
      </w:r>
      <w:r w:rsidRPr="00612F24">
        <w:rPr>
          <w:rFonts w:asciiTheme="majorHAnsi" w:hAnsiTheme="majorHAnsi"/>
        </w:rPr>
        <w:t>nswers given against the quality and performance</w:t>
      </w:r>
      <w:r w:rsidR="007C68BF" w:rsidRPr="00612F24">
        <w:rPr>
          <w:rFonts w:asciiTheme="majorHAnsi" w:hAnsiTheme="majorHAnsi"/>
        </w:rPr>
        <w:t xml:space="preserve"> crite</w:t>
      </w:r>
      <w:r w:rsidR="00612F24" w:rsidRPr="00612F24">
        <w:rPr>
          <w:rFonts w:asciiTheme="majorHAnsi" w:hAnsiTheme="majorHAnsi"/>
        </w:rPr>
        <w:t>ria will be reviewed and best</w:t>
      </w:r>
      <w:r w:rsidR="007C68BF" w:rsidRPr="00612F24">
        <w:rPr>
          <w:rFonts w:asciiTheme="majorHAnsi" w:hAnsiTheme="majorHAnsi"/>
        </w:rPr>
        <w:t xml:space="preserve"> vendors selected for Stage 2 of the </w:t>
      </w:r>
      <w:r w:rsidR="00CB231C" w:rsidRPr="00612F24">
        <w:rPr>
          <w:rFonts w:asciiTheme="majorHAnsi" w:hAnsiTheme="majorHAnsi"/>
        </w:rPr>
        <w:t>ITT</w:t>
      </w:r>
      <w:r w:rsidR="007C68BF" w:rsidRPr="00612F24">
        <w:rPr>
          <w:rFonts w:asciiTheme="majorHAnsi" w:hAnsiTheme="majorHAnsi"/>
        </w:rPr>
        <w:t xml:space="preserve"> project.</w:t>
      </w:r>
    </w:p>
    <w:p w:rsidR="00FC293E" w:rsidRDefault="00FC293E" w:rsidP="00DC23FB">
      <w:pPr>
        <w:spacing w:after="0" w:line="240" w:lineRule="auto"/>
        <w:rPr>
          <w:rFonts w:asciiTheme="majorHAnsi" w:hAnsiTheme="majorHAnsi"/>
        </w:rPr>
      </w:pPr>
    </w:p>
    <w:p w:rsidR="00FC293E" w:rsidRPr="00CC082A" w:rsidRDefault="00FC293E" w:rsidP="00BE1BC5">
      <w:pPr>
        <w:spacing w:after="0" w:line="240" w:lineRule="auto"/>
        <w:jc w:val="both"/>
        <w:rPr>
          <w:rFonts w:asciiTheme="majorHAnsi" w:hAnsiTheme="majorHAnsi"/>
          <w:color w:val="00B050"/>
        </w:rPr>
      </w:pPr>
      <w:r w:rsidRPr="00CC082A">
        <w:rPr>
          <w:rFonts w:asciiTheme="majorHAnsi" w:hAnsiTheme="majorHAnsi"/>
          <w:u w:val="single"/>
        </w:rPr>
        <w:t>Stage 2</w:t>
      </w:r>
      <w:r>
        <w:rPr>
          <w:rFonts w:asciiTheme="majorHAnsi" w:hAnsiTheme="majorHAnsi"/>
        </w:rPr>
        <w:t xml:space="preserve"> will consist of selected vendors presenting their proposal and</w:t>
      </w:r>
      <w:r w:rsidR="00612F24">
        <w:rPr>
          <w:rFonts w:asciiTheme="majorHAnsi" w:hAnsiTheme="majorHAnsi"/>
        </w:rPr>
        <w:t xml:space="preserve"> furniture range to a selected</w:t>
      </w:r>
      <w:r>
        <w:rPr>
          <w:rFonts w:asciiTheme="majorHAnsi" w:hAnsiTheme="majorHAnsi"/>
        </w:rPr>
        <w:t xml:space="preserve"> group of the NorseCare management team at a pre agreed venue and date</w:t>
      </w:r>
      <w:r w:rsidR="00786C89">
        <w:rPr>
          <w:rFonts w:asciiTheme="majorHAnsi" w:hAnsiTheme="majorHAnsi"/>
        </w:rPr>
        <w:t xml:space="preserve">.  This is where the design of the proposed furniture </w:t>
      </w:r>
      <w:r w:rsidR="00612F24">
        <w:rPr>
          <w:rFonts w:asciiTheme="majorHAnsi" w:hAnsiTheme="majorHAnsi"/>
        </w:rPr>
        <w:t>will be assessed</w:t>
      </w:r>
      <w:r w:rsidR="00786C89">
        <w:rPr>
          <w:rFonts w:asciiTheme="majorHAnsi" w:hAnsiTheme="majorHAnsi"/>
        </w:rPr>
        <w:t xml:space="preserve"> and your company presentation heard.</w:t>
      </w:r>
    </w:p>
    <w:p w:rsidR="00FC293E" w:rsidRDefault="00FC293E" w:rsidP="00DC23FB">
      <w:pPr>
        <w:spacing w:after="0" w:line="240" w:lineRule="auto"/>
        <w:rPr>
          <w:rFonts w:asciiTheme="majorHAnsi" w:hAnsiTheme="majorHAnsi"/>
        </w:rPr>
      </w:pPr>
    </w:p>
    <w:p w:rsidR="00CC082A" w:rsidRDefault="00CC082A" w:rsidP="00DC23FB">
      <w:pPr>
        <w:spacing w:after="0" w:line="240" w:lineRule="auto"/>
        <w:rPr>
          <w:rFonts w:asciiTheme="majorHAnsi" w:hAnsiTheme="majorHAnsi"/>
        </w:rPr>
      </w:pPr>
    </w:p>
    <w:p w:rsidR="00CC082A" w:rsidRDefault="00CC082A" w:rsidP="00DC23FB">
      <w:pPr>
        <w:spacing w:after="0" w:line="240" w:lineRule="auto"/>
        <w:rPr>
          <w:rFonts w:asciiTheme="majorHAnsi" w:hAnsiTheme="majorHAnsi"/>
        </w:rPr>
      </w:pPr>
    </w:p>
    <w:p w:rsidR="00CC082A" w:rsidRPr="00CC082A" w:rsidRDefault="00CC082A" w:rsidP="00DC23FB">
      <w:pPr>
        <w:spacing w:after="0" w:line="240" w:lineRule="auto"/>
        <w:rPr>
          <w:rFonts w:asciiTheme="majorHAnsi" w:hAnsiTheme="majorHAnsi"/>
          <w:u w:val="single"/>
        </w:rPr>
      </w:pPr>
      <w:r w:rsidRPr="00CC082A">
        <w:rPr>
          <w:rFonts w:asciiTheme="majorHAnsi" w:hAnsiTheme="majorHAnsi"/>
          <w:u w:val="single"/>
        </w:rPr>
        <w:t>Procurement scoring</w:t>
      </w:r>
    </w:p>
    <w:p w:rsidR="00CC082A" w:rsidRDefault="00CC082A" w:rsidP="00DC23FB">
      <w:pPr>
        <w:spacing w:after="0" w:line="240" w:lineRule="auto"/>
        <w:rPr>
          <w:rFonts w:asciiTheme="majorHAnsi" w:hAnsiTheme="majorHAnsi"/>
        </w:rPr>
      </w:pPr>
    </w:p>
    <w:p w:rsidR="00CC082A" w:rsidRDefault="00CC082A" w:rsidP="00DC23FB">
      <w:pPr>
        <w:spacing w:after="0" w:line="240" w:lineRule="auto"/>
        <w:rPr>
          <w:rFonts w:asciiTheme="majorHAnsi" w:hAnsiTheme="majorHAnsi"/>
        </w:rPr>
      </w:pPr>
      <w:r>
        <w:rPr>
          <w:rFonts w:asciiTheme="majorHAnsi" w:hAnsiTheme="majorHAnsi"/>
        </w:rPr>
        <w:t>Stage 1</w:t>
      </w:r>
      <w:r>
        <w:rPr>
          <w:rFonts w:asciiTheme="majorHAnsi" w:hAnsiTheme="majorHAnsi"/>
        </w:rPr>
        <w:tab/>
      </w:r>
      <w:r>
        <w:rPr>
          <w:rFonts w:asciiTheme="majorHAnsi" w:hAnsiTheme="majorHAnsi"/>
        </w:rPr>
        <w:tab/>
        <w:t>Price = 40%</w:t>
      </w:r>
    </w:p>
    <w:p w:rsidR="00CC082A" w:rsidRDefault="00CC082A" w:rsidP="00DC23FB">
      <w:pPr>
        <w:spacing w:after="0" w:line="240" w:lineRule="auto"/>
        <w:rPr>
          <w:rFonts w:asciiTheme="majorHAnsi" w:hAnsiTheme="majorHAnsi"/>
        </w:rPr>
      </w:pPr>
      <w:r>
        <w:rPr>
          <w:rFonts w:asciiTheme="majorHAnsi" w:hAnsiTheme="majorHAnsi"/>
        </w:rPr>
        <w:tab/>
      </w:r>
      <w:r>
        <w:rPr>
          <w:rFonts w:asciiTheme="majorHAnsi" w:hAnsiTheme="majorHAnsi"/>
        </w:rPr>
        <w:tab/>
        <w:t>Quality and Performance = 50%</w:t>
      </w:r>
    </w:p>
    <w:p w:rsidR="00CC082A" w:rsidRDefault="00CC082A" w:rsidP="00DC23FB">
      <w:pPr>
        <w:spacing w:after="0" w:line="240" w:lineRule="auto"/>
        <w:rPr>
          <w:rFonts w:asciiTheme="majorHAnsi" w:hAnsiTheme="majorHAnsi"/>
        </w:rPr>
      </w:pPr>
    </w:p>
    <w:p w:rsidR="00CC082A" w:rsidRDefault="00CC082A" w:rsidP="00DC23FB">
      <w:pPr>
        <w:spacing w:after="0" w:line="240" w:lineRule="auto"/>
        <w:rPr>
          <w:rFonts w:asciiTheme="majorHAnsi" w:hAnsiTheme="majorHAnsi"/>
        </w:rPr>
      </w:pPr>
      <w:r>
        <w:rPr>
          <w:rFonts w:asciiTheme="majorHAnsi" w:hAnsiTheme="majorHAnsi"/>
        </w:rPr>
        <w:t xml:space="preserve">Stage 2 </w:t>
      </w:r>
      <w:r>
        <w:rPr>
          <w:rFonts w:asciiTheme="majorHAnsi" w:hAnsiTheme="majorHAnsi"/>
        </w:rPr>
        <w:tab/>
        <w:t>Presentations = 10%</w:t>
      </w:r>
    </w:p>
    <w:p w:rsidR="00CC082A" w:rsidRDefault="00CC082A" w:rsidP="00DC23FB">
      <w:pPr>
        <w:spacing w:after="0" w:line="240" w:lineRule="auto"/>
        <w:rPr>
          <w:rFonts w:asciiTheme="majorHAnsi" w:hAnsiTheme="majorHAnsi"/>
        </w:rPr>
      </w:pPr>
    </w:p>
    <w:p w:rsidR="00CC082A" w:rsidRDefault="00CC082A" w:rsidP="00DC23FB">
      <w:pPr>
        <w:spacing w:after="0" w:line="240" w:lineRule="auto"/>
        <w:rPr>
          <w:rFonts w:asciiTheme="majorHAnsi" w:hAnsiTheme="majorHAnsi"/>
        </w:rPr>
      </w:pPr>
    </w:p>
    <w:p w:rsidR="00FC293E" w:rsidRPr="00D8718A" w:rsidRDefault="00FC293E" w:rsidP="00FC293E">
      <w:pPr>
        <w:spacing w:after="0" w:line="240" w:lineRule="auto"/>
        <w:rPr>
          <w:rFonts w:asciiTheme="majorHAnsi" w:hAnsiTheme="majorHAnsi"/>
          <w:u w:val="single"/>
        </w:rPr>
      </w:pPr>
      <w:r w:rsidRPr="00D8718A">
        <w:rPr>
          <w:rFonts w:asciiTheme="majorHAnsi" w:hAnsiTheme="majorHAnsi"/>
          <w:u w:val="single"/>
        </w:rPr>
        <w:t xml:space="preserve">Initial </w:t>
      </w:r>
      <w:r w:rsidR="00D8718A">
        <w:rPr>
          <w:rFonts w:asciiTheme="majorHAnsi" w:hAnsiTheme="majorHAnsi"/>
          <w:u w:val="single"/>
        </w:rPr>
        <w:t>‘Proposed’</w:t>
      </w:r>
      <w:r w:rsidRPr="00D8718A">
        <w:rPr>
          <w:rFonts w:asciiTheme="majorHAnsi" w:hAnsiTheme="majorHAnsi"/>
          <w:u w:val="single"/>
        </w:rPr>
        <w:t xml:space="preserve"> Timetable</w:t>
      </w:r>
    </w:p>
    <w:p w:rsidR="00FC293E" w:rsidRDefault="00CB231C" w:rsidP="00FC293E">
      <w:pPr>
        <w:spacing w:after="0" w:line="240" w:lineRule="auto"/>
        <w:rPr>
          <w:rFonts w:asciiTheme="majorHAnsi" w:hAnsiTheme="majorHAnsi"/>
        </w:rPr>
      </w:pPr>
      <w:r w:rsidRPr="0059087C">
        <w:rPr>
          <w:rFonts w:asciiTheme="majorHAnsi" w:hAnsiTheme="majorHAnsi"/>
        </w:rPr>
        <w:t>ITT</w:t>
      </w:r>
      <w:r w:rsidR="00FC293E" w:rsidRPr="0059087C">
        <w:rPr>
          <w:rFonts w:asciiTheme="majorHAnsi" w:hAnsiTheme="majorHAnsi"/>
        </w:rPr>
        <w:t xml:space="preserve"> Released: </w:t>
      </w:r>
      <w:r w:rsidR="005F1A0F">
        <w:rPr>
          <w:rFonts w:asciiTheme="majorHAnsi" w:hAnsiTheme="majorHAnsi"/>
        </w:rPr>
        <w:t>08</w:t>
      </w:r>
      <w:r w:rsidR="0059087C" w:rsidRPr="0059087C">
        <w:rPr>
          <w:rFonts w:asciiTheme="majorHAnsi" w:hAnsiTheme="majorHAnsi"/>
        </w:rPr>
        <w:t>/05/2017</w:t>
      </w:r>
    </w:p>
    <w:p w:rsidR="001718CD" w:rsidRPr="0059087C" w:rsidRDefault="001718CD" w:rsidP="00FC293E">
      <w:pPr>
        <w:spacing w:after="0" w:line="240" w:lineRule="auto"/>
        <w:rPr>
          <w:rFonts w:asciiTheme="majorHAnsi" w:hAnsiTheme="majorHAnsi"/>
        </w:rPr>
      </w:pPr>
      <w:r>
        <w:rPr>
          <w:rFonts w:asciiTheme="majorHAnsi" w:hAnsiTheme="majorHAnsi"/>
        </w:rPr>
        <w:t>Deadline for submission of questions: 19/05/2017</w:t>
      </w:r>
    </w:p>
    <w:p w:rsidR="00FC293E" w:rsidRPr="0059087C" w:rsidRDefault="00FC293E" w:rsidP="00FC293E">
      <w:pPr>
        <w:spacing w:after="0" w:line="240" w:lineRule="auto"/>
        <w:rPr>
          <w:rFonts w:asciiTheme="majorHAnsi" w:hAnsiTheme="majorHAnsi"/>
        </w:rPr>
      </w:pPr>
      <w:r w:rsidRPr="0059087C">
        <w:rPr>
          <w:rFonts w:asciiTheme="majorHAnsi" w:hAnsiTheme="majorHAnsi"/>
        </w:rPr>
        <w:t>Deadline for receipt of bids</w:t>
      </w:r>
      <w:r w:rsidR="005F1A0F">
        <w:rPr>
          <w:rFonts w:asciiTheme="majorHAnsi" w:hAnsiTheme="majorHAnsi"/>
        </w:rPr>
        <w:t>: 02</w:t>
      </w:r>
      <w:r w:rsidR="0059087C" w:rsidRPr="0059087C">
        <w:rPr>
          <w:rFonts w:asciiTheme="majorHAnsi" w:hAnsiTheme="majorHAnsi"/>
        </w:rPr>
        <w:t>/06/2017</w:t>
      </w:r>
      <w:r w:rsidR="00523933">
        <w:rPr>
          <w:rFonts w:asciiTheme="majorHAnsi" w:hAnsiTheme="majorHAnsi"/>
        </w:rPr>
        <w:t xml:space="preserve"> – (noon)</w:t>
      </w:r>
    </w:p>
    <w:p w:rsidR="00FC293E" w:rsidRPr="0059087C" w:rsidRDefault="00D8718A" w:rsidP="00FC293E">
      <w:pPr>
        <w:spacing w:after="0" w:line="240" w:lineRule="auto"/>
        <w:rPr>
          <w:rFonts w:asciiTheme="majorHAnsi" w:hAnsiTheme="majorHAnsi"/>
        </w:rPr>
      </w:pPr>
      <w:r w:rsidRPr="0059087C">
        <w:rPr>
          <w:rFonts w:asciiTheme="majorHAnsi" w:hAnsiTheme="majorHAnsi"/>
        </w:rPr>
        <w:t xml:space="preserve">Selection of stage 2 vendors </w:t>
      </w:r>
      <w:r w:rsidR="005F1A0F">
        <w:rPr>
          <w:rFonts w:asciiTheme="majorHAnsi" w:hAnsiTheme="majorHAnsi"/>
        </w:rPr>
        <w:t>14</w:t>
      </w:r>
      <w:r w:rsidR="0059087C" w:rsidRPr="0059087C">
        <w:rPr>
          <w:rFonts w:asciiTheme="majorHAnsi" w:hAnsiTheme="majorHAnsi"/>
        </w:rPr>
        <w:t>/06/2017</w:t>
      </w:r>
    </w:p>
    <w:p w:rsidR="00D8718A" w:rsidRPr="0059087C" w:rsidRDefault="00D8718A" w:rsidP="00FC293E">
      <w:pPr>
        <w:spacing w:after="0" w:line="240" w:lineRule="auto"/>
        <w:rPr>
          <w:rFonts w:asciiTheme="majorHAnsi" w:hAnsiTheme="majorHAnsi"/>
        </w:rPr>
      </w:pPr>
      <w:r w:rsidRPr="0059087C">
        <w:rPr>
          <w:rFonts w:asciiTheme="majorHAnsi" w:hAnsiTheme="majorHAnsi"/>
        </w:rPr>
        <w:t>S</w:t>
      </w:r>
      <w:r w:rsidR="0059087C" w:rsidRPr="0059087C">
        <w:rPr>
          <w:rFonts w:asciiTheme="majorHAnsi" w:hAnsiTheme="majorHAnsi"/>
        </w:rPr>
        <w:t>tag</w:t>
      </w:r>
      <w:r w:rsidR="005F1A0F">
        <w:rPr>
          <w:rFonts w:asciiTheme="majorHAnsi" w:hAnsiTheme="majorHAnsi"/>
        </w:rPr>
        <w:t>e 2 Presentations: During w/c 19/06</w:t>
      </w:r>
      <w:r w:rsidR="0059087C" w:rsidRPr="0059087C">
        <w:rPr>
          <w:rFonts w:asciiTheme="majorHAnsi" w:hAnsiTheme="majorHAnsi"/>
        </w:rPr>
        <w:t>/2017</w:t>
      </w:r>
    </w:p>
    <w:p w:rsidR="00FC293E" w:rsidRPr="0059087C" w:rsidRDefault="00DA5A93" w:rsidP="00FC293E">
      <w:pPr>
        <w:spacing w:after="0" w:line="240" w:lineRule="auto"/>
        <w:rPr>
          <w:rFonts w:asciiTheme="majorHAnsi" w:hAnsiTheme="majorHAnsi"/>
        </w:rPr>
      </w:pPr>
      <w:r w:rsidRPr="0059087C">
        <w:rPr>
          <w:rFonts w:asciiTheme="majorHAnsi" w:hAnsiTheme="majorHAnsi"/>
        </w:rPr>
        <w:t>Pre contract award n</w:t>
      </w:r>
      <w:r w:rsidR="00FC293E" w:rsidRPr="0059087C">
        <w:rPr>
          <w:rFonts w:asciiTheme="majorHAnsi" w:hAnsiTheme="majorHAnsi"/>
        </w:rPr>
        <w:t>egotiations</w:t>
      </w:r>
      <w:r w:rsidR="0059087C" w:rsidRPr="0059087C">
        <w:rPr>
          <w:rFonts w:asciiTheme="majorHAnsi" w:hAnsiTheme="majorHAnsi"/>
        </w:rPr>
        <w:t xml:space="preserve">, supplier visit/s &amp; </w:t>
      </w:r>
      <w:r w:rsidRPr="0059087C">
        <w:rPr>
          <w:rFonts w:asciiTheme="majorHAnsi" w:hAnsiTheme="majorHAnsi"/>
        </w:rPr>
        <w:t>contract creation</w:t>
      </w:r>
      <w:r w:rsidR="005F1A0F">
        <w:rPr>
          <w:rFonts w:asciiTheme="majorHAnsi" w:hAnsiTheme="majorHAnsi"/>
        </w:rPr>
        <w:t>: w/c 03</w:t>
      </w:r>
      <w:r w:rsidR="0059087C" w:rsidRPr="0059087C">
        <w:rPr>
          <w:rFonts w:asciiTheme="majorHAnsi" w:hAnsiTheme="majorHAnsi"/>
        </w:rPr>
        <w:t>/07/2017</w:t>
      </w:r>
    </w:p>
    <w:p w:rsidR="00FC293E" w:rsidRPr="0059087C" w:rsidRDefault="0059087C" w:rsidP="00FC293E">
      <w:pPr>
        <w:spacing w:after="0" w:line="240" w:lineRule="auto"/>
        <w:rPr>
          <w:rFonts w:asciiTheme="majorHAnsi" w:hAnsiTheme="majorHAnsi"/>
        </w:rPr>
      </w:pPr>
      <w:r w:rsidRPr="0059087C">
        <w:rPr>
          <w:rFonts w:asciiTheme="majorHAnsi" w:hAnsiTheme="majorHAnsi"/>
        </w:rPr>
        <w:t xml:space="preserve">Contract Award: </w:t>
      </w:r>
      <w:r w:rsidR="005F1A0F">
        <w:rPr>
          <w:rFonts w:asciiTheme="majorHAnsi" w:hAnsiTheme="majorHAnsi"/>
        </w:rPr>
        <w:t xml:space="preserve">by </w:t>
      </w:r>
      <w:r w:rsidRPr="0059087C">
        <w:rPr>
          <w:rFonts w:asciiTheme="majorHAnsi" w:hAnsiTheme="majorHAnsi"/>
        </w:rPr>
        <w:t>w/e 11/08/2017</w:t>
      </w:r>
    </w:p>
    <w:p w:rsidR="00D8718A" w:rsidRPr="0059087C" w:rsidRDefault="00D8718A" w:rsidP="00FC293E">
      <w:pPr>
        <w:spacing w:after="0" w:line="240" w:lineRule="auto"/>
        <w:rPr>
          <w:rFonts w:asciiTheme="majorHAnsi" w:hAnsiTheme="majorHAnsi"/>
        </w:rPr>
      </w:pPr>
      <w:r w:rsidRPr="0059087C">
        <w:rPr>
          <w:rFonts w:asciiTheme="majorHAnsi" w:hAnsiTheme="majorHAnsi"/>
        </w:rPr>
        <w:t xml:space="preserve">Contract </w:t>
      </w:r>
      <w:r w:rsidR="00883B78">
        <w:rPr>
          <w:rFonts w:asciiTheme="majorHAnsi" w:hAnsiTheme="majorHAnsi"/>
        </w:rPr>
        <w:t>Commences: 21</w:t>
      </w:r>
      <w:r w:rsidR="0059087C" w:rsidRPr="0059087C">
        <w:rPr>
          <w:rFonts w:asciiTheme="majorHAnsi" w:hAnsiTheme="majorHAnsi"/>
        </w:rPr>
        <w:t>/08/2017</w:t>
      </w:r>
    </w:p>
    <w:p w:rsidR="00FC293E" w:rsidRDefault="00FC293E" w:rsidP="00DC23FB">
      <w:pPr>
        <w:spacing w:after="0" w:line="240" w:lineRule="auto"/>
        <w:rPr>
          <w:rFonts w:asciiTheme="majorHAnsi" w:hAnsiTheme="majorHAnsi"/>
        </w:rPr>
      </w:pPr>
    </w:p>
    <w:p w:rsidR="00DC23FB" w:rsidRDefault="00DC23FB" w:rsidP="00612F24">
      <w:pPr>
        <w:spacing w:after="0" w:line="240" w:lineRule="auto"/>
        <w:jc w:val="both"/>
        <w:rPr>
          <w:rFonts w:asciiTheme="majorHAnsi" w:hAnsiTheme="majorHAnsi"/>
        </w:rPr>
      </w:pPr>
    </w:p>
    <w:p w:rsidR="00821B92" w:rsidRDefault="00DA5A93" w:rsidP="00612F24">
      <w:pPr>
        <w:spacing w:after="0" w:line="240" w:lineRule="auto"/>
        <w:jc w:val="both"/>
        <w:rPr>
          <w:rFonts w:asciiTheme="majorHAnsi" w:hAnsiTheme="majorHAnsi"/>
        </w:rPr>
      </w:pPr>
      <w:r>
        <w:rPr>
          <w:rFonts w:asciiTheme="majorHAnsi" w:hAnsiTheme="majorHAnsi"/>
        </w:rPr>
        <w:t>Although prices and total cost of ownership</w:t>
      </w:r>
      <w:r w:rsidR="00821B92">
        <w:rPr>
          <w:rFonts w:asciiTheme="majorHAnsi" w:hAnsiTheme="majorHAnsi"/>
        </w:rPr>
        <w:t xml:space="preserve"> will be an important factor when awarding the contract</w:t>
      </w:r>
      <w:r>
        <w:rPr>
          <w:rFonts w:asciiTheme="majorHAnsi" w:hAnsiTheme="majorHAnsi"/>
        </w:rPr>
        <w:t>,</w:t>
      </w:r>
      <w:r w:rsidR="00821B92">
        <w:rPr>
          <w:rFonts w:asciiTheme="majorHAnsi" w:hAnsiTheme="majorHAnsi"/>
        </w:rPr>
        <w:t xml:space="preserve"> NorseCare is not obliged by any ruling or regulation to award the bid on the basis of cost alone.</w:t>
      </w:r>
    </w:p>
    <w:p w:rsidR="00DC23FB" w:rsidRDefault="00821B92" w:rsidP="00DC23FB">
      <w:pPr>
        <w:spacing w:after="0" w:line="240" w:lineRule="auto"/>
        <w:rPr>
          <w:rFonts w:asciiTheme="majorHAnsi" w:hAnsiTheme="majorHAnsi"/>
        </w:rPr>
      </w:pPr>
      <w:r>
        <w:rPr>
          <w:rFonts w:asciiTheme="majorHAnsi" w:hAnsiTheme="majorHAnsi"/>
        </w:rPr>
        <w:t xml:space="preserve"> </w:t>
      </w:r>
    </w:p>
    <w:p w:rsidR="00CD2B1E" w:rsidRDefault="00CD2B1E" w:rsidP="00BE1BC5">
      <w:pPr>
        <w:spacing w:after="0" w:line="240" w:lineRule="auto"/>
        <w:jc w:val="both"/>
        <w:rPr>
          <w:rFonts w:asciiTheme="majorHAnsi" w:hAnsiTheme="majorHAnsi"/>
        </w:rPr>
      </w:pPr>
      <w:r>
        <w:rPr>
          <w:rFonts w:asciiTheme="majorHAnsi" w:hAnsiTheme="majorHAnsi"/>
        </w:rPr>
        <w:t>Accordingly, NorseCare reserves the right to evaluate all proposals, negotiate changes in any design or product specification with the company determined to have submitted the proposal that is in the best inte</w:t>
      </w:r>
      <w:r w:rsidR="00CC082A">
        <w:rPr>
          <w:rFonts w:asciiTheme="majorHAnsi" w:hAnsiTheme="majorHAnsi"/>
        </w:rPr>
        <w:t>rest of NorseCare</w:t>
      </w:r>
      <w:r>
        <w:rPr>
          <w:rFonts w:asciiTheme="majorHAnsi" w:hAnsiTheme="majorHAnsi"/>
        </w:rPr>
        <w:t>.</w:t>
      </w:r>
    </w:p>
    <w:p w:rsidR="00CD2B1E" w:rsidRDefault="00CD2B1E" w:rsidP="00DC23FB">
      <w:pPr>
        <w:spacing w:after="0" w:line="240" w:lineRule="auto"/>
        <w:rPr>
          <w:rFonts w:asciiTheme="majorHAnsi" w:hAnsiTheme="majorHAnsi"/>
        </w:rPr>
      </w:pPr>
    </w:p>
    <w:p w:rsidR="00CD2B1E" w:rsidRDefault="00CD2B1E" w:rsidP="00BE1BC5">
      <w:pPr>
        <w:spacing w:after="0" w:line="240" w:lineRule="auto"/>
        <w:jc w:val="both"/>
        <w:rPr>
          <w:rFonts w:asciiTheme="majorHAnsi" w:hAnsiTheme="majorHAnsi"/>
        </w:rPr>
      </w:pPr>
      <w:r>
        <w:rPr>
          <w:rFonts w:asciiTheme="majorHAnsi" w:hAnsiTheme="majorHAnsi"/>
        </w:rPr>
        <w:t xml:space="preserve">It is to be understood that this </w:t>
      </w:r>
      <w:r w:rsidR="00CB231C">
        <w:rPr>
          <w:rFonts w:asciiTheme="majorHAnsi" w:hAnsiTheme="majorHAnsi"/>
        </w:rPr>
        <w:t>ITT</w:t>
      </w:r>
      <w:r>
        <w:rPr>
          <w:rFonts w:asciiTheme="majorHAnsi" w:hAnsiTheme="majorHAnsi"/>
        </w:rPr>
        <w:t xml:space="preserve"> constitutes specifications only for the purpose of receiving proposals for goods and services and does not constitute an agreement for those services.</w:t>
      </w:r>
    </w:p>
    <w:p w:rsidR="00CD2B1E" w:rsidRDefault="00CD2B1E" w:rsidP="00DC23FB">
      <w:pPr>
        <w:spacing w:after="0" w:line="240" w:lineRule="auto"/>
        <w:rPr>
          <w:rFonts w:asciiTheme="majorHAnsi" w:hAnsiTheme="majorHAnsi"/>
        </w:rPr>
      </w:pPr>
    </w:p>
    <w:p w:rsidR="00CD2B1E" w:rsidRPr="00CD2B1E" w:rsidRDefault="00CD2B1E" w:rsidP="00CD2B1E">
      <w:pPr>
        <w:spacing w:after="0" w:line="240" w:lineRule="auto"/>
        <w:rPr>
          <w:rFonts w:asciiTheme="majorHAnsi" w:hAnsiTheme="majorHAnsi"/>
          <w:u w:val="single"/>
        </w:rPr>
      </w:pPr>
      <w:r w:rsidRPr="00CD2B1E">
        <w:rPr>
          <w:rFonts w:asciiTheme="majorHAnsi" w:hAnsiTheme="majorHAnsi"/>
          <w:u w:val="single"/>
        </w:rPr>
        <w:t>Modification of Proposals</w:t>
      </w:r>
    </w:p>
    <w:p w:rsidR="00BE1BC5" w:rsidRDefault="00BE1BC5" w:rsidP="00CD2B1E">
      <w:pPr>
        <w:spacing w:after="0" w:line="240" w:lineRule="auto"/>
        <w:rPr>
          <w:rFonts w:asciiTheme="majorHAnsi" w:hAnsiTheme="majorHAnsi"/>
        </w:rPr>
      </w:pPr>
    </w:p>
    <w:p w:rsidR="00CD2B1E" w:rsidRDefault="00CD2B1E" w:rsidP="00BE1BC5">
      <w:pPr>
        <w:spacing w:after="0" w:line="240" w:lineRule="auto"/>
        <w:jc w:val="both"/>
        <w:rPr>
          <w:rFonts w:asciiTheme="majorHAnsi" w:hAnsiTheme="majorHAnsi"/>
        </w:rPr>
      </w:pPr>
      <w:r>
        <w:rPr>
          <w:rFonts w:asciiTheme="majorHAnsi" w:hAnsiTheme="majorHAnsi"/>
        </w:rPr>
        <w:t>Proposals shall remain valid for a minimum of one month after submission, modifications will not be accepted after the deadline for submission.</w:t>
      </w:r>
    </w:p>
    <w:p w:rsidR="00BE1BC5" w:rsidRDefault="00BE1BC5" w:rsidP="00CD2B1E">
      <w:pPr>
        <w:spacing w:after="0" w:line="240" w:lineRule="auto"/>
        <w:rPr>
          <w:rFonts w:asciiTheme="majorHAnsi" w:hAnsiTheme="majorHAnsi"/>
          <w:u w:val="single"/>
        </w:rPr>
      </w:pPr>
    </w:p>
    <w:p w:rsidR="00D05E43" w:rsidRPr="00FC293E" w:rsidRDefault="00D05E43" w:rsidP="00CD2B1E">
      <w:pPr>
        <w:spacing w:after="0" w:line="240" w:lineRule="auto"/>
        <w:rPr>
          <w:rFonts w:asciiTheme="majorHAnsi" w:hAnsiTheme="majorHAnsi"/>
          <w:u w:val="single"/>
        </w:rPr>
      </w:pPr>
      <w:r w:rsidRPr="00FC293E">
        <w:rPr>
          <w:rFonts w:asciiTheme="majorHAnsi" w:hAnsiTheme="majorHAnsi"/>
          <w:u w:val="single"/>
        </w:rPr>
        <w:t>Method of Submission</w:t>
      </w:r>
    </w:p>
    <w:p w:rsidR="00BE1BC5" w:rsidRDefault="00BE1BC5" w:rsidP="00CD2B1E">
      <w:pPr>
        <w:spacing w:after="0" w:line="240" w:lineRule="auto"/>
        <w:rPr>
          <w:rFonts w:asciiTheme="majorHAnsi" w:hAnsiTheme="majorHAnsi"/>
        </w:rPr>
      </w:pPr>
    </w:p>
    <w:p w:rsidR="00D05E43" w:rsidRDefault="00D05E43" w:rsidP="00CD2B1E">
      <w:pPr>
        <w:spacing w:after="0" w:line="240" w:lineRule="auto"/>
        <w:rPr>
          <w:rFonts w:asciiTheme="majorHAnsi" w:hAnsiTheme="majorHAnsi"/>
        </w:rPr>
      </w:pPr>
      <w:r>
        <w:rPr>
          <w:rFonts w:asciiTheme="majorHAnsi" w:hAnsiTheme="majorHAnsi"/>
        </w:rPr>
        <w:t xml:space="preserve">The tender shall be returned in a </w:t>
      </w:r>
      <w:r w:rsidR="00FC293E">
        <w:rPr>
          <w:rFonts w:asciiTheme="majorHAnsi" w:hAnsiTheme="majorHAnsi"/>
        </w:rPr>
        <w:t>seale</w:t>
      </w:r>
      <w:r>
        <w:rPr>
          <w:rFonts w:asciiTheme="majorHAnsi" w:hAnsiTheme="majorHAnsi"/>
        </w:rPr>
        <w:t xml:space="preserve">d envelope titled </w:t>
      </w:r>
      <w:r w:rsidR="00FC293E">
        <w:rPr>
          <w:rFonts w:asciiTheme="majorHAnsi" w:hAnsiTheme="majorHAnsi"/>
        </w:rPr>
        <w:t>NC</w:t>
      </w:r>
      <w:r w:rsidR="00CB231C">
        <w:rPr>
          <w:rFonts w:asciiTheme="majorHAnsi" w:hAnsiTheme="majorHAnsi"/>
        </w:rPr>
        <w:t>ITT</w:t>
      </w:r>
      <w:r w:rsidR="001272DD">
        <w:rPr>
          <w:rFonts w:asciiTheme="majorHAnsi" w:hAnsiTheme="majorHAnsi"/>
        </w:rPr>
        <w:t>009</w:t>
      </w:r>
      <w:r w:rsidR="00FC293E">
        <w:rPr>
          <w:rFonts w:asciiTheme="majorHAnsi" w:hAnsiTheme="majorHAnsi"/>
        </w:rPr>
        <w:t xml:space="preserve"> ‘DO NOT OPEN’ to the following address:</w:t>
      </w:r>
    </w:p>
    <w:p w:rsidR="00FC293E" w:rsidRDefault="00FC293E" w:rsidP="00FC293E">
      <w:pPr>
        <w:spacing w:after="0" w:line="240" w:lineRule="auto"/>
        <w:rPr>
          <w:rFonts w:asciiTheme="majorHAnsi" w:hAnsiTheme="majorHAnsi"/>
        </w:rPr>
      </w:pPr>
      <w:r>
        <w:rPr>
          <w:rFonts w:asciiTheme="majorHAnsi" w:hAnsiTheme="majorHAnsi"/>
        </w:rPr>
        <w:t>Simon Bullimore</w:t>
      </w:r>
    </w:p>
    <w:p w:rsidR="00FC293E" w:rsidRDefault="00FC293E" w:rsidP="00FC293E">
      <w:pPr>
        <w:spacing w:after="0" w:line="240" w:lineRule="auto"/>
        <w:rPr>
          <w:rFonts w:asciiTheme="majorHAnsi" w:hAnsiTheme="majorHAnsi"/>
        </w:rPr>
      </w:pPr>
      <w:r>
        <w:rPr>
          <w:rFonts w:asciiTheme="majorHAnsi" w:hAnsiTheme="majorHAnsi"/>
        </w:rPr>
        <w:t>Procurement &amp; Contracts Manager</w:t>
      </w:r>
    </w:p>
    <w:p w:rsidR="00FC293E" w:rsidRDefault="00FC293E" w:rsidP="00FC293E">
      <w:pPr>
        <w:spacing w:after="0" w:line="240" w:lineRule="auto"/>
        <w:rPr>
          <w:rFonts w:asciiTheme="majorHAnsi" w:hAnsiTheme="majorHAnsi"/>
        </w:rPr>
      </w:pPr>
      <w:r>
        <w:rPr>
          <w:rFonts w:asciiTheme="majorHAnsi" w:hAnsiTheme="majorHAnsi"/>
        </w:rPr>
        <w:t>NorseCare Ltd</w:t>
      </w:r>
    </w:p>
    <w:p w:rsidR="00FC293E" w:rsidRDefault="00FC293E" w:rsidP="00FC293E">
      <w:pPr>
        <w:spacing w:after="0" w:line="240" w:lineRule="auto"/>
        <w:rPr>
          <w:rFonts w:asciiTheme="majorHAnsi" w:hAnsiTheme="majorHAnsi"/>
        </w:rPr>
      </w:pPr>
      <w:r>
        <w:rPr>
          <w:rFonts w:asciiTheme="majorHAnsi" w:hAnsiTheme="majorHAnsi"/>
        </w:rPr>
        <w:t>Lancaster House</w:t>
      </w:r>
    </w:p>
    <w:p w:rsidR="00FC293E" w:rsidRDefault="00FC293E" w:rsidP="00FC293E">
      <w:pPr>
        <w:spacing w:after="0" w:line="240" w:lineRule="auto"/>
        <w:rPr>
          <w:rFonts w:asciiTheme="majorHAnsi" w:hAnsiTheme="majorHAnsi"/>
        </w:rPr>
      </w:pPr>
      <w:r>
        <w:rPr>
          <w:rFonts w:asciiTheme="majorHAnsi" w:hAnsiTheme="majorHAnsi"/>
        </w:rPr>
        <w:t>16 Central Avenue</w:t>
      </w:r>
    </w:p>
    <w:p w:rsidR="00FC293E" w:rsidRDefault="00FC293E" w:rsidP="00FC293E">
      <w:pPr>
        <w:spacing w:after="0" w:line="240" w:lineRule="auto"/>
        <w:rPr>
          <w:rFonts w:asciiTheme="majorHAnsi" w:hAnsiTheme="majorHAnsi"/>
        </w:rPr>
      </w:pPr>
      <w:r>
        <w:rPr>
          <w:rFonts w:asciiTheme="majorHAnsi" w:hAnsiTheme="majorHAnsi"/>
        </w:rPr>
        <w:t>St Andrews Business Park</w:t>
      </w:r>
    </w:p>
    <w:p w:rsidR="00FC293E" w:rsidRDefault="00FC293E" w:rsidP="00FC293E">
      <w:pPr>
        <w:spacing w:after="0" w:line="240" w:lineRule="auto"/>
        <w:rPr>
          <w:rFonts w:asciiTheme="majorHAnsi" w:hAnsiTheme="majorHAnsi"/>
        </w:rPr>
      </w:pPr>
      <w:r>
        <w:rPr>
          <w:rFonts w:asciiTheme="majorHAnsi" w:hAnsiTheme="majorHAnsi"/>
        </w:rPr>
        <w:t>Norwich</w:t>
      </w:r>
    </w:p>
    <w:p w:rsidR="00FC293E" w:rsidRDefault="00FC293E" w:rsidP="00FC293E">
      <w:pPr>
        <w:spacing w:after="0" w:line="240" w:lineRule="auto"/>
        <w:rPr>
          <w:rFonts w:asciiTheme="majorHAnsi" w:hAnsiTheme="majorHAnsi"/>
        </w:rPr>
      </w:pPr>
      <w:r>
        <w:rPr>
          <w:rFonts w:asciiTheme="majorHAnsi" w:hAnsiTheme="majorHAnsi"/>
        </w:rPr>
        <w:t>NR7 0HR</w:t>
      </w:r>
    </w:p>
    <w:p w:rsidR="00D05C1B" w:rsidRDefault="00D05C1B" w:rsidP="00FC293E">
      <w:pPr>
        <w:spacing w:after="0" w:line="240" w:lineRule="auto"/>
        <w:rPr>
          <w:rFonts w:asciiTheme="majorHAnsi" w:hAnsiTheme="majorHAnsi"/>
        </w:rPr>
      </w:pPr>
    </w:p>
    <w:p w:rsidR="00D05C1B" w:rsidRDefault="00D05C1B" w:rsidP="00FC293E">
      <w:pPr>
        <w:spacing w:after="0" w:line="240" w:lineRule="auto"/>
        <w:rPr>
          <w:rFonts w:asciiTheme="majorHAnsi" w:hAnsiTheme="majorHAnsi"/>
        </w:rPr>
      </w:pPr>
      <w:r>
        <w:rPr>
          <w:rFonts w:asciiTheme="majorHAnsi" w:hAnsiTheme="majorHAnsi"/>
        </w:rPr>
        <w:t xml:space="preserve">Alternatively e-mail to </w:t>
      </w:r>
      <w:hyperlink r:id="rId11" w:history="1">
        <w:r w:rsidRPr="00931162">
          <w:rPr>
            <w:rStyle w:val="Hyperlink"/>
            <w:rFonts w:asciiTheme="majorHAnsi" w:hAnsiTheme="majorHAnsi"/>
          </w:rPr>
          <w:t>simon.bullimore@norsecare.co.uk</w:t>
        </w:r>
      </w:hyperlink>
      <w:r>
        <w:rPr>
          <w:rFonts w:asciiTheme="majorHAnsi" w:hAnsiTheme="majorHAnsi"/>
        </w:rPr>
        <w:t xml:space="preserve"> before noon on June 2</w:t>
      </w:r>
      <w:r w:rsidRPr="00D05C1B">
        <w:rPr>
          <w:rFonts w:asciiTheme="majorHAnsi" w:hAnsiTheme="majorHAnsi"/>
          <w:vertAlign w:val="superscript"/>
        </w:rPr>
        <w:t>nd</w:t>
      </w:r>
      <w:r>
        <w:rPr>
          <w:rFonts w:asciiTheme="majorHAnsi" w:hAnsiTheme="majorHAnsi"/>
        </w:rPr>
        <w:t>, 2017.</w:t>
      </w:r>
    </w:p>
    <w:p w:rsidR="00FC293E" w:rsidRDefault="00FC293E" w:rsidP="00CD2B1E">
      <w:pPr>
        <w:spacing w:after="0" w:line="240" w:lineRule="auto"/>
        <w:rPr>
          <w:rFonts w:asciiTheme="majorHAnsi" w:hAnsiTheme="majorHAnsi"/>
        </w:rPr>
      </w:pPr>
    </w:p>
    <w:p w:rsidR="00FC293E" w:rsidRPr="00523933" w:rsidRDefault="00BE1BC5" w:rsidP="00BE1BC5">
      <w:pPr>
        <w:spacing w:after="0" w:line="240" w:lineRule="auto"/>
        <w:jc w:val="both"/>
        <w:rPr>
          <w:rFonts w:asciiTheme="majorHAnsi" w:hAnsiTheme="majorHAnsi"/>
        </w:rPr>
      </w:pPr>
      <w:r>
        <w:rPr>
          <w:rFonts w:asciiTheme="majorHAnsi" w:hAnsiTheme="majorHAnsi"/>
        </w:rPr>
        <w:lastRenderedPageBreak/>
        <w:t xml:space="preserve">Final proposals  </w:t>
      </w:r>
      <w:r w:rsidR="00FC293E">
        <w:rPr>
          <w:rFonts w:asciiTheme="majorHAnsi" w:hAnsiTheme="majorHAnsi"/>
        </w:rPr>
        <w:t xml:space="preserve">for Stage 1 must be received at the address noted above by no later </w:t>
      </w:r>
      <w:r w:rsidR="00FC293E" w:rsidRPr="00523933">
        <w:rPr>
          <w:rFonts w:asciiTheme="majorHAnsi" w:hAnsiTheme="majorHAnsi"/>
        </w:rPr>
        <w:t xml:space="preserve">than midday on </w:t>
      </w:r>
      <w:r w:rsidR="00D05C1B">
        <w:rPr>
          <w:rFonts w:asciiTheme="majorHAnsi" w:hAnsiTheme="majorHAnsi"/>
        </w:rPr>
        <w:t>Friday June 2nd</w:t>
      </w:r>
      <w:r w:rsidR="00523933">
        <w:rPr>
          <w:rFonts w:asciiTheme="majorHAnsi" w:hAnsiTheme="majorHAnsi"/>
        </w:rPr>
        <w:t>, 2017.</w:t>
      </w:r>
    </w:p>
    <w:p w:rsidR="00CD2B1E" w:rsidRDefault="00CD2B1E" w:rsidP="00CD2B1E">
      <w:pPr>
        <w:spacing w:after="0" w:line="240" w:lineRule="auto"/>
        <w:rPr>
          <w:rFonts w:asciiTheme="majorHAnsi" w:hAnsiTheme="majorHAnsi"/>
        </w:rPr>
      </w:pPr>
    </w:p>
    <w:p w:rsidR="00FC293E" w:rsidRDefault="00FC293E" w:rsidP="00BE1BC5">
      <w:pPr>
        <w:spacing w:after="0" w:line="240" w:lineRule="auto"/>
        <w:jc w:val="both"/>
        <w:rPr>
          <w:rFonts w:asciiTheme="majorHAnsi" w:hAnsiTheme="majorHAnsi"/>
        </w:rPr>
      </w:pPr>
      <w:r>
        <w:rPr>
          <w:rFonts w:asciiTheme="majorHAnsi" w:hAnsiTheme="majorHAnsi"/>
        </w:rPr>
        <w:t>Tender submissions that are delivered after the time and date stipulated may well be liable to disqualification.</w:t>
      </w:r>
    </w:p>
    <w:p w:rsidR="00FC293E" w:rsidRDefault="00FC293E" w:rsidP="00CD2B1E">
      <w:pPr>
        <w:spacing w:after="0" w:line="240" w:lineRule="auto"/>
        <w:rPr>
          <w:rFonts w:asciiTheme="majorHAnsi" w:hAnsiTheme="majorHAnsi"/>
        </w:rPr>
      </w:pPr>
    </w:p>
    <w:p w:rsidR="007B4EC4" w:rsidRDefault="007B4EC4" w:rsidP="00CD2B1E">
      <w:pPr>
        <w:spacing w:after="0" w:line="240" w:lineRule="auto"/>
        <w:rPr>
          <w:rFonts w:asciiTheme="majorHAnsi" w:hAnsiTheme="majorHAnsi"/>
          <w:u w:val="single"/>
        </w:rPr>
      </w:pPr>
    </w:p>
    <w:p w:rsidR="00FC293E" w:rsidRPr="009B08B3" w:rsidRDefault="00FC293E" w:rsidP="00CD2B1E">
      <w:pPr>
        <w:spacing w:after="0" w:line="240" w:lineRule="auto"/>
        <w:rPr>
          <w:rFonts w:asciiTheme="majorHAnsi" w:hAnsiTheme="majorHAnsi"/>
          <w:u w:val="single"/>
        </w:rPr>
      </w:pPr>
      <w:r w:rsidRPr="009B08B3">
        <w:rPr>
          <w:rFonts w:asciiTheme="majorHAnsi" w:hAnsiTheme="majorHAnsi"/>
          <w:u w:val="single"/>
        </w:rPr>
        <w:t>Prices</w:t>
      </w:r>
    </w:p>
    <w:p w:rsidR="00BE1BC5" w:rsidRDefault="00BE1BC5" w:rsidP="00CD2B1E">
      <w:pPr>
        <w:spacing w:after="0" w:line="240" w:lineRule="auto"/>
        <w:rPr>
          <w:rFonts w:asciiTheme="majorHAnsi" w:hAnsiTheme="majorHAnsi"/>
        </w:rPr>
      </w:pPr>
    </w:p>
    <w:p w:rsidR="00FC293E" w:rsidRDefault="00FC293E" w:rsidP="00BE1BC5">
      <w:pPr>
        <w:spacing w:after="0" w:line="240" w:lineRule="auto"/>
        <w:jc w:val="both"/>
        <w:rPr>
          <w:rFonts w:asciiTheme="majorHAnsi" w:hAnsiTheme="majorHAnsi"/>
        </w:rPr>
      </w:pPr>
      <w:r>
        <w:rPr>
          <w:rFonts w:asciiTheme="majorHAnsi" w:hAnsiTheme="majorHAnsi"/>
        </w:rPr>
        <w:t xml:space="preserve">All prices need to be submitted in sterling (£) not inclusive of VAT and clearly listed against the relevant product </w:t>
      </w:r>
      <w:r w:rsidR="00D05C1B">
        <w:rPr>
          <w:rFonts w:asciiTheme="majorHAnsi" w:hAnsiTheme="majorHAnsi"/>
        </w:rPr>
        <w:t xml:space="preserve">reference number </w:t>
      </w:r>
      <w:r>
        <w:rPr>
          <w:rFonts w:asciiTheme="majorHAnsi" w:hAnsiTheme="majorHAnsi"/>
        </w:rPr>
        <w:t>being priced.</w:t>
      </w:r>
      <w:r w:rsidR="00CC082A">
        <w:rPr>
          <w:rFonts w:asciiTheme="majorHAnsi" w:hAnsiTheme="majorHAnsi"/>
        </w:rPr>
        <w:t xml:space="preserve">  </w:t>
      </w:r>
      <w:r w:rsidR="00D05C1B">
        <w:rPr>
          <w:rFonts w:asciiTheme="majorHAnsi" w:hAnsiTheme="majorHAnsi"/>
        </w:rPr>
        <w:t>Prices to be submitted on a separate sheet.</w:t>
      </w:r>
    </w:p>
    <w:p w:rsidR="00CC082A" w:rsidRDefault="00CC082A" w:rsidP="00BE1BC5">
      <w:pPr>
        <w:spacing w:after="0" w:line="240" w:lineRule="auto"/>
        <w:jc w:val="both"/>
        <w:rPr>
          <w:rFonts w:asciiTheme="majorHAnsi" w:hAnsiTheme="majorHAnsi"/>
        </w:rPr>
      </w:pPr>
    </w:p>
    <w:p w:rsidR="00CC082A" w:rsidRDefault="00CC082A" w:rsidP="00BE1BC5">
      <w:pPr>
        <w:spacing w:after="0" w:line="240" w:lineRule="auto"/>
        <w:jc w:val="both"/>
        <w:rPr>
          <w:rFonts w:asciiTheme="majorHAnsi" w:hAnsiTheme="majorHAnsi"/>
        </w:rPr>
      </w:pPr>
      <w:r>
        <w:rPr>
          <w:rFonts w:asciiTheme="majorHAnsi" w:hAnsiTheme="majorHAnsi"/>
        </w:rPr>
        <w:t>The prices submitted make up 40% of total score with the best prices submitted again</w:t>
      </w:r>
      <w:r w:rsidR="00786C89">
        <w:rPr>
          <w:rFonts w:asciiTheme="majorHAnsi" w:hAnsiTheme="majorHAnsi"/>
        </w:rPr>
        <w:t>st the standard range scoring a full 4</w:t>
      </w:r>
      <w:r>
        <w:rPr>
          <w:rFonts w:asciiTheme="majorHAnsi" w:hAnsiTheme="majorHAnsi"/>
        </w:rPr>
        <w:t>0 marks and all other higher bids scored according to the percentage difference against the best price.</w:t>
      </w:r>
    </w:p>
    <w:p w:rsidR="00CC082A" w:rsidRDefault="00CC082A" w:rsidP="00BE1BC5">
      <w:pPr>
        <w:spacing w:after="0" w:line="240" w:lineRule="auto"/>
        <w:jc w:val="both"/>
        <w:rPr>
          <w:rFonts w:asciiTheme="majorHAnsi" w:hAnsiTheme="majorHAnsi"/>
        </w:rPr>
      </w:pPr>
      <w:proofErr w:type="spellStart"/>
      <w:r>
        <w:rPr>
          <w:rFonts w:asciiTheme="majorHAnsi" w:hAnsiTheme="majorHAnsi"/>
        </w:rPr>
        <w:t>Eg</w:t>
      </w:r>
      <w:proofErr w:type="spellEnd"/>
      <w:r>
        <w:rPr>
          <w:rFonts w:asciiTheme="majorHAnsi" w:hAnsiTheme="majorHAnsi"/>
        </w:rPr>
        <w:t>;</w:t>
      </w:r>
    </w:p>
    <w:p w:rsidR="00CC082A" w:rsidRDefault="00CC082A" w:rsidP="00BE1BC5">
      <w:pPr>
        <w:spacing w:after="0" w:line="240" w:lineRule="auto"/>
        <w:jc w:val="both"/>
        <w:rPr>
          <w:rFonts w:asciiTheme="majorHAnsi" w:hAnsiTheme="majorHAnsi"/>
        </w:rPr>
      </w:pPr>
      <w:r>
        <w:rPr>
          <w:rFonts w:asciiTheme="majorHAnsi" w:hAnsiTheme="majorHAnsi"/>
        </w:rPr>
        <w:t>Best pri</w:t>
      </w:r>
      <w:r w:rsidR="00786C89">
        <w:rPr>
          <w:rFonts w:asciiTheme="majorHAnsi" w:hAnsiTheme="majorHAnsi"/>
        </w:rPr>
        <w:t>ce for 1 of each item = £4,000</w:t>
      </w:r>
      <w:r w:rsidR="00786C89">
        <w:rPr>
          <w:rFonts w:asciiTheme="majorHAnsi" w:hAnsiTheme="majorHAnsi"/>
        </w:rPr>
        <w:tab/>
        <w:t xml:space="preserve">       </w:t>
      </w:r>
      <w:r>
        <w:rPr>
          <w:rFonts w:asciiTheme="majorHAnsi" w:hAnsiTheme="majorHAnsi"/>
        </w:rPr>
        <w:t>receives 40 marks</w:t>
      </w:r>
    </w:p>
    <w:p w:rsidR="00CC082A" w:rsidRDefault="00CC082A" w:rsidP="00BE1BC5">
      <w:pPr>
        <w:spacing w:after="0" w:line="240" w:lineRule="auto"/>
        <w:jc w:val="both"/>
        <w:rPr>
          <w:rFonts w:asciiTheme="majorHAnsi" w:hAnsiTheme="majorHAnsi"/>
        </w:rPr>
      </w:pPr>
      <w:r>
        <w:rPr>
          <w:rFonts w:asciiTheme="majorHAnsi" w:hAnsiTheme="majorHAnsi"/>
        </w:rPr>
        <w:t>Second</w:t>
      </w:r>
      <w:r w:rsidR="00786C89">
        <w:rPr>
          <w:rFonts w:asciiTheme="majorHAnsi" w:hAnsiTheme="majorHAnsi"/>
        </w:rPr>
        <w:t xml:space="preserve"> best price = £4,300 (7.5% higher)  receives 37 marks (40 marks minus the 7.5% which is a loss of 3 marks) </w:t>
      </w:r>
    </w:p>
    <w:p w:rsidR="00CC082A" w:rsidRDefault="00786C89" w:rsidP="00BE1BC5">
      <w:pPr>
        <w:spacing w:after="0" w:line="240" w:lineRule="auto"/>
        <w:jc w:val="both"/>
        <w:rPr>
          <w:rFonts w:asciiTheme="majorHAnsi" w:hAnsiTheme="majorHAnsi"/>
        </w:rPr>
      </w:pPr>
      <w:r>
        <w:rPr>
          <w:rFonts w:asciiTheme="majorHAnsi" w:hAnsiTheme="majorHAnsi"/>
        </w:rPr>
        <w:t xml:space="preserve">Third best price = £4,850 (21% higher)  receives 31.6 marks (40 marks minus the 21% which is a loss of 8.4 marks </w:t>
      </w:r>
    </w:p>
    <w:p w:rsidR="00FC293E" w:rsidRPr="009B08B3" w:rsidRDefault="00FC293E" w:rsidP="00CD2B1E">
      <w:pPr>
        <w:spacing w:after="0" w:line="240" w:lineRule="auto"/>
        <w:rPr>
          <w:rFonts w:asciiTheme="majorHAnsi" w:hAnsiTheme="majorHAnsi"/>
          <w:u w:val="single"/>
        </w:rPr>
      </w:pPr>
      <w:r>
        <w:rPr>
          <w:rFonts w:asciiTheme="majorHAnsi" w:hAnsiTheme="majorHAnsi"/>
        </w:rPr>
        <w:br/>
      </w:r>
      <w:r w:rsidRPr="009B08B3">
        <w:rPr>
          <w:rFonts w:asciiTheme="majorHAnsi" w:hAnsiTheme="majorHAnsi"/>
          <w:u w:val="single"/>
        </w:rPr>
        <w:t>Additional Costs</w:t>
      </w:r>
    </w:p>
    <w:p w:rsidR="00BE1BC5" w:rsidRDefault="00BE1BC5" w:rsidP="00CD2B1E">
      <w:pPr>
        <w:spacing w:after="0" w:line="240" w:lineRule="auto"/>
        <w:rPr>
          <w:rFonts w:asciiTheme="majorHAnsi" w:hAnsiTheme="majorHAnsi"/>
        </w:rPr>
      </w:pPr>
    </w:p>
    <w:p w:rsidR="00FC293E" w:rsidRDefault="00FC293E" w:rsidP="00BE1BC5">
      <w:pPr>
        <w:spacing w:after="0" w:line="240" w:lineRule="auto"/>
        <w:jc w:val="both"/>
        <w:rPr>
          <w:rFonts w:asciiTheme="majorHAnsi" w:hAnsiTheme="majorHAnsi"/>
        </w:rPr>
      </w:pPr>
      <w:r>
        <w:rPr>
          <w:rFonts w:asciiTheme="majorHAnsi" w:hAnsiTheme="majorHAnsi"/>
        </w:rPr>
        <w:t xml:space="preserve">Any additional costs that the proposing vendor envisages should be detailed </w:t>
      </w:r>
      <w:r w:rsidR="00421F5D">
        <w:rPr>
          <w:rFonts w:asciiTheme="majorHAnsi" w:hAnsiTheme="majorHAnsi"/>
        </w:rPr>
        <w:t>separately. These</w:t>
      </w:r>
      <w:r>
        <w:rPr>
          <w:rFonts w:asciiTheme="majorHAnsi" w:hAnsiTheme="majorHAnsi"/>
        </w:rPr>
        <w:t xml:space="preserve"> costs may include but are not limited to:</w:t>
      </w:r>
    </w:p>
    <w:p w:rsidR="00FC293E" w:rsidRPr="009B08B3" w:rsidRDefault="00FC293E" w:rsidP="009B08B3">
      <w:pPr>
        <w:pStyle w:val="ListParagraph"/>
        <w:numPr>
          <w:ilvl w:val="0"/>
          <w:numId w:val="1"/>
        </w:numPr>
        <w:spacing w:after="0" w:line="240" w:lineRule="auto"/>
        <w:rPr>
          <w:rFonts w:asciiTheme="majorHAnsi" w:hAnsiTheme="majorHAnsi"/>
        </w:rPr>
      </w:pPr>
      <w:r w:rsidRPr="009B08B3">
        <w:rPr>
          <w:rFonts w:asciiTheme="majorHAnsi" w:hAnsiTheme="majorHAnsi"/>
        </w:rPr>
        <w:t>Delivery charges</w:t>
      </w:r>
    </w:p>
    <w:p w:rsidR="009B08B3" w:rsidRPr="009B08B3" w:rsidRDefault="009B08B3" w:rsidP="009B08B3">
      <w:pPr>
        <w:pStyle w:val="ListParagraph"/>
        <w:numPr>
          <w:ilvl w:val="0"/>
          <w:numId w:val="1"/>
        </w:numPr>
        <w:spacing w:after="0" w:line="240" w:lineRule="auto"/>
        <w:rPr>
          <w:rFonts w:asciiTheme="majorHAnsi" w:hAnsiTheme="majorHAnsi"/>
        </w:rPr>
      </w:pPr>
      <w:r w:rsidRPr="009B08B3">
        <w:rPr>
          <w:rFonts w:asciiTheme="majorHAnsi" w:hAnsiTheme="majorHAnsi"/>
        </w:rPr>
        <w:t>Set up charges</w:t>
      </w:r>
    </w:p>
    <w:p w:rsidR="00FC293E" w:rsidRDefault="009B08B3" w:rsidP="009B08B3">
      <w:pPr>
        <w:pStyle w:val="ListParagraph"/>
        <w:numPr>
          <w:ilvl w:val="0"/>
          <w:numId w:val="1"/>
        </w:numPr>
        <w:spacing w:after="0" w:line="240" w:lineRule="auto"/>
        <w:rPr>
          <w:rFonts w:asciiTheme="majorHAnsi" w:hAnsiTheme="majorHAnsi"/>
        </w:rPr>
      </w:pPr>
      <w:r w:rsidRPr="009B08B3">
        <w:rPr>
          <w:rFonts w:asciiTheme="majorHAnsi" w:hAnsiTheme="majorHAnsi"/>
        </w:rPr>
        <w:t>Extra charges beyond those requested.</w:t>
      </w:r>
      <w:r w:rsidR="00FC293E" w:rsidRPr="009B08B3">
        <w:rPr>
          <w:rFonts w:asciiTheme="majorHAnsi" w:hAnsiTheme="majorHAnsi"/>
        </w:rPr>
        <w:t xml:space="preserve"> </w:t>
      </w:r>
    </w:p>
    <w:p w:rsidR="007A0CAF" w:rsidRDefault="007A0CAF" w:rsidP="007A0CAF">
      <w:pPr>
        <w:spacing w:after="0" w:line="240" w:lineRule="auto"/>
        <w:rPr>
          <w:rFonts w:asciiTheme="majorHAnsi" w:hAnsiTheme="majorHAnsi"/>
        </w:rPr>
      </w:pPr>
    </w:p>
    <w:p w:rsidR="007A0CAF" w:rsidRPr="007A0CAF" w:rsidRDefault="007A0CAF" w:rsidP="007A0CAF">
      <w:pPr>
        <w:spacing w:after="0" w:line="240" w:lineRule="auto"/>
        <w:rPr>
          <w:rFonts w:asciiTheme="majorHAnsi" w:hAnsiTheme="majorHAnsi"/>
          <w:u w:val="single"/>
        </w:rPr>
      </w:pPr>
      <w:r w:rsidRPr="007A0CAF">
        <w:rPr>
          <w:rFonts w:asciiTheme="majorHAnsi" w:hAnsiTheme="majorHAnsi"/>
          <w:u w:val="single"/>
        </w:rPr>
        <w:t>Tender Queries</w:t>
      </w:r>
    </w:p>
    <w:p w:rsidR="00BE1BC5" w:rsidRDefault="00BE1BC5" w:rsidP="007A0CAF">
      <w:pPr>
        <w:spacing w:after="0" w:line="240" w:lineRule="auto"/>
        <w:rPr>
          <w:rFonts w:asciiTheme="majorHAnsi" w:hAnsiTheme="majorHAnsi"/>
        </w:rPr>
      </w:pPr>
    </w:p>
    <w:p w:rsidR="007A0CAF" w:rsidRPr="007A0CAF" w:rsidRDefault="007A0CAF" w:rsidP="00BE1BC5">
      <w:pPr>
        <w:spacing w:after="0" w:line="240" w:lineRule="auto"/>
        <w:jc w:val="both"/>
        <w:rPr>
          <w:rFonts w:asciiTheme="majorHAnsi" w:hAnsiTheme="majorHAnsi"/>
        </w:rPr>
      </w:pPr>
      <w:r>
        <w:rPr>
          <w:rFonts w:asciiTheme="majorHAnsi" w:hAnsiTheme="majorHAnsi"/>
        </w:rPr>
        <w:t xml:space="preserve">All queries in relation to this tender should be directed in the first instance to Mr Simon Bullimore, </w:t>
      </w:r>
      <w:r w:rsidRPr="00B42A02">
        <w:rPr>
          <w:rFonts w:asciiTheme="majorHAnsi" w:hAnsiTheme="majorHAnsi"/>
          <w:u w:val="single"/>
        </w:rPr>
        <w:t>using e-mail</w:t>
      </w:r>
      <w:r>
        <w:rPr>
          <w:rFonts w:asciiTheme="majorHAnsi" w:hAnsiTheme="majorHAnsi"/>
        </w:rPr>
        <w:t xml:space="preserve"> address simon.bullimore@norsecare.co.uk</w:t>
      </w:r>
    </w:p>
    <w:p w:rsidR="009B08B3" w:rsidRDefault="009B08B3" w:rsidP="009B08B3">
      <w:pPr>
        <w:spacing w:after="0" w:line="240" w:lineRule="auto"/>
        <w:rPr>
          <w:rFonts w:asciiTheme="majorHAnsi" w:hAnsiTheme="majorHAnsi"/>
        </w:rPr>
      </w:pPr>
    </w:p>
    <w:p w:rsidR="007A0CAF" w:rsidRDefault="007A0CAF" w:rsidP="009B08B3">
      <w:pPr>
        <w:spacing w:after="0" w:line="240" w:lineRule="auto"/>
        <w:rPr>
          <w:rFonts w:asciiTheme="majorHAnsi" w:hAnsiTheme="majorHAnsi"/>
        </w:rPr>
      </w:pPr>
      <w:r>
        <w:rPr>
          <w:rFonts w:asciiTheme="majorHAnsi" w:hAnsiTheme="majorHAnsi"/>
        </w:rPr>
        <w:t>Queries are likely to be published along with the ans</w:t>
      </w:r>
      <w:r w:rsidR="00085AA5">
        <w:rPr>
          <w:rFonts w:asciiTheme="majorHAnsi" w:hAnsiTheme="majorHAnsi"/>
        </w:rPr>
        <w:t>wer to all participating bidders</w:t>
      </w:r>
      <w:r>
        <w:rPr>
          <w:rFonts w:asciiTheme="majorHAnsi" w:hAnsiTheme="majorHAnsi"/>
        </w:rPr>
        <w:t>.</w:t>
      </w:r>
    </w:p>
    <w:p w:rsidR="009B08B3" w:rsidRDefault="009B08B3" w:rsidP="009B08B3">
      <w:pPr>
        <w:spacing w:after="0" w:line="240" w:lineRule="auto"/>
        <w:rPr>
          <w:rFonts w:asciiTheme="majorHAnsi" w:hAnsiTheme="majorHAnsi"/>
        </w:rPr>
      </w:pPr>
    </w:p>
    <w:p w:rsidR="009B08B3" w:rsidRPr="009B08B3" w:rsidRDefault="009B08B3" w:rsidP="009B08B3">
      <w:pPr>
        <w:spacing w:after="0" w:line="240" w:lineRule="auto"/>
        <w:rPr>
          <w:rFonts w:asciiTheme="majorHAnsi" w:hAnsiTheme="majorHAnsi"/>
        </w:rPr>
      </w:pPr>
    </w:p>
    <w:p w:rsidR="00CD2B1E" w:rsidRPr="005B681C" w:rsidRDefault="00CC1934" w:rsidP="00CD2B1E">
      <w:pPr>
        <w:spacing w:after="0" w:line="240" w:lineRule="auto"/>
        <w:rPr>
          <w:rFonts w:asciiTheme="majorHAnsi" w:hAnsiTheme="majorHAnsi"/>
          <w:sz w:val="24"/>
          <w:szCs w:val="24"/>
          <w:u w:val="single"/>
        </w:rPr>
      </w:pPr>
      <w:r w:rsidRPr="005B681C">
        <w:rPr>
          <w:rFonts w:asciiTheme="majorHAnsi" w:hAnsiTheme="majorHAnsi"/>
          <w:sz w:val="24"/>
          <w:szCs w:val="24"/>
          <w:u w:val="single"/>
        </w:rPr>
        <w:t>Evaluation Criteria</w:t>
      </w:r>
    </w:p>
    <w:p w:rsidR="00B464A4" w:rsidRPr="005B681C" w:rsidRDefault="00B464A4" w:rsidP="00CD2B1E">
      <w:pPr>
        <w:spacing w:after="0" w:line="240" w:lineRule="auto"/>
        <w:rPr>
          <w:rFonts w:asciiTheme="majorHAnsi" w:hAnsiTheme="majorHAnsi"/>
        </w:rPr>
      </w:pPr>
    </w:p>
    <w:p w:rsidR="00B464A4" w:rsidRDefault="00786C89" w:rsidP="00612F24">
      <w:pPr>
        <w:spacing w:after="0" w:line="240" w:lineRule="auto"/>
        <w:jc w:val="both"/>
        <w:rPr>
          <w:rFonts w:asciiTheme="majorHAnsi" w:hAnsiTheme="majorHAnsi" w:cs="Arial"/>
          <w:iCs/>
        </w:rPr>
      </w:pPr>
      <w:r>
        <w:rPr>
          <w:rFonts w:asciiTheme="majorHAnsi" w:hAnsiTheme="majorHAnsi" w:cs="Arial"/>
          <w:iCs/>
        </w:rPr>
        <w:t xml:space="preserve">There will be 6 x key questions detailed in </w:t>
      </w:r>
      <w:r w:rsidR="007B4EC4" w:rsidRPr="006B1ECA">
        <w:rPr>
          <w:rFonts w:asciiTheme="majorHAnsi" w:hAnsiTheme="majorHAnsi" w:cs="Arial"/>
          <w:iCs/>
        </w:rPr>
        <w:t>Appendix 4</w:t>
      </w:r>
      <w:r w:rsidRPr="007B4EC4">
        <w:rPr>
          <w:rFonts w:asciiTheme="majorHAnsi" w:hAnsiTheme="majorHAnsi" w:cs="Arial"/>
          <w:iCs/>
          <w:color w:val="FF0000"/>
        </w:rPr>
        <w:t xml:space="preserve"> </w:t>
      </w:r>
      <w:r>
        <w:rPr>
          <w:rFonts w:asciiTheme="majorHAnsi" w:hAnsiTheme="majorHAnsi" w:cs="Arial"/>
          <w:iCs/>
        </w:rPr>
        <w:t xml:space="preserve">of which marks will be available for each answer.  These marks will be added up to give a best total score from 50 marks.  More than one bidder can score full marks on this stage, each question will be scored separately.   </w:t>
      </w:r>
      <w:r w:rsidR="00C3465C">
        <w:rPr>
          <w:rFonts w:asciiTheme="majorHAnsi" w:hAnsiTheme="majorHAnsi" w:cs="Arial"/>
          <w:iCs/>
        </w:rPr>
        <w:t>Each question is given a weighting and a final weighted score will be calculated to give a final score out of 50.</w:t>
      </w:r>
    </w:p>
    <w:p w:rsidR="00C3465C" w:rsidRDefault="00C3465C" w:rsidP="00612F24">
      <w:pPr>
        <w:spacing w:after="0" w:line="240" w:lineRule="auto"/>
        <w:jc w:val="both"/>
        <w:rPr>
          <w:rFonts w:asciiTheme="majorHAnsi" w:hAnsiTheme="majorHAnsi" w:cs="Arial"/>
          <w:iCs/>
        </w:rPr>
      </w:pPr>
      <w:r>
        <w:rPr>
          <w:rFonts w:asciiTheme="majorHAnsi" w:hAnsiTheme="majorHAnsi" w:cs="Arial"/>
          <w:iCs/>
        </w:rPr>
        <w:t>The marks are given using Descriptors, a copy of the descriptors is shown at the end of the Appendix.</w:t>
      </w:r>
    </w:p>
    <w:p w:rsidR="00786C89" w:rsidRDefault="00786C89" w:rsidP="00CD2B1E">
      <w:pPr>
        <w:spacing w:after="0" w:line="240" w:lineRule="auto"/>
        <w:rPr>
          <w:rFonts w:asciiTheme="majorHAnsi" w:hAnsiTheme="majorHAnsi" w:cs="Arial"/>
          <w:iCs/>
        </w:rPr>
      </w:pPr>
    </w:p>
    <w:p w:rsidR="00786C89" w:rsidRDefault="00786C89" w:rsidP="00CD2B1E">
      <w:pPr>
        <w:spacing w:after="0" w:line="240" w:lineRule="auto"/>
        <w:rPr>
          <w:rFonts w:asciiTheme="majorHAnsi" w:hAnsiTheme="majorHAnsi" w:cs="Arial"/>
          <w:iCs/>
        </w:rPr>
      </w:pPr>
    </w:p>
    <w:p w:rsidR="00BE1BC5" w:rsidRPr="00D66116" w:rsidRDefault="00786C89" w:rsidP="00B23AC8">
      <w:pPr>
        <w:rPr>
          <w:rFonts w:asciiTheme="majorHAnsi" w:hAnsiTheme="majorHAnsi" w:cs="Arial"/>
          <w:iCs/>
          <w:u w:val="single"/>
        </w:rPr>
      </w:pPr>
      <w:r>
        <w:rPr>
          <w:rFonts w:asciiTheme="majorHAnsi" w:hAnsiTheme="majorHAnsi" w:cs="Arial"/>
          <w:iCs/>
          <w:u w:val="single"/>
        </w:rPr>
        <w:t>Stage 2 Presentations</w:t>
      </w:r>
    </w:p>
    <w:p w:rsidR="005B681C" w:rsidRDefault="00786C89" w:rsidP="00612F24">
      <w:pPr>
        <w:spacing w:after="0" w:line="240" w:lineRule="auto"/>
        <w:jc w:val="both"/>
        <w:rPr>
          <w:rFonts w:asciiTheme="majorHAnsi" w:hAnsiTheme="majorHAnsi" w:cs="Arial"/>
          <w:iCs/>
        </w:rPr>
      </w:pPr>
      <w:r w:rsidRPr="00786C89">
        <w:rPr>
          <w:rFonts w:asciiTheme="majorHAnsi" w:hAnsiTheme="majorHAnsi" w:cs="Arial"/>
          <w:iCs/>
        </w:rPr>
        <w:t xml:space="preserve">The 4 </w:t>
      </w:r>
      <w:r>
        <w:rPr>
          <w:rFonts w:asciiTheme="majorHAnsi" w:hAnsiTheme="majorHAnsi" w:cs="Arial"/>
          <w:iCs/>
        </w:rPr>
        <w:t xml:space="preserve">x </w:t>
      </w:r>
      <w:r w:rsidRPr="00786C89">
        <w:rPr>
          <w:rFonts w:asciiTheme="majorHAnsi" w:hAnsiTheme="majorHAnsi" w:cs="Arial"/>
          <w:iCs/>
        </w:rPr>
        <w:t xml:space="preserve">highest scoring bids will be invited to present their proposed products to a NorseCare selection team.  This team will consist of Procurement staff, Design staff and </w:t>
      </w:r>
      <w:proofErr w:type="spellStart"/>
      <w:r w:rsidRPr="00786C89">
        <w:rPr>
          <w:rFonts w:asciiTheme="majorHAnsi" w:hAnsiTheme="majorHAnsi" w:cs="Arial"/>
          <w:iCs/>
        </w:rPr>
        <w:t>NorseCare’s</w:t>
      </w:r>
      <w:proofErr w:type="spellEnd"/>
      <w:r w:rsidRPr="00786C89">
        <w:rPr>
          <w:rFonts w:asciiTheme="majorHAnsi" w:hAnsiTheme="majorHAnsi" w:cs="Arial"/>
          <w:iCs/>
        </w:rPr>
        <w:t xml:space="preserve"> Dementia Lead.</w:t>
      </w:r>
      <w:r>
        <w:rPr>
          <w:rFonts w:asciiTheme="majorHAnsi" w:hAnsiTheme="majorHAnsi" w:cs="Arial"/>
          <w:iCs/>
        </w:rPr>
        <w:t xml:space="preserve">  </w:t>
      </w:r>
    </w:p>
    <w:p w:rsidR="00786C89" w:rsidRDefault="00786C89" w:rsidP="005B681C">
      <w:pPr>
        <w:spacing w:after="0" w:line="240" w:lineRule="auto"/>
        <w:rPr>
          <w:rFonts w:asciiTheme="majorHAnsi" w:hAnsiTheme="majorHAnsi" w:cs="Arial"/>
          <w:iCs/>
        </w:rPr>
      </w:pPr>
    </w:p>
    <w:p w:rsidR="00786C89" w:rsidRDefault="00786C89" w:rsidP="00612F24">
      <w:pPr>
        <w:spacing w:after="0" w:line="240" w:lineRule="auto"/>
        <w:jc w:val="both"/>
        <w:rPr>
          <w:rFonts w:asciiTheme="majorHAnsi" w:hAnsiTheme="majorHAnsi" w:cs="Arial"/>
          <w:iCs/>
        </w:rPr>
      </w:pPr>
      <w:r>
        <w:rPr>
          <w:rFonts w:asciiTheme="majorHAnsi" w:hAnsiTheme="majorHAnsi" w:cs="Arial"/>
          <w:iCs/>
        </w:rPr>
        <w:t>The final 10 x marks will be given against the presented products and presentation given.  There is likely to be a title/topic for the presentation which will be forwarded to successful bidders at the appropriate time.</w:t>
      </w:r>
    </w:p>
    <w:p w:rsidR="00786C89" w:rsidRDefault="00786C89" w:rsidP="005B681C">
      <w:pPr>
        <w:spacing w:after="0" w:line="240" w:lineRule="auto"/>
        <w:rPr>
          <w:rFonts w:asciiTheme="majorHAnsi" w:hAnsiTheme="majorHAnsi" w:cs="Arial"/>
          <w:iCs/>
        </w:rPr>
      </w:pPr>
    </w:p>
    <w:p w:rsidR="00786C89" w:rsidRPr="00786C89" w:rsidRDefault="00786C89" w:rsidP="00612F24">
      <w:pPr>
        <w:spacing w:after="0" w:line="240" w:lineRule="auto"/>
        <w:jc w:val="both"/>
        <w:rPr>
          <w:rFonts w:asciiTheme="majorHAnsi" w:hAnsiTheme="majorHAnsi" w:cs="Arial"/>
          <w:iCs/>
        </w:rPr>
      </w:pPr>
      <w:r>
        <w:rPr>
          <w:rFonts w:asciiTheme="majorHAnsi" w:hAnsiTheme="majorHAnsi" w:cs="Arial"/>
          <w:iCs/>
        </w:rPr>
        <w:t xml:space="preserve">NorseCare will meet the costs and arrangements of the venue for the presentation but are not liable for any costs any bidder may incur by carrying out any presentation.  </w:t>
      </w:r>
      <w:r w:rsidR="00057C27">
        <w:rPr>
          <w:rFonts w:asciiTheme="majorHAnsi" w:hAnsiTheme="majorHAnsi" w:cs="Arial"/>
          <w:iCs/>
        </w:rPr>
        <w:t>The presentations will be carried out w/c June 19</w:t>
      </w:r>
      <w:r w:rsidR="00057C27" w:rsidRPr="00057C27">
        <w:rPr>
          <w:rFonts w:asciiTheme="majorHAnsi" w:hAnsiTheme="majorHAnsi" w:cs="Arial"/>
          <w:iCs/>
          <w:vertAlign w:val="superscript"/>
        </w:rPr>
        <w:t>th</w:t>
      </w:r>
      <w:r w:rsidR="00057C27">
        <w:rPr>
          <w:rFonts w:asciiTheme="majorHAnsi" w:hAnsiTheme="majorHAnsi" w:cs="Arial"/>
          <w:iCs/>
        </w:rPr>
        <w:t xml:space="preserve"> 2017, please make sure you are available during that week if asked to take part in Stage 2.</w:t>
      </w:r>
    </w:p>
    <w:p w:rsidR="00E35F71" w:rsidRDefault="00E35F71" w:rsidP="009869E5">
      <w:pPr>
        <w:rPr>
          <w:rFonts w:asciiTheme="majorHAnsi" w:hAnsiTheme="majorHAnsi"/>
          <w:sz w:val="24"/>
          <w:szCs w:val="24"/>
          <w:u w:val="single"/>
        </w:rPr>
      </w:pPr>
    </w:p>
    <w:p w:rsidR="009B08B3" w:rsidRDefault="009B08B3" w:rsidP="009869E5">
      <w:pPr>
        <w:rPr>
          <w:rFonts w:asciiTheme="majorHAnsi" w:hAnsiTheme="majorHAnsi"/>
          <w:sz w:val="24"/>
          <w:szCs w:val="24"/>
          <w:u w:val="single"/>
        </w:rPr>
      </w:pPr>
      <w:bookmarkStart w:id="0" w:name="_GoBack"/>
      <w:bookmarkEnd w:id="0"/>
      <w:r>
        <w:rPr>
          <w:rFonts w:asciiTheme="majorHAnsi" w:hAnsiTheme="majorHAnsi"/>
          <w:sz w:val="24"/>
          <w:szCs w:val="24"/>
          <w:u w:val="single"/>
        </w:rPr>
        <w:t>R</w:t>
      </w:r>
      <w:r w:rsidRPr="009B08B3">
        <w:rPr>
          <w:rFonts w:asciiTheme="majorHAnsi" w:hAnsiTheme="majorHAnsi"/>
          <w:sz w:val="24"/>
          <w:szCs w:val="24"/>
          <w:u w:val="single"/>
        </w:rPr>
        <w:t xml:space="preserve">equirements </w:t>
      </w:r>
      <w:r>
        <w:rPr>
          <w:rFonts w:asciiTheme="majorHAnsi" w:hAnsiTheme="majorHAnsi"/>
          <w:sz w:val="24"/>
          <w:szCs w:val="24"/>
          <w:u w:val="single"/>
        </w:rPr>
        <w:t>and S</w:t>
      </w:r>
      <w:r w:rsidRPr="009B08B3">
        <w:rPr>
          <w:rFonts w:asciiTheme="majorHAnsi" w:hAnsiTheme="majorHAnsi"/>
          <w:sz w:val="24"/>
          <w:szCs w:val="24"/>
          <w:u w:val="single"/>
        </w:rPr>
        <w:t>tatements.</w:t>
      </w:r>
    </w:p>
    <w:p w:rsidR="009B08B3" w:rsidRDefault="009B08B3" w:rsidP="00BE1BC5">
      <w:pPr>
        <w:jc w:val="both"/>
        <w:rPr>
          <w:rFonts w:asciiTheme="majorHAnsi" w:hAnsiTheme="majorHAnsi"/>
        </w:rPr>
      </w:pPr>
      <w:r w:rsidRPr="009B08B3">
        <w:rPr>
          <w:rFonts w:asciiTheme="majorHAnsi" w:hAnsiTheme="majorHAnsi"/>
        </w:rPr>
        <w:t xml:space="preserve">All responses to </w:t>
      </w:r>
      <w:r>
        <w:rPr>
          <w:rFonts w:asciiTheme="majorHAnsi" w:hAnsiTheme="majorHAnsi"/>
        </w:rPr>
        <w:t xml:space="preserve">the requirements </w:t>
      </w:r>
      <w:r w:rsidR="00E11300">
        <w:rPr>
          <w:rFonts w:asciiTheme="majorHAnsi" w:hAnsiTheme="majorHAnsi"/>
        </w:rPr>
        <w:t xml:space="preserve">and statements </w:t>
      </w:r>
      <w:r>
        <w:rPr>
          <w:rFonts w:asciiTheme="majorHAnsi" w:hAnsiTheme="majorHAnsi"/>
        </w:rPr>
        <w:t>listed below need to be subm</w:t>
      </w:r>
      <w:r w:rsidR="00B23AC8">
        <w:rPr>
          <w:rFonts w:asciiTheme="majorHAnsi" w:hAnsiTheme="majorHAnsi"/>
        </w:rPr>
        <w:t xml:space="preserve">itted </w:t>
      </w:r>
      <w:r w:rsidR="006C5391">
        <w:rPr>
          <w:rFonts w:asciiTheme="majorHAnsi" w:hAnsiTheme="majorHAnsi"/>
        </w:rPr>
        <w:t xml:space="preserve">separately from the main Quality answers and pricing.  </w:t>
      </w:r>
    </w:p>
    <w:p w:rsidR="00BE1BC5" w:rsidRDefault="009B08B3" w:rsidP="00BE1BC5">
      <w:pPr>
        <w:spacing w:after="0" w:line="240" w:lineRule="auto"/>
        <w:rPr>
          <w:rFonts w:asciiTheme="majorHAnsi" w:hAnsiTheme="majorHAnsi"/>
          <w:u w:val="single"/>
        </w:rPr>
      </w:pPr>
      <w:r w:rsidRPr="009B08B3">
        <w:rPr>
          <w:rFonts w:asciiTheme="majorHAnsi" w:hAnsiTheme="majorHAnsi"/>
          <w:u w:val="single"/>
        </w:rPr>
        <w:t>Contract Scope</w:t>
      </w:r>
    </w:p>
    <w:p w:rsidR="00BE1BC5" w:rsidRDefault="00BE1BC5" w:rsidP="00BE1BC5">
      <w:pPr>
        <w:spacing w:after="0" w:line="240" w:lineRule="auto"/>
        <w:rPr>
          <w:rFonts w:asciiTheme="majorHAnsi" w:hAnsiTheme="majorHAnsi"/>
        </w:rPr>
      </w:pPr>
    </w:p>
    <w:p w:rsidR="009B08B3" w:rsidRPr="00BE1BC5" w:rsidRDefault="009B08B3" w:rsidP="00BE1BC5">
      <w:pPr>
        <w:spacing w:after="0" w:line="240" w:lineRule="auto"/>
        <w:rPr>
          <w:rFonts w:asciiTheme="majorHAnsi" w:hAnsiTheme="majorHAnsi"/>
          <w:u w:val="single"/>
        </w:rPr>
      </w:pPr>
      <w:r>
        <w:rPr>
          <w:rFonts w:asciiTheme="majorHAnsi" w:hAnsiTheme="majorHAnsi"/>
        </w:rPr>
        <w:t>The supplier will be expected to deliver direct to any one the Norse Care</w:t>
      </w:r>
      <w:r w:rsidR="00612F24">
        <w:rPr>
          <w:rFonts w:asciiTheme="majorHAnsi" w:hAnsiTheme="majorHAnsi"/>
        </w:rPr>
        <w:t xml:space="preserve"> homes detailed in </w:t>
      </w:r>
      <w:r w:rsidR="009459FE" w:rsidRPr="009459FE">
        <w:rPr>
          <w:rFonts w:asciiTheme="majorHAnsi" w:hAnsiTheme="majorHAnsi"/>
        </w:rPr>
        <w:t>Appendix 6</w:t>
      </w:r>
      <w:r>
        <w:rPr>
          <w:rFonts w:asciiTheme="majorHAnsi" w:hAnsiTheme="majorHAnsi"/>
        </w:rPr>
        <w:t xml:space="preserve"> of this agreement.  If delivery costs are not clearly shown as ‘Additional Costs’ as per instruction then delivery will be deemed as being free of charge when calculating Total Cost of Ownership figures.</w:t>
      </w:r>
    </w:p>
    <w:p w:rsidR="009B08B3" w:rsidRPr="009B08B3" w:rsidRDefault="009B08B3" w:rsidP="006027FB">
      <w:pPr>
        <w:rPr>
          <w:rFonts w:asciiTheme="majorHAnsi" w:hAnsiTheme="majorHAnsi"/>
        </w:rPr>
      </w:pPr>
      <w:r>
        <w:rPr>
          <w:rFonts w:asciiTheme="majorHAnsi" w:hAnsiTheme="majorHAnsi"/>
        </w:rPr>
        <w:t>The supplier will be expected to hold stock of the NorseCare standardised range o</w:t>
      </w:r>
      <w:r w:rsidR="003965B1">
        <w:rPr>
          <w:rFonts w:asciiTheme="majorHAnsi" w:hAnsiTheme="majorHAnsi"/>
        </w:rPr>
        <w:t>f products in order to offer a 3</w:t>
      </w:r>
      <w:r>
        <w:rPr>
          <w:rFonts w:asciiTheme="majorHAnsi" w:hAnsiTheme="majorHAnsi"/>
        </w:rPr>
        <w:t xml:space="preserve"> day delivery service on items selected.  In the case of multiple colours being offered for the same product a delivery time must be stated if the Care Home wished to deviate from initial colour.</w:t>
      </w:r>
    </w:p>
    <w:p w:rsidR="00BE1BC5" w:rsidRPr="00CF5603" w:rsidRDefault="009B08B3" w:rsidP="003C2F68">
      <w:pPr>
        <w:rPr>
          <w:rFonts w:asciiTheme="majorHAnsi" w:hAnsiTheme="majorHAnsi"/>
          <w:u w:val="single"/>
        </w:rPr>
      </w:pPr>
      <w:r w:rsidRPr="00CF5603">
        <w:rPr>
          <w:rFonts w:asciiTheme="majorHAnsi" w:hAnsiTheme="majorHAnsi"/>
          <w:u w:val="single"/>
        </w:rPr>
        <w:t xml:space="preserve">Continuous Improvement </w:t>
      </w:r>
    </w:p>
    <w:p w:rsidR="009B08B3" w:rsidRPr="00CC0734" w:rsidRDefault="009B08B3" w:rsidP="003C2F68">
      <w:pPr>
        <w:rPr>
          <w:rStyle w:val="Strong"/>
          <w:rFonts w:asciiTheme="majorHAnsi" w:hAnsiTheme="majorHAnsi"/>
          <w:b w:val="0"/>
        </w:rPr>
      </w:pPr>
      <w:r w:rsidRPr="00CC0734">
        <w:rPr>
          <w:rStyle w:val="Strong"/>
          <w:rFonts w:asciiTheme="majorHAnsi" w:hAnsiTheme="majorHAnsi"/>
          <w:b w:val="0"/>
        </w:rPr>
        <w:t xml:space="preserve">NorseCare recognises continuous improvement is an ongoing effort to improve products, services or processes. </w:t>
      </w:r>
      <w:r w:rsidR="007A0CAF" w:rsidRPr="00CC0734">
        <w:rPr>
          <w:rStyle w:val="Strong"/>
          <w:rFonts w:asciiTheme="majorHAnsi" w:hAnsiTheme="majorHAnsi"/>
          <w:b w:val="0"/>
        </w:rPr>
        <w:t xml:space="preserve">  T</w:t>
      </w:r>
      <w:r w:rsidRPr="00CC0734">
        <w:rPr>
          <w:rStyle w:val="Strong"/>
          <w:rFonts w:asciiTheme="majorHAnsi" w:hAnsiTheme="majorHAnsi"/>
          <w:b w:val="0"/>
        </w:rPr>
        <w:t xml:space="preserve">hese efforts can seek “incremental” improvement over time or “breakthrough” improvement all at once.  Please state in your proposal your companies approach to </w:t>
      </w:r>
      <w:r w:rsidR="00BE1BC5" w:rsidRPr="00CC0734">
        <w:rPr>
          <w:rStyle w:val="Strong"/>
          <w:rFonts w:asciiTheme="majorHAnsi" w:hAnsiTheme="majorHAnsi"/>
          <w:b w:val="0"/>
        </w:rPr>
        <w:t>continuous</w:t>
      </w:r>
      <w:r w:rsidRPr="00CC0734">
        <w:rPr>
          <w:rStyle w:val="Strong"/>
          <w:rFonts w:asciiTheme="majorHAnsi" w:hAnsiTheme="majorHAnsi"/>
          <w:b w:val="0"/>
        </w:rPr>
        <w:t xml:space="preserve"> improvement and examples as to how this will be applied in the case of this offering.</w:t>
      </w:r>
    </w:p>
    <w:p w:rsidR="00BE1BC5" w:rsidRDefault="007A0CAF" w:rsidP="003C2F68">
      <w:pPr>
        <w:rPr>
          <w:rStyle w:val="tgc"/>
          <w:rFonts w:asciiTheme="majorHAnsi" w:hAnsiTheme="majorHAnsi" w:cs="Arial"/>
          <w:color w:val="222222"/>
          <w:u w:val="single"/>
        </w:rPr>
      </w:pPr>
      <w:r w:rsidRPr="007A0CAF">
        <w:rPr>
          <w:rStyle w:val="tgc"/>
          <w:rFonts w:asciiTheme="majorHAnsi" w:hAnsiTheme="majorHAnsi" w:cs="Arial"/>
          <w:color w:val="222222"/>
          <w:u w:val="single"/>
        </w:rPr>
        <w:t>Payment Terms</w:t>
      </w:r>
    </w:p>
    <w:p w:rsidR="007A0CAF" w:rsidRPr="00BE1BC5" w:rsidRDefault="003C2F68" w:rsidP="003C2F68">
      <w:pPr>
        <w:rPr>
          <w:rStyle w:val="tgc"/>
          <w:rFonts w:asciiTheme="majorHAnsi" w:hAnsiTheme="majorHAnsi" w:cs="Arial"/>
          <w:color w:val="222222"/>
          <w:u w:val="single"/>
        </w:rPr>
      </w:pPr>
      <w:r>
        <w:rPr>
          <w:rStyle w:val="tgc"/>
          <w:rFonts w:asciiTheme="majorHAnsi" w:hAnsiTheme="majorHAnsi" w:cs="Arial"/>
          <w:color w:val="222222"/>
        </w:rPr>
        <w:t>Payment terms will be 30 days from receipt of invoice.</w:t>
      </w:r>
      <w:r w:rsidR="006C2D07">
        <w:rPr>
          <w:rStyle w:val="tgc"/>
          <w:rFonts w:asciiTheme="majorHAnsi" w:hAnsiTheme="majorHAnsi" w:cs="Arial"/>
          <w:color w:val="222222"/>
        </w:rPr>
        <w:t xml:space="preserve"> </w:t>
      </w:r>
    </w:p>
    <w:p w:rsidR="007A0CAF" w:rsidRDefault="003C2F68" w:rsidP="006027FB">
      <w:pPr>
        <w:rPr>
          <w:rFonts w:asciiTheme="majorHAnsi" w:hAnsiTheme="majorHAnsi"/>
          <w:u w:val="single"/>
        </w:rPr>
      </w:pPr>
      <w:r>
        <w:rPr>
          <w:rFonts w:asciiTheme="majorHAnsi" w:hAnsiTheme="majorHAnsi"/>
          <w:u w:val="single"/>
        </w:rPr>
        <w:t>Confidentiality Undertaking</w:t>
      </w:r>
    </w:p>
    <w:p w:rsidR="007A0CAF" w:rsidRDefault="007A0CAF" w:rsidP="00BE1BC5">
      <w:pPr>
        <w:jc w:val="both"/>
        <w:rPr>
          <w:rFonts w:asciiTheme="majorHAnsi" w:hAnsiTheme="majorHAnsi"/>
        </w:rPr>
      </w:pPr>
      <w:r w:rsidRPr="007A0CAF">
        <w:rPr>
          <w:rFonts w:asciiTheme="majorHAnsi" w:hAnsiTheme="majorHAnsi"/>
        </w:rPr>
        <w:t>The vendor under</w:t>
      </w:r>
      <w:r w:rsidR="006C5391">
        <w:rPr>
          <w:rFonts w:asciiTheme="majorHAnsi" w:hAnsiTheme="majorHAnsi"/>
        </w:rPr>
        <w:t xml:space="preserve">stands and agrees that they may </w:t>
      </w:r>
      <w:r w:rsidRPr="007A0CAF">
        <w:rPr>
          <w:rFonts w:asciiTheme="majorHAnsi" w:hAnsiTheme="majorHAnsi"/>
        </w:rPr>
        <w:t>be requested at any tim</w:t>
      </w:r>
      <w:r w:rsidR="006C2D07">
        <w:rPr>
          <w:rFonts w:asciiTheme="majorHAnsi" w:hAnsiTheme="majorHAnsi"/>
        </w:rPr>
        <w:t>e during the proposal to sign a</w:t>
      </w:r>
      <w:r w:rsidR="003C2F68">
        <w:rPr>
          <w:rFonts w:asciiTheme="majorHAnsi" w:hAnsiTheme="majorHAnsi"/>
        </w:rPr>
        <w:t xml:space="preserve"> </w:t>
      </w:r>
      <w:r w:rsidR="00407B1A">
        <w:rPr>
          <w:rFonts w:asciiTheme="majorHAnsi" w:hAnsiTheme="majorHAnsi"/>
        </w:rPr>
        <w:t xml:space="preserve">Confidentiality Undertaking </w:t>
      </w:r>
      <w:r w:rsidR="003C2F68">
        <w:rPr>
          <w:rFonts w:asciiTheme="majorHAnsi" w:hAnsiTheme="majorHAnsi"/>
        </w:rPr>
        <w:t xml:space="preserve">which </w:t>
      </w:r>
      <w:r w:rsidR="00407B1A">
        <w:rPr>
          <w:rFonts w:asciiTheme="majorHAnsi" w:hAnsiTheme="majorHAnsi"/>
        </w:rPr>
        <w:t>is included as Appendix 3 in the Service Level Agreement</w:t>
      </w:r>
    </w:p>
    <w:p w:rsidR="00967A7B" w:rsidRPr="00967A7B" w:rsidRDefault="00967A7B" w:rsidP="00BE1BC5">
      <w:pPr>
        <w:jc w:val="both"/>
        <w:rPr>
          <w:rFonts w:asciiTheme="majorHAnsi" w:hAnsiTheme="majorHAnsi"/>
          <w:u w:val="single"/>
        </w:rPr>
      </w:pPr>
      <w:r w:rsidRPr="00967A7B">
        <w:rPr>
          <w:rFonts w:asciiTheme="majorHAnsi" w:hAnsiTheme="majorHAnsi"/>
          <w:u w:val="single"/>
        </w:rPr>
        <w:t>Stock Holding Proposal</w:t>
      </w:r>
    </w:p>
    <w:p w:rsidR="00967A7B" w:rsidRDefault="00967A7B" w:rsidP="00BE1BC5">
      <w:pPr>
        <w:jc w:val="both"/>
        <w:rPr>
          <w:rFonts w:asciiTheme="majorHAnsi" w:hAnsiTheme="majorHAnsi"/>
        </w:rPr>
      </w:pPr>
      <w:r>
        <w:rPr>
          <w:rFonts w:asciiTheme="majorHAnsi" w:hAnsiTheme="majorHAnsi"/>
        </w:rPr>
        <w:t xml:space="preserve">Competitors are to detail their offering of a stock holding service of the NorseCare product range in full.  How this stock will be </w:t>
      </w:r>
      <w:r w:rsidR="004A5895">
        <w:rPr>
          <w:rFonts w:asciiTheme="majorHAnsi" w:hAnsiTheme="majorHAnsi"/>
        </w:rPr>
        <w:t xml:space="preserve">stored and managed and any time </w:t>
      </w:r>
      <w:r>
        <w:rPr>
          <w:rFonts w:asciiTheme="majorHAnsi" w:hAnsiTheme="majorHAnsi"/>
        </w:rPr>
        <w:t xml:space="preserve">period to which stock must be consumed.  </w:t>
      </w:r>
      <w:r w:rsidR="007B1823">
        <w:rPr>
          <w:rFonts w:asciiTheme="majorHAnsi" w:hAnsiTheme="majorHAnsi"/>
        </w:rPr>
        <w:t>Any costs of stock holding are also to be detailed.</w:t>
      </w:r>
    </w:p>
    <w:p w:rsidR="0027648C" w:rsidRDefault="0027648C" w:rsidP="00BE1BC5">
      <w:pPr>
        <w:jc w:val="both"/>
        <w:rPr>
          <w:rFonts w:asciiTheme="majorHAnsi" w:hAnsiTheme="majorHAnsi"/>
          <w:u w:val="single"/>
        </w:rPr>
      </w:pPr>
    </w:p>
    <w:p w:rsidR="0027648C" w:rsidRDefault="0027648C" w:rsidP="00BE1BC5">
      <w:pPr>
        <w:jc w:val="both"/>
        <w:rPr>
          <w:rFonts w:asciiTheme="majorHAnsi" w:hAnsiTheme="majorHAnsi"/>
          <w:u w:val="single"/>
        </w:rPr>
      </w:pPr>
    </w:p>
    <w:p w:rsidR="0027648C" w:rsidRDefault="0027648C" w:rsidP="00BE1BC5">
      <w:pPr>
        <w:jc w:val="both"/>
        <w:rPr>
          <w:rFonts w:asciiTheme="majorHAnsi" w:hAnsiTheme="majorHAnsi"/>
          <w:u w:val="single"/>
        </w:rPr>
      </w:pPr>
    </w:p>
    <w:p w:rsidR="00D66116" w:rsidRPr="00D66116" w:rsidRDefault="00D66116" w:rsidP="00BE1BC5">
      <w:pPr>
        <w:jc w:val="both"/>
        <w:rPr>
          <w:rFonts w:asciiTheme="majorHAnsi" w:hAnsiTheme="majorHAnsi"/>
          <w:u w:val="single"/>
        </w:rPr>
      </w:pPr>
      <w:r w:rsidRPr="00D66116">
        <w:rPr>
          <w:rFonts w:asciiTheme="majorHAnsi" w:hAnsiTheme="majorHAnsi"/>
          <w:u w:val="single"/>
        </w:rPr>
        <w:t>Case Stud</w:t>
      </w:r>
      <w:r>
        <w:rPr>
          <w:rFonts w:asciiTheme="majorHAnsi" w:hAnsiTheme="majorHAnsi"/>
          <w:u w:val="single"/>
        </w:rPr>
        <w:t>ies</w:t>
      </w:r>
    </w:p>
    <w:p w:rsidR="00D66116" w:rsidRDefault="00D66116" w:rsidP="00BE1BC5">
      <w:pPr>
        <w:jc w:val="both"/>
        <w:rPr>
          <w:rFonts w:asciiTheme="majorHAnsi" w:hAnsiTheme="majorHAnsi"/>
        </w:rPr>
      </w:pPr>
      <w:r>
        <w:rPr>
          <w:rFonts w:asciiTheme="majorHAnsi" w:hAnsiTheme="majorHAnsi"/>
        </w:rPr>
        <w:t>Competitors are required to offer case study evidence in respect</w:t>
      </w:r>
      <w:r w:rsidR="004A5895">
        <w:rPr>
          <w:rFonts w:asciiTheme="majorHAnsi" w:hAnsiTheme="majorHAnsi"/>
        </w:rPr>
        <w:t xml:space="preserve"> to similar projects undertaken and/or contracts held.</w:t>
      </w:r>
      <w:r>
        <w:rPr>
          <w:rFonts w:asciiTheme="majorHAnsi" w:hAnsiTheme="majorHAnsi"/>
        </w:rPr>
        <w:t xml:space="preserve">  These case studies need to be as relevant as possible but are not expected to be limited to the Care Sector.  </w:t>
      </w:r>
    </w:p>
    <w:p w:rsidR="00B23AC8" w:rsidRPr="00B23AC8" w:rsidRDefault="007A0CAF" w:rsidP="006027FB">
      <w:pPr>
        <w:rPr>
          <w:rFonts w:asciiTheme="majorHAnsi" w:hAnsiTheme="majorHAnsi"/>
          <w:u w:val="single"/>
        </w:rPr>
      </w:pPr>
      <w:r w:rsidRPr="00B23AC8">
        <w:rPr>
          <w:rFonts w:asciiTheme="majorHAnsi" w:hAnsiTheme="majorHAnsi"/>
          <w:u w:val="single"/>
        </w:rPr>
        <w:t>Sustainability</w:t>
      </w:r>
      <w:r w:rsidR="006C2D07">
        <w:rPr>
          <w:rFonts w:asciiTheme="majorHAnsi" w:hAnsiTheme="majorHAnsi"/>
          <w:u w:val="single"/>
        </w:rPr>
        <w:t xml:space="preserve"> and Corporate Social Responsibility (CSR)</w:t>
      </w:r>
    </w:p>
    <w:p w:rsidR="007A0CAF" w:rsidRDefault="007A0CAF" w:rsidP="00BE1BC5">
      <w:pPr>
        <w:jc w:val="both"/>
        <w:rPr>
          <w:rFonts w:asciiTheme="majorHAnsi" w:hAnsiTheme="majorHAnsi"/>
        </w:rPr>
      </w:pPr>
      <w:r>
        <w:rPr>
          <w:rFonts w:asciiTheme="majorHAnsi" w:hAnsiTheme="majorHAnsi"/>
        </w:rPr>
        <w:t>NorseCare Ltd challenges the competitors to offer up alternative options and ideas in order to enhance the efficiency, environmental and social aspects of this offering.</w:t>
      </w:r>
    </w:p>
    <w:p w:rsidR="007A0CAF" w:rsidRDefault="007A0CAF" w:rsidP="00BE1BC5">
      <w:pPr>
        <w:jc w:val="both"/>
        <w:rPr>
          <w:rFonts w:asciiTheme="majorHAnsi" w:hAnsiTheme="majorHAnsi"/>
        </w:rPr>
      </w:pPr>
      <w:r>
        <w:rPr>
          <w:rFonts w:asciiTheme="majorHAnsi" w:hAnsiTheme="majorHAnsi"/>
        </w:rPr>
        <w:t>For example, the use of recycled materials, procuremen</w:t>
      </w:r>
      <w:r w:rsidR="006C2D07">
        <w:rPr>
          <w:rFonts w:asciiTheme="majorHAnsi" w:hAnsiTheme="majorHAnsi"/>
        </w:rPr>
        <w:t>t of local materials and labour, equal opportunities, relations strategies, workplace health &amp; safety and community impact.</w:t>
      </w:r>
      <w:r>
        <w:rPr>
          <w:rFonts w:asciiTheme="majorHAnsi" w:hAnsiTheme="majorHAnsi"/>
        </w:rPr>
        <w:t xml:space="preserve">  </w:t>
      </w:r>
    </w:p>
    <w:p w:rsidR="00B23AC8" w:rsidRDefault="00B23AC8" w:rsidP="00BE1BC5">
      <w:pPr>
        <w:jc w:val="both"/>
        <w:rPr>
          <w:rFonts w:asciiTheme="majorHAnsi" w:hAnsiTheme="majorHAnsi"/>
        </w:rPr>
      </w:pPr>
      <w:r>
        <w:rPr>
          <w:rFonts w:asciiTheme="majorHAnsi" w:hAnsiTheme="majorHAnsi"/>
        </w:rPr>
        <w:t>Please also state any policies and practices currently in place within your company that promote apprenticeship schemes a</w:t>
      </w:r>
      <w:r w:rsidR="006C2D07">
        <w:rPr>
          <w:rFonts w:asciiTheme="majorHAnsi" w:hAnsiTheme="majorHAnsi"/>
        </w:rPr>
        <w:t>n</w:t>
      </w:r>
      <w:r>
        <w:rPr>
          <w:rFonts w:asciiTheme="majorHAnsi" w:hAnsiTheme="majorHAnsi"/>
        </w:rPr>
        <w:t>d work placement opportunities.</w:t>
      </w:r>
    </w:p>
    <w:p w:rsidR="003965B1" w:rsidRDefault="003965B1" w:rsidP="006027FB">
      <w:pPr>
        <w:rPr>
          <w:rFonts w:asciiTheme="majorHAnsi" w:hAnsiTheme="majorHAnsi"/>
          <w:u w:val="single"/>
        </w:rPr>
      </w:pPr>
      <w:r>
        <w:rPr>
          <w:rFonts w:asciiTheme="majorHAnsi" w:hAnsiTheme="majorHAnsi"/>
          <w:u w:val="single"/>
        </w:rPr>
        <w:t>Company Profile</w:t>
      </w:r>
    </w:p>
    <w:p w:rsidR="003965B1" w:rsidRPr="003965B1" w:rsidRDefault="003965B1" w:rsidP="006027FB">
      <w:pPr>
        <w:rPr>
          <w:rFonts w:asciiTheme="majorHAnsi" w:hAnsiTheme="majorHAnsi"/>
        </w:rPr>
      </w:pPr>
      <w:r w:rsidRPr="003965B1">
        <w:rPr>
          <w:rFonts w:asciiTheme="majorHAnsi" w:hAnsiTheme="majorHAnsi"/>
        </w:rPr>
        <w:t xml:space="preserve">The competitor is to detail in their proposal full company details and history, including financial status and current turnover.   This should also include all relevant experience within the care sector and </w:t>
      </w:r>
      <w:r w:rsidRPr="00CC3B1D">
        <w:rPr>
          <w:rFonts w:asciiTheme="majorHAnsi" w:hAnsiTheme="majorHAnsi"/>
          <w:u w:val="single"/>
        </w:rPr>
        <w:t>contain references for possible investigation prior to contract award</w:t>
      </w:r>
      <w:r w:rsidRPr="003965B1">
        <w:rPr>
          <w:rFonts w:asciiTheme="majorHAnsi" w:hAnsiTheme="majorHAnsi"/>
        </w:rPr>
        <w:t>.  NorseCare also wishes to understand the process of manufacture of the products being offered and where the competitor sits within this process.</w:t>
      </w:r>
    </w:p>
    <w:p w:rsidR="00B23AC8" w:rsidRPr="00B23AC8" w:rsidRDefault="00B23AC8" w:rsidP="006027FB">
      <w:pPr>
        <w:rPr>
          <w:rFonts w:asciiTheme="majorHAnsi" w:hAnsiTheme="majorHAnsi"/>
          <w:u w:val="single"/>
        </w:rPr>
      </w:pPr>
      <w:r w:rsidRPr="00B23AC8">
        <w:rPr>
          <w:rFonts w:asciiTheme="majorHAnsi" w:hAnsiTheme="majorHAnsi"/>
          <w:u w:val="single"/>
        </w:rPr>
        <w:t>Accreditations</w:t>
      </w:r>
    </w:p>
    <w:p w:rsidR="00B23AC8" w:rsidRPr="00CC3B1D" w:rsidRDefault="00B23AC8" w:rsidP="00BE1BC5">
      <w:pPr>
        <w:jc w:val="both"/>
        <w:rPr>
          <w:rFonts w:asciiTheme="majorHAnsi" w:hAnsiTheme="majorHAnsi"/>
        </w:rPr>
      </w:pPr>
      <w:r w:rsidRPr="00CC3B1D">
        <w:rPr>
          <w:rFonts w:asciiTheme="majorHAnsi" w:hAnsiTheme="majorHAnsi"/>
        </w:rPr>
        <w:t>Please state all quality and environmental and industry accreditations achieved by your company along with copies of valid certification.</w:t>
      </w:r>
      <w:r w:rsidR="00AD632B" w:rsidRPr="00CC3B1D">
        <w:rPr>
          <w:rFonts w:asciiTheme="majorHAnsi" w:hAnsiTheme="majorHAnsi"/>
        </w:rPr>
        <w:t xml:space="preserve">  </w:t>
      </w:r>
    </w:p>
    <w:p w:rsidR="00356AB0" w:rsidRDefault="00356AB0" w:rsidP="006027FB">
      <w:pPr>
        <w:rPr>
          <w:rFonts w:asciiTheme="majorHAnsi" w:hAnsiTheme="majorHAnsi"/>
          <w:u w:val="single"/>
        </w:rPr>
      </w:pPr>
      <w:r>
        <w:rPr>
          <w:rFonts w:asciiTheme="majorHAnsi" w:hAnsiTheme="majorHAnsi"/>
          <w:u w:val="single"/>
        </w:rPr>
        <w:t>Images</w:t>
      </w:r>
    </w:p>
    <w:p w:rsidR="00356AB0" w:rsidRDefault="00356AB0" w:rsidP="00356AB0">
      <w:pPr>
        <w:jc w:val="both"/>
        <w:rPr>
          <w:rFonts w:asciiTheme="majorHAnsi" w:hAnsiTheme="majorHAnsi"/>
        </w:rPr>
      </w:pPr>
      <w:r w:rsidRPr="00356AB0">
        <w:rPr>
          <w:rFonts w:asciiTheme="majorHAnsi" w:hAnsiTheme="majorHAnsi"/>
        </w:rPr>
        <w:t>The successful tenderer will need to make available jpeg image files of all furniture proposed</w:t>
      </w:r>
      <w:r w:rsidR="0081291D">
        <w:rPr>
          <w:rFonts w:asciiTheme="majorHAnsi" w:hAnsiTheme="majorHAnsi"/>
        </w:rPr>
        <w:t>, for use by NorseCare within</w:t>
      </w:r>
      <w:r w:rsidRPr="00356AB0">
        <w:rPr>
          <w:rFonts w:asciiTheme="majorHAnsi" w:hAnsiTheme="majorHAnsi"/>
        </w:rPr>
        <w:t xml:space="preserve"> internal documentation and systems.</w:t>
      </w:r>
    </w:p>
    <w:p w:rsidR="009869E5" w:rsidRPr="009869E5" w:rsidRDefault="009869E5" w:rsidP="00356AB0">
      <w:pPr>
        <w:jc w:val="both"/>
        <w:rPr>
          <w:rFonts w:asciiTheme="majorHAnsi" w:hAnsiTheme="majorHAnsi"/>
          <w:u w:val="single"/>
        </w:rPr>
      </w:pPr>
      <w:r w:rsidRPr="009869E5">
        <w:rPr>
          <w:rFonts w:asciiTheme="majorHAnsi" w:hAnsiTheme="majorHAnsi"/>
          <w:u w:val="single"/>
        </w:rPr>
        <w:t>Delivery &amp; Installation/s</w:t>
      </w:r>
    </w:p>
    <w:p w:rsidR="009869E5" w:rsidRDefault="009869E5" w:rsidP="00356AB0">
      <w:pPr>
        <w:jc w:val="both"/>
        <w:rPr>
          <w:rFonts w:asciiTheme="majorHAnsi" w:hAnsiTheme="majorHAnsi"/>
        </w:rPr>
      </w:pPr>
      <w:r>
        <w:rPr>
          <w:rFonts w:asciiTheme="majorHAnsi" w:hAnsiTheme="majorHAnsi"/>
        </w:rPr>
        <w:t>The competitor must detail that their full offering includes delivery to th</w:t>
      </w:r>
      <w:r w:rsidR="0099632D">
        <w:rPr>
          <w:rFonts w:asciiTheme="majorHAnsi" w:hAnsiTheme="majorHAnsi"/>
        </w:rPr>
        <w:t xml:space="preserve">e Care Home, unwrapping and </w:t>
      </w:r>
      <w:r>
        <w:rPr>
          <w:rFonts w:asciiTheme="majorHAnsi" w:hAnsiTheme="majorHAnsi"/>
        </w:rPr>
        <w:t>installation of product and disposal of packaging.  On the basis of the competitors CSR profile they will detail their methods of disposing of packaging.</w:t>
      </w:r>
      <w:r w:rsidR="00AD632B">
        <w:rPr>
          <w:rFonts w:asciiTheme="majorHAnsi" w:hAnsiTheme="majorHAnsi"/>
        </w:rPr>
        <w:t xml:space="preserve">  This is included in the attached </w:t>
      </w:r>
      <w:r w:rsidR="007B4EC4" w:rsidRPr="00CC3B1D">
        <w:rPr>
          <w:rFonts w:asciiTheme="majorHAnsi" w:hAnsiTheme="majorHAnsi"/>
        </w:rPr>
        <w:t>SLA in Appendix 5</w:t>
      </w:r>
    </w:p>
    <w:p w:rsidR="003922FD" w:rsidRPr="000B570D" w:rsidRDefault="003922FD" w:rsidP="00356AB0">
      <w:pPr>
        <w:jc w:val="both"/>
        <w:rPr>
          <w:rFonts w:asciiTheme="majorHAnsi" w:hAnsiTheme="majorHAnsi"/>
          <w:u w:val="single"/>
        </w:rPr>
      </w:pPr>
      <w:r w:rsidRPr="000B570D">
        <w:rPr>
          <w:rFonts w:asciiTheme="majorHAnsi" w:hAnsiTheme="majorHAnsi"/>
          <w:u w:val="single"/>
        </w:rPr>
        <w:t>E-Invoicing</w:t>
      </w:r>
    </w:p>
    <w:p w:rsidR="003922FD" w:rsidRPr="00356AB0" w:rsidRDefault="003922FD" w:rsidP="00356AB0">
      <w:pPr>
        <w:jc w:val="both"/>
        <w:rPr>
          <w:rFonts w:asciiTheme="majorHAnsi" w:hAnsiTheme="majorHAnsi"/>
        </w:rPr>
      </w:pPr>
      <w:r>
        <w:rPr>
          <w:rFonts w:asciiTheme="majorHAnsi" w:hAnsiTheme="majorHAnsi"/>
        </w:rPr>
        <w:t>The competitor is required to demonstrate their compatibility with E-Invoicing</w:t>
      </w:r>
      <w:r w:rsidR="000B570D">
        <w:rPr>
          <w:rFonts w:asciiTheme="majorHAnsi" w:hAnsiTheme="majorHAnsi"/>
        </w:rPr>
        <w:t xml:space="preserve"> and detail their current accounting software package to ensure compatibility.</w:t>
      </w:r>
    </w:p>
    <w:p w:rsidR="00634C32" w:rsidRPr="00CC3B1D" w:rsidRDefault="00634C32" w:rsidP="006027FB">
      <w:pPr>
        <w:rPr>
          <w:rFonts w:asciiTheme="majorHAnsi" w:hAnsiTheme="majorHAnsi"/>
          <w:u w:val="single"/>
        </w:rPr>
      </w:pPr>
      <w:r w:rsidRPr="00CC3B1D">
        <w:rPr>
          <w:rFonts w:asciiTheme="majorHAnsi" w:hAnsiTheme="majorHAnsi"/>
          <w:u w:val="single"/>
        </w:rPr>
        <w:t>Public Liability and Indemnities</w:t>
      </w:r>
    </w:p>
    <w:p w:rsidR="00634C32" w:rsidRPr="00CC3B1D" w:rsidRDefault="00634C32" w:rsidP="00BE1BC5">
      <w:pPr>
        <w:jc w:val="both"/>
        <w:rPr>
          <w:rFonts w:asciiTheme="majorHAnsi" w:hAnsiTheme="majorHAnsi"/>
        </w:rPr>
      </w:pPr>
      <w:r w:rsidRPr="00CC3B1D">
        <w:rPr>
          <w:rFonts w:asciiTheme="majorHAnsi" w:hAnsiTheme="majorHAnsi"/>
        </w:rPr>
        <w:lastRenderedPageBreak/>
        <w:t>The competitor is to include a copy of their Public Liability Insurance Certificate and indemnity offering to NorseCare.</w:t>
      </w:r>
      <w:r w:rsidR="00AD632B" w:rsidRPr="00CC3B1D">
        <w:rPr>
          <w:rFonts w:asciiTheme="majorHAnsi" w:hAnsiTheme="majorHAnsi"/>
        </w:rPr>
        <w:t xml:space="preserve">  </w:t>
      </w:r>
      <w:r w:rsidRPr="00CC3B1D">
        <w:rPr>
          <w:rFonts w:asciiTheme="majorHAnsi" w:hAnsiTheme="majorHAnsi"/>
        </w:rPr>
        <w:t xml:space="preserve"> </w:t>
      </w:r>
    </w:p>
    <w:p w:rsidR="007F3852" w:rsidRDefault="007F3852" w:rsidP="00BE1BC5">
      <w:pPr>
        <w:jc w:val="both"/>
        <w:rPr>
          <w:rFonts w:asciiTheme="majorHAnsi" w:hAnsiTheme="majorHAnsi"/>
        </w:rPr>
      </w:pPr>
      <w:r>
        <w:rPr>
          <w:rFonts w:asciiTheme="majorHAnsi" w:hAnsiTheme="majorHAnsi"/>
        </w:rPr>
        <w:t>PLEASE NOTE THAT FAILURE TO PROVIDE ANY OF THE REQUEST</w:t>
      </w:r>
      <w:r w:rsidR="00D8718A">
        <w:rPr>
          <w:rFonts w:asciiTheme="majorHAnsi" w:hAnsiTheme="majorHAnsi"/>
        </w:rPr>
        <w:t>ED</w:t>
      </w:r>
      <w:r>
        <w:rPr>
          <w:rFonts w:asciiTheme="majorHAnsi" w:hAnsiTheme="majorHAnsi"/>
        </w:rPr>
        <w:t xml:space="preserve"> INFORMATION MAY RESULT IN YOUR TENDER SUBMISSION BEING DISQUALIFIED.</w:t>
      </w:r>
    </w:p>
    <w:p w:rsidR="00634C32" w:rsidRDefault="00634C32" w:rsidP="006027FB">
      <w:pPr>
        <w:rPr>
          <w:rFonts w:asciiTheme="majorHAnsi" w:hAnsiTheme="majorHAnsi"/>
        </w:rPr>
      </w:pPr>
    </w:p>
    <w:p w:rsidR="00535382" w:rsidRDefault="00535382" w:rsidP="006027FB">
      <w:pPr>
        <w:rPr>
          <w:rFonts w:asciiTheme="majorHAnsi" w:hAnsiTheme="majorHAnsi"/>
        </w:rPr>
      </w:pPr>
    </w:p>
    <w:p w:rsidR="007B4EC4" w:rsidRPr="002C37A0" w:rsidRDefault="007F5AA0" w:rsidP="009E7182">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Arial" w:hAnsi="Arial" w:cs="Arial"/>
          <w:b/>
          <w:bCs/>
          <w:color w:val="FFFFFF"/>
          <w:spacing w:val="15"/>
        </w:rPr>
      </w:pPr>
      <w:r w:rsidRPr="002C37A0">
        <w:rPr>
          <w:rFonts w:ascii="Arial" w:hAnsi="Arial" w:cs="Arial"/>
          <w:b/>
          <w:bCs/>
          <w:color w:val="FFFFFF"/>
          <w:spacing w:val="15"/>
        </w:rPr>
        <w:lastRenderedPageBreak/>
        <w:t xml:space="preserve">Appendix 1: Bidder </w:t>
      </w:r>
      <w:r w:rsidR="009E7182" w:rsidRPr="002C37A0">
        <w:rPr>
          <w:rFonts w:ascii="Arial" w:hAnsi="Arial" w:cs="Arial"/>
          <w:b/>
          <w:bCs/>
          <w:color w:val="FFFFFF"/>
          <w:spacing w:val="15"/>
        </w:rPr>
        <w:t>Information</w:t>
      </w:r>
    </w:p>
    <w:p w:rsidR="007B4EC4" w:rsidRDefault="007B4EC4" w:rsidP="007B4EC4">
      <w:pPr>
        <w:spacing w:after="0" w:line="240" w:lineRule="auto"/>
        <w:jc w:val="center"/>
        <w:rPr>
          <w:rFonts w:cs="Arial"/>
          <w:iCs/>
          <w:sz w:val="24"/>
          <w:szCs w:val="24"/>
          <w:u w:val="single"/>
        </w:rPr>
      </w:pPr>
    </w:p>
    <w:p w:rsidR="007B4EC4" w:rsidRPr="007B4EC4" w:rsidRDefault="007B4EC4" w:rsidP="007B4EC4">
      <w:pPr>
        <w:spacing w:after="0" w:line="240" w:lineRule="auto"/>
        <w:jc w:val="center"/>
        <w:rPr>
          <w:rFonts w:cs="Arial"/>
          <w:iCs/>
          <w:sz w:val="24"/>
          <w:szCs w:val="24"/>
          <w:u w:val="single"/>
        </w:rPr>
      </w:pPr>
      <w:r>
        <w:rPr>
          <w:rFonts w:ascii="Arial" w:eastAsia="Arial" w:hAnsi="Arial" w:cs="Arial"/>
        </w:rPr>
        <w:t xml:space="preserve">Please answer the following questions in full. Note that every organisation that is being relied on to meet the selection must complete and submit the Part 1 and Part 2 self-declaration. </w:t>
      </w: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7B4EC4" w:rsidTr="002206A8">
        <w:tc>
          <w:tcPr>
            <w:tcW w:w="1668" w:type="dxa"/>
            <w:tcBorders>
              <w:top w:val="single" w:sz="4" w:space="0" w:color="000000"/>
              <w:bottom w:val="single" w:sz="6" w:space="0" w:color="000000"/>
            </w:tcBorders>
            <w:shd w:val="clear" w:color="auto" w:fill="CCFFFF"/>
          </w:tcPr>
          <w:p w:rsidR="007B4EC4" w:rsidRDefault="007B4EC4" w:rsidP="002206A8">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rsidR="007B4EC4" w:rsidRDefault="007B4EC4" w:rsidP="002206A8">
            <w:pPr>
              <w:pStyle w:val="Normal1"/>
              <w:spacing w:before="100"/>
              <w:jc w:val="both"/>
            </w:pPr>
            <w:r>
              <w:rPr>
                <w:rFonts w:ascii="Arial" w:eastAsia="Arial" w:hAnsi="Arial" w:cs="Arial"/>
                <w:sz w:val="22"/>
                <w:szCs w:val="22"/>
              </w:rPr>
              <w:t>Potential supplier information</w:t>
            </w:r>
          </w:p>
        </w:tc>
      </w:tr>
      <w:tr w:rsidR="007B4EC4" w:rsidTr="002206A8">
        <w:tc>
          <w:tcPr>
            <w:tcW w:w="1668" w:type="dxa"/>
            <w:tcBorders>
              <w:top w:val="single" w:sz="6" w:space="0" w:color="000000"/>
              <w:bottom w:val="single" w:sz="6" w:space="0" w:color="000000"/>
            </w:tcBorders>
            <w:shd w:val="clear" w:color="auto" w:fill="CCFFFF"/>
          </w:tcPr>
          <w:p w:rsidR="007B4EC4" w:rsidRDefault="007B4EC4" w:rsidP="002206A8">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rsidR="007B4EC4" w:rsidRDefault="007B4EC4" w:rsidP="002206A8">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rsidR="007B4EC4" w:rsidRDefault="007B4EC4" w:rsidP="002206A8">
            <w:pPr>
              <w:pStyle w:val="Normal1"/>
              <w:spacing w:before="100"/>
              <w:jc w:val="both"/>
            </w:pPr>
            <w:r>
              <w:rPr>
                <w:rFonts w:ascii="Arial" w:eastAsia="Arial" w:hAnsi="Arial" w:cs="Arial"/>
                <w:sz w:val="22"/>
                <w:szCs w:val="22"/>
              </w:rPr>
              <w:t>Response</w:t>
            </w:r>
          </w:p>
        </w:tc>
      </w:tr>
      <w:tr w:rsidR="007B4EC4" w:rsidTr="002206A8">
        <w:tc>
          <w:tcPr>
            <w:tcW w:w="1668" w:type="dxa"/>
            <w:tcBorders>
              <w:top w:val="single" w:sz="6" w:space="0" w:color="000000"/>
            </w:tcBorders>
          </w:tcPr>
          <w:p w:rsidR="007B4EC4" w:rsidRDefault="007B4EC4" w:rsidP="002206A8">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rsidR="007B4EC4" w:rsidRDefault="007B4EC4" w:rsidP="002206A8">
            <w:pPr>
              <w:pStyle w:val="Normal1"/>
              <w:spacing w:before="100"/>
              <w:jc w:val="both"/>
            </w:pPr>
            <w:r>
              <w:rPr>
                <w:rFonts w:ascii="Arial" w:eastAsia="Arial" w:hAnsi="Arial" w:cs="Arial"/>
                <w:sz w:val="22"/>
                <w:szCs w:val="22"/>
              </w:rPr>
              <w:t>Full name of the potential supplier submitting the information</w:t>
            </w:r>
          </w:p>
          <w:p w:rsidR="007B4EC4" w:rsidRDefault="007B4EC4" w:rsidP="002206A8">
            <w:pPr>
              <w:pStyle w:val="Normal1"/>
              <w:spacing w:before="100"/>
              <w:jc w:val="both"/>
            </w:pPr>
          </w:p>
        </w:tc>
        <w:tc>
          <w:tcPr>
            <w:tcW w:w="2410" w:type="dxa"/>
            <w:tcBorders>
              <w:top w:val="single" w:sz="6" w:space="0" w:color="000000"/>
            </w:tcBorders>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7B4EC4" w:rsidRDefault="007B4EC4" w:rsidP="002206A8">
            <w:pPr>
              <w:pStyle w:val="Normal1"/>
              <w:spacing w:before="100"/>
              <w:jc w:val="both"/>
            </w:pPr>
            <w:r>
              <w:rPr>
                <w:rFonts w:ascii="Arial" w:eastAsia="Arial" w:hAnsi="Arial" w:cs="Arial"/>
                <w:sz w:val="22"/>
                <w:szCs w:val="22"/>
              </w:rPr>
              <w:t>Registered office address (if applicable)</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1.1(b) – (ii)</w:t>
            </w:r>
          </w:p>
        </w:tc>
        <w:tc>
          <w:tcPr>
            <w:tcW w:w="5244" w:type="dxa"/>
          </w:tcPr>
          <w:p w:rsidR="007B4EC4" w:rsidRDefault="007B4EC4" w:rsidP="002206A8">
            <w:pPr>
              <w:pStyle w:val="Normal1"/>
              <w:spacing w:before="100"/>
              <w:jc w:val="both"/>
            </w:pPr>
            <w:r>
              <w:rPr>
                <w:rFonts w:ascii="Arial" w:eastAsia="Arial" w:hAnsi="Arial" w:cs="Arial"/>
                <w:sz w:val="22"/>
                <w:szCs w:val="22"/>
              </w:rPr>
              <w:t>Registered website address (if applicable)</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1.1(c)</w:t>
            </w:r>
          </w:p>
        </w:tc>
        <w:tc>
          <w:tcPr>
            <w:tcW w:w="5244" w:type="dxa"/>
          </w:tcPr>
          <w:p w:rsidR="007B4EC4" w:rsidRDefault="007B4EC4" w:rsidP="002206A8">
            <w:pPr>
              <w:pStyle w:val="Normal1"/>
              <w:spacing w:before="100"/>
              <w:jc w:val="both"/>
            </w:pPr>
            <w:r>
              <w:rPr>
                <w:rFonts w:ascii="Arial" w:eastAsia="Arial" w:hAnsi="Arial" w:cs="Arial"/>
                <w:sz w:val="22"/>
                <w:szCs w:val="22"/>
              </w:rPr>
              <w:t xml:space="preserve">Trading status </w:t>
            </w:r>
          </w:p>
          <w:p w:rsidR="007B4EC4" w:rsidRDefault="007B4EC4" w:rsidP="007B4EC4">
            <w:pPr>
              <w:pStyle w:val="Normal1"/>
              <w:numPr>
                <w:ilvl w:val="0"/>
                <w:numId w:val="23"/>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rsidR="007B4EC4" w:rsidRDefault="007B4EC4" w:rsidP="007B4EC4">
            <w:pPr>
              <w:pStyle w:val="Normal1"/>
              <w:numPr>
                <w:ilvl w:val="0"/>
                <w:numId w:val="23"/>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rsidR="007B4EC4" w:rsidRDefault="007B4EC4" w:rsidP="007B4EC4">
            <w:pPr>
              <w:pStyle w:val="Normal1"/>
              <w:numPr>
                <w:ilvl w:val="0"/>
                <w:numId w:val="23"/>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rsidR="007B4EC4" w:rsidRDefault="007B4EC4" w:rsidP="007B4EC4">
            <w:pPr>
              <w:pStyle w:val="Normal1"/>
              <w:numPr>
                <w:ilvl w:val="0"/>
                <w:numId w:val="23"/>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rsidR="007B4EC4" w:rsidRDefault="007B4EC4" w:rsidP="007B4EC4">
            <w:pPr>
              <w:pStyle w:val="Normal1"/>
              <w:numPr>
                <w:ilvl w:val="0"/>
                <w:numId w:val="23"/>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rsidR="007B4EC4" w:rsidRDefault="007B4EC4" w:rsidP="007B4EC4">
            <w:pPr>
              <w:pStyle w:val="Normal1"/>
              <w:numPr>
                <w:ilvl w:val="0"/>
                <w:numId w:val="23"/>
              </w:numPr>
              <w:ind w:hanging="360"/>
              <w:contextualSpacing/>
              <w:jc w:val="both"/>
              <w:rPr>
                <w:rFonts w:ascii="Arial" w:eastAsia="Arial" w:hAnsi="Arial" w:cs="Arial"/>
                <w:sz w:val="22"/>
                <w:szCs w:val="22"/>
              </w:rPr>
            </w:pPr>
            <w:r>
              <w:rPr>
                <w:rFonts w:ascii="Arial" w:eastAsia="Arial" w:hAnsi="Arial" w:cs="Arial"/>
                <w:sz w:val="22"/>
                <w:szCs w:val="22"/>
              </w:rPr>
              <w:t>third sector</w:t>
            </w:r>
          </w:p>
          <w:p w:rsidR="007B4EC4" w:rsidRDefault="007B4EC4" w:rsidP="007B4EC4">
            <w:pPr>
              <w:pStyle w:val="Normal1"/>
              <w:numPr>
                <w:ilvl w:val="0"/>
                <w:numId w:val="23"/>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1.1(d)</w:t>
            </w:r>
          </w:p>
        </w:tc>
        <w:tc>
          <w:tcPr>
            <w:tcW w:w="5244" w:type="dxa"/>
          </w:tcPr>
          <w:p w:rsidR="007B4EC4" w:rsidRDefault="007B4EC4" w:rsidP="002206A8">
            <w:pPr>
              <w:pStyle w:val="Normal1"/>
              <w:spacing w:before="100"/>
              <w:jc w:val="both"/>
            </w:pPr>
            <w:r>
              <w:rPr>
                <w:rFonts w:ascii="Arial" w:eastAsia="Arial" w:hAnsi="Arial" w:cs="Arial"/>
                <w:sz w:val="22"/>
                <w:szCs w:val="22"/>
              </w:rPr>
              <w:t>Date of registration in country of origin</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1.1(e)</w:t>
            </w:r>
          </w:p>
        </w:tc>
        <w:tc>
          <w:tcPr>
            <w:tcW w:w="5244" w:type="dxa"/>
          </w:tcPr>
          <w:p w:rsidR="007B4EC4" w:rsidRDefault="007B4EC4" w:rsidP="002206A8">
            <w:pPr>
              <w:pStyle w:val="Normal1"/>
              <w:spacing w:before="100"/>
              <w:jc w:val="both"/>
            </w:pPr>
            <w:r>
              <w:rPr>
                <w:rFonts w:ascii="Arial" w:eastAsia="Arial" w:hAnsi="Arial" w:cs="Arial"/>
                <w:sz w:val="22"/>
                <w:szCs w:val="22"/>
              </w:rPr>
              <w:t>Company registration number (if applicable)</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1.1(f)</w:t>
            </w:r>
          </w:p>
        </w:tc>
        <w:tc>
          <w:tcPr>
            <w:tcW w:w="5244" w:type="dxa"/>
          </w:tcPr>
          <w:p w:rsidR="007B4EC4" w:rsidRDefault="007B4EC4" w:rsidP="002206A8">
            <w:pPr>
              <w:pStyle w:val="Normal1"/>
              <w:spacing w:before="100"/>
              <w:jc w:val="both"/>
            </w:pPr>
            <w:r>
              <w:rPr>
                <w:rFonts w:ascii="Arial" w:eastAsia="Arial" w:hAnsi="Arial" w:cs="Arial"/>
                <w:sz w:val="22"/>
                <w:szCs w:val="22"/>
              </w:rPr>
              <w:t>Charity registration number (if applicable)</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1.1(g)</w:t>
            </w:r>
          </w:p>
        </w:tc>
        <w:tc>
          <w:tcPr>
            <w:tcW w:w="5244" w:type="dxa"/>
          </w:tcPr>
          <w:p w:rsidR="007B4EC4" w:rsidRDefault="007B4EC4" w:rsidP="002206A8">
            <w:pPr>
              <w:pStyle w:val="Normal1"/>
              <w:spacing w:before="100"/>
              <w:jc w:val="both"/>
            </w:pPr>
            <w:r>
              <w:rPr>
                <w:rFonts w:ascii="Arial" w:eastAsia="Arial" w:hAnsi="Arial" w:cs="Arial"/>
                <w:sz w:val="22"/>
                <w:szCs w:val="22"/>
              </w:rPr>
              <w:t>Head office DUNS number (if applicable)</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1.1(h)</w:t>
            </w:r>
          </w:p>
        </w:tc>
        <w:tc>
          <w:tcPr>
            <w:tcW w:w="5244" w:type="dxa"/>
          </w:tcPr>
          <w:p w:rsidR="007B4EC4" w:rsidRDefault="007B4EC4" w:rsidP="002206A8">
            <w:pPr>
              <w:pStyle w:val="Normal1"/>
              <w:spacing w:before="100"/>
              <w:jc w:val="both"/>
            </w:pPr>
            <w:r>
              <w:rPr>
                <w:rFonts w:ascii="Arial" w:eastAsia="Arial" w:hAnsi="Arial" w:cs="Arial"/>
                <w:sz w:val="22"/>
                <w:szCs w:val="22"/>
              </w:rPr>
              <w:t xml:space="preserve">Registered VAT number </w:t>
            </w:r>
          </w:p>
        </w:tc>
        <w:tc>
          <w:tcPr>
            <w:tcW w:w="2410" w:type="dxa"/>
          </w:tcPr>
          <w:p w:rsidR="007B4EC4" w:rsidRDefault="007B4EC4" w:rsidP="002206A8">
            <w:pPr>
              <w:pStyle w:val="Normal1"/>
              <w:tabs>
                <w:tab w:val="center" w:pos="4513"/>
                <w:tab w:val="right" w:pos="9026"/>
              </w:tabs>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7B4EC4" w:rsidRDefault="007B4EC4" w:rsidP="002206A8">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p w:rsidR="007B4EC4" w:rsidRDefault="007B4EC4" w:rsidP="002206A8">
            <w:pPr>
              <w:pStyle w:val="Normal1"/>
              <w:jc w:val="both"/>
            </w:pPr>
            <w:bookmarkStart w:id="1" w:name="_30j0zll" w:colFirst="0" w:colLast="0"/>
            <w:bookmarkEnd w:id="1"/>
            <w:r>
              <w:rPr>
                <w:rFonts w:ascii="Arial" w:eastAsia="Arial" w:hAnsi="Arial" w:cs="Arial"/>
                <w:sz w:val="22"/>
                <w:szCs w:val="22"/>
              </w:rPr>
              <w:t xml:space="preserve">Yes </w:t>
            </w:r>
            <w:r>
              <w:rPr>
                <w:rFonts w:ascii="Menlo Regular" w:eastAsia="Menlo Regular" w:hAnsi="Menlo Regular" w:cs="Menlo Regular"/>
                <w:sz w:val="22"/>
                <w:szCs w:val="22"/>
              </w:rPr>
              <w:t>☐</w:t>
            </w:r>
          </w:p>
          <w:p w:rsidR="007B4EC4" w:rsidRDefault="007B4EC4" w:rsidP="002206A8">
            <w:pPr>
              <w:pStyle w:val="Normal1"/>
              <w:jc w:val="both"/>
            </w:pPr>
            <w:bookmarkStart w:id="2" w:name="_1fob9te" w:colFirst="0" w:colLast="0"/>
            <w:bookmarkEnd w:id="2"/>
            <w:r>
              <w:rPr>
                <w:rFonts w:ascii="Arial" w:eastAsia="Arial" w:hAnsi="Arial" w:cs="Arial"/>
                <w:sz w:val="22"/>
                <w:szCs w:val="22"/>
              </w:rPr>
              <w:t xml:space="preserve">No  </w:t>
            </w:r>
            <w:r>
              <w:rPr>
                <w:rFonts w:ascii="Menlo Regular" w:eastAsia="Menlo Regular" w:hAnsi="Menlo Regular" w:cs="Menlo Regular"/>
                <w:sz w:val="22"/>
                <w:szCs w:val="22"/>
              </w:rPr>
              <w:t>☐</w:t>
            </w:r>
          </w:p>
          <w:p w:rsidR="007B4EC4" w:rsidRDefault="007B4EC4" w:rsidP="002206A8">
            <w:pPr>
              <w:pStyle w:val="Normal1"/>
              <w:jc w:val="both"/>
            </w:pPr>
            <w:bookmarkStart w:id="3" w:name="_3znysh7" w:colFirst="0" w:colLast="0"/>
            <w:bookmarkEnd w:id="3"/>
            <w:r>
              <w:rPr>
                <w:rFonts w:ascii="Arial" w:eastAsia="Arial" w:hAnsi="Arial" w:cs="Arial"/>
                <w:sz w:val="22"/>
                <w:szCs w:val="22"/>
              </w:rPr>
              <w:t xml:space="preserve">N/A </w:t>
            </w:r>
            <w:r>
              <w:rPr>
                <w:rFonts w:ascii="Menlo Regular" w:eastAsia="Menlo Regular" w:hAnsi="Menlo Regular" w:cs="Menlo Regular"/>
                <w:sz w:val="22"/>
                <w:szCs w:val="22"/>
              </w:rPr>
              <w:t>☐</w:t>
            </w: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rsidR="007B4EC4" w:rsidRDefault="007B4EC4" w:rsidP="002206A8">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2410" w:type="dxa"/>
          </w:tcPr>
          <w:p w:rsidR="007B4EC4" w:rsidRDefault="007B4EC4" w:rsidP="002206A8">
            <w:pPr>
              <w:pStyle w:val="Normal1"/>
              <w:tabs>
                <w:tab w:val="center" w:pos="4513"/>
                <w:tab w:val="right" w:pos="9026"/>
              </w:tabs>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7B4EC4" w:rsidRDefault="007B4EC4" w:rsidP="002206A8">
            <w:pPr>
              <w:pStyle w:val="Normal1"/>
              <w:spacing w:before="100"/>
              <w:jc w:val="both"/>
            </w:pPr>
            <w:r>
              <w:rPr>
                <w:rFonts w:ascii="Arial" w:eastAsia="Arial" w:hAnsi="Arial" w:cs="Arial"/>
                <w:sz w:val="22"/>
                <w:szCs w:val="22"/>
              </w:rPr>
              <w:t>Is it a legal requirement in the count</w:t>
            </w:r>
            <w:r w:rsidR="006014FF">
              <w:rPr>
                <w:rFonts w:ascii="Arial" w:eastAsia="Arial" w:hAnsi="Arial" w:cs="Arial"/>
                <w:sz w:val="22"/>
                <w:szCs w:val="22"/>
              </w:rPr>
              <w:t>r</w:t>
            </w:r>
            <w:r>
              <w:rPr>
                <w:rFonts w:ascii="Arial" w:eastAsia="Arial" w:hAnsi="Arial" w:cs="Arial"/>
                <w:sz w:val="22"/>
                <w:szCs w:val="22"/>
              </w:rPr>
              <w:t>y where you are established for you to possess a particular authorisation, or be a member of a particular organisation in order to provide the services specified in this procurement?</w:t>
            </w:r>
          </w:p>
        </w:tc>
        <w:tc>
          <w:tcPr>
            <w:tcW w:w="2410" w:type="dxa"/>
          </w:tcPr>
          <w:p w:rsidR="007B4EC4" w:rsidRDefault="007B4EC4" w:rsidP="002206A8">
            <w:pPr>
              <w:pStyle w:val="Normal1"/>
              <w:jc w:val="both"/>
            </w:pPr>
            <w:bookmarkStart w:id="4" w:name="_2et92p0" w:colFirst="0" w:colLast="0"/>
            <w:bookmarkEnd w:id="4"/>
            <w:r>
              <w:rPr>
                <w:rFonts w:ascii="Arial" w:eastAsia="Arial" w:hAnsi="Arial" w:cs="Arial"/>
                <w:sz w:val="22"/>
                <w:szCs w:val="22"/>
              </w:rPr>
              <w:t xml:space="preserve">Yes </w:t>
            </w:r>
            <w:r>
              <w:rPr>
                <w:rFonts w:ascii="Menlo Regular" w:eastAsia="Menlo Regular" w:hAnsi="Menlo Regular" w:cs="Menlo Regular"/>
                <w:sz w:val="22"/>
                <w:szCs w:val="22"/>
              </w:rPr>
              <w:t>☐</w:t>
            </w:r>
          </w:p>
          <w:p w:rsidR="007B4EC4" w:rsidRDefault="007B4EC4" w:rsidP="002206A8">
            <w:pPr>
              <w:pStyle w:val="Normal1"/>
              <w:jc w:val="both"/>
            </w:pPr>
            <w:bookmarkStart w:id="5" w:name="_tyjcwt" w:colFirst="0" w:colLast="0"/>
            <w:bookmarkEnd w:id="5"/>
            <w:r>
              <w:rPr>
                <w:rFonts w:ascii="Arial" w:eastAsia="Arial" w:hAnsi="Arial" w:cs="Arial"/>
                <w:sz w:val="22"/>
                <w:szCs w:val="22"/>
              </w:rPr>
              <w:t xml:space="preserve">No   </w:t>
            </w:r>
            <w:r>
              <w:rPr>
                <w:rFonts w:ascii="Menlo Regular" w:eastAsia="Menlo Regular" w:hAnsi="Menlo Regular" w:cs="Menlo Regular"/>
                <w:sz w:val="22"/>
                <w:szCs w:val="22"/>
              </w:rPr>
              <w:t>☐</w:t>
            </w: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1.1(j) - (ii)</w:t>
            </w:r>
          </w:p>
        </w:tc>
        <w:tc>
          <w:tcPr>
            <w:tcW w:w="5244" w:type="dxa"/>
          </w:tcPr>
          <w:p w:rsidR="007B4EC4" w:rsidRDefault="007B4EC4" w:rsidP="002206A8">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of what is required and confirmation that you have complied with this.</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1.1(k)</w:t>
            </w:r>
          </w:p>
        </w:tc>
        <w:tc>
          <w:tcPr>
            <w:tcW w:w="5244" w:type="dxa"/>
          </w:tcPr>
          <w:p w:rsidR="007B4EC4" w:rsidRDefault="007B4EC4" w:rsidP="002206A8">
            <w:pPr>
              <w:pStyle w:val="Normal1"/>
              <w:spacing w:before="100"/>
              <w:jc w:val="both"/>
            </w:pPr>
            <w:r>
              <w:rPr>
                <w:rFonts w:ascii="Arial" w:eastAsia="Arial" w:hAnsi="Arial" w:cs="Arial"/>
                <w:sz w:val="22"/>
                <w:szCs w:val="22"/>
              </w:rPr>
              <w:t>Trading name(s) that will be used if successful in this procurement</w:t>
            </w:r>
          </w:p>
        </w:tc>
        <w:tc>
          <w:tcPr>
            <w:tcW w:w="2410" w:type="dxa"/>
          </w:tcPr>
          <w:p w:rsidR="007B4EC4" w:rsidRDefault="007B4EC4" w:rsidP="002206A8">
            <w:pPr>
              <w:pStyle w:val="Normal1"/>
              <w:spacing w:before="100"/>
              <w:jc w:val="both"/>
            </w:pPr>
          </w:p>
        </w:tc>
      </w:tr>
      <w:tr w:rsidR="007B4EC4" w:rsidTr="002206A8">
        <w:tc>
          <w:tcPr>
            <w:tcW w:w="1668" w:type="dxa"/>
          </w:tcPr>
          <w:p w:rsidR="007B4EC4" w:rsidRDefault="007B4EC4" w:rsidP="002206A8">
            <w:pPr>
              <w:pStyle w:val="Normal1"/>
              <w:spacing w:before="100"/>
              <w:jc w:val="both"/>
            </w:pPr>
            <w:r>
              <w:rPr>
                <w:rFonts w:ascii="Arial" w:eastAsia="Arial" w:hAnsi="Arial" w:cs="Arial"/>
                <w:sz w:val="22"/>
                <w:szCs w:val="22"/>
              </w:rPr>
              <w:t>1.1(l)</w:t>
            </w:r>
          </w:p>
        </w:tc>
        <w:tc>
          <w:tcPr>
            <w:tcW w:w="5244" w:type="dxa"/>
          </w:tcPr>
          <w:p w:rsidR="007B4EC4" w:rsidRDefault="007B4EC4" w:rsidP="002206A8">
            <w:pPr>
              <w:pStyle w:val="Normal1"/>
              <w:spacing w:before="100"/>
              <w:jc w:val="both"/>
            </w:pPr>
            <w:r>
              <w:rPr>
                <w:rFonts w:ascii="Arial" w:eastAsia="Arial" w:hAnsi="Arial" w:cs="Arial"/>
                <w:sz w:val="22"/>
                <w:szCs w:val="22"/>
              </w:rPr>
              <w:t>Relevant classifications (state whether you fall within one of these, and if so which one)</w:t>
            </w:r>
          </w:p>
          <w:p w:rsidR="007B4EC4" w:rsidRDefault="007B4EC4" w:rsidP="007B4EC4">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rsidR="007B4EC4" w:rsidRDefault="007B4EC4" w:rsidP="007B4EC4">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lastRenderedPageBreak/>
              <w:t>Sheltered Workshop</w:t>
            </w:r>
          </w:p>
          <w:p w:rsidR="007B4EC4" w:rsidRDefault="007B4EC4" w:rsidP="007B4EC4">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tc>
          <w:tcPr>
            <w:tcW w:w="2410" w:type="dxa"/>
          </w:tcPr>
          <w:p w:rsidR="007B4EC4" w:rsidRDefault="007B4EC4" w:rsidP="002206A8">
            <w:pPr>
              <w:pStyle w:val="Normal1"/>
              <w:spacing w:before="100"/>
              <w:jc w:val="both"/>
            </w:pPr>
          </w:p>
        </w:tc>
      </w:tr>
    </w:tbl>
    <w:p w:rsidR="00535382" w:rsidRDefault="00535382" w:rsidP="00B23AC8">
      <w:pPr>
        <w:spacing w:after="0" w:line="240" w:lineRule="auto"/>
        <w:rPr>
          <w:rFonts w:asciiTheme="majorHAnsi" w:hAnsiTheme="majorHAnsi" w:cs="Arial"/>
          <w:iCs/>
          <w:u w:val="single"/>
        </w:rPr>
      </w:pPr>
    </w:p>
    <w:p w:rsidR="00535382" w:rsidRDefault="00535382" w:rsidP="00B23AC8">
      <w:pPr>
        <w:spacing w:after="0" w:line="240" w:lineRule="auto"/>
        <w:rPr>
          <w:rFonts w:asciiTheme="majorHAnsi" w:hAnsiTheme="majorHAnsi" w:cs="Arial"/>
          <w:iCs/>
          <w:u w:val="single"/>
        </w:rPr>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9803B1" w:rsidTr="002206A8">
        <w:tc>
          <w:tcPr>
            <w:tcW w:w="1668" w:type="dxa"/>
          </w:tcPr>
          <w:p w:rsidR="009803B1" w:rsidRDefault="009803B1" w:rsidP="002206A8">
            <w:pPr>
              <w:pStyle w:val="Normal1"/>
              <w:spacing w:before="100"/>
              <w:jc w:val="both"/>
            </w:pPr>
            <w:r>
              <w:rPr>
                <w:rFonts w:ascii="Arial" w:eastAsia="Arial" w:hAnsi="Arial" w:cs="Arial"/>
                <w:sz w:val="22"/>
                <w:szCs w:val="22"/>
              </w:rPr>
              <w:t>1.1(m)</w:t>
            </w:r>
          </w:p>
        </w:tc>
        <w:tc>
          <w:tcPr>
            <w:tcW w:w="5244" w:type="dxa"/>
          </w:tcPr>
          <w:p w:rsidR="009803B1" w:rsidRDefault="009803B1" w:rsidP="002206A8">
            <w:pPr>
              <w:pStyle w:val="Normal1"/>
              <w:spacing w:before="100"/>
              <w:jc w:val="both"/>
            </w:pPr>
            <w:r>
              <w:rPr>
                <w:rFonts w:ascii="Arial" w:eastAsia="Arial" w:hAnsi="Arial" w:cs="Arial"/>
                <w:sz w:val="22"/>
                <w:szCs w:val="22"/>
              </w:rPr>
              <w:t>Are you a Small, Medium or Micro Enterprise (SME)?</w:t>
            </w:r>
          </w:p>
        </w:tc>
        <w:tc>
          <w:tcPr>
            <w:tcW w:w="2410" w:type="dxa"/>
          </w:tcPr>
          <w:p w:rsidR="009803B1" w:rsidRDefault="009803B1" w:rsidP="002206A8">
            <w:pPr>
              <w:pStyle w:val="Normal1"/>
              <w:jc w:val="both"/>
            </w:pPr>
            <w:bookmarkStart w:id="6" w:name="_3dy6vkm" w:colFirst="0" w:colLast="0"/>
            <w:bookmarkEnd w:id="6"/>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7" w:name="_1t3h5sf" w:colFirst="0" w:colLast="0"/>
            <w:bookmarkEnd w:id="7"/>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spacing w:before="100"/>
              <w:jc w:val="both"/>
            </w:pPr>
          </w:p>
        </w:tc>
      </w:tr>
      <w:tr w:rsidR="009803B1" w:rsidTr="002206A8">
        <w:tc>
          <w:tcPr>
            <w:tcW w:w="1668" w:type="dxa"/>
          </w:tcPr>
          <w:p w:rsidR="009803B1" w:rsidRDefault="009803B1" w:rsidP="002206A8">
            <w:pPr>
              <w:pStyle w:val="Normal1"/>
              <w:spacing w:before="100"/>
              <w:jc w:val="both"/>
            </w:pPr>
            <w:r>
              <w:rPr>
                <w:rFonts w:ascii="Arial" w:eastAsia="Arial" w:hAnsi="Arial" w:cs="Arial"/>
                <w:sz w:val="22"/>
                <w:szCs w:val="22"/>
              </w:rPr>
              <w:t>1.1(n)</w:t>
            </w:r>
          </w:p>
        </w:tc>
        <w:tc>
          <w:tcPr>
            <w:tcW w:w="5244" w:type="dxa"/>
          </w:tcPr>
          <w:p w:rsidR="009803B1" w:rsidRDefault="009803B1" w:rsidP="002206A8">
            <w:pPr>
              <w:pStyle w:val="Normal1"/>
              <w:jc w:val="both"/>
            </w:pPr>
            <w:r>
              <w:rPr>
                <w:rFonts w:ascii="Arial" w:eastAsia="Arial" w:hAnsi="Arial" w:cs="Arial"/>
                <w:sz w:val="22"/>
                <w:szCs w:val="22"/>
              </w:rPr>
              <w:t xml:space="preserve">Details of Persons of Significant Control (PSC), where appropriate:   </w:t>
            </w:r>
          </w:p>
          <w:p w:rsidR="009803B1" w:rsidRDefault="009803B1" w:rsidP="002206A8">
            <w:pPr>
              <w:pStyle w:val="Normal1"/>
              <w:jc w:val="both"/>
            </w:pPr>
            <w:r>
              <w:rPr>
                <w:rFonts w:ascii="Arial" w:eastAsia="Arial" w:hAnsi="Arial" w:cs="Arial"/>
                <w:sz w:val="22"/>
                <w:szCs w:val="22"/>
              </w:rPr>
              <w:t xml:space="preserve">- Name; </w:t>
            </w:r>
          </w:p>
          <w:p w:rsidR="009803B1" w:rsidRDefault="009803B1" w:rsidP="002206A8">
            <w:pPr>
              <w:pStyle w:val="Normal1"/>
              <w:jc w:val="both"/>
            </w:pPr>
            <w:r>
              <w:rPr>
                <w:rFonts w:ascii="Arial" w:eastAsia="Arial" w:hAnsi="Arial" w:cs="Arial"/>
                <w:sz w:val="22"/>
                <w:szCs w:val="22"/>
              </w:rPr>
              <w:t xml:space="preserve">- Date of birth; </w:t>
            </w:r>
          </w:p>
          <w:p w:rsidR="009803B1" w:rsidRDefault="009803B1" w:rsidP="002206A8">
            <w:pPr>
              <w:pStyle w:val="Normal1"/>
              <w:jc w:val="both"/>
            </w:pPr>
            <w:r>
              <w:rPr>
                <w:rFonts w:ascii="Arial" w:eastAsia="Arial" w:hAnsi="Arial" w:cs="Arial"/>
                <w:sz w:val="22"/>
                <w:szCs w:val="22"/>
              </w:rPr>
              <w:t xml:space="preserve">- Nationality; </w:t>
            </w:r>
          </w:p>
          <w:p w:rsidR="009803B1" w:rsidRDefault="009803B1" w:rsidP="002206A8">
            <w:pPr>
              <w:pStyle w:val="Normal1"/>
              <w:jc w:val="both"/>
            </w:pPr>
            <w:r>
              <w:rPr>
                <w:rFonts w:ascii="Arial" w:eastAsia="Arial" w:hAnsi="Arial" w:cs="Arial"/>
                <w:sz w:val="22"/>
                <w:szCs w:val="22"/>
              </w:rPr>
              <w:t xml:space="preserve">- Country, state or part of the UK where the PSC usually lives; </w:t>
            </w:r>
          </w:p>
          <w:p w:rsidR="009803B1" w:rsidRDefault="009803B1" w:rsidP="002206A8">
            <w:pPr>
              <w:pStyle w:val="Normal1"/>
              <w:jc w:val="both"/>
            </w:pPr>
            <w:r>
              <w:rPr>
                <w:rFonts w:ascii="Arial" w:eastAsia="Arial" w:hAnsi="Arial" w:cs="Arial"/>
                <w:sz w:val="22"/>
                <w:szCs w:val="22"/>
              </w:rPr>
              <w:t xml:space="preserve">- Service address; </w:t>
            </w:r>
          </w:p>
          <w:p w:rsidR="009803B1" w:rsidRDefault="009803B1" w:rsidP="002206A8">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rsidR="009803B1" w:rsidRDefault="009803B1" w:rsidP="002206A8">
            <w:pPr>
              <w:pStyle w:val="Normal1"/>
              <w:jc w:val="both"/>
            </w:pPr>
            <w:r>
              <w:rPr>
                <w:rFonts w:ascii="Arial" w:eastAsia="Arial" w:hAnsi="Arial" w:cs="Arial"/>
                <w:sz w:val="22"/>
                <w:szCs w:val="22"/>
              </w:rPr>
              <w:t xml:space="preserve">- Which conditions for being a PSC are met; </w:t>
            </w:r>
          </w:p>
          <w:p w:rsidR="009803B1" w:rsidRDefault="009803B1" w:rsidP="002206A8">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rsidR="009803B1" w:rsidRDefault="009803B1" w:rsidP="002206A8">
            <w:pPr>
              <w:pStyle w:val="Normal1"/>
              <w:jc w:val="both"/>
            </w:pPr>
            <w:r>
              <w:rPr>
                <w:rFonts w:ascii="Arial" w:eastAsia="Arial" w:hAnsi="Arial" w:cs="Arial"/>
                <w:sz w:val="22"/>
                <w:szCs w:val="22"/>
              </w:rPr>
              <w:tab/>
              <w:t xml:space="preserve">- More than 50% and less than 75%, </w:t>
            </w:r>
          </w:p>
          <w:p w:rsidR="009803B1" w:rsidRDefault="009803B1" w:rsidP="002206A8">
            <w:pPr>
              <w:pStyle w:val="Normal1"/>
              <w:jc w:val="both"/>
            </w:pPr>
            <w:r>
              <w:rPr>
                <w:rFonts w:ascii="Arial" w:eastAsia="Arial" w:hAnsi="Arial" w:cs="Arial"/>
                <w:sz w:val="22"/>
                <w:szCs w:val="22"/>
              </w:rPr>
              <w:tab/>
              <w:t xml:space="preserve">- 75% or more. </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(Please enter N/A if not applicable)</w:t>
            </w:r>
          </w:p>
        </w:tc>
        <w:tc>
          <w:tcPr>
            <w:tcW w:w="2410" w:type="dxa"/>
          </w:tcPr>
          <w:p w:rsidR="009803B1" w:rsidRDefault="009803B1" w:rsidP="002206A8">
            <w:pPr>
              <w:pStyle w:val="Normal1"/>
              <w:spacing w:before="100"/>
              <w:jc w:val="both"/>
            </w:pPr>
          </w:p>
        </w:tc>
      </w:tr>
      <w:tr w:rsidR="009803B1" w:rsidTr="002206A8">
        <w:tc>
          <w:tcPr>
            <w:tcW w:w="1668" w:type="dxa"/>
          </w:tcPr>
          <w:p w:rsidR="009803B1" w:rsidRDefault="009803B1" w:rsidP="002206A8">
            <w:pPr>
              <w:pStyle w:val="Normal1"/>
              <w:spacing w:before="100"/>
              <w:jc w:val="both"/>
            </w:pPr>
            <w:r>
              <w:rPr>
                <w:rFonts w:ascii="Arial" w:eastAsia="Arial" w:hAnsi="Arial" w:cs="Arial"/>
                <w:sz w:val="22"/>
                <w:szCs w:val="22"/>
              </w:rPr>
              <w:t>1.1(o)</w:t>
            </w:r>
          </w:p>
        </w:tc>
        <w:tc>
          <w:tcPr>
            <w:tcW w:w="5244" w:type="dxa"/>
          </w:tcPr>
          <w:p w:rsidR="009803B1" w:rsidRDefault="009803B1" w:rsidP="002206A8">
            <w:pPr>
              <w:pStyle w:val="Normal1"/>
              <w:spacing w:before="100"/>
              <w:jc w:val="both"/>
            </w:pPr>
            <w:r>
              <w:rPr>
                <w:rFonts w:ascii="Arial" w:eastAsia="Arial" w:hAnsi="Arial" w:cs="Arial"/>
                <w:sz w:val="22"/>
                <w:szCs w:val="22"/>
              </w:rPr>
              <w:t>Details of immediate parent company:</w:t>
            </w:r>
          </w:p>
          <w:p w:rsidR="009803B1" w:rsidRDefault="009803B1" w:rsidP="002206A8">
            <w:pPr>
              <w:pStyle w:val="Normal1"/>
              <w:jc w:val="both"/>
            </w:pPr>
            <w:r>
              <w:rPr>
                <w:rFonts w:ascii="Arial" w:eastAsia="Arial" w:hAnsi="Arial" w:cs="Arial"/>
                <w:sz w:val="22"/>
                <w:szCs w:val="22"/>
              </w:rPr>
              <w:t xml:space="preserve"> </w:t>
            </w:r>
          </w:p>
          <w:p w:rsidR="009803B1" w:rsidRDefault="009803B1" w:rsidP="002206A8">
            <w:pPr>
              <w:pStyle w:val="Normal1"/>
              <w:jc w:val="both"/>
            </w:pPr>
            <w:r>
              <w:rPr>
                <w:rFonts w:ascii="Arial" w:eastAsia="Arial" w:hAnsi="Arial" w:cs="Arial"/>
                <w:sz w:val="22"/>
                <w:szCs w:val="22"/>
              </w:rPr>
              <w:t>- Full name of the immediate parent company</w:t>
            </w:r>
          </w:p>
          <w:p w:rsidR="009803B1" w:rsidRDefault="009803B1" w:rsidP="002206A8">
            <w:pPr>
              <w:pStyle w:val="Normal1"/>
              <w:jc w:val="both"/>
            </w:pPr>
            <w:r>
              <w:rPr>
                <w:rFonts w:ascii="Arial" w:eastAsia="Arial" w:hAnsi="Arial" w:cs="Arial"/>
                <w:sz w:val="22"/>
                <w:szCs w:val="22"/>
              </w:rPr>
              <w:t>- Registered office address (if applicable)</w:t>
            </w:r>
          </w:p>
          <w:p w:rsidR="009803B1" w:rsidRDefault="009803B1" w:rsidP="002206A8">
            <w:pPr>
              <w:pStyle w:val="Normal1"/>
              <w:jc w:val="both"/>
            </w:pPr>
            <w:r>
              <w:rPr>
                <w:rFonts w:ascii="Arial" w:eastAsia="Arial" w:hAnsi="Arial" w:cs="Arial"/>
                <w:sz w:val="22"/>
                <w:szCs w:val="22"/>
              </w:rPr>
              <w:t>- Registration number (if applicable)</w:t>
            </w:r>
          </w:p>
          <w:p w:rsidR="009803B1" w:rsidRDefault="009803B1" w:rsidP="002206A8">
            <w:pPr>
              <w:pStyle w:val="Normal1"/>
              <w:jc w:val="both"/>
            </w:pPr>
            <w:r>
              <w:rPr>
                <w:rFonts w:ascii="Arial" w:eastAsia="Arial" w:hAnsi="Arial" w:cs="Arial"/>
                <w:sz w:val="22"/>
                <w:szCs w:val="22"/>
              </w:rPr>
              <w:t>- Head office DUNS number (if applicable)</w:t>
            </w:r>
          </w:p>
          <w:p w:rsidR="009803B1" w:rsidRDefault="009803B1" w:rsidP="002206A8">
            <w:pPr>
              <w:pStyle w:val="Normal1"/>
              <w:jc w:val="both"/>
            </w:pPr>
            <w:r>
              <w:rPr>
                <w:rFonts w:ascii="Arial" w:eastAsia="Arial" w:hAnsi="Arial" w:cs="Arial"/>
                <w:sz w:val="22"/>
                <w:szCs w:val="22"/>
              </w:rPr>
              <w:t>- Head office VAT number (if applicable)</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(Please enter N/A if not applicable)</w:t>
            </w:r>
          </w:p>
        </w:tc>
        <w:tc>
          <w:tcPr>
            <w:tcW w:w="2410" w:type="dxa"/>
          </w:tcPr>
          <w:p w:rsidR="009803B1" w:rsidRDefault="009803B1" w:rsidP="002206A8">
            <w:pPr>
              <w:pStyle w:val="Normal1"/>
              <w:spacing w:before="100"/>
              <w:jc w:val="both"/>
            </w:pPr>
          </w:p>
        </w:tc>
      </w:tr>
      <w:tr w:rsidR="009803B1" w:rsidTr="002206A8">
        <w:tc>
          <w:tcPr>
            <w:tcW w:w="1668" w:type="dxa"/>
          </w:tcPr>
          <w:p w:rsidR="009803B1" w:rsidRDefault="009803B1" w:rsidP="002206A8">
            <w:pPr>
              <w:pStyle w:val="Normal1"/>
              <w:spacing w:before="100"/>
              <w:jc w:val="both"/>
            </w:pPr>
            <w:r>
              <w:rPr>
                <w:rFonts w:ascii="Arial" w:eastAsia="Arial" w:hAnsi="Arial" w:cs="Arial"/>
                <w:sz w:val="22"/>
                <w:szCs w:val="22"/>
              </w:rPr>
              <w:t>1.1(p)</w:t>
            </w:r>
          </w:p>
        </w:tc>
        <w:tc>
          <w:tcPr>
            <w:tcW w:w="5244" w:type="dxa"/>
          </w:tcPr>
          <w:p w:rsidR="009803B1" w:rsidRDefault="009803B1" w:rsidP="002206A8">
            <w:pPr>
              <w:pStyle w:val="Normal1"/>
              <w:spacing w:before="100"/>
              <w:jc w:val="both"/>
            </w:pPr>
            <w:r>
              <w:rPr>
                <w:rFonts w:ascii="Arial" w:eastAsia="Arial" w:hAnsi="Arial" w:cs="Arial"/>
                <w:sz w:val="22"/>
                <w:szCs w:val="22"/>
              </w:rPr>
              <w:t>Details of ultimate parent company:</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 Full name of the ultimate parent company</w:t>
            </w:r>
          </w:p>
          <w:p w:rsidR="009803B1" w:rsidRDefault="009803B1" w:rsidP="002206A8">
            <w:pPr>
              <w:pStyle w:val="Normal1"/>
              <w:jc w:val="both"/>
            </w:pPr>
            <w:r>
              <w:rPr>
                <w:rFonts w:ascii="Arial" w:eastAsia="Arial" w:hAnsi="Arial" w:cs="Arial"/>
                <w:sz w:val="22"/>
                <w:szCs w:val="22"/>
              </w:rPr>
              <w:t>- Registered office address (if applicable)</w:t>
            </w:r>
          </w:p>
          <w:p w:rsidR="009803B1" w:rsidRDefault="009803B1" w:rsidP="002206A8">
            <w:pPr>
              <w:pStyle w:val="Normal1"/>
              <w:jc w:val="both"/>
            </w:pPr>
            <w:r>
              <w:rPr>
                <w:rFonts w:ascii="Arial" w:eastAsia="Arial" w:hAnsi="Arial" w:cs="Arial"/>
                <w:sz w:val="22"/>
                <w:szCs w:val="22"/>
              </w:rPr>
              <w:t>- Registration number (if applicable)</w:t>
            </w:r>
          </w:p>
          <w:p w:rsidR="009803B1" w:rsidRDefault="009803B1" w:rsidP="002206A8">
            <w:pPr>
              <w:pStyle w:val="Normal1"/>
              <w:jc w:val="both"/>
            </w:pPr>
            <w:r>
              <w:rPr>
                <w:rFonts w:ascii="Arial" w:eastAsia="Arial" w:hAnsi="Arial" w:cs="Arial"/>
                <w:sz w:val="22"/>
                <w:szCs w:val="22"/>
              </w:rPr>
              <w:t>- Head office DUNS number (if applicable)</w:t>
            </w:r>
          </w:p>
          <w:p w:rsidR="009803B1" w:rsidRDefault="009803B1" w:rsidP="002206A8">
            <w:pPr>
              <w:pStyle w:val="Normal1"/>
              <w:jc w:val="both"/>
            </w:pPr>
            <w:r>
              <w:rPr>
                <w:rFonts w:ascii="Arial" w:eastAsia="Arial" w:hAnsi="Arial" w:cs="Arial"/>
                <w:sz w:val="22"/>
                <w:szCs w:val="22"/>
              </w:rPr>
              <w:t>- Head office VAT number (if applicable)</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(Please enter N/A if not applicable)</w:t>
            </w:r>
          </w:p>
        </w:tc>
        <w:tc>
          <w:tcPr>
            <w:tcW w:w="2410" w:type="dxa"/>
          </w:tcPr>
          <w:p w:rsidR="009803B1" w:rsidRDefault="009803B1" w:rsidP="002206A8">
            <w:pPr>
              <w:pStyle w:val="Normal1"/>
              <w:spacing w:before="100"/>
              <w:jc w:val="both"/>
            </w:pPr>
          </w:p>
        </w:tc>
      </w:tr>
    </w:tbl>
    <w:p w:rsidR="009803B1" w:rsidRDefault="009803B1" w:rsidP="009803B1">
      <w:pPr>
        <w:pStyle w:val="Normal1"/>
        <w:spacing w:after="160" w:line="259" w:lineRule="auto"/>
      </w:pPr>
    </w:p>
    <w:p w:rsidR="009803B1" w:rsidRDefault="009803B1" w:rsidP="009803B1">
      <w:pPr>
        <w:pStyle w:val="Normal1"/>
        <w:rPr>
          <w:rFonts w:ascii="Arial" w:eastAsia="Arial" w:hAnsi="Arial" w:cs="Arial"/>
          <w:color w:val="222222"/>
        </w:rPr>
      </w:pPr>
      <w:r>
        <w:rPr>
          <w:rFonts w:ascii="Arial" w:eastAsia="Arial" w:hAnsi="Arial" w:cs="Arial"/>
          <w:color w:val="222222"/>
          <w:highlight w:val="white"/>
        </w:rPr>
        <w:t>Please note: A criminal record check for relevant convictions may be undertaken for the preferred suppliers and the persons of significance in control of them.</w:t>
      </w:r>
    </w:p>
    <w:p w:rsidR="00535382" w:rsidRDefault="00535382" w:rsidP="00535382">
      <w:pPr>
        <w:spacing w:after="0" w:line="240" w:lineRule="auto"/>
        <w:ind w:left="2880" w:firstLine="720"/>
        <w:rPr>
          <w:rFonts w:asciiTheme="majorHAnsi" w:hAnsiTheme="majorHAnsi" w:cs="Arial"/>
          <w:iCs/>
          <w:sz w:val="32"/>
          <w:szCs w:val="32"/>
          <w:u w:val="single"/>
        </w:rPr>
      </w:pPr>
    </w:p>
    <w:p w:rsidR="00535382" w:rsidRDefault="00535382" w:rsidP="00535382">
      <w:pPr>
        <w:spacing w:after="0" w:line="240" w:lineRule="auto"/>
        <w:ind w:left="2880" w:firstLine="720"/>
        <w:rPr>
          <w:rFonts w:asciiTheme="majorHAnsi" w:hAnsiTheme="majorHAnsi" w:cs="Arial"/>
          <w:iCs/>
          <w:sz w:val="32"/>
          <w:szCs w:val="32"/>
          <w:u w:val="single"/>
        </w:rPr>
      </w:pPr>
    </w:p>
    <w:p w:rsidR="00535382" w:rsidRDefault="00535382" w:rsidP="00535382">
      <w:pPr>
        <w:spacing w:after="0" w:line="240" w:lineRule="auto"/>
        <w:ind w:left="2880" w:firstLine="720"/>
        <w:rPr>
          <w:rFonts w:asciiTheme="majorHAnsi" w:hAnsiTheme="majorHAnsi" w:cs="Arial"/>
          <w:iCs/>
          <w:sz w:val="32"/>
          <w:szCs w:val="32"/>
          <w:u w:val="single"/>
        </w:rPr>
      </w:pPr>
    </w:p>
    <w:p w:rsidR="009803B1" w:rsidRDefault="009803B1" w:rsidP="009803B1">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9803B1" w:rsidTr="002206A8">
        <w:tc>
          <w:tcPr>
            <w:tcW w:w="1268" w:type="dxa"/>
            <w:tcBorders>
              <w:top w:val="single" w:sz="8" w:space="0" w:color="000000"/>
              <w:bottom w:val="single" w:sz="6" w:space="0" w:color="000000"/>
            </w:tcBorders>
            <w:shd w:val="clear" w:color="auto" w:fill="CCFFFF"/>
          </w:tcPr>
          <w:p w:rsidR="009803B1" w:rsidRDefault="009803B1" w:rsidP="002206A8">
            <w:pPr>
              <w:pStyle w:val="Normal1"/>
              <w:spacing w:before="100"/>
              <w:ind w:right="101"/>
              <w:jc w:val="both"/>
            </w:pPr>
            <w:r>
              <w:rPr>
                <w:rFonts w:ascii="Arial" w:eastAsia="Arial" w:hAnsi="Arial" w:cs="Arial"/>
                <w:sz w:val="22"/>
                <w:szCs w:val="22"/>
              </w:rPr>
              <w:lastRenderedPageBreak/>
              <w:t>Section 1</w:t>
            </w:r>
          </w:p>
        </w:tc>
        <w:tc>
          <w:tcPr>
            <w:tcW w:w="8054" w:type="dxa"/>
            <w:gridSpan w:val="2"/>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Bidding model</w:t>
            </w:r>
          </w:p>
        </w:tc>
      </w:tr>
      <w:tr w:rsidR="009803B1" w:rsidTr="002206A8">
        <w:tc>
          <w:tcPr>
            <w:tcW w:w="1268" w:type="dxa"/>
            <w:tcBorders>
              <w:top w:val="single" w:sz="6" w:space="0" w:color="000000"/>
              <w:bottom w:val="single" w:sz="6" w:space="0" w:color="000000"/>
            </w:tcBorders>
            <w:shd w:val="clear" w:color="auto" w:fill="CCFFFF"/>
          </w:tcPr>
          <w:p w:rsidR="009803B1" w:rsidRDefault="009803B1" w:rsidP="002206A8">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Response</w:t>
            </w:r>
          </w:p>
        </w:tc>
      </w:tr>
      <w:tr w:rsidR="009803B1" w:rsidTr="002206A8">
        <w:tc>
          <w:tcPr>
            <w:tcW w:w="1268"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Are you bidding as the lead contact for a group of economic operators?</w:t>
            </w:r>
          </w:p>
        </w:tc>
        <w:tc>
          <w:tcPr>
            <w:tcW w:w="4047" w:type="dxa"/>
            <w:tcBorders>
              <w:top w:val="single" w:sz="6" w:space="0" w:color="000000"/>
            </w:tcBorders>
          </w:tcPr>
          <w:p w:rsidR="009803B1" w:rsidRDefault="009803B1" w:rsidP="002206A8">
            <w:pPr>
              <w:pStyle w:val="Normal1"/>
              <w:jc w:val="both"/>
            </w:pPr>
            <w:bookmarkStart w:id="8" w:name="_4d34og8" w:colFirst="0" w:colLast="0"/>
            <w:bookmarkEnd w:id="8"/>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9" w:name="_2s8eyo1" w:colFirst="0" w:colLast="0"/>
            <w:bookmarkEnd w:id="9"/>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 xml:space="preserve"> 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rsidR="009803B1" w:rsidRDefault="009803B1" w:rsidP="002206A8">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9803B1" w:rsidTr="002206A8">
        <w:tc>
          <w:tcPr>
            <w:tcW w:w="1268" w:type="dxa"/>
          </w:tcPr>
          <w:p w:rsidR="009803B1" w:rsidRDefault="009803B1" w:rsidP="002206A8">
            <w:pPr>
              <w:pStyle w:val="Normal1"/>
              <w:spacing w:before="100"/>
              <w:jc w:val="both"/>
            </w:pPr>
            <w:r>
              <w:rPr>
                <w:rFonts w:ascii="Arial" w:eastAsia="Arial" w:hAnsi="Arial" w:cs="Arial"/>
                <w:sz w:val="22"/>
                <w:szCs w:val="22"/>
              </w:rPr>
              <w:t>1.2(a) - (ii)</w:t>
            </w:r>
          </w:p>
        </w:tc>
        <w:tc>
          <w:tcPr>
            <w:tcW w:w="4007" w:type="dxa"/>
          </w:tcPr>
          <w:p w:rsidR="009803B1" w:rsidRDefault="009803B1" w:rsidP="002206A8">
            <w:pPr>
              <w:pStyle w:val="Normal1"/>
              <w:spacing w:before="100"/>
              <w:jc w:val="both"/>
            </w:pPr>
            <w:r>
              <w:rPr>
                <w:rFonts w:ascii="Arial" w:eastAsia="Arial" w:hAnsi="Arial" w:cs="Arial"/>
                <w:sz w:val="22"/>
                <w:szCs w:val="22"/>
              </w:rPr>
              <w:t>Name of group of economic operators (if applicable)</w:t>
            </w:r>
          </w:p>
        </w:tc>
        <w:tc>
          <w:tcPr>
            <w:tcW w:w="4047" w:type="dxa"/>
          </w:tcPr>
          <w:p w:rsidR="009803B1" w:rsidRDefault="009803B1" w:rsidP="002206A8">
            <w:pPr>
              <w:pStyle w:val="Normal1"/>
              <w:tabs>
                <w:tab w:val="center" w:pos="4513"/>
                <w:tab w:val="right" w:pos="9026"/>
              </w:tabs>
              <w:spacing w:before="100"/>
              <w:jc w:val="both"/>
            </w:pPr>
          </w:p>
        </w:tc>
      </w:tr>
      <w:tr w:rsidR="009803B1" w:rsidTr="002206A8">
        <w:tc>
          <w:tcPr>
            <w:tcW w:w="1268" w:type="dxa"/>
          </w:tcPr>
          <w:p w:rsidR="009803B1" w:rsidRDefault="009803B1" w:rsidP="002206A8">
            <w:pPr>
              <w:pStyle w:val="Normal1"/>
              <w:spacing w:before="100"/>
              <w:jc w:val="both"/>
            </w:pPr>
            <w:r>
              <w:rPr>
                <w:rFonts w:ascii="Arial" w:eastAsia="Arial" w:hAnsi="Arial" w:cs="Arial"/>
                <w:sz w:val="22"/>
                <w:szCs w:val="22"/>
              </w:rPr>
              <w:t>1.2(a) - (iii)</w:t>
            </w:r>
          </w:p>
        </w:tc>
        <w:tc>
          <w:tcPr>
            <w:tcW w:w="4007" w:type="dxa"/>
          </w:tcPr>
          <w:p w:rsidR="009803B1" w:rsidRDefault="009803B1" w:rsidP="002206A8">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rsidR="009803B1" w:rsidRDefault="009803B1" w:rsidP="002206A8">
            <w:pPr>
              <w:pStyle w:val="Normal1"/>
              <w:tabs>
                <w:tab w:val="center" w:pos="4513"/>
                <w:tab w:val="right" w:pos="9026"/>
              </w:tabs>
              <w:spacing w:before="100"/>
              <w:jc w:val="both"/>
            </w:pPr>
          </w:p>
        </w:tc>
      </w:tr>
      <w:tr w:rsidR="009803B1" w:rsidTr="002206A8">
        <w:trPr>
          <w:trHeight w:val="260"/>
        </w:trPr>
        <w:tc>
          <w:tcPr>
            <w:tcW w:w="1268" w:type="dxa"/>
          </w:tcPr>
          <w:p w:rsidR="009803B1" w:rsidRDefault="009803B1" w:rsidP="002206A8">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rsidR="009803B1" w:rsidRDefault="009803B1" w:rsidP="002206A8">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rsidR="009803B1" w:rsidRDefault="009803B1" w:rsidP="002206A8">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p>
        </w:tc>
      </w:tr>
      <w:tr w:rsidR="009803B1" w:rsidTr="002206A8">
        <w:tc>
          <w:tcPr>
            <w:tcW w:w="1268" w:type="dxa"/>
          </w:tcPr>
          <w:p w:rsidR="009803B1" w:rsidRDefault="009803B1" w:rsidP="002206A8">
            <w:pPr>
              <w:pStyle w:val="Normal1"/>
              <w:spacing w:before="100"/>
              <w:jc w:val="both"/>
            </w:pPr>
            <w:r>
              <w:rPr>
                <w:rFonts w:ascii="Arial" w:eastAsia="Arial" w:hAnsi="Arial" w:cs="Arial"/>
                <w:sz w:val="22"/>
                <w:szCs w:val="22"/>
              </w:rPr>
              <w:t>1.2(b) - (ii)</w:t>
            </w:r>
          </w:p>
        </w:tc>
        <w:tc>
          <w:tcPr>
            <w:tcW w:w="8054" w:type="dxa"/>
            <w:gridSpan w:val="2"/>
          </w:tcPr>
          <w:p w:rsidR="009803B1" w:rsidRDefault="009803B1" w:rsidP="002206A8">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9803B1" w:rsidTr="002206A8">
              <w:trPr>
                <w:trHeight w:val="400"/>
              </w:trPr>
              <w:tc>
                <w:tcPr>
                  <w:tcW w:w="1814" w:type="dxa"/>
                </w:tcPr>
                <w:p w:rsidR="009803B1" w:rsidRDefault="009803B1" w:rsidP="002206A8">
                  <w:pPr>
                    <w:pStyle w:val="Normal1"/>
                    <w:jc w:val="both"/>
                  </w:pPr>
                  <w:r>
                    <w:rPr>
                      <w:rFonts w:ascii="Arial" w:eastAsia="Arial" w:hAnsi="Arial" w:cs="Arial"/>
                      <w:sz w:val="16"/>
                      <w:szCs w:val="16"/>
                    </w:rPr>
                    <w:t>Name</w:t>
                  </w:r>
                </w:p>
              </w:tc>
              <w:tc>
                <w:tcPr>
                  <w:tcW w:w="1202" w:type="dxa"/>
                </w:tcPr>
                <w:p w:rsidR="009803B1" w:rsidRDefault="009803B1" w:rsidP="002206A8">
                  <w:pPr>
                    <w:pStyle w:val="Normal1"/>
                    <w:jc w:val="both"/>
                  </w:pPr>
                </w:p>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480"/>
              </w:trPr>
              <w:tc>
                <w:tcPr>
                  <w:tcW w:w="1814" w:type="dxa"/>
                </w:tcPr>
                <w:p w:rsidR="009803B1" w:rsidRDefault="009803B1" w:rsidP="002206A8">
                  <w:pPr>
                    <w:pStyle w:val="Normal1"/>
                    <w:jc w:val="both"/>
                  </w:pPr>
                  <w:r>
                    <w:rPr>
                      <w:rFonts w:ascii="Arial" w:eastAsia="Arial" w:hAnsi="Arial" w:cs="Arial"/>
                      <w:sz w:val="16"/>
                      <w:szCs w:val="16"/>
                    </w:rPr>
                    <w:t>Registered address</w:t>
                  </w:r>
                </w:p>
              </w:tc>
              <w:tc>
                <w:tcPr>
                  <w:tcW w:w="1202" w:type="dxa"/>
                </w:tcPr>
                <w:p w:rsidR="009803B1" w:rsidRDefault="009803B1" w:rsidP="002206A8">
                  <w:pPr>
                    <w:pStyle w:val="Normal1"/>
                    <w:jc w:val="both"/>
                  </w:pPr>
                </w:p>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360"/>
              </w:trPr>
              <w:tc>
                <w:tcPr>
                  <w:tcW w:w="1814" w:type="dxa"/>
                </w:tcPr>
                <w:p w:rsidR="009803B1" w:rsidRDefault="009803B1" w:rsidP="002206A8">
                  <w:pPr>
                    <w:pStyle w:val="Normal1"/>
                    <w:jc w:val="both"/>
                  </w:pPr>
                  <w:r>
                    <w:rPr>
                      <w:rFonts w:ascii="Arial" w:eastAsia="Arial" w:hAnsi="Arial" w:cs="Arial"/>
                      <w:sz w:val="16"/>
                      <w:szCs w:val="16"/>
                    </w:rPr>
                    <w:t>Trading status</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480"/>
              </w:trPr>
              <w:tc>
                <w:tcPr>
                  <w:tcW w:w="1814" w:type="dxa"/>
                </w:tcPr>
                <w:p w:rsidR="009803B1" w:rsidRDefault="009803B1" w:rsidP="002206A8">
                  <w:pPr>
                    <w:pStyle w:val="Normal1"/>
                    <w:jc w:val="both"/>
                  </w:pPr>
                  <w:r>
                    <w:rPr>
                      <w:rFonts w:ascii="Arial" w:eastAsia="Arial" w:hAnsi="Arial" w:cs="Arial"/>
                      <w:sz w:val="16"/>
                      <w:szCs w:val="16"/>
                    </w:rPr>
                    <w:t>Company registration number</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480"/>
              </w:trPr>
              <w:tc>
                <w:tcPr>
                  <w:tcW w:w="1814" w:type="dxa"/>
                </w:tcPr>
                <w:p w:rsidR="009803B1" w:rsidRDefault="009803B1" w:rsidP="002206A8">
                  <w:pPr>
                    <w:pStyle w:val="Normal1"/>
                    <w:jc w:val="both"/>
                  </w:pPr>
                  <w:r>
                    <w:rPr>
                      <w:rFonts w:ascii="Arial" w:eastAsia="Arial" w:hAnsi="Arial" w:cs="Arial"/>
                      <w:sz w:val="16"/>
                      <w:szCs w:val="16"/>
                    </w:rPr>
                    <w:t>Head Office DUNS number (if applicable)</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480"/>
              </w:trPr>
              <w:tc>
                <w:tcPr>
                  <w:tcW w:w="1814" w:type="dxa"/>
                </w:tcPr>
                <w:p w:rsidR="009803B1" w:rsidRDefault="009803B1" w:rsidP="002206A8">
                  <w:pPr>
                    <w:pStyle w:val="Normal1"/>
                    <w:jc w:val="both"/>
                  </w:pPr>
                  <w:r>
                    <w:rPr>
                      <w:rFonts w:ascii="Arial" w:eastAsia="Arial" w:hAnsi="Arial" w:cs="Arial"/>
                      <w:sz w:val="16"/>
                      <w:szCs w:val="16"/>
                    </w:rPr>
                    <w:t>Registered VAT number</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480"/>
              </w:trPr>
              <w:tc>
                <w:tcPr>
                  <w:tcW w:w="1814" w:type="dxa"/>
                </w:tcPr>
                <w:p w:rsidR="009803B1" w:rsidRDefault="009803B1" w:rsidP="002206A8">
                  <w:pPr>
                    <w:pStyle w:val="Normal1"/>
                    <w:jc w:val="both"/>
                  </w:pPr>
                  <w:r>
                    <w:rPr>
                      <w:rFonts w:ascii="Arial" w:eastAsia="Arial" w:hAnsi="Arial" w:cs="Arial"/>
                      <w:sz w:val="16"/>
                      <w:szCs w:val="16"/>
                    </w:rPr>
                    <w:t>Type of organisation</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360"/>
              </w:trPr>
              <w:tc>
                <w:tcPr>
                  <w:tcW w:w="1814" w:type="dxa"/>
                </w:tcPr>
                <w:p w:rsidR="009803B1" w:rsidRDefault="009803B1" w:rsidP="002206A8">
                  <w:pPr>
                    <w:pStyle w:val="Normal1"/>
                    <w:jc w:val="both"/>
                  </w:pPr>
                  <w:r>
                    <w:rPr>
                      <w:rFonts w:ascii="Arial" w:eastAsia="Arial" w:hAnsi="Arial" w:cs="Arial"/>
                      <w:sz w:val="16"/>
                      <w:szCs w:val="16"/>
                    </w:rPr>
                    <w:t>SME (Yes/No)</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480"/>
              </w:trPr>
              <w:tc>
                <w:tcPr>
                  <w:tcW w:w="1814" w:type="dxa"/>
                </w:tcPr>
                <w:p w:rsidR="009803B1" w:rsidRDefault="009803B1" w:rsidP="002206A8">
                  <w:pPr>
                    <w:pStyle w:val="Normal1"/>
                    <w:jc w:val="both"/>
                  </w:pPr>
                  <w:r>
                    <w:rPr>
                      <w:rFonts w:ascii="Arial" w:eastAsia="Arial" w:hAnsi="Arial" w:cs="Arial"/>
                      <w:sz w:val="16"/>
                      <w:szCs w:val="16"/>
                    </w:rPr>
                    <w:t>The role each sub-contractor will take in providing the works and /or supplies e.g. key deliverables</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r w:rsidR="009803B1" w:rsidTr="002206A8">
              <w:trPr>
                <w:trHeight w:val="480"/>
              </w:trPr>
              <w:tc>
                <w:tcPr>
                  <w:tcW w:w="1814" w:type="dxa"/>
                </w:tcPr>
                <w:p w:rsidR="009803B1" w:rsidRDefault="009803B1" w:rsidP="002206A8">
                  <w:pPr>
                    <w:pStyle w:val="Normal1"/>
                    <w:jc w:val="both"/>
                  </w:pPr>
                  <w:r>
                    <w:rPr>
                      <w:rFonts w:ascii="Arial" w:eastAsia="Arial" w:hAnsi="Arial" w:cs="Arial"/>
                      <w:sz w:val="16"/>
                      <w:szCs w:val="16"/>
                    </w:rPr>
                    <w:t>The approximate % of contractual obligations assigned to each sub-contractor</w:t>
                  </w:r>
                </w:p>
              </w:tc>
              <w:tc>
                <w:tcPr>
                  <w:tcW w:w="1202"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c>
                <w:tcPr>
                  <w:tcW w:w="1203" w:type="dxa"/>
                </w:tcPr>
                <w:p w:rsidR="009803B1" w:rsidRDefault="009803B1" w:rsidP="002206A8">
                  <w:pPr>
                    <w:pStyle w:val="Normal1"/>
                    <w:jc w:val="both"/>
                  </w:pPr>
                </w:p>
              </w:tc>
            </w:tr>
          </w:tbl>
          <w:p w:rsidR="009803B1" w:rsidRDefault="009803B1" w:rsidP="002206A8">
            <w:pPr>
              <w:pStyle w:val="Normal1"/>
              <w:jc w:val="both"/>
            </w:pPr>
          </w:p>
        </w:tc>
      </w:tr>
    </w:tbl>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E7182" w:rsidRDefault="009E7182" w:rsidP="009803B1">
      <w:pPr>
        <w:pStyle w:val="Normal1"/>
        <w:spacing w:before="100"/>
        <w:jc w:val="both"/>
        <w:rPr>
          <w:rFonts w:ascii="Arial" w:eastAsia="Arial" w:hAnsi="Arial" w:cs="Arial"/>
          <w:b/>
          <w:sz w:val="22"/>
          <w:szCs w:val="22"/>
        </w:rPr>
      </w:pPr>
    </w:p>
    <w:p w:rsidR="009803B1" w:rsidRDefault="009803B1" w:rsidP="009803B1">
      <w:pPr>
        <w:pStyle w:val="Normal1"/>
        <w:spacing w:before="100"/>
        <w:jc w:val="both"/>
      </w:pPr>
      <w:r>
        <w:rPr>
          <w:rFonts w:ascii="Arial" w:eastAsia="Arial" w:hAnsi="Arial" w:cs="Arial"/>
          <w:b/>
          <w:sz w:val="22"/>
          <w:szCs w:val="22"/>
        </w:rPr>
        <w:lastRenderedPageBreak/>
        <w:t>Contact details and declaration – For Appendix 1</w:t>
      </w:r>
    </w:p>
    <w:p w:rsidR="009803B1" w:rsidRDefault="009803B1" w:rsidP="009803B1">
      <w:pPr>
        <w:pStyle w:val="Normal1"/>
        <w:spacing w:before="100"/>
        <w:ind w:left="851"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rsidR="009803B1" w:rsidRDefault="009803B1" w:rsidP="009803B1">
      <w:pPr>
        <w:pStyle w:val="Normal1"/>
        <w:spacing w:before="100"/>
        <w:ind w:left="851"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9803B1" w:rsidRDefault="009803B1" w:rsidP="009803B1">
      <w:pPr>
        <w:pStyle w:val="Normal1"/>
        <w:spacing w:before="100"/>
        <w:ind w:left="851"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rsidR="009803B1" w:rsidRDefault="009803B1" w:rsidP="009803B1">
      <w:pPr>
        <w:pStyle w:val="Normal1"/>
        <w:spacing w:before="100"/>
        <w:ind w:left="851"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rsidR="009803B1" w:rsidRDefault="009803B1" w:rsidP="009803B1">
      <w:pPr>
        <w:pStyle w:val="Normal1"/>
        <w:spacing w:before="100"/>
        <w:ind w:left="851" w:right="1133"/>
        <w:jc w:val="both"/>
      </w:pPr>
      <w:r>
        <w:rPr>
          <w:rFonts w:ascii="Arial" w:eastAsia="Arial" w:hAnsi="Arial" w:cs="Arial"/>
          <w:sz w:val="22"/>
          <w:szCs w:val="22"/>
        </w:rPr>
        <w:t>I am aware of the consequences of serious misrepresentation.</w:t>
      </w:r>
    </w:p>
    <w:p w:rsidR="009803B1" w:rsidRDefault="009803B1" w:rsidP="009803B1">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9803B1" w:rsidTr="002206A8">
        <w:trPr>
          <w:trHeight w:val="540"/>
        </w:trPr>
        <w:tc>
          <w:tcPr>
            <w:tcW w:w="1703" w:type="dxa"/>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Contact details and declaration</w:t>
            </w:r>
          </w:p>
        </w:tc>
      </w:tr>
      <w:tr w:rsidR="009803B1" w:rsidTr="002206A8">
        <w:trPr>
          <w:trHeight w:val="540"/>
        </w:trPr>
        <w:tc>
          <w:tcPr>
            <w:tcW w:w="1703" w:type="dxa"/>
            <w:tcBorders>
              <w:top w:val="single" w:sz="6" w:space="0" w:color="000000"/>
              <w:bottom w:val="single" w:sz="6" w:space="0" w:color="000000"/>
            </w:tcBorders>
            <w:shd w:val="clear" w:color="auto" w:fill="CCFFFF"/>
          </w:tcPr>
          <w:p w:rsidR="009803B1" w:rsidRDefault="009803B1" w:rsidP="002206A8">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Response</w:t>
            </w:r>
          </w:p>
        </w:tc>
      </w:tr>
      <w:tr w:rsidR="009803B1" w:rsidTr="002206A8">
        <w:trPr>
          <w:trHeight w:val="300"/>
        </w:trPr>
        <w:tc>
          <w:tcPr>
            <w:tcW w:w="1703"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1.3(b)</w:t>
            </w:r>
          </w:p>
        </w:tc>
        <w:tc>
          <w:tcPr>
            <w:tcW w:w="2545" w:type="dxa"/>
          </w:tcPr>
          <w:p w:rsidR="009803B1" w:rsidRDefault="009803B1" w:rsidP="002206A8">
            <w:pPr>
              <w:pStyle w:val="Normal1"/>
              <w:spacing w:before="100"/>
              <w:jc w:val="both"/>
            </w:pPr>
            <w:r>
              <w:rPr>
                <w:rFonts w:ascii="Arial" w:eastAsia="Arial" w:hAnsi="Arial" w:cs="Arial"/>
                <w:sz w:val="22"/>
                <w:szCs w:val="22"/>
              </w:rPr>
              <w:t>Name of organisation</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1.3(c)</w:t>
            </w:r>
          </w:p>
        </w:tc>
        <w:tc>
          <w:tcPr>
            <w:tcW w:w="2545" w:type="dxa"/>
          </w:tcPr>
          <w:p w:rsidR="009803B1" w:rsidRDefault="009803B1" w:rsidP="002206A8">
            <w:pPr>
              <w:pStyle w:val="Normal1"/>
              <w:spacing w:before="100"/>
              <w:jc w:val="both"/>
            </w:pPr>
            <w:r>
              <w:rPr>
                <w:rFonts w:ascii="Arial" w:eastAsia="Arial" w:hAnsi="Arial" w:cs="Arial"/>
                <w:sz w:val="22"/>
                <w:szCs w:val="22"/>
              </w:rPr>
              <w:t>Role in organisation</w:t>
            </w:r>
          </w:p>
        </w:tc>
        <w:tc>
          <w:tcPr>
            <w:tcW w:w="5641" w:type="dxa"/>
          </w:tcPr>
          <w:p w:rsidR="009803B1" w:rsidRDefault="009803B1" w:rsidP="002206A8">
            <w:pPr>
              <w:pStyle w:val="Normal1"/>
              <w:spacing w:before="100"/>
              <w:jc w:val="both"/>
            </w:pPr>
          </w:p>
        </w:tc>
      </w:tr>
      <w:tr w:rsidR="009803B1" w:rsidTr="002206A8">
        <w:trPr>
          <w:trHeight w:val="320"/>
        </w:trPr>
        <w:tc>
          <w:tcPr>
            <w:tcW w:w="1703" w:type="dxa"/>
          </w:tcPr>
          <w:p w:rsidR="009803B1" w:rsidRDefault="009803B1" w:rsidP="002206A8">
            <w:pPr>
              <w:pStyle w:val="Normal1"/>
              <w:spacing w:before="100"/>
              <w:jc w:val="both"/>
            </w:pPr>
            <w:r>
              <w:rPr>
                <w:rFonts w:ascii="Arial" w:eastAsia="Arial" w:hAnsi="Arial" w:cs="Arial"/>
                <w:sz w:val="22"/>
                <w:szCs w:val="22"/>
              </w:rPr>
              <w:t>1.3(d)</w:t>
            </w:r>
          </w:p>
        </w:tc>
        <w:tc>
          <w:tcPr>
            <w:tcW w:w="2545" w:type="dxa"/>
          </w:tcPr>
          <w:p w:rsidR="009803B1" w:rsidRDefault="009803B1" w:rsidP="002206A8">
            <w:pPr>
              <w:pStyle w:val="Normal1"/>
              <w:spacing w:before="100"/>
              <w:jc w:val="both"/>
            </w:pPr>
            <w:r>
              <w:rPr>
                <w:rFonts w:ascii="Arial" w:eastAsia="Arial" w:hAnsi="Arial" w:cs="Arial"/>
                <w:sz w:val="22"/>
                <w:szCs w:val="22"/>
              </w:rPr>
              <w:t>Phone number</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1.3(e)</w:t>
            </w:r>
          </w:p>
        </w:tc>
        <w:tc>
          <w:tcPr>
            <w:tcW w:w="2545" w:type="dxa"/>
          </w:tcPr>
          <w:p w:rsidR="009803B1" w:rsidRDefault="009803B1" w:rsidP="002206A8">
            <w:pPr>
              <w:pStyle w:val="Normal1"/>
              <w:spacing w:before="100"/>
              <w:jc w:val="both"/>
            </w:pPr>
            <w:r>
              <w:rPr>
                <w:rFonts w:ascii="Arial" w:eastAsia="Arial" w:hAnsi="Arial" w:cs="Arial"/>
                <w:sz w:val="22"/>
                <w:szCs w:val="22"/>
              </w:rPr>
              <w:t xml:space="preserve">E-mail address </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1.3(f)</w:t>
            </w:r>
          </w:p>
        </w:tc>
        <w:tc>
          <w:tcPr>
            <w:tcW w:w="2545" w:type="dxa"/>
          </w:tcPr>
          <w:p w:rsidR="009803B1" w:rsidRDefault="009803B1" w:rsidP="002206A8">
            <w:pPr>
              <w:pStyle w:val="Normal1"/>
              <w:spacing w:before="100"/>
              <w:jc w:val="both"/>
            </w:pPr>
            <w:r>
              <w:rPr>
                <w:rFonts w:ascii="Arial" w:eastAsia="Arial" w:hAnsi="Arial" w:cs="Arial"/>
                <w:sz w:val="22"/>
                <w:szCs w:val="22"/>
              </w:rPr>
              <w:t>Postal address</w:t>
            </w:r>
          </w:p>
        </w:tc>
        <w:tc>
          <w:tcPr>
            <w:tcW w:w="5641" w:type="dxa"/>
          </w:tcPr>
          <w:p w:rsidR="009803B1" w:rsidRDefault="009803B1" w:rsidP="002206A8">
            <w:pPr>
              <w:pStyle w:val="Normal1"/>
              <w:spacing w:before="100"/>
              <w:jc w:val="both"/>
            </w:pPr>
          </w:p>
        </w:tc>
      </w:tr>
      <w:tr w:rsidR="009803B1" w:rsidTr="002206A8">
        <w:trPr>
          <w:trHeight w:val="320"/>
        </w:trPr>
        <w:tc>
          <w:tcPr>
            <w:tcW w:w="1703" w:type="dxa"/>
          </w:tcPr>
          <w:p w:rsidR="009803B1" w:rsidRDefault="009803B1" w:rsidP="002206A8">
            <w:pPr>
              <w:pStyle w:val="Normal1"/>
              <w:spacing w:before="100"/>
              <w:jc w:val="both"/>
            </w:pPr>
            <w:r>
              <w:rPr>
                <w:rFonts w:ascii="Arial" w:eastAsia="Arial" w:hAnsi="Arial" w:cs="Arial"/>
                <w:sz w:val="22"/>
                <w:szCs w:val="22"/>
              </w:rPr>
              <w:t>1.3(g)</w:t>
            </w:r>
          </w:p>
        </w:tc>
        <w:tc>
          <w:tcPr>
            <w:tcW w:w="2545" w:type="dxa"/>
          </w:tcPr>
          <w:p w:rsidR="009803B1" w:rsidRDefault="009803B1" w:rsidP="002206A8">
            <w:pPr>
              <w:pStyle w:val="Normal1"/>
              <w:spacing w:before="100"/>
              <w:jc w:val="both"/>
            </w:pPr>
            <w:r>
              <w:rPr>
                <w:rFonts w:ascii="Arial" w:eastAsia="Arial" w:hAnsi="Arial" w:cs="Arial"/>
                <w:sz w:val="22"/>
                <w:szCs w:val="22"/>
              </w:rPr>
              <w:t>Signature (electronic is acceptable)</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1.3(h)</w:t>
            </w:r>
          </w:p>
        </w:tc>
        <w:tc>
          <w:tcPr>
            <w:tcW w:w="2545" w:type="dxa"/>
          </w:tcPr>
          <w:p w:rsidR="009803B1" w:rsidRDefault="009803B1" w:rsidP="002206A8">
            <w:pPr>
              <w:pStyle w:val="Normal1"/>
              <w:spacing w:before="100"/>
              <w:jc w:val="both"/>
            </w:pPr>
            <w:r>
              <w:rPr>
                <w:rFonts w:ascii="Arial" w:eastAsia="Arial" w:hAnsi="Arial" w:cs="Arial"/>
                <w:sz w:val="22"/>
                <w:szCs w:val="22"/>
              </w:rPr>
              <w:t>Date</w:t>
            </w:r>
          </w:p>
        </w:tc>
        <w:tc>
          <w:tcPr>
            <w:tcW w:w="5641" w:type="dxa"/>
          </w:tcPr>
          <w:p w:rsidR="009803B1" w:rsidRDefault="009803B1" w:rsidP="002206A8">
            <w:pPr>
              <w:pStyle w:val="Normal1"/>
              <w:spacing w:before="100"/>
              <w:jc w:val="both"/>
            </w:pPr>
          </w:p>
        </w:tc>
      </w:tr>
    </w:tbl>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943541" w:rsidRDefault="00943541" w:rsidP="00786F78">
      <w:pPr>
        <w:spacing w:after="0" w:line="240" w:lineRule="auto"/>
        <w:ind w:left="2880" w:firstLine="720"/>
        <w:rPr>
          <w:rFonts w:asciiTheme="majorHAnsi" w:hAnsiTheme="majorHAnsi"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9E7182" w:rsidP="00AE21D5">
      <w:pPr>
        <w:spacing w:after="0" w:line="240" w:lineRule="auto"/>
        <w:ind w:left="2880" w:firstLine="720"/>
        <w:rPr>
          <w:rFonts w:cs="Arial"/>
          <w:iCs/>
          <w:sz w:val="32"/>
          <w:szCs w:val="32"/>
          <w:u w:val="single"/>
        </w:rPr>
      </w:pPr>
      <w:r>
        <w:rPr>
          <w:rFonts w:cs="Arial"/>
          <w:iCs/>
          <w:sz w:val="32"/>
          <w:szCs w:val="32"/>
          <w:u w:val="single"/>
        </w:rPr>
        <w:lastRenderedPageBreak/>
        <w:t>NOT USED</w:t>
      </w:r>
    </w:p>
    <w:p w:rsidR="009E7182" w:rsidRDefault="009E7182" w:rsidP="00AE21D5">
      <w:pPr>
        <w:spacing w:after="0" w:line="240" w:lineRule="auto"/>
        <w:ind w:left="2880" w:firstLine="720"/>
        <w:rPr>
          <w:rFonts w:cs="Arial"/>
          <w:iCs/>
          <w:sz w:val="32"/>
          <w:szCs w:val="32"/>
          <w:u w:val="single"/>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9E7182" w:rsidRPr="009E7182" w:rsidRDefault="009E7182" w:rsidP="009E7182">
      <w:pPr>
        <w:rPr>
          <w:rFonts w:cs="Arial"/>
          <w:sz w:val="32"/>
          <w:szCs w:val="32"/>
        </w:rPr>
      </w:pPr>
    </w:p>
    <w:p w:rsidR="00AD632B" w:rsidRPr="009E7182" w:rsidRDefault="00AD632B" w:rsidP="009E7182">
      <w:pPr>
        <w:rPr>
          <w:rFonts w:cs="Arial"/>
          <w:sz w:val="32"/>
          <w:szCs w:val="32"/>
        </w:rPr>
      </w:pPr>
    </w:p>
    <w:p w:rsidR="009803B1" w:rsidRPr="002C37A0" w:rsidRDefault="007F5AA0" w:rsidP="009E7182">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Arial" w:hAnsi="Arial" w:cs="Arial"/>
          <w:b/>
          <w:bCs/>
          <w:color w:val="FFFFFF"/>
          <w:spacing w:val="15"/>
        </w:rPr>
      </w:pPr>
      <w:r w:rsidRPr="002C37A0">
        <w:rPr>
          <w:rFonts w:ascii="Arial" w:hAnsi="Arial" w:cs="Arial"/>
          <w:b/>
          <w:bCs/>
          <w:color w:val="FFFFFF"/>
          <w:spacing w:val="15"/>
        </w:rPr>
        <w:lastRenderedPageBreak/>
        <w:t>Appendix 2:</w:t>
      </w:r>
      <w:r w:rsidR="009E7182" w:rsidRPr="002C37A0">
        <w:rPr>
          <w:rFonts w:ascii="Arial" w:hAnsi="Arial" w:cs="Arial"/>
          <w:b/>
          <w:bCs/>
          <w:color w:val="FFFFFF"/>
          <w:spacing w:val="15"/>
        </w:rPr>
        <w:t xml:space="preserve"> Grounds for Exclusion </w:t>
      </w:r>
    </w:p>
    <w:p w:rsidR="009803B1" w:rsidRDefault="009803B1" w:rsidP="009803B1">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9803B1" w:rsidTr="002206A8">
        <w:trPr>
          <w:trHeight w:val="500"/>
        </w:trPr>
        <w:tc>
          <w:tcPr>
            <w:tcW w:w="1364" w:type="dxa"/>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Grounds for mandatory exclusion</w:t>
            </w:r>
          </w:p>
        </w:tc>
      </w:tr>
      <w:tr w:rsidR="009803B1" w:rsidTr="002206A8">
        <w:trPr>
          <w:trHeight w:val="40"/>
        </w:trPr>
        <w:tc>
          <w:tcPr>
            <w:tcW w:w="1364" w:type="dxa"/>
            <w:tcBorders>
              <w:top w:val="single" w:sz="6" w:space="0" w:color="000000"/>
              <w:bottom w:val="single" w:sz="6" w:space="0" w:color="000000"/>
            </w:tcBorders>
            <w:shd w:val="clear" w:color="auto" w:fill="CCFFFF"/>
          </w:tcPr>
          <w:p w:rsidR="009803B1" w:rsidRDefault="009803B1" w:rsidP="002206A8">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rsidR="009803B1" w:rsidRDefault="009803B1" w:rsidP="002206A8">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0"/>
                <w:szCs w:val="20"/>
              </w:rPr>
              <w:t>Response</w:t>
            </w:r>
          </w:p>
        </w:tc>
      </w:tr>
      <w:tr w:rsidR="009803B1" w:rsidTr="002206A8">
        <w:trPr>
          <w:trHeight w:val="1340"/>
        </w:trPr>
        <w:tc>
          <w:tcPr>
            <w:tcW w:w="1364"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rsidR="009803B1" w:rsidRDefault="009803B1" w:rsidP="002206A8">
            <w:pPr>
              <w:pStyle w:val="Normal1"/>
              <w:jc w:val="both"/>
            </w:pPr>
            <w:r>
              <w:rPr>
                <w:rFonts w:ascii="Arial" w:eastAsia="Arial" w:hAnsi="Arial" w:cs="Arial"/>
                <w:b/>
                <w:sz w:val="22"/>
                <w:szCs w:val="22"/>
              </w:rPr>
              <w:t xml:space="preserve">Regulations 57(1) and (2) </w:t>
            </w:r>
          </w:p>
          <w:p w:rsidR="009803B1" w:rsidRDefault="009803B1" w:rsidP="002206A8">
            <w:pPr>
              <w:pStyle w:val="Normal1"/>
              <w:jc w:val="both"/>
            </w:pPr>
            <w:r>
              <w:rPr>
                <w:rFonts w:ascii="Arial" w:eastAsia="Arial" w:hAnsi="Arial" w:cs="Arial"/>
                <w:sz w:val="22"/>
                <w:szCs w:val="22"/>
              </w:rPr>
              <w:t>The detailed grounds for mandatory exclusion of an organisation are set out on website https://www.gov.uk</w:t>
            </w:r>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9803B1" w:rsidRDefault="009803B1" w:rsidP="002206A8">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have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of any of the offences within the summary below and listed on website https://www.gov.uk</w:t>
            </w:r>
          </w:p>
        </w:tc>
      </w:tr>
      <w:tr w:rsidR="009803B1" w:rsidTr="002206A8">
        <w:tc>
          <w:tcPr>
            <w:tcW w:w="1364" w:type="dxa"/>
          </w:tcPr>
          <w:p w:rsidR="009803B1" w:rsidRDefault="009803B1" w:rsidP="002206A8">
            <w:pPr>
              <w:pStyle w:val="Normal1"/>
              <w:tabs>
                <w:tab w:val="left" w:pos="0"/>
              </w:tabs>
              <w:spacing w:before="100"/>
              <w:jc w:val="both"/>
            </w:pPr>
          </w:p>
        </w:tc>
        <w:tc>
          <w:tcPr>
            <w:tcW w:w="4444" w:type="dxa"/>
          </w:tcPr>
          <w:p w:rsidR="009803B1" w:rsidRDefault="009803B1" w:rsidP="002206A8">
            <w:pPr>
              <w:pStyle w:val="Normal1"/>
              <w:tabs>
                <w:tab w:val="left" w:pos="743"/>
              </w:tabs>
              <w:spacing w:before="100"/>
              <w:ind w:left="34"/>
              <w:jc w:val="both"/>
            </w:pPr>
            <w:r>
              <w:rPr>
                <w:rFonts w:ascii="Arial" w:eastAsia="Arial" w:hAnsi="Arial" w:cs="Arial"/>
                <w:sz w:val="22"/>
                <w:szCs w:val="22"/>
              </w:rPr>
              <w:t xml:space="preserve">Participation in a criminal organisation.  </w:t>
            </w:r>
          </w:p>
        </w:tc>
        <w:tc>
          <w:tcPr>
            <w:tcW w:w="3548" w:type="dxa"/>
          </w:tcPr>
          <w:p w:rsidR="009803B1" w:rsidRDefault="009803B1" w:rsidP="002206A8">
            <w:pPr>
              <w:pStyle w:val="Normal1"/>
              <w:jc w:val="both"/>
            </w:pPr>
            <w:bookmarkStart w:id="10" w:name="_17dp8vu" w:colFirst="0" w:colLast="0"/>
            <w:bookmarkEnd w:id="10"/>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11" w:name="_3rdcrjn" w:colFirst="0" w:colLast="0"/>
            <w:bookmarkEnd w:id="11"/>
            <w:r>
              <w:rPr>
                <w:rFonts w:ascii="Arial" w:eastAsia="Arial" w:hAnsi="Arial" w:cs="Arial"/>
                <w:sz w:val="22"/>
                <w:szCs w:val="22"/>
              </w:rPr>
              <w:t>No   ☐</w:t>
            </w:r>
          </w:p>
          <w:p w:rsidR="009803B1" w:rsidRDefault="009803B1" w:rsidP="002206A8">
            <w:pPr>
              <w:pStyle w:val="Normal1"/>
              <w:jc w:val="both"/>
            </w:pPr>
            <w:r>
              <w:rPr>
                <w:rFonts w:ascii="Arial" w:eastAsia="Arial" w:hAnsi="Arial" w:cs="Arial"/>
                <w:sz w:val="20"/>
                <w:szCs w:val="20"/>
              </w:rPr>
              <w:t>If Yes please provide details at 2.1(b)</w:t>
            </w:r>
          </w:p>
        </w:tc>
      </w:tr>
      <w:tr w:rsidR="009803B1" w:rsidTr="002206A8">
        <w:tc>
          <w:tcPr>
            <w:tcW w:w="1364" w:type="dxa"/>
          </w:tcPr>
          <w:p w:rsidR="009803B1" w:rsidRDefault="009803B1" w:rsidP="002206A8">
            <w:pPr>
              <w:pStyle w:val="Normal1"/>
              <w:tabs>
                <w:tab w:val="left" w:pos="743"/>
              </w:tabs>
              <w:spacing w:before="100"/>
              <w:jc w:val="both"/>
            </w:pPr>
          </w:p>
        </w:tc>
        <w:tc>
          <w:tcPr>
            <w:tcW w:w="4444" w:type="dxa"/>
          </w:tcPr>
          <w:p w:rsidR="009803B1" w:rsidRDefault="009803B1" w:rsidP="002206A8">
            <w:pPr>
              <w:pStyle w:val="Normal1"/>
              <w:tabs>
                <w:tab w:val="left" w:pos="743"/>
              </w:tabs>
              <w:spacing w:before="100"/>
              <w:jc w:val="both"/>
            </w:pPr>
            <w:r>
              <w:rPr>
                <w:rFonts w:ascii="Arial" w:eastAsia="Arial" w:hAnsi="Arial" w:cs="Arial"/>
                <w:sz w:val="22"/>
                <w:szCs w:val="22"/>
              </w:rPr>
              <w:t xml:space="preserve">Corruption.  </w:t>
            </w:r>
          </w:p>
        </w:tc>
        <w:tc>
          <w:tcPr>
            <w:tcW w:w="3548" w:type="dxa"/>
          </w:tcPr>
          <w:p w:rsidR="009803B1" w:rsidRDefault="009803B1" w:rsidP="002206A8">
            <w:pPr>
              <w:pStyle w:val="Normal1"/>
              <w:jc w:val="both"/>
            </w:pPr>
            <w:bookmarkStart w:id="12" w:name="_26in1rg" w:colFirst="0" w:colLast="0"/>
            <w:bookmarkEnd w:id="12"/>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13" w:name="_lnxbz9" w:colFirst="0" w:colLast="0"/>
            <w:bookmarkEnd w:id="13"/>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0"/>
                <w:szCs w:val="20"/>
              </w:rPr>
              <w:t>If Yes please provide details at 2.1(b)</w:t>
            </w:r>
          </w:p>
        </w:tc>
      </w:tr>
      <w:tr w:rsidR="009803B1" w:rsidTr="002206A8">
        <w:trPr>
          <w:trHeight w:val="240"/>
        </w:trPr>
        <w:tc>
          <w:tcPr>
            <w:tcW w:w="1364" w:type="dxa"/>
          </w:tcPr>
          <w:p w:rsidR="009803B1" w:rsidRDefault="009803B1" w:rsidP="002206A8">
            <w:pPr>
              <w:pStyle w:val="Normal1"/>
              <w:tabs>
                <w:tab w:val="left" w:pos="34"/>
              </w:tabs>
              <w:spacing w:before="100"/>
              <w:jc w:val="both"/>
            </w:pPr>
          </w:p>
        </w:tc>
        <w:tc>
          <w:tcPr>
            <w:tcW w:w="4444" w:type="dxa"/>
          </w:tcPr>
          <w:p w:rsidR="009803B1" w:rsidRDefault="009803B1" w:rsidP="002206A8">
            <w:pPr>
              <w:pStyle w:val="Normal1"/>
              <w:tabs>
                <w:tab w:val="left" w:pos="34"/>
              </w:tabs>
              <w:spacing w:before="100"/>
              <w:jc w:val="both"/>
            </w:pPr>
            <w:r>
              <w:rPr>
                <w:rFonts w:ascii="Arial" w:eastAsia="Arial" w:hAnsi="Arial" w:cs="Arial"/>
                <w:sz w:val="22"/>
                <w:szCs w:val="22"/>
              </w:rPr>
              <w:t xml:space="preserve">Fraud. </w:t>
            </w:r>
          </w:p>
        </w:tc>
        <w:tc>
          <w:tcPr>
            <w:tcW w:w="3548" w:type="dxa"/>
          </w:tcPr>
          <w:p w:rsidR="009803B1" w:rsidRDefault="009803B1" w:rsidP="002206A8">
            <w:pPr>
              <w:pStyle w:val="Normal1"/>
              <w:jc w:val="both"/>
            </w:pPr>
            <w:bookmarkStart w:id="14" w:name="_35nkun2" w:colFirst="0" w:colLast="0"/>
            <w:bookmarkEnd w:id="14"/>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15" w:name="_1ksv4uv" w:colFirst="0" w:colLast="0"/>
            <w:bookmarkEnd w:id="15"/>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0"/>
                <w:szCs w:val="20"/>
              </w:rPr>
              <w:t>If Yes please provide details at 2.1(b)</w:t>
            </w:r>
          </w:p>
        </w:tc>
      </w:tr>
      <w:tr w:rsidR="009803B1" w:rsidTr="002206A8">
        <w:tc>
          <w:tcPr>
            <w:tcW w:w="1364" w:type="dxa"/>
          </w:tcPr>
          <w:p w:rsidR="009803B1" w:rsidRDefault="009803B1" w:rsidP="002206A8">
            <w:pPr>
              <w:pStyle w:val="Normal1"/>
              <w:spacing w:before="100"/>
              <w:jc w:val="both"/>
            </w:pPr>
          </w:p>
        </w:tc>
        <w:tc>
          <w:tcPr>
            <w:tcW w:w="4444" w:type="dxa"/>
          </w:tcPr>
          <w:p w:rsidR="009803B1" w:rsidRDefault="009803B1" w:rsidP="002206A8">
            <w:pPr>
              <w:pStyle w:val="Normal1"/>
              <w:spacing w:before="100"/>
              <w:jc w:val="both"/>
            </w:pPr>
            <w:r>
              <w:rPr>
                <w:rFonts w:ascii="Arial" w:eastAsia="Arial" w:hAnsi="Arial" w:cs="Arial"/>
                <w:sz w:val="22"/>
                <w:szCs w:val="22"/>
              </w:rPr>
              <w:t>Terrorist offences or offences linked to terrorist activities</w:t>
            </w:r>
          </w:p>
        </w:tc>
        <w:tc>
          <w:tcPr>
            <w:tcW w:w="3548" w:type="dxa"/>
          </w:tcPr>
          <w:p w:rsidR="009803B1" w:rsidRDefault="009803B1" w:rsidP="002206A8">
            <w:pPr>
              <w:pStyle w:val="Normal1"/>
              <w:jc w:val="both"/>
            </w:pPr>
            <w:bookmarkStart w:id="16" w:name="_44sinio" w:colFirst="0" w:colLast="0"/>
            <w:bookmarkEnd w:id="16"/>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17" w:name="_2jxsxqh" w:colFirst="0" w:colLast="0"/>
            <w:bookmarkEnd w:id="17"/>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0"/>
                <w:szCs w:val="20"/>
              </w:rPr>
              <w:t>If Yes please provide details at 2.1(b)</w:t>
            </w:r>
          </w:p>
        </w:tc>
      </w:tr>
      <w:tr w:rsidR="009803B1" w:rsidTr="002206A8">
        <w:tc>
          <w:tcPr>
            <w:tcW w:w="1364" w:type="dxa"/>
          </w:tcPr>
          <w:p w:rsidR="009803B1" w:rsidRDefault="009803B1" w:rsidP="002206A8">
            <w:pPr>
              <w:pStyle w:val="Normal1"/>
              <w:jc w:val="both"/>
            </w:pPr>
          </w:p>
        </w:tc>
        <w:tc>
          <w:tcPr>
            <w:tcW w:w="4444" w:type="dxa"/>
          </w:tcPr>
          <w:p w:rsidR="009803B1" w:rsidRDefault="009803B1" w:rsidP="002206A8">
            <w:pPr>
              <w:pStyle w:val="Normal1"/>
              <w:jc w:val="both"/>
            </w:pPr>
            <w:r>
              <w:rPr>
                <w:rFonts w:ascii="Arial" w:eastAsia="Arial" w:hAnsi="Arial" w:cs="Arial"/>
                <w:sz w:val="22"/>
                <w:szCs w:val="22"/>
              </w:rPr>
              <w:t>Money laundering or terrorist financing</w:t>
            </w:r>
          </w:p>
        </w:tc>
        <w:tc>
          <w:tcPr>
            <w:tcW w:w="3548" w:type="dxa"/>
          </w:tcPr>
          <w:p w:rsidR="009803B1" w:rsidRDefault="009803B1" w:rsidP="002206A8">
            <w:pPr>
              <w:pStyle w:val="Normal1"/>
              <w:jc w:val="both"/>
            </w:pPr>
            <w:bookmarkStart w:id="18" w:name="_z337ya" w:colFirst="0" w:colLast="0"/>
            <w:bookmarkEnd w:id="18"/>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19" w:name="_3j2qqm3" w:colFirst="0" w:colLast="0"/>
            <w:bookmarkEnd w:id="19"/>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0"/>
                <w:szCs w:val="20"/>
              </w:rPr>
              <w:t>If Yes please provide details at 2.1(b)</w:t>
            </w:r>
          </w:p>
        </w:tc>
      </w:tr>
      <w:tr w:rsidR="009803B1" w:rsidTr="002206A8">
        <w:trPr>
          <w:trHeight w:val="560"/>
        </w:trPr>
        <w:tc>
          <w:tcPr>
            <w:tcW w:w="1364" w:type="dxa"/>
          </w:tcPr>
          <w:p w:rsidR="009803B1" w:rsidRDefault="009803B1" w:rsidP="002206A8">
            <w:pPr>
              <w:pStyle w:val="Normal1"/>
              <w:spacing w:before="100"/>
              <w:ind w:right="317"/>
              <w:jc w:val="both"/>
            </w:pPr>
          </w:p>
        </w:tc>
        <w:tc>
          <w:tcPr>
            <w:tcW w:w="4444" w:type="dxa"/>
          </w:tcPr>
          <w:p w:rsidR="009803B1" w:rsidRDefault="009803B1" w:rsidP="002206A8">
            <w:pPr>
              <w:pStyle w:val="Normal1"/>
              <w:spacing w:before="100"/>
              <w:jc w:val="both"/>
            </w:pPr>
            <w:r>
              <w:rPr>
                <w:rFonts w:ascii="Arial" w:eastAsia="Arial" w:hAnsi="Arial" w:cs="Arial"/>
                <w:sz w:val="22"/>
                <w:szCs w:val="22"/>
              </w:rPr>
              <w:t>Child labour and other forms of trafficking in human beings</w:t>
            </w:r>
          </w:p>
        </w:tc>
        <w:tc>
          <w:tcPr>
            <w:tcW w:w="3548" w:type="dxa"/>
          </w:tcPr>
          <w:p w:rsidR="009803B1" w:rsidRDefault="009803B1" w:rsidP="002206A8">
            <w:pPr>
              <w:pStyle w:val="Normal1"/>
              <w:jc w:val="both"/>
            </w:pPr>
            <w:bookmarkStart w:id="20" w:name="_1y810tw" w:colFirst="0" w:colLast="0"/>
            <w:bookmarkEnd w:id="20"/>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21" w:name="_4i7ojhp" w:colFirst="0" w:colLast="0"/>
            <w:bookmarkEnd w:id="21"/>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9803B1" w:rsidTr="002206A8">
        <w:tc>
          <w:tcPr>
            <w:tcW w:w="1364" w:type="dxa"/>
          </w:tcPr>
          <w:p w:rsidR="009803B1" w:rsidRDefault="009803B1" w:rsidP="002206A8">
            <w:pPr>
              <w:pStyle w:val="Normal1"/>
              <w:keepLines/>
              <w:widowControl w:val="0"/>
              <w:spacing w:before="100"/>
              <w:jc w:val="both"/>
            </w:pPr>
            <w:r>
              <w:rPr>
                <w:rFonts w:ascii="Arial" w:eastAsia="Arial" w:hAnsi="Arial" w:cs="Arial"/>
                <w:sz w:val="22"/>
                <w:szCs w:val="22"/>
              </w:rPr>
              <w:t>2.1(b)</w:t>
            </w:r>
          </w:p>
        </w:tc>
        <w:tc>
          <w:tcPr>
            <w:tcW w:w="4444" w:type="dxa"/>
          </w:tcPr>
          <w:p w:rsidR="009803B1" w:rsidRDefault="009803B1" w:rsidP="002206A8">
            <w:pPr>
              <w:pStyle w:val="Normal1"/>
              <w:keepLines/>
              <w:widowControl w:val="0"/>
              <w:jc w:val="both"/>
            </w:pPr>
            <w:r>
              <w:rPr>
                <w:rFonts w:ascii="Arial" w:eastAsia="Arial" w:hAnsi="Arial" w:cs="Arial"/>
                <w:sz w:val="22"/>
                <w:szCs w:val="22"/>
              </w:rPr>
              <w:t>If you have answered yes to question 2.1(a), please provide further details.</w:t>
            </w:r>
          </w:p>
          <w:p w:rsidR="009803B1" w:rsidRDefault="009803B1" w:rsidP="002206A8">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rsidR="009803B1" w:rsidRDefault="009803B1" w:rsidP="002206A8">
            <w:pPr>
              <w:pStyle w:val="Normal1"/>
              <w:keepLines/>
              <w:widowControl w:val="0"/>
              <w:spacing w:before="100"/>
              <w:jc w:val="both"/>
            </w:pPr>
            <w:r>
              <w:rPr>
                <w:rFonts w:ascii="Arial" w:eastAsia="Arial" w:hAnsi="Arial" w:cs="Arial"/>
                <w:sz w:val="22"/>
                <w:szCs w:val="22"/>
              </w:rPr>
              <w:t>Identity of who has been convicted</w:t>
            </w:r>
          </w:p>
          <w:p w:rsidR="009803B1" w:rsidRDefault="009803B1" w:rsidP="002206A8">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tc>
          <w:tcPr>
            <w:tcW w:w="3548" w:type="dxa"/>
          </w:tcPr>
          <w:p w:rsidR="009803B1" w:rsidRDefault="009803B1" w:rsidP="002206A8">
            <w:pPr>
              <w:pStyle w:val="Normal1"/>
              <w:keepLines/>
              <w:widowControl w:val="0"/>
              <w:jc w:val="both"/>
            </w:pPr>
          </w:p>
        </w:tc>
      </w:tr>
      <w:tr w:rsidR="009803B1" w:rsidTr="002206A8">
        <w:tc>
          <w:tcPr>
            <w:tcW w:w="1364" w:type="dxa"/>
          </w:tcPr>
          <w:p w:rsidR="009803B1" w:rsidRDefault="009803B1" w:rsidP="002206A8">
            <w:pPr>
              <w:pStyle w:val="Normal1"/>
              <w:keepLines/>
              <w:widowControl w:val="0"/>
              <w:spacing w:before="100"/>
              <w:jc w:val="both"/>
            </w:pPr>
            <w:r>
              <w:rPr>
                <w:rFonts w:ascii="Arial" w:eastAsia="Arial" w:hAnsi="Arial" w:cs="Arial"/>
                <w:sz w:val="22"/>
                <w:szCs w:val="22"/>
              </w:rPr>
              <w:t>2.2</w:t>
            </w:r>
          </w:p>
        </w:tc>
        <w:tc>
          <w:tcPr>
            <w:tcW w:w="4444" w:type="dxa"/>
          </w:tcPr>
          <w:p w:rsidR="009803B1" w:rsidRDefault="009803B1" w:rsidP="002206A8">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8" w:type="dxa"/>
          </w:tcPr>
          <w:p w:rsidR="009803B1" w:rsidRDefault="009803B1" w:rsidP="002206A8">
            <w:pPr>
              <w:pStyle w:val="Normal1"/>
              <w:keepLines/>
              <w:widowControl w:val="0"/>
              <w:jc w:val="both"/>
            </w:pPr>
            <w:bookmarkStart w:id="22" w:name="_2xcytpi" w:colFirst="0" w:colLast="0"/>
            <w:bookmarkEnd w:id="22"/>
            <w:r>
              <w:rPr>
                <w:rFonts w:ascii="Arial" w:eastAsia="Arial" w:hAnsi="Arial" w:cs="Arial"/>
                <w:sz w:val="20"/>
                <w:szCs w:val="20"/>
              </w:rPr>
              <w:t xml:space="preserve">Yes </w:t>
            </w:r>
            <w:r>
              <w:rPr>
                <w:rFonts w:ascii="Menlo Regular" w:eastAsia="Menlo Regular" w:hAnsi="Menlo Regular" w:cs="Menlo Regular"/>
                <w:sz w:val="20"/>
                <w:szCs w:val="20"/>
              </w:rPr>
              <w:t>☐</w:t>
            </w:r>
          </w:p>
          <w:p w:rsidR="009803B1" w:rsidRDefault="009803B1" w:rsidP="002206A8">
            <w:pPr>
              <w:pStyle w:val="Normal1"/>
              <w:keepLines/>
              <w:widowControl w:val="0"/>
              <w:jc w:val="both"/>
            </w:pPr>
            <w:bookmarkStart w:id="23" w:name="_1ci93xb" w:colFirst="0" w:colLast="0"/>
            <w:bookmarkEnd w:id="23"/>
            <w:r>
              <w:rPr>
                <w:rFonts w:ascii="Arial" w:eastAsia="Arial" w:hAnsi="Arial" w:cs="Arial"/>
                <w:sz w:val="20"/>
                <w:szCs w:val="20"/>
              </w:rPr>
              <w:t xml:space="preserve">No   </w:t>
            </w:r>
            <w:r>
              <w:rPr>
                <w:rFonts w:ascii="Menlo Regular" w:eastAsia="Menlo Regular" w:hAnsi="Menlo Regular" w:cs="Menlo Regular"/>
                <w:sz w:val="20"/>
                <w:szCs w:val="20"/>
              </w:rPr>
              <w:t>☐</w:t>
            </w:r>
          </w:p>
          <w:p w:rsidR="009803B1" w:rsidRDefault="009803B1" w:rsidP="002206A8">
            <w:pPr>
              <w:pStyle w:val="Normal1"/>
              <w:keepLines/>
              <w:widowControl w:val="0"/>
              <w:jc w:val="both"/>
            </w:pPr>
          </w:p>
        </w:tc>
      </w:tr>
      <w:tr w:rsidR="009803B1" w:rsidTr="002206A8">
        <w:tc>
          <w:tcPr>
            <w:tcW w:w="1364" w:type="dxa"/>
          </w:tcPr>
          <w:p w:rsidR="009803B1" w:rsidRDefault="009803B1" w:rsidP="002206A8">
            <w:pPr>
              <w:pStyle w:val="Normal1"/>
              <w:spacing w:before="100"/>
              <w:jc w:val="both"/>
            </w:pPr>
            <w:r>
              <w:rPr>
                <w:rFonts w:ascii="Arial" w:eastAsia="Arial" w:hAnsi="Arial" w:cs="Arial"/>
                <w:sz w:val="22"/>
                <w:szCs w:val="22"/>
              </w:rPr>
              <w:t>2.3(a)</w:t>
            </w:r>
          </w:p>
        </w:tc>
        <w:tc>
          <w:tcPr>
            <w:tcW w:w="4444" w:type="dxa"/>
          </w:tcPr>
          <w:p w:rsidR="009803B1" w:rsidRDefault="009803B1" w:rsidP="002206A8">
            <w:pPr>
              <w:pStyle w:val="Normal1"/>
              <w:spacing w:before="100"/>
              <w:jc w:val="both"/>
            </w:pPr>
            <w:r>
              <w:rPr>
                <w:rFonts w:ascii="Arial" w:eastAsia="Arial" w:hAnsi="Arial" w:cs="Arial"/>
                <w:b/>
                <w:sz w:val="22"/>
                <w:szCs w:val="22"/>
              </w:rPr>
              <w:t>Regulation 57(3)</w:t>
            </w:r>
          </w:p>
          <w:p w:rsidR="009803B1" w:rsidRDefault="009803B1" w:rsidP="002206A8">
            <w:pPr>
              <w:pStyle w:val="Normal1"/>
              <w:spacing w:before="100"/>
              <w:jc w:val="both"/>
            </w:pPr>
            <w:r>
              <w:rPr>
                <w:rFonts w:ascii="Arial" w:eastAsia="Arial" w:hAnsi="Arial" w:cs="Arial"/>
                <w:sz w:val="22"/>
                <w:szCs w:val="22"/>
              </w:rPr>
              <w:lastRenderedPageBreak/>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9803B1" w:rsidRDefault="009803B1" w:rsidP="002206A8">
            <w:pPr>
              <w:pStyle w:val="Normal1"/>
              <w:spacing w:before="100"/>
              <w:jc w:val="both"/>
            </w:pPr>
          </w:p>
        </w:tc>
        <w:tc>
          <w:tcPr>
            <w:tcW w:w="3548" w:type="dxa"/>
          </w:tcPr>
          <w:p w:rsidR="009803B1" w:rsidRDefault="009803B1" w:rsidP="002206A8">
            <w:pPr>
              <w:pStyle w:val="Normal1"/>
              <w:jc w:val="both"/>
            </w:pPr>
            <w:bookmarkStart w:id="24" w:name="_3whwml4" w:colFirst="0" w:colLast="0"/>
            <w:bookmarkEnd w:id="24"/>
            <w:r>
              <w:rPr>
                <w:rFonts w:ascii="Arial" w:eastAsia="Arial" w:hAnsi="Arial" w:cs="Arial"/>
                <w:sz w:val="22"/>
                <w:szCs w:val="22"/>
              </w:rPr>
              <w:lastRenderedPageBreak/>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25" w:name="_2bn6wsx" w:colFirst="0" w:colLast="0"/>
            <w:bookmarkEnd w:id="25"/>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p>
        </w:tc>
      </w:tr>
      <w:tr w:rsidR="009803B1" w:rsidTr="002206A8">
        <w:trPr>
          <w:trHeight w:val="2055"/>
        </w:trPr>
        <w:tc>
          <w:tcPr>
            <w:tcW w:w="1364" w:type="dxa"/>
          </w:tcPr>
          <w:p w:rsidR="009803B1" w:rsidRDefault="009803B1" w:rsidP="002206A8">
            <w:pPr>
              <w:pStyle w:val="Normal1"/>
              <w:spacing w:before="100"/>
              <w:jc w:val="both"/>
            </w:pPr>
            <w:r>
              <w:rPr>
                <w:rFonts w:ascii="Arial" w:eastAsia="Arial" w:hAnsi="Arial" w:cs="Arial"/>
                <w:sz w:val="22"/>
                <w:szCs w:val="22"/>
              </w:rPr>
              <w:lastRenderedPageBreak/>
              <w:t>2.3(b)</w:t>
            </w:r>
          </w:p>
        </w:tc>
        <w:tc>
          <w:tcPr>
            <w:tcW w:w="4444" w:type="dxa"/>
          </w:tcPr>
          <w:p w:rsidR="009803B1" w:rsidRDefault="009803B1" w:rsidP="002206A8">
            <w:pPr>
              <w:pStyle w:val="Normal1"/>
              <w:spacing w:before="100"/>
              <w:jc w:val="both"/>
            </w:pPr>
            <w:r>
              <w:rPr>
                <w:rFonts w:ascii="Arial" w:eastAsia="Arial" w:hAnsi="Arial" w:cs="Arial"/>
                <w:sz w:val="22"/>
                <w:szCs w:val="22"/>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rsidR="009803B1" w:rsidRDefault="009803B1" w:rsidP="002206A8">
            <w:pPr>
              <w:pStyle w:val="Normal1"/>
              <w:spacing w:before="100"/>
              <w:jc w:val="both"/>
            </w:pPr>
          </w:p>
        </w:tc>
      </w:tr>
      <w:tr w:rsidR="009803B1" w:rsidTr="002206A8">
        <w:trPr>
          <w:trHeight w:val="2055"/>
        </w:trPr>
        <w:tc>
          <w:tcPr>
            <w:tcW w:w="1364" w:type="dxa"/>
          </w:tcPr>
          <w:p w:rsidR="009803B1" w:rsidRDefault="009803B1" w:rsidP="002206A8">
            <w:pPr>
              <w:pStyle w:val="Normal1"/>
              <w:spacing w:before="100"/>
              <w:jc w:val="both"/>
              <w:rPr>
                <w:rFonts w:ascii="Arial" w:eastAsia="Arial" w:hAnsi="Arial" w:cs="Arial"/>
                <w:sz w:val="22"/>
                <w:szCs w:val="22"/>
              </w:rPr>
            </w:pPr>
            <w:r>
              <w:rPr>
                <w:rFonts w:ascii="Arial" w:eastAsia="Arial" w:hAnsi="Arial" w:cs="Arial"/>
                <w:sz w:val="22"/>
                <w:szCs w:val="22"/>
              </w:rPr>
              <w:t xml:space="preserve">2.4 </w:t>
            </w:r>
          </w:p>
        </w:tc>
        <w:tc>
          <w:tcPr>
            <w:tcW w:w="4444" w:type="dxa"/>
          </w:tcPr>
          <w:p w:rsidR="009803B1" w:rsidRDefault="009803B1" w:rsidP="002206A8">
            <w:pPr>
              <w:pStyle w:val="Normal1"/>
              <w:spacing w:before="100"/>
              <w:jc w:val="both"/>
              <w:rPr>
                <w:rFonts w:ascii="Arial" w:eastAsia="Arial" w:hAnsi="Arial" w:cs="Arial"/>
                <w:sz w:val="22"/>
                <w:szCs w:val="22"/>
              </w:rPr>
            </w:pPr>
            <w:r>
              <w:rPr>
                <w:rFonts w:ascii="Arial" w:eastAsia="Arial" w:hAnsi="Arial" w:cs="Arial"/>
                <w:sz w:val="22"/>
                <w:szCs w:val="22"/>
              </w:rPr>
              <w:t>NorseCare will complete a credit rating check using the EXPERIAN credit check software.  A score of 30 or less will result in exclusion from this bid.</w:t>
            </w:r>
          </w:p>
        </w:tc>
        <w:tc>
          <w:tcPr>
            <w:tcW w:w="3548" w:type="dxa"/>
          </w:tcPr>
          <w:p w:rsidR="009803B1" w:rsidRDefault="009803B1" w:rsidP="002206A8">
            <w:pPr>
              <w:pStyle w:val="Normal1"/>
              <w:spacing w:before="100"/>
              <w:jc w:val="both"/>
            </w:pPr>
          </w:p>
        </w:tc>
      </w:tr>
    </w:tbl>
    <w:p w:rsidR="009803B1" w:rsidRDefault="009803B1" w:rsidP="009803B1">
      <w:pPr>
        <w:pStyle w:val="Normal1"/>
        <w:spacing w:after="160" w:line="259" w:lineRule="auto"/>
        <w:rPr>
          <w:rFonts w:ascii="Arial" w:eastAsia="Arial" w:hAnsi="Arial" w:cs="Arial"/>
          <w:sz w:val="22"/>
          <w:szCs w:val="22"/>
        </w:rPr>
      </w:pPr>
    </w:p>
    <w:p w:rsidR="009803B1" w:rsidRDefault="009803B1" w:rsidP="009803B1">
      <w:pPr>
        <w:pStyle w:val="Normal1"/>
        <w:spacing w:after="160" w:line="259" w:lineRule="auto"/>
      </w:pPr>
      <w:r>
        <w:rPr>
          <w:rFonts w:ascii="Arial" w:eastAsia="Arial" w:hAnsi="Arial"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9803B1" w:rsidRDefault="009803B1" w:rsidP="009803B1">
      <w:pPr>
        <w:pStyle w:val="Normal1"/>
        <w:spacing w:after="160" w:line="259" w:lineRule="auto"/>
      </w:pPr>
    </w:p>
    <w:p w:rsidR="009803B1" w:rsidRDefault="009803B1" w:rsidP="009803B1">
      <w:pPr>
        <w:pStyle w:val="Normal1"/>
        <w:spacing w:after="160" w:line="259" w:lineRule="auto"/>
      </w:pPr>
    </w:p>
    <w:p w:rsidR="009803B1" w:rsidRDefault="009803B1" w:rsidP="009803B1">
      <w:pPr>
        <w:pStyle w:val="Normal1"/>
        <w:spacing w:after="160" w:line="259" w:lineRule="auto"/>
      </w:pPr>
    </w:p>
    <w:p w:rsidR="009803B1" w:rsidRDefault="009803B1" w:rsidP="009803B1">
      <w:pPr>
        <w:pStyle w:val="Normal1"/>
        <w:spacing w:after="160" w:line="259" w:lineRule="auto"/>
      </w:pPr>
    </w:p>
    <w:p w:rsidR="009E7182" w:rsidRDefault="009E7182" w:rsidP="009803B1">
      <w:pPr>
        <w:pStyle w:val="Normal1"/>
        <w:spacing w:after="160" w:line="259" w:lineRule="auto"/>
      </w:pPr>
    </w:p>
    <w:p w:rsidR="009E7182" w:rsidRDefault="009E7182" w:rsidP="009803B1">
      <w:pPr>
        <w:pStyle w:val="Normal1"/>
        <w:spacing w:after="160" w:line="259" w:lineRule="auto"/>
      </w:pPr>
    </w:p>
    <w:p w:rsidR="009E7182" w:rsidRDefault="009E7182" w:rsidP="009803B1">
      <w:pPr>
        <w:pStyle w:val="Normal1"/>
        <w:spacing w:after="160" w:line="259" w:lineRule="auto"/>
      </w:pPr>
    </w:p>
    <w:p w:rsidR="009E7182" w:rsidRDefault="009E7182" w:rsidP="009803B1">
      <w:pPr>
        <w:pStyle w:val="Normal1"/>
        <w:spacing w:after="160" w:line="259" w:lineRule="auto"/>
      </w:pPr>
    </w:p>
    <w:p w:rsidR="009803B1" w:rsidRDefault="009803B1" w:rsidP="009803B1">
      <w:pPr>
        <w:pStyle w:val="Normal1"/>
        <w:spacing w:after="160" w:line="259" w:lineRule="auto"/>
      </w:pPr>
    </w:p>
    <w:p w:rsidR="009803B1" w:rsidRDefault="009803B1" w:rsidP="009803B1">
      <w:pPr>
        <w:pStyle w:val="Normal1"/>
        <w:spacing w:after="160" w:line="259" w:lineRule="auto"/>
      </w:pPr>
    </w:p>
    <w:p w:rsidR="009803B1" w:rsidRDefault="009803B1" w:rsidP="009803B1">
      <w:pPr>
        <w:pStyle w:val="Normal1"/>
        <w:spacing w:after="160" w:line="259" w:lineRule="auto"/>
      </w:pP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9803B1" w:rsidTr="002206A8">
        <w:trPr>
          <w:trHeight w:val="400"/>
        </w:trPr>
        <w:tc>
          <w:tcPr>
            <w:tcW w:w="1230" w:type="dxa"/>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lastRenderedPageBreak/>
              <w:t>Section 3</w:t>
            </w:r>
          </w:p>
        </w:tc>
        <w:tc>
          <w:tcPr>
            <w:tcW w:w="8122" w:type="dxa"/>
            <w:gridSpan w:val="2"/>
            <w:tcBorders>
              <w:top w:val="single" w:sz="8" w:space="0" w:color="000000"/>
              <w:bottom w:val="single" w:sz="6" w:space="0" w:color="000000"/>
            </w:tcBorders>
            <w:shd w:val="clear" w:color="auto" w:fill="CCFFFF"/>
          </w:tcPr>
          <w:p w:rsidR="009803B1" w:rsidRPr="008F3453" w:rsidRDefault="009803B1" w:rsidP="002206A8">
            <w:pPr>
              <w:pStyle w:val="Normal1"/>
              <w:spacing w:before="100"/>
              <w:jc w:val="both"/>
              <w:rPr>
                <w:b/>
              </w:rPr>
            </w:pPr>
            <w:r w:rsidRPr="008F3453">
              <w:rPr>
                <w:rFonts w:ascii="Arial" w:eastAsia="Arial" w:hAnsi="Arial" w:cs="Arial"/>
                <w:b/>
              </w:rPr>
              <w:t xml:space="preserve">Grounds for discretionary exclusion </w:t>
            </w:r>
          </w:p>
        </w:tc>
      </w:tr>
      <w:tr w:rsidR="009803B1" w:rsidTr="002206A8">
        <w:trPr>
          <w:trHeight w:val="400"/>
        </w:trPr>
        <w:tc>
          <w:tcPr>
            <w:tcW w:w="1230" w:type="dxa"/>
            <w:tcBorders>
              <w:top w:val="single" w:sz="6" w:space="0" w:color="000000"/>
              <w:bottom w:val="single" w:sz="6" w:space="0" w:color="000000"/>
            </w:tcBorders>
            <w:shd w:val="clear" w:color="auto" w:fill="CCFFFF"/>
          </w:tcPr>
          <w:p w:rsidR="009803B1" w:rsidRDefault="009803B1" w:rsidP="002206A8">
            <w:pPr>
              <w:pStyle w:val="Normal1"/>
              <w:spacing w:before="100"/>
              <w:ind w:right="306"/>
            </w:pPr>
          </w:p>
        </w:tc>
        <w:tc>
          <w:tcPr>
            <w:tcW w:w="4575" w:type="dxa"/>
            <w:tcBorders>
              <w:top w:val="single" w:sz="6" w:space="0" w:color="000000"/>
              <w:bottom w:val="single" w:sz="6" w:space="0" w:color="000000"/>
            </w:tcBorders>
            <w:shd w:val="clear" w:color="auto" w:fill="CCFFFF"/>
          </w:tcPr>
          <w:p w:rsidR="009803B1" w:rsidRDefault="009803B1" w:rsidP="002206A8">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Response</w:t>
            </w:r>
          </w:p>
        </w:tc>
      </w:tr>
      <w:tr w:rsidR="009803B1" w:rsidTr="002206A8">
        <w:trPr>
          <w:trHeight w:val="400"/>
        </w:trPr>
        <w:tc>
          <w:tcPr>
            <w:tcW w:w="1230"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rsidR="009803B1" w:rsidRDefault="009803B1" w:rsidP="002206A8">
            <w:pPr>
              <w:pStyle w:val="Normal1"/>
              <w:spacing w:before="100"/>
              <w:jc w:val="both"/>
            </w:pPr>
            <w:r>
              <w:rPr>
                <w:rFonts w:ascii="Arial" w:eastAsia="Arial" w:hAnsi="Arial" w:cs="Arial"/>
                <w:b/>
                <w:sz w:val="22"/>
                <w:szCs w:val="22"/>
              </w:rPr>
              <w:t>Regulation 57 (8)</w:t>
            </w:r>
          </w:p>
          <w:p w:rsidR="009803B1" w:rsidRDefault="009803B1" w:rsidP="002206A8">
            <w:pPr>
              <w:pStyle w:val="Normal1"/>
              <w:spacing w:before="100"/>
              <w:jc w:val="both"/>
            </w:pPr>
            <w:r>
              <w:rPr>
                <w:rFonts w:ascii="Arial" w:eastAsia="Arial" w:hAnsi="Arial" w:cs="Arial"/>
                <w:sz w:val="22"/>
                <w:szCs w:val="22"/>
              </w:rPr>
              <w:t>The detailed grounds for discretionary exclusion of an organisation are set out on https://www.gov.uk</w:t>
            </w:r>
            <w:r w:rsidRPr="00105AD3">
              <w:rPr>
                <w:rFonts w:ascii="Arial" w:eastAsia="Arial" w:hAnsi="Arial" w:cs="Arial"/>
                <w:sz w:val="22"/>
                <w:szCs w:val="22"/>
              </w:rPr>
              <w:t>,</w:t>
            </w:r>
            <w:r w:rsidR="0027648C">
              <w:rPr>
                <w:rFonts w:ascii="Arial" w:eastAsia="Arial" w:hAnsi="Arial" w:cs="Arial"/>
                <w:sz w:val="22"/>
                <w:szCs w:val="22"/>
              </w:rPr>
              <w:t xml:space="preserve"> which should be </w:t>
            </w:r>
            <w:r>
              <w:rPr>
                <w:rFonts w:ascii="Arial" w:eastAsia="Arial" w:hAnsi="Arial" w:cs="Arial"/>
                <w:sz w:val="22"/>
                <w:szCs w:val="22"/>
              </w:rPr>
              <w:t xml:space="preserve">referred to before completing these questions. </w:t>
            </w:r>
          </w:p>
          <w:p w:rsidR="009803B1" w:rsidRDefault="009803B1" w:rsidP="002206A8">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9803B1" w:rsidTr="002206A8">
        <w:tc>
          <w:tcPr>
            <w:tcW w:w="1230" w:type="dxa"/>
          </w:tcPr>
          <w:p w:rsidR="009803B1" w:rsidRDefault="009803B1" w:rsidP="002206A8">
            <w:pPr>
              <w:pStyle w:val="Normal1"/>
              <w:tabs>
                <w:tab w:val="left" w:pos="0"/>
              </w:tabs>
              <w:jc w:val="both"/>
            </w:pPr>
            <w:r>
              <w:rPr>
                <w:rFonts w:ascii="Arial" w:eastAsia="Arial" w:hAnsi="Arial" w:cs="Arial"/>
                <w:sz w:val="22"/>
                <w:szCs w:val="22"/>
              </w:rPr>
              <w:t>3.1(a)</w:t>
            </w:r>
          </w:p>
          <w:p w:rsidR="009803B1" w:rsidRDefault="009803B1" w:rsidP="002206A8">
            <w:pPr>
              <w:pStyle w:val="Normal1"/>
              <w:tabs>
                <w:tab w:val="left" w:pos="0"/>
              </w:tabs>
              <w:jc w:val="both"/>
            </w:pPr>
          </w:p>
          <w:p w:rsidR="009803B1" w:rsidRDefault="009803B1" w:rsidP="002206A8">
            <w:pPr>
              <w:pStyle w:val="Normal1"/>
              <w:tabs>
                <w:tab w:val="left" w:pos="0"/>
              </w:tabs>
              <w:jc w:val="both"/>
            </w:pPr>
          </w:p>
        </w:tc>
        <w:tc>
          <w:tcPr>
            <w:tcW w:w="4575" w:type="dxa"/>
          </w:tcPr>
          <w:p w:rsidR="009803B1" w:rsidRDefault="009803B1" w:rsidP="002206A8">
            <w:pPr>
              <w:pStyle w:val="Normal1"/>
              <w:jc w:val="both"/>
            </w:pPr>
            <w:r>
              <w:rPr>
                <w:rFonts w:ascii="Arial" w:eastAsia="Arial" w:hAnsi="Arial" w:cs="Arial"/>
                <w:sz w:val="22"/>
                <w:szCs w:val="22"/>
              </w:rPr>
              <w:t xml:space="preserve">Breach of environmental obligations? </w:t>
            </w:r>
          </w:p>
        </w:tc>
        <w:tc>
          <w:tcPr>
            <w:tcW w:w="3547" w:type="dxa"/>
          </w:tcPr>
          <w:p w:rsidR="009803B1" w:rsidRDefault="009803B1" w:rsidP="002206A8">
            <w:pPr>
              <w:pStyle w:val="Normal1"/>
              <w:jc w:val="both"/>
            </w:pPr>
            <w:bookmarkStart w:id="26" w:name="_qsh70q" w:colFirst="0" w:colLast="0"/>
            <w:bookmarkEnd w:id="26"/>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27" w:name="_3as4poj" w:colFirst="0" w:colLast="0"/>
            <w:bookmarkEnd w:id="27"/>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tc>
      </w:tr>
      <w:tr w:rsidR="009803B1" w:rsidTr="002206A8">
        <w:tc>
          <w:tcPr>
            <w:tcW w:w="1230" w:type="dxa"/>
          </w:tcPr>
          <w:p w:rsidR="009803B1" w:rsidRDefault="009803B1" w:rsidP="002206A8">
            <w:pPr>
              <w:pStyle w:val="Normal1"/>
              <w:tabs>
                <w:tab w:val="left" w:pos="0"/>
              </w:tabs>
              <w:jc w:val="both"/>
            </w:pPr>
            <w:r>
              <w:rPr>
                <w:rFonts w:ascii="Arial" w:eastAsia="Arial" w:hAnsi="Arial" w:cs="Arial"/>
                <w:sz w:val="22"/>
                <w:szCs w:val="22"/>
              </w:rPr>
              <w:t>3.1 (b)</w:t>
            </w:r>
          </w:p>
        </w:tc>
        <w:tc>
          <w:tcPr>
            <w:tcW w:w="4575" w:type="dxa"/>
          </w:tcPr>
          <w:p w:rsidR="009803B1" w:rsidRDefault="009803B1" w:rsidP="002206A8">
            <w:pPr>
              <w:pStyle w:val="Normal1"/>
              <w:jc w:val="both"/>
            </w:pPr>
            <w:r>
              <w:rPr>
                <w:rFonts w:ascii="Arial" w:eastAsia="Arial" w:hAnsi="Arial" w:cs="Arial"/>
                <w:sz w:val="22"/>
                <w:szCs w:val="22"/>
              </w:rPr>
              <w:t xml:space="preserve">Breach of social obligations?  </w:t>
            </w:r>
          </w:p>
        </w:tc>
        <w:tc>
          <w:tcPr>
            <w:tcW w:w="3547" w:type="dxa"/>
          </w:tcPr>
          <w:p w:rsidR="009803B1" w:rsidRDefault="009803B1" w:rsidP="002206A8">
            <w:pPr>
              <w:pStyle w:val="Normal1"/>
              <w:jc w:val="both"/>
            </w:pPr>
            <w:bookmarkStart w:id="28" w:name="_1pxezwc" w:colFirst="0" w:colLast="0"/>
            <w:bookmarkEnd w:id="28"/>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29" w:name="_49x2ik5" w:colFirst="0" w:colLast="0"/>
            <w:bookmarkEnd w:id="29"/>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tc>
      </w:tr>
      <w:tr w:rsidR="009803B1" w:rsidTr="002206A8">
        <w:tc>
          <w:tcPr>
            <w:tcW w:w="1230" w:type="dxa"/>
          </w:tcPr>
          <w:p w:rsidR="009803B1" w:rsidRDefault="009803B1" w:rsidP="002206A8">
            <w:pPr>
              <w:pStyle w:val="Normal1"/>
              <w:tabs>
                <w:tab w:val="left" w:pos="0"/>
              </w:tabs>
              <w:jc w:val="both"/>
            </w:pPr>
            <w:r>
              <w:rPr>
                <w:rFonts w:ascii="Arial" w:eastAsia="Arial" w:hAnsi="Arial" w:cs="Arial"/>
                <w:sz w:val="22"/>
                <w:szCs w:val="22"/>
              </w:rPr>
              <w:t>3.1 (c)</w:t>
            </w:r>
          </w:p>
        </w:tc>
        <w:tc>
          <w:tcPr>
            <w:tcW w:w="4575" w:type="dxa"/>
          </w:tcPr>
          <w:p w:rsidR="009803B1" w:rsidRDefault="009803B1" w:rsidP="002206A8">
            <w:pPr>
              <w:pStyle w:val="Normal1"/>
              <w:jc w:val="both"/>
            </w:pPr>
            <w:r>
              <w:rPr>
                <w:rFonts w:ascii="Arial" w:eastAsia="Arial" w:hAnsi="Arial" w:cs="Arial"/>
                <w:sz w:val="22"/>
                <w:szCs w:val="22"/>
              </w:rPr>
              <w:t xml:space="preserve">Breach of labour law obligations? </w:t>
            </w:r>
          </w:p>
        </w:tc>
        <w:tc>
          <w:tcPr>
            <w:tcW w:w="3547" w:type="dxa"/>
          </w:tcPr>
          <w:p w:rsidR="009803B1" w:rsidRDefault="009803B1" w:rsidP="002206A8">
            <w:pPr>
              <w:pStyle w:val="Normal1"/>
              <w:jc w:val="both"/>
            </w:pPr>
            <w:bookmarkStart w:id="30" w:name="_2p2csry" w:colFirst="0" w:colLast="0"/>
            <w:bookmarkEnd w:id="30"/>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31" w:name="_147n2zr" w:colFirst="0" w:colLast="0"/>
            <w:bookmarkEnd w:id="31"/>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tc>
      </w:tr>
      <w:tr w:rsidR="009803B1" w:rsidTr="002206A8">
        <w:tc>
          <w:tcPr>
            <w:tcW w:w="1230" w:type="dxa"/>
          </w:tcPr>
          <w:p w:rsidR="009803B1" w:rsidRDefault="009803B1" w:rsidP="002206A8">
            <w:pPr>
              <w:pStyle w:val="Normal1"/>
              <w:tabs>
                <w:tab w:val="left" w:pos="743"/>
              </w:tabs>
              <w:spacing w:before="100"/>
              <w:jc w:val="both"/>
            </w:pPr>
            <w:r>
              <w:rPr>
                <w:rFonts w:ascii="Arial" w:eastAsia="Arial" w:hAnsi="Arial" w:cs="Arial"/>
                <w:sz w:val="22"/>
                <w:szCs w:val="22"/>
              </w:rPr>
              <w:t>3.1(d)</w:t>
            </w:r>
          </w:p>
        </w:tc>
        <w:tc>
          <w:tcPr>
            <w:tcW w:w="4575" w:type="dxa"/>
          </w:tcPr>
          <w:p w:rsidR="009803B1" w:rsidRDefault="009803B1" w:rsidP="002206A8">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rsidR="009803B1" w:rsidRDefault="009803B1" w:rsidP="002206A8">
            <w:pPr>
              <w:pStyle w:val="Normal1"/>
              <w:jc w:val="both"/>
            </w:pPr>
            <w:bookmarkStart w:id="32" w:name="_3o7alnk" w:colFirst="0" w:colLast="0"/>
            <w:bookmarkEnd w:id="32"/>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33" w:name="_23ckvvd" w:colFirst="0" w:colLast="0"/>
            <w:bookmarkEnd w:id="33"/>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spacing w:before="100"/>
              <w:jc w:val="both"/>
            </w:pPr>
            <w:r>
              <w:rPr>
                <w:rFonts w:ascii="Arial" w:eastAsia="Arial" w:hAnsi="Arial" w:cs="Arial"/>
                <w:sz w:val="22"/>
                <w:szCs w:val="22"/>
              </w:rPr>
              <w:t>If yes please provide details at 3.2</w:t>
            </w:r>
          </w:p>
          <w:p w:rsidR="009803B1" w:rsidRDefault="009803B1" w:rsidP="002206A8">
            <w:pPr>
              <w:pStyle w:val="Normal1"/>
              <w:spacing w:before="100"/>
              <w:jc w:val="both"/>
            </w:pPr>
          </w:p>
          <w:p w:rsidR="009803B1" w:rsidRDefault="009803B1" w:rsidP="002206A8">
            <w:pPr>
              <w:pStyle w:val="Normal1"/>
              <w:spacing w:before="100"/>
              <w:jc w:val="both"/>
            </w:pPr>
          </w:p>
        </w:tc>
      </w:tr>
      <w:tr w:rsidR="009803B1" w:rsidTr="002206A8">
        <w:trPr>
          <w:trHeight w:val="240"/>
        </w:trPr>
        <w:tc>
          <w:tcPr>
            <w:tcW w:w="1230" w:type="dxa"/>
          </w:tcPr>
          <w:p w:rsidR="009803B1" w:rsidRDefault="009803B1" w:rsidP="002206A8">
            <w:pPr>
              <w:pStyle w:val="Normal1"/>
              <w:tabs>
                <w:tab w:val="left" w:pos="34"/>
              </w:tabs>
              <w:spacing w:before="100"/>
              <w:jc w:val="both"/>
            </w:pPr>
            <w:r>
              <w:rPr>
                <w:rFonts w:ascii="Arial" w:eastAsia="Arial" w:hAnsi="Arial" w:cs="Arial"/>
                <w:sz w:val="22"/>
                <w:szCs w:val="22"/>
              </w:rPr>
              <w:t>3.1(e)</w:t>
            </w:r>
          </w:p>
        </w:tc>
        <w:tc>
          <w:tcPr>
            <w:tcW w:w="4575" w:type="dxa"/>
          </w:tcPr>
          <w:p w:rsidR="009803B1" w:rsidRDefault="009803B1" w:rsidP="002206A8">
            <w:pPr>
              <w:pStyle w:val="Normal1"/>
              <w:spacing w:before="100"/>
              <w:jc w:val="both"/>
            </w:pPr>
            <w:r>
              <w:rPr>
                <w:rFonts w:ascii="Arial" w:eastAsia="Arial" w:hAnsi="Arial" w:cs="Arial"/>
                <w:sz w:val="22"/>
                <w:szCs w:val="22"/>
              </w:rPr>
              <w:t>Guilty of grave professional misconduct?</w:t>
            </w:r>
          </w:p>
        </w:tc>
        <w:tc>
          <w:tcPr>
            <w:tcW w:w="3547" w:type="dxa"/>
          </w:tcPr>
          <w:p w:rsidR="009803B1" w:rsidRDefault="009803B1" w:rsidP="002206A8">
            <w:pPr>
              <w:pStyle w:val="Normal1"/>
              <w:jc w:val="both"/>
            </w:pPr>
            <w:bookmarkStart w:id="34" w:name="_ihv636" w:colFirst="0" w:colLast="0"/>
            <w:bookmarkEnd w:id="34"/>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35" w:name="_32hioqz" w:colFirst="0" w:colLast="0"/>
            <w:bookmarkEnd w:id="35"/>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tc>
      </w:tr>
      <w:tr w:rsidR="009803B1" w:rsidTr="002206A8">
        <w:tc>
          <w:tcPr>
            <w:tcW w:w="1230" w:type="dxa"/>
          </w:tcPr>
          <w:p w:rsidR="009803B1" w:rsidRDefault="009803B1" w:rsidP="002206A8">
            <w:pPr>
              <w:pStyle w:val="Normal1"/>
              <w:spacing w:before="100"/>
              <w:jc w:val="both"/>
            </w:pPr>
            <w:r>
              <w:rPr>
                <w:rFonts w:ascii="Arial" w:eastAsia="Arial" w:hAnsi="Arial" w:cs="Arial"/>
                <w:sz w:val="22"/>
                <w:szCs w:val="22"/>
              </w:rPr>
              <w:t>3.1(f)</w:t>
            </w:r>
          </w:p>
        </w:tc>
        <w:tc>
          <w:tcPr>
            <w:tcW w:w="4575" w:type="dxa"/>
          </w:tcPr>
          <w:p w:rsidR="009803B1" w:rsidRDefault="009803B1" w:rsidP="002206A8">
            <w:pPr>
              <w:pStyle w:val="Normal1"/>
              <w:spacing w:before="100"/>
              <w:jc w:val="both"/>
            </w:pPr>
            <w:r>
              <w:rPr>
                <w:rFonts w:ascii="Arial" w:eastAsia="Arial" w:hAnsi="Arial" w:cs="Arial"/>
                <w:sz w:val="22"/>
                <w:szCs w:val="22"/>
              </w:rPr>
              <w:t>Entered into agreements with other economic operators aimed at distorting competition?</w:t>
            </w:r>
          </w:p>
        </w:tc>
        <w:tc>
          <w:tcPr>
            <w:tcW w:w="3547" w:type="dxa"/>
          </w:tcPr>
          <w:p w:rsidR="009803B1" w:rsidRDefault="009803B1" w:rsidP="002206A8">
            <w:pPr>
              <w:pStyle w:val="Normal1"/>
              <w:jc w:val="both"/>
            </w:pPr>
            <w:bookmarkStart w:id="36" w:name="_1hmsyys" w:colFirst="0" w:colLast="0"/>
            <w:bookmarkEnd w:id="36"/>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37" w:name="_41mghml" w:colFirst="0" w:colLast="0"/>
            <w:bookmarkEnd w:id="37"/>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tc>
      </w:tr>
      <w:tr w:rsidR="009803B1" w:rsidTr="002206A8">
        <w:tc>
          <w:tcPr>
            <w:tcW w:w="1230" w:type="dxa"/>
          </w:tcPr>
          <w:p w:rsidR="009803B1" w:rsidRDefault="009803B1" w:rsidP="002206A8">
            <w:pPr>
              <w:pStyle w:val="Normal1"/>
              <w:spacing w:before="100"/>
              <w:jc w:val="both"/>
            </w:pPr>
            <w:r>
              <w:rPr>
                <w:rFonts w:ascii="Arial" w:eastAsia="Arial" w:hAnsi="Arial" w:cs="Arial"/>
                <w:sz w:val="22"/>
                <w:szCs w:val="22"/>
              </w:rPr>
              <w:t>3.1(g)</w:t>
            </w:r>
          </w:p>
        </w:tc>
        <w:tc>
          <w:tcPr>
            <w:tcW w:w="4575" w:type="dxa"/>
          </w:tcPr>
          <w:p w:rsidR="009803B1" w:rsidRDefault="009803B1" w:rsidP="002206A8">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tc>
          <w:tcPr>
            <w:tcW w:w="3547" w:type="dxa"/>
          </w:tcPr>
          <w:p w:rsidR="009803B1" w:rsidRDefault="009803B1" w:rsidP="002206A8">
            <w:pPr>
              <w:pStyle w:val="Normal1"/>
              <w:jc w:val="both"/>
            </w:pPr>
            <w:bookmarkStart w:id="38" w:name="_2grqrue" w:colFirst="0" w:colLast="0"/>
            <w:bookmarkEnd w:id="38"/>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39" w:name="_vx1227" w:colFirst="0" w:colLast="0"/>
            <w:bookmarkEnd w:id="39"/>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spacing w:before="100"/>
              <w:jc w:val="both"/>
            </w:pPr>
            <w:r>
              <w:rPr>
                <w:rFonts w:ascii="Arial" w:eastAsia="Arial" w:hAnsi="Arial" w:cs="Arial"/>
                <w:sz w:val="22"/>
                <w:szCs w:val="22"/>
              </w:rPr>
              <w:t>If yes please provide details at 3.2</w:t>
            </w:r>
          </w:p>
        </w:tc>
      </w:tr>
      <w:tr w:rsidR="009803B1" w:rsidTr="002206A8">
        <w:tc>
          <w:tcPr>
            <w:tcW w:w="1230" w:type="dxa"/>
          </w:tcPr>
          <w:p w:rsidR="009803B1" w:rsidRDefault="009803B1" w:rsidP="002206A8">
            <w:pPr>
              <w:pStyle w:val="Normal1"/>
              <w:spacing w:before="100"/>
              <w:jc w:val="both"/>
            </w:pPr>
            <w:r>
              <w:rPr>
                <w:rFonts w:ascii="Arial" w:eastAsia="Arial" w:hAnsi="Arial" w:cs="Arial"/>
                <w:sz w:val="22"/>
                <w:szCs w:val="22"/>
              </w:rPr>
              <w:t>3.1(h)</w:t>
            </w:r>
          </w:p>
        </w:tc>
        <w:tc>
          <w:tcPr>
            <w:tcW w:w="4575" w:type="dxa"/>
          </w:tcPr>
          <w:p w:rsidR="009803B1" w:rsidRDefault="009803B1" w:rsidP="002206A8">
            <w:pPr>
              <w:pStyle w:val="Normal1"/>
              <w:spacing w:before="100"/>
              <w:jc w:val="both"/>
            </w:pPr>
            <w:r>
              <w:rPr>
                <w:rFonts w:ascii="Arial" w:eastAsia="Arial" w:hAnsi="Arial" w:cs="Arial"/>
                <w:sz w:val="22"/>
                <w:szCs w:val="22"/>
              </w:rPr>
              <w:t>Been involved in the preparation of the procurement procedure?</w:t>
            </w:r>
          </w:p>
        </w:tc>
        <w:tc>
          <w:tcPr>
            <w:tcW w:w="3547" w:type="dxa"/>
          </w:tcPr>
          <w:p w:rsidR="009803B1" w:rsidRDefault="009803B1" w:rsidP="002206A8">
            <w:pPr>
              <w:pStyle w:val="Normal1"/>
              <w:jc w:val="both"/>
            </w:pPr>
            <w:bookmarkStart w:id="40" w:name="_3fwokq0" w:colFirst="0" w:colLast="0"/>
            <w:bookmarkEnd w:id="40"/>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41" w:name="_1v1yuxt" w:colFirst="0" w:colLast="0"/>
            <w:bookmarkEnd w:id="41"/>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tc>
      </w:tr>
      <w:tr w:rsidR="009803B1" w:rsidTr="002206A8">
        <w:tc>
          <w:tcPr>
            <w:tcW w:w="1230" w:type="dxa"/>
          </w:tcPr>
          <w:p w:rsidR="009803B1" w:rsidRDefault="009803B1" w:rsidP="002206A8">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rsidR="009803B1" w:rsidRDefault="009803B1" w:rsidP="002206A8">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7" w:type="dxa"/>
          </w:tcPr>
          <w:p w:rsidR="009803B1" w:rsidRDefault="009803B1" w:rsidP="002206A8">
            <w:pPr>
              <w:pStyle w:val="Normal1"/>
              <w:jc w:val="both"/>
            </w:pPr>
            <w:bookmarkStart w:id="42" w:name="_4f1mdlm" w:colFirst="0" w:colLast="0"/>
            <w:bookmarkEnd w:id="42"/>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43" w:name="_2u6wntf" w:colFirst="0" w:colLast="0"/>
            <w:bookmarkEnd w:id="43"/>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spacing w:before="100"/>
              <w:jc w:val="both"/>
            </w:pPr>
            <w:r>
              <w:rPr>
                <w:rFonts w:ascii="Arial" w:eastAsia="Arial" w:hAnsi="Arial" w:cs="Arial"/>
                <w:sz w:val="22"/>
                <w:szCs w:val="22"/>
              </w:rPr>
              <w:t>If yes please provide details at 3.2</w:t>
            </w:r>
          </w:p>
        </w:tc>
      </w:tr>
      <w:tr w:rsidR="009803B1" w:rsidTr="002206A8">
        <w:trPr>
          <w:trHeight w:val="580"/>
        </w:trPr>
        <w:tc>
          <w:tcPr>
            <w:tcW w:w="1230" w:type="dxa"/>
          </w:tcPr>
          <w:p w:rsidR="009803B1" w:rsidRDefault="009803B1" w:rsidP="002206A8">
            <w:pPr>
              <w:pStyle w:val="Normal1"/>
              <w:jc w:val="both"/>
            </w:pPr>
            <w:r>
              <w:rPr>
                <w:rFonts w:ascii="Arial" w:eastAsia="Arial" w:hAnsi="Arial" w:cs="Arial"/>
                <w:sz w:val="22"/>
                <w:szCs w:val="22"/>
              </w:rPr>
              <w:t>3.1(j)</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3.1(j) - (ii)</w:t>
            </w: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3.1(j) –(iii)</w:t>
            </w: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3.1(j)-(iv)</w:t>
            </w: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p>
        </w:tc>
        <w:tc>
          <w:tcPr>
            <w:tcW w:w="4575" w:type="dxa"/>
          </w:tcPr>
          <w:p w:rsidR="009803B1" w:rsidRDefault="009803B1" w:rsidP="002206A8">
            <w:pPr>
              <w:pStyle w:val="Normal1"/>
              <w:jc w:val="both"/>
            </w:pPr>
            <w:r>
              <w:rPr>
                <w:rFonts w:ascii="Arial" w:eastAsia="Arial" w:hAnsi="Arial" w:cs="Arial"/>
                <w:sz w:val="22"/>
                <w:szCs w:val="22"/>
              </w:rPr>
              <w:lastRenderedPageBreak/>
              <w:t>Please answer the following statements</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 xml:space="preserve">The organisation is guilty of serious misrepresentation in supplying the </w:t>
            </w:r>
            <w:r>
              <w:rPr>
                <w:rFonts w:ascii="Arial" w:eastAsia="Arial" w:hAnsi="Arial" w:cs="Arial"/>
                <w:sz w:val="22"/>
                <w:szCs w:val="22"/>
              </w:rPr>
              <w:lastRenderedPageBreak/>
              <w:t>information required for the verification of the absence of grounds for exclusion or the fulfilment of the selection criteria.</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The organisation has withheld such information.</w:t>
            </w: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47" w:type="dxa"/>
          </w:tcPr>
          <w:p w:rsidR="009803B1" w:rsidRDefault="009803B1" w:rsidP="002206A8">
            <w:pPr>
              <w:pStyle w:val="Normal1"/>
              <w:spacing w:before="100"/>
              <w:jc w:val="both"/>
            </w:pPr>
          </w:p>
          <w:p w:rsidR="009803B1" w:rsidRDefault="009803B1" w:rsidP="002206A8">
            <w:pPr>
              <w:pStyle w:val="Normal1"/>
              <w:jc w:val="both"/>
            </w:pPr>
            <w:bookmarkStart w:id="44" w:name="_19c6y18" w:colFirst="0" w:colLast="0"/>
            <w:bookmarkEnd w:id="44"/>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45" w:name="_3tbugp1" w:colFirst="0" w:colLast="0"/>
            <w:bookmarkEnd w:id="45"/>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bookmarkStart w:id="46" w:name="_28h4qwu" w:colFirst="0" w:colLast="0"/>
            <w:bookmarkEnd w:id="46"/>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bookmarkStart w:id="47" w:name="_nmf14n" w:colFirst="0" w:colLast="0"/>
            <w:bookmarkEnd w:id="47"/>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p w:rsidR="009803B1" w:rsidRDefault="009803B1" w:rsidP="002206A8">
            <w:pPr>
              <w:pStyle w:val="Normal1"/>
              <w:jc w:val="both"/>
            </w:pPr>
          </w:p>
          <w:p w:rsidR="009803B1" w:rsidRDefault="009803B1" w:rsidP="002206A8">
            <w:pPr>
              <w:pStyle w:val="Normal1"/>
              <w:jc w:val="both"/>
            </w:pPr>
          </w:p>
          <w:p w:rsidR="009803B1" w:rsidRDefault="009803B1" w:rsidP="002206A8">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rsidR="009803B1" w:rsidRDefault="009803B1" w:rsidP="002206A8">
            <w:pPr>
              <w:pStyle w:val="Normal1"/>
              <w:jc w:val="both"/>
            </w:pPr>
            <w:r>
              <w:rPr>
                <w:rFonts w:ascii="Arial" w:eastAsia="Arial" w:hAnsi="Arial" w:cs="Arial"/>
                <w:sz w:val="22"/>
                <w:szCs w:val="22"/>
              </w:rPr>
              <w:t>If Yes please provide details at 3.2</w:t>
            </w:r>
          </w:p>
          <w:p w:rsidR="009803B1" w:rsidRDefault="009803B1" w:rsidP="002206A8">
            <w:pPr>
              <w:pStyle w:val="Normal1"/>
              <w:jc w:val="both"/>
            </w:pPr>
          </w:p>
          <w:p w:rsidR="009803B1" w:rsidRDefault="009803B1" w:rsidP="002206A8">
            <w:pPr>
              <w:pStyle w:val="Normal1"/>
              <w:jc w:val="both"/>
            </w:pPr>
          </w:p>
        </w:tc>
      </w:tr>
    </w:tbl>
    <w:p w:rsidR="009803B1" w:rsidRDefault="009803B1" w:rsidP="009803B1">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9803B1" w:rsidTr="002206A8">
        <w:tc>
          <w:tcPr>
            <w:tcW w:w="1257" w:type="dxa"/>
          </w:tcPr>
          <w:p w:rsidR="009803B1" w:rsidRDefault="009803B1" w:rsidP="002206A8">
            <w:pPr>
              <w:pStyle w:val="Normal1"/>
              <w:spacing w:before="100"/>
              <w:jc w:val="both"/>
            </w:pPr>
            <w:r>
              <w:rPr>
                <w:rFonts w:ascii="Arial" w:eastAsia="Arial" w:hAnsi="Arial" w:cs="Arial"/>
                <w:sz w:val="22"/>
                <w:szCs w:val="22"/>
              </w:rPr>
              <w:t>3.2</w:t>
            </w:r>
          </w:p>
        </w:tc>
        <w:tc>
          <w:tcPr>
            <w:tcW w:w="4521" w:type="dxa"/>
          </w:tcPr>
          <w:p w:rsidR="009803B1" w:rsidRDefault="009803B1" w:rsidP="002206A8">
            <w:pPr>
              <w:pStyle w:val="Normal1"/>
              <w:spacing w:before="100"/>
              <w:jc w:val="both"/>
            </w:pPr>
            <w:r>
              <w:rPr>
                <w:rFonts w:ascii="Arial" w:eastAsia="Arial" w:hAnsi="Arial" w:cs="Arial"/>
                <w:sz w:val="22"/>
                <w:szCs w:val="22"/>
              </w:rPr>
              <w:t>If you have answered Yes to any of the above, explain what measures have been taken to demonstrate the reliability of the organisation despite the existence of a relevant ground for exclusion?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4" w:type="dxa"/>
          </w:tcPr>
          <w:p w:rsidR="009803B1" w:rsidRDefault="009803B1" w:rsidP="002206A8">
            <w:pPr>
              <w:pStyle w:val="Normal1"/>
              <w:spacing w:before="100"/>
              <w:jc w:val="both"/>
            </w:pPr>
          </w:p>
        </w:tc>
      </w:tr>
    </w:tbl>
    <w:p w:rsidR="009803B1" w:rsidRDefault="009803B1" w:rsidP="009803B1">
      <w:pPr>
        <w:pStyle w:val="Normal1"/>
        <w:spacing w:after="160" w:line="259" w:lineRule="auto"/>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E7182" w:rsidRDefault="009E7182" w:rsidP="009803B1">
      <w:pPr>
        <w:pStyle w:val="Normal1"/>
        <w:spacing w:before="100"/>
        <w:jc w:val="both"/>
        <w:rPr>
          <w:rFonts w:ascii="Arial" w:eastAsia="Arial" w:hAnsi="Arial" w:cs="Arial"/>
          <w:b/>
          <w:sz w:val="22"/>
          <w:szCs w:val="22"/>
        </w:rPr>
      </w:pPr>
    </w:p>
    <w:p w:rsidR="009803B1" w:rsidRDefault="009803B1" w:rsidP="009803B1">
      <w:pPr>
        <w:pStyle w:val="Normal1"/>
        <w:spacing w:before="100"/>
        <w:jc w:val="both"/>
      </w:pPr>
      <w:r>
        <w:rPr>
          <w:rFonts w:ascii="Arial" w:eastAsia="Arial" w:hAnsi="Arial" w:cs="Arial"/>
          <w:b/>
          <w:sz w:val="22"/>
          <w:szCs w:val="22"/>
        </w:rPr>
        <w:lastRenderedPageBreak/>
        <w:t>Contact details and declaration – For Appendix 2</w:t>
      </w:r>
    </w:p>
    <w:p w:rsidR="009803B1" w:rsidRDefault="009803B1" w:rsidP="009803B1">
      <w:pPr>
        <w:pStyle w:val="Normal1"/>
        <w:spacing w:before="100"/>
        <w:ind w:left="851"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rsidR="009803B1" w:rsidRDefault="009803B1" w:rsidP="009803B1">
      <w:pPr>
        <w:pStyle w:val="Normal1"/>
        <w:spacing w:before="100"/>
        <w:ind w:left="851"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9803B1" w:rsidRDefault="009803B1" w:rsidP="009803B1">
      <w:pPr>
        <w:pStyle w:val="Normal1"/>
        <w:spacing w:before="100"/>
        <w:ind w:left="851"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rsidR="009803B1" w:rsidRDefault="009803B1" w:rsidP="009803B1">
      <w:pPr>
        <w:pStyle w:val="Normal1"/>
        <w:spacing w:before="100"/>
        <w:ind w:left="851"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rsidR="009803B1" w:rsidRDefault="009803B1" w:rsidP="009803B1">
      <w:pPr>
        <w:pStyle w:val="Normal1"/>
        <w:spacing w:before="100"/>
        <w:ind w:left="851" w:right="1133"/>
        <w:jc w:val="both"/>
      </w:pPr>
      <w:r>
        <w:rPr>
          <w:rFonts w:ascii="Arial" w:eastAsia="Arial" w:hAnsi="Arial" w:cs="Arial"/>
          <w:sz w:val="22"/>
          <w:szCs w:val="22"/>
        </w:rPr>
        <w:t>I am aware of the consequences of serious misrepresentation.</w:t>
      </w:r>
    </w:p>
    <w:p w:rsidR="009803B1" w:rsidRDefault="009803B1" w:rsidP="009803B1">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9803B1" w:rsidTr="002206A8">
        <w:trPr>
          <w:trHeight w:val="540"/>
        </w:trPr>
        <w:tc>
          <w:tcPr>
            <w:tcW w:w="1703" w:type="dxa"/>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Contact details and declaration</w:t>
            </w:r>
          </w:p>
        </w:tc>
      </w:tr>
      <w:tr w:rsidR="009803B1" w:rsidTr="002206A8">
        <w:trPr>
          <w:trHeight w:val="540"/>
        </w:trPr>
        <w:tc>
          <w:tcPr>
            <w:tcW w:w="1703" w:type="dxa"/>
            <w:tcBorders>
              <w:top w:val="single" w:sz="6" w:space="0" w:color="000000"/>
              <w:bottom w:val="single" w:sz="6" w:space="0" w:color="000000"/>
            </w:tcBorders>
            <w:shd w:val="clear" w:color="auto" w:fill="CCFFFF"/>
          </w:tcPr>
          <w:p w:rsidR="009803B1" w:rsidRDefault="009803B1" w:rsidP="002206A8">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9803B1" w:rsidRDefault="009803B1" w:rsidP="002206A8">
            <w:pPr>
              <w:pStyle w:val="Normal1"/>
              <w:spacing w:before="100"/>
              <w:jc w:val="both"/>
            </w:pPr>
            <w:r>
              <w:rPr>
                <w:rFonts w:ascii="Arial" w:eastAsia="Arial" w:hAnsi="Arial" w:cs="Arial"/>
                <w:sz w:val="22"/>
                <w:szCs w:val="22"/>
              </w:rPr>
              <w:t>Response</w:t>
            </w:r>
          </w:p>
        </w:tc>
      </w:tr>
      <w:tr w:rsidR="009803B1" w:rsidTr="002206A8">
        <w:trPr>
          <w:trHeight w:val="300"/>
        </w:trPr>
        <w:tc>
          <w:tcPr>
            <w:tcW w:w="1703"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9803B1" w:rsidRDefault="009803B1" w:rsidP="002206A8">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1.3(b)</w:t>
            </w:r>
          </w:p>
        </w:tc>
        <w:tc>
          <w:tcPr>
            <w:tcW w:w="2545" w:type="dxa"/>
          </w:tcPr>
          <w:p w:rsidR="009803B1" w:rsidRDefault="009803B1" w:rsidP="002206A8">
            <w:pPr>
              <w:pStyle w:val="Normal1"/>
              <w:spacing w:before="100"/>
              <w:jc w:val="both"/>
            </w:pPr>
            <w:r>
              <w:rPr>
                <w:rFonts w:ascii="Arial" w:eastAsia="Arial" w:hAnsi="Arial" w:cs="Arial"/>
                <w:sz w:val="22"/>
                <w:szCs w:val="22"/>
              </w:rPr>
              <w:t>Name of organisation</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1.3(c)</w:t>
            </w:r>
          </w:p>
        </w:tc>
        <w:tc>
          <w:tcPr>
            <w:tcW w:w="2545" w:type="dxa"/>
          </w:tcPr>
          <w:p w:rsidR="009803B1" w:rsidRDefault="009803B1" w:rsidP="002206A8">
            <w:pPr>
              <w:pStyle w:val="Normal1"/>
              <w:spacing w:before="100"/>
              <w:jc w:val="both"/>
            </w:pPr>
            <w:r>
              <w:rPr>
                <w:rFonts w:ascii="Arial" w:eastAsia="Arial" w:hAnsi="Arial" w:cs="Arial"/>
                <w:sz w:val="22"/>
                <w:szCs w:val="22"/>
              </w:rPr>
              <w:t>Role in organisation</w:t>
            </w:r>
          </w:p>
        </w:tc>
        <w:tc>
          <w:tcPr>
            <w:tcW w:w="5641" w:type="dxa"/>
          </w:tcPr>
          <w:p w:rsidR="009803B1" w:rsidRDefault="009803B1" w:rsidP="002206A8">
            <w:pPr>
              <w:pStyle w:val="Normal1"/>
              <w:spacing w:before="100"/>
              <w:jc w:val="both"/>
            </w:pPr>
          </w:p>
        </w:tc>
      </w:tr>
      <w:tr w:rsidR="009803B1" w:rsidTr="002206A8">
        <w:trPr>
          <w:trHeight w:val="320"/>
        </w:trPr>
        <w:tc>
          <w:tcPr>
            <w:tcW w:w="1703" w:type="dxa"/>
          </w:tcPr>
          <w:p w:rsidR="009803B1" w:rsidRDefault="009803B1" w:rsidP="002206A8">
            <w:pPr>
              <w:pStyle w:val="Normal1"/>
              <w:spacing w:before="100"/>
              <w:jc w:val="both"/>
            </w:pPr>
            <w:r>
              <w:rPr>
                <w:rFonts w:ascii="Arial" w:eastAsia="Arial" w:hAnsi="Arial" w:cs="Arial"/>
                <w:sz w:val="22"/>
                <w:szCs w:val="22"/>
              </w:rPr>
              <w:t>1.3(d)</w:t>
            </w:r>
          </w:p>
        </w:tc>
        <w:tc>
          <w:tcPr>
            <w:tcW w:w="2545" w:type="dxa"/>
          </w:tcPr>
          <w:p w:rsidR="009803B1" w:rsidRDefault="009803B1" w:rsidP="002206A8">
            <w:pPr>
              <w:pStyle w:val="Normal1"/>
              <w:spacing w:before="100"/>
              <w:jc w:val="both"/>
            </w:pPr>
            <w:r>
              <w:rPr>
                <w:rFonts w:ascii="Arial" w:eastAsia="Arial" w:hAnsi="Arial" w:cs="Arial"/>
                <w:sz w:val="22"/>
                <w:szCs w:val="22"/>
              </w:rPr>
              <w:t>Phone number</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1.3(e)</w:t>
            </w:r>
          </w:p>
        </w:tc>
        <w:tc>
          <w:tcPr>
            <w:tcW w:w="2545" w:type="dxa"/>
          </w:tcPr>
          <w:p w:rsidR="009803B1" w:rsidRDefault="009803B1" w:rsidP="002206A8">
            <w:pPr>
              <w:pStyle w:val="Normal1"/>
              <w:spacing w:before="100"/>
              <w:jc w:val="both"/>
            </w:pPr>
            <w:r>
              <w:rPr>
                <w:rFonts w:ascii="Arial" w:eastAsia="Arial" w:hAnsi="Arial" w:cs="Arial"/>
                <w:sz w:val="22"/>
                <w:szCs w:val="22"/>
              </w:rPr>
              <w:t xml:space="preserve">E-mail address </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1.3(f)</w:t>
            </w:r>
          </w:p>
        </w:tc>
        <w:tc>
          <w:tcPr>
            <w:tcW w:w="2545" w:type="dxa"/>
          </w:tcPr>
          <w:p w:rsidR="009803B1" w:rsidRDefault="009803B1" w:rsidP="002206A8">
            <w:pPr>
              <w:pStyle w:val="Normal1"/>
              <w:spacing w:before="100"/>
              <w:jc w:val="both"/>
            </w:pPr>
            <w:r>
              <w:rPr>
                <w:rFonts w:ascii="Arial" w:eastAsia="Arial" w:hAnsi="Arial" w:cs="Arial"/>
                <w:sz w:val="22"/>
                <w:szCs w:val="22"/>
              </w:rPr>
              <w:t>Postal address</w:t>
            </w:r>
          </w:p>
        </w:tc>
        <w:tc>
          <w:tcPr>
            <w:tcW w:w="5641" w:type="dxa"/>
          </w:tcPr>
          <w:p w:rsidR="009803B1" w:rsidRDefault="009803B1" w:rsidP="002206A8">
            <w:pPr>
              <w:pStyle w:val="Normal1"/>
              <w:spacing w:before="100"/>
              <w:jc w:val="both"/>
            </w:pPr>
          </w:p>
        </w:tc>
      </w:tr>
      <w:tr w:rsidR="009803B1" w:rsidTr="002206A8">
        <w:trPr>
          <w:trHeight w:val="320"/>
        </w:trPr>
        <w:tc>
          <w:tcPr>
            <w:tcW w:w="1703" w:type="dxa"/>
          </w:tcPr>
          <w:p w:rsidR="009803B1" w:rsidRDefault="009803B1" w:rsidP="002206A8">
            <w:pPr>
              <w:pStyle w:val="Normal1"/>
              <w:spacing w:before="100"/>
              <w:jc w:val="both"/>
            </w:pPr>
            <w:r>
              <w:rPr>
                <w:rFonts w:ascii="Arial" w:eastAsia="Arial" w:hAnsi="Arial" w:cs="Arial"/>
                <w:sz w:val="22"/>
                <w:szCs w:val="22"/>
              </w:rPr>
              <w:t>1.3(g)</w:t>
            </w:r>
          </w:p>
        </w:tc>
        <w:tc>
          <w:tcPr>
            <w:tcW w:w="2545" w:type="dxa"/>
          </w:tcPr>
          <w:p w:rsidR="009803B1" w:rsidRDefault="009803B1" w:rsidP="002206A8">
            <w:pPr>
              <w:pStyle w:val="Normal1"/>
              <w:spacing w:before="100"/>
              <w:jc w:val="both"/>
            </w:pPr>
            <w:r>
              <w:rPr>
                <w:rFonts w:ascii="Arial" w:eastAsia="Arial" w:hAnsi="Arial" w:cs="Arial"/>
                <w:sz w:val="22"/>
                <w:szCs w:val="22"/>
              </w:rPr>
              <w:t>Signature (electronic is acceptable)</w:t>
            </w:r>
          </w:p>
        </w:tc>
        <w:tc>
          <w:tcPr>
            <w:tcW w:w="5641" w:type="dxa"/>
          </w:tcPr>
          <w:p w:rsidR="009803B1" w:rsidRDefault="009803B1" w:rsidP="002206A8">
            <w:pPr>
              <w:pStyle w:val="Normal1"/>
              <w:spacing w:before="100"/>
              <w:jc w:val="both"/>
            </w:pPr>
          </w:p>
        </w:tc>
      </w:tr>
      <w:tr w:rsidR="009803B1" w:rsidTr="002206A8">
        <w:trPr>
          <w:trHeight w:val="300"/>
        </w:trPr>
        <w:tc>
          <w:tcPr>
            <w:tcW w:w="1703" w:type="dxa"/>
          </w:tcPr>
          <w:p w:rsidR="009803B1" w:rsidRDefault="009803B1" w:rsidP="002206A8">
            <w:pPr>
              <w:pStyle w:val="Normal1"/>
              <w:spacing w:before="100"/>
              <w:jc w:val="both"/>
            </w:pPr>
            <w:r>
              <w:rPr>
                <w:rFonts w:ascii="Arial" w:eastAsia="Arial" w:hAnsi="Arial" w:cs="Arial"/>
                <w:sz w:val="22"/>
                <w:szCs w:val="22"/>
              </w:rPr>
              <w:t>1.3(h)</w:t>
            </w:r>
          </w:p>
        </w:tc>
        <w:tc>
          <w:tcPr>
            <w:tcW w:w="2545" w:type="dxa"/>
          </w:tcPr>
          <w:p w:rsidR="009803B1" w:rsidRDefault="009803B1" w:rsidP="002206A8">
            <w:pPr>
              <w:pStyle w:val="Normal1"/>
              <w:spacing w:before="100"/>
              <w:jc w:val="both"/>
            </w:pPr>
            <w:r>
              <w:rPr>
                <w:rFonts w:ascii="Arial" w:eastAsia="Arial" w:hAnsi="Arial" w:cs="Arial"/>
                <w:sz w:val="22"/>
                <w:szCs w:val="22"/>
              </w:rPr>
              <w:t>Date</w:t>
            </w:r>
          </w:p>
        </w:tc>
        <w:tc>
          <w:tcPr>
            <w:tcW w:w="5641" w:type="dxa"/>
          </w:tcPr>
          <w:p w:rsidR="009803B1" w:rsidRDefault="009803B1" w:rsidP="002206A8">
            <w:pPr>
              <w:pStyle w:val="Normal1"/>
              <w:spacing w:before="100"/>
              <w:jc w:val="both"/>
            </w:pPr>
          </w:p>
        </w:tc>
      </w:tr>
    </w:tbl>
    <w:p w:rsidR="009803B1" w:rsidRDefault="009803B1" w:rsidP="009803B1">
      <w:pPr>
        <w:pStyle w:val="Normal1"/>
        <w:spacing w:after="160" w:line="259" w:lineRule="auto"/>
      </w:pPr>
    </w:p>
    <w:p w:rsidR="009803B1" w:rsidRDefault="009803B1" w:rsidP="009803B1">
      <w:pPr>
        <w:pStyle w:val="Normal1"/>
        <w:spacing w:after="160" w:line="259" w:lineRule="auto"/>
      </w:pPr>
    </w:p>
    <w:p w:rsidR="009803B1" w:rsidRDefault="009803B1" w:rsidP="009803B1">
      <w:pPr>
        <w:pStyle w:val="Normal1"/>
        <w:spacing w:after="160" w:line="259" w:lineRule="auto"/>
      </w:pPr>
    </w:p>
    <w:p w:rsidR="009803B1" w:rsidRDefault="009803B1" w:rsidP="009803B1">
      <w:pPr>
        <w:spacing w:after="0" w:line="240" w:lineRule="auto"/>
        <w:ind w:left="2880" w:firstLine="720"/>
        <w:jc w:val="both"/>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AD632B" w:rsidRDefault="00AD632B" w:rsidP="00AE21D5">
      <w:pPr>
        <w:spacing w:after="0" w:line="240" w:lineRule="auto"/>
        <w:ind w:left="2880" w:firstLine="720"/>
        <w:rPr>
          <w:rFonts w:cs="Arial"/>
          <w:iCs/>
          <w:sz w:val="32"/>
          <w:szCs w:val="32"/>
          <w:u w:val="single"/>
        </w:rPr>
      </w:pPr>
    </w:p>
    <w:p w:rsidR="009E7182" w:rsidRPr="002C37A0" w:rsidRDefault="009E7182" w:rsidP="009E7182">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Arial" w:hAnsi="Arial" w:cs="Arial"/>
          <w:b/>
          <w:bCs/>
          <w:color w:val="FFFFFF"/>
          <w:spacing w:val="15"/>
        </w:rPr>
      </w:pPr>
      <w:r w:rsidRPr="002C37A0">
        <w:rPr>
          <w:rFonts w:ascii="Arial" w:hAnsi="Arial" w:cs="Arial"/>
          <w:b/>
          <w:bCs/>
          <w:color w:val="FFFFFF"/>
          <w:spacing w:val="15"/>
        </w:rPr>
        <w:lastRenderedPageBreak/>
        <w:t>Appendix 3: Product Specifications</w:t>
      </w:r>
    </w:p>
    <w:p w:rsidR="009E7182" w:rsidRPr="009803B1" w:rsidRDefault="009E7182" w:rsidP="009E7182">
      <w:pPr>
        <w:spacing w:after="0" w:line="240" w:lineRule="auto"/>
        <w:jc w:val="center"/>
        <w:rPr>
          <w:rFonts w:ascii="Arial" w:hAnsi="Arial" w:cs="Arial"/>
          <w:iCs/>
          <w:sz w:val="24"/>
          <w:szCs w:val="24"/>
          <w:u w:val="single"/>
        </w:rPr>
      </w:pPr>
    </w:p>
    <w:p w:rsidR="009E7182" w:rsidRPr="009803B1" w:rsidRDefault="009E7182" w:rsidP="009E7182">
      <w:pPr>
        <w:spacing w:after="0" w:line="240" w:lineRule="auto"/>
        <w:jc w:val="both"/>
        <w:rPr>
          <w:rFonts w:ascii="Arial" w:hAnsi="Arial" w:cs="Arial"/>
          <w:iCs/>
        </w:rPr>
      </w:pPr>
      <w:r w:rsidRPr="009803B1">
        <w:rPr>
          <w:rFonts w:ascii="Arial" w:hAnsi="Arial" w:cs="Arial"/>
          <w:iCs/>
        </w:rPr>
        <w:t xml:space="preserve">Offerings should ensure high quality, user friendly, durable and well detailed furniture. The choice proposed should enhance </w:t>
      </w:r>
      <w:proofErr w:type="spellStart"/>
      <w:r w:rsidRPr="009803B1">
        <w:rPr>
          <w:rFonts w:ascii="Arial" w:hAnsi="Arial" w:cs="Arial"/>
          <w:iCs/>
        </w:rPr>
        <w:t>NorseCare’s</w:t>
      </w:r>
      <w:proofErr w:type="spellEnd"/>
      <w:r w:rsidRPr="009803B1">
        <w:rPr>
          <w:rFonts w:ascii="Arial" w:hAnsi="Arial" w:cs="Arial"/>
          <w:iCs/>
        </w:rPr>
        <w:t xml:space="preserve"> vision of creating non institutional homely interior environments which in turn contribute to residents’ well-being, independence and enjoyment of the building and its facilities. Ergonomic design for older people, encompassing good practise dementia design features is an important and key factor.</w:t>
      </w:r>
    </w:p>
    <w:p w:rsidR="009E7182" w:rsidRDefault="009E7182" w:rsidP="009E7182">
      <w:pPr>
        <w:spacing w:after="0" w:line="240" w:lineRule="auto"/>
        <w:jc w:val="both"/>
        <w:rPr>
          <w:rFonts w:asciiTheme="majorHAnsi" w:hAnsiTheme="majorHAnsi" w:cs="Arial"/>
          <w:iCs/>
        </w:rPr>
      </w:pPr>
    </w:p>
    <w:p w:rsidR="009E7182" w:rsidRDefault="009E7182" w:rsidP="009E7182">
      <w:pPr>
        <w:spacing w:after="0" w:line="240" w:lineRule="auto"/>
        <w:jc w:val="both"/>
        <w:rPr>
          <w:rFonts w:asciiTheme="majorHAnsi" w:hAnsiTheme="majorHAnsi" w:cs="Arial"/>
          <w:iCs/>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32"/>
          <w:szCs w:val="32"/>
          <w:u w:val="single"/>
        </w:rPr>
      </w:pPr>
      <w:r w:rsidRPr="007F3852">
        <w:rPr>
          <w:rFonts w:asciiTheme="majorHAnsi" w:hAnsiTheme="majorHAnsi" w:cs="Arial"/>
          <w:b/>
          <w:bCs/>
          <w:color w:val="000000"/>
          <w:sz w:val="32"/>
          <w:szCs w:val="32"/>
          <w:u w:val="single"/>
        </w:rPr>
        <w:t>Product Reference 01</w:t>
      </w:r>
    </w:p>
    <w:p w:rsidR="009E7182" w:rsidRPr="007F3852" w:rsidRDefault="009E7182" w:rsidP="009E7182">
      <w:pPr>
        <w:autoSpaceDE w:val="0"/>
        <w:autoSpaceDN w:val="0"/>
        <w:adjustRightInd w:val="0"/>
        <w:spacing w:after="0" w:line="240" w:lineRule="auto"/>
        <w:rPr>
          <w:rFonts w:asciiTheme="majorHAnsi" w:hAnsiTheme="majorHAnsi" w:cs="Arial"/>
          <w:color w:val="818181"/>
          <w:sz w:val="48"/>
          <w:szCs w:val="48"/>
          <w:u w:val="single"/>
        </w:rPr>
      </w:pPr>
      <w:r w:rsidRPr="007F3852">
        <w:rPr>
          <w:rFonts w:asciiTheme="majorHAnsi" w:hAnsiTheme="majorHAnsi" w:cs="Arial"/>
          <w:color w:val="818181"/>
          <w:sz w:val="48"/>
          <w:szCs w:val="48"/>
          <w:u w:val="single"/>
        </w:rPr>
        <w:t>Profiling Bed</w:t>
      </w:r>
    </w:p>
    <w:p w:rsidR="009E7182" w:rsidRDefault="0027648C" w:rsidP="009E7182">
      <w:pPr>
        <w:autoSpaceDE w:val="0"/>
        <w:autoSpaceDN w:val="0"/>
        <w:adjustRightInd w:val="0"/>
        <w:spacing w:after="0" w:line="240" w:lineRule="auto"/>
        <w:rPr>
          <w:rFonts w:ascii="Arial" w:hAnsi="Arial" w:cs="Arial"/>
          <w:b/>
          <w:bCs/>
          <w:color w:val="FFFFFF"/>
          <w:sz w:val="36"/>
          <w:szCs w:val="36"/>
        </w:rPr>
      </w:pPr>
      <w:proofErr w:type="spellStart"/>
      <w:r>
        <w:rPr>
          <w:rFonts w:ascii="Arial" w:hAnsi="Arial" w:cs="Arial"/>
          <w:b/>
          <w:bCs/>
          <w:color w:val="FFFFFF"/>
          <w:sz w:val="36"/>
          <w:szCs w:val="36"/>
        </w:rPr>
        <w:t>Nors</w:t>
      </w:r>
      <w:proofErr w:type="spellEnd"/>
      <w:r w:rsidR="009E7182">
        <w:rPr>
          <w:rFonts w:ascii="Arial" w:hAnsi="Arial" w:cs="Arial"/>
          <w:b/>
          <w:bCs/>
          <w:color w:val="FFFFFF"/>
          <w:sz w:val="36"/>
          <w:szCs w:val="36"/>
        </w:rPr>
        <w:t xml:space="preserve"> Standard Range</w:t>
      </w:r>
    </w:p>
    <w:p w:rsidR="009E7182" w:rsidRPr="00924E78" w:rsidRDefault="009E7182" w:rsidP="009E7182">
      <w:pPr>
        <w:autoSpaceDE w:val="0"/>
        <w:autoSpaceDN w:val="0"/>
        <w:adjustRightInd w:val="0"/>
        <w:spacing w:after="0" w:line="240" w:lineRule="auto"/>
        <w:rPr>
          <w:rFonts w:cs="Arial"/>
          <w:b/>
          <w:bCs/>
          <w:color w:val="FFFFFF"/>
          <w:u w:val="single"/>
        </w:rPr>
      </w:pPr>
      <w:r w:rsidRPr="00924E78">
        <w:rPr>
          <w:rFonts w:cs="Arial"/>
          <w:color w:val="818181"/>
          <w:u w:val="single"/>
        </w:rPr>
        <w:t>Item Criteria</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Materials: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Metal powder coated frame with vinyl wrapped/laminated</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finish.</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Size: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Approximately 2200mm Long X 1040mm Wide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Highest Mattress setting 675mm – Lowest setting 275mm</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Warranty: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Minimum 5 Years</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Colours: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available in finishes to coordinate with bedroom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wardrobe, cabinet and 4 drawer unit.</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Test Standards: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IEC 60601-2-52:2009 Particular requirements for the basic</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safety and essential performance of medical beds.</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Pr>
          <w:rFonts w:cs="Arial"/>
          <w:color w:val="0070C1"/>
        </w:rPr>
        <w:t>NorseCare</w:t>
      </w:r>
      <w:r w:rsidRPr="00924E78">
        <w:rPr>
          <w:rFonts w:cs="Arial"/>
          <w:color w:val="0070C1"/>
        </w:rPr>
        <w:t xml:space="preserve"> Specific Requirements: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Bed must provide Dementia friendly design aspects:</w:t>
      </w:r>
    </w:p>
    <w:p w:rsidR="009E7182" w:rsidRPr="007F3852" w:rsidRDefault="009E7182" w:rsidP="009E7182">
      <w:pPr>
        <w:pStyle w:val="ListParagraph"/>
        <w:numPr>
          <w:ilvl w:val="0"/>
          <w:numId w:val="4"/>
        </w:numPr>
        <w:autoSpaceDE w:val="0"/>
        <w:autoSpaceDN w:val="0"/>
        <w:adjustRightInd w:val="0"/>
        <w:spacing w:after="0" w:line="240" w:lineRule="auto"/>
        <w:rPr>
          <w:rFonts w:cs="Arial"/>
          <w:color w:val="818181"/>
        </w:rPr>
      </w:pPr>
      <w:r w:rsidRPr="00924E78">
        <w:rPr>
          <w:rFonts w:cs="Arial"/>
          <w:color w:val="818181"/>
        </w:rPr>
        <w:t>Must be designed with ‘</w:t>
      </w:r>
      <w:proofErr w:type="spellStart"/>
      <w:r w:rsidRPr="00924E78">
        <w:rPr>
          <w:rFonts w:cs="Arial"/>
          <w:color w:val="818181"/>
        </w:rPr>
        <w:t>non medical</w:t>
      </w:r>
      <w:proofErr w:type="spellEnd"/>
      <w:r w:rsidRPr="00924E78">
        <w:rPr>
          <w:rFonts w:cs="Arial"/>
          <w:color w:val="818181"/>
        </w:rPr>
        <w:t>’ aesthetics to</w:t>
      </w:r>
      <w:r>
        <w:rPr>
          <w:rFonts w:cs="Arial"/>
          <w:color w:val="818181"/>
        </w:rPr>
        <w:t xml:space="preserve"> </w:t>
      </w:r>
      <w:r w:rsidRPr="007F3852">
        <w:rPr>
          <w:rFonts w:cs="Arial"/>
          <w:color w:val="818181"/>
        </w:rPr>
        <w:t>assist in creating a homely feel.</w:t>
      </w:r>
    </w:p>
    <w:p w:rsidR="009E7182" w:rsidRPr="00924E78" w:rsidRDefault="009E7182" w:rsidP="009E7182">
      <w:pPr>
        <w:pStyle w:val="ListParagraph"/>
        <w:numPr>
          <w:ilvl w:val="0"/>
          <w:numId w:val="4"/>
        </w:numPr>
        <w:autoSpaceDE w:val="0"/>
        <w:autoSpaceDN w:val="0"/>
        <w:adjustRightInd w:val="0"/>
        <w:spacing w:after="0" w:line="240" w:lineRule="auto"/>
        <w:rPr>
          <w:rFonts w:cs="Arial"/>
          <w:color w:val="818181"/>
        </w:rPr>
      </w:pPr>
      <w:r w:rsidRPr="00924E78">
        <w:rPr>
          <w:rFonts w:cs="Arial"/>
          <w:color w:val="818181"/>
        </w:rPr>
        <w:t>Rounded corners to reduce injury.</w:t>
      </w:r>
    </w:p>
    <w:p w:rsidR="009E7182" w:rsidRPr="00924E78" w:rsidRDefault="009E7182" w:rsidP="009E7182">
      <w:pPr>
        <w:pStyle w:val="ListParagraph"/>
        <w:numPr>
          <w:ilvl w:val="0"/>
          <w:numId w:val="4"/>
        </w:numPr>
        <w:autoSpaceDE w:val="0"/>
        <w:autoSpaceDN w:val="0"/>
        <w:adjustRightInd w:val="0"/>
        <w:spacing w:after="0" w:line="240" w:lineRule="auto"/>
        <w:rPr>
          <w:rFonts w:cs="Arial"/>
          <w:color w:val="818181"/>
        </w:rPr>
      </w:pPr>
      <w:r w:rsidRPr="00924E78">
        <w:rPr>
          <w:rFonts w:cs="Arial"/>
          <w:color w:val="818181"/>
        </w:rPr>
        <w:t>Colour contrast where possible to identify edges.</w:t>
      </w:r>
    </w:p>
    <w:p w:rsidR="009E7182" w:rsidRPr="00924E78" w:rsidRDefault="009E7182" w:rsidP="009E7182">
      <w:pPr>
        <w:pStyle w:val="ListParagraph"/>
        <w:numPr>
          <w:ilvl w:val="0"/>
          <w:numId w:val="4"/>
        </w:numPr>
        <w:autoSpaceDE w:val="0"/>
        <w:autoSpaceDN w:val="0"/>
        <w:adjustRightInd w:val="0"/>
        <w:spacing w:after="0" w:line="240" w:lineRule="auto"/>
        <w:rPr>
          <w:rFonts w:cs="Arial"/>
          <w:color w:val="818181"/>
        </w:rPr>
      </w:pPr>
      <w:r w:rsidRPr="00924E78">
        <w:rPr>
          <w:rFonts w:cs="Arial"/>
          <w:color w:val="818181"/>
        </w:rPr>
        <w:t>Mechanical framework must be well concealed</w:t>
      </w:r>
    </w:p>
    <w:p w:rsidR="009E7182" w:rsidRDefault="009E7182" w:rsidP="009E7182">
      <w:pPr>
        <w:autoSpaceDE w:val="0"/>
        <w:autoSpaceDN w:val="0"/>
        <w:adjustRightInd w:val="0"/>
        <w:spacing w:after="0" w:line="240" w:lineRule="auto"/>
        <w:rPr>
          <w:rFonts w:cs="Arial"/>
          <w:color w:val="818181"/>
        </w:rPr>
      </w:pP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NB: Alternative height settin</w:t>
      </w:r>
      <w:r>
        <w:rPr>
          <w:rFonts w:cs="Arial"/>
          <w:color w:val="818181"/>
        </w:rPr>
        <w:t>gs would be considered by NorseCare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but those stated are currently those utilised and agreed with</w:t>
      </w:r>
    </w:p>
    <w:p w:rsidR="009E7182" w:rsidRPr="00924E78" w:rsidRDefault="009E7182" w:rsidP="009E7182">
      <w:pPr>
        <w:autoSpaceDE w:val="0"/>
        <w:autoSpaceDN w:val="0"/>
        <w:adjustRightInd w:val="0"/>
        <w:spacing w:after="0" w:line="240" w:lineRule="auto"/>
        <w:rPr>
          <w:rFonts w:cs="Arial"/>
          <w:color w:val="818181"/>
        </w:rPr>
      </w:pPr>
      <w:r>
        <w:rPr>
          <w:rFonts w:cs="Arial"/>
          <w:color w:val="818181"/>
        </w:rPr>
        <w:t xml:space="preserve">NorseCare Ltd </w:t>
      </w:r>
      <w:r w:rsidRPr="00924E78">
        <w:rPr>
          <w:rFonts w:cs="Arial"/>
          <w:color w:val="818181"/>
        </w:rPr>
        <w:t>lifting and handling advisor.</w:t>
      </w:r>
    </w:p>
    <w:p w:rsidR="009E7182" w:rsidRDefault="009E7182" w:rsidP="009E7182">
      <w:pPr>
        <w:autoSpaceDE w:val="0"/>
        <w:autoSpaceDN w:val="0"/>
        <w:adjustRightInd w:val="0"/>
        <w:spacing w:after="0" w:line="240" w:lineRule="auto"/>
        <w:rPr>
          <w:rFonts w:cs="Arial"/>
          <w:color w:val="000000"/>
        </w:rPr>
      </w:pPr>
    </w:p>
    <w:p w:rsidR="009E7182" w:rsidRPr="00924E78"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ascii="Arial" w:hAnsi="Arial" w:cs="Arial"/>
          <w:noProof/>
          <w:sz w:val="24"/>
          <w:szCs w:val="24"/>
          <w:lang w:eastAsia="en-GB"/>
        </w:rPr>
      </w:pPr>
    </w:p>
    <w:p w:rsidR="009E7182" w:rsidRDefault="009E7182" w:rsidP="009E7182">
      <w:pPr>
        <w:autoSpaceDE w:val="0"/>
        <w:autoSpaceDN w:val="0"/>
        <w:adjustRightInd w:val="0"/>
        <w:spacing w:after="0" w:line="240" w:lineRule="auto"/>
        <w:rPr>
          <w:rFonts w:ascii="Arial" w:hAnsi="Arial" w:cs="Arial"/>
          <w:noProof/>
          <w:sz w:val="24"/>
          <w:szCs w:val="24"/>
          <w:lang w:eastAsia="en-GB"/>
        </w:rPr>
      </w:pPr>
    </w:p>
    <w:p w:rsidR="009E7182" w:rsidRDefault="009E7182" w:rsidP="009E7182">
      <w:pPr>
        <w:autoSpaceDE w:val="0"/>
        <w:autoSpaceDN w:val="0"/>
        <w:adjustRightInd w:val="0"/>
        <w:spacing w:after="0" w:line="240" w:lineRule="auto"/>
        <w:rPr>
          <w:rFonts w:ascii="Arial" w:hAnsi="Arial" w:cs="Arial"/>
          <w:noProof/>
          <w:sz w:val="24"/>
          <w:szCs w:val="24"/>
          <w:lang w:eastAsia="en-GB"/>
        </w:rPr>
      </w:pPr>
    </w:p>
    <w:p w:rsidR="009E7182" w:rsidRDefault="009E7182" w:rsidP="009E7182">
      <w:pPr>
        <w:autoSpaceDE w:val="0"/>
        <w:autoSpaceDN w:val="0"/>
        <w:adjustRightInd w:val="0"/>
        <w:spacing w:after="0" w:line="240" w:lineRule="auto"/>
        <w:rPr>
          <w:rFonts w:cs="Arial"/>
          <w:color w:val="000000"/>
        </w:rPr>
      </w:pPr>
      <w:r>
        <w:rPr>
          <w:rFonts w:ascii="Arial" w:hAnsi="Arial" w:cs="Arial"/>
          <w:noProof/>
          <w:sz w:val="24"/>
          <w:szCs w:val="24"/>
          <w:lang w:eastAsia="en-GB"/>
        </w:rPr>
        <w:lastRenderedPageBreak/>
        <w:drawing>
          <wp:inline distT="0" distB="0" distL="0" distR="0" wp14:anchorId="1C89AB75" wp14:editId="68837235">
            <wp:extent cx="2786380" cy="1992630"/>
            <wp:effectExtent l="19050" t="0" r="0" b="0"/>
            <wp:docPr id="1" name="Picture 1" descr="http://www.renrayhealthcare.com/content/images/thumbs/0009153_elite-4-section-low-height-bed-including-full-length-wooden-side-rails.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rayhealthcare.com/content/images/thumbs/0009153_elite-4-section-low-height-bed-including-full-length-wooden-side-rails.jpeg"/>
                    <pic:cNvPicPr>
                      <a:picLocks noChangeAspect="1" noChangeArrowheads="1"/>
                    </pic:cNvPicPr>
                  </pic:nvPicPr>
                  <pic:blipFill>
                    <a:blip r:embed="rId13" r:link="rId14" cstate="print"/>
                    <a:srcRect/>
                    <a:stretch>
                      <a:fillRect/>
                    </a:stretch>
                  </pic:blipFill>
                  <pic:spPr bwMode="auto">
                    <a:xfrm>
                      <a:off x="0" y="0"/>
                      <a:ext cx="2786380" cy="1992630"/>
                    </a:xfrm>
                    <a:prstGeom prst="rect">
                      <a:avLst/>
                    </a:prstGeom>
                    <a:noFill/>
                    <a:ln w="9525">
                      <a:noFill/>
                      <a:miter lim="800000"/>
                      <a:headEnd/>
                      <a:tailEnd/>
                    </a:ln>
                  </pic:spPr>
                </pic:pic>
              </a:graphicData>
            </a:graphic>
          </wp:inline>
        </w:drawing>
      </w:r>
    </w:p>
    <w:p w:rsidR="009E7182" w:rsidRDefault="009E7182" w:rsidP="009E7182">
      <w:pPr>
        <w:autoSpaceDE w:val="0"/>
        <w:autoSpaceDN w:val="0"/>
        <w:adjustRightInd w:val="0"/>
        <w:spacing w:after="0" w:line="240" w:lineRule="auto"/>
        <w:rPr>
          <w:rFonts w:cs="Arial"/>
          <w:color w:val="000000"/>
        </w:rPr>
      </w:pP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Image is for guidance only</w:t>
      </w: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cs="Arial"/>
          <w:color w:val="000000"/>
        </w:rPr>
      </w:pPr>
    </w:p>
    <w:p w:rsidR="009E7182" w:rsidRPr="00924E78" w:rsidRDefault="009E7182" w:rsidP="009E7182">
      <w:pPr>
        <w:autoSpaceDE w:val="0"/>
        <w:autoSpaceDN w:val="0"/>
        <w:adjustRightInd w:val="0"/>
        <w:spacing w:after="0" w:line="240" w:lineRule="auto"/>
        <w:rPr>
          <w:rFonts w:cs="Arial"/>
          <w:color w:val="000000"/>
        </w:rPr>
      </w:pPr>
    </w:p>
    <w:p w:rsidR="009E7182" w:rsidRDefault="009E7182" w:rsidP="009E7182">
      <w:pPr>
        <w:autoSpaceDE w:val="0"/>
        <w:autoSpaceDN w:val="0"/>
        <w:adjustRightInd w:val="0"/>
        <w:spacing w:after="0" w:line="240" w:lineRule="auto"/>
        <w:rPr>
          <w:rFonts w:ascii="Arial" w:hAnsi="Arial" w:cs="Arial"/>
          <w:color w:val="000000"/>
          <w:sz w:val="28"/>
          <w:szCs w:val="28"/>
        </w:rPr>
      </w:pPr>
    </w:p>
    <w:p w:rsidR="009E7182" w:rsidRDefault="009E7182" w:rsidP="009E7182">
      <w:pPr>
        <w:autoSpaceDE w:val="0"/>
        <w:autoSpaceDN w:val="0"/>
        <w:adjustRightInd w:val="0"/>
        <w:spacing w:after="0" w:line="240" w:lineRule="auto"/>
        <w:rPr>
          <w:rFonts w:ascii="Arial" w:hAnsi="Arial" w:cs="Arial"/>
          <w:b/>
          <w:bCs/>
          <w:color w:val="000000"/>
          <w:sz w:val="28"/>
          <w:szCs w:val="28"/>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02</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Bedside Cabinet</w:t>
      </w:r>
    </w:p>
    <w:p w:rsidR="009E7182" w:rsidRDefault="0027648C" w:rsidP="009E7182">
      <w:pPr>
        <w:autoSpaceDE w:val="0"/>
        <w:autoSpaceDN w:val="0"/>
        <w:adjustRightInd w:val="0"/>
        <w:spacing w:after="0" w:line="240" w:lineRule="auto"/>
        <w:rPr>
          <w:rFonts w:ascii="Arial" w:hAnsi="Arial" w:cs="Arial"/>
          <w:b/>
          <w:bCs/>
          <w:color w:val="FFFFFF"/>
          <w:sz w:val="36"/>
          <w:szCs w:val="36"/>
        </w:rPr>
      </w:pPr>
      <w:proofErr w:type="spellStart"/>
      <w:r>
        <w:rPr>
          <w:rFonts w:ascii="Arial" w:hAnsi="Arial" w:cs="Arial"/>
          <w:b/>
          <w:bCs/>
          <w:color w:val="FFFFFF"/>
          <w:sz w:val="36"/>
          <w:szCs w:val="36"/>
        </w:rPr>
        <w:t>Nors</w:t>
      </w:r>
      <w:proofErr w:type="spellEnd"/>
      <w:r w:rsidR="009E7182">
        <w:rPr>
          <w:rFonts w:ascii="Arial" w:hAnsi="Arial" w:cs="Arial"/>
          <w:b/>
          <w:bCs/>
          <w:color w:val="FFFFFF"/>
          <w:sz w:val="36"/>
          <w:szCs w:val="36"/>
        </w:rPr>
        <w:t xml:space="preserve"> Standard Range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Item Criteria</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Materials: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Vinyl wrapped/laminated finish. Generally constructed from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18mm MDF.</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Size: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Approximately 660mm High X 445mm Wide X 460mm Deep</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Warranty: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Minimum 5 Years</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Colours: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available in matching wood finishes to other bedroom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 xml:space="preserve">furniture specified. Minimum of 5 finishes to </w:t>
      </w:r>
      <w:proofErr w:type="spellStart"/>
      <w:r w:rsidRPr="00924E78">
        <w:rPr>
          <w:rFonts w:cs="Arial"/>
          <w:color w:val="818181"/>
        </w:rPr>
        <w:t>chose</w:t>
      </w:r>
      <w:proofErr w:type="spellEnd"/>
      <w:r w:rsidRPr="00924E78">
        <w:rPr>
          <w:rFonts w:cs="Arial"/>
          <w:color w:val="818181"/>
        </w:rPr>
        <w:t xml:space="preserve"> from.</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Test Standards: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4875-8:1998 Non Domestic Cabinets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16121:2013 Level 1 – General contract use for cabinet</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furniture.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FSC Chain of Custody Certification</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Pr>
          <w:rFonts w:cs="Arial"/>
          <w:color w:val="0070C1"/>
        </w:rPr>
        <w:t>NorseCare</w:t>
      </w:r>
      <w:r w:rsidRPr="00924E78">
        <w:rPr>
          <w:rFonts w:cs="Arial"/>
          <w:color w:val="0070C1"/>
        </w:rPr>
        <w:t xml:space="preserve"> Specific Requirements: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provide Dementia friendly design aspects as follows:</w:t>
      </w:r>
    </w:p>
    <w:p w:rsidR="009E7182" w:rsidRPr="007F3852" w:rsidRDefault="009E7182" w:rsidP="009E7182">
      <w:pPr>
        <w:pStyle w:val="ListParagraph"/>
        <w:numPr>
          <w:ilvl w:val="0"/>
          <w:numId w:val="3"/>
        </w:numPr>
        <w:autoSpaceDE w:val="0"/>
        <w:autoSpaceDN w:val="0"/>
        <w:adjustRightInd w:val="0"/>
        <w:spacing w:after="0" w:line="240" w:lineRule="auto"/>
        <w:rPr>
          <w:rFonts w:cs="Arial"/>
          <w:color w:val="818181"/>
        </w:rPr>
      </w:pPr>
      <w:r w:rsidRPr="00924E78">
        <w:rPr>
          <w:rFonts w:cs="Arial"/>
          <w:color w:val="818181"/>
        </w:rPr>
        <w:t>Must be designed with ‘</w:t>
      </w:r>
      <w:proofErr w:type="spellStart"/>
      <w:r w:rsidRPr="00924E78">
        <w:rPr>
          <w:rFonts w:cs="Arial"/>
          <w:color w:val="818181"/>
        </w:rPr>
        <w:t>non medical</w:t>
      </w:r>
      <w:proofErr w:type="spellEnd"/>
      <w:r w:rsidRPr="00924E78">
        <w:rPr>
          <w:rFonts w:cs="Arial"/>
          <w:color w:val="818181"/>
        </w:rPr>
        <w:t>’ aesthetics to</w:t>
      </w:r>
      <w:r>
        <w:rPr>
          <w:rFonts w:cs="Arial"/>
          <w:color w:val="818181"/>
        </w:rPr>
        <w:t xml:space="preserve"> </w:t>
      </w:r>
      <w:r w:rsidRPr="007F3852">
        <w:rPr>
          <w:rFonts w:cs="Arial"/>
          <w:color w:val="818181"/>
        </w:rPr>
        <w:t>assist in creating a homely feel.</w:t>
      </w:r>
    </w:p>
    <w:p w:rsidR="009E7182" w:rsidRPr="00924E78" w:rsidRDefault="009E7182" w:rsidP="009E7182">
      <w:pPr>
        <w:pStyle w:val="ListParagraph"/>
        <w:numPr>
          <w:ilvl w:val="0"/>
          <w:numId w:val="3"/>
        </w:numPr>
        <w:autoSpaceDE w:val="0"/>
        <w:autoSpaceDN w:val="0"/>
        <w:adjustRightInd w:val="0"/>
        <w:spacing w:after="0" w:line="240" w:lineRule="auto"/>
        <w:rPr>
          <w:rFonts w:cs="Arial"/>
          <w:color w:val="818181"/>
        </w:rPr>
      </w:pPr>
      <w:r w:rsidRPr="00924E78">
        <w:rPr>
          <w:rFonts w:cs="Arial"/>
          <w:color w:val="818181"/>
        </w:rPr>
        <w:t>Rounded corners to reduce injury.</w:t>
      </w:r>
    </w:p>
    <w:p w:rsidR="009E7182" w:rsidRPr="00924E78" w:rsidRDefault="009E7182" w:rsidP="009E7182">
      <w:pPr>
        <w:pStyle w:val="ListParagraph"/>
        <w:numPr>
          <w:ilvl w:val="0"/>
          <w:numId w:val="3"/>
        </w:numPr>
        <w:autoSpaceDE w:val="0"/>
        <w:autoSpaceDN w:val="0"/>
        <w:adjustRightInd w:val="0"/>
        <w:spacing w:after="0" w:line="240" w:lineRule="auto"/>
        <w:rPr>
          <w:rFonts w:cs="Arial"/>
          <w:color w:val="818181"/>
        </w:rPr>
      </w:pPr>
      <w:r w:rsidRPr="00924E78">
        <w:rPr>
          <w:rFonts w:cs="Arial"/>
          <w:color w:val="818181"/>
        </w:rPr>
        <w:t>Choice of handle to be easy to grip.</w:t>
      </w:r>
    </w:p>
    <w:p w:rsidR="009E7182" w:rsidRPr="00924E78" w:rsidRDefault="009E7182" w:rsidP="009E7182">
      <w:pPr>
        <w:pStyle w:val="ListParagraph"/>
        <w:numPr>
          <w:ilvl w:val="0"/>
          <w:numId w:val="3"/>
        </w:numPr>
        <w:autoSpaceDE w:val="0"/>
        <w:autoSpaceDN w:val="0"/>
        <w:adjustRightInd w:val="0"/>
        <w:spacing w:after="0" w:line="240" w:lineRule="auto"/>
        <w:rPr>
          <w:rFonts w:cs="Arial"/>
          <w:color w:val="818181"/>
        </w:rPr>
      </w:pPr>
      <w:r w:rsidRPr="00924E78">
        <w:rPr>
          <w:rFonts w:cs="Arial"/>
          <w:color w:val="818181"/>
        </w:rPr>
        <w:t>Must be supplied with Perspex panel to cupboard front.</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supplied with Cam lock to drawer unit and spare key.</w:t>
      </w:r>
    </w:p>
    <w:p w:rsidR="009E7182" w:rsidRPr="00924E78" w:rsidRDefault="009E7182" w:rsidP="009E7182">
      <w:pPr>
        <w:autoSpaceDE w:val="0"/>
        <w:autoSpaceDN w:val="0"/>
        <w:adjustRightInd w:val="0"/>
        <w:spacing w:after="0" w:line="240" w:lineRule="auto"/>
        <w:rPr>
          <w:rFonts w:cs="Arial"/>
          <w:color w:val="818181"/>
        </w:rPr>
      </w:pP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Image is for guidance only</w:t>
      </w:r>
    </w:p>
    <w:p w:rsidR="009E7182" w:rsidRPr="00924E78" w:rsidRDefault="009E7182" w:rsidP="009E7182">
      <w:pPr>
        <w:autoSpaceDE w:val="0"/>
        <w:autoSpaceDN w:val="0"/>
        <w:adjustRightInd w:val="0"/>
        <w:spacing w:after="0" w:line="240" w:lineRule="auto"/>
        <w:rPr>
          <w:rFonts w:cs="Arial"/>
          <w:color w:val="818181"/>
        </w:rPr>
      </w:pPr>
    </w:p>
    <w:p w:rsidR="009E7182" w:rsidRDefault="009E7182" w:rsidP="009E7182">
      <w:pPr>
        <w:autoSpaceDE w:val="0"/>
        <w:autoSpaceDN w:val="0"/>
        <w:adjustRightInd w:val="0"/>
        <w:spacing w:after="0" w:line="240" w:lineRule="auto"/>
        <w:rPr>
          <w:rFonts w:ascii="Arial" w:hAnsi="Arial" w:cs="Arial"/>
          <w:color w:val="000000"/>
          <w:sz w:val="28"/>
          <w:szCs w:val="28"/>
        </w:rPr>
      </w:pPr>
      <w:r>
        <w:rPr>
          <w:rFonts w:ascii="Arial" w:hAnsi="Arial" w:cs="Arial"/>
          <w:noProof/>
          <w:color w:val="000000"/>
          <w:sz w:val="28"/>
          <w:szCs w:val="28"/>
          <w:lang w:eastAsia="en-GB"/>
        </w:rPr>
        <w:drawing>
          <wp:inline distT="0" distB="0" distL="0" distR="0" wp14:anchorId="15C138C4" wp14:editId="30AB850E">
            <wp:extent cx="1757992" cy="200952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761655" cy="2013714"/>
                    </a:xfrm>
                    <a:prstGeom prst="rect">
                      <a:avLst/>
                    </a:prstGeom>
                    <a:noFill/>
                    <a:ln w="9525">
                      <a:noFill/>
                      <a:miter lim="800000"/>
                      <a:headEnd/>
                      <a:tailEnd/>
                    </a:ln>
                  </pic:spPr>
                </pic:pic>
              </a:graphicData>
            </a:graphic>
          </wp:inline>
        </w:drawing>
      </w:r>
    </w:p>
    <w:p w:rsidR="009E7182" w:rsidRDefault="009E7182" w:rsidP="009E7182">
      <w:pPr>
        <w:autoSpaceDE w:val="0"/>
        <w:autoSpaceDN w:val="0"/>
        <w:adjustRightInd w:val="0"/>
        <w:spacing w:after="0" w:line="240" w:lineRule="auto"/>
        <w:rPr>
          <w:rFonts w:ascii="Arial" w:hAnsi="Arial" w:cs="Arial"/>
          <w:b/>
          <w:bCs/>
          <w:color w:val="000000"/>
          <w:sz w:val="28"/>
          <w:szCs w:val="28"/>
        </w:rPr>
      </w:pPr>
    </w:p>
    <w:p w:rsidR="009E7182" w:rsidRDefault="009E7182" w:rsidP="009E7182">
      <w:pPr>
        <w:autoSpaceDE w:val="0"/>
        <w:autoSpaceDN w:val="0"/>
        <w:adjustRightInd w:val="0"/>
        <w:spacing w:after="0" w:line="240" w:lineRule="auto"/>
        <w:rPr>
          <w:rFonts w:ascii="Arial" w:hAnsi="Arial" w:cs="Arial"/>
          <w:b/>
          <w:bCs/>
          <w:color w:val="000000"/>
          <w:sz w:val="28"/>
          <w:szCs w:val="28"/>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color w:val="000000"/>
          <w:sz w:val="28"/>
          <w:szCs w:val="28"/>
          <w:u w:val="single"/>
        </w:rPr>
      </w:pPr>
      <w:r w:rsidRPr="007F3852">
        <w:rPr>
          <w:rFonts w:asciiTheme="majorHAnsi" w:hAnsiTheme="majorHAnsi" w:cs="Arial"/>
          <w:b/>
          <w:bCs/>
          <w:color w:val="000000"/>
          <w:sz w:val="28"/>
          <w:szCs w:val="28"/>
          <w:u w:val="single"/>
        </w:rPr>
        <w:t>Product Reference 03</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Bedroom Wardrobe</w:t>
      </w:r>
    </w:p>
    <w:p w:rsidR="009E7182" w:rsidRDefault="0027648C"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Nor</w:t>
      </w:r>
      <w:r w:rsidR="009E7182">
        <w:rPr>
          <w:rFonts w:ascii="Arial" w:hAnsi="Arial" w:cs="Arial"/>
          <w:b/>
          <w:bCs/>
          <w:color w:val="FFFFFF"/>
          <w:sz w:val="36"/>
          <w:szCs w:val="36"/>
        </w:rPr>
        <w:t>d Range</w:t>
      </w:r>
    </w:p>
    <w:p w:rsidR="009E7182" w:rsidRPr="00924E78" w:rsidRDefault="009E7182" w:rsidP="009E7182">
      <w:pPr>
        <w:autoSpaceDE w:val="0"/>
        <w:autoSpaceDN w:val="0"/>
        <w:adjustRightInd w:val="0"/>
        <w:spacing w:after="0" w:line="240" w:lineRule="auto"/>
        <w:rPr>
          <w:rFonts w:cs="Arial"/>
          <w:b/>
          <w:bCs/>
          <w:color w:val="FFFFFF"/>
        </w:rPr>
      </w:pPr>
      <w:r w:rsidRPr="00924E78">
        <w:rPr>
          <w:rFonts w:cs="Arial"/>
          <w:color w:val="818181"/>
        </w:rPr>
        <w:t>Item Criteria</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Materials: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Vinyl wrapped/laminated finish. Generally constructed from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18mm MDF.</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Size: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Approximately 1800mm High X 760mm Wide X 580mm Deep</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Warranty: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Minimum 5 Years</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Colours: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available in matching wood finishes to other bedroom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 xml:space="preserve">furniture specified. Minimum of 5 finishes to </w:t>
      </w:r>
      <w:proofErr w:type="spellStart"/>
      <w:r w:rsidRPr="00924E78">
        <w:rPr>
          <w:rFonts w:cs="Arial"/>
          <w:color w:val="818181"/>
        </w:rPr>
        <w:t>chose</w:t>
      </w:r>
      <w:proofErr w:type="spellEnd"/>
      <w:r w:rsidRPr="00924E78">
        <w:rPr>
          <w:rFonts w:cs="Arial"/>
          <w:color w:val="818181"/>
        </w:rPr>
        <w:t xml:space="preserve"> from.</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Test Standards: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4875-8:1998 Non Domestic Cabinets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16121:2013 Level 1 – General contract use for cabine</w:t>
      </w:r>
      <w:r>
        <w:rPr>
          <w:rFonts w:cs="Arial"/>
          <w:color w:val="818181"/>
        </w:rPr>
        <w:t xml:space="preserve">t </w:t>
      </w:r>
      <w:r w:rsidRPr="00924E78">
        <w:rPr>
          <w:rFonts w:cs="Arial"/>
          <w:color w:val="818181"/>
        </w:rPr>
        <w:t>furniture.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FSC Chain of Custody Certification</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Pr>
          <w:rFonts w:cs="Arial"/>
          <w:color w:val="0070C1"/>
        </w:rPr>
        <w:t>NorseCare</w:t>
      </w:r>
      <w:r w:rsidRPr="00924E78">
        <w:rPr>
          <w:rFonts w:cs="Arial"/>
          <w:color w:val="0070C1"/>
        </w:rPr>
        <w:t xml:space="preserve"> Specific Requirements: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provide Dementia friendly design aspects as follows:</w:t>
      </w:r>
    </w:p>
    <w:p w:rsidR="009E7182" w:rsidRPr="007F3852" w:rsidRDefault="009E7182" w:rsidP="009E7182">
      <w:pPr>
        <w:pStyle w:val="ListParagraph"/>
        <w:numPr>
          <w:ilvl w:val="0"/>
          <w:numId w:val="2"/>
        </w:numPr>
        <w:autoSpaceDE w:val="0"/>
        <w:autoSpaceDN w:val="0"/>
        <w:adjustRightInd w:val="0"/>
        <w:spacing w:after="0" w:line="240" w:lineRule="auto"/>
        <w:rPr>
          <w:rFonts w:cs="Arial"/>
          <w:color w:val="818181"/>
        </w:rPr>
      </w:pPr>
      <w:r w:rsidRPr="00924E78">
        <w:rPr>
          <w:rFonts w:cs="Arial"/>
          <w:color w:val="818181"/>
        </w:rPr>
        <w:t>Must be designed with ‘</w:t>
      </w:r>
      <w:proofErr w:type="spellStart"/>
      <w:r w:rsidRPr="00924E78">
        <w:rPr>
          <w:rFonts w:cs="Arial"/>
          <w:color w:val="818181"/>
        </w:rPr>
        <w:t>non medical</w:t>
      </w:r>
      <w:proofErr w:type="spellEnd"/>
      <w:r w:rsidRPr="00924E78">
        <w:rPr>
          <w:rFonts w:cs="Arial"/>
          <w:color w:val="818181"/>
        </w:rPr>
        <w:t>’ aesthetics to</w:t>
      </w:r>
      <w:r>
        <w:rPr>
          <w:rFonts w:cs="Arial"/>
          <w:color w:val="818181"/>
        </w:rPr>
        <w:t xml:space="preserve"> </w:t>
      </w:r>
      <w:r w:rsidRPr="007F3852">
        <w:rPr>
          <w:rFonts w:cs="Arial"/>
          <w:color w:val="818181"/>
        </w:rPr>
        <w:t>assist in creating a homely feel.</w:t>
      </w:r>
    </w:p>
    <w:p w:rsidR="009E7182" w:rsidRPr="007F3852" w:rsidRDefault="009E7182" w:rsidP="009E7182">
      <w:pPr>
        <w:pStyle w:val="ListParagraph"/>
        <w:numPr>
          <w:ilvl w:val="0"/>
          <w:numId w:val="2"/>
        </w:numPr>
        <w:autoSpaceDE w:val="0"/>
        <w:autoSpaceDN w:val="0"/>
        <w:adjustRightInd w:val="0"/>
        <w:spacing w:after="0" w:line="240" w:lineRule="auto"/>
        <w:rPr>
          <w:rFonts w:cs="Arial"/>
          <w:color w:val="818181"/>
        </w:rPr>
      </w:pPr>
      <w:r w:rsidRPr="00924E78">
        <w:rPr>
          <w:rFonts w:cs="Arial"/>
          <w:color w:val="818181"/>
        </w:rPr>
        <w:t>Choice of handle to be easy to grip and contrasting</w:t>
      </w:r>
      <w:r>
        <w:rPr>
          <w:rFonts w:cs="Arial"/>
          <w:color w:val="818181"/>
        </w:rPr>
        <w:t xml:space="preserve"> </w:t>
      </w:r>
      <w:r w:rsidRPr="007F3852">
        <w:rPr>
          <w:rFonts w:cs="Arial"/>
          <w:color w:val="818181"/>
        </w:rPr>
        <w:t>matt finish.</w:t>
      </w:r>
    </w:p>
    <w:p w:rsidR="009E7182" w:rsidRPr="007F3852" w:rsidRDefault="009E7182" w:rsidP="009E7182">
      <w:pPr>
        <w:pStyle w:val="ListParagraph"/>
        <w:numPr>
          <w:ilvl w:val="0"/>
          <w:numId w:val="2"/>
        </w:numPr>
        <w:autoSpaceDE w:val="0"/>
        <w:autoSpaceDN w:val="0"/>
        <w:adjustRightInd w:val="0"/>
        <w:spacing w:after="0" w:line="240" w:lineRule="auto"/>
        <w:rPr>
          <w:rFonts w:cs="Arial"/>
          <w:color w:val="818181"/>
        </w:rPr>
      </w:pPr>
      <w:r w:rsidRPr="00924E78">
        <w:rPr>
          <w:rFonts w:cs="Arial"/>
          <w:color w:val="818181"/>
        </w:rPr>
        <w:t>Must be supplied with Perspex panel to 1No. Door</w:t>
      </w:r>
      <w:r>
        <w:rPr>
          <w:rFonts w:cs="Arial"/>
          <w:color w:val="818181"/>
        </w:rPr>
        <w:t xml:space="preserve"> </w:t>
      </w:r>
      <w:r w:rsidRPr="007F3852">
        <w:rPr>
          <w:rFonts w:cs="Arial"/>
          <w:color w:val="818181"/>
        </w:rPr>
        <w:t>front.</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Internal rail required (anti ligature not required)</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Internal high level shelf required.</w:t>
      </w:r>
    </w:p>
    <w:p w:rsidR="009E7182" w:rsidRPr="00924E78" w:rsidRDefault="009E7182" w:rsidP="009E7182">
      <w:pPr>
        <w:autoSpaceDE w:val="0"/>
        <w:autoSpaceDN w:val="0"/>
        <w:adjustRightInd w:val="0"/>
        <w:spacing w:after="0" w:line="240" w:lineRule="auto"/>
        <w:rPr>
          <w:rFonts w:cs="Arial"/>
          <w:i/>
          <w:color w:val="818181"/>
        </w:rPr>
      </w:pPr>
      <w:r w:rsidRPr="00924E78">
        <w:rPr>
          <w:rFonts w:cs="Arial"/>
          <w:i/>
          <w:color w:val="818181"/>
        </w:rPr>
        <w:t>Image is for guidance only</w:t>
      </w:r>
    </w:p>
    <w:p w:rsidR="009E7182" w:rsidRDefault="009E7182" w:rsidP="009E7182">
      <w:pPr>
        <w:rPr>
          <w:rFonts w:asciiTheme="majorHAnsi" w:hAnsiTheme="majorHAnsi"/>
        </w:rPr>
      </w:pPr>
      <w:r>
        <w:rPr>
          <w:rFonts w:asciiTheme="majorHAnsi" w:hAnsiTheme="majorHAnsi"/>
          <w:noProof/>
          <w:lang w:eastAsia="en-GB"/>
        </w:rPr>
        <w:drawing>
          <wp:inline distT="0" distB="0" distL="0" distR="0" wp14:anchorId="3F1C395C" wp14:editId="38D15F01">
            <wp:extent cx="1593366" cy="2165230"/>
            <wp:effectExtent l="19050" t="0" r="683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597170" cy="2170399"/>
                    </a:xfrm>
                    <a:prstGeom prst="rect">
                      <a:avLst/>
                    </a:prstGeom>
                    <a:noFill/>
                    <a:ln w="9525">
                      <a:noFill/>
                      <a:miter lim="800000"/>
                      <a:headEnd/>
                      <a:tailEnd/>
                    </a:ln>
                  </pic:spPr>
                </pic:pic>
              </a:graphicData>
            </a:graphic>
          </wp:inline>
        </w:drawing>
      </w: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04</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Bedroom 4 Drawer Unit</w:t>
      </w:r>
    </w:p>
    <w:p w:rsidR="009E7182" w:rsidRDefault="0027648C" w:rsidP="009E7182">
      <w:pPr>
        <w:autoSpaceDE w:val="0"/>
        <w:autoSpaceDN w:val="0"/>
        <w:adjustRightInd w:val="0"/>
        <w:spacing w:after="0" w:line="240" w:lineRule="auto"/>
        <w:rPr>
          <w:rFonts w:ascii="Arial" w:hAnsi="Arial" w:cs="Arial"/>
          <w:b/>
          <w:bCs/>
          <w:color w:val="FFFFFF"/>
          <w:sz w:val="36"/>
          <w:szCs w:val="36"/>
        </w:rPr>
      </w:pPr>
      <w:r>
        <w:rPr>
          <w:rFonts w:asciiTheme="majorHAnsi" w:hAnsiTheme="majorHAnsi" w:cs="Arial"/>
          <w:b/>
          <w:bCs/>
          <w:color w:val="FFFFFF"/>
          <w:sz w:val="36"/>
          <w:szCs w:val="36"/>
          <w:u w:val="single"/>
        </w:rPr>
        <w:t>da</w:t>
      </w:r>
      <w:r w:rsidR="009E7182">
        <w:rPr>
          <w:rFonts w:ascii="Arial" w:hAnsi="Arial" w:cs="Arial"/>
          <w:b/>
          <w:bCs/>
          <w:color w:val="FFFFFF"/>
          <w:sz w:val="36"/>
          <w:szCs w:val="36"/>
        </w:rPr>
        <w:t xml:space="preserve"> Range</w:t>
      </w:r>
    </w:p>
    <w:p w:rsidR="009E7182" w:rsidRDefault="009E7182" w:rsidP="009E7182">
      <w:pPr>
        <w:autoSpaceDE w:val="0"/>
        <w:autoSpaceDN w:val="0"/>
        <w:adjustRightInd w:val="0"/>
        <w:spacing w:after="0" w:line="240" w:lineRule="auto"/>
        <w:rPr>
          <w:rFonts w:ascii="Arial" w:hAnsi="Arial" w:cs="Arial"/>
          <w:color w:val="818181"/>
          <w:sz w:val="24"/>
          <w:szCs w:val="24"/>
        </w:rPr>
      </w:pPr>
      <w:r>
        <w:rPr>
          <w:rFonts w:ascii="Arial" w:hAnsi="Arial" w:cs="Arial"/>
          <w:color w:val="818181"/>
          <w:sz w:val="24"/>
          <w:szCs w:val="24"/>
        </w:rPr>
        <w:t>Item Criteria</w:t>
      </w:r>
    </w:p>
    <w:p w:rsidR="009E7182" w:rsidRDefault="009E7182" w:rsidP="009E7182">
      <w:pPr>
        <w:autoSpaceDE w:val="0"/>
        <w:autoSpaceDN w:val="0"/>
        <w:adjustRightInd w:val="0"/>
        <w:spacing w:after="0" w:line="240" w:lineRule="auto"/>
        <w:rPr>
          <w:rFonts w:ascii="Arial" w:hAnsi="Arial" w:cs="Arial"/>
          <w:color w:val="0070C1"/>
          <w:sz w:val="24"/>
          <w:szCs w:val="24"/>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Materials: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Vinyl wrapped/laminated finish. Generally constructed from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18mm MDF.</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Size: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Approximately 610mm High X 760mm Wide X 460mmm Deep</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Warranty: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Minimum 5 Years</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Colours: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available in matching wood finishes to other bedroom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 xml:space="preserve">furniture specified. Minimum of 5 finishes to </w:t>
      </w:r>
      <w:proofErr w:type="spellStart"/>
      <w:r w:rsidRPr="00924E78">
        <w:rPr>
          <w:rFonts w:cs="Arial"/>
          <w:color w:val="818181"/>
        </w:rPr>
        <w:t>chose</w:t>
      </w:r>
      <w:proofErr w:type="spellEnd"/>
      <w:r w:rsidRPr="00924E78">
        <w:rPr>
          <w:rFonts w:cs="Arial"/>
          <w:color w:val="818181"/>
        </w:rPr>
        <w:t xml:space="preserve"> from.</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Test Standards: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4875-8:1998 Non Domestic Cabinets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16121:2013 Level 1 – General contract use for cabinet</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furniture.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FSC Chain of Custody Certification</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Pr>
          <w:rFonts w:cs="Arial"/>
          <w:color w:val="0070C1"/>
        </w:rPr>
        <w:t>NorseCare</w:t>
      </w:r>
      <w:r w:rsidRPr="00924E78">
        <w:rPr>
          <w:rFonts w:cs="Arial"/>
          <w:color w:val="0070C1"/>
        </w:rPr>
        <w:t xml:space="preserve"> Specific Requirements: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provide Dementia friendly design aspects as follows:</w:t>
      </w:r>
    </w:p>
    <w:p w:rsidR="009E7182" w:rsidRPr="007F3852" w:rsidRDefault="009E7182" w:rsidP="009E7182">
      <w:pPr>
        <w:pStyle w:val="ListParagraph"/>
        <w:numPr>
          <w:ilvl w:val="0"/>
          <w:numId w:val="5"/>
        </w:numPr>
        <w:autoSpaceDE w:val="0"/>
        <w:autoSpaceDN w:val="0"/>
        <w:adjustRightInd w:val="0"/>
        <w:spacing w:after="0" w:line="240" w:lineRule="auto"/>
        <w:rPr>
          <w:rFonts w:cs="Arial"/>
          <w:color w:val="818181"/>
        </w:rPr>
      </w:pPr>
      <w:r w:rsidRPr="00924E78">
        <w:rPr>
          <w:rFonts w:cs="Arial"/>
          <w:color w:val="818181"/>
        </w:rPr>
        <w:t>Must be designed with ‘</w:t>
      </w:r>
      <w:proofErr w:type="spellStart"/>
      <w:r w:rsidRPr="00924E78">
        <w:rPr>
          <w:rFonts w:cs="Arial"/>
          <w:color w:val="818181"/>
        </w:rPr>
        <w:t>non medical</w:t>
      </w:r>
      <w:proofErr w:type="spellEnd"/>
      <w:r w:rsidRPr="00924E78">
        <w:rPr>
          <w:rFonts w:cs="Arial"/>
          <w:color w:val="818181"/>
        </w:rPr>
        <w:t>’ aesthetics to</w:t>
      </w:r>
      <w:r>
        <w:rPr>
          <w:rFonts w:cs="Arial"/>
          <w:color w:val="818181"/>
        </w:rPr>
        <w:t xml:space="preserve"> </w:t>
      </w:r>
      <w:r w:rsidRPr="007F3852">
        <w:rPr>
          <w:rFonts w:cs="Arial"/>
          <w:color w:val="818181"/>
        </w:rPr>
        <w:t>assist in creating a homely feel.</w:t>
      </w:r>
    </w:p>
    <w:p w:rsidR="009E7182" w:rsidRPr="007F3852" w:rsidRDefault="009E7182" w:rsidP="009E7182">
      <w:pPr>
        <w:pStyle w:val="ListParagraph"/>
        <w:numPr>
          <w:ilvl w:val="0"/>
          <w:numId w:val="5"/>
        </w:numPr>
        <w:autoSpaceDE w:val="0"/>
        <w:autoSpaceDN w:val="0"/>
        <w:adjustRightInd w:val="0"/>
        <w:spacing w:after="0" w:line="240" w:lineRule="auto"/>
        <w:rPr>
          <w:rFonts w:cs="Arial"/>
          <w:color w:val="818181"/>
        </w:rPr>
      </w:pPr>
      <w:r w:rsidRPr="00924E78">
        <w:rPr>
          <w:rFonts w:cs="Arial"/>
          <w:color w:val="818181"/>
        </w:rPr>
        <w:t>Choice of handle to be easy to grip and contrasting</w:t>
      </w:r>
      <w:r>
        <w:rPr>
          <w:rFonts w:cs="Arial"/>
          <w:color w:val="818181"/>
        </w:rPr>
        <w:t xml:space="preserve"> </w:t>
      </w:r>
      <w:r w:rsidRPr="007F3852">
        <w:rPr>
          <w:rFonts w:cs="Arial"/>
          <w:color w:val="818181"/>
        </w:rPr>
        <w:t>matt finish.</w:t>
      </w:r>
    </w:p>
    <w:p w:rsidR="009E7182" w:rsidRPr="00924E78" w:rsidRDefault="009E7182" w:rsidP="009E7182">
      <w:pPr>
        <w:pStyle w:val="ListParagraph"/>
        <w:numPr>
          <w:ilvl w:val="0"/>
          <w:numId w:val="5"/>
        </w:numPr>
        <w:autoSpaceDE w:val="0"/>
        <w:autoSpaceDN w:val="0"/>
        <w:adjustRightInd w:val="0"/>
        <w:spacing w:after="0" w:line="240" w:lineRule="auto"/>
        <w:rPr>
          <w:rFonts w:cs="Arial"/>
          <w:color w:val="818181"/>
        </w:rPr>
      </w:pPr>
      <w:r w:rsidRPr="00924E78">
        <w:rPr>
          <w:rFonts w:cs="Arial"/>
          <w:color w:val="818181"/>
        </w:rPr>
        <w:t>Must be supplied with Perspex panels to drawer fronts.</w:t>
      </w:r>
    </w:p>
    <w:p w:rsidR="009E7182" w:rsidRDefault="009E7182" w:rsidP="009E7182">
      <w:pPr>
        <w:autoSpaceDE w:val="0"/>
        <w:autoSpaceDN w:val="0"/>
        <w:adjustRightInd w:val="0"/>
        <w:spacing w:after="0" w:line="240" w:lineRule="auto"/>
      </w:pPr>
    </w:p>
    <w:p w:rsidR="009E7182" w:rsidRDefault="009E7182" w:rsidP="009E7182">
      <w:pPr>
        <w:autoSpaceDE w:val="0"/>
        <w:autoSpaceDN w:val="0"/>
        <w:adjustRightInd w:val="0"/>
        <w:spacing w:after="0" w:line="240" w:lineRule="auto"/>
        <w:rPr>
          <w:rFonts w:cs="Arial"/>
          <w:color w:val="818181"/>
        </w:rPr>
      </w:pPr>
      <w:r w:rsidRPr="00924E78">
        <w:rPr>
          <w:rFonts w:cs="Arial"/>
          <w:color w:val="818181"/>
        </w:rPr>
        <w:t>Image is for guidance only</w:t>
      </w:r>
    </w:p>
    <w:p w:rsidR="009E7182" w:rsidRPr="00924E78" w:rsidRDefault="009E7182" w:rsidP="009E7182">
      <w:pPr>
        <w:autoSpaceDE w:val="0"/>
        <w:autoSpaceDN w:val="0"/>
        <w:adjustRightInd w:val="0"/>
        <w:spacing w:after="0" w:line="240" w:lineRule="auto"/>
        <w:rPr>
          <w:rFonts w:cs="Arial"/>
          <w:color w:val="818181"/>
        </w:rPr>
      </w:pPr>
    </w:p>
    <w:p w:rsidR="009E7182" w:rsidRDefault="009E7182" w:rsidP="009E7182">
      <w:r>
        <w:rPr>
          <w:noProof/>
          <w:lang w:eastAsia="en-GB"/>
        </w:rPr>
        <w:drawing>
          <wp:inline distT="0" distB="0" distL="0" distR="0" wp14:anchorId="5336885F" wp14:editId="6E1A8AA3">
            <wp:extent cx="2064786" cy="223424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064067" cy="2233464"/>
                    </a:xfrm>
                    <a:prstGeom prst="rect">
                      <a:avLst/>
                    </a:prstGeom>
                    <a:noFill/>
                    <a:ln w="9525">
                      <a:noFill/>
                      <a:miter lim="800000"/>
                      <a:headEnd/>
                      <a:tailEnd/>
                    </a:ln>
                  </pic:spPr>
                </pic:pic>
              </a:graphicData>
            </a:graphic>
          </wp:inline>
        </w:drawing>
      </w:r>
    </w:p>
    <w:p w:rsidR="009E7182" w:rsidRDefault="009E7182" w:rsidP="009E7182"/>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5</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Dressing Table</w:t>
      </w:r>
    </w:p>
    <w:p w:rsidR="009E7182" w:rsidRDefault="0027648C"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Item Criteria</w:t>
      </w:r>
    </w:p>
    <w:p w:rsidR="009E7182"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Materials: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Vinyl wrapped/laminated finish. Generally constructed from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18mm MDF.</w:t>
      </w:r>
    </w:p>
    <w:p w:rsidR="009E7182"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Size: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Approximately 762mm High X 1230mm Wide X 460mm Deep</w:t>
      </w:r>
    </w:p>
    <w:p w:rsidR="009E7182"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Warranty: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Minimum 5 Years</w:t>
      </w:r>
    </w:p>
    <w:p w:rsidR="009E7182"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Colours: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available in matching wood finishes to other bedroom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 xml:space="preserve">furniture specified. Minimum of 5 finishes to </w:t>
      </w:r>
      <w:proofErr w:type="spellStart"/>
      <w:r w:rsidRPr="00924E78">
        <w:rPr>
          <w:rFonts w:cs="Arial"/>
          <w:color w:val="818181"/>
        </w:rPr>
        <w:t>chose</w:t>
      </w:r>
      <w:proofErr w:type="spellEnd"/>
      <w:r w:rsidRPr="00924E78">
        <w:rPr>
          <w:rFonts w:cs="Arial"/>
          <w:color w:val="818181"/>
        </w:rPr>
        <w:t xml:space="preserve"> from.</w:t>
      </w:r>
    </w:p>
    <w:p w:rsidR="009E7182"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Test Standards: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4875-8:1998 Non Domestic Cabinets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16121:2013 Level 1 – General contract use for cabinet</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furniture.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FSC Chain of Custody Certification</w:t>
      </w:r>
    </w:p>
    <w:p w:rsidR="009E7182"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Pr>
          <w:rFonts w:cs="Arial"/>
          <w:color w:val="0070C1"/>
        </w:rPr>
        <w:t>NorseCare</w:t>
      </w:r>
      <w:r w:rsidRPr="00924E78">
        <w:rPr>
          <w:rFonts w:cs="Arial"/>
          <w:color w:val="0070C1"/>
        </w:rPr>
        <w:t xml:space="preserve"> Specific Requirements: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provide Dementia friendly design aspects as follows:</w:t>
      </w:r>
    </w:p>
    <w:p w:rsidR="009E7182" w:rsidRPr="007F3852" w:rsidRDefault="009E7182" w:rsidP="009E7182">
      <w:pPr>
        <w:pStyle w:val="ListParagraph"/>
        <w:numPr>
          <w:ilvl w:val="0"/>
          <w:numId w:val="6"/>
        </w:numPr>
        <w:autoSpaceDE w:val="0"/>
        <w:autoSpaceDN w:val="0"/>
        <w:adjustRightInd w:val="0"/>
        <w:spacing w:after="0" w:line="240" w:lineRule="auto"/>
        <w:rPr>
          <w:rFonts w:cs="Arial"/>
          <w:color w:val="818181"/>
        </w:rPr>
      </w:pPr>
      <w:r w:rsidRPr="00924E78">
        <w:rPr>
          <w:rFonts w:cs="Arial"/>
          <w:color w:val="818181"/>
        </w:rPr>
        <w:t>Must be designed with ‘</w:t>
      </w:r>
      <w:proofErr w:type="spellStart"/>
      <w:r w:rsidRPr="00924E78">
        <w:rPr>
          <w:rFonts w:cs="Arial"/>
          <w:color w:val="818181"/>
        </w:rPr>
        <w:t>non medical</w:t>
      </w:r>
      <w:proofErr w:type="spellEnd"/>
      <w:r w:rsidRPr="00924E78">
        <w:rPr>
          <w:rFonts w:cs="Arial"/>
          <w:color w:val="818181"/>
        </w:rPr>
        <w:t>’ aesthetics to</w:t>
      </w:r>
      <w:r>
        <w:rPr>
          <w:rFonts w:cs="Arial"/>
          <w:color w:val="818181"/>
        </w:rPr>
        <w:t xml:space="preserve"> </w:t>
      </w:r>
      <w:r w:rsidRPr="007F3852">
        <w:rPr>
          <w:rFonts w:cs="Arial"/>
          <w:color w:val="818181"/>
        </w:rPr>
        <w:t>assist in creating a homely feel.</w:t>
      </w:r>
    </w:p>
    <w:p w:rsidR="009E7182" w:rsidRPr="007F3852" w:rsidRDefault="009E7182" w:rsidP="009E7182">
      <w:pPr>
        <w:pStyle w:val="ListParagraph"/>
        <w:numPr>
          <w:ilvl w:val="0"/>
          <w:numId w:val="6"/>
        </w:numPr>
        <w:autoSpaceDE w:val="0"/>
        <w:autoSpaceDN w:val="0"/>
        <w:adjustRightInd w:val="0"/>
        <w:spacing w:after="0" w:line="240" w:lineRule="auto"/>
        <w:rPr>
          <w:rFonts w:cs="Arial"/>
          <w:color w:val="818181"/>
        </w:rPr>
      </w:pPr>
      <w:r w:rsidRPr="00924E78">
        <w:rPr>
          <w:rFonts w:cs="Arial"/>
          <w:color w:val="818181"/>
        </w:rPr>
        <w:t>Choice of handle to be easy to grip and contrasting</w:t>
      </w:r>
      <w:r>
        <w:rPr>
          <w:rFonts w:cs="Arial"/>
          <w:color w:val="818181"/>
        </w:rPr>
        <w:t xml:space="preserve"> </w:t>
      </w:r>
      <w:r w:rsidRPr="007F3852">
        <w:rPr>
          <w:rFonts w:cs="Arial"/>
          <w:color w:val="818181"/>
        </w:rPr>
        <w:t>matt finish.</w:t>
      </w:r>
    </w:p>
    <w:p w:rsidR="009E7182" w:rsidRPr="00924E78" w:rsidRDefault="009E7182" w:rsidP="009E7182">
      <w:pPr>
        <w:pStyle w:val="ListParagraph"/>
        <w:numPr>
          <w:ilvl w:val="0"/>
          <w:numId w:val="6"/>
        </w:numPr>
        <w:autoSpaceDE w:val="0"/>
        <w:autoSpaceDN w:val="0"/>
        <w:adjustRightInd w:val="0"/>
        <w:spacing w:after="0" w:line="240" w:lineRule="auto"/>
        <w:rPr>
          <w:rFonts w:cs="Arial"/>
          <w:color w:val="818181"/>
        </w:rPr>
      </w:pPr>
      <w:r w:rsidRPr="00924E78">
        <w:rPr>
          <w:rFonts w:cs="Arial"/>
          <w:color w:val="818181"/>
        </w:rPr>
        <w:t>Must be supplied with Perspex panel to drawer fronts</w:t>
      </w:r>
    </w:p>
    <w:p w:rsidR="009E7182" w:rsidRPr="007F3852" w:rsidRDefault="009E7182" w:rsidP="009E7182">
      <w:pPr>
        <w:pStyle w:val="ListParagraph"/>
        <w:numPr>
          <w:ilvl w:val="0"/>
          <w:numId w:val="6"/>
        </w:numPr>
        <w:autoSpaceDE w:val="0"/>
        <w:autoSpaceDN w:val="0"/>
        <w:adjustRightInd w:val="0"/>
        <w:spacing w:after="0" w:line="240" w:lineRule="auto"/>
        <w:rPr>
          <w:rFonts w:cs="Arial"/>
          <w:color w:val="818181"/>
        </w:rPr>
      </w:pPr>
      <w:r w:rsidRPr="00924E78">
        <w:rPr>
          <w:rFonts w:cs="Arial"/>
          <w:color w:val="818181"/>
        </w:rPr>
        <w:t>Knee hole section must permit chairs with arms and/or</w:t>
      </w:r>
      <w:r>
        <w:rPr>
          <w:rFonts w:cs="Arial"/>
          <w:color w:val="818181"/>
        </w:rPr>
        <w:t xml:space="preserve"> </w:t>
      </w:r>
      <w:r w:rsidRPr="007F3852">
        <w:rPr>
          <w:rFonts w:cs="Arial"/>
          <w:color w:val="818181"/>
        </w:rPr>
        <w:t>skids to fit beneath</w:t>
      </w:r>
    </w:p>
    <w:p w:rsidR="009E7182" w:rsidRDefault="009E7182" w:rsidP="009E7182">
      <w:pPr>
        <w:autoSpaceDE w:val="0"/>
        <w:autoSpaceDN w:val="0"/>
        <w:adjustRightInd w:val="0"/>
        <w:spacing w:after="0" w:line="240" w:lineRule="auto"/>
      </w:pP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Image is for guidance only</w:t>
      </w:r>
    </w:p>
    <w:p w:rsidR="009E7182" w:rsidRDefault="009E7182" w:rsidP="009E7182">
      <w:r>
        <w:rPr>
          <w:noProof/>
          <w:lang w:eastAsia="en-GB"/>
        </w:rPr>
        <w:drawing>
          <wp:inline distT="0" distB="0" distL="0" distR="0" wp14:anchorId="0B457F29" wp14:editId="042C09C3">
            <wp:extent cx="2530505" cy="2018581"/>
            <wp:effectExtent l="19050" t="0" r="3145" b="0"/>
            <wp:docPr id="6" name="Picture 4" descr="http://www.renrayhealthcare.com/content/images/thumbs/0008672_boston-free-standing-3-drw-dressing-table-with-perspex-viewing-pan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nrayhealthcare.com/content/images/thumbs/0008672_boston-free-standing-3-drw-dressing-table-with-perspex-viewing-panels.jpeg"/>
                    <pic:cNvPicPr>
                      <a:picLocks noChangeAspect="1" noChangeArrowheads="1"/>
                    </pic:cNvPicPr>
                  </pic:nvPicPr>
                  <pic:blipFill>
                    <a:blip r:embed="rId18" cstate="print"/>
                    <a:srcRect/>
                    <a:stretch>
                      <a:fillRect/>
                    </a:stretch>
                  </pic:blipFill>
                  <pic:spPr bwMode="auto">
                    <a:xfrm>
                      <a:off x="0" y="0"/>
                      <a:ext cx="2534979" cy="2022150"/>
                    </a:xfrm>
                    <a:prstGeom prst="rect">
                      <a:avLst/>
                    </a:prstGeom>
                    <a:noFill/>
                    <a:ln w="9525">
                      <a:noFill/>
                      <a:miter lim="800000"/>
                      <a:headEnd/>
                      <a:tailEnd/>
                    </a:ln>
                  </pic:spPr>
                </pic:pic>
              </a:graphicData>
            </a:graphic>
          </wp:inline>
        </w:drawing>
      </w:r>
    </w:p>
    <w:p w:rsidR="009E7182" w:rsidRDefault="009E7182" w:rsidP="009E7182"/>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06</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Bedroom High Back Upholstered</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Chair</w:t>
      </w:r>
    </w:p>
    <w:p w:rsidR="009E7182" w:rsidRDefault="009E7182"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Standard Range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Item Criteria</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Materials: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Fully Upholstered Beachwood frame with suitable CHMR/CME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Foam.</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Size: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Approximately 1060mm High X 780mm Wide X 720mm Deep</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Warranty: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Minimum 5 Years</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Colours: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Leg colour available in stain to match bedroom/living room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furniture finish.</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Test Standards: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16139: 2013 Level 1 – General contract use for chairs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15373:2007 – Strength and Durability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7176:2007 Source 5</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FSC Chain of Custody Certification</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Pr>
          <w:rFonts w:cs="Arial"/>
          <w:color w:val="0070C1"/>
        </w:rPr>
        <w:t>NorseCare</w:t>
      </w:r>
      <w:r w:rsidRPr="00924E78">
        <w:rPr>
          <w:rFonts w:cs="Arial"/>
          <w:color w:val="0070C1"/>
        </w:rPr>
        <w:t xml:space="preserve"> Specific Requirements:</w:t>
      </w:r>
      <w:r w:rsidR="0027648C">
        <w:rPr>
          <w:rFonts w:cs="Arial"/>
          <w:color w:val="0070C1"/>
        </w:rPr>
        <w:t xml:space="preserve">  </w:t>
      </w:r>
      <w:proofErr w:type="spellStart"/>
      <w:r w:rsidR="0027648C">
        <w:rPr>
          <w:rFonts w:cs="Arial"/>
          <w:color w:val="0070C1"/>
        </w:rPr>
        <w:t>Panaz</w:t>
      </w:r>
      <w:proofErr w:type="spellEnd"/>
      <w:r w:rsidR="0027648C">
        <w:rPr>
          <w:rFonts w:cs="Arial"/>
          <w:color w:val="0070C1"/>
        </w:rPr>
        <w:t xml:space="preserve"> colour ranges desirable</w:t>
      </w:r>
      <w:r w:rsidR="006D1016">
        <w:rPr>
          <w:rFonts w:cs="Arial"/>
          <w:color w:val="0070C1"/>
        </w:rPr>
        <w:t>.</w:t>
      </w:r>
    </w:p>
    <w:p w:rsidR="009E7182" w:rsidRPr="00924E78" w:rsidRDefault="009E7182" w:rsidP="009E7182">
      <w:pPr>
        <w:pStyle w:val="ListParagraph"/>
        <w:numPr>
          <w:ilvl w:val="0"/>
          <w:numId w:val="7"/>
        </w:numPr>
        <w:autoSpaceDE w:val="0"/>
        <w:autoSpaceDN w:val="0"/>
        <w:adjustRightInd w:val="0"/>
        <w:spacing w:after="0" w:line="240" w:lineRule="auto"/>
        <w:rPr>
          <w:rFonts w:cs="Arial"/>
          <w:color w:val="818181"/>
        </w:rPr>
      </w:pPr>
      <w:r w:rsidRPr="00924E78">
        <w:rPr>
          <w:rFonts w:cs="Arial"/>
          <w:color w:val="818181"/>
        </w:rPr>
        <w:t xml:space="preserve">Seat back to be upholstered in </w:t>
      </w:r>
      <w:proofErr w:type="spellStart"/>
      <w:r w:rsidRPr="00924E78">
        <w:rPr>
          <w:rFonts w:cs="Arial"/>
          <w:color w:val="818181"/>
        </w:rPr>
        <w:t>Panaz</w:t>
      </w:r>
      <w:proofErr w:type="spellEnd"/>
      <w:r w:rsidRPr="00924E78">
        <w:rPr>
          <w:rFonts w:cs="Arial"/>
          <w:color w:val="818181"/>
        </w:rPr>
        <w:t xml:space="preserve"> Highland fabric.</w:t>
      </w:r>
    </w:p>
    <w:p w:rsidR="009E7182" w:rsidRPr="00924E78" w:rsidRDefault="009E7182" w:rsidP="009E7182">
      <w:pPr>
        <w:pStyle w:val="ListParagraph"/>
        <w:numPr>
          <w:ilvl w:val="0"/>
          <w:numId w:val="7"/>
        </w:numPr>
        <w:autoSpaceDE w:val="0"/>
        <w:autoSpaceDN w:val="0"/>
        <w:adjustRightInd w:val="0"/>
        <w:spacing w:after="0" w:line="240" w:lineRule="auto"/>
        <w:rPr>
          <w:rFonts w:cs="Arial"/>
          <w:color w:val="818181"/>
        </w:rPr>
      </w:pPr>
      <w:r w:rsidRPr="00924E78">
        <w:rPr>
          <w:rFonts w:cs="Arial"/>
          <w:color w:val="818181"/>
        </w:rPr>
        <w:t xml:space="preserve">Seat pad to be upholstered in </w:t>
      </w:r>
      <w:proofErr w:type="spellStart"/>
      <w:r w:rsidRPr="00924E78">
        <w:rPr>
          <w:rFonts w:cs="Arial"/>
          <w:color w:val="818181"/>
        </w:rPr>
        <w:t>Panaz</w:t>
      </w:r>
      <w:proofErr w:type="spellEnd"/>
      <w:r w:rsidRPr="00924E78">
        <w:rPr>
          <w:rFonts w:cs="Arial"/>
          <w:color w:val="818181"/>
        </w:rPr>
        <w:t xml:space="preserve"> Aston fabric</w:t>
      </w:r>
    </w:p>
    <w:p w:rsidR="009E7182" w:rsidRPr="00924E78" w:rsidRDefault="009E7182" w:rsidP="009E7182">
      <w:pPr>
        <w:pStyle w:val="ListParagraph"/>
        <w:numPr>
          <w:ilvl w:val="0"/>
          <w:numId w:val="7"/>
        </w:numPr>
      </w:pPr>
      <w:r w:rsidRPr="00924E78">
        <w:rPr>
          <w:rFonts w:cs="Arial"/>
          <w:color w:val="818181"/>
        </w:rPr>
        <w:t>A choice of two seat heights to be available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Image is for guidance only</w:t>
      </w:r>
    </w:p>
    <w:p w:rsidR="009E7182" w:rsidRDefault="009E7182" w:rsidP="009E7182">
      <w:r>
        <w:rPr>
          <w:noProof/>
          <w:lang w:eastAsia="en-GB"/>
        </w:rPr>
        <w:drawing>
          <wp:inline distT="0" distB="0" distL="0" distR="0" wp14:anchorId="287F245B" wp14:editId="30A27879">
            <wp:extent cx="2292829" cy="282273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295086" cy="2825514"/>
                    </a:xfrm>
                    <a:prstGeom prst="rect">
                      <a:avLst/>
                    </a:prstGeom>
                    <a:noFill/>
                    <a:ln w="9525">
                      <a:noFill/>
                      <a:miter lim="800000"/>
                      <a:headEnd/>
                      <a:tailEnd/>
                    </a:ln>
                  </pic:spPr>
                </pic:pic>
              </a:graphicData>
            </a:graphic>
          </wp:inline>
        </w:drawing>
      </w:r>
    </w:p>
    <w:p w:rsidR="009E7182" w:rsidRDefault="009E7182" w:rsidP="009E7182"/>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07</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Mattress Type 01</w:t>
      </w: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INVACARE SOFTFORM PREMIER OR EQUAL APPROVED</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w:t>
      </w:r>
      <w:r w:rsidR="009E7182">
        <w:rPr>
          <w:rFonts w:ascii="Arial" w:hAnsi="Arial" w:cs="Arial"/>
          <w:b/>
          <w:bCs/>
          <w:color w:val="FFFFFF"/>
          <w:sz w:val="36"/>
          <w:szCs w:val="36"/>
        </w:rPr>
        <w:t>ard Range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Item Criteria</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 xml:space="preserve">Materials: </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Size:</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suitable for use with Profiling Bed choice see Product</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Reference 01 for approximate size. TBC once final selection</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 xml:space="preserve">has been made by </w:t>
      </w:r>
      <w:r>
        <w:rPr>
          <w:rFonts w:cs="Arial"/>
          <w:color w:val="818181"/>
        </w:rPr>
        <w:t>NorseCare</w:t>
      </w:r>
      <w:r w:rsidRPr="00924E78">
        <w:rPr>
          <w:rFonts w:cs="Arial"/>
          <w:color w:val="818181"/>
        </w:rPr>
        <w:t>.</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Warranty:</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10 Year Foam</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5 Year Cover</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Colours: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N/A</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sidRPr="00924E78">
        <w:rPr>
          <w:rFonts w:cs="Arial"/>
          <w:color w:val="0070C1"/>
        </w:rPr>
        <w:t>Test Standards: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BS EN 597-1 Cig, BS EN 597-2 Match.</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Foam Interior: BS 5852: 1990 Crib Source 5</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Cover BS7175: 1989 Crib Source 5.</w:t>
      </w:r>
    </w:p>
    <w:p w:rsidR="009E7182" w:rsidRPr="00924E78" w:rsidRDefault="009E7182" w:rsidP="009E7182">
      <w:pPr>
        <w:autoSpaceDE w:val="0"/>
        <w:autoSpaceDN w:val="0"/>
        <w:adjustRightInd w:val="0"/>
        <w:spacing w:after="0" w:line="240" w:lineRule="auto"/>
        <w:rPr>
          <w:rFonts w:cs="Arial"/>
          <w:color w:val="0070C1"/>
        </w:rPr>
      </w:pPr>
    </w:p>
    <w:p w:rsidR="009E7182" w:rsidRPr="00924E78" w:rsidRDefault="009E7182" w:rsidP="009E7182">
      <w:pPr>
        <w:autoSpaceDE w:val="0"/>
        <w:autoSpaceDN w:val="0"/>
        <w:adjustRightInd w:val="0"/>
        <w:spacing w:after="0" w:line="240" w:lineRule="auto"/>
        <w:rPr>
          <w:rFonts w:cs="Arial"/>
          <w:color w:val="0070C1"/>
        </w:rPr>
      </w:pPr>
      <w:r>
        <w:rPr>
          <w:rFonts w:cs="Arial"/>
          <w:color w:val="0070C1"/>
        </w:rPr>
        <w:t>NorseCare</w:t>
      </w:r>
      <w:r w:rsidRPr="00924E78">
        <w:rPr>
          <w:rFonts w:cs="Arial"/>
          <w:color w:val="0070C1"/>
        </w:rPr>
        <w:t xml:space="preserve"> Specific Requirements:</w:t>
      </w:r>
    </w:p>
    <w:p w:rsidR="009E7182" w:rsidRPr="00924E78" w:rsidRDefault="009E7182" w:rsidP="009E7182">
      <w:pPr>
        <w:autoSpaceDE w:val="0"/>
        <w:autoSpaceDN w:val="0"/>
        <w:adjustRightInd w:val="0"/>
        <w:spacing w:after="0" w:line="240" w:lineRule="auto"/>
        <w:rPr>
          <w:rFonts w:cs="Arial"/>
          <w:color w:val="818181"/>
        </w:rPr>
      </w:pPr>
      <w:r w:rsidRPr="00924E78">
        <w:rPr>
          <w:rFonts w:cs="Arial"/>
          <w:color w:val="818181"/>
        </w:rPr>
        <w:t>Must be rated up to 39Stone/247.6kg.</w:t>
      </w:r>
    </w:p>
    <w:p w:rsidR="009E7182" w:rsidRDefault="009E7182" w:rsidP="009E7182"/>
    <w:p w:rsidR="009E7182" w:rsidRDefault="009E7182" w:rsidP="009E7182">
      <w:r>
        <w:rPr>
          <w:noProof/>
          <w:lang w:eastAsia="en-GB"/>
        </w:rPr>
        <w:drawing>
          <wp:inline distT="0" distB="0" distL="0" distR="0" wp14:anchorId="63F48363" wp14:editId="3661471B">
            <wp:extent cx="2180441" cy="177704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180435" cy="1777037"/>
                    </a:xfrm>
                    <a:prstGeom prst="rect">
                      <a:avLst/>
                    </a:prstGeom>
                    <a:noFill/>
                    <a:ln w="9525">
                      <a:noFill/>
                      <a:miter lim="800000"/>
                      <a:headEnd/>
                      <a:tailEnd/>
                    </a:ln>
                  </pic:spPr>
                </pic:pic>
              </a:graphicData>
            </a:graphic>
          </wp:inline>
        </w:drawing>
      </w:r>
    </w:p>
    <w:p w:rsidR="009E7182" w:rsidRDefault="009E7182" w:rsidP="009E7182"/>
    <w:p w:rsidR="009E7182" w:rsidRDefault="009E7182" w:rsidP="009E7182"/>
    <w:p w:rsidR="009E7182" w:rsidRDefault="009E7182" w:rsidP="009E7182"/>
    <w:p w:rsidR="009E7182" w:rsidRDefault="009E7182" w:rsidP="009E7182"/>
    <w:p w:rsidR="009E7182" w:rsidRDefault="009E7182" w:rsidP="009E7182"/>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08</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Mattress Type 02</w:t>
      </w:r>
    </w:p>
    <w:p w:rsidR="009E7182" w:rsidRDefault="009E7182" w:rsidP="009E7182">
      <w:pPr>
        <w:autoSpaceDE w:val="0"/>
        <w:autoSpaceDN w:val="0"/>
        <w:adjustRightInd w:val="0"/>
        <w:spacing w:after="0" w:line="240" w:lineRule="auto"/>
        <w:rPr>
          <w:rFonts w:cs="Arial"/>
          <w:color w:val="818181"/>
        </w:rPr>
      </w:pP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INVACARE ESSENTIAL PLUS OR EQUAL APPROVED</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w:t>
      </w:r>
      <w:r w:rsidR="009E7182">
        <w:rPr>
          <w:rFonts w:ascii="Arial" w:hAnsi="Arial" w:cs="Arial"/>
          <w:b/>
          <w:bCs/>
          <w:color w:val="FFFFFF"/>
          <w:sz w:val="36"/>
          <w:szCs w:val="36"/>
        </w:rPr>
        <w:t>d Range</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Item Criteria</w:t>
      </w:r>
    </w:p>
    <w:p w:rsidR="009E7182" w:rsidRPr="009F7443" w:rsidRDefault="009E7182" w:rsidP="009E7182">
      <w:pPr>
        <w:autoSpaceDE w:val="0"/>
        <w:autoSpaceDN w:val="0"/>
        <w:adjustRightInd w:val="0"/>
        <w:spacing w:after="0" w:line="240" w:lineRule="auto"/>
        <w:rPr>
          <w:rFonts w:cs="Arial"/>
          <w:color w:val="0070C1"/>
        </w:rPr>
      </w:pPr>
    </w:p>
    <w:p w:rsidR="009E7182" w:rsidRPr="009F7443" w:rsidRDefault="009E7182" w:rsidP="009E7182">
      <w:pPr>
        <w:autoSpaceDE w:val="0"/>
        <w:autoSpaceDN w:val="0"/>
        <w:adjustRightInd w:val="0"/>
        <w:spacing w:after="0" w:line="240" w:lineRule="auto"/>
        <w:rPr>
          <w:rFonts w:cs="Arial"/>
          <w:color w:val="0070C1"/>
        </w:rPr>
      </w:pPr>
      <w:r w:rsidRPr="009F7443">
        <w:rPr>
          <w:rFonts w:cs="Arial"/>
          <w:color w:val="0070C1"/>
        </w:rPr>
        <w:t>Materials:</w:t>
      </w:r>
    </w:p>
    <w:p w:rsidR="009E7182" w:rsidRPr="009F7443" w:rsidRDefault="009E7182" w:rsidP="009E7182">
      <w:pPr>
        <w:autoSpaceDE w:val="0"/>
        <w:autoSpaceDN w:val="0"/>
        <w:adjustRightInd w:val="0"/>
        <w:spacing w:after="0" w:line="240" w:lineRule="auto"/>
        <w:rPr>
          <w:rFonts w:cs="Arial"/>
          <w:color w:val="0070C1"/>
        </w:rPr>
      </w:pPr>
    </w:p>
    <w:p w:rsidR="009E7182" w:rsidRPr="009F7443" w:rsidRDefault="009E7182" w:rsidP="009E7182">
      <w:pPr>
        <w:autoSpaceDE w:val="0"/>
        <w:autoSpaceDN w:val="0"/>
        <w:adjustRightInd w:val="0"/>
        <w:spacing w:after="0" w:line="240" w:lineRule="auto"/>
        <w:rPr>
          <w:rFonts w:cs="Arial"/>
          <w:color w:val="0070C1"/>
        </w:rPr>
      </w:pPr>
      <w:r w:rsidRPr="009F7443">
        <w:rPr>
          <w:rFonts w:cs="Arial"/>
          <w:color w:val="0070C1"/>
        </w:rPr>
        <w:t>Size:</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Must be suitable for use with Profiling Bed choice see Product</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Reference 01 for approximate size. TBC once final selection</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 xml:space="preserve">has been made by </w:t>
      </w:r>
      <w:r>
        <w:rPr>
          <w:rFonts w:cs="Arial"/>
          <w:color w:val="818181"/>
        </w:rPr>
        <w:t>NorseCare</w:t>
      </w:r>
      <w:r w:rsidRPr="009F7443">
        <w:rPr>
          <w:rFonts w:cs="Arial"/>
          <w:color w:val="818181"/>
        </w:rPr>
        <w:t>.</w:t>
      </w:r>
    </w:p>
    <w:p w:rsidR="009E7182" w:rsidRPr="009F7443" w:rsidRDefault="009E7182" w:rsidP="009E7182">
      <w:pPr>
        <w:autoSpaceDE w:val="0"/>
        <w:autoSpaceDN w:val="0"/>
        <w:adjustRightInd w:val="0"/>
        <w:spacing w:after="0" w:line="240" w:lineRule="auto"/>
        <w:rPr>
          <w:rFonts w:cs="Arial"/>
          <w:color w:val="0070C1"/>
        </w:rPr>
      </w:pPr>
    </w:p>
    <w:p w:rsidR="009E7182" w:rsidRPr="009F7443" w:rsidRDefault="009E7182" w:rsidP="009E7182">
      <w:pPr>
        <w:autoSpaceDE w:val="0"/>
        <w:autoSpaceDN w:val="0"/>
        <w:adjustRightInd w:val="0"/>
        <w:spacing w:after="0" w:line="240" w:lineRule="auto"/>
        <w:rPr>
          <w:rFonts w:cs="Arial"/>
          <w:color w:val="0070C1"/>
        </w:rPr>
      </w:pPr>
      <w:r w:rsidRPr="009F7443">
        <w:rPr>
          <w:rFonts w:cs="Arial"/>
          <w:color w:val="0070C1"/>
        </w:rPr>
        <w:t>Warranty:</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4 Year Foam</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2 Year Cover</w:t>
      </w:r>
    </w:p>
    <w:p w:rsidR="009E7182" w:rsidRPr="009F7443" w:rsidRDefault="009E7182" w:rsidP="009E7182">
      <w:pPr>
        <w:autoSpaceDE w:val="0"/>
        <w:autoSpaceDN w:val="0"/>
        <w:adjustRightInd w:val="0"/>
        <w:spacing w:after="0" w:line="240" w:lineRule="auto"/>
        <w:rPr>
          <w:rFonts w:cs="Arial"/>
          <w:color w:val="0070C1"/>
        </w:rPr>
      </w:pPr>
    </w:p>
    <w:p w:rsidR="009E7182" w:rsidRPr="009F7443" w:rsidRDefault="009E7182" w:rsidP="009E7182">
      <w:pPr>
        <w:autoSpaceDE w:val="0"/>
        <w:autoSpaceDN w:val="0"/>
        <w:adjustRightInd w:val="0"/>
        <w:spacing w:after="0" w:line="240" w:lineRule="auto"/>
        <w:rPr>
          <w:rFonts w:cs="Arial"/>
          <w:color w:val="0070C1"/>
        </w:rPr>
      </w:pPr>
      <w:r w:rsidRPr="009F7443">
        <w:rPr>
          <w:rFonts w:cs="Arial"/>
          <w:color w:val="0070C1"/>
        </w:rPr>
        <w:t>Colours:</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N/A</w:t>
      </w:r>
    </w:p>
    <w:p w:rsidR="009E7182" w:rsidRPr="009F7443" w:rsidRDefault="009E7182" w:rsidP="009E7182">
      <w:pPr>
        <w:autoSpaceDE w:val="0"/>
        <w:autoSpaceDN w:val="0"/>
        <w:adjustRightInd w:val="0"/>
        <w:spacing w:after="0" w:line="240" w:lineRule="auto"/>
        <w:rPr>
          <w:rFonts w:cs="Arial"/>
          <w:color w:val="0070C1"/>
        </w:rPr>
      </w:pPr>
    </w:p>
    <w:p w:rsidR="009E7182" w:rsidRPr="009F7443" w:rsidRDefault="009E7182" w:rsidP="009E7182">
      <w:pPr>
        <w:autoSpaceDE w:val="0"/>
        <w:autoSpaceDN w:val="0"/>
        <w:adjustRightInd w:val="0"/>
        <w:spacing w:after="0" w:line="240" w:lineRule="auto"/>
        <w:rPr>
          <w:rFonts w:cs="Arial"/>
          <w:color w:val="0070C1"/>
        </w:rPr>
      </w:pPr>
      <w:r w:rsidRPr="009F7443">
        <w:rPr>
          <w:rFonts w:cs="Arial"/>
          <w:color w:val="0070C1"/>
        </w:rPr>
        <w:t>Test Standards:</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BS EN 597-1 Cig, BS EN 597-2 Match.</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Foam Interior: BS 5852: 1990 Crib Source 5</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Cover BS7175: 1989 Crib Source 5.</w:t>
      </w:r>
    </w:p>
    <w:p w:rsidR="009E7182" w:rsidRPr="009F7443" w:rsidRDefault="009E7182" w:rsidP="009E7182">
      <w:pPr>
        <w:autoSpaceDE w:val="0"/>
        <w:autoSpaceDN w:val="0"/>
        <w:adjustRightInd w:val="0"/>
        <w:spacing w:after="0" w:line="240" w:lineRule="auto"/>
        <w:rPr>
          <w:rFonts w:cs="Arial"/>
          <w:color w:val="818181"/>
        </w:rPr>
      </w:pPr>
      <w:r w:rsidRPr="009F7443">
        <w:rPr>
          <w:rFonts w:cs="Arial"/>
          <w:color w:val="818181"/>
        </w:rPr>
        <w:t>BS 7177: 1996 Crib Source 5</w:t>
      </w:r>
    </w:p>
    <w:p w:rsidR="009E7182" w:rsidRPr="009F7443" w:rsidRDefault="009E7182" w:rsidP="009E7182">
      <w:pPr>
        <w:autoSpaceDE w:val="0"/>
        <w:autoSpaceDN w:val="0"/>
        <w:adjustRightInd w:val="0"/>
        <w:spacing w:after="0" w:line="240" w:lineRule="auto"/>
        <w:rPr>
          <w:rFonts w:cs="Arial"/>
          <w:color w:val="0070C1"/>
        </w:rPr>
      </w:pPr>
    </w:p>
    <w:p w:rsidR="009E7182" w:rsidRPr="009F7443" w:rsidRDefault="009E7182" w:rsidP="009E7182">
      <w:pPr>
        <w:autoSpaceDE w:val="0"/>
        <w:autoSpaceDN w:val="0"/>
        <w:adjustRightInd w:val="0"/>
        <w:spacing w:after="0" w:line="240" w:lineRule="auto"/>
        <w:rPr>
          <w:rFonts w:cs="Arial"/>
          <w:color w:val="0070C1"/>
        </w:rPr>
      </w:pPr>
      <w:r>
        <w:rPr>
          <w:rFonts w:cs="Arial"/>
          <w:color w:val="0070C1"/>
        </w:rPr>
        <w:t>NorseCare</w:t>
      </w:r>
      <w:r w:rsidRPr="009F7443">
        <w:rPr>
          <w:rFonts w:cs="Arial"/>
          <w:color w:val="0070C1"/>
        </w:rPr>
        <w:t xml:space="preserve"> Specific Requirements:</w:t>
      </w:r>
    </w:p>
    <w:p w:rsidR="009E7182" w:rsidRDefault="009E7182" w:rsidP="009E7182">
      <w:pPr>
        <w:autoSpaceDE w:val="0"/>
        <w:autoSpaceDN w:val="0"/>
        <w:adjustRightInd w:val="0"/>
        <w:spacing w:after="0" w:line="240" w:lineRule="auto"/>
        <w:rPr>
          <w:rFonts w:ascii="Arial" w:hAnsi="Arial" w:cs="Arial"/>
          <w:color w:val="818181"/>
          <w:sz w:val="24"/>
          <w:szCs w:val="24"/>
        </w:rPr>
      </w:pPr>
      <w:r w:rsidRPr="009F7443">
        <w:rPr>
          <w:rFonts w:cs="Arial"/>
          <w:color w:val="818181"/>
        </w:rPr>
        <w:t>Must be rated up to 22Stone/140kg</w:t>
      </w:r>
      <w:r>
        <w:rPr>
          <w:rFonts w:ascii="Arial" w:hAnsi="Arial" w:cs="Arial"/>
          <w:color w:val="818181"/>
          <w:sz w:val="24"/>
          <w:szCs w:val="24"/>
        </w:rPr>
        <w:t>.</w:t>
      </w:r>
    </w:p>
    <w:p w:rsidR="009E7182" w:rsidRPr="00924E78" w:rsidRDefault="009E7182" w:rsidP="009E7182"/>
    <w:p w:rsidR="009E7182" w:rsidRDefault="009E7182" w:rsidP="009E7182">
      <w:r>
        <w:rPr>
          <w:rFonts w:ascii="Arial" w:hAnsi="Arial" w:cs="Arial"/>
          <w:noProof/>
          <w:sz w:val="24"/>
          <w:szCs w:val="24"/>
          <w:lang w:eastAsia="en-GB"/>
        </w:rPr>
        <w:drawing>
          <wp:inline distT="0" distB="0" distL="0" distR="0" wp14:anchorId="4CF19DFD" wp14:editId="6C46E22D">
            <wp:extent cx="2933065" cy="2052955"/>
            <wp:effectExtent l="19050" t="0" r="635" b="0"/>
            <wp:docPr id="9" name="Picture 2" descr="cid:image003.png@01D0776F.17BA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0776F.17BA1290"/>
                    <pic:cNvPicPr>
                      <a:picLocks noChangeAspect="1" noChangeArrowheads="1"/>
                    </pic:cNvPicPr>
                  </pic:nvPicPr>
                  <pic:blipFill>
                    <a:blip r:embed="rId21" r:link="rId22" cstate="print"/>
                    <a:srcRect/>
                    <a:stretch>
                      <a:fillRect/>
                    </a:stretch>
                  </pic:blipFill>
                  <pic:spPr bwMode="auto">
                    <a:xfrm>
                      <a:off x="0" y="0"/>
                      <a:ext cx="2933065" cy="2052955"/>
                    </a:xfrm>
                    <a:prstGeom prst="rect">
                      <a:avLst/>
                    </a:prstGeom>
                    <a:noFill/>
                    <a:ln w="9525">
                      <a:noFill/>
                      <a:miter lim="800000"/>
                      <a:headEnd/>
                      <a:tailEnd/>
                    </a:ln>
                  </pic:spPr>
                </pic:pic>
              </a:graphicData>
            </a:graphic>
          </wp:inline>
        </w:drawing>
      </w:r>
    </w:p>
    <w:p w:rsidR="009E7182" w:rsidRDefault="009E7182" w:rsidP="009E7182"/>
    <w:p w:rsidR="009E7182" w:rsidRDefault="009E7182" w:rsidP="009E7182"/>
    <w:p w:rsidR="009E7182" w:rsidRDefault="009E7182" w:rsidP="009E7182"/>
    <w:p w:rsidR="009E7182" w:rsidRDefault="009E7182" w:rsidP="009E7182"/>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09</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High Coffee Table</w:t>
      </w: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Images for guidance only</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w:t>
      </w:r>
      <w:r w:rsidR="009E7182">
        <w:rPr>
          <w:rFonts w:ascii="Arial" w:hAnsi="Arial" w:cs="Arial"/>
          <w:b/>
          <w:bCs/>
          <w:color w:val="FFFFFF"/>
          <w:sz w:val="36"/>
          <w:szCs w:val="36"/>
        </w:rPr>
        <w:t xml:space="preserve"> Standard Range</w:t>
      </w:r>
    </w:p>
    <w:p w:rsidR="009E7182" w:rsidRDefault="009E7182" w:rsidP="009E7182">
      <w:pPr>
        <w:autoSpaceDE w:val="0"/>
        <w:autoSpaceDN w:val="0"/>
        <w:adjustRightInd w:val="0"/>
        <w:spacing w:after="0" w:line="240" w:lineRule="auto"/>
        <w:rPr>
          <w:rFonts w:ascii="Arial" w:hAnsi="Arial" w:cs="Arial"/>
          <w:color w:val="818181"/>
          <w:sz w:val="24"/>
          <w:szCs w:val="24"/>
        </w:rPr>
      </w:pPr>
      <w:r>
        <w:rPr>
          <w:rFonts w:ascii="Arial" w:hAnsi="Arial" w:cs="Arial"/>
          <w:color w:val="818181"/>
          <w:sz w:val="24"/>
          <w:szCs w:val="24"/>
        </w:rPr>
        <w:t>Item Criteria</w:t>
      </w:r>
    </w:p>
    <w:p w:rsidR="009E7182" w:rsidRDefault="009E7182" w:rsidP="009E7182">
      <w:pPr>
        <w:autoSpaceDE w:val="0"/>
        <w:autoSpaceDN w:val="0"/>
        <w:adjustRightInd w:val="0"/>
        <w:spacing w:after="0" w:line="240" w:lineRule="auto"/>
        <w:rPr>
          <w:rFonts w:ascii="Arial" w:hAnsi="Arial" w:cs="Arial"/>
          <w:color w:val="0070C1"/>
          <w:sz w:val="24"/>
          <w:szCs w:val="24"/>
        </w:rPr>
      </w:pPr>
    </w:p>
    <w:p w:rsidR="009E7182" w:rsidRPr="005D54C0" w:rsidRDefault="009E7182" w:rsidP="009E7182">
      <w:pPr>
        <w:autoSpaceDE w:val="0"/>
        <w:autoSpaceDN w:val="0"/>
        <w:adjustRightInd w:val="0"/>
        <w:spacing w:after="0" w:line="240" w:lineRule="auto"/>
        <w:rPr>
          <w:rFonts w:cs="Arial"/>
          <w:color w:val="0070C1"/>
        </w:rPr>
      </w:pPr>
      <w:r w:rsidRPr="005D54C0">
        <w:rPr>
          <w:rFonts w:cs="Arial"/>
          <w:color w:val="0070C1"/>
        </w:rPr>
        <w:t>Materials:</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Solid wood construction minimum 18mm Top with laminated</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surfaces and rounded edge detail stained and lacquered to</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match.</w:t>
      </w:r>
    </w:p>
    <w:p w:rsidR="009E7182" w:rsidRPr="005D54C0" w:rsidRDefault="009E7182" w:rsidP="009E7182">
      <w:pPr>
        <w:autoSpaceDE w:val="0"/>
        <w:autoSpaceDN w:val="0"/>
        <w:adjustRightInd w:val="0"/>
        <w:spacing w:after="0" w:line="240" w:lineRule="auto"/>
        <w:rPr>
          <w:rFonts w:cs="Arial"/>
          <w:color w:val="0070C1"/>
        </w:rPr>
      </w:pPr>
    </w:p>
    <w:p w:rsidR="009E7182" w:rsidRPr="005D54C0" w:rsidRDefault="009E7182" w:rsidP="009E7182">
      <w:pPr>
        <w:autoSpaceDE w:val="0"/>
        <w:autoSpaceDN w:val="0"/>
        <w:adjustRightInd w:val="0"/>
        <w:spacing w:after="0" w:line="240" w:lineRule="auto"/>
        <w:rPr>
          <w:rFonts w:cs="Arial"/>
          <w:color w:val="0070C1"/>
        </w:rPr>
      </w:pPr>
      <w:r w:rsidRPr="005D54C0">
        <w:rPr>
          <w:rFonts w:cs="Arial"/>
          <w:color w:val="0070C1"/>
        </w:rPr>
        <w:t>Size:</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Must be available in the following options</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Square approximately 460mmW x 460mmD x 635mmH</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Rectangular approximately 1000mmW x 460mmD x 635mmH</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 xml:space="preserve">Circular approximately 600mm </w:t>
      </w:r>
      <w:proofErr w:type="spellStart"/>
      <w:r w:rsidRPr="005D54C0">
        <w:rPr>
          <w:rFonts w:cs="Arial"/>
          <w:color w:val="818181"/>
        </w:rPr>
        <w:t>Dia</w:t>
      </w:r>
      <w:proofErr w:type="spellEnd"/>
    </w:p>
    <w:p w:rsidR="009E7182" w:rsidRPr="005D54C0" w:rsidRDefault="009E7182" w:rsidP="009E7182">
      <w:pPr>
        <w:autoSpaceDE w:val="0"/>
        <w:autoSpaceDN w:val="0"/>
        <w:adjustRightInd w:val="0"/>
        <w:spacing w:after="0" w:line="240" w:lineRule="auto"/>
        <w:rPr>
          <w:rFonts w:cs="Arial"/>
          <w:color w:val="0070C1"/>
        </w:rPr>
      </w:pPr>
    </w:p>
    <w:p w:rsidR="009E7182" w:rsidRPr="005D54C0" w:rsidRDefault="009E7182" w:rsidP="009E7182">
      <w:pPr>
        <w:autoSpaceDE w:val="0"/>
        <w:autoSpaceDN w:val="0"/>
        <w:adjustRightInd w:val="0"/>
        <w:spacing w:after="0" w:line="240" w:lineRule="auto"/>
        <w:rPr>
          <w:rFonts w:cs="Arial"/>
          <w:color w:val="0070C1"/>
        </w:rPr>
      </w:pPr>
      <w:r w:rsidRPr="005D54C0">
        <w:rPr>
          <w:rFonts w:cs="Arial"/>
          <w:color w:val="0070C1"/>
        </w:rPr>
        <w:t>Warranty:</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Minimum 5 Years</w:t>
      </w:r>
    </w:p>
    <w:p w:rsidR="009E7182" w:rsidRPr="005D54C0" w:rsidRDefault="009E7182" w:rsidP="009E7182">
      <w:pPr>
        <w:autoSpaceDE w:val="0"/>
        <w:autoSpaceDN w:val="0"/>
        <w:adjustRightInd w:val="0"/>
        <w:spacing w:after="0" w:line="240" w:lineRule="auto"/>
        <w:rPr>
          <w:rFonts w:cs="Arial"/>
          <w:color w:val="0070C1"/>
        </w:rPr>
      </w:pPr>
    </w:p>
    <w:p w:rsidR="009E7182" w:rsidRPr="005D54C0" w:rsidRDefault="009E7182" w:rsidP="009E7182">
      <w:pPr>
        <w:autoSpaceDE w:val="0"/>
        <w:autoSpaceDN w:val="0"/>
        <w:adjustRightInd w:val="0"/>
        <w:spacing w:after="0" w:line="240" w:lineRule="auto"/>
        <w:rPr>
          <w:rFonts w:cs="Arial"/>
          <w:color w:val="0070C1"/>
        </w:rPr>
      </w:pPr>
      <w:r w:rsidRPr="005D54C0">
        <w:rPr>
          <w:rFonts w:cs="Arial"/>
          <w:color w:val="0070C1"/>
        </w:rPr>
        <w:t>Colours:</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Leg colour and tops available in stain to match bedroom/living</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room furniture finish.</w:t>
      </w:r>
    </w:p>
    <w:p w:rsidR="009E7182" w:rsidRPr="005D54C0" w:rsidRDefault="009E7182" w:rsidP="009E7182">
      <w:pPr>
        <w:autoSpaceDE w:val="0"/>
        <w:autoSpaceDN w:val="0"/>
        <w:adjustRightInd w:val="0"/>
        <w:spacing w:after="0" w:line="240" w:lineRule="auto"/>
        <w:rPr>
          <w:rFonts w:cs="Arial"/>
          <w:color w:val="0070C1"/>
        </w:rPr>
      </w:pPr>
    </w:p>
    <w:p w:rsidR="009E7182" w:rsidRPr="005D54C0" w:rsidRDefault="009E7182" w:rsidP="009E7182">
      <w:pPr>
        <w:autoSpaceDE w:val="0"/>
        <w:autoSpaceDN w:val="0"/>
        <w:adjustRightInd w:val="0"/>
        <w:spacing w:after="0" w:line="240" w:lineRule="auto"/>
        <w:rPr>
          <w:rFonts w:cs="Arial"/>
          <w:color w:val="0070C1"/>
        </w:rPr>
      </w:pPr>
      <w:r w:rsidRPr="005D54C0">
        <w:rPr>
          <w:rFonts w:cs="Arial"/>
          <w:color w:val="0070C1"/>
        </w:rPr>
        <w:t>Test Standards:</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FSC Chain of Custody Certification</w:t>
      </w:r>
    </w:p>
    <w:p w:rsidR="009E7182" w:rsidRPr="005D54C0" w:rsidRDefault="009E7182" w:rsidP="009E7182">
      <w:pPr>
        <w:autoSpaceDE w:val="0"/>
        <w:autoSpaceDN w:val="0"/>
        <w:adjustRightInd w:val="0"/>
        <w:spacing w:after="0" w:line="240" w:lineRule="auto"/>
        <w:rPr>
          <w:rFonts w:cs="Arial"/>
          <w:color w:val="818181"/>
        </w:rPr>
      </w:pPr>
      <w:r w:rsidRPr="005D54C0">
        <w:rPr>
          <w:rFonts w:cs="Arial"/>
          <w:color w:val="818181"/>
        </w:rPr>
        <w:t>BS EN 15372: 2008 Level 2 – General Contract use for tables</w:t>
      </w:r>
    </w:p>
    <w:p w:rsidR="009E7182" w:rsidRPr="005D54C0" w:rsidRDefault="009E7182" w:rsidP="009E7182">
      <w:pPr>
        <w:autoSpaceDE w:val="0"/>
        <w:autoSpaceDN w:val="0"/>
        <w:adjustRightInd w:val="0"/>
        <w:spacing w:after="0" w:line="240" w:lineRule="auto"/>
        <w:rPr>
          <w:rFonts w:cs="Arial"/>
          <w:color w:val="0070C1"/>
        </w:rPr>
      </w:pPr>
    </w:p>
    <w:p w:rsidR="009E7182" w:rsidRPr="005D54C0" w:rsidRDefault="009E7182" w:rsidP="009E7182">
      <w:pPr>
        <w:autoSpaceDE w:val="0"/>
        <w:autoSpaceDN w:val="0"/>
        <w:adjustRightInd w:val="0"/>
        <w:spacing w:after="0" w:line="240" w:lineRule="auto"/>
        <w:rPr>
          <w:rFonts w:cs="Arial"/>
          <w:color w:val="0070C1"/>
        </w:rPr>
      </w:pPr>
      <w:r>
        <w:rPr>
          <w:rFonts w:cs="Arial"/>
          <w:color w:val="0070C1"/>
        </w:rPr>
        <w:t>NorseCare</w:t>
      </w:r>
      <w:r w:rsidRPr="005D54C0">
        <w:rPr>
          <w:rFonts w:cs="Arial"/>
          <w:color w:val="0070C1"/>
        </w:rPr>
        <w:t xml:space="preserve"> Specific Requirements:</w:t>
      </w:r>
    </w:p>
    <w:p w:rsidR="009E7182" w:rsidRPr="005D54C0" w:rsidRDefault="009E7182" w:rsidP="009E7182">
      <w:pPr>
        <w:pStyle w:val="ListParagraph"/>
        <w:numPr>
          <w:ilvl w:val="0"/>
          <w:numId w:val="8"/>
        </w:numPr>
        <w:autoSpaceDE w:val="0"/>
        <w:autoSpaceDN w:val="0"/>
        <w:adjustRightInd w:val="0"/>
        <w:spacing w:after="0" w:line="240" w:lineRule="auto"/>
        <w:rPr>
          <w:rFonts w:cs="Arial"/>
          <w:color w:val="818181"/>
        </w:rPr>
      </w:pPr>
      <w:r w:rsidRPr="005D54C0">
        <w:rPr>
          <w:rFonts w:cs="Arial"/>
          <w:color w:val="818181"/>
        </w:rPr>
        <w:t>Must have rounded edges.</w:t>
      </w:r>
    </w:p>
    <w:p w:rsidR="009E7182" w:rsidRPr="005D54C0" w:rsidRDefault="009E7182" w:rsidP="009E7182">
      <w:pPr>
        <w:pStyle w:val="ListParagraph"/>
        <w:numPr>
          <w:ilvl w:val="0"/>
          <w:numId w:val="8"/>
        </w:numPr>
        <w:autoSpaceDE w:val="0"/>
        <w:autoSpaceDN w:val="0"/>
        <w:adjustRightInd w:val="0"/>
        <w:spacing w:after="0" w:line="240" w:lineRule="auto"/>
        <w:rPr>
          <w:rFonts w:cs="Arial"/>
          <w:color w:val="818181"/>
        </w:rPr>
      </w:pPr>
      <w:r w:rsidRPr="005D54C0">
        <w:rPr>
          <w:rFonts w:cs="Arial"/>
          <w:color w:val="818181"/>
        </w:rPr>
        <w:t>Must be of solid construction and not easily tipped.</w:t>
      </w:r>
    </w:p>
    <w:p w:rsidR="009E7182" w:rsidRDefault="009E7182" w:rsidP="009E7182">
      <w:pPr>
        <w:pStyle w:val="ListParagraph"/>
        <w:numPr>
          <w:ilvl w:val="0"/>
          <w:numId w:val="8"/>
        </w:numPr>
        <w:autoSpaceDE w:val="0"/>
        <w:autoSpaceDN w:val="0"/>
        <w:adjustRightInd w:val="0"/>
        <w:spacing w:after="0" w:line="240" w:lineRule="auto"/>
        <w:rPr>
          <w:rFonts w:cs="Arial"/>
          <w:color w:val="818181"/>
        </w:rPr>
      </w:pPr>
      <w:r w:rsidRPr="005D54C0">
        <w:rPr>
          <w:rFonts w:cs="Arial"/>
          <w:color w:val="818181"/>
        </w:rPr>
        <w:t>Must match style of other bedroom/living furniture.</w:t>
      </w:r>
    </w:p>
    <w:p w:rsidR="009E7182" w:rsidRDefault="009E7182" w:rsidP="009E7182">
      <w:pPr>
        <w:autoSpaceDE w:val="0"/>
        <w:autoSpaceDN w:val="0"/>
        <w:adjustRightInd w:val="0"/>
        <w:spacing w:after="0" w:line="240" w:lineRule="auto"/>
        <w:rPr>
          <w:rFonts w:cs="Arial"/>
          <w:color w:val="818181"/>
        </w:rPr>
      </w:pPr>
    </w:p>
    <w:p w:rsidR="009E7182" w:rsidRPr="005D54C0" w:rsidRDefault="009E7182" w:rsidP="009E7182">
      <w:pPr>
        <w:autoSpaceDE w:val="0"/>
        <w:autoSpaceDN w:val="0"/>
        <w:adjustRightInd w:val="0"/>
        <w:spacing w:after="0" w:line="240" w:lineRule="auto"/>
        <w:rPr>
          <w:rFonts w:cs="Arial"/>
          <w:color w:val="818181"/>
        </w:rPr>
      </w:pPr>
      <w:r>
        <w:rPr>
          <w:rFonts w:cs="Arial"/>
          <w:noProof/>
          <w:color w:val="818181"/>
          <w:lang w:eastAsia="en-GB"/>
        </w:rPr>
        <w:drawing>
          <wp:inline distT="0" distB="0" distL="0" distR="0" wp14:anchorId="765FCE6F" wp14:editId="547F5C5A">
            <wp:extent cx="1552575" cy="21304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552575" cy="2130425"/>
                    </a:xfrm>
                    <a:prstGeom prst="rect">
                      <a:avLst/>
                    </a:prstGeom>
                    <a:noFill/>
                    <a:ln w="9525">
                      <a:noFill/>
                      <a:miter lim="800000"/>
                      <a:headEnd/>
                      <a:tailEnd/>
                    </a:ln>
                  </pic:spPr>
                </pic:pic>
              </a:graphicData>
            </a:graphic>
          </wp:inline>
        </w:drawing>
      </w:r>
      <w:r w:rsidRPr="005D54C0">
        <w:t xml:space="preserve"> </w:t>
      </w:r>
      <w:r>
        <w:rPr>
          <w:noProof/>
          <w:lang w:eastAsia="en-GB"/>
        </w:rPr>
        <w:t xml:space="preserve">           </w:t>
      </w:r>
      <w:r>
        <w:rPr>
          <w:noProof/>
          <w:lang w:eastAsia="en-GB"/>
        </w:rPr>
        <w:drawing>
          <wp:inline distT="0" distB="0" distL="0" distR="0" wp14:anchorId="3506D56B" wp14:editId="623632D9">
            <wp:extent cx="1809750" cy="2154659"/>
            <wp:effectExtent l="19050" t="0" r="0" b="0"/>
            <wp:docPr id="12" name="Picture 12" descr="http://www.renrayhealthcare.com/content/images/thumbs/0007837_circular-coffee-table-with-shel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nrayhealthcare.com/content/images/thumbs/0007837_circular-coffee-table-with-shelf.jpeg"/>
                    <pic:cNvPicPr>
                      <a:picLocks noChangeAspect="1" noChangeArrowheads="1"/>
                    </pic:cNvPicPr>
                  </pic:nvPicPr>
                  <pic:blipFill>
                    <a:blip r:embed="rId24" cstate="print"/>
                    <a:srcRect/>
                    <a:stretch>
                      <a:fillRect/>
                    </a:stretch>
                  </pic:blipFill>
                  <pic:spPr bwMode="auto">
                    <a:xfrm>
                      <a:off x="0" y="0"/>
                      <a:ext cx="1809386" cy="2154226"/>
                    </a:xfrm>
                    <a:prstGeom prst="rect">
                      <a:avLst/>
                    </a:prstGeom>
                    <a:noFill/>
                    <a:ln w="9525">
                      <a:noFill/>
                      <a:miter lim="800000"/>
                      <a:headEnd/>
                      <a:tailEnd/>
                    </a:ln>
                  </pic:spPr>
                </pic:pic>
              </a:graphicData>
            </a:graphic>
          </wp:inline>
        </w:drawing>
      </w:r>
    </w:p>
    <w:p w:rsidR="009E7182" w:rsidRPr="00924E78" w:rsidRDefault="009E7182" w:rsidP="009E7182"/>
    <w:p w:rsidR="009E7182" w:rsidRDefault="009E7182" w:rsidP="009E7182"/>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10</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Low Coffee Table</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w:t>
      </w:r>
      <w:r w:rsidR="009E7182">
        <w:rPr>
          <w:rFonts w:ascii="Arial" w:hAnsi="Arial" w:cs="Arial"/>
          <w:b/>
          <w:bCs/>
          <w:color w:val="FFFFFF"/>
          <w:sz w:val="36"/>
          <w:szCs w:val="36"/>
        </w:rPr>
        <w:t>d Range</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Item Criteria</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Materials: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Solid wood construction minimum 18mm Top with laminated</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surfaces and rounded edge detail stained and lacquered to</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match.</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Size:</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Must be available in the following options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Square approximately 460mmW x 460mmD x 635mmH</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Rectangular approximately 1000mmW x 460mmD x 635mmH</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 xml:space="preserve">Circular approximately 600mm </w:t>
      </w:r>
      <w:proofErr w:type="spellStart"/>
      <w:r w:rsidRPr="00056D03">
        <w:rPr>
          <w:rFonts w:cs="Arial"/>
          <w:color w:val="818181"/>
        </w:rPr>
        <w:t>Dia</w:t>
      </w:r>
      <w:proofErr w:type="spellEnd"/>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Warranty:</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Minimum 5 Years</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Colours: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Choice of natural wood finishes</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Test Standards: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FSC Chain of Custody Certification</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BS EN 15372: 2008 Level 2 – General Contract use for tables</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Pr>
          <w:rFonts w:cs="Arial"/>
          <w:color w:val="0070C1"/>
        </w:rPr>
        <w:t>NorseCare</w:t>
      </w:r>
      <w:r w:rsidRPr="00056D03">
        <w:rPr>
          <w:rFonts w:cs="Arial"/>
          <w:color w:val="0070C1"/>
        </w:rPr>
        <w:t xml:space="preserve"> Specific Requirements:</w:t>
      </w:r>
    </w:p>
    <w:p w:rsidR="009E7182" w:rsidRPr="00056D03" w:rsidRDefault="009E7182" w:rsidP="009E7182">
      <w:pPr>
        <w:pStyle w:val="ListParagraph"/>
        <w:numPr>
          <w:ilvl w:val="0"/>
          <w:numId w:val="9"/>
        </w:numPr>
        <w:autoSpaceDE w:val="0"/>
        <w:autoSpaceDN w:val="0"/>
        <w:adjustRightInd w:val="0"/>
        <w:spacing w:after="0" w:line="240" w:lineRule="auto"/>
        <w:rPr>
          <w:rFonts w:cs="Arial"/>
          <w:color w:val="818181"/>
        </w:rPr>
      </w:pPr>
      <w:r w:rsidRPr="00056D03">
        <w:rPr>
          <w:rFonts w:cs="Arial"/>
          <w:color w:val="818181"/>
        </w:rPr>
        <w:t>Must have rounded edges.</w:t>
      </w:r>
    </w:p>
    <w:p w:rsidR="009E7182" w:rsidRPr="00056D03" w:rsidRDefault="009E7182" w:rsidP="009E7182">
      <w:pPr>
        <w:pStyle w:val="ListParagraph"/>
        <w:numPr>
          <w:ilvl w:val="0"/>
          <w:numId w:val="9"/>
        </w:numPr>
        <w:autoSpaceDE w:val="0"/>
        <w:autoSpaceDN w:val="0"/>
        <w:adjustRightInd w:val="0"/>
        <w:spacing w:after="0" w:line="240" w:lineRule="auto"/>
        <w:rPr>
          <w:rFonts w:cs="Arial"/>
          <w:color w:val="818181"/>
        </w:rPr>
      </w:pPr>
      <w:r w:rsidRPr="00056D03">
        <w:rPr>
          <w:rFonts w:cs="Arial"/>
          <w:color w:val="818181"/>
        </w:rPr>
        <w:t>Must be of solid construction and not easily tipped.</w:t>
      </w:r>
    </w:p>
    <w:p w:rsidR="009E7182" w:rsidRPr="00056D03" w:rsidRDefault="009E7182" w:rsidP="009E7182">
      <w:pPr>
        <w:pStyle w:val="ListParagraph"/>
        <w:numPr>
          <w:ilvl w:val="0"/>
          <w:numId w:val="9"/>
        </w:numPr>
        <w:autoSpaceDE w:val="0"/>
        <w:autoSpaceDN w:val="0"/>
        <w:adjustRightInd w:val="0"/>
        <w:spacing w:after="0" w:line="240" w:lineRule="auto"/>
        <w:rPr>
          <w:rFonts w:cs="Arial"/>
          <w:color w:val="818181"/>
        </w:rPr>
      </w:pPr>
      <w:r w:rsidRPr="00056D03">
        <w:rPr>
          <w:rFonts w:cs="Arial"/>
          <w:color w:val="818181"/>
        </w:rPr>
        <w:t>Must have heat and impact resistant top</w:t>
      </w:r>
    </w:p>
    <w:p w:rsidR="009E7182" w:rsidRPr="00056D03" w:rsidRDefault="009E7182" w:rsidP="009E7182">
      <w:pPr>
        <w:pStyle w:val="ListParagraph"/>
        <w:numPr>
          <w:ilvl w:val="0"/>
          <w:numId w:val="9"/>
        </w:numPr>
        <w:autoSpaceDE w:val="0"/>
        <w:autoSpaceDN w:val="0"/>
        <w:adjustRightInd w:val="0"/>
        <w:spacing w:after="0" w:line="240" w:lineRule="auto"/>
        <w:rPr>
          <w:rFonts w:cs="Arial"/>
          <w:color w:val="818181"/>
        </w:rPr>
      </w:pPr>
      <w:r w:rsidRPr="00056D03">
        <w:rPr>
          <w:rFonts w:cs="Arial"/>
          <w:color w:val="818181"/>
        </w:rPr>
        <w:t>Option to have shelf if required</w:t>
      </w:r>
    </w:p>
    <w:p w:rsidR="009E7182" w:rsidRDefault="009E7182" w:rsidP="009E7182"/>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Image is for guidance only</w:t>
      </w:r>
    </w:p>
    <w:p w:rsidR="009E7182" w:rsidRDefault="009E7182" w:rsidP="009E7182"/>
    <w:p w:rsidR="009E7182" w:rsidRDefault="009E7182" w:rsidP="009E7182">
      <w:r>
        <w:rPr>
          <w:noProof/>
          <w:lang w:eastAsia="en-GB"/>
        </w:rPr>
        <w:drawing>
          <wp:inline distT="0" distB="0" distL="0" distR="0" wp14:anchorId="5449ABE3" wp14:editId="29540360">
            <wp:extent cx="3086459" cy="177644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089777" cy="1778354"/>
                    </a:xfrm>
                    <a:prstGeom prst="rect">
                      <a:avLst/>
                    </a:prstGeom>
                    <a:noFill/>
                    <a:ln w="9525">
                      <a:noFill/>
                      <a:miter lim="800000"/>
                      <a:headEnd/>
                      <a:tailEnd/>
                    </a:ln>
                  </pic:spPr>
                </pic:pic>
              </a:graphicData>
            </a:graphic>
          </wp:inline>
        </w:drawing>
      </w:r>
    </w:p>
    <w:p w:rsidR="009E7182" w:rsidRDefault="009E7182" w:rsidP="009E7182"/>
    <w:p w:rsidR="009E7182" w:rsidRDefault="009E7182" w:rsidP="009E7182"/>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11</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Upholstered Armchair Type 1</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w:t>
      </w:r>
    </w:p>
    <w:p w:rsidR="009E7182" w:rsidRPr="00056D03" w:rsidRDefault="006D1016" w:rsidP="009E7182">
      <w:pPr>
        <w:autoSpaceDE w:val="0"/>
        <w:autoSpaceDN w:val="0"/>
        <w:adjustRightInd w:val="0"/>
        <w:spacing w:after="0" w:line="240" w:lineRule="auto"/>
        <w:rPr>
          <w:rFonts w:cs="Arial"/>
          <w:color w:val="818181"/>
        </w:rPr>
      </w:pPr>
      <w:r>
        <w:rPr>
          <w:rFonts w:cs="Arial"/>
          <w:color w:val="818181"/>
        </w:rPr>
        <w:t>Item Criteria:</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Materials: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Fully Upholstered Beachwood frame with suitable CHMR/CME</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Foam.</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Size:</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Approximately 915mm High X 940mm Wide X 890mm Deep</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Warranty:</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Minimum 5 Years</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Colours: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Leg colour available in stain to match bedroom/living room</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furniture finish.</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Test Standards: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BS EN 16139: 2013 Level 1 – General contract use for chairs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BS EN 15373:2007 – Strength and Durability</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BS EN 7176:2007 Source 5</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FSC Chain of Custody Certification</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Pr>
          <w:rFonts w:cs="Arial"/>
          <w:color w:val="0070C1"/>
        </w:rPr>
        <w:t>NorseCare</w:t>
      </w:r>
      <w:r w:rsidRPr="00056D03">
        <w:rPr>
          <w:rFonts w:cs="Arial"/>
          <w:color w:val="0070C1"/>
        </w:rPr>
        <w:t xml:space="preserve"> Specific Requirements:</w:t>
      </w:r>
      <w:r w:rsidR="006D1016">
        <w:rPr>
          <w:rFonts w:cs="Arial"/>
          <w:color w:val="0070C1"/>
        </w:rPr>
        <w:t xml:space="preserve"> </w:t>
      </w:r>
      <w:proofErr w:type="spellStart"/>
      <w:r w:rsidR="006D1016">
        <w:rPr>
          <w:rFonts w:cs="Arial"/>
          <w:color w:val="0070C1"/>
        </w:rPr>
        <w:t>Panaz</w:t>
      </w:r>
      <w:proofErr w:type="spellEnd"/>
      <w:r w:rsidR="006D1016">
        <w:rPr>
          <w:rFonts w:cs="Arial"/>
          <w:color w:val="0070C1"/>
        </w:rPr>
        <w:t xml:space="preserve"> colour ranges desirable.</w:t>
      </w:r>
    </w:p>
    <w:p w:rsidR="009E7182" w:rsidRPr="007F3852" w:rsidRDefault="009E7182" w:rsidP="009E7182">
      <w:pPr>
        <w:pStyle w:val="ListParagraph"/>
        <w:numPr>
          <w:ilvl w:val="0"/>
          <w:numId w:val="10"/>
        </w:numPr>
        <w:autoSpaceDE w:val="0"/>
        <w:autoSpaceDN w:val="0"/>
        <w:adjustRightInd w:val="0"/>
        <w:spacing w:after="0" w:line="240" w:lineRule="auto"/>
        <w:rPr>
          <w:rFonts w:cs="Arial"/>
          <w:color w:val="818181"/>
        </w:rPr>
      </w:pPr>
      <w:r w:rsidRPr="00056D03">
        <w:rPr>
          <w:rFonts w:cs="Arial"/>
          <w:color w:val="818181"/>
        </w:rPr>
        <w:t xml:space="preserve">To be upholstered in </w:t>
      </w:r>
      <w:proofErr w:type="spellStart"/>
      <w:r w:rsidRPr="00056D03">
        <w:rPr>
          <w:rFonts w:cs="Arial"/>
          <w:color w:val="818181"/>
        </w:rPr>
        <w:t>Panaz</w:t>
      </w:r>
      <w:proofErr w:type="spellEnd"/>
      <w:r w:rsidRPr="00056D03">
        <w:rPr>
          <w:rFonts w:cs="Arial"/>
          <w:color w:val="818181"/>
        </w:rPr>
        <w:t xml:space="preserve"> Highland Fabric or</w:t>
      </w:r>
      <w:r>
        <w:rPr>
          <w:rFonts w:cs="Arial"/>
          <w:color w:val="818181"/>
        </w:rPr>
        <w:t xml:space="preserve"> </w:t>
      </w:r>
      <w:r w:rsidRPr="007F3852">
        <w:rPr>
          <w:rFonts w:cs="Arial"/>
          <w:color w:val="818181"/>
        </w:rPr>
        <w:t>equivalent cost.</w:t>
      </w:r>
    </w:p>
    <w:p w:rsidR="009E7182" w:rsidRPr="00056D03" w:rsidRDefault="009E7182" w:rsidP="009E7182">
      <w:pPr>
        <w:pStyle w:val="ListParagraph"/>
        <w:numPr>
          <w:ilvl w:val="0"/>
          <w:numId w:val="10"/>
        </w:numPr>
        <w:autoSpaceDE w:val="0"/>
        <w:autoSpaceDN w:val="0"/>
        <w:adjustRightInd w:val="0"/>
        <w:spacing w:after="0" w:line="240" w:lineRule="auto"/>
        <w:rPr>
          <w:rFonts w:cs="Arial"/>
          <w:color w:val="818181"/>
        </w:rPr>
      </w:pPr>
      <w:r w:rsidRPr="00056D03">
        <w:rPr>
          <w:rFonts w:cs="Arial"/>
          <w:color w:val="818181"/>
        </w:rPr>
        <w:t>Design to match two seat sofa product reference 13</w:t>
      </w:r>
    </w:p>
    <w:p w:rsidR="009E7182" w:rsidRPr="00056D03" w:rsidRDefault="009E7182" w:rsidP="009E7182"/>
    <w:p w:rsidR="009E7182" w:rsidRDefault="009E7182" w:rsidP="009E7182">
      <w:pPr>
        <w:autoSpaceDE w:val="0"/>
        <w:autoSpaceDN w:val="0"/>
        <w:adjustRightInd w:val="0"/>
        <w:spacing w:after="0" w:line="240" w:lineRule="auto"/>
        <w:rPr>
          <w:rFonts w:cs="Arial"/>
          <w:color w:val="818181"/>
        </w:rPr>
      </w:pPr>
      <w:r w:rsidRPr="00056D03">
        <w:rPr>
          <w:rFonts w:cs="Arial"/>
          <w:color w:val="818181"/>
        </w:rPr>
        <w:t>Image is for guidance only</w:t>
      </w:r>
    </w:p>
    <w:p w:rsidR="009E7182" w:rsidRDefault="009E7182" w:rsidP="009E7182">
      <w:pPr>
        <w:autoSpaceDE w:val="0"/>
        <w:autoSpaceDN w:val="0"/>
        <w:adjustRightInd w:val="0"/>
        <w:spacing w:after="0" w:line="240" w:lineRule="auto"/>
        <w:rPr>
          <w:rFonts w:cs="Arial"/>
          <w:color w:val="818181"/>
        </w:rPr>
      </w:pPr>
    </w:p>
    <w:p w:rsidR="009E7182" w:rsidRPr="00056D03" w:rsidRDefault="009E7182" w:rsidP="009E7182">
      <w:pPr>
        <w:autoSpaceDE w:val="0"/>
        <w:autoSpaceDN w:val="0"/>
        <w:adjustRightInd w:val="0"/>
        <w:spacing w:after="0" w:line="240" w:lineRule="auto"/>
        <w:rPr>
          <w:rFonts w:cs="Arial"/>
          <w:color w:val="818181"/>
        </w:rPr>
      </w:pPr>
      <w:r>
        <w:rPr>
          <w:noProof/>
          <w:lang w:eastAsia="en-GB"/>
        </w:rPr>
        <w:drawing>
          <wp:inline distT="0" distB="0" distL="0" distR="0" wp14:anchorId="17124089" wp14:editId="32428643">
            <wp:extent cx="2991569" cy="2628076"/>
            <wp:effectExtent l="19050" t="0" r="0" b="0"/>
            <wp:docPr id="16" name="Picture 16" descr="http://www.renrayhealthcare.com/content/images/thumbs/0008027_harvard-armcha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nrayhealthcare.com/content/images/thumbs/0008027_harvard-armchair.jpeg"/>
                    <pic:cNvPicPr>
                      <a:picLocks noChangeAspect="1" noChangeArrowheads="1"/>
                    </pic:cNvPicPr>
                  </pic:nvPicPr>
                  <pic:blipFill>
                    <a:blip r:embed="rId26" cstate="print"/>
                    <a:srcRect/>
                    <a:stretch>
                      <a:fillRect/>
                    </a:stretch>
                  </pic:blipFill>
                  <pic:spPr bwMode="auto">
                    <a:xfrm>
                      <a:off x="0" y="0"/>
                      <a:ext cx="2991194" cy="2627746"/>
                    </a:xfrm>
                    <a:prstGeom prst="rect">
                      <a:avLst/>
                    </a:prstGeom>
                    <a:noFill/>
                    <a:ln w="9525">
                      <a:noFill/>
                      <a:miter lim="800000"/>
                      <a:headEnd/>
                      <a:tailEnd/>
                    </a:ln>
                  </pic:spPr>
                </pic:pic>
              </a:graphicData>
            </a:graphic>
          </wp:inline>
        </w:drawing>
      </w:r>
    </w:p>
    <w:p w:rsidR="009E7182" w:rsidRDefault="009E7182" w:rsidP="009E7182"/>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12</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Upholstered Armchair Type 2</w:t>
      </w: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Pr="00DB57D7" w:rsidRDefault="009E7182" w:rsidP="009E7182">
      <w:pPr>
        <w:autoSpaceDE w:val="0"/>
        <w:autoSpaceDN w:val="0"/>
        <w:adjustRightInd w:val="0"/>
        <w:spacing w:after="0" w:line="240" w:lineRule="auto"/>
        <w:rPr>
          <w:rFonts w:cs="Arial"/>
          <w:b/>
          <w:bCs/>
          <w:color w:val="FFFFFF"/>
        </w:rPr>
      </w:pPr>
      <w:r w:rsidRPr="00056D03">
        <w:rPr>
          <w:rFonts w:cs="Arial"/>
          <w:color w:val="818181"/>
        </w:rPr>
        <w:t>Item Criteria</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Materials: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Fully Upholstered Beachwood frame with suitable CHMR/CME</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Foam.</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Size:</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Approximately 1040mmH x 800mmW X 800mmD</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Seat height 500mm</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Warranty:</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Minimum 5 Years</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Colours: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Leg colour available in stain to match bedroom/living room</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furniture finish.</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sidRPr="00056D03">
        <w:rPr>
          <w:rFonts w:cs="Arial"/>
          <w:color w:val="0070C1"/>
        </w:rPr>
        <w:t>Test Standards: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BS EN 16139: 2013 Level 1 – General contract use for chairs</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BS EN 15373:2007 – Strength and Durability</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BS EN 7176:2007 Source 5</w:t>
      </w:r>
    </w:p>
    <w:p w:rsidR="009E7182" w:rsidRPr="00056D03" w:rsidRDefault="009E7182" w:rsidP="009E7182">
      <w:pPr>
        <w:autoSpaceDE w:val="0"/>
        <w:autoSpaceDN w:val="0"/>
        <w:adjustRightInd w:val="0"/>
        <w:spacing w:after="0" w:line="240" w:lineRule="auto"/>
        <w:rPr>
          <w:rFonts w:cs="Arial"/>
          <w:color w:val="818181"/>
        </w:rPr>
      </w:pPr>
      <w:r w:rsidRPr="00056D03">
        <w:rPr>
          <w:rFonts w:cs="Arial"/>
          <w:color w:val="818181"/>
        </w:rPr>
        <w:t>FSC Chain of Custody Certification</w:t>
      </w:r>
    </w:p>
    <w:p w:rsidR="009E7182" w:rsidRPr="00056D03" w:rsidRDefault="009E7182" w:rsidP="009E7182">
      <w:pPr>
        <w:autoSpaceDE w:val="0"/>
        <w:autoSpaceDN w:val="0"/>
        <w:adjustRightInd w:val="0"/>
        <w:spacing w:after="0" w:line="240" w:lineRule="auto"/>
        <w:rPr>
          <w:rFonts w:cs="Arial"/>
          <w:color w:val="0070C1"/>
        </w:rPr>
      </w:pPr>
    </w:p>
    <w:p w:rsidR="009E7182" w:rsidRPr="00056D03" w:rsidRDefault="009E7182" w:rsidP="009E7182">
      <w:pPr>
        <w:autoSpaceDE w:val="0"/>
        <w:autoSpaceDN w:val="0"/>
        <w:adjustRightInd w:val="0"/>
        <w:spacing w:after="0" w:line="240" w:lineRule="auto"/>
        <w:rPr>
          <w:rFonts w:cs="Arial"/>
          <w:color w:val="0070C1"/>
        </w:rPr>
      </w:pPr>
      <w:r>
        <w:rPr>
          <w:rFonts w:cs="Arial"/>
          <w:color w:val="0070C1"/>
        </w:rPr>
        <w:t>NorseCare</w:t>
      </w:r>
      <w:r w:rsidRPr="00056D03">
        <w:rPr>
          <w:rFonts w:cs="Arial"/>
          <w:color w:val="0070C1"/>
        </w:rPr>
        <w:t xml:space="preserve"> Specific Requirements:</w:t>
      </w:r>
      <w:r w:rsidR="006D1016">
        <w:rPr>
          <w:rFonts w:cs="Arial"/>
          <w:color w:val="0070C1"/>
        </w:rPr>
        <w:t xml:space="preserve"> </w:t>
      </w:r>
      <w:proofErr w:type="spellStart"/>
      <w:r w:rsidR="006D1016">
        <w:rPr>
          <w:rFonts w:cs="Arial"/>
          <w:color w:val="0070C1"/>
        </w:rPr>
        <w:t>Panaz</w:t>
      </w:r>
      <w:proofErr w:type="spellEnd"/>
      <w:r w:rsidR="006D1016">
        <w:rPr>
          <w:rFonts w:cs="Arial"/>
          <w:color w:val="0070C1"/>
        </w:rPr>
        <w:t xml:space="preserve"> colour ranges desirable.</w:t>
      </w:r>
    </w:p>
    <w:p w:rsidR="009E7182" w:rsidRPr="007F3852" w:rsidRDefault="009E7182" w:rsidP="009E7182">
      <w:pPr>
        <w:pStyle w:val="ListParagraph"/>
        <w:numPr>
          <w:ilvl w:val="0"/>
          <w:numId w:val="11"/>
        </w:numPr>
        <w:autoSpaceDE w:val="0"/>
        <w:autoSpaceDN w:val="0"/>
        <w:adjustRightInd w:val="0"/>
        <w:spacing w:after="0" w:line="240" w:lineRule="auto"/>
        <w:rPr>
          <w:rFonts w:cs="Arial"/>
          <w:color w:val="818181"/>
        </w:rPr>
      </w:pPr>
      <w:r w:rsidRPr="00056D03">
        <w:rPr>
          <w:rFonts w:cs="Arial"/>
          <w:color w:val="818181"/>
        </w:rPr>
        <w:t xml:space="preserve">To be upholstered in </w:t>
      </w:r>
      <w:proofErr w:type="spellStart"/>
      <w:r w:rsidRPr="00056D03">
        <w:rPr>
          <w:rFonts w:cs="Arial"/>
          <w:color w:val="818181"/>
        </w:rPr>
        <w:t>Panaz</w:t>
      </w:r>
      <w:proofErr w:type="spellEnd"/>
      <w:r w:rsidRPr="00056D03">
        <w:rPr>
          <w:rFonts w:cs="Arial"/>
          <w:color w:val="818181"/>
        </w:rPr>
        <w:t xml:space="preserve"> Highland Fabric or</w:t>
      </w:r>
      <w:r>
        <w:rPr>
          <w:rFonts w:cs="Arial"/>
          <w:color w:val="818181"/>
        </w:rPr>
        <w:t xml:space="preserve"> </w:t>
      </w:r>
      <w:r w:rsidRPr="007F3852">
        <w:rPr>
          <w:rFonts w:cs="Arial"/>
          <w:color w:val="818181"/>
        </w:rPr>
        <w:t>equivalent cost.</w:t>
      </w:r>
    </w:p>
    <w:p w:rsidR="009E7182" w:rsidRPr="00056D03" w:rsidRDefault="009E7182" w:rsidP="009E7182">
      <w:pPr>
        <w:pStyle w:val="ListParagraph"/>
        <w:numPr>
          <w:ilvl w:val="0"/>
          <w:numId w:val="11"/>
        </w:numPr>
        <w:autoSpaceDE w:val="0"/>
        <w:autoSpaceDN w:val="0"/>
        <w:adjustRightInd w:val="0"/>
        <w:spacing w:after="0" w:line="240" w:lineRule="auto"/>
        <w:rPr>
          <w:rFonts w:cs="Arial"/>
          <w:color w:val="818181"/>
        </w:rPr>
      </w:pPr>
      <w:r w:rsidRPr="00056D03">
        <w:rPr>
          <w:rFonts w:cs="Arial"/>
          <w:color w:val="818181"/>
        </w:rPr>
        <w:t>Design to match two seat sofa product reference 14</w:t>
      </w:r>
    </w:p>
    <w:p w:rsidR="009E7182" w:rsidRPr="00056D03" w:rsidRDefault="009E7182" w:rsidP="009E7182">
      <w:pPr>
        <w:pStyle w:val="ListParagraph"/>
        <w:numPr>
          <w:ilvl w:val="0"/>
          <w:numId w:val="11"/>
        </w:numPr>
      </w:pPr>
      <w:r w:rsidRPr="00056D03">
        <w:rPr>
          <w:rFonts w:cs="Arial"/>
          <w:color w:val="818181"/>
        </w:rPr>
        <w:t>Frame/leg height must permit use of mobile hoist</w:t>
      </w:r>
    </w:p>
    <w:p w:rsidR="009E7182" w:rsidRDefault="009E7182" w:rsidP="009E7182">
      <w:pPr>
        <w:pStyle w:val="ListParagraph"/>
        <w:autoSpaceDE w:val="0"/>
        <w:autoSpaceDN w:val="0"/>
        <w:adjustRightInd w:val="0"/>
        <w:spacing w:after="0" w:line="240" w:lineRule="auto"/>
        <w:rPr>
          <w:rFonts w:cs="Arial"/>
          <w:color w:val="818181"/>
        </w:rPr>
      </w:pPr>
    </w:p>
    <w:p w:rsidR="009E7182" w:rsidRDefault="009E7182" w:rsidP="009E7182">
      <w:pPr>
        <w:pStyle w:val="ListParagraph"/>
        <w:autoSpaceDE w:val="0"/>
        <w:autoSpaceDN w:val="0"/>
        <w:adjustRightInd w:val="0"/>
        <w:spacing w:after="0" w:line="240" w:lineRule="auto"/>
        <w:rPr>
          <w:rFonts w:cs="Arial"/>
          <w:color w:val="818181"/>
        </w:rPr>
      </w:pPr>
    </w:p>
    <w:p w:rsidR="009E7182" w:rsidRPr="00056D03" w:rsidRDefault="009E7182" w:rsidP="009E7182">
      <w:pPr>
        <w:pStyle w:val="ListParagraph"/>
        <w:autoSpaceDE w:val="0"/>
        <w:autoSpaceDN w:val="0"/>
        <w:adjustRightInd w:val="0"/>
        <w:spacing w:after="0" w:line="240" w:lineRule="auto"/>
        <w:jc w:val="both"/>
        <w:rPr>
          <w:rFonts w:cs="Arial"/>
          <w:color w:val="818181"/>
        </w:rPr>
      </w:pPr>
      <w:r w:rsidRPr="00056D03">
        <w:rPr>
          <w:rFonts w:cs="Arial"/>
          <w:color w:val="818181"/>
        </w:rPr>
        <w:t>Image is for guidance only</w:t>
      </w:r>
    </w:p>
    <w:p w:rsidR="009E7182" w:rsidRDefault="009E7182" w:rsidP="009E7182">
      <w:pPr>
        <w:rPr>
          <w:rFonts w:asciiTheme="majorHAnsi" w:hAnsiTheme="majorHAnsi"/>
        </w:rPr>
      </w:pPr>
    </w:p>
    <w:p w:rsidR="009E7182" w:rsidRDefault="009E7182" w:rsidP="009E7182">
      <w:pPr>
        <w:rPr>
          <w:rFonts w:asciiTheme="majorHAnsi" w:hAnsiTheme="majorHAnsi"/>
        </w:rPr>
      </w:pPr>
      <w:r>
        <w:rPr>
          <w:rFonts w:ascii="Arial" w:hAnsi="Arial" w:cs="Arial"/>
          <w:noProof/>
          <w:sz w:val="24"/>
          <w:szCs w:val="24"/>
          <w:lang w:eastAsia="en-GB"/>
        </w:rPr>
        <w:drawing>
          <wp:inline distT="0" distB="0" distL="0" distR="0" wp14:anchorId="3D257E8C" wp14:editId="6274A244">
            <wp:extent cx="1664970" cy="2380615"/>
            <wp:effectExtent l="19050" t="0" r="0" b="0"/>
            <wp:docPr id="13" name="Picture 3" descr="cid:image004.png@01D0776F.17BA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0776F.17BA1290"/>
                    <pic:cNvPicPr>
                      <a:picLocks noChangeAspect="1" noChangeArrowheads="1"/>
                    </pic:cNvPicPr>
                  </pic:nvPicPr>
                  <pic:blipFill>
                    <a:blip r:embed="rId27" r:link="rId28" cstate="print"/>
                    <a:srcRect/>
                    <a:stretch>
                      <a:fillRect/>
                    </a:stretch>
                  </pic:blipFill>
                  <pic:spPr bwMode="auto">
                    <a:xfrm>
                      <a:off x="0" y="0"/>
                      <a:ext cx="1664970" cy="2380615"/>
                    </a:xfrm>
                    <a:prstGeom prst="rect">
                      <a:avLst/>
                    </a:prstGeom>
                    <a:noFill/>
                    <a:ln w="9525">
                      <a:noFill/>
                      <a:miter lim="800000"/>
                      <a:headEnd/>
                      <a:tailEnd/>
                    </a:ln>
                  </pic:spPr>
                </pic:pic>
              </a:graphicData>
            </a:graphic>
          </wp:inline>
        </w:drawing>
      </w:r>
    </w:p>
    <w:p w:rsidR="009E7182" w:rsidRDefault="009E7182" w:rsidP="009E7182">
      <w:pPr>
        <w:rPr>
          <w:rFonts w:asciiTheme="majorHAnsi" w:hAnsiTheme="majorHAnsi"/>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13</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Two Seat Sofa Type 1</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w:t>
      </w:r>
      <w:r w:rsidR="009E7182">
        <w:rPr>
          <w:rFonts w:ascii="Arial" w:hAnsi="Arial" w:cs="Arial"/>
          <w:b/>
          <w:bCs/>
          <w:color w:val="FFFFFF"/>
          <w:sz w:val="36"/>
          <w:szCs w:val="36"/>
        </w:rPr>
        <w:t>ard Range</w:t>
      </w:r>
    </w:p>
    <w:p w:rsidR="009E7182" w:rsidRPr="00DB57D7" w:rsidRDefault="009E7182" w:rsidP="009E7182">
      <w:pPr>
        <w:autoSpaceDE w:val="0"/>
        <w:autoSpaceDN w:val="0"/>
        <w:adjustRightInd w:val="0"/>
        <w:spacing w:after="0" w:line="240" w:lineRule="auto"/>
        <w:rPr>
          <w:rFonts w:cs="Arial"/>
          <w:color w:val="818181"/>
        </w:rPr>
      </w:pPr>
      <w:r w:rsidRPr="00DB57D7">
        <w:rPr>
          <w:rFonts w:cs="Arial"/>
          <w:color w:val="818181"/>
        </w:rPr>
        <w:t>Item Criteria</w:t>
      </w:r>
    </w:p>
    <w:p w:rsidR="009E7182" w:rsidRPr="00A414CA" w:rsidRDefault="009E7182" w:rsidP="009E7182">
      <w:pPr>
        <w:autoSpaceDE w:val="0"/>
        <w:autoSpaceDN w:val="0"/>
        <w:adjustRightInd w:val="0"/>
        <w:spacing w:after="0" w:line="240" w:lineRule="auto"/>
        <w:rPr>
          <w:rFonts w:ascii="Arial" w:hAnsi="Arial" w:cs="Arial"/>
          <w:color w:val="0070C1"/>
        </w:rPr>
      </w:pPr>
    </w:p>
    <w:p w:rsidR="009E7182" w:rsidRPr="007F3852" w:rsidRDefault="009E7182" w:rsidP="009E7182">
      <w:pPr>
        <w:autoSpaceDE w:val="0"/>
        <w:autoSpaceDN w:val="0"/>
        <w:adjustRightInd w:val="0"/>
        <w:spacing w:after="0" w:line="240" w:lineRule="auto"/>
        <w:rPr>
          <w:rFonts w:cs="Arial"/>
          <w:color w:val="0070C1"/>
        </w:rPr>
      </w:pPr>
      <w:r w:rsidRPr="007F3852">
        <w:rPr>
          <w:rFonts w:cs="Arial"/>
          <w:color w:val="0070C1"/>
        </w:rPr>
        <w:t>Materials:</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Fully Upholstered Beachwood frame with suitable CHMR/CME</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Foam.</w:t>
      </w:r>
    </w:p>
    <w:p w:rsidR="009E7182" w:rsidRPr="007F3852" w:rsidRDefault="009E7182" w:rsidP="009E7182">
      <w:pPr>
        <w:autoSpaceDE w:val="0"/>
        <w:autoSpaceDN w:val="0"/>
        <w:adjustRightInd w:val="0"/>
        <w:spacing w:after="0" w:line="240" w:lineRule="auto"/>
        <w:rPr>
          <w:rFonts w:cs="Arial"/>
          <w:color w:val="0070C1"/>
        </w:rPr>
      </w:pPr>
    </w:p>
    <w:p w:rsidR="009E7182" w:rsidRPr="007F3852" w:rsidRDefault="009E7182" w:rsidP="009E7182">
      <w:pPr>
        <w:autoSpaceDE w:val="0"/>
        <w:autoSpaceDN w:val="0"/>
        <w:adjustRightInd w:val="0"/>
        <w:spacing w:after="0" w:line="240" w:lineRule="auto"/>
        <w:rPr>
          <w:rFonts w:cs="Arial"/>
          <w:color w:val="0070C1"/>
        </w:rPr>
      </w:pPr>
      <w:r w:rsidRPr="007F3852">
        <w:rPr>
          <w:rFonts w:cs="Arial"/>
          <w:color w:val="0070C1"/>
        </w:rPr>
        <w:t>Size:</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Approximately 915mm High X 1420mm Wide X 890mm Deep</w:t>
      </w:r>
    </w:p>
    <w:p w:rsidR="009E7182" w:rsidRPr="007F3852" w:rsidRDefault="009E7182" w:rsidP="009E7182">
      <w:pPr>
        <w:autoSpaceDE w:val="0"/>
        <w:autoSpaceDN w:val="0"/>
        <w:adjustRightInd w:val="0"/>
        <w:spacing w:after="0" w:line="240" w:lineRule="auto"/>
        <w:rPr>
          <w:rFonts w:cs="Arial"/>
          <w:color w:val="0070C1"/>
        </w:rPr>
      </w:pPr>
    </w:p>
    <w:p w:rsidR="009E7182" w:rsidRPr="007F3852" w:rsidRDefault="009E7182" w:rsidP="009E7182">
      <w:pPr>
        <w:autoSpaceDE w:val="0"/>
        <w:autoSpaceDN w:val="0"/>
        <w:adjustRightInd w:val="0"/>
        <w:spacing w:after="0" w:line="240" w:lineRule="auto"/>
        <w:rPr>
          <w:rFonts w:cs="Arial"/>
          <w:color w:val="0070C1"/>
        </w:rPr>
      </w:pPr>
      <w:r w:rsidRPr="007F3852">
        <w:rPr>
          <w:rFonts w:cs="Arial"/>
          <w:color w:val="0070C1"/>
        </w:rPr>
        <w:t>Warranty:</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Minimum 5 Years</w:t>
      </w:r>
    </w:p>
    <w:p w:rsidR="009E7182" w:rsidRPr="007F3852" w:rsidRDefault="009E7182" w:rsidP="009E7182">
      <w:pPr>
        <w:autoSpaceDE w:val="0"/>
        <w:autoSpaceDN w:val="0"/>
        <w:adjustRightInd w:val="0"/>
        <w:spacing w:after="0" w:line="240" w:lineRule="auto"/>
        <w:rPr>
          <w:rFonts w:cs="Arial"/>
          <w:color w:val="0070C1"/>
        </w:rPr>
      </w:pPr>
    </w:p>
    <w:p w:rsidR="009E7182" w:rsidRPr="007F3852" w:rsidRDefault="009E7182" w:rsidP="009E7182">
      <w:pPr>
        <w:autoSpaceDE w:val="0"/>
        <w:autoSpaceDN w:val="0"/>
        <w:adjustRightInd w:val="0"/>
        <w:spacing w:after="0" w:line="240" w:lineRule="auto"/>
        <w:rPr>
          <w:rFonts w:cs="Arial"/>
          <w:color w:val="0070C1"/>
        </w:rPr>
      </w:pPr>
      <w:r w:rsidRPr="007F3852">
        <w:rPr>
          <w:rFonts w:cs="Arial"/>
          <w:color w:val="0070C1"/>
        </w:rPr>
        <w:t>Colours:</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Leg colour available in stain to match bedroom/living room</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furniture finish.</w:t>
      </w:r>
    </w:p>
    <w:p w:rsidR="009E7182" w:rsidRPr="007F3852" w:rsidRDefault="009E7182" w:rsidP="009E7182">
      <w:pPr>
        <w:autoSpaceDE w:val="0"/>
        <w:autoSpaceDN w:val="0"/>
        <w:adjustRightInd w:val="0"/>
        <w:spacing w:after="0" w:line="240" w:lineRule="auto"/>
        <w:rPr>
          <w:rFonts w:cs="Arial"/>
          <w:color w:val="0070C1"/>
        </w:rPr>
      </w:pPr>
    </w:p>
    <w:p w:rsidR="009E7182" w:rsidRPr="007F3852" w:rsidRDefault="009E7182" w:rsidP="009E7182">
      <w:pPr>
        <w:autoSpaceDE w:val="0"/>
        <w:autoSpaceDN w:val="0"/>
        <w:adjustRightInd w:val="0"/>
        <w:spacing w:after="0" w:line="240" w:lineRule="auto"/>
        <w:rPr>
          <w:rFonts w:cs="Arial"/>
          <w:color w:val="0070C1"/>
        </w:rPr>
      </w:pPr>
      <w:r w:rsidRPr="007F3852">
        <w:rPr>
          <w:rFonts w:cs="Arial"/>
          <w:color w:val="0070C1"/>
        </w:rPr>
        <w:t>Test Standards:</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BS EN 16139: 2013 Level 1 – General contract use for chairs</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BS EN 15373:2007 – Strength and Durability</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BS EN 7176:2007 Source 5</w:t>
      </w: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FSC Chain of Custody Certification</w:t>
      </w:r>
    </w:p>
    <w:p w:rsidR="009E7182" w:rsidRPr="007F3852" w:rsidRDefault="009E7182" w:rsidP="009E7182">
      <w:pPr>
        <w:autoSpaceDE w:val="0"/>
        <w:autoSpaceDN w:val="0"/>
        <w:adjustRightInd w:val="0"/>
        <w:spacing w:after="0" w:line="240" w:lineRule="auto"/>
        <w:rPr>
          <w:rFonts w:cs="Arial"/>
          <w:color w:val="0070C1"/>
        </w:rPr>
      </w:pPr>
    </w:p>
    <w:p w:rsidR="009E7182" w:rsidRPr="007F3852" w:rsidRDefault="009E7182" w:rsidP="009E7182">
      <w:pPr>
        <w:autoSpaceDE w:val="0"/>
        <w:autoSpaceDN w:val="0"/>
        <w:adjustRightInd w:val="0"/>
        <w:spacing w:after="0" w:line="240" w:lineRule="auto"/>
        <w:rPr>
          <w:rFonts w:cs="Arial"/>
          <w:color w:val="0070C1"/>
        </w:rPr>
      </w:pPr>
      <w:r>
        <w:rPr>
          <w:rFonts w:cs="Arial"/>
          <w:color w:val="0070C1"/>
        </w:rPr>
        <w:t>NorseCare</w:t>
      </w:r>
      <w:r w:rsidRPr="007F3852">
        <w:rPr>
          <w:rFonts w:cs="Arial"/>
          <w:color w:val="0070C1"/>
        </w:rPr>
        <w:t xml:space="preserve"> Specific Requirements:</w:t>
      </w:r>
      <w:r w:rsidR="006D1016">
        <w:rPr>
          <w:rFonts w:cs="Arial"/>
          <w:color w:val="0070C1"/>
        </w:rPr>
        <w:t xml:space="preserve"> </w:t>
      </w:r>
      <w:proofErr w:type="spellStart"/>
      <w:r w:rsidR="006D1016">
        <w:rPr>
          <w:rFonts w:cs="Arial"/>
          <w:color w:val="0070C1"/>
        </w:rPr>
        <w:t>Panaz</w:t>
      </w:r>
      <w:proofErr w:type="spellEnd"/>
      <w:r w:rsidR="006D1016">
        <w:rPr>
          <w:rFonts w:cs="Arial"/>
          <w:color w:val="0070C1"/>
        </w:rPr>
        <w:t xml:space="preserve"> colour ranges desirable.</w:t>
      </w:r>
    </w:p>
    <w:p w:rsidR="009E7182" w:rsidRPr="007F3852" w:rsidRDefault="009E7182" w:rsidP="009E7182">
      <w:pPr>
        <w:pStyle w:val="ListParagraph"/>
        <w:numPr>
          <w:ilvl w:val="0"/>
          <w:numId w:val="21"/>
        </w:numPr>
        <w:autoSpaceDE w:val="0"/>
        <w:autoSpaceDN w:val="0"/>
        <w:adjustRightInd w:val="0"/>
        <w:spacing w:after="0" w:line="240" w:lineRule="auto"/>
        <w:rPr>
          <w:rFonts w:cs="Arial"/>
          <w:color w:val="818181"/>
        </w:rPr>
      </w:pPr>
      <w:r w:rsidRPr="007F3852">
        <w:rPr>
          <w:rFonts w:cs="Arial"/>
          <w:color w:val="818181"/>
        </w:rPr>
        <w:t xml:space="preserve">To be upholstered in </w:t>
      </w:r>
      <w:proofErr w:type="spellStart"/>
      <w:r w:rsidRPr="007F3852">
        <w:rPr>
          <w:rFonts w:cs="Arial"/>
          <w:color w:val="818181"/>
        </w:rPr>
        <w:t>Panaz</w:t>
      </w:r>
      <w:proofErr w:type="spellEnd"/>
      <w:r w:rsidRPr="007F3852">
        <w:rPr>
          <w:rFonts w:cs="Arial"/>
          <w:color w:val="818181"/>
        </w:rPr>
        <w:t xml:space="preserve"> Highland Fabric or</w:t>
      </w:r>
      <w:r>
        <w:rPr>
          <w:rFonts w:cs="Arial"/>
          <w:color w:val="818181"/>
        </w:rPr>
        <w:t xml:space="preserve"> </w:t>
      </w:r>
      <w:r w:rsidRPr="007F3852">
        <w:rPr>
          <w:rFonts w:cs="Arial"/>
          <w:color w:val="818181"/>
        </w:rPr>
        <w:t>equivalent cost.</w:t>
      </w:r>
    </w:p>
    <w:p w:rsidR="009E7182" w:rsidRPr="007F3852" w:rsidRDefault="009E7182" w:rsidP="009E7182">
      <w:pPr>
        <w:pStyle w:val="ListParagraph"/>
        <w:numPr>
          <w:ilvl w:val="0"/>
          <w:numId w:val="21"/>
        </w:numPr>
        <w:autoSpaceDE w:val="0"/>
        <w:autoSpaceDN w:val="0"/>
        <w:adjustRightInd w:val="0"/>
        <w:spacing w:after="0" w:line="240" w:lineRule="auto"/>
        <w:rPr>
          <w:rFonts w:cs="Arial"/>
          <w:color w:val="818181"/>
        </w:rPr>
      </w:pPr>
      <w:r w:rsidRPr="007F3852">
        <w:rPr>
          <w:rFonts w:cs="Arial"/>
          <w:color w:val="818181"/>
        </w:rPr>
        <w:t>Design to match upholstered armchair product</w:t>
      </w:r>
      <w:r>
        <w:rPr>
          <w:rFonts w:cs="Arial"/>
          <w:color w:val="818181"/>
        </w:rPr>
        <w:t xml:space="preserve"> </w:t>
      </w:r>
      <w:r w:rsidRPr="007F3852">
        <w:rPr>
          <w:rFonts w:cs="Arial"/>
          <w:color w:val="818181"/>
        </w:rPr>
        <w:t>reference 11</w:t>
      </w:r>
    </w:p>
    <w:p w:rsidR="009E7182" w:rsidRPr="007F3852" w:rsidRDefault="009E7182" w:rsidP="009E7182">
      <w:pPr>
        <w:autoSpaceDE w:val="0"/>
        <w:autoSpaceDN w:val="0"/>
        <w:adjustRightInd w:val="0"/>
        <w:spacing w:after="0" w:line="240" w:lineRule="auto"/>
      </w:pPr>
    </w:p>
    <w:p w:rsidR="009E7182" w:rsidRPr="007F3852" w:rsidRDefault="009E7182" w:rsidP="009E7182">
      <w:pPr>
        <w:autoSpaceDE w:val="0"/>
        <w:autoSpaceDN w:val="0"/>
        <w:adjustRightInd w:val="0"/>
        <w:spacing w:after="0" w:line="240" w:lineRule="auto"/>
        <w:rPr>
          <w:rFonts w:cs="Arial"/>
          <w:color w:val="818181"/>
        </w:rPr>
      </w:pPr>
      <w:r w:rsidRPr="007F3852">
        <w:rPr>
          <w:rFonts w:cs="Arial"/>
          <w:color w:val="818181"/>
        </w:rPr>
        <w:t>Image is for guidance only</w:t>
      </w:r>
    </w:p>
    <w:p w:rsidR="009E7182" w:rsidRDefault="009E7182" w:rsidP="009E7182">
      <w:pPr>
        <w:autoSpaceDE w:val="0"/>
        <w:autoSpaceDN w:val="0"/>
        <w:adjustRightInd w:val="0"/>
        <w:spacing w:after="0" w:line="240" w:lineRule="auto"/>
        <w:rPr>
          <w:rFonts w:ascii="Arial" w:hAnsi="Arial" w:cs="Arial"/>
          <w:color w:val="818181"/>
        </w:rPr>
      </w:pPr>
      <w:r>
        <w:rPr>
          <w:noProof/>
          <w:lang w:eastAsia="en-GB"/>
        </w:rPr>
        <w:drawing>
          <wp:inline distT="0" distB="0" distL="0" distR="0" wp14:anchorId="2F81E9A3" wp14:editId="25ECF160">
            <wp:extent cx="2241071" cy="2330427"/>
            <wp:effectExtent l="19050" t="0" r="6829" b="0"/>
            <wp:docPr id="21" name="Picture 21" descr="http://www.renrayhealthcare.com/content/images/thumbs/0008021_harvard-2-seater-so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nrayhealthcare.com/content/images/thumbs/0008021_harvard-2-seater-sofa.jpeg"/>
                    <pic:cNvPicPr>
                      <a:picLocks noChangeAspect="1" noChangeArrowheads="1"/>
                    </pic:cNvPicPr>
                  </pic:nvPicPr>
                  <pic:blipFill>
                    <a:blip r:embed="rId29" cstate="print"/>
                    <a:srcRect/>
                    <a:stretch>
                      <a:fillRect/>
                    </a:stretch>
                  </pic:blipFill>
                  <pic:spPr bwMode="auto">
                    <a:xfrm>
                      <a:off x="0" y="0"/>
                      <a:ext cx="2242256" cy="2331659"/>
                    </a:xfrm>
                    <a:prstGeom prst="rect">
                      <a:avLst/>
                    </a:prstGeom>
                    <a:noFill/>
                    <a:ln w="9525">
                      <a:noFill/>
                      <a:miter lim="800000"/>
                      <a:headEnd/>
                      <a:tailEnd/>
                    </a:ln>
                  </pic:spPr>
                </pic:pic>
              </a:graphicData>
            </a:graphic>
          </wp:inline>
        </w:drawing>
      </w:r>
    </w:p>
    <w:p w:rsidR="009E7182" w:rsidRDefault="009E7182" w:rsidP="009E7182">
      <w:pPr>
        <w:autoSpaceDE w:val="0"/>
        <w:autoSpaceDN w:val="0"/>
        <w:adjustRightInd w:val="0"/>
        <w:spacing w:after="0" w:line="240" w:lineRule="auto"/>
        <w:rPr>
          <w:rFonts w:ascii="Arial" w:hAnsi="Arial" w:cs="Arial"/>
          <w:color w:val="818181"/>
        </w:rPr>
      </w:pPr>
    </w:p>
    <w:p w:rsidR="009E7182" w:rsidRDefault="009E7182" w:rsidP="009E7182">
      <w:pPr>
        <w:autoSpaceDE w:val="0"/>
        <w:autoSpaceDN w:val="0"/>
        <w:adjustRightInd w:val="0"/>
        <w:spacing w:after="0" w:line="240" w:lineRule="auto"/>
        <w:rPr>
          <w:rFonts w:ascii="Arial" w:hAnsi="Arial" w:cs="Arial"/>
          <w:color w:val="818181"/>
        </w:rPr>
      </w:pPr>
    </w:p>
    <w:p w:rsidR="009E7182" w:rsidRDefault="009E7182" w:rsidP="009E7182">
      <w:pPr>
        <w:autoSpaceDE w:val="0"/>
        <w:autoSpaceDN w:val="0"/>
        <w:adjustRightInd w:val="0"/>
        <w:spacing w:after="0" w:line="240" w:lineRule="auto"/>
        <w:rPr>
          <w:rFonts w:ascii="Arial" w:hAnsi="Arial" w:cs="Arial"/>
          <w:color w:val="818181"/>
        </w:rPr>
      </w:pPr>
    </w:p>
    <w:p w:rsidR="009E7182" w:rsidRDefault="009E7182" w:rsidP="009E7182">
      <w:pPr>
        <w:autoSpaceDE w:val="0"/>
        <w:autoSpaceDN w:val="0"/>
        <w:adjustRightInd w:val="0"/>
        <w:spacing w:after="0" w:line="240" w:lineRule="auto"/>
        <w:rPr>
          <w:rFonts w:ascii="Arial" w:hAnsi="Arial" w:cs="Arial"/>
          <w:color w:val="818181"/>
        </w:rPr>
      </w:pPr>
    </w:p>
    <w:p w:rsidR="009E7182" w:rsidRDefault="009E7182" w:rsidP="009E7182">
      <w:pPr>
        <w:autoSpaceDE w:val="0"/>
        <w:autoSpaceDN w:val="0"/>
        <w:adjustRightInd w:val="0"/>
        <w:spacing w:after="0" w:line="240" w:lineRule="auto"/>
        <w:rPr>
          <w:rFonts w:ascii="Arial" w:hAnsi="Arial" w:cs="Arial"/>
          <w:color w:val="818181"/>
        </w:rPr>
      </w:pPr>
    </w:p>
    <w:p w:rsidR="009E7182" w:rsidRDefault="009E7182" w:rsidP="009E7182">
      <w:pPr>
        <w:autoSpaceDE w:val="0"/>
        <w:autoSpaceDN w:val="0"/>
        <w:adjustRightInd w:val="0"/>
        <w:spacing w:after="0" w:line="240" w:lineRule="auto"/>
        <w:rPr>
          <w:rFonts w:ascii="Arial" w:hAnsi="Arial" w:cs="Arial"/>
          <w:color w:val="818181"/>
        </w:rPr>
      </w:pPr>
    </w:p>
    <w:p w:rsidR="009E7182" w:rsidRDefault="009E7182" w:rsidP="009E7182">
      <w:pPr>
        <w:autoSpaceDE w:val="0"/>
        <w:autoSpaceDN w:val="0"/>
        <w:adjustRightInd w:val="0"/>
        <w:spacing w:after="0" w:line="240" w:lineRule="auto"/>
        <w:rPr>
          <w:rFonts w:ascii="Arial" w:hAnsi="Arial" w:cs="Arial"/>
          <w:color w:val="818181"/>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14</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Two Seat Sofa Type 2</w:t>
      </w:r>
    </w:p>
    <w:p w:rsidR="009E7182" w:rsidRDefault="006D1016" w:rsidP="009E7182">
      <w:pPr>
        <w:autoSpaceDE w:val="0"/>
        <w:autoSpaceDN w:val="0"/>
        <w:adjustRightInd w:val="0"/>
        <w:spacing w:after="0" w:line="240" w:lineRule="auto"/>
        <w:rPr>
          <w:rFonts w:ascii="Arial" w:hAnsi="Arial" w:cs="Arial"/>
          <w:b/>
          <w:bCs/>
          <w:color w:val="FFFFFF"/>
          <w:sz w:val="36"/>
          <w:szCs w:val="36"/>
        </w:rPr>
      </w:pPr>
      <w:proofErr w:type="spellStart"/>
      <w:r>
        <w:rPr>
          <w:rFonts w:ascii="Arial" w:hAnsi="Arial" w:cs="Arial"/>
          <w:b/>
          <w:bCs/>
          <w:color w:val="FFFFFF"/>
          <w:sz w:val="36"/>
          <w:szCs w:val="36"/>
        </w:rPr>
        <w:t>Nor</w:t>
      </w:r>
      <w:r w:rsidR="009E7182">
        <w:rPr>
          <w:rFonts w:ascii="Arial" w:hAnsi="Arial" w:cs="Arial"/>
          <w:b/>
          <w:bCs/>
          <w:color w:val="FFFFFF"/>
          <w:sz w:val="36"/>
          <w:szCs w:val="36"/>
        </w:rPr>
        <w:t>e</w:t>
      </w:r>
      <w:proofErr w:type="spellEnd"/>
      <w:r w:rsidR="009E7182">
        <w:rPr>
          <w:rFonts w:ascii="Arial" w:hAnsi="Arial" w:cs="Arial"/>
          <w:b/>
          <w:bCs/>
          <w:color w:val="FFFFFF"/>
          <w:sz w:val="36"/>
          <w:szCs w:val="36"/>
        </w:rPr>
        <w:t xml:space="preserve"> Standard Range</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Item Criteria</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Materials:</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Fully Upholstered Beachwood frame with suitable CHMR/CME</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Foam.</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Size:</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Approximately 1040mmH X 1300mmW X 800mmD</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Seat height 500mm</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Warranty:</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Minimum 5 Years</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Colours:</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Leg colour available in stain to match bedroom/living room</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furniture finish.</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Test Standards:</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BS EN 16139: 2013 Level 1 – General contract use for chairs</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BS EN 15373:2007 – Strength and Durability</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BS EN 7176:2007 Source 5</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FSC Chain of Custody Certification</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Pr>
          <w:rFonts w:cs="Arial"/>
          <w:color w:val="0070C1"/>
        </w:rPr>
        <w:t>NorseCare</w:t>
      </w:r>
      <w:r w:rsidRPr="00A414CA">
        <w:rPr>
          <w:rFonts w:cs="Arial"/>
          <w:color w:val="0070C1"/>
        </w:rPr>
        <w:t xml:space="preserve"> Specific Requirements:</w:t>
      </w:r>
      <w:r w:rsidR="006D1016">
        <w:rPr>
          <w:rFonts w:cs="Arial"/>
          <w:color w:val="0070C1"/>
        </w:rPr>
        <w:t xml:space="preserve"> </w:t>
      </w:r>
      <w:proofErr w:type="spellStart"/>
      <w:r w:rsidR="006D1016">
        <w:rPr>
          <w:rFonts w:cs="Arial"/>
          <w:color w:val="0070C1"/>
        </w:rPr>
        <w:t>Panaz</w:t>
      </w:r>
      <w:proofErr w:type="spellEnd"/>
      <w:r w:rsidR="006D1016">
        <w:rPr>
          <w:rFonts w:cs="Arial"/>
          <w:color w:val="0070C1"/>
        </w:rPr>
        <w:t xml:space="preserve"> colour ranges desirable.</w:t>
      </w:r>
    </w:p>
    <w:p w:rsidR="009E7182" w:rsidRPr="00DB57D7" w:rsidRDefault="009E7182" w:rsidP="009E7182">
      <w:pPr>
        <w:pStyle w:val="ListParagraph"/>
        <w:numPr>
          <w:ilvl w:val="0"/>
          <w:numId w:val="12"/>
        </w:numPr>
        <w:autoSpaceDE w:val="0"/>
        <w:autoSpaceDN w:val="0"/>
        <w:adjustRightInd w:val="0"/>
        <w:spacing w:after="0" w:line="240" w:lineRule="auto"/>
        <w:rPr>
          <w:rFonts w:cs="Arial"/>
          <w:color w:val="818181"/>
        </w:rPr>
      </w:pPr>
      <w:r w:rsidRPr="00A414CA">
        <w:rPr>
          <w:rFonts w:cs="Arial"/>
          <w:color w:val="818181"/>
        </w:rPr>
        <w:t xml:space="preserve">To be upholstered in </w:t>
      </w:r>
      <w:proofErr w:type="spellStart"/>
      <w:r w:rsidRPr="00A414CA">
        <w:rPr>
          <w:rFonts w:cs="Arial"/>
          <w:color w:val="818181"/>
        </w:rPr>
        <w:t>Panaz</w:t>
      </w:r>
      <w:proofErr w:type="spellEnd"/>
      <w:r w:rsidRPr="00A414CA">
        <w:rPr>
          <w:rFonts w:cs="Arial"/>
          <w:color w:val="818181"/>
        </w:rPr>
        <w:t xml:space="preserve"> Highland Fabric or</w:t>
      </w:r>
      <w:r>
        <w:rPr>
          <w:rFonts w:cs="Arial"/>
          <w:color w:val="818181"/>
        </w:rPr>
        <w:t xml:space="preserve"> </w:t>
      </w:r>
      <w:r w:rsidRPr="00DB57D7">
        <w:rPr>
          <w:rFonts w:cs="Arial"/>
          <w:color w:val="818181"/>
        </w:rPr>
        <w:t>equivalent cost.</w:t>
      </w:r>
    </w:p>
    <w:p w:rsidR="009E7182" w:rsidRPr="00DB57D7" w:rsidRDefault="009E7182" w:rsidP="009E7182">
      <w:pPr>
        <w:pStyle w:val="ListParagraph"/>
        <w:numPr>
          <w:ilvl w:val="0"/>
          <w:numId w:val="12"/>
        </w:numPr>
        <w:autoSpaceDE w:val="0"/>
        <w:autoSpaceDN w:val="0"/>
        <w:adjustRightInd w:val="0"/>
        <w:spacing w:after="0" w:line="240" w:lineRule="auto"/>
        <w:rPr>
          <w:rFonts w:cs="Arial"/>
          <w:color w:val="818181"/>
        </w:rPr>
      </w:pPr>
      <w:r w:rsidRPr="00A414CA">
        <w:rPr>
          <w:rFonts w:cs="Arial"/>
          <w:color w:val="818181"/>
        </w:rPr>
        <w:t>Design to match upholstered armchair product</w:t>
      </w:r>
      <w:r>
        <w:rPr>
          <w:rFonts w:cs="Arial"/>
          <w:color w:val="818181"/>
        </w:rPr>
        <w:t xml:space="preserve"> </w:t>
      </w:r>
      <w:r w:rsidRPr="00DB57D7">
        <w:rPr>
          <w:rFonts w:cs="Arial"/>
          <w:color w:val="818181"/>
        </w:rPr>
        <w:t>reference 12</w:t>
      </w:r>
    </w:p>
    <w:p w:rsidR="009E7182" w:rsidRPr="00A414CA" w:rsidRDefault="009E7182" w:rsidP="009E7182">
      <w:pPr>
        <w:pStyle w:val="ListParagraph"/>
        <w:numPr>
          <w:ilvl w:val="0"/>
          <w:numId w:val="12"/>
        </w:numPr>
        <w:autoSpaceDE w:val="0"/>
        <w:autoSpaceDN w:val="0"/>
        <w:adjustRightInd w:val="0"/>
        <w:spacing w:after="0" w:line="240" w:lineRule="auto"/>
        <w:rPr>
          <w:rFonts w:cs="Arial"/>
          <w:color w:val="818181"/>
        </w:rPr>
      </w:pPr>
      <w:r w:rsidRPr="00A414CA">
        <w:rPr>
          <w:rFonts w:cs="Arial"/>
          <w:color w:val="818181"/>
        </w:rPr>
        <w:t>Frame/leg height must permit use of mobile hoist</w:t>
      </w:r>
    </w:p>
    <w:p w:rsidR="009E7182" w:rsidRPr="00A414CA" w:rsidRDefault="009E7182" w:rsidP="009E7182">
      <w:pPr>
        <w:autoSpaceDE w:val="0"/>
        <w:autoSpaceDN w:val="0"/>
        <w:adjustRightInd w:val="0"/>
        <w:spacing w:after="0" w:line="240" w:lineRule="auto"/>
        <w:rPr>
          <w:rFonts w:cs="Arial"/>
          <w:color w:val="818181"/>
        </w:rPr>
      </w:pP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Image is for guidance only</w:t>
      </w:r>
    </w:p>
    <w:p w:rsidR="009E7182" w:rsidRDefault="009E7182" w:rsidP="009E7182">
      <w:pPr>
        <w:rPr>
          <w:rFonts w:asciiTheme="majorHAnsi" w:hAnsiTheme="majorHAnsi"/>
        </w:rPr>
      </w:pPr>
    </w:p>
    <w:p w:rsidR="009E7182" w:rsidRDefault="009E7182" w:rsidP="009E7182">
      <w:pPr>
        <w:rPr>
          <w:rFonts w:asciiTheme="majorHAnsi" w:hAnsiTheme="majorHAnsi"/>
        </w:rPr>
      </w:pPr>
      <w:r>
        <w:rPr>
          <w:rFonts w:ascii="Arial" w:hAnsi="Arial" w:cs="Arial"/>
          <w:noProof/>
          <w:sz w:val="24"/>
          <w:szCs w:val="24"/>
          <w:lang w:eastAsia="en-GB"/>
        </w:rPr>
        <w:drawing>
          <wp:inline distT="0" distB="0" distL="0" distR="0" wp14:anchorId="0DF4BD94" wp14:editId="0119981B">
            <wp:extent cx="2061845" cy="1751330"/>
            <wp:effectExtent l="19050" t="0" r="0" b="0"/>
            <wp:docPr id="14" name="Picture 4" descr="cid:image005.png@01D0776F.17BA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0776F.17BA1290"/>
                    <pic:cNvPicPr>
                      <a:picLocks noChangeAspect="1" noChangeArrowheads="1"/>
                    </pic:cNvPicPr>
                  </pic:nvPicPr>
                  <pic:blipFill>
                    <a:blip r:embed="rId30" r:link="rId31" cstate="print"/>
                    <a:srcRect/>
                    <a:stretch>
                      <a:fillRect/>
                    </a:stretch>
                  </pic:blipFill>
                  <pic:spPr bwMode="auto">
                    <a:xfrm>
                      <a:off x="0" y="0"/>
                      <a:ext cx="2061845" cy="1751330"/>
                    </a:xfrm>
                    <a:prstGeom prst="rect">
                      <a:avLst/>
                    </a:prstGeom>
                    <a:noFill/>
                    <a:ln w="9525">
                      <a:noFill/>
                      <a:miter lim="800000"/>
                      <a:headEnd/>
                      <a:tailEnd/>
                    </a:ln>
                  </pic:spPr>
                </pic:pic>
              </a:graphicData>
            </a:graphic>
          </wp:inline>
        </w:drawing>
      </w:r>
    </w:p>
    <w:p w:rsidR="009E7182" w:rsidRDefault="009E7182" w:rsidP="009E7182">
      <w:pPr>
        <w:rPr>
          <w:rFonts w:asciiTheme="majorHAnsi" w:hAnsiTheme="majorHAnsi"/>
        </w:rPr>
      </w:pPr>
    </w:p>
    <w:p w:rsidR="009E7182" w:rsidRDefault="009E7182" w:rsidP="009E7182">
      <w:pPr>
        <w:rPr>
          <w:rFonts w:asciiTheme="majorHAnsi" w:hAnsiTheme="majorHAnsi"/>
        </w:rPr>
      </w:pPr>
    </w:p>
    <w:p w:rsidR="009E7182" w:rsidRDefault="009E7182" w:rsidP="009E7182">
      <w:pPr>
        <w:rPr>
          <w:rFonts w:asciiTheme="majorHAnsi" w:hAnsiTheme="majorHAnsi"/>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15</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Bookcase</w:t>
      </w: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Pr="00A414CA" w:rsidRDefault="009E7182" w:rsidP="009E7182">
      <w:pPr>
        <w:autoSpaceDE w:val="0"/>
        <w:autoSpaceDN w:val="0"/>
        <w:adjustRightInd w:val="0"/>
        <w:spacing w:after="0" w:line="240" w:lineRule="auto"/>
        <w:rPr>
          <w:rFonts w:cs="Arial"/>
          <w:b/>
          <w:bCs/>
          <w:color w:val="FFFFFF"/>
        </w:rPr>
      </w:pPr>
      <w:r w:rsidRPr="00A414CA">
        <w:rPr>
          <w:rFonts w:cs="Arial"/>
          <w:color w:val="818181"/>
        </w:rPr>
        <w:t>Item Criteria</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Materials:</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Solid wood construction</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18mm carcass and back panel</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Size:</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Approximately 900mm Wide X 350mm Deep X</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1300/1800mm High as specified</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Warranty:</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Minimum 5 Years</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Colours:</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Choice of natural wood finishes</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sidRPr="00A414CA">
        <w:rPr>
          <w:rFonts w:cs="Arial"/>
          <w:color w:val="0070C1"/>
        </w:rPr>
        <w:t>Test Standards:</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FSC Chain of Custody Certification</w:t>
      </w:r>
    </w:p>
    <w:p w:rsidR="009E7182" w:rsidRPr="00A414CA" w:rsidRDefault="009E7182" w:rsidP="009E7182">
      <w:pPr>
        <w:autoSpaceDE w:val="0"/>
        <w:autoSpaceDN w:val="0"/>
        <w:adjustRightInd w:val="0"/>
        <w:spacing w:after="0" w:line="240" w:lineRule="auto"/>
        <w:rPr>
          <w:rFonts w:cs="Arial"/>
          <w:color w:val="818181"/>
        </w:rPr>
      </w:pPr>
      <w:r w:rsidRPr="00A414CA">
        <w:rPr>
          <w:rFonts w:cs="Arial"/>
          <w:color w:val="818181"/>
        </w:rPr>
        <w:t>Durability tested to BS6250</w:t>
      </w:r>
    </w:p>
    <w:p w:rsidR="009E7182" w:rsidRPr="00A414CA" w:rsidRDefault="009E7182" w:rsidP="009E7182">
      <w:pPr>
        <w:autoSpaceDE w:val="0"/>
        <w:autoSpaceDN w:val="0"/>
        <w:adjustRightInd w:val="0"/>
        <w:spacing w:after="0" w:line="240" w:lineRule="auto"/>
        <w:rPr>
          <w:rFonts w:cs="Arial"/>
          <w:color w:val="0070C1"/>
        </w:rPr>
      </w:pPr>
    </w:p>
    <w:p w:rsidR="009E7182" w:rsidRPr="00A414CA" w:rsidRDefault="009E7182" w:rsidP="009E7182">
      <w:pPr>
        <w:autoSpaceDE w:val="0"/>
        <w:autoSpaceDN w:val="0"/>
        <w:adjustRightInd w:val="0"/>
        <w:spacing w:after="0" w:line="240" w:lineRule="auto"/>
        <w:rPr>
          <w:rFonts w:cs="Arial"/>
          <w:color w:val="0070C1"/>
        </w:rPr>
      </w:pPr>
      <w:r>
        <w:rPr>
          <w:rFonts w:cs="Arial"/>
          <w:color w:val="0070C1"/>
        </w:rPr>
        <w:t>NorseCare</w:t>
      </w:r>
      <w:r w:rsidRPr="00A414CA">
        <w:rPr>
          <w:rFonts w:cs="Arial"/>
          <w:color w:val="0070C1"/>
        </w:rPr>
        <w:t xml:space="preserve"> Specific Requirements:</w:t>
      </w:r>
    </w:p>
    <w:p w:rsidR="009E7182" w:rsidRPr="00A414CA" w:rsidRDefault="009E7182" w:rsidP="009E7182">
      <w:pPr>
        <w:pStyle w:val="ListParagraph"/>
        <w:numPr>
          <w:ilvl w:val="0"/>
          <w:numId w:val="13"/>
        </w:numPr>
        <w:autoSpaceDE w:val="0"/>
        <w:autoSpaceDN w:val="0"/>
        <w:adjustRightInd w:val="0"/>
        <w:spacing w:after="0" w:line="240" w:lineRule="auto"/>
        <w:rPr>
          <w:rFonts w:cs="Arial"/>
          <w:color w:val="818181"/>
        </w:rPr>
      </w:pPr>
      <w:r w:rsidRPr="00A414CA">
        <w:rPr>
          <w:rFonts w:cs="Arial"/>
          <w:color w:val="818181"/>
        </w:rPr>
        <w:t>Must have rounded edges.</w:t>
      </w:r>
    </w:p>
    <w:p w:rsidR="009E7182" w:rsidRPr="00A414CA" w:rsidRDefault="009E7182" w:rsidP="009E7182">
      <w:pPr>
        <w:pStyle w:val="ListParagraph"/>
        <w:numPr>
          <w:ilvl w:val="0"/>
          <w:numId w:val="13"/>
        </w:numPr>
        <w:autoSpaceDE w:val="0"/>
        <w:autoSpaceDN w:val="0"/>
        <w:adjustRightInd w:val="0"/>
        <w:spacing w:after="0" w:line="240" w:lineRule="auto"/>
        <w:rPr>
          <w:rFonts w:cs="Arial"/>
          <w:color w:val="818181"/>
        </w:rPr>
      </w:pPr>
      <w:r w:rsidRPr="00A414CA">
        <w:rPr>
          <w:rFonts w:cs="Arial"/>
          <w:color w:val="818181"/>
        </w:rPr>
        <w:t>Must be of solid construction and not easily tipped.</w:t>
      </w:r>
    </w:p>
    <w:p w:rsidR="009E7182" w:rsidRPr="00A414CA" w:rsidRDefault="009E7182" w:rsidP="009E7182"/>
    <w:p w:rsidR="009E7182" w:rsidRPr="00A414CA" w:rsidRDefault="009E7182" w:rsidP="009E7182">
      <w:r w:rsidRPr="00A414CA">
        <w:rPr>
          <w:rFonts w:cs="Arial"/>
          <w:color w:val="818181"/>
        </w:rPr>
        <w:t>Image is for guidance only</w:t>
      </w:r>
    </w:p>
    <w:p w:rsidR="009E7182" w:rsidRDefault="009E7182" w:rsidP="009E7182">
      <w:pPr>
        <w:rPr>
          <w:rFonts w:asciiTheme="majorHAnsi" w:hAnsiTheme="majorHAnsi"/>
        </w:rPr>
      </w:pPr>
      <w:r>
        <w:rPr>
          <w:rFonts w:ascii="Arial" w:hAnsi="Arial" w:cs="Arial"/>
          <w:noProof/>
          <w:sz w:val="24"/>
          <w:szCs w:val="24"/>
          <w:lang w:eastAsia="en-GB"/>
        </w:rPr>
        <w:drawing>
          <wp:inline distT="0" distB="0" distL="0" distR="0" wp14:anchorId="4DED0645" wp14:editId="19166354">
            <wp:extent cx="1837690" cy="2233930"/>
            <wp:effectExtent l="19050" t="0" r="0" b="0"/>
            <wp:docPr id="17" name="Picture 5" descr="cid:image006.png@01D0776F.17BA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0776F.17BA1290"/>
                    <pic:cNvPicPr>
                      <a:picLocks noChangeAspect="1" noChangeArrowheads="1"/>
                    </pic:cNvPicPr>
                  </pic:nvPicPr>
                  <pic:blipFill>
                    <a:blip r:embed="rId32" r:link="rId33" cstate="print"/>
                    <a:srcRect/>
                    <a:stretch>
                      <a:fillRect/>
                    </a:stretch>
                  </pic:blipFill>
                  <pic:spPr bwMode="auto">
                    <a:xfrm>
                      <a:off x="0" y="0"/>
                      <a:ext cx="1837690" cy="2233930"/>
                    </a:xfrm>
                    <a:prstGeom prst="rect">
                      <a:avLst/>
                    </a:prstGeom>
                    <a:noFill/>
                    <a:ln w="9525">
                      <a:noFill/>
                      <a:miter lim="800000"/>
                      <a:headEnd/>
                      <a:tailEnd/>
                    </a:ln>
                  </pic:spPr>
                </pic:pic>
              </a:graphicData>
            </a:graphic>
          </wp:inline>
        </w:drawing>
      </w:r>
    </w:p>
    <w:p w:rsidR="009E7182" w:rsidRDefault="009E7182" w:rsidP="009E7182">
      <w:pPr>
        <w:rPr>
          <w:rFonts w:asciiTheme="majorHAnsi" w:hAnsiTheme="majorHAnsi"/>
        </w:rPr>
      </w:pPr>
    </w:p>
    <w:p w:rsidR="009E7182" w:rsidRDefault="009E7182" w:rsidP="009E7182">
      <w:pPr>
        <w:rPr>
          <w:rFonts w:asciiTheme="majorHAnsi" w:hAnsiTheme="majorHAnsi"/>
        </w:rPr>
      </w:pPr>
    </w:p>
    <w:p w:rsidR="009E7182" w:rsidRDefault="009E7182" w:rsidP="009E7182">
      <w:pPr>
        <w:rPr>
          <w:rFonts w:asciiTheme="majorHAnsi" w:hAnsiTheme="majorHAnsi"/>
        </w:rPr>
      </w:pPr>
    </w:p>
    <w:p w:rsidR="009E7182" w:rsidRDefault="009E7182" w:rsidP="009E7182">
      <w:pPr>
        <w:rPr>
          <w:rFonts w:asciiTheme="majorHAnsi" w:hAnsiTheme="majorHAnsi"/>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16</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Music Cabinet</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Nor</w:t>
      </w:r>
      <w:r w:rsidR="009E7182">
        <w:rPr>
          <w:rFonts w:ascii="Arial" w:hAnsi="Arial" w:cs="Arial"/>
          <w:b/>
          <w:bCs/>
          <w:color w:val="FFFFFF"/>
          <w:sz w:val="36"/>
          <w:szCs w:val="36"/>
        </w:rPr>
        <w:t xml:space="preserve"> Standard Range</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Item Criteria</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Materials:</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Solid wood construction</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18mm carcass</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Size:</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Approximately 600mm Wide X 500mm Deep X 760mm High</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Warranty:</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Minimum 5 Years</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Colours:</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Choice of natural wood finishes</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Test Standards:</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FSC Chain of Custody Certification</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Durability tested to BS6250</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Pr>
          <w:rFonts w:cs="Arial"/>
          <w:color w:val="0070C1"/>
        </w:rPr>
        <w:t>NorseCare</w:t>
      </w:r>
      <w:r w:rsidRPr="008263E2">
        <w:rPr>
          <w:rFonts w:cs="Arial"/>
          <w:color w:val="0070C1"/>
        </w:rPr>
        <w:t xml:space="preserve"> Specific Requirements:</w:t>
      </w:r>
    </w:p>
    <w:p w:rsidR="009E7182" w:rsidRPr="008263E2" w:rsidRDefault="009E7182" w:rsidP="009E7182">
      <w:pPr>
        <w:pStyle w:val="ListParagraph"/>
        <w:numPr>
          <w:ilvl w:val="0"/>
          <w:numId w:val="14"/>
        </w:numPr>
        <w:autoSpaceDE w:val="0"/>
        <w:autoSpaceDN w:val="0"/>
        <w:adjustRightInd w:val="0"/>
        <w:spacing w:after="0" w:line="240" w:lineRule="auto"/>
        <w:rPr>
          <w:rFonts w:cs="Arial"/>
          <w:color w:val="818181"/>
        </w:rPr>
      </w:pPr>
      <w:r w:rsidRPr="008263E2">
        <w:rPr>
          <w:rFonts w:cs="Arial"/>
          <w:color w:val="818181"/>
        </w:rPr>
        <w:t>Must have rounded edges.</w:t>
      </w:r>
    </w:p>
    <w:p w:rsidR="009E7182" w:rsidRPr="008263E2" w:rsidRDefault="009E7182" w:rsidP="009E7182">
      <w:pPr>
        <w:pStyle w:val="ListParagraph"/>
        <w:numPr>
          <w:ilvl w:val="0"/>
          <w:numId w:val="14"/>
        </w:numPr>
        <w:autoSpaceDE w:val="0"/>
        <w:autoSpaceDN w:val="0"/>
        <w:adjustRightInd w:val="0"/>
        <w:spacing w:after="0" w:line="240" w:lineRule="auto"/>
        <w:rPr>
          <w:rFonts w:cs="Arial"/>
          <w:color w:val="818181"/>
        </w:rPr>
      </w:pPr>
      <w:r w:rsidRPr="008263E2">
        <w:rPr>
          <w:rFonts w:cs="Arial"/>
          <w:color w:val="818181"/>
        </w:rPr>
        <w:t>Robust 160 degree opening hinges</w:t>
      </w:r>
    </w:p>
    <w:p w:rsidR="009E7182" w:rsidRPr="008263E2" w:rsidRDefault="009E7182" w:rsidP="009E7182">
      <w:pPr>
        <w:autoSpaceDE w:val="0"/>
        <w:autoSpaceDN w:val="0"/>
        <w:adjustRightInd w:val="0"/>
        <w:spacing w:after="0" w:line="240" w:lineRule="auto"/>
      </w:pPr>
    </w:p>
    <w:p w:rsidR="009E7182" w:rsidRDefault="009E7182" w:rsidP="009E7182">
      <w:pPr>
        <w:autoSpaceDE w:val="0"/>
        <w:autoSpaceDN w:val="0"/>
        <w:adjustRightInd w:val="0"/>
        <w:spacing w:after="0" w:line="240" w:lineRule="auto"/>
        <w:rPr>
          <w:rFonts w:cs="Arial"/>
          <w:color w:val="818181"/>
        </w:rPr>
      </w:pPr>
      <w:r w:rsidRPr="008263E2">
        <w:rPr>
          <w:rFonts w:cs="Arial"/>
          <w:color w:val="818181"/>
        </w:rPr>
        <w:t>Image is for guidance only</w:t>
      </w:r>
    </w:p>
    <w:p w:rsidR="009E7182" w:rsidRPr="008263E2" w:rsidRDefault="009E7182" w:rsidP="009E7182">
      <w:pPr>
        <w:autoSpaceDE w:val="0"/>
        <w:autoSpaceDN w:val="0"/>
        <w:adjustRightInd w:val="0"/>
        <w:spacing w:after="0" w:line="240" w:lineRule="auto"/>
        <w:rPr>
          <w:rFonts w:cs="Arial"/>
          <w:color w:val="818181"/>
        </w:rPr>
      </w:pPr>
    </w:p>
    <w:p w:rsidR="009E7182" w:rsidRDefault="009E7182" w:rsidP="009E7182">
      <w:pPr>
        <w:rPr>
          <w:rFonts w:asciiTheme="majorHAnsi" w:hAnsiTheme="majorHAnsi"/>
          <w:noProof/>
          <w:sz w:val="32"/>
          <w:szCs w:val="32"/>
          <w:u w:val="single"/>
          <w:lang w:eastAsia="en-GB"/>
        </w:rPr>
      </w:pPr>
      <w:r>
        <w:rPr>
          <w:rFonts w:ascii="Arial" w:hAnsi="Arial" w:cs="Arial"/>
          <w:noProof/>
          <w:sz w:val="24"/>
          <w:szCs w:val="24"/>
          <w:lang w:eastAsia="en-GB"/>
        </w:rPr>
        <w:drawing>
          <wp:inline distT="0" distB="0" distL="0" distR="0" wp14:anchorId="0AED5FCA" wp14:editId="4F808CCB">
            <wp:extent cx="1663101" cy="2510427"/>
            <wp:effectExtent l="19050" t="0" r="0" b="0"/>
            <wp:docPr id="18" name="Picture 6" descr="cid:image007.png@01D0776F.17BA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png@01D0776F.17BA1290"/>
                    <pic:cNvPicPr>
                      <a:picLocks noChangeAspect="1" noChangeArrowheads="1"/>
                    </pic:cNvPicPr>
                  </pic:nvPicPr>
                  <pic:blipFill>
                    <a:blip r:embed="rId34" r:link="rId35" cstate="print"/>
                    <a:srcRect/>
                    <a:stretch>
                      <a:fillRect/>
                    </a:stretch>
                  </pic:blipFill>
                  <pic:spPr bwMode="auto">
                    <a:xfrm>
                      <a:off x="0" y="0"/>
                      <a:ext cx="1663157" cy="2510512"/>
                    </a:xfrm>
                    <a:prstGeom prst="rect">
                      <a:avLst/>
                    </a:prstGeom>
                    <a:noFill/>
                    <a:ln w="9525">
                      <a:noFill/>
                      <a:miter lim="800000"/>
                      <a:headEnd/>
                      <a:tailEnd/>
                    </a:ln>
                  </pic:spPr>
                </pic:pic>
              </a:graphicData>
            </a:graphic>
          </wp:inline>
        </w:drawing>
      </w:r>
    </w:p>
    <w:p w:rsidR="009E7182" w:rsidRDefault="009E7182" w:rsidP="009E7182">
      <w:pPr>
        <w:rPr>
          <w:rFonts w:asciiTheme="majorHAnsi" w:hAnsiTheme="majorHAnsi"/>
          <w:noProof/>
          <w:sz w:val="32"/>
          <w:szCs w:val="32"/>
          <w:u w:val="single"/>
          <w:lang w:eastAsia="en-GB"/>
        </w:rPr>
      </w:pPr>
    </w:p>
    <w:p w:rsidR="009E7182" w:rsidRDefault="009E7182" w:rsidP="009E7182">
      <w:pPr>
        <w:rPr>
          <w:rFonts w:asciiTheme="majorHAnsi" w:hAnsiTheme="majorHAnsi"/>
          <w:noProof/>
          <w:sz w:val="32"/>
          <w:szCs w:val="32"/>
          <w:u w:val="single"/>
          <w:lang w:eastAsia="en-GB"/>
        </w:rPr>
      </w:pPr>
    </w:p>
    <w:p w:rsidR="009E7182" w:rsidRDefault="009E7182" w:rsidP="009E7182">
      <w:pPr>
        <w:rPr>
          <w:rFonts w:asciiTheme="majorHAnsi" w:hAnsiTheme="majorHAnsi"/>
          <w:noProof/>
          <w:sz w:val="32"/>
          <w:szCs w:val="32"/>
          <w:u w:val="single"/>
          <w:lang w:eastAsia="en-GB"/>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17</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TV Unit</w:t>
      </w: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Pr="00706129" w:rsidRDefault="009E7182" w:rsidP="009E7182">
      <w:pPr>
        <w:autoSpaceDE w:val="0"/>
        <w:autoSpaceDN w:val="0"/>
        <w:adjustRightInd w:val="0"/>
        <w:spacing w:after="0" w:line="240" w:lineRule="auto"/>
        <w:rPr>
          <w:rFonts w:ascii="Arial" w:hAnsi="Arial" w:cs="Arial"/>
          <w:b/>
          <w:bCs/>
          <w:color w:val="FFFFFF"/>
          <w:sz w:val="36"/>
          <w:szCs w:val="36"/>
        </w:rPr>
      </w:pPr>
      <w:r w:rsidRPr="008263E2">
        <w:rPr>
          <w:rFonts w:cs="Arial"/>
          <w:color w:val="818181"/>
        </w:rPr>
        <w:t>Item Criteria</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Materials:</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Solid wood construction</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18mm carcass</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Size:</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Approximately 895mm Wide X 500mm Deep X 610mm High</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Warranty:</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Minimum 5 Years</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Colours:</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Choice of natural wood finishes</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sidRPr="008263E2">
        <w:rPr>
          <w:rFonts w:cs="Arial"/>
          <w:color w:val="0070C1"/>
        </w:rPr>
        <w:t>Test Standards:</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FSC Chain of Custody Certification</w:t>
      </w: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Durability tested to BS6250</w:t>
      </w:r>
    </w:p>
    <w:p w:rsidR="009E7182" w:rsidRPr="008263E2" w:rsidRDefault="009E7182" w:rsidP="009E7182">
      <w:pPr>
        <w:autoSpaceDE w:val="0"/>
        <w:autoSpaceDN w:val="0"/>
        <w:adjustRightInd w:val="0"/>
        <w:spacing w:after="0" w:line="240" w:lineRule="auto"/>
        <w:rPr>
          <w:rFonts w:cs="Arial"/>
          <w:color w:val="0070C1"/>
        </w:rPr>
      </w:pPr>
    </w:p>
    <w:p w:rsidR="009E7182" w:rsidRPr="008263E2" w:rsidRDefault="009E7182" w:rsidP="009E7182">
      <w:pPr>
        <w:autoSpaceDE w:val="0"/>
        <w:autoSpaceDN w:val="0"/>
        <w:adjustRightInd w:val="0"/>
        <w:spacing w:after="0" w:line="240" w:lineRule="auto"/>
        <w:rPr>
          <w:rFonts w:cs="Arial"/>
          <w:color w:val="0070C1"/>
        </w:rPr>
      </w:pPr>
      <w:r>
        <w:rPr>
          <w:rFonts w:cs="Arial"/>
          <w:color w:val="0070C1"/>
        </w:rPr>
        <w:t>NorseCare</w:t>
      </w:r>
      <w:r w:rsidRPr="008263E2">
        <w:rPr>
          <w:rFonts w:cs="Arial"/>
          <w:color w:val="0070C1"/>
        </w:rPr>
        <w:t xml:space="preserve"> Specific Requirements:</w:t>
      </w:r>
    </w:p>
    <w:p w:rsidR="009E7182" w:rsidRPr="008263E2" w:rsidRDefault="009E7182" w:rsidP="009E7182">
      <w:pPr>
        <w:pStyle w:val="ListParagraph"/>
        <w:numPr>
          <w:ilvl w:val="0"/>
          <w:numId w:val="15"/>
        </w:numPr>
        <w:autoSpaceDE w:val="0"/>
        <w:autoSpaceDN w:val="0"/>
        <w:adjustRightInd w:val="0"/>
        <w:spacing w:after="0" w:line="240" w:lineRule="auto"/>
        <w:rPr>
          <w:rFonts w:cs="Arial"/>
          <w:color w:val="818181"/>
        </w:rPr>
      </w:pPr>
      <w:r w:rsidRPr="008263E2">
        <w:rPr>
          <w:rFonts w:cs="Arial"/>
          <w:color w:val="818181"/>
        </w:rPr>
        <w:t>Must have rounded edges.</w:t>
      </w:r>
    </w:p>
    <w:p w:rsidR="009E7182" w:rsidRPr="00DB57D7" w:rsidRDefault="009E7182" w:rsidP="009E7182">
      <w:pPr>
        <w:pStyle w:val="ListParagraph"/>
        <w:numPr>
          <w:ilvl w:val="0"/>
          <w:numId w:val="15"/>
        </w:numPr>
        <w:autoSpaceDE w:val="0"/>
        <w:autoSpaceDN w:val="0"/>
        <w:adjustRightInd w:val="0"/>
        <w:spacing w:after="0" w:line="240" w:lineRule="auto"/>
        <w:rPr>
          <w:rFonts w:cs="Arial"/>
          <w:color w:val="818181"/>
        </w:rPr>
      </w:pPr>
      <w:r w:rsidRPr="008263E2">
        <w:rPr>
          <w:rFonts w:cs="Arial"/>
          <w:color w:val="818181"/>
        </w:rPr>
        <w:t>Double thickness Drawer Fronts with 18mm back and</w:t>
      </w:r>
      <w:r>
        <w:rPr>
          <w:rFonts w:cs="Arial"/>
          <w:color w:val="818181"/>
        </w:rPr>
        <w:t xml:space="preserve"> </w:t>
      </w:r>
      <w:r w:rsidRPr="00DB57D7">
        <w:rPr>
          <w:rFonts w:cs="Arial"/>
          <w:color w:val="818181"/>
        </w:rPr>
        <w:t>sides</w:t>
      </w:r>
    </w:p>
    <w:p w:rsidR="009E7182" w:rsidRPr="008263E2" w:rsidRDefault="009E7182" w:rsidP="009E7182">
      <w:pPr>
        <w:pStyle w:val="ListParagraph"/>
        <w:numPr>
          <w:ilvl w:val="0"/>
          <w:numId w:val="15"/>
        </w:numPr>
        <w:autoSpaceDE w:val="0"/>
        <w:autoSpaceDN w:val="0"/>
        <w:adjustRightInd w:val="0"/>
        <w:spacing w:after="0" w:line="240" w:lineRule="auto"/>
        <w:rPr>
          <w:rFonts w:cs="Arial"/>
          <w:color w:val="818181"/>
        </w:rPr>
      </w:pPr>
      <w:r w:rsidRPr="008263E2">
        <w:rPr>
          <w:rFonts w:cs="Arial"/>
          <w:color w:val="818181"/>
        </w:rPr>
        <w:t>Heavy Duty Metal Drawer Runners</w:t>
      </w:r>
    </w:p>
    <w:p w:rsidR="009E7182" w:rsidRPr="008263E2" w:rsidRDefault="009E7182" w:rsidP="009E7182">
      <w:pPr>
        <w:autoSpaceDE w:val="0"/>
        <w:autoSpaceDN w:val="0"/>
        <w:adjustRightInd w:val="0"/>
        <w:spacing w:after="0" w:line="240" w:lineRule="auto"/>
        <w:rPr>
          <w:rFonts w:cs="Arial"/>
          <w:color w:val="818181"/>
        </w:rPr>
      </w:pPr>
    </w:p>
    <w:p w:rsidR="009E7182" w:rsidRPr="008263E2" w:rsidRDefault="009E7182" w:rsidP="009E7182">
      <w:pPr>
        <w:autoSpaceDE w:val="0"/>
        <w:autoSpaceDN w:val="0"/>
        <w:adjustRightInd w:val="0"/>
        <w:spacing w:after="0" w:line="240" w:lineRule="auto"/>
        <w:rPr>
          <w:rFonts w:cs="Arial"/>
          <w:color w:val="818181"/>
        </w:rPr>
      </w:pPr>
      <w:r w:rsidRPr="008263E2">
        <w:rPr>
          <w:rFonts w:cs="Arial"/>
          <w:color w:val="818181"/>
        </w:rPr>
        <w:t>Image is for guidance only</w:t>
      </w:r>
    </w:p>
    <w:p w:rsidR="009E7182" w:rsidRDefault="009E7182" w:rsidP="009E7182">
      <w:pPr>
        <w:rPr>
          <w:rFonts w:asciiTheme="majorHAnsi" w:hAnsiTheme="majorHAnsi"/>
          <w:noProof/>
          <w:sz w:val="32"/>
          <w:szCs w:val="32"/>
          <w:u w:val="single"/>
          <w:lang w:eastAsia="en-GB"/>
        </w:rPr>
      </w:pPr>
    </w:p>
    <w:p w:rsidR="009E7182" w:rsidRDefault="009E7182" w:rsidP="009E7182">
      <w:pPr>
        <w:rPr>
          <w:rFonts w:asciiTheme="majorHAnsi" w:hAnsiTheme="majorHAnsi"/>
          <w:sz w:val="32"/>
          <w:szCs w:val="32"/>
          <w:u w:val="single"/>
        </w:rPr>
      </w:pPr>
      <w:r>
        <w:rPr>
          <w:rFonts w:asciiTheme="majorHAnsi" w:hAnsiTheme="majorHAnsi"/>
          <w:noProof/>
          <w:sz w:val="32"/>
          <w:szCs w:val="32"/>
          <w:u w:val="single"/>
          <w:lang w:eastAsia="en-GB"/>
        </w:rPr>
        <w:drawing>
          <wp:inline distT="0" distB="0" distL="0" distR="0" wp14:anchorId="11A61B5F" wp14:editId="2C74B3E6">
            <wp:extent cx="1854835" cy="15354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1854835" cy="1535430"/>
                    </a:xfrm>
                    <a:prstGeom prst="rect">
                      <a:avLst/>
                    </a:prstGeom>
                    <a:noFill/>
                    <a:ln w="9525">
                      <a:noFill/>
                      <a:miter lim="800000"/>
                      <a:headEnd/>
                      <a:tailEnd/>
                    </a:ln>
                  </pic:spPr>
                </pic:pic>
              </a:graphicData>
            </a:graphic>
          </wp:inline>
        </w:drawing>
      </w:r>
    </w:p>
    <w:p w:rsidR="009E7182" w:rsidRDefault="009E7182" w:rsidP="009E7182">
      <w:pPr>
        <w:rPr>
          <w:rFonts w:asciiTheme="majorHAnsi" w:hAnsiTheme="majorHAnsi"/>
          <w:sz w:val="32"/>
          <w:szCs w:val="32"/>
          <w:u w:val="single"/>
        </w:rPr>
      </w:pPr>
    </w:p>
    <w:p w:rsidR="009E7182" w:rsidRDefault="009E7182" w:rsidP="009E7182">
      <w:pPr>
        <w:rPr>
          <w:rFonts w:asciiTheme="majorHAnsi" w:hAnsiTheme="majorHAnsi"/>
          <w:sz w:val="32"/>
          <w:szCs w:val="32"/>
          <w:u w:val="single"/>
        </w:rPr>
      </w:pPr>
    </w:p>
    <w:p w:rsidR="009E7182" w:rsidRDefault="009E7182" w:rsidP="009E7182">
      <w:pPr>
        <w:rPr>
          <w:rFonts w:asciiTheme="majorHAnsi" w:hAnsiTheme="majorHAnsi"/>
          <w:sz w:val="32"/>
          <w:szCs w:val="32"/>
          <w:u w:val="single"/>
        </w:rPr>
      </w:pPr>
    </w:p>
    <w:p w:rsidR="009E7182" w:rsidRDefault="009E7182" w:rsidP="009E7182">
      <w:pPr>
        <w:autoSpaceDE w:val="0"/>
        <w:autoSpaceDN w:val="0"/>
        <w:adjustRightInd w:val="0"/>
        <w:spacing w:after="0" w:line="240" w:lineRule="auto"/>
        <w:rPr>
          <w:rFonts w:asciiTheme="majorHAnsi" w:hAnsiTheme="majorHAnsi"/>
          <w:sz w:val="32"/>
          <w:szCs w:val="32"/>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t>Product Reference 18</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Display Cube Unit</w:t>
      </w: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Pr="00706129" w:rsidRDefault="009E7182" w:rsidP="009E7182">
      <w:pPr>
        <w:autoSpaceDE w:val="0"/>
        <w:autoSpaceDN w:val="0"/>
        <w:adjustRightInd w:val="0"/>
        <w:spacing w:after="0" w:line="240" w:lineRule="auto"/>
        <w:rPr>
          <w:rFonts w:cs="Arial"/>
          <w:b/>
          <w:bCs/>
          <w:color w:val="FFFFFF"/>
        </w:rPr>
      </w:pPr>
      <w:r w:rsidRPr="00706129">
        <w:rPr>
          <w:rFonts w:cs="Arial"/>
          <w:color w:val="818181"/>
        </w:rPr>
        <w:t>Item Criteria</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Materials:</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 xml:space="preserve">Solid wood or 25mm </w:t>
      </w:r>
      <w:proofErr w:type="spellStart"/>
      <w:r w:rsidRPr="00706129">
        <w:rPr>
          <w:rFonts w:cs="Arial"/>
          <w:color w:val="818181"/>
        </w:rPr>
        <w:t>mfc</w:t>
      </w:r>
      <w:proofErr w:type="spellEnd"/>
      <w:r w:rsidRPr="00706129">
        <w:rPr>
          <w:rFonts w:cs="Arial"/>
          <w:color w:val="818181"/>
        </w:rPr>
        <w:t xml:space="preserve"> construction</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Vinyl wrapped/laminated finish to all edges and faces</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Size:</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Approximately 900mm Wide X 400mm Deep X 1500mm High</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Option for single or double width</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Warranty:</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Minimum 5 Years</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Colours:</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Choice of natural wood finishes</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Test Standards:</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FSC Chain of Custody Certification</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Durability tested to BS6250</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Pr>
          <w:rFonts w:cs="Arial"/>
          <w:color w:val="0070C1"/>
        </w:rPr>
        <w:t>NorseCare</w:t>
      </w:r>
      <w:r w:rsidRPr="00706129">
        <w:rPr>
          <w:rFonts w:cs="Arial"/>
          <w:color w:val="0070C1"/>
        </w:rPr>
        <w:t xml:space="preserve"> Specific Requirements:</w:t>
      </w:r>
    </w:p>
    <w:p w:rsidR="009E7182" w:rsidRPr="00706129" w:rsidRDefault="009E7182" w:rsidP="009E7182">
      <w:pPr>
        <w:pStyle w:val="ListParagraph"/>
        <w:numPr>
          <w:ilvl w:val="0"/>
          <w:numId w:val="16"/>
        </w:numPr>
        <w:autoSpaceDE w:val="0"/>
        <w:autoSpaceDN w:val="0"/>
        <w:adjustRightInd w:val="0"/>
        <w:spacing w:after="0" w:line="240" w:lineRule="auto"/>
        <w:rPr>
          <w:rFonts w:cs="Arial"/>
          <w:color w:val="818181"/>
        </w:rPr>
      </w:pPr>
      <w:r w:rsidRPr="00706129">
        <w:rPr>
          <w:rFonts w:cs="Arial"/>
          <w:color w:val="818181"/>
        </w:rPr>
        <w:t>Must have rounded edges.</w:t>
      </w:r>
    </w:p>
    <w:p w:rsidR="009E7182" w:rsidRPr="00706129" w:rsidRDefault="009E7182" w:rsidP="009E7182">
      <w:pPr>
        <w:autoSpaceDE w:val="0"/>
        <w:autoSpaceDN w:val="0"/>
        <w:adjustRightInd w:val="0"/>
        <w:spacing w:after="0" w:line="240" w:lineRule="auto"/>
        <w:rPr>
          <w:rFonts w:cs="Arial"/>
          <w:color w:val="818181"/>
        </w:rPr>
      </w:pP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Image is for guidance only</w:t>
      </w:r>
    </w:p>
    <w:p w:rsidR="009E7182" w:rsidRDefault="009E7182" w:rsidP="009E7182">
      <w:pPr>
        <w:autoSpaceDE w:val="0"/>
        <w:autoSpaceDN w:val="0"/>
        <w:adjustRightInd w:val="0"/>
        <w:spacing w:after="0" w:line="240" w:lineRule="auto"/>
        <w:rPr>
          <w:rFonts w:ascii="Arial" w:hAnsi="Arial" w:cs="Arial"/>
          <w:noProof/>
          <w:color w:val="818181"/>
          <w:sz w:val="24"/>
          <w:szCs w:val="24"/>
          <w:lang w:eastAsia="en-GB"/>
        </w:rPr>
      </w:pPr>
    </w:p>
    <w:p w:rsidR="009E7182" w:rsidRDefault="009E7182" w:rsidP="009E7182">
      <w:pPr>
        <w:autoSpaceDE w:val="0"/>
        <w:autoSpaceDN w:val="0"/>
        <w:adjustRightInd w:val="0"/>
        <w:spacing w:after="0" w:line="240" w:lineRule="auto"/>
        <w:rPr>
          <w:rFonts w:ascii="Arial" w:hAnsi="Arial" w:cs="Arial"/>
          <w:color w:val="818181"/>
          <w:sz w:val="24"/>
          <w:szCs w:val="24"/>
        </w:rPr>
      </w:pPr>
      <w:r>
        <w:rPr>
          <w:rFonts w:ascii="Arial" w:hAnsi="Arial" w:cs="Arial"/>
          <w:noProof/>
          <w:color w:val="818181"/>
          <w:sz w:val="24"/>
          <w:szCs w:val="24"/>
          <w:lang w:eastAsia="en-GB"/>
        </w:rPr>
        <w:drawing>
          <wp:inline distT="0" distB="0" distL="0" distR="0" wp14:anchorId="142654BA" wp14:editId="1D8D12B4">
            <wp:extent cx="1651935" cy="2562045"/>
            <wp:effectExtent l="19050" t="0" r="54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1654404" cy="2565874"/>
                    </a:xfrm>
                    <a:prstGeom prst="rect">
                      <a:avLst/>
                    </a:prstGeom>
                    <a:noFill/>
                    <a:ln w="9525">
                      <a:noFill/>
                      <a:miter lim="800000"/>
                      <a:headEnd/>
                      <a:tailEnd/>
                    </a:ln>
                  </pic:spPr>
                </pic:pic>
              </a:graphicData>
            </a:graphic>
          </wp:inline>
        </w:drawing>
      </w: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Default="009E7182" w:rsidP="009E7182">
      <w:pPr>
        <w:autoSpaceDE w:val="0"/>
        <w:autoSpaceDN w:val="0"/>
        <w:adjustRightInd w:val="0"/>
        <w:spacing w:after="0" w:line="240" w:lineRule="auto"/>
        <w:rPr>
          <w:rFonts w:ascii="Arial" w:hAnsi="Arial" w:cs="Arial"/>
          <w:color w:val="818181"/>
          <w:sz w:val="24"/>
          <w:szCs w:val="24"/>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lastRenderedPageBreak/>
        <w:t>Product Reference 19</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Welsh Dresser</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an</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Item Criteria</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Materials:</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 xml:space="preserve">Solid wood or 25mm </w:t>
      </w:r>
      <w:proofErr w:type="spellStart"/>
      <w:r w:rsidRPr="00706129">
        <w:rPr>
          <w:rFonts w:cs="Arial"/>
          <w:color w:val="818181"/>
        </w:rPr>
        <w:t>mfc</w:t>
      </w:r>
      <w:proofErr w:type="spellEnd"/>
      <w:r w:rsidRPr="00706129">
        <w:rPr>
          <w:rFonts w:cs="Arial"/>
          <w:color w:val="818181"/>
        </w:rPr>
        <w:t xml:space="preserve"> construction</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Vinyl wrapped/laminated finish to all edges and faces</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Size:</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Approximately 900mm Wide X 500mm Deep X 1800mm High</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Warranty:</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Minimum 5 Years</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Colours:</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Choice of natural wood finishes</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sidRPr="00706129">
        <w:rPr>
          <w:rFonts w:cs="Arial"/>
          <w:color w:val="0070C1"/>
        </w:rPr>
        <w:t>Test Standards:</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FSC Chain of Custody Certification</w:t>
      </w:r>
    </w:p>
    <w:p w:rsidR="009E7182" w:rsidRPr="00706129" w:rsidRDefault="009E7182" w:rsidP="009E7182">
      <w:pPr>
        <w:autoSpaceDE w:val="0"/>
        <w:autoSpaceDN w:val="0"/>
        <w:adjustRightInd w:val="0"/>
        <w:spacing w:after="0" w:line="240" w:lineRule="auto"/>
        <w:rPr>
          <w:rFonts w:cs="Arial"/>
          <w:color w:val="818181"/>
        </w:rPr>
      </w:pPr>
      <w:r w:rsidRPr="00706129">
        <w:rPr>
          <w:rFonts w:cs="Arial"/>
          <w:color w:val="818181"/>
        </w:rPr>
        <w:t>Durability tested to BS6250</w:t>
      </w:r>
    </w:p>
    <w:p w:rsidR="009E7182" w:rsidRPr="00706129" w:rsidRDefault="009E7182" w:rsidP="009E7182">
      <w:pPr>
        <w:autoSpaceDE w:val="0"/>
        <w:autoSpaceDN w:val="0"/>
        <w:adjustRightInd w:val="0"/>
        <w:spacing w:after="0" w:line="240" w:lineRule="auto"/>
        <w:rPr>
          <w:rFonts w:cs="Arial"/>
          <w:color w:val="0070C1"/>
        </w:rPr>
      </w:pPr>
    </w:p>
    <w:p w:rsidR="009E7182" w:rsidRPr="00706129" w:rsidRDefault="009E7182" w:rsidP="009E7182">
      <w:pPr>
        <w:autoSpaceDE w:val="0"/>
        <w:autoSpaceDN w:val="0"/>
        <w:adjustRightInd w:val="0"/>
        <w:spacing w:after="0" w:line="240" w:lineRule="auto"/>
        <w:rPr>
          <w:rFonts w:cs="Arial"/>
          <w:color w:val="0070C1"/>
        </w:rPr>
      </w:pPr>
      <w:r>
        <w:rPr>
          <w:rFonts w:cs="Arial"/>
          <w:color w:val="0070C1"/>
        </w:rPr>
        <w:t>NorseCare</w:t>
      </w:r>
      <w:r w:rsidRPr="00706129">
        <w:rPr>
          <w:rFonts w:cs="Arial"/>
          <w:color w:val="0070C1"/>
        </w:rPr>
        <w:t xml:space="preserve"> Specific Requirements:</w:t>
      </w:r>
    </w:p>
    <w:p w:rsidR="009E7182" w:rsidRPr="00706129" w:rsidRDefault="009E7182" w:rsidP="009E7182">
      <w:pPr>
        <w:pStyle w:val="ListParagraph"/>
        <w:numPr>
          <w:ilvl w:val="0"/>
          <w:numId w:val="17"/>
        </w:numPr>
        <w:autoSpaceDE w:val="0"/>
        <w:autoSpaceDN w:val="0"/>
        <w:adjustRightInd w:val="0"/>
        <w:spacing w:after="0" w:line="240" w:lineRule="auto"/>
        <w:rPr>
          <w:rFonts w:cs="Arial"/>
          <w:color w:val="818181"/>
        </w:rPr>
      </w:pPr>
      <w:r w:rsidRPr="00706129">
        <w:rPr>
          <w:rFonts w:cs="Arial"/>
          <w:color w:val="818181"/>
        </w:rPr>
        <w:t>Must have rounded edges.</w:t>
      </w:r>
    </w:p>
    <w:p w:rsidR="009E7182" w:rsidRPr="00706129" w:rsidRDefault="009E7182" w:rsidP="009E7182">
      <w:pPr>
        <w:pStyle w:val="ListParagraph"/>
        <w:numPr>
          <w:ilvl w:val="0"/>
          <w:numId w:val="17"/>
        </w:numPr>
        <w:autoSpaceDE w:val="0"/>
        <w:autoSpaceDN w:val="0"/>
        <w:adjustRightInd w:val="0"/>
        <w:spacing w:after="0" w:line="240" w:lineRule="auto"/>
        <w:rPr>
          <w:rFonts w:cs="Arial"/>
          <w:color w:val="818181"/>
        </w:rPr>
      </w:pPr>
      <w:r w:rsidRPr="00706129">
        <w:rPr>
          <w:rFonts w:cs="Arial"/>
          <w:color w:val="818181"/>
        </w:rPr>
        <w:t>D shaped handles</w:t>
      </w:r>
    </w:p>
    <w:p w:rsidR="009E7182" w:rsidRPr="00706129" w:rsidRDefault="009E7182" w:rsidP="009E7182">
      <w:pPr>
        <w:pStyle w:val="ListParagraph"/>
        <w:numPr>
          <w:ilvl w:val="0"/>
          <w:numId w:val="17"/>
        </w:numPr>
        <w:autoSpaceDE w:val="0"/>
        <w:autoSpaceDN w:val="0"/>
        <w:adjustRightInd w:val="0"/>
        <w:spacing w:after="0" w:line="240" w:lineRule="auto"/>
        <w:rPr>
          <w:rFonts w:cs="Arial"/>
          <w:color w:val="818181"/>
        </w:rPr>
      </w:pPr>
      <w:r w:rsidRPr="00706129">
        <w:rPr>
          <w:rFonts w:cs="Arial"/>
          <w:color w:val="818181"/>
        </w:rPr>
        <w:t>To be available either with or without top shelf section</w:t>
      </w:r>
    </w:p>
    <w:p w:rsidR="009E7182" w:rsidRPr="00DB57D7" w:rsidRDefault="009E7182" w:rsidP="009E7182">
      <w:pPr>
        <w:pStyle w:val="ListParagraph"/>
        <w:numPr>
          <w:ilvl w:val="0"/>
          <w:numId w:val="17"/>
        </w:numPr>
        <w:autoSpaceDE w:val="0"/>
        <w:autoSpaceDN w:val="0"/>
        <w:adjustRightInd w:val="0"/>
        <w:spacing w:after="0" w:line="240" w:lineRule="auto"/>
        <w:rPr>
          <w:rFonts w:cs="Arial"/>
          <w:color w:val="818181"/>
        </w:rPr>
      </w:pPr>
      <w:r w:rsidRPr="00706129">
        <w:rPr>
          <w:rFonts w:cs="Arial"/>
          <w:color w:val="818181"/>
        </w:rPr>
        <w:t>Top section where requested must be securely fixed to</w:t>
      </w:r>
      <w:r>
        <w:rPr>
          <w:rFonts w:cs="Arial"/>
          <w:color w:val="818181"/>
        </w:rPr>
        <w:t xml:space="preserve"> </w:t>
      </w:r>
      <w:r w:rsidRPr="00DB57D7">
        <w:rPr>
          <w:rFonts w:cs="Arial"/>
          <w:color w:val="818181"/>
        </w:rPr>
        <w:t>bottom section</w:t>
      </w:r>
    </w:p>
    <w:p w:rsidR="009E7182" w:rsidRPr="00706129" w:rsidRDefault="009E7182" w:rsidP="009E7182">
      <w:pPr>
        <w:autoSpaceDE w:val="0"/>
        <w:autoSpaceDN w:val="0"/>
        <w:adjustRightInd w:val="0"/>
        <w:spacing w:after="0" w:line="240" w:lineRule="auto"/>
        <w:rPr>
          <w:rFonts w:cs="Arial"/>
          <w:color w:val="818181"/>
        </w:rPr>
      </w:pPr>
    </w:p>
    <w:p w:rsidR="009E7182" w:rsidRDefault="009E7182" w:rsidP="009E7182">
      <w:pPr>
        <w:autoSpaceDE w:val="0"/>
        <w:autoSpaceDN w:val="0"/>
        <w:adjustRightInd w:val="0"/>
        <w:spacing w:after="0" w:line="240" w:lineRule="auto"/>
        <w:rPr>
          <w:rFonts w:cs="Arial"/>
          <w:color w:val="818181"/>
        </w:rPr>
      </w:pPr>
      <w:r w:rsidRPr="00706129">
        <w:rPr>
          <w:rFonts w:cs="Arial"/>
          <w:color w:val="818181"/>
        </w:rPr>
        <w:t>Image is for guidance only</w:t>
      </w:r>
    </w:p>
    <w:p w:rsidR="009E7182" w:rsidRDefault="009E7182" w:rsidP="009E7182">
      <w:pPr>
        <w:autoSpaceDE w:val="0"/>
        <w:autoSpaceDN w:val="0"/>
        <w:adjustRightInd w:val="0"/>
        <w:spacing w:after="0" w:line="240" w:lineRule="auto"/>
        <w:rPr>
          <w:rFonts w:cs="Arial"/>
          <w:noProof/>
          <w:color w:val="818181"/>
          <w:lang w:eastAsia="en-GB"/>
        </w:rPr>
      </w:pPr>
    </w:p>
    <w:p w:rsidR="009E7182" w:rsidRPr="00706129" w:rsidRDefault="009E7182" w:rsidP="009E7182">
      <w:pPr>
        <w:autoSpaceDE w:val="0"/>
        <w:autoSpaceDN w:val="0"/>
        <w:adjustRightInd w:val="0"/>
        <w:spacing w:after="0" w:line="240" w:lineRule="auto"/>
        <w:rPr>
          <w:rFonts w:cs="Arial"/>
          <w:color w:val="818181"/>
        </w:rPr>
      </w:pPr>
      <w:r>
        <w:rPr>
          <w:rFonts w:cs="Arial"/>
          <w:noProof/>
          <w:color w:val="818181"/>
          <w:lang w:eastAsia="en-GB"/>
        </w:rPr>
        <w:drawing>
          <wp:inline distT="0" distB="0" distL="0" distR="0" wp14:anchorId="48134088" wp14:editId="259F83A4">
            <wp:extent cx="1876644" cy="2467154"/>
            <wp:effectExtent l="19050" t="0" r="9306"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1876636" cy="2467144"/>
                    </a:xfrm>
                    <a:prstGeom prst="rect">
                      <a:avLst/>
                    </a:prstGeom>
                    <a:noFill/>
                    <a:ln w="9525">
                      <a:noFill/>
                      <a:miter lim="800000"/>
                      <a:headEnd/>
                      <a:tailEnd/>
                    </a:ln>
                  </pic:spPr>
                </pic:pic>
              </a:graphicData>
            </a:graphic>
          </wp:inline>
        </w:drawing>
      </w:r>
    </w:p>
    <w:p w:rsidR="009E7182" w:rsidRPr="00706129" w:rsidRDefault="009E7182" w:rsidP="009E7182">
      <w:pPr>
        <w:rPr>
          <w:u w:val="single"/>
        </w:rPr>
      </w:pPr>
    </w:p>
    <w:p w:rsidR="009E7182" w:rsidRDefault="009E7182" w:rsidP="009E7182">
      <w:pPr>
        <w:rPr>
          <w:rFonts w:asciiTheme="majorHAnsi" w:hAnsiTheme="majorHAnsi"/>
          <w:sz w:val="32"/>
          <w:szCs w:val="32"/>
          <w:u w:val="single"/>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lastRenderedPageBreak/>
        <w:t>Product Reference 20</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Foot Stool</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No</w:t>
      </w:r>
      <w:r w:rsidR="009E7182">
        <w:rPr>
          <w:rFonts w:ascii="Arial" w:hAnsi="Arial" w:cs="Arial"/>
          <w:b/>
          <w:bCs/>
          <w:color w:val="FFFFFF"/>
          <w:sz w:val="36"/>
          <w:szCs w:val="36"/>
        </w:rPr>
        <w:t>rd Range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Item Criteria</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Materials: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Upholstered Beachwood frame with suitable CHMR/CME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Foam.</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Size: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Approximately 430mm High</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Warranty:</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Minimum 5 Years</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Colours: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Leg colour available in stain to match bedroom/living room</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furniture finish.</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Test Standards: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BS EN 16139: 2013 Level 1 – General contract use for chairs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BS EN 15373:2007 – Strength and Durability</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BS EN 7176:2007 Source 5</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FSC Chain of Custody Certification</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Pr>
          <w:rFonts w:cs="Arial"/>
          <w:color w:val="0070C1"/>
        </w:rPr>
        <w:t>NorseCare</w:t>
      </w:r>
      <w:r w:rsidRPr="00E62758">
        <w:rPr>
          <w:rFonts w:cs="Arial"/>
          <w:color w:val="0070C1"/>
        </w:rPr>
        <w:t xml:space="preserve"> Specific Requirements:</w:t>
      </w:r>
      <w:r w:rsidR="006D1016">
        <w:rPr>
          <w:rFonts w:cs="Arial"/>
          <w:color w:val="0070C1"/>
        </w:rPr>
        <w:t xml:space="preserve"> </w:t>
      </w:r>
      <w:proofErr w:type="spellStart"/>
      <w:r w:rsidR="006D1016">
        <w:rPr>
          <w:rFonts w:cs="Arial"/>
          <w:color w:val="0070C1"/>
        </w:rPr>
        <w:t>Panaz</w:t>
      </w:r>
      <w:proofErr w:type="spellEnd"/>
      <w:r w:rsidR="006D1016">
        <w:rPr>
          <w:rFonts w:cs="Arial"/>
          <w:color w:val="0070C1"/>
        </w:rPr>
        <w:t xml:space="preserve"> colour ranges desirable.</w:t>
      </w:r>
    </w:p>
    <w:p w:rsidR="009E7182" w:rsidRPr="00E62758" w:rsidRDefault="009E7182" w:rsidP="009E7182">
      <w:pPr>
        <w:pStyle w:val="ListParagraph"/>
        <w:numPr>
          <w:ilvl w:val="0"/>
          <w:numId w:val="18"/>
        </w:numPr>
        <w:autoSpaceDE w:val="0"/>
        <w:autoSpaceDN w:val="0"/>
        <w:adjustRightInd w:val="0"/>
        <w:spacing w:after="0" w:line="240" w:lineRule="auto"/>
        <w:rPr>
          <w:rFonts w:cs="Arial"/>
          <w:color w:val="818181"/>
        </w:rPr>
      </w:pPr>
      <w:r w:rsidRPr="00E62758">
        <w:rPr>
          <w:rFonts w:cs="Arial"/>
          <w:color w:val="818181"/>
        </w:rPr>
        <w:t xml:space="preserve">To be upholstered in </w:t>
      </w:r>
      <w:proofErr w:type="spellStart"/>
      <w:r w:rsidRPr="00E62758">
        <w:rPr>
          <w:rFonts w:cs="Arial"/>
          <w:color w:val="818181"/>
        </w:rPr>
        <w:t>Panaz</w:t>
      </w:r>
      <w:proofErr w:type="spellEnd"/>
      <w:r w:rsidRPr="00E62758">
        <w:rPr>
          <w:rFonts w:cs="Arial"/>
          <w:color w:val="818181"/>
        </w:rPr>
        <w:t xml:space="preserve"> Highland Fabric or similar</w:t>
      </w:r>
      <w:r>
        <w:rPr>
          <w:rFonts w:cs="Arial"/>
          <w:color w:val="818181"/>
        </w:rPr>
        <w:t xml:space="preserve"> cost equivalent.</w:t>
      </w:r>
    </w:p>
    <w:p w:rsidR="009E7182" w:rsidRPr="00E62758" w:rsidRDefault="009E7182" w:rsidP="009E7182">
      <w:pPr>
        <w:autoSpaceDE w:val="0"/>
        <w:autoSpaceDN w:val="0"/>
        <w:adjustRightInd w:val="0"/>
        <w:spacing w:after="0" w:line="240" w:lineRule="auto"/>
        <w:rPr>
          <w:rFonts w:cs="Arial"/>
          <w:color w:val="818181"/>
        </w:rPr>
      </w:pPr>
    </w:p>
    <w:p w:rsidR="009E7182" w:rsidRDefault="009E7182" w:rsidP="009E7182">
      <w:pPr>
        <w:autoSpaceDE w:val="0"/>
        <w:autoSpaceDN w:val="0"/>
        <w:adjustRightInd w:val="0"/>
        <w:spacing w:after="0" w:line="240" w:lineRule="auto"/>
        <w:rPr>
          <w:rFonts w:cs="Arial"/>
          <w:color w:val="818181"/>
        </w:rPr>
      </w:pPr>
      <w:r w:rsidRPr="00E62758">
        <w:rPr>
          <w:rFonts w:cs="Arial"/>
          <w:color w:val="818181"/>
        </w:rPr>
        <w:t>Image is for guidance only</w:t>
      </w:r>
    </w:p>
    <w:p w:rsidR="009E7182" w:rsidRDefault="009E7182" w:rsidP="009E7182">
      <w:pPr>
        <w:autoSpaceDE w:val="0"/>
        <w:autoSpaceDN w:val="0"/>
        <w:adjustRightInd w:val="0"/>
        <w:spacing w:after="0" w:line="240" w:lineRule="auto"/>
        <w:rPr>
          <w:noProof/>
          <w:lang w:eastAsia="en-GB"/>
        </w:rPr>
      </w:pPr>
    </w:p>
    <w:p w:rsidR="009E7182" w:rsidRPr="00E62758" w:rsidRDefault="009E7182" w:rsidP="009E7182">
      <w:pPr>
        <w:autoSpaceDE w:val="0"/>
        <w:autoSpaceDN w:val="0"/>
        <w:adjustRightInd w:val="0"/>
        <w:spacing w:after="0" w:line="240" w:lineRule="auto"/>
        <w:rPr>
          <w:rFonts w:cs="Arial"/>
          <w:color w:val="818181"/>
        </w:rPr>
      </w:pPr>
      <w:r>
        <w:rPr>
          <w:noProof/>
          <w:lang w:eastAsia="en-GB"/>
        </w:rPr>
        <w:drawing>
          <wp:inline distT="0" distB="0" distL="0" distR="0" wp14:anchorId="7389E312" wp14:editId="0BD92819">
            <wp:extent cx="2660590" cy="2622430"/>
            <wp:effectExtent l="19050" t="0" r="6410" b="0"/>
            <wp:docPr id="31" name="Picture 31" descr="http://www.renrayhealthcare.com/content/images/thumbs/0008596_straight-leg-footstool-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nrayhealthcare.com/content/images/thumbs/0008596_straight-leg-footstool-17.jpeg"/>
                    <pic:cNvPicPr>
                      <a:picLocks noChangeAspect="1" noChangeArrowheads="1"/>
                    </pic:cNvPicPr>
                  </pic:nvPicPr>
                  <pic:blipFill>
                    <a:blip r:embed="rId39" cstate="print"/>
                    <a:srcRect/>
                    <a:stretch>
                      <a:fillRect/>
                    </a:stretch>
                  </pic:blipFill>
                  <pic:spPr bwMode="auto">
                    <a:xfrm>
                      <a:off x="0" y="0"/>
                      <a:ext cx="2665489" cy="2627259"/>
                    </a:xfrm>
                    <a:prstGeom prst="rect">
                      <a:avLst/>
                    </a:prstGeom>
                    <a:noFill/>
                    <a:ln w="9525">
                      <a:noFill/>
                      <a:miter lim="800000"/>
                      <a:headEnd/>
                      <a:tailEnd/>
                    </a:ln>
                  </pic:spPr>
                </pic:pic>
              </a:graphicData>
            </a:graphic>
          </wp:inline>
        </w:drawing>
      </w:r>
    </w:p>
    <w:p w:rsidR="009E7182" w:rsidRDefault="009E7182" w:rsidP="009E7182">
      <w:pPr>
        <w:rPr>
          <w:rFonts w:asciiTheme="majorHAnsi" w:hAnsiTheme="majorHAnsi"/>
          <w:sz w:val="32"/>
          <w:szCs w:val="32"/>
          <w:u w:val="single"/>
        </w:rPr>
      </w:pPr>
    </w:p>
    <w:p w:rsidR="009E7182" w:rsidRDefault="009E7182" w:rsidP="009E7182">
      <w:pPr>
        <w:rPr>
          <w:rFonts w:asciiTheme="majorHAnsi" w:hAnsiTheme="majorHAnsi"/>
          <w:sz w:val="32"/>
          <w:szCs w:val="32"/>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lastRenderedPageBreak/>
        <w:t>Product Reference 21</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Dining Table</w:t>
      </w:r>
    </w:p>
    <w:p w:rsidR="009E7182" w:rsidRDefault="006D1016" w:rsidP="009E7182">
      <w:pPr>
        <w:autoSpaceDE w:val="0"/>
        <w:autoSpaceDN w:val="0"/>
        <w:adjustRightInd w:val="0"/>
        <w:spacing w:after="0" w:line="240" w:lineRule="auto"/>
        <w:rPr>
          <w:rFonts w:ascii="Arial" w:hAnsi="Arial" w:cs="Arial"/>
          <w:b/>
          <w:bCs/>
          <w:color w:val="FFFFFF"/>
          <w:sz w:val="36"/>
          <w:szCs w:val="36"/>
        </w:rPr>
      </w:pPr>
      <w:proofErr w:type="spellStart"/>
      <w:r>
        <w:rPr>
          <w:rFonts w:ascii="Arial" w:hAnsi="Arial" w:cs="Arial"/>
          <w:b/>
          <w:bCs/>
          <w:color w:val="FFFFFF"/>
          <w:sz w:val="36"/>
          <w:szCs w:val="36"/>
        </w:rPr>
        <w:t>Nors</w:t>
      </w:r>
      <w:proofErr w:type="spellEnd"/>
      <w:r w:rsidR="009E7182">
        <w:rPr>
          <w:rFonts w:ascii="Arial" w:hAnsi="Arial" w:cs="Arial"/>
          <w:b/>
          <w:bCs/>
          <w:color w:val="FFFFFF"/>
          <w:sz w:val="36"/>
          <w:szCs w:val="36"/>
        </w:rPr>
        <w:t xml:space="preserve"> Standard Range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Item Criteria</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Materials: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Solid wood construction minimum 18mm Top with laminated</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surfaces and rounded edge detail stained and lacquered to</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match.</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Size: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To be available in</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Rectangular approximately 1520mmW x 910mmD x 760mmH</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Square approximately 910mmW x 910mmD x 760mmH</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Circular approximately 1070mmDia x 760mmH</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Warranty:</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Minimum 5 Years</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Colours: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Leg, frame and top colour available in stain to match dining</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chair finish product reference 13</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Test Standards:</w:t>
      </w:r>
    </w:p>
    <w:p w:rsidR="009E7182" w:rsidRDefault="009E7182" w:rsidP="009E7182">
      <w:pPr>
        <w:autoSpaceDE w:val="0"/>
        <w:autoSpaceDN w:val="0"/>
        <w:adjustRightInd w:val="0"/>
        <w:spacing w:after="0" w:line="240" w:lineRule="auto"/>
        <w:rPr>
          <w:rFonts w:cs="Arial"/>
          <w:color w:val="818181"/>
        </w:rPr>
      </w:pPr>
      <w:r w:rsidRPr="00E62758">
        <w:rPr>
          <w:rFonts w:cs="Arial"/>
          <w:color w:val="818181"/>
        </w:rPr>
        <w:t>FSC Chain of Custody Certification</w:t>
      </w:r>
    </w:p>
    <w:p w:rsidR="009E7182" w:rsidRDefault="009E7182" w:rsidP="009E7182">
      <w:pPr>
        <w:autoSpaceDE w:val="0"/>
        <w:autoSpaceDN w:val="0"/>
        <w:adjustRightInd w:val="0"/>
        <w:spacing w:after="0" w:line="240" w:lineRule="auto"/>
        <w:rPr>
          <w:rFonts w:ascii="Arial" w:hAnsi="Arial" w:cs="Arial"/>
          <w:color w:val="818181"/>
          <w:sz w:val="24"/>
          <w:szCs w:val="24"/>
        </w:rPr>
      </w:pPr>
      <w:r>
        <w:rPr>
          <w:rFonts w:ascii="Arial" w:hAnsi="Arial" w:cs="Arial"/>
          <w:color w:val="818181"/>
          <w:sz w:val="24"/>
          <w:szCs w:val="24"/>
        </w:rPr>
        <w:t>BS EN 15372: 2008 Level 2 – General Contract use for tables</w:t>
      </w:r>
    </w:p>
    <w:p w:rsidR="009E7182" w:rsidRPr="00E62758" w:rsidRDefault="009E7182" w:rsidP="009E7182">
      <w:pPr>
        <w:autoSpaceDE w:val="0"/>
        <w:autoSpaceDN w:val="0"/>
        <w:adjustRightInd w:val="0"/>
        <w:spacing w:after="0" w:line="240" w:lineRule="auto"/>
        <w:rPr>
          <w:rFonts w:cs="Arial"/>
          <w:color w:val="0070C1"/>
        </w:rPr>
      </w:pPr>
      <w:r>
        <w:rPr>
          <w:rFonts w:cs="Arial"/>
          <w:color w:val="0070C1"/>
        </w:rPr>
        <w:t>NorseCare</w:t>
      </w:r>
      <w:r w:rsidRPr="00E62758">
        <w:rPr>
          <w:rFonts w:cs="Arial"/>
          <w:color w:val="0070C1"/>
        </w:rPr>
        <w:t xml:space="preserve"> Specific Requirements:</w:t>
      </w:r>
    </w:p>
    <w:p w:rsidR="009E7182" w:rsidRPr="00E62758" w:rsidRDefault="009E7182" w:rsidP="009E7182">
      <w:pPr>
        <w:pStyle w:val="ListParagraph"/>
        <w:numPr>
          <w:ilvl w:val="0"/>
          <w:numId w:val="20"/>
        </w:numPr>
        <w:autoSpaceDE w:val="0"/>
        <w:autoSpaceDN w:val="0"/>
        <w:adjustRightInd w:val="0"/>
        <w:spacing w:after="0" w:line="240" w:lineRule="auto"/>
        <w:rPr>
          <w:rFonts w:cs="Arial"/>
          <w:color w:val="818181"/>
        </w:rPr>
      </w:pPr>
      <w:r w:rsidRPr="00E62758">
        <w:rPr>
          <w:rFonts w:cs="Arial"/>
          <w:color w:val="818181"/>
        </w:rPr>
        <w:t>Must have rounded edges.</w:t>
      </w:r>
    </w:p>
    <w:p w:rsidR="009E7182" w:rsidRPr="00E62758" w:rsidRDefault="009E7182" w:rsidP="009E7182">
      <w:pPr>
        <w:pStyle w:val="ListParagraph"/>
        <w:numPr>
          <w:ilvl w:val="0"/>
          <w:numId w:val="20"/>
        </w:numPr>
        <w:autoSpaceDE w:val="0"/>
        <w:autoSpaceDN w:val="0"/>
        <w:adjustRightInd w:val="0"/>
        <w:spacing w:after="0" w:line="240" w:lineRule="auto"/>
        <w:rPr>
          <w:rFonts w:cs="Arial"/>
          <w:color w:val="818181"/>
        </w:rPr>
      </w:pPr>
      <w:r w:rsidRPr="00E62758">
        <w:rPr>
          <w:rFonts w:cs="Arial"/>
          <w:color w:val="818181"/>
        </w:rPr>
        <w:t>Must be of solid construction</w:t>
      </w:r>
    </w:p>
    <w:p w:rsidR="009E7182" w:rsidRPr="00DB57D7" w:rsidRDefault="009E7182" w:rsidP="009E7182">
      <w:pPr>
        <w:pStyle w:val="ListParagraph"/>
        <w:numPr>
          <w:ilvl w:val="0"/>
          <w:numId w:val="20"/>
        </w:numPr>
        <w:autoSpaceDE w:val="0"/>
        <w:autoSpaceDN w:val="0"/>
        <w:adjustRightInd w:val="0"/>
        <w:spacing w:after="0" w:line="240" w:lineRule="auto"/>
        <w:rPr>
          <w:rFonts w:cs="Arial"/>
          <w:color w:val="818181"/>
        </w:rPr>
      </w:pPr>
      <w:r w:rsidRPr="00E62758">
        <w:rPr>
          <w:rFonts w:cs="Arial"/>
          <w:color w:val="818181"/>
        </w:rPr>
        <w:t>Clearance beneath frame must permit dining chairs</w:t>
      </w:r>
      <w:r>
        <w:rPr>
          <w:rFonts w:cs="Arial"/>
          <w:color w:val="818181"/>
        </w:rPr>
        <w:t xml:space="preserve"> </w:t>
      </w:r>
      <w:r w:rsidRPr="00DB57D7">
        <w:rPr>
          <w:rFonts w:cs="Arial"/>
          <w:color w:val="818181"/>
        </w:rPr>
        <w:t>product reference 13 to fit underneath when fitted wit</w:t>
      </w:r>
      <w:r>
        <w:rPr>
          <w:rFonts w:cs="Arial"/>
          <w:color w:val="818181"/>
        </w:rPr>
        <w:t xml:space="preserve">h </w:t>
      </w:r>
      <w:r w:rsidRPr="00DB57D7">
        <w:rPr>
          <w:rFonts w:cs="Arial"/>
          <w:color w:val="818181"/>
        </w:rPr>
        <w:t>arms and skids and wheelchairs.</w:t>
      </w:r>
    </w:p>
    <w:p w:rsidR="009E7182" w:rsidRPr="00E62758" w:rsidRDefault="009E7182" w:rsidP="009E7182">
      <w:pPr>
        <w:pStyle w:val="ListParagraph"/>
        <w:numPr>
          <w:ilvl w:val="0"/>
          <w:numId w:val="20"/>
        </w:numPr>
        <w:autoSpaceDE w:val="0"/>
        <w:autoSpaceDN w:val="0"/>
        <w:adjustRightInd w:val="0"/>
        <w:spacing w:after="0" w:line="240" w:lineRule="auto"/>
        <w:rPr>
          <w:rFonts w:cs="Arial"/>
          <w:color w:val="818181"/>
        </w:rPr>
      </w:pPr>
      <w:r w:rsidRPr="00E62758">
        <w:rPr>
          <w:rFonts w:cs="Arial"/>
          <w:color w:val="818181"/>
        </w:rPr>
        <w:t>Top to be heat and impact resistant</w:t>
      </w:r>
    </w:p>
    <w:p w:rsidR="009E7182" w:rsidRDefault="009E7182" w:rsidP="009E7182">
      <w:pPr>
        <w:autoSpaceDE w:val="0"/>
        <w:autoSpaceDN w:val="0"/>
        <w:adjustRightInd w:val="0"/>
        <w:spacing w:after="0" w:line="240" w:lineRule="auto"/>
        <w:ind w:left="360"/>
        <w:rPr>
          <w:rFonts w:cs="Arial"/>
          <w:color w:val="818181"/>
        </w:rPr>
      </w:pPr>
    </w:p>
    <w:p w:rsidR="009E7182" w:rsidRPr="00604D47" w:rsidRDefault="009E7182" w:rsidP="009E7182">
      <w:pPr>
        <w:autoSpaceDE w:val="0"/>
        <w:autoSpaceDN w:val="0"/>
        <w:adjustRightInd w:val="0"/>
        <w:spacing w:after="0" w:line="240" w:lineRule="auto"/>
        <w:ind w:left="360"/>
        <w:rPr>
          <w:rFonts w:cs="Arial"/>
          <w:color w:val="818181"/>
        </w:rPr>
      </w:pPr>
      <w:r w:rsidRPr="00604D47">
        <w:rPr>
          <w:rFonts w:cs="Arial"/>
          <w:color w:val="818181"/>
        </w:rPr>
        <w:t>Images are for guidance only</w:t>
      </w:r>
    </w:p>
    <w:p w:rsidR="009E7182" w:rsidRDefault="009E7182" w:rsidP="009E7182">
      <w:pPr>
        <w:autoSpaceDE w:val="0"/>
        <w:autoSpaceDN w:val="0"/>
        <w:adjustRightInd w:val="0"/>
        <w:spacing w:after="0" w:line="240" w:lineRule="auto"/>
        <w:rPr>
          <w:rFonts w:cs="Arial"/>
          <w:color w:val="818181"/>
        </w:rPr>
      </w:pPr>
    </w:p>
    <w:p w:rsidR="009E7182" w:rsidRPr="00E62758" w:rsidRDefault="009E7182" w:rsidP="009E7182">
      <w:pPr>
        <w:autoSpaceDE w:val="0"/>
        <w:autoSpaceDN w:val="0"/>
        <w:adjustRightInd w:val="0"/>
        <w:spacing w:after="0" w:line="240" w:lineRule="auto"/>
        <w:rPr>
          <w:rFonts w:cs="Arial"/>
          <w:color w:val="818181"/>
        </w:rPr>
      </w:pPr>
    </w:p>
    <w:p w:rsidR="009E7182" w:rsidRDefault="009E7182" w:rsidP="009E7182">
      <w:pPr>
        <w:rPr>
          <w:rFonts w:asciiTheme="majorHAnsi" w:hAnsiTheme="majorHAnsi"/>
          <w:sz w:val="32"/>
          <w:szCs w:val="32"/>
          <w:u w:val="single"/>
        </w:rPr>
      </w:pPr>
      <w:r>
        <w:rPr>
          <w:noProof/>
          <w:lang w:eastAsia="en-GB"/>
        </w:rPr>
        <w:drawing>
          <wp:inline distT="0" distB="0" distL="0" distR="0" wp14:anchorId="24E3F29E" wp14:editId="57DF5F54">
            <wp:extent cx="1240407" cy="1289106"/>
            <wp:effectExtent l="19050" t="0" r="0" b="0"/>
            <wp:docPr id="34" name="Picture 34" descr="http://www.renrayhealthcare.com/content/images/thumbs/0008199_rectangular-dining-ta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nrayhealthcare.com/content/images/thumbs/0008199_rectangular-dining-table.jpeg"/>
                    <pic:cNvPicPr>
                      <a:picLocks noChangeAspect="1" noChangeArrowheads="1"/>
                    </pic:cNvPicPr>
                  </pic:nvPicPr>
                  <pic:blipFill>
                    <a:blip r:embed="rId40" cstate="print"/>
                    <a:srcRect/>
                    <a:stretch>
                      <a:fillRect/>
                    </a:stretch>
                  </pic:blipFill>
                  <pic:spPr bwMode="auto">
                    <a:xfrm>
                      <a:off x="0" y="0"/>
                      <a:ext cx="1243472" cy="1292291"/>
                    </a:xfrm>
                    <a:prstGeom prst="rect">
                      <a:avLst/>
                    </a:prstGeom>
                    <a:noFill/>
                    <a:ln w="9525">
                      <a:noFill/>
                      <a:miter lim="800000"/>
                      <a:headEnd/>
                      <a:tailEnd/>
                    </a:ln>
                  </pic:spPr>
                </pic:pic>
              </a:graphicData>
            </a:graphic>
          </wp:inline>
        </w:drawing>
      </w:r>
      <w:r w:rsidRPr="00E62758">
        <w:rPr>
          <w:rFonts w:asciiTheme="majorHAnsi" w:hAnsiTheme="majorHAnsi"/>
          <w:sz w:val="32"/>
          <w:szCs w:val="32"/>
        </w:rPr>
        <w:tab/>
      </w:r>
      <w:r>
        <w:rPr>
          <w:noProof/>
          <w:lang w:eastAsia="en-GB"/>
        </w:rPr>
        <w:drawing>
          <wp:inline distT="0" distB="0" distL="0" distR="0" wp14:anchorId="2F5901BE" wp14:editId="04A4A2E7">
            <wp:extent cx="1493217" cy="1552755"/>
            <wp:effectExtent l="19050" t="0" r="0" b="0"/>
            <wp:docPr id="37" name="Picture 37" descr="http://www.renrayhealthcare.com/content/images/thumbs/0007839_circular-dining-ta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nrayhealthcare.com/content/images/thumbs/0007839_circular-dining-table.jpeg"/>
                    <pic:cNvPicPr>
                      <a:picLocks noChangeAspect="1" noChangeArrowheads="1"/>
                    </pic:cNvPicPr>
                  </pic:nvPicPr>
                  <pic:blipFill>
                    <a:blip r:embed="rId41" cstate="print"/>
                    <a:srcRect/>
                    <a:stretch>
                      <a:fillRect/>
                    </a:stretch>
                  </pic:blipFill>
                  <pic:spPr bwMode="auto">
                    <a:xfrm>
                      <a:off x="0" y="0"/>
                      <a:ext cx="1496920" cy="1556605"/>
                    </a:xfrm>
                    <a:prstGeom prst="rect">
                      <a:avLst/>
                    </a:prstGeom>
                    <a:noFill/>
                    <a:ln w="9525">
                      <a:noFill/>
                      <a:miter lim="800000"/>
                      <a:headEnd/>
                      <a:tailEnd/>
                    </a:ln>
                  </pic:spPr>
                </pic:pic>
              </a:graphicData>
            </a:graphic>
          </wp:inline>
        </w:drawing>
      </w:r>
      <w:r>
        <w:rPr>
          <w:noProof/>
          <w:lang w:eastAsia="en-GB"/>
        </w:rPr>
        <w:drawing>
          <wp:inline distT="0" distB="0" distL="0" distR="0" wp14:anchorId="3B0A3955" wp14:editId="12463B50">
            <wp:extent cx="1444266" cy="1207698"/>
            <wp:effectExtent l="19050" t="0" r="3534" b="0"/>
            <wp:docPr id="40" name="Picture 40" descr="http://www.renrayhealthcare.com/content/images/thumbs/0008200_rectangular-dining-table-2-sea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nrayhealthcare.com/content/images/thumbs/0008200_rectangular-dining-table-2-seater.jpeg"/>
                    <pic:cNvPicPr>
                      <a:picLocks noChangeAspect="1" noChangeArrowheads="1"/>
                    </pic:cNvPicPr>
                  </pic:nvPicPr>
                  <pic:blipFill>
                    <a:blip r:embed="rId42" cstate="print"/>
                    <a:srcRect/>
                    <a:stretch>
                      <a:fillRect/>
                    </a:stretch>
                  </pic:blipFill>
                  <pic:spPr bwMode="auto">
                    <a:xfrm>
                      <a:off x="0" y="0"/>
                      <a:ext cx="1450858" cy="1213210"/>
                    </a:xfrm>
                    <a:prstGeom prst="rect">
                      <a:avLst/>
                    </a:prstGeom>
                    <a:noFill/>
                    <a:ln w="9525">
                      <a:noFill/>
                      <a:miter lim="800000"/>
                      <a:headEnd/>
                      <a:tailEnd/>
                    </a:ln>
                  </pic:spPr>
                </pic:pic>
              </a:graphicData>
            </a:graphic>
          </wp:inline>
        </w:drawing>
      </w:r>
    </w:p>
    <w:p w:rsidR="009E7182" w:rsidRDefault="009E7182" w:rsidP="009E7182">
      <w:pPr>
        <w:rPr>
          <w:rFonts w:asciiTheme="majorHAnsi" w:hAnsiTheme="majorHAnsi"/>
          <w:sz w:val="32"/>
          <w:szCs w:val="32"/>
          <w:u w:val="single"/>
        </w:rPr>
      </w:pPr>
    </w:p>
    <w:p w:rsidR="009E7182" w:rsidRDefault="009E7182" w:rsidP="009E7182">
      <w:pPr>
        <w:autoSpaceDE w:val="0"/>
        <w:autoSpaceDN w:val="0"/>
        <w:adjustRightInd w:val="0"/>
        <w:spacing w:after="0" w:line="240" w:lineRule="auto"/>
        <w:rPr>
          <w:rFonts w:ascii="Arial" w:hAnsi="Arial" w:cs="Arial"/>
          <w:b/>
          <w:bCs/>
          <w:color w:val="000000"/>
          <w:sz w:val="28"/>
          <w:szCs w:val="28"/>
        </w:rPr>
      </w:pPr>
    </w:p>
    <w:p w:rsidR="009E718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p>
    <w:p w:rsidR="009E7182" w:rsidRPr="007F3852" w:rsidRDefault="009E7182" w:rsidP="009E7182">
      <w:pPr>
        <w:autoSpaceDE w:val="0"/>
        <w:autoSpaceDN w:val="0"/>
        <w:adjustRightInd w:val="0"/>
        <w:spacing w:after="0" w:line="240" w:lineRule="auto"/>
        <w:rPr>
          <w:rFonts w:asciiTheme="majorHAnsi" w:hAnsiTheme="majorHAnsi" w:cs="Arial"/>
          <w:b/>
          <w:bCs/>
          <w:color w:val="000000"/>
          <w:sz w:val="28"/>
          <w:szCs w:val="28"/>
          <w:u w:val="single"/>
        </w:rPr>
      </w:pPr>
      <w:r w:rsidRPr="007F3852">
        <w:rPr>
          <w:rFonts w:asciiTheme="majorHAnsi" w:hAnsiTheme="majorHAnsi" w:cs="Arial"/>
          <w:b/>
          <w:bCs/>
          <w:color w:val="000000"/>
          <w:sz w:val="28"/>
          <w:szCs w:val="28"/>
          <w:u w:val="single"/>
        </w:rPr>
        <w:lastRenderedPageBreak/>
        <w:t>Product Reference 22</w:t>
      </w:r>
    </w:p>
    <w:p w:rsidR="009E7182" w:rsidRPr="007F3852" w:rsidRDefault="009E7182" w:rsidP="009E7182">
      <w:pPr>
        <w:autoSpaceDE w:val="0"/>
        <w:autoSpaceDN w:val="0"/>
        <w:adjustRightInd w:val="0"/>
        <w:spacing w:after="0" w:line="240" w:lineRule="auto"/>
        <w:rPr>
          <w:rFonts w:asciiTheme="majorHAnsi" w:hAnsiTheme="majorHAnsi" w:cs="Arial"/>
          <w:color w:val="818181"/>
          <w:sz w:val="28"/>
          <w:szCs w:val="28"/>
          <w:u w:val="single"/>
        </w:rPr>
      </w:pPr>
      <w:r w:rsidRPr="007F3852">
        <w:rPr>
          <w:rFonts w:asciiTheme="majorHAnsi" w:hAnsiTheme="majorHAnsi" w:cs="Arial"/>
          <w:color w:val="818181"/>
          <w:sz w:val="28"/>
          <w:szCs w:val="28"/>
          <w:u w:val="single"/>
        </w:rPr>
        <w:t>Dining Chair</w:t>
      </w:r>
    </w:p>
    <w:p w:rsidR="009E7182" w:rsidRDefault="006D1016" w:rsidP="009E7182">
      <w:pPr>
        <w:autoSpaceDE w:val="0"/>
        <w:autoSpaceDN w:val="0"/>
        <w:adjustRightInd w:val="0"/>
        <w:spacing w:after="0" w:line="240" w:lineRule="auto"/>
        <w:rPr>
          <w:rFonts w:ascii="Arial" w:hAnsi="Arial" w:cs="Arial"/>
          <w:b/>
          <w:bCs/>
          <w:color w:val="FFFFFF"/>
          <w:sz w:val="36"/>
          <w:szCs w:val="36"/>
        </w:rPr>
      </w:pPr>
      <w:r>
        <w:rPr>
          <w:rFonts w:ascii="Arial" w:hAnsi="Arial" w:cs="Arial"/>
          <w:b/>
          <w:bCs/>
          <w:color w:val="FFFFFF"/>
          <w:sz w:val="36"/>
          <w:szCs w:val="36"/>
        </w:rPr>
        <w:t>da</w:t>
      </w:r>
      <w:r w:rsidR="009E7182">
        <w:rPr>
          <w:rFonts w:ascii="Arial" w:hAnsi="Arial" w:cs="Arial"/>
          <w:b/>
          <w:bCs/>
          <w:color w:val="FFFFFF"/>
          <w:sz w:val="36"/>
          <w:szCs w:val="36"/>
        </w:rPr>
        <w:t xml:space="preserve"> Range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Item Criteria</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Materials: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Solid wood frame construction.</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Upholstered back panel and seat pad with suitable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CHMR/CME Foam.</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Size:</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Approximately 1060mm High X 780mm Wide X 720mm Deep</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Warranty:</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Minimum 5 Years</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Colours: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Frame colour available in stain to match dining table product</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reference 14</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sidRPr="00E62758">
        <w:rPr>
          <w:rFonts w:cs="Arial"/>
          <w:color w:val="0070C1"/>
        </w:rPr>
        <w:t>Test Standards: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BS EN 16139: 2013 Level 1 – General contract use for chairs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BS EN 15373:2007 – Strength and Durability</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BS EN 7176:2007 Source 5</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FSC Chain of Custody Certification</w:t>
      </w:r>
    </w:p>
    <w:p w:rsidR="009E7182" w:rsidRPr="00E62758" w:rsidRDefault="009E7182" w:rsidP="009E7182">
      <w:pPr>
        <w:autoSpaceDE w:val="0"/>
        <w:autoSpaceDN w:val="0"/>
        <w:adjustRightInd w:val="0"/>
        <w:spacing w:after="0" w:line="240" w:lineRule="auto"/>
        <w:rPr>
          <w:rFonts w:cs="Arial"/>
          <w:color w:val="0070C1"/>
        </w:rPr>
      </w:pPr>
    </w:p>
    <w:p w:rsidR="009E7182" w:rsidRPr="00E62758" w:rsidRDefault="009E7182" w:rsidP="009E7182">
      <w:pPr>
        <w:autoSpaceDE w:val="0"/>
        <w:autoSpaceDN w:val="0"/>
        <w:adjustRightInd w:val="0"/>
        <w:spacing w:after="0" w:line="240" w:lineRule="auto"/>
        <w:rPr>
          <w:rFonts w:cs="Arial"/>
          <w:color w:val="0070C1"/>
        </w:rPr>
      </w:pPr>
      <w:r>
        <w:rPr>
          <w:rFonts w:cs="Arial"/>
          <w:color w:val="0070C1"/>
        </w:rPr>
        <w:t>NorseCare</w:t>
      </w:r>
      <w:r w:rsidRPr="00E62758">
        <w:rPr>
          <w:rFonts w:cs="Arial"/>
          <w:color w:val="0070C1"/>
        </w:rPr>
        <w:t xml:space="preserve"> Specific Requirements:</w:t>
      </w:r>
      <w:r w:rsidR="006D1016">
        <w:rPr>
          <w:rFonts w:cs="Arial"/>
          <w:color w:val="0070C1"/>
        </w:rPr>
        <w:t xml:space="preserve"> </w:t>
      </w:r>
      <w:proofErr w:type="spellStart"/>
      <w:r w:rsidR="006D1016">
        <w:rPr>
          <w:rFonts w:cs="Arial"/>
          <w:color w:val="0070C1"/>
        </w:rPr>
        <w:t>Panaz</w:t>
      </w:r>
      <w:proofErr w:type="spellEnd"/>
      <w:r w:rsidR="006D1016">
        <w:rPr>
          <w:rFonts w:cs="Arial"/>
          <w:color w:val="0070C1"/>
        </w:rPr>
        <w:t xml:space="preserve"> colour ranges desirable.</w:t>
      </w:r>
    </w:p>
    <w:p w:rsidR="009E7182" w:rsidRPr="00DB57D7" w:rsidRDefault="009E7182" w:rsidP="009E7182">
      <w:pPr>
        <w:pStyle w:val="ListParagraph"/>
        <w:numPr>
          <w:ilvl w:val="0"/>
          <w:numId w:val="19"/>
        </w:numPr>
        <w:autoSpaceDE w:val="0"/>
        <w:autoSpaceDN w:val="0"/>
        <w:adjustRightInd w:val="0"/>
        <w:spacing w:after="0" w:line="240" w:lineRule="auto"/>
        <w:rPr>
          <w:rFonts w:cs="Arial"/>
          <w:color w:val="818181"/>
        </w:rPr>
      </w:pPr>
      <w:r w:rsidRPr="00E62758">
        <w:rPr>
          <w:rFonts w:cs="Arial"/>
          <w:color w:val="818181"/>
        </w:rPr>
        <w:t xml:space="preserve">To be upholstered in </w:t>
      </w:r>
      <w:proofErr w:type="spellStart"/>
      <w:r w:rsidRPr="00E62758">
        <w:rPr>
          <w:rFonts w:cs="Arial"/>
          <w:color w:val="818181"/>
        </w:rPr>
        <w:t>Panaz</w:t>
      </w:r>
      <w:proofErr w:type="spellEnd"/>
      <w:r w:rsidRPr="00E62758">
        <w:rPr>
          <w:rFonts w:cs="Arial"/>
          <w:color w:val="818181"/>
        </w:rPr>
        <w:t xml:space="preserve"> Highland Fabric or </w:t>
      </w:r>
      <w:proofErr w:type="spellStart"/>
      <w:r w:rsidRPr="00E62758">
        <w:rPr>
          <w:rFonts w:cs="Arial"/>
          <w:color w:val="818181"/>
        </w:rPr>
        <w:t>Panaz</w:t>
      </w:r>
      <w:proofErr w:type="spellEnd"/>
      <w:r>
        <w:rPr>
          <w:rFonts w:cs="Arial"/>
          <w:color w:val="818181"/>
        </w:rPr>
        <w:t xml:space="preserve"> </w:t>
      </w:r>
      <w:r w:rsidRPr="00DB57D7">
        <w:rPr>
          <w:rFonts w:cs="Arial"/>
          <w:color w:val="818181"/>
        </w:rPr>
        <w:t>Aston or equivalent cost</w:t>
      </w:r>
    </w:p>
    <w:p w:rsidR="009E7182" w:rsidRPr="00E62758" w:rsidRDefault="009E7182" w:rsidP="009E7182">
      <w:pPr>
        <w:pStyle w:val="ListParagraph"/>
        <w:numPr>
          <w:ilvl w:val="0"/>
          <w:numId w:val="19"/>
        </w:numPr>
      </w:pPr>
      <w:r w:rsidRPr="00E62758">
        <w:rPr>
          <w:rFonts w:cs="Arial"/>
          <w:color w:val="818181"/>
        </w:rPr>
        <w:t>To be available with options for arms and/or skids</w:t>
      </w:r>
    </w:p>
    <w:p w:rsidR="009E7182" w:rsidRPr="00E62758" w:rsidRDefault="009E7182" w:rsidP="009E7182">
      <w:pPr>
        <w:autoSpaceDE w:val="0"/>
        <w:autoSpaceDN w:val="0"/>
        <w:adjustRightInd w:val="0"/>
        <w:spacing w:after="0" w:line="240" w:lineRule="auto"/>
        <w:rPr>
          <w:rFonts w:cs="Arial"/>
          <w:color w:val="818181"/>
        </w:rPr>
      </w:pPr>
      <w:r w:rsidRPr="00E62758">
        <w:rPr>
          <w:rFonts w:cs="Arial"/>
          <w:color w:val="818181"/>
        </w:rPr>
        <w:t>Image is for guidance only</w:t>
      </w:r>
    </w:p>
    <w:p w:rsidR="009E7182" w:rsidRDefault="009E7182" w:rsidP="009E7182">
      <w:pPr>
        <w:rPr>
          <w:noProof/>
          <w:lang w:eastAsia="en-GB"/>
        </w:rPr>
      </w:pPr>
    </w:p>
    <w:p w:rsidR="009E7182" w:rsidRPr="00E62758" w:rsidRDefault="009E7182" w:rsidP="009E7182">
      <w:pPr>
        <w:rPr>
          <w:u w:val="single"/>
        </w:rPr>
      </w:pPr>
      <w:r>
        <w:rPr>
          <w:noProof/>
          <w:lang w:eastAsia="en-GB"/>
        </w:rPr>
        <w:drawing>
          <wp:inline distT="0" distB="0" distL="0" distR="0" wp14:anchorId="2B5E1FD7" wp14:editId="54F84249">
            <wp:extent cx="1827003" cy="2489011"/>
            <wp:effectExtent l="19050" t="0" r="1797" b="0"/>
            <wp:docPr id="43" name="Picture 43" descr="http://www.renrayhealthcare.com/content/images/thumbs/0008624_chelford-dining-cha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enrayhealthcare.com/content/images/thumbs/0008624_chelford-dining-chair.jpeg"/>
                    <pic:cNvPicPr>
                      <a:picLocks noChangeAspect="1" noChangeArrowheads="1"/>
                    </pic:cNvPicPr>
                  </pic:nvPicPr>
                  <pic:blipFill>
                    <a:blip r:embed="rId43" cstate="print"/>
                    <a:srcRect/>
                    <a:stretch>
                      <a:fillRect/>
                    </a:stretch>
                  </pic:blipFill>
                  <pic:spPr bwMode="auto">
                    <a:xfrm>
                      <a:off x="0" y="0"/>
                      <a:ext cx="1828145" cy="2490567"/>
                    </a:xfrm>
                    <a:prstGeom prst="rect">
                      <a:avLst/>
                    </a:prstGeom>
                    <a:noFill/>
                    <a:ln w="9525">
                      <a:noFill/>
                      <a:miter lim="800000"/>
                      <a:headEnd/>
                      <a:tailEnd/>
                    </a:ln>
                  </pic:spPr>
                </pic:pic>
              </a:graphicData>
            </a:graphic>
          </wp:inline>
        </w:drawing>
      </w:r>
    </w:p>
    <w:p w:rsidR="00AD632B" w:rsidRDefault="00AD632B" w:rsidP="00AE21D5">
      <w:pPr>
        <w:spacing w:after="0" w:line="240" w:lineRule="auto"/>
        <w:ind w:left="2880" w:firstLine="720"/>
        <w:rPr>
          <w:rFonts w:cs="Arial"/>
          <w:iCs/>
          <w:sz w:val="32"/>
          <w:szCs w:val="32"/>
          <w:u w:val="single"/>
        </w:rPr>
      </w:pPr>
    </w:p>
    <w:p w:rsidR="004609AA" w:rsidRPr="002C37A0" w:rsidRDefault="004609AA" w:rsidP="004609AA">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Arial" w:hAnsi="Arial" w:cs="Arial"/>
          <w:b/>
          <w:bCs/>
          <w:color w:val="FFFFFF"/>
          <w:spacing w:val="15"/>
        </w:rPr>
      </w:pPr>
      <w:bookmarkStart w:id="48" w:name="_Toc378774100"/>
      <w:r w:rsidRPr="002C37A0">
        <w:rPr>
          <w:rFonts w:ascii="Arial" w:hAnsi="Arial" w:cs="Arial"/>
          <w:b/>
          <w:bCs/>
          <w:color w:val="FFFFFF"/>
          <w:spacing w:val="15"/>
        </w:rPr>
        <w:lastRenderedPageBreak/>
        <w:t>Appendix 4: Quality</w:t>
      </w:r>
      <w:bookmarkEnd w:id="48"/>
      <w:r w:rsidRPr="002C37A0">
        <w:rPr>
          <w:rFonts w:ascii="Arial" w:hAnsi="Arial" w:cs="Arial"/>
          <w:b/>
          <w:bCs/>
          <w:color w:val="FFFFFF"/>
          <w:spacing w:val="15"/>
        </w:rPr>
        <w:t xml:space="preserve"> and Performance Criteria</w:t>
      </w:r>
    </w:p>
    <w:p w:rsidR="004609AA" w:rsidRPr="00585575" w:rsidRDefault="00A80D10" w:rsidP="00A80D10">
      <w:pPr>
        <w:numPr>
          <w:ilvl w:val="0"/>
          <w:numId w:val="24"/>
        </w:numPr>
        <w:tabs>
          <w:tab w:val="clear" w:pos="720"/>
        </w:tabs>
        <w:spacing w:before="200" w:line="288" w:lineRule="auto"/>
        <w:ind w:hanging="720"/>
        <w:rPr>
          <w:rFonts w:ascii="Arial" w:hAnsi="Arial" w:cs="Arial"/>
        </w:rPr>
      </w:pPr>
      <w:r w:rsidRPr="00585575">
        <w:rPr>
          <w:rFonts w:ascii="Arial" w:hAnsi="Arial" w:cs="Arial"/>
        </w:rPr>
        <w:t>Bidders</w:t>
      </w:r>
      <w:r w:rsidR="002C37A0" w:rsidRPr="00585575">
        <w:rPr>
          <w:rFonts w:ascii="Arial" w:hAnsi="Arial" w:cs="Arial"/>
        </w:rPr>
        <w:t xml:space="preserve"> are to reproduce this </w:t>
      </w:r>
      <w:r w:rsidR="00553E4E" w:rsidRPr="00585575">
        <w:rPr>
          <w:rFonts w:ascii="Arial" w:hAnsi="Arial" w:cs="Arial"/>
        </w:rPr>
        <w:t xml:space="preserve">form </w:t>
      </w:r>
      <w:r w:rsidR="004609AA" w:rsidRPr="00585575">
        <w:rPr>
          <w:rFonts w:ascii="Arial" w:hAnsi="Arial" w:cs="Arial"/>
        </w:rPr>
        <w:t>retaining the questions and numbering, and return it as part of th</w:t>
      </w:r>
      <w:r w:rsidRPr="00585575">
        <w:rPr>
          <w:rFonts w:ascii="Arial" w:hAnsi="Arial" w:cs="Arial"/>
        </w:rPr>
        <w:t>eir tender submission. Bidders</w:t>
      </w:r>
      <w:r w:rsidR="004609AA" w:rsidRPr="00585575">
        <w:rPr>
          <w:rFonts w:ascii="Arial" w:hAnsi="Arial" w:cs="Arial"/>
        </w:rPr>
        <w:t xml:space="preserve"> are to answer all questions.</w:t>
      </w:r>
    </w:p>
    <w:p w:rsidR="004609AA" w:rsidRPr="00585575" w:rsidRDefault="00A80D10" w:rsidP="004609AA">
      <w:pPr>
        <w:numPr>
          <w:ilvl w:val="0"/>
          <w:numId w:val="24"/>
        </w:numPr>
        <w:tabs>
          <w:tab w:val="clear" w:pos="720"/>
        </w:tabs>
        <w:spacing w:before="200" w:line="288" w:lineRule="auto"/>
        <w:ind w:hanging="720"/>
        <w:rPr>
          <w:rFonts w:ascii="Arial" w:hAnsi="Arial" w:cs="Arial"/>
        </w:rPr>
      </w:pPr>
      <w:r w:rsidRPr="00585575">
        <w:rPr>
          <w:rFonts w:ascii="Arial" w:hAnsi="Arial" w:cs="Arial"/>
        </w:rPr>
        <w:t>Bidders</w:t>
      </w:r>
      <w:r w:rsidR="004609AA" w:rsidRPr="00585575">
        <w:rPr>
          <w:rFonts w:ascii="Arial" w:hAnsi="Arial" w:cs="Arial"/>
        </w:rPr>
        <w:t>’ responses shall be clearly legible and in at least 11 point type, on a line spacing of at least 1.3 times the type size.</w:t>
      </w:r>
    </w:p>
    <w:p w:rsidR="004609AA" w:rsidRPr="00585575" w:rsidRDefault="004609AA" w:rsidP="004609AA">
      <w:pPr>
        <w:numPr>
          <w:ilvl w:val="0"/>
          <w:numId w:val="24"/>
        </w:numPr>
        <w:tabs>
          <w:tab w:val="clear" w:pos="720"/>
        </w:tabs>
        <w:spacing w:before="200" w:line="288" w:lineRule="auto"/>
        <w:ind w:hanging="720"/>
        <w:rPr>
          <w:rFonts w:ascii="Arial" w:hAnsi="Arial" w:cs="Arial"/>
          <w:bCs/>
        </w:rPr>
      </w:pPr>
      <w:r w:rsidRPr="00585575">
        <w:rPr>
          <w:rFonts w:ascii="Arial" w:hAnsi="Arial" w:cs="Arial"/>
          <w:bCs/>
        </w:rPr>
        <w:t>The answer to each question shall be self-contained. Responses such as ‘see answer to question x’ are not acceptable.</w:t>
      </w:r>
    </w:p>
    <w:p w:rsidR="004609AA" w:rsidRPr="00585575" w:rsidRDefault="004609AA" w:rsidP="004609AA">
      <w:pPr>
        <w:numPr>
          <w:ilvl w:val="0"/>
          <w:numId w:val="24"/>
        </w:numPr>
        <w:tabs>
          <w:tab w:val="clear" w:pos="720"/>
        </w:tabs>
        <w:spacing w:before="200" w:line="288" w:lineRule="auto"/>
        <w:ind w:hanging="720"/>
        <w:rPr>
          <w:rFonts w:ascii="Arial" w:hAnsi="Arial" w:cs="Arial"/>
          <w:bCs/>
        </w:rPr>
      </w:pPr>
      <w:r w:rsidRPr="00585575">
        <w:rPr>
          <w:rFonts w:ascii="Arial" w:hAnsi="Arial" w:cs="Arial"/>
        </w:rPr>
        <w:t>Applicants</w:t>
      </w:r>
      <w:r w:rsidRPr="00585575">
        <w:rPr>
          <w:rFonts w:ascii="Arial" w:hAnsi="Arial" w:cs="Arial"/>
          <w:bCs/>
        </w:rPr>
        <w:t xml:space="preserve"> should not assume that the evaluators have any prior knowledge of the tendering organisation, its capabilities or the solutions it offers.</w:t>
      </w:r>
    </w:p>
    <w:p w:rsidR="004609AA" w:rsidRPr="00585575" w:rsidRDefault="004609AA" w:rsidP="004609AA">
      <w:pPr>
        <w:numPr>
          <w:ilvl w:val="0"/>
          <w:numId w:val="24"/>
        </w:numPr>
        <w:tabs>
          <w:tab w:val="clear" w:pos="720"/>
        </w:tabs>
        <w:spacing w:before="200" w:line="288" w:lineRule="auto"/>
        <w:ind w:hanging="720"/>
        <w:rPr>
          <w:rFonts w:ascii="Arial" w:hAnsi="Arial" w:cs="Arial"/>
        </w:rPr>
      </w:pPr>
      <w:r w:rsidRPr="00585575">
        <w:rPr>
          <w:rFonts w:ascii="Arial" w:hAnsi="Arial" w:cs="Arial"/>
        </w:rPr>
        <w:t>No documents are to be annexed unless specifically requested below.</w:t>
      </w:r>
    </w:p>
    <w:p w:rsidR="004609AA" w:rsidRPr="00585575" w:rsidRDefault="004609AA" w:rsidP="004609AA">
      <w:pPr>
        <w:numPr>
          <w:ilvl w:val="0"/>
          <w:numId w:val="24"/>
        </w:numPr>
        <w:tabs>
          <w:tab w:val="clear" w:pos="720"/>
        </w:tabs>
        <w:spacing w:before="200" w:line="288" w:lineRule="auto"/>
        <w:ind w:hanging="720"/>
        <w:rPr>
          <w:rFonts w:ascii="Arial" w:hAnsi="Arial" w:cs="Arial"/>
        </w:rPr>
      </w:pPr>
      <w:r w:rsidRPr="00585575">
        <w:rPr>
          <w:rFonts w:ascii="Arial" w:hAnsi="Arial" w:cs="Arial"/>
        </w:rPr>
        <w:t>Where answers are limited to a maximum number of words, do not go over that limit. Any part of an answer beyond the point of the maximum will be disregarded.</w:t>
      </w:r>
    </w:p>
    <w:p w:rsidR="004609AA" w:rsidRPr="00585575" w:rsidRDefault="004609AA" w:rsidP="004609AA">
      <w:pPr>
        <w:numPr>
          <w:ilvl w:val="0"/>
          <w:numId w:val="24"/>
        </w:numPr>
        <w:tabs>
          <w:tab w:val="clear" w:pos="720"/>
        </w:tabs>
        <w:spacing w:before="200" w:line="288" w:lineRule="auto"/>
        <w:ind w:hanging="720"/>
        <w:rPr>
          <w:rFonts w:ascii="Arial" w:hAnsi="Arial" w:cs="Arial"/>
        </w:rPr>
      </w:pPr>
      <w:r w:rsidRPr="00585575">
        <w:rPr>
          <w:rFonts w:ascii="Arial" w:hAnsi="Arial" w:cs="Arial"/>
        </w:rPr>
        <w:t>Please answer on separate pages and ensure these are fully referenced to the relevant question.</w:t>
      </w:r>
    </w:p>
    <w:p w:rsidR="004609AA" w:rsidRPr="00585575" w:rsidRDefault="004609AA" w:rsidP="004609AA">
      <w:pPr>
        <w:numPr>
          <w:ilvl w:val="0"/>
          <w:numId w:val="24"/>
        </w:numPr>
        <w:tabs>
          <w:tab w:val="clear" w:pos="720"/>
        </w:tabs>
        <w:spacing w:before="200" w:line="288" w:lineRule="auto"/>
        <w:ind w:hanging="720"/>
        <w:rPr>
          <w:rFonts w:ascii="Arial" w:hAnsi="Arial" w:cs="Arial"/>
        </w:rPr>
      </w:pPr>
      <w:r w:rsidRPr="00585575">
        <w:rPr>
          <w:rFonts w:ascii="Arial" w:hAnsi="Arial" w:cs="Arial"/>
        </w:rPr>
        <w:t>Failure to adhere to these instructions will result in the tender being discarded without further consideration.</w:t>
      </w:r>
    </w:p>
    <w:p w:rsidR="004609AA" w:rsidRPr="00585575" w:rsidRDefault="00A80D10" w:rsidP="004609AA">
      <w:pPr>
        <w:numPr>
          <w:ilvl w:val="0"/>
          <w:numId w:val="24"/>
        </w:numPr>
        <w:spacing w:before="200" w:line="288" w:lineRule="auto"/>
        <w:ind w:hanging="720"/>
        <w:rPr>
          <w:rFonts w:ascii="Arial" w:hAnsi="Arial" w:cs="Arial"/>
        </w:rPr>
      </w:pPr>
      <w:r w:rsidRPr="00585575">
        <w:rPr>
          <w:rFonts w:ascii="Arial" w:hAnsi="Arial" w:cs="Arial"/>
        </w:rPr>
        <w:t>The scoring marks</w:t>
      </w:r>
      <w:r w:rsidR="004609AA" w:rsidRPr="00585575">
        <w:rPr>
          <w:rFonts w:ascii="Arial" w:hAnsi="Arial" w:cs="Arial"/>
        </w:rPr>
        <w:t xml:space="preserve"> provide</w:t>
      </w:r>
      <w:r w:rsidRPr="00585575">
        <w:rPr>
          <w:rFonts w:ascii="Arial" w:hAnsi="Arial" w:cs="Arial"/>
        </w:rPr>
        <w:t xml:space="preserve">d </w:t>
      </w:r>
      <w:r w:rsidR="004609AA" w:rsidRPr="00585575">
        <w:rPr>
          <w:rFonts w:ascii="Arial" w:hAnsi="Arial" w:cs="Arial"/>
        </w:rPr>
        <w:t xml:space="preserve">is to assist evaluators in establishing areas of the proposals that concern them, and those areas that they think are good. </w:t>
      </w:r>
    </w:p>
    <w:p w:rsidR="00585575" w:rsidRDefault="00585575" w:rsidP="00585575">
      <w:pPr>
        <w:pStyle w:val="ListParagraph"/>
        <w:spacing w:before="120" w:after="120" w:line="288" w:lineRule="auto"/>
        <w:contextualSpacing w:val="0"/>
        <w:rPr>
          <w:rFonts w:ascii="Arial" w:hAnsi="Arial" w:cs="Arial"/>
        </w:rPr>
      </w:pPr>
    </w:p>
    <w:p w:rsidR="004609AA" w:rsidRPr="00585575" w:rsidRDefault="004609AA" w:rsidP="00585575">
      <w:pPr>
        <w:pStyle w:val="ListParagraph"/>
        <w:spacing w:before="120" w:after="120" w:line="288" w:lineRule="auto"/>
        <w:contextualSpacing w:val="0"/>
        <w:rPr>
          <w:rFonts w:ascii="Arial" w:hAnsi="Arial" w:cs="Arial"/>
        </w:rPr>
      </w:pPr>
      <w:r w:rsidRPr="00585575">
        <w:rPr>
          <w:rFonts w:ascii="Arial" w:hAnsi="Arial" w:cs="Arial"/>
        </w:rPr>
        <w:t xml:space="preserve">PLEASE REMEMBER TO EXPLAIN </w:t>
      </w:r>
      <w:r w:rsidRPr="00585575">
        <w:rPr>
          <w:rFonts w:ascii="Arial" w:hAnsi="Arial" w:cs="Arial"/>
          <w:u w:val="single"/>
        </w:rPr>
        <w:t>HOW</w:t>
      </w:r>
      <w:r w:rsidRPr="00585575">
        <w:rPr>
          <w:rFonts w:ascii="Arial" w:hAnsi="Arial" w:cs="Arial"/>
        </w:rPr>
        <w:t xml:space="preserve"> YOU INTEND TO MEET THE REQUIREMENTS NOT JUST THAT YOU WILL.</w:t>
      </w:r>
    </w:p>
    <w:p w:rsidR="004609AA" w:rsidRDefault="004609AA" w:rsidP="004609AA">
      <w:pPr>
        <w:tabs>
          <w:tab w:val="left" w:pos="1590"/>
        </w:tabs>
        <w:spacing w:line="288" w:lineRule="auto"/>
      </w:pPr>
    </w:p>
    <w:p w:rsidR="004609AA" w:rsidRPr="009D7AC4" w:rsidRDefault="004609AA" w:rsidP="004609AA">
      <w:pPr>
        <w:rPr>
          <w:rFonts w:ascii="Arial" w:hAnsi="Arial" w:cs="Arial"/>
          <w:sz w:val="24"/>
          <w:szCs w:val="24"/>
          <w:u w:val="single"/>
        </w:rPr>
      </w:pPr>
    </w:p>
    <w:p w:rsidR="004609AA" w:rsidRDefault="004609AA" w:rsidP="004609AA">
      <w:pPr>
        <w:pStyle w:val="Default"/>
        <w:rPr>
          <w:sz w:val="22"/>
          <w:szCs w:val="22"/>
        </w:rPr>
      </w:pPr>
    </w:p>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5D538E" w:rsidRDefault="005D538E" w:rsidP="00AE21D5">
      <w:pPr>
        <w:spacing w:after="0" w:line="240" w:lineRule="auto"/>
        <w:ind w:left="2880" w:firstLine="720"/>
        <w:rPr>
          <w:rFonts w:cs="Arial"/>
          <w:iCs/>
          <w:sz w:val="32"/>
          <w:szCs w:val="32"/>
          <w:u w:val="single"/>
        </w:rPr>
      </w:pPr>
    </w:p>
    <w:p w:rsidR="005D538E" w:rsidRDefault="005D538E" w:rsidP="00AE21D5">
      <w:pPr>
        <w:spacing w:after="0" w:line="240" w:lineRule="auto"/>
        <w:ind w:left="2880" w:firstLine="720"/>
        <w:rPr>
          <w:rFonts w:cs="Arial"/>
          <w:iCs/>
          <w:sz w:val="32"/>
          <w:szCs w:val="32"/>
          <w:u w:val="single"/>
        </w:rPr>
      </w:pPr>
    </w:p>
    <w:p w:rsidR="005D538E" w:rsidRDefault="005D538E" w:rsidP="00AE21D5">
      <w:pPr>
        <w:spacing w:after="0" w:line="240" w:lineRule="auto"/>
        <w:ind w:left="2880" w:firstLine="720"/>
        <w:rPr>
          <w:rFonts w:cs="Arial"/>
          <w:iCs/>
          <w:sz w:val="32"/>
          <w:szCs w:val="32"/>
          <w:u w:val="single"/>
        </w:rPr>
      </w:pPr>
    </w:p>
    <w:p w:rsidR="00BF4125" w:rsidRPr="00A80D10" w:rsidRDefault="00BF4125" w:rsidP="00BF4125">
      <w:pPr>
        <w:pStyle w:val="Heading3"/>
        <w:numPr>
          <w:ilvl w:val="0"/>
          <w:numId w:val="0"/>
        </w:numPr>
        <w:pBdr>
          <w:top w:val="single" w:sz="4" w:space="2" w:color="auto"/>
          <w:left w:val="single" w:sz="4" w:space="2" w:color="auto"/>
          <w:bottom w:val="single" w:sz="4" w:space="1" w:color="auto"/>
          <w:right w:val="single" w:sz="4" w:space="4" w:color="auto"/>
          <w:between w:val="single" w:sz="4" w:space="2" w:color="auto"/>
          <w:bar w:val="single" w:sz="4" w:color="auto"/>
        </w:pBdr>
        <w:shd w:val="clear" w:color="auto" w:fill="C6D9F1" w:themeFill="text2" w:themeFillTint="33"/>
        <w:spacing w:before="0"/>
        <w:rPr>
          <w:rFonts w:ascii="Arial" w:hAnsi="Arial" w:cs="Arial"/>
          <w:b/>
        </w:rPr>
      </w:pPr>
      <w:r w:rsidRPr="00A80D10">
        <w:rPr>
          <w:rFonts w:ascii="Arial" w:hAnsi="Arial" w:cs="Arial"/>
        </w:rPr>
        <w:lastRenderedPageBreak/>
        <w:t xml:space="preserve">4.1 </w:t>
      </w:r>
      <w:r w:rsidRPr="00A80D10">
        <w:rPr>
          <w:rFonts w:ascii="Arial" w:hAnsi="Arial" w:cs="Arial"/>
          <w:b/>
        </w:rPr>
        <w:t>Manufactu</w:t>
      </w:r>
      <w:r w:rsidR="0056709E">
        <w:rPr>
          <w:rFonts w:ascii="Arial" w:hAnsi="Arial" w:cs="Arial"/>
          <w:b/>
        </w:rPr>
        <w:t>ring &amp; Quality Monitoring – 10% Weighted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BF4125" w:rsidRPr="00A80D10" w:rsidTr="002206A8">
        <w:tc>
          <w:tcPr>
            <w:tcW w:w="9209" w:type="dxa"/>
          </w:tcPr>
          <w:p w:rsidR="00BF4125" w:rsidRPr="00A80D10" w:rsidRDefault="00BF4125" w:rsidP="002206A8">
            <w:pPr>
              <w:pStyle w:val="NoSpacing"/>
              <w:ind w:hanging="113"/>
              <w:rPr>
                <w:rFonts w:ascii="Arial" w:hAnsi="Arial" w:cs="Arial"/>
                <w:bCs/>
                <w:color w:val="000000"/>
              </w:rPr>
            </w:pPr>
          </w:p>
          <w:p w:rsidR="00BF4125" w:rsidRPr="00A80D10" w:rsidRDefault="00BF4125" w:rsidP="005D30E2">
            <w:pPr>
              <w:pStyle w:val="NoSpacing"/>
              <w:rPr>
                <w:rFonts w:ascii="Arial" w:hAnsi="Arial" w:cs="Arial"/>
                <w:bCs/>
                <w:color w:val="000000"/>
              </w:rPr>
            </w:pPr>
            <w:r w:rsidRPr="00A80D10">
              <w:rPr>
                <w:rFonts w:ascii="Arial" w:hAnsi="Arial" w:cs="Arial"/>
                <w:bCs/>
                <w:color w:val="000000"/>
              </w:rPr>
              <w:t>Please describe your manufacturing set up, it’s location and what is done during the manufacturing process and during goods outwards inspection to ensure quality products w</w:t>
            </w:r>
            <w:r w:rsidR="006C5391">
              <w:rPr>
                <w:rFonts w:ascii="Arial" w:hAnsi="Arial" w:cs="Arial"/>
                <w:bCs/>
                <w:color w:val="000000"/>
              </w:rPr>
              <w:t>ith zero defects are delivered.  Please also confirm you quality accreditations:</w:t>
            </w:r>
          </w:p>
          <w:p w:rsidR="00BF4125" w:rsidRPr="00A80D10" w:rsidRDefault="00BF4125" w:rsidP="002206A8">
            <w:pPr>
              <w:pStyle w:val="NoSpacing"/>
              <w:rPr>
                <w:rFonts w:ascii="Arial" w:hAnsi="Arial" w:cs="Arial"/>
                <w:bCs/>
                <w:color w:val="000000"/>
              </w:rPr>
            </w:pPr>
          </w:p>
        </w:tc>
      </w:tr>
      <w:tr w:rsidR="00BF4125" w:rsidRPr="00A80D10" w:rsidTr="002206A8">
        <w:trPr>
          <w:trHeight w:val="4605"/>
        </w:trPr>
        <w:tc>
          <w:tcPr>
            <w:tcW w:w="9209" w:type="dxa"/>
          </w:tcPr>
          <w:p w:rsidR="00BF4125" w:rsidRPr="00A80D10" w:rsidRDefault="00BF4125" w:rsidP="002206A8">
            <w:pPr>
              <w:rPr>
                <w:rFonts w:ascii="Arial" w:hAnsi="Arial" w:cs="Arial"/>
              </w:rPr>
            </w:pPr>
            <w:r w:rsidRPr="00A80D10">
              <w:rPr>
                <w:rFonts w:ascii="Arial" w:hAnsi="Arial" w:cs="Arial"/>
              </w:rPr>
              <w:t xml:space="preserve">(Maximum 750 words) </w:t>
            </w:r>
          </w:p>
          <w:p w:rsidR="00BF4125" w:rsidRPr="00A80D10" w:rsidRDefault="00BF4125" w:rsidP="002206A8">
            <w:pPr>
              <w:rPr>
                <w:rFonts w:ascii="Arial" w:hAnsi="Arial" w:cs="Arial"/>
              </w:rPr>
            </w:pPr>
            <w:r w:rsidRPr="00A80D10">
              <w:rPr>
                <w:rFonts w:ascii="Arial" w:hAnsi="Arial" w:cs="Arial"/>
              </w:rPr>
              <w:t>Type your response here</w:t>
            </w:r>
          </w:p>
          <w:p w:rsidR="00BF4125" w:rsidRPr="00A80D10" w:rsidRDefault="00BF4125" w:rsidP="002206A8">
            <w:pPr>
              <w:rPr>
                <w:rFonts w:ascii="Arial" w:hAnsi="Arial" w:cs="Arial"/>
              </w:rPr>
            </w:pPr>
          </w:p>
          <w:p w:rsidR="00BF4125" w:rsidRPr="00A80D10" w:rsidRDefault="00BF4125" w:rsidP="002206A8">
            <w:pPr>
              <w:rPr>
                <w:rFonts w:ascii="Arial" w:hAnsi="Arial" w:cs="Arial"/>
              </w:rPr>
            </w:pPr>
          </w:p>
          <w:p w:rsidR="00BF4125" w:rsidRPr="00A80D10" w:rsidRDefault="00BF4125" w:rsidP="002206A8">
            <w:pPr>
              <w:rPr>
                <w:rFonts w:ascii="Arial" w:hAnsi="Arial" w:cs="Arial"/>
              </w:rPr>
            </w:pPr>
          </w:p>
        </w:tc>
      </w:tr>
    </w:tbl>
    <w:p w:rsidR="00BF4125" w:rsidRPr="00A80D10" w:rsidRDefault="00BF4125" w:rsidP="00BF4125">
      <w:pPr>
        <w:pStyle w:val="Heading3"/>
        <w:numPr>
          <w:ilvl w:val="0"/>
          <w:numId w:val="0"/>
        </w:numPr>
        <w:pBdr>
          <w:top w:val="single" w:sz="4" w:space="31" w:color="auto"/>
          <w:left w:val="single" w:sz="4" w:space="2" w:color="auto"/>
          <w:bottom w:val="single" w:sz="4" w:space="0" w:color="auto"/>
          <w:right w:val="single" w:sz="4" w:space="4" w:color="auto"/>
          <w:between w:val="single" w:sz="4" w:space="2" w:color="auto"/>
          <w:bar w:val="single" w:sz="4" w:color="auto"/>
        </w:pBdr>
        <w:shd w:val="clear" w:color="auto" w:fill="C6D9F1" w:themeFill="text2" w:themeFillTint="33"/>
        <w:spacing w:before="0"/>
        <w:rPr>
          <w:rFonts w:ascii="Arial" w:hAnsi="Arial" w:cs="Arial"/>
        </w:rPr>
      </w:pPr>
      <w:r w:rsidRPr="00A80D10">
        <w:rPr>
          <w:rFonts w:ascii="Arial" w:hAnsi="Arial" w:cs="Arial"/>
        </w:rPr>
        <w:t xml:space="preserve">4.2 </w:t>
      </w:r>
      <w:r w:rsidRPr="00A80D10">
        <w:rPr>
          <w:rStyle w:val="Strong"/>
          <w:rFonts w:ascii="Arial" w:hAnsi="Arial" w:cs="Arial"/>
        </w:rPr>
        <w:t>Customer Service and Field Sales Support Set up</w:t>
      </w:r>
      <w:r w:rsidRPr="00A80D10">
        <w:rPr>
          <w:rFonts w:ascii="Arial" w:hAnsi="Arial" w:cs="Arial"/>
        </w:rPr>
        <w:t xml:space="preserve"> </w:t>
      </w:r>
      <w:r w:rsidR="0056709E">
        <w:rPr>
          <w:rFonts w:ascii="Arial" w:hAnsi="Arial" w:cs="Arial"/>
          <w:b/>
        </w:rPr>
        <w:t>– 10% Weighted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BF4125" w:rsidRPr="00A80D10" w:rsidTr="002206A8">
        <w:tc>
          <w:tcPr>
            <w:tcW w:w="9209" w:type="dxa"/>
          </w:tcPr>
          <w:p w:rsidR="00BF4125" w:rsidRPr="00A80D10" w:rsidRDefault="00BF4125" w:rsidP="002206A8">
            <w:pPr>
              <w:pStyle w:val="NoSpacing"/>
              <w:rPr>
                <w:rFonts w:ascii="Arial" w:hAnsi="Arial" w:cs="Arial"/>
                <w:bCs/>
                <w:color w:val="000000"/>
              </w:rPr>
            </w:pPr>
          </w:p>
          <w:p w:rsidR="00BF4125" w:rsidRPr="00A80D10" w:rsidRDefault="00BF4125" w:rsidP="005D30E2">
            <w:pPr>
              <w:pStyle w:val="NoSpacing"/>
              <w:rPr>
                <w:rFonts w:ascii="Arial" w:hAnsi="Arial" w:cs="Arial"/>
                <w:bCs/>
                <w:color w:val="000000"/>
              </w:rPr>
            </w:pPr>
            <w:r w:rsidRPr="00A80D10">
              <w:rPr>
                <w:rFonts w:ascii="Arial" w:hAnsi="Arial" w:cs="Arial"/>
                <w:bCs/>
                <w:color w:val="000000"/>
              </w:rPr>
              <w:t>Please detail your field sales support and in house customer support set up and what additional benefits you believe you can bring to NorseCare from a customer service point of view.</w:t>
            </w:r>
          </w:p>
          <w:p w:rsidR="00BF4125" w:rsidRPr="00A80D10" w:rsidRDefault="00BF4125" w:rsidP="00BF4125">
            <w:pPr>
              <w:pStyle w:val="NoSpacing"/>
              <w:ind w:left="171"/>
              <w:rPr>
                <w:rFonts w:ascii="Arial" w:hAnsi="Arial" w:cs="Arial"/>
                <w:bCs/>
                <w:color w:val="000000"/>
              </w:rPr>
            </w:pPr>
          </w:p>
          <w:p w:rsidR="00BF4125" w:rsidRPr="00A80D10" w:rsidRDefault="00BF4125" w:rsidP="002206A8">
            <w:pPr>
              <w:pStyle w:val="NoSpacing"/>
              <w:ind w:left="171"/>
              <w:rPr>
                <w:rFonts w:ascii="Arial" w:hAnsi="Arial" w:cs="Arial"/>
                <w:bCs/>
                <w:color w:val="000000"/>
              </w:rPr>
            </w:pPr>
          </w:p>
          <w:p w:rsidR="00BF4125" w:rsidRPr="00A80D10" w:rsidRDefault="00BF4125" w:rsidP="002206A8">
            <w:pPr>
              <w:pStyle w:val="NoSpacing"/>
              <w:ind w:left="171"/>
              <w:rPr>
                <w:rFonts w:ascii="Arial" w:hAnsi="Arial" w:cs="Arial"/>
                <w:bCs/>
                <w:color w:val="000000"/>
              </w:rPr>
            </w:pPr>
          </w:p>
        </w:tc>
      </w:tr>
      <w:tr w:rsidR="00BF4125" w:rsidTr="002206A8">
        <w:trPr>
          <w:trHeight w:val="4605"/>
        </w:trPr>
        <w:tc>
          <w:tcPr>
            <w:tcW w:w="9209" w:type="dxa"/>
          </w:tcPr>
          <w:p w:rsidR="00BF4125" w:rsidRPr="00A80D10" w:rsidRDefault="00BF4125" w:rsidP="002206A8">
            <w:pPr>
              <w:rPr>
                <w:rFonts w:ascii="Arial" w:hAnsi="Arial" w:cs="Arial"/>
              </w:rPr>
            </w:pPr>
            <w:r w:rsidRPr="00A80D10">
              <w:rPr>
                <w:rFonts w:ascii="Arial" w:hAnsi="Arial" w:cs="Arial"/>
              </w:rPr>
              <w:t xml:space="preserve">(Maximum 1000 words) Type your response here </w:t>
            </w:r>
          </w:p>
        </w:tc>
      </w:tr>
    </w:tbl>
    <w:p w:rsidR="00BF4125" w:rsidRPr="00A80D10" w:rsidRDefault="00BF4125" w:rsidP="00BF4125">
      <w:pPr>
        <w:pStyle w:val="Heading3"/>
        <w:numPr>
          <w:ilvl w:val="0"/>
          <w:numId w:val="0"/>
        </w:numPr>
        <w:pBdr>
          <w:top w:val="single" w:sz="4" w:space="2" w:color="auto"/>
          <w:left w:val="single" w:sz="4" w:space="2" w:color="auto"/>
          <w:bottom w:val="single" w:sz="4" w:space="1" w:color="auto"/>
          <w:right w:val="single" w:sz="4" w:space="4" w:color="auto"/>
          <w:between w:val="single" w:sz="4" w:space="2" w:color="auto"/>
          <w:bar w:val="single" w:sz="4" w:color="auto"/>
        </w:pBdr>
        <w:shd w:val="clear" w:color="auto" w:fill="C6D9F1" w:themeFill="text2" w:themeFillTint="33"/>
        <w:spacing w:before="0"/>
        <w:rPr>
          <w:rFonts w:ascii="Arial" w:hAnsi="Arial" w:cs="Arial"/>
        </w:rPr>
      </w:pPr>
      <w:r w:rsidRPr="00A80D10">
        <w:rPr>
          <w:rFonts w:ascii="Arial" w:hAnsi="Arial" w:cs="Arial"/>
        </w:rPr>
        <w:lastRenderedPageBreak/>
        <w:t xml:space="preserve">4.3 </w:t>
      </w:r>
      <w:r w:rsidRPr="00A80D10">
        <w:rPr>
          <w:rStyle w:val="Strong"/>
          <w:rFonts w:ascii="Arial" w:hAnsi="Arial" w:cs="Arial"/>
        </w:rPr>
        <w:t>C</w:t>
      </w:r>
      <w:r w:rsidR="0056709E">
        <w:rPr>
          <w:rStyle w:val="Strong"/>
          <w:rFonts w:ascii="Arial" w:hAnsi="Arial" w:cs="Arial"/>
        </w:rPr>
        <w:t>are Sector Experience – 10% Weighted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BF4125" w:rsidRPr="00A80D10" w:rsidTr="002206A8">
        <w:tc>
          <w:tcPr>
            <w:tcW w:w="9209" w:type="dxa"/>
          </w:tcPr>
          <w:p w:rsidR="00BF4125" w:rsidRPr="00A80D10" w:rsidRDefault="00BF4125" w:rsidP="002206A8">
            <w:pPr>
              <w:pStyle w:val="NoSpacing"/>
              <w:ind w:left="720"/>
              <w:rPr>
                <w:rFonts w:ascii="Arial" w:hAnsi="Arial" w:cs="Arial"/>
                <w:strike/>
              </w:rPr>
            </w:pPr>
          </w:p>
          <w:p w:rsidR="00BF4125" w:rsidRPr="00A80D10" w:rsidRDefault="00BF4125" w:rsidP="005D30E2">
            <w:pPr>
              <w:pStyle w:val="NoSpacing"/>
              <w:rPr>
                <w:rFonts w:ascii="Arial" w:hAnsi="Arial" w:cs="Arial"/>
              </w:rPr>
            </w:pPr>
            <w:r w:rsidRPr="00A80D10">
              <w:rPr>
                <w:rFonts w:ascii="Arial" w:hAnsi="Arial" w:cs="Arial"/>
              </w:rPr>
              <w:t>Please detail your experience within the care sector, relevant case studies and your strategy towards manufacturing dementia friendly furniture and interior design services.</w:t>
            </w:r>
          </w:p>
          <w:p w:rsidR="00BF4125" w:rsidRPr="00A80D10" w:rsidRDefault="00BF4125" w:rsidP="00BF4125">
            <w:pPr>
              <w:pStyle w:val="NoSpacing"/>
              <w:ind w:left="1440"/>
              <w:rPr>
                <w:rFonts w:ascii="Arial" w:hAnsi="Arial" w:cs="Arial"/>
              </w:rPr>
            </w:pPr>
          </w:p>
        </w:tc>
      </w:tr>
      <w:tr w:rsidR="00BF4125" w:rsidRPr="00A80D10" w:rsidTr="002206A8">
        <w:trPr>
          <w:trHeight w:val="4605"/>
        </w:trPr>
        <w:tc>
          <w:tcPr>
            <w:tcW w:w="9209" w:type="dxa"/>
          </w:tcPr>
          <w:p w:rsidR="00BF4125" w:rsidRPr="00A80D10" w:rsidRDefault="00BF4125" w:rsidP="002206A8">
            <w:pPr>
              <w:rPr>
                <w:rFonts w:ascii="Arial" w:hAnsi="Arial" w:cs="Arial"/>
              </w:rPr>
            </w:pPr>
            <w:r w:rsidRPr="00A80D10">
              <w:rPr>
                <w:rFonts w:ascii="Arial" w:hAnsi="Arial" w:cs="Arial"/>
              </w:rPr>
              <w:t xml:space="preserve">(Maximum 750 words) </w:t>
            </w:r>
          </w:p>
        </w:tc>
      </w:tr>
    </w:tbl>
    <w:p w:rsidR="00BF4125" w:rsidRPr="00A80D10" w:rsidRDefault="00BF4125" w:rsidP="00BF4125">
      <w:pPr>
        <w:pStyle w:val="Heading3"/>
        <w:numPr>
          <w:ilvl w:val="0"/>
          <w:numId w:val="0"/>
        </w:numPr>
        <w:pBdr>
          <w:top w:val="single" w:sz="4" w:space="2" w:color="auto"/>
          <w:left w:val="single" w:sz="4" w:space="2" w:color="auto"/>
          <w:bottom w:val="single" w:sz="4" w:space="1" w:color="auto"/>
          <w:right w:val="single" w:sz="4" w:space="4" w:color="auto"/>
          <w:between w:val="single" w:sz="4" w:space="2" w:color="auto"/>
          <w:bar w:val="single" w:sz="4" w:color="auto"/>
        </w:pBdr>
        <w:shd w:val="clear" w:color="auto" w:fill="C6D9F1" w:themeFill="text2" w:themeFillTint="33"/>
        <w:spacing w:before="0"/>
        <w:rPr>
          <w:rFonts w:ascii="Arial" w:hAnsi="Arial" w:cs="Arial"/>
          <w:b/>
        </w:rPr>
      </w:pPr>
      <w:r w:rsidRPr="00A80D10">
        <w:rPr>
          <w:rFonts w:ascii="Arial" w:hAnsi="Arial" w:cs="Arial"/>
        </w:rPr>
        <w:t>4</w:t>
      </w:r>
      <w:r w:rsidR="002206A8" w:rsidRPr="00A80D10">
        <w:rPr>
          <w:rFonts w:ascii="Arial" w:hAnsi="Arial" w:cs="Arial"/>
        </w:rPr>
        <w:t>.4</w:t>
      </w:r>
      <w:r w:rsidRPr="00A80D10">
        <w:rPr>
          <w:rFonts w:ascii="Arial" w:hAnsi="Arial" w:cs="Arial"/>
        </w:rPr>
        <w:t xml:space="preserve"> </w:t>
      </w:r>
      <w:r w:rsidR="002206A8" w:rsidRPr="00A80D10">
        <w:rPr>
          <w:rFonts w:ascii="Arial" w:hAnsi="Arial" w:cs="Arial"/>
          <w:b/>
        </w:rPr>
        <w:t>Rejects &amp; Return</w:t>
      </w:r>
      <w:r w:rsidR="0056709E">
        <w:rPr>
          <w:rFonts w:ascii="Arial" w:hAnsi="Arial" w:cs="Arial"/>
          <w:b/>
        </w:rPr>
        <w:t>s Policy and Procedure – 8% Weighted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BF4125" w:rsidRPr="00A80D10" w:rsidTr="002206A8">
        <w:tc>
          <w:tcPr>
            <w:tcW w:w="9209" w:type="dxa"/>
          </w:tcPr>
          <w:p w:rsidR="005D30E2" w:rsidRPr="00A80D10" w:rsidRDefault="005D30E2" w:rsidP="002206A8">
            <w:pPr>
              <w:pStyle w:val="NoSpacing"/>
              <w:ind w:left="720"/>
              <w:rPr>
                <w:rFonts w:ascii="Arial" w:hAnsi="Arial" w:cs="Arial"/>
                <w:bCs/>
                <w:color w:val="000000"/>
              </w:rPr>
            </w:pPr>
          </w:p>
          <w:p w:rsidR="00BF4125" w:rsidRPr="00A80D10" w:rsidRDefault="002206A8" w:rsidP="005D30E2">
            <w:pPr>
              <w:pStyle w:val="NoSpacing"/>
              <w:rPr>
                <w:rFonts w:ascii="Arial" w:hAnsi="Arial" w:cs="Arial"/>
                <w:bCs/>
                <w:color w:val="000000"/>
              </w:rPr>
            </w:pPr>
            <w:r w:rsidRPr="00A80D10">
              <w:rPr>
                <w:rFonts w:ascii="Arial" w:hAnsi="Arial" w:cs="Arial"/>
                <w:bCs/>
                <w:color w:val="000000"/>
              </w:rPr>
              <w:t>Please detail your response to faulty product claims and your returns policy and process in relation to any defective products delivered.</w:t>
            </w:r>
          </w:p>
          <w:p w:rsidR="00BF4125" w:rsidRPr="00A80D10" w:rsidRDefault="00BF4125" w:rsidP="002206A8">
            <w:pPr>
              <w:pStyle w:val="NoSpacing"/>
              <w:ind w:left="720"/>
              <w:rPr>
                <w:rFonts w:ascii="Arial" w:hAnsi="Arial" w:cs="Arial"/>
                <w:bCs/>
                <w:color w:val="000000"/>
              </w:rPr>
            </w:pPr>
          </w:p>
          <w:p w:rsidR="00BF4125" w:rsidRPr="00A80D10" w:rsidRDefault="00BF4125" w:rsidP="002206A8">
            <w:pPr>
              <w:pStyle w:val="NoSpacing"/>
              <w:ind w:left="720"/>
              <w:rPr>
                <w:rFonts w:ascii="Arial" w:hAnsi="Arial" w:cs="Arial"/>
                <w:bCs/>
                <w:color w:val="000000"/>
              </w:rPr>
            </w:pPr>
          </w:p>
          <w:p w:rsidR="00BF4125" w:rsidRPr="00A80D10" w:rsidRDefault="00BF4125" w:rsidP="002206A8">
            <w:pPr>
              <w:pStyle w:val="NoSpacing"/>
              <w:ind w:left="720"/>
              <w:rPr>
                <w:rFonts w:ascii="Arial" w:hAnsi="Arial" w:cs="Arial"/>
                <w:bCs/>
                <w:color w:val="000000"/>
              </w:rPr>
            </w:pPr>
          </w:p>
          <w:p w:rsidR="00BF4125" w:rsidRPr="00A80D10" w:rsidRDefault="00BF4125" w:rsidP="002206A8">
            <w:pPr>
              <w:rPr>
                <w:rFonts w:ascii="Arial" w:hAnsi="Arial" w:cs="Arial"/>
              </w:rPr>
            </w:pPr>
          </w:p>
          <w:p w:rsidR="00BF4125" w:rsidRPr="00A80D10" w:rsidRDefault="00BF4125" w:rsidP="002206A8">
            <w:pPr>
              <w:pStyle w:val="NoSpacing"/>
              <w:ind w:left="596"/>
              <w:rPr>
                <w:rFonts w:ascii="Arial" w:hAnsi="Arial" w:cs="Arial"/>
                <w:bCs/>
                <w:color w:val="000000"/>
              </w:rPr>
            </w:pPr>
            <w:r w:rsidRPr="00A80D10">
              <w:rPr>
                <w:rFonts w:ascii="Arial" w:hAnsi="Arial" w:cs="Arial"/>
                <w:bCs/>
                <w:color w:val="000000"/>
              </w:rPr>
              <w:br/>
            </w:r>
          </w:p>
          <w:p w:rsidR="00BF4125" w:rsidRPr="00A80D10" w:rsidRDefault="00BF4125" w:rsidP="002206A8">
            <w:pPr>
              <w:pStyle w:val="NoSpacing"/>
              <w:ind w:left="1163" w:hanging="1163"/>
              <w:rPr>
                <w:rFonts w:ascii="Arial" w:hAnsi="Arial" w:cs="Arial"/>
                <w:bCs/>
                <w:color w:val="000000"/>
              </w:rPr>
            </w:pPr>
            <w:r w:rsidRPr="00A80D10">
              <w:rPr>
                <w:rFonts w:ascii="Arial" w:hAnsi="Arial" w:cs="Arial"/>
                <w:bCs/>
                <w:color w:val="000000"/>
              </w:rPr>
              <w:t xml:space="preserve">   </w:t>
            </w:r>
          </w:p>
        </w:tc>
      </w:tr>
      <w:tr w:rsidR="00BF4125" w:rsidTr="002206A8">
        <w:trPr>
          <w:trHeight w:val="2648"/>
        </w:trPr>
        <w:tc>
          <w:tcPr>
            <w:tcW w:w="9209" w:type="dxa"/>
          </w:tcPr>
          <w:p w:rsidR="00BF4125" w:rsidRPr="00A80D10" w:rsidRDefault="00BF4125" w:rsidP="002206A8">
            <w:pPr>
              <w:rPr>
                <w:rFonts w:ascii="Arial" w:hAnsi="Arial" w:cs="Arial"/>
              </w:rPr>
            </w:pPr>
            <w:r w:rsidRPr="00A80D10">
              <w:rPr>
                <w:rFonts w:ascii="Arial" w:hAnsi="Arial" w:cs="Arial"/>
              </w:rPr>
              <w:t>(Maximum 750 words) Type your response here</w:t>
            </w:r>
          </w:p>
        </w:tc>
      </w:tr>
      <w:tr w:rsidR="00BF4125" w:rsidTr="002206A8">
        <w:trPr>
          <w:trHeight w:val="4605"/>
        </w:trPr>
        <w:tc>
          <w:tcPr>
            <w:tcW w:w="9209" w:type="dxa"/>
          </w:tcPr>
          <w:p w:rsidR="00BF4125" w:rsidRPr="00A80D10" w:rsidRDefault="002206A8" w:rsidP="002206A8">
            <w:pPr>
              <w:pStyle w:val="Heading3"/>
              <w:numPr>
                <w:ilvl w:val="0"/>
                <w:numId w:val="0"/>
              </w:numPr>
              <w:pBdr>
                <w:top w:val="single" w:sz="4" w:space="2" w:color="auto"/>
                <w:left w:val="single" w:sz="4" w:space="2" w:color="auto"/>
                <w:bottom w:val="single" w:sz="4" w:space="1" w:color="auto"/>
                <w:right w:val="single" w:sz="4" w:space="4" w:color="auto"/>
                <w:between w:val="single" w:sz="4" w:space="2" w:color="auto"/>
                <w:bar w:val="single" w:sz="4" w:color="auto"/>
              </w:pBdr>
              <w:shd w:val="clear" w:color="auto" w:fill="C6D9F1" w:themeFill="text2" w:themeFillTint="33"/>
              <w:spacing w:before="0"/>
              <w:rPr>
                <w:rFonts w:ascii="Arial" w:hAnsi="Arial" w:cs="Arial"/>
              </w:rPr>
            </w:pPr>
            <w:r w:rsidRPr="00A80D10">
              <w:rPr>
                <w:rFonts w:ascii="Arial" w:hAnsi="Arial" w:cs="Arial"/>
              </w:rPr>
              <w:lastRenderedPageBreak/>
              <w:t>4.5</w:t>
            </w:r>
            <w:r w:rsidR="00BF4125" w:rsidRPr="00A80D10">
              <w:rPr>
                <w:rFonts w:ascii="Arial" w:hAnsi="Arial" w:cs="Arial"/>
              </w:rPr>
              <w:t xml:space="preserve"> </w:t>
            </w:r>
            <w:r w:rsidRPr="00A80D10">
              <w:rPr>
                <w:rFonts w:ascii="Arial" w:hAnsi="Arial" w:cs="Arial"/>
                <w:b/>
              </w:rPr>
              <w:t>In</w:t>
            </w:r>
            <w:r w:rsidR="0056709E">
              <w:rPr>
                <w:rFonts w:ascii="Arial" w:hAnsi="Arial" w:cs="Arial"/>
                <w:b/>
              </w:rPr>
              <w:t>terior Design Skillset – 6% Weighted</w:t>
            </w:r>
          </w:p>
          <w:p w:rsidR="007D7F21" w:rsidRPr="00A80D10" w:rsidRDefault="007D7F21" w:rsidP="002206A8">
            <w:pPr>
              <w:rPr>
                <w:rFonts w:ascii="Arial" w:hAnsi="Arial" w:cs="Arial"/>
                <w:color w:val="000000"/>
              </w:rPr>
            </w:pPr>
          </w:p>
          <w:p w:rsidR="00BF4125" w:rsidRPr="00A80D10" w:rsidRDefault="007D7F21" w:rsidP="002206A8">
            <w:pPr>
              <w:rPr>
                <w:rFonts w:ascii="Arial" w:hAnsi="Arial" w:cs="Arial"/>
                <w:color w:val="000000"/>
              </w:rPr>
            </w:pPr>
            <w:r w:rsidRPr="00A80D10">
              <w:rPr>
                <w:rFonts w:ascii="Arial" w:hAnsi="Arial" w:cs="Arial"/>
                <w:color w:val="000000"/>
              </w:rPr>
              <w:t>Please detail your interior design skillset and capabilities and willingness to undertake interior design services free of charge on the back of holding this contract with NorseCare and supplying all furniture exclusively against the design project.</w:t>
            </w:r>
          </w:p>
          <w:p w:rsidR="00BF4125" w:rsidRPr="00A80D10" w:rsidRDefault="00BF4125" w:rsidP="002206A8">
            <w:pPr>
              <w:spacing w:line="240" w:lineRule="auto"/>
              <w:rPr>
                <w:rFonts w:ascii="Arial" w:hAnsi="Arial" w:cs="Arial"/>
                <w:color w:val="000000"/>
              </w:rPr>
            </w:pPr>
          </w:p>
          <w:p w:rsidR="00BF4125" w:rsidRPr="00A80D10" w:rsidRDefault="00BF4125" w:rsidP="002206A8">
            <w:pPr>
              <w:rPr>
                <w:rFonts w:ascii="Arial" w:hAnsi="Arial" w:cs="Arial"/>
              </w:rPr>
            </w:pPr>
            <w:r w:rsidRPr="00A80D10">
              <w:rPr>
                <w:rFonts w:ascii="Arial" w:hAnsi="Arial" w:cs="Arial"/>
              </w:rPr>
              <w:t xml:space="preserve"> (Maximum 750 words)</w:t>
            </w:r>
          </w:p>
          <w:p w:rsidR="00BF4125" w:rsidRPr="00A80D10" w:rsidRDefault="00BF4125" w:rsidP="002206A8">
            <w:pPr>
              <w:rPr>
                <w:rFonts w:ascii="Arial" w:hAnsi="Arial" w:cs="Arial"/>
              </w:rPr>
            </w:pPr>
          </w:p>
          <w:p w:rsidR="00BF4125" w:rsidRDefault="00BF4125" w:rsidP="002206A8">
            <w:r w:rsidRPr="00A80D10">
              <w:rPr>
                <w:rFonts w:ascii="Arial" w:hAnsi="Arial" w:cs="Arial"/>
              </w:rPr>
              <w:t xml:space="preserve"> Type your response here</w:t>
            </w:r>
          </w:p>
        </w:tc>
      </w:tr>
      <w:tr w:rsidR="007D7F21" w:rsidTr="002206A8">
        <w:trPr>
          <w:trHeight w:val="4605"/>
        </w:trPr>
        <w:tc>
          <w:tcPr>
            <w:tcW w:w="9209" w:type="dxa"/>
          </w:tcPr>
          <w:p w:rsidR="007D7F21" w:rsidRDefault="007D7F21" w:rsidP="002206A8">
            <w:pPr>
              <w:pStyle w:val="Heading3"/>
              <w:numPr>
                <w:ilvl w:val="0"/>
                <w:numId w:val="0"/>
              </w:numPr>
              <w:pBdr>
                <w:top w:val="single" w:sz="4" w:space="2" w:color="auto"/>
                <w:left w:val="single" w:sz="4" w:space="2" w:color="auto"/>
                <w:bottom w:val="single" w:sz="4" w:space="1" w:color="auto"/>
                <w:right w:val="single" w:sz="4" w:space="4" w:color="auto"/>
                <w:between w:val="single" w:sz="4" w:space="2" w:color="auto"/>
                <w:bar w:val="single" w:sz="4" w:color="auto"/>
              </w:pBdr>
              <w:shd w:val="clear" w:color="auto" w:fill="C6D9F1" w:themeFill="text2" w:themeFillTint="33"/>
              <w:spacing w:before="0"/>
            </w:pPr>
            <w:r w:rsidRPr="00A80D10">
              <w:rPr>
                <w:rFonts w:ascii="Arial" w:hAnsi="Arial" w:cs="Arial"/>
              </w:rPr>
              <w:t>4.6</w:t>
            </w:r>
            <w:r>
              <w:t xml:space="preserve">  </w:t>
            </w:r>
            <w:r w:rsidR="0056709E">
              <w:rPr>
                <w:rFonts w:ascii="Arial" w:hAnsi="Arial" w:cs="Arial"/>
                <w:b/>
              </w:rPr>
              <w:t>Contract Roll Out – 6% Weighted</w:t>
            </w:r>
          </w:p>
          <w:p w:rsidR="007D7F21" w:rsidRDefault="007D7F21" w:rsidP="007D7F21">
            <w:pPr>
              <w:ind w:firstLine="720"/>
            </w:pPr>
          </w:p>
          <w:p w:rsidR="007D7F21" w:rsidRPr="00A80D10" w:rsidRDefault="007D7F21" w:rsidP="007D7F21">
            <w:pPr>
              <w:rPr>
                <w:rFonts w:ascii="Arial" w:hAnsi="Arial" w:cs="Arial"/>
              </w:rPr>
            </w:pPr>
            <w:r w:rsidRPr="00A80D10">
              <w:rPr>
                <w:rFonts w:ascii="Arial" w:hAnsi="Arial" w:cs="Arial"/>
              </w:rPr>
              <w:t>Please describe how you would assist NorseCare during new contract roll out if you were the successful bidder, this may include;</w:t>
            </w:r>
          </w:p>
          <w:p w:rsidR="007D7F21" w:rsidRPr="00A80D10" w:rsidRDefault="007D7F21" w:rsidP="007D7F21">
            <w:pPr>
              <w:pStyle w:val="ListParagraph"/>
              <w:numPr>
                <w:ilvl w:val="0"/>
                <w:numId w:val="29"/>
              </w:numPr>
              <w:rPr>
                <w:rFonts w:ascii="Arial" w:hAnsi="Arial" w:cs="Arial"/>
              </w:rPr>
            </w:pPr>
            <w:r w:rsidRPr="00A80D10">
              <w:rPr>
                <w:rFonts w:ascii="Arial" w:hAnsi="Arial" w:cs="Arial"/>
              </w:rPr>
              <w:t xml:space="preserve">Creating bespoke brochures </w:t>
            </w:r>
          </w:p>
          <w:p w:rsidR="007D7F21" w:rsidRPr="00A80D10" w:rsidRDefault="007D7F21" w:rsidP="007D7F21">
            <w:pPr>
              <w:pStyle w:val="ListParagraph"/>
              <w:numPr>
                <w:ilvl w:val="0"/>
                <w:numId w:val="29"/>
              </w:numPr>
              <w:rPr>
                <w:rFonts w:ascii="Arial" w:hAnsi="Arial" w:cs="Arial"/>
              </w:rPr>
            </w:pPr>
            <w:r w:rsidRPr="00A80D10">
              <w:rPr>
                <w:rFonts w:ascii="Arial" w:hAnsi="Arial" w:cs="Arial"/>
              </w:rPr>
              <w:t xml:space="preserve">Providing images to upload to </w:t>
            </w:r>
            <w:proofErr w:type="spellStart"/>
            <w:r w:rsidRPr="00A80D10">
              <w:rPr>
                <w:rFonts w:ascii="Arial" w:hAnsi="Arial" w:cs="Arial"/>
              </w:rPr>
              <w:t>NorseCare’s</w:t>
            </w:r>
            <w:proofErr w:type="spellEnd"/>
            <w:r w:rsidRPr="00A80D10">
              <w:rPr>
                <w:rFonts w:ascii="Arial" w:hAnsi="Arial" w:cs="Arial"/>
              </w:rPr>
              <w:t xml:space="preserve"> in house catalogue and ordering system</w:t>
            </w:r>
          </w:p>
          <w:p w:rsidR="007D7F21" w:rsidRPr="00A80D10" w:rsidRDefault="007D7F21" w:rsidP="007D7F21">
            <w:pPr>
              <w:pStyle w:val="ListParagraph"/>
              <w:numPr>
                <w:ilvl w:val="0"/>
                <w:numId w:val="29"/>
              </w:numPr>
              <w:rPr>
                <w:rFonts w:ascii="Arial" w:hAnsi="Arial" w:cs="Arial"/>
              </w:rPr>
            </w:pPr>
            <w:r w:rsidRPr="00A80D10">
              <w:rPr>
                <w:rFonts w:ascii="Arial" w:hAnsi="Arial" w:cs="Arial"/>
              </w:rPr>
              <w:t>Visiting homes requiring furniture and/or design services.</w:t>
            </w:r>
          </w:p>
          <w:p w:rsidR="007D7F21" w:rsidRPr="00A80D10" w:rsidRDefault="007D7F21" w:rsidP="007D7F21">
            <w:pPr>
              <w:pStyle w:val="ListParagraph"/>
              <w:numPr>
                <w:ilvl w:val="0"/>
                <w:numId w:val="29"/>
              </w:numPr>
              <w:rPr>
                <w:rFonts w:ascii="Arial" w:hAnsi="Arial" w:cs="Arial"/>
              </w:rPr>
            </w:pPr>
            <w:r w:rsidRPr="00A80D10">
              <w:rPr>
                <w:rFonts w:ascii="Arial" w:hAnsi="Arial" w:cs="Arial"/>
              </w:rPr>
              <w:t xml:space="preserve">Creating bespoke welcome packs for each home. </w:t>
            </w:r>
          </w:p>
          <w:p w:rsidR="007D7F21" w:rsidRPr="00A80D10" w:rsidRDefault="007D7F21" w:rsidP="007D7F21">
            <w:pPr>
              <w:rPr>
                <w:rFonts w:ascii="Arial" w:hAnsi="Arial" w:cs="Arial"/>
              </w:rPr>
            </w:pPr>
            <w:r w:rsidRPr="00A80D10">
              <w:rPr>
                <w:rFonts w:ascii="Arial" w:hAnsi="Arial" w:cs="Arial"/>
              </w:rPr>
              <w:t>(Maximum 750 words)</w:t>
            </w:r>
          </w:p>
          <w:p w:rsidR="007D7F21" w:rsidRPr="00A80D10" w:rsidRDefault="007D7F21" w:rsidP="007D7F21">
            <w:pPr>
              <w:rPr>
                <w:rFonts w:ascii="Arial" w:hAnsi="Arial" w:cs="Arial"/>
              </w:rPr>
            </w:pPr>
            <w:r w:rsidRPr="00A80D10">
              <w:rPr>
                <w:rFonts w:ascii="Arial" w:hAnsi="Arial" w:cs="Arial"/>
              </w:rPr>
              <w:t xml:space="preserve"> Type your response here</w:t>
            </w:r>
          </w:p>
          <w:p w:rsidR="007D7F21" w:rsidRPr="007D7F21" w:rsidRDefault="007D7F21" w:rsidP="007D7F21"/>
        </w:tc>
      </w:tr>
    </w:tbl>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9803B1" w:rsidRDefault="009803B1" w:rsidP="00AE21D5">
      <w:pPr>
        <w:spacing w:after="0" w:line="240" w:lineRule="auto"/>
        <w:ind w:left="2880" w:firstLine="720"/>
        <w:rPr>
          <w:rFonts w:cs="Arial"/>
          <w:iCs/>
          <w:sz w:val="32"/>
          <w:szCs w:val="32"/>
          <w:u w:val="single"/>
        </w:rPr>
      </w:pPr>
    </w:p>
    <w:p w:rsidR="0056709E" w:rsidRDefault="0056709E" w:rsidP="00AE21D5">
      <w:pPr>
        <w:spacing w:after="0" w:line="240" w:lineRule="auto"/>
        <w:ind w:left="2880" w:firstLine="720"/>
        <w:rPr>
          <w:rFonts w:cs="Arial"/>
          <w:iCs/>
          <w:sz w:val="32"/>
          <w:szCs w:val="32"/>
          <w:u w:val="single"/>
        </w:rPr>
      </w:pPr>
    </w:p>
    <w:p w:rsidR="0056709E" w:rsidRDefault="0056709E" w:rsidP="0056709E">
      <w:pPr>
        <w:rPr>
          <w:rFonts w:cs="Arial"/>
          <w:sz w:val="32"/>
          <w:szCs w:val="32"/>
        </w:rPr>
      </w:pPr>
    </w:p>
    <w:p w:rsidR="009803B1" w:rsidRDefault="009803B1" w:rsidP="0056709E">
      <w:pPr>
        <w:rPr>
          <w:rFonts w:cs="Arial"/>
          <w:sz w:val="32"/>
          <w:szCs w:val="32"/>
        </w:rPr>
      </w:pPr>
    </w:p>
    <w:p w:rsidR="0056709E" w:rsidRDefault="0056709E" w:rsidP="0056709E">
      <w:pPr>
        <w:rPr>
          <w:rFonts w:cs="Arial"/>
          <w:sz w:val="32"/>
          <w:szCs w:val="32"/>
        </w:rPr>
      </w:pPr>
    </w:p>
    <w:p w:rsidR="0056709E" w:rsidRDefault="0056709E" w:rsidP="0056709E">
      <w:pPr>
        <w:rPr>
          <w:rFonts w:cs="Arial"/>
          <w:sz w:val="32"/>
          <w:szCs w:val="32"/>
        </w:rPr>
      </w:pPr>
    </w:p>
    <w:p w:rsidR="0056709E" w:rsidRDefault="0056709E" w:rsidP="0056709E">
      <w:pPr>
        <w:rPr>
          <w:rFonts w:cs="Arial"/>
          <w:sz w:val="32"/>
          <w:szCs w:val="32"/>
        </w:rPr>
      </w:pPr>
    </w:p>
    <w:tbl>
      <w:tblPr>
        <w:tblStyle w:val="TableGrid"/>
        <w:tblW w:w="9606" w:type="dxa"/>
        <w:tblBorders>
          <w:top w:val="single" w:sz="18" w:space="0" w:color="8DB3E2"/>
          <w:left w:val="single" w:sz="18" w:space="0" w:color="8DB3E2"/>
          <w:bottom w:val="single" w:sz="18" w:space="0" w:color="8DB3E2"/>
          <w:right w:val="single" w:sz="18" w:space="0" w:color="8DB3E2"/>
        </w:tblBorders>
        <w:tblCellMar>
          <w:top w:w="51" w:type="dxa"/>
          <w:bottom w:w="51" w:type="dxa"/>
        </w:tblCellMar>
        <w:tblLook w:val="04A0" w:firstRow="1" w:lastRow="0" w:firstColumn="1" w:lastColumn="0" w:noHBand="0" w:noVBand="1"/>
      </w:tblPr>
      <w:tblGrid>
        <w:gridCol w:w="9606"/>
      </w:tblGrid>
      <w:tr w:rsidR="0056709E" w:rsidRPr="0056709E" w:rsidTr="002147BC">
        <w:trPr>
          <w:cantSplit/>
        </w:trPr>
        <w:tc>
          <w:tcPr>
            <w:tcW w:w="9606" w:type="dxa"/>
            <w:tcBorders>
              <w:top w:val="single" w:sz="12" w:space="0" w:color="1F497D"/>
              <w:left w:val="single" w:sz="12" w:space="0" w:color="1F497D"/>
              <w:bottom w:val="single" w:sz="12" w:space="0" w:color="auto"/>
              <w:right w:val="single" w:sz="12" w:space="0" w:color="1F497D"/>
            </w:tcBorders>
          </w:tcPr>
          <w:p w:rsidR="0056709E" w:rsidRPr="0056709E" w:rsidRDefault="0056709E" w:rsidP="002147BC">
            <w:pPr>
              <w:keepNext/>
              <w:rPr>
                <w:rStyle w:val="Strong"/>
                <w:rFonts w:ascii="Arial" w:hAnsi="Arial" w:cs="Arial"/>
                <w:sz w:val="18"/>
                <w:szCs w:val="18"/>
              </w:rPr>
            </w:pPr>
            <w:r w:rsidRPr="0056709E">
              <w:rPr>
                <w:rStyle w:val="Strong"/>
                <w:rFonts w:ascii="Arial" w:hAnsi="Arial" w:cs="Arial"/>
                <w:sz w:val="18"/>
                <w:szCs w:val="18"/>
              </w:rPr>
              <w:lastRenderedPageBreak/>
              <w:t>Descriptors for the allocation of quality scores</w:t>
            </w:r>
          </w:p>
        </w:tc>
      </w:tr>
    </w:tbl>
    <w:p w:rsidR="0056709E" w:rsidRPr="0056709E" w:rsidRDefault="0056709E" w:rsidP="0056709E">
      <w:pPr>
        <w:keepNext/>
        <w:spacing w:after="0" w:line="14" w:lineRule="exact"/>
        <w:rPr>
          <w:rFonts w:ascii="Arial" w:hAnsi="Arial" w:cs="Arial"/>
          <w:b/>
          <w:sz w:val="18"/>
          <w:szCs w:val="18"/>
        </w:rPr>
      </w:pPr>
    </w:p>
    <w:tbl>
      <w:tblPr>
        <w:tblStyle w:val="TableGrid"/>
        <w:tblW w:w="9606" w:type="dxa"/>
        <w:tblCellMar>
          <w:top w:w="51" w:type="dxa"/>
          <w:bottom w:w="51" w:type="dxa"/>
        </w:tblCellMar>
        <w:tblLook w:val="04A0" w:firstRow="1" w:lastRow="0" w:firstColumn="1" w:lastColumn="0" w:noHBand="0" w:noVBand="1"/>
      </w:tblPr>
      <w:tblGrid>
        <w:gridCol w:w="8330"/>
        <w:gridCol w:w="1276"/>
      </w:tblGrid>
      <w:tr w:rsidR="0056709E" w:rsidRPr="0056709E" w:rsidTr="002147BC">
        <w:trPr>
          <w:cantSplit/>
          <w:trHeight w:val="938"/>
          <w:tblHeader/>
        </w:trPr>
        <w:tc>
          <w:tcPr>
            <w:tcW w:w="8330" w:type="dxa"/>
          </w:tcPr>
          <w:p w:rsidR="0056709E" w:rsidRPr="0056709E" w:rsidRDefault="0056709E" w:rsidP="002147BC">
            <w:pPr>
              <w:keepNext/>
              <w:rPr>
                <w:rStyle w:val="Emphasis"/>
                <w:rFonts w:ascii="Arial" w:hAnsi="Arial" w:cs="Arial"/>
                <w:sz w:val="18"/>
                <w:szCs w:val="18"/>
              </w:rPr>
            </w:pPr>
            <w:r w:rsidRPr="0056709E">
              <w:rPr>
                <w:rStyle w:val="Emphasis"/>
                <w:rFonts w:ascii="Arial" w:hAnsi="Arial" w:cs="Arial"/>
                <w:sz w:val="18"/>
                <w:szCs w:val="18"/>
              </w:rPr>
              <w:t>Descriptor</w:t>
            </w:r>
          </w:p>
        </w:tc>
        <w:tc>
          <w:tcPr>
            <w:tcW w:w="1276" w:type="dxa"/>
          </w:tcPr>
          <w:p w:rsidR="0056709E" w:rsidRPr="0056709E" w:rsidRDefault="0056709E" w:rsidP="002147BC">
            <w:pPr>
              <w:rPr>
                <w:rStyle w:val="Emphasis"/>
                <w:rFonts w:ascii="Arial" w:hAnsi="Arial" w:cs="Arial"/>
                <w:sz w:val="18"/>
                <w:szCs w:val="18"/>
              </w:rPr>
            </w:pPr>
            <w:r>
              <w:rPr>
                <w:rStyle w:val="Emphasis"/>
                <w:rFonts w:ascii="Arial" w:hAnsi="Arial" w:cs="Arial"/>
                <w:sz w:val="18"/>
                <w:szCs w:val="18"/>
              </w:rPr>
              <w:t xml:space="preserve"> </w:t>
            </w:r>
            <w:r w:rsidRPr="0056709E">
              <w:rPr>
                <w:rStyle w:val="Emphasis"/>
                <w:rFonts w:ascii="Arial" w:hAnsi="Arial" w:cs="Arial"/>
                <w:sz w:val="18"/>
                <w:szCs w:val="18"/>
              </w:rPr>
              <w:t>Mark awarded</w:t>
            </w:r>
          </w:p>
        </w:tc>
      </w:tr>
      <w:tr w:rsidR="0056709E" w:rsidRPr="0056709E" w:rsidTr="002147BC">
        <w:trPr>
          <w:cantSplit/>
        </w:trPr>
        <w:tc>
          <w:tcPr>
            <w:tcW w:w="8330" w:type="dxa"/>
          </w:tcPr>
          <w:p w:rsidR="0056709E" w:rsidRPr="0056709E" w:rsidRDefault="0056709E" w:rsidP="002147BC">
            <w:pPr>
              <w:rPr>
                <w:rFonts w:ascii="Arial" w:hAnsi="Arial" w:cs="Arial"/>
                <w:sz w:val="18"/>
                <w:szCs w:val="18"/>
              </w:rPr>
            </w:pPr>
            <w:r w:rsidRPr="0056709E">
              <w:rPr>
                <w:rFonts w:ascii="Arial" w:hAnsi="Arial" w:cs="Arial"/>
                <w:sz w:val="18"/>
                <w:szCs w:val="18"/>
              </w:rPr>
              <w:t>Applicant fails to provide a response or Applicant provides a response of such a poor standard as to provide no confidence that the Applicant meets the requirements.</w:t>
            </w:r>
          </w:p>
          <w:p w:rsidR="0056709E" w:rsidRPr="0056709E" w:rsidRDefault="0056709E" w:rsidP="002147BC">
            <w:pPr>
              <w:rPr>
                <w:rFonts w:ascii="Arial" w:hAnsi="Arial" w:cs="Arial"/>
                <w:b/>
                <w:sz w:val="18"/>
                <w:szCs w:val="18"/>
              </w:rPr>
            </w:pPr>
            <w:r w:rsidRPr="0056709E">
              <w:rPr>
                <w:rFonts w:ascii="Arial" w:hAnsi="Arial" w:cs="Arial"/>
                <w:b/>
                <w:sz w:val="18"/>
                <w:szCs w:val="18"/>
              </w:rPr>
              <w:t>If any question receives a score of ‘0’, the entire submission will be rejected.</w:t>
            </w:r>
          </w:p>
        </w:tc>
        <w:tc>
          <w:tcPr>
            <w:tcW w:w="1276" w:type="dxa"/>
            <w:vAlign w:val="center"/>
          </w:tcPr>
          <w:p w:rsidR="0056709E" w:rsidRPr="0056709E" w:rsidRDefault="0056709E" w:rsidP="002147BC">
            <w:pPr>
              <w:spacing w:line="360" w:lineRule="auto"/>
              <w:jc w:val="center"/>
              <w:rPr>
                <w:rFonts w:ascii="Arial" w:hAnsi="Arial" w:cs="Arial"/>
                <w:sz w:val="18"/>
                <w:szCs w:val="18"/>
              </w:rPr>
            </w:pPr>
            <w:r w:rsidRPr="0056709E">
              <w:rPr>
                <w:rFonts w:ascii="Arial" w:hAnsi="Arial" w:cs="Arial"/>
                <w:sz w:val="18"/>
                <w:szCs w:val="18"/>
              </w:rPr>
              <w:t>0</w:t>
            </w:r>
          </w:p>
        </w:tc>
      </w:tr>
      <w:tr w:rsidR="0056709E" w:rsidRPr="0056709E" w:rsidTr="002147BC">
        <w:trPr>
          <w:cantSplit/>
        </w:trPr>
        <w:tc>
          <w:tcPr>
            <w:tcW w:w="8330" w:type="dxa"/>
          </w:tcPr>
          <w:p w:rsidR="0056709E" w:rsidRPr="0056709E" w:rsidRDefault="0056709E" w:rsidP="002147BC">
            <w:pPr>
              <w:spacing w:before="120" w:after="120"/>
              <w:rPr>
                <w:rFonts w:ascii="Arial" w:hAnsi="Arial" w:cs="Arial"/>
                <w:bCs/>
                <w:sz w:val="18"/>
                <w:szCs w:val="18"/>
              </w:rPr>
            </w:pPr>
            <w:r w:rsidRPr="0056709E">
              <w:rPr>
                <w:rFonts w:ascii="Arial" w:hAnsi="Arial" w:cs="Arial"/>
                <w:sz w:val="18"/>
                <w:szCs w:val="18"/>
              </w:rPr>
              <w:t xml:space="preserve">Applicant provides a response of such a poor standard as to provide little confidence that the Applicant meets the requirements. The response shows many or all of the issues listed at mark 2. </w:t>
            </w:r>
          </w:p>
        </w:tc>
        <w:tc>
          <w:tcPr>
            <w:tcW w:w="1276" w:type="dxa"/>
            <w:vAlign w:val="center"/>
          </w:tcPr>
          <w:p w:rsidR="0056709E" w:rsidRPr="0056709E" w:rsidRDefault="0056709E" w:rsidP="002147BC">
            <w:pPr>
              <w:spacing w:line="360" w:lineRule="auto"/>
              <w:jc w:val="center"/>
              <w:rPr>
                <w:rFonts w:ascii="Arial" w:hAnsi="Arial" w:cs="Arial"/>
                <w:sz w:val="18"/>
                <w:szCs w:val="18"/>
              </w:rPr>
            </w:pPr>
            <w:r w:rsidRPr="0056709E">
              <w:rPr>
                <w:rFonts w:ascii="Arial" w:hAnsi="Arial" w:cs="Arial"/>
                <w:sz w:val="18"/>
                <w:szCs w:val="18"/>
              </w:rPr>
              <w:t>1</w:t>
            </w:r>
          </w:p>
        </w:tc>
      </w:tr>
      <w:tr w:rsidR="0056709E" w:rsidTr="002147BC">
        <w:trPr>
          <w:cantSplit/>
        </w:trPr>
        <w:tc>
          <w:tcPr>
            <w:tcW w:w="8330" w:type="dxa"/>
          </w:tcPr>
          <w:p w:rsidR="0056709E" w:rsidRPr="0056709E" w:rsidRDefault="0056709E" w:rsidP="002147BC">
            <w:pPr>
              <w:spacing w:before="120" w:after="120"/>
              <w:rPr>
                <w:rFonts w:ascii="Arial" w:hAnsi="Arial" w:cs="Arial"/>
                <w:sz w:val="18"/>
                <w:szCs w:val="18"/>
              </w:rPr>
            </w:pPr>
            <w:r w:rsidRPr="0056709E">
              <w:rPr>
                <w:rFonts w:ascii="Arial" w:hAnsi="Arial" w:cs="Arial"/>
                <w:sz w:val="18"/>
                <w:szCs w:val="18"/>
              </w:rPr>
              <w:t>A response with some clear strengths but giving some concern, because some of the following apply:</w:t>
            </w:r>
          </w:p>
          <w:p w:rsidR="0056709E" w:rsidRPr="0056709E" w:rsidRDefault="0056709E" w:rsidP="0056709E">
            <w:pPr>
              <w:numPr>
                <w:ilvl w:val="0"/>
                <w:numId w:val="34"/>
              </w:numPr>
              <w:spacing w:before="120" w:after="120" w:line="276" w:lineRule="auto"/>
              <w:rPr>
                <w:rFonts w:ascii="Arial" w:hAnsi="Arial" w:cs="Arial"/>
                <w:sz w:val="18"/>
                <w:szCs w:val="18"/>
              </w:rPr>
            </w:pPr>
            <w:r w:rsidRPr="0056709E">
              <w:rPr>
                <w:rFonts w:ascii="Arial" w:hAnsi="Arial" w:cs="Arial"/>
                <w:sz w:val="18"/>
                <w:szCs w:val="18"/>
              </w:rPr>
              <w:t>The question is only answered in part; and/or</w:t>
            </w:r>
          </w:p>
          <w:p w:rsidR="0056709E" w:rsidRPr="0056709E" w:rsidRDefault="0056709E" w:rsidP="0056709E">
            <w:pPr>
              <w:numPr>
                <w:ilvl w:val="0"/>
                <w:numId w:val="34"/>
              </w:numPr>
              <w:spacing w:before="120" w:after="120" w:line="276" w:lineRule="auto"/>
              <w:rPr>
                <w:rFonts w:ascii="Arial" w:hAnsi="Arial" w:cs="Arial"/>
                <w:sz w:val="18"/>
                <w:szCs w:val="18"/>
              </w:rPr>
            </w:pPr>
            <w:r w:rsidRPr="0056709E">
              <w:rPr>
                <w:rFonts w:ascii="Arial" w:hAnsi="Arial" w:cs="Arial"/>
                <w:sz w:val="18"/>
                <w:szCs w:val="18"/>
              </w:rPr>
              <w:t>The approach described appears to only partially meet the requirement; and/or</w:t>
            </w:r>
          </w:p>
          <w:p w:rsidR="0056709E" w:rsidRPr="0056709E" w:rsidRDefault="0056709E" w:rsidP="0056709E">
            <w:pPr>
              <w:numPr>
                <w:ilvl w:val="0"/>
                <w:numId w:val="34"/>
              </w:numPr>
              <w:spacing w:before="120" w:after="120" w:line="276" w:lineRule="auto"/>
              <w:rPr>
                <w:rFonts w:ascii="Arial" w:hAnsi="Arial" w:cs="Arial"/>
                <w:sz w:val="18"/>
                <w:szCs w:val="18"/>
              </w:rPr>
            </w:pPr>
            <w:r w:rsidRPr="0056709E">
              <w:rPr>
                <w:rFonts w:ascii="Arial" w:hAnsi="Arial" w:cs="Arial"/>
                <w:sz w:val="18"/>
                <w:szCs w:val="18"/>
              </w:rPr>
              <w:t>The approach described appears not to deliver expected levels of (as appropriate) functionality, performance, environmental performance, outcome, ease of use or other relevant characteristics; and/or</w:t>
            </w:r>
          </w:p>
          <w:p w:rsidR="0056709E" w:rsidRPr="0056709E" w:rsidRDefault="0056709E" w:rsidP="0056709E">
            <w:pPr>
              <w:numPr>
                <w:ilvl w:val="0"/>
                <w:numId w:val="34"/>
              </w:numPr>
              <w:spacing w:before="120" w:after="120" w:line="276" w:lineRule="auto"/>
              <w:rPr>
                <w:rFonts w:ascii="Arial" w:hAnsi="Arial" w:cs="Arial"/>
                <w:sz w:val="18"/>
                <w:szCs w:val="18"/>
              </w:rPr>
            </w:pPr>
            <w:r w:rsidRPr="0056709E">
              <w:rPr>
                <w:rFonts w:ascii="Arial" w:hAnsi="Arial" w:cs="Arial"/>
                <w:sz w:val="18"/>
                <w:szCs w:val="18"/>
              </w:rPr>
              <w:t>The approach does not reflect accepted good practice; and/or</w:t>
            </w:r>
          </w:p>
          <w:p w:rsidR="0056709E" w:rsidRPr="0056709E" w:rsidRDefault="0056709E" w:rsidP="0056709E">
            <w:pPr>
              <w:numPr>
                <w:ilvl w:val="0"/>
                <w:numId w:val="34"/>
              </w:numPr>
              <w:spacing w:before="120" w:after="120" w:line="276" w:lineRule="auto"/>
              <w:rPr>
                <w:rFonts w:ascii="Arial" w:hAnsi="Arial" w:cs="Arial"/>
                <w:sz w:val="18"/>
                <w:szCs w:val="18"/>
              </w:rPr>
            </w:pPr>
            <w:r w:rsidRPr="0056709E">
              <w:rPr>
                <w:rFonts w:ascii="Arial" w:hAnsi="Arial" w:cs="Arial"/>
                <w:sz w:val="18"/>
                <w:szCs w:val="18"/>
              </w:rPr>
              <w:t>The response is insufficiently specific; and/or</w:t>
            </w:r>
          </w:p>
          <w:p w:rsidR="0056709E" w:rsidRPr="0056709E" w:rsidRDefault="0056709E" w:rsidP="0056709E">
            <w:pPr>
              <w:numPr>
                <w:ilvl w:val="0"/>
                <w:numId w:val="35"/>
              </w:numPr>
              <w:spacing w:before="120" w:after="120" w:line="276" w:lineRule="auto"/>
              <w:rPr>
                <w:rFonts w:ascii="Arial" w:hAnsi="Arial" w:cs="Arial"/>
                <w:sz w:val="18"/>
                <w:szCs w:val="18"/>
              </w:rPr>
            </w:pPr>
            <w:r w:rsidRPr="0056709E">
              <w:rPr>
                <w:rFonts w:ascii="Arial" w:hAnsi="Arial" w:cs="Arial"/>
                <w:sz w:val="18"/>
                <w:szCs w:val="18"/>
              </w:rPr>
              <w:t>The supporting documents (where requested) are of insufficient quality, depth or relevance.</w:t>
            </w:r>
          </w:p>
        </w:tc>
        <w:tc>
          <w:tcPr>
            <w:tcW w:w="1276" w:type="dxa"/>
            <w:vAlign w:val="center"/>
          </w:tcPr>
          <w:p w:rsidR="0056709E" w:rsidRPr="0056709E" w:rsidRDefault="0056709E" w:rsidP="002147BC">
            <w:pPr>
              <w:spacing w:line="360" w:lineRule="auto"/>
              <w:jc w:val="center"/>
              <w:rPr>
                <w:rFonts w:ascii="Arial" w:hAnsi="Arial" w:cs="Arial"/>
                <w:sz w:val="18"/>
                <w:szCs w:val="18"/>
              </w:rPr>
            </w:pPr>
            <w:r w:rsidRPr="0056709E">
              <w:rPr>
                <w:rFonts w:ascii="Arial" w:hAnsi="Arial" w:cs="Arial"/>
                <w:sz w:val="18"/>
                <w:szCs w:val="18"/>
              </w:rPr>
              <w:t>2</w:t>
            </w:r>
          </w:p>
        </w:tc>
      </w:tr>
      <w:tr w:rsidR="0056709E" w:rsidTr="002147BC">
        <w:trPr>
          <w:cantSplit/>
        </w:trPr>
        <w:tc>
          <w:tcPr>
            <w:tcW w:w="8330" w:type="dxa"/>
          </w:tcPr>
          <w:p w:rsidR="0056709E" w:rsidRPr="0056709E" w:rsidRDefault="0056709E" w:rsidP="002147BC">
            <w:pPr>
              <w:rPr>
                <w:rFonts w:ascii="Arial" w:hAnsi="Arial" w:cs="Arial"/>
                <w:sz w:val="18"/>
                <w:szCs w:val="18"/>
              </w:rPr>
            </w:pPr>
            <w:r w:rsidRPr="0056709E">
              <w:rPr>
                <w:rFonts w:ascii="Arial" w:hAnsi="Arial" w:cs="Arial"/>
                <w:color w:val="000000"/>
                <w:sz w:val="18"/>
                <w:szCs w:val="18"/>
              </w:rPr>
              <w:t>An acceptable response, with some degree of weakness but where the weakness does not cause fundamental concerns and is outweighed by the strengths.</w:t>
            </w:r>
          </w:p>
        </w:tc>
        <w:tc>
          <w:tcPr>
            <w:tcW w:w="1276" w:type="dxa"/>
            <w:vAlign w:val="center"/>
          </w:tcPr>
          <w:p w:rsidR="0056709E" w:rsidRPr="0056709E" w:rsidRDefault="0056709E" w:rsidP="002147BC">
            <w:pPr>
              <w:spacing w:line="360" w:lineRule="auto"/>
              <w:jc w:val="center"/>
              <w:rPr>
                <w:rFonts w:ascii="Arial" w:hAnsi="Arial" w:cs="Arial"/>
                <w:sz w:val="18"/>
                <w:szCs w:val="18"/>
              </w:rPr>
            </w:pPr>
            <w:r w:rsidRPr="0056709E">
              <w:rPr>
                <w:rFonts w:ascii="Arial" w:hAnsi="Arial" w:cs="Arial"/>
                <w:sz w:val="18"/>
                <w:szCs w:val="18"/>
              </w:rPr>
              <w:t>3</w:t>
            </w:r>
          </w:p>
        </w:tc>
      </w:tr>
      <w:tr w:rsidR="0056709E" w:rsidTr="002147BC">
        <w:trPr>
          <w:cantSplit/>
        </w:trPr>
        <w:tc>
          <w:tcPr>
            <w:tcW w:w="8330" w:type="dxa"/>
          </w:tcPr>
          <w:p w:rsidR="0056709E" w:rsidRPr="0056709E" w:rsidRDefault="0056709E" w:rsidP="002147BC">
            <w:pPr>
              <w:spacing w:before="120" w:after="120"/>
              <w:rPr>
                <w:rFonts w:ascii="Arial" w:hAnsi="Arial" w:cs="Arial"/>
                <w:color w:val="000000"/>
                <w:sz w:val="18"/>
                <w:szCs w:val="18"/>
              </w:rPr>
            </w:pPr>
            <w:r w:rsidRPr="0056709E">
              <w:rPr>
                <w:rFonts w:ascii="Arial" w:hAnsi="Arial" w:cs="Arial"/>
                <w:color w:val="000000"/>
                <w:sz w:val="18"/>
                <w:szCs w:val="18"/>
              </w:rPr>
              <w:t>A good response where the strengths clearly outweigh any minor weakness(</w:t>
            </w:r>
            <w:proofErr w:type="spellStart"/>
            <w:r w:rsidRPr="0056709E">
              <w:rPr>
                <w:rFonts w:ascii="Arial" w:hAnsi="Arial" w:cs="Arial"/>
                <w:color w:val="000000"/>
                <w:sz w:val="18"/>
                <w:szCs w:val="18"/>
              </w:rPr>
              <w:t>es</w:t>
            </w:r>
            <w:proofErr w:type="spellEnd"/>
            <w:r w:rsidRPr="0056709E">
              <w:rPr>
                <w:rFonts w:ascii="Arial" w:hAnsi="Arial" w:cs="Arial"/>
                <w:color w:val="000000"/>
                <w:sz w:val="18"/>
                <w:szCs w:val="18"/>
              </w:rPr>
              <w:t>), and the majority of aspects below apply: </w:t>
            </w:r>
          </w:p>
          <w:p w:rsidR="0056709E" w:rsidRPr="0056709E" w:rsidRDefault="0056709E" w:rsidP="0056709E">
            <w:pPr>
              <w:numPr>
                <w:ilvl w:val="0"/>
                <w:numId w:val="36"/>
              </w:numPr>
              <w:spacing w:before="100" w:beforeAutospacing="1" w:after="100" w:afterAutospacing="1" w:line="276" w:lineRule="auto"/>
              <w:ind w:left="1494"/>
              <w:rPr>
                <w:rFonts w:ascii="Arial" w:hAnsi="Arial" w:cs="Arial"/>
                <w:color w:val="000000"/>
                <w:sz w:val="18"/>
                <w:szCs w:val="18"/>
              </w:rPr>
            </w:pPr>
            <w:r w:rsidRPr="0056709E">
              <w:rPr>
                <w:rFonts w:ascii="Arial" w:hAnsi="Arial" w:cs="Arial"/>
                <w:color w:val="000000"/>
                <w:sz w:val="18"/>
                <w:szCs w:val="18"/>
              </w:rPr>
              <w:t>All aspects of the question are fully answered; </w:t>
            </w:r>
          </w:p>
          <w:p w:rsidR="0056709E" w:rsidRPr="0056709E" w:rsidRDefault="0056709E" w:rsidP="0056709E">
            <w:pPr>
              <w:numPr>
                <w:ilvl w:val="0"/>
                <w:numId w:val="36"/>
              </w:numPr>
              <w:spacing w:before="100" w:beforeAutospacing="1" w:after="100" w:afterAutospacing="1" w:line="276" w:lineRule="auto"/>
              <w:ind w:left="1494"/>
              <w:rPr>
                <w:rFonts w:ascii="Arial" w:hAnsi="Arial" w:cs="Arial"/>
                <w:color w:val="000000"/>
                <w:sz w:val="18"/>
                <w:szCs w:val="18"/>
              </w:rPr>
            </w:pPr>
            <w:r w:rsidRPr="0056709E">
              <w:rPr>
                <w:rFonts w:ascii="Arial" w:hAnsi="Arial" w:cs="Arial"/>
                <w:color w:val="000000"/>
                <w:sz w:val="18"/>
                <w:szCs w:val="18"/>
              </w:rPr>
              <w:t>The approach described fully meets the requirement;</w:t>
            </w:r>
          </w:p>
          <w:p w:rsidR="0056709E" w:rsidRPr="0056709E" w:rsidRDefault="0056709E" w:rsidP="0056709E">
            <w:pPr>
              <w:numPr>
                <w:ilvl w:val="0"/>
                <w:numId w:val="36"/>
              </w:numPr>
              <w:spacing w:before="100" w:beforeAutospacing="1" w:after="100" w:afterAutospacing="1" w:line="276" w:lineRule="auto"/>
              <w:ind w:left="1494"/>
              <w:rPr>
                <w:rFonts w:ascii="Arial" w:hAnsi="Arial" w:cs="Arial"/>
                <w:color w:val="000000"/>
                <w:sz w:val="18"/>
                <w:szCs w:val="18"/>
              </w:rPr>
            </w:pPr>
            <w:r w:rsidRPr="0056709E">
              <w:rPr>
                <w:rFonts w:ascii="Arial" w:hAnsi="Arial" w:cs="Arial"/>
                <w:color w:val="000000"/>
                <w:sz w:val="18"/>
                <w:szCs w:val="18"/>
              </w:rPr>
              <w:t>The approach reflects accepted good practice;</w:t>
            </w:r>
          </w:p>
          <w:p w:rsidR="0056709E" w:rsidRPr="0056709E" w:rsidRDefault="0056709E" w:rsidP="0056709E">
            <w:pPr>
              <w:numPr>
                <w:ilvl w:val="0"/>
                <w:numId w:val="36"/>
              </w:numPr>
              <w:spacing w:before="100" w:beforeAutospacing="1" w:after="100" w:afterAutospacing="1" w:line="276" w:lineRule="auto"/>
              <w:ind w:left="1494"/>
              <w:rPr>
                <w:rFonts w:ascii="Arial" w:hAnsi="Arial" w:cs="Arial"/>
                <w:color w:val="000000"/>
                <w:sz w:val="18"/>
                <w:szCs w:val="18"/>
              </w:rPr>
            </w:pPr>
            <w:r w:rsidRPr="0056709E">
              <w:rPr>
                <w:rFonts w:ascii="Arial" w:hAnsi="Arial" w:cs="Arial"/>
                <w:color w:val="000000"/>
                <w:sz w:val="18"/>
                <w:szCs w:val="18"/>
              </w:rPr>
              <w:t xml:space="preserve">The response is tailored to the requirement and, where relevant, to specific circumstances; </w:t>
            </w:r>
          </w:p>
          <w:p w:rsidR="0056709E" w:rsidRPr="0056709E" w:rsidRDefault="0056709E" w:rsidP="0056709E">
            <w:pPr>
              <w:numPr>
                <w:ilvl w:val="0"/>
                <w:numId w:val="36"/>
              </w:numPr>
              <w:spacing w:before="100" w:beforeAutospacing="1" w:after="100" w:afterAutospacing="1" w:line="276" w:lineRule="auto"/>
              <w:ind w:left="1494"/>
              <w:rPr>
                <w:rFonts w:ascii="Arial" w:hAnsi="Arial" w:cs="Arial"/>
                <w:color w:val="000000"/>
                <w:sz w:val="18"/>
                <w:szCs w:val="18"/>
              </w:rPr>
            </w:pPr>
            <w:r w:rsidRPr="0056709E">
              <w:rPr>
                <w:rFonts w:ascii="Arial" w:hAnsi="Arial" w:cs="Arial"/>
                <w:color w:val="000000"/>
                <w:sz w:val="18"/>
                <w:szCs w:val="18"/>
              </w:rPr>
              <w:t>The approach offers good levels of (as appropriate) functionality, performance, environmental performance, outcomes, ease of use and other relevant characteristics; and</w:t>
            </w:r>
          </w:p>
          <w:p w:rsidR="0056709E" w:rsidRPr="0056709E" w:rsidRDefault="0056709E" w:rsidP="0056709E">
            <w:pPr>
              <w:numPr>
                <w:ilvl w:val="0"/>
                <w:numId w:val="36"/>
              </w:numPr>
              <w:spacing w:before="100" w:beforeAutospacing="1" w:after="100" w:afterAutospacing="1" w:line="276" w:lineRule="auto"/>
              <w:ind w:left="1494"/>
              <w:rPr>
                <w:rFonts w:ascii="Arial" w:hAnsi="Arial" w:cs="Arial"/>
                <w:sz w:val="18"/>
                <w:szCs w:val="18"/>
              </w:rPr>
            </w:pPr>
            <w:r w:rsidRPr="0056709E">
              <w:rPr>
                <w:rFonts w:ascii="Arial" w:hAnsi="Arial" w:cs="Arial"/>
                <w:color w:val="000000"/>
                <w:sz w:val="18"/>
                <w:szCs w:val="18"/>
              </w:rPr>
              <w:t>The supporting documents (where requested) are of good quality, relevant and of sufficient depth.</w:t>
            </w:r>
          </w:p>
        </w:tc>
        <w:tc>
          <w:tcPr>
            <w:tcW w:w="1276" w:type="dxa"/>
            <w:vAlign w:val="center"/>
          </w:tcPr>
          <w:p w:rsidR="0056709E" w:rsidRPr="0056709E" w:rsidRDefault="0056709E" w:rsidP="002147BC">
            <w:pPr>
              <w:spacing w:line="360" w:lineRule="auto"/>
              <w:jc w:val="center"/>
              <w:rPr>
                <w:rFonts w:ascii="Arial" w:hAnsi="Arial" w:cs="Arial"/>
                <w:sz w:val="18"/>
                <w:szCs w:val="18"/>
              </w:rPr>
            </w:pPr>
            <w:r w:rsidRPr="0056709E">
              <w:rPr>
                <w:rFonts w:ascii="Arial" w:hAnsi="Arial" w:cs="Arial"/>
                <w:sz w:val="18"/>
                <w:szCs w:val="18"/>
              </w:rPr>
              <w:t>4</w:t>
            </w:r>
          </w:p>
        </w:tc>
      </w:tr>
      <w:tr w:rsidR="0056709E" w:rsidTr="002147BC">
        <w:trPr>
          <w:cantSplit/>
        </w:trPr>
        <w:tc>
          <w:tcPr>
            <w:tcW w:w="8330" w:type="dxa"/>
          </w:tcPr>
          <w:p w:rsidR="0056709E" w:rsidRPr="0056709E" w:rsidRDefault="0056709E" w:rsidP="002147BC">
            <w:pPr>
              <w:rPr>
                <w:rFonts w:ascii="Arial" w:hAnsi="Arial" w:cs="Arial"/>
                <w:sz w:val="18"/>
                <w:szCs w:val="18"/>
              </w:rPr>
            </w:pPr>
            <w:r w:rsidRPr="0056709E">
              <w:rPr>
                <w:rFonts w:ascii="Arial" w:hAnsi="Arial" w:cs="Arial"/>
                <w:color w:val="000000"/>
                <w:sz w:val="18"/>
                <w:szCs w:val="18"/>
              </w:rPr>
              <w:t>An excellent response with all relevant bullet points from a mark of 4 applying.</w:t>
            </w:r>
          </w:p>
        </w:tc>
        <w:tc>
          <w:tcPr>
            <w:tcW w:w="1276" w:type="dxa"/>
            <w:vAlign w:val="center"/>
          </w:tcPr>
          <w:p w:rsidR="0056709E" w:rsidRPr="0056709E" w:rsidRDefault="0056709E" w:rsidP="002147BC">
            <w:pPr>
              <w:spacing w:line="360" w:lineRule="auto"/>
              <w:jc w:val="center"/>
              <w:rPr>
                <w:rFonts w:ascii="Arial" w:hAnsi="Arial" w:cs="Arial"/>
                <w:sz w:val="18"/>
                <w:szCs w:val="18"/>
              </w:rPr>
            </w:pPr>
            <w:r w:rsidRPr="0056709E">
              <w:rPr>
                <w:rFonts w:ascii="Arial" w:hAnsi="Arial" w:cs="Arial"/>
                <w:sz w:val="18"/>
                <w:szCs w:val="18"/>
              </w:rPr>
              <w:t>5</w:t>
            </w:r>
          </w:p>
        </w:tc>
      </w:tr>
    </w:tbl>
    <w:p w:rsidR="0056709E" w:rsidRPr="0056709E" w:rsidRDefault="0056709E" w:rsidP="0056709E">
      <w:pPr>
        <w:rPr>
          <w:rFonts w:cs="Arial"/>
          <w:sz w:val="32"/>
          <w:szCs w:val="32"/>
        </w:rPr>
      </w:pPr>
    </w:p>
    <w:p w:rsidR="005D30E2" w:rsidRPr="002C37A0" w:rsidRDefault="005D30E2" w:rsidP="005D30E2">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Arial" w:hAnsi="Arial" w:cs="Arial"/>
          <w:b/>
          <w:bCs/>
          <w:color w:val="FFFFFF"/>
          <w:spacing w:val="15"/>
        </w:rPr>
      </w:pPr>
      <w:r>
        <w:rPr>
          <w:rFonts w:ascii="Arial" w:hAnsi="Arial" w:cs="Arial"/>
          <w:b/>
          <w:bCs/>
          <w:color w:val="FFFFFF"/>
          <w:spacing w:val="15"/>
        </w:rPr>
        <w:lastRenderedPageBreak/>
        <w:t>Appendix 5</w:t>
      </w:r>
      <w:r w:rsidRPr="002C37A0">
        <w:rPr>
          <w:rFonts w:ascii="Arial" w:hAnsi="Arial" w:cs="Arial"/>
          <w:b/>
          <w:bCs/>
          <w:color w:val="FFFFFF"/>
          <w:spacing w:val="15"/>
        </w:rPr>
        <w:t xml:space="preserve">: </w:t>
      </w:r>
      <w:r>
        <w:rPr>
          <w:rFonts w:ascii="Arial" w:hAnsi="Arial" w:cs="Arial"/>
          <w:b/>
          <w:bCs/>
          <w:color w:val="FFFFFF"/>
          <w:spacing w:val="15"/>
        </w:rPr>
        <w:t>Service Level Agreement (SLA)</w:t>
      </w:r>
    </w:p>
    <w:p w:rsidR="009803B1" w:rsidRDefault="009803B1" w:rsidP="00AE21D5">
      <w:pPr>
        <w:spacing w:after="0" w:line="240" w:lineRule="auto"/>
        <w:ind w:left="2880" w:firstLine="720"/>
        <w:rPr>
          <w:rFonts w:cs="Arial"/>
          <w:iCs/>
          <w:sz w:val="32"/>
          <w:szCs w:val="32"/>
          <w:u w:val="single"/>
        </w:rPr>
      </w:pPr>
    </w:p>
    <w:p w:rsidR="00AE45DE" w:rsidRDefault="00AE45DE" w:rsidP="00AE45DE">
      <w:pPr>
        <w:spacing w:after="0" w:line="240" w:lineRule="auto"/>
        <w:rPr>
          <w:noProof/>
          <w:lang w:eastAsia="en-GB"/>
        </w:rPr>
      </w:pPr>
    </w:p>
    <w:p w:rsidR="009803B1" w:rsidRDefault="00AE45DE" w:rsidP="00AE45DE">
      <w:pPr>
        <w:spacing w:after="0" w:line="240" w:lineRule="auto"/>
        <w:rPr>
          <w:rFonts w:cs="Arial"/>
          <w:iCs/>
          <w:sz w:val="32"/>
          <w:szCs w:val="32"/>
          <w:u w:val="single"/>
        </w:rPr>
      </w:pPr>
      <w:r w:rsidRPr="00734CFC">
        <w:rPr>
          <w:noProof/>
          <w:lang w:eastAsia="en-GB"/>
        </w:rPr>
        <w:drawing>
          <wp:inline distT="0" distB="0" distL="0" distR="0" wp14:anchorId="09BAEB52" wp14:editId="62E265B4">
            <wp:extent cx="2385369" cy="1952625"/>
            <wp:effectExtent l="19050" t="0" r="0" b="0"/>
            <wp:docPr id="10" name="Picture 1" descr="C:\Users\ncsncnsb04\AppData\Local\Microsoft\Windows\Temporary Internet Files\Content.Word\Norse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sncnsb04\AppData\Local\Microsoft\Windows\Temporary Internet Files\Content.Word\NorseCare Logo.jpg"/>
                    <pic:cNvPicPr>
                      <a:picLocks noChangeAspect="1" noChangeArrowheads="1"/>
                    </pic:cNvPicPr>
                  </pic:nvPicPr>
                  <pic:blipFill>
                    <a:blip r:embed="rId8" cstate="print"/>
                    <a:srcRect/>
                    <a:stretch>
                      <a:fillRect/>
                    </a:stretch>
                  </pic:blipFill>
                  <pic:spPr bwMode="auto">
                    <a:xfrm>
                      <a:off x="0" y="0"/>
                      <a:ext cx="2389286" cy="1955831"/>
                    </a:xfrm>
                    <a:prstGeom prst="rect">
                      <a:avLst/>
                    </a:prstGeom>
                    <a:noFill/>
                    <a:ln w="9525">
                      <a:noFill/>
                      <a:miter lim="800000"/>
                      <a:headEnd/>
                      <a:tailEnd/>
                    </a:ln>
                  </pic:spPr>
                </pic:pic>
              </a:graphicData>
            </a:graphic>
          </wp:inline>
        </w:drawing>
      </w:r>
    </w:p>
    <w:p w:rsidR="009803B1" w:rsidRDefault="009803B1" w:rsidP="00AE21D5">
      <w:pPr>
        <w:spacing w:after="0" w:line="240" w:lineRule="auto"/>
        <w:ind w:left="2880" w:firstLine="720"/>
        <w:rPr>
          <w:rFonts w:cs="Arial"/>
          <w:iCs/>
          <w:sz w:val="32"/>
          <w:szCs w:val="32"/>
          <w:u w:val="single"/>
        </w:rPr>
      </w:pPr>
    </w:p>
    <w:p w:rsidR="00FA593B" w:rsidRPr="00EC6BF9" w:rsidRDefault="00FA593B" w:rsidP="00FA593B">
      <w:pPr>
        <w:pStyle w:val="Default"/>
        <w:rPr>
          <w:sz w:val="22"/>
          <w:szCs w:val="22"/>
        </w:rPr>
      </w:pPr>
    </w:p>
    <w:p w:rsidR="00FA593B" w:rsidRPr="002D0ADB" w:rsidRDefault="00FA593B" w:rsidP="00FA593B">
      <w:pPr>
        <w:rPr>
          <w:rFonts w:asciiTheme="majorHAnsi" w:hAnsiTheme="majorHAnsi" w:cs="Arial"/>
          <w:sz w:val="24"/>
          <w:szCs w:val="24"/>
        </w:rPr>
      </w:pPr>
    </w:p>
    <w:p w:rsidR="00AE45DE" w:rsidRPr="00AE45DE" w:rsidRDefault="00AE45DE" w:rsidP="00AE45DE">
      <w:pPr>
        <w:ind w:left="1440"/>
        <w:rPr>
          <w:rFonts w:asciiTheme="majorHAnsi" w:hAnsiTheme="majorHAnsi" w:cs="Arial"/>
          <w:b/>
          <w:sz w:val="36"/>
          <w:szCs w:val="36"/>
          <w:u w:val="single"/>
        </w:rPr>
      </w:pPr>
      <w:r w:rsidRPr="00AE45DE">
        <w:rPr>
          <w:rFonts w:asciiTheme="majorHAnsi" w:hAnsiTheme="majorHAnsi" w:cs="Arial"/>
          <w:b/>
          <w:sz w:val="36"/>
          <w:szCs w:val="36"/>
          <w:u w:val="single"/>
        </w:rPr>
        <w:t xml:space="preserve">SERVICE LEVEL AGREEMENT </w:t>
      </w:r>
    </w:p>
    <w:p w:rsidR="00AE45DE" w:rsidRPr="00AE45DE" w:rsidRDefault="00AE45DE" w:rsidP="00AE45DE">
      <w:pPr>
        <w:ind w:left="1440"/>
        <w:rPr>
          <w:rFonts w:asciiTheme="majorHAnsi" w:hAnsiTheme="majorHAnsi" w:cs="Arial"/>
          <w:b/>
          <w:sz w:val="36"/>
          <w:szCs w:val="36"/>
          <w:u w:val="single"/>
        </w:rPr>
      </w:pPr>
      <w:r w:rsidRPr="00AE45DE">
        <w:rPr>
          <w:rFonts w:asciiTheme="majorHAnsi" w:hAnsiTheme="majorHAnsi" w:cs="Arial"/>
          <w:b/>
          <w:sz w:val="36"/>
          <w:szCs w:val="36"/>
          <w:u w:val="single"/>
        </w:rPr>
        <w:t>Standardised Furniture Range &amp; Interior Design Services Supply</w:t>
      </w:r>
    </w:p>
    <w:p w:rsidR="00AE45DE" w:rsidRPr="008C1DC5" w:rsidRDefault="00AE45DE" w:rsidP="00AE45DE">
      <w:pPr>
        <w:ind w:left="2160" w:firstLine="720"/>
        <w:rPr>
          <w:rFonts w:asciiTheme="majorHAnsi" w:hAnsiTheme="majorHAnsi"/>
          <w:b/>
          <w:sz w:val="28"/>
          <w:szCs w:val="28"/>
          <w:u w:val="single"/>
        </w:rPr>
      </w:pPr>
      <w:r w:rsidRPr="00AE45DE">
        <w:rPr>
          <w:rFonts w:asciiTheme="majorHAnsi" w:hAnsiTheme="majorHAnsi" w:cs="Arial"/>
          <w:b/>
          <w:sz w:val="28"/>
          <w:szCs w:val="28"/>
          <w:u w:val="single"/>
        </w:rPr>
        <w:t>SLA016</w:t>
      </w:r>
      <w:r w:rsidRPr="00AE45DE">
        <w:rPr>
          <w:rFonts w:asciiTheme="majorHAnsi" w:hAnsiTheme="majorHAnsi" w:cs="Arial"/>
          <w:b/>
          <w:sz w:val="28"/>
          <w:szCs w:val="28"/>
        </w:rPr>
        <w:tab/>
      </w:r>
      <w:r w:rsidRPr="00AE45DE">
        <w:rPr>
          <w:rFonts w:asciiTheme="majorHAnsi" w:hAnsiTheme="majorHAnsi" w:cs="Arial"/>
          <w:b/>
          <w:sz w:val="28"/>
          <w:szCs w:val="28"/>
          <w:u w:val="single"/>
        </w:rPr>
        <w:t>Rev: 1</w:t>
      </w:r>
      <w:r w:rsidRPr="008C1DC5">
        <w:rPr>
          <w:rFonts w:asciiTheme="majorHAnsi" w:hAnsiTheme="majorHAnsi"/>
          <w:b/>
          <w:sz w:val="28"/>
          <w:szCs w:val="28"/>
          <w:u w:val="single"/>
        </w:rPr>
        <w:t xml:space="preserve"> </w:t>
      </w:r>
      <w:r w:rsidRPr="008C1DC5">
        <w:rPr>
          <w:rFonts w:asciiTheme="majorHAnsi" w:hAnsiTheme="majorHAnsi"/>
          <w:b/>
          <w:sz w:val="28"/>
          <w:szCs w:val="28"/>
        </w:rPr>
        <w:tab/>
      </w:r>
    </w:p>
    <w:p w:rsidR="00FA593B" w:rsidRPr="002D0ADB" w:rsidRDefault="00FA593B" w:rsidP="00FA593B">
      <w:pPr>
        <w:spacing w:after="0" w:line="240" w:lineRule="auto"/>
        <w:rPr>
          <w:rFonts w:asciiTheme="majorHAnsi" w:hAnsiTheme="majorHAnsi"/>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FA593B" w:rsidP="00FA593B">
      <w:pPr>
        <w:spacing w:after="0" w:line="240" w:lineRule="auto"/>
        <w:rPr>
          <w:rFonts w:asciiTheme="majorHAnsi" w:hAnsiTheme="majorHAnsi"/>
          <w:sz w:val="24"/>
          <w:szCs w:val="24"/>
        </w:rPr>
      </w:pPr>
    </w:p>
    <w:p w:rsidR="00FA593B" w:rsidRPr="002D0ADB" w:rsidRDefault="00FA593B" w:rsidP="00FA593B">
      <w:pPr>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AE45DE" w:rsidP="00FA593B">
      <w:pPr>
        <w:spacing w:after="0" w:line="240" w:lineRule="auto"/>
        <w:rPr>
          <w:rFonts w:asciiTheme="majorHAnsi" w:hAnsiTheme="majorHAnsi" w:cs="Arial"/>
          <w:sz w:val="24"/>
          <w:szCs w:val="24"/>
        </w:rPr>
      </w:pPr>
      <w:r>
        <w:rPr>
          <w:rFonts w:asciiTheme="majorHAnsi" w:hAnsiTheme="majorHAnsi" w:cs="Arial"/>
          <w:sz w:val="24"/>
          <w:szCs w:val="24"/>
        </w:rPr>
        <w:t>(INSERT LOGO)</w:t>
      </w:r>
    </w:p>
    <w:p w:rsidR="00FA593B" w:rsidRPr="002D0ADB" w:rsidRDefault="00FA593B" w:rsidP="00FA593B">
      <w:pPr>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2D0ADB" w:rsidRPr="002D0ADB" w:rsidRDefault="002D0ADB" w:rsidP="00FA593B">
      <w:pPr>
        <w:spacing w:after="0" w:line="240" w:lineRule="auto"/>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AE45DE" w:rsidRPr="00AE45DE" w:rsidRDefault="00AE45DE" w:rsidP="00AE45DE">
      <w:pPr>
        <w:pBdr>
          <w:top w:val="single" w:sz="4" w:space="1" w:color="auto"/>
          <w:left w:val="single" w:sz="4" w:space="0" w:color="auto"/>
          <w:bottom w:val="single" w:sz="4" w:space="1" w:color="auto"/>
          <w:right w:val="single" w:sz="4" w:space="4" w:color="auto"/>
        </w:pBdr>
        <w:shd w:val="clear" w:color="auto" w:fill="C4BC96" w:themeFill="background2" w:themeFillShade="BF"/>
        <w:rPr>
          <w:rFonts w:asciiTheme="majorHAnsi" w:hAnsiTheme="majorHAnsi"/>
          <w:color w:val="FFFFFF" w:themeColor="background1"/>
        </w:rPr>
      </w:pPr>
      <w:r w:rsidRPr="00AE45DE">
        <w:rPr>
          <w:rFonts w:asciiTheme="majorHAnsi" w:hAnsiTheme="majorHAnsi"/>
          <w:color w:val="FFFFFF" w:themeColor="background1"/>
        </w:rPr>
        <w:t>Introduction and Scope of Supply</w:t>
      </w:r>
    </w:p>
    <w:p w:rsidR="00AE45DE" w:rsidRPr="00AE45DE" w:rsidRDefault="00AE45DE" w:rsidP="00AE45DE">
      <w:pPr>
        <w:jc w:val="both"/>
        <w:rPr>
          <w:rFonts w:asciiTheme="majorHAnsi" w:hAnsiTheme="majorHAnsi"/>
        </w:rPr>
      </w:pPr>
      <w:r w:rsidRPr="00AE45DE">
        <w:rPr>
          <w:rFonts w:asciiTheme="majorHAnsi" w:hAnsiTheme="majorHAnsi"/>
        </w:rPr>
        <w:t xml:space="preserve">This agreement is between </w:t>
      </w:r>
      <w:r>
        <w:rPr>
          <w:rFonts w:asciiTheme="majorHAnsi" w:hAnsiTheme="majorHAnsi"/>
        </w:rPr>
        <w:t>(INSERT NAME) whose offices are based at (INSERT INFO)</w:t>
      </w:r>
      <w:r w:rsidRPr="00AE45DE">
        <w:rPr>
          <w:rFonts w:asciiTheme="majorHAnsi" w:hAnsiTheme="majorHAnsi"/>
        </w:rPr>
        <w:t xml:space="preserve"> for the supply of Care Home Furniture products  to NorseCare Ltd who offices are based at Lancaster House, 16 Central Avenue, St Andrews Business Park, Norwich, NR7 0HR</w:t>
      </w:r>
    </w:p>
    <w:p w:rsidR="00AE45DE" w:rsidRPr="00AE45DE" w:rsidRDefault="00AE45DE" w:rsidP="00AE45DE">
      <w:pPr>
        <w:jc w:val="both"/>
        <w:rPr>
          <w:rFonts w:asciiTheme="majorHAnsi" w:hAnsiTheme="majorHAnsi"/>
        </w:rPr>
      </w:pPr>
      <w:r w:rsidRPr="00AE45DE">
        <w:rPr>
          <w:rFonts w:asciiTheme="majorHAnsi" w:hAnsiTheme="majorHAnsi"/>
        </w:rPr>
        <w:t xml:space="preserve">This SLA also includes the provision of stock holding of higher usage items for NorseCare.  </w:t>
      </w:r>
    </w:p>
    <w:p w:rsidR="00AE45DE" w:rsidRPr="00AE45DE" w:rsidRDefault="00AE45DE" w:rsidP="00AE45DE">
      <w:pPr>
        <w:jc w:val="both"/>
        <w:rPr>
          <w:rFonts w:asciiTheme="majorHAnsi" w:hAnsiTheme="majorHAnsi"/>
        </w:rPr>
      </w:pPr>
      <w:r w:rsidRPr="00AE45DE">
        <w:rPr>
          <w:rFonts w:asciiTheme="majorHAnsi" w:hAnsiTheme="majorHAnsi"/>
        </w:rPr>
        <w:t xml:space="preserve">The SLA operates on the basis that NorseCare buys a controlled range of Care Home Furniture products from </w:t>
      </w:r>
      <w:r>
        <w:rPr>
          <w:rFonts w:asciiTheme="majorHAnsi" w:hAnsiTheme="majorHAnsi"/>
        </w:rPr>
        <w:t>(INSERT NAME)</w:t>
      </w:r>
      <w:r w:rsidRPr="00AE45DE">
        <w:rPr>
          <w:rFonts w:asciiTheme="majorHAnsi" w:hAnsiTheme="majorHAnsi"/>
        </w:rPr>
        <w:t xml:space="preserve"> and that </w:t>
      </w:r>
      <w:r>
        <w:rPr>
          <w:rFonts w:asciiTheme="majorHAnsi" w:hAnsiTheme="majorHAnsi"/>
        </w:rPr>
        <w:t>(INSERT NAME)</w:t>
      </w:r>
      <w:r w:rsidRPr="00AE45DE">
        <w:rPr>
          <w:rFonts w:asciiTheme="majorHAnsi" w:hAnsiTheme="majorHAnsi"/>
        </w:rPr>
        <w:t xml:space="preserve"> stock hold the products at agreed levels in order to better service the NorseCare requirement for reduced lead times for core items.</w:t>
      </w: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Manufacture</w:t>
      </w:r>
    </w:p>
    <w:p w:rsidR="00AE45DE" w:rsidRPr="00AE45DE" w:rsidRDefault="00AE45DE" w:rsidP="00AE45DE">
      <w:pPr>
        <w:spacing w:after="0" w:line="240" w:lineRule="auto"/>
        <w:jc w:val="both"/>
        <w:rPr>
          <w:u w:val="single"/>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 xml:space="preserve">All core products shown in Appendix 1 will be manufactured by </w:t>
      </w:r>
      <w:r>
        <w:rPr>
          <w:rFonts w:asciiTheme="majorHAnsi" w:hAnsiTheme="majorHAnsi"/>
        </w:rPr>
        <w:t>(INSERT NAME)</w:t>
      </w:r>
      <w:r w:rsidRPr="00AE45DE">
        <w:rPr>
          <w:rFonts w:asciiTheme="majorHAnsi" w:hAnsiTheme="majorHAnsi"/>
        </w:rPr>
        <w:t xml:space="preserve"> in the UK.</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Delivery and Installation</w:t>
      </w:r>
    </w:p>
    <w:p w:rsidR="00AE45DE" w:rsidRPr="00AE45DE" w:rsidRDefault="00AE45DE" w:rsidP="00AE45DE">
      <w:pPr>
        <w:spacing w:after="0" w:line="240" w:lineRule="auto"/>
        <w:jc w:val="both"/>
        <w:rPr>
          <w:u w:val="single"/>
        </w:rPr>
      </w:pPr>
    </w:p>
    <w:p w:rsidR="00AE45DE" w:rsidRPr="00AE45DE" w:rsidRDefault="00AE45DE" w:rsidP="00AE45DE">
      <w:pPr>
        <w:spacing w:after="0" w:line="240" w:lineRule="auto"/>
        <w:jc w:val="both"/>
        <w:rPr>
          <w:rFonts w:asciiTheme="majorHAnsi" w:hAnsiTheme="majorHAnsi"/>
        </w:rPr>
      </w:pPr>
      <w:r>
        <w:rPr>
          <w:rFonts w:asciiTheme="majorHAnsi" w:hAnsiTheme="majorHAnsi"/>
        </w:rPr>
        <w:t>(INSERT NAME)</w:t>
      </w:r>
      <w:r w:rsidRPr="00AE45DE">
        <w:rPr>
          <w:rFonts w:asciiTheme="majorHAnsi" w:hAnsiTheme="majorHAnsi"/>
        </w:rPr>
        <w:t xml:space="preserve"> will be expected to be able to deliver to all of the 23 x NorseCare Residential Care Homes as detailed in Appendix 4 of this SLA.  </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Lead times on all core products will be 3-5 working days.</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 xml:space="preserve">Larger deliveries will be carried out by one of </w:t>
      </w:r>
      <w:r>
        <w:rPr>
          <w:rFonts w:asciiTheme="majorHAnsi" w:hAnsiTheme="majorHAnsi"/>
        </w:rPr>
        <w:t>(INSERT NAME)</w:t>
      </w:r>
      <w:r w:rsidRPr="00AE45DE">
        <w:rPr>
          <w:rFonts w:asciiTheme="majorHAnsi" w:hAnsiTheme="majorHAnsi"/>
        </w:rPr>
        <w:t xml:space="preserve">’s own fleet of vehicles, using </w:t>
      </w:r>
      <w:r>
        <w:rPr>
          <w:rFonts w:asciiTheme="majorHAnsi" w:hAnsiTheme="majorHAnsi"/>
        </w:rPr>
        <w:t>(INSERT NAME)</w:t>
      </w:r>
      <w:r w:rsidRPr="00AE45DE">
        <w:rPr>
          <w:rFonts w:asciiTheme="majorHAnsi" w:hAnsiTheme="majorHAnsi"/>
        </w:rPr>
        <w:t xml:space="preserve"> trained staff.  </w:t>
      </w: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br/>
        <w:t>All furniture must be fully wrapped and protected during transport.</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Pr>
          <w:rFonts w:asciiTheme="majorHAnsi" w:hAnsiTheme="majorHAnsi"/>
        </w:rPr>
        <w:t>(INSERT NAME)</w:t>
      </w:r>
      <w:r w:rsidRPr="00AE45DE">
        <w:rPr>
          <w:rFonts w:asciiTheme="majorHAnsi" w:hAnsiTheme="majorHAnsi"/>
        </w:rPr>
        <w:t xml:space="preserve"> will be expected to deliver to the point of use, unpack all delivered items and remove all packaging from the NorseCare site.</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Product Warranties</w:t>
      </w:r>
    </w:p>
    <w:p w:rsidR="00AE45DE" w:rsidRPr="00AE45DE" w:rsidRDefault="00AE45DE" w:rsidP="00AE45DE">
      <w:pPr>
        <w:spacing w:after="0" w:line="240" w:lineRule="auto"/>
        <w:jc w:val="both"/>
        <w:rPr>
          <w:u w:val="single"/>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 xml:space="preserve">All core products shown in Appendix 1 will have a </w:t>
      </w:r>
      <w:r w:rsidR="00B475AF">
        <w:rPr>
          <w:rFonts w:asciiTheme="majorHAnsi" w:hAnsiTheme="majorHAnsi"/>
        </w:rPr>
        <w:t>minimum 2</w:t>
      </w:r>
      <w:r w:rsidRPr="00AE45DE">
        <w:rPr>
          <w:rFonts w:asciiTheme="majorHAnsi" w:hAnsiTheme="majorHAnsi"/>
        </w:rPr>
        <w:t xml:space="preserve"> year guarantee.  </w:t>
      </w:r>
    </w:p>
    <w:p w:rsidR="00AE45DE" w:rsidRPr="00AE45DE" w:rsidRDefault="00AE45DE" w:rsidP="00AE45DE"/>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Confidentiality</w:t>
      </w:r>
    </w:p>
    <w:p w:rsidR="00AE45DE" w:rsidRPr="00AE45DE" w:rsidRDefault="00AE45DE" w:rsidP="00AE45DE">
      <w:pPr>
        <w:spacing w:after="0" w:line="240" w:lineRule="auto"/>
        <w:jc w:val="both"/>
        <w:rPr>
          <w:u w:val="single"/>
        </w:rPr>
      </w:pPr>
    </w:p>
    <w:p w:rsidR="00AE45DE" w:rsidRPr="00AE45DE" w:rsidRDefault="00AE45DE" w:rsidP="00AE45DE">
      <w:pPr>
        <w:spacing w:after="0" w:line="240" w:lineRule="auto"/>
        <w:jc w:val="both"/>
        <w:rPr>
          <w:rFonts w:asciiTheme="majorHAnsi" w:hAnsiTheme="majorHAnsi"/>
        </w:rPr>
      </w:pPr>
      <w:r>
        <w:rPr>
          <w:rFonts w:asciiTheme="majorHAnsi" w:hAnsiTheme="majorHAnsi"/>
        </w:rPr>
        <w:t>(INSERT NAME)</w:t>
      </w:r>
      <w:r w:rsidRPr="00AE45DE">
        <w:rPr>
          <w:rFonts w:asciiTheme="majorHAnsi" w:hAnsiTheme="majorHAnsi"/>
        </w:rPr>
        <w:t xml:space="preserve"> employees shall regard care home business as confidential and shall not disclose to any persons other than that authorised by the NorseCare Procurement &amp; Contracts Manager any information in connection with the provision of the services within this SLA. </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Pr>
          <w:rFonts w:asciiTheme="majorHAnsi" w:hAnsiTheme="majorHAnsi"/>
        </w:rPr>
        <w:t>(INSERT NAME)</w:t>
      </w:r>
      <w:r w:rsidRPr="00AE45DE">
        <w:rPr>
          <w:rFonts w:asciiTheme="majorHAnsi" w:hAnsiTheme="majorHAnsi"/>
        </w:rPr>
        <w:t xml:space="preserve"> staff shall not solicit gifts or gratuities from the residents, visitors or staff of NorseCare.</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rPr>
          <w:rFonts w:asciiTheme="majorHAnsi" w:hAnsiTheme="majorHAnsi"/>
          <w:color w:val="FFFFFF" w:themeColor="background1"/>
        </w:rPr>
      </w:pPr>
      <w:r w:rsidRPr="00AE45DE">
        <w:rPr>
          <w:rFonts w:asciiTheme="majorHAnsi" w:hAnsiTheme="majorHAnsi"/>
          <w:color w:val="FFFFFF" w:themeColor="background1"/>
        </w:rPr>
        <w:t xml:space="preserve">Continuous Improvement </w:t>
      </w:r>
    </w:p>
    <w:p w:rsidR="00AE45DE" w:rsidRPr="00AE45DE" w:rsidRDefault="00AE45DE" w:rsidP="00AE45DE">
      <w:pPr>
        <w:spacing w:after="0" w:line="240" w:lineRule="auto"/>
        <w:jc w:val="both"/>
        <w:rPr>
          <w:rFonts w:asciiTheme="majorHAnsi" w:hAnsiTheme="majorHAnsi" w:cs="Arial"/>
          <w:bCs/>
          <w:color w:val="222222"/>
        </w:rPr>
      </w:pPr>
    </w:p>
    <w:p w:rsidR="00AE45DE" w:rsidRPr="00AE45DE" w:rsidRDefault="00AE45DE" w:rsidP="00AE45DE">
      <w:pPr>
        <w:spacing w:after="0" w:line="240" w:lineRule="auto"/>
        <w:jc w:val="both"/>
        <w:rPr>
          <w:rFonts w:asciiTheme="majorHAnsi" w:hAnsiTheme="majorHAnsi" w:cs="Arial"/>
          <w:color w:val="222222"/>
        </w:rPr>
      </w:pPr>
      <w:r w:rsidRPr="00AE45DE">
        <w:rPr>
          <w:rFonts w:asciiTheme="majorHAnsi" w:hAnsiTheme="majorHAnsi" w:cs="Arial"/>
          <w:bCs/>
          <w:color w:val="222222"/>
        </w:rPr>
        <w:t>NorseCare recognises continuous improvement</w:t>
      </w:r>
      <w:r w:rsidRPr="00AE45DE">
        <w:rPr>
          <w:rFonts w:asciiTheme="majorHAnsi" w:hAnsiTheme="majorHAnsi" w:cs="Arial"/>
          <w:color w:val="222222"/>
        </w:rPr>
        <w:t xml:space="preserve"> is an ongoing effort to improve products, services or processes.   These efforts can seek “incremental” </w:t>
      </w:r>
      <w:r w:rsidRPr="00AE45DE">
        <w:rPr>
          <w:rFonts w:asciiTheme="majorHAnsi" w:hAnsiTheme="majorHAnsi" w:cs="Arial"/>
          <w:bCs/>
          <w:color w:val="222222"/>
        </w:rPr>
        <w:t>improvement</w:t>
      </w:r>
      <w:r w:rsidRPr="00AE45DE">
        <w:rPr>
          <w:rFonts w:asciiTheme="majorHAnsi" w:hAnsiTheme="majorHAnsi" w:cs="Arial"/>
          <w:color w:val="222222"/>
        </w:rPr>
        <w:t xml:space="preserve"> over time or “breakthrough” </w:t>
      </w:r>
      <w:r w:rsidRPr="00AE45DE">
        <w:rPr>
          <w:rFonts w:asciiTheme="majorHAnsi" w:hAnsiTheme="majorHAnsi" w:cs="Arial"/>
          <w:bCs/>
          <w:color w:val="222222"/>
        </w:rPr>
        <w:t>improvement</w:t>
      </w:r>
      <w:r w:rsidRPr="00AE45DE">
        <w:rPr>
          <w:rFonts w:asciiTheme="majorHAnsi" w:hAnsiTheme="majorHAnsi" w:cs="Arial"/>
          <w:color w:val="222222"/>
        </w:rPr>
        <w:t xml:space="preserve"> all at once.   NorseCare expects as a condition of this SLA that </w:t>
      </w:r>
      <w:r>
        <w:rPr>
          <w:rFonts w:asciiTheme="majorHAnsi" w:hAnsiTheme="majorHAnsi" w:cs="Arial"/>
          <w:color w:val="222222"/>
        </w:rPr>
        <w:t>(INSERT NAME)</w:t>
      </w:r>
      <w:r w:rsidRPr="00AE45DE">
        <w:rPr>
          <w:rFonts w:asciiTheme="majorHAnsi" w:hAnsiTheme="majorHAnsi" w:cs="Arial"/>
          <w:color w:val="222222"/>
        </w:rPr>
        <w:t xml:space="preserve"> will explore methods of continuous improvement in direct relation to this agreement and the products and services it provides NorseCare.</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s="Arial"/>
          <w:color w:val="FFFFFF" w:themeColor="background1"/>
        </w:rPr>
      </w:pPr>
      <w:r w:rsidRPr="00AE45DE">
        <w:rPr>
          <w:rFonts w:asciiTheme="majorHAnsi" w:hAnsiTheme="majorHAnsi" w:cs="Arial"/>
          <w:color w:val="FFFFFF" w:themeColor="background1"/>
        </w:rPr>
        <w:t>Duration</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spacing w:after="0" w:line="240" w:lineRule="auto"/>
        <w:jc w:val="both"/>
        <w:rPr>
          <w:rFonts w:asciiTheme="majorHAnsi" w:hAnsiTheme="majorHAnsi" w:cs="Arial"/>
          <w:color w:val="222222"/>
        </w:rPr>
      </w:pPr>
      <w:r w:rsidRPr="00AE45DE">
        <w:rPr>
          <w:rFonts w:asciiTheme="majorHAnsi" w:hAnsiTheme="majorHAnsi" w:cs="Arial"/>
          <w:color w:val="222222"/>
        </w:rPr>
        <w:t>This SLA and it terms and contents will be in place for two years (24 months) from the date of signatories.</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s="Arial"/>
          <w:color w:val="FFFFFF" w:themeColor="background1"/>
        </w:rPr>
      </w:pPr>
      <w:r w:rsidRPr="00AE45DE">
        <w:rPr>
          <w:rFonts w:asciiTheme="majorHAnsi" w:hAnsiTheme="majorHAnsi" w:cs="Arial"/>
          <w:color w:val="FFFFFF" w:themeColor="background1"/>
        </w:rPr>
        <w:t>Review Meetings</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spacing w:after="0" w:line="240" w:lineRule="auto"/>
        <w:jc w:val="both"/>
        <w:rPr>
          <w:rFonts w:asciiTheme="majorHAnsi" w:hAnsiTheme="majorHAnsi" w:cs="Arial"/>
          <w:color w:val="222222"/>
        </w:rPr>
      </w:pPr>
      <w:r>
        <w:rPr>
          <w:rFonts w:asciiTheme="majorHAnsi" w:hAnsiTheme="majorHAnsi" w:cs="Arial"/>
          <w:color w:val="222222"/>
        </w:rPr>
        <w:t>(INSERT NAME)</w:t>
      </w:r>
      <w:r w:rsidRPr="00AE45DE">
        <w:rPr>
          <w:rFonts w:asciiTheme="majorHAnsi" w:hAnsiTheme="majorHAnsi" w:cs="Arial"/>
          <w:color w:val="222222"/>
        </w:rPr>
        <w:t xml:space="preserve"> and NorseCare will meet a minimum of once every 6 (six) months to review performance against this SLA.  It is the responsibility of both parties to ensure availability of the relevant staff to attend such reviews.  </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E-Invoicing</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 xml:space="preserve">NorseCare operates a system that requires invoices to be sent electronically, </w:t>
      </w:r>
      <w:r>
        <w:rPr>
          <w:rFonts w:asciiTheme="majorHAnsi" w:hAnsiTheme="majorHAnsi"/>
        </w:rPr>
        <w:t>(INSERT NAME)</w:t>
      </w:r>
      <w:r w:rsidRPr="00AE45DE">
        <w:rPr>
          <w:rFonts w:asciiTheme="majorHAnsi" w:hAnsiTheme="majorHAnsi"/>
        </w:rPr>
        <w:t xml:space="preserve"> will ensure all invoices will quote the relevant purchase order number and be sent to the following e-mail address:</w:t>
      </w:r>
    </w:p>
    <w:p w:rsidR="00AE45DE" w:rsidRPr="00AE45DE" w:rsidRDefault="00E35F71" w:rsidP="00AE45DE">
      <w:pPr>
        <w:spacing w:after="0" w:line="240" w:lineRule="auto"/>
        <w:jc w:val="both"/>
        <w:rPr>
          <w:rFonts w:asciiTheme="majorHAnsi" w:hAnsiTheme="majorHAnsi"/>
        </w:rPr>
      </w:pPr>
      <w:hyperlink r:id="rId44" w:history="1">
        <w:r w:rsidR="00AE45DE" w:rsidRPr="00AE45DE">
          <w:rPr>
            <w:rFonts w:asciiTheme="majorHAnsi" w:hAnsiTheme="majorHAnsi"/>
            <w:color w:val="0000FF"/>
            <w:u w:val="single"/>
          </w:rPr>
          <w:t>ncl@compleat-einvoicing.com</w:t>
        </w:r>
      </w:hyperlink>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s="Arial"/>
          <w:color w:val="FFFFFF" w:themeColor="background1"/>
        </w:rPr>
      </w:pPr>
      <w:r w:rsidRPr="00AE45DE">
        <w:rPr>
          <w:rFonts w:asciiTheme="majorHAnsi" w:hAnsiTheme="majorHAnsi" w:cs="Arial"/>
          <w:color w:val="FFFFFF" w:themeColor="background1"/>
        </w:rPr>
        <w:t>Variations</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spacing w:after="0" w:line="240" w:lineRule="auto"/>
        <w:jc w:val="both"/>
        <w:rPr>
          <w:rFonts w:asciiTheme="majorHAnsi" w:hAnsiTheme="majorHAnsi" w:cs="Arial"/>
          <w:color w:val="222222"/>
        </w:rPr>
      </w:pPr>
      <w:r w:rsidRPr="00AE45DE">
        <w:rPr>
          <w:rFonts w:asciiTheme="majorHAnsi" w:hAnsiTheme="majorHAnsi" w:cs="Arial"/>
          <w:color w:val="222222"/>
        </w:rPr>
        <w:t xml:space="preserve">Any variations to this SLA must be agreed by both parties and will be added to the agreement by means of an additional Appendix until such time as SLA review and new revision creation.  No variation to this SLA can be added without written agreement from both NorseCare and </w:t>
      </w:r>
      <w:r>
        <w:rPr>
          <w:rFonts w:asciiTheme="majorHAnsi" w:hAnsiTheme="majorHAnsi" w:cs="Arial"/>
          <w:color w:val="222222"/>
        </w:rPr>
        <w:t>(INSERT NAME)</w:t>
      </w:r>
      <w:r w:rsidRPr="00AE45DE">
        <w:rPr>
          <w:rFonts w:asciiTheme="majorHAnsi" w:hAnsiTheme="majorHAnsi" w:cs="Arial"/>
          <w:color w:val="222222"/>
        </w:rPr>
        <w:t>.</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asciiTheme="majorHAnsi" w:hAnsiTheme="majorHAnsi" w:cs="Arial"/>
          <w:color w:val="FFFFFF" w:themeColor="background1"/>
        </w:rPr>
      </w:pPr>
      <w:r w:rsidRPr="00AE45DE">
        <w:rPr>
          <w:rFonts w:asciiTheme="majorHAnsi" w:hAnsiTheme="majorHAnsi" w:cs="Arial"/>
          <w:color w:val="FFFFFF" w:themeColor="background1"/>
        </w:rPr>
        <w:t>Terms &amp; Conditions</w:t>
      </w:r>
    </w:p>
    <w:p w:rsidR="00AE45DE" w:rsidRPr="00AE45DE" w:rsidRDefault="00AE45DE" w:rsidP="00AE45DE">
      <w:pPr>
        <w:jc w:val="both"/>
        <w:rPr>
          <w:rFonts w:asciiTheme="majorHAnsi" w:hAnsiTheme="majorHAnsi" w:cs="Arial"/>
          <w:color w:val="222222"/>
        </w:rPr>
      </w:pPr>
      <w:r w:rsidRPr="00AE45DE">
        <w:rPr>
          <w:rFonts w:asciiTheme="majorHAnsi" w:hAnsiTheme="majorHAnsi" w:cs="Arial"/>
          <w:color w:val="222222"/>
        </w:rPr>
        <w:t>All orders placed will be under the NorseCare Standard Terms and Conditions.</w:t>
      </w: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asciiTheme="majorHAnsi" w:hAnsiTheme="majorHAnsi" w:cs="Arial"/>
          <w:color w:val="FFFFFF" w:themeColor="background1"/>
        </w:rPr>
      </w:pPr>
      <w:r w:rsidRPr="00AE45DE">
        <w:rPr>
          <w:rFonts w:asciiTheme="majorHAnsi" w:hAnsiTheme="majorHAnsi" w:cs="Arial"/>
          <w:color w:val="FFFFFF" w:themeColor="background1"/>
        </w:rPr>
        <w:t xml:space="preserve">Prices </w:t>
      </w:r>
    </w:p>
    <w:p w:rsidR="00AE45DE" w:rsidRPr="00AE45DE" w:rsidRDefault="00AE45DE" w:rsidP="00AE45DE">
      <w:pPr>
        <w:jc w:val="both"/>
        <w:rPr>
          <w:rFonts w:asciiTheme="majorHAnsi" w:hAnsiTheme="majorHAnsi" w:cs="Arial"/>
          <w:color w:val="222222"/>
        </w:rPr>
      </w:pPr>
      <w:r w:rsidRPr="00AE45DE">
        <w:rPr>
          <w:rFonts w:asciiTheme="majorHAnsi" w:hAnsiTheme="majorHAnsi" w:cs="Arial"/>
          <w:color w:val="222222"/>
        </w:rPr>
        <w:t xml:space="preserve">Prices for all core products supplied by </w:t>
      </w:r>
      <w:r>
        <w:rPr>
          <w:rFonts w:asciiTheme="majorHAnsi" w:hAnsiTheme="majorHAnsi" w:cs="Arial"/>
          <w:color w:val="222222"/>
        </w:rPr>
        <w:t>(INSERT NAME)</w:t>
      </w:r>
      <w:r w:rsidRPr="00AE45DE">
        <w:rPr>
          <w:rFonts w:asciiTheme="majorHAnsi" w:hAnsiTheme="majorHAnsi" w:cs="Arial"/>
          <w:color w:val="222222"/>
        </w:rPr>
        <w:t xml:space="preserve"> are detailed in Appendix 1 of this SLA.   All prices within this Appendix are fixed for the full 2 year duration of this SLA. Any new or </w:t>
      </w:r>
      <w:proofErr w:type="spellStart"/>
      <w:r w:rsidRPr="00AE45DE">
        <w:rPr>
          <w:rFonts w:asciiTheme="majorHAnsi" w:hAnsiTheme="majorHAnsi" w:cs="Arial"/>
          <w:color w:val="222222"/>
        </w:rPr>
        <w:t>non core</w:t>
      </w:r>
      <w:proofErr w:type="spellEnd"/>
      <w:r w:rsidRPr="00AE45DE">
        <w:rPr>
          <w:rFonts w:asciiTheme="majorHAnsi" w:hAnsiTheme="majorHAnsi" w:cs="Arial"/>
          <w:color w:val="222222"/>
        </w:rPr>
        <w:t xml:space="preserve"> products required by NorseCare Residential Homes will be bought exclusively through </w:t>
      </w:r>
      <w:r>
        <w:rPr>
          <w:rFonts w:asciiTheme="majorHAnsi" w:hAnsiTheme="majorHAnsi" w:cs="Arial"/>
          <w:color w:val="222222"/>
        </w:rPr>
        <w:t>(INSERT NAME)</w:t>
      </w:r>
      <w:r w:rsidRPr="00AE45DE">
        <w:rPr>
          <w:rFonts w:asciiTheme="majorHAnsi" w:hAnsiTheme="majorHAnsi" w:cs="Arial"/>
          <w:color w:val="222222"/>
        </w:rPr>
        <w:t xml:space="preserve"> on the basis that required products can be supplied at competitive market rates.  </w:t>
      </w: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asciiTheme="majorHAnsi" w:hAnsiTheme="majorHAnsi" w:cs="Arial"/>
          <w:color w:val="FFFFFF" w:themeColor="background1"/>
        </w:rPr>
      </w:pPr>
      <w:r w:rsidRPr="00AE45DE">
        <w:rPr>
          <w:rFonts w:asciiTheme="majorHAnsi" w:hAnsiTheme="majorHAnsi" w:cs="Arial"/>
          <w:color w:val="FFFFFF" w:themeColor="background1"/>
        </w:rPr>
        <w:t>Retrospective Rebate</w:t>
      </w:r>
    </w:p>
    <w:p w:rsidR="00AE45DE" w:rsidRPr="00AE45DE" w:rsidRDefault="00AE45DE" w:rsidP="00AE45DE">
      <w:pPr>
        <w:jc w:val="both"/>
        <w:rPr>
          <w:rFonts w:asciiTheme="majorHAnsi" w:hAnsiTheme="majorHAnsi" w:cs="Arial"/>
          <w:color w:val="222222"/>
        </w:rPr>
      </w:pPr>
      <w:r w:rsidRPr="00AE45DE">
        <w:rPr>
          <w:rFonts w:asciiTheme="majorHAnsi" w:hAnsiTheme="majorHAnsi" w:cs="Arial"/>
          <w:color w:val="222222"/>
        </w:rPr>
        <w:t>An incentive to the SLA will be a retrospective rebate payable to NorseCare upon 12 month completion of the SLA and every 12 months thereafter.  Rebate review will be every 12 months.</w:t>
      </w:r>
    </w:p>
    <w:p w:rsidR="00AE45DE" w:rsidRDefault="00AE45DE" w:rsidP="00AE45DE">
      <w:pPr>
        <w:spacing w:after="0" w:line="240" w:lineRule="auto"/>
        <w:jc w:val="both"/>
        <w:rPr>
          <w:rFonts w:asciiTheme="majorHAnsi" w:hAnsiTheme="majorHAnsi" w:cs="Arial"/>
          <w:color w:val="222222"/>
        </w:rPr>
      </w:pPr>
    </w:p>
    <w:p w:rsid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spacing w:after="0" w:line="240" w:lineRule="auto"/>
        <w:jc w:val="both"/>
        <w:rPr>
          <w:rFonts w:asciiTheme="majorHAnsi" w:hAnsiTheme="majorHAnsi" w:cs="Arial"/>
          <w:color w:val="222222"/>
        </w:rPr>
      </w:pPr>
      <w:r w:rsidRPr="00AE45DE">
        <w:rPr>
          <w:rFonts w:asciiTheme="majorHAnsi" w:hAnsiTheme="majorHAnsi" w:cs="Arial"/>
          <w:color w:val="222222"/>
        </w:rPr>
        <w:lastRenderedPageBreak/>
        <w:t xml:space="preserve">The rebate will be: </w:t>
      </w:r>
      <w:r>
        <w:rPr>
          <w:rFonts w:asciiTheme="majorHAnsi" w:hAnsiTheme="majorHAnsi" w:cs="Arial"/>
          <w:color w:val="222222"/>
        </w:rPr>
        <w:tab/>
      </w:r>
      <w:r w:rsidRPr="00AE45DE">
        <w:rPr>
          <w:rFonts w:asciiTheme="majorHAnsi" w:hAnsiTheme="majorHAnsi" w:cs="Arial"/>
          <w:color w:val="222222"/>
        </w:rPr>
        <w:t>1% of total spend up to £125,000</w:t>
      </w:r>
    </w:p>
    <w:p w:rsidR="00AE45DE" w:rsidRDefault="00AE45DE" w:rsidP="00AE45DE">
      <w:pPr>
        <w:spacing w:after="0" w:line="240" w:lineRule="auto"/>
        <w:jc w:val="both"/>
        <w:rPr>
          <w:rFonts w:asciiTheme="majorHAnsi" w:hAnsiTheme="majorHAnsi" w:cs="Arial"/>
          <w:color w:val="222222"/>
        </w:rPr>
      </w:pPr>
      <w:r w:rsidRPr="00AE45DE">
        <w:rPr>
          <w:rFonts w:asciiTheme="majorHAnsi" w:hAnsiTheme="majorHAnsi" w:cs="Arial"/>
          <w:color w:val="222222"/>
        </w:rPr>
        <w:tab/>
      </w:r>
      <w:r w:rsidRPr="00AE45DE">
        <w:rPr>
          <w:rFonts w:asciiTheme="majorHAnsi" w:hAnsiTheme="majorHAnsi" w:cs="Arial"/>
          <w:color w:val="222222"/>
        </w:rPr>
        <w:tab/>
        <w:t xml:space="preserve">       </w:t>
      </w:r>
      <w:r>
        <w:rPr>
          <w:rFonts w:asciiTheme="majorHAnsi" w:hAnsiTheme="majorHAnsi" w:cs="Arial"/>
          <w:color w:val="222222"/>
        </w:rPr>
        <w:tab/>
      </w:r>
      <w:r w:rsidRPr="00AE45DE">
        <w:rPr>
          <w:rFonts w:asciiTheme="majorHAnsi" w:hAnsiTheme="majorHAnsi" w:cs="Arial"/>
          <w:color w:val="222222"/>
        </w:rPr>
        <w:t>2% of total spend up to £150</w:t>
      </w:r>
    </w:p>
    <w:p w:rsidR="00AE45DE" w:rsidRDefault="00AE45DE" w:rsidP="00AE45DE">
      <w:pPr>
        <w:spacing w:after="0" w:line="240" w:lineRule="auto"/>
        <w:ind w:left="1440"/>
        <w:jc w:val="both"/>
        <w:rPr>
          <w:rFonts w:asciiTheme="majorHAnsi" w:hAnsiTheme="majorHAnsi" w:cs="Arial"/>
          <w:color w:val="222222"/>
        </w:rPr>
      </w:pPr>
      <w:r>
        <w:rPr>
          <w:rFonts w:asciiTheme="majorHAnsi" w:hAnsiTheme="majorHAnsi" w:cs="Arial"/>
          <w:color w:val="222222"/>
        </w:rPr>
        <w:t xml:space="preserve">       </w:t>
      </w:r>
      <w:r>
        <w:rPr>
          <w:rFonts w:asciiTheme="majorHAnsi" w:hAnsiTheme="majorHAnsi" w:cs="Arial"/>
          <w:color w:val="222222"/>
        </w:rPr>
        <w:tab/>
      </w:r>
      <w:r w:rsidRPr="00AE45DE">
        <w:rPr>
          <w:rFonts w:asciiTheme="majorHAnsi" w:hAnsiTheme="majorHAnsi" w:cs="Arial"/>
          <w:color w:val="222222"/>
        </w:rPr>
        <w:t>3% of total spend up to £500,000</w:t>
      </w:r>
    </w:p>
    <w:p w:rsidR="00AE45DE" w:rsidRDefault="00AE45DE" w:rsidP="00AE45DE">
      <w:pPr>
        <w:spacing w:after="0" w:line="240" w:lineRule="auto"/>
        <w:jc w:val="both"/>
        <w:rPr>
          <w:rFonts w:asciiTheme="majorHAnsi" w:hAnsiTheme="majorHAnsi" w:cs="Arial"/>
          <w:color w:val="222222"/>
        </w:rPr>
      </w:pPr>
      <w:r>
        <w:rPr>
          <w:rFonts w:asciiTheme="majorHAnsi" w:hAnsiTheme="majorHAnsi" w:cs="Arial"/>
          <w:color w:val="222222"/>
        </w:rPr>
        <w:t xml:space="preserve">                                     </w:t>
      </w:r>
      <w:r>
        <w:rPr>
          <w:rFonts w:asciiTheme="majorHAnsi" w:hAnsiTheme="majorHAnsi" w:cs="Arial"/>
          <w:color w:val="222222"/>
        </w:rPr>
        <w:tab/>
      </w:r>
      <w:r w:rsidRPr="00AE45DE">
        <w:rPr>
          <w:rFonts w:asciiTheme="majorHAnsi" w:hAnsiTheme="majorHAnsi" w:cs="Arial"/>
          <w:color w:val="222222"/>
        </w:rPr>
        <w:t>4% of total spend over and above £500,001</w:t>
      </w: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jc w:val="both"/>
        <w:rPr>
          <w:rFonts w:asciiTheme="majorHAnsi" w:hAnsiTheme="majorHAnsi" w:cs="Arial"/>
          <w:color w:val="222222"/>
        </w:rPr>
      </w:pPr>
      <w:r w:rsidRPr="00AE45DE">
        <w:rPr>
          <w:rFonts w:asciiTheme="majorHAnsi" w:hAnsiTheme="majorHAnsi" w:cs="Arial"/>
          <w:color w:val="222222"/>
        </w:rPr>
        <w:t xml:space="preserve">The rebate will not be split in respect certain amounts falling into certain categories, once a spend level is hit the entire amount will qualify for the relevant percentage rebate.  </w:t>
      </w:r>
    </w:p>
    <w:p w:rsidR="00AE45DE" w:rsidRPr="00AE45DE" w:rsidRDefault="00AE45DE" w:rsidP="00AE45DE">
      <w:pPr>
        <w:jc w:val="both"/>
        <w:rPr>
          <w:rFonts w:asciiTheme="majorHAnsi" w:hAnsiTheme="majorHAnsi" w:cs="Arial"/>
          <w:color w:val="222222"/>
        </w:rPr>
      </w:pPr>
      <w:proofErr w:type="spellStart"/>
      <w:r w:rsidRPr="00AE45DE">
        <w:rPr>
          <w:rFonts w:asciiTheme="majorHAnsi" w:hAnsiTheme="majorHAnsi" w:cs="Arial"/>
          <w:color w:val="222222"/>
        </w:rPr>
        <w:t>Eg</w:t>
      </w:r>
      <w:proofErr w:type="spellEnd"/>
      <w:r w:rsidRPr="00AE45DE">
        <w:rPr>
          <w:rFonts w:asciiTheme="majorHAnsi" w:hAnsiTheme="majorHAnsi" w:cs="Arial"/>
          <w:color w:val="222222"/>
        </w:rPr>
        <w:t>: A spend of £175,000 will attract a full 3% rebate of £5,250</w:t>
      </w:r>
    </w:p>
    <w:p w:rsidR="00AE45DE" w:rsidRPr="00AE45DE" w:rsidRDefault="00AE45DE" w:rsidP="00AE45DE">
      <w:pPr>
        <w:jc w:val="both"/>
        <w:rPr>
          <w:rFonts w:asciiTheme="majorHAnsi" w:hAnsiTheme="majorHAnsi" w:cs="Arial"/>
          <w:color w:val="222222"/>
        </w:rPr>
      </w:pPr>
      <w:r w:rsidRPr="00AE45DE">
        <w:rPr>
          <w:rFonts w:asciiTheme="majorHAnsi" w:hAnsiTheme="majorHAnsi" w:cs="Arial"/>
          <w:color w:val="222222"/>
        </w:rPr>
        <w:t xml:space="preserve">It </w:t>
      </w:r>
      <w:r w:rsidRPr="00AE45DE">
        <w:rPr>
          <w:rFonts w:asciiTheme="majorHAnsi" w:hAnsiTheme="majorHAnsi" w:cs="Arial"/>
          <w:b/>
          <w:color w:val="222222"/>
        </w:rPr>
        <w:t>WILL NOT</w:t>
      </w:r>
      <w:r w:rsidRPr="00AE45DE">
        <w:rPr>
          <w:rFonts w:asciiTheme="majorHAnsi" w:hAnsiTheme="majorHAnsi" w:cs="Arial"/>
          <w:color w:val="222222"/>
        </w:rPr>
        <w:t xml:space="preserve"> be calculated as 1% of 125,000, 2% of £25,000 and 3% of £25,000 which = £2,500</w:t>
      </w:r>
    </w:p>
    <w:p w:rsidR="00AE45DE" w:rsidRPr="00AE45DE" w:rsidRDefault="00AE45DE" w:rsidP="00AE45DE">
      <w:pPr>
        <w:jc w:val="both"/>
        <w:rPr>
          <w:rFonts w:asciiTheme="majorHAnsi" w:hAnsiTheme="majorHAnsi" w:cs="Arial"/>
          <w:color w:val="222222"/>
        </w:rPr>
      </w:pPr>
      <w:r w:rsidRPr="00AE45DE">
        <w:rPr>
          <w:rFonts w:asciiTheme="majorHAnsi" w:hAnsiTheme="majorHAnsi" w:cs="Arial"/>
          <w:color w:val="222222"/>
        </w:rPr>
        <w:t xml:space="preserve">The rebate will be payable in the form of a cheque payment or BACS transfer </w:t>
      </w:r>
      <w:r w:rsidRPr="00AE45DE">
        <w:rPr>
          <w:rFonts w:asciiTheme="majorHAnsi" w:hAnsiTheme="majorHAnsi" w:cs="Arial"/>
          <w:b/>
          <w:color w:val="222222"/>
        </w:rPr>
        <w:t>NOT</w:t>
      </w:r>
      <w:r w:rsidRPr="00AE45DE">
        <w:rPr>
          <w:rFonts w:asciiTheme="majorHAnsi" w:hAnsiTheme="majorHAnsi" w:cs="Arial"/>
          <w:color w:val="222222"/>
        </w:rPr>
        <w:t xml:space="preserve"> in the form of Credit against future spend.</w:t>
      </w:r>
      <w:r w:rsidRPr="00AE45DE">
        <w:rPr>
          <w:rFonts w:asciiTheme="majorHAnsi" w:hAnsiTheme="majorHAnsi" w:cs="Arial"/>
          <w:color w:val="222222"/>
        </w:rPr>
        <w:tab/>
      </w: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asciiTheme="majorHAnsi" w:hAnsiTheme="majorHAnsi" w:cs="Arial"/>
          <w:color w:val="FFFFFF" w:themeColor="background1"/>
        </w:rPr>
      </w:pPr>
      <w:r w:rsidRPr="00AE45DE">
        <w:rPr>
          <w:rFonts w:asciiTheme="majorHAnsi" w:hAnsiTheme="majorHAnsi" w:cs="Arial"/>
          <w:color w:val="FFFFFF" w:themeColor="background1"/>
        </w:rPr>
        <w:t>Stock Holding &amp; Storage</w:t>
      </w:r>
    </w:p>
    <w:p w:rsidR="00AE45DE" w:rsidRPr="00AE45DE" w:rsidRDefault="00AE45DE" w:rsidP="00AE45DE">
      <w:pPr>
        <w:jc w:val="both"/>
        <w:rPr>
          <w:rFonts w:asciiTheme="majorHAnsi" w:hAnsiTheme="majorHAnsi" w:cs="Arial"/>
          <w:color w:val="222222"/>
        </w:rPr>
      </w:pPr>
      <w:r>
        <w:rPr>
          <w:rFonts w:asciiTheme="majorHAnsi" w:hAnsiTheme="majorHAnsi" w:cs="Arial"/>
          <w:color w:val="222222"/>
        </w:rPr>
        <w:t>(INSERT NAME)</w:t>
      </w:r>
      <w:r w:rsidRPr="00AE45DE">
        <w:rPr>
          <w:rFonts w:asciiTheme="majorHAnsi" w:hAnsiTheme="majorHAnsi" w:cs="Arial"/>
          <w:color w:val="222222"/>
        </w:rPr>
        <w:t xml:space="preserve"> will supply a free of charge storage facility for NorseCare core products.  All products that go into storage with </w:t>
      </w:r>
      <w:r>
        <w:rPr>
          <w:rFonts w:asciiTheme="majorHAnsi" w:hAnsiTheme="majorHAnsi" w:cs="Arial"/>
          <w:color w:val="222222"/>
        </w:rPr>
        <w:t>(INSERT NAME)</w:t>
      </w:r>
      <w:r w:rsidRPr="00AE45DE">
        <w:rPr>
          <w:rFonts w:asciiTheme="majorHAnsi" w:hAnsiTheme="majorHAnsi" w:cs="Arial"/>
          <w:color w:val="222222"/>
        </w:rPr>
        <w:t xml:space="preserve"> will be deemed the property and responsibility of </w:t>
      </w:r>
      <w:r>
        <w:rPr>
          <w:rFonts w:asciiTheme="majorHAnsi" w:hAnsiTheme="majorHAnsi" w:cs="Arial"/>
          <w:color w:val="222222"/>
        </w:rPr>
        <w:t>(INSERT NAME)</w:t>
      </w:r>
      <w:r w:rsidRPr="00AE45DE">
        <w:rPr>
          <w:rFonts w:asciiTheme="majorHAnsi" w:hAnsiTheme="majorHAnsi" w:cs="Arial"/>
          <w:color w:val="222222"/>
        </w:rPr>
        <w:t xml:space="preserve"> until payment has been made by NorseCare upon successful delivery and installation.</w:t>
      </w:r>
    </w:p>
    <w:p w:rsidR="00AE45DE" w:rsidRPr="00AE45DE" w:rsidRDefault="00AE45DE" w:rsidP="00AE45DE">
      <w:pPr>
        <w:jc w:val="both"/>
        <w:rPr>
          <w:rFonts w:asciiTheme="majorHAnsi" w:hAnsiTheme="majorHAnsi" w:cs="Arial"/>
          <w:color w:val="222222"/>
        </w:rPr>
      </w:pPr>
      <w:r>
        <w:rPr>
          <w:rFonts w:asciiTheme="majorHAnsi" w:hAnsiTheme="majorHAnsi" w:cs="Arial"/>
          <w:color w:val="222222"/>
        </w:rPr>
        <w:t>(INSERT NAME)</w:t>
      </w:r>
      <w:r w:rsidRPr="00AE45DE">
        <w:rPr>
          <w:rFonts w:asciiTheme="majorHAnsi" w:hAnsiTheme="majorHAnsi" w:cs="Arial"/>
          <w:color w:val="222222"/>
        </w:rPr>
        <w:t xml:space="preserve"> will hold stock of the core products that NorseCare use on the basis of reducing lead times for critical items.  The list of products to be held in storage and the amount per item to be stored is detailed in Appendix 2 of this SLA.   Some products will be held in a flat pack form, and built upon customer call off.  All products will be held in stock by </w:t>
      </w:r>
      <w:r>
        <w:rPr>
          <w:rFonts w:asciiTheme="majorHAnsi" w:hAnsiTheme="majorHAnsi" w:cs="Arial"/>
          <w:color w:val="222222"/>
        </w:rPr>
        <w:t>(INSERT NAME)</w:t>
      </w:r>
      <w:r w:rsidRPr="00AE45DE">
        <w:rPr>
          <w:rFonts w:asciiTheme="majorHAnsi" w:hAnsiTheme="majorHAnsi" w:cs="Arial"/>
          <w:color w:val="222222"/>
        </w:rPr>
        <w:t xml:space="preserve"> on the basis of agreed amounts and do not represent a commercial under write on behalf of NorseCare. </w:t>
      </w: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asciiTheme="majorHAnsi" w:hAnsiTheme="majorHAnsi" w:cs="Arial"/>
          <w:color w:val="FFFFFF" w:themeColor="background1"/>
        </w:rPr>
      </w:pPr>
      <w:r w:rsidRPr="00AE45DE">
        <w:rPr>
          <w:rFonts w:asciiTheme="majorHAnsi" w:hAnsiTheme="majorHAnsi" w:cs="Arial"/>
          <w:color w:val="FFFFFF" w:themeColor="background1"/>
        </w:rPr>
        <w:t>Sustainability and Corporate Social Responsibility</w:t>
      </w:r>
    </w:p>
    <w:p w:rsidR="00AE45DE" w:rsidRPr="00AE45DE" w:rsidRDefault="00AE45DE" w:rsidP="00AE45DE">
      <w:pPr>
        <w:jc w:val="both"/>
        <w:rPr>
          <w:rFonts w:asciiTheme="majorHAnsi" w:hAnsiTheme="majorHAnsi" w:cs="Arial"/>
          <w:color w:val="222222"/>
        </w:rPr>
      </w:pPr>
      <w:r>
        <w:rPr>
          <w:rFonts w:asciiTheme="majorHAnsi" w:hAnsiTheme="majorHAnsi" w:cs="Arial"/>
          <w:color w:val="222222"/>
        </w:rPr>
        <w:t>(INSERT NAME)</w:t>
      </w:r>
      <w:r w:rsidRPr="00AE45DE">
        <w:rPr>
          <w:rFonts w:asciiTheme="majorHAnsi" w:hAnsiTheme="majorHAnsi" w:cs="Arial"/>
          <w:color w:val="222222"/>
        </w:rPr>
        <w:t xml:space="preserve"> operations in relation to NorseCare product manufacture are to be geared around minimising negative impact on the environment.  </w:t>
      </w:r>
      <w:r>
        <w:rPr>
          <w:rFonts w:asciiTheme="majorHAnsi" w:hAnsiTheme="majorHAnsi" w:cs="Arial"/>
          <w:color w:val="222222"/>
        </w:rPr>
        <w:t>(INSERT NAME)</w:t>
      </w:r>
      <w:r w:rsidRPr="00AE45DE">
        <w:rPr>
          <w:rFonts w:asciiTheme="majorHAnsi" w:hAnsiTheme="majorHAnsi" w:cs="Arial"/>
          <w:color w:val="222222"/>
        </w:rPr>
        <w:t xml:space="preserve"> will make every effort to comply with and exceed the requirements of current environmental legislation and relevant industry codes of best practice, make efficient use of resources during design and manufacture to minimise raw material waste, procure materials from sustainable and law abiding sources and prevent unnecessary energy consumption by investigating all energy saving methods.</w:t>
      </w: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asciiTheme="majorHAnsi" w:hAnsiTheme="majorHAnsi" w:cs="Arial"/>
          <w:color w:val="FFFFFF" w:themeColor="background1"/>
        </w:rPr>
      </w:pPr>
      <w:r w:rsidRPr="00AE45DE">
        <w:rPr>
          <w:rFonts w:asciiTheme="majorHAnsi" w:hAnsiTheme="majorHAnsi" w:cs="Arial"/>
          <w:color w:val="FFFFFF" w:themeColor="background1"/>
        </w:rPr>
        <w:t>Product Images</w:t>
      </w:r>
    </w:p>
    <w:p w:rsidR="00AE45DE" w:rsidRPr="00AE45DE" w:rsidRDefault="00AE45DE" w:rsidP="00AE45DE">
      <w:pPr>
        <w:jc w:val="both"/>
        <w:rPr>
          <w:rFonts w:asciiTheme="majorHAnsi" w:hAnsiTheme="majorHAnsi" w:cs="Arial"/>
          <w:color w:val="222222"/>
        </w:rPr>
      </w:pPr>
      <w:r>
        <w:rPr>
          <w:rFonts w:asciiTheme="majorHAnsi" w:hAnsiTheme="majorHAnsi" w:cs="Arial"/>
          <w:color w:val="222222"/>
        </w:rPr>
        <w:t>(INSERT NAME)</w:t>
      </w:r>
      <w:r w:rsidRPr="00AE45DE">
        <w:rPr>
          <w:rFonts w:asciiTheme="majorHAnsi" w:hAnsiTheme="majorHAnsi" w:cs="Arial"/>
          <w:color w:val="222222"/>
        </w:rPr>
        <w:t xml:space="preserve"> will provide all images in a format </w:t>
      </w:r>
      <w:r w:rsidR="0034515A">
        <w:rPr>
          <w:rFonts w:asciiTheme="majorHAnsi" w:hAnsiTheme="majorHAnsi" w:cs="Arial"/>
          <w:color w:val="222222"/>
        </w:rPr>
        <w:t xml:space="preserve">(Jpeg 100 x 100 pixel) </w:t>
      </w:r>
      <w:r w:rsidRPr="00AE45DE">
        <w:rPr>
          <w:rFonts w:asciiTheme="majorHAnsi" w:hAnsiTheme="majorHAnsi" w:cs="Arial"/>
          <w:color w:val="222222"/>
        </w:rPr>
        <w:t>that NorseCare can use to help promote the agreed range within its care homes and for addi</w:t>
      </w:r>
      <w:r w:rsidR="0034515A">
        <w:rPr>
          <w:rFonts w:asciiTheme="majorHAnsi" w:hAnsiTheme="majorHAnsi" w:cs="Arial"/>
          <w:color w:val="222222"/>
        </w:rPr>
        <w:t>tion to its COMPLEAT P2P System which is used within all the locations.</w:t>
      </w: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asciiTheme="majorHAnsi" w:hAnsiTheme="majorHAnsi" w:cs="Arial"/>
          <w:color w:val="FFFFFF" w:themeColor="background1"/>
        </w:rPr>
      </w:pPr>
      <w:r w:rsidRPr="00AE45DE">
        <w:rPr>
          <w:rFonts w:asciiTheme="majorHAnsi" w:hAnsiTheme="majorHAnsi" w:cs="Arial"/>
          <w:color w:val="FFFFFF" w:themeColor="background1"/>
        </w:rPr>
        <w:t>Termination</w:t>
      </w:r>
    </w:p>
    <w:p w:rsidR="00AE45DE" w:rsidRPr="00AE45DE" w:rsidRDefault="00AE45DE" w:rsidP="00AE45DE">
      <w:pPr>
        <w:jc w:val="both"/>
        <w:rPr>
          <w:rFonts w:asciiTheme="majorHAnsi" w:hAnsiTheme="majorHAnsi" w:cs="Arial"/>
          <w:color w:val="222222"/>
        </w:rPr>
      </w:pPr>
      <w:r w:rsidRPr="00AE45DE">
        <w:rPr>
          <w:rFonts w:asciiTheme="majorHAnsi" w:hAnsiTheme="majorHAnsi"/>
        </w:rPr>
        <w:t>This contract can be termina</w:t>
      </w:r>
      <w:r w:rsidR="0034515A">
        <w:rPr>
          <w:rFonts w:asciiTheme="majorHAnsi" w:hAnsiTheme="majorHAnsi"/>
        </w:rPr>
        <w:t>ted by either party by serving 9</w:t>
      </w:r>
      <w:r w:rsidRPr="00AE45DE">
        <w:rPr>
          <w:rFonts w:asciiTheme="majorHAnsi" w:hAnsiTheme="majorHAnsi"/>
        </w:rPr>
        <w:t xml:space="preserve">0 days written notice to the other party.  For greater certainty, neither party shall be entitled to any additional amounts or compensations in the event that the agreement is terminated.    </w:t>
      </w: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Either party shall have the right to terminate this agreement immediately and without liability for compensation or damages on the happening of any of the following:</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numPr>
          <w:ilvl w:val="0"/>
          <w:numId w:val="30"/>
        </w:numPr>
        <w:spacing w:after="0" w:line="240" w:lineRule="auto"/>
        <w:contextualSpacing/>
        <w:jc w:val="both"/>
        <w:rPr>
          <w:rFonts w:asciiTheme="majorHAnsi" w:hAnsiTheme="majorHAnsi"/>
        </w:rPr>
      </w:pPr>
      <w:r w:rsidRPr="00AE45DE">
        <w:rPr>
          <w:rFonts w:asciiTheme="majorHAnsi" w:hAnsiTheme="majorHAnsi"/>
        </w:rPr>
        <w:t>If either party commits a serious breach or breaches of any provision of this agreement or the confidentiality undertaking included in Appendix 3.</w:t>
      </w:r>
    </w:p>
    <w:p w:rsidR="00AE45DE" w:rsidRPr="00AE45DE" w:rsidRDefault="00AE45DE" w:rsidP="00AE45DE">
      <w:pPr>
        <w:numPr>
          <w:ilvl w:val="0"/>
          <w:numId w:val="30"/>
        </w:numPr>
        <w:spacing w:after="0" w:line="240" w:lineRule="auto"/>
        <w:contextualSpacing/>
        <w:jc w:val="both"/>
        <w:rPr>
          <w:rFonts w:asciiTheme="majorHAnsi" w:hAnsiTheme="majorHAnsi"/>
        </w:rPr>
      </w:pPr>
      <w:r w:rsidRPr="00AE45DE">
        <w:rPr>
          <w:rFonts w:asciiTheme="majorHAnsi" w:hAnsiTheme="majorHAnsi"/>
        </w:rPr>
        <w:t xml:space="preserve">If one of the parties to this agreement becomes insolvent, bankrupt, has a receiving order made against it, makes any arrangement with creditors generally or takes or suffers any similar action as a result of debt. </w:t>
      </w:r>
    </w:p>
    <w:p w:rsidR="00AE45DE" w:rsidRPr="00AE45DE" w:rsidRDefault="00AE45DE" w:rsidP="00AE45DE">
      <w:pPr>
        <w:numPr>
          <w:ilvl w:val="0"/>
          <w:numId w:val="30"/>
        </w:numPr>
        <w:spacing w:after="0" w:line="240" w:lineRule="auto"/>
        <w:contextualSpacing/>
        <w:jc w:val="both"/>
        <w:rPr>
          <w:rFonts w:asciiTheme="majorHAnsi" w:hAnsiTheme="majorHAnsi"/>
        </w:rPr>
      </w:pPr>
      <w:r w:rsidRPr="00AE45DE">
        <w:rPr>
          <w:rFonts w:asciiTheme="majorHAnsi" w:hAnsiTheme="majorHAnsi"/>
        </w:rPr>
        <w:t>If any part of this agreement is found to be false or incorrectly misrepresented during any time of the agreement.</w:t>
      </w:r>
    </w:p>
    <w:p w:rsidR="00AE45DE" w:rsidRPr="00AE45DE" w:rsidRDefault="00AE45DE" w:rsidP="00AE45DE">
      <w:pPr>
        <w:spacing w:after="0" w:line="240" w:lineRule="auto"/>
        <w:ind w:left="720"/>
        <w:contextualSpacing/>
        <w:jc w:val="both"/>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Disputes</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The parties will work together to resolve any disputes arising from the servicing of this contract in an amicable way.  The parties may agree procedures and protocols for dispute resolution from time to time.  Both parties reserve the right to contact any legal authority in order to seek advice regarding contractual disputes and this agreement does not seek to clarify the manner in which they would be resolved.</w:t>
      </w:r>
    </w:p>
    <w:p w:rsidR="00AE45DE" w:rsidRPr="00AE45DE" w:rsidRDefault="00AE45DE" w:rsidP="00AE45DE">
      <w:pPr>
        <w:spacing w:after="0" w:line="240" w:lineRule="auto"/>
        <w:jc w:val="both"/>
      </w:pPr>
    </w:p>
    <w:p w:rsidR="00AE45DE" w:rsidRPr="00231D28" w:rsidRDefault="00AE45DE" w:rsidP="00AE45DE">
      <w:pPr>
        <w:keepNext/>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426"/>
        </w:tabs>
        <w:spacing w:before="120" w:after="120" w:line="240" w:lineRule="auto"/>
        <w:rPr>
          <w:rFonts w:asciiTheme="majorHAnsi" w:hAnsiTheme="majorHAnsi" w:cs="Arial"/>
          <w:color w:val="FFFFFF" w:themeColor="background1"/>
        </w:rPr>
      </w:pPr>
      <w:r w:rsidRPr="00231D28">
        <w:rPr>
          <w:rFonts w:asciiTheme="majorHAnsi" w:hAnsiTheme="majorHAnsi" w:cs="Arial"/>
          <w:color w:val="FFFFFF" w:themeColor="background1"/>
        </w:rPr>
        <w:t>Volume of Work</w:t>
      </w:r>
    </w:p>
    <w:p w:rsidR="00AE45DE" w:rsidRPr="00231D28" w:rsidRDefault="00AE45DE" w:rsidP="00AE45DE">
      <w:pPr>
        <w:tabs>
          <w:tab w:val="left" w:pos="426"/>
        </w:tabs>
        <w:spacing w:before="120" w:after="120" w:line="240" w:lineRule="auto"/>
        <w:jc w:val="both"/>
        <w:rPr>
          <w:rFonts w:asciiTheme="majorHAnsi" w:hAnsiTheme="majorHAnsi" w:cs="Arial"/>
          <w:color w:val="000000"/>
        </w:rPr>
      </w:pPr>
      <w:r w:rsidRPr="00231D28">
        <w:rPr>
          <w:rFonts w:asciiTheme="majorHAnsi" w:hAnsiTheme="majorHAnsi" w:cs="Arial"/>
          <w:color w:val="000000"/>
        </w:rPr>
        <w:t>No guarantees of volumes of work to be carried out under this SLA are given.  All information given is provided for guidance only.</w:t>
      </w:r>
    </w:p>
    <w:p w:rsidR="00AE45DE" w:rsidRPr="00AE45DE" w:rsidRDefault="00AE45DE" w:rsidP="00AE45DE">
      <w:pPr>
        <w:tabs>
          <w:tab w:val="left" w:pos="426"/>
        </w:tabs>
        <w:spacing w:before="120" w:after="120" w:line="240" w:lineRule="auto"/>
        <w:rPr>
          <w:rFonts w:cs="Arial"/>
          <w:color w:val="000000"/>
        </w:rPr>
      </w:pPr>
    </w:p>
    <w:p w:rsidR="00AE45DE" w:rsidRPr="00AE45DE" w:rsidRDefault="00AE45DE" w:rsidP="00AE45DE">
      <w:pPr>
        <w:keepNext/>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426"/>
        </w:tabs>
        <w:spacing w:before="120" w:after="120" w:line="240" w:lineRule="auto"/>
        <w:rPr>
          <w:rFonts w:asciiTheme="majorHAnsi" w:hAnsiTheme="majorHAnsi" w:cs="Arial"/>
          <w:color w:val="FFFFFF" w:themeColor="background1"/>
        </w:rPr>
      </w:pPr>
      <w:r w:rsidRPr="00AE45DE">
        <w:rPr>
          <w:rFonts w:asciiTheme="majorHAnsi" w:hAnsiTheme="majorHAnsi" w:cs="Arial"/>
          <w:color w:val="FFFFFF" w:themeColor="background1"/>
        </w:rPr>
        <w:t>Equalities</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r>
        <w:rPr>
          <w:rFonts w:asciiTheme="majorHAnsi" w:hAnsiTheme="majorHAnsi" w:cs="Arial"/>
          <w:color w:val="000000"/>
        </w:rPr>
        <w:t>(INSERT NAME)</w:t>
      </w:r>
      <w:r w:rsidRPr="00AE45DE">
        <w:rPr>
          <w:rFonts w:asciiTheme="majorHAnsi" w:hAnsiTheme="majorHAnsi" w:cs="Arial"/>
          <w:color w:val="000000"/>
        </w:rPr>
        <w:t xml:space="preserve"> agrees that there shall be no discrimination by it against any person with respect to opportunity for employment or conditions of employment, because of age, culture, disability, gender, marital status, race, religion or sexual orientation.  </w:t>
      </w:r>
      <w:r>
        <w:rPr>
          <w:rFonts w:asciiTheme="majorHAnsi" w:hAnsiTheme="majorHAnsi" w:cs="Arial"/>
          <w:color w:val="000000"/>
        </w:rPr>
        <w:t>(INSERT NAME)</w:t>
      </w:r>
      <w:r w:rsidRPr="00AE45DE">
        <w:rPr>
          <w:rFonts w:asciiTheme="majorHAnsi" w:hAnsiTheme="majorHAnsi" w:cs="Arial"/>
          <w:color w:val="000000"/>
        </w:rPr>
        <w:t xml:space="preserve"> shall in all matters arising in the performance of this SLA comply with the provisions of the Sex Discrimination act 1975 and the Disability Discrimination Act 1995 and any regulations made there under.  </w:t>
      </w:r>
      <w:r>
        <w:rPr>
          <w:rFonts w:asciiTheme="majorHAnsi" w:hAnsiTheme="majorHAnsi" w:cs="Arial"/>
          <w:color w:val="000000"/>
        </w:rPr>
        <w:t>(INSERT NAME)</w:t>
      </w:r>
      <w:r w:rsidRPr="00AE45DE">
        <w:rPr>
          <w:rFonts w:asciiTheme="majorHAnsi" w:hAnsiTheme="majorHAnsi" w:cs="Arial"/>
          <w:color w:val="000000"/>
        </w:rPr>
        <w:t xml:space="preserve"> shall in all matters arising in the performance of this SLA comply with the provisions of the Employment Equality (Age) Regulations 2006.  </w:t>
      </w:r>
      <w:r>
        <w:rPr>
          <w:rFonts w:asciiTheme="majorHAnsi" w:hAnsiTheme="majorHAnsi" w:cs="Arial"/>
          <w:color w:val="000000"/>
        </w:rPr>
        <w:t>(INSERT NAME)</w:t>
      </w:r>
      <w:r w:rsidRPr="00AE45DE">
        <w:rPr>
          <w:rFonts w:asciiTheme="majorHAnsi" w:hAnsiTheme="majorHAnsi" w:cs="Arial"/>
          <w:color w:val="000000"/>
        </w:rPr>
        <w:t xml:space="preserve"> must comply with the provisions of the Race Relations Act 1976 and the Race Relations (Amendment) Act 2002 and shall ensure that they perform their responsibilities under this contract with due regard to the need to eliminate unlawful racial discrimination, and to promote equality of opportunity and good relationships between different racial groups.</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426"/>
        </w:tabs>
        <w:spacing w:before="120" w:after="120" w:line="240" w:lineRule="auto"/>
        <w:rPr>
          <w:rFonts w:asciiTheme="majorHAnsi" w:hAnsiTheme="majorHAnsi" w:cs="Arial"/>
          <w:color w:val="FFFFFF" w:themeColor="background1"/>
        </w:rPr>
      </w:pPr>
      <w:r w:rsidRPr="00AE45DE">
        <w:rPr>
          <w:rFonts w:asciiTheme="majorHAnsi" w:hAnsiTheme="majorHAnsi" w:cs="Arial"/>
          <w:color w:val="FFFFFF" w:themeColor="background1"/>
        </w:rPr>
        <w:t>Corruption</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r w:rsidRPr="00AE45DE">
        <w:rPr>
          <w:rFonts w:asciiTheme="majorHAnsi" w:hAnsiTheme="majorHAnsi" w:cs="Arial"/>
          <w:color w:val="000000"/>
        </w:rPr>
        <w:t xml:space="preserve">NorseCare shall be entitled to cancel this SLA, and recover any resulting loss from </w:t>
      </w:r>
      <w:r>
        <w:rPr>
          <w:rFonts w:asciiTheme="majorHAnsi" w:hAnsiTheme="majorHAnsi" w:cs="Arial"/>
          <w:color w:val="000000"/>
        </w:rPr>
        <w:t>(INSERT NAME)</w:t>
      </w:r>
      <w:r w:rsidRPr="00AE45DE">
        <w:rPr>
          <w:rFonts w:asciiTheme="majorHAnsi" w:hAnsiTheme="majorHAnsi" w:cs="Arial"/>
          <w:color w:val="000000"/>
        </w:rPr>
        <w:t xml:space="preserve">, if </w:t>
      </w:r>
      <w:r>
        <w:rPr>
          <w:rFonts w:asciiTheme="majorHAnsi" w:hAnsiTheme="majorHAnsi" w:cs="Arial"/>
          <w:color w:val="000000"/>
        </w:rPr>
        <w:t>(INSERT NAME)</w:t>
      </w:r>
      <w:r w:rsidRPr="00AE45DE">
        <w:rPr>
          <w:rFonts w:asciiTheme="majorHAnsi" w:hAnsiTheme="majorHAnsi" w:cs="Arial"/>
          <w:color w:val="000000"/>
        </w:rPr>
        <w:t xml:space="preserve">, or any of </w:t>
      </w:r>
      <w:r>
        <w:rPr>
          <w:rFonts w:asciiTheme="majorHAnsi" w:hAnsiTheme="majorHAnsi" w:cs="Arial"/>
          <w:color w:val="000000"/>
        </w:rPr>
        <w:t>(INSERT NAME)</w:t>
      </w:r>
      <w:r w:rsidRPr="00AE45DE">
        <w:rPr>
          <w:rFonts w:asciiTheme="majorHAnsi" w:hAnsiTheme="majorHAnsi" w:cs="Arial"/>
          <w:color w:val="000000"/>
        </w:rPr>
        <w:t xml:space="preserve">’s employees or agents with or without </w:t>
      </w:r>
      <w:r>
        <w:rPr>
          <w:rFonts w:asciiTheme="majorHAnsi" w:hAnsiTheme="majorHAnsi" w:cs="Arial"/>
          <w:color w:val="000000"/>
        </w:rPr>
        <w:t>(INSERT NAME)</w:t>
      </w:r>
      <w:r w:rsidRPr="00AE45DE">
        <w:rPr>
          <w:rFonts w:asciiTheme="majorHAnsi" w:hAnsiTheme="majorHAnsi" w:cs="Arial"/>
          <w:color w:val="000000"/>
        </w:rPr>
        <w:t>’s knowledge, has (</w:t>
      </w:r>
      <w:proofErr w:type="spellStart"/>
      <w:r w:rsidRPr="00AE45DE">
        <w:rPr>
          <w:rFonts w:asciiTheme="majorHAnsi" w:hAnsiTheme="majorHAnsi" w:cs="Arial"/>
          <w:color w:val="000000"/>
        </w:rPr>
        <w:t>i</w:t>
      </w:r>
      <w:proofErr w:type="spellEnd"/>
      <w:r w:rsidRPr="00AE45DE">
        <w:rPr>
          <w:rFonts w:asciiTheme="majorHAnsi" w:hAnsiTheme="majorHAnsi" w:cs="Arial"/>
          <w:color w:val="000000"/>
        </w:rPr>
        <w:t>) Offered, given, or agreed to give any person any gift or consideration of any kind (a) as an inducement or reward for doing or not doing anything in relation to the obtaining or carrying out of this SLA or any other contract with NorseCare (b) for showing or not showing favour or disfavour to any person in relation to this SLA, or any other contract with the Consortium; and/or (ii) committed an offence under the Prevention of Corruption Acts 1889 to 1916, or given any fee or reward the receipt of which is an offence under Section 117 of the Local Government Act 1972.</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p>
    <w:p w:rsidR="00AE45DE" w:rsidRPr="00AE45DE" w:rsidRDefault="00AE45DE" w:rsidP="00AE45DE">
      <w:pPr>
        <w:keepNext/>
        <w:widowControl w:val="0"/>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outlineLvl w:val="0"/>
        <w:rPr>
          <w:rFonts w:asciiTheme="majorHAnsi" w:eastAsia="Times New Roman" w:hAnsiTheme="majorHAnsi" w:cs="Arial"/>
          <w:snapToGrid w:val="0"/>
          <w:color w:val="FFFFFF" w:themeColor="background1"/>
        </w:rPr>
      </w:pPr>
      <w:r w:rsidRPr="00AE45DE">
        <w:rPr>
          <w:rFonts w:asciiTheme="majorHAnsi" w:eastAsia="Times New Roman" w:hAnsiTheme="majorHAnsi" w:cs="Arial"/>
          <w:snapToGrid w:val="0"/>
          <w:color w:val="FFFFFF" w:themeColor="background1"/>
        </w:rPr>
        <w:lastRenderedPageBreak/>
        <w:t>Protection of Children Act 1999</w:t>
      </w:r>
    </w:p>
    <w:p w:rsidR="00AE45DE" w:rsidRPr="00AE45DE" w:rsidRDefault="00AE45DE" w:rsidP="00AE45DE">
      <w:pPr>
        <w:spacing w:before="120" w:after="120" w:line="240" w:lineRule="auto"/>
        <w:jc w:val="both"/>
        <w:rPr>
          <w:rFonts w:asciiTheme="majorHAnsi" w:hAnsiTheme="majorHAnsi" w:cs="Arial"/>
        </w:rPr>
      </w:pPr>
      <w:r w:rsidRPr="00AE45DE">
        <w:rPr>
          <w:rFonts w:asciiTheme="majorHAnsi" w:hAnsiTheme="majorHAnsi" w:cs="Arial"/>
        </w:rPr>
        <w:t xml:space="preserve">Neither </w:t>
      </w:r>
      <w:r>
        <w:rPr>
          <w:rFonts w:asciiTheme="majorHAnsi" w:hAnsiTheme="majorHAnsi" w:cs="Arial"/>
        </w:rPr>
        <w:t>(INSERT NAME)</w:t>
      </w:r>
      <w:r w:rsidRPr="00AE45DE">
        <w:rPr>
          <w:rFonts w:asciiTheme="majorHAnsi" w:hAnsiTheme="majorHAnsi" w:cs="Arial"/>
        </w:rPr>
        <w:t xml:space="preserve"> nor any sub-contractors are to have direct contact with children during any delivery or attendance at any NorseCare establishment.  </w:t>
      </w:r>
      <w:r>
        <w:rPr>
          <w:rFonts w:asciiTheme="majorHAnsi" w:hAnsiTheme="majorHAnsi" w:cs="Arial"/>
        </w:rPr>
        <w:t>(INSERT NAME)</w:t>
      </w:r>
      <w:r w:rsidRPr="00AE45DE">
        <w:rPr>
          <w:rFonts w:asciiTheme="majorHAnsi" w:hAnsiTheme="majorHAnsi" w:cs="Arial"/>
        </w:rPr>
        <w:t xml:space="preserve"> shall ensure that those engaged in undertaking the duties under this SLA including employees, servants, agents and others are of suitable standing and good character.</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r>
        <w:rPr>
          <w:rFonts w:asciiTheme="majorHAnsi" w:hAnsiTheme="majorHAnsi" w:cs="Arial"/>
          <w:color w:val="000000"/>
        </w:rPr>
        <w:t>(INSERT NAME)</w:t>
      </w:r>
      <w:r w:rsidRPr="00AE45DE">
        <w:rPr>
          <w:rFonts w:asciiTheme="majorHAnsi" w:hAnsiTheme="majorHAnsi" w:cs="Arial"/>
          <w:color w:val="000000"/>
        </w:rPr>
        <w:t xml:space="preserve"> shall take all reasonable measures when recruiting and monitoring staff to ensure compliance with the above requirements.</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426"/>
        </w:tabs>
        <w:spacing w:before="120" w:after="120" w:line="240" w:lineRule="auto"/>
        <w:rPr>
          <w:rFonts w:asciiTheme="majorHAnsi" w:hAnsiTheme="majorHAnsi" w:cs="Arial"/>
          <w:color w:val="FFFFFF" w:themeColor="background1"/>
        </w:rPr>
      </w:pPr>
      <w:r w:rsidRPr="00AE45DE">
        <w:rPr>
          <w:rFonts w:asciiTheme="majorHAnsi" w:hAnsiTheme="majorHAnsi" w:cs="Arial"/>
          <w:color w:val="FFFFFF" w:themeColor="background1"/>
        </w:rPr>
        <w:t>Observance of Statutory Requirements</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r>
        <w:rPr>
          <w:rFonts w:asciiTheme="majorHAnsi" w:hAnsiTheme="majorHAnsi" w:cs="Arial"/>
          <w:color w:val="000000"/>
        </w:rPr>
        <w:t>(INSERT NAME)</w:t>
      </w:r>
      <w:r w:rsidRPr="00AE45DE">
        <w:rPr>
          <w:rFonts w:asciiTheme="majorHAnsi" w:hAnsiTheme="majorHAnsi" w:cs="Arial"/>
          <w:color w:val="000000"/>
        </w:rPr>
        <w:t xml:space="preserve"> shall comply with all statutory and other provisions (including health and safety legislation) to be observed and performed in connection with this SLA and shall indemnify NorseCare against any breach thereof and in particular </w:t>
      </w:r>
      <w:r>
        <w:rPr>
          <w:rFonts w:asciiTheme="majorHAnsi" w:hAnsiTheme="majorHAnsi" w:cs="Arial"/>
          <w:color w:val="000000"/>
        </w:rPr>
        <w:t>(INSERT NAME)</w:t>
      </w:r>
      <w:r w:rsidRPr="00AE45DE">
        <w:rPr>
          <w:rFonts w:asciiTheme="majorHAnsi" w:hAnsiTheme="majorHAnsi" w:cs="Arial"/>
          <w:color w:val="000000"/>
        </w:rPr>
        <w:t xml:space="preserve"> shall indemnify in full NorseCare Ltd, its servants and agents against any and all actions, claims, demands, proceedings, damages, costs, charges, expenses and fines whatsoever arising out of </w:t>
      </w:r>
      <w:r>
        <w:rPr>
          <w:rFonts w:asciiTheme="majorHAnsi" w:hAnsiTheme="majorHAnsi" w:cs="Arial"/>
          <w:color w:val="000000"/>
        </w:rPr>
        <w:t>(INSERT NAME)</w:t>
      </w:r>
      <w:r w:rsidRPr="00AE45DE">
        <w:rPr>
          <w:rFonts w:asciiTheme="majorHAnsi" w:hAnsiTheme="majorHAnsi" w:cs="Arial"/>
          <w:color w:val="000000"/>
        </w:rPr>
        <w:t>’s failure to comply with its obligations.</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r>
        <w:rPr>
          <w:rFonts w:asciiTheme="majorHAnsi" w:hAnsiTheme="majorHAnsi" w:cs="Arial"/>
          <w:color w:val="000000"/>
        </w:rPr>
        <w:t>(INSERT NAME)</w:t>
      </w:r>
      <w:r w:rsidRPr="00AE45DE">
        <w:rPr>
          <w:rFonts w:asciiTheme="majorHAnsi" w:hAnsiTheme="majorHAnsi" w:cs="Arial"/>
          <w:color w:val="000000"/>
        </w:rPr>
        <w:t xml:space="preserve"> will guarantee that the services comply in all respects with all the relevant requirements of any statute, Statutory Rule or order or other instrument having the force of law or Code of Practice, which may be in force during the SLA period.</w:t>
      </w:r>
    </w:p>
    <w:p w:rsidR="00AE45DE" w:rsidRPr="00AE45DE" w:rsidRDefault="00AE45DE" w:rsidP="00AE45DE">
      <w:pPr>
        <w:tabs>
          <w:tab w:val="left" w:pos="0"/>
        </w:tabs>
        <w:spacing w:before="120" w:after="120" w:line="240" w:lineRule="auto"/>
        <w:jc w:val="both"/>
        <w:rPr>
          <w:rFonts w:asciiTheme="majorHAnsi" w:hAnsiTheme="majorHAnsi" w:cs="Arial"/>
          <w:color w:val="000000"/>
        </w:rPr>
      </w:pPr>
      <w:r w:rsidRPr="00AE45DE">
        <w:rPr>
          <w:rFonts w:asciiTheme="majorHAnsi" w:hAnsiTheme="majorHAnsi" w:cs="Arial"/>
          <w:color w:val="000000"/>
        </w:rPr>
        <w:t xml:space="preserve">Notwithstanding the above provisions, </w:t>
      </w:r>
      <w:r>
        <w:rPr>
          <w:rFonts w:asciiTheme="majorHAnsi" w:hAnsiTheme="majorHAnsi" w:cs="Arial"/>
          <w:color w:val="000000"/>
        </w:rPr>
        <w:t>(INSERT NAME)</w:t>
      </w:r>
      <w:r w:rsidRPr="00AE45DE">
        <w:rPr>
          <w:rFonts w:asciiTheme="majorHAnsi" w:hAnsiTheme="majorHAnsi" w:cs="Arial"/>
          <w:color w:val="000000"/>
        </w:rPr>
        <w:t xml:space="preserve"> shall ensure that all drivers and other personnel engaged in delivering the services are competent and suitably trained to carry out their duties.</w:t>
      </w:r>
    </w:p>
    <w:p w:rsidR="00AE45DE" w:rsidRPr="00AE45DE" w:rsidRDefault="00AE45DE" w:rsidP="00AE45DE">
      <w:pPr>
        <w:tabs>
          <w:tab w:val="left" w:pos="0"/>
        </w:tabs>
        <w:spacing w:before="120" w:after="120" w:line="240" w:lineRule="auto"/>
        <w:jc w:val="both"/>
        <w:rPr>
          <w:rFonts w:asciiTheme="majorHAnsi" w:hAnsiTheme="majorHAnsi" w:cs="Arial"/>
          <w:color w:val="000000"/>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426"/>
        </w:tabs>
        <w:spacing w:before="120" w:after="120" w:line="240" w:lineRule="auto"/>
        <w:rPr>
          <w:rFonts w:asciiTheme="majorHAnsi" w:hAnsiTheme="majorHAnsi" w:cs="Arial"/>
          <w:color w:val="FFFFFF" w:themeColor="background1"/>
        </w:rPr>
      </w:pPr>
      <w:r w:rsidRPr="00AE45DE">
        <w:rPr>
          <w:rFonts w:asciiTheme="majorHAnsi" w:hAnsiTheme="majorHAnsi" w:cs="Arial"/>
          <w:color w:val="FFFFFF" w:themeColor="background1"/>
        </w:rPr>
        <w:t>Transfer of Contract</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r>
        <w:rPr>
          <w:rFonts w:asciiTheme="majorHAnsi" w:hAnsiTheme="majorHAnsi" w:cs="Arial"/>
          <w:color w:val="000000"/>
        </w:rPr>
        <w:t>(INSERT NAME)</w:t>
      </w:r>
      <w:r w:rsidRPr="00AE45DE">
        <w:rPr>
          <w:rFonts w:asciiTheme="majorHAnsi" w:hAnsiTheme="majorHAnsi" w:cs="Arial"/>
          <w:color w:val="000000"/>
        </w:rPr>
        <w:t xml:space="preserve"> shall be prohibited from transferring or assigning directly or indirectly to any person or persons whatsoever the whole or any portion of the SLA without the written permission of NorseCare Ltd.  This includes any sub-letting which may be customary in the industry concerned.</w:t>
      </w:r>
    </w:p>
    <w:p w:rsidR="00AE45DE" w:rsidRPr="00AE45DE" w:rsidRDefault="00AE45DE" w:rsidP="00AE45DE">
      <w:pPr>
        <w:tabs>
          <w:tab w:val="left" w:pos="426"/>
        </w:tabs>
        <w:spacing w:before="120" w:after="120" w:line="240" w:lineRule="auto"/>
        <w:jc w:val="both"/>
        <w:rPr>
          <w:rFonts w:asciiTheme="majorHAnsi" w:hAnsiTheme="majorHAnsi" w:cs="Arial"/>
          <w:color w:val="000000"/>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rPr>
          <w:rFonts w:asciiTheme="majorHAnsi" w:hAnsiTheme="majorHAnsi"/>
          <w:color w:val="FFFFFF" w:themeColor="background1"/>
        </w:rPr>
      </w:pPr>
      <w:r w:rsidRPr="00AE45DE">
        <w:rPr>
          <w:rFonts w:asciiTheme="majorHAnsi" w:hAnsiTheme="majorHAnsi"/>
          <w:color w:val="FFFFFF" w:themeColor="background1"/>
        </w:rPr>
        <w:t>Governing Law</w:t>
      </w:r>
    </w:p>
    <w:p w:rsidR="00AE45DE" w:rsidRPr="00AE45DE" w:rsidRDefault="00AE45DE" w:rsidP="00AE45DE">
      <w:pPr>
        <w:spacing w:after="0" w:line="240" w:lineRule="auto"/>
        <w:rPr>
          <w:rFonts w:asciiTheme="majorHAnsi" w:hAnsiTheme="majorHAnsi"/>
        </w:rPr>
      </w:pPr>
    </w:p>
    <w:p w:rsidR="00AE45DE" w:rsidRPr="00AE45DE" w:rsidRDefault="00AE45DE" w:rsidP="00AE45DE">
      <w:pPr>
        <w:spacing w:after="0" w:line="240" w:lineRule="auto"/>
        <w:rPr>
          <w:rFonts w:asciiTheme="majorHAnsi" w:hAnsiTheme="majorHAnsi"/>
        </w:rPr>
      </w:pPr>
      <w:r w:rsidRPr="00AE45DE">
        <w:rPr>
          <w:rFonts w:asciiTheme="majorHAnsi" w:hAnsiTheme="majorHAnsi"/>
        </w:rPr>
        <w:t xml:space="preserve">This SLA will be governed under English Law.  The SLA will be executed in duplicate and each copy signed by both parties.  Each party confirms that a duly authorised officer of their company will be responsible for implementing and monitoring the commitments made. </w:t>
      </w:r>
    </w:p>
    <w:p w:rsidR="00AE45DE" w:rsidRPr="00AE45DE" w:rsidRDefault="00AE45DE" w:rsidP="00AE45DE">
      <w:pPr>
        <w:spacing w:after="0" w:line="240" w:lineRule="auto"/>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rPr>
          <w:rFonts w:asciiTheme="majorHAnsi" w:hAnsiTheme="majorHAnsi"/>
          <w:color w:val="FFFFFF" w:themeColor="background1"/>
        </w:rPr>
      </w:pPr>
      <w:r w:rsidRPr="00AE45DE">
        <w:rPr>
          <w:rFonts w:asciiTheme="majorHAnsi" w:hAnsiTheme="majorHAnsi"/>
          <w:color w:val="FFFFFF" w:themeColor="background1"/>
        </w:rPr>
        <w:t>Notices</w:t>
      </w:r>
    </w:p>
    <w:p w:rsidR="00AE45DE" w:rsidRPr="00AE45DE" w:rsidRDefault="00AE45DE" w:rsidP="00AE45DE">
      <w:pPr>
        <w:spacing w:after="0" w:line="240" w:lineRule="auto"/>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During the SLA period notices and communications will be expected using electronic e-mail.</w:t>
      </w:r>
    </w:p>
    <w:p w:rsidR="00AE45DE" w:rsidRPr="00AE45DE" w:rsidRDefault="00AE45DE" w:rsidP="00AE45DE">
      <w:pPr>
        <w:spacing w:after="0" w:line="240" w:lineRule="auto"/>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rPr>
          <w:rFonts w:asciiTheme="majorHAnsi" w:hAnsiTheme="majorHAnsi"/>
          <w:color w:val="FFFFFF" w:themeColor="background1"/>
        </w:rPr>
      </w:pPr>
      <w:r w:rsidRPr="00AE45DE">
        <w:rPr>
          <w:rFonts w:asciiTheme="majorHAnsi" w:hAnsiTheme="majorHAnsi"/>
          <w:color w:val="FFFFFF" w:themeColor="background1"/>
        </w:rPr>
        <w:t>Entire Agreement</w:t>
      </w:r>
    </w:p>
    <w:p w:rsidR="00AE45DE" w:rsidRPr="00AE45DE" w:rsidRDefault="00AE45DE" w:rsidP="00AE45DE">
      <w:pPr>
        <w:spacing w:after="0" w:line="240" w:lineRule="auto"/>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This document constitutes the entire agreement and is considered as agreed upon based on the completion of the signatories section.</w:t>
      </w:r>
    </w:p>
    <w:p w:rsidR="00AE45DE" w:rsidRPr="00AE45DE" w:rsidRDefault="00AE45DE" w:rsidP="00AE45DE">
      <w:pPr>
        <w:jc w:val="both"/>
        <w:rPr>
          <w:rFonts w:asciiTheme="majorHAnsi" w:hAnsiTheme="majorHAnsi" w:cs="Arial"/>
          <w:color w:val="222222"/>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Undertakings</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Pr>
          <w:rFonts w:asciiTheme="majorHAnsi" w:hAnsiTheme="majorHAnsi"/>
        </w:rPr>
        <w:lastRenderedPageBreak/>
        <w:t>(INSERT NAME)</w:t>
      </w:r>
      <w:r w:rsidRPr="00AE45DE">
        <w:rPr>
          <w:rFonts w:asciiTheme="majorHAnsi" w:hAnsiTheme="majorHAnsi"/>
        </w:rPr>
        <w:t xml:space="preserve"> confirms it has the authority and right under law to enter into and to carry out its obligations and responsibilities under this agreement and to provide the services agreed.</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overflowPunct w:val="0"/>
        <w:autoSpaceDE w:val="0"/>
        <w:autoSpaceDN w:val="0"/>
        <w:adjustRightInd w:val="0"/>
        <w:spacing w:after="0" w:line="240" w:lineRule="auto"/>
        <w:ind w:left="720" w:hanging="720"/>
        <w:jc w:val="both"/>
        <w:textAlignment w:val="baseline"/>
        <w:outlineLvl w:val="0"/>
        <w:rPr>
          <w:rFonts w:asciiTheme="majorHAnsi" w:eastAsia="Times New Roman" w:hAnsiTheme="majorHAnsi" w:cs="Arial"/>
          <w:color w:val="FFFFFF" w:themeColor="background1"/>
          <w:sz w:val="24"/>
          <w:szCs w:val="24"/>
          <w:lang w:eastAsia="en-GB"/>
        </w:rPr>
      </w:pPr>
      <w:r w:rsidRPr="00AE45DE">
        <w:rPr>
          <w:rFonts w:asciiTheme="majorHAnsi" w:eastAsia="Times New Roman" w:hAnsiTheme="majorHAnsi" w:cs="Arial"/>
          <w:color w:val="FFFFFF" w:themeColor="background1"/>
          <w:sz w:val="24"/>
          <w:szCs w:val="24"/>
          <w:lang w:eastAsia="en-GB"/>
        </w:rPr>
        <w:t>Health &amp; Safety</w:t>
      </w:r>
    </w:p>
    <w:p w:rsidR="00AE45DE" w:rsidRPr="00AE45DE" w:rsidRDefault="00AE45DE" w:rsidP="00AE45DE">
      <w:pPr>
        <w:tabs>
          <w:tab w:val="num" w:pos="709"/>
        </w:tabs>
        <w:ind w:left="709" w:hanging="709"/>
        <w:rPr>
          <w:rFonts w:ascii="Arial" w:hAnsi="Arial" w:cs="Arial"/>
        </w:rPr>
      </w:pPr>
    </w:p>
    <w:p w:rsidR="00AE45DE" w:rsidRPr="00AE45DE" w:rsidRDefault="00AE45DE" w:rsidP="00AE45DE">
      <w:pPr>
        <w:overflowPunct w:val="0"/>
        <w:autoSpaceDE w:val="0"/>
        <w:autoSpaceDN w:val="0"/>
        <w:adjustRightInd w:val="0"/>
        <w:spacing w:after="0" w:line="240" w:lineRule="auto"/>
        <w:jc w:val="both"/>
        <w:textAlignment w:val="baseline"/>
        <w:rPr>
          <w:rFonts w:asciiTheme="majorHAnsi" w:eastAsia="Times New Roman" w:hAnsiTheme="majorHAnsi" w:cs="Arial"/>
          <w:lang w:eastAsia="en-GB"/>
        </w:rPr>
      </w:pPr>
      <w:r w:rsidRPr="00AE45DE">
        <w:rPr>
          <w:rFonts w:asciiTheme="majorHAnsi" w:eastAsia="Times New Roman" w:hAnsiTheme="majorHAnsi" w:cs="Arial"/>
          <w:lang w:eastAsia="en-GB"/>
        </w:rPr>
        <w:t>(INSERT NAME) shall maintain a Health and Safety Policy statement and codes of practice, Risk Assessments and any other safe systems of work documents.</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Insurance</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Pr>
          <w:rFonts w:asciiTheme="majorHAnsi" w:hAnsiTheme="majorHAnsi"/>
        </w:rPr>
        <w:t>(INSERT NAME)</w:t>
      </w:r>
      <w:r w:rsidRPr="00AE45DE">
        <w:rPr>
          <w:rFonts w:asciiTheme="majorHAnsi" w:hAnsiTheme="majorHAnsi"/>
        </w:rPr>
        <w:t xml:space="preserve"> confirms it has the appropriate Public Liability coverage of no less than £5,000,000</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Pr>
          <w:rFonts w:asciiTheme="majorHAnsi" w:hAnsiTheme="majorHAnsi"/>
        </w:rPr>
        <w:t>(INSERT NAME)</w:t>
      </w:r>
      <w:r w:rsidRPr="00AE45DE">
        <w:rPr>
          <w:rFonts w:asciiTheme="majorHAnsi" w:hAnsiTheme="majorHAnsi"/>
        </w:rPr>
        <w:t xml:space="preserve"> confirms it has the appropriate Employers Liability coverage of no less than £10,000,000</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Pr>
          <w:rFonts w:asciiTheme="majorHAnsi" w:hAnsiTheme="majorHAnsi"/>
        </w:rPr>
        <w:t>(INSERT NAME)</w:t>
      </w:r>
      <w:r w:rsidRPr="00AE45DE">
        <w:rPr>
          <w:rFonts w:asciiTheme="majorHAnsi" w:hAnsiTheme="majorHAnsi"/>
        </w:rPr>
        <w:t xml:space="preserve"> confirms it has the appropriate Products Liability coverage of no less than £5,000,000</w:t>
      </w: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8258CA" w:rsidRPr="00AE45DE" w:rsidRDefault="008258CA" w:rsidP="008258CA">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Pr>
          <w:rFonts w:asciiTheme="majorHAnsi" w:hAnsiTheme="majorHAnsi"/>
          <w:color w:val="FFFFFF" w:themeColor="background1"/>
        </w:rPr>
        <w:t>Modern Day Slavery Act 2015</w:t>
      </w:r>
    </w:p>
    <w:p w:rsidR="00AE45DE" w:rsidRDefault="00AE45DE" w:rsidP="008258CA">
      <w:pPr>
        <w:spacing w:after="0" w:line="240" w:lineRule="auto"/>
        <w:rPr>
          <w:rFonts w:asciiTheme="majorHAnsi" w:hAnsiTheme="majorHAnsi"/>
          <w:sz w:val="28"/>
          <w:szCs w:val="28"/>
          <w:u w:val="single"/>
        </w:rPr>
      </w:pPr>
    </w:p>
    <w:p w:rsidR="008258CA" w:rsidRPr="008258CA" w:rsidRDefault="008258CA" w:rsidP="008258CA">
      <w:pPr>
        <w:spacing w:after="0" w:line="240" w:lineRule="auto"/>
        <w:jc w:val="both"/>
        <w:rPr>
          <w:rFonts w:asciiTheme="majorHAnsi" w:hAnsiTheme="majorHAnsi"/>
        </w:rPr>
      </w:pPr>
      <w:r w:rsidRPr="008258CA">
        <w:rPr>
          <w:rFonts w:asciiTheme="majorHAnsi" w:hAnsiTheme="majorHAnsi"/>
        </w:rPr>
        <w:t xml:space="preserve">By signing this SLA (INSERT NAME) acknowledges to be aware of the Modern Day Slavery Act 2015 and confirms all possible </w:t>
      </w:r>
      <w:r>
        <w:rPr>
          <w:rFonts w:asciiTheme="majorHAnsi" w:hAnsiTheme="majorHAnsi"/>
        </w:rPr>
        <w:t>actions have been taken</w:t>
      </w:r>
      <w:r w:rsidRPr="008258CA">
        <w:rPr>
          <w:rFonts w:asciiTheme="majorHAnsi" w:hAnsiTheme="majorHAnsi"/>
        </w:rPr>
        <w:t xml:space="preserve"> within its business and supply chain to adhere to the requirements of the act.</w:t>
      </w: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AE45DE">
      <w:pPr>
        <w:spacing w:after="0" w:line="240" w:lineRule="auto"/>
        <w:ind w:left="3600"/>
        <w:rPr>
          <w:rFonts w:asciiTheme="majorHAnsi" w:hAnsiTheme="majorHAnsi"/>
          <w:sz w:val="28"/>
          <w:szCs w:val="28"/>
          <w:u w:val="single"/>
        </w:rPr>
      </w:pPr>
    </w:p>
    <w:p w:rsidR="00AE45DE" w:rsidRPr="00AE45DE" w:rsidRDefault="00AE45DE" w:rsidP="00820EE1">
      <w:pPr>
        <w:spacing w:after="0" w:line="240" w:lineRule="auto"/>
        <w:ind w:left="2880" w:firstLine="720"/>
        <w:rPr>
          <w:rFonts w:asciiTheme="majorHAnsi" w:hAnsiTheme="majorHAnsi"/>
          <w:sz w:val="28"/>
          <w:szCs w:val="28"/>
          <w:u w:val="single"/>
        </w:rPr>
      </w:pPr>
      <w:r w:rsidRPr="00AE45DE">
        <w:rPr>
          <w:rFonts w:asciiTheme="majorHAnsi" w:hAnsiTheme="majorHAnsi"/>
          <w:sz w:val="28"/>
          <w:szCs w:val="28"/>
          <w:u w:val="single"/>
        </w:rPr>
        <w:t>Appendix 1</w:t>
      </w:r>
    </w:p>
    <w:p w:rsidR="00AE45DE" w:rsidRPr="00AE45DE" w:rsidRDefault="00AE45DE" w:rsidP="00AE45DE">
      <w:pPr>
        <w:spacing w:after="0" w:line="240" w:lineRule="auto"/>
        <w:rPr>
          <w:rFonts w:asciiTheme="majorHAnsi" w:hAnsiTheme="majorHAnsi"/>
          <w:sz w:val="28"/>
          <w:szCs w:val="28"/>
          <w:u w:val="single"/>
        </w:rPr>
      </w:pPr>
    </w:p>
    <w:p w:rsidR="00AE45DE" w:rsidRPr="00AE45DE" w:rsidRDefault="00AE45DE" w:rsidP="00AE45DE">
      <w:pPr>
        <w:spacing w:after="0" w:line="240" w:lineRule="auto"/>
        <w:ind w:left="2880" w:firstLine="720"/>
        <w:rPr>
          <w:rFonts w:asciiTheme="majorHAnsi" w:hAnsiTheme="majorHAnsi"/>
          <w:sz w:val="28"/>
          <w:szCs w:val="28"/>
          <w:u w:val="single"/>
        </w:rPr>
      </w:pPr>
      <w:r w:rsidRPr="00AE45DE">
        <w:rPr>
          <w:rFonts w:asciiTheme="majorHAnsi" w:hAnsiTheme="majorHAnsi"/>
          <w:sz w:val="28"/>
          <w:szCs w:val="28"/>
          <w:u w:val="single"/>
        </w:rPr>
        <w:t>Prices</w:t>
      </w:r>
    </w:p>
    <w:p w:rsidR="00AE45DE" w:rsidRPr="00AE45DE" w:rsidRDefault="00AE45DE" w:rsidP="00AE45DE">
      <w:pPr>
        <w:spacing w:after="0" w:line="240" w:lineRule="auto"/>
        <w:jc w:val="both"/>
        <w:rPr>
          <w:rFonts w:asciiTheme="majorHAnsi" w:hAnsiTheme="majorHAnsi"/>
        </w:rPr>
      </w:pPr>
    </w:p>
    <w:tbl>
      <w:tblPr>
        <w:tblW w:w="8380" w:type="dxa"/>
        <w:tblInd w:w="98" w:type="dxa"/>
        <w:tblLook w:val="04A0" w:firstRow="1" w:lastRow="0" w:firstColumn="1" w:lastColumn="0" w:noHBand="0" w:noVBand="1"/>
      </w:tblPr>
      <w:tblGrid>
        <w:gridCol w:w="2580"/>
        <w:gridCol w:w="4580"/>
        <w:gridCol w:w="1220"/>
      </w:tblGrid>
      <w:tr w:rsidR="00AE45DE" w:rsidRPr="00AE45DE" w:rsidTr="00523933">
        <w:trPr>
          <w:trHeight w:val="315"/>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b/>
                <w:bCs/>
                <w:color w:val="000000"/>
                <w:u w:val="single"/>
                <w:lang w:eastAsia="en-GB"/>
              </w:rPr>
            </w:pPr>
            <w:r w:rsidRPr="00AE45DE">
              <w:rPr>
                <w:rFonts w:asciiTheme="majorHAnsi" w:eastAsia="Times New Roman" w:hAnsiTheme="majorHAnsi" w:cs="Times New Roman"/>
                <w:b/>
                <w:bCs/>
                <w:color w:val="000000"/>
                <w:u w:val="single"/>
                <w:lang w:eastAsia="en-GB"/>
              </w:rPr>
              <w:t>Product Reference</w:t>
            </w:r>
          </w:p>
        </w:tc>
        <w:tc>
          <w:tcPr>
            <w:tcW w:w="4580" w:type="dxa"/>
            <w:tcBorders>
              <w:top w:val="single" w:sz="8" w:space="0" w:color="auto"/>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b/>
                <w:bCs/>
                <w:color w:val="000000"/>
                <w:u w:val="single"/>
                <w:lang w:eastAsia="en-GB"/>
              </w:rPr>
            </w:pPr>
            <w:r w:rsidRPr="00AE45DE">
              <w:rPr>
                <w:rFonts w:asciiTheme="majorHAnsi" w:eastAsia="Times New Roman" w:hAnsiTheme="majorHAnsi" w:cs="Times New Roman"/>
                <w:b/>
                <w:bCs/>
                <w:color w:val="000000"/>
                <w:u w:val="single"/>
                <w:lang w:eastAsia="en-GB"/>
              </w:rPr>
              <w:t>Description</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b/>
                <w:bCs/>
                <w:color w:val="000000"/>
                <w:u w:val="single"/>
                <w:lang w:eastAsia="en-GB"/>
              </w:rPr>
            </w:pPr>
            <w:r w:rsidRPr="00AE45DE">
              <w:rPr>
                <w:rFonts w:asciiTheme="majorHAnsi" w:eastAsia="Times New Roman" w:hAnsiTheme="majorHAnsi" w:cs="Times New Roman"/>
                <w:b/>
                <w:bCs/>
                <w:color w:val="000000"/>
                <w:u w:val="single"/>
                <w:lang w:eastAsia="en-GB"/>
              </w:rPr>
              <w:t>Price</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Profile Bed</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Bedside Cabinet</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3</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Bedroom Wardrobe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4</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Bedroom 4 Drawer Unit</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5</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Dressing Table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6</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Bedroom high Back Upholstered Chair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7</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Mattress Type 1</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8</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Mattress Type 2</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9</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u w:val="single"/>
                <w:lang w:eastAsia="en-GB"/>
              </w:rPr>
            </w:pPr>
            <w:r w:rsidRPr="00AE45DE">
              <w:rPr>
                <w:rFonts w:asciiTheme="majorHAnsi" w:eastAsia="Times New Roman" w:hAnsiTheme="majorHAnsi" w:cs="Times New Roman"/>
                <w:u w:val="single"/>
                <w:lang w:eastAsia="en-GB"/>
              </w:rPr>
              <w:t>High Coffee Table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FF0000"/>
                <w:lang w:eastAsia="en-GB"/>
              </w:rPr>
            </w:pPr>
            <w:r w:rsidRPr="00AE45DE">
              <w:rPr>
                <w:rFonts w:asciiTheme="majorHAnsi" w:eastAsia="Times New Roman" w:hAnsiTheme="majorHAnsi" w:cs="Times New Roman"/>
                <w:color w:val="FF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Square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Rectangular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Circular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10</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u w:val="single"/>
                <w:lang w:eastAsia="en-GB"/>
              </w:rPr>
            </w:pPr>
            <w:r w:rsidRPr="00AE45DE">
              <w:rPr>
                <w:rFonts w:asciiTheme="majorHAnsi" w:eastAsia="Times New Roman" w:hAnsiTheme="majorHAnsi" w:cs="Times New Roman"/>
                <w:u w:val="single"/>
                <w:lang w:eastAsia="en-GB"/>
              </w:rPr>
              <w:t>Low Coffee Table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FF0000"/>
                <w:lang w:eastAsia="en-GB"/>
              </w:rPr>
            </w:pPr>
            <w:r w:rsidRPr="00AE45DE">
              <w:rPr>
                <w:rFonts w:asciiTheme="majorHAnsi" w:eastAsia="Times New Roman" w:hAnsiTheme="majorHAnsi" w:cs="Times New Roman"/>
                <w:color w:val="FF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Square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Rectangular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Circular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11</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Upholstered Armchair Type 1</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12</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Upholstered Armchair Type 2</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13</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Two Seat Sofa Type 1</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14</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Two Seat Sofa Type 2</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15</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Bookcase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16</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Music Cabinet</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17</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TV Unit</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18</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Display Cube Unit</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19</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Welsh Dresser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20</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Foot Stool</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21</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u w:val="single"/>
                <w:lang w:eastAsia="en-GB"/>
              </w:rPr>
            </w:pPr>
            <w:r w:rsidRPr="00AE45DE">
              <w:rPr>
                <w:rFonts w:asciiTheme="majorHAnsi" w:eastAsia="Times New Roman" w:hAnsiTheme="majorHAnsi" w:cs="Times New Roman"/>
                <w:u w:val="single"/>
                <w:lang w:eastAsia="en-GB"/>
              </w:rPr>
              <w:t>Dining Table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FF0000"/>
                <w:lang w:eastAsia="en-GB"/>
              </w:rPr>
            </w:pPr>
            <w:r w:rsidRPr="00AE45DE">
              <w:rPr>
                <w:rFonts w:asciiTheme="majorHAnsi" w:eastAsia="Times New Roman" w:hAnsiTheme="majorHAnsi" w:cs="Times New Roman"/>
                <w:color w:val="FF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Square</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Rectangular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Circular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22</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Dining Chair</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With Arms</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lang w:eastAsia="en-GB"/>
              </w:rPr>
            </w:pPr>
            <w:r w:rsidRPr="00AE45DE">
              <w:rPr>
                <w:rFonts w:ascii="Calibri" w:eastAsia="Times New Roman" w:hAnsi="Calibri" w:cs="Times New Roman"/>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bl>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center"/>
        <w:rPr>
          <w:rFonts w:asciiTheme="majorHAnsi" w:hAnsiTheme="majorHAnsi"/>
        </w:rPr>
      </w:pPr>
    </w:p>
    <w:p w:rsidR="00AE45DE" w:rsidRPr="00AE45DE" w:rsidRDefault="00AE45DE" w:rsidP="00AE45DE">
      <w:pPr>
        <w:spacing w:after="0" w:line="240" w:lineRule="auto"/>
        <w:jc w:val="center"/>
        <w:rPr>
          <w:rFonts w:asciiTheme="majorHAnsi" w:hAnsiTheme="majorHAnsi"/>
          <w:sz w:val="28"/>
          <w:szCs w:val="28"/>
          <w:u w:val="single"/>
        </w:rPr>
      </w:pPr>
    </w:p>
    <w:p w:rsidR="00AE45DE" w:rsidRDefault="00AE45DE" w:rsidP="00AE45DE">
      <w:pPr>
        <w:spacing w:after="0" w:line="240" w:lineRule="auto"/>
        <w:jc w:val="center"/>
        <w:rPr>
          <w:rFonts w:asciiTheme="majorHAnsi" w:hAnsiTheme="majorHAnsi"/>
          <w:sz w:val="28"/>
          <w:szCs w:val="28"/>
          <w:u w:val="single"/>
        </w:rPr>
      </w:pPr>
    </w:p>
    <w:p w:rsidR="00AE45DE" w:rsidRPr="00AE45DE" w:rsidRDefault="00AE45DE" w:rsidP="00AE45DE">
      <w:pPr>
        <w:spacing w:after="0" w:line="240" w:lineRule="auto"/>
        <w:jc w:val="center"/>
        <w:rPr>
          <w:rFonts w:asciiTheme="majorHAnsi" w:hAnsiTheme="majorHAnsi"/>
          <w:sz w:val="28"/>
          <w:szCs w:val="28"/>
          <w:u w:val="single"/>
        </w:rPr>
      </w:pPr>
      <w:r w:rsidRPr="00AE45DE">
        <w:rPr>
          <w:rFonts w:asciiTheme="majorHAnsi" w:hAnsiTheme="majorHAnsi"/>
          <w:sz w:val="28"/>
          <w:szCs w:val="28"/>
          <w:u w:val="single"/>
        </w:rPr>
        <w:t>Appendix 2</w:t>
      </w:r>
    </w:p>
    <w:p w:rsidR="00AE45DE" w:rsidRPr="00AE45DE" w:rsidRDefault="00AE45DE" w:rsidP="00AE45DE">
      <w:pPr>
        <w:spacing w:after="0" w:line="240" w:lineRule="auto"/>
        <w:jc w:val="center"/>
        <w:rPr>
          <w:rFonts w:asciiTheme="majorHAnsi" w:hAnsiTheme="majorHAnsi"/>
          <w:sz w:val="28"/>
          <w:szCs w:val="28"/>
          <w:u w:val="single"/>
        </w:rPr>
      </w:pPr>
    </w:p>
    <w:p w:rsidR="00AE45DE" w:rsidRPr="00AE45DE" w:rsidRDefault="00AE45DE" w:rsidP="00AE45DE">
      <w:pPr>
        <w:spacing w:after="0" w:line="240" w:lineRule="auto"/>
        <w:jc w:val="center"/>
        <w:rPr>
          <w:rFonts w:asciiTheme="majorHAnsi" w:hAnsiTheme="majorHAnsi"/>
          <w:sz w:val="28"/>
          <w:szCs w:val="28"/>
          <w:u w:val="single"/>
        </w:rPr>
      </w:pPr>
      <w:r w:rsidRPr="00AE45DE">
        <w:rPr>
          <w:rFonts w:asciiTheme="majorHAnsi" w:hAnsiTheme="majorHAnsi"/>
          <w:sz w:val="28"/>
          <w:szCs w:val="28"/>
          <w:u w:val="single"/>
        </w:rPr>
        <w:t>Stock Holding</w:t>
      </w:r>
    </w:p>
    <w:p w:rsidR="00AE45DE" w:rsidRPr="00AE45DE" w:rsidRDefault="00AE45DE" w:rsidP="00AE45DE">
      <w:pPr>
        <w:spacing w:after="0" w:line="240" w:lineRule="auto"/>
        <w:rPr>
          <w:rFonts w:asciiTheme="majorHAnsi" w:hAnsiTheme="majorHAnsi"/>
          <w:sz w:val="28"/>
          <w:szCs w:val="28"/>
          <w:u w:val="single"/>
        </w:rPr>
      </w:pPr>
    </w:p>
    <w:tbl>
      <w:tblPr>
        <w:tblW w:w="9060" w:type="dxa"/>
        <w:tblInd w:w="98" w:type="dxa"/>
        <w:tblLook w:val="04A0" w:firstRow="1" w:lastRow="0" w:firstColumn="1" w:lastColumn="0" w:noHBand="0" w:noVBand="1"/>
      </w:tblPr>
      <w:tblGrid>
        <w:gridCol w:w="2580"/>
        <w:gridCol w:w="4580"/>
        <w:gridCol w:w="1900"/>
      </w:tblGrid>
      <w:tr w:rsidR="00AE45DE" w:rsidRPr="00AE45DE" w:rsidTr="00523933">
        <w:trPr>
          <w:trHeight w:val="315"/>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b/>
                <w:bCs/>
                <w:color w:val="000000"/>
                <w:u w:val="single"/>
                <w:lang w:eastAsia="en-GB"/>
              </w:rPr>
            </w:pPr>
            <w:r w:rsidRPr="00AE45DE">
              <w:rPr>
                <w:rFonts w:asciiTheme="majorHAnsi" w:eastAsia="Times New Roman" w:hAnsiTheme="majorHAnsi" w:cs="Times New Roman"/>
                <w:b/>
                <w:bCs/>
                <w:color w:val="000000"/>
                <w:u w:val="single"/>
                <w:lang w:eastAsia="en-GB"/>
              </w:rPr>
              <w:t>Product Reference</w:t>
            </w:r>
          </w:p>
        </w:tc>
        <w:tc>
          <w:tcPr>
            <w:tcW w:w="4580" w:type="dxa"/>
            <w:tcBorders>
              <w:top w:val="single" w:sz="8" w:space="0" w:color="auto"/>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b/>
                <w:bCs/>
                <w:color w:val="000000"/>
                <w:u w:val="single"/>
                <w:lang w:eastAsia="en-GB"/>
              </w:rPr>
            </w:pPr>
            <w:r w:rsidRPr="00AE45DE">
              <w:rPr>
                <w:rFonts w:asciiTheme="majorHAnsi" w:eastAsia="Times New Roman" w:hAnsiTheme="majorHAnsi" w:cs="Times New Roman"/>
                <w:b/>
                <w:bCs/>
                <w:color w:val="000000"/>
                <w:u w:val="single"/>
                <w:lang w:eastAsia="en-GB"/>
              </w:rPr>
              <w:t>Description</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Theme="majorHAnsi" w:eastAsia="Times New Roman" w:hAnsiTheme="majorHAnsi" w:cs="Times New Roman"/>
                <w:b/>
                <w:bCs/>
                <w:color w:val="000000"/>
                <w:u w:val="single"/>
                <w:lang w:eastAsia="en-GB"/>
              </w:rPr>
            </w:pPr>
            <w:r>
              <w:rPr>
                <w:rFonts w:asciiTheme="majorHAnsi" w:eastAsia="Times New Roman" w:hAnsiTheme="majorHAnsi" w:cs="Times New Roman"/>
                <w:b/>
                <w:bCs/>
                <w:color w:val="000000"/>
                <w:u w:val="single"/>
                <w:lang w:eastAsia="en-GB"/>
              </w:rPr>
              <w:t>(INSERT NAME)</w:t>
            </w:r>
            <w:r w:rsidRPr="00AE45DE">
              <w:rPr>
                <w:rFonts w:asciiTheme="majorHAnsi" w:eastAsia="Times New Roman" w:hAnsiTheme="majorHAnsi" w:cs="Times New Roman"/>
                <w:b/>
                <w:bCs/>
                <w:color w:val="000000"/>
                <w:u w:val="single"/>
                <w:lang w:eastAsia="en-GB"/>
              </w:rPr>
              <w:t xml:space="preserve"> Stock Amount</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Profile Bed</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lang w:eastAsia="en-GB"/>
              </w:rPr>
            </w:pPr>
            <w:r w:rsidRPr="00AE45DE">
              <w:rPr>
                <w:rFonts w:ascii="Calibri" w:eastAsia="Times New Roman" w:hAnsi="Calibri" w:cs="Times New Roman"/>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Bedside Cabinet</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3</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Bedroom Wardrobe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4</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Bedroom 4 Drawer Unit</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5</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Dressing Table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6</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 xml:space="preserve">Bedroom High Back Upholstered Chair </w:t>
            </w:r>
            <w:r w:rsidRPr="00AE45DE">
              <w:rPr>
                <w:rFonts w:asciiTheme="majorHAnsi" w:eastAsia="Times New Roman" w:hAnsiTheme="majorHAnsi" w:cs="Times New Roman"/>
                <w:sz w:val="16"/>
                <w:szCs w:val="16"/>
                <w:lang w:eastAsia="en-GB"/>
              </w:rPr>
              <w:t>Core Colour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7</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Mattress Type 1</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8</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Mattress Type 2</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9</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u w:val="single"/>
                <w:lang w:eastAsia="en-GB"/>
              </w:rPr>
            </w:pPr>
            <w:r w:rsidRPr="00AE45DE">
              <w:rPr>
                <w:rFonts w:asciiTheme="majorHAnsi" w:eastAsia="Times New Roman" w:hAnsiTheme="majorHAnsi" w:cs="Times New Roman"/>
                <w:u w:val="single"/>
                <w:lang w:eastAsia="en-GB"/>
              </w:rPr>
              <w:t>High Coffee Table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FF0000"/>
                <w:lang w:eastAsia="en-GB"/>
              </w:rPr>
            </w:pPr>
            <w:r w:rsidRPr="00AE45DE">
              <w:rPr>
                <w:rFonts w:asciiTheme="majorHAnsi" w:eastAsia="Times New Roman" w:hAnsiTheme="majorHAnsi" w:cs="Times New Roman"/>
                <w:color w:val="FF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Square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lang w:eastAsia="en-GB"/>
              </w:rPr>
            </w:pPr>
            <w:r w:rsidRPr="00AE45DE">
              <w:rPr>
                <w:rFonts w:ascii="Calibri" w:eastAsia="Times New Roman" w:hAnsi="Calibri" w:cs="Times New Roman"/>
                <w:color w:val="FF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Rectangular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Circular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10</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u w:val="single"/>
                <w:lang w:eastAsia="en-GB"/>
              </w:rPr>
            </w:pPr>
            <w:r w:rsidRPr="00AE45DE">
              <w:rPr>
                <w:rFonts w:asciiTheme="majorHAnsi" w:eastAsia="Times New Roman" w:hAnsiTheme="majorHAnsi" w:cs="Times New Roman"/>
                <w:u w:val="single"/>
                <w:lang w:eastAsia="en-GB"/>
              </w:rPr>
              <w:t>Low Coffee Table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FF0000"/>
                <w:lang w:eastAsia="en-GB"/>
              </w:rPr>
            </w:pPr>
            <w:r w:rsidRPr="00AE45DE">
              <w:rPr>
                <w:rFonts w:asciiTheme="majorHAnsi" w:eastAsia="Times New Roman" w:hAnsiTheme="majorHAnsi" w:cs="Times New Roman"/>
                <w:color w:val="FF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Square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lang w:eastAsia="en-GB"/>
              </w:rPr>
            </w:pPr>
            <w:r w:rsidRPr="00AE45DE">
              <w:rPr>
                <w:rFonts w:ascii="Calibri" w:eastAsia="Times New Roman" w:hAnsi="Calibri" w:cs="Times New Roman"/>
                <w:color w:val="FF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Rectangular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Circular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11</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sz w:val="16"/>
                <w:szCs w:val="16"/>
                <w:lang w:eastAsia="en-GB"/>
              </w:rPr>
            </w:pPr>
            <w:r w:rsidRPr="00AE45DE">
              <w:rPr>
                <w:rFonts w:asciiTheme="majorHAnsi" w:eastAsia="Times New Roman" w:hAnsiTheme="majorHAnsi" w:cs="Times New Roman"/>
                <w:lang w:eastAsia="en-GB"/>
              </w:rPr>
              <w:t xml:space="preserve">Upholstered Armchair Type 1 </w:t>
            </w:r>
            <w:r w:rsidRPr="00AE45DE">
              <w:rPr>
                <w:rFonts w:asciiTheme="majorHAnsi" w:eastAsia="Times New Roman" w:hAnsiTheme="majorHAnsi" w:cs="Times New Roman"/>
                <w:sz w:val="16"/>
                <w:szCs w:val="16"/>
                <w:lang w:eastAsia="en-GB"/>
              </w:rPr>
              <w:t>Core Colour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FF0000"/>
                <w:lang w:eastAsia="en-GB"/>
              </w:rPr>
            </w:pPr>
            <w:r w:rsidRPr="00AE45DE">
              <w:rPr>
                <w:rFonts w:ascii="Calibri" w:eastAsia="Times New Roman" w:hAnsi="Calibri" w:cs="Times New Roman"/>
                <w:color w:val="000000"/>
                <w:sz w:val="16"/>
                <w:szCs w:val="16"/>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12</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 xml:space="preserve">Upholstered Armchair Type 2 </w:t>
            </w:r>
            <w:r w:rsidRPr="00AE45DE">
              <w:rPr>
                <w:rFonts w:asciiTheme="majorHAnsi" w:eastAsia="Times New Roman" w:hAnsiTheme="majorHAnsi" w:cs="Times New Roman"/>
                <w:sz w:val="16"/>
                <w:szCs w:val="16"/>
                <w:lang w:eastAsia="en-GB"/>
              </w:rPr>
              <w:t>Core Colour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sz w:val="16"/>
                <w:szCs w:val="16"/>
                <w:lang w:eastAsia="en-GB"/>
              </w:rPr>
            </w:pPr>
            <w:r w:rsidRPr="00AE45DE">
              <w:rPr>
                <w:rFonts w:ascii="Calibri" w:eastAsia="Times New Roman" w:hAnsi="Calibri" w:cs="Times New Roman"/>
                <w:color w:val="000000"/>
                <w:sz w:val="16"/>
                <w:szCs w:val="16"/>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13</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 xml:space="preserve">Two Seat Sofa Type 1 </w:t>
            </w:r>
            <w:r w:rsidRPr="00AE45DE">
              <w:rPr>
                <w:rFonts w:asciiTheme="majorHAnsi" w:eastAsia="Times New Roman" w:hAnsiTheme="majorHAnsi" w:cs="Times New Roman"/>
                <w:sz w:val="16"/>
                <w:szCs w:val="16"/>
                <w:lang w:eastAsia="en-GB"/>
              </w:rPr>
              <w:t>Core Colour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FF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FF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14</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 xml:space="preserve">Two Seat Sofa Type 2 </w:t>
            </w:r>
            <w:r w:rsidRPr="00AE45DE">
              <w:rPr>
                <w:rFonts w:asciiTheme="majorHAnsi" w:eastAsia="Times New Roman" w:hAnsiTheme="majorHAnsi" w:cs="Times New Roman"/>
                <w:sz w:val="16"/>
                <w:szCs w:val="16"/>
                <w:lang w:eastAsia="en-GB"/>
              </w:rPr>
              <w:t>Core Colour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15</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Bookcase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16</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Music Cabinet</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17</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TV Unit</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18</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Display Cube Unit</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19</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Welsh Dresser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20</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 xml:space="preserve">Foot Stool </w:t>
            </w:r>
            <w:r w:rsidRPr="00AE45DE">
              <w:rPr>
                <w:rFonts w:asciiTheme="majorHAnsi" w:eastAsia="Times New Roman" w:hAnsiTheme="majorHAnsi" w:cs="Times New Roman"/>
                <w:sz w:val="16"/>
                <w:szCs w:val="16"/>
                <w:lang w:eastAsia="en-GB"/>
              </w:rPr>
              <w:t>Core Colour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sz w:val="16"/>
                <w:szCs w:val="16"/>
                <w:lang w:eastAsia="en-GB"/>
              </w:rPr>
              <w:t> </w:t>
            </w: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21</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u w:val="single"/>
                <w:lang w:eastAsia="en-GB"/>
              </w:rPr>
            </w:pPr>
            <w:r w:rsidRPr="00AE45DE">
              <w:rPr>
                <w:rFonts w:asciiTheme="majorHAnsi" w:eastAsia="Times New Roman" w:hAnsiTheme="majorHAnsi" w:cs="Times New Roman"/>
                <w:u w:val="single"/>
                <w:lang w:eastAsia="en-GB"/>
              </w:rPr>
              <w:t>Dining Table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FF0000"/>
                <w:lang w:eastAsia="en-GB"/>
              </w:rPr>
            </w:pPr>
            <w:r w:rsidRPr="00AE45DE">
              <w:rPr>
                <w:rFonts w:asciiTheme="majorHAnsi" w:eastAsia="Times New Roman" w:hAnsiTheme="majorHAnsi" w:cs="Times New Roman"/>
                <w:color w:val="FF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Square</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lang w:eastAsia="en-GB"/>
              </w:rPr>
            </w:pPr>
            <w:r w:rsidRPr="00AE45DE">
              <w:rPr>
                <w:rFonts w:ascii="Calibri" w:eastAsia="Times New Roman" w:hAnsi="Calibri" w:cs="Times New Roman"/>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Rectangular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Circular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Product Reference 22</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 xml:space="preserve">Dining Chair </w:t>
            </w:r>
            <w:r w:rsidRPr="00AE45DE">
              <w:rPr>
                <w:rFonts w:asciiTheme="majorHAnsi" w:eastAsia="Times New Roman" w:hAnsiTheme="majorHAnsi" w:cs="Times New Roman"/>
                <w:sz w:val="16"/>
                <w:szCs w:val="16"/>
                <w:lang w:eastAsia="en-GB"/>
              </w:rPr>
              <w:t>Core Colour</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r w:rsidRPr="00AE45DE">
              <w:rPr>
                <w:rFonts w:ascii="Calibri" w:eastAsia="Times New Roman" w:hAnsi="Calibri" w:cs="Times New Roman"/>
                <w:color w:val="000000"/>
                <w:sz w:val="16"/>
                <w:szCs w:val="16"/>
                <w:lang w:eastAsia="en-GB"/>
              </w:rPr>
              <w:t> </w:t>
            </w:r>
          </w:p>
        </w:tc>
      </w:tr>
      <w:tr w:rsidR="00AE45DE" w:rsidRPr="00AE45DE" w:rsidTr="00523933">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color w:val="000000"/>
                <w:lang w:eastAsia="en-GB"/>
              </w:rPr>
            </w:pPr>
            <w:r w:rsidRPr="00AE45DE">
              <w:rPr>
                <w:rFonts w:asciiTheme="majorHAnsi" w:eastAsia="Times New Roman" w:hAnsiTheme="majorHAnsi" w:cs="Times New Roman"/>
                <w:color w:val="000000"/>
                <w:lang w:eastAsia="en-GB"/>
              </w:rPr>
              <w:t> </w:t>
            </w:r>
          </w:p>
        </w:tc>
        <w:tc>
          <w:tcPr>
            <w:tcW w:w="458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rPr>
                <w:rFonts w:asciiTheme="majorHAnsi" w:eastAsia="Times New Roman" w:hAnsiTheme="majorHAnsi" w:cs="Times New Roman"/>
                <w:lang w:eastAsia="en-GB"/>
              </w:rPr>
            </w:pPr>
            <w:r w:rsidRPr="00AE45DE">
              <w:rPr>
                <w:rFonts w:asciiTheme="majorHAnsi" w:eastAsia="Times New Roman" w:hAnsiTheme="majorHAnsi" w:cs="Times New Roman"/>
                <w:lang w:eastAsia="en-GB"/>
              </w:rPr>
              <w:t>With Arms</w:t>
            </w:r>
          </w:p>
        </w:tc>
        <w:tc>
          <w:tcPr>
            <w:tcW w:w="1900" w:type="dxa"/>
            <w:tcBorders>
              <w:top w:val="nil"/>
              <w:left w:val="nil"/>
              <w:bottom w:val="single" w:sz="4" w:space="0" w:color="auto"/>
              <w:right w:val="single" w:sz="4"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r>
    </w:tbl>
    <w:p w:rsidR="00AE45DE" w:rsidRPr="00AE45DE" w:rsidRDefault="00AE45DE" w:rsidP="00AE45DE">
      <w:pPr>
        <w:spacing w:after="0" w:line="240" w:lineRule="auto"/>
        <w:rPr>
          <w:rFonts w:asciiTheme="majorHAnsi" w:hAnsiTheme="majorHAnsi"/>
          <w:sz w:val="28"/>
          <w:szCs w:val="28"/>
          <w:u w:val="single"/>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ind w:left="720"/>
        <w:contextualSpacing/>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ind w:left="2880" w:firstLine="720"/>
        <w:rPr>
          <w:rFonts w:asciiTheme="majorHAnsi" w:hAnsiTheme="majorHAnsi"/>
          <w:sz w:val="28"/>
          <w:szCs w:val="28"/>
          <w:u w:val="single"/>
        </w:rPr>
      </w:pPr>
      <w:r>
        <w:rPr>
          <w:rFonts w:asciiTheme="majorHAnsi" w:hAnsiTheme="majorHAnsi"/>
        </w:rPr>
        <w:t xml:space="preserve">     </w:t>
      </w:r>
      <w:r w:rsidRPr="00AE45DE">
        <w:rPr>
          <w:rFonts w:asciiTheme="majorHAnsi" w:hAnsiTheme="majorHAnsi"/>
          <w:sz w:val="28"/>
          <w:szCs w:val="28"/>
          <w:u w:val="single"/>
        </w:rPr>
        <w:t>Appendix 3</w:t>
      </w:r>
    </w:p>
    <w:p w:rsidR="00AE45DE" w:rsidRPr="00AE45DE" w:rsidRDefault="00AE45DE" w:rsidP="00AE45DE">
      <w:pPr>
        <w:spacing w:after="0" w:line="240" w:lineRule="auto"/>
        <w:jc w:val="center"/>
        <w:rPr>
          <w:rFonts w:asciiTheme="majorHAnsi" w:hAnsiTheme="majorHAnsi"/>
          <w:sz w:val="28"/>
          <w:szCs w:val="28"/>
          <w:u w:val="single"/>
        </w:rPr>
      </w:pPr>
    </w:p>
    <w:p w:rsidR="00AE45DE" w:rsidRPr="00AE45DE" w:rsidRDefault="00AE45DE" w:rsidP="00AE45DE">
      <w:pPr>
        <w:spacing w:after="0" w:line="240" w:lineRule="auto"/>
        <w:jc w:val="center"/>
        <w:rPr>
          <w:rFonts w:asciiTheme="majorHAnsi" w:hAnsiTheme="majorHAnsi"/>
          <w:sz w:val="28"/>
          <w:szCs w:val="28"/>
          <w:u w:val="single"/>
        </w:rPr>
      </w:pPr>
      <w:r w:rsidRPr="00AE45DE">
        <w:rPr>
          <w:rFonts w:asciiTheme="majorHAnsi" w:hAnsiTheme="majorHAnsi"/>
          <w:sz w:val="28"/>
          <w:szCs w:val="28"/>
          <w:u w:val="single"/>
        </w:rPr>
        <w:t>Confidentiality Undertaking</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jc w:val="center"/>
        <w:rPr>
          <w:rFonts w:asciiTheme="majorHAnsi" w:hAnsiTheme="majorHAnsi"/>
          <w:snapToGrid w:val="0"/>
          <w:color w:val="000000"/>
          <w:sz w:val="24"/>
          <w:szCs w:val="24"/>
        </w:rPr>
      </w:pPr>
      <w:r w:rsidRPr="00AE45DE">
        <w:rPr>
          <w:rFonts w:asciiTheme="majorHAnsi" w:hAnsiTheme="majorHAnsi"/>
          <w:b/>
          <w:snapToGrid w:val="0"/>
          <w:color w:val="000000"/>
          <w:sz w:val="24"/>
          <w:szCs w:val="24"/>
        </w:rPr>
        <w:t>From</w:t>
      </w:r>
    </w:p>
    <w:p w:rsidR="00AE45DE" w:rsidRPr="00AE45DE" w:rsidRDefault="00AE45DE" w:rsidP="00AE45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tLeast"/>
        <w:jc w:val="center"/>
        <w:outlineLvl w:val="0"/>
        <w:rPr>
          <w:rFonts w:asciiTheme="majorHAnsi" w:eastAsia="Times New Roman" w:hAnsiTheme="majorHAnsi" w:cs="Times New Roman"/>
          <w:b/>
          <w:snapToGrid w:val="0"/>
          <w:color w:val="000000"/>
          <w:sz w:val="24"/>
          <w:szCs w:val="24"/>
        </w:rPr>
      </w:pPr>
      <w:r w:rsidRPr="00AE45DE">
        <w:rPr>
          <w:rFonts w:asciiTheme="majorHAnsi" w:eastAsia="Times New Roman" w:hAnsiTheme="majorHAnsi" w:cs="Times New Roman"/>
          <w:b/>
          <w:snapToGrid w:val="0"/>
          <w:color w:val="000000"/>
          <w:sz w:val="24"/>
          <w:szCs w:val="24"/>
        </w:rPr>
        <w:t xml:space="preserve">  </w:t>
      </w:r>
      <w:r>
        <w:rPr>
          <w:rFonts w:asciiTheme="majorHAnsi" w:eastAsia="Times New Roman" w:hAnsiTheme="majorHAnsi" w:cs="Times New Roman"/>
          <w:b/>
          <w:snapToGrid w:val="0"/>
          <w:color w:val="000000"/>
          <w:sz w:val="24"/>
          <w:szCs w:val="24"/>
        </w:rPr>
        <w:t>(INSERT NAME)</w:t>
      </w:r>
      <w:r w:rsidRPr="00AE45DE">
        <w:rPr>
          <w:rFonts w:asciiTheme="majorHAnsi" w:eastAsia="Times New Roman" w:hAnsiTheme="majorHAnsi" w:cs="Times New Roman"/>
          <w:b/>
          <w:snapToGrid w:val="0"/>
          <w:color w:val="000000"/>
          <w:sz w:val="24"/>
          <w:szCs w:val="24"/>
        </w:rPr>
        <w:t xml:space="preserve"> </w:t>
      </w:r>
    </w:p>
    <w:p w:rsidR="00AE45DE" w:rsidRPr="00AE45DE" w:rsidRDefault="00AE45DE" w:rsidP="00AE45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tLeast"/>
        <w:jc w:val="center"/>
        <w:outlineLvl w:val="0"/>
        <w:rPr>
          <w:rFonts w:asciiTheme="majorHAnsi" w:eastAsia="Times New Roman" w:hAnsiTheme="majorHAnsi" w:cs="Times New Roman"/>
          <w:b/>
          <w:snapToGrid w:val="0"/>
          <w:color w:val="000000"/>
          <w:sz w:val="24"/>
          <w:szCs w:val="24"/>
        </w:rPr>
      </w:pPr>
      <w:r w:rsidRPr="00AE45DE">
        <w:rPr>
          <w:rFonts w:asciiTheme="majorHAnsi" w:eastAsia="Times New Roman" w:hAnsiTheme="majorHAnsi" w:cs="Times New Roman"/>
          <w:b/>
          <w:snapToGrid w:val="0"/>
          <w:color w:val="000000"/>
          <w:sz w:val="24"/>
          <w:szCs w:val="24"/>
        </w:rPr>
        <w:t>(“We”, “Our”, “Us”)</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Arial" w:hAnsi="Arial"/>
          <w:snapToGrid w:val="0"/>
          <w:color w:val="000000"/>
        </w:rPr>
      </w:pP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tLeast"/>
        <w:jc w:val="both"/>
        <w:rPr>
          <w:rFonts w:asciiTheme="majorHAnsi" w:eastAsia="Times New Roman" w:hAnsiTheme="majorHAnsi" w:cs="Times New Roman"/>
          <w:snapToGrid w:val="0"/>
          <w:color w:val="000000"/>
        </w:rPr>
      </w:pPr>
      <w:r w:rsidRPr="00AE45DE">
        <w:rPr>
          <w:rFonts w:asciiTheme="majorHAnsi" w:eastAsia="Times New Roman" w:hAnsiTheme="majorHAnsi" w:cs="Times New Roman"/>
          <w:snapToGrid w:val="0"/>
          <w:color w:val="000000"/>
        </w:rPr>
        <w:t>This Und</w:t>
      </w:r>
      <w:r w:rsidR="00820EE1">
        <w:rPr>
          <w:rFonts w:asciiTheme="majorHAnsi" w:eastAsia="Times New Roman" w:hAnsiTheme="majorHAnsi" w:cs="Times New Roman"/>
          <w:snapToGrid w:val="0"/>
          <w:color w:val="000000"/>
        </w:rPr>
        <w:t>ertaking dated  ___________ 2017</w:t>
      </w:r>
      <w:r w:rsidRPr="00AE45DE">
        <w:rPr>
          <w:rFonts w:asciiTheme="majorHAnsi" w:eastAsia="Times New Roman" w:hAnsiTheme="majorHAnsi" w:cs="Times New Roman"/>
          <w:snapToGrid w:val="0"/>
          <w:color w:val="000000"/>
        </w:rPr>
        <w:t xml:space="preserve"> will apply to confidential proprietary and technical information of the sort referred to in Part 1 of the Schedule to this Undertaking ("Confidential Information") disclosed or to be disclosed to us by or on behalf of NorseCare Limited ("NCL").</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r w:rsidRPr="00AE45DE">
        <w:rPr>
          <w:rFonts w:asciiTheme="majorHAnsi" w:hAnsiTheme="majorHAnsi"/>
          <w:snapToGrid w:val="0"/>
          <w:color w:val="000000"/>
        </w:rPr>
        <w:t>In respect of all Confidential Information released by NCL (including Confidential Information so released prior to the date of this Undertaking) we undertake with NCL as follows (each paragraph to be deemed to be given by us as a separate undertaking):-</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Arial" w:hAnsi="Arial"/>
          <w:snapToGrid w:val="0"/>
          <w:color w:val="000000"/>
        </w:rPr>
      </w:pP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Theme="majorHAnsi" w:hAnsiTheme="majorHAnsi"/>
          <w:snapToGrid w:val="0"/>
          <w:color w:val="000000"/>
        </w:rPr>
      </w:pPr>
      <w:r w:rsidRPr="00AE45DE">
        <w:rPr>
          <w:rFonts w:asciiTheme="majorHAnsi" w:hAnsiTheme="majorHAnsi"/>
          <w:snapToGrid w:val="0"/>
          <w:color w:val="000000"/>
        </w:rPr>
        <w:t xml:space="preserve">1.  </w:t>
      </w:r>
      <w:r w:rsidRPr="00AE45DE">
        <w:rPr>
          <w:rFonts w:asciiTheme="majorHAnsi" w:hAnsiTheme="majorHAnsi"/>
          <w:snapToGrid w:val="0"/>
          <w:color w:val="000000"/>
        </w:rPr>
        <w:tab/>
        <w:t>We will recognise the confidential nature of the Confidential Information.</w:t>
      </w: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Arial" w:hAnsi="Arial"/>
          <w:snapToGrid w:val="0"/>
          <w:color w:val="000000"/>
        </w:rPr>
      </w:pP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Theme="majorHAnsi" w:hAnsiTheme="majorHAnsi"/>
          <w:snapToGrid w:val="0"/>
          <w:color w:val="000000"/>
        </w:rPr>
      </w:pPr>
      <w:r w:rsidRPr="00AE45DE">
        <w:rPr>
          <w:rFonts w:ascii="Arial" w:hAnsi="Arial"/>
          <w:snapToGrid w:val="0"/>
          <w:color w:val="000000"/>
        </w:rPr>
        <w:t xml:space="preserve">2.  </w:t>
      </w:r>
      <w:r w:rsidRPr="00AE45DE">
        <w:rPr>
          <w:rFonts w:asciiTheme="majorHAnsi" w:hAnsiTheme="majorHAnsi"/>
          <w:snapToGrid w:val="0"/>
          <w:color w:val="000000"/>
        </w:rPr>
        <w:tab/>
        <w:t>We will respect the confidential nature of the Confidential Information by maintaining the secrecy of the Confidential Information.</w:t>
      </w: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Theme="majorHAnsi" w:hAnsiTheme="majorHAnsi"/>
          <w:snapToGrid w:val="0"/>
          <w:color w:val="000000"/>
        </w:rPr>
      </w:pP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Theme="majorHAnsi" w:hAnsiTheme="majorHAnsi"/>
          <w:snapToGrid w:val="0"/>
          <w:color w:val="000000"/>
        </w:rPr>
      </w:pPr>
      <w:r w:rsidRPr="00AE45DE">
        <w:rPr>
          <w:rFonts w:asciiTheme="majorHAnsi" w:hAnsiTheme="majorHAnsi"/>
          <w:snapToGrid w:val="0"/>
          <w:color w:val="000000"/>
        </w:rPr>
        <w:t xml:space="preserve">3.  </w:t>
      </w:r>
      <w:r w:rsidRPr="00AE45DE">
        <w:rPr>
          <w:rFonts w:asciiTheme="majorHAnsi" w:hAnsiTheme="majorHAnsi"/>
          <w:snapToGrid w:val="0"/>
          <w:color w:val="000000"/>
        </w:rPr>
        <w:tab/>
        <w:t>That the Confidential Information (or any part of it) will not without the prior written consent of NCL, be used by us or on our behalf for any purpose except that set out in Part 2 of the Schedule to this Undertaking.</w:t>
      </w: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Arial" w:hAnsi="Arial"/>
          <w:snapToGrid w:val="0"/>
          <w:color w:val="000000"/>
        </w:rPr>
      </w:pP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Theme="majorHAnsi" w:hAnsiTheme="majorHAnsi"/>
          <w:snapToGrid w:val="0"/>
          <w:color w:val="000000"/>
        </w:rPr>
      </w:pPr>
      <w:r w:rsidRPr="00AE45DE">
        <w:rPr>
          <w:rFonts w:ascii="Arial" w:hAnsi="Arial"/>
          <w:snapToGrid w:val="0"/>
          <w:color w:val="000000"/>
        </w:rPr>
        <w:t xml:space="preserve">4.  </w:t>
      </w:r>
      <w:r w:rsidRPr="00AE45DE">
        <w:rPr>
          <w:rFonts w:ascii="Arial" w:hAnsi="Arial"/>
          <w:snapToGrid w:val="0"/>
          <w:color w:val="000000"/>
        </w:rPr>
        <w:tab/>
      </w:r>
      <w:r w:rsidRPr="00AE45DE">
        <w:rPr>
          <w:rFonts w:asciiTheme="majorHAnsi" w:hAnsiTheme="majorHAnsi"/>
          <w:snapToGrid w:val="0"/>
          <w:color w:val="000000"/>
        </w:rPr>
        <w:t>We will not disclose the Confidential Information to others without the prior written consent of NCL and where such disclosure is so authorised we shall first obtain a written undertaking from the person to whom disclosure is to be made substantially in the form of this Undertaking.</w:t>
      </w: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Theme="majorHAnsi" w:hAnsiTheme="majorHAnsi"/>
          <w:snapToGrid w:val="0"/>
          <w:color w:val="000000"/>
        </w:rPr>
      </w:pP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Theme="majorHAnsi" w:hAnsiTheme="majorHAnsi"/>
          <w:snapToGrid w:val="0"/>
          <w:color w:val="000000"/>
        </w:rPr>
      </w:pPr>
      <w:r w:rsidRPr="00AE45DE">
        <w:rPr>
          <w:rFonts w:asciiTheme="majorHAnsi" w:hAnsiTheme="majorHAnsi"/>
          <w:snapToGrid w:val="0"/>
          <w:color w:val="000000"/>
        </w:rPr>
        <w:t xml:space="preserve">5.  </w:t>
      </w:r>
      <w:r w:rsidRPr="00AE45DE">
        <w:rPr>
          <w:rFonts w:asciiTheme="majorHAnsi" w:hAnsiTheme="majorHAnsi"/>
          <w:snapToGrid w:val="0"/>
          <w:color w:val="000000"/>
        </w:rPr>
        <w:tab/>
        <w:t>That the Confidential Information will not be used by us or by any person on our behalf in any way that would be detrimental or harmful to any company within the Norse Group.</w:t>
      </w: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Arial" w:hAnsi="Arial"/>
          <w:snapToGrid w:val="0"/>
          <w:color w:val="000000"/>
        </w:rPr>
      </w:pP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Arial" w:hAnsi="Arial"/>
          <w:snapToGrid w:val="0"/>
          <w:color w:val="000000"/>
        </w:rPr>
      </w:pPr>
      <w:r w:rsidRPr="00AE45DE">
        <w:rPr>
          <w:rFonts w:ascii="Arial" w:hAnsi="Arial"/>
          <w:snapToGrid w:val="0"/>
          <w:color w:val="000000"/>
        </w:rPr>
        <w:t>6.</w:t>
      </w:r>
      <w:r w:rsidRPr="00AE45DE">
        <w:rPr>
          <w:rFonts w:asciiTheme="majorHAnsi" w:hAnsiTheme="majorHAnsi"/>
          <w:snapToGrid w:val="0"/>
          <w:color w:val="000000"/>
        </w:rPr>
        <w:tab/>
        <w:t xml:space="preserve">That NCL retains all intellectual property rights in the Confidential Information at all </w:t>
      </w:r>
      <w:r w:rsidRPr="00AE45DE">
        <w:rPr>
          <w:rFonts w:asciiTheme="majorHAnsi" w:hAnsiTheme="majorHAnsi"/>
          <w:snapToGrid w:val="0"/>
          <w:color w:val="000000"/>
        </w:rPr>
        <w:lastRenderedPageBreak/>
        <w:t>times and for all purposes including the copyright (or any other intellectual property rights) in materials produced by us relating to the Confidential Information.</w:t>
      </w: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Arial" w:hAnsi="Arial"/>
          <w:snapToGrid w:val="0"/>
          <w:color w:val="000000"/>
        </w:rPr>
      </w:pPr>
    </w:p>
    <w:p w:rsidR="00AE45DE" w:rsidRPr="00AE45DE" w:rsidRDefault="00AE45DE" w:rsidP="00AE45DE">
      <w:pPr>
        <w:widowControl w:val="0"/>
        <w:tabs>
          <w:tab w:val="left" w:pos="720"/>
          <w:tab w:val="left" w:pos="783"/>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jc w:val="both"/>
        <w:rPr>
          <w:rFonts w:ascii="Arial" w:hAnsi="Arial"/>
          <w:snapToGrid w:val="0"/>
          <w:color w:val="000000"/>
        </w:rPr>
      </w:pPr>
      <w:r w:rsidRPr="00AE45DE">
        <w:rPr>
          <w:rFonts w:ascii="Arial" w:hAnsi="Arial"/>
          <w:snapToGrid w:val="0"/>
          <w:color w:val="000000"/>
        </w:rPr>
        <w:t>7.</w:t>
      </w:r>
      <w:r w:rsidRPr="00AE45DE">
        <w:rPr>
          <w:rFonts w:ascii="Arial" w:hAnsi="Arial"/>
          <w:snapToGrid w:val="0"/>
          <w:color w:val="000000"/>
        </w:rPr>
        <w:tab/>
      </w:r>
      <w:r w:rsidRPr="00AE45DE">
        <w:rPr>
          <w:rFonts w:asciiTheme="majorHAnsi" w:hAnsiTheme="majorHAnsi"/>
          <w:snapToGrid w:val="0"/>
          <w:color w:val="000000"/>
        </w:rPr>
        <w:t>Forthwith at NCL’ request, we shall ensure the destruction of copies which we may hold of any documents, source codes, data storage media, notes, files or, without limitation, any other documents which we may possess and which contain Confidential Information and to ensure that any such documents which have been disclosed to any third parties have also been so destroyed.</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jc w:val="both"/>
        <w:rPr>
          <w:rFonts w:asciiTheme="majorHAnsi" w:hAnsiTheme="majorHAnsi"/>
          <w:snapToGrid w:val="0"/>
          <w:color w:val="000000"/>
        </w:rPr>
      </w:pPr>
      <w:r w:rsidRPr="00AE45DE">
        <w:rPr>
          <w:rFonts w:asciiTheme="majorHAnsi" w:hAnsiTheme="majorHAnsi"/>
          <w:snapToGrid w:val="0"/>
          <w:color w:val="000000"/>
        </w:rPr>
        <w:t>We further agree to fully and promptly indemnify NCL from and against any and all losses incurred by it as a result of any breach of the above undertakings.  We acknowledge that any breach by us or anyone on our behalf of the above undertakings may give rise to significant damage to NCL or to the Norse Group, that damages may not be an adequate remedy in consequence thereof, and that NCL (or, as the case may be, the relevant member of the Norse Group) shall be entitled to such equitable remedies as may be appropriate in the event of such breach.</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r w:rsidRPr="00AE45DE">
        <w:rPr>
          <w:rFonts w:asciiTheme="majorHAnsi" w:hAnsiTheme="majorHAnsi"/>
          <w:snapToGrid w:val="0"/>
          <w:color w:val="000000"/>
        </w:rPr>
        <w:t xml:space="preserve">The following information shall not be regarded as Confidential Information to which this Undertaking applies:-  </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Arial" w:hAnsi="Arial"/>
          <w:snapToGrid w:val="0"/>
          <w:color w:val="000000"/>
        </w:rPr>
      </w:pP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20" w:hanging="720"/>
        <w:rPr>
          <w:rFonts w:ascii="Arial" w:hAnsi="Arial"/>
          <w:snapToGrid w:val="0"/>
          <w:color w:val="000000"/>
        </w:rPr>
      </w:pPr>
      <w:r w:rsidRPr="00AE45DE">
        <w:rPr>
          <w:rFonts w:ascii="Arial" w:hAnsi="Arial"/>
          <w:snapToGrid w:val="0"/>
          <w:color w:val="000000"/>
        </w:rPr>
        <w:t>(a)</w:t>
      </w:r>
      <w:r w:rsidRPr="00AE45DE">
        <w:rPr>
          <w:rFonts w:ascii="Arial" w:hAnsi="Arial"/>
          <w:snapToGrid w:val="0"/>
          <w:color w:val="000000"/>
        </w:rPr>
        <w:tab/>
      </w:r>
      <w:r w:rsidRPr="00AE45DE">
        <w:rPr>
          <w:rFonts w:asciiTheme="majorHAnsi" w:hAnsiTheme="majorHAnsi"/>
          <w:snapToGrid w:val="0"/>
          <w:color w:val="000000"/>
        </w:rPr>
        <w:t>Information which was in or comes into the public domain before or after the date of this Undertaking, otherwise than as a result of a disclosure by us or on our behalf that has not been authorised by NCL;</w:t>
      </w:r>
      <w:r w:rsidRPr="00AE45DE">
        <w:rPr>
          <w:rFonts w:ascii="Arial" w:hAnsi="Arial"/>
          <w:snapToGrid w:val="0"/>
          <w:color w:val="000000"/>
        </w:rPr>
        <w:br/>
      </w:r>
    </w:p>
    <w:p w:rsidR="00AE45DE" w:rsidRPr="00AE45DE" w:rsidRDefault="00AE45DE" w:rsidP="00AE45DE">
      <w:pPr>
        <w:widowControl w:val="0"/>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tLeast"/>
        <w:rPr>
          <w:rFonts w:asciiTheme="majorHAnsi" w:hAnsiTheme="majorHAnsi"/>
          <w:snapToGrid w:val="0"/>
          <w:color w:val="000000"/>
        </w:rPr>
      </w:pPr>
      <w:r w:rsidRPr="00AE45DE">
        <w:rPr>
          <w:rFonts w:asciiTheme="majorHAnsi" w:hAnsiTheme="majorHAnsi"/>
          <w:snapToGrid w:val="0"/>
          <w:color w:val="000000"/>
        </w:rPr>
        <w:t>Information which we can establish by documentary evidence was already in our possession at the time of disclosure by or on behalf of NCL otherwise than as a result of a breach of a confidentiality undertaking owed to NCL;</w:t>
      </w:r>
    </w:p>
    <w:p w:rsidR="00AE45DE" w:rsidRPr="00AE45DE" w:rsidRDefault="00AE45DE" w:rsidP="00AE45D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Arial" w:hAnsi="Arial"/>
          <w:snapToGrid w:val="0"/>
          <w:color w:val="000000"/>
        </w:rPr>
      </w:pPr>
    </w:p>
    <w:p w:rsidR="00AE45DE" w:rsidRPr="00AE45DE" w:rsidRDefault="00AE45DE" w:rsidP="00AE45D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ind w:left="709" w:hanging="709"/>
        <w:rPr>
          <w:rFonts w:ascii="Arial" w:hAnsi="Arial"/>
          <w:snapToGrid w:val="0"/>
          <w:color w:val="000000"/>
        </w:rPr>
      </w:pPr>
      <w:r w:rsidRPr="00AE45DE">
        <w:rPr>
          <w:rFonts w:ascii="Arial" w:hAnsi="Arial"/>
          <w:snapToGrid w:val="0"/>
          <w:color w:val="000000"/>
        </w:rPr>
        <w:t>(c)</w:t>
      </w:r>
      <w:r w:rsidRPr="00AE45DE">
        <w:rPr>
          <w:rFonts w:ascii="Arial" w:hAnsi="Arial"/>
          <w:snapToGrid w:val="0"/>
          <w:color w:val="000000"/>
        </w:rPr>
        <w:tab/>
      </w:r>
      <w:r w:rsidRPr="00AE45DE">
        <w:rPr>
          <w:rFonts w:asciiTheme="majorHAnsi" w:hAnsiTheme="majorHAnsi"/>
          <w:snapToGrid w:val="0"/>
          <w:color w:val="000000"/>
        </w:rPr>
        <w:t>Information which is required to be disclosed pursuant to a legal or regulatory obligation, provided that we shall give NCL as much notice as possible prior to making such disclosure and shall co-operate fully with NCL and use our reasonable endeavours to limit or prevent such disclosures so far as is possible.</w:t>
      </w:r>
      <w:r w:rsidRPr="00AE45DE">
        <w:rPr>
          <w:rFonts w:ascii="Arial" w:hAnsi="Arial"/>
          <w:snapToGrid w:val="0"/>
          <w:color w:val="000000"/>
        </w:rPr>
        <w:tab/>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r w:rsidRPr="00AE45DE">
        <w:rPr>
          <w:rFonts w:asciiTheme="majorHAnsi" w:hAnsiTheme="majorHAnsi"/>
          <w:snapToGrid w:val="0"/>
          <w:color w:val="000000"/>
        </w:rPr>
        <w:t>For the purposes of this Undertaking the term "Norse Group" shall mean Norse Group Limited and any of its subsidiaries from time to time (as the term subsidiary is defined in Section 1159 of the Companies Act 2006).</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r w:rsidRPr="00AE45DE">
        <w:rPr>
          <w:rFonts w:asciiTheme="majorHAnsi" w:hAnsiTheme="majorHAnsi"/>
          <w:snapToGrid w:val="0"/>
          <w:color w:val="000000"/>
        </w:rPr>
        <w:t>English Law shall apply to this Undertaking and the English Courts shall have exclusive jurisdiction in relation to its terms.</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r w:rsidRPr="00AE45DE">
        <w:rPr>
          <w:rFonts w:asciiTheme="majorHAnsi" w:hAnsiTheme="majorHAnsi"/>
          <w:snapToGrid w:val="0"/>
          <w:color w:val="000000"/>
        </w:rPr>
        <w:t>Signed by a duly authorised representa</w:t>
      </w:r>
      <w:r w:rsidR="00980D87">
        <w:rPr>
          <w:rFonts w:asciiTheme="majorHAnsi" w:hAnsiTheme="majorHAnsi"/>
          <w:snapToGrid w:val="0"/>
          <w:color w:val="000000"/>
        </w:rPr>
        <w:t>tive for and on behalf of [INSERT NAME]</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r w:rsidRPr="00AE45DE">
        <w:rPr>
          <w:rFonts w:asciiTheme="majorHAnsi" w:hAnsiTheme="majorHAnsi"/>
          <w:snapToGrid w:val="0"/>
          <w:color w:val="000000"/>
        </w:rPr>
        <w:t>Signature: ___________________________________________</w:t>
      </w:r>
    </w:p>
    <w:p w:rsidR="00AE45DE" w:rsidRPr="00AE45DE" w:rsidRDefault="00AE45DE" w:rsidP="00AE4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tLeast"/>
        <w:rPr>
          <w:rFonts w:asciiTheme="majorHAnsi" w:hAnsiTheme="majorHAnsi"/>
          <w:snapToGrid w:val="0"/>
          <w:color w:val="000000"/>
        </w:rPr>
      </w:pPr>
      <w:r w:rsidRPr="00AE45DE">
        <w:rPr>
          <w:rFonts w:asciiTheme="majorHAnsi" w:hAnsiTheme="majorHAnsi"/>
          <w:snapToGrid w:val="0"/>
          <w:color w:val="000000"/>
        </w:rPr>
        <w:lastRenderedPageBreak/>
        <w:t>Date:</w:t>
      </w:r>
      <w:r w:rsidRPr="00AE45DE">
        <w:rPr>
          <w:rFonts w:asciiTheme="majorHAnsi" w:hAnsiTheme="majorHAnsi"/>
          <w:snapToGrid w:val="0"/>
          <w:color w:val="000000"/>
        </w:rPr>
        <w:tab/>
        <w:t xml:space="preserve">      ___________________________________________</w:t>
      </w:r>
    </w:p>
    <w:p w:rsidR="00AE45DE" w:rsidRPr="00AE45DE" w:rsidRDefault="00AE45DE" w:rsidP="00AE45DE">
      <w:pPr>
        <w:spacing w:after="0" w:line="240" w:lineRule="auto"/>
        <w:jc w:val="center"/>
        <w:rPr>
          <w:rFonts w:asciiTheme="majorHAnsi" w:hAnsiTheme="majorHAnsi"/>
          <w:sz w:val="28"/>
          <w:szCs w:val="28"/>
          <w:u w:val="single"/>
        </w:rPr>
      </w:pPr>
    </w:p>
    <w:p w:rsidR="00AE45DE" w:rsidRPr="00AE45DE" w:rsidRDefault="00AE45DE" w:rsidP="00AE45DE">
      <w:pPr>
        <w:spacing w:after="0" w:line="240" w:lineRule="auto"/>
        <w:jc w:val="center"/>
        <w:rPr>
          <w:rFonts w:asciiTheme="majorHAnsi" w:hAnsiTheme="majorHAnsi"/>
          <w:sz w:val="28"/>
          <w:szCs w:val="28"/>
          <w:u w:val="single"/>
        </w:rPr>
      </w:pPr>
      <w:r w:rsidRPr="00AE45DE">
        <w:rPr>
          <w:rFonts w:asciiTheme="majorHAnsi" w:hAnsiTheme="majorHAnsi"/>
          <w:sz w:val="28"/>
          <w:szCs w:val="28"/>
          <w:u w:val="single"/>
        </w:rPr>
        <w:t>Appendix 4</w:t>
      </w:r>
    </w:p>
    <w:p w:rsidR="00AE45DE" w:rsidRPr="00AE45DE" w:rsidRDefault="00AE45DE" w:rsidP="00AE45DE">
      <w:pPr>
        <w:spacing w:after="0" w:line="240" w:lineRule="auto"/>
        <w:jc w:val="center"/>
        <w:rPr>
          <w:rFonts w:asciiTheme="majorHAnsi" w:hAnsiTheme="majorHAnsi"/>
          <w:sz w:val="28"/>
          <w:szCs w:val="28"/>
          <w:u w:val="single"/>
        </w:rPr>
      </w:pPr>
    </w:p>
    <w:p w:rsidR="00AE45DE" w:rsidRPr="00AE45DE" w:rsidRDefault="00AE45DE" w:rsidP="00AE45DE">
      <w:pPr>
        <w:spacing w:after="0" w:line="240" w:lineRule="auto"/>
        <w:jc w:val="center"/>
        <w:rPr>
          <w:rFonts w:asciiTheme="majorHAnsi" w:hAnsiTheme="majorHAnsi"/>
          <w:sz w:val="28"/>
          <w:szCs w:val="28"/>
          <w:u w:val="single"/>
        </w:rPr>
      </w:pPr>
      <w:r w:rsidRPr="00AE45DE">
        <w:rPr>
          <w:rFonts w:asciiTheme="majorHAnsi" w:hAnsiTheme="majorHAnsi"/>
          <w:sz w:val="28"/>
          <w:szCs w:val="28"/>
          <w:u w:val="single"/>
        </w:rPr>
        <w:t>NorseCare Residential Care Homes List</w:t>
      </w:r>
    </w:p>
    <w:p w:rsidR="00AE45DE" w:rsidRPr="00AE45DE" w:rsidRDefault="00AE45DE" w:rsidP="00AE45DE">
      <w:pPr>
        <w:spacing w:after="0" w:line="240" w:lineRule="auto"/>
        <w:jc w:val="both"/>
        <w:rPr>
          <w:rFonts w:asciiTheme="majorHAnsi" w:hAnsiTheme="majorHAnsi"/>
        </w:rPr>
      </w:pPr>
    </w:p>
    <w:tbl>
      <w:tblPr>
        <w:tblW w:w="8440" w:type="dxa"/>
        <w:tblInd w:w="98" w:type="dxa"/>
        <w:tblLook w:val="04A0" w:firstRow="1" w:lastRow="0" w:firstColumn="1" w:lastColumn="0" w:noHBand="0" w:noVBand="1"/>
      </w:tblPr>
      <w:tblGrid>
        <w:gridCol w:w="2080"/>
        <w:gridCol w:w="2400"/>
        <w:gridCol w:w="2180"/>
        <w:gridCol w:w="1780"/>
      </w:tblGrid>
      <w:tr w:rsidR="00AE45DE"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Ellacombe</w:t>
            </w:r>
            <w:proofErr w:type="spellEnd"/>
          </w:p>
        </w:tc>
        <w:tc>
          <w:tcPr>
            <w:tcW w:w="2400" w:type="dxa"/>
            <w:tcBorders>
              <w:top w:val="single" w:sz="8" w:space="0" w:color="auto"/>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Beauchamp House</w:t>
            </w:r>
          </w:p>
        </w:tc>
        <w:tc>
          <w:tcPr>
            <w:tcW w:w="2180" w:type="dxa"/>
            <w:tcBorders>
              <w:top w:val="single" w:sz="8" w:space="0" w:color="auto"/>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Bishop Herbert House</w:t>
            </w:r>
          </w:p>
        </w:tc>
        <w:tc>
          <w:tcPr>
            <w:tcW w:w="1780" w:type="dxa"/>
            <w:tcBorders>
              <w:top w:val="single" w:sz="8" w:space="0" w:color="auto"/>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Westfields</w:t>
            </w:r>
            <w:proofErr w:type="spellEnd"/>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Ella Road, </w:t>
            </w:r>
          </w:p>
        </w:tc>
        <w:tc>
          <w:tcPr>
            <w:tcW w:w="240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Proctor Road, </w:t>
            </w:r>
          </w:p>
        </w:tc>
        <w:tc>
          <w:tcPr>
            <w:tcW w:w="218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34 Globe Place, </w:t>
            </w:r>
          </w:p>
        </w:tc>
        <w:tc>
          <w:tcPr>
            <w:tcW w:w="178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Westfields</w:t>
            </w:r>
            <w:proofErr w:type="spellEnd"/>
            <w:r w:rsidRPr="00AE45DE">
              <w:rPr>
                <w:rFonts w:ascii="Cambria" w:eastAsia="Times New Roman" w:hAnsi="Cambria" w:cs="Times New Roman"/>
                <w:color w:val="000000"/>
                <w:lang w:eastAsia="en-GB"/>
              </w:rPr>
              <w:t xml:space="preserve"> Road</w:t>
            </w: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NORWICH</w:t>
            </w:r>
          </w:p>
        </w:tc>
        <w:tc>
          <w:tcPr>
            <w:tcW w:w="240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Chedgrave</w:t>
            </w:r>
            <w:proofErr w:type="spellEnd"/>
          </w:p>
        </w:tc>
        <w:tc>
          <w:tcPr>
            <w:tcW w:w="218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Vauxhall St.</w:t>
            </w:r>
          </w:p>
        </w:tc>
        <w:tc>
          <w:tcPr>
            <w:tcW w:w="178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SWAFFHAM  </w:t>
            </w: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 4BP</w:t>
            </w:r>
          </w:p>
        </w:tc>
        <w:tc>
          <w:tcPr>
            <w:tcW w:w="240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NORWICH </w:t>
            </w:r>
          </w:p>
        </w:tc>
        <w:tc>
          <w:tcPr>
            <w:tcW w:w="218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NORWICH  </w:t>
            </w:r>
          </w:p>
        </w:tc>
        <w:tc>
          <w:tcPr>
            <w:tcW w:w="1780" w:type="dxa"/>
            <w:tcBorders>
              <w:top w:val="nil"/>
              <w:left w:val="nil"/>
              <w:bottom w:val="nil"/>
              <w:right w:val="single" w:sz="8" w:space="0" w:color="auto"/>
            </w:tcBorders>
            <w:shd w:val="clear" w:color="auto" w:fill="auto"/>
            <w:noWrap/>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Norfolk</w:t>
            </w:r>
          </w:p>
        </w:tc>
      </w:tr>
      <w:tr w:rsidR="00AE45DE"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240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NR14 6HN</w:t>
            </w:r>
          </w:p>
        </w:tc>
        <w:tc>
          <w:tcPr>
            <w:tcW w:w="21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NR2 2SG</w:t>
            </w:r>
          </w:p>
        </w:tc>
        <w:tc>
          <w:tcPr>
            <w:tcW w:w="17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PE37 7HE</w:t>
            </w:r>
          </w:p>
        </w:tc>
      </w:tr>
      <w:tr w:rsidR="00AE45DE" w:rsidRPr="00AE45DE" w:rsidTr="00523933">
        <w:trPr>
          <w:trHeight w:val="315"/>
        </w:trPr>
        <w:tc>
          <w:tcPr>
            <w:tcW w:w="20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Burman House</w:t>
            </w:r>
          </w:p>
        </w:tc>
        <w:tc>
          <w:tcPr>
            <w:tcW w:w="240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Cranmer House</w:t>
            </w:r>
          </w:p>
        </w:tc>
        <w:tc>
          <w:tcPr>
            <w:tcW w:w="218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Harker House</w:t>
            </w:r>
          </w:p>
        </w:tc>
        <w:tc>
          <w:tcPr>
            <w:tcW w:w="178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Woodlands</w:t>
            </w: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Mill Road, </w:t>
            </w: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Norwich Road</w:t>
            </w:r>
          </w:p>
        </w:tc>
        <w:tc>
          <w:tcPr>
            <w:tcW w:w="21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Flowerpot Lane</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Grimston</w:t>
            </w:r>
            <w:proofErr w:type="spellEnd"/>
            <w:r w:rsidRPr="00AE45DE">
              <w:rPr>
                <w:rFonts w:ascii="Cambria" w:eastAsia="Times New Roman" w:hAnsi="Cambria" w:cs="Times New Roman"/>
                <w:color w:val="000000"/>
                <w:lang w:eastAsia="en-GB"/>
              </w:rPr>
              <w:t xml:space="preserve"> Road</w:t>
            </w: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Terrington</w:t>
            </w:r>
            <w:proofErr w:type="spellEnd"/>
            <w:r w:rsidRPr="00AE45DE">
              <w:rPr>
                <w:rFonts w:ascii="Cambria" w:eastAsia="Times New Roman" w:hAnsi="Cambria" w:cs="Times New Roman"/>
                <w:color w:val="000000"/>
                <w:lang w:eastAsia="en-GB"/>
              </w:rPr>
              <w:t xml:space="preserve"> St John</w:t>
            </w: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FAKENHAM  </w:t>
            </w:r>
          </w:p>
        </w:tc>
        <w:tc>
          <w:tcPr>
            <w:tcW w:w="21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Long Stratton, </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South Wootton </w:t>
            </w: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KINGS LYNN  </w:t>
            </w: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NR21 8HR</w:t>
            </w:r>
          </w:p>
        </w:tc>
        <w:tc>
          <w:tcPr>
            <w:tcW w:w="21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NORWICH</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KING’S LYNN  </w:t>
            </w:r>
          </w:p>
        </w:tc>
      </w:tr>
      <w:tr w:rsidR="00AE45DE"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PE14 7SF</w:t>
            </w:r>
          </w:p>
        </w:tc>
        <w:tc>
          <w:tcPr>
            <w:tcW w:w="240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21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NR15 2TS</w:t>
            </w:r>
          </w:p>
        </w:tc>
        <w:tc>
          <w:tcPr>
            <w:tcW w:w="17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PE30 3HU</w:t>
            </w:r>
          </w:p>
        </w:tc>
      </w:tr>
      <w:tr w:rsidR="00AE45DE" w:rsidRPr="00AE45DE" w:rsidTr="00523933">
        <w:trPr>
          <w:trHeight w:val="300"/>
        </w:trPr>
        <w:tc>
          <w:tcPr>
            <w:tcW w:w="20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523933">
        <w:trPr>
          <w:trHeight w:val="315"/>
        </w:trPr>
        <w:tc>
          <w:tcPr>
            <w:tcW w:w="20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AE45DE">
        <w:trPr>
          <w:trHeight w:val="300"/>
        </w:trPr>
        <w:tc>
          <w:tcPr>
            <w:tcW w:w="2080" w:type="dxa"/>
            <w:tcBorders>
              <w:top w:val="single" w:sz="8" w:space="0" w:color="auto"/>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High Haven</w:t>
            </w:r>
          </w:p>
        </w:tc>
        <w:tc>
          <w:tcPr>
            <w:tcW w:w="218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Linden Court</w:t>
            </w:r>
          </w:p>
        </w:tc>
        <w:tc>
          <w:tcPr>
            <w:tcW w:w="178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Lydia Eva Court</w:t>
            </w:r>
          </w:p>
        </w:tc>
      </w:tr>
      <w:tr w:rsidR="00AE45DE" w:rsidRPr="00AE45DE" w:rsidTr="00AE45DE">
        <w:trPr>
          <w:trHeight w:val="300"/>
        </w:trPr>
        <w:tc>
          <w:tcPr>
            <w:tcW w:w="2080" w:type="dxa"/>
            <w:tcBorders>
              <w:top w:val="nil"/>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Howdale</w:t>
            </w:r>
            <w:proofErr w:type="spellEnd"/>
            <w:r w:rsidRPr="00AE45DE">
              <w:rPr>
                <w:rFonts w:ascii="Cambria" w:eastAsia="Times New Roman" w:hAnsi="Cambria" w:cs="Times New Roman"/>
                <w:color w:val="000000"/>
                <w:lang w:eastAsia="en-GB"/>
              </w:rPr>
              <w:t xml:space="preserve"> Road</w:t>
            </w:r>
          </w:p>
        </w:tc>
        <w:tc>
          <w:tcPr>
            <w:tcW w:w="21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Church Walk, </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Peterhouse</w:t>
            </w:r>
            <w:proofErr w:type="spellEnd"/>
            <w:r w:rsidRPr="00AE45DE">
              <w:rPr>
                <w:rFonts w:ascii="Cambria" w:eastAsia="Times New Roman" w:hAnsi="Cambria" w:cs="Times New Roman"/>
                <w:color w:val="000000"/>
                <w:lang w:eastAsia="en-GB"/>
              </w:rPr>
              <w:t xml:space="preserve"> Ave</w:t>
            </w:r>
          </w:p>
        </w:tc>
      </w:tr>
      <w:tr w:rsidR="00AE45DE" w:rsidRPr="00AE45DE" w:rsidTr="00AE45DE">
        <w:trPr>
          <w:trHeight w:val="300"/>
        </w:trPr>
        <w:tc>
          <w:tcPr>
            <w:tcW w:w="2080" w:type="dxa"/>
            <w:tcBorders>
              <w:top w:val="nil"/>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DOWNHAM MARKET</w:t>
            </w:r>
          </w:p>
        </w:tc>
        <w:tc>
          <w:tcPr>
            <w:tcW w:w="21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Watton</w:t>
            </w:r>
            <w:proofErr w:type="spellEnd"/>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Gorleston</w:t>
            </w:r>
            <w:proofErr w:type="spellEnd"/>
          </w:p>
        </w:tc>
      </w:tr>
      <w:tr w:rsidR="00AE45DE" w:rsidRPr="00AE45DE" w:rsidTr="00AE45DE">
        <w:trPr>
          <w:trHeight w:val="300"/>
        </w:trPr>
        <w:tc>
          <w:tcPr>
            <w:tcW w:w="2080" w:type="dxa"/>
            <w:tcBorders>
              <w:top w:val="nil"/>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PE38 9AB</w:t>
            </w:r>
          </w:p>
        </w:tc>
        <w:tc>
          <w:tcPr>
            <w:tcW w:w="21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THETFORD  </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GT YARMOUTH</w:t>
            </w:r>
          </w:p>
        </w:tc>
      </w:tr>
      <w:tr w:rsidR="00AE45DE"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240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21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IP25 6ET</w:t>
            </w:r>
          </w:p>
        </w:tc>
        <w:tc>
          <w:tcPr>
            <w:tcW w:w="17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NR31 7PZ</w:t>
            </w:r>
          </w:p>
        </w:tc>
      </w:tr>
      <w:tr w:rsidR="00AE45DE" w:rsidRPr="00AE45DE" w:rsidTr="00523933">
        <w:trPr>
          <w:trHeight w:val="315"/>
        </w:trPr>
        <w:tc>
          <w:tcPr>
            <w:tcW w:w="20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AE45DE">
        <w:trPr>
          <w:trHeight w:val="300"/>
        </w:trPr>
        <w:tc>
          <w:tcPr>
            <w:tcW w:w="2080" w:type="dxa"/>
            <w:tcBorders>
              <w:top w:val="single" w:sz="8" w:space="0" w:color="auto"/>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single" w:sz="8" w:space="0" w:color="auto"/>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Mountfield</w:t>
            </w:r>
            <w:proofErr w:type="spellEnd"/>
          </w:p>
        </w:tc>
        <w:tc>
          <w:tcPr>
            <w:tcW w:w="218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Munhaven</w:t>
            </w:r>
            <w:proofErr w:type="spellEnd"/>
            <w:r w:rsidRPr="00AE45DE">
              <w:rPr>
                <w:rFonts w:ascii="Cambria" w:eastAsia="Times New Roman" w:hAnsi="Cambria" w:cs="Times New Roman"/>
                <w:color w:val="000000"/>
                <w:lang w:eastAsia="en-GB"/>
              </w:rPr>
              <w:t xml:space="preserve">  </w:t>
            </w:r>
          </w:p>
        </w:tc>
        <w:tc>
          <w:tcPr>
            <w:tcW w:w="1780" w:type="dxa"/>
            <w:tcBorders>
              <w:top w:val="single" w:sz="8" w:space="0" w:color="auto"/>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Rebecca Court</w:t>
            </w:r>
          </w:p>
        </w:tc>
      </w:tr>
      <w:tr w:rsidR="00AE45DE" w:rsidRPr="00AE45DE" w:rsidTr="00AE45DE">
        <w:trPr>
          <w:trHeight w:val="330"/>
        </w:trPr>
        <w:tc>
          <w:tcPr>
            <w:tcW w:w="2080" w:type="dxa"/>
            <w:tcBorders>
              <w:top w:val="nil"/>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Millcroft</w:t>
            </w:r>
            <w:proofErr w:type="spellEnd"/>
            <w:r w:rsidRPr="00AE45DE">
              <w:rPr>
                <w:rFonts w:ascii="Cambria" w:eastAsia="Times New Roman" w:hAnsi="Cambria" w:cs="Times New Roman"/>
                <w:color w:val="000000"/>
                <w:lang w:eastAsia="en-GB"/>
              </w:rPr>
              <w:t xml:space="preserve">,  </w:t>
            </w:r>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Munhaven</w:t>
            </w:r>
            <w:proofErr w:type="spellEnd"/>
            <w:r w:rsidRPr="00AE45DE">
              <w:rPr>
                <w:rFonts w:ascii="Cambria" w:eastAsia="Times New Roman" w:hAnsi="Cambria" w:cs="Times New Roman"/>
                <w:color w:val="000000"/>
                <w:lang w:eastAsia="en-GB"/>
              </w:rPr>
              <w:t xml:space="preserve"> Close</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9 </w:t>
            </w:r>
            <w:proofErr w:type="spellStart"/>
            <w:r w:rsidRPr="00AE45DE">
              <w:rPr>
                <w:rFonts w:ascii="Cambria" w:eastAsia="Times New Roman" w:hAnsi="Cambria" w:cs="Times New Roman"/>
                <w:color w:val="000000"/>
                <w:lang w:eastAsia="en-GB"/>
              </w:rPr>
              <w:t>Staithe</w:t>
            </w:r>
            <w:proofErr w:type="spellEnd"/>
            <w:r w:rsidRPr="00AE45DE">
              <w:rPr>
                <w:rFonts w:ascii="Cambria" w:eastAsia="Times New Roman" w:hAnsi="Cambria" w:cs="Times New Roman"/>
                <w:color w:val="000000"/>
                <w:lang w:eastAsia="en-GB"/>
              </w:rPr>
              <w:t xml:space="preserve"> Road,  </w:t>
            </w:r>
          </w:p>
        </w:tc>
      </w:tr>
      <w:tr w:rsidR="00AE45DE" w:rsidRPr="00AE45DE" w:rsidTr="00AE45DE">
        <w:trPr>
          <w:trHeight w:val="300"/>
        </w:trPr>
        <w:tc>
          <w:tcPr>
            <w:tcW w:w="2080" w:type="dxa"/>
            <w:tcBorders>
              <w:top w:val="nil"/>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NORWICH</w:t>
            </w:r>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Mundesley</w:t>
            </w:r>
            <w:proofErr w:type="spellEnd"/>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Heacham</w:t>
            </w:r>
            <w:proofErr w:type="spellEnd"/>
          </w:p>
        </w:tc>
      </w:tr>
      <w:tr w:rsidR="00AE45DE" w:rsidRPr="00AE45DE" w:rsidTr="00AE45DE">
        <w:trPr>
          <w:trHeight w:val="300"/>
        </w:trPr>
        <w:tc>
          <w:tcPr>
            <w:tcW w:w="2080" w:type="dxa"/>
            <w:tcBorders>
              <w:top w:val="nil"/>
              <w:left w:val="single" w:sz="8" w:space="0" w:color="auto"/>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NR3 3LS</w:t>
            </w:r>
          </w:p>
        </w:tc>
        <w:tc>
          <w:tcPr>
            <w:tcW w:w="21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NORFOLK</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KING’S LYNN  </w:t>
            </w:r>
          </w:p>
        </w:tc>
      </w:tr>
      <w:tr w:rsidR="00AE45DE"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240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21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NR11 8AR</w:t>
            </w:r>
          </w:p>
        </w:tc>
        <w:tc>
          <w:tcPr>
            <w:tcW w:w="17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PE31 7EF</w:t>
            </w:r>
          </w:p>
        </w:tc>
      </w:tr>
      <w:tr w:rsidR="00AE45DE" w:rsidRPr="00AE45DE" w:rsidTr="00523933">
        <w:trPr>
          <w:trHeight w:val="315"/>
        </w:trPr>
        <w:tc>
          <w:tcPr>
            <w:tcW w:w="20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AE45DE">
        <w:trPr>
          <w:trHeight w:val="300"/>
        </w:trPr>
        <w:tc>
          <w:tcPr>
            <w:tcW w:w="2080" w:type="dxa"/>
            <w:tcBorders>
              <w:top w:val="single" w:sz="8" w:space="0" w:color="auto"/>
              <w:left w:val="single" w:sz="8" w:space="0" w:color="auto"/>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Rose Meadow</w:t>
            </w:r>
          </w:p>
        </w:tc>
        <w:tc>
          <w:tcPr>
            <w:tcW w:w="2400" w:type="dxa"/>
            <w:tcBorders>
              <w:top w:val="single" w:sz="8" w:space="0" w:color="auto"/>
              <w:left w:val="nil"/>
              <w:bottom w:val="nil"/>
              <w:right w:val="single" w:sz="8" w:space="0" w:color="auto"/>
            </w:tcBorders>
            <w:shd w:val="clear" w:color="auto" w:fill="auto"/>
          </w:tcPr>
          <w:p w:rsidR="00AE45DE" w:rsidRPr="00AE45DE" w:rsidRDefault="00AE45DE" w:rsidP="00AE45DE">
            <w:pPr>
              <w:spacing w:after="0" w:line="240" w:lineRule="auto"/>
              <w:jc w:val="center"/>
              <w:rPr>
                <w:rFonts w:ascii="Cambria" w:eastAsia="Times New Roman" w:hAnsi="Cambria" w:cs="Times New Roman"/>
                <w:color w:val="000000"/>
                <w:lang w:eastAsia="en-GB"/>
              </w:rPr>
            </w:pPr>
            <w:r>
              <w:rPr>
                <w:rFonts w:ascii="Cambria" w:eastAsia="Times New Roman" w:hAnsi="Cambria" w:cs="Times New Roman"/>
                <w:color w:val="000000"/>
                <w:lang w:eastAsia="en-GB"/>
              </w:rPr>
              <w:t>Bowthorpe Care Village</w:t>
            </w:r>
          </w:p>
        </w:tc>
        <w:tc>
          <w:tcPr>
            <w:tcW w:w="2180" w:type="dxa"/>
            <w:tcBorders>
              <w:top w:val="single" w:sz="8" w:space="0" w:color="auto"/>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Springdale</w:t>
            </w:r>
          </w:p>
        </w:tc>
        <w:tc>
          <w:tcPr>
            <w:tcW w:w="1780" w:type="dxa"/>
            <w:tcBorders>
              <w:top w:val="single" w:sz="8" w:space="0" w:color="auto"/>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Priorsmead</w:t>
            </w:r>
          </w:p>
        </w:tc>
      </w:tr>
      <w:tr w:rsidR="00AE45DE" w:rsidRPr="00AE45DE" w:rsidTr="00AE45DE">
        <w:trPr>
          <w:trHeight w:val="360"/>
        </w:trPr>
        <w:tc>
          <w:tcPr>
            <w:tcW w:w="2080" w:type="dxa"/>
            <w:tcBorders>
              <w:top w:val="nil"/>
              <w:left w:val="single" w:sz="8" w:space="0" w:color="auto"/>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64 Yarmouth Road</w:t>
            </w:r>
          </w:p>
        </w:tc>
        <w:tc>
          <w:tcPr>
            <w:tcW w:w="2400" w:type="dxa"/>
            <w:tcBorders>
              <w:top w:val="nil"/>
              <w:left w:val="nil"/>
              <w:bottom w:val="nil"/>
              <w:right w:val="single" w:sz="8" w:space="0" w:color="auto"/>
            </w:tcBorders>
            <w:shd w:val="clear" w:color="auto" w:fill="auto"/>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Pr>
                <w:rFonts w:ascii="Cambria" w:eastAsia="Times New Roman" w:hAnsi="Cambria" w:cs="Times New Roman"/>
                <w:color w:val="000000"/>
                <w:lang w:eastAsia="en-GB"/>
              </w:rPr>
              <w:t>Ladysmock</w:t>
            </w:r>
            <w:proofErr w:type="spellEnd"/>
            <w:r>
              <w:rPr>
                <w:rFonts w:ascii="Cambria" w:eastAsia="Times New Roman" w:hAnsi="Cambria" w:cs="Times New Roman"/>
                <w:color w:val="000000"/>
                <w:lang w:eastAsia="en-GB"/>
              </w:rPr>
              <w:t xml:space="preserve"> Way</w:t>
            </w:r>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Cucumber Lane, </w:t>
            </w:r>
          </w:p>
        </w:tc>
        <w:tc>
          <w:tcPr>
            <w:tcW w:w="17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Canterbury Way</w:t>
            </w:r>
          </w:p>
        </w:tc>
      </w:tr>
      <w:tr w:rsidR="00AE45DE" w:rsidRPr="00AE45DE" w:rsidTr="00AE45DE">
        <w:trPr>
          <w:trHeight w:val="285"/>
        </w:trPr>
        <w:tc>
          <w:tcPr>
            <w:tcW w:w="2080" w:type="dxa"/>
            <w:tcBorders>
              <w:top w:val="nil"/>
              <w:left w:val="single" w:sz="8" w:space="0" w:color="auto"/>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NORTH WALSHAM</w:t>
            </w:r>
          </w:p>
        </w:tc>
        <w:tc>
          <w:tcPr>
            <w:tcW w:w="2400" w:type="dxa"/>
            <w:tcBorders>
              <w:top w:val="nil"/>
              <w:left w:val="nil"/>
              <w:bottom w:val="nil"/>
              <w:right w:val="single" w:sz="8" w:space="0" w:color="auto"/>
            </w:tcBorders>
            <w:shd w:val="clear" w:color="auto" w:fill="auto"/>
          </w:tcPr>
          <w:p w:rsidR="00AE45DE" w:rsidRPr="00AE45DE" w:rsidRDefault="00AE45DE" w:rsidP="00AE45DE">
            <w:pPr>
              <w:spacing w:after="0" w:line="240" w:lineRule="auto"/>
              <w:jc w:val="center"/>
              <w:rPr>
                <w:rFonts w:ascii="Cambria" w:eastAsia="Times New Roman" w:hAnsi="Cambria" w:cs="Times New Roman"/>
                <w:color w:val="000000"/>
                <w:lang w:eastAsia="en-GB"/>
              </w:rPr>
            </w:pPr>
            <w:r>
              <w:rPr>
                <w:rFonts w:ascii="Cambria" w:eastAsia="Times New Roman" w:hAnsi="Cambria" w:cs="Times New Roman"/>
                <w:color w:val="000000"/>
                <w:lang w:eastAsia="en-GB"/>
              </w:rPr>
              <w:t>Bowthorpe</w:t>
            </w:r>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Brundall</w:t>
            </w:r>
            <w:proofErr w:type="spellEnd"/>
          </w:p>
        </w:tc>
        <w:tc>
          <w:tcPr>
            <w:tcW w:w="17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THETFORD  </w:t>
            </w:r>
          </w:p>
        </w:tc>
      </w:tr>
      <w:tr w:rsidR="00AE45DE" w:rsidRPr="00AE45DE" w:rsidTr="00AE45DE">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NR28 9AU</w:t>
            </w:r>
          </w:p>
        </w:tc>
        <w:tc>
          <w:tcPr>
            <w:tcW w:w="2400" w:type="dxa"/>
            <w:tcBorders>
              <w:top w:val="nil"/>
              <w:left w:val="nil"/>
              <w:bottom w:val="nil"/>
              <w:right w:val="single" w:sz="8" w:space="0" w:color="auto"/>
            </w:tcBorders>
            <w:shd w:val="clear" w:color="auto" w:fill="auto"/>
            <w:noWrap/>
            <w:vAlign w:val="bottom"/>
          </w:tcPr>
          <w:p w:rsidR="00AE45DE" w:rsidRPr="00AE45DE" w:rsidRDefault="00AE45DE" w:rsidP="00AE45DE">
            <w:pPr>
              <w:spacing w:after="0" w:line="240" w:lineRule="auto"/>
              <w:jc w:val="center"/>
              <w:rPr>
                <w:rFonts w:ascii="Cambria" w:eastAsia="Times New Roman" w:hAnsi="Cambria" w:cs="Times New Roman"/>
                <w:color w:val="000000"/>
                <w:lang w:eastAsia="en-GB"/>
              </w:rPr>
            </w:pPr>
            <w:r>
              <w:rPr>
                <w:rFonts w:ascii="Cambria" w:eastAsia="Times New Roman" w:hAnsi="Cambria" w:cs="Times New Roman"/>
                <w:color w:val="000000"/>
                <w:lang w:eastAsia="en-GB"/>
              </w:rPr>
              <w:t>Norwich</w:t>
            </w:r>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NORWICH  </w:t>
            </w:r>
          </w:p>
        </w:tc>
        <w:tc>
          <w:tcPr>
            <w:tcW w:w="178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NORFOLK</w:t>
            </w:r>
          </w:p>
        </w:tc>
      </w:tr>
      <w:tr w:rsidR="00AE45DE"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p>
        </w:tc>
        <w:tc>
          <w:tcPr>
            <w:tcW w:w="240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r w:rsidRPr="00AE45DE">
              <w:rPr>
                <w:rFonts w:ascii="Calibri" w:eastAsia="Times New Roman" w:hAnsi="Calibri" w:cs="Times New Roman"/>
                <w:color w:val="000000"/>
                <w:lang w:eastAsia="en-GB"/>
              </w:rPr>
              <w:t> </w:t>
            </w:r>
            <w:r>
              <w:rPr>
                <w:rFonts w:ascii="Calibri" w:eastAsia="Times New Roman" w:hAnsi="Calibri" w:cs="Times New Roman"/>
                <w:color w:val="000000"/>
                <w:lang w:eastAsia="en-GB"/>
              </w:rPr>
              <w:t xml:space="preserve">             NR5 9BF</w:t>
            </w:r>
          </w:p>
        </w:tc>
        <w:tc>
          <w:tcPr>
            <w:tcW w:w="21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NR13 5QY</w:t>
            </w:r>
          </w:p>
        </w:tc>
        <w:tc>
          <w:tcPr>
            <w:tcW w:w="17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IP24 1EB</w:t>
            </w:r>
          </w:p>
        </w:tc>
      </w:tr>
      <w:tr w:rsidR="00AE45DE" w:rsidRPr="00AE45DE" w:rsidTr="00523933">
        <w:trPr>
          <w:trHeight w:val="315"/>
        </w:trPr>
        <w:tc>
          <w:tcPr>
            <w:tcW w:w="20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St Edmunds</w:t>
            </w:r>
          </w:p>
        </w:tc>
        <w:tc>
          <w:tcPr>
            <w:tcW w:w="2400" w:type="dxa"/>
            <w:tcBorders>
              <w:top w:val="single" w:sz="8" w:space="0" w:color="auto"/>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St Nicholas House</w:t>
            </w:r>
          </w:p>
        </w:tc>
        <w:tc>
          <w:tcPr>
            <w:tcW w:w="2180" w:type="dxa"/>
            <w:tcBorders>
              <w:top w:val="single" w:sz="8" w:space="0" w:color="auto"/>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Sydney House</w:t>
            </w: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Surrogate Street</w:t>
            </w:r>
          </w:p>
        </w:tc>
        <w:tc>
          <w:tcPr>
            <w:tcW w:w="240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Littlefields</w:t>
            </w:r>
            <w:proofErr w:type="spellEnd"/>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Brumstead</w:t>
            </w:r>
            <w:proofErr w:type="spellEnd"/>
            <w:r w:rsidRPr="00AE45DE">
              <w:rPr>
                <w:rFonts w:ascii="Cambria" w:eastAsia="Times New Roman" w:hAnsi="Cambria" w:cs="Times New Roman"/>
                <w:color w:val="000000"/>
                <w:lang w:eastAsia="en-GB"/>
              </w:rPr>
              <w:t xml:space="preserve"> Road</w:t>
            </w: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ATTLEBOROUGH</w:t>
            </w:r>
          </w:p>
        </w:tc>
        <w:tc>
          <w:tcPr>
            <w:tcW w:w="240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 xml:space="preserve">DEREHAM  </w:t>
            </w:r>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proofErr w:type="spellStart"/>
            <w:r w:rsidRPr="00AE45DE">
              <w:rPr>
                <w:rFonts w:ascii="Cambria" w:eastAsia="Times New Roman" w:hAnsi="Cambria" w:cs="Times New Roman"/>
                <w:color w:val="000000"/>
                <w:lang w:eastAsia="en-GB"/>
              </w:rPr>
              <w:t>Stalham</w:t>
            </w:r>
            <w:proofErr w:type="spellEnd"/>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NORFOLK</w:t>
            </w:r>
          </w:p>
        </w:tc>
        <w:tc>
          <w:tcPr>
            <w:tcW w:w="2400" w:type="dxa"/>
            <w:tcBorders>
              <w:top w:val="nil"/>
              <w:left w:val="nil"/>
              <w:bottom w:val="nil"/>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NORFOLK</w:t>
            </w:r>
          </w:p>
        </w:tc>
        <w:tc>
          <w:tcPr>
            <w:tcW w:w="2180" w:type="dxa"/>
            <w:tcBorders>
              <w:top w:val="nil"/>
              <w:left w:val="nil"/>
              <w:bottom w:val="nil"/>
              <w:right w:val="single" w:sz="8" w:space="0" w:color="auto"/>
            </w:tcBorders>
            <w:shd w:val="clear" w:color="auto" w:fill="auto"/>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NORWICH</w:t>
            </w: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r w:rsidR="00AE45DE"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NR17 2AW</w:t>
            </w:r>
          </w:p>
        </w:tc>
        <w:tc>
          <w:tcPr>
            <w:tcW w:w="240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NR19 1BG</w:t>
            </w:r>
          </w:p>
        </w:tc>
        <w:tc>
          <w:tcPr>
            <w:tcW w:w="2180" w:type="dxa"/>
            <w:tcBorders>
              <w:top w:val="nil"/>
              <w:left w:val="nil"/>
              <w:bottom w:val="single" w:sz="8" w:space="0" w:color="auto"/>
              <w:right w:val="single" w:sz="8" w:space="0" w:color="auto"/>
            </w:tcBorders>
            <w:shd w:val="clear" w:color="auto" w:fill="auto"/>
            <w:noWrap/>
            <w:vAlign w:val="bottom"/>
            <w:hideMark/>
          </w:tcPr>
          <w:p w:rsidR="00AE45DE" w:rsidRPr="00AE45DE" w:rsidRDefault="00AE45DE" w:rsidP="00AE45DE">
            <w:pPr>
              <w:spacing w:after="0" w:line="240" w:lineRule="auto"/>
              <w:jc w:val="center"/>
              <w:rPr>
                <w:rFonts w:ascii="Cambria" w:eastAsia="Times New Roman" w:hAnsi="Cambria" w:cs="Times New Roman"/>
                <w:color w:val="000000"/>
                <w:lang w:eastAsia="en-GB"/>
              </w:rPr>
            </w:pPr>
            <w:r w:rsidRPr="00AE45DE">
              <w:rPr>
                <w:rFonts w:ascii="Cambria" w:eastAsia="Times New Roman" w:hAnsi="Cambria" w:cs="Times New Roman"/>
                <w:color w:val="000000"/>
                <w:lang w:eastAsia="en-GB"/>
              </w:rPr>
              <w:t>NR12 9BJ</w:t>
            </w:r>
          </w:p>
        </w:tc>
        <w:tc>
          <w:tcPr>
            <w:tcW w:w="1780" w:type="dxa"/>
            <w:tcBorders>
              <w:top w:val="nil"/>
              <w:left w:val="nil"/>
              <w:bottom w:val="nil"/>
              <w:right w:val="nil"/>
            </w:tcBorders>
            <w:shd w:val="clear" w:color="auto" w:fill="auto"/>
            <w:noWrap/>
            <w:vAlign w:val="bottom"/>
            <w:hideMark/>
          </w:tcPr>
          <w:p w:rsidR="00AE45DE" w:rsidRPr="00AE45DE" w:rsidRDefault="00AE45DE" w:rsidP="00AE45DE">
            <w:pPr>
              <w:spacing w:after="0" w:line="240" w:lineRule="auto"/>
              <w:rPr>
                <w:rFonts w:ascii="Calibri" w:eastAsia="Times New Roman" w:hAnsi="Calibri" w:cs="Times New Roman"/>
                <w:color w:val="000000"/>
                <w:lang w:eastAsia="en-GB"/>
              </w:rPr>
            </w:pPr>
          </w:p>
        </w:tc>
      </w:tr>
    </w:tbl>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u w:val="single"/>
        </w:rPr>
      </w:pPr>
    </w:p>
    <w:p w:rsidR="00AE45DE" w:rsidRPr="00AE45DE" w:rsidRDefault="00AE45DE" w:rsidP="00AE45DE">
      <w:pPr>
        <w:pBdr>
          <w:top w:val="single" w:sz="4" w:space="1" w:color="auto"/>
          <w:left w:val="single" w:sz="4" w:space="12" w:color="auto"/>
          <w:bottom w:val="single" w:sz="4" w:space="1" w:color="auto"/>
          <w:right w:val="single" w:sz="4" w:space="4" w:color="auto"/>
        </w:pBdr>
        <w:shd w:val="clear" w:color="auto" w:fill="C4BC96" w:themeFill="background2" w:themeFillShade="BF"/>
        <w:spacing w:after="0" w:line="240" w:lineRule="auto"/>
        <w:jc w:val="both"/>
        <w:rPr>
          <w:rFonts w:asciiTheme="majorHAnsi" w:hAnsiTheme="majorHAnsi"/>
          <w:color w:val="FFFFFF" w:themeColor="background1"/>
        </w:rPr>
      </w:pPr>
      <w:r w:rsidRPr="00AE45DE">
        <w:rPr>
          <w:rFonts w:asciiTheme="majorHAnsi" w:hAnsiTheme="majorHAnsi"/>
          <w:color w:val="FFFFFF" w:themeColor="background1"/>
        </w:rPr>
        <w:t>Signatures</w:t>
      </w:r>
    </w:p>
    <w:p w:rsidR="00AE45DE" w:rsidRPr="00AE45DE" w:rsidRDefault="00AE45DE" w:rsidP="00AE45DE">
      <w:pPr>
        <w:spacing w:after="0" w:line="240" w:lineRule="auto"/>
        <w:jc w:val="both"/>
      </w:pPr>
    </w:p>
    <w:p w:rsidR="00AE45DE" w:rsidRPr="00AE45DE" w:rsidRDefault="00AE45DE" w:rsidP="00AE45DE">
      <w:pPr>
        <w:spacing w:after="0" w:line="240" w:lineRule="auto"/>
        <w:jc w:val="both"/>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 xml:space="preserve">On behalf of </w:t>
      </w:r>
      <w:r w:rsidRPr="00AE45DE">
        <w:rPr>
          <w:rFonts w:asciiTheme="majorHAnsi" w:hAnsiTheme="majorHAnsi"/>
          <w:u w:val="single"/>
        </w:rPr>
        <w:t>NORSECARE Ltd</w:t>
      </w:r>
      <w:r w:rsidRPr="00AE45DE">
        <w:rPr>
          <w:rFonts w:asciiTheme="majorHAnsi" w:hAnsiTheme="majorHAnsi"/>
        </w:rPr>
        <w:tab/>
      </w:r>
      <w:r w:rsidRPr="00AE45DE">
        <w:rPr>
          <w:rFonts w:asciiTheme="majorHAnsi" w:hAnsiTheme="majorHAnsi"/>
        </w:rPr>
        <w:tab/>
      </w:r>
      <w:r w:rsidRPr="00AE45DE">
        <w:rPr>
          <w:rFonts w:asciiTheme="majorHAnsi" w:hAnsiTheme="majorHAnsi"/>
        </w:rPr>
        <w:tab/>
        <w:t xml:space="preserve">               On Behalf of </w:t>
      </w:r>
      <w:r>
        <w:rPr>
          <w:rFonts w:asciiTheme="majorHAnsi" w:hAnsiTheme="majorHAnsi"/>
          <w:u w:val="single"/>
        </w:rPr>
        <w:t>(INSERT NAME)</w:t>
      </w:r>
      <w:r w:rsidR="00CD5AAF">
        <w:rPr>
          <w:rFonts w:asciiTheme="majorHAnsi" w:hAnsiTheme="majorHAnsi"/>
          <w:u w:val="single"/>
        </w:rPr>
        <w:t xml:space="preserve"> </w:t>
      </w: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 xml:space="preserve"> </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Signed...............................................................</w:t>
      </w:r>
      <w:r w:rsidRPr="00AE45DE">
        <w:rPr>
          <w:rFonts w:asciiTheme="majorHAnsi" w:hAnsiTheme="majorHAnsi"/>
        </w:rPr>
        <w:tab/>
        <w:t xml:space="preserve">            </w:t>
      </w:r>
      <w:r w:rsidRPr="00AE45DE">
        <w:rPr>
          <w:rFonts w:asciiTheme="majorHAnsi" w:hAnsiTheme="majorHAnsi"/>
        </w:rPr>
        <w:tab/>
      </w:r>
      <w:r w:rsidRPr="00AE45DE">
        <w:rPr>
          <w:rFonts w:asciiTheme="majorHAnsi" w:hAnsiTheme="majorHAnsi"/>
        </w:rPr>
        <w:tab/>
        <w:t>Signed..............................................................</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Name:</w:t>
      </w:r>
      <w:r w:rsidRPr="00AE45DE">
        <w:rPr>
          <w:rFonts w:asciiTheme="majorHAnsi" w:hAnsiTheme="majorHAnsi"/>
        </w:rPr>
        <w:tab/>
        <w:t>Simon Bullimore</w:t>
      </w:r>
      <w:r w:rsidRPr="00AE45DE">
        <w:rPr>
          <w:rFonts w:asciiTheme="majorHAnsi" w:hAnsiTheme="majorHAnsi"/>
        </w:rPr>
        <w:tab/>
      </w:r>
      <w:r w:rsidRPr="00AE45DE">
        <w:rPr>
          <w:rFonts w:asciiTheme="majorHAnsi" w:hAnsiTheme="majorHAnsi"/>
        </w:rPr>
        <w:tab/>
      </w:r>
      <w:r w:rsidRPr="00AE45DE">
        <w:rPr>
          <w:rFonts w:asciiTheme="majorHAnsi" w:hAnsiTheme="majorHAnsi"/>
        </w:rPr>
        <w:tab/>
        <w:t xml:space="preserve">               </w:t>
      </w:r>
      <w:r w:rsidR="00CD5AAF">
        <w:rPr>
          <w:rFonts w:asciiTheme="majorHAnsi" w:hAnsiTheme="majorHAnsi"/>
        </w:rPr>
        <w:t xml:space="preserve">Name: </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Position: Procurement &amp; Contracts Manag</w:t>
      </w:r>
      <w:r w:rsidR="00CD5AAF">
        <w:rPr>
          <w:rFonts w:asciiTheme="majorHAnsi" w:hAnsiTheme="majorHAnsi"/>
        </w:rPr>
        <w:t>er</w:t>
      </w:r>
      <w:r w:rsidR="00CD5AAF">
        <w:rPr>
          <w:rFonts w:asciiTheme="majorHAnsi" w:hAnsiTheme="majorHAnsi"/>
        </w:rPr>
        <w:tab/>
      </w:r>
      <w:r w:rsidR="00CD5AAF">
        <w:rPr>
          <w:rFonts w:asciiTheme="majorHAnsi" w:hAnsiTheme="majorHAnsi"/>
        </w:rPr>
        <w:tab/>
        <w:t xml:space="preserve">Position: </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r w:rsidRPr="00AE45DE">
        <w:rPr>
          <w:rFonts w:asciiTheme="majorHAnsi" w:hAnsiTheme="majorHAnsi"/>
        </w:rPr>
        <w:t>Date.........................................................</w:t>
      </w:r>
      <w:r w:rsidRPr="00AE45DE">
        <w:rPr>
          <w:rFonts w:asciiTheme="majorHAnsi" w:hAnsiTheme="majorHAnsi"/>
        </w:rPr>
        <w:tab/>
      </w:r>
      <w:r w:rsidRPr="00AE45DE">
        <w:rPr>
          <w:rFonts w:asciiTheme="majorHAnsi" w:hAnsiTheme="majorHAnsi"/>
        </w:rPr>
        <w:tab/>
      </w:r>
      <w:r w:rsidRPr="00AE45DE">
        <w:rPr>
          <w:rFonts w:asciiTheme="majorHAnsi" w:hAnsiTheme="majorHAnsi"/>
        </w:rPr>
        <w:tab/>
        <w:t>Date...............................................................</w:t>
      </w: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autoSpaceDE w:val="0"/>
        <w:autoSpaceDN w:val="0"/>
        <w:adjustRightInd w:val="0"/>
        <w:spacing w:after="0" w:line="240" w:lineRule="auto"/>
        <w:rPr>
          <w:rFonts w:ascii="Arial" w:eastAsia="Times New Roman" w:hAnsi="Arial" w:cs="Arial"/>
          <w:color w:val="000000"/>
          <w:lang w:eastAsia="en-GB"/>
        </w:rPr>
      </w:pPr>
    </w:p>
    <w:p w:rsidR="00AE45DE" w:rsidRPr="00AE45DE" w:rsidRDefault="00AE45DE" w:rsidP="00AE45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tLeast"/>
        <w:jc w:val="center"/>
        <w:outlineLvl w:val="0"/>
        <w:rPr>
          <w:rFonts w:ascii="Arial" w:eastAsia="Times New Roman" w:hAnsi="Arial" w:cs="Times New Roman"/>
          <w:b/>
          <w:snapToGrid w:val="0"/>
          <w:color w:val="000000"/>
          <w:sz w:val="20"/>
          <w:szCs w:val="20"/>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Pr="00AE45DE" w:rsidRDefault="00AE45DE" w:rsidP="00AE45DE">
      <w:pPr>
        <w:spacing w:after="0" w:line="240" w:lineRule="auto"/>
        <w:jc w:val="both"/>
        <w:rPr>
          <w:rFonts w:asciiTheme="majorHAnsi" w:hAnsiTheme="majorHAnsi"/>
        </w:rPr>
      </w:pPr>
    </w:p>
    <w:p w:rsidR="00AE45DE" w:rsidRDefault="00AE45DE"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AE45DE">
      <w:pPr>
        <w:spacing w:after="0" w:line="240" w:lineRule="auto"/>
        <w:jc w:val="both"/>
        <w:rPr>
          <w:rFonts w:asciiTheme="majorHAnsi" w:hAnsiTheme="majorHAnsi"/>
        </w:rPr>
      </w:pPr>
    </w:p>
    <w:p w:rsidR="006B1ECA" w:rsidRDefault="006B1ECA" w:rsidP="006B1ECA">
      <w:pPr>
        <w:pStyle w:val="Normal1"/>
        <w:spacing w:before="100"/>
        <w:jc w:val="both"/>
      </w:pPr>
      <w:r>
        <w:rPr>
          <w:rFonts w:ascii="Arial" w:eastAsia="Arial" w:hAnsi="Arial" w:cs="Arial"/>
          <w:b/>
          <w:sz w:val="22"/>
          <w:szCs w:val="22"/>
        </w:rPr>
        <w:t>Contact details and declaration – For Appendix 5</w:t>
      </w:r>
    </w:p>
    <w:p w:rsidR="006B1ECA" w:rsidRDefault="006B1ECA" w:rsidP="006B1ECA">
      <w:pPr>
        <w:pStyle w:val="Normal1"/>
        <w:spacing w:before="100"/>
        <w:ind w:left="851" w:right="1133"/>
        <w:jc w:val="both"/>
      </w:pPr>
      <w:r>
        <w:rPr>
          <w:rFonts w:ascii="Arial" w:eastAsia="Arial" w:hAnsi="Arial" w:cs="Arial"/>
          <w:sz w:val="22"/>
          <w:szCs w:val="22"/>
        </w:rPr>
        <w:t>I declare that to we as a business would be happy to enter into the Service Level Agreement detailed in Appendix 5 of this ITT.</w:t>
      </w:r>
    </w:p>
    <w:p w:rsidR="006B1ECA" w:rsidRDefault="006B1ECA" w:rsidP="006B1ECA">
      <w:pPr>
        <w:pStyle w:val="Normal1"/>
        <w:spacing w:before="100"/>
        <w:ind w:left="851" w:right="1133"/>
        <w:jc w:val="both"/>
      </w:pPr>
      <w:r>
        <w:rPr>
          <w:rFonts w:ascii="Arial" w:eastAsia="Arial" w:hAnsi="Arial" w:cs="Arial"/>
          <w:sz w:val="22"/>
          <w:szCs w:val="22"/>
        </w:rPr>
        <w:t>I am aware of the consequences of serious misrepresentation.</w:t>
      </w:r>
    </w:p>
    <w:p w:rsidR="006B1ECA" w:rsidRDefault="006B1ECA" w:rsidP="006B1ECA">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6B1ECA" w:rsidTr="00523933">
        <w:trPr>
          <w:trHeight w:val="540"/>
        </w:trPr>
        <w:tc>
          <w:tcPr>
            <w:tcW w:w="1703" w:type="dxa"/>
            <w:tcBorders>
              <w:top w:val="single" w:sz="8" w:space="0" w:color="000000"/>
              <w:bottom w:val="single" w:sz="6" w:space="0" w:color="000000"/>
            </w:tcBorders>
            <w:shd w:val="clear" w:color="auto" w:fill="CCFFFF"/>
          </w:tcPr>
          <w:p w:rsidR="006B1ECA" w:rsidRDefault="006B1ECA" w:rsidP="00523933">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6B1ECA" w:rsidRDefault="006B1ECA" w:rsidP="00523933">
            <w:pPr>
              <w:pStyle w:val="Normal1"/>
              <w:spacing w:before="100"/>
              <w:jc w:val="both"/>
            </w:pPr>
            <w:r>
              <w:rPr>
                <w:rFonts w:ascii="Arial" w:eastAsia="Arial" w:hAnsi="Arial" w:cs="Arial"/>
                <w:sz w:val="22"/>
                <w:szCs w:val="22"/>
              </w:rPr>
              <w:t>Contact details and declaration</w:t>
            </w:r>
          </w:p>
        </w:tc>
      </w:tr>
      <w:tr w:rsidR="006B1ECA" w:rsidTr="00523933">
        <w:trPr>
          <w:trHeight w:val="540"/>
        </w:trPr>
        <w:tc>
          <w:tcPr>
            <w:tcW w:w="1703" w:type="dxa"/>
            <w:tcBorders>
              <w:top w:val="single" w:sz="6" w:space="0" w:color="000000"/>
              <w:bottom w:val="single" w:sz="6" w:space="0" w:color="000000"/>
            </w:tcBorders>
            <w:shd w:val="clear" w:color="auto" w:fill="CCFFFF"/>
          </w:tcPr>
          <w:p w:rsidR="006B1ECA" w:rsidRDefault="006B1ECA" w:rsidP="00523933">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6B1ECA" w:rsidRDefault="006B1ECA" w:rsidP="00523933">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6B1ECA" w:rsidRDefault="006B1ECA" w:rsidP="00523933">
            <w:pPr>
              <w:pStyle w:val="Normal1"/>
              <w:spacing w:before="100"/>
              <w:jc w:val="both"/>
            </w:pPr>
            <w:r>
              <w:rPr>
                <w:rFonts w:ascii="Arial" w:eastAsia="Arial" w:hAnsi="Arial" w:cs="Arial"/>
                <w:sz w:val="22"/>
                <w:szCs w:val="22"/>
              </w:rPr>
              <w:t>Response</w:t>
            </w:r>
          </w:p>
        </w:tc>
      </w:tr>
      <w:tr w:rsidR="006B1ECA" w:rsidTr="00523933">
        <w:trPr>
          <w:trHeight w:val="300"/>
        </w:trPr>
        <w:tc>
          <w:tcPr>
            <w:tcW w:w="1703" w:type="dxa"/>
            <w:tcBorders>
              <w:top w:val="single" w:sz="6" w:space="0" w:color="000000"/>
            </w:tcBorders>
          </w:tcPr>
          <w:p w:rsidR="006B1ECA" w:rsidRDefault="006B1ECA" w:rsidP="00523933">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6B1ECA" w:rsidRDefault="006B1ECA" w:rsidP="00523933">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rsidR="006B1ECA" w:rsidRDefault="006B1ECA" w:rsidP="00523933">
            <w:pPr>
              <w:pStyle w:val="Normal1"/>
              <w:spacing w:before="100"/>
              <w:jc w:val="both"/>
            </w:pPr>
          </w:p>
        </w:tc>
      </w:tr>
      <w:tr w:rsidR="006B1ECA" w:rsidTr="00523933">
        <w:trPr>
          <w:trHeight w:val="300"/>
        </w:trPr>
        <w:tc>
          <w:tcPr>
            <w:tcW w:w="1703" w:type="dxa"/>
          </w:tcPr>
          <w:p w:rsidR="006B1ECA" w:rsidRDefault="006B1ECA" w:rsidP="00523933">
            <w:pPr>
              <w:pStyle w:val="Normal1"/>
              <w:spacing w:before="100"/>
              <w:jc w:val="both"/>
            </w:pPr>
            <w:r>
              <w:rPr>
                <w:rFonts w:ascii="Arial" w:eastAsia="Arial" w:hAnsi="Arial" w:cs="Arial"/>
                <w:sz w:val="22"/>
                <w:szCs w:val="22"/>
              </w:rPr>
              <w:t>1.3(b)</w:t>
            </w:r>
          </w:p>
        </w:tc>
        <w:tc>
          <w:tcPr>
            <w:tcW w:w="2545" w:type="dxa"/>
          </w:tcPr>
          <w:p w:rsidR="006B1ECA" w:rsidRDefault="006B1ECA" w:rsidP="00523933">
            <w:pPr>
              <w:pStyle w:val="Normal1"/>
              <w:spacing w:before="100"/>
              <w:jc w:val="both"/>
            </w:pPr>
            <w:r>
              <w:rPr>
                <w:rFonts w:ascii="Arial" w:eastAsia="Arial" w:hAnsi="Arial" w:cs="Arial"/>
                <w:sz w:val="22"/>
                <w:szCs w:val="22"/>
              </w:rPr>
              <w:t>Name of organisation</w:t>
            </w:r>
          </w:p>
        </w:tc>
        <w:tc>
          <w:tcPr>
            <w:tcW w:w="5641" w:type="dxa"/>
          </w:tcPr>
          <w:p w:rsidR="006B1ECA" w:rsidRDefault="006B1ECA" w:rsidP="00523933">
            <w:pPr>
              <w:pStyle w:val="Normal1"/>
              <w:spacing w:before="100"/>
              <w:jc w:val="both"/>
            </w:pPr>
          </w:p>
        </w:tc>
      </w:tr>
      <w:tr w:rsidR="006B1ECA" w:rsidTr="00523933">
        <w:trPr>
          <w:trHeight w:val="300"/>
        </w:trPr>
        <w:tc>
          <w:tcPr>
            <w:tcW w:w="1703" w:type="dxa"/>
          </w:tcPr>
          <w:p w:rsidR="006B1ECA" w:rsidRDefault="006B1ECA" w:rsidP="00523933">
            <w:pPr>
              <w:pStyle w:val="Normal1"/>
              <w:spacing w:before="100"/>
              <w:jc w:val="both"/>
            </w:pPr>
            <w:r>
              <w:rPr>
                <w:rFonts w:ascii="Arial" w:eastAsia="Arial" w:hAnsi="Arial" w:cs="Arial"/>
                <w:sz w:val="22"/>
                <w:szCs w:val="22"/>
              </w:rPr>
              <w:t>1.3(c)</w:t>
            </w:r>
          </w:p>
        </w:tc>
        <w:tc>
          <w:tcPr>
            <w:tcW w:w="2545" w:type="dxa"/>
          </w:tcPr>
          <w:p w:rsidR="006B1ECA" w:rsidRDefault="006B1ECA" w:rsidP="00523933">
            <w:pPr>
              <w:pStyle w:val="Normal1"/>
              <w:spacing w:before="100"/>
              <w:jc w:val="both"/>
            </w:pPr>
            <w:r>
              <w:rPr>
                <w:rFonts w:ascii="Arial" w:eastAsia="Arial" w:hAnsi="Arial" w:cs="Arial"/>
                <w:sz w:val="22"/>
                <w:szCs w:val="22"/>
              </w:rPr>
              <w:t>Role in organisation</w:t>
            </w:r>
          </w:p>
        </w:tc>
        <w:tc>
          <w:tcPr>
            <w:tcW w:w="5641" w:type="dxa"/>
          </w:tcPr>
          <w:p w:rsidR="006B1ECA" w:rsidRDefault="006B1ECA" w:rsidP="00523933">
            <w:pPr>
              <w:pStyle w:val="Normal1"/>
              <w:spacing w:before="100"/>
              <w:jc w:val="both"/>
            </w:pPr>
          </w:p>
        </w:tc>
      </w:tr>
      <w:tr w:rsidR="006B1ECA" w:rsidTr="00523933">
        <w:trPr>
          <w:trHeight w:val="320"/>
        </w:trPr>
        <w:tc>
          <w:tcPr>
            <w:tcW w:w="1703" w:type="dxa"/>
          </w:tcPr>
          <w:p w:rsidR="006B1ECA" w:rsidRDefault="006B1ECA" w:rsidP="00523933">
            <w:pPr>
              <w:pStyle w:val="Normal1"/>
              <w:spacing w:before="100"/>
              <w:jc w:val="both"/>
            </w:pPr>
            <w:r>
              <w:rPr>
                <w:rFonts w:ascii="Arial" w:eastAsia="Arial" w:hAnsi="Arial" w:cs="Arial"/>
                <w:sz w:val="22"/>
                <w:szCs w:val="22"/>
              </w:rPr>
              <w:t>1.3(d)</w:t>
            </w:r>
          </w:p>
        </w:tc>
        <w:tc>
          <w:tcPr>
            <w:tcW w:w="2545" w:type="dxa"/>
          </w:tcPr>
          <w:p w:rsidR="006B1ECA" w:rsidRDefault="006B1ECA" w:rsidP="00523933">
            <w:pPr>
              <w:pStyle w:val="Normal1"/>
              <w:spacing w:before="100"/>
              <w:jc w:val="both"/>
            </w:pPr>
            <w:r>
              <w:rPr>
                <w:rFonts w:ascii="Arial" w:eastAsia="Arial" w:hAnsi="Arial" w:cs="Arial"/>
                <w:sz w:val="22"/>
                <w:szCs w:val="22"/>
              </w:rPr>
              <w:t>Phone number</w:t>
            </w:r>
          </w:p>
        </w:tc>
        <w:tc>
          <w:tcPr>
            <w:tcW w:w="5641" w:type="dxa"/>
          </w:tcPr>
          <w:p w:rsidR="006B1ECA" w:rsidRDefault="006B1ECA" w:rsidP="00523933">
            <w:pPr>
              <w:pStyle w:val="Normal1"/>
              <w:spacing w:before="100"/>
              <w:jc w:val="both"/>
            </w:pPr>
          </w:p>
        </w:tc>
      </w:tr>
      <w:tr w:rsidR="006B1ECA" w:rsidTr="00523933">
        <w:trPr>
          <w:trHeight w:val="300"/>
        </w:trPr>
        <w:tc>
          <w:tcPr>
            <w:tcW w:w="1703" w:type="dxa"/>
          </w:tcPr>
          <w:p w:rsidR="006B1ECA" w:rsidRDefault="006B1ECA" w:rsidP="00523933">
            <w:pPr>
              <w:pStyle w:val="Normal1"/>
              <w:spacing w:before="100"/>
              <w:jc w:val="both"/>
            </w:pPr>
            <w:r>
              <w:rPr>
                <w:rFonts w:ascii="Arial" w:eastAsia="Arial" w:hAnsi="Arial" w:cs="Arial"/>
                <w:sz w:val="22"/>
                <w:szCs w:val="22"/>
              </w:rPr>
              <w:t>1.3(e)</w:t>
            </w:r>
          </w:p>
        </w:tc>
        <w:tc>
          <w:tcPr>
            <w:tcW w:w="2545" w:type="dxa"/>
          </w:tcPr>
          <w:p w:rsidR="006B1ECA" w:rsidRDefault="006B1ECA" w:rsidP="00523933">
            <w:pPr>
              <w:pStyle w:val="Normal1"/>
              <w:spacing w:before="100"/>
              <w:jc w:val="both"/>
            </w:pPr>
            <w:r>
              <w:rPr>
                <w:rFonts w:ascii="Arial" w:eastAsia="Arial" w:hAnsi="Arial" w:cs="Arial"/>
                <w:sz w:val="22"/>
                <w:szCs w:val="22"/>
              </w:rPr>
              <w:t xml:space="preserve">E-mail address </w:t>
            </w:r>
          </w:p>
        </w:tc>
        <w:tc>
          <w:tcPr>
            <w:tcW w:w="5641" w:type="dxa"/>
          </w:tcPr>
          <w:p w:rsidR="006B1ECA" w:rsidRDefault="006B1ECA" w:rsidP="00523933">
            <w:pPr>
              <w:pStyle w:val="Normal1"/>
              <w:spacing w:before="100"/>
              <w:jc w:val="both"/>
            </w:pPr>
          </w:p>
        </w:tc>
      </w:tr>
      <w:tr w:rsidR="006B1ECA" w:rsidTr="00523933">
        <w:trPr>
          <w:trHeight w:val="300"/>
        </w:trPr>
        <w:tc>
          <w:tcPr>
            <w:tcW w:w="1703" w:type="dxa"/>
          </w:tcPr>
          <w:p w:rsidR="006B1ECA" w:rsidRDefault="006B1ECA" w:rsidP="00523933">
            <w:pPr>
              <w:pStyle w:val="Normal1"/>
              <w:spacing w:before="100"/>
              <w:jc w:val="both"/>
            </w:pPr>
            <w:r>
              <w:rPr>
                <w:rFonts w:ascii="Arial" w:eastAsia="Arial" w:hAnsi="Arial" w:cs="Arial"/>
                <w:sz w:val="22"/>
                <w:szCs w:val="22"/>
              </w:rPr>
              <w:t>1.3(f)</w:t>
            </w:r>
          </w:p>
        </w:tc>
        <w:tc>
          <w:tcPr>
            <w:tcW w:w="2545" w:type="dxa"/>
          </w:tcPr>
          <w:p w:rsidR="006B1ECA" w:rsidRDefault="006B1ECA" w:rsidP="00523933">
            <w:pPr>
              <w:pStyle w:val="Normal1"/>
              <w:spacing w:before="100"/>
              <w:jc w:val="both"/>
            </w:pPr>
            <w:r>
              <w:rPr>
                <w:rFonts w:ascii="Arial" w:eastAsia="Arial" w:hAnsi="Arial" w:cs="Arial"/>
                <w:sz w:val="22"/>
                <w:szCs w:val="22"/>
              </w:rPr>
              <w:t>Postal address</w:t>
            </w:r>
          </w:p>
        </w:tc>
        <w:tc>
          <w:tcPr>
            <w:tcW w:w="5641" w:type="dxa"/>
          </w:tcPr>
          <w:p w:rsidR="006B1ECA" w:rsidRDefault="006B1ECA" w:rsidP="00523933">
            <w:pPr>
              <w:pStyle w:val="Normal1"/>
              <w:spacing w:before="100"/>
              <w:jc w:val="both"/>
            </w:pPr>
          </w:p>
        </w:tc>
      </w:tr>
      <w:tr w:rsidR="006B1ECA" w:rsidTr="00523933">
        <w:trPr>
          <w:trHeight w:val="320"/>
        </w:trPr>
        <w:tc>
          <w:tcPr>
            <w:tcW w:w="1703" w:type="dxa"/>
          </w:tcPr>
          <w:p w:rsidR="006B1ECA" w:rsidRDefault="006B1ECA" w:rsidP="00523933">
            <w:pPr>
              <w:pStyle w:val="Normal1"/>
              <w:spacing w:before="100"/>
              <w:jc w:val="both"/>
            </w:pPr>
            <w:r>
              <w:rPr>
                <w:rFonts w:ascii="Arial" w:eastAsia="Arial" w:hAnsi="Arial" w:cs="Arial"/>
                <w:sz w:val="22"/>
                <w:szCs w:val="22"/>
              </w:rPr>
              <w:t>1.3(g)</w:t>
            </w:r>
          </w:p>
        </w:tc>
        <w:tc>
          <w:tcPr>
            <w:tcW w:w="2545" w:type="dxa"/>
          </w:tcPr>
          <w:p w:rsidR="006B1ECA" w:rsidRDefault="006B1ECA" w:rsidP="00523933">
            <w:pPr>
              <w:pStyle w:val="Normal1"/>
              <w:spacing w:before="100"/>
              <w:jc w:val="both"/>
            </w:pPr>
            <w:r>
              <w:rPr>
                <w:rFonts w:ascii="Arial" w:eastAsia="Arial" w:hAnsi="Arial" w:cs="Arial"/>
                <w:sz w:val="22"/>
                <w:szCs w:val="22"/>
              </w:rPr>
              <w:t>Signature (electronic is acceptable)</w:t>
            </w:r>
          </w:p>
        </w:tc>
        <w:tc>
          <w:tcPr>
            <w:tcW w:w="5641" w:type="dxa"/>
          </w:tcPr>
          <w:p w:rsidR="006B1ECA" w:rsidRDefault="006B1ECA" w:rsidP="00523933">
            <w:pPr>
              <w:pStyle w:val="Normal1"/>
              <w:spacing w:before="100"/>
              <w:jc w:val="both"/>
            </w:pPr>
          </w:p>
        </w:tc>
      </w:tr>
      <w:tr w:rsidR="006B1ECA" w:rsidTr="00523933">
        <w:trPr>
          <w:trHeight w:val="300"/>
        </w:trPr>
        <w:tc>
          <w:tcPr>
            <w:tcW w:w="1703" w:type="dxa"/>
          </w:tcPr>
          <w:p w:rsidR="006B1ECA" w:rsidRDefault="006B1ECA" w:rsidP="00523933">
            <w:pPr>
              <w:pStyle w:val="Normal1"/>
              <w:spacing w:before="100"/>
              <w:jc w:val="both"/>
            </w:pPr>
            <w:r>
              <w:rPr>
                <w:rFonts w:ascii="Arial" w:eastAsia="Arial" w:hAnsi="Arial" w:cs="Arial"/>
                <w:sz w:val="22"/>
                <w:szCs w:val="22"/>
              </w:rPr>
              <w:t>1.3(h)</w:t>
            </w:r>
          </w:p>
        </w:tc>
        <w:tc>
          <w:tcPr>
            <w:tcW w:w="2545" w:type="dxa"/>
          </w:tcPr>
          <w:p w:rsidR="006B1ECA" w:rsidRDefault="006B1ECA" w:rsidP="00523933">
            <w:pPr>
              <w:pStyle w:val="Normal1"/>
              <w:spacing w:before="100"/>
              <w:jc w:val="both"/>
            </w:pPr>
            <w:r>
              <w:rPr>
                <w:rFonts w:ascii="Arial" w:eastAsia="Arial" w:hAnsi="Arial" w:cs="Arial"/>
                <w:sz w:val="22"/>
                <w:szCs w:val="22"/>
              </w:rPr>
              <w:t>Date</w:t>
            </w:r>
          </w:p>
        </w:tc>
        <w:tc>
          <w:tcPr>
            <w:tcW w:w="5641" w:type="dxa"/>
          </w:tcPr>
          <w:p w:rsidR="006B1ECA" w:rsidRDefault="006B1ECA" w:rsidP="00523933">
            <w:pPr>
              <w:pStyle w:val="Normal1"/>
              <w:spacing w:before="100"/>
              <w:jc w:val="both"/>
            </w:pPr>
          </w:p>
        </w:tc>
      </w:tr>
    </w:tbl>
    <w:p w:rsidR="006B1ECA" w:rsidRPr="00AE45DE" w:rsidRDefault="006B1ECA" w:rsidP="00AE45DE">
      <w:pPr>
        <w:spacing w:after="0" w:line="240" w:lineRule="auto"/>
        <w:jc w:val="both"/>
        <w:rPr>
          <w:rFonts w:asciiTheme="majorHAnsi" w:hAnsiTheme="majorHAnsi"/>
        </w:rPr>
      </w:pPr>
    </w:p>
    <w:p w:rsidR="00AE45DE" w:rsidRPr="00AE45DE" w:rsidRDefault="00AE45DE" w:rsidP="00AE45DE">
      <w:pPr>
        <w:spacing w:after="0" w:line="240" w:lineRule="auto"/>
        <w:rPr>
          <w:rFonts w:asciiTheme="majorHAnsi" w:hAnsiTheme="majorHAnsi"/>
        </w:rPr>
      </w:pPr>
    </w:p>
    <w:p w:rsidR="00AE45DE" w:rsidRPr="00AE45DE" w:rsidRDefault="00AE45DE" w:rsidP="00AE45DE">
      <w:pPr>
        <w:tabs>
          <w:tab w:val="left" w:pos="0"/>
        </w:tabs>
        <w:spacing w:before="120" w:after="120" w:line="240" w:lineRule="auto"/>
        <w:jc w:val="both"/>
        <w:rPr>
          <w:rFonts w:asciiTheme="majorHAnsi" w:hAnsiTheme="majorHAnsi" w:cs="Arial"/>
          <w:color w:val="000000"/>
        </w:rPr>
      </w:pPr>
    </w:p>
    <w:p w:rsidR="00AE45DE" w:rsidRPr="00AE45DE" w:rsidRDefault="00AE45DE" w:rsidP="00AE45DE">
      <w:pPr>
        <w:tabs>
          <w:tab w:val="left" w:pos="426"/>
        </w:tabs>
        <w:spacing w:before="120" w:after="120" w:line="240" w:lineRule="auto"/>
        <w:jc w:val="both"/>
        <w:rPr>
          <w:rFonts w:asciiTheme="majorHAnsi" w:hAnsiTheme="majorHAnsi" w:cs="Arial"/>
          <w:color w:val="000000"/>
        </w:rPr>
      </w:pPr>
    </w:p>
    <w:p w:rsidR="00AE45DE" w:rsidRPr="00AE45DE" w:rsidRDefault="00AE45DE" w:rsidP="00AE45DE">
      <w:pPr>
        <w:tabs>
          <w:tab w:val="left" w:pos="426"/>
        </w:tabs>
        <w:spacing w:before="120" w:after="120" w:line="240" w:lineRule="auto"/>
        <w:jc w:val="both"/>
        <w:rPr>
          <w:rFonts w:asciiTheme="majorHAnsi" w:hAnsiTheme="majorHAnsi" w:cs="Arial"/>
          <w:color w:val="000000"/>
        </w:rPr>
      </w:pPr>
    </w:p>
    <w:p w:rsidR="00AE45DE" w:rsidRPr="00AE45DE" w:rsidRDefault="00AE45DE" w:rsidP="00AE45DE">
      <w:pPr>
        <w:tabs>
          <w:tab w:val="left" w:pos="426"/>
        </w:tabs>
        <w:spacing w:before="120" w:after="120" w:line="240" w:lineRule="auto"/>
        <w:jc w:val="both"/>
        <w:rPr>
          <w:rFonts w:asciiTheme="majorHAnsi" w:hAnsiTheme="majorHAnsi" w:cs="Arial"/>
          <w:color w:val="000000"/>
        </w:rPr>
      </w:pPr>
    </w:p>
    <w:p w:rsidR="00AE45DE" w:rsidRPr="00AE45DE" w:rsidRDefault="00AE45DE" w:rsidP="00AE45DE">
      <w:pPr>
        <w:tabs>
          <w:tab w:val="left" w:pos="426"/>
        </w:tabs>
        <w:spacing w:before="120" w:after="120" w:line="240" w:lineRule="auto"/>
        <w:rPr>
          <w:rFonts w:cs="Arial"/>
          <w:color w:val="000000"/>
        </w:rPr>
      </w:pPr>
    </w:p>
    <w:p w:rsidR="00AE45DE" w:rsidRPr="00AE45DE" w:rsidRDefault="00AE45DE" w:rsidP="00AE45DE">
      <w:pPr>
        <w:jc w:val="both"/>
        <w:rPr>
          <w:rFonts w:asciiTheme="majorHAnsi" w:hAnsiTheme="majorHAnsi" w:cs="Arial"/>
          <w:color w:val="222222"/>
        </w:rPr>
      </w:pPr>
    </w:p>
    <w:p w:rsidR="00AE45DE" w:rsidRPr="00AE45DE" w:rsidRDefault="00AE45DE" w:rsidP="00AE45DE">
      <w:pPr>
        <w:jc w:val="both"/>
        <w:rPr>
          <w:rFonts w:cs="Arial"/>
          <w:color w:val="222222"/>
        </w:rPr>
      </w:pP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spacing w:after="0" w:line="240" w:lineRule="auto"/>
        <w:jc w:val="both"/>
        <w:rPr>
          <w:rFonts w:asciiTheme="majorHAnsi" w:hAnsiTheme="majorHAnsi" w:cs="Arial"/>
          <w:color w:val="222222"/>
        </w:rPr>
      </w:pPr>
    </w:p>
    <w:p w:rsidR="00AE45DE" w:rsidRPr="00AE45DE" w:rsidRDefault="00AE45DE" w:rsidP="00AE45DE">
      <w:pPr>
        <w:spacing w:after="0" w:line="240" w:lineRule="auto"/>
        <w:jc w:val="both"/>
        <w:rPr>
          <w:rFonts w:asciiTheme="majorHAnsi" w:hAnsiTheme="majorHAnsi"/>
        </w:rPr>
      </w:pPr>
    </w:p>
    <w:p w:rsidR="00C242D1" w:rsidRPr="002C37A0" w:rsidRDefault="00C242D1" w:rsidP="00C242D1">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Arial" w:hAnsi="Arial" w:cs="Arial"/>
          <w:b/>
          <w:bCs/>
          <w:color w:val="FFFFFF"/>
          <w:spacing w:val="15"/>
        </w:rPr>
      </w:pPr>
      <w:r>
        <w:rPr>
          <w:rFonts w:ascii="Arial" w:hAnsi="Arial" w:cs="Arial"/>
          <w:b/>
          <w:bCs/>
          <w:color w:val="FFFFFF"/>
          <w:spacing w:val="15"/>
        </w:rPr>
        <w:lastRenderedPageBreak/>
        <w:t>Appendix 6: Site Locations</w:t>
      </w:r>
    </w:p>
    <w:p w:rsidR="00C242D1" w:rsidRDefault="00C242D1" w:rsidP="00AE45DE">
      <w:pPr>
        <w:rPr>
          <w:rFonts w:ascii="Arial" w:hAnsi="Arial" w:cs="Arial"/>
          <w:b/>
          <w:bCs/>
          <w:color w:val="FFFFFF"/>
          <w:spacing w:val="15"/>
        </w:rPr>
      </w:pPr>
      <w:r w:rsidRPr="002C37A0">
        <w:rPr>
          <w:rFonts w:ascii="Arial" w:hAnsi="Arial" w:cs="Arial"/>
          <w:b/>
          <w:bCs/>
          <w:color w:val="FFFFFF"/>
          <w:spacing w:val="15"/>
        </w:rPr>
        <w:t>P</w:t>
      </w:r>
    </w:p>
    <w:p w:rsidR="00C242D1" w:rsidRPr="002C37A0" w:rsidRDefault="00C242D1" w:rsidP="00AE45DE">
      <w:pPr>
        <w:rPr>
          <w:rFonts w:ascii="Arial" w:hAnsi="Arial" w:cs="Arial"/>
          <w:b/>
          <w:bCs/>
          <w:color w:val="FFFFFF"/>
          <w:spacing w:val="15"/>
        </w:rPr>
      </w:pPr>
      <w:r w:rsidRPr="002C37A0">
        <w:rPr>
          <w:rFonts w:ascii="Arial" w:hAnsi="Arial" w:cs="Arial"/>
          <w:b/>
          <w:bCs/>
          <w:color w:val="FFFFFF"/>
          <w:spacing w:val="15"/>
        </w:rPr>
        <w:t>e</w:t>
      </w:r>
    </w:p>
    <w:tbl>
      <w:tblPr>
        <w:tblW w:w="8440" w:type="dxa"/>
        <w:tblInd w:w="98" w:type="dxa"/>
        <w:tblLook w:val="04A0" w:firstRow="1" w:lastRow="0" w:firstColumn="1" w:lastColumn="0" w:noHBand="0" w:noVBand="1"/>
      </w:tblPr>
      <w:tblGrid>
        <w:gridCol w:w="2080"/>
        <w:gridCol w:w="2400"/>
        <w:gridCol w:w="2180"/>
        <w:gridCol w:w="1780"/>
      </w:tblGrid>
      <w:tr w:rsidR="00C242D1"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proofErr w:type="spellStart"/>
            <w:r w:rsidRPr="00AE45DE">
              <w:rPr>
                <w:rFonts w:ascii="Arial" w:eastAsia="Times New Roman" w:hAnsi="Arial" w:cs="Arial"/>
                <w:color w:val="000000"/>
                <w:sz w:val="20"/>
                <w:szCs w:val="20"/>
                <w:u w:val="single"/>
                <w:lang w:eastAsia="en-GB"/>
              </w:rPr>
              <w:t>Ellacombe</w:t>
            </w:r>
            <w:proofErr w:type="spellEnd"/>
          </w:p>
        </w:tc>
        <w:tc>
          <w:tcPr>
            <w:tcW w:w="2400" w:type="dxa"/>
            <w:tcBorders>
              <w:top w:val="single" w:sz="8" w:space="0" w:color="auto"/>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Beauchamp House</w:t>
            </w:r>
          </w:p>
        </w:tc>
        <w:tc>
          <w:tcPr>
            <w:tcW w:w="2180" w:type="dxa"/>
            <w:tcBorders>
              <w:top w:val="single" w:sz="8" w:space="0" w:color="auto"/>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u w:val="single"/>
                <w:lang w:eastAsia="en-GB"/>
              </w:rPr>
              <w:t>Bishop Herbert House</w:t>
            </w:r>
          </w:p>
        </w:tc>
        <w:tc>
          <w:tcPr>
            <w:tcW w:w="1780" w:type="dxa"/>
            <w:tcBorders>
              <w:top w:val="single" w:sz="8" w:space="0" w:color="auto"/>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proofErr w:type="spellStart"/>
            <w:r w:rsidRPr="00AE45DE">
              <w:rPr>
                <w:rFonts w:ascii="Arial" w:eastAsia="Times New Roman" w:hAnsi="Arial" w:cs="Arial"/>
                <w:color w:val="000000"/>
                <w:sz w:val="20"/>
                <w:szCs w:val="20"/>
                <w:u w:val="single"/>
                <w:lang w:eastAsia="en-GB"/>
              </w:rPr>
              <w:t>Westfields</w:t>
            </w:r>
            <w:proofErr w:type="spellEnd"/>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Ella Road, </w:t>
            </w:r>
          </w:p>
        </w:tc>
        <w:tc>
          <w:tcPr>
            <w:tcW w:w="240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Proctor Road, </w:t>
            </w:r>
          </w:p>
        </w:tc>
        <w:tc>
          <w:tcPr>
            <w:tcW w:w="218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34 Globe Place, </w:t>
            </w:r>
          </w:p>
        </w:tc>
        <w:tc>
          <w:tcPr>
            <w:tcW w:w="178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Westfields</w:t>
            </w:r>
            <w:proofErr w:type="spellEnd"/>
            <w:r w:rsidRPr="00AE45DE">
              <w:rPr>
                <w:rFonts w:ascii="Arial" w:eastAsia="Times New Roman" w:hAnsi="Arial" w:cs="Arial"/>
                <w:color w:val="000000"/>
                <w:sz w:val="20"/>
                <w:szCs w:val="20"/>
                <w:lang w:eastAsia="en-GB"/>
              </w:rPr>
              <w:t xml:space="preserve"> Road</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NORWICH</w:t>
            </w:r>
          </w:p>
        </w:tc>
        <w:tc>
          <w:tcPr>
            <w:tcW w:w="240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Chedgrave</w:t>
            </w:r>
            <w:proofErr w:type="spellEnd"/>
          </w:p>
        </w:tc>
        <w:tc>
          <w:tcPr>
            <w:tcW w:w="218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Vauxhall St.</w:t>
            </w:r>
          </w:p>
        </w:tc>
        <w:tc>
          <w:tcPr>
            <w:tcW w:w="178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SWAFFHAM  </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NR1 4BP</w:t>
            </w:r>
          </w:p>
        </w:tc>
        <w:tc>
          <w:tcPr>
            <w:tcW w:w="240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NORWICH </w:t>
            </w:r>
          </w:p>
        </w:tc>
        <w:tc>
          <w:tcPr>
            <w:tcW w:w="218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NORWICH  </w:t>
            </w:r>
          </w:p>
        </w:tc>
        <w:tc>
          <w:tcPr>
            <w:tcW w:w="1780" w:type="dxa"/>
            <w:tcBorders>
              <w:top w:val="nil"/>
              <w:left w:val="nil"/>
              <w:bottom w:val="nil"/>
              <w:right w:val="single" w:sz="8" w:space="0" w:color="auto"/>
            </w:tcBorders>
            <w:shd w:val="clear" w:color="auto" w:fill="auto"/>
            <w:noWrap/>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Norfolk</w:t>
            </w:r>
          </w:p>
        </w:tc>
      </w:tr>
      <w:tr w:rsidR="00C242D1"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p>
        </w:tc>
        <w:tc>
          <w:tcPr>
            <w:tcW w:w="240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NR14 6HN</w:t>
            </w:r>
          </w:p>
        </w:tc>
        <w:tc>
          <w:tcPr>
            <w:tcW w:w="21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NR2 2SG</w:t>
            </w:r>
          </w:p>
        </w:tc>
        <w:tc>
          <w:tcPr>
            <w:tcW w:w="17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PE37 7HE</w:t>
            </w:r>
          </w:p>
        </w:tc>
      </w:tr>
      <w:tr w:rsidR="00C242D1" w:rsidRPr="00AE45DE" w:rsidTr="00523933">
        <w:trPr>
          <w:trHeight w:val="315"/>
        </w:trPr>
        <w:tc>
          <w:tcPr>
            <w:tcW w:w="20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p>
        </w:tc>
        <w:tc>
          <w:tcPr>
            <w:tcW w:w="240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p>
        </w:tc>
        <w:tc>
          <w:tcPr>
            <w:tcW w:w="21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p>
        </w:tc>
      </w:tr>
      <w:tr w:rsidR="00C242D1"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Burman House</w:t>
            </w:r>
          </w:p>
        </w:tc>
        <w:tc>
          <w:tcPr>
            <w:tcW w:w="240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Cranmer House</w:t>
            </w:r>
          </w:p>
        </w:tc>
        <w:tc>
          <w:tcPr>
            <w:tcW w:w="218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Harker House</w:t>
            </w:r>
          </w:p>
        </w:tc>
        <w:tc>
          <w:tcPr>
            <w:tcW w:w="178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Woodlands</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Mill Road, </w:t>
            </w:r>
          </w:p>
        </w:tc>
        <w:tc>
          <w:tcPr>
            <w:tcW w:w="240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Norwich Road</w:t>
            </w:r>
          </w:p>
        </w:tc>
        <w:tc>
          <w:tcPr>
            <w:tcW w:w="21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Flowerpot Lane</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Grimston</w:t>
            </w:r>
            <w:proofErr w:type="spellEnd"/>
            <w:r w:rsidRPr="00AE45DE">
              <w:rPr>
                <w:rFonts w:ascii="Arial" w:eastAsia="Times New Roman" w:hAnsi="Arial" w:cs="Arial"/>
                <w:color w:val="000000"/>
                <w:sz w:val="20"/>
                <w:szCs w:val="20"/>
                <w:lang w:eastAsia="en-GB"/>
              </w:rPr>
              <w:t xml:space="preserve"> Road</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Terrington</w:t>
            </w:r>
            <w:proofErr w:type="spellEnd"/>
            <w:r w:rsidRPr="00AE45DE">
              <w:rPr>
                <w:rFonts w:ascii="Arial" w:eastAsia="Times New Roman" w:hAnsi="Arial" w:cs="Arial"/>
                <w:color w:val="000000"/>
                <w:sz w:val="20"/>
                <w:szCs w:val="20"/>
                <w:lang w:eastAsia="en-GB"/>
              </w:rPr>
              <w:t xml:space="preserve"> St John</w:t>
            </w:r>
          </w:p>
        </w:tc>
        <w:tc>
          <w:tcPr>
            <w:tcW w:w="240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FAKENHAM  </w:t>
            </w:r>
          </w:p>
        </w:tc>
        <w:tc>
          <w:tcPr>
            <w:tcW w:w="21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Long Stratton, </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South Wootton </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KINGS LYNN  </w:t>
            </w:r>
          </w:p>
        </w:tc>
        <w:tc>
          <w:tcPr>
            <w:tcW w:w="240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NR21 8HR</w:t>
            </w:r>
          </w:p>
        </w:tc>
        <w:tc>
          <w:tcPr>
            <w:tcW w:w="21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NORWICH</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KING’S LYNN  </w:t>
            </w:r>
          </w:p>
        </w:tc>
      </w:tr>
      <w:tr w:rsidR="00C242D1"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PE14 7SF</w:t>
            </w:r>
          </w:p>
        </w:tc>
        <w:tc>
          <w:tcPr>
            <w:tcW w:w="240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p>
        </w:tc>
        <w:tc>
          <w:tcPr>
            <w:tcW w:w="21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NR15 2TS</w:t>
            </w:r>
          </w:p>
        </w:tc>
        <w:tc>
          <w:tcPr>
            <w:tcW w:w="17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PE30 3HU</w:t>
            </w:r>
          </w:p>
        </w:tc>
      </w:tr>
      <w:tr w:rsidR="00C242D1" w:rsidRPr="00AE45DE" w:rsidTr="00523933">
        <w:trPr>
          <w:trHeight w:val="300"/>
        </w:trPr>
        <w:tc>
          <w:tcPr>
            <w:tcW w:w="20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523933">
        <w:trPr>
          <w:trHeight w:val="315"/>
        </w:trPr>
        <w:tc>
          <w:tcPr>
            <w:tcW w:w="20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C242D1">
              <w:rPr>
                <w:rFonts w:ascii="Arial" w:eastAsia="Times New Roman" w:hAnsi="Arial" w:cs="Arial"/>
                <w:color w:val="000000"/>
                <w:sz w:val="20"/>
                <w:szCs w:val="20"/>
                <w:u w:val="single"/>
                <w:lang w:eastAsia="en-GB"/>
              </w:rPr>
              <w:t>St Nicholas House</w:t>
            </w:r>
          </w:p>
        </w:tc>
        <w:tc>
          <w:tcPr>
            <w:tcW w:w="240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High Haven</w:t>
            </w:r>
          </w:p>
        </w:tc>
        <w:tc>
          <w:tcPr>
            <w:tcW w:w="218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Linden Court</w:t>
            </w:r>
          </w:p>
        </w:tc>
        <w:tc>
          <w:tcPr>
            <w:tcW w:w="178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Lydia Eva Court</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C242D1">
              <w:rPr>
                <w:rFonts w:ascii="Arial" w:eastAsia="Times New Roman" w:hAnsi="Arial" w:cs="Arial"/>
                <w:color w:val="000000"/>
                <w:sz w:val="20"/>
                <w:szCs w:val="20"/>
                <w:lang w:eastAsia="en-GB"/>
              </w:rPr>
              <w:t>Littlefields</w:t>
            </w:r>
            <w:proofErr w:type="spellEnd"/>
          </w:p>
        </w:tc>
        <w:tc>
          <w:tcPr>
            <w:tcW w:w="240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Howdale</w:t>
            </w:r>
            <w:proofErr w:type="spellEnd"/>
            <w:r w:rsidRPr="00AE45DE">
              <w:rPr>
                <w:rFonts w:ascii="Arial" w:eastAsia="Times New Roman" w:hAnsi="Arial" w:cs="Arial"/>
                <w:color w:val="000000"/>
                <w:sz w:val="20"/>
                <w:szCs w:val="20"/>
                <w:lang w:eastAsia="en-GB"/>
              </w:rPr>
              <w:t xml:space="preserve"> Road</w:t>
            </w:r>
          </w:p>
        </w:tc>
        <w:tc>
          <w:tcPr>
            <w:tcW w:w="21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Church Walk, </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Peterhouse</w:t>
            </w:r>
            <w:proofErr w:type="spellEnd"/>
            <w:r w:rsidRPr="00AE45DE">
              <w:rPr>
                <w:rFonts w:ascii="Arial" w:eastAsia="Times New Roman" w:hAnsi="Arial" w:cs="Arial"/>
                <w:color w:val="000000"/>
                <w:sz w:val="20"/>
                <w:szCs w:val="20"/>
                <w:lang w:eastAsia="en-GB"/>
              </w:rPr>
              <w:t xml:space="preserve"> Ave</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C242D1">
              <w:rPr>
                <w:rFonts w:ascii="Arial" w:eastAsia="Times New Roman" w:hAnsi="Arial" w:cs="Arial"/>
                <w:color w:val="000000"/>
                <w:sz w:val="20"/>
                <w:szCs w:val="20"/>
                <w:lang w:eastAsia="en-GB"/>
              </w:rPr>
              <w:t>Dereham</w:t>
            </w:r>
            <w:proofErr w:type="spellEnd"/>
          </w:p>
        </w:tc>
        <w:tc>
          <w:tcPr>
            <w:tcW w:w="240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DOWNHAM MARKET</w:t>
            </w:r>
          </w:p>
        </w:tc>
        <w:tc>
          <w:tcPr>
            <w:tcW w:w="21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Watton</w:t>
            </w:r>
            <w:proofErr w:type="spellEnd"/>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Gorleston</w:t>
            </w:r>
            <w:proofErr w:type="spellEnd"/>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C242D1">
              <w:rPr>
                <w:rFonts w:ascii="Arial" w:eastAsia="Times New Roman" w:hAnsi="Arial" w:cs="Arial"/>
                <w:color w:val="000000"/>
                <w:sz w:val="20"/>
                <w:szCs w:val="20"/>
                <w:lang w:eastAsia="en-GB"/>
              </w:rPr>
              <w:t>Norfolk</w:t>
            </w:r>
          </w:p>
        </w:tc>
        <w:tc>
          <w:tcPr>
            <w:tcW w:w="240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PE38 9AB</w:t>
            </w:r>
          </w:p>
        </w:tc>
        <w:tc>
          <w:tcPr>
            <w:tcW w:w="21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THETFORD  </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GT YARMOUTH</w:t>
            </w:r>
          </w:p>
        </w:tc>
      </w:tr>
      <w:tr w:rsidR="00C242D1"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r w:rsidRPr="00C242D1">
              <w:rPr>
                <w:rFonts w:ascii="Arial" w:eastAsia="Times New Roman" w:hAnsi="Arial" w:cs="Arial"/>
                <w:color w:val="000000"/>
                <w:sz w:val="20"/>
                <w:szCs w:val="20"/>
                <w:lang w:eastAsia="en-GB"/>
              </w:rPr>
              <w:t>NR19 1BG</w:t>
            </w:r>
          </w:p>
        </w:tc>
        <w:tc>
          <w:tcPr>
            <w:tcW w:w="240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p>
        </w:tc>
        <w:tc>
          <w:tcPr>
            <w:tcW w:w="21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IP25 6ET</w:t>
            </w:r>
          </w:p>
        </w:tc>
        <w:tc>
          <w:tcPr>
            <w:tcW w:w="17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NR31 7PZ</w:t>
            </w:r>
          </w:p>
        </w:tc>
      </w:tr>
      <w:tr w:rsidR="00C242D1" w:rsidRPr="00AE45DE" w:rsidTr="00523933">
        <w:trPr>
          <w:trHeight w:val="315"/>
        </w:trPr>
        <w:tc>
          <w:tcPr>
            <w:tcW w:w="20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C242D1">
              <w:rPr>
                <w:rFonts w:ascii="Arial" w:eastAsia="Times New Roman" w:hAnsi="Arial" w:cs="Arial"/>
                <w:color w:val="000000"/>
                <w:sz w:val="20"/>
                <w:szCs w:val="20"/>
                <w:u w:val="single"/>
                <w:lang w:eastAsia="en-GB"/>
              </w:rPr>
              <w:t>Sydney House</w:t>
            </w:r>
          </w:p>
        </w:tc>
        <w:tc>
          <w:tcPr>
            <w:tcW w:w="2400" w:type="dxa"/>
            <w:tcBorders>
              <w:top w:val="single" w:sz="8" w:space="0" w:color="auto"/>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proofErr w:type="spellStart"/>
            <w:r w:rsidRPr="00AE45DE">
              <w:rPr>
                <w:rFonts w:ascii="Arial" w:eastAsia="Times New Roman" w:hAnsi="Arial" w:cs="Arial"/>
                <w:color w:val="000000"/>
                <w:sz w:val="20"/>
                <w:szCs w:val="20"/>
                <w:u w:val="single"/>
                <w:lang w:eastAsia="en-GB"/>
              </w:rPr>
              <w:t>Mountfield</w:t>
            </w:r>
            <w:proofErr w:type="spellEnd"/>
          </w:p>
        </w:tc>
        <w:tc>
          <w:tcPr>
            <w:tcW w:w="218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proofErr w:type="spellStart"/>
            <w:r w:rsidRPr="00AE45DE">
              <w:rPr>
                <w:rFonts w:ascii="Arial" w:eastAsia="Times New Roman" w:hAnsi="Arial" w:cs="Arial"/>
                <w:color w:val="000000"/>
                <w:sz w:val="20"/>
                <w:szCs w:val="20"/>
                <w:u w:val="single"/>
                <w:lang w:eastAsia="en-GB"/>
              </w:rPr>
              <w:t>Munhaven</w:t>
            </w:r>
            <w:proofErr w:type="spellEnd"/>
            <w:r w:rsidRPr="00AE45DE">
              <w:rPr>
                <w:rFonts w:ascii="Arial" w:eastAsia="Times New Roman" w:hAnsi="Arial" w:cs="Arial"/>
                <w:color w:val="000000"/>
                <w:sz w:val="20"/>
                <w:szCs w:val="20"/>
                <w:u w:val="single"/>
                <w:lang w:eastAsia="en-GB"/>
              </w:rPr>
              <w:t xml:space="preserve">  </w:t>
            </w:r>
          </w:p>
        </w:tc>
        <w:tc>
          <w:tcPr>
            <w:tcW w:w="1780" w:type="dxa"/>
            <w:tcBorders>
              <w:top w:val="single" w:sz="8" w:space="0" w:color="auto"/>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Rebecca Court</w:t>
            </w:r>
          </w:p>
        </w:tc>
      </w:tr>
      <w:tr w:rsidR="00C242D1" w:rsidRPr="00AE45DE" w:rsidTr="00523933">
        <w:trPr>
          <w:trHeight w:val="330"/>
        </w:trPr>
        <w:tc>
          <w:tcPr>
            <w:tcW w:w="2080" w:type="dxa"/>
            <w:tcBorders>
              <w:top w:val="nil"/>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C242D1">
              <w:rPr>
                <w:rFonts w:ascii="Arial" w:eastAsia="Times New Roman" w:hAnsi="Arial" w:cs="Arial"/>
                <w:color w:val="000000"/>
                <w:sz w:val="20"/>
                <w:szCs w:val="20"/>
                <w:lang w:eastAsia="en-GB"/>
              </w:rPr>
              <w:t>Brumstead</w:t>
            </w:r>
            <w:proofErr w:type="spellEnd"/>
            <w:r w:rsidRPr="00C242D1">
              <w:rPr>
                <w:rFonts w:ascii="Arial" w:eastAsia="Times New Roman" w:hAnsi="Arial" w:cs="Arial"/>
                <w:color w:val="000000"/>
                <w:sz w:val="20"/>
                <w:szCs w:val="20"/>
                <w:lang w:eastAsia="en-GB"/>
              </w:rPr>
              <w:t xml:space="preserve"> Road</w:t>
            </w:r>
          </w:p>
        </w:tc>
        <w:tc>
          <w:tcPr>
            <w:tcW w:w="240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Millcroft</w:t>
            </w:r>
            <w:proofErr w:type="spellEnd"/>
            <w:r w:rsidRPr="00AE45DE">
              <w:rPr>
                <w:rFonts w:ascii="Arial" w:eastAsia="Times New Roman" w:hAnsi="Arial" w:cs="Arial"/>
                <w:color w:val="000000"/>
                <w:sz w:val="20"/>
                <w:szCs w:val="20"/>
                <w:lang w:eastAsia="en-GB"/>
              </w:rPr>
              <w:t xml:space="preserve">,  </w:t>
            </w:r>
          </w:p>
        </w:tc>
        <w:tc>
          <w:tcPr>
            <w:tcW w:w="218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Munhaven</w:t>
            </w:r>
            <w:proofErr w:type="spellEnd"/>
            <w:r w:rsidRPr="00AE45DE">
              <w:rPr>
                <w:rFonts w:ascii="Arial" w:eastAsia="Times New Roman" w:hAnsi="Arial" w:cs="Arial"/>
                <w:color w:val="000000"/>
                <w:sz w:val="20"/>
                <w:szCs w:val="20"/>
                <w:lang w:eastAsia="en-GB"/>
              </w:rPr>
              <w:t xml:space="preserve"> Close</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9 </w:t>
            </w:r>
            <w:proofErr w:type="spellStart"/>
            <w:r w:rsidRPr="00AE45DE">
              <w:rPr>
                <w:rFonts w:ascii="Arial" w:eastAsia="Times New Roman" w:hAnsi="Arial" w:cs="Arial"/>
                <w:color w:val="000000"/>
                <w:sz w:val="20"/>
                <w:szCs w:val="20"/>
                <w:lang w:eastAsia="en-GB"/>
              </w:rPr>
              <w:t>Staithe</w:t>
            </w:r>
            <w:proofErr w:type="spellEnd"/>
            <w:r w:rsidRPr="00AE45DE">
              <w:rPr>
                <w:rFonts w:ascii="Arial" w:eastAsia="Times New Roman" w:hAnsi="Arial" w:cs="Arial"/>
                <w:color w:val="000000"/>
                <w:sz w:val="20"/>
                <w:szCs w:val="20"/>
                <w:lang w:eastAsia="en-GB"/>
              </w:rPr>
              <w:t xml:space="preserve"> Road,  </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C242D1">
              <w:rPr>
                <w:rFonts w:ascii="Arial" w:eastAsia="Times New Roman" w:hAnsi="Arial" w:cs="Arial"/>
                <w:color w:val="000000"/>
                <w:sz w:val="20"/>
                <w:szCs w:val="20"/>
                <w:lang w:eastAsia="en-GB"/>
              </w:rPr>
              <w:t>Stalham</w:t>
            </w:r>
            <w:proofErr w:type="spellEnd"/>
          </w:p>
        </w:tc>
        <w:tc>
          <w:tcPr>
            <w:tcW w:w="240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NORWICH</w:t>
            </w:r>
          </w:p>
        </w:tc>
        <w:tc>
          <w:tcPr>
            <w:tcW w:w="218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Mundesley</w:t>
            </w:r>
            <w:proofErr w:type="spellEnd"/>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Heacham</w:t>
            </w:r>
            <w:proofErr w:type="spellEnd"/>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C242D1">
              <w:rPr>
                <w:rFonts w:ascii="Arial" w:eastAsia="Times New Roman" w:hAnsi="Arial" w:cs="Arial"/>
                <w:color w:val="000000"/>
                <w:sz w:val="20"/>
                <w:szCs w:val="20"/>
                <w:lang w:eastAsia="en-GB"/>
              </w:rPr>
              <w:t>Norfolk</w:t>
            </w:r>
          </w:p>
        </w:tc>
        <w:tc>
          <w:tcPr>
            <w:tcW w:w="240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NR3 3LS</w:t>
            </w:r>
          </w:p>
        </w:tc>
        <w:tc>
          <w:tcPr>
            <w:tcW w:w="21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NORFOLK</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KING’S LYNN  </w:t>
            </w:r>
          </w:p>
        </w:tc>
      </w:tr>
      <w:tr w:rsidR="00C242D1"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r w:rsidRPr="00C242D1">
              <w:rPr>
                <w:rFonts w:ascii="Arial" w:eastAsia="Times New Roman" w:hAnsi="Arial" w:cs="Arial"/>
                <w:color w:val="000000"/>
                <w:sz w:val="20"/>
                <w:szCs w:val="20"/>
                <w:lang w:eastAsia="en-GB"/>
              </w:rPr>
              <w:t xml:space="preserve">         NR13 9BJ</w:t>
            </w:r>
          </w:p>
        </w:tc>
        <w:tc>
          <w:tcPr>
            <w:tcW w:w="240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p>
        </w:tc>
        <w:tc>
          <w:tcPr>
            <w:tcW w:w="21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NR11 8AR</w:t>
            </w:r>
          </w:p>
        </w:tc>
        <w:tc>
          <w:tcPr>
            <w:tcW w:w="17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PE31 7EF</w:t>
            </w:r>
          </w:p>
        </w:tc>
      </w:tr>
      <w:tr w:rsidR="00C242D1" w:rsidRPr="00AE45DE" w:rsidTr="00523933">
        <w:trPr>
          <w:trHeight w:val="315"/>
        </w:trPr>
        <w:tc>
          <w:tcPr>
            <w:tcW w:w="20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523933">
        <w:trPr>
          <w:trHeight w:val="300"/>
        </w:trPr>
        <w:tc>
          <w:tcPr>
            <w:tcW w:w="2080" w:type="dxa"/>
            <w:tcBorders>
              <w:top w:val="single" w:sz="8" w:space="0" w:color="auto"/>
              <w:left w:val="single" w:sz="8" w:space="0" w:color="auto"/>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Rose Meadow</w:t>
            </w:r>
          </w:p>
        </w:tc>
        <w:tc>
          <w:tcPr>
            <w:tcW w:w="2400" w:type="dxa"/>
            <w:tcBorders>
              <w:top w:val="single" w:sz="8" w:space="0" w:color="auto"/>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C242D1">
              <w:rPr>
                <w:rFonts w:ascii="Arial" w:eastAsia="Times New Roman" w:hAnsi="Arial" w:cs="Arial"/>
                <w:color w:val="000000"/>
                <w:sz w:val="20"/>
                <w:szCs w:val="20"/>
                <w:u w:val="single"/>
                <w:lang w:eastAsia="en-GB"/>
              </w:rPr>
              <w:t>Bowthorpe Care Village</w:t>
            </w:r>
          </w:p>
        </w:tc>
        <w:tc>
          <w:tcPr>
            <w:tcW w:w="2180" w:type="dxa"/>
            <w:tcBorders>
              <w:top w:val="single" w:sz="8" w:space="0" w:color="auto"/>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u w:val="single"/>
                <w:lang w:eastAsia="en-GB"/>
              </w:rPr>
              <w:t>Springdal</w:t>
            </w:r>
            <w:r w:rsidRPr="00AE45DE">
              <w:rPr>
                <w:rFonts w:ascii="Arial" w:eastAsia="Times New Roman" w:hAnsi="Arial" w:cs="Arial"/>
                <w:color w:val="000000"/>
                <w:sz w:val="20"/>
                <w:szCs w:val="20"/>
                <w:lang w:eastAsia="en-GB"/>
              </w:rPr>
              <w:t>e</w:t>
            </w:r>
          </w:p>
        </w:tc>
        <w:tc>
          <w:tcPr>
            <w:tcW w:w="1780" w:type="dxa"/>
            <w:tcBorders>
              <w:top w:val="single" w:sz="8" w:space="0" w:color="auto"/>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Priorsmead</w:t>
            </w:r>
          </w:p>
        </w:tc>
      </w:tr>
      <w:tr w:rsidR="00C242D1" w:rsidRPr="00AE45DE" w:rsidTr="00523933">
        <w:trPr>
          <w:trHeight w:val="360"/>
        </w:trPr>
        <w:tc>
          <w:tcPr>
            <w:tcW w:w="2080" w:type="dxa"/>
            <w:tcBorders>
              <w:top w:val="nil"/>
              <w:left w:val="single" w:sz="8" w:space="0" w:color="auto"/>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64 Yarmouth Road</w:t>
            </w:r>
          </w:p>
        </w:tc>
        <w:tc>
          <w:tcPr>
            <w:tcW w:w="2400" w:type="dxa"/>
            <w:tcBorders>
              <w:top w:val="nil"/>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C242D1">
              <w:rPr>
                <w:rFonts w:ascii="Arial" w:eastAsia="Times New Roman" w:hAnsi="Arial" w:cs="Arial"/>
                <w:color w:val="000000"/>
                <w:sz w:val="20"/>
                <w:szCs w:val="20"/>
                <w:lang w:eastAsia="en-GB"/>
              </w:rPr>
              <w:t>Ladysmock</w:t>
            </w:r>
            <w:proofErr w:type="spellEnd"/>
            <w:r w:rsidRPr="00C242D1">
              <w:rPr>
                <w:rFonts w:ascii="Arial" w:eastAsia="Times New Roman" w:hAnsi="Arial" w:cs="Arial"/>
                <w:color w:val="000000"/>
                <w:sz w:val="20"/>
                <w:szCs w:val="20"/>
                <w:lang w:eastAsia="en-GB"/>
              </w:rPr>
              <w:t xml:space="preserve"> Way</w:t>
            </w:r>
          </w:p>
        </w:tc>
        <w:tc>
          <w:tcPr>
            <w:tcW w:w="218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Cucumber Lane, </w:t>
            </w:r>
          </w:p>
        </w:tc>
        <w:tc>
          <w:tcPr>
            <w:tcW w:w="178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Canterbury Way</w:t>
            </w:r>
          </w:p>
        </w:tc>
      </w:tr>
      <w:tr w:rsidR="00C242D1" w:rsidRPr="00AE45DE" w:rsidTr="00523933">
        <w:trPr>
          <w:trHeight w:val="285"/>
        </w:trPr>
        <w:tc>
          <w:tcPr>
            <w:tcW w:w="2080" w:type="dxa"/>
            <w:tcBorders>
              <w:top w:val="nil"/>
              <w:left w:val="single" w:sz="8" w:space="0" w:color="auto"/>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NORTH WALSHAM</w:t>
            </w:r>
          </w:p>
        </w:tc>
        <w:tc>
          <w:tcPr>
            <w:tcW w:w="2400" w:type="dxa"/>
            <w:tcBorders>
              <w:top w:val="nil"/>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C242D1">
              <w:rPr>
                <w:rFonts w:ascii="Arial" w:eastAsia="Times New Roman" w:hAnsi="Arial" w:cs="Arial"/>
                <w:color w:val="000000"/>
                <w:sz w:val="20"/>
                <w:szCs w:val="20"/>
                <w:lang w:eastAsia="en-GB"/>
              </w:rPr>
              <w:t>Bowthorpe</w:t>
            </w:r>
          </w:p>
        </w:tc>
        <w:tc>
          <w:tcPr>
            <w:tcW w:w="218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roofErr w:type="spellStart"/>
            <w:r w:rsidRPr="00AE45DE">
              <w:rPr>
                <w:rFonts w:ascii="Arial" w:eastAsia="Times New Roman" w:hAnsi="Arial" w:cs="Arial"/>
                <w:color w:val="000000"/>
                <w:sz w:val="20"/>
                <w:szCs w:val="20"/>
                <w:lang w:eastAsia="en-GB"/>
              </w:rPr>
              <w:t>Brundall</w:t>
            </w:r>
            <w:proofErr w:type="spellEnd"/>
          </w:p>
        </w:tc>
        <w:tc>
          <w:tcPr>
            <w:tcW w:w="178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THETFORD  </w:t>
            </w:r>
          </w:p>
        </w:tc>
      </w:tr>
      <w:tr w:rsidR="00C242D1" w:rsidRPr="00AE45DE" w:rsidTr="00523933">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NR28 9AU</w:t>
            </w:r>
          </w:p>
        </w:tc>
        <w:tc>
          <w:tcPr>
            <w:tcW w:w="2400" w:type="dxa"/>
            <w:tcBorders>
              <w:top w:val="nil"/>
              <w:left w:val="nil"/>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C242D1">
              <w:rPr>
                <w:rFonts w:ascii="Arial" w:eastAsia="Times New Roman" w:hAnsi="Arial" w:cs="Arial"/>
                <w:color w:val="000000"/>
                <w:sz w:val="20"/>
                <w:szCs w:val="20"/>
                <w:lang w:eastAsia="en-GB"/>
              </w:rPr>
              <w:t>Norwich</w:t>
            </w:r>
          </w:p>
        </w:tc>
        <w:tc>
          <w:tcPr>
            <w:tcW w:w="2180" w:type="dxa"/>
            <w:tcBorders>
              <w:top w:val="nil"/>
              <w:left w:val="nil"/>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xml:space="preserve">NORWICH  </w:t>
            </w:r>
          </w:p>
        </w:tc>
        <w:tc>
          <w:tcPr>
            <w:tcW w:w="1780" w:type="dxa"/>
            <w:tcBorders>
              <w:top w:val="nil"/>
              <w:left w:val="nil"/>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NORFOLK</w:t>
            </w:r>
          </w:p>
        </w:tc>
      </w:tr>
      <w:tr w:rsidR="00C242D1" w:rsidRPr="00AE45DE" w:rsidTr="00523933">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p>
        </w:tc>
        <w:tc>
          <w:tcPr>
            <w:tcW w:w="240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 </w:t>
            </w:r>
            <w:r w:rsidRPr="00C242D1">
              <w:rPr>
                <w:rFonts w:ascii="Arial" w:eastAsia="Times New Roman" w:hAnsi="Arial" w:cs="Arial"/>
                <w:color w:val="000000"/>
                <w:sz w:val="20"/>
                <w:szCs w:val="20"/>
                <w:lang w:eastAsia="en-GB"/>
              </w:rPr>
              <w:t xml:space="preserve">             NR5 9BF</w:t>
            </w:r>
          </w:p>
        </w:tc>
        <w:tc>
          <w:tcPr>
            <w:tcW w:w="21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NR13 5QY</w:t>
            </w:r>
          </w:p>
        </w:tc>
        <w:tc>
          <w:tcPr>
            <w:tcW w:w="1780" w:type="dxa"/>
            <w:tcBorders>
              <w:top w:val="nil"/>
              <w:left w:val="nil"/>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IP24 1EB</w:t>
            </w:r>
          </w:p>
        </w:tc>
      </w:tr>
      <w:tr w:rsidR="00C242D1" w:rsidRPr="00AE45DE" w:rsidTr="00523933">
        <w:trPr>
          <w:trHeight w:val="315"/>
        </w:trPr>
        <w:tc>
          <w:tcPr>
            <w:tcW w:w="20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40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C242D1">
        <w:trPr>
          <w:trHeight w:val="300"/>
        </w:trPr>
        <w:tc>
          <w:tcPr>
            <w:tcW w:w="2080" w:type="dxa"/>
            <w:tcBorders>
              <w:top w:val="single" w:sz="8" w:space="0" w:color="auto"/>
              <w:left w:val="single" w:sz="8" w:space="0" w:color="auto"/>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u w:val="single"/>
                <w:lang w:eastAsia="en-GB"/>
              </w:rPr>
            </w:pPr>
            <w:r w:rsidRPr="00AE45DE">
              <w:rPr>
                <w:rFonts w:ascii="Arial" w:eastAsia="Times New Roman" w:hAnsi="Arial" w:cs="Arial"/>
                <w:color w:val="000000"/>
                <w:sz w:val="20"/>
                <w:szCs w:val="20"/>
                <w:u w:val="single"/>
                <w:lang w:eastAsia="en-GB"/>
              </w:rPr>
              <w:t>St Edmunds</w:t>
            </w:r>
          </w:p>
        </w:tc>
        <w:tc>
          <w:tcPr>
            <w:tcW w:w="2400" w:type="dxa"/>
            <w:tcBorders>
              <w:top w:val="single" w:sz="8" w:space="0" w:color="auto"/>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2180" w:type="dxa"/>
            <w:tcBorders>
              <w:top w:val="single" w:sz="8" w:space="0" w:color="auto"/>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C242D1">
        <w:trPr>
          <w:trHeight w:val="300"/>
        </w:trPr>
        <w:tc>
          <w:tcPr>
            <w:tcW w:w="2080" w:type="dxa"/>
            <w:tcBorders>
              <w:top w:val="nil"/>
              <w:left w:val="single" w:sz="8" w:space="0" w:color="auto"/>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Surrogate Street</w:t>
            </w:r>
          </w:p>
        </w:tc>
        <w:tc>
          <w:tcPr>
            <w:tcW w:w="2400" w:type="dxa"/>
            <w:tcBorders>
              <w:top w:val="nil"/>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2180" w:type="dxa"/>
            <w:tcBorders>
              <w:top w:val="nil"/>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C242D1">
        <w:trPr>
          <w:trHeight w:val="300"/>
        </w:trPr>
        <w:tc>
          <w:tcPr>
            <w:tcW w:w="2080" w:type="dxa"/>
            <w:tcBorders>
              <w:top w:val="nil"/>
              <w:left w:val="single" w:sz="8" w:space="0" w:color="auto"/>
              <w:bottom w:val="nil"/>
              <w:right w:val="single" w:sz="8" w:space="0" w:color="auto"/>
            </w:tcBorders>
            <w:shd w:val="clear" w:color="auto" w:fill="auto"/>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ATTLEBOROUGH</w:t>
            </w:r>
          </w:p>
        </w:tc>
        <w:tc>
          <w:tcPr>
            <w:tcW w:w="2400" w:type="dxa"/>
            <w:tcBorders>
              <w:top w:val="nil"/>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2180" w:type="dxa"/>
            <w:tcBorders>
              <w:top w:val="nil"/>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C242D1">
        <w:trPr>
          <w:trHeight w:val="300"/>
        </w:trPr>
        <w:tc>
          <w:tcPr>
            <w:tcW w:w="2080" w:type="dxa"/>
            <w:tcBorders>
              <w:top w:val="nil"/>
              <w:left w:val="single" w:sz="8" w:space="0" w:color="auto"/>
              <w:bottom w:val="nil"/>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NORFOLK</w:t>
            </w:r>
          </w:p>
        </w:tc>
        <w:tc>
          <w:tcPr>
            <w:tcW w:w="2400" w:type="dxa"/>
            <w:tcBorders>
              <w:top w:val="nil"/>
              <w:left w:val="nil"/>
              <w:bottom w:val="nil"/>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2180" w:type="dxa"/>
            <w:tcBorders>
              <w:top w:val="nil"/>
              <w:left w:val="nil"/>
              <w:bottom w:val="nil"/>
              <w:right w:val="single" w:sz="8" w:space="0" w:color="auto"/>
            </w:tcBorders>
            <w:shd w:val="clear" w:color="auto" w:fill="auto"/>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r w:rsidR="00C242D1" w:rsidRPr="00AE45DE" w:rsidTr="00C242D1">
        <w:trPr>
          <w:trHeight w:val="315"/>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r w:rsidRPr="00AE45DE">
              <w:rPr>
                <w:rFonts w:ascii="Arial" w:eastAsia="Times New Roman" w:hAnsi="Arial" w:cs="Arial"/>
                <w:color w:val="000000"/>
                <w:sz w:val="20"/>
                <w:szCs w:val="20"/>
                <w:lang w:eastAsia="en-GB"/>
              </w:rPr>
              <w:t>NR17 2AW</w:t>
            </w:r>
          </w:p>
        </w:tc>
        <w:tc>
          <w:tcPr>
            <w:tcW w:w="2400" w:type="dxa"/>
            <w:tcBorders>
              <w:top w:val="nil"/>
              <w:left w:val="nil"/>
              <w:bottom w:val="single" w:sz="8" w:space="0" w:color="auto"/>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2180" w:type="dxa"/>
            <w:tcBorders>
              <w:top w:val="nil"/>
              <w:left w:val="nil"/>
              <w:bottom w:val="single" w:sz="8" w:space="0" w:color="auto"/>
              <w:right w:val="single" w:sz="8" w:space="0" w:color="auto"/>
            </w:tcBorders>
            <w:shd w:val="clear" w:color="auto" w:fill="auto"/>
            <w:noWrap/>
            <w:vAlign w:val="bottom"/>
          </w:tcPr>
          <w:p w:rsidR="00C242D1" w:rsidRPr="00AE45DE" w:rsidRDefault="00C242D1" w:rsidP="00523933">
            <w:pPr>
              <w:spacing w:after="0" w:line="240" w:lineRule="auto"/>
              <w:jc w:val="center"/>
              <w:rPr>
                <w:rFonts w:ascii="Arial" w:eastAsia="Times New Roman" w:hAnsi="Arial" w:cs="Arial"/>
                <w:color w:val="000000"/>
                <w:sz w:val="20"/>
                <w:szCs w:val="20"/>
                <w:lang w:eastAsia="en-GB"/>
              </w:rPr>
            </w:pPr>
          </w:p>
        </w:tc>
        <w:tc>
          <w:tcPr>
            <w:tcW w:w="1780" w:type="dxa"/>
            <w:tcBorders>
              <w:top w:val="nil"/>
              <w:left w:val="nil"/>
              <w:bottom w:val="nil"/>
              <w:right w:val="nil"/>
            </w:tcBorders>
            <w:shd w:val="clear" w:color="auto" w:fill="auto"/>
            <w:noWrap/>
            <w:vAlign w:val="bottom"/>
            <w:hideMark/>
          </w:tcPr>
          <w:p w:rsidR="00C242D1" w:rsidRPr="00AE45DE" w:rsidRDefault="00C242D1" w:rsidP="00523933">
            <w:pPr>
              <w:spacing w:after="0" w:line="240" w:lineRule="auto"/>
              <w:rPr>
                <w:rFonts w:ascii="Calibri" w:eastAsia="Times New Roman" w:hAnsi="Calibri" w:cs="Times New Roman"/>
                <w:color w:val="000000"/>
                <w:lang w:eastAsia="en-GB"/>
              </w:rPr>
            </w:pPr>
          </w:p>
        </w:tc>
      </w:tr>
    </w:tbl>
    <w:p w:rsidR="00C242D1" w:rsidRDefault="00C242D1" w:rsidP="00AE45DE">
      <w:pPr>
        <w:rPr>
          <w:rFonts w:ascii="Arial" w:hAnsi="Arial" w:cs="Arial"/>
          <w:b/>
          <w:bCs/>
          <w:color w:val="FFFFFF"/>
          <w:spacing w:val="15"/>
        </w:rPr>
      </w:pPr>
      <w:proofErr w:type="spellStart"/>
      <w:r w:rsidRPr="002C37A0">
        <w:rPr>
          <w:rFonts w:ascii="Arial" w:hAnsi="Arial" w:cs="Arial"/>
          <w:b/>
          <w:bCs/>
          <w:color w:val="FFFFFF"/>
          <w:spacing w:val="15"/>
        </w:rPr>
        <w:t>nd</w:t>
      </w:r>
      <w:proofErr w:type="spellEnd"/>
      <w:r w:rsidRPr="00C242D1">
        <w:rPr>
          <w:rFonts w:ascii="Arial" w:hAnsi="Arial" w:cs="Arial"/>
          <w:b/>
          <w:bCs/>
          <w:color w:val="FFFFFF"/>
          <w:spacing w:val="15"/>
        </w:rPr>
        <w:t xml:space="preserve"> </w:t>
      </w:r>
      <w:r>
        <w:rPr>
          <w:rFonts w:ascii="Arial" w:hAnsi="Arial" w:cs="Arial"/>
          <w:b/>
          <w:bCs/>
          <w:color w:val="FFFFFF"/>
          <w:spacing w:val="15"/>
        </w:rPr>
        <w:t>al</w:t>
      </w:r>
    </w:p>
    <w:p w:rsidR="00AE45DE" w:rsidRPr="00AE45DE" w:rsidRDefault="00C242D1" w:rsidP="00AE45DE">
      <w:r w:rsidRPr="002C37A0">
        <w:rPr>
          <w:rFonts w:ascii="Arial" w:hAnsi="Arial" w:cs="Arial"/>
          <w:b/>
          <w:bCs/>
          <w:color w:val="FFFFFF"/>
          <w:spacing w:val="15"/>
        </w:rPr>
        <w:t xml:space="preserve"> and Performance Criteria ix 4: Quality and Performance Criteria</w:t>
      </w:r>
    </w:p>
    <w:p w:rsidR="00FA593B" w:rsidRPr="002D0ADB" w:rsidRDefault="00FA593B" w:rsidP="00FA593B">
      <w:pPr>
        <w:rPr>
          <w:rFonts w:asciiTheme="majorHAnsi" w:hAnsiTheme="majorHAnsi" w:cs="Arial"/>
          <w:sz w:val="24"/>
          <w:szCs w:val="24"/>
        </w:rPr>
      </w:pPr>
    </w:p>
    <w:p w:rsidR="00FA593B" w:rsidRPr="009459FE" w:rsidRDefault="006B1ECA" w:rsidP="009459FE">
      <w:pPr>
        <w:ind w:left="2160" w:firstLine="720"/>
        <w:rPr>
          <w:rFonts w:ascii="Arial" w:hAnsi="Arial" w:cs="Arial"/>
          <w:sz w:val="28"/>
          <w:szCs w:val="28"/>
          <w:u w:val="single"/>
        </w:rPr>
      </w:pPr>
      <w:r w:rsidRPr="009459FE">
        <w:rPr>
          <w:rFonts w:ascii="Arial" w:hAnsi="Arial" w:cs="Arial"/>
          <w:sz w:val="28"/>
          <w:szCs w:val="28"/>
          <w:u w:val="single"/>
        </w:rPr>
        <w:t>Checklist</w:t>
      </w:r>
    </w:p>
    <w:p w:rsidR="009459FE" w:rsidRDefault="009459FE" w:rsidP="00FA593B">
      <w:pPr>
        <w:rPr>
          <w:rFonts w:ascii="Arial" w:hAnsi="Arial" w:cs="Arial"/>
          <w:sz w:val="24"/>
          <w:szCs w:val="24"/>
        </w:rPr>
      </w:pPr>
    </w:p>
    <w:p w:rsidR="006B1ECA" w:rsidRPr="009459FE" w:rsidRDefault="006B1ECA" w:rsidP="00FA593B">
      <w:pPr>
        <w:rPr>
          <w:rFonts w:ascii="Arial" w:hAnsi="Arial" w:cs="Arial"/>
          <w:sz w:val="24"/>
          <w:szCs w:val="24"/>
        </w:rPr>
      </w:pPr>
      <w:r w:rsidRPr="009459FE">
        <w:rPr>
          <w:rFonts w:ascii="Arial" w:hAnsi="Arial" w:cs="Arial"/>
          <w:i/>
          <w:sz w:val="24"/>
          <w:szCs w:val="24"/>
        </w:rPr>
        <w:t>Make sure you have</w:t>
      </w:r>
      <w:r w:rsidR="009459FE" w:rsidRPr="009459FE">
        <w:rPr>
          <w:rFonts w:ascii="Arial" w:hAnsi="Arial" w:cs="Arial"/>
          <w:i/>
          <w:sz w:val="24"/>
          <w:szCs w:val="24"/>
        </w:rPr>
        <w:t xml:space="preserve"> completed the following with your submission</w:t>
      </w:r>
      <w:r w:rsidRPr="009459FE">
        <w:rPr>
          <w:rFonts w:ascii="Arial" w:hAnsi="Arial" w:cs="Arial"/>
          <w:sz w:val="24"/>
          <w:szCs w:val="24"/>
        </w:rPr>
        <w:t>:</w:t>
      </w:r>
    </w:p>
    <w:p w:rsidR="006B1ECA" w:rsidRPr="009459FE" w:rsidRDefault="006B1ECA" w:rsidP="009459FE">
      <w:pPr>
        <w:pStyle w:val="ListParagraph"/>
        <w:numPr>
          <w:ilvl w:val="0"/>
          <w:numId w:val="33"/>
        </w:numPr>
        <w:rPr>
          <w:rFonts w:ascii="Arial" w:hAnsi="Arial" w:cs="Arial"/>
          <w:sz w:val="24"/>
          <w:szCs w:val="24"/>
        </w:rPr>
      </w:pPr>
      <w:r w:rsidRPr="009459FE">
        <w:rPr>
          <w:rFonts w:ascii="Arial" w:hAnsi="Arial" w:cs="Arial"/>
          <w:sz w:val="24"/>
          <w:szCs w:val="24"/>
        </w:rPr>
        <w:t>Completed Appendix 1 and signed the declaration</w:t>
      </w:r>
    </w:p>
    <w:p w:rsidR="006B1ECA" w:rsidRPr="009459FE" w:rsidRDefault="006B1ECA" w:rsidP="009459FE">
      <w:pPr>
        <w:pStyle w:val="ListParagraph"/>
        <w:numPr>
          <w:ilvl w:val="0"/>
          <w:numId w:val="33"/>
        </w:numPr>
        <w:rPr>
          <w:rFonts w:ascii="Arial" w:hAnsi="Arial" w:cs="Arial"/>
          <w:sz w:val="24"/>
          <w:szCs w:val="24"/>
        </w:rPr>
      </w:pPr>
      <w:r w:rsidRPr="009459FE">
        <w:rPr>
          <w:rFonts w:ascii="Arial" w:hAnsi="Arial" w:cs="Arial"/>
          <w:sz w:val="24"/>
          <w:szCs w:val="24"/>
        </w:rPr>
        <w:t>Completed Appendix 2 and signed the declaration</w:t>
      </w:r>
    </w:p>
    <w:p w:rsidR="006B1ECA" w:rsidRPr="009459FE" w:rsidRDefault="006B1ECA" w:rsidP="009459FE">
      <w:pPr>
        <w:pStyle w:val="ListParagraph"/>
        <w:numPr>
          <w:ilvl w:val="0"/>
          <w:numId w:val="33"/>
        </w:numPr>
        <w:rPr>
          <w:rFonts w:ascii="Arial" w:hAnsi="Arial" w:cs="Arial"/>
          <w:sz w:val="24"/>
          <w:szCs w:val="24"/>
        </w:rPr>
      </w:pPr>
      <w:r w:rsidRPr="009459FE">
        <w:rPr>
          <w:rFonts w:ascii="Arial" w:hAnsi="Arial" w:cs="Arial"/>
          <w:sz w:val="24"/>
          <w:szCs w:val="24"/>
        </w:rPr>
        <w:t>Priced against all the items in Appendix 3 (submitting as a separate document and pricing against each Product Reference number)</w:t>
      </w:r>
    </w:p>
    <w:p w:rsidR="006B1ECA" w:rsidRPr="009459FE" w:rsidRDefault="006B1ECA" w:rsidP="009459FE">
      <w:pPr>
        <w:pStyle w:val="ListParagraph"/>
        <w:numPr>
          <w:ilvl w:val="0"/>
          <w:numId w:val="33"/>
        </w:numPr>
        <w:rPr>
          <w:rFonts w:ascii="Arial" w:hAnsi="Arial" w:cs="Arial"/>
          <w:sz w:val="24"/>
          <w:szCs w:val="24"/>
        </w:rPr>
      </w:pPr>
      <w:r w:rsidRPr="009459FE">
        <w:rPr>
          <w:rFonts w:ascii="Arial" w:hAnsi="Arial" w:cs="Arial"/>
          <w:sz w:val="24"/>
          <w:szCs w:val="24"/>
        </w:rPr>
        <w:t>Answered all questions completely in Appendix 4</w:t>
      </w:r>
    </w:p>
    <w:p w:rsidR="006B1ECA" w:rsidRPr="009459FE" w:rsidRDefault="006B1ECA" w:rsidP="009459FE">
      <w:pPr>
        <w:pStyle w:val="ListParagraph"/>
        <w:numPr>
          <w:ilvl w:val="0"/>
          <w:numId w:val="33"/>
        </w:numPr>
        <w:rPr>
          <w:rFonts w:ascii="Arial" w:hAnsi="Arial" w:cs="Arial"/>
          <w:sz w:val="24"/>
          <w:szCs w:val="24"/>
        </w:rPr>
      </w:pPr>
      <w:r w:rsidRPr="009459FE">
        <w:rPr>
          <w:rFonts w:ascii="Arial" w:hAnsi="Arial" w:cs="Arial"/>
          <w:sz w:val="24"/>
          <w:szCs w:val="24"/>
        </w:rPr>
        <w:t>Signed the declaration and confirmed your acceptance of the SLA in Appendix 5</w:t>
      </w:r>
    </w:p>
    <w:p w:rsidR="006B1ECA" w:rsidRPr="006C5391" w:rsidRDefault="00CC3B1D" w:rsidP="009459FE">
      <w:pPr>
        <w:pStyle w:val="ListParagraph"/>
        <w:numPr>
          <w:ilvl w:val="0"/>
          <w:numId w:val="33"/>
        </w:numPr>
        <w:rPr>
          <w:rFonts w:ascii="Arial" w:hAnsi="Arial" w:cs="Arial"/>
          <w:sz w:val="16"/>
          <w:szCs w:val="16"/>
        </w:rPr>
      </w:pPr>
      <w:r w:rsidRPr="009459FE">
        <w:rPr>
          <w:rFonts w:ascii="Arial" w:hAnsi="Arial" w:cs="Arial"/>
          <w:sz w:val="24"/>
          <w:szCs w:val="24"/>
        </w:rPr>
        <w:t>Submitted Case Study Evidence</w:t>
      </w:r>
      <w:r w:rsidR="006C5391">
        <w:rPr>
          <w:rFonts w:ascii="Arial" w:hAnsi="Arial" w:cs="Arial"/>
          <w:sz w:val="24"/>
          <w:szCs w:val="24"/>
        </w:rPr>
        <w:tab/>
      </w:r>
      <w:r w:rsidR="006C5391" w:rsidRPr="006C5391">
        <w:rPr>
          <w:rFonts w:ascii="Arial" w:hAnsi="Arial" w:cs="Arial"/>
          <w:sz w:val="18"/>
          <w:szCs w:val="18"/>
        </w:rPr>
        <w:t>(Requirements and statements)</w:t>
      </w:r>
    </w:p>
    <w:p w:rsidR="00CC3B1D" w:rsidRPr="009459FE" w:rsidRDefault="00CC3B1D" w:rsidP="009459FE">
      <w:pPr>
        <w:pStyle w:val="ListParagraph"/>
        <w:numPr>
          <w:ilvl w:val="0"/>
          <w:numId w:val="33"/>
        </w:numPr>
        <w:rPr>
          <w:rFonts w:ascii="Arial" w:hAnsi="Arial" w:cs="Arial"/>
          <w:sz w:val="24"/>
          <w:szCs w:val="24"/>
        </w:rPr>
      </w:pPr>
      <w:r w:rsidRPr="009459FE">
        <w:rPr>
          <w:rFonts w:ascii="Arial" w:hAnsi="Arial" w:cs="Arial"/>
          <w:sz w:val="24"/>
          <w:szCs w:val="24"/>
        </w:rPr>
        <w:t>Submitted Business References</w:t>
      </w:r>
      <w:r w:rsidR="006C5391">
        <w:rPr>
          <w:rFonts w:ascii="Arial" w:hAnsi="Arial" w:cs="Arial"/>
          <w:sz w:val="24"/>
          <w:szCs w:val="24"/>
        </w:rPr>
        <w:tab/>
      </w:r>
      <w:r w:rsidR="006C5391" w:rsidRPr="006C5391">
        <w:rPr>
          <w:rFonts w:ascii="Arial" w:hAnsi="Arial" w:cs="Arial"/>
          <w:sz w:val="18"/>
          <w:szCs w:val="18"/>
        </w:rPr>
        <w:t>(Requirements and statements)</w:t>
      </w:r>
    </w:p>
    <w:p w:rsidR="00CC3B1D" w:rsidRPr="009459FE" w:rsidRDefault="00CC3B1D" w:rsidP="009459FE">
      <w:pPr>
        <w:pStyle w:val="ListParagraph"/>
        <w:numPr>
          <w:ilvl w:val="0"/>
          <w:numId w:val="33"/>
        </w:numPr>
        <w:rPr>
          <w:rFonts w:ascii="Arial" w:hAnsi="Arial" w:cs="Arial"/>
          <w:sz w:val="24"/>
          <w:szCs w:val="24"/>
        </w:rPr>
      </w:pPr>
      <w:r w:rsidRPr="009459FE">
        <w:rPr>
          <w:rFonts w:ascii="Arial" w:hAnsi="Arial" w:cs="Arial"/>
          <w:sz w:val="24"/>
          <w:szCs w:val="24"/>
        </w:rPr>
        <w:t>Submitted copies of Quality Accreditations</w:t>
      </w:r>
    </w:p>
    <w:p w:rsidR="00CC3B1D" w:rsidRPr="009459FE" w:rsidRDefault="00CC3B1D" w:rsidP="009459FE">
      <w:pPr>
        <w:pStyle w:val="ListParagraph"/>
        <w:numPr>
          <w:ilvl w:val="0"/>
          <w:numId w:val="33"/>
        </w:numPr>
        <w:jc w:val="both"/>
        <w:rPr>
          <w:rFonts w:ascii="Arial" w:hAnsi="Arial" w:cs="Arial"/>
        </w:rPr>
      </w:pPr>
      <w:r w:rsidRPr="009459FE">
        <w:rPr>
          <w:rFonts w:ascii="Arial" w:hAnsi="Arial" w:cs="Arial"/>
        </w:rPr>
        <w:t xml:space="preserve">Included copies of your Public Liability Insurance Certificate and indemnity offering to NorseCare.   </w:t>
      </w:r>
    </w:p>
    <w:p w:rsidR="00CC3B1D" w:rsidRPr="009459FE" w:rsidRDefault="009459FE" w:rsidP="009459FE">
      <w:pPr>
        <w:pStyle w:val="ListParagraph"/>
        <w:numPr>
          <w:ilvl w:val="0"/>
          <w:numId w:val="33"/>
        </w:numPr>
        <w:rPr>
          <w:rFonts w:asciiTheme="majorHAnsi" w:hAnsiTheme="majorHAnsi" w:cs="Arial"/>
          <w:sz w:val="24"/>
          <w:szCs w:val="24"/>
        </w:rPr>
      </w:pPr>
      <w:r w:rsidRPr="009459FE">
        <w:rPr>
          <w:rFonts w:ascii="Arial" w:hAnsi="Arial" w:cs="Arial"/>
          <w:sz w:val="24"/>
          <w:szCs w:val="24"/>
        </w:rPr>
        <w:t>Confirmation of Stock Holding Proposal.</w:t>
      </w:r>
    </w:p>
    <w:p w:rsidR="006B1ECA" w:rsidRPr="006B1ECA" w:rsidRDefault="006B1ECA" w:rsidP="006B1ECA">
      <w:pPr>
        <w:pStyle w:val="ListParagraph"/>
        <w:numPr>
          <w:ilvl w:val="3"/>
          <w:numId w:val="22"/>
        </w:numPr>
        <w:rPr>
          <w:rFonts w:asciiTheme="majorHAnsi" w:hAnsiTheme="majorHAnsi" w:cs="Arial"/>
          <w:sz w:val="24"/>
          <w:szCs w:val="24"/>
        </w:rPr>
      </w:pPr>
    </w:p>
    <w:p w:rsidR="006B1ECA" w:rsidRPr="006B1ECA" w:rsidRDefault="006B1ECA" w:rsidP="006B1ECA">
      <w:pPr>
        <w:pStyle w:val="ListParagraph"/>
        <w:ind w:left="22680"/>
        <w:rPr>
          <w:rFonts w:asciiTheme="majorHAnsi" w:hAnsiTheme="majorHAnsi" w:cs="Arial"/>
          <w:sz w:val="24"/>
          <w:szCs w:val="24"/>
        </w:rPr>
      </w:pPr>
    </w:p>
    <w:p w:rsidR="00FA593B" w:rsidRPr="002D0ADB" w:rsidRDefault="00FA593B" w:rsidP="00FA593B">
      <w:pPr>
        <w:spacing w:after="0" w:line="240" w:lineRule="auto"/>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2D0ADB" w:rsidRPr="002D0ADB" w:rsidRDefault="002D0ADB" w:rsidP="00FA593B">
      <w:pPr>
        <w:spacing w:after="0" w:line="240" w:lineRule="auto"/>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FA593B" w:rsidRPr="002D0ADB" w:rsidRDefault="00FA593B" w:rsidP="00FA593B">
      <w:pPr>
        <w:rPr>
          <w:rFonts w:asciiTheme="majorHAnsi" w:hAnsiTheme="majorHAnsi" w:cs="Arial"/>
          <w:sz w:val="24"/>
          <w:szCs w:val="24"/>
        </w:rPr>
      </w:pPr>
    </w:p>
    <w:p w:rsidR="00FA593B" w:rsidRPr="002D0ADB" w:rsidRDefault="00FA593B" w:rsidP="00FA593B">
      <w:pPr>
        <w:spacing w:after="0" w:line="240" w:lineRule="auto"/>
        <w:rPr>
          <w:rFonts w:asciiTheme="majorHAnsi" w:hAnsiTheme="majorHAnsi"/>
          <w:sz w:val="24"/>
          <w:szCs w:val="24"/>
        </w:rPr>
      </w:pPr>
    </w:p>
    <w:sectPr w:rsidR="00FA593B" w:rsidRPr="002D0ADB" w:rsidSect="00BA51E4">
      <w:headerReference w:type="default" r:id="rId4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933" w:rsidRDefault="00523933" w:rsidP="006027FB">
      <w:pPr>
        <w:spacing w:after="0" w:line="240" w:lineRule="auto"/>
      </w:pPr>
      <w:r>
        <w:separator/>
      </w:r>
    </w:p>
  </w:endnote>
  <w:endnote w:type="continuationSeparator" w:id="0">
    <w:p w:rsidR="00523933" w:rsidRDefault="00523933" w:rsidP="00602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33" w:rsidRPr="006027FB" w:rsidRDefault="00523933">
    <w:pPr>
      <w:pStyle w:val="Footer"/>
      <w:rPr>
        <w:rFonts w:asciiTheme="majorHAnsi" w:hAnsiTheme="majorHAnsi"/>
      </w:rPr>
    </w:pPr>
    <w:r>
      <w:rPr>
        <w:rFonts w:asciiTheme="majorHAnsi" w:hAnsiTheme="majorHAnsi"/>
      </w:rPr>
      <w:t>NorseCare Ltd</w:t>
    </w:r>
    <w:r w:rsidRPr="006027FB">
      <w:rPr>
        <w:rFonts w:asciiTheme="majorHAnsi" w:hAnsiTheme="majorHAnsi"/>
      </w:rPr>
      <w:ptab w:relativeTo="margin" w:alignment="center" w:leader="none"/>
    </w:r>
    <w:r>
      <w:rPr>
        <w:rFonts w:asciiTheme="majorHAnsi" w:hAnsiTheme="majorHAnsi"/>
      </w:rPr>
      <w:t>NCITT009</w:t>
    </w:r>
    <w:r w:rsidRPr="006027FB">
      <w:rPr>
        <w:rFonts w:asciiTheme="majorHAnsi" w:hAnsiTheme="majorHAnsi"/>
      </w:rPr>
      <w:ptab w:relativeTo="margin" w:alignment="right" w:leader="none"/>
    </w:r>
    <w:r w:rsidRPr="006027FB">
      <w:rPr>
        <w:rFonts w:asciiTheme="majorHAnsi" w:hAnsiTheme="majorHAnsi"/>
      </w:rPr>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933" w:rsidRDefault="00523933" w:rsidP="006027FB">
      <w:pPr>
        <w:spacing w:after="0" w:line="240" w:lineRule="auto"/>
      </w:pPr>
      <w:r>
        <w:separator/>
      </w:r>
    </w:p>
  </w:footnote>
  <w:footnote w:type="continuationSeparator" w:id="0">
    <w:p w:rsidR="00523933" w:rsidRDefault="00523933" w:rsidP="00602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933" w:rsidRDefault="00523933">
    <w:pPr>
      <w:pStyle w:val="Header"/>
    </w:pPr>
  </w:p>
  <w:p w:rsidR="00523933" w:rsidRDefault="00523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62830"/>
      <w:docPartObj>
        <w:docPartGallery w:val="Page Numbers (Top of Page)"/>
        <w:docPartUnique/>
      </w:docPartObj>
    </w:sdtPr>
    <w:sdtEndPr/>
    <w:sdtContent>
      <w:p w:rsidR="00523933" w:rsidRDefault="00523933">
        <w:pPr>
          <w:pStyle w:val="Header"/>
        </w:pPr>
        <w:r>
          <w:fldChar w:fldCharType="begin"/>
        </w:r>
        <w:r>
          <w:instrText xml:space="preserve"> PAGE   \* MERGEFORMAT </w:instrText>
        </w:r>
        <w:r>
          <w:fldChar w:fldCharType="separate"/>
        </w:r>
        <w:r w:rsidR="00E35F71">
          <w:rPr>
            <w:noProof/>
          </w:rPr>
          <w:t>13</w:t>
        </w:r>
        <w:r>
          <w:rPr>
            <w:noProof/>
          </w:rPr>
          <w:fldChar w:fldCharType="end"/>
        </w:r>
      </w:p>
    </w:sdtContent>
  </w:sdt>
  <w:p w:rsidR="00523933" w:rsidRDefault="00523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B7E95C6"/>
    <w:lvl w:ilvl="0">
      <w:start w:val="1"/>
      <w:numFmt w:val="bullet"/>
      <w:pStyle w:val="A5"/>
      <w:lvlText w:val=""/>
      <w:lvlJc w:val="left"/>
      <w:pPr>
        <w:tabs>
          <w:tab w:val="num" w:pos="360"/>
        </w:tabs>
        <w:ind w:left="360" w:hanging="360"/>
      </w:pPr>
      <w:rPr>
        <w:rFonts w:ascii="Symbol" w:hAnsi="Symbol" w:hint="default"/>
      </w:rPr>
    </w:lvl>
  </w:abstractNum>
  <w:abstractNum w:abstractNumId="1" w15:restartNumberingAfterBreak="0">
    <w:nsid w:val="030F7728"/>
    <w:multiLevelType w:val="hybridMultilevel"/>
    <w:tmpl w:val="0C46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A108D"/>
    <w:multiLevelType w:val="hybridMultilevel"/>
    <w:tmpl w:val="5802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D337B"/>
    <w:multiLevelType w:val="hybridMultilevel"/>
    <w:tmpl w:val="7918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4054D"/>
    <w:multiLevelType w:val="hybridMultilevel"/>
    <w:tmpl w:val="1B7A6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409E2"/>
    <w:multiLevelType w:val="hybridMultilevel"/>
    <w:tmpl w:val="B17E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3455C"/>
    <w:multiLevelType w:val="hybridMultilevel"/>
    <w:tmpl w:val="E77AC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2A5CE8"/>
    <w:multiLevelType w:val="hybridMultilevel"/>
    <w:tmpl w:val="CE5C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9" w15:restartNumberingAfterBreak="0">
    <w:nsid w:val="1CC31186"/>
    <w:multiLevelType w:val="hybridMultilevel"/>
    <w:tmpl w:val="F7F6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868C2"/>
    <w:multiLevelType w:val="hybridMultilevel"/>
    <w:tmpl w:val="4AD4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166AB"/>
    <w:multiLevelType w:val="hybridMultilevel"/>
    <w:tmpl w:val="D95C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767417"/>
    <w:multiLevelType w:val="hybridMultilevel"/>
    <w:tmpl w:val="B6B01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E4C91"/>
    <w:multiLevelType w:val="hybridMultilevel"/>
    <w:tmpl w:val="30F2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500601"/>
    <w:multiLevelType w:val="hybridMultilevel"/>
    <w:tmpl w:val="707A7AB6"/>
    <w:lvl w:ilvl="0" w:tplc="2772A4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A07B4F"/>
    <w:multiLevelType w:val="hybridMultilevel"/>
    <w:tmpl w:val="A938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98413F"/>
    <w:multiLevelType w:val="hybridMultilevel"/>
    <w:tmpl w:val="B61E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23FF8"/>
    <w:multiLevelType w:val="hybridMultilevel"/>
    <w:tmpl w:val="8268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273C6B"/>
    <w:multiLevelType w:val="hybridMultilevel"/>
    <w:tmpl w:val="20DC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EE5D47"/>
    <w:multiLevelType w:val="multilevel"/>
    <w:tmpl w:val="8EF2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86853"/>
    <w:multiLevelType w:val="hybridMultilevel"/>
    <w:tmpl w:val="18A2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4738E1"/>
    <w:multiLevelType w:val="hybridMultilevel"/>
    <w:tmpl w:val="AE8CBFE6"/>
    <w:lvl w:ilvl="0" w:tplc="08090001">
      <w:start w:val="1"/>
      <w:numFmt w:val="bullet"/>
      <w:lvlText w:val=""/>
      <w:lvlJc w:val="left"/>
      <w:pPr>
        <w:tabs>
          <w:tab w:val="num" w:pos="774"/>
        </w:tabs>
        <w:ind w:left="774" w:hanging="360"/>
      </w:pPr>
      <w:rPr>
        <w:rFonts w:ascii="Symbol" w:hAnsi="Symbol" w:hint="default"/>
      </w:rPr>
    </w:lvl>
    <w:lvl w:ilvl="1" w:tplc="08090003" w:tentative="1">
      <w:start w:val="1"/>
      <w:numFmt w:val="bullet"/>
      <w:lvlText w:val="o"/>
      <w:lvlJc w:val="left"/>
      <w:pPr>
        <w:tabs>
          <w:tab w:val="num" w:pos="1494"/>
        </w:tabs>
        <w:ind w:left="1494" w:hanging="360"/>
      </w:pPr>
      <w:rPr>
        <w:rFonts w:ascii="Courier New" w:hAnsi="Courier New" w:hint="default"/>
      </w:rPr>
    </w:lvl>
    <w:lvl w:ilvl="2" w:tplc="08090005" w:tentative="1">
      <w:start w:val="1"/>
      <w:numFmt w:val="bullet"/>
      <w:lvlText w:val=""/>
      <w:lvlJc w:val="left"/>
      <w:pPr>
        <w:tabs>
          <w:tab w:val="num" w:pos="2214"/>
        </w:tabs>
        <w:ind w:left="2214" w:hanging="360"/>
      </w:pPr>
      <w:rPr>
        <w:rFonts w:ascii="Wingdings" w:hAnsi="Wingdings" w:hint="default"/>
      </w:rPr>
    </w:lvl>
    <w:lvl w:ilvl="3" w:tplc="08090001" w:tentative="1">
      <w:start w:val="1"/>
      <w:numFmt w:val="bullet"/>
      <w:lvlText w:val=""/>
      <w:lvlJc w:val="left"/>
      <w:pPr>
        <w:tabs>
          <w:tab w:val="num" w:pos="2934"/>
        </w:tabs>
        <w:ind w:left="2934" w:hanging="360"/>
      </w:pPr>
      <w:rPr>
        <w:rFonts w:ascii="Symbol" w:hAnsi="Symbol" w:hint="default"/>
      </w:rPr>
    </w:lvl>
    <w:lvl w:ilvl="4" w:tplc="08090003" w:tentative="1">
      <w:start w:val="1"/>
      <w:numFmt w:val="bullet"/>
      <w:lvlText w:val="o"/>
      <w:lvlJc w:val="left"/>
      <w:pPr>
        <w:tabs>
          <w:tab w:val="num" w:pos="3654"/>
        </w:tabs>
        <w:ind w:left="3654" w:hanging="360"/>
      </w:pPr>
      <w:rPr>
        <w:rFonts w:ascii="Courier New" w:hAnsi="Courier New" w:hint="default"/>
      </w:rPr>
    </w:lvl>
    <w:lvl w:ilvl="5" w:tplc="08090005" w:tentative="1">
      <w:start w:val="1"/>
      <w:numFmt w:val="bullet"/>
      <w:lvlText w:val=""/>
      <w:lvlJc w:val="left"/>
      <w:pPr>
        <w:tabs>
          <w:tab w:val="num" w:pos="4374"/>
        </w:tabs>
        <w:ind w:left="4374" w:hanging="360"/>
      </w:pPr>
      <w:rPr>
        <w:rFonts w:ascii="Wingdings" w:hAnsi="Wingdings" w:hint="default"/>
      </w:rPr>
    </w:lvl>
    <w:lvl w:ilvl="6" w:tplc="08090001" w:tentative="1">
      <w:start w:val="1"/>
      <w:numFmt w:val="bullet"/>
      <w:lvlText w:val=""/>
      <w:lvlJc w:val="left"/>
      <w:pPr>
        <w:tabs>
          <w:tab w:val="num" w:pos="5094"/>
        </w:tabs>
        <w:ind w:left="5094" w:hanging="360"/>
      </w:pPr>
      <w:rPr>
        <w:rFonts w:ascii="Symbol" w:hAnsi="Symbol" w:hint="default"/>
      </w:rPr>
    </w:lvl>
    <w:lvl w:ilvl="7" w:tplc="08090003" w:tentative="1">
      <w:start w:val="1"/>
      <w:numFmt w:val="bullet"/>
      <w:lvlText w:val="o"/>
      <w:lvlJc w:val="left"/>
      <w:pPr>
        <w:tabs>
          <w:tab w:val="num" w:pos="5814"/>
        </w:tabs>
        <w:ind w:left="5814" w:hanging="360"/>
      </w:pPr>
      <w:rPr>
        <w:rFonts w:ascii="Courier New" w:hAnsi="Courier New" w:hint="default"/>
      </w:rPr>
    </w:lvl>
    <w:lvl w:ilvl="8" w:tplc="08090005" w:tentative="1">
      <w:start w:val="1"/>
      <w:numFmt w:val="bullet"/>
      <w:lvlText w:val=""/>
      <w:lvlJc w:val="left"/>
      <w:pPr>
        <w:tabs>
          <w:tab w:val="num" w:pos="6534"/>
        </w:tabs>
        <w:ind w:left="6534" w:hanging="360"/>
      </w:pPr>
      <w:rPr>
        <w:rFonts w:ascii="Wingdings" w:hAnsi="Wingdings" w:hint="default"/>
      </w:rPr>
    </w:lvl>
  </w:abstractNum>
  <w:abstractNum w:abstractNumId="22" w15:restartNumberingAfterBreak="0">
    <w:nsid w:val="46A03331"/>
    <w:multiLevelType w:val="hybridMultilevel"/>
    <w:tmpl w:val="414A31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8065B9A"/>
    <w:multiLevelType w:val="hybridMultilevel"/>
    <w:tmpl w:val="4226F684"/>
    <w:lvl w:ilvl="0" w:tplc="B6F20C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EE33DA"/>
    <w:multiLevelType w:val="hybridMultilevel"/>
    <w:tmpl w:val="F968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95865"/>
    <w:multiLevelType w:val="singleLevel"/>
    <w:tmpl w:val="D73463BC"/>
    <w:lvl w:ilvl="0">
      <w:start w:val="2"/>
      <w:numFmt w:val="lowerLetter"/>
      <w:lvlText w:val="(%1)"/>
      <w:lvlJc w:val="left"/>
      <w:pPr>
        <w:tabs>
          <w:tab w:val="num" w:pos="720"/>
        </w:tabs>
        <w:ind w:left="720" w:hanging="720"/>
      </w:pPr>
      <w:rPr>
        <w:rFonts w:hint="default"/>
      </w:rPr>
    </w:lvl>
  </w:abstractNum>
  <w:abstractNum w:abstractNumId="26" w15:restartNumberingAfterBreak="0">
    <w:nsid w:val="56333306"/>
    <w:multiLevelType w:val="hybridMultilevel"/>
    <w:tmpl w:val="578C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D5E95"/>
    <w:multiLevelType w:val="hybridMultilevel"/>
    <w:tmpl w:val="98A2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E92EE2"/>
    <w:multiLevelType w:val="hybridMultilevel"/>
    <w:tmpl w:val="92DC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742FE3"/>
    <w:multiLevelType w:val="hybridMultilevel"/>
    <w:tmpl w:val="A196A0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7420C41"/>
    <w:multiLevelType w:val="hybridMultilevel"/>
    <w:tmpl w:val="73A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7669F"/>
    <w:multiLevelType w:val="hybridMultilevel"/>
    <w:tmpl w:val="825A5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9F19C2"/>
    <w:multiLevelType w:val="hybridMultilevel"/>
    <w:tmpl w:val="9B5A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D360A4"/>
    <w:multiLevelType w:val="hybridMultilevel"/>
    <w:tmpl w:val="8088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5" w15:restartNumberingAfterBreak="0">
    <w:nsid w:val="7B0E284F"/>
    <w:multiLevelType w:val="hybridMultilevel"/>
    <w:tmpl w:val="0F1260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660" w:hanging="360"/>
      </w:pPr>
      <w:rPr>
        <w:rFonts w:ascii="Courier New" w:hAnsi="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36" w15:restartNumberingAfterBreak="0">
    <w:nsid w:val="7FF11EC4"/>
    <w:multiLevelType w:val="hybridMultilevel"/>
    <w:tmpl w:val="1394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27"/>
  </w:num>
  <w:num w:numId="4">
    <w:abstractNumId w:val="3"/>
  </w:num>
  <w:num w:numId="5">
    <w:abstractNumId w:val="32"/>
  </w:num>
  <w:num w:numId="6">
    <w:abstractNumId w:val="13"/>
  </w:num>
  <w:num w:numId="7">
    <w:abstractNumId w:val="2"/>
  </w:num>
  <w:num w:numId="8">
    <w:abstractNumId w:val="17"/>
  </w:num>
  <w:num w:numId="9">
    <w:abstractNumId w:val="26"/>
  </w:num>
  <w:num w:numId="10">
    <w:abstractNumId w:val="30"/>
  </w:num>
  <w:num w:numId="11">
    <w:abstractNumId w:val="11"/>
  </w:num>
  <w:num w:numId="12">
    <w:abstractNumId w:val="7"/>
  </w:num>
  <w:num w:numId="13">
    <w:abstractNumId w:val="10"/>
  </w:num>
  <w:num w:numId="14">
    <w:abstractNumId w:val="31"/>
  </w:num>
  <w:num w:numId="15">
    <w:abstractNumId w:val="18"/>
  </w:num>
  <w:num w:numId="16">
    <w:abstractNumId w:val="24"/>
  </w:num>
  <w:num w:numId="17">
    <w:abstractNumId w:val="33"/>
  </w:num>
  <w:num w:numId="18">
    <w:abstractNumId w:val="12"/>
  </w:num>
  <w:num w:numId="19">
    <w:abstractNumId w:val="36"/>
  </w:num>
  <w:num w:numId="20">
    <w:abstractNumId w:val="1"/>
  </w:num>
  <w:num w:numId="21">
    <w:abstractNumId w:val="20"/>
  </w:num>
  <w:num w:numId="22">
    <w:abstractNumId w:val="8"/>
  </w:num>
  <w:num w:numId="23">
    <w:abstractNumId w:val="34"/>
  </w:num>
  <w:num w:numId="24">
    <w:abstractNumId w:val="6"/>
  </w:num>
  <w:num w:numId="25">
    <w:abstractNumId w:val="0"/>
  </w:num>
  <w:num w:numId="26">
    <w:abstractNumId w:val="5"/>
  </w:num>
  <w:num w:numId="27">
    <w:abstractNumId w:val="22"/>
  </w:num>
  <w:num w:numId="28">
    <w:abstractNumId w:val="9"/>
  </w:num>
  <w:num w:numId="29">
    <w:abstractNumId w:val="4"/>
  </w:num>
  <w:num w:numId="30">
    <w:abstractNumId w:val="23"/>
  </w:num>
  <w:num w:numId="31">
    <w:abstractNumId w:val="25"/>
  </w:num>
  <w:num w:numId="32">
    <w:abstractNumId w:val="14"/>
  </w:num>
  <w:num w:numId="33">
    <w:abstractNumId w:val="15"/>
  </w:num>
  <w:num w:numId="34">
    <w:abstractNumId w:val="21"/>
  </w:num>
  <w:num w:numId="35">
    <w:abstractNumId w:val="35"/>
  </w:num>
  <w:num w:numId="36">
    <w:abstractNumId w:val="19"/>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7FB"/>
    <w:rsid w:val="00015A53"/>
    <w:rsid w:val="0004142D"/>
    <w:rsid w:val="00056D03"/>
    <w:rsid w:val="00057C27"/>
    <w:rsid w:val="00082D99"/>
    <w:rsid w:val="00085AA5"/>
    <w:rsid w:val="000B570D"/>
    <w:rsid w:val="000C6F20"/>
    <w:rsid w:val="000E3729"/>
    <w:rsid w:val="00122B0B"/>
    <w:rsid w:val="001272DD"/>
    <w:rsid w:val="00147293"/>
    <w:rsid w:val="001718CD"/>
    <w:rsid w:val="001A3317"/>
    <w:rsid w:val="001A5CE3"/>
    <w:rsid w:val="001D2BD4"/>
    <w:rsid w:val="001D3BEB"/>
    <w:rsid w:val="002206A8"/>
    <w:rsid w:val="00231D28"/>
    <w:rsid w:val="002514D1"/>
    <w:rsid w:val="00255D43"/>
    <w:rsid w:val="0027648C"/>
    <w:rsid w:val="002B7A72"/>
    <w:rsid w:val="002C37A0"/>
    <w:rsid w:val="002D0ADB"/>
    <w:rsid w:val="002D5D19"/>
    <w:rsid w:val="0030686D"/>
    <w:rsid w:val="00335DAF"/>
    <w:rsid w:val="0034515A"/>
    <w:rsid w:val="00356AB0"/>
    <w:rsid w:val="003772CF"/>
    <w:rsid w:val="003922FD"/>
    <w:rsid w:val="003965B1"/>
    <w:rsid w:val="003C18B9"/>
    <w:rsid w:val="003C2F68"/>
    <w:rsid w:val="00407B1A"/>
    <w:rsid w:val="004213AB"/>
    <w:rsid w:val="00421F5D"/>
    <w:rsid w:val="004575CD"/>
    <w:rsid w:val="004609AA"/>
    <w:rsid w:val="004A5895"/>
    <w:rsid w:val="004E2A3D"/>
    <w:rsid w:val="004F6895"/>
    <w:rsid w:val="00523933"/>
    <w:rsid w:val="00535382"/>
    <w:rsid w:val="00550DC7"/>
    <w:rsid w:val="00553DAF"/>
    <w:rsid w:val="00553E4E"/>
    <w:rsid w:val="0056709E"/>
    <w:rsid w:val="00585575"/>
    <w:rsid w:val="0059087C"/>
    <w:rsid w:val="005A4A7B"/>
    <w:rsid w:val="005B681C"/>
    <w:rsid w:val="005D30E2"/>
    <w:rsid w:val="005D538E"/>
    <w:rsid w:val="005D54C0"/>
    <w:rsid w:val="005F1A0F"/>
    <w:rsid w:val="006014FF"/>
    <w:rsid w:val="006027FB"/>
    <w:rsid w:val="00604D47"/>
    <w:rsid w:val="00612F24"/>
    <w:rsid w:val="00632686"/>
    <w:rsid w:val="00634C32"/>
    <w:rsid w:val="006B1ECA"/>
    <w:rsid w:val="006C2D07"/>
    <w:rsid w:val="006C5391"/>
    <w:rsid w:val="006D1016"/>
    <w:rsid w:val="006D52F3"/>
    <w:rsid w:val="00706129"/>
    <w:rsid w:val="00707F7F"/>
    <w:rsid w:val="0071379E"/>
    <w:rsid w:val="00786C89"/>
    <w:rsid w:val="00786F78"/>
    <w:rsid w:val="007A0CAF"/>
    <w:rsid w:val="007B1823"/>
    <w:rsid w:val="007B4EC4"/>
    <w:rsid w:val="007C68BF"/>
    <w:rsid w:val="007D7F21"/>
    <w:rsid w:val="007F3852"/>
    <w:rsid w:val="007F5AA0"/>
    <w:rsid w:val="00804858"/>
    <w:rsid w:val="0081291D"/>
    <w:rsid w:val="008146FF"/>
    <w:rsid w:val="00820EE1"/>
    <w:rsid w:val="00821B92"/>
    <w:rsid w:val="008258CA"/>
    <w:rsid w:val="008263E2"/>
    <w:rsid w:val="00835A2A"/>
    <w:rsid w:val="00854FB6"/>
    <w:rsid w:val="00883B78"/>
    <w:rsid w:val="00891107"/>
    <w:rsid w:val="00924E78"/>
    <w:rsid w:val="00943541"/>
    <w:rsid w:val="009459FE"/>
    <w:rsid w:val="00956BEA"/>
    <w:rsid w:val="00964162"/>
    <w:rsid w:val="00967A7B"/>
    <w:rsid w:val="009803B1"/>
    <w:rsid w:val="00980D87"/>
    <w:rsid w:val="009869E5"/>
    <w:rsid w:val="0099632D"/>
    <w:rsid w:val="009A58B9"/>
    <w:rsid w:val="009B08B3"/>
    <w:rsid w:val="009D7AC4"/>
    <w:rsid w:val="009E7182"/>
    <w:rsid w:val="009F7443"/>
    <w:rsid w:val="00A414CA"/>
    <w:rsid w:val="00A57CCD"/>
    <w:rsid w:val="00A64320"/>
    <w:rsid w:val="00A80D10"/>
    <w:rsid w:val="00A81182"/>
    <w:rsid w:val="00A848BF"/>
    <w:rsid w:val="00A87FA2"/>
    <w:rsid w:val="00AD632B"/>
    <w:rsid w:val="00AE21D5"/>
    <w:rsid w:val="00AE45DE"/>
    <w:rsid w:val="00AE5EFD"/>
    <w:rsid w:val="00B23AC8"/>
    <w:rsid w:val="00B42A02"/>
    <w:rsid w:val="00B464A4"/>
    <w:rsid w:val="00B475AF"/>
    <w:rsid w:val="00BA302D"/>
    <w:rsid w:val="00BA51E4"/>
    <w:rsid w:val="00BD67AF"/>
    <w:rsid w:val="00BE1BC5"/>
    <w:rsid w:val="00BF4125"/>
    <w:rsid w:val="00C02247"/>
    <w:rsid w:val="00C242D1"/>
    <w:rsid w:val="00C3465C"/>
    <w:rsid w:val="00C47958"/>
    <w:rsid w:val="00C92BE0"/>
    <w:rsid w:val="00CB231C"/>
    <w:rsid w:val="00CC0734"/>
    <w:rsid w:val="00CC082A"/>
    <w:rsid w:val="00CC1934"/>
    <w:rsid w:val="00CC3B1D"/>
    <w:rsid w:val="00CC4215"/>
    <w:rsid w:val="00CD2B1E"/>
    <w:rsid w:val="00CD5AAF"/>
    <w:rsid w:val="00CD60BC"/>
    <w:rsid w:val="00CE6372"/>
    <w:rsid w:val="00CF07A7"/>
    <w:rsid w:val="00CF5603"/>
    <w:rsid w:val="00D05C1B"/>
    <w:rsid w:val="00D05E43"/>
    <w:rsid w:val="00D078D4"/>
    <w:rsid w:val="00D66116"/>
    <w:rsid w:val="00D8718A"/>
    <w:rsid w:val="00DA5A93"/>
    <w:rsid w:val="00DB57D7"/>
    <w:rsid w:val="00DC23FB"/>
    <w:rsid w:val="00DE2C3F"/>
    <w:rsid w:val="00E01162"/>
    <w:rsid w:val="00E02BFD"/>
    <w:rsid w:val="00E11300"/>
    <w:rsid w:val="00E16F6F"/>
    <w:rsid w:val="00E257BE"/>
    <w:rsid w:val="00E35F71"/>
    <w:rsid w:val="00E62758"/>
    <w:rsid w:val="00E903E3"/>
    <w:rsid w:val="00F01503"/>
    <w:rsid w:val="00F12F33"/>
    <w:rsid w:val="00F3421C"/>
    <w:rsid w:val="00FA593B"/>
    <w:rsid w:val="00FC293E"/>
    <w:rsid w:val="00FC63B0"/>
    <w:rsid w:val="00FE19AE"/>
    <w:rsid w:val="00FF1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08722"/>
  <w15:docId w15:val="{F4E4E7BB-882F-4797-BDD0-D2348175B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5F6"/>
  </w:style>
  <w:style w:type="paragraph" w:styleId="Heading1">
    <w:name w:val="heading 1"/>
    <w:basedOn w:val="Normal"/>
    <w:next w:val="Normal"/>
    <w:link w:val="Heading1Char"/>
    <w:uiPriority w:val="9"/>
    <w:qFormat/>
    <w:rsid w:val="00AE45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qFormat/>
    <w:rsid w:val="00BF4125"/>
    <w:pPr>
      <w:keepNext/>
      <w:numPr>
        <w:ilvl w:val="2"/>
        <w:numId w:val="1"/>
      </w:numPr>
      <w:pBdr>
        <w:top w:val="single" w:sz="6" w:space="2" w:color="4F81BD"/>
        <w:left w:val="single" w:sz="6" w:space="2" w:color="4F81BD"/>
      </w:pBdr>
      <w:spacing w:before="300" w:after="0"/>
      <w:outlineLvl w:val="2"/>
    </w:pPr>
    <w:rPr>
      <w:rFonts w:ascii="Calibri" w:eastAsia="Times New Roman" w:hAnsi="Calibri" w:cs="Times New Roman"/>
      <w:color w:val="243F60"/>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7FB"/>
    <w:rPr>
      <w:rFonts w:ascii="Tahoma" w:hAnsi="Tahoma" w:cs="Tahoma"/>
      <w:sz w:val="16"/>
      <w:szCs w:val="16"/>
    </w:rPr>
  </w:style>
  <w:style w:type="paragraph" w:styleId="Header">
    <w:name w:val="header"/>
    <w:basedOn w:val="Normal"/>
    <w:link w:val="HeaderChar"/>
    <w:uiPriority w:val="99"/>
    <w:unhideWhenUsed/>
    <w:rsid w:val="006027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7FB"/>
  </w:style>
  <w:style w:type="paragraph" w:styleId="Footer">
    <w:name w:val="footer"/>
    <w:basedOn w:val="Normal"/>
    <w:link w:val="FooterChar"/>
    <w:uiPriority w:val="99"/>
    <w:unhideWhenUsed/>
    <w:rsid w:val="00602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7FB"/>
  </w:style>
  <w:style w:type="paragraph" w:styleId="NoSpacing">
    <w:name w:val="No Spacing"/>
    <w:link w:val="NoSpacingChar"/>
    <w:uiPriority w:val="1"/>
    <w:qFormat/>
    <w:rsid w:val="006027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027FB"/>
    <w:rPr>
      <w:rFonts w:eastAsiaTheme="minorEastAsia"/>
      <w:lang w:val="en-US"/>
    </w:rPr>
  </w:style>
  <w:style w:type="paragraph" w:styleId="ListParagraph">
    <w:name w:val="List Paragraph"/>
    <w:basedOn w:val="Normal"/>
    <w:uiPriority w:val="99"/>
    <w:qFormat/>
    <w:rsid w:val="009B08B3"/>
    <w:pPr>
      <w:ind w:left="720"/>
      <w:contextualSpacing/>
    </w:pPr>
  </w:style>
  <w:style w:type="character" w:customStyle="1" w:styleId="tgc">
    <w:name w:val="_tgc"/>
    <w:basedOn w:val="DefaultParagraphFont"/>
    <w:rsid w:val="009B08B3"/>
  </w:style>
  <w:style w:type="paragraph" w:customStyle="1" w:styleId="Default">
    <w:name w:val="Default"/>
    <w:rsid w:val="00FA593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1">
    <w:name w:val="Normal1"/>
    <w:rsid w:val="007B4EC4"/>
    <w:pPr>
      <w:spacing w:after="0" w:line="240" w:lineRule="auto"/>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BF4125"/>
    <w:rPr>
      <w:rFonts w:ascii="Calibri" w:eastAsia="Times New Roman" w:hAnsi="Calibri" w:cs="Times New Roman"/>
      <w:color w:val="243F60"/>
      <w:spacing w:val="15"/>
    </w:rPr>
  </w:style>
  <w:style w:type="character" w:styleId="Strong">
    <w:name w:val="Strong"/>
    <w:basedOn w:val="DefaultParagraphFont"/>
    <w:qFormat/>
    <w:rsid w:val="00BF4125"/>
    <w:rPr>
      <w:rFonts w:cs="Times New Roman"/>
      <w:b/>
    </w:rPr>
  </w:style>
  <w:style w:type="paragraph" w:customStyle="1" w:styleId="A5">
    <w:name w:val="A5"/>
    <w:basedOn w:val="Normal"/>
    <w:rsid w:val="00BF4125"/>
    <w:pPr>
      <w:numPr>
        <w:numId w:val="25"/>
      </w:numPr>
      <w:tabs>
        <w:tab w:val="clear" w:pos="360"/>
      </w:tabs>
      <w:suppressAutoHyphens/>
      <w:spacing w:before="120" w:after="120" w:line="240" w:lineRule="auto"/>
      <w:ind w:left="3600"/>
      <w:jc w:val="both"/>
      <w:outlineLvl w:val="4"/>
    </w:pPr>
    <w:rPr>
      <w:rFonts w:ascii="Arial" w:eastAsia="Times New Roman" w:hAnsi="Arial" w:cs="Times New Roman"/>
      <w:szCs w:val="20"/>
      <w:lang w:eastAsia="ar-SA"/>
    </w:rPr>
  </w:style>
  <w:style w:type="character" w:customStyle="1" w:styleId="Heading1Char">
    <w:name w:val="Heading 1 Char"/>
    <w:basedOn w:val="DefaultParagraphFont"/>
    <w:link w:val="Heading1"/>
    <w:uiPriority w:val="9"/>
    <w:rsid w:val="00AE45DE"/>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56709E"/>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6709E"/>
    <w:rPr>
      <w:rFonts w:cs="Times New Roman"/>
      <w:caps/>
      <w:color w:val="243F60"/>
      <w:spacing w:val="5"/>
    </w:rPr>
  </w:style>
  <w:style w:type="character" w:styleId="Hyperlink">
    <w:name w:val="Hyperlink"/>
    <w:basedOn w:val="DefaultParagraphFont"/>
    <w:uiPriority w:val="99"/>
    <w:unhideWhenUsed/>
    <w:rsid w:val="00D05C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3171">
      <w:bodyDiv w:val="1"/>
      <w:marLeft w:val="0"/>
      <w:marRight w:val="0"/>
      <w:marTop w:val="0"/>
      <w:marBottom w:val="0"/>
      <w:divBdr>
        <w:top w:val="none" w:sz="0" w:space="0" w:color="auto"/>
        <w:left w:val="none" w:sz="0" w:space="0" w:color="auto"/>
        <w:bottom w:val="none" w:sz="0" w:space="0" w:color="auto"/>
        <w:right w:val="none" w:sz="0" w:space="0" w:color="auto"/>
      </w:divBdr>
    </w:div>
    <w:div w:id="194345161">
      <w:bodyDiv w:val="1"/>
      <w:marLeft w:val="0"/>
      <w:marRight w:val="0"/>
      <w:marTop w:val="0"/>
      <w:marBottom w:val="0"/>
      <w:divBdr>
        <w:top w:val="none" w:sz="0" w:space="0" w:color="auto"/>
        <w:left w:val="none" w:sz="0" w:space="0" w:color="auto"/>
        <w:bottom w:val="none" w:sz="0" w:space="0" w:color="auto"/>
        <w:right w:val="none" w:sz="0" w:space="0" w:color="auto"/>
      </w:divBdr>
    </w:div>
    <w:div w:id="750929099">
      <w:bodyDiv w:val="1"/>
      <w:marLeft w:val="0"/>
      <w:marRight w:val="0"/>
      <w:marTop w:val="0"/>
      <w:marBottom w:val="0"/>
      <w:divBdr>
        <w:top w:val="none" w:sz="0" w:space="0" w:color="auto"/>
        <w:left w:val="none" w:sz="0" w:space="0" w:color="auto"/>
        <w:bottom w:val="none" w:sz="0" w:space="0" w:color="auto"/>
        <w:right w:val="none" w:sz="0" w:space="0" w:color="auto"/>
      </w:divBdr>
    </w:div>
    <w:div w:id="145367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bullimore@norsecare.co.uk" TargetMode="Externa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0.emf"/><Relationship Id="rId40" Type="http://schemas.openxmlformats.org/officeDocument/2006/relationships/image" Target="media/image2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cid:image004.png@01D0776F.17BA1290" TargetMode="External"/><Relationship Id="rId36"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cid:image005.png@01D0776F.17BA1290" TargetMode="External"/><Relationship Id="rId44" Type="http://schemas.openxmlformats.org/officeDocument/2006/relationships/hyperlink" Target="mailto:ncl@compleat-einvoicing.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cid:image002.jpg@01D0776F.17BA1290" TargetMode="External"/><Relationship Id="rId22" Type="http://schemas.openxmlformats.org/officeDocument/2006/relationships/image" Target="cid:image003.png@01D0776F.17BA1290"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cid:image007.png@01D0776F.17BA1290" TargetMode="External"/><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google.co.uk/url?sa=i&amp;rct=j&amp;q=&amp;esrc=s&amp;frm=1&amp;source=images&amp;cd=&amp;cad=rja&amp;uact=8&amp;ved=0CAcQjRw&amp;url=http://www.renrayhealthcare.com/copy-of-elite-4-section-bed-including-full-length-wooden-side-rails&amp;ei=LPnhVP_9Hc7haNKVgIAG&amp;bvm=bv.85970519,d.d2s&amp;psig=AFQjCNEB5wKwzkiEdvCqh8XpXQCSoH8icg&amp;ust=1424181918100593" TargetMode="Externa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cid:image006.png@01D0776F.17BA1290" TargetMode="External"/><Relationship Id="rId38" Type="http://schemas.openxmlformats.org/officeDocument/2006/relationships/image" Target="media/image21.emf"/><Relationship Id="rId4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F5066CDC8949B9AAF3F27500FE4D94"/>
        <w:category>
          <w:name w:val="General"/>
          <w:gallery w:val="placeholder"/>
        </w:category>
        <w:types>
          <w:type w:val="bbPlcHdr"/>
        </w:types>
        <w:behaviors>
          <w:behavior w:val="content"/>
        </w:behaviors>
        <w:guid w:val="{2A2DDA28-C885-4929-B916-BCD42B9F8AF3}"/>
      </w:docPartPr>
      <w:docPartBody>
        <w:p w:rsidR="00905949" w:rsidRDefault="00905949" w:rsidP="00905949">
          <w:pPr>
            <w:pStyle w:val="E4F5066CDC8949B9AAF3F27500FE4D94"/>
          </w:pPr>
          <w:r>
            <w:rPr>
              <w:rFonts w:asciiTheme="majorHAnsi" w:eastAsiaTheme="majorEastAsia" w:hAnsiTheme="majorHAnsi" w:cstheme="majorBidi"/>
              <w:sz w:val="80"/>
              <w:szCs w:val="80"/>
            </w:rPr>
            <w:t>[Type the document title]</w:t>
          </w:r>
        </w:p>
      </w:docPartBody>
    </w:docPart>
    <w:docPart>
      <w:docPartPr>
        <w:name w:val="93F781E777B6418D97382AE0B33E0386"/>
        <w:category>
          <w:name w:val="General"/>
          <w:gallery w:val="placeholder"/>
        </w:category>
        <w:types>
          <w:type w:val="bbPlcHdr"/>
        </w:types>
        <w:behaviors>
          <w:behavior w:val="content"/>
        </w:behaviors>
        <w:guid w:val="{CDB930E0-56BD-4F22-92A9-BB0596A82354}"/>
      </w:docPartPr>
      <w:docPartBody>
        <w:p w:rsidR="00905949" w:rsidRDefault="00905949" w:rsidP="00905949">
          <w:pPr>
            <w:pStyle w:val="93F781E777B6418D97382AE0B33E0386"/>
          </w:pPr>
          <w:r>
            <w:rPr>
              <w:rFonts w:asciiTheme="majorHAnsi" w:eastAsiaTheme="majorEastAsia" w:hAnsiTheme="majorHAnsi" w:cstheme="majorBidi"/>
              <w:sz w:val="44"/>
              <w:szCs w:val="44"/>
            </w:rPr>
            <w:t>[Type the document subtitle]</w:t>
          </w:r>
        </w:p>
      </w:docPartBody>
    </w:docPart>
    <w:docPart>
      <w:docPartPr>
        <w:name w:val="DEE6ABECFA89476D95C87A4495600D4D"/>
        <w:category>
          <w:name w:val="General"/>
          <w:gallery w:val="placeholder"/>
        </w:category>
        <w:types>
          <w:type w:val="bbPlcHdr"/>
        </w:types>
        <w:behaviors>
          <w:behavior w:val="content"/>
        </w:behaviors>
        <w:guid w:val="{68636363-92E7-45B6-A6C4-74043D07179E}"/>
      </w:docPartPr>
      <w:docPartBody>
        <w:p w:rsidR="00905949" w:rsidRDefault="00905949" w:rsidP="00905949">
          <w:pPr>
            <w:pStyle w:val="DEE6ABECFA89476D95C87A4495600D4D"/>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05949"/>
    <w:rsid w:val="00197CAD"/>
    <w:rsid w:val="002A5263"/>
    <w:rsid w:val="003B407C"/>
    <w:rsid w:val="005E3BD2"/>
    <w:rsid w:val="006260E8"/>
    <w:rsid w:val="006946DC"/>
    <w:rsid w:val="006F21A6"/>
    <w:rsid w:val="007149C4"/>
    <w:rsid w:val="00715682"/>
    <w:rsid w:val="00750B92"/>
    <w:rsid w:val="00767BC9"/>
    <w:rsid w:val="00837B07"/>
    <w:rsid w:val="008E5532"/>
    <w:rsid w:val="00905949"/>
    <w:rsid w:val="00A4771B"/>
    <w:rsid w:val="00AA60B6"/>
    <w:rsid w:val="00C223AF"/>
    <w:rsid w:val="00DF40A5"/>
    <w:rsid w:val="00E15DF5"/>
    <w:rsid w:val="00E63DE7"/>
    <w:rsid w:val="00E80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0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CAB399A13A44EE900835D7ABA08F46">
    <w:name w:val="72CAB399A13A44EE900835D7ABA08F46"/>
    <w:rsid w:val="00905949"/>
  </w:style>
  <w:style w:type="paragraph" w:customStyle="1" w:styleId="BED305C478EB42A6ABA2809A37868D15">
    <w:name w:val="BED305C478EB42A6ABA2809A37868D15"/>
    <w:rsid w:val="00905949"/>
  </w:style>
  <w:style w:type="paragraph" w:customStyle="1" w:styleId="654A82BF90864BA9AD336EA5F2D9F26D">
    <w:name w:val="654A82BF90864BA9AD336EA5F2D9F26D"/>
    <w:rsid w:val="00905949"/>
  </w:style>
  <w:style w:type="paragraph" w:customStyle="1" w:styleId="2883A66EC2A145EEA08FDCBC7B43547B">
    <w:name w:val="2883A66EC2A145EEA08FDCBC7B43547B"/>
    <w:rsid w:val="00905949"/>
  </w:style>
  <w:style w:type="paragraph" w:customStyle="1" w:styleId="520B10FF9B944473A6C22DD7FF57BB22">
    <w:name w:val="520B10FF9B944473A6C22DD7FF57BB22"/>
    <w:rsid w:val="00905949"/>
  </w:style>
  <w:style w:type="paragraph" w:customStyle="1" w:styleId="E4F5066CDC8949B9AAF3F27500FE4D94">
    <w:name w:val="E4F5066CDC8949B9AAF3F27500FE4D94"/>
    <w:rsid w:val="00905949"/>
  </w:style>
  <w:style w:type="paragraph" w:customStyle="1" w:styleId="93F781E777B6418D97382AE0B33E0386">
    <w:name w:val="93F781E777B6418D97382AE0B33E0386"/>
    <w:rsid w:val="00905949"/>
  </w:style>
  <w:style w:type="paragraph" w:customStyle="1" w:styleId="DEE6ABECFA89476D95C87A4495600D4D">
    <w:name w:val="DEE6ABECFA89476D95C87A4495600D4D"/>
    <w:rsid w:val="00905949"/>
  </w:style>
  <w:style w:type="paragraph" w:customStyle="1" w:styleId="E8151C65E7494331B5680337DDE535DE">
    <w:name w:val="E8151C65E7494331B5680337DDE535DE"/>
    <w:rsid w:val="00905949"/>
  </w:style>
  <w:style w:type="paragraph" w:customStyle="1" w:styleId="78100B6AB98E4FF1B05DE96310447D49">
    <w:name w:val="78100B6AB98E4FF1B05DE96310447D49"/>
    <w:rsid w:val="009059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358F0-E4F9-49BA-8D1E-7CAAACF1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A5A0B6A5</Template>
  <TotalTime>752</TotalTime>
  <Pages>61</Pages>
  <Words>10475</Words>
  <Characters>59714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Invitation to Tender</vt:lpstr>
    </vt:vector>
  </TitlesOfParts>
  <Company>Norse</Company>
  <LinksUpToDate>false</LinksUpToDate>
  <CharactersWithSpaces>70049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NCITT009</dc:subject>
  <dc:creator>NorseCare Standard Furniture Range &amp; Interior Design Service for Residential Care Homes</dc:creator>
  <cp:lastModifiedBy>Bullimore, Simon</cp:lastModifiedBy>
  <cp:revision>79</cp:revision>
  <cp:lastPrinted>2017-04-13T11:49:00Z</cp:lastPrinted>
  <dcterms:created xsi:type="dcterms:W3CDTF">2017-03-28T14:35:00Z</dcterms:created>
  <dcterms:modified xsi:type="dcterms:W3CDTF">2017-05-05T14:06:00Z</dcterms:modified>
</cp:coreProperties>
</file>