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1"/>
        <w:gridCol w:w="3028"/>
      </w:tblGrid>
      <w:tr w:rsidR="009D5C06" w14:paraId="16149D50" w14:textId="77777777">
        <w:trPr>
          <w:tblCellSpacing w:w="0" w:type="dxa"/>
        </w:trPr>
        <w:tc>
          <w:tcPr>
            <w:tcW w:w="3323" w:type="pct"/>
            <w:tcBorders>
              <w:top w:val="nil"/>
              <w:left w:val="nil"/>
              <w:bottom w:val="nil"/>
              <w:right w:val="nil"/>
            </w:tcBorders>
          </w:tcPr>
          <w:p w14:paraId="3BE1D96A" w14:textId="77777777" w:rsidR="009D5C06" w:rsidRPr="00401778" w:rsidRDefault="009D5C06" w:rsidP="00401778">
            <w:pPr>
              <w:pStyle w:val="Heading1"/>
              <w:jc w:val="left"/>
              <w:rPr>
                <w:rFonts w:ascii="Verdana" w:hAnsi="Verdana"/>
                <w:sz w:val="36"/>
                <w:szCs w:val="36"/>
                <w:lang w:eastAsia="en-GB"/>
              </w:rPr>
            </w:pPr>
            <w:r w:rsidRPr="00401778">
              <w:rPr>
                <w:rFonts w:ascii="Verdana" w:hAnsi="Verdana"/>
                <w:sz w:val="36"/>
                <w:szCs w:val="36"/>
                <w:lang w:eastAsia="en-GB"/>
              </w:rPr>
              <w:t>Personal Data Particulars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</w:tcPr>
          <w:p w14:paraId="625E8342" w14:textId="77777777" w:rsidR="009D5C06" w:rsidRDefault="009D5C06">
            <w:pPr>
              <w:autoSpaceDE w:val="0"/>
              <w:autoSpaceDN w:val="0"/>
              <w:adjustRightInd w:val="0"/>
              <w:spacing w:before="120" w:after="0"/>
              <w:jc w:val="right"/>
              <w:rPr>
                <w:rFonts w:ascii="Verdana" w:hAnsi="Verdana" w:cs="Arial"/>
                <w:b/>
                <w:bCs/>
                <w:color w:val="000000"/>
                <w:szCs w:val="24"/>
                <w:lang w:val="x-none" w:eastAsia="en-GB"/>
              </w:rPr>
            </w:pPr>
            <w:r>
              <w:rPr>
                <w:rFonts w:ascii="Verdana" w:hAnsi="Verdana" w:cs="Arial"/>
                <w:b/>
                <w:bCs/>
                <w:color w:val="000000"/>
                <w:szCs w:val="24"/>
                <w:lang w:val="x-none" w:eastAsia="en-GB"/>
              </w:rPr>
              <w:t>DEFFORM 532</w:t>
            </w:r>
          </w:p>
          <w:p w14:paraId="5EDE6D51" w14:textId="6392E6C3" w:rsidR="009D5C06" w:rsidRDefault="009D5C06" w:rsidP="00C76CC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Verdana" w:hAnsi="Verdana" w:cs="Arial"/>
                <w:color w:val="000000"/>
                <w:szCs w:val="24"/>
                <w:lang w:val="x-none" w:eastAsia="en-GB"/>
              </w:rPr>
            </w:pPr>
            <w:proofErr w:type="spellStart"/>
            <w:r>
              <w:rPr>
                <w:rFonts w:ascii="Verdana" w:hAnsi="Verdana" w:cs="Arial"/>
                <w:color w:val="000000"/>
                <w:szCs w:val="24"/>
                <w:lang w:val="x-none" w:eastAsia="en-GB"/>
              </w:rPr>
              <w:t>Edn</w:t>
            </w:r>
            <w:proofErr w:type="spellEnd"/>
            <w:r>
              <w:rPr>
                <w:rFonts w:ascii="Verdana" w:hAnsi="Verdana" w:cs="Arial"/>
                <w:color w:val="000000"/>
                <w:szCs w:val="24"/>
                <w:lang w:val="x-none" w:eastAsia="en-GB"/>
              </w:rPr>
              <w:t xml:space="preserve"> </w:t>
            </w:r>
            <w:r w:rsidR="00AB3805">
              <w:rPr>
                <w:rFonts w:ascii="Verdana" w:hAnsi="Verdana" w:cs="Arial"/>
                <w:color w:val="000000"/>
                <w:szCs w:val="24"/>
                <w:lang w:eastAsia="en-GB"/>
              </w:rPr>
              <w:t>10/19</w:t>
            </w:r>
          </w:p>
        </w:tc>
      </w:tr>
    </w:tbl>
    <w:p w14:paraId="2FE3B438" w14:textId="77777777" w:rsidR="009D5C06" w:rsidRDefault="009D5C06">
      <w:pPr>
        <w:autoSpaceDE w:val="0"/>
        <w:autoSpaceDN w:val="0"/>
        <w:adjustRightInd w:val="0"/>
        <w:spacing w:after="0"/>
        <w:jc w:val="left"/>
        <w:rPr>
          <w:rFonts w:ascii="Verdana" w:hAnsi="Verdana"/>
          <w:color w:val="000000"/>
          <w:sz w:val="6"/>
          <w:szCs w:val="6"/>
          <w:lang w:val="x-none" w:eastAsia="en-GB"/>
        </w:rPr>
      </w:pPr>
      <w:r>
        <w:rPr>
          <w:rFonts w:ascii="Verdana" w:hAnsi="Verdana"/>
          <w:color w:val="000000"/>
          <w:sz w:val="6"/>
          <w:szCs w:val="6"/>
          <w:lang w:val="x-none" w:eastAsia="en-GB"/>
        </w:rPr>
        <w:t xml:space="preserve"> </w:t>
      </w:r>
    </w:p>
    <w:p w14:paraId="4D859DFC" w14:textId="77777777" w:rsidR="009D5C06" w:rsidRDefault="005414FF">
      <w:pPr>
        <w:autoSpaceDE w:val="0"/>
        <w:autoSpaceDN w:val="0"/>
        <w:adjustRightInd w:val="0"/>
        <w:spacing w:after="0"/>
        <w:jc w:val="left"/>
        <w:rPr>
          <w:rFonts w:ascii="Verdana" w:hAnsi="Verdana"/>
          <w:sz w:val="6"/>
          <w:szCs w:val="6"/>
          <w:lang w:val="x-none" w:eastAsia="en-GB"/>
        </w:rPr>
      </w:pPr>
      <w:r>
        <w:rPr>
          <w:rFonts w:ascii="Verdana" w:hAnsi="Verdana"/>
          <w:sz w:val="6"/>
          <w:szCs w:val="6"/>
          <w:lang w:val="x-none" w:eastAsia="en-GB"/>
        </w:rPr>
        <w:pict w14:anchorId="571D6619">
          <v:rect id="_x0000_i1025" style="width:0;height:1.5pt" o:hralign="center" o:hrstd="t" o:hr="t" fillcolor="#9d9da1" stroked="f"/>
        </w:pict>
      </w:r>
    </w:p>
    <w:p w14:paraId="1A0ABDFE" w14:textId="77777777" w:rsidR="009D5C06" w:rsidRDefault="009D5C06">
      <w:pPr>
        <w:rPr>
          <w:rFonts w:ascii="Verdana" w:hAnsi="Verdana"/>
        </w:rPr>
      </w:pPr>
    </w:p>
    <w:p w14:paraId="29276CE7" w14:textId="792D35F9" w:rsidR="009D5C06" w:rsidRDefault="009D5C06">
      <w:pPr>
        <w:rPr>
          <w:rFonts w:ascii="Verdana" w:hAnsi="Verdana"/>
        </w:rPr>
      </w:pPr>
      <w:r>
        <w:rPr>
          <w:rFonts w:ascii="Verdana" w:hAnsi="Verdana"/>
        </w:rPr>
        <w:t>This Form forms part of the Contract and must be completed and attached to each Contract containing DEFCON 532B.</w:t>
      </w:r>
    </w:p>
    <w:p w14:paraId="567C78B5" w14:textId="3C90F0DB" w:rsidR="00B85E25" w:rsidRDefault="00B85E25">
      <w:pPr>
        <w:rPr>
          <w:rFonts w:ascii="Verdana" w:hAnsi="Verdana"/>
        </w:rPr>
      </w:pPr>
      <w:r>
        <w:rPr>
          <w:rFonts w:ascii="Verdana" w:hAnsi="Verdana"/>
        </w:rPr>
        <w:t>As DEFCON 532A applies this form is intentionally blank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6641"/>
      </w:tblGrid>
      <w:tr w:rsidR="009D5C06" w:rsidRPr="00FF6BA1" w14:paraId="26053412" w14:textId="77777777" w:rsidTr="67345059">
        <w:trPr>
          <w:trHeight w:val="1536"/>
        </w:trPr>
        <w:tc>
          <w:tcPr>
            <w:tcW w:w="2388" w:type="dxa"/>
            <w:shd w:val="clear" w:color="auto" w:fill="auto"/>
            <w:vAlign w:val="center"/>
          </w:tcPr>
          <w:p w14:paraId="68899329" w14:textId="77777777" w:rsidR="009D5C06" w:rsidRPr="00FF6BA1" w:rsidRDefault="009D5C06" w:rsidP="00FF6BA1">
            <w:pPr>
              <w:jc w:val="center"/>
              <w:rPr>
                <w:rFonts w:ascii="Verdana" w:hAnsi="Verdana"/>
                <w:b/>
              </w:rPr>
            </w:pPr>
            <w:r w:rsidRPr="00FF6BA1">
              <w:rPr>
                <w:rFonts w:ascii="Verdana" w:hAnsi="Verdana"/>
                <w:b/>
              </w:rPr>
              <w:t>Data Controller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00DF8369" w14:textId="77777777" w:rsidR="009D5C06" w:rsidRPr="00FF6BA1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>The Data Controller is the Secretary of State for Defence (the Authority).</w:t>
            </w:r>
          </w:p>
          <w:p w14:paraId="19C0FBC2" w14:textId="77777777" w:rsidR="00D34255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>The Personal Data will be provided by:</w:t>
            </w:r>
          </w:p>
          <w:p w14:paraId="1B870631" w14:textId="72C97451" w:rsidR="009D5C06" w:rsidRPr="00A72376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9D5C06" w:rsidRPr="00FF6BA1" w14:paraId="33C265AD" w14:textId="77777777" w:rsidTr="67345059">
        <w:trPr>
          <w:trHeight w:val="1282"/>
        </w:trPr>
        <w:tc>
          <w:tcPr>
            <w:tcW w:w="2388" w:type="dxa"/>
            <w:shd w:val="clear" w:color="auto" w:fill="auto"/>
            <w:vAlign w:val="center"/>
          </w:tcPr>
          <w:p w14:paraId="30AB6374" w14:textId="77777777" w:rsidR="009D5C06" w:rsidRPr="00FF6BA1" w:rsidRDefault="009D5C06" w:rsidP="00FF6BA1">
            <w:pPr>
              <w:jc w:val="center"/>
              <w:rPr>
                <w:rFonts w:ascii="Verdana" w:hAnsi="Verdana"/>
                <w:b/>
              </w:rPr>
            </w:pPr>
            <w:r w:rsidRPr="00FF6BA1">
              <w:rPr>
                <w:rFonts w:ascii="Verdana" w:hAnsi="Verdana"/>
                <w:b/>
              </w:rPr>
              <w:t>Data Processor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3A133138" w14:textId="77777777" w:rsidR="009D5C06" w:rsidRPr="00FF6BA1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>The Data Processor is the Contractor.</w:t>
            </w:r>
          </w:p>
          <w:p w14:paraId="0D540BE6" w14:textId="77777777" w:rsidR="00D34255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 xml:space="preserve">The Personal Data will be processed at: </w:t>
            </w:r>
          </w:p>
          <w:p w14:paraId="6C592A8D" w14:textId="1E9CFF87" w:rsidR="009D5C06" w:rsidRPr="00A72376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9D5C06" w:rsidRPr="00FF6BA1" w14:paraId="3E4DE2F6" w14:textId="77777777" w:rsidTr="67345059">
        <w:trPr>
          <w:trHeight w:val="1135"/>
        </w:trPr>
        <w:tc>
          <w:tcPr>
            <w:tcW w:w="2388" w:type="dxa"/>
            <w:shd w:val="clear" w:color="auto" w:fill="auto"/>
            <w:vAlign w:val="center"/>
          </w:tcPr>
          <w:p w14:paraId="43C35A77" w14:textId="77777777" w:rsidR="009D5C06" w:rsidRPr="00FF6BA1" w:rsidRDefault="009D5C06" w:rsidP="00FF6BA1">
            <w:pPr>
              <w:jc w:val="center"/>
              <w:rPr>
                <w:rFonts w:ascii="Verdana" w:hAnsi="Verdana"/>
                <w:b/>
              </w:rPr>
            </w:pPr>
            <w:r w:rsidRPr="00FF6BA1">
              <w:rPr>
                <w:rFonts w:ascii="Verdana" w:hAnsi="Verdana"/>
                <w:b/>
              </w:rPr>
              <w:t>Data Subjects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38725F0C" w14:textId="77777777" w:rsidR="00D34255" w:rsidRDefault="009D5C06" w:rsidP="00FF6BA1">
            <w:pPr>
              <w:jc w:val="left"/>
              <w:rPr>
                <w:rFonts w:ascii="Verdana" w:hAnsi="Verdana"/>
                <w:i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>The Personal Data to be processed under the Contract concern the following Data Subjects or categories of Data Subjects:</w:t>
            </w:r>
            <w:r w:rsidR="00401778" w:rsidRPr="00FF6BA1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6B524B5" w14:textId="6EC05304" w:rsidR="009D5C06" w:rsidRPr="00A72376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9D5C06" w:rsidRPr="00FF6BA1" w14:paraId="6906DED5" w14:textId="77777777" w:rsidTr="67345059">
        <w:trPr>
          <w:trHeight w:val="1114"/>
        </w:trPr>
        <w:tc>
          <w:tcPr>
            <w:tcW w:w="2388" w:type="dxa"/>
            <w:shd w:val="clear" w:color="auto" w:fill="auto"/>
            <w:vAlign w:val="center"/>
          </w:tcPr>
          <w:p w14:paraId="4D08BB7A" w14:textId="77777777" w:rsidR="009D5C06" w:rsidRPr="00FF6BA1" w:rsidRDefault="009D5C06" w:rsidP="00FF6BA1">
            <w:pPr>
              <w:jc w:val="center"/>
              <w:rPr>
                <w:rFonts w:ascii="Verdana" w:hAnsi="Verdana"/>
                <w:b/>
              </w:rPr>
            </w:pPr>
            <w:r w:rsidRPr="00FF6BA1">
              <w:rPr>
                <w:rFonts w:ascii="Verdana" w:hAnsi="Verdana"/>
                <w:b/>
              </w:rPr>
              <w:t>Categories of Data</w:t>
            </w:r>
            <w:r w:rsidR="00FF4383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630D156E" w14:textId="77777777" w:rsidR="00D34255" w:rsidRDefault="009D5C06" w:rsidP="00FF6BA1">
            <w:pPr>
              <w:jc w:val="left"/>
            </w:pPr>
            <w:r w:rsidRPr="00FF6BA1">
              <w:rPr>
                <w:rFonts w:ascii="Verdana" w:hAnsi="Verdana"/>
                <w:sz w:val="22"/>
                <w:szCs w:val="22"/>
              </w:rPr>
              <w:t xml:space="preserve">The Personal Data to be processed under the Contract concern the following categories of data: </w:t>
            </w:r>
          </w:p>
          <w:p w14:paraId="07FBFC33" w14:textId="181D2D21" w:rsidR="009D5C06" w:rsidRPr="00A72376" w:rsidRDefault="009D5C06" w:rsidP="67345059">
            <w:pPr>
              <w:jc w:val="left"/>
            </w:pPr>
          </w:p>
        </w:tc>
      </w:tr>
      <w:tr w:rsidR="009D5C06" w:rsidRPr="00FF6BA1" w14:paraId="73F6CE0D" w14:textId="77777777" w:rsidTr="67345059">
        <w:tc>
          <w:tcPr>
            <w:tcW w:w="2388" w:type="dxa"/>
            <w:shd w:val="clear" w:color="auto" w:fill="auto"/>
            <w:vAlign w:val="center"/>
          </w:tcPr>
          <w:p w14:paraId="479F74F5" w14:textId="77777777" w:rsidR="009D5C06" w:rsidRPr="00FF6BA1" w:rsidRDefault="009D5C06" w:rsidP="00FF6BA1">
            <w:pPr>
              <w:jc w:val="center"/>
              <w:rPr>
                <w:rFonts w:ascii="Verdana" w:hAnsi="Verdana"/>
                <w:b/>
              </w:rPr>
            </w:pPr>
            <w:r w:rsidRPr="00FF6BA1">
              <w:rPr>
                <w:rFonts w:ascii="Verdana" w:hAnsi="Verdana"/>
                <w:b/>
              </w:rPr>
              <w:t>Special Categories of data (if appropriate)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4B56C434" w14:textId="77777777" w:rsidR="009D5C06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 xml:space="preserve">The Personal Data to be processed under the Contract concern the following </w:t>
            </w:r>
            <w:r w:rsidR="00215BDE">
              <w:rPr>
                <w:rFonts w:ascii="Verdana" w:hAnsi="Verdana"/>
                <w:sz w:val="22"/>
                <w:szCs w:val="22"/>
              </w:rPr>
              <w:t>S</w:t>
            </w:r>
            <w:r w:rsidRPr="00FF6BA1">
              <w:rPr>
                <w:rFonts w:ascii="Verdana" w:hAnsi="Verdana"/>
                <w:sz w:val="22"/>
                <w:szCs w:val="22"/>
              </w:rPr>
              <w:t xml:space="preserve">pecial </w:t>
            </w:r>
            <w:r w:rsidR="00215BDE">
              <w:rPr>
                <w:rFonts w:ascii="Verdana" w:hAnsi="Verdana"/>
                <w:sz w:val="22"/>
                <w:szCs w:val="22"/>
              </w:rPr>
              <w:t>C</w:t>
            </w:r>
            <w:r w:rsidRPr="00FF6BA1">
              <w:rPr>
                <w:rFonts w:ascii="Verdana" w:hAnsi="Verdana"/>
                <w:sz w:val="22"/>
                <w:szCs w:val="22"/>
              </w:rPr>
              <w:t xml:space="preserve">ategories of data: </w:t>
            </w:r>
          </w:p>
          <w:p w14:paraId="5AB1D9A1" w14:textId="2C54AA05" w:rsidR="00A72376" w:rsidRPr="00A72376" w:rsidRDefault="00A7237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FF4383" w:rsidRPr="00FF6BA1" w14:paraId="0C567AE6" w14:textId="77777777" w:rsidTr="67345059">
        <w:tc>
          <w:tcPr>
            <w:tcW w:w="2388" w:type="dxa"/>
            <w:shd w:val="clear" w:color="auto" w:fill="auto"/>
            <w:vAlign w:val="center"/>
          </w:tcPr>
          <w:p w14:paraId="5E4BBD62" w14:textId="77777777" w:rsidR="00FF4383" w:rsidRPr="00FF6BA1" w:rsidRDefault="00FF4383" w:rsidP="00FF6BA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Subject matter of the processing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1AAD51C3" w14:textId="77777777" w:rsidR="00A72376" w:rsidRDefault="00FF4383" w:rsidP="00A72376">
            <w:pPr>
              <w:jc w:val="left"/>
            </w:pPr>
            <w:r w:rsidRPr="00215BDE">
              <w:t>The</w:t>
            </w:r>
            <w:r w:rsidR="00215BDE" w:rsidRPr="00215BDE">
              <w:t xml:space="preserve"> </w:t>
            </w:r>
            <w:r w:rsidR="00215BDE">
              <w:t xml:space="preserve">processing activities to be </w:t>
            </w:r>
            <w:r w:rsidR="00713F6B">
              <w:t>performed</w:t>
            </w:r>
            <w:r w:rsidR="00215BDE">
              <w:t xml:space="preserve"> under the contract are as follows: </w:t>
            </w:r>
          </w:p>
          <w:p w14:paraId="062674AB" w14:textId="5C166800" w:rsidR="00FF4383" w:rsidRPr="00FF4383" w:rsidRDefault="00FF4383" w:rsidP="67345059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9D5C06" w:rsidRPr="00FF6BA1" w14:paraId="5ACB5D2F" w14:textId="77777777" w:rsidTr="67345059">
        <w:trPr>
          <w:trHeight w:val="604"/>
        </w:trPr>
        <w:tc>
          <w:tcPr>
            <w:tcW w:w="2388" w:type="dxa"/>
            <w:shd w:val="clear" w:color="auto" w:fill="auto"/>
            <w:vAlign w:val="center"/>
          </w:tcPr>
          <w:p w14:paraId="6CB57490" w14:textId="77777777" w:rsidR="009D5C06" w:rsidRPr="00FF6BA1" w:rsidRDefault="00FF4383" w:rsidP="00FF6BA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Nature and the </w:t>
            </w:r>
            <w:r w:rsidR="00215BDE">
              <w:rPr>
                <w:rFonts w:ascii="Verdana" w:hAnsi="Verdana"/>
                <w:b/>
              </w:rPr>
              <w:t>p</w:t>
            </w:r>
            <w:r>
              <w:rPr>
                <w:rFonts w:ascii="Verdana" w:hAnsi="Verdana"/>
                <w:b/>
              </w:rPr>
              <w:t xml:space="preserve">urposes of the </w:t>
            </w:r>
            <w:r w:rsidR="009D5C06" w:rsidRPr="00FF6BA1">
              <w:rPr>
                <w:rFonts w:ascii="Verdana" w:hAnsi="Verdana"/>
                <w:b/>
              </w:rPr>
              <w:t xml:space="preserve">Processing 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08459C32" w14:textId="77777777" w:rsidR="00A72376" w:rsidRPr="00FF4383" w:rsidRDefault="009D5C06" w:rsidP="00A72376">
            <w:pPr>
              <w:jc w:val="left"/>
              <w:rPr>
                <w:rFonts w:ascii="Verdana" w:hAnsi="Verdana"/>
                <w:i/>
                <w:sz w:val="22"/>
                <w:szCs w:val="22"/>
              </w:rPr>
            </w:pPr>
            <w:r w:rsidRPr="67345059">
              <w:rPr>
                <w:rFonts w:ascii="Verdana" w:hAnsi="Verdana"/>
                <w:sz w:val="22"/>
                <w:szCs w:val="22"/>
              </w:rPr>
              <w:t xml:space="preserve">The Personal Data to be processed under the Contract will be </w:t>
            </w:r>
            <w:r w:rsidR="00713F6B" w:rsidRPr="67345059">
              <w:rPr>
                <w:rFonts w:ascii="Verdana" w:hAnsi="Verdana"/>
                <w:sz w:val="22"/>
                <w:szCs w:val="22"/>
              </w:rPr>
              <w:t>processed as follows</w:t>
            </w:r>
            <w:r w:rsidRPr="67345059">
              <w:rPr>
                <w:rFonts w:ascii="Verdana" w:hAnsi="Verdana"/>
                <w:sz w:val="22"/>
                <w:szCs w:val="22"/>
              </w:rPr>
              <w:t>:</w:t>
            </w:r>
            <w:r w:rsidR="00401778" w:rsidRPr="6734505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C14F36C" w14:textId="4D197999" w:rsidR="00A72376" w:rsidRPr="00A72376" w:rsidRDefault="00A7237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9D5C06" w:rsidRPr="00FF6BA1" w14:paraId="695B8CC8" w14:textId="77777777" w:rsidTr="67345059">
        <w:trPr>
          <w:trHeight w:val="1455"/>
        </w:trPr>
        <w:tc>
          <w:tcPr>
            <w:tcW w:w="2388" w:type="dxa"/>
            <w:shd w:val="clear" w:color="auto" w:fill="auto"/>
            <w:vAlign w:val="center"/>
          </w:tcPr>
          <w:p w14:paraId="46C2C3F1" w14:textId="77777777" w:rsidR="009D5C06" w:rsidRPr="00FF6BA1" w:rsidRDefault="00B831B8" w:rsidP="00FF6BA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</w:t>
            </w:r>
            <w:r w:rsidR="009D5C06" w:rsidRPr="00FF6BA1">
              <w:rPr>
                <w:rFonts w:ascii="Verdana" w:hAnsi="Verdana"/>
                <w:b/>
              </w:rPr>
              <w:t xml:space="preserve">echnical and organisational </w:t>
            </w:r>
            <w:r w:rsidR="00215BDE">
              <w:rPr>
                <w:rFonts w:ascii="Verdana" w:hAnsi="Verdana"/>
                <w:b/>
              </w:rPr>
              <w:t>m</w:t>
            </w:r>
            <w:r w:rsidR="009D5C06" w:rsidRPr="00FF6BA1">
              <w:rPr>
                <w:rFonts w:ascii="Verdana" w:hAnsi="Verdana"/>
                <w:b/>
              </w:rPr>
              <w:t>easures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38E3D5A9" w14:textId="77777777" w:rsidR="00CF4CE1" w:rsidRDefault="009D5C06" w:rsidP="00CF4CE1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>The following technical and organisational measures to safeguard the Personal Data are required for the performance of this Contract:</w:t>
            </w:r>
            <w:r w:rsidR="00401778" w:rsidRPr="00FF6BA1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7887775" w14:textId="53230DFF" w:rsidR="009D5C06" w:rsidRPr="00FF6BA1" w:rsidRDefault="009D5C06" w:rsidP="67345059">
            <w:pPr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9D5C06" w:rsidRPr="00FF6BA1" w14:paraId="6E8AD181" w14:textId="77777777" w:rsidTr="67345059">
        <w:trPr>
          <w:trHeight w:val="1466"/>
        </w:trPr>
        <w:tc>
          <w:tcPr>
            <w:tcW w:w="2388" w:type="dxa"/>
            <w:shd w:val="clear" w:color="auto" w:fill="auto"/>
            <w:vAlign w:val="center"/>
          </w:tcPr>
          <w:p w14:paraId="7834C738" w14:textId="77777777" w:rsidR="009D5C06" w:rsidRPr="00FF6BA1" w:rsidRDefault="009D5C06" w:rsidP="00713F6B">
            <w:pPr>
              <w:jc w:val="center"/>
              <w:rPr>
                <w:rFonts w:ascii="Verdana" w:hAnsi="Verdana"/>
                <w:b/>
              </w:rPr>
            </w:pPr>
            <w:r w:rsidRPr="00FF6BA1">
              <w:rPr>
                <w:rFonts w:ascii="Verdana" w:hAnsi="Verdana"/>
                <w:b/>
              </w:rPr>
              <w:t xml:space="preserve">Instructions for </w:t>
            </w:r>
            <w:r w:rsidR="00215BDE">
              <w:rPr>
                <w:rFonts w:ascii="Verdana" w:hAnsi="Verdana"/>
                <w:b/>
              </w:rPr>
              <w:t>d</w:t>
            </w:r>
            <w:r w:rsidRPr="00FF6BA1">
              <w:rPr>
                <w:rFonts w:ascii="Verdana" w:hAnsi="Verdana"/>
                <w:b/>
              </w:rPr>
              <w:t>isposal of Personal Data</w:t>
            </w:r>
            <w:r w:rsidR="00FF4383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1BCBA522" w14:textId="116E1707" w:rsidR="00FF4383" w:rsidRPr="00FF6BA1" w:rsidRDefault="009D5C06" w:rsidP="67345059">
            <w:pPr>
              <w:jc w:val="left"/>
              <w:rPr>
                <w:rFonts w:ascii="Verdana" w:hAnsi="Verdana"/>
                <w:i/>
                <w:iCs/>
                <w:sz w:val="22"/>
                <w:szCs w:val="22"/>
              </w:rPr>
            </w:pPr>
            <w:r w:rsidRPr="67345059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B831B8" w:rsidRPr="67345059">
              <w:rPr>
                <w:rFonts w:ascii="Verdana" w:hAnsi="Verdana"/>
                <w:sz w:val="22"/>
                <w:szCs w:val="22"/>
              </w:rPr>
              <w:t>d</w:t>
            </w:r>
            <w:r w:rsidRPr="67345059">
              <w:rPr>
                <w:rFonts w:ascii="Verdana" w:hAnsi="Verdana"/>
                <w:sz w:val="22"/>
                <w:szCs w:val="22"/>
              </w:rPr>
              <w:t xml:space="preserve">isposal </w:t>
            </w:r>
            <w:r w:rsidR="00B831B8" w:rsidRPr="67345059">
              <w:rPr>
                <w:rFonts w:ascii="Verdana" w:hAnsi="Verdana"/>
                <w:sz w:val="22"/>
                <w:szCs w:val="22"/>
              </w:rPr>
              <w:t>i</w:t>
            </w:r>
            <w:r w:rsidRPr="67345059">
              <w:rPr>
                <w:rFonts w:ascii="Verdana" w:hAnsi="Verdana"/>
                <w:sz w:val="22"/>
                <w:szCs w:val="22"/>
              </w:rPr>
              <w:t>nstructions for the Personal Data to be processed under the Contract are as follows (where Disposal Instructions are available at the commencement of Contract)</w:t>
            </w:r>
            <w:r w:rsidR="00401778" w:rsidRPr="67345059">
              <w:rPr>
                <w:rFonts w:ascii="Verdana" w:hAnsi="Verdana"/>
                <w:sz w:val="22"/>
                <w:szCs w:val="22"/>
              </w:rPr>
              <w:t>:</w:t>
            </w:r>
            <w:r w:rsidRPr="67345059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9D5C06" w:rsidRPr="00FF6BA1" w14:paraId="1806C98D" w14:textId="77777777" w:rsidTr="67345059">
        <w:trPr>
          <w:trHeight w:val="1436"/>
        </w:trPr>
        <w:tc>
          <w:tcPr>
            <w:tcW w:w="2388" w:type="dxa"/>
            <w:shd w:val="clear" w:color="auto" w:fill="auto"/>
            <w:vAlign w:val="center"/>
          </w:tcPr>
          <w:p w14:paraId="5E943EFE" w14:textId="77777777" w:rsidR="009D5C06" w:rsidRPr="00FF6BA1" w:rsidRDefault="009D5C06" w:rsidP="00FF6BA1">
            <w:pPr>
              <w:jc w:val="center"/>
              <w:rPr>
                <w:rFonts w:ascii="Verdana" w:hAnsi="Verdana"/>
                <w:b/>
              </w:rPr>
            </w:pPr>
            <w:r w:rsidRPr="00FF6BA1">
              <w:rPr>
                <w:rFonts w:ascii="Verdana" w:hAnsi="Verdana"/>
                <w:b/>
              </w:rPr>
              <w:lastRenderedPageBreak/>
              <w:t xml:space="preserve">Date from which Personal Data is to be </w:t>
            </w:r>
            <w:r w:rsidR="00215BDE">
              <w:rPr>
                <w:rFonts w:ascii="Verdana" w:hAnsi="Verdana"/>
                <w:b/>
              </w:rPr>
              <w:t>p</w:t>
            </w:r>
            <w:r w:rsidRPr="00FF6BA1">
              <w:rPr>
                <w:rFonts w:ascii="Verdana" w:hAnsi="Verdana"/>
                <w:b/>
              </w:rPr>
              <w:t>rocessed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78417D4C" w14:textId="77777777" w:rsidR="009D5C06" w:rsidRDefault="009D5C06" w:rsidP="00FF6BA1">
            <w:pPr>
              <w:jc w:val="left"/>
              <w:rPr>
                <w:rFonts w:ascii="Verdana" w:hAnsi="Verdana"/>
                <w:sz w:val="22"/>
                <w:szCs w:val="22"/>
              </w:rPr>
            </w:pPr>
            <w:r w:rsidRPr="00FF6BA1">
              <w:rPr>
                <w:rFonts w:ascii="Verdana" w:hAnsi="Verdana"/>
                <w:sz w:val="22"/>
                <w:szCs w:val="22"/>
              </w:rPr>
              <w:t xml:space="preserve">Where the date from which the Personal Data will be processed is different from the Contract commencement date this should be specified here: </w:t>
            </w:r>
          </w:p>
          <w:p w14:paraId="0370C373" w14:textId="357C94A9" w:rsidR="00465463" w:rsidRPr="00FF6BA1" w:rsidRDefault="00465463" w:rsidP="67345059">
            <w:pPr>
              <w:jc w:val="left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</w:tbl>
    <w:p w14:paraId="576EF798" w14:textId="77777777" w:rsidR="009D5C06" w:rsidRPr="00215BDE" w:rsidRDefault="00215BDE">
      <w:pPr>
        <w:rPr>
          <w:rFonts w:ascii="Verdana" w:hAnsi="Verdana"/>
          <w:sz w:val="20"/>
        </w:rPr>
      </w:pPr>
      <w:r w:rsidRPr="00215BDE">
        <w:rPr>
          <w:rFonts w:ascii="Verdana" w:hAnsi="Verdana"/>
          <w:sz w:val="20"/>
        </w:rPr>
        <w:t xml:space="preserve">The </w:t>
      </w:r>
      <w:r>
        <w:rPr>
          <w:rFonts w:ascii="Verdana" w:hAnsi="Verdana"/>
          <w:sz w:val="20"/>
        </w:rPr>
        <w:t xml:space="preserve">capitalised </w:t>
      </w:r>
      <w:r w:rsidRPr="00215BDE">
        <w:rPr>
          <w:rFonts w:ascii="Verdana" w:hAnsi="Verdana"/>
          <w:sz w:val="20"/>
        </w:rPr>
        <w:t xml:space="preserve">terms used in this form shall have the same meanings as in the General Data Protection Regulations. </w:t>
      </w:r>
    </w:p>
    <w:sectPr w:rsidR="009D5C06" w:rsidRPr="00215BDE" w:rsidSect="009A58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440" w:bottom="432" w:left="1440" w:header="720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E296" w14:textId="77777777" w:rsidR="005414FF" w:rsidRDefault="005414FF">
      <w:r>
        <w:separator/>
      </w:r>
    </w:p>
  </w:endnote>
  <w:endnote w:type="continuationSeparator" w:id="0">
    <w:p w14:paraId="4386EDC9" w14:textId="77777777" w:rsidR="005414FF" w:rsidRDefault="0054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067F" w14:textId="77777777" w:rsidR="00FB6D18" w:rsidRDefault="00FB6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788" w14:textId="77777777" w:rsidR="00FB6D18" w:rsidRDefault="00FB6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912C" w14:textId="77777777" w:rsidR="00FB6D18" w:rsidRDefault="00FB6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12E4" w14:textId="77777777" w:rsidR="005414FF" w:rsidRDefault="005414FF">
      <w:r>
        <w:separator/>
      </w:r>
    </w:p>
  </w:footnote>
  <w:footnote w:type="continuationSeparator" w:id="0">
    <w:p w14:paraId="02AB589C" w14:textId="77777777" w:rsidR="005414FF" w:rsidRDefault="0054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E0CF" w14:textId="77777777" w:rsidR="00FB6D18" w:rsidRDefault="00FB6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9D16" w14:textId="77777777" w:rsidR="009A58CC" w:rsidRPr="009A58CC" w:rsidRDefault="009A58CC" w:rsidP="009A58CC">
    <w:pPr>
      <w:pStyle w:val="Header"/>
      <w:jc w:val="right"/>
      <w:rPr>
        <w:rFonts w:ascii="Verdana" w:hAnsi="Verdana"/>
        <w:szCs w:val="24"/>
      </w:rPr>
    </w:pPr>
    <w:r w:rsidRPr="009A58CC">
      <w:rPr>
        <w:rFonts w:ascii="Verdana" w:hAnsi="Verdana"/>
        <w:szCs w:val="24"/>
      </w:rPr>
      <w:t xml:space="preserve">Page </w:t>
    </w:r>
    <w:r w:rsidRPr="009A58CC">
      <w:rPr>
        <w:rFonts w:ascii="Verdana" w:hAnsi="Verdana"/>
        <w:bCs/>
        <w:szCs w:val="24"/>
      </w:rPr>
      <w:fldChar w:fldCharType="begin"/>
    </w:r>
    <w:r w:rsidRPr="009A58CC">
      <w:rPr>
        <w:rFonts w:ascii="Verdana" w:hAnsi="Verdana"/>
        <w:bCs/>
        <w:szCs w:val="24"/>
      </w:rPr>
      <w:instrText xml:space="preserve"> PAGE </w:instrText>
    </w:r>
    <w:r w:rsidRPr="009A58CC">
      <w:rPr>
        <w:rFonts w:ascii="Verdana" w:hAnsi="Verdana"/>
        <w:bCs/>
        <w:szCs w:val="24"/>
      </w:rPr>
      <w:fldChar w:fldCharType="separate"/>
    </w:r>
    <w:r w:rsidR="00C76CC2">
      <w:rPr>
        <w:rFonts w:ascii="Verdana" w:hAnsi="Verdana"/>
        <w:bCs/>
        <w:noProof/>
        <w:szCs w:val="24"/>
      </w:rPr>
      <w:t>2</w:t>
    </w:r>
    <w:r w:rsidRPr="009A58CC">
      <w:rPr>
        <w:rFonts w:ascii="Verdana" w:hAnsi="Verdana"/>
        <w:bCs/>
        <w:szCs w:val="24"/>
      </w:rPr>
      <w:fldChar w:fldCharType="end"/>
    </w:r>
    <w:r w:rsidRPr="009A58CC">
      <w:rPr>
        <w:rFonts w:ascii="Verdana" w:hAnsi="Verdana"/>
        <w:szCs w:val="24"/>
      </w:rPr>
      <w:t xml:space="preserve"> of </w:t>
    </w:r>
    <w:r w:rsidRPr="009A58CC">
      <w:rPr>
        <w:rFonts w:ascii="Verdana" w:hAnsi="Verdana"/>
        <w:bCs/>
        <w:szCs w:val="24"/>
      </w:rPr>
      <w:fldChar w:fldCharType="begin"/>
    </w:r>
    <w:r w:rsidRPr="009A58CC">
      <w:rPr>
        <w:rFonts w:ascii="Verdana" w:hAnsi="Verdana"/>
        <w:bCs/>
        <w:szCs w:val="24"/>
      </w:rPr>
      <w:instrText xml:space="preserve"> NUMPAGES  </w:instrText>
    </w:r>
    <w:r w:rsidRPr="009A58CC">
      <w:rPr>
        <w:rFonts w:ascii="Verdana" w:hAnsi="Verdana"/>
        <w:bCs/>
        <w:szCs w:val="24"/>
      </w:rPr>
      <w:fldChar w:fldCharType="separate"/>
    </w:r>
    <w:r w:rsidR="00C76CC2">
      <w:rPr>
        <w:rFonts w:ascii="Verdana" w:hAnsi="Verdana"/>
        <w:bCs/>
        <w:noProof/>
        <w:szCs w:val="24"/>
      </w:rPr>
      <w:t>2</w:t>
    </w:r>
    <w:r w:rsidRPr="009A58CC">
      <w:rPr>
        <w:rFonts w:ascii="Verdana" w:hAnsi="Verdana"/>
        <w:bCs/>
        <w:szCs w:val="24"/>
      </w:rPr>
      <w:fldChar w:fldCharType="end"/>
    </w:r>
  </w:p>
  <w:p w14:paraId="78160D09" w14:textId="77777777" w:rsidR="00401778" w:rsidRDefault="00401778" w:rsidP="0040177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4608" w14:textId="77777777" w:rsidR="00FB6D18" w:rsidRDefault="00FB6D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78"/>
    <w:rsid w:val="00032930"/>
    <w:rsid w:val="000D4BF2"/>
    <w:rsid w:val="001571FF"/>
    <w:rsid w:val="001633F3"/>
    <w:rsid w:val="001B44BF"/>
    <w:rsid w:val="001E6326"/>
    <w:rsid w:val="00215BDE"/>
    <w:rsid w:val="002468FA"/>
    <w:rsid w:val="00334777"/>
    <w:rsid w:val="0034643F"/>
    <w:rsid w:val="00386457"/>
    <w:rsid w:val="00392839"/>
    <w:rsid w:val="003A028C"/>
    <w:rsid w:val="00401778"/>
    <w:rsid w:val="00417D83"/>
    <w:rsid w:val="00465463"/>
    <w:rsid w:val="00521336"/>
    <w:rsid w:val="00523A60"/>
    <w:rsid w:val="005414FF"/>
    <w:rsid w:val="00560899"/>
    <w:rsid w:val="00565746"/>
    <w:rsid w:val="00616CB3"/>
    <w:rsid w:val="00626A59"/>
    <w:rsid w:val="00684E88"/>
    <w:rsid w:val="00713F6B"/>
    <w:rsid w:val="00741103"/>
    <w:rsid w:val="007525D4"/>
    <w:rsid w:val="007755F6"/>
    <w:rsid w:val="0078350D"/>
    <w:rsid w:val="0087287C"/>
    <w:rsid w:val="00951704"/>
    <w:rsid w:val="00984722"/>
    <w:rsid w:val="009A58CC"/>
    <w:rsid w:val="009C1A26"/>
    <w:rsid w:val="009D5C06"/>
    <w:rsid w:val="00A72376"/>
    <w:rsid w:val="00A83409"/>
    <w:rsid w:val="00AB3805"/>
    <w:rsid w:val="00AD6A03"/>
    <w:rsid w:val="00B831B8"/>
    <w:rsid w:val="00B85E25"/>
    <w:rsid w:val="00C079F6"/>
    <w:rsid w:val="00C76CC2"/>
    <w:rsid w:val="00CF4CE1"/>
    <w:rsid w:val="00D24F15"/>
    <w:rsid w:val="00D34255"/>
    <w:rsid w:val="00D52F79"/>
    <w:rsid w:val="00DB7727"/>
    <w:rsid w:val="00EE599B"/>
    <w:rsid w:val="00F50CBC"/>
    <w:rsid w:val="00F92A2D"/>
    <w:rsid w:val="00F94A3E"/>
    <w:rsid w:val="00FB6D18"/>
    <w:rsid w:val="00FF4383"/>
    <w:rsid w:val="00FF6BA1"/>
    <w:rsid w:val="4E318FA8"/>
    <w:rsid w:val="673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00057"/>
  <w15:chartTrackingRefBased/>
  <w15:docId w15:val="{7AFE56B8-352A-4D67-9957-A4A4EB1B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1778"/>
  </w:style>
  <w:style w:type="paragraph" w:styleId="BalloonText">
    <w:name w:val="Balloon Text"/>
    <w:basedOn w:val="Normal"/>
    <w:link w:val="BalloonTextChar"/>
    <w:rsid w:val="00FF43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438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713F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3F6B"/>
    <w:rPr>
      <w:sz w:val="20"/>
    </w:rPr>
  </w:style>
  <w:style w:type="character" w:customStyle="1" w:styleId="CommentTextChar">
    <w:name w:val="Comment Text Char"/>
    <w:link w:val="CommentText"/>
    <w:rsid w:val="00713F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3F6B"/>
    <w:rPr>
      <w:b/>
      <w:bCs/>
    </w:rPr>
  </w:style>
  <w:style w:type="character" w:customStyle="1" w:styleId="CommentSubjectChar">
    <w:name w:val="Comment Subject Char"/>
    <w:link w:val="CommentSubject"/>
    <w:rsid w:val="00713F6B"/>
    <w:rPr>
      <w:rFonts w:ascii="Arial" w:hAnsi="Arial"/>
      <w:b/>
      <w:bCs/>
      <w:lang w:eastAsia="en-US"/>
    </w:rPr>
  </w:style>
  <w:style w:type="character" w:customStyle="1" w:styleId="HeaderChar">
    <w:name w:val="Header Char"/>
    <w:link w:val="Header"/>
    <w:uiPriority w:val="99"/>
    <w:rsid w:val="009A58C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CBEFE1D04AC49B743C62BE8429011" ma:contentTypeVersion="" ma:contentTypeDescription="Create a new document." ma:contentTypeScope="" ma:versionID="d80ad2fe86f058c3d60ba70acf58631c">
  <xsd:schema xmlns:xsd="http://www.w3.org/2001/XMLSchema" xmlns:xs="http://www.w3.org/2001/XMLSchema" xmlns:p="http://schemas.microsoft.com/office/2006/metadata/properties" xmlns:ns2="e0a69802-200c-4f15-8b98-e66ae818524a" targetNamespace="http://schemas.microsoft.com/office/2006/metadata/properties" ma:root="true" ma:fieldsID="3ae6ee4f87db56385452d2a004e49406" ns2:_="">
    <xsd:import namespace="e0a69802-200c-4f15-8b98-e66ae8185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9802-200c-4f15-8b98-e66ae8185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667AE-0745-4508-909E-60E45413C753}"/>
</file>

<file path=customXml/itemProps2.xml><?xml version="1.0" encoding="utf-8"?>
<ds:datastoreItem xmlns:ds="http://schemas.openxmlformats.org/officeDocument/2006/customXml" ds:itemID="{26B473E5-04AD-4E65-8113-7B5716DF81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DDB9FE-11F5-4F57-A8D8-022DC0690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99B11-8016-4AC5-BC35-D7F8C3B235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>Thales UK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Debs B2 (Def Comrcl Pol-2D-Asst-TL)</dc:creator>
  <cp:keywords/>
  <cp:lastModifiedBy>Lane, Jenny C2 (Army StratCen-Comrcl-Proc-NI-1)</cp:lastModifiedBy>
  <cp:revision>5</cp:revision>
  <cp:lastPrinted>2019-02-06T09:00:00Z</cp:lastPrinted>
  <dcterms:created xsi:type="dcterms:W3CDTF">2022-06-16T10:03:00Z</dcterms:created>
  <dcterms:modified xsi:type="dcterms:W3CDTF">2023-02-02T09:12:00Z</dcterms:modified>
  <cp:category>AOF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Business Owner">
    <vt:lpwstr>5;#MCTC|58614233-cb85-4276-bd61-9c06bcdd8fce</vt:lpwstr>
  </property>
  <property fmtid="{D5CDD505-2E9C-101B-9397-08002B2CF9AE}" pid="5" name="fileplanid">
    <vt:lpwstr>46;#01_07 Manage Resources|e2858f33-7af6-40ee-960b-69c0566797ab</vt:lpwstr>
  </property>
  <property fmtid="{D5CDD505-2E9C-101B-9397-08002B2CF9AE}" pid="6" name="TaxCatchAll">
    <vt:lpwstr>34;#Personnel administration and management|49a3eee2-c6c1-43f8-9942-2dfb34d3acfd;#5;#MCTC|58614233-cb85-4276-bd61-9c06bcdd8fce;#46;#01_07 Manage Resources|e2858f33-7af6-40ee-960b-69c0566797ab;#100;#Budgeting|696fddb6-0435-47b8-8b56-7da0c36b0588</vt:lpwstr>
  </property>
  <property fmtid="{D5CDD505-2E9C-101B-9397-08002B2CF9AE}" pid="7" name="CategoryDescription">
    <vt:lpwstr>QM_Dept_Contracts</vt:lpwstr>
  </property>
  <property fmtid="{D5CDD505-2E9C-101B-9397-08002B2CF9AE}" pid="8" name="m79e07ce3690491db9121a08429fad40">
    <vt:lpwstr>MCTC|58614233-cb85-4276-bd61-9c06bcdd8fce</vt:lpwstr>
  </property>
  <property fmtid="{D5CDD505-2E9C-101B-9397-08002B2CF9AE}" pid="9" name="Subject Keywords">
    <vt:lpwstr>100;#Budgeting|696fddb6-0435-47b8-8b56-7da0c36b0588</vt:lpwstr>
  </property>
  <property fmtid="{D5CDD505-2E9C-101B-9397-08002B2CF9AE}" pid="10" name="n1f450bd0d644ca798bdc94626fdef4f">
    <vt:lpwstr>Budgeting|696fddb6-0435-47b8-8b56-7da0c36b0588</vt:lpwstr>
  </property>
  <property fmtid="{D5CDD505-2E9C-101B-9397-08002B2CF9AE}" pid="11" name="CreatedOriginated">
    <vt:lpwstr>2019-09-24T00:00:00Z</vt:lpwstr>
  </property>
  <property fmtid="{D5CDD505-2E9C-101B-9397-08002B2CF9AE}" pid="12" name="UKProtectiveMarking">
    <vt:lpwstr>OFFICIAL</vt:lpwstr>
  </property>
  <property fmtid="{D5CDD505-2E9C-101B-9397-08002B2CF9AE}" pid="13" name="Subject Category">
    <vt:lpwstr>34;#Personnel administration and management|49a3eee2-c6c1-43f8-9942-2dfb34d3acfd</vt:lpwstr>
  </property>
  <property fmtid="{D5CDD505-2E9C-101B-9397-08002B2CF9AE}" pid="14" name="_dlc_ExpireDate">
    <vt:lpwstr/>
  </property>
  <property fmtid="{D5CDD505-2E9C-101B-9397-08002B2CF9AE}" pid="15" name="display_urn:schemas-microsoft-com:office:office#Editor">
    <vt:lpwstr>Scarlett, Pete Sgt (MPS-QM- CQMS)</vt:lpwstr>
  </property>
  <property fmtid="{D5CDD505-2E9C-101B-9397-08002B2CF9AE}" pid="16" name="Declared">
    <vt:lpwstr>0</vt:lpwstr>
  </property>
  <property fmtid="{D5CDD505-2E9C-101B-9397-08002B2CF9AE}" pid="17" name="Order">
    <vt:lpwstr>29000.0000000000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etentionCategory">
    <vt:lpwstr>None</vt:lpwstr>
  </property>
  <property fmtid="{D5CDD505-2E9C-101B-9397-08002B2CF9AE}" pid="21" name="ContentTypeId">
    <vt:lpwstr>0x0101008ADCBEFE1D04AC49B743C62BE8429011</vt:lpwstr>
  </property>
  <property fmtid="{D5CDD505-2E9C-101B-9397-08002B2CF9AE}" pid="22" name="MODScanVerified">
    <vt:lpwstr>Pending</vt:lpwstr>
  </property>
  <property fmtid="{D5CDD505-2E9C-101B-9397-08002B2CF9AE}" pid="23" name="_dlc_Exempt">
    <vt:lpwstr/>
  </property>
  <property fmtid="{D5CDD505-2E9C-101B-9397-08002B2CF9AE}" pid="24" name="wic_System_Copyright">
    <vt:lpwstr/>
  </property>
  <property fmtid="{D5CDD505-2E9C-101B-9397-08002B2CF9AE}" pid="25" name="PolicyIdentifier">
    <vt:lpwstr>UK</vt:lpwstr>
  </property>
  <property fmtid="{D5CDD505-2E9C-101B-9397-08002B2CF9AE}" pid="26" name="SecurityDescriptors">
    <vt:lpwstr>None</vt:lpwstr>
  </property>
  <property fmtid="{D5CDD505-2E9C-101B-9397-08002B2CF9AE}" pid="27" name="DocumentVersion">
    <vt:lpwstr/>
  </property>
  <property fmtid="{D5CDD505-2E9C-101B-9397-08002B2CF9AE}" pid="28" name="FOIExemption">
    <vt:lpwstr>No</vt:lpwstr>
  </property>
  <property fmtid="{D5CDD505-2E9C-101B-9397-08002B2CF9AE}" pid="29" name="_dlc_ExpireDateSaved">
    <vt:lpwstr/>
  </property>
  <property fmtid="{D5CDD505-2E9C-101B-9397-08002B2CF9AE}" pid="30" name="Archive">
    <vt:lpwstr>No</vt:lpwstr>
  </property>
  <property fmtid="{D5CDD505-2E9C-101B-9397-08002B2CF9AE}" pid="31" name="xd_Signature">
    <vt:lpwstr/>
  </property>
  <property fmtid="{D5CDD505-2E9C-101B-9397-08002B2CF9AE}" pid="32" name="d67af1ddf1dc47979d20c0eae491b81b">
    <vt:lpwstr>01_07 Manage Resources|e2858f33-7af6-40ee-960b-69c0566797ab</vt:lpwstr>
  </property>
  <property fmtid="{D5CDD505-2E9C-101B-9397-08002B2CF9AE}" pid="33" name="i71a74d1f9984201b479cc08077b6323">
    <vt:lpwstr>Personnel administration and management|49a3eee2-c6c1-43f8-9942-2dfb34d3acfd</vt:lpwstr>
  </property>
  <property fmtid="{D5CDD505-2E9C-101B-9397-08002B2CF9AE}" pid="34" name="MODImageCleaning">
    <vt:lpwstr>None</vt:lpwstr>
  </property>
  <property fmtid="{D5CDD505-2E9C-101B-9397-08002B2CF9AE}" pid="35" name="xd_ProgID">
    <vt:lpwstr/>
  </property>
  <property fmtid="{D5CDD505-2E9C-101B-9397-08002B2CF9AE}" pid="36" name="display_urn:schemas-microsoft-com:office:office#Author">
    <vt:lpwstr>Wood, Karen D (MPS-QM- AdminSp)</vt:lpwstr>
  </property>
  <property fmtid="{D5CDD505-2E9C-101B-9397-08002B2CF9AE}" pid="37" name="MSIP_Label_d8a60473-494b-4586-a1bb-b0e663054676_Enabled">
    <vt:lpwstr>true</vt:lpwstr>
  </property>
  <property fmtid="{D5CDD505-2E9C-101B-9397-08002B2CF9AE}" pid="38" name="MSIP_Label_d8a60473-494b-4586-a1bb-b0e663054676_SetDate">
    <vt:lpwstr>2022-06-16T10:03:14Z</vt:lpwstr>
  </property>
  <property fmtid="{D5CDD505-2E9C-101B-9397-08002B2CF9AE}" pid="39" name="MSIP_Label_d8a60473-494b-4586-a1bb-b0e663054676_Method">
    <vt:lpwstr>Privileged</vt:lpwstr>
  </property>
  <property fmtid="{D5CDD505-2E9C-101B-9397-08002B2CF9AE}" pid="40" name="MSIP_Label_d8a60473-494b-4586-a1bb-b0e663054676_Name">
    <vt:lpwstr>MOD-1-O-‘UNMARKED’</vt:lpwstr>
  </property>
  <property fmtid="{D5CDD505-2E9C-101B-9397-08002B2CF9AE}" pid="41" name="MSIP_Label_d8a60473-494b-4586-a1bb-b0e663054676_SiteId">
    <vt:lpwstr>be7760ed-5953-484b-ae95-d0a16dfa09e5</vt:lpwstr>
  </property>
  <property fmtid="{D5CDD505-2E9C-101B-9397-08002B2CF9AE}" pid="42" name="MSIP_Label_d8a60473-494b-4586-a1bb-b0e663054676_ActionId">
    <vt:lpwstr>9cf12faf-dbd9-48d0-9bba-ead00d19f42a</vt:lpwstr>
  </property>
  <property fmtid="{D5CDD505-2E9C-101B-9397-08002B2CF9AE}" pid="43" name="MSIP_Label_d8a60473-494b-4586-a1bb-b0e663054676_ContentBits">
    <vt:lpwstr>0</vt:lpwstr>
  </property>
  <property fmtid="{D5CDD505-2E9C-101B-9397-08002B2CF9AE}" pid="44" name="TriggerFlowInfo">
    <vt:lpwstr/>
  </property>
</Properties>
</file>