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46D" w:rsidRDefault="00D8746D" w:rsidP="009D3FEA">
      <w:pPr>
        <w:rPr>
          <w:b/>
        </w:rPr>
      </w:pPr>
      <w:r>
        <w:rPr>
          <w:noProof/>
          <w:lang w:eastAsia="en-GB"/>
        </w:rPr>
        <w:drawing>
          <wp:inline distT="0" distB="0" distL="0" distR="0" wp14:anchorId="4984550E" wp14:editId="74BFD4AC">
            <wp:extent cx="2630805" cy="638175"/>
            <wp:effectExtent l="0" t="0" r="0" b="9525"/>
            <wp:docPr id="2" name="Picture 2" descr="http://www.guildford.gov.uk/guildford/images/gbc_logo.gif"/>
            <wp:cNvGraphicFramePr/>
            <a:graphic xmlns:a="http://schemas.openxmlformats.org/drawingml/2006/main">
              <a:graphicData uri="http://schemas.openxmlformats.org/drawingml/2006/picture">
                <pic:pic xmlns:pic="http://schemas.openxmlformats.org/drawingml/2006/picture">
                  <pic:nvPicPr>
                    <pic:cNvPr id="2" name="Picture 2" descr="http://www.guildford.gov.uk/guildford/images/gbc_logo.gif"/>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0805" cy="638175"/>
                    </a:xfrm>
                    <a:prstGeom prst="rect">
                      <a:avLst/>
                    </a:prstGeom>
                    <a:noFill/>
                    <a:ln>
                      <a:noFill/>
                    </a:ln>
                  </pic:spPr>
                </pic:pic>
              </a:graphicData>
            </a:graphic>
          </wp:inline>
        </w:drawing>
      </w:r>
    </w:p>
    <w:p w:rsidR="00D8746D" w:rsidRDefault="00D8746D" w:rsidP="009D3FEA">
      <w:pPr>
        <w:rPr>
          <w:b/>
        </w:rPr>
      </w:pPr>
    </w:p>
    <w:p w:rsidR="00AB3988" w:rsidRPr="00D8746D" w:rsidRDefault="00AB3988" w:rsidP="009D3FEA">
      <w:pPr>
        <w:rPr>
          <w:rFonts w:ascii="Arial" w:hAnsi="Arial" w:cs="Arial"/>
          <w:b/>
          <w:sz w:val="24"/>
          <w:szCs w:val="24"/>
        </w:rPr>
      </w:pPr>
      <w:r w:rsidRPr="00D8746D">
        <w:rPr>
          <w:rFonts w:ascii="Arial" w:hAnsi="Arial" w:cs="Arial"/>
          <w:b/>
          <w:sz w:val="24"/>
          <w:szCs w:val="24"/>
        </w:rPr>
        <w:t xml:space="preserve">DRAFT </w:t>
      </w:r>
      <w:r w:rsidR="002238A3">
        <w:rPr>
          <w:rFonts w:ascii="Arial" w:hAnsi="Arial" w:cs="Arial"/>
          <w:b/>
          <w:sz w:val="24"/>
          <w:szCs w:val="24"/>
        </w:rPr>
        <w:t>Pop Up Container</w:t>
      </w:r>
      <w:r w:rsidRPr="00D8746D">
        <w:rPr>
          <w:rFonts w:ascii="Arial" w:hAnsi="Arial" w:cs="Arial"/>
          <w:b/>
          <w:sz w:val="24"/>
          <w:szCs w:val="24"/>
        </w:rPr>
        <w:t xml:space="preserve"> </w:t>
      </w:r>
      <w:r w:rsidR="003B6F3D" w:rsidRPr="00D8746D">
        <w:rPr>
          <w:rFonts w:ascii="Arial" w:hAnsi="Arial" w:cs="Arial"/>
          <w:b/>
          <w:sz w:val="24"/>
          <w:szCs w:val="24"/>
        </w:rPr>
        <w:t xml:space="preserve">Specification </w:t>
      </w:r>
      <w:r w:rsidR="003B6F3D" w:rsidRPr="005E02D4">
        <w:rPr>
          <w:rFonts w:ascii="Arial" w:hAnsi="Arial" w:cs="Arial"/>
          <w:b/>
          <w:color w:val="FF0000"/>
          <w:sz w:val="24"/>
          <w:szCs w:val="24"/>
        </w:rPr>
        <w:t>V</w:t>
      </w:r>
      <w:r w:rsidR="005E02D4" w:rsidRPr="005E02D4">
        <w:rPr>
          <w:rFonts w:ascii="Arial" w:hAnsi="Arial" w:cs="Arial"/>
          <w:b/>
          <w:color w:val="FF0000"/>
          <w:sz w:val="24"/>
          <w:szCs w:val="24"/>
        </w:rPr>
        <w:t>2</w:t>
      </w:r>
      <w:r w:rsidR="003B6F3D" w:rsidRPr="00D8746D">
        <w:rPr>
          <w:rFonts w:ascii="Arial" w:hAnsi="Arial" w:cs="Arial"/>
          <w:b/>
          <w:sz w:val="24"/>
          <w:szCs w:val="24"/>
        </w:rPr>
        <w:t xml:space="preserve"> </w:t>
      </w:r>
      <w:r w:rsidR="005E02D4">
        <w:rPr>
          <w:rFonts w:ascii="Arial" w:hAnsi="Arial" w:cs="Arial"/>
          <w:b/>
          <w:sz w:val="24"/>
          <w:szCs w:val="24"/>
        </w:rPr>
        <w:t>1</w:t>
      </w:r>
      <w:r w:rsidR="005E02D4" w:rsidRPr="005E02D4">
        <w:rPr>
          <w:rFonts w:ascii="Arial" w:hAnsi="Arial" w:cs="Arial"/>
          <w:b/>
          <w:sz w:val="24"/>
          <w:szCs w:val="24"/>
          <w:vertAlign w:val="superscript"/>
        </w:rPr>
        <w:t>st</w:t>
      </w:r>
      <w:r w:rsidR="005E02D4">
        <w:rPr>
          <w:rFonts w:ascii="Arial" w:hAnsi="Arial" w:cs="Arial"/>
          <w:b/>
          <w:sz w:val="24"/>
          <w:szCs w:val="24"/>
        </w:rPr>
        <w:t xml:space="preserve"> June</w:t>
      </w:r>
      <w:r w:rsidR="003B6F3D" w:rsidRPr="00D8746D">
        <w:rPr>
          <w:rFonts w:ascii="Arial" w:hAnsi="Arial" w:cs="Arial"/>
          <w:b/>
          <w:sz w:val="24"/>
          <w:szCs w:val="24"/>
        </w:rPr>
        <w:t xml:space="preserve"> 2016</w:t>
      </w:r>
      <w:r w:rsidRPr="00D8746D">
        <w:rPr>
          <w:rFonts w:ascii="Arial" w:hAnsi="Arial" w:cs="Arial"/>
          <w:b/>
          <w:sz w:val="24"/>
          <w:szCs w:val="24"/>
        </w:rPr>
        <w:t xml:space="preserve"> </w:t>
      </w:r>
    </w:p>
    <w:p w:rsidR="0086419B" w:rsidRDefault="002238A3" w:rsidP="002238A3">
      <w:pPr>
        <w:pStyle w:val="PlainText"/>
        <w:rPr>
          <w:rFonts w:ascii="Arial" w:hAnsi="Arial" w:cs="Arial"/>
          <w:sz w:val="24"/>
          <w:szCs w:val="24"/>
        </w:rPr>
      </w:pPr>
      <w:r w:rsidRPr="002238A3">
        <w:rPr>
          <w:rFonts w:ascii="Arial" w:hAnsi="Arial" w:cs="Arial"/>
          <w:sz w:val="24"/>
          <w:szCs w:val="24"/>
        </w:rPr>
        <w:t xml:space="preserve">The project involves the supply of a minimum of 35 shipping containers onto a pre-prepared site. </w:t>
      </w:r>
    </w:p>
    <w:p w:rsidR="0086419B" w:rsidRDefault="0086419B" w:rsidP="002238A3">
      <w:pPr>
        <w:pStyle w:val="PlainText"/>
        <w:rPr>
          <w:rFonts w:ascii="Arial" w:hAnsi="Arial" w:cs="Arial"/>
          <w:sz w:val="24"/>
          <w:szCs w:val="24"/>
        </w:rPr>
      </w:pPr>
    </w:p>
    <w:p w:rsidR="0086419B" w:rsidRDefault="0086419B" w:rsidP="0086419B">
      <w:pPr>
        <w:pStyle w:val="PlainText"/>
        <w:rPr>
          <w:rFonts w:ascii="Arial" w:hAnsi="Arial" w:cs="Arial"/>
          <w:sz w:val="24"/>
          <w:szCs w:val="24"/>
        </w:rPr>
      </w:pPr>
      <w:r>
        <w:rPr>
          <w:rFonts w:ascii="Arial" w:hAnsi="Arial" w:cs="Arial"/>
          <w:sz w:val="24"/>
          <w:szCs w:val="24"/>
        </w:rPr>
        <w:t xml:space="preserve">Containers are required to the specification and numbers below. </w:t>
      </w:r>
      <w:r>
        <w:rPr>
          <w:rFonts w:ascii="Arial" w:hAnsi="Arial" w:cs="Arial"/>
          <w:sz w:val="24"/>
          <w:szCs w:val="24"/>
        </w:rPr>
        <w:t xml:space="preserve">It is </w:t>
      </w:r>
      <w:r w:rsidR="00C32869">
        <w:rPr>
          <w:rFonts w:ascii="Arial" w:hAnsi="Arial" w:cs="Arial"/>
          <w:sz w:val="24"/>
          <w:szCs w:val="24"/>
        </w:rPr>
        <w:t>required</w:t>
      </w:r>
      <w:r>
        <w:rPr>
          <w:rFonts w:ascii="Arial" w:hAnsi="Arial" w:cs="Arial"/>
          <w:sz w:val="24"/>
          <w:szCs w:val="24"/>
        </w:rPr>
        <w:t xml:space="preserve"> that delivery will be </w:t>
      </w:r>
      <w:r w:rsidR="00C32869">
        <w:rPr>
          <w:rFonts w:ascii="Arial" w:hAnsi="Arial" w:cs="Arial"/>
          <w:sz w:val="24"/>
          <w:szCs w:val="24"/>
        </w:rPr>
        <w:t>made of all containers</w:t>
      </w:r>
      <w:r>
        <w:rPr>
          <w:rFonts w:ascii="Arial" w:hAnsi="Arial" w:cs="Arial"/>
          <w:sz w:val="24"/>
          <w:szCs w:val="24"/>
        </w:rPr>
        <w:t xml:space="preserve"> in October 2016.</w:t>
      </w:r>
    </w:p>
    <w:p w:rsidR="0086419B" w:rsidRDefault="0086419B" w:rsidP="002238A3">
      <w:pPr>
        <w:pStyle w:val="PlainText"/>
        <w:rPr>
          <w:rFonts w:ascii="Arial" w:hAnsi="Arial" w:cs="Arial"/>
          <w:sz w:val="24"/>
          <w:szCs w:val="24"/>
        </w:rPr>
      </w:pPr>
    </w:p>
    <w:p w:rsidR="0086419B" w:rsidRPr="0086419B" w:rsidRDefault="002238A3" w:rsidP="002238A3">
      <w:pPr>
        <w:pStyle w:val="PlainText"/>
        <w:rPr>
          <w:rFonts w:ascii="Arial" w:hAnsi="Arial" w:cs="Arial"/>
          <w:b/>
          <w:color w:val="FF0000"/>
          <w:sz w:val="24"/>
          <w:szCs w:val="24"/>
          <w:u w:val="single"/>
        </w:rPr>
      </w:pPr>
      <w:r w:rsidRPr="0086419B">
        <w:rPr>
          <w:rFonts w:ascii="Arial" w:hAnsi="Arial" w:cs="Arial"/>
          <w:b/>
          <w:color w:val="FF0000"/>
          <w:sz w:val="24"/>
          <w:szCs w:val="24"/>
          <w:u w:val="single"/>
        </w:rPr>
        <w:t>Retail 20ft containers</w:t>
      </w:r>
      <w:r w:rsidR="0086419B" w:rsidRPr="0086419B">
        <w:rPr>
          <w:rFonts w:ascii="Arial" w:hAnsi="Arial" w:cs="Arial"/>
          <w:b/>
          <w:color w:val="FF0000"/>
          <w:sz w:val="24"/>
          <w:szCs w:val="24"/>
          <w:u w:val="single"/>
        </w:rPr>
        <w:t>- quantity required- 30</w:t>
      </w:r>
    </w:p>
    <w:p w:rsidR="0086419B" w:rsidRDefault="0086419B" w:rsidP="002238A3">
      <w:pPr>
        <w:pStyle w:val="PlainText"/>
        <w:rPr>
          <w:rFonts w:ascii="Arial" w:hAnsi="Arial" w:cs="Arial"/>
          <w:sz w:val="24"/>
          <w:szCs w:val="24"/>
        </w:rPr>
      </w:pPr>
    </w:p>
    <w:p w:rsidR="002238A3" w:rsidRDefault="002238A3" w:rsidP="002238A3">
      <w:pPr>
        <w:pStyle w:val="PlainText"/>
        <w:rPr>
          <w:rFonts w:ascii="Arial" w:hAnsi="Arial" w:cs="Arial"/>
          <w:sz w:val="24"/>
          <w:szCs w:val="24"/>
        </w:rPr>
      </w:pPr>
      <w:r w:rsidRPr="002238A3">
        <w:rPr>
          <w:rFonts w:ascii="Arial" w:hAnsi="Arial" w:cs="Arial"/>
          <w:sz w:val="24"/>
          <w:szCs w:val="24"/>
        </w:rPr>
        <w:t>Insulation – walls/roof/floor lined with a ply/chipboard finish.</w:t>
      </w:r>
    </w:p>
    <w:p w:rsidR="00520980" w:rsidRPr="002238A3" w:rsidRDefault="00520980" w:rsidP="002238A3">
      <w:pPr>
        <w:pStyle w:val="PlainText"/>
        <w:rPr>
          <w:rFonts w:ascii="Arial" w:hAnsi="Arial" w:cs="Arial"/>
          <w:sz w:val="24"/>
          <w:szCs w:val="24"/>
        </w:rPr>
      </w:pPr>
    </w:p>
    <w:p w:rsidR="002238A3" w:rsidRDefault="002238A3" w:rsidP="002238A3">
      <w:pPr>
        <w:pStyle w:val="PlainText"/>
        <w:rPr>
          <w:rFonts w:ascii="Arial" w:hAnsi="Arial" w:cs="Arial"/>
          <w:sz w:val="24"/>
          <w:szCs w:val="24"/>
        </w:rPr>
      </w:pPr>
      <w:r w:rsidRPr="002238A3">
        <w:rPr>
          <w:rFonts w:ascii="Arial" w:hAnsi="Arial" w:cs="Arial"/>
          <w:sz w:val="24"/>
          <w:szCs w:val="24"/>
        </w:rPr>
        <w:t>Doors – secure glass doors to the front (containers will be placed side-by-side so ‘front’ refers to the shorter ‘end’ normally occupied by the reinforced container doors.). Two doors opening outwards, which will then be secured by latch flat against the container (note; there will be a certain amount of space allowed between each container for this).</w:t>
      </w:r>
      <w:r w:rsidR="00C32869">
        <w:rPr>
          <w:rFonts w:ascii="Arial" w:hAnsi="Arial" w:cs="Arial"/>
          <w:sz w:val="24"/>
          <w:szCs w:val="24"/>
        </w:rPr>
        <w:t xml:space="preserve"> A sliding patio door is acceptable, if secure.</w:t>
      </w:r>
    </w:p>
    <w:p w:rsidR="0086419B" w:rsidRPr="002238A3" w:rsidRDefault="0086419B" w:rsidP="002238A3">
      <w:pPr>
        <w:pStyle w:val="PlainText"/>
        <w:rPr>
          <w:rFonts w:ascii="Arial" w:hAnsi="Arial" w:cs="Arial"/>
          <w:sz w:val="24"/>
          <w:szCs w:val="24"/>
        </w:rPr>
      </w:pPr>
    </w:p>
    <w:p w:rsidR="002238A3" w:rsidRPr="002238A3" w:rsidRDefault="002238A3" w:rsidP="002238A3">
      <w:pPr>
        <w:pStyle w:val="PlainText"/>
        <w:rPr>
          <w:rFonts w:ascii="Arial" w:hAnsi="Arial" w:cs="Arial"/>
          <w:sz w:val="24"/>
          <w:szCs w:val="24"/>
        </w:rPr>
      </w:pPr>
      <w:r w:rsidRPr="002238A3">
        <w:rPr>
          <w:rFonts w:ascii="Arial" w:hAnsi="Arial" w:cs="Arial"/>
          <w:sz w:val="24"/>
          <w:szCs w:val="24"/>
        </w:rPr>
        <w:t>Window – approx 1mx1m in the centre of the ‘rear’ of the container.</w:t>
      </w:r>
    </w:p>
    <w:p w:rsidR="00C32869" w:rsidRDefault="002238A3" w:rsidP="002238A3">
      <w:pPr>
        <w:pStyle w:val="PlainText"/>
        <w:rPr>
          <w:rFonts w:ascii="Arial" w:hAnsi="Arial" w:cs="Arial"/>
          <w:sz w:val="24"/>
          <w:szCs w:val="24"/>
        </w:rPr>
      </w:pPr>
      <w:r w:rsidRPr="002238A3">
        <w:rPr>
          <w:rFonts w:ascii="Arial" w:hAnsi="Arial" w:cs="Arial"/>
          <w:sz w:val="24"/>
          <w:szCs w:val="24"/>
        </w:rPr>
        <w:t>Interior finish – ply/chipboard finish with option of white painted.</w:t>
      </w:r>
    </w:p>
    <w:p w:rsidR="00C32869" w:rsidRDefault="00C32869" w:rsidP="002238A3">
      <w:pPr>
        <w:pStyle w:val="PlainText"/>
        <w:rPr>
          <w:rFonts w:ascii="Arial" w:hAnsi="Arial" w:cs="Arial"/>
          <w:sz w:val="24"/>
          <w:szCs w:val="24"/>
        </w:rPr>
      </w:pPr>
    </w:p>
    <w:p w:rsidR="00C32869" w:rsidRDefault="00C32869" w:rsidP="002238A3">
      <w:pPr>
        <w:pStyle w:val="PlainText"/>
        <w:rPr>
          <w:rFonts w:ascii="Arial" w:hAnsi="Arial" w:cs="Arial"/>
          <w:sz w:val="24"/>
          <w:szCs w:val="24"/>
        </w:rPr>
      </w:pPr>
      <w:r>
        <w:rPr>
          <w:rFonts w:ascii="Arial" w:hAnsi="Arial" w:cs="Arial"/>
          <w:sz w:val="24"/>
          <w:szCs w:val="24"/>
        </w:rPr>
        <w:t>Windows should be double- glazed, barred and opening.</w:t>
      </w:r>
    </w:p>
    <w:p w:rsidR="00C32869" w:rsidRDefault="00C32869" w:rsidP="002238A3">
      <w:pPr>
        <w:pStyle w:val="PlainText"/>
        <w:rPr>
          <w:rFonts w:ascii="Arial" w:hAnsi="Arial" w:cs="Arial"/>
          <w:sz w:val="24"/>
          <w:szCs w:val="24"/>
        </w:rPr>
      </w:pPr>
    </w:p>
    <w:p w:rsidR="002238A3" w:rsidRDefault="002238A3" w:rsidP="002238A3">
      <w:pPr>
        <w:pStyle w:val="PlainText"/>
        <w:rPr>
          <w:rFonts w:ascii="Arial" w:hAnsi="Arial" w:cs="Arial"/>
          <w:sz w:val="24"/>
          <w:szCs w:val="24"/>
        </w:rPr>
      </w:pPr>
      <w:r w:rsidRPr="002238A3">
        <w:rPr>
          <w:rFonts w:ascii="Arial" w:hAnsi="Arial" w:cs="Arial"/>
          <w:sz w:val="24"/>
          <w:szCs w:val="24"/>
        </w:rPr>
        <w:t>Two plug socket to rear, and two plug socket at the front to RHS of the doors.</w:t>
      </w:r>
    </w:p>
    <w:p w:rsidR="00CA59E4" w:rsidRPr="002238A3" w:rsidRDefault="00CA59E4" w:rsidP="002238A3">
      <w:pPr>
        <w:pStyle w:val="PlainText"/>
        <w:rPr>
          <w:rFonts w:ascii="Arial" w:hAnsi="Arial" w:cs="Arial"/>
          <w:sz w:val="24"/>
          <w:szCs w:val="24"/>
        </w:rPr>
      </w:pPr>
    </w:p>
    <w:p w:rsidR="00CA59E4" w:rsidRDefault="00CA59E4" w:rsidP="00CA59E4">
      <w:pPr>
        <w:pStyle w:val="PlainText"/>
        <w:rPr>
          <w:rFonts w:ascii="Arial" w:hAnsi="Arial" w:cs="Arial"/>
          <w:sz w:val="24"/>
          <w:szCs w:val="24"/>
        </w:rPr>
      </w:pPr>
      <w:r w:rsidRPr="002238A3">
        <w:rPr>
          <w:rFonts w:ascii="Arial" w:hAnsi="Arial" w:cs="Arial"/>
          <w:sz w:val="24"/>
          <w:szCs w:val="24"/>
        </w:rPr>
        <w:t>LED lighting – overhead lighting</w:t>
      </w:r>
      <w:r>
        <w:rPr>
          <w:rFonts w:ascii="Arial" w:hAnsi="Arial" w:cs="Arial"/>
          <w:sz w:val="24"/>
          <w:szCs w:val="24"/>
        </w:rPr>
        <w:t xml:space="preserve"> to produce a lighting level of 1300 lumens (equivalent to a 100w bulb) throughout the container</w:t>
      </w:r>
      <w:r w:rsidRPr="002238A3">
        <w:rPr>
          <w:rFonts w:ascii="Arial" w:hAnsi="Arial" w:cs="Arial"/>
          <w:sz w:val="24"/>
          <w:szCs w:val="24"/>
        </w:rPr>
        <w:t>.​</w:t>
      </w:r>
    </w:p>
    <w:p w:rsidR="00CA59E4" w:rsidRDefault="00CA59E4" w:rsidP="00CA59E4">
      <w:pPr>
        <w:pStyle w:val="PlainText"/>
        <w:rPr>
          <w:rFonts w:ascii="Arial" w:hAnsi="Arial" w:cs="Arial"/>
          <w:sz w:val="24"/>
          <w:szCs w:val="24"/>
        </w:rPr>
      </w:pPr>
    </w:p>
    <w:p w:rsidR="002238A3" w:rsidRDefault="002238A3" w:rsidP="002238A3">
      <w:pPr>
        <w:pStyle w:val="PlainText"/>
        <w:rPr>
          <w:rFonts w:ascii="Arial" w:hAnsi="Arial" w:cs="Arial"/>
          <w:sz w:val="24"/>
          <w:szCs w:val="24"/>
        </w:rPr>
      </w:pPr>
      <w:r w:rsidRPr="002238A3">
        <w:rPr>
          <w:rFonts w:ascii="Arial" w:hAnsi="Arial" w:cs="Arial"/>
          <w:sz w:val="24"/>
          <w:szCs w:val="24"/>
        </w:rPr>
        <w:t xml:space="preserve">Heating – </w:t>
      </w:r>
      <w:r w:rsidR="00C32869">
        <w:rPr>
          <w:rFonts w:ascii="Arial" w:hAnsi="Arial" w:cs="Arial"/>
          <w:sz w:val="24"/>
          <w:szCs w:val="24"/>
        </w:rPr>
        <w:t>2X 2KW mains heaters per container</w:t>
      </w:r>
    </w:p>
    <w:p w:rsidR="00C32869" w:rsidRPr="002238A3" w:rsidRDefault="00C32869" w:rsidP="002238A3">
      <w:pPr>
        <w:pStyle w:val="PlainText"/>
        <w:rPr>
          <w:rFonts w:ascii="Arial" w:hAnsi="Arial" w:cs="Arial"/>
          <w:sz w:val="24"/>
          <w:szCs w:val="24"/>
        </w:rPr>
      </w:pPr>
    </w:p>
    <w:p w:rsidR="002238A3" w:rsidRDefault="002238A3" w:rsidP="002238A3">
      <w:pPr>
        <w:pStyle w:val="PlainText"/>
        <w:rPr>
          <w:rFonts w:ascii="Arial" w:hAnsi="Arial" w:cs="Arial"/>
          <w:sz w:val="24"/>
          <w:szCs w:val="24"/>
        </w:rPr>
      </w:pPr>
      <w:r w:rsidRPr="002238A3">
        <w:rPr>
          <w:rFonts w:ascii="Arial" w:hAnsi="Arial" w:cs="Arial"/>
          <w:sz w:val="24"/>
          <w:szCs w:val="24"/>
        </w:rPr>
        <w:t>Exterior – as previously stated containers will be arranged side-by-side so all containers will need painting at the rear, and four on the sides (forming the ends of the ‘village’).</w:t>
      </w:r>
    </w:p>
    <w:p w:rsidR="0086419B" w:rsidRPr="002238A3" w:rsidRDefault="0086419B" w:rsidP="002238A3">
      <w:pPr>
        <w:pStyle w:val="PlainText"/>
        <w:rPr>
          <w:rFonts w:ascii="Arial" w:hAnsi="Arial" w:cs="Arial"/>
          <w:sz w:val="24"/>
          <w:szCs w:val="24"/>
        </w:rPr>
      </w:pPr>
    </w:p>
    <w:p w:rsidR="0086419B" w:rsidRPr="0086419B" w:rsidRDefault="002238A3" w:rsidP="002238A3">
      <w:pPr>
        <w:pStyle w:val="PlainText"/>
        <w:rPr>
          <w:rFonts w:ascii="Arial" w:hAnsi="Arial" w:cs="Arial"/>
          <w:b/>
          <w:color w:val="FF0000"/>
          <w:sz w:val="24"/>
          <w:szCs w:val="24"/>
          <w:u w:val="single"/>
        </w:rPr>
      </w:pPr>
      <w:r w:rsidRPr="0086419B">
        <w:rPr>
          <w:rFonts w:ascii="Arial" w:hAnsi="Arial" w:cs="Arial"/>
          <w:b/>
          <w:color w:val="FF0000"/>
          <w:sz w:val="24"/>
          <w:szCs w:val="24"/>
          <w:u w:val="single"/>
        </w:rPr>
        <w:t>Co-Working/Business Incubation 40ft containers</w:t>
      </w:r>
      <w:r w:rsidR="0086419B" w:rsidRPr="0086419B">
        <w:rPr>
          <w:rFonts w:ascii="Arial" w:hAnsi="Arial" w:cs="Arial"/>
          <w:b/>
          <w:color w:val="FF0000"/>
          <w:sz w:val="24"/>
          <w:szCs w:val="24"/>
          <w:u w:val="single"/>
        </w:rPr>
        <w:t>- quantity required 6</w:t>
      </w:r>
    </w:p>
    <w:p w:rsidR="0086419B" w:rsidRDefault="0086419B" w:rsidP="002238A3">
      <w:pPr>
        <w:pStyle w:val="PlainText"/>
        <w:rPr>
          <w:rFonts w:ascii="Arial" w:hAnsi="Arial" w:cs="Arial"/>
          <w:sz w:val="24"/>
          <w:szCs w:val="24"/>
        </w:rPr>
      </w:pPr>
    </w:p>
    <w:p w:rsidR="002238A3" w:rsidRPr="002238A3" w:rsidRDefault="002238A3" w:rsidP="002238A3">
      <w:pPr>
        <w:pStyle w:val="PlainText"/>
        <w:rPr>
          <w:rFonts w:ascii="Arial" w:hAnsi="Arial" w:cs="Arial"/>
          <w:sz w:val="24"/>
          <w:szCs w:val="24"/>
        </w:rPr>
      </w:pPr>
      <w:r w:rsidRPr="002238A3">
        <w:rPr>
          <w:rFonts w:ascii="Arial" w:hAnsi="Arial" w:cs="Arial"/>
          <w:sz w:val="24"/>
          <w:szCs w:val="24"/>
        </w:rPr>
        <w:t>Insulation – walls/roof/floor lined with a ply/chipboard finish.</w:t>
      </w:r>
    </w:p>
    <w:p w:rsidR="002238A3" w:rsidRDefault="002238A3" w:rsidP="002238A3">
      <w:pPr>
        <w:pStyle w:val="PlainText"/>
        <w:rPr>
          <w:rFonts w:ascii="Arial" w:hAnsi="Arial" w:cs="Arial"/>
          <w:sz w:val="24"/>
          <w:szCs w:val="24"/>
        </w:rPr>
      </w:pPr>
      <w:r w:rsidRPr="002238A3">
        <w:rPr>
          <w:rFonts w:ascii="Arial" w:hAnsi="Arial" w:cs="Arial"/>
          <w:sz w:val="24"/>
          <w:szCs w:val="24"/>
        </w:rPr>
        <w:t>Interior finish – ply/chipboard finish with option of white painted. Our tenants may then request other fittings such as shelving/rails but these will be covered under their own expenses.</w:t>
      </w:r>
    </w:p>
    <w:p w:rsidR="00D756BB" w:rsidRPr="002238A3" w:rsidRDefault="00D756BB" w:rsidP="002238A3">
      <w:pPr>
        <w:pStyle w:val="PlainText"/>
        <w:rPr>
          <w:rFonts w:ascii="Arial" w:hAnsi="Arial" w:cs="Arial"/>
          <w:sz w:val="24"/>
          <w:szCs w:val="24"/>
        </w:rPr>
      </w:pPr>
    </w:p>
    <w:p w:rsidR="002238A3" w:rsidRDefault="002238A3" w:rsidP="002238A3">
      <w:pPr>
        <w:pStyle w:val="PlainText"/>
        <w:rPr>
          <w:rFonts w:ascii="Arial" w:hAnsi="Arial" w:cs="Arial"/>
          <w:sz w:val="24"/>
          <w:szCs w:val="24"/>
        </w:rPr>
      </w:pPr>
      <w:r w:rsidRPr="002238A3">
        <w:rPr>
          <w:rFonts w:ascii="Arial" w:hAnsi="Arial" w:cs="Arial"/>
          <w:sz w:val="24"/>
          <w:szCs w:val="24"/>
        </w:rPr>
        <w:t>2 Doors – office style either end of the length of the container.</w:t>
      </w:r>
    </w:p>
    <w:p w:rsidR="00C32869" w:rsidRPr="002238A3" w:rsidRDefault="00C32869" w:rsidP="002238A3">
      <w:pPr>
        <w:pStyle w:val="PlainText"/>
        <w:rPr>
          <w:rFonts w:ascii="Arial" w:hAnsi="Arial" w:cs="Arial"/>
          <w:sz w:val="24"/>
          <w:szCs w:val="24"/>
        </w:rPr>
      </w:pPr>
    </w:p>
    <w:p w:rsidR="002238A3" w:rsidRDefault="002238A3" w:rsidP="002238A3">
      <w:pPr>
        <w:pStyle w:val="PlainText"/>
        <w:rPr>
          <w:rFonts w:ascii="Arial" w:hAnsi="Arial" w:cs="Arial"/>
          <w:sz w:val="24"/>
          <w:szCs w:val="24"/>
        </w:rPr>
      </w:pPr>
      <w:r w:rsidRPr="002238A3">
        <w:rPr>
          <w:rFonts w:ascii="Arial" w:hAnsi="Arial" w:cs="Arial"/>
          <w:sz w:val="24"/>
          <w:szCs w:val="24"/>
        </w:rPr>
        <w:t>Window – 1 along the length of the container approx 30ft x 1m.</w:t>
      </w:r>
    </w:p>
    <w:p w:rsidR="00C32869" w:rsidRPr="002238A3" w:rsidRDefault="00C32869" w:rsidP="002238A3">
      <w:pPr>
        <w:pStyle w:val="PlainText"/>
        <w:rPr>
          <w:rFonts w:ascii="Arial" w:hAnsi="Arial" w:cs="Arial"/>
          <w:sz w:val="24"/>
          <w:szCs w:val="24"/>
        </w:rPr>
      </w:pPr>
    </w:p>
    <w:p w:rsidR="002238A3" w:rsidRDefault="002238A3" w:rsidP="002238A3">
      <w:pPr>
        <w:pStyle w:val="PlainText"/>
        <w:rPr>
          <w:rFonts w:ascii="Arial" w:hAnsi="Arial" w:cs="Arial"/>
          <w:sz w:val="24"/>
          <w:szCs w:val="24"/>
        </w:rPr>
      </w:pPr>
      <w:r w:rsidRPr="002238A3">
        <w:rPr>
          <w:rFonts w:ascii="Arial" w:hAnsi="Arial" w:cs="Arial"/>
          <w:sz w:val="24"/>
          <w:szCs w:val="24"/>
        </w:rPr>
        <w:t xml:space="preserve">4 </w:t>
      </w:r>
      <w:r w:rsidR="00C32869">
        <w:rPr>
          <w:rFonts w:ascii="Arial" w:hAnsi="Arial" w:cs="Arial"/>
          <w:sz w:val="24"/>
          <w:szCs w:val="24"/>
        </w:rPr>
        <w:t xml:space="preserve">X </w:t>
      </w:r>
      <w:r w:rsidRPr="002238A3">
        <w:rPr>
          <w:rFonts w:ascii="Arial" w:hAnsi="Arial" w:cs="Arial"/>
          <w:sz w:val="24"/>
          <w:szCs w:val="24"/>
        </w:rPr>
        <w:t xml:space="preserve">2 plug sockets incorporating </w:t>
      </w:r>
      <w:r w:rsidR="00C32869">
        <w:rPr>
          <w:rFonts w:ascii="Arial" w:hAnsi="Arial" w:cs="Arial"/>
          <w:sz w:val="24"/>
          <w:szCs w:val="24"/>
        </w:rPr>
        <w:t>2X</w:t>
      </w:r>
      <w:r w:rsidRPr="002238A3">
        <w:rPr>
          <w:rFonts w:ascii="Arial" w:hAnsi="Arial" w:cs="Arial"/>
          <w:sz w:val="24"/>
          <w:szCs w:val="24"/>
        </w:rPr>
        <w:t xml:space="preserve"> USB sockets in each along the rear length of the container.</w:t>
      </w:r>
    </w:p>
    <w:p w:rsidR="00C32869" w:rsidRPr="002238A3" w:rsidRDefault="00C32869" w:rsidP="002238A3">
      <w:pPr>
        <w:pStyle w:val="PlainText"/>
        <w:rPr>
          <w:rFonts w:ascii="Arial" w:hAnsi="Arial" w:cs="Arial"/>
          <w:sz w:val="24"/>
          <w:szCs w:val="24"/>
        </w:rPr>
      </w:pPr>
    </w:p>
    <w:p w:rsidR="002238A3" w:rsidRDefault="002238A3" w:rsidP="002238A3">
      <w:pPr>
        <w:pStyle w:val="PlainText"/>
        <w:rPr>
          <w:rFonts w:ascii="Arial" w:hAnsi="Arial" w:cs="Arial"/>
          <w:sz w:val="24"/>
          <w:szCs w:val="24"/>
        </w:rPr>
      </w:pPr>
      <w:r w:rsidRPr="002238A3">
        <w:rPr>
          <w:rFonts w:ascii="Arial" w:hAnsi="Arial" w:cs="Arial"/>
          <w:sz w:val="24"/>
          <w:szCs w:val="24"/>
        </w:rPr>
        <w:t>LED lighting – overhead lighting</w:t>
      </w:r>
      <w:r w:rsidR="00C32869">
        <w:rPr>
          <w:rFonts w:ascii="Arial" w:hAnsi="Arial" w:cs="Arial"/>
          <w:sz w:val="24"/>
          <w:szCs w:val="24"/>
        </w:rPr>
        <w:t xml:space="preserve"> to produce a lighting level of 1300 lumens (equivalent to a 100w bulb) throughout the container</w:t>
      </w:r>
      <w:r w:rsidRPr="002238A3">
        <w:rPr>
          <w:rFonts w:ascii="Arial" w:hAnsi="Arial" w:cs="Arial"/>
          <w:sz w:val="24"/>
          <w:szCs w:val="24"/>
        </w:rPr>
        <w:t>.​</w:t>
      </w:r>
    </w:p>
    <w:p w:rsidR="00C32869" w:rsidRPr="002238A3" w:rsidRDefault="00C32869" w:rsidP="002238A3">
      <w:pPr>
        <w:pStyle w:val="PlainText"/>
        <w:rPr>
          <w:rFonts w:ascii="Arial" w:hAnsi="Arial" w:cs="Arial"/>
          <w:sz w:val="24"/>
          <w:szCs w:val="24"/>
        </w:rPr>
      </w:pPr>
    </w:p>
    <w:p w:rsidR="00C32869" w:rsidRDefault="00C32869" w:rsidP="00C32869">
      <w:pPr>
        <w:pStyle w:val="PlainText"/>
        <w:rPr>
          <w:rFonts w:ascii="Arial" w:hAnsi="Arial" w:cs="Arial"/>
          <w:sz w:val="24"/>
          <w:szCs w:val="24"/>
        </w:rPr>
      </w:pPr>
      <w:r w:rsidRPr="002238A3">
        <w:rPr>
          <w:rFonts w:ascii="Arial" w:hAnsi="Arial" w:cs="Arial"/>
          <w:sz w:val="24"/>
          <w:szCs w:val="24"/>
        </w:rPr>
        <w:t xml:space="preserve">Heating – </w:t>
      </w:r>
      <w:r>
        <w:rPr>
          <w:rFonts w:ascii="Arial" w:hAnsi="Arial" w:cs="Arial"/>
          <w:sz w:val="24"/>
          <w:szCs w:val="24"/>
        </w:rPr>
        <w:t>2X 2KW mains heaters per container</w:t>
      </w:r>
    </w:p>
    <w:p w:rsidR="00C32869" w:rsidRPr="002238A3" w:rsidRDefault="00C32869" w:rsidP="00C32869">
      <w:pPr>
        <w:pStyle w:val="PlainText"/>
        <w:rPr>
          <w:rFonts w:ascii="Arial" w:hAnsi="Arial" w:cs="Arial"/>
          <w:sz w:val="24"/>
          <w:szCs w:val="24"/>
        </w:rPr>
      </w:pPr>
    </w:p>
    <w:p w:rsidR="002238A3" w:rsidRDefault="002238A3" w:rsidP="002238A3">
      <w:pPr>
        <w:pStyle w:val="PlainText"/>
        <w:rPr>
          <w:rFonts w:ascii="Arial" w:hAnsi="Arial" w:cs="Arial"/>
          <w:sz w:val="24"/>
          <w:szCs w:val="24"/>
        </w:rPr>
      </w:pPr>
      <w:r w:rsidRPr="002238A3">
        <w:rPr>
          <w:rFonts w:ascii="Arial" w:hAnsi="Arial" w:cs="Arial"/>
          <w:sz w:val="24"/>
          <w:szCs w:val="24"/>
        </w:rPr>
        <w:t>Please note as this stage a second storey is not required.</w:t>
      </w:r>
    </w:p>
    <w:p w:rsidR="00C32869" w:rsidRDefault="00C32869" w:rsidP="002238A3">
      <w:pPr>
        <w:pStyle w:val="PlainText"/>
        <w:rPr>
          <w:rFonts w:ascii="Arial" w:hAnsi="Arial" w:cs="Arial"/>
          <w:sz w:val="24"/>
          <w:szCs w:val="24"/>
        </w:rPr>
      </w:pPr>
    </w:p>
    <w:p w:rsidR="00C32869" w:rsidRPr="00CA59E4" w:rsidRDefault="00C32869" w:rsidP="002238A3">
      <w:pPr>
        <w:pStyle w:val="PlainText"/>
        <w:rPr>
          <w:rFonts w:ascii="Arial" w:hAnsi="Arial" w:cs="Arial"/>
          <w:b/>
          <w:color w:val="FF0000"/>
          <w:sz w:val="24"/>
          <w:szCs w:val="24"/>
          <w:u w:val="single"/>
        </w:rPr>
      </w:pPr>
      <w:r w:rsidRPr="00CA59E4">
        <w:rPr>
          <w:rFonts w:ascii="Arial" w:hAnsi="Arial" w:cs="Arial"/>
          <w:b/>
          <w:color w:val="FF0000"/>
          <w:sz w:val="24"/>
          <w:szCs w:val="24"/>
          <w:u w:val="single"/>
        </w:rPr>
        <w:t xml:space="preserve">The Council will specify floor covering and painting options post award as </w:t>
      </w:r>
      <w:r w:rsidR="00CA59E4">
        <w:rPr>
          <w:rFonts w:ascii="Arial" w:hAnsi="Arial" w:cs="Arial"/>
          <w:b/>
          <w:color w:val="FF0000"/>
          <w:sz w:val="24"/>
          <w:szCs w:val="24"/>
          <w:u w:val="single"/>
        </w:rPr>
        <w:t>the specification of these items is</w:t>
      </w:r>
      <w:bookmarkStart w:id="0" w:name="_GoBack"/>
      <w:bookmarkEnd w:id="0"/>
      <w:r w:rsidRPr="00CA59E4">
        <w:rPr>
          <w:rFonts w:ascii="Arial" w:hAnsi="Arial" w:cs="Arial"/>
          <w:b/>
          <w:color w:val="FF0000"/>
          <w:sz w:val="24"/>
          <w:szCs w:val="24"/>
          <w:u w:val="single"/>
        </w:rPr>
        <w:t xml:space="preserve"> not certain at this stage.</w:t>
      </w:r>
    </w:p>
    <w:p w:rsidR="002238A3" w:rsidRPr="002238A3" w:rsidRDefault="002238A3" w:rsidP="002238A3">
      <w:pPr>
        <w:pStyle w:val="PlainText"/>
        <w:rPr>
          <w:rFonts w:ascii="Arial" w:hAnsi="Arial" w:cs="Arial"/>
          <w:sz w:val="24"/>
          <w:szCs w:val="24"/>
        </w:rPr>
      </w:pPr>
    </w:p>
    <w:p w:rsidR="002238A3" w:rsidRPr="002238A3" w:rsidRDefault="002238A3" w:rsidP="002238A3">
      <w:pPr>
        <w:pStyle w:val="PlainText"/>
        <w:rPr>
          <w:rFonts w:ascii="Arial" w:hAnsi="Arial" w:cs="Arial"/>
          <w:sz w:val="24"/>
          <w:szCs w:val="24"/>
        </w:rPr>
      </w:pPr>
    </w:p>
    <w:p w:rsidR="00AB3988" w:rsidRPr="002238A3" w:rsidRDefault="00AB3988" w:rsidP="009D3FEA">
      <w:pPr>
        <w:rPr>
          <w:rFonts w:ascii="Arial" w:hAnsi="Arial" w:cs="Arial"/>
          <w:sz w:val="24"/>
          <w:szCs w:val="24"/>
        </w:rPr>
      </w:pPr>
    </w:p>
    <w:sectPr w:rsidR="00AB3988" w:rsidRPr="002238A3" w:rsidSect="005943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068" w:rsidRDefault="00363068" w:rsidP="009D3FEA">
      <w:pPr>
        <w:spacing w:after="0" w:line="240" w:lineRule="auto"/>
      </w:pPr>
      <w:r>
        <w:separator/>
      </w:r>
    </w:p>
  </w:endnote>
  <w:endnote w:type="continuationSeparator" w:id="0">
    <w:p w:rsidR="00363068" w:rsidRDefault="00363068" w:rsidP="009D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068" w:rsidRDefault="00363068" w:rsidP="009D3FEA">
      <w:pPr>
        <w:spacing w:after="0" w:line="240" w:lineRule="auto"/>
      </w:pPr>
      <w:r>
        <w:separator/>
      </w:r>
    </w:p>
  </w:footnote>
  <w:footnote w:type="continuationSeparator" w:id="0">
    <w:p w:rsidR="00363068" w:rsidRDefault="00363068" w:rsidP="009D3F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550C6"/>
    <w:multiLevelType w:val="hybridMultilevel"/>
    <w:tmpl w:val="E4124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45721"/>
    <w:multiLevelType w:val="hybridMultilevel"/>
    <w:tmpl w:val="A39C0E26"/>
    <w:lvl w:ilvl="0" w:tplc="9260FFE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63D9D"/>
    <w:multiLevelType w:val="hybridMultilevel"/>
    <w:tmpl w:val="000AB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321522"/>
    <w:multiLevelType w:val="hybridMultilevel"/>
    <w:tmpl w:val="DA161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8123DC0"/>
    <w:multiLevelType w:val="hybridMultilevel"/>
    <w:tmpl w:val="5FB65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C7608"/>
    <w:multiLevelType w:val="hybridMultilevel"/>
    <w:tmpl w:val="A95C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9A56B7"/>
    <w:multiLevelType w:val="hybridMultilevel"/>
    <w:tmpl w:val="FB3E0632"/>
    <w:lvl w:ilvl="0" w:tplc="9260FFE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B15597"/>
    <w:multiLevelType w:val="hybridMultilevel"/>
    <w:tmpl w:val="B05E7CEE"/>
    <w:lvl w:ilvl="0" w:tplc="9260FFE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3FEA"/>
    <w:rsid w:val="00037D6B"/>
    <w:rsid w:val="00044905"/>
    <w:rsid w:val="000520EC"/>
    <w:rsid w:val="00066CC8"/>
    <w:rsid w:val="00072991"/>
    <w:rsid w:val="00076722"/>
    <w:rsid w:val="00091582"/>
    <w:rsid w:val="000B0857"/>
    <w:rsid w:val="000D1514"/>
    <w:rsid w:val="000F3D09"/>
    <w:rsid w:val="00137375"/>
    <w:rsid w:val="00137EDB"/>
    <w:rsid w:val="001D24C5"/>
    <w:rsid w:val="001F0456"/>
    <w:rsid w:val="002238A3"/>
    <w:rsid w:val="002345E6"/>
    <w:rsid w:val="002E2240"/>
    <w:rsid w:val="002F4CEF"/>
    <w:rsid w:val="0030269D"/>
    <w:rsid w:val="003623DC"/>
    <w:rsid w:val="00363068"/>
    <w:rsid w:val="00387FFC"/>
    <w:rsid w:val="003B6F3D"/>
    <w:rsid w:val="003E67C3"/>
    <w:rsid w:val="004508F9"/>
    <w:rsid w:val="00455C76"/>
    <w:rsid w:val="004E35C0"/>
    <w:rsid w:val="004F10A8"/>
    <w:rsid w:val="00520980"/>
    <w:rsid w:val="00590693"/>
    <w:rsid w:val="0059430F"/>
    <w:rsid w:val="005A4397"/>
    <w:rsid w:val="005A50EC"/>
    <w:rsid w:val="005E02D4"/>
    <w:rsid w:val="005E3D58"/>
    <w:rsid w:val="006106C6"/>
    <w:rsid w:val="006172D8"/>
    <w:rsid w:val="006C7E50"/>
    <w:rsid w:val="006E21B9"/>
    <w:rsid w:val="006F554B"/>
    <w:rsid w:val="00716B13"/>
    <w:rsid w:val="0073406F"/>
    <w:rsid w:val="00766054"/>
    <w:rsid w:val="007736C3"/>
    <w:rsid w:val="00792BF4"/>
    <w:rsid w:val="007A720C"/>
    <w:rsid w:val="007D304C"/>
    <w:rsid w:val="0086419B"/>
    <w:rsid w:val="00882347"/>
    <w:rsid w:val="00885EA5"/>
    <w:rsid w:val="008B7A64"/>
    <w:rsid w:val="008C47D5"/>
    <w:rsid w:val="008D7B80"/>
    <w:rsid w:val="0099492C"/>
    <w:rsid w:val="009A3A72"/>
    <w:rsid w:val="009B1C6F"/>
    <w:rsid w:val="009B46EF"/>
    <w:rsid w:val="009C350C"/>
    <w:rsid w:val="009D3FEA"/>
    <w:rsid w:val="009E1F3F"/>
    <w:rsid w:val="00A32DB2"/>
    <w:rsid w:val="00AB3988"/>
    <w:rsid w:val="00B40A92"/>
    <w:rsid w:val="00BB58A3"/>
    <w:rsid w:val="00BC1C30"/>
    <w:rsid w:val="00BF79AF"/>
    <w:rsid w:val="00C228C5"/>
    <w:rsid w:val="00C32869"/>
    <w:rsid w:val="00CA167D"/>
    <w:rsid w:val="00CA59E4"/>
    <w:rsid w:val="00CD4A78"/>
    <w:rsid w:val="00D45AE0"/>
    <w:rsid w:val="00D6074C"/>
    <w:rsid w:val="00D63D5E"/>
    <w:rsid w:val="00D650C7"/>
    <w:rsid w:val="00D756BB"/>
    <w:rsid w:val="00D8746D"/>
    <w:rsid w:val="00DB7908"/>
    <w:rsid w:val="00E0476C"/>
    <w:rsid w:val="00E130F3"/>
    <w:rsid w:val="00EE0751"/>
    <w:rsid w:val="00F05F4E"/>
    <w:rsid w:val="00F34F78"/>
    <w:rsid w:val="00F46469"/>
    <w:rsid w:val="00F720D8"/>
    <w:rsid w:val="00F77FCF"/>
    <w:rsid w:val="00F82666"/>
    <w:rsid w:val="00F92AD6"/>
    <w:rsid w:val="00FA0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EC83B4-BE35-40F6-AD16-833570EA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0D8"/>
  </w:style>
  <w:style w:type="paragraph" w:styleId="Footer">
    <w:name w:val="footer"/>
    <w:basedOn w:val="Normal"/>
    <w:link w:val="FooterChar"/>
    <w:uiPriority w:val="99"/>
    <w:unhideWhenUsed/>
    <w:rsid w:val="00F72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0D8"/>
  </w:style>
  <w:style w:type="paragraph" w:styleId="BalloonText">
    <w:name w:val="Balloon Text"/>
    <w:basedOn w:val="Normal"/>
    <w:link w:val="BalloonTextChar"/>
    <w:uiPriority w:val="99"/>
    <w:semiHidden/>
    <w:unhideWhenUsed/>
    <w:rsid w:val="00F72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D8"/>
    <w:rPr>
      <w:rFonts w:ascii="Tahoma" w:hAnsi="Tahoma" w:cs="Tahoma"/>
      <w:sz w:val="16"/>
      <w:szCs w:val="16"/>
    </w:rPr>
  </w:style>
  <w:style w:type="paragraph" w:styleId="ListParagraph">
    <w:name w:val="List Paragraph"/>
    <w:basedOn w:val="Normal"/>
    <w:uiPriority w:val="34"/>
    <w:qFormat/>
    <w:rsid w:val="00766054"/>
    <w:pPr>
      <w:ind w:left="720"/>
      <w:contextualSpacing/>
    </w:pPr>
  </w:style>
  <w:style w:type="character" w:styleId="Hyperlink">
    <w:name w:val="Hyperlink"/>
    <w:basedOn w:val="DefaultParagraphFont"/>
    <w:uiPriority w:val="99"/>
    <w:unhideWhenUsed/>
    <w:rsid w:val="0030269D"/>
    <w:rPr>
      <w:color w:val="0000FF" w:themeColor="hyperlink"/>
      <w:u w:val="single"/>
    </w:rPr>
  </w:style>
  <w:style w:type="character" w:styleId="FollowedHyperlink">
    <w:name w:val="FollowedHyperlink"/>
    <w:basedOn w:val="DefaultParagraphFont"/>
    <w:uiPriority w:val="99"/>
    <w:semiHidden/>
    <w:unhideWhenUsed/>
    <w:rsid w:val="008C47D5"/>
    <w:rPr>
      <w:color w:val="800080" w:themeColor="followedHyperlink"/>
      <w:u w:val="single"/>
    </w:rPr>
  </w:style>
  <w:style w:type="paragraph" w:styleId="PlainText">
    <w:name w:val="Plain Text"/>
    <w:basedOn w:val="Normal"/>
    <w:link w:val="PlainTextChar"/>
    <w:uiPriority w:val="99"/>
    <w:semiHidden/>
    <w:unhideWhenUsed/>
    <w:rsid w:val="002238A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238A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6028">
      <w:bodyDiv w:val="1"/>
      <w:marLeft w:val="0"/>
      <w:marRight w:val="0"/>
      <w:marTop w:val="0"/>
      <w:marBottom w:val="0"/>
      <w:divBdr>
        <w:top w:val="none" w:sz="0" w:space="0" w:color="auto"/>
        <w:left w:val="none" w:sz="0" w:space="0" w:color="auto"/>
        <w:bottom w:val="none" w:sz="0" w:space="0" w:color="auto"/>
        <w:right w:val="none" w:sz="0" w:space="0" w:color="auto"/>
      </w:divBdr>
    </w:div>
    <w:div w:id="5716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external"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9D716-19BC-4C31-ABD4-CB56896A73A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44E0421-924C-4099-B5BE-8CA86BCC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Guildford Borough Council</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Harris</dc:creator>
  <cp:keywords>UNCLASSIFIED EXTERNAL</cp:keywords>
  <cp:lastModifiedBy>vincent hunt</cp:lastModifiedBy>
  <cp:revision>5</cp:revision>
  <cp:lastPrinted>2016-04-19T14:43:00Z</cp:lastPrinted>
  <dcterms:created xsi:type="dcterms:W3CDTF">2016-06-01T16:02:00Z</dcterms:created>
  <dcterms:modified xsi:type="dcterms:W3CDTF">2016-06-01T16:33:00Z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38ba9354-7dd5-4be2-9b3e-680ed87e43bb</vt:lpwstr>
  </property>
  <property fmtid="{D5CDD505-2E9C-101B-9397-08002B2CF9AE}" pid="3" name="bjSaver">
    <vt:lpwstr>wcr4IM34CFf8NmjTwhZ2y+Zr50JJNllv</vt:lpwstr>
  </property>
  <property fmtid="{D5CDD505-2E9C-101B-9397-08002B2CF9AE}" pid="4"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5" name="bjDocumentLabelXML-0">
    <vt:lpwstr>ement uid="id_protective_marking_new_item_1" value="" /&gt;  &lt;element uid="id_distribution_external" value="" /&gt;&lt;/sisl&gt;</vt:lpwstr>
  </property>
  <property fmtid="{D5CDD505-2E9C-101B-9397-08002B2CF9AE}" pid="6" name="bjDocumentSecurityLabel">
    <vt:lpwstr>Guildford Borough Council UNCLASSIFIED EXTERNAL</vt:lpwstr>
  </property>
</Properties>
</file>