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82A" w:rsidRPr="00771208" w:rsidRDefault="0043082A" w:rsidP="00BF2E49">
      <w:pPr>
        <w:rPr>
          <w:rFonts w:asciiTheme="majorHAnsi" w:hAnsiTheme="majorHAnsi" w:cstheme="majorHAnsi"/>
          <w:noProof/>
          <w:lang w:eastAsia="en-GB"/>
        </w:rPr>
      </w:pPr>
      <w:r w:rsidRPr="00771208">
        <w:rPr>
          <w:rFonts w:asciiTheme="majorHAnsi" w:eastAsia="M+ 1c" w:hAnsiTheme="majorHAnsi" w:cstheme="majorHAnsi"/>
          <w:b/>
          <w:noProof/>
          <w:sz w:val="72"/>
          <w:lang w:eastAsia="en-GB"/>
        </w:rPr>
        <w:drawing>
          <wp:anchor distT="0" distB="0" distL="114300" distR="114300" simplePos="0" relativeHeight="251651584" behindDoc="0" locked="0" layoutInCell="1" allowOverlap="1" wp14:anchorId="6F8E1DBA" wp14:editId="200057C4">
            <wp:simplePos x="0" y="0"/>
            <wp:positionH relativeFrom="page">
              <wp:align>left</wp:align>
            </wp:positionH>
            <wp:positionV relativeFrom="paragraph">
              <wp:posOffset>-356990</wp:posOffset>
            </wp:positionV>
            <wp:extent cx="7556740" cy="1022985"/>
            <wp:effectExtent l="0" t="0" r="635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ad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4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208">
        <w:rPr>
          <w:rFonts w:asciiTheme="majorHAnsi" w:hAnsiTheme="majorHAnsi" w:cstheme="maj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829B1A3" wp14:editId="4833C090">
                <wp:simplePos x="0" y="0"/>
                <wp:positionH relativeFrom="column">
                  <wp:posOffset>1381125</wp:posOffset>
                </wp:positionH>
                <wp:positionV relativeFrom="paragraph">
                  <wp:posOffset>0</wp:posOffset>
                </wp:positionV>
                <wp:extent cx="5133975" cy="5143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D17" w:rsidRPr="00271341" w:rsidRDefault="00356D17" w:rsidP="0043082A">
                            <w:pPr>
                              <w:jc w:val="center"/>
                              <w:rPr>
                                <w:rFonts w:ascii="M+ 1c" w:eastAsia="M+ 1c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066944">
                              <w:rPr>
                                <w:rFonts w:ascii="M+ 1c" w:eastAsia="M+ 1c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STONE</w:t>
                            </w:r>
                            <w:r w:rsidRPr="00066944">
                              <w:rPr>
                                <w:rFonts w:ascii="M+ 1c" w:eastAsia="M+ 1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INFR</w:t>
                            </w:r>
                            <w:r>
                              <w:rPr>
                                <w:rFonts w:ascii="M+ 1c" w:eastAsia="M+ 1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  <w:r w:rsidRPr="00066944">
                              <w:rPr>
                                <w:rFonts w:ascii="M+ 1c" w:eastAsia="M+ 1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STRUCTURE SOLUTIONS</w:t>
                            </w:r>
                            <w:r>
                              <w:rPr>
                                <w:rFonts w:ascii="M+ 1c" w:eastAsia="M+ 1c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9B1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75pt;margin-top:0;width:404.25pt;height:40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" filled="f" stroked="f">
                <v:textbox>
                  <w:txbxContent>
                    <w:p w:rsidR="00356D17" w:rsidRPr="00271341" w:rsidRDefault="00356D17" w:rsidP="0043082A">
                      <w:pPr>
                        <w:jc w:val="center"/>
                        <w:rPr>
                          <w:rFonts w:ascii="M+ 1c" w:eastAsia="M+ 1c"/>
                          <w:b/>
                          <w:color w:val="FFFFFF" w:themeColor="background1"/>
                          <w:sz w:val="44"/>
                          <w:szCs w:val="48"/>
                        </w:rPr>
                      </w:pPr>
                      <w:r w:rsidRPr="00066944">
                        <w:rPr>
                          <w:rFonts w:ascii="M+ 1c" w:eastAsia="M+ 1c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STONE</w:t>
                      </w:r>
                      <w:r w:rsidRPr="00066944">
                        <w:rPr>
                          <w:rFonts w:ascii="M+ 1c" w:eastAsia="M+ 1c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INFR</w:t>
                      </w:r>
                      <w:r>
                        <w:rPr>
                          <w:rFonts w:ascii="M+ 1c" w:eastAsia="M+ 1c"/>
                          <w:b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  <w:r w:rsidRPr="00066944">
                        <w:rPr>
                          <w:rFonts w:ascii="M+ 1c" w:eastAsia="M+ 1c"/>
                          <w:b/>
                          <w:color w:val="FFFFFF" w:themeColor="background1"/>
                          <w:sz w:val="40"/>
                          <w:szCs w:val="40"/>
                        </w:rPr>
                        <w:t>STRUCTURE SOLUTIONS</w:t>
                      </w:r>
                      <w:r>
                        <w:rPr>
                          <w:rFonts w:ascii="M+ 1c" w:eastAsia="M+ 1c"/>
                          <w:b/>
                          <w:color w:val="FFFFFF" w:themeColor="background1"/>
                          <w:sz w:val="44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1208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318C57D0" wp14:editId="046F1D4C">
            <wp:simplePos x="0" y="0"/>
            <wp:positionH relativeFrom="margin">
              <wp:posOffset>-368300</wp:posOffset>
            </wp:positionH>
            <wp:positionV relativeFrom="paragraph">
              <wp:posOffset>-551815</wp:posOffset>
            </wp:positionV>
            <wp:extent cx="1714500" cy="13525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ne-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82A" w:rsidRPr="00771208" w:rsidRDefault="0043082A" w:rsidP="00BF2E49">
      <w:pPr>
        <w:rPr>
          <w:rFonts w:asciiTheme="majorHAnsi" w:hAnsiTheme="majorHAnsi" w:cstheme="majorHAnsi"/>
        </w:rPr>
      </w:pPr>
    </w:p>
    <w:p w:rsidR="0043082A" w:rsidRPr="00771208" w:rsidRDefault="0043082A" w:rsidP="00BF2E49">
      <w:pPr>
        <w:rPr>
          <w:rFonts w:asciiTheme="majorHAnsi" w:hAnsiTheme="majorHAnsi" w:cstheme="majorHAnsi"/>
        </w:rPr>
      </w:pPr>
    </w:p>
    <w:p w:rsidR="0043082A" w:rsidRPr="00771208" w:rsidRDefault="0043082A" w:rsidP="00BF2E49">
      <w:pPr>
        <w:rPr>
          <w:rFonts w:asciiTheme="majorHAnsi" w:hAnsiTheme="majorHAnsi" w:cstheme="majorHAnsi"/>
        </w:rPr>
      </w:pPr>
    </w:p>
    <w:p w:rsidR="0043082A" w:rsidRPr="00771208" w:rsidRDefault="0043082A" w:rsidP="00BF2E49">
      <w:pPr>
        <w:rPr>
          <w:rFonts w:asciiTheme="majorHAnsi" w:hAnsiTheme="majorHAnsi" w:cstheme="majorHAnsi"/>
        </w:rPr>
      </w:pPr>
    </w:p>
    <w:p w:rsidR="0043082A" w:rsidRPr="00771208" w:rsidRDefault="0043082A" w:rsidP="00BF2E49">
      <w:pPr>
        <w:tabs>
          <w:tab w:val="left" w:pos="3600"/>
        </w:tabs>
        <w:rPr>
          <w:rFonts w:asciiTheme="majorHAnsi" w:hAnsiTheme="majorHAnsi" w:cstheme="majorHAnsi"/>
        </w:rPr>
      </w:pPr>
      <w:r w:rsidRPr="00771208">
        <w:rPr>
          <w:rFonts w:asciiTheme="majorHAnsi" w:eastAsia="M+ 1c" w:hAnsiTheme="majorHAnsi" w:cstheme="majorHAnsi"/>
          <w:b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6F26F8" wp14:editId="35C39CF0">
                <wp:simplePos x="0" y="0"/>
                <wp:positionH relativeFrom="page">
                  <wp:align>right</wp:align>
                </wp:positionH>
                <wp:positionV relativeFrom="paragraph">
                  <wp:posOffset>129959</wp:posOffset>
                </wp:positionV>
                <wp:extent cx="5348138" cy="3800475"/>
                <wp:effectExtent l="0" t="0" r="508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138" cy="3800475"/>
                        </a:xfrm>
                        <a:prstGeom prst="rect">
                          <a:avLst/>
                        </a:prstGeom>
                        <a:solidFill>
                          <a:srgbClr val="3EB5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CA4EDE" id="Rectangle 7" o:spid="_x0000_s1026" style="position:absolute;margin-left:369.9pt;margin-top:10.25pt;width:421.1pt;height:299.25pt;z-index:25165875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" fillcolor="#3eb5ef" stroked="f" strokeweight="1pt">
                <w10:wrap anchorx="page"/>
              </v:rect>
            </w:pict>
          </mc:Fallback>
        </mc:AlternateContent>
      </w:r>
    </w:p>
    <w:p w:rsidR="0043082A" w:rsidRPr="00771208" w:rsidRDefault="0043082A" w:rsidP="00BF2E49">
      <w:pPr>
        <w:rPr>
          <w:rFonts w:asciiTheme="majorHAnsi" w:hAnsiTheme="majorHAnsi" w:cstheme="majorHAnsi"/>
        </w:rPr>
      </w:pPr>
      <w:r w:rsidRPr="00771208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16669F14" wp14:editId="2C688319">
            <wp:simplePos x="0" y="0"/>
            <wp:positionH relativeFrom="page">
              <wp:posOffset>2376277</wp:posOffset>
            </wp:positionH>
            <wp:positionV relativeFrom="paragraph">
              <wp:posOffset>7812</wp:posOffset>
            </wp:positionV>
            <wp:extent cx="5201729" cy="2966815"/>
            <wp:effectExtent l="0" t="0" r="0" b="508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7" b="5157"/>
                    <a:stretch/>
                  </pic:blipFill>
                  <pic:spPr>
                    <a:xfrm>
                      <a:off x="0" y="0"/>
                      <a:ext cx="5201729" cy="296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208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5B29F38E" wp14:editId="407A1CBD">
            <wp:simplePos x="0" y="0"/>
            <wp:positionH relativeFrom="column">
              <wp:posOffset>-1617260</wp:posOffset>
            </wp:positionH>
            <wp:positionV relativeFrom="paragraph">
              <wp:posOffset>376858</wp:posOffset>
            </wp:positionV>
            <wp:extent cx="3862383" cy="2189784"/>
            <wp:effectExtent l="0" t="0" r="5080" b="1270"/>
            <wp:wrapNone/>
            <wp:docPr id="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948" cy="219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208">
        <w:rPr>
          <w:rFonts w:asciiTheme="majorHAnsi" w:eastAsia="M+ 1c" w:hAnsiTheme="majorHAnsi" w:cstheme="majorHAnsi"/>
          <w:b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94232B" wp14:editId="27AD6384">
                <wp:simplePos x="0" y="0"/>
                <wp:positionH relativeFrom="column">
                  <wp:posOffset>-2914650</wp:posOffset>
                </wp:positionH>
                <wp:positionV relativeFrom="paragraph">
                  <wp:posOffset>287020</wp:posOffset>
                </wp:positionV>
                <wp:extent cx="5448300" cy="227647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276475"/>
                        </a:xfrm>
                        <a:prstGeom prst="rect">
                          <a:avLst/>
                        </a:prstGeom>
                        <a:solidFill>
                          <a:srgbClr val="0E76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BFAC6" id="Rectangle 9" o:spid="_x0000_s1026" style="position:absolute;margin-left:-229.5pt;margin-top:22.6pt;width:429pt;height:179.2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" fillcolor="#0e76aa" stroked="f" strokeweight="1pt"/>
            </w:pict>
          </mc:Fallback>
        </mc:AlternateContent>
      </w:r>
    </w:p>
    <w:p w:rsidR="0043082A" w:rsidRPr="00771208" w:rsidRDefault="0043082A" w:rsidP="00BF2E49">
      <w:pPr>
        <w:rPr>
          <w:rFonts w:asciiTheme="majorHAnsi" w:eastAsia="M+ 1c" w:hAnsiTheme="majorHAnsi" w:cstheme="majorHAnsi"/>
          <w:b/>
          <w:sz w:val="72"/>
        </w:rPr>
      </w:pPr>
    </w:p>
    <w:p w:rsidR="0043082A" w:rsidRPr="00771208" w:rsidRDefault="0043082A" w:rsidP="00BF2E49">
      <w:pPr>
        <w:rPr>
          <w:rFonts w:asciiTheme="majorHAnsi" w:eastAsia="M+ 1c" w:hAnsiTheme="majorHAnsi" w:cstheme="majorHAnsi"/>
          <w:b/>
          <w:sz w:val="72"/>
        </w:rPr>
      </w:pPr>
    </w:p>
    <w:p w:rsidR="0043082A" w:rsidRPr="00771208" w:rsidRDefault="0043082A" w:rsidP="00BF2E49">
      <w:pPr>
        <w:rPr>
          <w:rFonts w:asciiTheme="majorHAnsi" w:eastAsia="M+ 1c" w:hAnsiTheme="majorHAnsi" w:cstheme="majorHAnsi"/>
          <w:b/>
          <w:sz w:val="72"/>
        </w:rPr>
      </w:pPr>
      <w:r w:rsidRPr="00771208">
        <w:rPr>
          <w:rFonts w:asciiTheme="majorHAnsi" w:eastAsia="M+ 1c" w:hAnsiTheme="majorHAnsi" w:cstheme="majorHAnsi"/>
          <w:b/>
          <w:noProof/>
          <w:sz w:val="72"/>
          <w:lang w:eastAsia="en-GB"/>
        </w:rPr>
        <w:drawing>
          <wp:anchor distT="0" distB="0" distL="114300" distR="114300" simplePos="0" relativeHeight="251661824" behindDoc="0" locked="0" layoutInCell="1" allowOverlap="1" wp14:anchorId="437A22BE" wp14:editId="41CF8529">
            <wp:simplePos x="0" y="0"/>
            <wp:positionH relativeFrom="column">
              <wp:posOffset>-832513</wp:posOffset>
            </wp:positionH>
            <wp:positionV relativeFrom="paragraph">
              <wp:posOffset>454963</wp:posOffset>
            </wp:positionV>
            <wp:extent cx="3254991" cy="2231180"/>
            <wp:effectExtent l="0" t="0" r="3175" b="0"/>
            <wp:wrapNone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" b="7619"/>
                    <a:stretch/>
                  </pic:blipFill>
                  <pic:spPr>
                    <a:xfrm>
                      <a:off x="0" y="0"/>
                      <a:ext cx="3319180" cy="227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1208">
        <w:rPr>
          <w:rFonts w:asciiTheme="majorHAnsi" w:eastAsia="M+ 1c" w:hAnsiTheme="majorHAnsi" w:cstheme="majorHAnsi"/>
          <w:b/>
          <w:noProof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A31D37" wp14:editId="5134574D">
                <wp:simplePos x="0" y="0"/>
                <wp:positionH relativeFrom="page">
                  <wp:posOffset>81886</wp:posOffset>
                </wp:positionH>
                <wp:positionV relativeFrom="paragraph">
                  <wp:posOffset>457342</wp:posOffset>
                </wp:positionV>
                <wp:extent cx="3359813" cy="2333767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813" cy="2333767"/>
                        </a:xfrm>
                        <a:prstGeom prst="rect">
                          <a:avLst/>
                        </a:prstGeom>
                        <a:solidFill>
                          <a:srgbClr val="0E76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BE9E2" id="Rectangle 16" o:spid="_x0000_s1026" style="position:absolute;margin-left:6.45pt;margin-top:36pt;width:264.55pt;height:183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" fillcolor="#0e76aa" stroked="f" strokeweight="1pt">
                <w10:wrap anchorx="page"/>
              </v:rect>
            </w:pict>
          </mc:Fallback>
        </mc:AlternateContent>
      </w:r>
      <w:r w:rsidRPr="00771208">
        <w:rPr>
          <w:rFonts w:asciiTheme="majorHAnsi" w:hAnsiTheme="majorHAnsi" w:cstheme="majorHAnsi"/>
          <w:noProof/>
          <w:lang w:eastAsia="en-GB"/>
        </w:rPr>
        <w:t xml:space="preserve"> </w:t>
      </w:r>
    </w:p>
    <w:p w:rsidR="0043082A" w:rsidRPr="00771208" w:rsidRDefault="0043082A" w:rsidP="00BF2E49">
      <w:pPr>
        <w:rPr>
          <w:rFonts w:asciiTheme="majorHAnsi" w:eastAsia="M+ 1c" w:hAnsiTheme="majorHAnsi" w:cstheme="majorHAnsi"/>
          <w:b/>
          <w:sz w:val="72"/>
        </w:rPr>
      </w:pPr>
    </w:p>
    <w:p w:rsidR="0043082A" w:rsidRPr="00771208" w:rsidRDefault="0043082A" w:rsidP="00BF2E49">
      <w:pPr>
        <w:pStyle w:val="StoneBodyCopy"/>
        <w:rPr>
          <w:rFonts w:asciiTheme="majorHAnsi" w:eastAsia="M+ 1c" w:hAnsiTheme="majorHAnsi" w:cstheme="majorHAnsi"/>
        </w:rPr>
      </w:pPr>
      <w:r w:rsidRPr="00771208">
        <w:rPr>
          <w:rFonts w:asciiTheme="majorHAnsi" w:eastAsia="M+ 1c" w:hAnsiTheme="majorHAnsi" w:cstheme="majorHAnsi"/>
        </w:rPr>
        <w:tab/>
      </w:r>
    </w:p>
    <w:p w:rsidR="0043082A" w:rsidRPr="00771208" w:rsidRDefault="0043082A" w:rsidP="00BF2E49">
      <w:pPr>
        <w:pStyle w:val="StoneBodyCopy"/>
        <w:rPr>
          <w:rStyle w:val="BookTitle"/>
          <w:rFonts w:asciiTheme="majorHAnsi" w:hAnsiTheme="majorHAnsi" w:cstheme="majorHAnsi"/>
          <w:sz w:val="24"/>
        </w:rPr>
      </w:pPr>
    </w:p>
    <w:p w:rsidR="0043082A" w:rsidRPr="00771208" w:rsidRDefault="0043082A" w:rsidP="00BF2E49">
      <w:pPr>
        <w:pStyle w:val="StoneBodyCopy"/>
        <w:rPr>
          <w:rStyle w:val="BookTitle"/>
          <w:rFonts w:asciiTheme="majorHAnsi" w:hAnsiTheme="majorHAnsi" w:cstheme="majorHAnsi"/>
          <w:sz w:val="24"/>
        </w:rPr>
      </w:pPr>
    </w:p>
    <w:p w:rsidR="0043082A" w:rsidRPr="00771208" w:rsidRDefault="0043082A" w:rsidP="00BF2E49">
      <w:pPr>
        <w:pStyle w:val="StoneBodyCopy"/>
        <w:rPr>
          <w:rStyle w:val="BookTitle"/>
          <w:rFonts w:asciiTheme="majorHAnsi" w:hAnsiTheme="majorHAnsi" w:cstheme="majorHAnsi"/>
          <w:sz w:val="24"/>
        </w:rPr>
      </w:pPr>
    </w:p>
    <w:p w:rsidR="0043082A" w:rsidRPr="00771208" w:rsidRDefault="0043082A" w:rsidP="00BF2E49">
      <w:pPr>
        <w:pStyle w:val="StoneBodyCopy"/>
        <w:rPr>
          <w:rFonts w:asciiTheme="majorHAnsi" w:hAnsiTheme="majorHAnsi" w:cstheme="majorHAnsi"/>
        </w:rPr>
      </w:pPr>
    </w:p>
    <w:p w:rsidR="0043082A" w:rsidRPr="00771208" w:rsidRDefault="0043082A" w:rsidP="00BF2E49">
      <w:pPr>
        <w:pStyle w:val="StoneBodyCopy"/>
        <w:rPr>
          <w:rFonts w:asciiTheme="majorHAnsi" w:hAnsiTheme="majorHAnsi" w:cstheme="majorHAnsi"/>
        </w:rPr>
      </w:pPr>
    </w:p>
    <w:p w:rsidR="0043082A" w:rsidRPr="00771208" w:rsidRDefault="0043082A" w:rsidP="00BF2E49">
      <w:pPr>
        <w:pStyle w:val="StoneBodyCopy"/>
        <w:rPr>
          <w:rFonts w:asciiTheme="majorHAnsi" w:hAnsiTheme="majorHAnsi" w:cstheme="majorHAnsi"/>
        </w:rPr>
      </w:pPr>
    </w:p>
    <w:p w:rsidR="0043082A" w:rsidRPr="00771208" w:rsidRDefault="0043082A" w:rsidP="00BF2E49">
      <w:pPr>
        <w:pStyle w:val="StoneBodyCopy"/>
        <w:rPr>
          <w:rFonts w:asciiTheme="majorHAnsi" w:hAnsiTheme="majorHAnsi" w:cstheme="majorHAnsi"/>
        </w:rPr>
      </w:pPr>
    </w:p>
    <w:p w:rsidR="0043082A" w:rsidRPr="00771208" w:rsidRDefault="0043082A" w:rsidP="00BF2E49">
      <w:pPr>
        <w:pStyle w:val="StoneBodyCopy"/>
        <w:tabs>
          <w:tab w:val="center" w:pos="1093"/>
        </w:tabs>
        <w:rPr>
          <w:rFonts w:asciiTheme="majorHAnsi" w:hAnsiTheme="majorHAnsi" w:cstheme="majorHAnsi"/>
        </w:rPr>
      </w:pPr>
      <w:bookmarkStart w:id="0" w:name="_Toc421865924"/>
      <w:r w:rsidRPr="00771208">
        <w:rPr>
          <w:rFonts w:asciiTheme="majorHAnsi" w:hAnsiTheme="majorHAnsi" w:cstheme="majorHAnsi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13EFB08" wp14:editId="600603E8">
                <wp:simplePos x="0" y="0"/>
                <wp:positionH relativeFrom="page">
                  <wp:align>right</wp:align>
                </wp:positionH>
                <wp:positionV relativeFrom="paragraph">
                  <wp:posOffset>145056</wp:posOffset>
                </wp:positionV>
                <wp:extent cx="7556500" cy="1022985"/>
                <wp:effectExtent l="0" t="0" r="635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2985"/>
                          <a:chOff x="0" y="0"/>
                          <a:chExt cx="7788910" cy="1022985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910" cy="102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5143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6D17" w:rsidRPr="00AA3B60" w:rsidRDefault="00356D17" w:rsidP="0043082A">
                              <w:pPr>
                                <w:spacing w:after="0" w:line="240" w:lineRule="auto"/>
                                <w:jc w:val="left"/>
                                <w:rPr>
                                  <w:rFonts w:ascii="M+ 1c" w:eastAsia="M+ 1c"/>
                                  <w:color w:val="FFFFFF" w:themeColor="background1"/>
                                  <w:sz w:val="36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M+ 1c" w:eastAsia="M+ 1c"/>
                                  <w:color w:val="FFFFFF" w:themeColor="background1"/>
                                  <w:sz w:val="48"/>
                                  <w:szCs w:val="40"/>
                                </w:rPr>
                                <w:t>Offboarding</w:t>
                              </w:r>
                              <w:proofErr w:type="spellEnd"/>
                              <w:r>
                                <w:rPr>
                                  <w:rFonts w:ascii="M+ 1c" w:eastAsia="M+ 1c"/>
                                  <w:color w:val="FFFFFF" w:themeColor="background1"/>
                                  <w:sz w:val="48"/>
                                  <w:szCs w:val="40"/>
                                </w:rPr>
                                <w:t xml:space="preserve"> Contract</w:t>
                              </w:r>
                            </w:p>
                            <w:p w:rsidR="00356D17" w:rsidRPr="00192102" w:rsidRDefault="00356D17" w:rsidP="0043082A">
                              <w:pPr>
                                <w:spacing w:after="0" w:line="240" w:lineRule="auto"/>
                                <w:jc w:val="left"/>
                                <w:rPr>
                                  <w:rFonts w:ascii="M+ 1c" w:eastAsia="M+ 1c"/>
                                  <w:b/>
                                  <w:color w:val="FFFFFF" w:themeColor="background1"/>
                                  <w:sz w:val="28"/>
                                  <w:szCs w:val="48"/>
                                </w:rPr>
                              </w:pPr>
                              <w:r>
                                <w:rPr>
                                  <w:rFonts w:ascii="M+ 1c" w:eastAsia="M+ 1c"/>
                                  <w:b/>
                                  <w:color w:val="FFFFFF" w:themeColor="background1"/>
                                  <w:sz w:val="28"/>
                                  <w:szCs w:val="40"/>
                                </w:rPr>
                                <w:t xml:space="preserve">Department for Education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3EFB08" id="Group 2" o:spid="_x0000_s1027" style="position:absolute;left:0;text-align:left;margin-left:543.8pt;margin-top:11.4pt;width:595pt;height:80.55pt;z-index:251655680;mso-position-horizontal:right;mso-position-horizontal-relative:page;mso-width-relative:margin" coordsize="77889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77889;height:10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">
                  <v:imagedata r:id="rId16" o:title=""/>
                  <v:path arrowok="t"/>
                </v:shape>
                <v:shape id="_x0000_s1029" type="#_x0000_t202" style="position:absolute;top:190;width:51435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356D17" w:rsidRPr="00AA3B60" w:rsidRDefault="00356D17" w:rsidP="0043082A">
                        <w:pPr>
                          <w:spacing w:after="0" w:line="240" w:lineRule="auto"/>
                          <w:jc w:val="left"/>
                          <w:rPr>
                            <w:rFonts w:ascii="M+ 1c" w:eastAsia="M+ 1c"/>
                            <w:color w:val="FFFFFF" w:themeColor="background1"/>
                            <w:sz w:val="36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M+ 1c" w:eastAsia="M+ 1c"/>
                            <w:color w:val="FFFFFF" w:themeColor="background1"/>
                            <w:sz w:val="48"/>
                            <w:szCs w:val="40"/>
                          </w:rPr>
                          <w:t>Offboarding</w:t>
                        </w:r>
                        <w:proofErr w:type="spellEnd"/>
                        <w:r>
                          <w:rPr>
                            <w:rFonts w:ascii="M+ 1c" w:eastAsia="M+ 1c"/>
                            <w:color w:val="FFFFFF" w:themeColor="background1"/>
                            <w:sz w:val="48"/>
                            <w:szCs w:val="40"/>
                          </w:rPr>
                          <w:t xml:space="preserve"> Contract</w:t>
                        </w:r>
                      </w:p>
                      <w:p w:rsidR="00356D17" w:rsidRPr="00192102" w:rsidRDefault="00356D17" w:rsidP="0043082A">
                        <w:pPr>
                          <w:spacing w:after="0" w:line="240" w:lineRule="auto"/>
                          <w:jc w:val="left"/>
                          <w:rPr>
                            <w:rFonts w:ascii="M+ 1c" w:eastAsia="M+ 1c"/>
                            <w:b/>
                            <w:color w:val="FFFFFF" w:themeColor="background1"/>
                            <w:sz w:val="28"/>
                            <w:szCs w:val="48"/>
                          </w:rPr>
                        </w:pPr>
                        <w:r>
                          <w:rPr>
                            <w:rFonts w:ascii="M+ 1c" w:eastAsia="M+ 1c"/>
                            <w:b/>
                            <w:color w:val="FFFFFF" w:themeColor="background1"/>
                            <w:sz w:val="28"/>
                            <w:szCs w:val="40"/>
                          </w:rPr>
                          <w:t xml:space="preserve">Department for Education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71208">
        <w:rPr>
          <w:rFonts w:asciiTheme="majorHAnsi" w:hAnsiTheme="majorHAnsi" w:cstheme="majorHAnsi"/>
        </w:rPr>
        <w:tab/>
      </w:r>
    </w:p>
    <w:p w:rsidR="0043082A" w:rsidRPr="00771208" w:rsidRDefault="0043082A" w:rsidP="00BF2E49">
      <w:pPr>
        <w:pStyle w:val="StoneBodyCopy"/>
        <w:tabs>
          <w:tab w:val="center" w:pos="1093"/>
        </w:tabs>
        <w:rPr>
          <w:rFonts w:asciiTheme="majorHAnsi" w:hAnsiTheme="majorHAnsi" w:cstheme="majorHAnsi"/>
        </w:rPr>
      </w:pPr>
      <w:r w:rsidRPr="00771208">
        <w:rPr>
          <w:rFonts w:asciiTheme="majorHAnsi" w:hAnsiTheme="majorHAnsi" w:cstheme="majorHAnsi"/>
          <w:noProof/>
          <w:lang w:eastAsia="en-GB"/>
        </w:rPr>
        <w:drawing>
          <wp:anchor distT="0" distB="0" distL="114300" distR="114300" simplePos="0" relativeHeight="251663872" behindDoc="0" locked="0" layoutInCell="1" allowOverlap="1" wp14:anchorId="04C514F1" wp14:editId="61D0BA70">
            <wp:simplePos x="0" y="0"/>
            <wp:positionH relativeFrom="page">
              <wp:align>right</wp:align>
            </wp:positionH>
            <wp:positionV relativeFrom="paragraph">
              <wp:posOffset>44450</wp:posOffset>
            </wp:positionV>
            <wp:extent cx="2285714" cy="866667"/>
            <wp:effectExtent l="57150" t="57150" r="362585" b="33401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DfE &amp; IT Group 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866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82A" w:rsidRPr="00771208" w:rsidRDefault="0043082A" w:rsidP="00BF2E49">
      <w:pPr>
        <w:pStyle w:val="StoneBodyCopy"/>
        <w:tabs>
          <w:tab w:val="center" w:pos="1093"/>
        </w:tabs>
        <w:rPr>
          <w:rFonts w:asciiTheme="majorHAnsi" w:hAnsiTheme="majorHAnsi" w:cstheme="majorHAnsi"/>
        </w:rPr>
      </w:pPr>
    </w:p>
    <w:p w:rsidR="0043082A" w:rsidRPr="00771208" w:rsidRDefault="0043082A" w:rsidP="00BF2E49">
      <w:pPr>
        <w:pStyle w:val="StoneBodyCopy"/>
        <w:tabs>
          <w:tab w:val="center" w:pos="1093"/>
        </w:tabs>
        <w:rPr>
          <w:rFonts w:asciiTheme="majorHAnsi" w:hAnsiTheme="majorHAnsi" w:cstheme="majorHAnsi"/>
        </w:rPr>
      </w:pPr>
    </w:p>
    <w:p w:rsidR="0043082A" w:rsidRPr="00771208" w:rsidRDefault="0043082A" w:rsidP="00BF2E49">
      <w:pPr>
        <w:pStyle w:val="StoneBodyCopy"/>
        <w:tabs>
          <w:tab w:val="center" w:pos="1093"/>
        </w:tabs>
        <w:rPr>
          <w:rFonts w:asciiTheme="majorHAnsi" w:hAnsiTheme="majorHAnsi" w:cstheme="majorHAnsi"/>
        </w:rPr>
      </w:pPr>
    </w:p>
    <w:p w:rsidR="0043082A" w:rsidRPr="00771208" w:rsidRDefault="0043082A" w:rsidP="00BF2E49">
      <w:pPr>
        <w:pStyle w:val="StoneHeader1"/>
        <w:rPr>
          <w:rFonts w:asciiTheme="majorHAnsi" w:hAnsiTheme="majorHAnsi" w:cstheme="majorHAnsi"/>
          <w:color w:val="auto"/>
          <w:sz w:val="24"/>
          <w:szCs w:val="24"/>
        </w:rPr>
      </w:pPr>
    </w:p>
    <w:p w:rsidR="0043082A" w:rsidRPr="00771208" w:rsidRDefault="0043082A" w:rsidP="00BF2E49">
      <w:pPr>
        <w:pStyle w:val="StoneHeader1"/>
        <w:rPr>
          <w:rFonts w:asciiTheme="majorHAnsi" w:hAnsiTheme="majorHAnsi" w:cstheme="majorHAnsi"/>
          <w:color w:val="auto"/>
          <w:sz w:val="24"/>
          <w:szCs w:val="24"/>
        </w:rPr>
        <w:sectPr w:rsidR="0043082A" w:rsidRPr="00771208" w:rsidSect="004F36AE">
          <w:head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3082A" w:rsidRPr="00771208" w:rsidRDefault="0043082A" w:rsidP="00BF2E49">
      <w:pPr>
        <w:pStyle w:val="StoneBodyCopy"/>
        <w:rPr>
          <w:rFonts w:asciiTheme="majorHAnsi" w:hAnsiTheme="majorHAnsi" w:cstheme="majorHAnsi"/>
        </w:rPr>
      </w:pPr>
    </w:p>
    <w:p w:rsidR="0043082A" w:rsidRPr="00771208" w:rsidRDefault="0043082A" w:rsidP="00BF2E49">
      <w:pPr>
        <w:pStyle w:val="StoneBodyCopy"/>
        <w:rPr>
          <w:rFonts w:asciiTheme="majorHAnsi" w:hAnsiTheme="majorHAnsi" w:cstheme="majorHAnsi"/>
        </w:rPr>
      </w:pPr>
    </w:p>
    <w:p w:rsidR="0043082A" w:rsidRPr="00771208" w:rsidRDefault="00B04FA5" w:rsidP="00BF2E49">
      <w:pPr>
        <w:pStyle w:val="Heading1"/>
        <w:rPr>
          <w:rFonts w:asciiTheme="majorHAnsi" w:hAnsiTheme="majorHAnsi" w:cstheme="majorHAnsi"/>
        </w:rPr>
      </w:pPr>
      <w:bookmarkStart w:id="1" w:name="_Toc526774046"/>
      <w:bookmarkEnd w:id="0"/>
      <w:r w:rsidRPr="00771208">
        <w:rPr>
          <w:rFonts w:asciiTheme="majorHAnsi" w:hAnsiTheme="majorHAnsi" w:cstheme="majorHAnsi"/>
        </w:rPr>
        <w:t>Executive Summary</w:t>
      </w:r>
      <w:bookmarkEnd w:id="1"/>
    </w:p>
    <w:p w:rsidR="00B40318" w:rsidRPr="00076154" w:rsidRDefault="00B40318" w:rsidP="00B40318">
      <w:pPr>
        <w:rPr>
          <w:rFonts w:asciiTheme="majorHAnsi" w:hAnsiTheme="majorHAnsi" w:cstheme="majorHAnsi"/>
          <w:sz w:val="24"/>
        </w:rPr>
      </w:pPr>
      <w:r w:rsidRPr="00076154">
        <w:rPr>
          <w:rFonts w:asciiTheme="majorHAnsi" w:hAnsiTheme="majorHAnsi" w:cstheme="majorHAnsi"/>
          <w:sz w:val="24"/>
        </w:rPr>
        <w:t xml:space="preserve">The Department for Education (DfE) currently receive </w:t>
      </w:r>
      <w:proofErr w:type="gramStart"/>
      <w:r w:rsidRPr="00076154">
        <w:rPr>
          <w:rFonts w:asciiTheme="majorHAnsi" w:hAnsiTheme="majorHAnsi" w:cstheme="majorHAnsi"/>
          <w:sz w:val="24"/>
        </w:rPr>
        <w:t>a</w:t>
      </w:r>
      <w:proofErr w:type="gramEnd"/>
      <w:r w:rsidRPr="00076154">
        <w:rPr>
          <w:rFonts w:asciiTheme="majorHAnsi" w:hAnsiTheme="majorHAnsi" w:cstheme="majorHAnsi"/>
          <w:sz w:val="24"/>
        </w:rPr>
        <w:t xml:space="preserve"> “Infrastructure as a service” solution from Stone covering a number of its major sites across the UK. As part of the service model, Stone provide a support mechanism that dovetails with the DfE technical teams to deliver a wireless service that has become a critical component of the DfE IT service. </w:t>
      </w:r>
    </w:p>
    <w:p w:rsidR="00B40318" w:rsidRPr="00076154" w:rsidRDefault="00B40318" w:rsidP="00B40318">
      <w:pPr>
        <w:rPr>
          <w:rFonts w:asciiTheme="majorHAnsi" w:hAnsiTheme="majorHAnsi" w:cstheme="majorHAnsi"/>
          <w:sz w:val="24"/>
        </w:rPr>
      </w:pPr>
      <w:r w:rsidRPr="00076154">
        <w:rPr>
          <w:rFonts w:asciiTheme="majorHAnsi" w:hAnsiTheme="majorHAnsi" w:cstheme="majorHAnsi"/>
          <w:sz w:val="24"/>
        </w:rPr>
        <w:t>There are contracts in place for each of the services as follows;</w:t>
      </w:r>
    </w:p>
    <w:p w:rsidR="00B40318" w:rsidRPr="00076154" w:rsidRDefault="00B40318" w:rsidP="00B40318">
      <w:pPr>
        <w:rPr>
          <w:rFonts w:asciiTheme="majorHAnsi" w:hAnsiTheme="majorHAnsi" w:cstheme="majorHAnsi"/>
          <w:sz w:val="24"/>
        </w:rPr>
      </w:pPr>
      <w:bookmarkStart w:id="2" w:name="_Hlk520973103"/>
      <w:r w:rsidRPr="00076154">
        <w:rPr>
          <w:rFonts w:asciiTheme="majorHAnsi" w:hAnsiTheme="majorHAnsi" w:cstheme="majorHAnsi"/>
          <w:b/>
          <w:sz w:val="24"/>
          <w:u w:val="single"/>
        </w:rPr>
        <w:t>G-Cloud 7 – Contract expiry 01/11/2018</w:t>
      </w:r>
    </w:p>
    <w:bookmarkEnd w:id="2"/>
    <w:p w:rsidR="00B40318" w:rsidRPr="00076154" w:rsidRDefault="00B40318" w:rsidP="00B403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Cs w:val="22"/>
        </w:rPr>
      </w:pPr>
      <w:r w:rsidRPr="00076154">
        <w:rPr>
          <w:rFonts w:asciiTheme="majorHAnsi" w:hAnsiTheme="majorHAnsi" w:cstheme="majorHAnsi"/>
          <w:szCs w:val="22"/>
        </w:rPr>
        <w:t>ICT2016034A – London Sanctuary Building</w:t>
      </w:r>
    </w:p>
    <w:p w:rsidR="00B40318" w:rsidRPr="00076154" w:rsidRDefault="00B40318" w:rsidP="00B403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Cs w:val="22"/>
        </w:rPr>
      </w:pPr>
      <w:r w:rsidRPr="00076154">
        <w:rPr>
          <w:rFonts w:asciiTheme="majorHAnsi" w:hAnsiTheme="majorHAnsi" w:cstheme="majorHAnsi"/>
          <w:szCs w:val="22"/>
        </w:rPr>
        <w:t>ICT2016034B - Darlington</w:t>
      </w:r>
    </w:p>
    <w:p w:rsidR="00B40318" w:rsidRPr="00076154" w:rsidRDefault="00B40318" w:rsidP="00B403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Cs w:val="22"/>
        </w:rPr>
      </w:pPr>
      <w:r w:rsidRPr="00076154">
        <w:rPr>
          <w:rFonts w:asciiTheme="majorHAnsi" w:hAnsiTheme="majorHAnsi" w:cstheme="majorHAnsi"/>
          <w:szCs w:val="22"/>
        </w:rPr>
        <w:t>ICT2016034C - Manchester</w:t>
      </w:r>
    </w:p>
    <w:p w:rsidR="00B40318" w:rsidRPr="00076154" w:rsidRDefault="00B40318" w:rsidP="00B403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Cs w:val="22"/>
        </w:rPr>
      </w:pPr>
      <w:r w:rsidRPr="00076154">
        <w:rPr>
          <w:rFonts w:asciiTheme="majorHAnsi" w:hAnsiTheme="majorHAnsi" w:cstheme="majorHAnsi"/>
          <w:szCs w:val="22"/>
        </w:rPr>
        <w:t>ICT2016034D - Sheffield</w:t>
      </w:r>
    </w:p>
    <w:p w:rsidR="00B40318" w:rsidRPr="00076154" w:rsidRDefault="00B40318" w:rsidP="00B403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Cs w:val="22"/>
        </w:rPr>
      </w:pPr>
      <w:r w:rsidRPr="00076154">
        <w:rPr>
          <w:rFonts w:asciiTheme="majorHAnsi" w:hAnsiTheme="majorHAnsi" w:cstheme="majorHAnsi"/>
          <w:szCs w:val="22"/>
        </w:rPr>
        <w:t>ICT2016034E - Coventry</w:t>
      </w:r>
    </w:p>
    <w:p w:rsidR="00B40318" w:rsidRPr="00076154" w:rsidRDefault="00B40318" w:rsidP="00B40318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szCs w:val="22"/>
        </w:rPr>
      </w:pPr>
      <w:r w:rsidRPr="00076154">
        <w:rPr>
          <w:rFonts w:asciiTheme="majorHAnsi" w:hAnsiTheme="majorHAnsi" w:cstheme="majorHAnsi"/>
          <w:szCs w:val="22"/>
        </w:rPr>
        <w:t>ICT2016034F – London Regent Street</w:t>
      </w:r>
    </w:p>
    <w:p w:rsidR="00B40318" w:rsidRPr="00076154" w:rsidRDefault="00B40318" w:rsidP="00B40318">
      <w:pPr>
        <w:rPr>
          <w:rFonts w:asciiTheme="majorHAnsi" w:hAnsiTheme="majorHAnsi" w:cstheme="majorHAnsi"/>
          <w:sz w:val="24"/>
        </w:rPr>
      </w:pPr>
    </w:p>
    <w:p w:rsidR="00B40318" w:rsidRPr="00076154" w:rsidRDefault="00B40318" w:rsidP="00B40318">
      <w:pPr>
        <w:rPr>
          <w:rFonts w:asciiTheme="majorHAnsi" w:hAnsiTheme="majorHAnsi" w:cstheme="majorHAnsi"/>
          <w:b/>
          <w:sz w:val="24"/>
          <w:u w:val="single"/>
        </w:rPr>
      </w:pPr>
      <w:bookmarkStart w:id="3" w:name="_Hlk520973116"/>
      <w:r w:rsidRPr="00076154">
        <w:rPr>
          <w:rFonts w:asciiTheme="majorHAnsi" w:hAnsiTheme="majorHAnsi" w:cstheme="majorHAnsi"/>
          <w:b/>
          <w:sz w:val="24"/>
          <w:u w:val="single"/>
        </w:rPr>
        <w:t>G-Cloud 9 – Contract expiry 09/07/2019</w:t>
      </w:r>
    </w:p>
    <w:bookmarkEnd w:id="3"/>
    <w:p w:rsidR="00B40318" w:rsidRPr="00076154" w:rsidRDefault="00B40318" w:rsidP="00B40318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szCs w:val="22"/>
        </w:rPr>
      </w:pPr>
      <w:r w:rsidRPr="00076154">
        <w:rPr>
          <w:rFonts w:asciiTheme="majorHAnsi" w:hAnsiTheme="majorHAnsi" w:cstheme="majorHAnsi"/>
          <w:szCs w:val="22"/>
        </w:rPr>
        <w:t xml:space="preserve">ICT2017/046 – Coventry </w:t>
      </w:r>
      <w:proofErr w:type="spellStart"/>
      <w:r w:rsidRPr="00076154">
        <w:rPr>
          <w:rFonts w:asciiTheme="majorHAnsi" w:hAnsiTheme="majorHAnsi" w:cstheme="majorHAnsi"/>
          <w:szCs w:val="22"/>
        </w:rPr>
        <w:t>Cheylesmore</w:t>
      </w:r>
      <w:proofErr w:type="spellEnd"/>
      <w:r w:rsidRPr="00076154">
        <w:rPr>
          <w:rFonts w:asciiTheme="majorHAnsi" w:hAnsiTheme="majorHAnsi" w:cstheme="majorHAnsi"/>
          <w:szCs w:val="22"/>
        </w:rPr>
        <w:t xml:space="preserve"> House, Leeds, Nottingham, </w:t>
      </w:r>
      <w:proofErr w:type="spellStart"/>
      <w:r w:rsidRPr="00076154">
        <w:rPr>
          <w:rFonts w:asciiTheme="majorHAnsi" w:hAnsiTheme="majorHAnsi" w:cstheme="majorHAnsi"/>
          <w:szCs w:val="22"/>
        </w:rPr>
        <w:t>Gateshead</w:t>
      </w:r>
      <w:proofErr w:type="spellEnd"/>
      <w:r w:rsidRPr="00076154">
        <w:rPr>
          <w:rFonts w:asciiTheme="majorHAnsi" w:hAnsiTheme="majorHAnsi" w:cstheme="majorHAnsi"/>
          <w:szCs w:val="22"/>
        </w:rPr>
        <w:t>, London Euston, Cambridge, Croydon</w:t>
      </w:r>
    </w:p>
    <w:p w:rsidR="00155F2E" w:rsidRPr="00076154" w:rsidRDefault="00155F2E" w:rsidP="00155F2E">
      <w:pPr>
        <w:jc w:val="left"/>
        <w:rPr>
          <w:rFonts w:asciiTheme="majorHAnsi" w:hAnsiTheme="majorHAnsi" w:cstheme="majorHAnsi"/>
          <w:sz w:val="24"/>
        </w:rPr>
      </w:pPr>
    </w:p>
    <w:p w:rsidR="00B40318" w:rsidRPr="00076154" w:rsidRDefault="00B40318" w:rsidP="00155F2E">
      <w:pPr>
        <w:jc w:val="left"/>
        <w:rPr>
          <w:rFonts w:asciiTheme="majorHAnsi" w:hAnsiTheme="majorHAnsi" w:cstheme="majorHAnsi"/>
          <w:sz w:val="24"/>
        </w:rPr>
      </w:pPr>
      <w:r w:rsidRPr="00076154">
        <w:rPr>
          <w:rFonts w:asciiTheme="majorHAnsi" w:hAnsiTheme="majorHAnsi" w:cstheme="majorHAnsi"/>
          <w:sz w:val="24"/>
        </w:rPr>
        <w:t>Upon the expiry of the original service on the 1</w:t>
      </w:r>
      <w:r w:rsidRPr="00076154">
        <w:rPr>
          <w:rFonts w:asciiTheme="majorHAnsi" w:hAnsiTheme="majorHAnsi" w:cstheme="majorHAnsi"/>
          <w:sz w:val="24"/>
          <w:vertAlign w:val="superscript"/>
        </w:rPr>
        <w:t>st</w:t>
      </w:r>
      <w:r w:rsidRPr="00076154">
        <w:rPr>
          <w:rFonts w:asciiTheme="majorHAnsi" w:hAnsiTheme="majorHAnsi" w:cstheme="majorHAnsi"/>
          <w:sz w:val="24"/>
        </w:rPr>
        <w:t xml:space="preserve"> November 2018, the DfE wishes to obtain the assets </w:t>
      </w:r>
      <w:r w:rsidR="008F017E" w:rsidRPr="00076154">
        <w:rPr>
          <w:rFonts w:asciiTheme="majorHAnsi" w:hAnsiTheme="majorHAnsi" w:cstheme="majorHAnsi"/>
          <w:sz w:val="24"/>
        </w:rPr>
        <w:t xml:space="preserve">owned by Stone to deliver this service, and to recognise these within their own </w:t>
      </w:r>
      <w:r w:rsidR="005A09BC" w:rsidRPr="00076154">
        <w:rPr>
          <w:rFonts w:asciiTheme="majorHAnsi" w:hAnsiTheme="majorHAnsi" w:cstheme="majorHAnsi"/>
          <w:sz w:val="24"/>
        </w:rPr>
        <w:t xml:space="preserve">asset </w:t>
      </w:r>
      <w:r w:rsidR="008F017E" w:rsidRPr="00076154">
        <w:rPr>
          <w:rFonts w:asciiTheme="majorHAnsi" w:hAnsiTheme="majorHAnsi" w:cstheme="majorHAnsi"/>
          <w:sz w:val="24"/>
        </w:rPr>
        <w:t>inventory.</w:t>
      </w:r>
    </w:p>
    <w:p w:rsidR="00155F2E" w:rsidRPr="00771208" w:rsidRDefault="00155F2E" w:rsidP="00155F2E">
      <w:pPr>
        <w:pStyle w:val="StoneHeader2"/>
        <w:rPr>
          <w:rFonts w:asciiTheme="majorHAnsi" w:hAnsiTheme="majorHAnsi" w:cstheme="majorHAnsi"/>
          <w:lang w:val="en-US" w:eastAsia="ar-SA"/>
        </w:rPr>
      </w:pPr>
      <w:bookmarkStart w:id="4" w:name="_Toc525826392"/>
      <w:bookmarkStart w:id="5" w:name="_Toc526774047"/>
      <w:r w:rsidRPr="00771208">
        <w:rPr>
          <w:rFonts w:asciiTheme="majorHAnsi" w:hAnsiTheme="majorHAnsi" w:cstheme="majorHAnsi"/>
          <w:lang w:val="en-US" w:eastAsia="ar-SA"/>
        </w:rPr>
        <w:t>Approach</w:t>
      </w:r>
      <w:bookmarkEnd w:id="4"/>
      <w:bookmarkEnd w:id="5"/>
    </w:p>
    <w:p w:rsidR="00155F2E" w:rsidRPr="000C05E7" w:rsidRDefault="00155F2E" w:rsidP="00155F2E">
      <w:pPr>
        <w:jc w:val="left"/>
        <w:rPr>
          <w:rFonts w:asciiTheme="majorHAnsi" w:hAnsiTheme="majorHAnsi" w:cstheme="majorHAnsi"/>
          <w:sz w:val="24"/>
        </w:rPr>
      </w:pPr>
      <w:r w:rsidRPr="000C05E7">
        <w:rPr>
          <w:rFonts w:asciiTheme="majorHAnsi" w:hAnsiTheme="majorHAnsi" w:cstheme="majorHAnsi"/>
          <w:sz w:val="24"/>
        </w:rPr>
        <w:t>In order to meet the objectives outlined above, at a high level stone are proposing the following</w:t>
      </w:r>
      <w:r w:rsidR="005A09BC" w:rsidRPr="000C05E7">
        <w:rPr>
          <w:rFonts w:asciiTheme="majorHAnsi" w:hAnsiTheme="majorHAnsi" w:cstheme="majorHAnsi"/>
          <w:sz w:val="24"/>
        </w:rPr>
        <w:t>:</w:t>
      </w:r>
    </w:p>
    <w:p w:rsidR="007B008E" w:rsidRPr="000C05E7" w:rsidRDefault="00E77C3E" w:rsidP="00E77C3E">
      <w:pPr>
        <w:pStyle w:val="ListParagraph"/>
        <w:numPr>
          <w:ilvl w:val="0"/>
          <w:numId w:val="7"/>
        </w:numPr>
        <w:rPr>
          <w:rFonts w:asciiTheme="majorHAnsi" w:eastAsiaTheme="minorHAnsi" w:hAnsiTheme="majorHAnsi" w:cstheme="majorHAnsi"/>
          <w:szCs w:val="22"/>
          <w:lang w:val="en-GB"/>
        </w:rPr>
      </w:pPr>
      <w:bookmarkStart w:id="6" w:name="_Hlk520972934"/>
      <w:r w:rsidRPr="000C05E7">
        <w:rPr>
          <w:rFonts w:asciiTheme="majorHAnsi" w:eastAsiaTheme="minorHAnsi" w:hAnsiTheme="majorHAnsi" w:cstheme="majorHAnsi"/>
          <w:szCs w:val="22"/>
          <w:lang w:val="en-GB"/>
        </w:rPr>
        <w:t xml:space="preserve">All </w:t>
      </w:r>
      <w:r w:rsidR="000C7B51" w:rsidRPr="000C05E7">
        <w:rPr>
          <w:rFonts w:asciiTheme="majorHAnsi" w:eastAsiaTheme="minorHAnsi" w:hAnsiTheme="majorHAnsi" w:cstheme="majorHAnsi"/>
          <w:szCs w:val="22"/>
          <w:lang w:val="en-GB"/>
        </w:rPr>
        <w:t>assets transfer to DfE for an agreed fee</w:t>
      </w:r>
    </w:p>
    <w:p w:rsidR="007B008E" w:rsidRPr="000C05E7" w:rsidRDefault="007B008E" w:rsidP="00E77C3E">
      <w:pPr>
        <w:pStyle w:val="ListParagraph"/>
        <w:numPr>
          <w:ilvl w:val="0"/>
          <w:numId w:val="7"/>
        </w:numPr>
        <w:rPr>
          <w:rFonts w:asciiTheme="majorHAnsi" w:eastAsiaTheme="minorHAnsi" w:hAnsiTheme="majorHAnsi" w:cstheme="majorHAnsi"/>
          <w:szCs w:val="22"/>
          <w:lang w:val="en-GB"/>
        </w:rPr>
      </w:pPr>
      <w:r w:rsidRPr="000C05E7">
        <w:rPr>
          <w:rFonts w:asciiTheme="majorHAnsi" w:eastAsiaTheme="minorHAnsi" w:hAnsiTheme="majorHAnsi" w:cstheme="majorHAnsi"/>
          <w:szCs w:val="22"/>
          <w:lang w:val="en-GB"/>
        </w:rPr>
        <w:t>All assets come with a 2yr licence agreement</w:t>
      </w:r>
    </w:p>
    <w:p w:rsidR="007B008E" w:rsidRPr="000C05E7" w:rsidRDefault="007B008E" w:rsidP="00E77C3E">
      <w:pPr>
        <w:pStyle w:val="ListParagraph"/>
        <w:numPr>
          <w:ilvl w:val="0"/>
          <w:numId w:val="7"/>
        </w:numPr>
        <w:rPr>
          <w:rFonts w:asciiTheme="majorHAnsi" w:eastAsiaTheme="minorHAnsi" w:hAnsiTheme="majorHAnsi" w:cstheme="majorHAnsi"/>
          <w:szCs w:val="22"/>
          <w:lang w:val="en-GB"/>
        </w:rPr>
      </w:pPr>
      <w:r w:rsidRPr="000C05E7">
        <w:rPr>
          <w:rFonts w:asciiTheme="majorHAnsi" w:eastAsiaTheme="minorHAnsi" w:hAnsiTheme="majorHAnsi" w:cstheme="majorHAnsi"/>
          <w:szCs w:val="22"/>
          <w:lang w:val="en-GB"/>
        </w:rPr>
        <w:t>The G-Cloud 7 contracts are settled in full</w:t>
      </w:r>
    </w:p>
    <w:p w:rsidR="007B008E" w:rsidRPr="000C05E7" w:rsidRDefault="007B008E" w:rsidP="00E77C3E">
      <w:pPr>
        <w:pStyle w:val="ListParagraph"/>
        <w:numPr>
          <w:ilvl w:val="0"/>
          <w:numId w:val="7"/>
        </w:numPr>
        <w:rPr>
          <w:rFonts w:asciiTheme="majorHAnsi" w:eastAsiaTheme="minorHAnsi" w:hAnsiTheme="majorHAnsi" w:cstheme="majorHAnsi"/>
          <w:szCs w:val="22"/>
          <w:lang w:val="en-GB"/>
        </w:rPr>
      </w:pPr>
      <w:r w:rsidRPr="000C05E7">
        <w:rPr>
          <w:rFonts w:asciiTheme="majorHAnsi" w:eastAsiaTheme="minorHAnsi" w:hAnsiTheme="majorHAnsi" w:cstheme="majorHAnsi"/>
          <w:szCs w:val="22"/>
          <w:lang w:val="en-GB"/>
        </w:rPr>
        <w:t>The G-Cloud 9 payments continue until 31</w:t>
      </w:r>
      <w:r w:rsidRPr="000C05E7">
        <w:rPr>
          <w:rFonts w:asciiTheme="majorHAnsi" w:eastAsiaTheme="minorHAnsi" w:hAnsiTheme="majorHAnsi" w:cstheme="majorHAnsi"/>
          <w:szCs w:val="22"/>
          <w:vertAlign w:val="superscript"/>
          <w:lang w:val="en-GB"/>
        </w:rPr>
        <w:t>st</w:t>
      </w:r>
      <w:r w:rsidRPr="000C05E7">
        <w:rPr>
          <w:rFonts w:asciiTheme="majorHAnsi" w:eastAsiaTheme="minorHAnsi" w:hAnsiTheme="majorHAnsi" w:cstheme="majorHAnsi"/>
          <w:szCs w:val="22"/>
          <w:lang w:val="en-GB"/>
        </w:rPr>
        <w:t xml:space="preserve"> October 2018</w:t>
      </w:r>
    </w:p>
    <w:p w:rsidR="00FD72E6" w:rsidRPr="000C05E7" w:rsidRDefault="00FD72E6" w:rsidP="00E77C3E">
      <w:pPr>
        <w:pStyle w:val="ListParagraph"/>
        <w:numPr>
          <w:ilvl w:val="0"/>
          <w:numId w:val="7"/>
        </w:numPr>
        <w:rPr>
          <w:rFonts w:asciiTheme="majorHAnsi" w:eastAsiaTheme="minorHAnsi" w:hAnsiTheme="majorHAnsi" w:cstheme="majorHAnsi"/>
          <w:szCs w:val="22"/>
          <w:lang w:val="en-GB"/>
        </w:rPr>
      </w:pPr>
      <w:r w:rsidRPr="000C05E7">
        <w:rPr>
          <w:rFonts w:asciiTheme="majorHAnsi" w:eastAsiaTheme="minorHAnsi" w:hAnsiTheme="majorHAnsi" w:cstheme="majorHAnsi"/>
          <w:szCs w:val="22"/>
          <w:lang w:val="en-GB"/>
        </w:rPr>
        <w:t>A new service model is used to support the DfE using the current G-Cloud 10 framework</w:t>
      </w:r>
    </w:p>
    <w:p w:rsidR="00E77C3E" w:rsidRPr="000C05E7" w:rsidRDefault="00E77C3E" w:rsidP="00E77C3E">
      <w:pPr>
        <w:pStyle w:val="ListParagraph"/>
        <w:numPr>
          <w:ilvl w:val="0"/>
          <w:numId w:val="7"/>
        </w:numPr>
        <w:rPr>
          <w:rFonts w:asciiTheme="majorHAnsi" w:eastAsiaTheme="minorHAnsi" w:hAnsiTheme="majorHAnsi" w:cstheme="majorHAnsi"/>
          <w:szCs w:val="22"/>
          <w:lang w:val="en-GB"/>
        </w:rPr>
      </w:pPr>
      <w:r w:rsidRPr="000C05E7">
        <w:rPr>
          <w:rFonts w:asciiTheme="majorHAnsi" w:eastAsiaTheme="minorHAnsi" w:hAnsiTheme="majorHAnsi" w:cstheme="majorHAnsi"/>
          <w:szCs w:val="22"/>
          <w:lang w:val="en-GB"/>
        </w:rPr>
        <w:t>Upon commencement of the new contract, Stone will deduct the remaining balance of the existing G-Cloud 9 contract – Total £95,303 + VAT</w:t>
      </w:r>
    </w:p>
    <w:bookmarkEnd w:id="6"/>
    <w:p w:rsidR="0043082A" w:rsidRPr="00771208" w:rsidRDefault="0043082A" w:rsidP="00BF2E49">
      <w:pPr>
        <w:jc w:val="left"/>
        <w:rPr>
          <w:rFonts w:asciiTheme="majorHAnsi" w:hAnsiTheme="majorHAnsi" w:cstheme="majorHAnsi"/>
        </w:rPr>
        <w:sectPr w:rsidR="0043082A" w:rsidRPr="00771208" w:rsidSect="004F36AE">
          <w:headerReference w:type="default" r:id="rId21"/>
          <w:footerReference w:type="default" r:id="rId22"/>
          <w:pgSz w:w="11906" w:h="16838"/>
          <w:pgMar w:top="1440" w:right="1440" w:bottom="1440" w:left="1440" w:header="1134" w:footer="708" w:gutter="0"/>
          <w:cols w:space="708"/>
          <w:docGrid w:linePitch="360"/>
        </w:sectPr>
      </w:pPr>
    </w:p>
    <w:p w:rsidR="0043082A" w:rsidRPr="00771208" w:rsidRDefault="0043082A" w:rsidP="00BF2E49">
      <w:pPr>
        <w:pStyle w:val="StoneBodyCopy"/>
        <w:rPr>
          <w:rFonts w:asciiTheme="majorHAnsi" w:hAnsiTheme="majorHAnsi" w:cstheme="majorHAnsi"/>
        </w:rPr>
      </w:pPr>
    </w:p>
    <w:p w:rsidR="0043082A" w:rsidRPr="00771208" w:rsidRDefault="00B04FA5" w:rsidP="00BF2E49">
      <w:pPr>
        <w:pStyle w:val="Heading1"/>
        <w:rPr>
          <w:rFonts w:asciiTheme="majorHAnsi" w:hAnsiTheme="majorHAnsi" w:cstheme="majorHAnsi"/>
        </w:rPr>
      </w:pPr>
      <w:bookmarkStart w:id="7" w:name="_Toc526774048"/>
      <w:r w:rsidRPr="00771208">
        <w:rPr>
          <w:rFonts w:asciiTheme="majorHAnsi" w:hAnsiTheme="majorHAnsi" w:cstheme="majorHAnsi"/>
        </w:rPr>
        <w:t>Contents</w:t>
      </w:r>
      <w:bookmarkEnd w:id="7"/>
    </w:p>
    <w:p w:rsidR="0043082A" w:rsidRPr="00771208" w:rsidRDefault="0043082A" w:rsidP="00BF2E49">
      <w:pPr>
        <w:pStyle w:val="StoneBodyCopy"/>
        <w:rPr>
          <w:rFonts w:asciiTheme="majorHAnsi" w:hAnsiTheme="majorHAnsi" w:cstheme="majorHAnsi"/>
        </w:rPr>
      </w:pPr>
    </w:p>
    <w:p w:rsidR="00771208" w:rsidRPr="000C05E7" w:rsidRDefault="0043082A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noProof/>
          <w:szCs w:val="24"/>
          <w:lang w:eastAsia="en-GB"/>
        </w:rPr>
      </w:pPr>
      <w:r w:rsidRPr="000C05E7">
        <w:rPr>
          <w:rFonts w:asciiTheme="majorHAnsi" w:hAnsiTheme="majorHAnsi" w:cstheme="majorHAnsi"/>
          <w:szCs w:val="24"/>
        </w:rPr>
        <w:fldChar w:fldCharType="begin"/>
      </w:r>
      <w:r w:rsidRPr="000C05E7">
        <w:rPr>
          <w:rFonts w:asciiTheme="majorHAnsi" w:hAnsiTheme="majorHAnsi" w:cstheme="majorHAnsi"/>
          <w:szCs w:val="24"/>
        </w:rPr>
        <w:instrText xml:space="preserve"> TOC \o "1-3" \h \z \u </w:instrText>
      </w:r>
      <w:r w:rsidRPr="000C05E7">
        <w:rPr>
          <w:rFonts w:asciiTheme="majorHAnsi" w:hAnsiTheme="majorHAnsi" w:cstheme="majorHAnsi"/>
          <w:szCs w:val="24"/>
        </w:rPr>
        <w:fldChar w:fldCharType="separate"/>
      </w:r>
      <w:hyperlink w:anchor="_Toc526774046" w:history="1">
        <w:r w:rsidR="00771208" w:rsidRPr="000C05E7">
          <w:rPr>
            <w:rStyle w:val="Hyperlink"/>
            <w:rFonts w:asciiTheme="majorHAnsi" w:hAnsiTheme="majorHAnsi" w:cstheme="majorHAnsi"/>
            <w:noProof/>
            <w:szCs w:val="24"/>
          </w:rPr>
          <w:t>Executive Summary</w:t>
        </w:r>
        <w:r w:rsidR="00771208" w:rsidRPr="000C05E7">
          <w:rPr>
            <w:noProof/>
            <w:webHidden/>
            <w:szCs w:val="24"/>
          </w:rPr>
          <w:tab/>
        </w:r>
        <w:r w:rsidR="00771208" w:rsidRPr="000C05E7">
          <w:rPr>
            <w:noProof/>
            <w:webHidden/>
            <w:szCs w:val="24"/>
          </w:rPr>
          <w:fldChar w:fldCharType="begin"/>
        </w:r>
        <w:r w:rsidR="00771208" w:rsidRPr="000C05E7">
          <w:rPr>
            <w:noProof/>
            <w:webHidden/>
            <w:szCs w:val="24"/>
          </w:rPr>
          <w:instrText xml:space="preserve"> PAGEREF _Toc526774046 \h </w:instrText>
        </w:r>
        <w:r w:rsidR="00771208" w:rsidRPr="000C05E7">
          <w:rPr>
            <w:noProof/>
            <w:webHidden/>
            <w:szCs w:val="24"/>
          </w:rPr>
        </w:r>
        <w:r w:rsidR="00771208" w:rsidRPr="000C05E7">
          <w:rPr>
            <w:noProof/>
            <w:webHidden/>
            <w:szCs w:val="24"/>
          </w:rPr>
          <w:fldChar w:fldCharType="separate"/>
        </w:r>
        <w:r w:rsidR="00771208" w:rsidRPr="000C05E7">
          <w:rPr>
            <w:noProof/>
            <w:webHidden/>
            <w:szCs w:val="24"/>
          </w:rPr>
          <w:t>2</w:t>
        </w:r>
        <w:r w:rsidR="00771208" w:rsidRPr="000C05E7">
          <w:rPr>
            <w:noProof/>
            <w:webHidden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47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  <w:lang w:val="en-US" w:eastAsia="ar-SA"/>
          </w:rPr>
          <w:t>Approach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_Toc526774047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2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noProof/>
          <w:szCs w:val="24"/>
          <w:lang w:eastAsia="en-GB"/>
        </w:rPr>
      </w:pPr>
      <w:hyperlink w:anchor="_Toc526774048" w:history="1">
        <w:r w:rsidR="00771208" w:rsidRPr="000C05E7">
          <w:rPr>
            <w:rStyle w:val="Hyperlink"/>
            <w:rFonts w:asciiTheme="majorHAnsi" w:hAnsiTheme="majorHAnsi" w:cstheme="majorHAnsi"/>
            <w:noProof/>
            <w:szCs w:val="24"/>
          </w:rPr>
          <w:t>Contents</w:t>
        </w:r>
        <w:r w:rsidR="00771208" w:rsidRPr="000C05E7">
          <w:rPr>
            <w:noProof/>
            <w:webHidden/>
            <w:szCs w:val="24"/>
          </w:rPr>
          <w:tab/>
        </w:r>
        <w:r w:rsidR="00771208" w:rsidRPr="000C05E7">
          <w:rPr>
            <w:noProof/>
            <w:webHidden/>
            <w:szCs w:val="24"/>
          </w:rPr>
          <w:fldChar w:fldCharType="begin"/>
        </w:r>
        <w:r w:rsidR="00771208" w:rsidRPr="000C05E7">
          <w:rPr>
            <w:noProof/>
            <w:webHidden/>
            <w:szCs w:val="24"/>
          </w:rPr>
          <w:instrText xml:space="preserve"> PAGEREF _Toc526774048 \h </w:instrText>
        </w:r>
        <w:r w:rsidR="00771208" w:rsidRPr="000C05E7">
          <w:rPr>
            <w:noProof/>
            <w:webHidden/>
            <w:szCs w:val="24"/>
          </w:rPr>
        </w:r>
        <w:r w:rsidR="00771208" w:rsidRPr="000C05E7">
          <w:rPr>
            <w:noProof/>
            <w:webHidden/>
            <w:szCs w:val="24"/>
          </w:rPr>
          <w:fldChar w:fldCharType="separate"/>
        </w:r>
        <w:r w:rsidR="00771208" w:rsidRPr="000C05E7">
          <w:rPr>
            <w:noProof/>
            <w:webHidden/>
            <w:szCs w:val="24"/>
          </w:rPr>
          <w:t>3</w:t>
        </w:r>
        <w:r w:rsidR="00771208" w:rsidRPr="000C05E7">
          <w:rPr>
            <w:noProof/>
            <w:webHidden/>
            <w:szCs w:val="24"/>
          </w:rPr>
          <w:fldChar w:fldCharType="end"/>
        </w:r>
      </w:hyperlink>
    </w:p>
    <w:p w:rsidR="00771208" w:rsidRPr="000C05E7" w:rsidRDefault="00A726D8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noProof/>
          <w:szCs w:val="24"/>
          <w:lang w:eastAsia="en-GB"/>
        </w:rPr>
      </w:pPr>
      <w:r w:rsidRPr="000C05E7">
        <w:rPr>
          <w:rStyle w:val="Hyperlink"/>
          <w:rFonts w:asciiTheme="majorHAnsi" w:eastAsia="Helvetica Neue" w:hAnsiTheme="majorHAnsi" w:cstheme="majorHAnsi"/>
          <w:noProof/>
          <w:szCs w:val="24"/>
        </w:rPr>
        <w:t xml:space="preserve">Part A - </w:t>
      </w:r>
      <w:hyperlink w:anchor="_Toc526774049" w:history="1">
        <w:r w:rsidR="00771208" w:rsidRPr="000C05E7">
          <w:rPr>
            <w:rStyle w:val="Hyperlink"/>
            <w:rFonts w:asciiTheme="majorHAnsi" w:eastAsia="Helvetica Neue" w:hAnsiTheme="majorHAnsi" w:cstheme="majorHAnsi"/>
            <w:noProof/>
            <w:szCs w:val="24"/>
          </w:rPr>
          <w:t>Order Form</w:t>
        </w:r>
        <w:r w:rsidRPr="000C05E7">
          <w:rPr>
            <w:rStyle w:val="Hyperlink"/>
            <w:rFonts w:asciiTheme="majorHAnsi" w:eastAsia="Helvetica Neue" w:hAnsiTheme="majorHAnsi" w:cstheme="majorHAnsi"/>
            <w:noProof/>
            <w:szCs w:val="24"/>
          </w:rPr>
          <w:t xml:space="preserve"> </w:t>
        </w:r>
        <w:r w:rsidR="00771208" w:rsidRPr="000C05E7">
          <w:rPr>
            <w:noProof/>
            <w:webHidden/>
            <w:szCs w:val="24"/>
          </w:rPr>
          <w:tab/>
        </w:r>
        <w:r w:rsidR="00771208" w:rsidRPr="000C05E7">
          <w:rPr>
            <w:noProof/>
            <w:webHidden/>
            <w:szCs w:val="24"/>
          </w:rPr>
          <w:fldChar w:fldCharType="begin"/>
        </w:r>
        <w:r w:rsidR="00771208" w:rsidRPr="000C05E7">
          <w:rPr>
            <w:noProof/>
            <w:webHidden/>
            <w:szCs w:val="24"/>
          </w:rPr>
          <w:instrText xml:space="preserve"> PAGEREF _Toc526774049 \h </w:instrText>
        </w:r>
        <w:r w:rsidR="00771208" w:rsidRPr="000C05E7">
          <w:rPr>
            <w:noProof/>
            <w:webHidden/>
            <w:szCs w:val="24"/>
          </w:rPr>
        </w:r>
        <w:r w:rsidR="00771208" w:rsidRPr="000C05E7">
          <w:rPr>
            <w:noProof/>
            <w:webHidden/>
            <w:szCs w:val="24"/>
          </w:rPr>
          <w:fldChar w:fldCharType="separate"/>
        </w:r>
        <w:r w:rsidR="00771208" w:rsidRPr="000C05E7">
          <w:rPr>
            <w:noProof/>
            <w:webHidden/>
            <w:szCs w:val="24"/>
          </w:rPr>
          <w:t>4</w:t>
        </w:r>
        <w:r w:rsidR="00771208" w:rsidRPr="000C05E7">
          <w:rPr>
            <w:noProof/>
            <w:webHidden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50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Existing Assets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_Toc526774050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5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51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Asset purchase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_Toc526774051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6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52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G-Cloud 9 balance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_Toc526774052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6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A726D8" w:rsidRPr="000C05E7" w:rsidRDefault="00A726D8">
      <w:pPr>
        <w:pStyle w:val="TOC1"/>
        <w:tabs>
          <w:tab w:val="right" w:leader="dot" w:pos="9016"/>
        </w:tabs>
        <w:rPr>
          <w:rStyle w:val="Hyperlink"/>
          <w:rFonts w:asciiTheme="majorHAnsi" w:hAnsiTheme="majorHAnsi" w:cstheme="majorHAnsi"/>
          <w:noProof/>
          <w:szCs w:val="24"/>
          <w:u w:val="none"/>
        </w:rPr>
      </w:pPr>
      <w:r w:rsidRPr="000C05E7">
        <w:rPr>
          <w:rStyle w:val="Hyperlink"/>
          <w:rFonts w:asciiTheme="majorHAnsi" w:hAnsiTheme="majorHAnsi" w:cstheme="majorHAnsi"/>
          <w:noProof/>
          <w:szCs w:val="24"/>
        </w:rPr>
        <w:t xml:space="preserve">Part B - </w:t>
      </w:r>
      <w:r w:rsidRPr="000C05E7">
        <w:rPr>
          <w:rStyle w:val="Hyperlink"/>
          <w:rFonts w:asciiTheme="majorHAnsi" w:hAnsiTheme="majorHAnsi" w:cstheme="majorHAnsi"/>
          <w:noProof/>
          <w:szCs w:val="24"/>
          <w:u w:val="none"/>
        </w:rPr>
        <w:t>Terms and Conditions</w:t>
      </w:r>
      <w:r w:rsidR="004E2A74" w:rsidRPr="000C05E7">
        <w:rPr>
          <w:rStyle w:val="Hyperlink"/>
          <w:rFonts w:asciiTheme="majorHAnsi" w:hAnsiTheme="majorHAnsi" w:cstheme="majorHAnsi"/>
          <w:noProof/>
          <w:szCs w:val="24"/>
          <w:u w:val="none"/>
        </w:rPr>
        <w:t>…………………………………………………………………………………………………</w:t>
      </w:r>
      <w:r w:rsidR="005F1EEF" w:rsidRPr="000C05E7">
        <w:rPr>
          <w:rStyle w:val="Hyperlink"/>
          <w:rFonts w:asciiTheme="majorHAnsi" w:hAnsiTheme="majorHAnsi" w:cstheme="majorHAnsi"/>
          <w:noProof/>
          <w:szCs w:val="24"/>
          <w:u w:val="none"/>
        </w:rPr>
        <w:t>8</w:t>
      </w:r>
    </w:p>
    <w:p w:rsidR="004E2A74" w:rsidRPr="000C05E7" w:rsidRDefault="004E2A74" w:rsidP="004E2A74">
      <w:pPr>
        <w:rPr>
          <w:sz w:val="24"/>
          <w:szCs w:val="24"/>
        </w:rPr>
      </w:pPr>
    </w:p>
    <w:p w:rsidR="00A726D8" w:rsidRPr="000C05E7" w:rsidRDefault="00A726D8" w:rsidP="00A726D8">
      <w:pPr>
        <w:rPr>
          <w:sz w:val="24"/>
          <w:szCs w:val="24"/>
        </w:rPr>
      </w:pPr>
    </w:p>
    <w:p w:rsidR="00771208" w:rsidRPr="000C05E7" w:rsidRDefault="001E1C34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noProof/>
          <w:szCs w:val="24"/>
          <w:lang w:eastAsia="en-GB"/>
        </w:rPr>
      </w:pPr>
      <w:hyperlink w:anchor="_Toc526774053" w:history="1">
        <w:r w:rsidR="00771208" w:rsidRPr="000C05E7">
          <w:rPr>
            <w:rStyle w:val="Hyperlink"/>
            <w:rFonts w:asciiTheme="majorHAnsi" w:hAnsiTheme="majorHAnsi" w:cstheme="majorHAnsi"/>
            <w:noProof/>
            <w:szCs w:val="24"/>
          </w:rPr>
          <w:t>Equipment Inventory</w:t>
        </w:r>
        <w:r w:rsidR="00771208" w:rsidRPr="000C05E7">
          <w:rPr>
            <w:noProof/>
            <w:webHidden/>
            <w:szCs w:val="24"/>
          </w:rPr>
          <w:tab/>
        </w:r>
        <w:r w:rsidR="00771208" w:rsidRPr="000C05E7">
          <w:rPr>
            <w:noProof/>
            <w:webHidden/>
            <w:szCs w:val="24"/>
          </w:rPr>
          <w:fldChar w:fldCharType="begin"/>
        </w:r>
        <w:r w:rsidR="00771208" w:rsidRPr="000C05E7">
          <w:rPr>
            <w:noProof/>
            <w:webHidden/>
            <w:szCs w:val="24"/>
          </w:rPr>
          <w:instrText xml:space="preserve"> PAGEREF _Toc526774053 \h </w:instrText>
        </w:r>
        <w:r w:rsidR="00771208" w:rsidRPr="000C05E7">
          <w:rPr>
            <w:noProof/>
            <w:webHidden/>
            <w:szCs w:val="24"/>
          </w:rPr>
        </w:r>
        <w:r w:rsidR="00771208" w:rsidRPr="000C05E7">
          <w:rPr>
            <w:noProof/>
            <w:webHidden/>
            <w:szCs w:val="24"/>
          </w:rPr>
          <w:fldChar w:fldCharType="separate"/>
        </w:r>
        <w:r w:rsidR="00771208" w:rsidRPr="000C05E7">
          <w:rPr>
            <w:noProof/>
            <w:webHidden/>
            <w:szCs w:val="24"/>
          </w:rPr>
          <w:t>8</w:t>
        </w:r>
        <w:r w:rsidR="00771208" w:rsidRPr="000C05E7">
          <w:rPr>
            <w:noProof/>
            <w:webHidden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54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Coventry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_Toc526774054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8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55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Darlington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_Toc526774055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11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56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London Sanctuary Building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_Toc526774056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13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57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Regent Street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_Toc526774057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30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58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Sheffield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_Toc526774058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31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59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Cambridge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_Toc526774059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34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60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Coventry Cheylesmore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_Toc526774060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35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61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London Euston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_Toc526774061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44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62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Gateshead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_Toc526774062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44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63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Leeds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_Toc526774063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45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64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Nottingham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_Toc526774064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46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771208" w:rsidRPr="000C05E7" w:rsidRDefault="001E1C34">
      <w:pPr>
        <w:pStyle w:val="TOC2"/>
        <w:tabs>
          <w:tab w:val="right" w:leader="dot" w:pos="9016"/>
        </w:tabs>
        <w:rPr>
          <w:rFonts w:eastAsiaTheme="minorEastAsia"/>
          <w:noProof/>
          <w:sz w:val="24"/>
          <w:szCs w:val="24"/>
          <w:lang w:eastAsia="en-GB"/>
        </w:rPr>
      </w:pPr>
      <w:hyperlink w:anchor="_Toc526774065" w:history="1">
        <w:r w:rsidR="00771208" w:rsidRPr="000C05E7">
          <w:rPr>
            <w:rStyle w:val="Hyperlink"/>
            <w:rFonts w:asciiTheme="majorHAnsi" w:hAnsiTheme="majorHAnsi" w:cstheme="majorHAnsi"/>
            <w:noProof/>
            <w:sz w:val="24"/>
            <w:szCs w:val="24"/>
          </w:rPr>
          <w:t>Croydon</w:t>
        </w:r>
        <w:r w:rsidR="00771208" w:rsidRPr="000C05E7">
          <w:rPr>
            <w:noProof/>
            <w:webHidden/>
            <w:sz w:val="24"/>
            <w:szCs w:val="24"/>
          </w:rPr>
          <w:tab/>
        </w:r>
        <w:r w:rsidR="00771208" w:rsidRPr="000C05E7">
          <w:rPr>
            <w:noProof/>
            <w:webHidden/>
            <w:sz w:val="24"/>
            <w:szCs w:val="24"/>
          </w:rPr>
          <w:fldChar w:fldCharType="begin"/>
        </w:r>
        <w:r w:rsidR="00771208" w:rsidRPr="000C05E7">
          <w:rPr>
            <w:noProof/>
            <w:webHidden/>
            <w:sz w:val="24"/>
            <w:szCs w:val="24"/>
          </w:rPr>
          <w:instrText xml:space="preserve"> PAGEREF _Toc526774065 \h </w:instrText>
        </w:r>
        <w:r w:rsidR="00771208" w:rsidRPr="000C05E7">
          <w:rPr>
            <w:noProof/>
            <w:webHidden/>
            <w:sz w:val="24"/>
            <w:szCs w:val="24"/>
          </w:rPr>
        </w:r>
        <w:r w:rsidR="00771208" w:rsidRPr="000C05E7">
          <w:rPr>
            <w:noProof/>
            <w:webHidden/>
            <w:sz w:val="24"/>
            <w:szCs w:val="24"/>
          </w:rPr>
          <w:fldChar w:fldCharType="separate"/>
        </w:r>
        <w:r w:rsidR="00771208" w:rsidRPr="000C05E7">
          <w:rPr>
            <w:noProof/>
            <w:webHidden/>
            <w:sz w:val="24"/>
            <w:szCs w:val="24"/>
          </w:rPr>
          <w:t>47</w:t>
        </w:r>
        <w:r w:rsidR="00771208" w:rsidRPr="000C05E7">
          <w:rPr>
            <w:noProof/>
            <w:webHidden/>
            <w:sz w:val="24"/>
            <w:szCs w:val="24"/>
          </w:rPr>
          <w:fldChar w:fldCharType="end"/>
        </w:r>
      </w:hyperlink>
    </w:p>
    <w:p w:rsidR="0043082A" w:rsidRPr="000C05E7" w:rsidRDefault="0043082A" w:rsidP="00BF2E49">
      <w:pPr>
        <w:pStyle w:val="StoneBodyCopy"/>
        <w:rPr>
          <w:rFonts w:asciiTheme="majorHAnsi" w:hAnsiTheme="majorHAnsi" w:cstheme="majorHAnsi"/>
        </w:rPr>
      </w:pPr>
      <w:r w:rsidRPr="000C05E7">
        <w:rPr>
          <w:rFonts w:asciiTheme="majorHAnsi" w:hAnsiTheme="majorHAnsi" w:cstheme="majorHAnsi"/>
        </w:rPr>
        <w:fldChar w:fldCharType="end"/>
      </w:r>
    </w:p>
    <w:p w:rsidR="0043082A" w:rsidRPr="00771208" w:rsidRDefault="0043082A" w:rsidP="00BF2E49">
      <w:pPr>
        <w:pStyle w:val="StoneHeader3"/>
        <w:rPr>
          <w:rFonts w:asciiTheme="majorHAnsi" w:hAnsiTheme="majorHAnsi" w:cstheme="majorHAnsi"/>
        </w:rPr>
        <w:sectPr w:rsidR="0043082A" w:rsidRPr="00771208" w:rsidSect="004F36AE">
          <w:headerReference w:type="default" r:id="rId23"/>
          <w:footerReference w:type="default" r:id="rId24"/>
          <w:pgSz w:w="11906" w:h="16838"/>
          <w:pgMar w:top="1440" w:right="1440" w:bottom="1440" w:left="1440" w:header="1134" w:footer="708" w:gutter="0"/>
          <w:cols w:space="708"/>
          <w:docGrid w:linePitch="360"/>
        </w:sectPr>
      </w:pPr>
      <w:bookmarkStart w:id="8" w:name="_Toc421023277"/>
    </w:p>
    <w:p w:rsidR="00975CC8" w:rsidRDefault="00975CC8" w:rsidP="00707827">
      <w:pPr>
        <w:pStyle w:val="01BSCCParagraphbodystyle"/>
        <w:ind w:left="720"/>
        <w:rPr>
          <w:rFonts w:asciiTheme="majorHAnsi" w:hAnsiTheme="majorHAnsi" w:cstheme="majorHAnsi"/>
          <w:szCs w:val="22"/>
        </w:rPr>
      </w:pPr>
      <w:bookmarkStart w:id="9" w:name="_Toc421023288"/>
      <w:bookmarkEnd w:id="8"/>
    </w:p>
    <w:p w:rsidR="00076154" w:rsidRPr="000C05E7" w:rsidRDefault="004E2A74" w:rsidP="00076154">
      <w:pPr>
        <w:ind w:left="360"/>
        <w:rPr>
          <w:rFonts w:asciiTheme="majorHAnsi" w:eastAsia="Helvetica Neue" w:hAnsiTheme="majorHAnsi" w:cstheme="majorHAnsi"/>
          <w:sz w:val="24"/>
          <w:szCs w:val="24"/>
        </w:rPr>
      </w:pPr>
      <w:r w:rsidRPr="000C05E7">
        <w:rPr>
          <w:rFonts w:asciiTheme="majorHAnsi" w:hAnsiTheme="majorHAnsi" w:cstheme="majorHAnsi"/>
          <w:sz w:val="24"/>
          <w:szCs w:val="24"/>
        </w:rPr>
        <w:t xml:space="preserve">This contract is for the </w:t>
      </w:r>
      <w:r w:rsidR="00076154" w:rsidRPr="000C05E7">
        <w:rPr>
          <w:rFonts w:asciiTheme="majorHAnsi" w:hAnsiTheme="majorHAnsi" w:cstheme="majorHAnsi"/>
          <w:sz w:val="24"/>
          <w:szCs w:val="24"/>
        </w:rPr>
        <w:t>purchase</w:t>
      </w:r>
      <w:r w:rsidR="000C05E7">
        <w:rPr>
          <w:rFonts w:asciiTheme="majorHAnsi" w:hAnsiTheme="majorHAnsi" w:cstheme="majorHAnsi"/>
          <w:sz w:val="24"/>
          <w:szCs w:val="24"/>
        </w:rPr>
        <w:t xml:space="preserve"> </w:t>
      </w:r>
      <w:r w:rsidR="00076154" w:rsidRPr="000C05E7">
        <w:rPr>
          <w:rFonts w:asciiTheme="majorHAnsi" w:hAnsiTheme="majorHAnsi" w:cstheme="majorHAnsi"/>
          <w:sz w:val="24"/>
          <w:szCs w:val="24"/>
        </w:rPr>
        <w:t xml:space="preserve">of </w:t>
      </w:r>
      <w:r w:rsidR="00076154" w:rsidRPr="000C05E7">
        <w:rPr>
          <w:rFonts w:asciiTheme="majorHAnsi" w:eastAsia="Helvetica Neue" w:hAnsiTheme="majorHAnsi" w:cstheme="majorHAnsi"/>
          <w:sz w:val="24"/>
          <w:szCs w:val="24"/>
        </w:rPr>
        <w:t>all existing assets used by Stone to deliver the current infrastructure service. All assets will come with a two year licence agreement</w:t>
      </w:r>
      <w:r w:rsidR="000C05E7">
        <w:rPr>
          <w:rFonts w:asciiTheme="majorHAnsi" w:eastAsia="Helvetica Neue" w:hAnsiTheme="majorHAnsi" w:cstheme="majorHAnsi"/>
          <w:sz w:val="24"/>
          <w:szCs w:val="24"/>
        </w:rPr>
        <w:t>.</w:t>
      </w:r>
    </w:p>
    <w:p w:rsidR="004E2A74" w:rsidRPr="000C05E7" w:rsidRDefault="004E2A74" w:rsidP="00707827">
      <w:pPr>
        <w:pStyle w:val="01BSCCParagraphbodystyle"/>
        <w:ind w:left="720"/>
        <w:rPr>
          <w:rFonts w:asciiTheme="majorHAnsi" w:hAnsiTheme="majorHAnsi" w:cstheme="majorHAnsi"/>
          <w:sz w:val="24"/>
          <w:szCs w:val="24"/>
        </w:rPr>
      </w:pPr>
    </w:p>
    <w:p w:rsidR="0043082A" w:rsidRPr="00771208" w:rsidRDefault="0043082A" w:rsidP="00BF2E49">
      <w:pPr>
        <w:pStyle w:val="StoneBodyCopy"/>
        <w:rPr>
          <w:rFonts w:asciiTheme="majorHAnsi" w:hAnsiTheme="majorHAnsi" w:cstheme="majorHAnsi"/>
        </w:rPr>
      </w:pPr>
    </w:p>
    <w:p w:rsidR="00B9548C" w:rsidRPr="00771208" w:rsidRDefault="008B670B" w:rsidP="00B9548C">
      <w:pPr>
        <w:pStyle w:val="Heading1"/>
        <w:spacing w:line="276" w:lineRule="auto"/>
        <w:rPr>
          <w:rFonts w:asciiTheme="majorHAnsi" w:eastAsia="Helvetica Neue" w:hAnsiTheme="majorHAnsi" w:cstheme="majorHAnsi"/>
          <w:sz w:val="36"/>
          <w:szCs w:val="36"/>
        </w:rPr>
      </w:pPr>
      <w:bookmarkStart w:id="10" w:name="_Toc526774049"/>
      <w:bookmarkEnd w:id="9"/>
      <w:r>
        <w:rPr>
          <w:rFonts w:asciiTheme="majorHAnsi" w:eastAsia="Helvetica Neue" w:hAnsiTheme="majorHAnsi" w:cstheme="majorHAnsi"/>
          <w:sz w:val="36"/>
          <w:szCs w:val="36"/>
        </w:rPr>
        <w:t xml:space="preserve">Part </w:t>
      </w:r>
      <w:proofErr w:type="gramStart"/>
      <w:r>
        <w:rPr>
          <w:rFonts w:asciiTheme="majorHAnsi" w:eastAsia="Helvetica Neue" w:hAnsiTheme="majorHAnsi" w:cstheme="majorHAnsi"/>
          <w:sz w:val="36"/>
          <w:szCs w:val="36"/>
        </w:rPr>
        <w:t>A</w:t>
      </w:r>
      <w:proofErr w:type="gramEnd"/>
      <w:r>
        <w:rPr>
          <w:rFonts w:asciiTheme="majorHAnsi" w:eastAsia="Helvetica Neue" w:hAnsiTheme="majorHAnsi" w:cstheme="majorHAnsi"/>
          <w:sz w:val="36"/>
          <w:szCs w:val="36"/>
        </w:rPr>
        <w:t xml:space="preserve"> - </w:t>
      </w:r>
      <w:r w:rsidR="00B9548C" w:rsidRPr="00771208">
        <w:rPr>
          <w:rFonts w:asciiTheme="majorHAnsi" w:eastAsia="Helvetica Neue" w:hAnsiTheme="majorHAnsi" w:cstheme="majorHAnsi"/>
          <w:sz w:val="36"/>
          <w:szCs w:val="36"/>
        </w:rPr>
        <w:t>Order Form</w:t>
      </w:r>
      <w:bookmarkEnd w:id="10"/>
      <w:r w:rsidR="00B9548C" w:rsidRPr="00771208">
        <w:rPr>
          <w:rFonts w:asciiTheme="majorHAnsi" w:eastAsia="Helvetica Neue" w:hAnsiTheme="majorHAnsi" w:cstheme="majorHAnsi"/>
          <w:sz w:val="36"/>
          <w:szCs w:val="36"/>
        </w:rPr>
        <w:t xml:space="preserve"> </w:t>
      </w:r>
    </w:p>
    <w:tbl>
      <w:tblPr>
        <w:tblW w:w="94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06"/>
        <w:gridCol w:w="4706"/>
      </w:tblGrid>
      <w:tr w:rsidR="00B9548C" w:rsidRPr="00771208" w:rsidTr="00896A93">
        <w:trPr>
          <w:trHeight w:val="276"/>
        </w:trPr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Contract reference:</w:t>
            </w:r>
          </w:p>
        </w:tc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0C05E7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>
              <w:rPr>
                <w:rFonts w:asciiTheme="majorHAnsi" w:eastAsia="Helvetica Neue" w:hAnsiTheme="majorHAnsi" w:cstheme="majorHAnsi"/>
                <w:sz w:val="24"/>
              </w:rPr>
              <w:t>ICT2018/040</w:t>
            </w:r>
          </w:p>
        </w:tc>
      </w:tr>
      <w:tr w:rsidR="00B9548C" w:rsidRPr="00771208" w:rsidTr="00896A93">
        <w:trPr>
          <w:trHeight w:val="276"/>
        </w:trPr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Contract title:</w:t>
            </w:r>
          </w:p>
        </w:tc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0C05E7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proofErr w:type="spellStart"/>
            <w:r>
              <w:rPr>
                <w:rFonts w:asciiTheme="majorHAnsi" w:eastAsia="Helvetica Neue" w:hAnsiTheme="majorHAnsi" w:cstheme="majorHAnsi"/>
                <w:sz w:val="24"/>
              </w:rPr>
              <w:t>WiFi</w:t>
            </w:r>
            <w:proofErr w:type="spellEnd"/>
            <w:r>
              <w:rPr>
                <w:rFonts w:asciiTheme="majorHAnsi" w:eastAsia="Helvetica Neue" w:hAnsiTheme="majorHAnsi" w:cstheme="majorHAnsi"/>
                <w:sz w:val="24"/>
              </w:rPr>
              <w:t xml:space="preserve"> Off-Boarding Purchase </w:t>
            </w:r>
          </w:p>
        </w:tc>
      </w:tr>
      <w:tr w:rsidR="00B9548C" w:rsidRPr="00771208" w:rsidTr="00896A93">
        <w:trPr>
          <w:trHeight w:val="261"/>
        </w:trPr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Contract description:</w:t>
            </w:r>
          </w:p>
        </w:tc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0C05E7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proofErr w:type="spellStart"/>
            <w:r>
              <w:rPr>
                <w:rFonts w:asciiTheme="majorHAnsi" w:eastAsia="Helvetica Neue" w:hAnsiTheme="majorHAnsi" w:cstheme="majorHAnsi"/>
                <w:sz w:val="24"/>
              </w:rPr>
              <w:t>WiFi</w:t>
            </w:r>
            <w:proofErr w:type="spellEnd"/>
            <w:r>
              <w:rPr>
                <w:rFonts w:asciiTheme="majorHAnsi" w:eastAsia="Helvetica Neue" w:hAnsiTheme="majorHAnsi" w:cstheme="majorHAnsi"/>
                <w:sz w:val="24"/>
              </w:rPr>
              <w:t xml:space="preserve"> Off-Boarding Purchase</w:t>
            </w:r>
          </w:p>
        </w:tc>
      </w:tr>
      <w:tr w:rsidR="00B9548C" w:rsidRPr="00771208" w:rsidTr="00896A93">
        <w:trPr>
          <w:trHeight w:val="276"/>
        </w:trPr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 xml:space="preserve">Start date: </w:t>
            </w:r>
          </w:p>
        </w:tc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F13C1E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1</w:t>
            </w:r>
            <w:r w:rsidRPr="000C05E7">
              <w:rPr>
                <w:rFonts w:asciiTheme="majorHAnsi" w:eastAsia="Helvetica Neue" w:hAnsiTheme="majorHAnsi" w:cstheme="majorHAnsi"/>
                <w:sz w:val="24"/>
                <w:vertAlign w:val="superscript"/>
              </w:rPr>
              <w:t>st</w:t>
            </w: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 November 2018</w:t>
            </w:r>
          </w:p>
        </w:tc>
      </w:tr>
      <w:tr w:rsidR="00B9548C" w:rsidRPr="00771208" w:rsidTr="00896A93">
        <w:trPr>
          <w:trHeight w:val="276"/>
        </w:trPr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Contract value:</w:t>
            </w:r>
          </w:p>
        </w:tc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F13C1E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£</w:t>
            </w:r>
            <w:r w:rsidR="00630B0E" w:rsidRPr="000C05E7">
              <w:rPr>
                <w:rFonts w:asciiTheme="majorHAnsi" w:eastAsia="Helvetica Neue" w:hAnsiTheme="majorHAnsi" w:cstheme="majorHAnsi"/>
                <w:sz w:val="24"/>
              </w:rPr>
              <w:t>237,277 + VAT</w:t>
            </w:r>
          </w:p>
        </w:tc>
      </w:tr>
      <w:tr w:rsidR="00B9548C" w:rsidRPr="00771208" w:rsidTr="00896A93">
        <w:trPr>
          <w:trHeight w:val="276"/>
        </w:trPr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Charging method:</w:t>
            </w:r>
          </w:p>
        </w:tc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630B0E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BACS</w:t>
            </w:r>
          </w:p>
        </w:tc>
      </w:tr>
      <w:tr w:rsidR="00B9548C" w:rsidRPr="00771208" w:rsidTr="00896A93">
        <w:trPr>
          <w:trHeight w:val="276"/>
        </w:trPr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Purchase order number:</w:t>
            </w:r>
          </w:p>
        </w:tc>
        <w:tc>
          <w:tcPr>
            <w:tcW w:w="47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0E4602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E4602">
              <w:rPr>
                <w:rFonts w:asciiTheme="majorHAnsi" w:eastAsia="Helvetica Neue" w:hAnsiTheme="majorHAnsi" w:cstheme="majorHAnsi"/>
                <w:sz w:val="24"/>
              </w:rPr>
              <w:t>41050008469</w:t>
            </w:r>
          </w:p>
        </w:tc>
      </w:tr>
    </w:tbl>
    <w:p w:rsidR="00B9548C" w:rsidRPr="00771208" w:rsidRDefault="00B9548C" w:rsidP="00B9548C">
      <w:pPr>
        <w:rPr>
          <w:rFonts w:asciiTheme="majorHAnsi" w:eastAsia="Helvetica Neue" w:hAnsiTheme="majorHAnsi" w:cstheme="majorHAnsi"/>
          <w:sz w:val="10"/>
          <w:szCs w:val="10"/>
        </w:rPr>
      </w:pPr>
    </w:p>
    <w:p w:rsidR="00B9548C" w:rsidRDefault="00B9548C" w:rsidP="00B9548C">
      <w:pPr>
        <w:rPr>
          <w:rFonts w:asciiTheme="majorHAnsi" w:eastAsia="Helvetica Neue" w:hAnsiTheme="majorHAnsi" w:cstheme="majorHAnsi"/>
        </w:rPr>
      </w:pPr>
    </w:p>
    <w:p w:rsidR="00076154" w:rsidRPr="000C05E7" w:rsidRDefault="00076154" w:rsidP="00076154">
      <w:pPr>
        <w:rPr>
          <w:rFonts w:asciiTheme="majorHAnsi" w:eastAsia="Helvetica Neue" w:hAnsiTheme="majorHAnsi" w:cstheme="majorHAnsi"/>
          <w:sz w:val="24"/>
          <w:szCs w:val="24"/>
        </w:rPr>
      </w:pPr>
      <w:r w:rsidRPr="000C05E7">
        <w:rPr>
          <w:rFonts w:asciiTheme="majorHAnsi" w:eastAsia="Helvetica Neue" w:hAnsiTheme="majorHAnsi" w:cstheme="majorHAnsi"/>
          <w:sz w:val="24"/>
          <w:szCs w:val="24"/>
        </w:rPr>
        <w:t xml:space="preserve">This Order Form is issued under the Terms and Conditions outlined in Part B – Terms and Conditions.  </w:t>
      </w:r>
    </w:p>
    <w:p w:rsidR="00076154" w:rsidRDefault="00076154" w:rsidP="00B9548C">
      <w:pPr>
        <w:rPr>
          <w:rFonts w:asciiTheme="majorHAnsi" w:eastAsia="Helvetica Neue" w:hAnsiTheme="majorHAnsi" w:cstheme="majorHAnsi"/>
        </w:rPr>
      </w:pPr>
    </w:p>
    <w:p w:rsidR="00076154" w:rsidRPr="00771208" w:rsidRDefault="00076154" w:rsidP="00B9548C">
      <w:pPr>
        <w:rPr>
          <w:rFonts w:asciiTheme="majorHAnsi" w:eastAsia="Helvetica Neue" w:hAnsiTheme="majorHAnsi" w:cstheme="majorHAnsi"/>
        </w:rPr>
      </w:pPr>
    </w:p>
    <w:tbl>
      <w:tblPr>
        <w:tblW w:w="9397" w:type="dxa"/>
        <w:tblInd w:w="-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8"/>
        <w:gridCol w:w="6849"/>
      </w:tblGrid>
      <w:tr w:rsidR="00B9548C" w:rsidRPr="00771208" w:rsidTr="00F71948">
        <w:trPr>
          <w:trHeight w:val="2060"/>
        </w:trPr>
        <w:tc>
          <w:tcPr>
            <w:tcW w:w="2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771208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 xml:space="preserve">From: </w:t>
            </w:r>
            <w:r w:rsidR="00F71948" w:rsidRPr="000C05E7">
              <w:rPr>
                <w:rFonts w:asciiTheme="majorHAnsi" w:eastAsia="Helvetica Neue" w:hAnsiTheme="majorHAnsi" w:cstheme="majorHAnsi"/>
                <w:b/>
                <w:sz w:val="24"/>
              </w:rPr>
              <w:t>T</w:t>
            </w: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he Buyer</w:t>
            </w:r>
          </w:p>
        </w:tc>
        <w:tc>
          <w:tcPr>
            <w:tcW w:w="68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05E7" w:rsidRPr="000C05E7" w:rsidRDefault="000C05E7" w:rsidP="000C05E7">
            <w:pPr>
              <w:suppressAutoHyphens/>
              <w:autoSpaceDN w:val="0"/>
              <w:spacing w:after="0" w:line="360" w:lineRule="auto"/>
              <w:textAlignment w:val="baseline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The Secretary of State for the Department for Education</w:t>
            </w:r>
          </w:p>
          <w:p w:rsidR="000C05E7" w:rsidRPr="000C05E7" w:rsidRDefault="000C05E7" w:rsidP="000C05E7">
            <w:pPr>
              <w:suppressAutoHyphens/>
              <w:autoSpaceDN w:val="0"/>
              <w:spacing w:after="0" w:line="360" w:lineRule="auto"/>
              <w:textAlignment w:val="baseline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Sanctuary Buildings</w:t>
            </w:r>
          </w:p>
          <w:p w:rsidR="000C05E7" w:rsidRPr="000C05E7" w:rsidRDefault="000C05E7" w:rsidP="000C05E7">
            <w:pPr>
              <w:suppressAutoHyphens/>
              <w:autoSpaceDN w:val="0"/>
              <w:spacing w:after="0" w:line="360" w:lineRule="auto"/>
              <w:textAlignment w:val="baseline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Great Smith Street</w:t>
            </w:r>
          </w:p>
          <w:p w:rsidR="000C05E7" w:rsidRPr="000C05E7" w:rsidRDefault="000C05E7" w:rsidP="000C05E7">
            <w:pPr>
              <w:suppressAutoHyphens/>
              <w:autoSpaceDN w:val="0"/>
              <w:spacing w:after="0" w:line="360" w:lineRule="auto"/>
              <w:textAlignment w:val="baseline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London</w:t>
            </w:r>
          </w:p>
          <w:p w:rsidR="00B9548C" w:rsidRPr="00771208" w:rsidRDefault="000C05E7" w:rsidP="000C05E7">
            <w:pPr>
              <w:spacing w:after="0"/>
              <w:rPr>
                <w:rFonts w:asciiTheme="majorHAnsi" w:eastAsia="Helvetica Neue" w:hAnsiTheme="majorHAnsi" w:cstheme="majorHAnsi"/>
                <w:highlight w:val="yellow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SW1P 3BT</w:t>
            </w:r>
          </w:p>
        </w:tc>
      </w:tr>
      <w:tr w:rsidR="00B9548C" w:rsidRPr="00771208" w:rsidTr="00F71948">
        <w:trPr>
          <w:trHeight w:val="3410"/>
        </w:trPr>
        <w:tc>
          <w:tcPr>
            <w:tcW w:w="25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 xml:space="preserve">To: </w:t>
            </w:r>
            <w:r w:rsidR="00F71948" w:rsidRPr="000C05E7">
              <w:rPr>
                <w:rFonts w:asciiTheme="majorHAnsi" w:eastAsia="Helvetica Neue" w:hAnsiTheme="majorHAnsi" w:cstheme="majorHAnsi"/>
                <w:b/>
                <w:sz w:val="24"/>
              </w:rPr>
              <w:t>T</w:t>
            </w: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he Supplier</w:t>
            </w:r>
          </w:p>
          <w:p w:rsidR="00B9548C" w:rsidRPr="00771208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</w:rPr>
            </w:pPr>
          </w:p>
          <w:p w:rsidR="00B9548C" w:rsidRPr="00771208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</w:rPr>
            </w:pPr>
          </w:p>
          <w:p w:rsidR="00B9548C" w:rsidRPr="00771208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</w:rPr>
            </w:pPr>
          </w:p>
        </w:tc>
        <w:tc>
          <w:tcPr>
            <w:tcW w:w="684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  <w:highlight w:val="yellow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Stone Computers Limited</w:t>
            </w:r>
            <w:r w:rsidRPr="000C05E7">
              <w:rPr>
                <w:rFonts w:asciiTheme="majorHAnsi" w:eastAsia="Helvetica Neue" w:hAnsiTheme="majorHAnsi" w:cstheme="majorHAnsi"/>
                <w:sz w:val="24"/>
                <w:highlight w:val="yellow"/>
              </w:rPr>
              <w:t xml:space="preserve"> 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Granite One Hundred 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Acton Gate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Stafford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Staffordshire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ST18 9AA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Company number: 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  <w:highlight w:val="yellow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02658501 </w:t>
            </w:r>
          </w:p>
          <w:p w:rsidR="00B9548C" w:rsidRPr="00771208" w:rsidRDefault="00B9548C" w:rsidP="00A726D8">
            <w:pPr>
              <w:spacing w:after="0"/>
              <w:rPr>
                <w:rFonts w:asciiTheme="majorHAnsi" w:eastAsia="Helvetica Neue" w:hAnsiTheme="majorHAnsi" w:cstheme="majorHAnsi"/>
                <w:highlight w:val="yellow"/>
              </w:rPr>
            </w:pPr>
          </w:p>
        </w:tc>
      </w:tr>
      <w:tr w:rsidR="00B9548C" w:rsidRPr="000C05E7" w:rsidTr="00896A93">
        <w:trPr>
          <w:trHeight w:val="507"/>
        </w:trPr>
        <w:tc>
          <w:tcPr>
            <w:tcW w:w="939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 xml:space="preserve">Together: the ‘Parties’ </w:t>
            </w:r>
          </w:p>
        </w:tc>
      </w:tr>
    </w:tbl>
    <w:p w:rsidR="00B9548C" w:rsidRPr="000C05E7" w:rsidRDefault="00B9548C" w:rsidP="00B9548C">
      <w:pPr>
        <w:rPr>
          <w:rFonts w:asciiTheme="majorHAnsi" w:eastAsia="Helvetica Neue" w:hAnsiTheme="majorHAnsi" w:cstheme="majorHAnsi"/>
          <w:b/>
          <w:sz w:val="24"/>
        </w:rPr>
      </w:pPr>
    </w:p>
    <w:p w:rsidR="00B9548C" w:rsidRPr="000C05E7" w:rsidRDefault="00B9548C" w:rsidP="00B9548C">
      <w:pPr>
        <w:rPr>
          <w:rFonts w:asciiTheme="majorHAnsi" w:eastAsia="Helvetica Neue" w:hAnsiTheme="majorHAnsi" w:cstheme="majorHAnsi"/>
          <w:b/>
          <w:sz w:val="24"/>
        </w:rPr>
      </w:pPr>
      <w:r w:rsidRPr="000C05E7">
        <w:rPr>
          <w:rFonts w:asciiTheme="majorHAnsi" w:eastAsia="Helvetica Neue" w:hAnsiTheme="majorHAnsi" w:cstheme="majorHAnsi"/>
          <w:b/>
          <w:sz w:val="24"/>
        </w:rPr>
        <w:t xml:space="preserve">Principle contact details </w:t>
      </w:r>
    </w:p>
    <w:tbl>
      <w:tblPr>
        <w:tblW w:w="9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908"/>
      </w:tblGrid>
      <w:tr w:rsidR="00B9548C" w:rsidRPr="000C05E7" w:rsidTr="00F71948">
        <w:trPr>
          <w:trHeight w:val="1046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 xml:space="preserve">For </w:t>
            </w:r>
            <w:r w:rsidR="00F71948" w:rsidRPr="000C05E7">
              <w:rPr>
                <w:rFonts w:asciiTheme="majorHAnsi" w:eastAsia="Helvetica Neue" w:hAnsiTheme="majorHAnsi" w:cstheme="majorHAnsi"/>
                <w:b/>
                <w:sz w:val="24"/>
              </w:rPr>
              <w:t>T</w:t>
            </w: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he Buyer: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</w:p>
        </w:tc>
        <w:tc>
          <w:tcPr>
            <w:tcW w:w="6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Title:</w:t>
            </w:r>
            <w:r w:rsidR="000C05E7" w:rsidRPr="000C05E7">
              <w:rPr>
                <w:rFonts w:asciiTheme="majorHAnsi" w:eastAsia="Helvetica Neue" w:hAnsiTheme="majorHAnsi" w:cstheme="majorHAnsi"/>
                <w:sz w:val="24"/>
              </w:rPr>
              <w:t xml:space="preserve"> </w:t>
            </w:r>
            <w:r w:rsidR="009E710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Name: </w:t>
            </w:r>
            <w:r w:rsidR="009E710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>Email:</w:t>
            </w:r>
            <w:r w:rsidR="009E710E">
              <w:rPr>
                <w:rFonts w:asciiTheme="majorHAnsi" w:eastAsia="Helvetica Neue" w:hAnsiTheme="majorHAnsi" w:cstheme="majorHAnsi"/>
                <w:sz w:val="24"/>
              </w:rPr>
              <w:t xml:space="preserve"> </w:t>
            </w:r>
            <w:r w:rsidR="009E710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 </w:t>
            </w:r>
          </w:p>
          <w:p w:rsidR="00B9548C" w:rsidRPr="000C05E7" w:rsidRDefault="00B9548C" w:rsidP="009E710E">
            <w:pPr>
              <w:spacing w:after="0"/>
              <w:rPr>
                <w:rFonts w:asciiTheme="majorHAnsi" w:eastAsia="Helvetica Neue" w:hAnsiTheme="majorHAnsi" w:cstheme="majorHAnsi"/>
                <w:sz w:val="24"/>
                <w:highlight w:val="yellow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Phone: </w:t>
            </w:r>
            <w:r w:rsidR="009E710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B9548C" w:rsidRPr="000C05E7" w:rsidTr="00F71948">
        <w:trPr>
          <w:trHeight w:val="750"/>
        </w:trPr>
        <w:tc>
          <w:tcPr>
            <w:tcW w:w="2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 xml:space="preserve">For </w:t>
            </w:r>
            <w:r w:rsidR="00F71948" w:rsidRPr="000C05E7">
              <w:rPr>
                <w:rFonts w:asciiTheme="majorHAnsi" w:eastAsia="Helvetica Neue" w:hAnsiTheme="majorHAnsi" w:cstheme="majorHAnsi"/>
                <w:b/>
                <w:sz w:val="24"/>
              </w:rPr>
              <w:t>T</w:t>
            </w: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he Supplier:</w:t>
            </w:r>
          </w:p>
        </w:tc>
        <w:tc>
          <w:tcPr>
            <w:tcW w:w="6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Title: </w:t>
            </w:r>
            <w:r w:rsidR="009E710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Name: </w:t>
            </w:r>
            <w:r w:rsidR="009E710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Email: </w:t>
            </w:r>
            <w:r w:rsidR="009E710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Phone: </w:t>
            </w:r>
            <w:r w:rsidR="009E710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</w:p>
        </w:tc>
      </w:tr>
    </w:tbl>
    <w:p w:rsidR="00B9548C" w:rsidRPr="000C05E7" w:rsidRDefault="00B9548C" w:rsidP="00B9548C">
      <w:pPr>
        <w:rPr>
          <w:rFonts w:asciiTheme="majorHAnsi" w:eastAsia="Helvetica Neue" w:hAnsiTheme="majorHAnsi" w:cstheme="majorHAnsi"/>
          <w:sz w:val="24"/>
        </w:rPr>
      </w:pPr>
    </w:p>
    <w:p w:rsidR="00B9548C" w:rsidRPr="000C05E7" w:rsidRDefault="00B9548C" w:rsidP="00B9548C">
      <w:pPr>
        <w:rPr>
          <w:rFonts w:asciiTheme="majorHAnsi" w:eastAsia="Helvetica Neue" w:hAnsiTheme="majorHAnsi" w:cstheme="majorHAnsi"/>
          <w:b/>
          <w:sz w:val="24"/>
        </w:rPr>
      </w:pPr>
      <w:r w:rsidRPr="000C05E7">
        <w:rPr>
          <w:rFonts w:asciiTheme="majorHAnsi" w:eastAsia="Helvetica Neue" w:hAnsiTheme="majorHAnsi" w:cstheme="majorHAnsi"/>
          <w:b/>
          <w:sz w:val="24"/>
        </w:rPr>
        <w:t>Contract</w:t>
      </w:r>
    </w:p>
    <w:tbl>
      <w:tblPr>
        <w:tblW w:w="94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6862"/>
      </w:tblGrid>
      <w:tr w:rsidR="00B9548C" w:rsidRPr="000C05E7" w:rsidTr="00F71948">
        <w:trPr>
          <w:trHeight w:val="583"/>
        </w:trPr>
        <w:tc>
          <w:tcPr>
            <w:tcW w:w="2542" w:type="dxa"/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b/>
                <w:sz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</w:rPr>
              <w:t>Start date:</w:t>
            </w:r>
          </w:p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</w:rPr>
            </w:pPr>
          </w:p>
        </w:tc>
        <w:tc>
          <w:tcPr>
            <w:tcW w:w="6862" w:type="dxa"/>
          </w:tcPr>
          <w:p w:rsidR="00B9548C" w:rsidRPr="000C05E7" w:rsidRDefault="00B9548C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  <w:highlight w:val="yellow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This Contract Starts on </w:t>
            </w:r>
            <w:r w:rsidR="00387721" w:rsidRPr="000C05E7">
              <w:rPr>
                <w:rFonts w:asciiTheme="majorHAnsi" w:eastAsia="Helvetica Neue" w:hAnsiTheme="majorHAnsi" w:cstheme="majorHAnsi"/>
                <w:sz w:val="24"/>
              </w:rPr>
              <w:t>01</w:t>
            </w:r>
            <w:r w:rsidRPr="000C05E7">
              <w:rPr>
                <w:rFonts w:asciiTheme="majorHAnsi" w:eastAsia="Helvetica Neue" w:hAnsiTheme="majorHAnsi" w:cstheme="majorHAnsi"/>
                <w:sz w:val="24"/>
              </w:rPr>
              <w:t>/</w:t>
            </w:r>
            <w:r w:rsidR="00416E0E" w:rsidRPr="000C05E7">
              <w:rPr>
                <w:rFonts w:asciiTheme="majorHAnsi" w:eastAsia="Helvetica Neue" w:hAnsiTheme="majorHAnsi" w:cstheme="majorHAnsi"/>
                <w:sz w:val="24"/>
              </w:rPr>
              <w:t>11</w:t>
            </w:r>
            <w:r w:rsidRPr="000C05E7">
              <w:rPr>
                <w:rFonts w:asciiTheme="majorHAnsi" w:eastAsia="Helvetica Neue" w:hAnsiTheme="majorHAnsi" w:cstheme="majorHAnsi"/>
                <w:sz w:val="24"/>
              </w:rPr>
              <w:t>/1</w:t>
            </w:r>
            <w:r w:rsidR="00416E0E" w:rsidRPr="000C05E7">
              <w:rPr>
                <w:rFonts w:asciiTheme="majorHAnsi" w:eastAsia="Helvetica Neue" w:hAnsiTheme="majorHAnsi" w:cstheme="majorHAnsi"/>
                <w:sz w:val="24"/>
              </w:rPr>
              <w:t>8</w:t>
            </w:r>
            <w:r w:rsidRPr="000C05E7">
              <w:rPr>
                <w:rFonts w:asciiTheme="majorHAnsi" w:eastAsia="Helvetica Neue" w:hAnsiTheme="majorHAnsi" w:cstheme="majorHAnsi"/>
                <w:sz w:val="24"/>
              </w:rPr>
              <w:t xml:space="preserve"> </w:t>
            </w:r>
          </w:p>
        </w:tc>
      </w:tr>
      <w:tr w:rsidR="00B9548C" w:rsidRPr="00771208" w:rsidTr="00F71948">
        <w:trPr>
          <w:trHeight w:val="865"/>
        </w:trPr>
        <w:tc>
          <w:tcPr>
            <w:tcW w:w="2542" w:type="dxa"/>
          </w:tcPr>
          <w:p w:rsidR="00B9548C" w:rsidRPr="000C05E7" w:rsidRDefault="00416E0E" w:rsidP="00A726D8">
            <w:pPr>
              <w:spacing w:before="60" w:after="60"/>
              <w:ind w:right="308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  <w:t>Definition</w:t>
            </w:r>
            <w:r w:rsidR="00B9548C" w:rsidRPr="000C05E7"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62" w:type="dxa"/>
          </w:tcPr>
          <w:p w:rsidR="00DC5EEE" w:rsidRPr="000C05E7" w:rsidRDefault="00DC5EEE" w:rsidP="00A726D8">
            <w:pPr>
              <w:spacing w:after="0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 w:rsidRPr="000C05E7">
              <w:rPr>
                <w:rFonts w:asciiTheme="majorHAnsi" w:eastAsia="Helvetica Neue" w:hAnsiTheme="majorHAnsi" w:cstheme="majorHAnsi"/>
                <w:sz w:val="24"/>
                <w:szCs w:val="24"/>
              </w:rPr>
              <w:t>T</w:t>
            </w:r>
            <w:r w:rsidR="00FF6C10" w:rsidRPr="000C05E7">
              <w:rPr>
                <w:rFonts w:asciiTheme="majorHAnsi" w:eastAsia="Helvetica Neue" w:hAnsiTheme="majorHAnsi" w:cstheme="majorHAnsi"/>
                <w:sz w:val="24"/>
                <w:szCs w:val="24"/>
              </w:rPr>
              <w:t>hi</w:t>
            </w:r>
            <w:r w:rsidRPr="000C05E7">
              <w:rPr>
                <w:rFonts w:asciiTheme="majorHAnsi" w:eastAsia="Helvetica Neue" w:hAnsiTheme="majorHAnsi" w:cstheme="majorHAnsi"/>
                <w:sz w:val="24"/>
                <w:szCs w:val="24"/>
              </w:rPr>
              <w:t>s contract will:</w:t>
            </w:r>
          </w:p>
          <w:p w:rsidR="00DE0B9D" w:rsidRPr="000C05E7" w:rsidRDefault="00416E0E" w:rsidP="00130BC4">
            <w:pPr>
              <w:pStyle w:val="ListParagraph"/>
              <w:numPr>
                <w:ilvl w:val="0"/>
                <w:numId w:val="6"/>
              </w:numPr>
              <w:rPr>
                <w:rFonts w:asciiTheme="majorHAnsi" w:eastAsia="Helvetica Neue" w:hAnsiTheme="majorHAnsi" w:cstheme="majorHAnsi"/>
                <w:lang w:val="en-GB"/>
              </w:rPr>
            </w:pPr>
            <w:r w:rsidRPr="000C05E7">
              <w:rPr>
                <w:rFonts w:asciiTheme="majorHAnsi" w:eastAsia="Helvetica Neue" w:hAnsiTheme="majorHAnsi" w:cstheme="majorHAnsi"/>
                <w:lang w:val="en-GB"/>
              </w:rPr>
              <w:t xml:space="preserve">Transfer </w:t>
            </w:r>
            <w:r w:rsidR="00FF6C10" w:rsidRPr="000C05E7">
              <w:rPr>
                <w:rFonts w:asciiTheme="majorHAnsi" w:eastAsia="Helvetica Neue" w:hAnsiTheme="majorHAnsi" w:cstheme="majorHAnsi"/>
                <w:lang w:val="en-GB"/>
              </w:rPr>
              <w:t xml:space="preserve">title </w:t>
            </w:r>
            <w:r w:rsidRPr="000C05E7">
              <w:rPr>
                <w:rFonts w:asciiTheme="majorHAnsi" w:eastAsia="Helvetica Neue" w:hAnsiTheme="majorHAnsi" w:cstheme="majorHAnsi"/>
                <w:lang w:val="en-GB"/>
              </w:rPr>
              <w:t xml:space="preserve">of all existing assets used </w:t>
            </w:r>
            <w:r w:rsidR="00FF6C10" w:rsidRPr="000C05E7">
              <w:rPr>
                <w:rFonts w:asciiTheme="majorHAnsi" w:eastAsia="Helvetica Neue" w:hAnsiTheme="majorHAnsi" w:cstheme="majorHAnsi"/>
                <w:lang w:val="en-GB"/>
              </w:rPr>
              <w:t xml:space="preserve">by Stone </w:t>
            </w:r>
            <w:r w:rsidRPr="000C05E7">
              <w:rPr>
                <w:rFonts w:asciiTheme="majorHAnsi" w:eastAsia="Helvetica Neue" w:hAnsiTheme="majorHAnsi" w:cstheme="majorHAnsi"/>
                <w:lang w:val="en-GB"/>
              </w:rPr>
              <w:t>to deliver the</w:t>
            </w:r>
            <w:r w:rsidR="00130BC4" w:rsidRPr="000C05E7">
              <w:rPr>
                <w:rFonts w:asciiTheme="majorHAnsi" w:eastAsia="Helvetica Neue" w:hAnsiTheme="majorHAnsi" w:cstheme="majorHAnsi"/>
                <w:lang w:val="en-GB"/>
              </w:rPr>
              <w:t xml:space="preserve"> current</w:t>
            </w:r>
            <w:r w:rsidRPr="000C05E7">
              <w:rPr>
                <w:rFonts w:asciiTheme="majorHAnsi" w:eastAsia="Helvetica Neue" w:hAnsiTheme="majorHAnsi" w:cstheme="majorHAnsi"/>
                <w:lang w:val="en-GB"/>
              </w:rPr>
              <w:t xml:space="preserve"> infrastructure service</w:t>
            </w:r>
            <w:r w:rsidR="0000143F" w:rsidRPr="000C05E7">
              <w:rPr>
                <w:rFonts w:asciiTheme="majorHAnsi" w:eastAsia="Helvetica Neue" w:hAnsiTheme="majorHAnsi" w:cstheme="majorHAnsi"/>
                <w:lang w:val="en-GB"/>
              </w:rPr>
              <w:t>. The assets are listed in the inventory section of this document</w:t>
            </w:r>
            <w:r w:rsidR="00130BC4" w:rsidRPr="000C05E7">
              <w:rPr>
                <w:rFonts w:asciiTheme="majorHAnsi" w:eastAsia="Helvetica Neue" w:hAnsiTheme="majorHAnsi" w:cstheme="majorHAnsi"/>
                <w:lang w:val="en-GB"/>
              </w:rPr>
              <w:t>.</w:t>
            </w:r>
          </w:p>
          <w:p w:rsidR="00DE0B9D" w:rsidRDefault="003C2BE3" w:rsidP="00130BC4">
            <w:pPr>
              <w:pStyle w:val="ListParagraph"/>
              <w:numPr>
                <w:ilvl w:val="0"/>
                <w:numId w:val="6"/>
              </w:numPr>
              <w:rPr>
                <w:rFonts w:asciiTheme="majorHAnsi" w:eastAsia="Helvetica Neue" w:hAnsiTheme="majorHAnsi" w:cstheme="majorHAnsi"/>
                <w:lang w:val="en-GB"/>
              </w:rPr>
            </w:pPr>
            <w:r w:rsidRPr="000C05E7">
              <w:rPr>
                <w:rFonts w:asciiTheme="majorHAnsi" w:eastAsia="Helvetica Neue" w:hAnsiTheme="majorHAnsi" w:cstheme="majorHAnsi"/>
                <w:lang w:val="en-GB"/>
              </w:rPr>
              <w:t>All assets will come with a two year</w:t>
            </w:r>
            <w:r w:rsidR="00DE0B9D" w:rsidRPr="000C05E7">
              <w:rPr>
                <w:rFonts w:asciiTheme="majorHAnsi" w:eastAsia="Helvetica Neue" w:hAnsiTheme="majorHAnsi" w:cstheme="majorHAnsi"/>
                <w:lang w:val="en-GB"/>
              </w:rPr>
              <w:t xml:space="preserve"> licence</w:t>
            </w:r>
            <w:r w:rsidR="006A54B2" w:rsidRPr="000C05E7">
              <w:rPr>
                <w:rFonts w:asciiTheme="majorHAnsi" w:eastAsia="Helvetica Neue" w:hAnsiTheme="majorHAnsi" w:cstheme="majorHAnsi"/>
                <w:lang w:val="en-GB"/>
              </w:rPr>
              <w:t xml:space="preserve"> agreement</w:t>
            </w:r>
            <w:r w:rsidR="00695603">
              <w:rPr>
                <w:rFonts w:asciiTheme="majorHAnsi" w:eastAsia="Helvetica Neue" w:hAnsiTheme="majorHAnsi" w:cstheme="majorHAnsi"/>
                <w:lang w:val="en-GB"/>
              </w:rPr>
              <w:t>. Details of the licence agreement can be found below:-</w:t>
            </w:r>
          </w:p>
          <w:p w:rsidR="00695603" w:rsidRDefault="006A346E" w:rsidP="00695603">
            <w:pPr>
              <w:pStyle w:val="ListParagraph"/>
              <w:rPr>
                <w:rFonts w:asciiTheme="majorHAnsi" w:eastAsia="Helvetica Neue" w:hAnsiTheme="majorHAnsi" w:cstheme="majorHAnsi"/>
                <w:lang w:val="en-GB"/>
              </w:rPr>
            </w:pPr>
            <w:r>
              <w:rPr>
                <w:rFonts w:asciiTheme="majorHAnsi" w:eastAsia="Helvetica Neue" w:hAnsiTheme="majorHAnsi" w:cstheme="majorHAnsi"/>
                <w:lang w:val="en-GB"/>
              </w:rPr>
              <w:object w:dxaOrig="1487" w:dyaOrig="993" w14:anchorId="7F6AE898">
                <v:shape id="_x0000_i1025" type="#_x0000_t75" style="width:74.25pt;height:49.5pt" o:ole="">
                  <v:imagedata r:id="rId25" o:title=""/>
                </v:shape>
                <o:OLEObject Type="Embed" ProgID="Package" ShapeID="_x0000_i1025" DrawAspect="Icon" ObjectID="_1611751890" r:id="rId26"/>
              </w:object>
            </w:r>
          </w:p>
          <w:p w:rsidR="00695603" w:rsidRPr="000C05E7" w:rsidRDefault="00695603" w:rsidP="00695603">
            <w:pPr>
              <w:pStyle w:val="ListParagraph"/>
              <w:rPr>
                <w:rFonts w:asciiTheme="majorHAnsi" w:eastAsia="Helvetica Neue" w:hAnsiTheme="majorHAnsi" w:cstheme="majorHAnsi"/>
                <w:lang w:val="en-GB"/>
              </w:rPr>
            </w:pPr>
          </w:p>
          <w:p w:rsidR="00B9548C" w:rsidRPr="000C05E7" w:rsidRDefault="006A54B2" w:rsidP="00130BC4">
            <w:pPr>
              <w:pStyle w:val="ListParagraph"/>
              <w:numPr>
                <w:ilvl w:val="0"/>
                <w:numId w:val="6"/>
              </w:numPr>
              <w:rPr>
                <w:rFonts w:asciiTheme="majorHAnsi" w:eastAsia="Helvetica Neue" w:hAnsiTheme="majorHAnsi" w:cstheme="majorHAnsi"/>
                <w:lang w:val="en-GB"/>
              </w:rPr>
            </w:pPr>
            <w:r w:rsidRPr="000C05E7">
              <w:rPr>
                <w:rFonts w:asciiTheme="majorHAnsi" w:eastAsia="Helvetica Neue" w:hAnsiTheme="majorHAnsi" w:cstheme="majorHAnsi"/>
                <w:lang w:val="en-GB"/>
              </w:rPr>
              <w:t xml:space="preserve">Remove the future </w:t>
            </w:r>
            <w:r w:rsidR="004C6E83" w:rsidRPr="000C05E7">
              <w:rPr>
                <w:rFonts w:asciiTheme="majorHAnsi" w:eastAsia="Helvetica Neue" w:hAnsiTheme="majorHAnsi" w:cstheme="majorHAnsi"/>
                <w:lang w:val="en-GB"/>
              </w:rPr>
              <w:t xml:space="preserve">monthly </w:t>
            </w:r>
            <w:r w:rsidRPr="000C05E7">
              <w:rPr>
                <w:rFonts w:asciiTheme="majorHAnsi" w:eastAsia="Helvetica Neue" w:hAnsiTheme="majorHAnsi" w:cstheme="majorHAnsi"/>
                <w:lang w:val="en-GB"/>
              </w:rPr>
              <w:t xml:space="preserve">financial commitment </w:t>
            </w:r>
            <w:r w:rsidR="004C6E83" w:rsidRPr="000C05E7">
              <w:rPr>
                <w:rFonts w:asciiTheme="majorHAnsi" w:eastAsia="Helvetica Neue" w:hAnsiTheme="majorHAnsi" w:cstheme="majorHAnsi"/>
                <w:lang w:val="en-GB"/>
              </w:rPr>
              <w:t xml:space="preserve">due from the DfE to Stone under the G-Cloud 9 framework. </w:t>
            </w:r>
            <w:r w:rsidR="00B4537C" w:rsidRPr="000C05E7">
              <w:rPr>
                <w:rFonts w:asciiTheme="majorHAnsi" w:eastAsia="Helvetica Neue" w:hAnsiTheme="majorHAnsi" w:cstheme="majorHAnsi"/>
                <w:lang w:val="en-GB"/>
              </w:rPr>
              <w:t>The current value of monies expected for the service for the period covering November 2018 – July 2019 are £95,303 + VAT</w:t>
            </w:r>
          </w:p>
          <w:p w:rsidR="00BC79BF" w:rsidRPr="000C05E7" w:rsidRDefault="00BC79BF" w:rsidP="00130BC4">
            <w:pPr>
              <w:pStyle w:val="ListParagraph"/>
              <w:numPr>
                <w:ilvl w:val="0"/>
                <w:numId w:val="6"/>
              </w:numPr>
              <w:rPr>
                <w:rFonts w:asciiTheme="majorHAnsi" w:eastAsia="Helvetica Neue" w:hAnsiTheme="majorHAnsi" w:cstheme="majorHAnsi"/>
                <w:lang w:val="en-GB"/>
              </w:rPr>
            </w:pPr>
            <w:r w:rsidRPr="000C05E7">
              <w:rPr>
                <w:rFonts w:asciiTheme="majorHAnsi" w:eastAsia="Helvetica Neue" w:hAnsiTheme="majorHAnsi" w:cstheme="majorHAnsi"/>
                <w:lang w:val="en-GB"/>
              </w:rPr>
              <w:t>This contract will commence in line with the new service model being delivered under the new G-Cloud 10 framework.</w:t>
            </w:r>
          </w:p>
          <w:p w:rsidR="00130BC4" w:rsidRPr="000C05E7" w:rsidRDefault="00130BC4" w:rsidP="00544899">
            <w:pPr>
              <w:pStyle w:val="ListParagraph"/>
              <w:rPr>
                <w:rFonts w:asciiTheme="majorHAnsi" w:eastAsia="Helvetica Neue" w:hAnsiTheme="majorHAnsi" w:cstheme="majorHAnsi"/>
                <w:lang w:val="en-GB"/>
              </w:rPr>
            </w:pPr>
          </w:p>
        </w:tc>
      </w:tr>
      <w:tr w:rsidR="00B9548C" w:rsidRPr="00771208" w:rsidTr="00F71948">
        <w:trPr>
          <w:trHeight w:val="424"/>
        </w:trPr>
        <w:tc>
          <w:tcPr>
            <w:tcW w:w="2542" w:type="dxa"/>
          </w:tcPr>
          <w:p w:rsidR="00B9548C" w:rsidRPr="000C05E7" w:rsidRDefault="00B66021" w:rsidP="00A726D8">
            <w:pPr>
              <w:spacing w:before="60" w:after="60"/>
              <w:ind w:right="308"/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</w:pPr>
            <w:bookmarkStart w:id="11" w:name="_1fob9te" w:colFirst="0" w:colLast="0"/>
            <w:bookmarkEnd w:id="11"/>
            <w:r w:rsidRPr="000C05E7"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  <w:t>Details</w:t>
            </w:r>
          </w:p>
        </w:tc>
        <w:tc>
          <w:tcPr>
            <w:tcW w:w="6862" w:type="dxa"/>
          </w:tcPr>
          <w:p w:rsidR="00332766" w:rsidRPr="000C05E7" w:rsidRDefault="00332766" w:rsidP="003F1F83">
            <w:pPr>
              <w:pStyle w:val="StoneHeader3"/>
              <w:rPr>
                <w:rFonts w:asciiTheme="majorHAnsi" w:hAnsiTheme="majorHAnsi" w:cstheme="majorHAnsi"/>
              </w:rPr>
            </w:pPr>
            <w:bookmarkStart w:id="12" w:name="_Toc526774050"/>
            <w:r w:rsidRPr="000C05E7">
              <w:rPr>
                <w:rFonts w:asciiTheme="majorHAnsi" w:hAnsiTheme="majorHAnsi" w:cstheme="majorHAnsi"/>
              </w:rPr>
              <w:t>Existing Assets</w:t>
            </w:r>
            <w:bookmarkEnd w:id="12"/>
          </w:p>
          <w:p w:rsidR="00332766" w:rsidRPr="000C05E7" w:rsidRDefault="00332766" w:rsidP="003F1F83">
            <w:pPr>
              <w:jc w:val="left"/>
              <w:rPr>
                <w:rFonts w:asciiTheme="majorHAnsi" w:hAnsiTheme="majorHAnsi" w:cstheme="majorHAnsi"/>
                <w:sz w:val="24"/>
                <w:szCs w:val="24"/>
              </w:rPr>
            </w:pPr>
            <w:r w:rsidRPr="000C05E7">
              <w:rPr>
                <w:rFonts w:asciiTheme="majorHAnsi" w:hAnsiTheme="majorHAnsi" w:cstheme="majorHAnsi"/>
                <w:sz w:val="24"/>
                <w:szCs w:val="24"/>
              </w:rPr>
              <w:t xml:space="preserve">The total equipment inventory for the DfE can be summarised into the table below. </w:t>
            </w:r>
          </w:p>
          <w:p w:rsidR="003F1F83" w:rsidRPr="000C05E7" w:rsidRDefault="003F1F83" w:rsidP="003F1F83">
            <w:pPr>
              <w:jc w:val="left"/>
              <w:rPr>
                <w:rFonts w:asciiTheme="majorHAnsi" w:hAnsiTheme="majorHAnsi" w:cstheme="majorHAnsi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-281"/>
              <w:tblOverlap w:val="never"/>
              <w:tblW w:w="5539" w:type="dxa"/>
              <w:tblLayout w:type="fixed"/>
              <w:tblLook w:val="04A0" w:firstRow="1" w:lastRow="0" w:firstColumn="1" w:lastColumn="0" w:noHBand="0" w:noVBand="1"/>
            </w:tblPr>
            <w:tblGrid>
              <w:gridCol w:w="3057"/>
              <w:gridCol w:w="2482"/>
            </w:tblGrid>
            <w:tr w:rsidR="003F1F83" w:rsidRPr="000C05E7" w:rsidTr="003F1F83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single" w:sz="4" w:space="0" w:color="8EA9DB"/>
                    <w:right w:val="nil"/>
                  </w:tcBorders>
                  <w:shd w:val="clear" w:color="D9E1F2" w:fill="D9E1F2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Asset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single" w:sz="4" w:space="0" w:color="8EA9DB"/>
                    <w:right w:val="nil"/>
                  </w:tcBorders>
                  <w:shd w:val="clear" w:color="D9E1F2" w:fill="D9E1F2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 xml:space="preserve">Sum of </w:t>
                  </w:r>
                  <w:proofErr w:type="spellStart"/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Qty</w:t>
                  </w:r>
                  <w:proofErr w:type="spellEnd"/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MR42 – Wireless Access Points 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MS220-24P – Switch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MS220-48FP – Switch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MS220-8P – Switch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3F1F83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MS120-8FP - Switch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MS225-24P – Switch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MS225-48 – Switch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MS410-16 – Switch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MX100 – Security Appliance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MX400 – Security Appliance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9E710E">
              <w:trPr>
                <w:trHeight w:val="273"/>
              </w:trPr>
              <w:tc>
                <w:tcPr>
                  <w:tcW w:w="30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MX64 – Security Appliance</w:t>
                  </w:r>
                </w:p>
              </w:tc>
              <w:tc>
                <w:tcPr>
                  <w:tcW w:w="24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  <w:tr w:rsidR="003F1F83" w:rsidRPr="000C05E7" w:rsidTr="003F1F83">
              <w:trPr>
                <w:trHeight w:val="273"/>
              </w:trPr>
              <w:tc>
                <w:tcPr>
                  <w:tcW w:w="3057" w:type="dxa"/>
                  <w:tcBorders>
                    <w:top w:val="single" w:sz="4" w:space="0" w:color="8EA9DB"/>
                    <w:left w:val="nil"/>
                    <w:bottom w:val="nil"/>
                    <w:right w:val="nil"/>
                  </w:tcBorders>
                  <w:shd w:val="clear" w:color="D9E1F2" w:fill="D9E1F2"/>
                  <w:noWrap/>
                  <w:vAlign w:val="bottom"/>
                  <w:hideMark/>
                </w:tcPr>
                <w:p w:rsidR="003F1F83" w:rsidRPr="000C05E7" w:rsidRDefault="003F1F83" w:rsidP="003F1F83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Grand Total</w:t>
                  </w:r>
                </w:p>
              </w:tc>
              <w:tc>
                <w:tcPr>
                  <w:tcW w:w="2482" w:type="dxa"/>
                  <w:tcBorders>
                    <w:top w:val="single" w:sz="4" w:space="0" w:color="8EA9DB"/>
                    <w:left w:val="nil"/>
                    <w:bottom w:val="nil"/>
                    <w:right w:val="nil"/>
                  </w:tcBorders>
                  <w:shd w:val="clear" w:color="D9E1F2" w:fill="D9E1F2"/>
                  <w:noWrap/>
                  <w:vAlign w:val="bottom"/>
                  <w:hideMark/>
                </w:tcPr>
                <w:p w:rsidR="003F1F83" w:rsidRPr="000C05E7" w:rsidRDefault="009E710E" w:rsidP="003F1F8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</w:tr>
          </w:tbl>
          <w:p w:rsidR="003F1F83" w:rsidRPr="000C05E7" w:rsidRDefault="003F1F83" w:rsidP="003F1F83">
            <w:pPr>
              <w:jc w:val="left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B9548C" w:rsidRPr="000C05E7" w:rsidRDefault="00B9548C" w:rsidP="00B66021">
            <w:pPr>
              <w:spacing w:after="0"/>
              <w:contextualSpacing/>
              <w:rPr>
                <w:rFonts w:asciiTheme="majorHAnsi" w:eastAsia="Helvetica Neue" w:hAnsiTheme="majorHAnsi" w:cstheme="majorHAnsi"/>
                <w:sz w:val="24"/>
                <w:szCs w:val="24"/>
                <w:highlight w:val="green"/>
              </w:rPr>
            </w:pPr>
          </w:p>
        </w:tc>
      </w:tr>
      <w:tr w:rsidR="003F1F83" w:rsidRPr="00771208" w:rsidTr="00F71948">
        <w:trPr>
          <w:trHeight w:val="424"/>
        </w:trPr>
        <w:tc>
          <w:tcPr>
            <w:tcW w:w="2542" w:type="dxa"/>
          </w:tcPr>
          <w:p w:rsidR="003F1F83" w:rsidRPr="000C05E7" w:rsidRDefault="003F1F83" w:rsidP="00A726D8">
            <w:pPr>
              <w:spacing w:before="60" w:after="60"/>
              <w:ind w:right="308"/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</w:pPr>
            <w:r w:rsidRPr="000C05E7"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  <w:t>Financial</w:t>
            </w:r>
          </w:p>
        </w:tc>
        <w:tc>
          <w:tcPr>
            <w:tcW w:w="6862" w:type="dxa"/>
          </w:tcPr>
          <w:p w:rsidR="00153E9A" w:rsidRPr="000C05E7" w:rsidRDefault="00153E9A" w:rsidP="00153E9A">
            <w:pPr>
              <w:pStyle w:val="StoneHeader3"/>
              <w:rPr>
                <w:rFonts w:asciiTheme="majorHAnsi" w:hAnsiTheme="majorHAnsi" w:cstheme="majorHAnsi"/>
              </w:rPr>
            </w:pPr>
            <w:bookmarkStart w:id="13" w:name="_Toc526774051"/>
            <w:r w:rsidRPr="000C05E7">
              <w:rPr>
                <w:rFonts w:asciiTheme="majorHAnsi" w:hAnsiTheme="majorHAnsi" w:cstheme="majorHAnsi"/>
              </w:rPr>
              <w:t>Asset purchase</w:t>
            </w:r>
            <w:bookmarkEnd w:id="13"/>
          </w:p>
          <w:p w:rsidR="003F1F83" w:rsidRPr="000C05E7" w:rsidRDefault="003F1F83" w:rsidP="004929B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C05E7">
              <w:rPr>
                <w:rFonts w:asciiTheme="majorHAnsi" w:hAnsiTheme="majorHAnsi" w:cstheme="majorHAnsi"/>
                <w:sz w:val="24"/>
                <w:szCs w:val="24"/>
              </w:rPr>
              <w:t xml:space="preserve">Under this arrangement all Assets </w:t>
            </w:r>
            <w:r w:rsidRPr="000C05E7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with 2yr Licences</w:t>
            </w:r>
            <w:r w:rsidRPr="000C05E7">
              <w:rPr>
                <w:rFonts w:asciiTheme="majorHAnsi" w:hAnsiTheme="majorHAnsi" w:cstheme="majorHAnsi"/>
                <w:sz w:val="24"/>
                <w:szCs w:val="24"/>
              </w:rPr>
              <w:t xml:space="preserve"> will become ownership of the DfE as per schedule below (Ex VAT Prices Shown);</w:t>
            </w:r>
          </w:p>
          <w:tbl>
            <w:tblPr>
              <w:tblW w:w="6554" w:type="dxa"/>
              <w:tblLayout w:type="fixed"/>
              <w:tblLook w:val="04A0" w:firstRow="1" w:lastRow="0" w:firstColumn="1" w:lastColumn="0" w:noHBand="0" w:noVBand="1"/>
            </w:tblPr>
            <w:tblGrid>
              <w:gridCol w:w="2302"/>
              <w:gridCol w:w="1134"/>
              <w:gridCol w:w="1559"/>
              <w:gridCol w:w="1559"/>
            </w:tblGrid>
            <w:tr w:rsidR="00D77F24" w:rsidRPr="000C05E7" w:rsidTr="00EA7520">
              <w:trPr>
                <w:trHeight w:val="353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single" w:sz="8" w:space="0" w:color="8EA9DB"/>
                    <w:right w:val="nil"/>
                  </w:tcBorders>
                  <w:shd w:val="clear" w:color="000000" w:fill="D9E1F2"/>
                  <w:noWrap/>
                  <w:vAlign w:val="center"/>
                  <w:hideMark/>
                </w:tcPr>
                <w:p w:rsidR="00D77F24" w:rsidRPr="000C05E7" w:rsidRDefault="00D77F24" w:rsidP="00D77F24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Asset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single" w:sz="8" w:space="0" w:color="8EA9DB"/>
                    <w:right w:val="nil"/>
                  </w:tcBorders>
                  <w:shd w:val="clear" w:color="000000" w:fill="D9E1F2"/>
                  <w:noWrap/>
                  <w:vAlign w:val="center"/>
                  <w:hideMark/>
                </w:tcPr>
                <w:p w:rsidR="00D77F24" w:rsidRPr="000C05E7" w:rsidRDefault="00D77F24" w:rsidP="00D77F24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 xml:space="preserve">Sum of </w:t>
                  </w:r>
                  <w:proofErr w:type="spellStart"/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Qty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single" w:sz="8" w:space="0" w:color="8EA9DB"/>
                    <w:right w:val="nil"/>
                  </w:tcBorders>
                  <w:shd w:val="clear" w:color="000000" w:fill="D9E1F2"/>
                  <w:noWrap/>
                  <w:vAlign w:val="center"/>
                  <w:hideMark/>
                </w:tcPr>
                <w:p w:rsidR="00D77F24" w:rsidRPr="000C05E7" w:rsidRDefault="00D77F24" w:rsidP="00D77F24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Unit Price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single" w:sz="8" w:space="0" w:color="8EA9DB"/>
                    <w:right w:val="single" w:sz="4" w:space="0" w:color="5B9BD5"/>
                  </w:tcBorders>
                  <w:shd w:val="clear" w:color="000000" w:fill="D9E1F2"/>
                  <w:noWrap/>
                  <w:vAlign w:val="center"/>
                  <w:hideMark/>
                </w:tcPr>
                <w:p w:rsidR="00D77F24" w:rsidRPr="000C05E7" w:rsidRDefault="00D77F24" w:rsidP="00D77F24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Total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MR42 – Wireless Access Points 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152,826.24 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MS220-24P – Switch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17,054.01 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MS220-48FP – Switch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  1,169.45 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MS220-8P – Switch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      951.36 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MS120-8FP - Switch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      475.68 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MS225-24P – Switch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10,106.08 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MS225-48 – Switch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10,868.44 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MS410-16 – Switch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  1,767.09 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MX100 – Security Appliance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30,158.94 </w:t>
                  </w:r>
                </w:p>
              </w:tc>
            </w:tr>
            <w:tr w:rsidR="00C24A58" w:rsidRPr="000C05E7" w:rsidTr="004770EE">
              <w:trPr>
                <w:trHeight w:val="294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MX400 – Security Appliance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  9,302.00 </w:t>
                  </w:r>
                </w:p>
              </w:tc>
            </w:tr>
            <w:tr w:rsidR="00C24A58" w:rsidRPr="000C05E7" w:rsidTr="004770EE">
              <w:trPr>
                <w:trHeight w:val="309"/>
              </w:trPr>
              <w:tc>
                <w:tcPr>
                  <w:tcW w:w="2302" w:type="dxa"/>
                  <w:tcBorders>
                    <w:top w:val="single" w:sz="4" w:space="0" w:color="5B9BD5"/>
                    <w:left w:val="single" w:sz="4" w:space="0" w:color="5B9BD5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>MX64 – Security Appliance</w:t>
                  </w:r>
                </w:p>
              </w:tc>
              <w:tc>
                <w:tcPr>
                  <w:tcW w:w="1134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7803A5"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4" w:space="0" w:color="5B9BD5"/>
                    <w:left w:val="nil"/>
                    <w:bottom w:val="nil"/>
                    <w:right w:val="single" w:sz="4" w:space="0" w:color="5B9BD5"/>
                  </w:tcBorders>
                  <w:shd w:val="clear" w:color="auto" w:fill="auto"/>
                  <w:noWrap/>
                  <w:vAlign w:val="center"/>
                  <w:hideMark/>
                </w:tcPr>
                <w:p w:rsidR="00C24A58" w:rsidRPr="000C05E7" w:rsidRDefault="00C24A58" w:rsidP="00C24A58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color w:val="000000"/>
                      <w:sz w:val="24"/>
                      <w:szCs w:val="24"/>
                      <w:lang w:eastAsia="en-GB"/>
                    </w:rPr>
                    <w:t xml:space="preserve"> £      2,597.55 </w:t>
                  </w:r>
                </w:p>
              </w:tc>
            </w:tr>
            <w:tr w:rsidR="00D77F24" w:rsidRPr="000C05E7" w:rsidTr="009E710E">
              <w:trPr>
                <w:trHeight w:val="294"/>
              </w:trPr>
              <w:tc>
                <w:tcPr>
                  <w:tcW w:w="2302" w:type="dxa"/>
                  <w:tcBorders>
                    <w:top w:val="single" w:sz="8" w:space="0" w:color="8EA9DB"/>
                    <w:left w:val="single" w:sz="4" w:space="0" w:color="5B9BD5"/>
                    <w:bottom w:val="nil"/>
                    <w:right w:val="nil"/>
                  </w:tcBorders>
                  <w:shd w:val="clear" w:color="000000" w:fill="D9E1F2"/>
                  <w:noWrap/>
                  <w:vAlign w:val="center"/>
                  <w:hideMark/>
                </w:tcPr>
                <w:p w:rsidR="00D77F24" w:rsidRPr="000C05E7" w:rsidRDefault="00D77F24" w:rsidP="00D77F24">
                  <w:pPr>
                    <w:spacing w:after="0" w:line="240" w:lineRule="auto"/>
                    <w:jc w:val="lef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>Grand Total</w:t>
                  </w:r>
                </w:p>
              </w:tc>
              <w:tc>
                <w:tcPr>
                  <w:tcW w:w="1134" w:type="dxa"/>
                  <w:tcBorders>
                    <w:top w:val="single" w:sz="8" w:space="0" w:color="8EA9DB"/>
                    <w:left w:val="nil"/>
                    <w:bottom w:val="nil"/>
                    <w:right w:val="nil"/>
                  </w:tcBorders>
                  <w:shd w:val="clear" w:color="000000" w:fill="D9E1F2"/>
                  <w:noWrap/>
                  <w:vAlign w:val="center"/>
                </w:tcPr>
                <w:p w:rsidR="00D77F24" w:rsidRPr="000C05E7" w:rsidRDefault="009E710E" w:rsidP="00D77F24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highlight w:val="green"/>
                      <w:lang w:eastAsia="en-GB"/>
                    </w:rPr>
                    <w:t>Redacted</w:t>
                  </w:r>
                </w:p>
              </w:tc>
              <w:tc>
                <w:tcPr>
                  <w:tcW w:w="1559" w:type="dxa"/>
                  <w:tcBorders>
                    <w:top w:val="single" w:sz="8" w:space="0" w:color="8EA9DB"/>
                    <w:left w:val="nil"/>
                    <w:bottom w:val="nil"/>
                    <w:right w:val="nil"/>
                  </w:tcBorders>
                  <w:shd w:val="clear" w:color="000000" w:fill="D9E1F2"/>
                  <w:noWrap/>
                  <w:vAlign w:val="center"/>
                </w:tcPr>
                <w:p w:rsidR="00D77F24" w:rsidRPr="000C05E7" w:rsidRDefault="00D77F24" w:rsidP="00D77F24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8" w:space="0" w:color="8EA9DB"/>
                    <w:left w:val="nil"/>
                    <w:bottom w:val="nil"/>
                    <w:right w:val="single" w:sz="4" w:space="0" w:color="5B9BD5"/>
                  </w:tcBorders>
                  <w:shd w:val="clear" w:color="000000" w:fill="D9E1F2"/>
                  <w:noWrap/>
                  <w:vAlign w:val="center"/>
                  <w:hideMark/>
                </w:tcPr>
                <w:p w:rsidR="00D77F24" w:rsidRPr="000C05E7" w:rsidRDefault="00D77F24" w:rsidP="00D77F24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</w:pPr>
                  <w:r w:rsidRPr="000C05E7">
                    <w:rPr>
                      <w:rFonts w:asciiTheme="majorHAnsi" w:eastAsia="Times New Roman" w:hAnsiTheme="majorHAnsi" w:cstheme="majorHAnsi"/>
                      <w:b/>
                      <w:bCs/>
                      <w:color w:val="000000"/>
                      <w:sz w:val="24"/>
                      <w:szCs w:val="24"/>
                      <w:lang w:eastAsia="en-GB"/>
                    </w:rPr>
                    <w:t xml:space="preserve"> £  237,276.84 </w:t>
                  </w:r>
                </w:p>
              </w:tc>
            </w:tr>
          </w:tbl>
          <w:p w:rsidR="003F1F83" w:rsidRPr="000C05E7" w:rsidRDefault="003F1F83" w:rsidP="00EA752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bookmarkStart w:id="14" w:name="_Hlk517965803"/>
            <w:r w:rsidRPr="000C05E7">
              <w:rPr>
                <w:rFonts w:asciiTheme="majorHAnsi" w:hAnsiTheme="majorHAnsi" w:cstheme="majorHAnsi"/>
                <w:sz w:val="24"/>
                <w:szCs w:val="24"/>
              </w:rPr>
              <w:br w:type="page"/>
            </w:r>
          </w:p>
          <w:p w:rsidR="00153E9A" w:rsidRPr="000C05E7" w:rsidRDefault="00153E9A" w:rsidP="00153E9A">
            <w:pPr>
              <w:pStyle w:val="StoneHeader3"/>
              <w:rPr>
                <w:rFonts w:asciiTheme="majorHAnsi" w:hAnsiTheme="majorHAnsi" w:cstheme="majorHAnsi"/>
              </w:rPr>
            </w:pPr>
            <w:bookmarkStart w:id="15" w:name="_Toc526774052"/>
            <w:r w:rsidRPr="000C05E7">
              <w:rPr>
                <w:rFonts w:asciiTheme="majorHAnsi" w:hAnsiTheme="majorHAnsi" w:cstheme="majorHAnsi"/>
              </w:rPr>
              <w:t>G-Cloud 9 balance</w:t>
            </w:r>
            <w:bookmarkEnd w:id="15"/>
          </w:p>
          <w:p w:rsidR="00EB2D4A" w:rsidRPr="000C05E7" w:rsidRDefault="00C43924" w:rsidP="004D443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C05E7">
              <w:rPr>
                <w:rFonts w:asciiTheme="majorHAnsi" w:hAnsiTheme="majorHAnsi" w:cstheme="majorHAnsi"/>
                <w:sz w:val="24"/>
                <w:szCs w:val="24"/>
              </w:rPr>
              <w:t xml:space="preserve">Upon commencement of the new contract, </w:t>
            </w:r>
            <w:r w:rsidR="006A42A1" w:rsidRPr="000C05E7">
              <w:rPr>
                <w:rFonts w:asciiTheme="majorHAnsi" w:hAnsiTheme="majorHAnsi" w:cstheme="majorHAnsi"/>
                <w:sz w:val="24"/>
                <w:szCs w:val="24"/>
              </w:rPr>
              <w:t xml:space="preserve">and the DfE entering into a replacement support service listed under the G-Cloud 10 framework for a minimum term of </w:t>
            </w:r>
            <w:r w:rsidR="006A346E" w:rsidRPr="006A346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Redacted</w:t>
            </w:r>
            <w:r w:rsidR="006A346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A42A1" w:rsidRPr="000C05E7">
              <w:rPr>
                <w:rFonts w:asciiTheme="majorHAnsi" w:hAnsiTheme="majorHAnsi" w:cstheme="majorHAnsi"/>
                <w:sz w:val="24"/>
                <w:szCs w:val="24"/>
              </w:rPr>
              <w:t xml:space="preserve">months, </w:t>
            </w:r>
            <w:r w:rsidRPr="000C05E7">
              <w:rPr>
                <w:rFonts w:asciiTheme="majorHAnsi" w:hAnsiTheme="majorHAnsi" w:cstheme="majorHAnsi"/>
                <w:sz w:val="24"/>
                <w:szCs w:val="24"/>
              </w:rPr>
              <w:t>Stone will deduct the remaining balance of the existing G-Cloud 9 contract – Total £95,303 + VAT</w:t>
            </w:r>
          </w:p>
          <w:p w:rsidR="00EB2D4A" w:rsidRPr="000C05E7" w:rsidRDefault="00EB2D4A" w:rsidP="004D443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0C05E7">
              <w:rPr>
                <w:rFonts w:asciiTheme="majorHAnsi" w:hAnsiTheme="majorHAnsi" w:cstheme="majorHAnsi"/>
                <w:sz w:val="24"/>
                <w:szCs w:val="24"/>
              </w:rPr>
              <w:t>This will terminate the agreement early as agreed by both parties.</w:t>
            </w:r>
          </w:p>
          <w:p w:rsidR="00153E9A" w:rsidRPr="000C05E7" w:rsidRDefault="00153E9A" w:rsidP="00EA75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bookmarkEnd w:id="14"/>
          <w:p w:rsidR="003F1F83" w:rsidRPr="000C05E7" w:rsidRDefault="003F1F83" w:rsidP="003F1F83">
            <w:pPr>
              <w:pStyle w:val="StoneHeader3"/>
              <w:rPr>
                <w:rFonts w:asciiTheme="majorHAnsi" w:hAnsiTheme="majorHAnsi" w:cstheme="majorHAnsi"/>
              </w:rPr>
            </w:pPr>
          </w:p>
        </w:tc>
      </w:tr>
    </w:tbl>
    <w:p w:rsidR="00B9548C" w:rsidRPr="000C05E7" w:rsidRDefault="00B9548C">
      <w:pPr>
        <w:jc w:val="left"/>
        <w:rPr>
          <w:rFonts w:asciiTheme="majorHAnsi" w:hAnsiTheme="majorHAnsi" w:cstheme="majorHAnsi"/>
          <w:sz w:val="24"/>
          <w:szCs w:val="24"/>
        </w:rPr>
      </w:pPr>
    </w:p>
    <w:p w:rsidR="00D8520A" w:rsidRPr="000C05E7" w:rsidRDefault="00D8520A" w:rsidP="00D8520A">
      <w:pPr>
        <w:rPr>
          <w:rFonts w:asciiTheme="majorHAnsi" w:eastAsia="Helvetica Neue" w:hAnsiTheme="majorHAnsi" w:cstheme="majorHAnsi"/>
          <w:b/>
          <w:sz w:val="24"/>
          <w:szCs w:val="24"/>
        </w:rPr>
      </w:pPr>
      <w:r w:rsidRPr="000C05E7">
        <w:rPr>
          <w:rFonts w:asciiTheme="majorHAnsi" w:eastAsia="Helvetica Neue" w:hAnsiTheme="majorHAnsi" w:cstheme="majorHAnsi"/>
          <w:b/>
          <w:sz w:val="24"/>
          <w:szCs w:val="24"/>
        </w:rPr>
        <w:t xml:space="preserve">1. Formation of contract </w:t>
      </w:r>
    </w:p>
    <w:p w:rsidR="00D8520A" w:rsidRPr="000C05E7" w:rsidRDefault="00D8520A" w:rsidP="00D8520A">
      <w:pPr>
        <w:widowControl w:val="0"/>
        <w:numPr>
          <w:ilvl w:val="0"/>
          <w:numId w:val="8"/>
        </w:numPr>
        <w:spacing w:after="200" w:line="276" w:lineRule="auto"/>
        <w:ind w:hanging="724"/>
        <w:jc w:val="left"/>
        <w:rPr>
          <w:rFonts w:asciiTheme="majorHAnsi" w:eastAsia="Helvetica Neue" w:hAnsiTheme="majorHAnsi" w:cstheme="majorHAnsi"/>
          <w:sz w:val="24"/>
          <w:szCs w:val="24"/>
        </w:rPr>
      </w:pPr>
      <w:r w:rsidRPr="000C05E7">
        <w:rPr>
          <w:rFonts w:asciiTheme="majorHAnsi" w:eastAsia="Helvetica Neue" w:hAnsiTheme="majorHAnsi" w:cstheme="majorHAnsi"/>
          <w:sz w:val="24"/>
          <w:szCs w:val="24"/>
        </w:rPr>
        <w:t>By signing and returning this Order Form (Part A), the Supplier agrees to enter into a Contract with the Buyer.</w:t>
      </w:r>
    </w:p>
    <w:p w:rsidR="00D8520A" w:rsidRPr="000C05E7" w:rsidRDefault="00D8520A" w:rsidP="00D8520A">
      <w:pPr>
        <w:widowControl w:val="0"/>
        <w:numPr>
          <w:ilvl w:val="0"/>
          <w:numId w:val="8"/>
        </w:numPr>
        <w:spacing w:after="200" w:line="276" w:lineRule="auto"/>
        <w:ind w:hanging="724"/>
        <w:jc w:val="left"/>
        <w:rPr>
          <w:rFonts w:asciiTheme="majorHAnsi" w:eastAsia="Helvetica Neue" w:hAnsiTheme="majorHAnsi" w:cstheme="majorHAnsi"/>
          <w:sz w:val="24"/>
          <w:szCs w:val="24"/>
        </w:rPr>
      </w:pPr>
      <w:r w:rsidRPr="000C05E7">
        <w:rPr>
          <w:rFonts w:asciiTheme="majorHAnsi" w:eastAsia="Helvetica Neue" w:hAnsiTheme="majorHAnsi" w:cstheme="majorHAnsi"/>
          <w:sz w:val="24"/>
          <w:szCs w:val="24"/>
        </w:rPr>
        <w:t>The Parties agree that they have read the Order Form (Part A) and the Contract terms and by signing below agree to be bound by this Contract.</w:t>
      </w:r>
    </w:p>
    <w:p w:rsidR="00D8520A" w:rsidRPr="000C05E7" w:rsidRDefault="00D8520A" w:rsidP="00D8520A">
      <w:pPr>
        <w:widowControl w:val="0"/>
        <w:numPr>
          <w:ilvl w:val="0"/>
          <w:numId w:val="8"/>
        </w:numPr>
        <w:spacing w:after="200" w:line="276" w:lineRule="auto"/>
        <w:ind w:hanging="724"/>
        <w:jc w:val="left"/>
        <w:rPr>
          <w:rFonts w:asciiTheme="majorHAnsi" w:eastAsia="Helvetica Neue" w:hAnsiTheme="majorHAnsi" w:cstheme="majorHAnsi"/>
          <w:sz w:val="24"/>
          <w:szCs w:val="24"/>
        </w:rPr>
      </w:pPr>
      <w:r w:rsidRPr="000C05E7">
        <w:rPr>
          <w:rFonts w:asciiTheme="majorHAnsi" w:eastAsia="Helvetica Neue" w:hAnsiTheme="majorHAnsi" w:cstheme="majorHAnsi"/>
          <w:sz w:val="24"/>
          <w:szCs w:val="24"/>
        </w:rPr>
        <w:t>This Contract will be formed when the Buyer acknowledges receipt of the signed copy of the Order Form from the Supplier.</w:t>
      </w:r>
    </w:p>
    <w:p w:rsidR="00D8520A" w:rsidRPr="000C05E7" w:rsidRDefault="00D8520A" w:rsidP="00D8520A">
      <w:pPr>
        <w:widowControl w:val="0"/>
        <w:numPr>
          <w:ilvl w:val="0"/>
          <w:numId w:val="8"/>
        </w:numPr>
        <w:spacing w:after="200" w:line="276" w:lineRule="auto"/>
        <w:ind w:hanging="724"/>
        <w:jc w:val="left"/>
        <w:rPr>
          <w:rFonts w:asciiTheme="majorHAnsi" w:eastAsia="Helvetica Neue" w:hAnsiTheme="majorHAnsi" w:cstheme="majorHAnsi"/>
          <w:sz w:val="24"/>
          <w:szCs w:val="24"/>
        </w:rPr>
      </w:pPr>
      <w:r w:rsidRPr="000C05E7">
        <w:rPr>
          <w:rFonts w:asciiTheme="majorHAnsi" w:eastAsia="Helvetica Neue" w:hAnsiTheme="majorHAnsi" w:cstheme="majorHAnsi"/>
          <w:sz w:val="24"/>
          <w:szCs w:val="24"/>
        </w:rPr>
        <w:t>In cases of any ambiguity or conflict</w:t>
      </w:r>
      <w:r w:rsidR="008B670B" w:rsidRPr="000C05E7">
        <w:rPr>
          <w:rFonts w:asciiTheme="majorHAnsi" w:eastAsia="Helvetica Neue" w:hAnsiTheme="majorHAnsi" w:cstheme="majorHAnsi"/>
          <w:sz w:val="24"/>
          <w:szCs w:val="24"/>
        </w:rPr>
        <w:t xml:space="preserve"> the terms and conditions of this</w:t>
      </w:r>
      <w:r w:rsidRPr="000C05E7">
        <w:rPr>
          <w:rFonts w:asciiTheme="majorHAnsi" w:eastAsia="Helvetica Neue" w:hAnsiTheme="majorHAnsi" w:cstheme="majorHAnsi"/>
          <w:sz w:val="24"/>
          <w:szCs w:val="24"/>
        </w:rPr>
        <w:t xml:space="preserve"> Contract and Order Form will supersede those of the Supplier Terms and Conditions.</w:t>
      </w:r>
    </w:p>
    <w:p w:rsidR="00D8520A" w:rsidRPr="000C05E7" w:rsidRDefault="00D8520A" w:rsidP="00D8520A">
      <w:pPr>
        <w:rPr>
          <w:rFonts w:asciiTheme="majorHAnsi" w:eastAsia="Helvetica Neue" w:hAnsiTheme="majorHAnsi" w:cstheme="majorHAnsi"/>
          <w:b/>
          <w:sz w:val="24"/>
          <w:szCs w:val="24"/>
        </w:rPr>
      </w:pPr>
      <w:r w:rsidRPr="000C05E7">
        <w:rPr>
          <w:rFonts w:asciiTheme="majorHAnsi" w:eastAsia="Helvetica Neue" w:hAnsiTheme="majorHAnsi" w:cstheme="majorHAnsi"/>
          <w:b/>
          <w:sz w:val="24"/>
          <w:szCs w:val="24"/>
        </w:rPr>
        <w:t xml:space="preserve">2. Background to the agreement </w:t>
      </w:r>
    </w:p>
    <w:p w:rsidR="00D8520A" w:rsidRPr="000C05E7" w:rsidRDefault="00D8520A" w:rsidP="00D8520A">
      <w:pPr>
        <w:widowControl w:val="0"/>
        <w:numPr>
          <w:ilvl w:val="0"/>
          <w:numId w:val="9"/>
        </w:numPr>
        <w:spacing w:after="200" w:line="276" w:lineRule="auto"/>
        <w:ind w:hanging="724"/>
        <w:jc w:val="left"/>
        <w:rPr>
          <w:rFonts w:asciiTheme="majorHAnsi" w:eastAsia="Helvetica Neue" w:hAnsiTheme="majorHAnsi" w:cstheme="majorHAnsi"/>
          <w:sz w:val="24"/>
          <w:szCs w:val="24"/>
        </w:rPr>
      </w:pPr>
      <w:r w:rsidRPr="000C05E7">
        <w:rPr>
          <w:rFonts w:asciiTheme="majorHAnsi" w:eastAsia="Helvetica Neue" w:hAnsiTheme="majorHAnsi" w:cstheme="majorHAnsi"/>
          <w:sz w:val="24"/>
          <w:szCs w:val="24"/>
        </w:rPr>
        <w:t>The Supplier is a provider of G-Cloud Services and</w:t>
      </w:r>
      <w:r w:rsidR="008B670B" w:rsidRPr="000C05E7">
        <w:rPr>
          <w:rFonts w:asciiTheme="majorHAnsi" w:eastAsia="Helvetica Neue" w:hAnsiTheme="majorHAnsi" w:cstheme="majorHAnsi"/>
          <w:sz w:val="24"/>
          <w:szCs w:val="24"/>
        </w:rPr>
        <w:t xml:space="preserve"> has </w:t>
      </w:r>
      <w:r w:rsidRPr="000C05E7">
        <w:rPr>
          <w:rFonts w:asciiTheme="majorHAnsi" w:eastAsia="Helvetica Neue" w:hAnsiTheme="majorHAnsi" w:cstheme="majorHAnsi"/>
          <w:sz w:val="24"/>
          <w:szCs w:val="24"/>
        </w:rPr>
        <w:t>agreed to provide the Services</w:t>
      </w:r>
      <w:r w:rsidR="008B670B" w:rsidRPr="000C05E7">
        <w:rPr>
          <w:rFonts w:asciiTheme="majorHAnsi" w:eastAsia="Helvetica Neue" w:hAnsiTheme="majorHAnsi" w:cstheme="majorHAnsi"/>
          <w:sz w:val="24"/>
          <w:szCs w:val="24"/>
        </w:rPr>
        <w:t xml:space="preserve"> identified in Part A of this Contract </w:t>
      </w:r>
      <w:r w:rsidRPr="000C05E7">
        <w:rPr>
          <w:rFonts w:asciiTheme="majorHAnsi" w:eastAsia="Helvetica Neue" w:hAnsiTheme="majorHAnsi" w:cstheme="majorHAnsi"/>
          <w:sz w:val="24"/>
          <w:szCs w:val="24"/>
        </w:rPr>
        <w:t>under the terms</w:t>
      </w:r>
      <w:r w:rsidR="008B670B" w:rsidRPr="000C05E7">
        <w:rPr>
          <w:rFonts w:asciiTheme="majorHAnsi" w:eastAsia="Helvetica Neue" w:hAnsiTheme="majorHAnsi" w:cstheme="majorHAnsi"/>
          <w:sz w:val="24"/>
          <w:szCs w:val="24"/>
        </w:rPr>
        <w:t xml:space="preserve"> identified in Part B.</w:t>
      </w:r>
      <w:r w:rsidRPr="000C05E7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</w:p>
    <w:p w:rsidR="00D8520A" w:rsidRPr="000C05E7" w:rsidRDefault="00D8520A" w:rsidP="00D8520A">
      <w:pPr>
        <w:widowControl w:val="0"/>
        <w:numPr>
          <w:ilvl w:val="0"/>
          <w:numId w:val="9"/>
        </w:numPr>
        <w:spacing w:after="200" w:line="276" w:lineRule="auto"/>
        <w:ind w:hanging="724"/>
        <w:jc w:val="left"/>
        <w:rPr>
          <w:rFonts w:asciiTheme="majorHAnsi" w:eastAsia="Helvetica Neue" w:hAnsiTheme="majorHAnsi" w:cstheme="majorHAnsi"/>
          <w:sz w:val="24"/>
          <w:szCs w:val="24"/>
        </w:rPr>
      </w:pPr>
      <w:r w:rsidRPr="000C05E7">
        <w:rPr>
          <w:rFonts w:asciiTheme="majorHAnsi" w:eastAsia="Helvetica Neue" w:hAnsiTheme="majorHAnsi" w:cstheme="majorHAnsi"/>
          <w:sz w:val="24"/>
          <w:szCs w:val="24"/>
        </w:rPr>
        <w:t>The Buyer provided an Order Form for Services to the Supplier.</w:t>
      </w:r>
    </w:p>
    <w:tbl>
      <w:tblPr>
        <w:tblW w:w="9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06"/>
        <w:gridCol w:w="3670"/>
        <w:gridCol w:w="3670"/>
      </w:tblGrid>
      <w:tr w:rsidR="00D8520A" w:rsidRPr="00DC162B" w:rsidTr="00387721">
        <w:trPr>
          <w:trHeight w:val="249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D8520A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</w:pPr>
            <w:r w:rsidRPr="00DC162B"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  <w:t>Signed: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9E710E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9E710E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D8520A" w:rsidRPr="00DC162B" w:rsidTr="00387721">
        <w:trPr>
          <w:trHeight w:val="249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E25776" w:rsidRDefault="00D8520A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</w:pPr>
            <w:r w:rsidRPr="00E25776"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  <w:t>Name: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E25776" w:rsidRDefault="009E710E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9E710E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D8520A" w:rsidRPr="00DC162B" w:rsidTr="00387721">
        <w:trPr>
          <w:trHeight w:val="266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D8520A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</w:pPr>
            <w:r w:rsidRPr="00DC162B"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  <w:t>Title: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9E710E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9E710E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D8520A" w:rsidRPr="00DC162B" w:rsidTr="00387721">
        <w:trPr>
          <w:trHeight w:val="835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D8520A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</w:pPr>
            <w:r w:rsidRPr="00DC162B"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  <w:t>Signature: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9E710E" w:rsidP="00A726D8">
            <w:pPr>
              <w:spacing w:before="60" w:after="60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9E710E" w:rsidP="00A726D8">
            <w:pPr>
              <w:spacing w:before="60" w:after="60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D8520A" w:rsidRPr="00DC162B" w:rsidTr="00387721">
        <w:trPr>
          <w:trHeight w:val="249"/>
        </w:trPr>
        <w:tc>
          <w:tcPr>
            <w:tcW w:w="20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D8520A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</w:pPr>
            <w:r w:rsidRPr="00DC162B">
              <w:rPr>
                <w:rFonts w:asciiTheme="majorHAnsi" w:eastAsia="Helvetica Neue" w:hAnsiTheme="majorHAnsi" w:cstheme="majorHAnsi"/>
                <w:b/>
                <w:sz w:val="24"/>
                <w:szCs w:val="24"/>
              </w:rPr>
              <w:t>Date: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9E710E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3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520A" w:rsidRPr="00DC162B" w:rsidRDefault="009E710E" w:rsidP="00A726D8">
            <w:pPr>
              <w:spacing w:after="0" w:line="240" w:lineRule="auto"/>
              <w:rPr>
                <w:rFonts w:asciiTheme="majorHAnsi" w:eastAsia="Helvetica Neue" w:hAnsiTheme="majorHAnsi" w:cstheme="majorHAnsi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DC162B" w:rsidRDefault="00EC05B5" w:rsidP="00BF2E49">
      <w:pPr>
        <w:rPr>
          <w:rFonts w:asciiTheme="majorHAnsi" w:hAnsiTheme="majorHAnsi" w:cstheme="majorHAnsi"/>
          <w:sz w:val="24"/>
          <w:szCs w:val="24"/>
        </w:rPr>
      </w:pPr>
    </w:p>
    <w:p w:rsidR="00A726D8" w:rsidRDefault="00A726D8">
      <w:pPr>
        <w:jc w:val="left"/>
        <w:rPr>
          <w:rFonts w:asciiTheme="majorHAnsi" w:hAnsiTheme="majorHAnsi" w:cstheme="majorHAnsi"/>
        </w:rPr>
      </w:pPr>
    </w:p>
    <w:p w:rsidR="00A726D8" w:rsidRDefault="00A726D8">
      <w:pPr>
        <w:jc w:val="left"/>
        <w:rPr>
          <w:rFonts w:asciiTheme="majorHAnsi" w:hAnsiTheme="majorHAnsi" w:cstheme="majorHAnsi"/>
        </w:rPr>
      </w:pPr>
    </w:p>
    <w:p w:rsidR="00A726D8" w:rsidRDefault="00A726D8">
      <w:pPr>
        <w:jc w:val="left"/>
        <w:rPr>
          <w:rFonts w:asciiTheme="majorHAnsi" w:hAnsiTheme="majorHAnsi" w:cstheme="majorHAnsi"/>
        </w:rPr>
      </w:pPr>
    </w:p>
    <w:p w:rsidR="008B670B" w:rsidRDefault="008B670B">
      <w:pPr>
        <w:jc w:val="left"/>
        <w:rPr>
          <w:rFonts w:asciiTheme="majorHAnsi" w:hAnsiTheme="majorHAnsi" w:cstheme="majorHAnsi"/>
        </w:rPr>
      </w:pPr>
    </w:p>
    <w:p w:rsidR="008B670B" w:rsidRPr="00E25776" w:rsidRDefault="008B670B" w:rsidP="00E25776">
      <w:pPr>
        <w:pStyle w:val="Heading1"/>
        <w:spacing w:line="276" w:lineRule="auto"/>
        <w:rPr>
          <w:rFonts w:asciiTheme="majorHAnsi" w:eastAsia="Helvetica Neue" w:hAnsiTheme="majorHAnsi" w:cstheme="majorHAnsi"/>
          <w:sz w:val="36"/>
          <w:szCs w:val="36"/>
        </w:rPr>
      </w:pPr>
      <w:r w:rsidRPr="00E25776">
        <w:rPr>
          <w:rFonts w:asciiTheme="majorHAnsi" w:eastAsia="Helvetica Neue" w:hAnsiTheme="majorHAnsi" w:cstheme="majorHAnsi"/>
          <w:sz w:val="36"/>
          <w:szCs w:val="36"/>
        </w:rPr>
        <w:t>Part B – Terms and Conditions</w:t>
      </w:r>
    </w:p>
    <w:p w:rsidR="00A726D8" w:rsidRPr="00DC162B" w:rsidRDefault="00A726D8">
      <w:pPr>
        <w:jc w:val="left"/>
        <w:rPr>
          <w:rFonts w:asciiTheme="majorHAnsi" w:hAnsiTheme="majorHAnsi" w:cstheme="majorHAnsi"/>
          <w:sz w:val="24"/>
          <w:szCs w:val="24"/>
        </w:rPr>
      </w:pPr>
    </w:p>
    <w:bookmarkStart w:id="16" w:name="_MON_1601742533"/>
    <w:bookmarkEnd w:id="16"/>
    <w:p w:rsidR="00A726D8" w:rsidRPr="00DC162B" w:rsidRDefault="008B670B">
      <w:pPr>
        <w:jc w:val="left"/>
        <w:rPr>
          <w:rFonts w:asciiTheme="majorHAnsi" w:hAnsiTheme="majorHAnsi" w:cstheme="majorHAnsi"/>
          <w:sz w:val="24"/>
          <w:szCs w:val="24"/>
        </w:rPr>
      </w:pPr>
      <w:r w:rsidRPr="00DC162B">
        <w:rPr>
          <w:rFonts w:asciiTheme="majorHAnsi" w:hAnsiTheme="majorHAnsi" w:cstheme="majorHAnsi"/>
          <w:sz w:val="24"/>
          <w:szCs w:val="24"/>
        </w:rPr>
        <w:object w:dxaOrig="1487" w:dyaOrig="993" w14:anchorId="06BD89B3">
          <v:shape id="_x0000_i1026" type="#_x0000_t75" style="width:74.25pt;height:49.5pt" o:ole="">
            <v:imagedata r:id="rId27" o:title=""/>
          </v:shape>
          <o:OLEObject Type="Embed" ProgID="Word.Document.12" ShapeID="_x0000_i1026" DrawAspect="Icon" ObjectID="_1611751891" r:id="rId28">
            <o:FieldCodes>\s</o:FieldCodes>
          </o:OLEObject>
        </w:object>
      </w:r>
    </w:p>
    <w:p w:rsidR="00A726D8" w:rsidRDefault="00A726D8">
      <w:pPr>
        <w:jc w:val="left"/>
        <w:rPr>
          <w:rFonts w:asciiTheme="majorHAnsi" w:hAnsiTheme="majorHAnsi" w:cstheme="majorHAnsi"/>
        </w:rPr>
      </w:pPr>
    </w:p>
    <w:p w:rsidR="00A726D8" w:rsidRDefault="00A726D8">
      <w:pPr>
        <w:jc w:val="left"/>
        <w:rPr>
          <w:rFonts w:asciiTheme="majorHAnsi" w:hAnsiTheme="majorHAnsi" w:cstheme="majorHAnsi"/>
        </w:rPr>
      </w:pPr>
    </w:p>
    <w:p w:rsidR="00A726D8" w:rsidRDefault="00A726D8">
      <w:pPr>
        <w:jc w:val="left"/>
        <w:rPr>
          <w:rFonts w:asciiTheme="majorHAnsi" w:hAnsiTheme="majorHAnsi" w:cstheme="majorHAnsi"/>
        </w:rPr>
      </w:pPr>
    </w:p>
    <w:p w:rsidR="00EC05B5" w:rsidRPr="00771208" w:rsidRDefault="00EC05B5">
      <w:pPr>
        <w:jc w:val="left"/>
        <w:rPr>
          <w:rFonts w:asciiTheme="majorHAnsi" w:hAnsiTheme="majorHAnsi" w:cstheme="majorHAnsi"/>
        </w:rPr>
      </w:pPr>
      <w:r w:rsidRPr="00771208">
        <w:rPr>
          <w:rFonts w:asciiTheme="majorHAnsi" w:hAnsiTheme="majorHAnsi" w:cstheme="majorHAnsi"/>
        </w:rPr>
        <w:br w:type="page"/>
      </w:r>
    </w:p>
    <w:p w:rsidR="00EC05B5" w:rsidRPr="00771208" w:rsidRDefault="00EC05B5" w:rsidP="00EC05B5">
      <w:pPr>
        <w:pStyle w:val="Heading1"/>
        <w:rPr>
          <w:rFonts w:asciiTheme="majorHAnsi" w:hAnsiTheme="majorHAnsi" w:cstheme="majorHAnsi"/>
        </w:rPr>
      </w:pPr>
      <w:bookmarkStart w:id="17" w:name="_Toc526774053"/>
      <w:r w:rsidRPr="00771208">
        <w:rPr>
          <w:rFonts w:asciiTheme="majorHAnsi" w:hAnsiTheme="majorHAnsi" w:cstheme="majorHAnsi"/>
        </w:rPr>
        <w:t>Equipment Inventory</w:t>
      </w:r>
      <w:bookmarkEnd w:id="17"/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bookmarkStart w:id="18" w:name="_Toc526774054"/>
      <w:r w:rsidRPr="00771208">
        <w:rPr>
          <w:rFonts w:asciiTheme="majorHAnsi" w:hAnsiTheme="majorHAnsi" w:cstheme="majorHAnsi"/>
        </w:rPr>
        <w:t>Coventry</w:t>
      </w:r>
      <w:bookmarkEnd w:id="18"/>
    </w:p>
    <w:tbl>
      <w:tblPr>
        <w:tblW w:w="10268" w:type="dxa"/>
        <w:tblLook w:val="04A0" w:firstRow="1" w:lastRow="0" w:firstColumn="1" w:lastColumn="0" w:noHBand="0" w:noVBand="1"/>
      </w:tblPr>
      <w:tblGrid>
        <w:gridCol w:w="1855"/>
        <w:gridCol w:w="1494"/>
        <w:gridCol w:w="1491"/>
        <w:gridCol w:w="1167"/>
        <w:gridCol w:w="3203"/>
        <w:gridCol w:w="1058"/>
      </w:tblGrid>
      <w:tr w:rsidR="00EC05B5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MS225-48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MS410-16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Cheylsemore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Purple 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MX100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appliance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E744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D5E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4026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4026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4026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4026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4026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A33D7" w:rsidRPr="00771208" w:rsidTr="004A33D7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33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A33D7" w:rsidRPr="00771208" w:rsidRDefault="004A33D7" w:rsidP="004A33D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4026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C28A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1282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A42E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A42E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A42E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A42E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A42E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A42E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A42E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103E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A42E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A10F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A10F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B3D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8613CE" w:rsidRPr="00771208" w:rsidTr="00AA3A6B">
        <w:trPr>
          <w:trHeight w:val="299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A10F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A10F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9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16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Coventry</w:t>
            </w:r>
          </w:p>
        </w:tc>
        <w:tc>
          <w:tcPr>
            <w:tcW w:w="320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Earlsdon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Park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8613CE" w:rsidRPr="00771208" w:rsidRDefault="008613CE" w:rsidP="008613C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B3D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bookmarkStart w:id="19" w:name="_Toc526774055"/>
      <w:r w:rsidRPr="00771208">
        <w:rPr>
          <w:rFonts w:asciiTheme="majorHAnsi" w:hAnsiTheme="majorHAnsi" w:cstheme="majorHAnsi"/>
        </w:rPr>
        <w:t>Darlington</w:t>
      </w:r>
      <w:bookmarkEnd w:id="19"/>
    </w:p>
    <w:tbl>
      <w:tblPr>
        <w:tblW w:w="10070" w:type="dxa"/>
        <w:tblLook w:val="04A0" w:firstRow="1" w:lastRow="0" w:firstColumn="1" w:lastColumn="0" w:noHBand="0" w:noVBand="1"/>
      </w:tblPr>
      <w:tblGrid>
        <w:gridCol w:w="1851"/>
        <w:gridCol w:w="1507"/>
        <w:gridCol w:w="908"/>
        <w:gridCol w:w="1784"/>
        <w:gridCol w:w="2962"/>
        <w:gridCol w:w="1058"/>
      </w:tblGrid>
      <w:tr w:rsidR="00EC05B5" w:rsidRPr="00771208" w:rsidTr="00E67553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E67553" w:rsidRPr="00771208" w:rsidTr="00E67553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MX100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appliance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6516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E67553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MS220-48FP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6516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E67553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6516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E67553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6516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E67553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27B2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6516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025A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F747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D6F6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89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F438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0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F438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</w:t>
            </w:r>
          </w:p>
        </w:tc>
        <w:tc>
          <w:tcPr>
            <w:tcW w:w="29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Darlington Bishopsgate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pStyle w:val="StoneBodyCopy"/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bookmarkStart w:id="20" w:name="_Toc526774056"/>
      <w:r w:rsidRPr="00771208">
        <w:rPr>
          <w:rFonts w:asciiTheme="majorHAnsi" w:hAnsiTheme="majorHAnsi" w:cstheme="majorHAnsi"/>
        </w:rPr>
        <w:t>London Sanctuary Building</w:t>
      </w:r>
      <w:bookmarkEnd w:id="20"/>
    </w:p>
    <w:tbl>
      <w:tblPr>
        <w:tblW w:w="9832" w:type="dxa"/>
        <w:tblLook w:val="04A0" w:firstRow="1" w:lastRow="0" w:firstColumn="1" w:lastColumn="0" w:noHBand="0" w:noVBand="1"/>
      </w:tblPr>
      <w:tblGrid>
        <w:gridCol w:w="1852"/>
        <w:gridCol w:w="1455"/>
        <w:gridCol w:w="904"/>
        <w:gridCol w:w="1723"/>
        <w:gridCol w:w="2429"/>
        <w:gridCol w:w="1469"/>
      </w:tblGrid>
      <w:tr w:rsidR="00EC05B5" w:rsidRPr="00771208" w:rsidTr="00E67553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Foreign Office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Foreign Office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Foreign Office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Foreign Office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Foreign Office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Foreign Office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Foreign Office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MX400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appliance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27C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75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switch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67553" w:rsidRPr="00771208" w:rsidTr="00AA3A6B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7073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E67553" w:rsidRPr="00771208" w:rsidRDefault="00E67553" w:rsidP="00E67553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7E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E67553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E67553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E67553">
        <w:trPr>
          <w:trHeight w:val="246"/>
        </w:trPr>
        <w:tc>
          <w:tcPr>
            <w:tcW w:w="185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5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42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469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pStyle w:val="StoneBodyCopy"/>
        <w:rPr>
          <w:rFonts w:asciiTheme="majorHAnsi" w:eastAsiaTheme="minorHAnsi" w:hAnsiTheme="majorHAnsi" w:cstheme="majorHAnsi"/>
          <w:sz w:val="22"/>
          <w:szCs w:val="22"/>
          <w:lang w:val="en-US"/>
        </w:rPr>
      </w:pPr>
      <w:r w:rsidRPr="00771208">
        <w:rPr>
          <w:rFonts w:asciiTheme="majorHAnsi" w:hAnsiTheme="majorHAnsi" w:cstheme="majorHAnsi"/>
        </w:rPr>
        <w:fldChar w:fldCharType="begin"/>
      </w:r>
      <w:r w:rsidRPr="00771208">
        <w:rPr>
          <w:rFonts w:asciiTheme="majorHAnsi" w:hAnsiTheme="majorHAnsi" w:cstheme="majorHAnsi"/>
        </w:rPr>
        <w:instrText xml:space="preserve"> LINK Excel.Sheet.12 "https://stonegroupltd.sharepoint.com/sites/TechnicalServices/Shared%20Documents/Live%20Opportunities/DFE%20-%20Managed%20Wireless/Wireless/Contract/Contract%20Buy%20Out/Master%20DFE.xlsx" "Kit List Summary!R301C1:R350C8" \a \f 4 \h  \* MERGEFORMAT </w:instrText>
      </w:r>
      <w:r w:rsidRPr="00771208">
        <w:rPr>
          <w:rFonts w:asciiTheme="majorHAnsi" w:hAnsiTheme="majorHAnsi" w:cstheme="majorHAnsi"/>
        </w:rPr>
        <w:fldChar w:fldCharType="separate"/>
      </w:r>
    </w:p>
    <w:tbl>
      <w:tblPr>
        <w:tblW w:w="9714" w:type="dxa"/>
        <w:tblLook w:val="04A0" w:firstRow="1" w:lastRow="0" w:firstColumn="1" w:lastColumn="0" w:noHBand="0" w:noVBand="1"/>
      </w:tblPr>
      <w:tblGrid>
        <w:gridCol w:w="1666"/>
        <w:gridCol w:w="1475"/>
        <w:gridCol w:w="875"/>
        <w:gridCol w:w="1746"/>
        <w:gridCol w:w="2360"/>
        <w:gridCol w:w="1592"/>
      </w:tblGrid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67553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401F6E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A3A6B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AA3A6B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364972">
        <w:trPr>
          <w:trHeight w:val="213"/>
        </w:trPr>
        <w:tc>
          <w:tcPr>
            <w:tcW w:w="1666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8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4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36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592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EC05B5" w:rsidRPr="00771208" w:rsidRDefault="009A3FCA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pStyle w:val="StoneBodyCopy"/>
        <w:rPr>
          <w:rFonts w:asciiTheme="majorHAnsi" w:hAnsiTheme="majorHAnsi" w:cstheme="majorHAnsi"/>
        </w:rPr>
      </w:pPr>
      <w:r w:rsidRPr="00771208">
        <w:rPr>
          <w:rFonts w:asciiTheme="majorHAnsi" w:hAnsiTheme="majorHAnsi" w:cstheme="majorHAnsi"/>
        </w:rPr>
        <w:fldChar w:fldCharType="end"/>
      </w:r>
    </w:p>
    <w:tbl>
      <w:tblPr>
        <w:tblW w:w="9924" w:type="dxa"/>
        <w:tblLook w:val="04A0" w:firstRow="1" w:lastRow="0" w:firstColumn="1" w:lastColumn="0" w:noHBand="0" w:noVBand="1"/>
      </w:tblPr>
      <w:tblGrid>
        <w:gridCol w:w="1853"/>
        <w:gridCol w:w="1602"/>
        <w:gridCol w:w="950"/>
        <w:gridCol w:w="1897"/>
        <w:gridCol w:w="2564"/>
        <w:gridCol w:w="1058"/>
      </w:tblGrid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0ED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202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EC05B5" w:rsidRPr="00771208" w:rsidTr="009A3FCA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9A3FCA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637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9A3FCA" w:rsidRPr="00771208" w:rsidRDefault="009A3FCA" w:rsidP="009A3FC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DA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5EE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5EE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80A1C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A053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310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310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310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310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310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310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310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85CE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310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D3E4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009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</w:tcPr>
          <w:p w:rsidR="007A4BF4" w:rsidRPr="00771208" w:rsidRDefault="00C24A58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C7C2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7A4BF4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2BB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3622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7A4BF4" w:rsidRPr="00771208" w:rsidRDefault="007A4BF4" w:rsidP="007A4BF4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D6BD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D6BD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D5E1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4D5E1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3622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625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625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625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625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625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3622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3622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3622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C056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C056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C056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C056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3622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9746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9746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9746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9746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9746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24A58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3403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hideMark/>
          </w:tcPr>
          <w:p w:rsidR="00C24A58" w:rsidRPr="00771208" w:rsidRDefault="00C24A58" w:rsidP="00C24A5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9746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379ED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A0E1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379ED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A0E1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C379ED" w:rsidRPr="00771208" w:rsidTr="004770EE">
        <w:trPr>
          <w:trHeight w:val="299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0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5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9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</w:t>
            </w:r>
          </w:p>
        </w:tc>
        <w:tc>
          <w:tcPr>
            <w:tcW w:w="25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Sanctuary Building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C379ED" w:rsidRPr="00771208" w:rsidRDefault="00C379ED" w:rsidP="00C379ED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A0E1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pStyle w:val="StoneBodyCopy"/>
        <w:jc w:val="center"/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BodyCopy"/>
        <w:jc w:val="left"/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BodyCopy"/>
        <w:jc w:val="left"/>
        <w:rPr>
          <w:rFonts w:asciiTheme="majorHAnsi" w:hAnsiTheme="majorHAnsi" w:cstheme="majorHAnsi"/>
        </w:rPr>
      </w:pPr>
    </w:p>
    <w:tbl>
      <w:tblPr>
        <w:tblW w:w="9971" w:type="dxa"/>
        <w:tblLook w:val="04A0" w:firstRow="1" w:lastRow="0" w:firstColumn="1" w:lastColumn="0" w:noHBand="0" w:noVBand="1"/>
      </w:tblPr>
      <w:tblGrid>
        <w:gridCol w:w="1855"/>
        <w:gridCol w:w="1581"/>
        <w:gridCol w:w="939"/>
        <w:gridCol w:w="1872"/>
        <w:gridCol w:w="2666"/>
        <w:gridCol w:w="1058"/>
      </w:tblGrid>
      <w:tr w:rsidR="00EC05B5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MX100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appliance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32C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951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364B5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6755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4770EE" w:rsidRPr="00771208" w:rsidTr="004770EE">
        <w:trPr>
          <w:trHeight w:val="252"/>
        </w:trPr>
        <w:tc>
          <w:tcPr>
            <w:tcW w:w="185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8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E1B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</w:t>
            </w:r>
          </w:p>
        </w:tc>
        <w:tc>
          <w:tcPr>
            <w:tcW w:w="26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Manchester Piccadilly Gate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hideMark/>
          </w:tcPr>
          <w:p w:rsidR="004770EE" w:rsidRPr="00771208" w:rsidRDefault="004770EE" w:rsidP="004770E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35FE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pStyle w:val="StoneBodyCopy"/>
        <w:jc w:val="left"/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BodyCopy"/>
        <w:jc w:val="left"/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bookmarkStart w:id="21" w:name="_Toc526774057"/>
      <w:r w:rsidRPr="00771208">
        <w:rPr>
          <w:rFonts w:asciiTheme="majorHAnsi" w:hAnsiTheme="majorHAnsi" w:cstheme="majorHAnsi"/>
        </w:rPr>
        <w:t>Regent Street</w:t>
      </w:r>
      <w:bookmarkEnd w:id="21"/>
    </w:p>
    <w:p w:rsidR="00EC05B5" w:rsidRPr="00771208" w:rsidRDefault="00EC05B5" w:rsidP="00EC05B5">
      <w:pPr>
        <w:pStyle w:val="StoneBodyCopy"/>
        <w:jc w:val="left"/>
        <w:rPr>
          <w:rFonts w:asciiTheme="majorHAnsi" w:hAnsiTheme="majorHAnsi" w:cstheme="majorHAnsi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1837"/>
        <w:gridCol w:w="1716"/>
        <w:gridCol w:w="1016"/>
        <w:gridCol w:w="1380"/>
        <w:gridCol w:w="3154"/>
        <w:gridCol w:w="1058"/>
      </w:tblGrid>
      <w:tr w:rsidR="00EC05B5" w:rsidRPr="00771208" w:rsidTr="00364972">
        <w:trPr>
          <w:trHeight w:val="623"/>
        </w:trPr>
        <w:tc>
          <w:tcPr>
            <w:tcW w:w="183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7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10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38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315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81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0565DE" w:rsidRPr="00771208" w:rsidTr="00356D17">
        <w:trPr>
          <w:trHeight w:val="623"/>
        </w:trPr>
        <w:tc>
          <w:tcPr>
            <w:tcW w:w="183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7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0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MX64</w:t>
            </w:r>
          </w:p>
        </w:tc>
        <w:tc>
          <w:tcPr>
            <w:tcW w:w="138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Regent</w:t>
            </w:r>
          </w:p>
        </w:tc>
        <w:tc>
          <w:tcPr>
            <w:tcW w:w="315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Regent Street - appliance</w:t>
            </w:r>
          </w:p>
        </w:tc>
        <w:tc>
          <w:tcPr>
            <w:tcW w:w="81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16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356D17">
        <w:trPr>
          <w:trHeight w:val="623"/>
        </w:trPr>
        <w:tc>
          <w:tcPr>
            <w:tcW w:w="183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7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0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38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Regent</w:t>
            </w:r>
          </w:p>
        </w:tc>
        <w:tc>
          <w:tcPr>
            <w:tcW w:w="315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Regent Street - switch</w:t>
            </w:r>
          </w:p>
        </w:tc>
        <w:tc>
          <w:tcPr>
            <w:tcW w:w="81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16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356D17">
        <w:trPr>
          <w:trHeight w:val="623"/>
        </w:trPr>
        <w:tc>
          <w:tcPr>
            <w:tcW w:w="183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7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0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38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Regent</w:t>
            </w:r>
          </w:p>
        </w:tc>
        <w:tc>
          <w:tcPr>
            <w:tcW w:w="315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Regent Street - wireless</w:t>
            </w:r>
          </w:p>
        </w:tc>
        <w:tc>
          <w:tcPr>
            <w:tcW w:w="81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16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356D17">
        <w:trPr>
          <w:trHeight w:val="623"/>
        </w:trPr>
        <w:tc>
          <w:tcPr>
            <w:tcW w:w="183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7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0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38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Regent</w:t>
            </w:r>
          </w:p>
        </w:tc>
        <w:tc>
          <w:tcPr>
            <w:tcW w:w="315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Regent Street - wireless</w:t>
            </w:r>
          </w:p>
        </w:tc>
        <w:tc>
          <w:tcPr>
            <w:tcW w:w="81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16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356D17">
        <w:trPr>
          <w:trHeight w:val="623"/>
        </w:trPr>
        <w:tc>
          <w:tcPr>
            <w:tcW w:w="183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7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0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38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Regent</w:t>
            </w:r>
          </w:p>
        </w:tc>
        <w:tc>
          <w:tcPr>
            <w:tcW w:w="315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Regent Street - wireless</w:t>
            </w:r>
          </w:p>
        </w:tc>
        <w:tc>
          <w:tcPr>
            <w:tcW w:w="81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16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356D17">
        <w:trPr>
          <w:trHeight w:val="623"/>
        </w:trPr>
        <w:tc>
          <w:tcPr>
            <w:tcW w:w="183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7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8D7B9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0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38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Regent</w:t>
            </w:r>
          </w:p>
        </w:tc>
        <w:tc>
          <w:tcPr>
            <w:tcW w:w="315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Regent Street - wireless</w:t>
            </w:r>
          </w:p>
        </w:tc>
        <w:tc>
          <w:tcPr>
            <w:tcW w:w="81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160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pStyle w:val="StoneBodyCopy"/>
        <w:jc w:val="left"/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BodyCopy"/>
        <w:jc w:val="left"/>
        <w:rPr>
          <w:rFonts w:asciiTheme="majorHAnsi" w:hAnsiTheme="majorHAnsi" w:cstheme="majorHAnsi"/>
        </w:rPr>
      </w:pPr>
    </w:p>
    <w:p w:rsidR="00EC05B5" w:rsidRDefault="00EC05B5" w:rsidP="00EC05B5">
      <w:pPr>
        <w:pStyle w:val="StoneBodyCopy"/>
        <w:jc w:val="left"/>
        <w:rPr>
          <w:rFonts w:asciiTheme="majorHAnsi" w:hAnsiTheme="majorHAnsi" w:cstheme="majorHAnsi"/>
        </w:rPr>
      </w:pPr>
    </w:p>
    <w:p w:rsidR="000565DE" w:rsidRPr="00771208" w:rsidRDefault="000565DE" w:rsidP="00EC05B5">
      <w:pPr>
        <w:pStyle w:val="StoneBodyCopy"/>
        <w:jc w:val="left"/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BodyCopy"/>
        <w:jc w:val="left"/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bookmarkStart w:id="22" w:name="_Toc526774058"/>
      <w:r w:rsidRPr="00771208">
        <w:rPr>
          <w:rFonts w:asciiTheme="majorHAnsi" w:hAnsiTheme="majorHAnsi" w:cstheme="majorHAnsi"/>
        </w:rPr>
        <w:t>Sheffield</w:t>
      </w:r>
      <w:bookmarkEnd w:id="22"/>
    </w:p>
    <w:tbl>
      <w:tblPr>
        <w:tblW w:w="10159" w:type="dxa"/>
        <w:tblLook w:val="04A0" w:firstRow="1" w:lastRow="0" w:firstColumn="1" w:lastColumn="0" w:noHBand="0" w:noVBand="1"/>
      </w:tblPr>
      <w:tblGrid>
        <w:gridCol w:w="1851"/>
        <w:gridCol w:w="1682"/>
        <w:gridCol w:w="996"/>
        <w:gridCol w:w="1562"/>
        <w:gridCol w:w="3010"/>
        <w:gridCol w:w="1058"/>
      </w:tblGrid>
      <w:tr w:rsidR="00EC05B5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MX100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appliance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MS220-8P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MS220-24P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0565DE" w:rsidRPr="00771208" w:rsidTr="001B6DE9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B3CD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0565DE" w:rsidRPr="00771208" w:rsidRDefault="000565DE" w:rsidP="000565DE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E66F5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2C3A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C7A3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244"/>
        </w:trPr>
        <w:tc>
          <w:tcPr>
            <w:tcW w:w="185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6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B200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9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56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</w:t>
            </w:r>
          </w:p>
        </w:tc>
        <w:tc>
          <w:tcPr>
            <w:tcW w:w="30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Sheffield Norfolk Street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57A2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1B6DE9" w:rsidRDefault="001B6DE9" w:rsidP="00EC05B5">
      <w:pPr>
        <w:pStyle w:val="StoneHeader3"/>
        <w:rPr>
          <w:rFonts w:asciiTheme="majorHAnsi" w:hAnsiTheme="majorHAnsi" w:cstheme="majorHAnsi"/>
        </w:rPr>
      </w:pPr>
      <w:bookmarkStart w:id="23" w:name="_Toc526774059"/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r w:rsidRPr="00771208">
        <w:rPr>
          <w:rFonts w:asciiTheme="majorHAnsi" w:hAnsiTheme="majorHAnsi" w:cstheme="majorHAnsi"/>
        </w:rPr>
        <w:t>Cambridge</w:t>
      </w:r>
      <w:bookmarkEnd w:id="23"/>
    </w:p>
    <w:tbl>
      <w:tblPr>
        <w:tblW w:w="9537" w:type="dxa"/>
        <w:tblLook w:val="04A0" w:firstRow="1" w:lastRow="0" w:firstColumn="1" w:lastColumn="0" w:noHBand="0" w:noVBand="1"/>
      </w:tblPr>
      <w:tblGrid>
        <w:gridCol w:w="1675"/>
        <w:gridCol w:w="1573"/>
        <w:gridCol w:w="931"/>
        <w:gridCol w:w="1863"/>
        <w:gridCol w:w="2271"/>
        <w:gridCol w:w="1224"/>
      </w:tblGrid>
      <w:tr w:rsidR="00EC05B5" w:rsidRPr="00771208" w:rsidTr="00364972">
        <w:trPr>
          <w:trHeight w:val="304"/>
        </w:trPr>
        <w:tc>
          <w:tcPr>
            <w:tcW w:w="167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57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3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86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227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22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1B6DE9" w:rsidRPr="00771208" w:rsidTr="00356D17">
        <w:trPr>
          <w:trHeight w:val="304"/>
        </w:trPr>
        <w:tc>
          <w:tcPr>
            <w:tcW w:w="167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MX64</w:t>
            </w:r>
          </w:p>
        </w:tc>
        <w:tc>
          <w:tcPr>
            <w:tcW w:w="186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Cambridge</w:t>
            </w:r>
          </w:p>
        </w:tc>
        <w:tc>
          <w:tcPr>
            <w:tcW w:w="227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Cambridge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Eastbrook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- appliance</w:t>
            </w:r>
          </w:p>
        </w:tc>
        <w:tc>
          <w:tcPr>
            <w:tcW w:w="122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F3E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304"/>
        </w:trPr>
        <w:tc>
          <w:tcPr>
            <w:tcW w:w="167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MS220-8P</w:t>
            </w:r>
          </w:p>
        </w:tc>
        <w:tc>
          <w:tcPr>
            <w:tcW w:w="186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Cambridge</w:t>
            </w:r>
          </w:p>
        </w:tc>
        <w:tc>
          <w:tcPr>
            <w:tcW w:w="227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Cambridge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Eastbrook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- switch</w:t>
            </w:r>
          </w:p>
        </w:tc>
        <w:tc>
          <w:tcPr>
            <w:tcW w:w="122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F3E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304"/>
        </w:trPr>
        <w:tc>
          <w:tcPr>
            <w:tcW w:w="167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Cambridge</w:t>
            </w:r>
          </w:p>
        </w:tc>
        <w:tc>
          <w:tcPr>
            <w:tcW w:w="227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Cambridge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Eastbrook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- wireless</w:t>
            </w:r>
          </w:p>
        </w:tc>
        <w:tc>
          <w:tcPr>
            <w:tcW w:w="122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F3E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304"/>
        </w:trPr>
        <w:tc>
          <w:tcPr>
            <w:tcW w:w="167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Cambridge</w:t>
            </w:r>
          </w:p>
        </w:tc>
        <w:tc>
          <w:tcPr>
            <w:tcW w:w="227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Cambridge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Eastbrook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- wireless</w:t>
            </w:r>
          </w:p>
        </w:tc>
        <w:tc>
          <w:tcPr>
            <w:tcW w:w="122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F3E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304"/>
        </w:trPr>
        <w:tc>
          <w:tcPr>
            <w:tcW w:w="167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Cambridge</w:t>
            </w:r>
          </w:p>
        </w:tc>
        <w:tc>
          <w:tcPr>
            <w:tcW w:w="227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Cambridge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Eastbrook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- wireless</w:t>
            </w:r>
          </w:p>
        </w:tc>
        <w:tc>
          <w:tcPr>
            <w:tcW w:w="122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F3E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356D17">
        <w:trPr>
          <w:trHeight w:val="304"/>
        </w:trPr>
        <w:tc>
          <w:tcPr>
            <w:tcW w:w="1675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6961A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Cambridge</w:t>
            </w:r>
          </w:p>
        </w:tc>
        <w:tc>
          <w:tcPr>
            <w:tcW w:w="227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Cambridge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Eastbrook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- wireless</w:t>
            </w:r>
          </w:p>
        </w:tc>
        <w:tc>
          <w:tcPr>
            <w:tcW w:w="122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1F3EB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bookmarkStart w:id="24" w:name="_Toc526774060"/>
      <w:r w:rsidRPr="00771208">
        <w:rPr>
          <w:rFonts w:asciiTheme="majorHAnsi" w:hAnsiTheme="majorHAnsi" w:cstheme="majorHAnsi"/>
        </w:rPr>
        <w:t xml:space="preserve">Coventry </w:t>
      </w:r>
      <w:proofErr w:type="spellStart"/>
      <w:r w:rsidRPr="00771208">
        <w:rPr>
          <w:rFonts w:asciiTheme="majorHAnsi" w:hAnsiTheme="majorHAnsi" w:cstheme="majorHAnsi"/>
        </w:rPr>
        <w:t>Cheylesmore</w:t>
      </w:r>
      <w:bookmarkEnd w:id="24"/>
      <w:proofErr w:type="spellEnd"/>
    </w:p>
    <w:tbl>
      <w:tblPr>
        <w:tblW w:w="9963" w:type="dxa"/>
        <w:tblLook w:val="04A0" w:firstRow="1" w:lastRow="0" w:firstColumn="1" w:lastColumn="0" w:noHBand="0" w:noVBand="1"/>
      </w:tblPr>
      <w:tblGrid>
        <w:gridCol w:w="1853"/>
        <w:gridCol w:w="1544"/>
        <w:gridCol w:w="916"/>
        <w:gridCol w:w="1827"/>
        <w:gridCol w:w="2765"/>
        <w:gridCol w:w="1058"/>
      </w:tblGrid>
      <w:tr w:rsidR="00EC05B5" w:rsidRPr="00771208" w:rsidTr="001B6DE9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1B6DE9" w:rsidRPr="00771208" w:rsidTr="001B6DE9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E2BC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E2BC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MX100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appliance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93DE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1B6DE9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E2BC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E2BC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93DE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B6DE9" w:rsidRPr="00771208" w:rsidTr="001B6DE9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03B5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03B54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:rsidR="001B6DE9" w:rsidRPr="00771208" w:rsidRDefault="001B6DE9" w:rsidP="001B6DE9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switch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24E4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57548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91B8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91B8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60AC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00D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63E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63E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F9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87F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632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C16326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39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39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39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39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39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39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C039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39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F5DE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F5DE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F5DE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F5DE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F5DE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F5DE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276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  <w:tc>
          <w:tcPr>
            <w:tcW w:w="1058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F5DE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B696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6D2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6D2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6D2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6D2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6D2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6D2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6D2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06D2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356D17" w:rsidRPr="00771208" w:rsidTr="00356D17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372CC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356D17" w:rsidRPr="00771208" w:rsidRDefault="00356D17" w:rsidP="00356D17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1C63BA" w:rsidRPr="00771208" w:rsidTr="009811BF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1C63BA" w:rsidRPr="00771208" w:rsidTr="009811BF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1C63BA" w:rsidRPr="00771208" w:rsidTr="009811BF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1C63BA" w:rsidRPr="00771208" w:rsidTr="009811BF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1C63BA" w:rsidRPr="00771208" w:rsidTr="009811BF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1C63BA" w:rsidRPr="00771208" w:rsidTr="009811BF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1C63BA" w:rsidRPr="00771208" w:rsidTr="009811BF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- wireless</w:t>
            </w:r>
          </w:p>
        </w:tc>
      </w:tr>
      <w:tr w:rsidR="001C63BA" w:rsidRPr="00771208" w:rsidTr="009811BF">
        <w:trPr>
          <w:trHeight w:val="298"/>
        </w:trPr>
        <w:tc>
          <w:tcPr>
            <w:tcW w:w="1853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FC0CAD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2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</w:t>
            </w:r>
          </w:p>
        </w:tc>
        <w:tc>
          <w:tcPr>
            <w:tcW w:w="3823" w:type="dxa"/>
            <w:gridSpan w:val="2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Coventry </w:t>
            </w:r>
            <w:proofErr w:type="spellStart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Cheylesmore</w:t>
            </w:r>
            <w:proofErr w:type="spellEnd"/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 xml:space="preserve"> House – wireless</w:t>
            </w:r>
          </w:p>
        </w:tc>
      </w:tr>
    </w:tbl>
    <w:p w:rsidR="00EC05B5" w:rsidRPr="00771208" w:rsidRDefault="00EC05B5" w:rsidP="00EC05B5">
      <w:pPr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bookmarkStart w:id="25" w:name="_Toc526774061"/>
      <w:r w:rsidRPr="00771208">
        <w:rPr>
          <w:rFonts w:asciiTheme="majorHAnsi" w:hAnsiTheme="majorHAnsi" w:cstheme="majorHAnsi"/>
        </w:rPr>
        <w:t>London Euston</w:t>
      </w:r>
      <w:bookmarkEnd w:id="25"/>
    </w:p>
    <w:p w:rsidR="00EC05B5" w:rsidRPr="00771208" w:rsidRDefault="00EC05B5" w:rsidP="00EC05B5">
      <w:pPr>
        <w:rPr>
          <w:rFonts w:asciiTheme="majorHAnsi" w:hAnsiTheme="majorHAnsi" w:cstheme="majorHAnsi"/>
        </w:rPr>
      </w:pPr>
    </w:p>
    <w:tbl>
      <w:tblPr>
        <w:tblW w:w="9479" w:type="dxa"/>
        <w:tblLook w:val="04A0" w:firstRow="1" w:lastRow="0" w:firstColumn="1" w:lastColumn="0" w:noHBand="0" w:noVBand="1"/>
      </w:tblPr>
      <w:tblGrid>
        <w:gridCol w:w="1642"/>
        <w:gridCol w:w="1489"/>
        <w:gridCol w:w="904"/>
        <w:gridCol w:w="1764"/>
        <w:gridCol w:w="2176"/>
        <w:gridCol w:w="1504"/>
      </w:tblGrid>
      <w:tr w:rsidR="00EC05B5" w:rsidRPr="00771208" w:rsidTr="001C63BA">
        <w:trPr>
          <w:trHeight w:val="79"/>
        </w:trPr>
        <w:tc>
          <w:tcPr>
            <w:tcW w:w="164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48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7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21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50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1C63BA" w:rsidRPr="00771208" w:rsidTr="00EC3574">
        <w:trPr>
          <w:trHeight w:val="603"/>
        </w:trPr>
        <w:tc>
          <w:tcPr>
            <w:tcW w:w="164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8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MX64</w:t>
            </w:r>
          </w:p>
        </w:tc>
        <w:tc>
          <w:tcPr>
            <w:tcW w:w="17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Euston</w:t>
            </w:r>
          </w:p>
        </w:tc>
        <w:tc>
          <w:tcPr>
            <w:tcW w:w="21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Euston Tower - appliance</w:t>
            </w:r>
          </w:p>
        </w:tc>
        <w:tc>
          <w:tcPr>
            <w:tcW w:w="150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3A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EC3574">
        <w:trPr>
          <w:trHeight w:val="129"/>
        </w:trPr>
        <w:tc>
          <w:tcPr>
            <w:tcW w:w="164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8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MS220-8P</w:t>
            </w:r>
          </w:p>
        </w:tc>
        <w:tc>
          <w:tcPr>
            <w:tcW w:w="17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Euston</w:t>
            </w:r>
          </w:p>
        </w:tc>
        <w:tc>
          <w:tcPr>
            <w:tcW w:w="21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Euston Tower - switch</w:t>
            </w:r>
          </w:p>
        </w:tc>
        <w:tc>
          <w:tcPr>
            <w:tcW w:w="150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3A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EC3574">
        <w:trPr>
          <w:trHeight w:val="312"/>
        </w:trPr>
        <w:tc>
          <w:tcPr>
            <w:tcW w:w="164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8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Euston</w:t>
            </w:r>
          </w:p>
        </w:tc>
        <w:tc>
          <w:tcPr>
            <w:tcW w:w="21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Euston Tower - wireless</w:t>
            </w:r>
          </w:p>
        </w:tc>
        <w:tc>
          <w:tcPr>
            <w:tcW w:w="150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3A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EC3574">
        <w:trPr>
          <w:trHeight w:val="79"/>
        </w:trPr>
        <w:tc>
          <w:tcPr>
            <w:tcW w:w="164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8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Euston</w:t>
            </w:r>
          </w:p>
        </w:tc>
        <w:tc>
          <w:tcPr>
            <w:tcW w:w="21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Euston Tower - wireless</w:t>
            </w:r>
          </w:p>
        </w:tc>
        <w:tc>
          <w:tcPr>
            <w:tcW w:w="150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3A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EC3574">
        <w:trPr>
          <w:trHeight w:val="79"/>
        </w:trPr>
        <w:tc>
          <w:tcPr>
            <w:tcW w:w="164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8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Euston</w:t>
            </w:r>
          </w:p>
        </w:tc>
        <w:tc>
          <w:tcPr>
            <w:tcW w:w="21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Euston Tower - wireless</w:t>
            </w:r>
          </w:p>
        </w:tc>
        <w:tc>
          <w:tcPr>
            <w:tcW w:w="150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3A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EC3574">
        <w:trPr>
          <w:trHeight w:val="79"/>
        </w:trPr>
        <w:tc>
          <w:tcPr>
            <w:tcW w:w="1642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48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34B2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6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Euston</w:t>
            </w:r>
          </w:p>
        </w:tc>
        <w:tc>
          <w:tcPr>
            <w:tcW w:w="21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London Euston Tower - wireless</w:t>
            </w:r>
          </w:p>
        </w:tc>
        <w:tc>
          <w:tcPr>
            <w:tcW w:w="1504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DB3A0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1C63BA" w:rsidRDefault="001C63BA" w:rsidP="00EC05B5">
      <w:pPr>
        <w:pStyle w:val="StoneHeader3"/>
        <w:rPr>
          <w:rFonts w:asciiTheme="majorHAnsi" w:hAnsiTheme="majorHAnsi" w:cstheme="majorHAnsi"/>
        </w:rPr>
      </w:pPr>
      <w:bookmarkStart w:id="26" w:name="_Toc526774062"/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r w:rsidRPr="00771208">
        <w:rPr>
          <w:rFonts w:asciiTheme="majorHAnsi" w:hAnsiTheme="majorHAnsi" w:cstheme="majorHAnsi"/>
        </w:rPr>
        <w:t>Gateshead</w:t>
      </w:r>
      <w:bookmarkEnd w:id="26"/>
    </w:p>
    <w:tbl>
      <w:tblPr>
        <w:tblW w:w="9697" w:type="dxa"/>
        <w:tblLook w:val="04A0" w:firstRow="1" w:lastRow="0" w:firstColumn="1" w:lastColumn="0" w:noHBand="0" w:noVBand="1"/>
      </w:tblPr>
      <w:tblGrid>
        <w:gridCol w:w="1840"/>
        <w:gridCol w:w="1372"/>
        <w:gridCol w:w="904"/>
        <w:gridCol w:w="1623"/>
        <w:gridCol w:w="2423"/>
        <w:gridCol w:w="1535"/>
      </w:tblGrid>
      <w:tr w:rsidR="00EC05B5" w:rsidRPr="00771208" w:rsidTr="001C63BA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MX100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appliance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switch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1F764C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77961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41BBF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C16E3F">
        <w:trPr>
          <w:trHeight w:val="444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C03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37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0C037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0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6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</w:t>
            </w:r>
          </w:p>
        </w:tc>
        <w:tc>
          <w:tcPr>
            <w:tcW w:w="2423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Gateshead St Georges House - wireless</w:t>
            </w:r>
          </w:p>
        </w:tc>
        <w:tc>
          <w:tcPr>
            <w:tcW w:w="1535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540E3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bookmarkStart w:id="27" w:name="_Toc526774063"/>
      <w:r w:rsidRPr="00771208">
        <w:rPr>
          <w:rFonts w:asciiTheme="majorHAnsi" w:hAnsiTheme="majorHAnsi" w:cstheme="majorHAnsi"/>
        </w:rPr>
        <w:t>Leeds</w:t>
      </w:r>
      <w:bookmarkEnd w:id="27"/>
    </w:p>
    <w:tbl>
      <w:tblPr>
        <w:tblW w:w="9503" w:type="dxa"/>
        <w:tblLook w:val="04A0" w:firstRow="1" w:lastRow="0" w:firstColumn="1" w:lastColumn="0" w:noHBand="0" w:noVBand="1"/>
      </w:tblPr>
      <w:tblGrid>
        <w:gridCol w:w="1628"/>
        <w:gridCol w:w="1575"/>
        <w:gridCol w:w="932"/>
        <w:gridCol w:w="1866"/>
        <w:gridCol w:w="1912"/>
        <w:gridCol w:w="1590"/>
      </w:tblGrid>
      <w:tr w:rsidR="00EC05B5" w:rsidRPr="00771208" w:rsidTr="00E84BF7">
        <w:trPr>
          <w:trHeight w:val="299"/>
        </w:trPr>
        <w:tc>
          <w:tcPr>
            <w:tcW w:w="162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5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8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191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1C63BA" w:rsidRPr="00771208" w:rsidTr="007B5F44">
        <w:trPr>
          <w:trHeight w:val="299"/>
        </w:trPr>
        <w:tc>
          <w:tcPr>
            <w:tcW w:w="162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MX64</w:t>
            </w:r>
          </w:p>
        </w:tc>
        <w:tc>
          <w:tcPr>
            <w:tcW w:w="18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</w:t>
            </w:r>
          </w:p>
        </w:tc>
        <w:tc>
          <w:tcPr>
            <w:tcW w:w="191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 The Cube - appliance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15CA9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7B5F44">
        <w:trPr>
          <w:trHeight w:val="299"/>
        </w:trPr>
        <w:tc>
          <w:tcPr>
            <w:tcW w:w="162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MS220-8P</w:t>
            </w:r>
          </w:p>
        </w:tc>
        <w:tc>
          <w:tcPr>
            <w:tcW w:w="18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</w:t>
            </w:r>
          </w:p>
        </w:tc>
        <w:tc>
          <w:tcPr>
            <w:tcW w:w="191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 The Cube - switch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15CA9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7B5F44">
        <w:trPr>
          <w:trHeight w:val="299"/>
        </w:trPr>
        <w:tc>
          <w:tcPr>
            <w:tcW w:w="162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</w:t>
            </w:r>
          </w:p>
        </w:tc>
        <w:tc>
          <w:tcPr>
            <w:tcW w:w="191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 The Cube - wireless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15CA9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7B5F44">
        <w:trPr>
          <w:trHeight w:val="299"/>
        </w:trPr>
        <w:tc>
          <w:tcPr>
            <w:tcW w:w="162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</w:t>
            </w:r>
          </w:p>
        </w:tc>
        <w:tc>
          <w:tcPr>
            <w:tcW w:w="191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 The Cube - wireless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15CA9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7B5F44">
        <w:trPr>
          <w:trHeight w:val="299"/>
        </w:trPr>
        <w:tc>
          <w:tcPr>
            <w:tcW w:w="162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</w:t>
            </w:r>
          </w:p>
        </w:tc>
        <w:tc>
          <w:tcPr>
            <w:tcW w:w="191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 The Cube - wireless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15CA9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7B5F44">
        <w:trPr>
          <w:trHeight w:val="299"/>
        </w:trPr>
        <w:tc>
          <w:tcPr>
            <w:tcW w:w="162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</w:t>
            </w:r>
          </w:p>
        </w:tc>
        <w:tc>
          <w:tcPr>
            <w:tcW w:w="191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 The Cube - wireless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15CA9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7B5F44">
        <w:trPr>
          <w:trHeight w:val="299"/>
        </w:trPr>
        <w:tc>
          <w:tcPr>
            <w:tcW w:w="162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</w:t>
            </w:r>
          </w:p>
        </w:tc>
        <w:tc>
          <w:tcPr>
            <w:tcW w:w="191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 The Cube - wireless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15CA9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7B5F44">
        <w:trPr>
          <w:trHeight w:val="299"/>
        </w:trPr>
        <w:tc>
          <w:tcPr>
            <w:tcW w:w="1628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7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B5FD2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6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</w:t>
            </w:r>
          </w:p>
        </w:tc>
        <w:tc>
          <w:tcPr>
            <w:tcW w:w="191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Leeds The Cube - wireless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A15CA9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1C63BA" w:rsidRDefault="001C63BA" w:rsidP="00EC05B5">
      <w:pPr>
        <w:pStyle w:val="StoneHeader3"/>
        <w:rPr>
          <w:rFonts w:asciiTheme="majorHAnsi" w:hAnsiTheme="majorHAnsi" w:cstheme="majorHAnsi"/>
        </w:rPr>
      </w:pPr>
      <w:bookmarkStart w:id="28" w:name="_Toc526774064"/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r w:rsidRPr="00771208">
        <w:rPr>
          <w:rFonts w:asciiTheme="majorHAnsi" w:hAnsiTheme="majorHAnsi" w:cstheme="majorHAnsi"/>
        </w:rPr>
        <w:t>Nottingham</w:t>
      </w:r>
      <w:bookmarkEnd w:id="28"/>
    </w:p>
    <w:tbl>
      <w:tblPr>
        <w:tblW w:w="9721" w:type="dxa"/>
        <w:tblLook w:val="04A0" w:firstRow="1" w:lastRow="0" w:firstColumn="1" w:lastColumn="0" w:noHBand="0" w:noVBand="1"/>
      </w:tblPr>
      <w:tblGrid>
        <w:gridCol w:w="1840"/>
        <w:gridCol w:w="1545"/>
        <w:gridCol w:w="914"/>
        <w:gridCol w:w="1830"/>
        <w:gridCol w:w="2032"/>
        <w:gridCol w:w="1560"/>
      </w:tblGrid>
      <w:tr w:rsidR="00EC05B5" w:rsidRPr="00771208" w:rsidTr="001C63B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MX100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appliance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MS225-24P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switch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4D389A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96FFB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2B3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CA30B7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599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CA30B7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599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CA30B7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599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CA30B7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599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CA30B7">
        <w:trPr>
          <w:trHeight w:val="430"/>
        </w:trPr>
        <w:tc>
          <w:tcPr>
            <w:tcW w:w="184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45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B94F90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14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83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</w:t>
            </w:r>
          </w:p>
        </w:tc>
        <w:tc>
          <w:tcPr>
            <w:tcW w:w="203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Nottingham Agora - wireless</w:t>
            </w:r>
          </w:p>
        </w:tc>
        <w:tc>
          <w:tcPr>
            <w:tcW w:w="156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9A5998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EC05B5" w:rsidRPr="00771208" w:rsidRDefault="00EC05B5" w:rsidP="00EC05B5">
      <w:pPr>
        <w:rPr>
          <w:rFonts w:asciiTheme="majorHAnsi" w:hAnsiTheme="majorHAnsi" w:cstheme="majorHAnsi"/>
        </w:rPr>
      </w:pPr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  <w:bookmarkStart w:id="29" w:name="_Toc526774065"/>
      <w:r w:rsidRPr="00771208">
        <w:rPr>
          <w:rFonts w:asciiTheme="majorHAnsi" w:hAnsiTheme="majorHAnsi" w:cstheme="majorHAnsi"/>
        </w:rPr>
        <w:t>Croydon</w:t>
      </w:r>
      <w:bookmarkEnd w:id="29"/>
    </w:p>
    <w:p w:rsidR="00EC05B5" w:rsidRPr="00771208" w:rsidRDefault="00EC05B5" w:rsidP="00EC05B5">
      <w:pPr>
        <w:pStyle w:val="StoneHeader3"/>
        <w:rPr>
          <w:rFonts w:asciiTheme="majorHAnsi" w:hAnsiTheme="majorHAnsi" w:cstheme="majorHAnsi"/>
        </w:rPr>
      </w:pPr>
    </w:p>
    <w:tbl>
      <w:tblPr>
        <w:tblW w:w="9717" w:type="dxa"/>
        <w:tblLook w:val="04A0" w:firstRow="1" w:lastRow="0" w:firstColumn="1" w:lastColumn="0" w:noHBand="0" w:noVBand="1"/>
      </w:tblPr>
      <w:tblGrid>
        <w:gridCol w:w="1899"/>
        <w:gridCol w:w="1510"/>
        <w:gridCol w:w="949"/>
        <w:gridCol w:w="1787"/>
        <w:gridCol w:w="1982"/>
        <w:gridCol w:w="1590"/>
      </w:tblGrid>
      <w:tr w:rsidR="00EC05B5" w:rsidRPr="00771208" w:rsidTr="00E84BF7">
        <w:trPr>
          <w:trHeight w:val="468"/>
        </w:trPr>
        <w:tc>
          <w:tcPr>
            <w:tcW w:w="1899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MAC</w:t>
            </w:r>
          </w:p>
        </w:tc>
        <w:tc>
          <w:tcPr>
            <w:tcW w:w="15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Serial</w:t>
            </w:r>
          </w:p>
        </w:tc>
        <w:tc>
          <w:tcPr>
            <w:tcW w:w="94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Model</w:t>
            </w:r>
          </w:p>
        </w:tc>
        <w:tc>
          <w:tcPr>
            <w:tcW w:w="178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Site</w:t>
            </w:r>
          </w:p>
        </w:tc>
        <w:tc>
          <w:tcPr>
            <w:tcW w:w="19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Network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:rsidR="00EC05B5" w:rsidRPr="00771208" w:rsidRDefault="00EC05B5" w:rsidP="00A726D8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b/>
                <w:bCs/>
                <w:color w:val="FFFFFF"/>
                <w:lang w:eastAsia="en-GB"/>
              </w:rPr>
              <w:t>Name</w:t>
            </w:r>
          </w:p>
        </w:tc>
      </w:tr>
      <w:tr w:rsidR="001C63BA" w:rsidRPr="00771208" w:rsidTr="008F7FBB">
        <w:trPr>
          <w:trHeight w:val="468"/>
        </w:trPr>
        <w:tc>
          <w:tcPr>
            <w:tcW w:w="1899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4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MX64</w:t>
            </w:r>
          </w:p>
        </w:tc>
        <w:tc>
          <w:tcPr>
            <w:tcW w:w="178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</w:t>
            </w:r>
          </w:p>
        </w:tc>
        <w:tc>
          <w:tcPr>
            <w:tcW w:w="19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 - appliance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71D3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8F7FBB">
        <w:trPr>
          <w:trHeight w:val="468"/>
        </w:trPr>
        <w:tc>
          <w:tcPr>
            <w:tcW w:w="1899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4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MS120-8FP</w:t>
            </w:r>
          </w:p>
        </w:tc>
        <w:tc>
          <w:tcPr>
            <w:tcW w:w="178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</w:t>
            </w:r>
          </w:p>
        </w:tc>
        <w:tc>
          <w:tcPr>
            <w:tcW w:w="19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 - switch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71D3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8F7FBB">
        <w:trPr>
          <w:trHeight w:val="468"/>
        </w:trPr>
        <w:tc>
          <w:tcPr>
            <w:tcW w:w="1899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4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MS120-8FP</w:t>
            </w:r>
          </w:p>
        </w:tc>
        <w:tc>
          <w:tcPr>
            <w:tcW w:w="178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</w:t>
            </w:r>
          </w:p>
        </w:tc>
        <w:tc>
          <w:tcPr>
            <w:tcW w:w="19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 - switch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71D3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8F7FBB">
        <w:trPr>
          <w:trHeight w:val="468"/>
        </w:trPr>
        <w:tc>
          <w:tcPr>
            <w:tcW w:w="1899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4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</w:t>
            </w:r>
          </w:p>
        </w:tc>
        <w:tc>
          <w:tcPr>
            <w:tcW w:w="19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 - wireless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71D3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8F7FBB">
        <w:trPr>
          <w:trHeight w:val="468"/>
        </w:trPr>
        <w:tc>
          <w:tcPr>
            <w:tcW w:w="1899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4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</w:t>
            </w:r>
          </w:p>
        </w:tc>
        <w:tc>
          <w:tcPr>
            <w:tcW w:w="19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 - wireless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71D3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  <w:tr w:rsidR="001C63BA" w:rsidRPr="00771208" w:rsidTr="008F7FBB">
        <w:trPr>
          <w:trHeight w:val="468"/>
        </w:trPr>
        <w:tc>
          <w:tcPr>
            <w:tcW w:w="1899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151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47807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  <w:tc>
          <w:tcPr>
            <w:tcW w:w="949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MR42</w:t>
            </w:r>
          </w:p>
        </w:tc>
        <w:tc>
          <w:tcPr>
            <w:tcW w:w="1787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</w:t>
            </w:r>
          </w:p>
        </w:tc>
        <w:tc>
          <w:tcPr>
            <w:tcW w:w="1982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771208">
              <w:rPr>
                <w:rFonts w:asciiTheme="majorHAnsi" w:eastAsia="Times New Roman" w:hAnsiTheme="majorHAnsi" w:cstheme="majorHAnsi"/>
                <w:color w:val="000000"/>
                <w:lang w:eastAsia="en-GB"/>
              </w:rPr>
              <w:t>Croydon - wireless</w:t>
            </w:r>
          </w:p>
        </w:tc>
        <w:tc>
          <w:tcPr>
            <w:tcW w:w="159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</w:tcPr>
          <w:p w:rsidR="001C63BA" w:rsidRPr="00771208" w:rsidRDefault="001C63BA" w:rsidP="001C63BA">
            <w:pPr>
              <w:spacing w:after="0" w:line="240" w:lineRule="auto"/>
              <w:jc w:val="left"/>
              <w:rPr>
                <w:rFonts w:asciiTheme="majorHAnsi" w:eastAsia="Times New Roman" w:hAnsiTheme="majorHAnsi" w:cstheme="majorHAnsi"/>
                <w:color w:val="000000"/>
                <w:lang w:eastAsia="en-GB"/>
              </w:rPr>
            </w:pPr>
            <w:r w:rsidRPr="00271D3E">
              <w:rPr>
                <w:rFonts w:ascii="Calibri" w:eastAsia="Times New Roman" w:hAnsi="Calibri" w:cs="Calibri"/>
                <w:color w:val="000000"/>
                <w:highlight w:val="green"/>
                <w:lang w:eastAsia="en-GB"/>
              </w:rPr>
              <w:t>Redacted</w:t>
            </w:r>
          </w:p>
        </w:tc>
      </w:tr>
    </w:tbl>
    <w:p w:rsidR="00D8520A" w:rsidRDefault="00D8520A" w:rsidP="00BF2E49">
      <w:pPr>
        <w:rPr>
          <w:rFonts w:asciiTheme="majorHAnsi" w:hAnsiTheme="majorHAnsi" w:cstheme="majorHAnsi"/>
        </w:rPr>
      </w:pPr>
    </w:p>
    <w:p w:rsidR="00F442E9" w:rsidRDefault="00F442E9" w:rsidP="00BF2E49">
      <w:pPr>
        <w:rPr>
          <w:rFonts w:asciiTheme="majorHAnsi" w:hAnsiTheme="majorHAnsi" w:cstheme="majorHAnsi"/>
        </w:rPr>
      </w:pPr>
    </w:p>
    <w:p w:rsidR="00F442E9" w:rsidRPr="00F442E9" w:rsidRDefault="00F442E9" w:rsidP="00BF2E49">
      <w:pPr>
        <w:rPr>
          <w:rFonts w:asciiTheme="majorHAnsi" w:hAnsiTheme="majorHAnsi" w:cstheme="majorHAnsi"/>
          <w:b/>
        </w:rPr>
      </w:pPr>
      <w:r w:rsidRPr="00F442E9">
        <w:rPr>
          <w:rFonts w:asciiTheme="majorHAnsi" w:hAnsiTheme="majorHAnsi" w:cstheme="majorHAnsi"/>
          <w:b/>
        </w:rPr>
        <w:t>Attachments</w:t>
      </w:r>
    </w:p>
    <w:p w:rsidR="00F442E9" w:rsidRDefault="00F442E9" w:rsidP="00BF2E49">
      <w:pPr>
        <w:rPr>
          <w:rFonts w:asciiTheme="majorHAnsi" w:hAnsiTheme="majorHAnsi" w:cstheme="majorHAnsi"/>
        </w:rPr>
      </w:pPr>
    </w:p>
    <w:bookmarkStart w:id="30" w:name="_MON_1601989828"/>
    <w:bookmarkEnd w:id="30"/>
    <w:p w:rsidR="00F442E9" w:rsidRPr="00771208" w:rsidRDefault="00F442E9" w:rsidP="00BF2E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object w:dxaOrig="1487" w:dyaOrig="992" w14:anchorId="1B77D18F">
          <v:shape id="_x0000_i1027" type="#_x0000_t75" style="width:74.25pt;height:49.5pt" o:ole="">
            <v:imagedata r:id="rId29" o:title=""/>
          </v:shape>
          <o:OLEObject Type="Embed" ProgID="Word.Document.12" ShapeID="_x0000_i1027" DrawAspect="Icon" ObjectID="_1611751892" r:id="rId30">
            <o:FieldCodes>\s</o:FieldCodes>
          </o:OLEObject>
        </w:object>
      </w:r>
      <w:r>
        <w:rPr>
          <w:rFonts w:asciiTheme="majorHAnsi" w:hAnsiTheme="majorHAnsi" w:cstheme="majorHAnsi"/>
        </w:rPr>
        <w:t xml:space="preserve">  </w:t>
      </w:r>
      <w:r w:rsidR="00C53FF5">
        <w:rPr>
          <w:rFonts w:asciiTheme="majorHAnsi" w:hAnsiTheme="majorHAnsi" w:cstheme="majorHAnsi"/>
        </w:rPr>
        <w:object w:dxaOrig="1487" w:dyaOrig="993" w14:anchorId="1F3223EE">
          <v:shape id="_x0000_i1028" type="#_x0000_t75" style="width:74.25pt;height:49.5pt" o:ole="">
            <v:imagedata r:id="rId25" o:title=""/>
          </v:shape>
          <o:OLEObject Type="Embed" ProgID="Package" ShapeID="_x0000_i1028" DrawAspect="Icon" ObjectID="_1611751893" r:id="rId31"/>
        </w:object>
      </w:r>
    </w:p>
    <w:sectPr w:rsidR="00F442E9" w:rsidRPr="00771208" w:rsidSect="004F36AE">
      <w:headerReference w:type="default" r:id="rId32"/>
      <w:footerReference w:type="default" r:id="rId33"/>
      <w:headerReference w:type="first" r:id="rId34"/>
      <w:pgSz w:w="11906" w:h="16838"/>
      <w:pgMar w:top="1440" w:right="1440" w:bottom="1440" w:left="144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34" w:rsidRDefault="001E1C34" w:rsidP="0043082A">
      <w:pPr>
        <w:spacing w:after="0" w:line="240" w:lineRule="auto"/>
      </w:pPr>
      <w:r>
        <w:separator/>
      </w:r>
    </w:p>
  </w:endnote>
  <w:endnote w:type="continuationSeparator" w:id="0">
    <w:p w:rsidR="001E1C34" w:rsidRDefault="001E1C34" w:rsidP="00430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00000001" w:usb1="5000785B" w:usb2="00000000" w:usb3="00000000" w:csb0="0000019F" w:csb1="00000000"/>
  </w:font>
  <w:font w:name="M+ 1c">
    <w:altName w:val="Malgun Gothic Semilight"/>
    <w:charset w:val="80"/>
    <w:family w:val="modern"/>
    <w:pitch w:val="variable"/>
    <w:sig w:usb0="00000000" w:usb1="080F0000" w:usb2="00000012" w:usb3="00000000" w:csb0="001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957138"/>
      <w:docPartObj>
        <w:docPartGallery w:val="Page Numbers (Bottom of Page)"/>
        <w:docPartUnique/>
      </w:docPartObj>
    </w:sdtPr>
    <w:sdtEndPr>
      <w:rPr>
        <w:rFonts w:ascii="HelveticaNeueLT Std" w:hAnsi="HelveticaNeueLT Std"/>
        <w:noProof/>
        <w:sz w:val="36"/>
      </w:rPr>
    </w:sdtEndPr>
    <w:sdtContent>
      <w:p w:rsidR="00356D17" w:rsidRDefault="00356D17" w:rsidP="004F36AE">
        <w:pPr>
          <w:pStyle w:val="Footer"/>
          <w:tabs>
            <w:tab w:val="clear" w:pos="4513"/>
            <w:tab w:val="clear" w:pos="9026"/>
            <w:tab w:val="left" w:pos="5674"/>
          </w:tabs>
        </w:pPr>
      </w:p>
      <w:p w:rsidR="00356D17" w:rsidRPr="0038454B" w:rsidRDefault="001E1C34" w:rsidP="004F36AE">
        <w:pPr>
          <w:pStyle w:val="Footer"/>
          <w:rPr>
            <w:rFonts w:ascii="HelveticaNeueLT Std" w:hAnsi="HelveticaNeueLT Std"/>
            <w:sz w:val="36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7496064"/>
      <w:docPartObj>
        <w:docPartGallery w:val="Page Numbers (Bottom of Page)"/>
        <w:docPartUnique/>
      </w:docPartObj>
    </w:sdtPr>
    <w:sdtEndPr/>
    <w:sdtContent>
      <w:sdt>
        <w:sdtPr>
          <w:id w:val="-108362192"/>
          <w:docPartObj>
            <w:docPartGallery w:val="Page Numbers (Top of Page)"/>
            <w:docPartUnique/>
          </w:docPartObj>
        </w:sdtPr>
        <w:sdtEndPr/>
        <w:sdtContent>
          <w:p w:rsidR="00356D17" w:rsidRDefault="00356D1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3F1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3F16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6D17" w:rsidRPr="001247C0" w:rsidRDefault="00356D17" w:rsidP="004F36AE">
    <w:pPr>
      <w:pStyle w:val="Footer"/>
      <w:tabs>
        <w:tab w:val="clear" w:pos="4513"/>
        <w:tab w:val="clear" w:pos="9026"/>
        <w:tab w:val="left" w:pos="5674"/>
      </w:tabs>
      <w:rPr>
        <w:rFonts w:ascii="HelveticaNeueLT Std" w:hAnsi="HelveticaNeueLT Std"/>
        <w:noProof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2428682"/>
      <w:docPartObj>
        <w:docPartGallery w:val="Page Numbers (Bottom of Page)"/>
        <w:docPartUnique/>
      </w:docPartObj>
    </w:sdtPr>
    <w:sdtEndPr/>
    <w:sdtContent>
      <w:sdt>
        <w:sdtPr>
          <w:id w:val="-1421026564"/>
          <w:docPartObj>
            <w:docPartGallery w:val="Page Numbers (Top of Page)"/>
            <w:docPartUnique/>
          </w:docPartObj>
        </w:sdtPr>
        <w:sdtEndPr/>
        <w:sdtContent>
          <w:p w:rsidR="00356D17" w:rsidRDefault="00356D1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3F1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3F16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6D17" w:rsidRPr="001247C0" w:rsidRDefault="00356D17" w:rsidP="004F36AE">
    <w:pPr>
      <w:pStyle w:val="Footer"/>
      <w:tabs>
        <w:tab w:val="clear" w:pos="4513"/>
        <w:tab w:val="clear" w:pos="9026"/>
        <w:tab w:val="left" w:pos="5674"/>
      </w:tabs>
      <w:rPr>
        <w:rFonts w:ascii="HelveticaNeueLT Std" w:hAnsi="HelveticaNeueLT Std"/>
        <w:noProof/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4653840"/>
      <w:docPartObj>
        <w:docPartGallery w:val="Page Numbers (Bottom of Page)"/>
        <w:docPartUnique/>
      </w:docPartObj>
    </w:sdtPr>
    <w:sdtEndPr/>
    <w:sdtContent>
      <w:sdt>
        <w:sdtPr>
          <w:id w:val="645015894"/>
          <w:docPartObj>
            <w:docPartGallery w:val="Page Numbers (Top of Page)"/>
            <w:docPartUnique/>
          </w:docPartObj>
        </w:sdtPr>
        <w:sdtEndPr/>
        <w:sdtContent>
          <w:p w:rsidR="00356D17" w:rsidRDefault="00356D1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3F16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3F16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6D17" w:rsidRPr="001247C0" w:rsidRDefault="00356D17" w:rsidP="004F36AE">
    <w:pPr>
      <w:pStyle w:val="Footer"/>
      <w:tabs>
        <w:tab w:val="clear" w:pos="4513"/>
        <w:tab w:val="clear" w:pos="9026"/>
        <w:tab w:val="left" w:pos="5674"/>
      </w:tabs>
      <w:rPr>
        <w:rFonts w:ascii="HelveticaNeueLT Std" w:hAnsi="HelveticaNeueLT Std"/>
        <w:noProof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34" w:rsidRDefault="001E1C34" w:rsidP="0043082A">
      <w:pPr>
        <w:spacing w:after="0" w:line="240" w:lineRule="auto"/>
      </w:pPr>
      <w:r>
        <w:separator/>
      </w:r>
    </w:p>
  </w:footnote>
  <w:footnote w:type="continuationSeparator" w:id="0">
    <w:p w:rsidR="001E1C34" w:rsidRDefault="001E1C34" w:rsidP="004308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17" w:rsidRDefault="00356D17" w:rsidP="004F36AE">
    <w:pPr>
      <w:pStyle w:val="StoneBodyCopy"/>
      <w:tabs>
        <w:tab w:val="left" w:pos="5880"/>
      </w:tabs>
    </w:pPr>
    <w:r>
      <w:tab/>
    </w:r>
  </w:p>
  <w:p w:rsidR="00356D17" w:rsidRDefault="00356D17" w:rsidP="004F36AE">
    <w:pPr>
      <w:pStyle w:val="StoneBodyCopy"/>
    </w:pPr>
  </w:p>
  <w:p w:rsidR="00356D17" w:rsidRDefault="00356D17" w:rsidP="004F36AE">
    <w:pPr>
      <w:pStyle w:val="StoneBodyCopy"/>
    </w:pPr>
  </w:p>
  <w:p w:rsidR="00356D17" w:rsidRDefault="00356D17" w:rsidP="004F36AE">
    <w:pPr>
      <w:pStyle w:val="StoneBodyCopy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17" w:rsidRDefault="00356D17" w:rsidP="004F36AE">
    <w:pPr>
      <w:pStyle w:val="Header"/>
      <w:tabs>
        <w:tab w:val="clear" w:pos="4513"/>
        <w:tab w:val="clear" w:pos="9026"/>
        <w:tab w:val="left" w:pos="1247"/>
      </w:tabs>
    </w:pPr>
    <w:r w:rsidRPr="00920057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608DEC0C" wp14:editId="3FA56D5D">
          <wp:simplePos x="0" y="0"/>
          <wp:positionH relativeFrom="page">
            <wp:posOffset>-276225</wp:posOffset>
          </wp:positionH>
          <wp:positionV relativeFrom="paragraph">
            <wp:posOffset>-447675</wp:posOffset>
          </wp:positionV>
          <wp:extent cx="7789147" cy="1022985"/>
          <wp:effectExtent l="0" t="0" r="2540" b="5715"/>
          <wp:wrapNone/>
          <wp:docPr id="230" name="Pictur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147" cy="102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0057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8615CEE" wp14:editId="5A36EFA0">
          <wp:simplePos x="0" y="0"/>
          <wp:positionH relativeFrom="margin">
            <wp:posOffset>0</wp:posOffset>
          </wp:positionH>
          <wp:positionV relativeFrom="paragraph">
            <wp:posOffset>156845</wp:posOffset>
          </wp:positionV>
          <wp:extent cx="933450" cy="736600"/>
          <wp:effectExtent l="0" t="0" r="0" b="6350"/>
          <wp:wrapNone/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one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17" w:rsidRDefault="00356D17" w:rsidP="004F36AE">
    <w:pPr>
      <w:pStyle w:val="StoneBodyCopy"/>
      <w:tabs>
        <w:tab w:val="left" w:pos="5880"/>
      </w:tabs>
    </w:pPr>
    <w:r w:rsidRPr="004D787C">
      <w:rPr>
        <w:rFonts w:eastAsia="M+ 1c"/>
        <w:noProof/>
        <w:lang w:eastAsia="en-GB"/>
      </w:rPr>
      <w:drawing>
        <wp:anchor distT="0" distB="0" distL="114300" distR="114300" simplePos="0" relativeHeight="251653120" behindDoc="0" locked="0" layoutInCell="1" allowOverlap="1" wp14:anchorId="0893ACD0" wp14:editId="24595951">
          <wp:simplePos x="0" y="0"/>
          <wp:positionH relativeFrom="page">
            <wp:align>right</wp:align>
          </wp:positionH>
          <wp:positionV relativeFrom="paragraph">
            <wp:posOffset>-357781</wp:posOffset>
          </wp:positionV>
          <wp:extent cx="7565366" cy="1022954"/>
          <wp:effectExtent l="0" t="0" r="0" b="6350"/>
          <wp:wrapNone/>
          <wp:docPr id="246" name="Picture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66" cy="1022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12C44348" wp14:editId="0E55E63E">
          <wp:simplePos x="0" y="0"/>
          <wp:positionH relativeFrom="margin">
            <wp:align>left</wp:align>
          </wp:positionH>
          <wp:positionV relativeFrom="paragraph">
            <wp:posOffset>-178435</wp:posOffset>
          </wp:positionV>
          <wp:extent cx="933872" cy="736979"/>
          <wp:effectExtent l="0" t="0" r="0" b="6350"/>
          <wp:wrapNone/>
          <wp:docPr id="247" name="Picture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one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872" cy="736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356D17" w:rsidRDefault="00356D17" w:rsidP="004F36AE">
    <w:pPr>
      <w:pStyle w:val="StoneBodyCopy"/>
    </w:pPr>
  </w:p>
  <w:p w:rsidR="00356D17" w:rsidRDefault="00356D17" w:rsidP="004F36AE">
    <w:pPr>
      <w:pStyle w:val="StoneBodyCopy"/>
    </w:pPr>
  </w:p>
  <w:p w:rsidR="00356D17" w:rsidRDefault="00356D17" w:rsidP="004F36AE">
    <w:pPr>
      <w:pStyle w:val="StoneBodyCopy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17" w:rsidRDefault="00356D17" w:rsidP="004F36AE">
    <w:pPr>
      <w:pStyle w:val="StoneBodyCopy"/>
      <w:tabs>
        <w:tab w:val="left" w:pos="5880"/>
      </w:tabs>
    </w:pPr>
    <w:r w:rsidRPr="004D787C">
      <w:rPr>
        <w:rFonts w:eastAsia="M+ 1c"/>
        <w:noProof/>
        <w:lang w:eastAsia="en-GB"/>
      </w:rPr>
      <w:drawing>
        <wp:anchor distT="0" distB="0" distL="114300" distR="114300" simplePos="0" relativeHeight="251661312" behindDoc="0" locked="0" layoutInCell="1" allowOverlap="1" wp14:anchorId="106E9E23" wp14:editId="7EB54E5F">
          <wp:simplePos x="0" y="0"/>
          <wp:positionH relativeFrom="page">
            <wp:align>right</wp:align>
          </wp:positionH>
          <wp:positionV relativeFrom="paragraph">
            <wp:posOffset>-357781</wp:posOffset>
          </wp:positionV>
          <wp:extent cx="7556740" cy="1022954"/>
          <wp:effectExtent l="0" t="0" r="0" b="635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740" cy="1022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0C8C926B" wp14:editId="07D9C8C0">
          <wp:simplePos x="0" y="0"/>
          <wp:positionH relativeFrom="margin">
            <wp:align>left</wp:align>
          </wp:positionH>
          <wp:positionV relativeFrom="paragraph">
            <wp:posOffset>-178435</wp:posOffset>
          </wp:positionV>
          <wp:extent cx="933872" cy="736979"/>
          <wp:effectExtent l="0" t="0" r="0" b="635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one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872" cy="736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356D17" w:rsidRDefault="00356D17" w:rsidP="004F36AE">
    <w:pPr>
      <w:pStyle w:val="StoneBodyCopy"/>
    </w:pPr>
  </w:p>
  <w:p w:rsidR="00356D17" w:rsidRDefault="00356D17" w:rsidP="004F36AE">
    <w:pPr>
      <w:pStyle w:val="StoneBodyCopy"/>
    </w:pPr>
  </w:p>
  <w:p w:rsidR="00356D17" w:rsidRDefault="00356D17" w:rsidP="004F36AE">
    <w:pPr>
      <w:pStyle w:val="StoneBodyCopy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17" w:rsidRDefault="00356D17" w:rsidP="004F36AE">
    <w:pPr>
      <w:pStyle w:val="StoneBodyCopy"/>
      <w:tabs>
        <w:tab w:val="left" w:pos="5880"/>
      </w:tabs>
    </w:pPr>
    <w:r w:rsidRPr="004D787C">
      <w:rPr>
        <w:rFonts w:eastAsia="M+ 1c"/>
        <w:noProof/>
        <w:lang w:eastAsia="en-GB"/>
      </w:rPr>
      <w:drawing>
        <wp:anchor distT="0" distB="0" distL="114300" distR="114300" simplePos="0" relativeHeight="251645440" behindDoc="0" locked="0" layoutInCell="1" allowOverlap="1" wp14:anchorId="0AFB2E01" wp14:editId="612099F4">
          <wp:simplePos x="0" y="0"/>
          <wp:positionH relativeFrom="page">
            <wp:align>right</wp:align>
          </wp:positionH>
          <wp:positionV relativeFrom="paragraph">
            <wp:posOffset>-331901</wp:posOffset>
          </wp:positionV>
          <wp:extent cx="7565366" cy="1022954"/>
          <wp:effectExtent l="0" t="0" r="0" b="635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66" cy="1022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2608" behindDoc="0" locked="0" layoutInCell="1" allowOverlap="1" wp14:anchorId="3ABF0B52" wp14:editId="4E220EEC">
          <wp:simplePos x="0" y="0"/>
          <wp:positionH relativeFrom="margin">
            <wp:align>left</wp:align>
          </wp:positionH>
          <wp:positionV relativeFrom="paragraph">
            <wp:posOffset>-178435</wp:posOffset>
          </wp:positionV>
          <wp:extent cx="933872" cy="736979"/>
          <wp:effectExtent l="0" t="0" r="0" b="635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one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872" cy="736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356D17" w:rsidRDefault="00356D17" w:rsidP="004F36AE">
    <w:pPr>
      <w:pStyle w:val="StoneBodyCopy"/>
    </w:pPr>
  </w:p>
  <w:p w:rsidR="00356D17" w:rsidRDefault="00356D17" w:rsidP="004F36AE">
    <w:pPr>
      <w:pStyle w:val="StoneBodyCopy"/>
    </w:pPr>
  </w:p>
  <w:p w:rsidR="00356D17" w:rsidRDefault="00356D17" w:rsidP="004F36AE">
    <w:pPr>
      <w:pStyle w:val="StoneBodyCopy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D17" w:rsidRDefault="00356D17" w:rsidP="004F36AE">
    <w:pPr>
      <w:pStyle w:val="Header"/>
      <w:tabs>
        <w:tab w:val="clear" w:pos="4513"/>
        <w:tab w:val="clear" w:pos="9026"/>
        <w:tab w:val="left" w:pos="1247"/>
      </w:tabs>
    </w:pPr>
    <w:r>
      <w:rPr>
        <w:noProof/>
        <w:lang w:eastAsia="en-GB"/>
      </w:rPr>
      <w:drawing>
        <wp:anchor distT="0" distB="0" distL="114300" distR="114300" simplePos="0" relativeHeight="251636224" behindDoc="0" locked="0" layoutInCell="1" allowOverlap="1" wp14:anchorId="0BA34E2D" wp14:editId="12FAD10B">
          <wp:simplePos x="0" y="0"/>
          <wp:positionH relativeFrom="margin">
            <wp:align>left</wp:align>
          </wp:positionH>
          <wp:positionV relativeFrom="paragraph">
            <wp:posOffset>-274178</wp:posOffset>
          </wp:positionV>
          <wp:extent cx="933872" cy="736979"/>
          <wp:effectExtent l="0" t="0" r="0" b="635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one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872" cy="736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356D17" w:rsidRDefault="00356D17" w:rsidP="004F36AE">
    <w:pPr>
      <w:pStyle w:val="Header"/>
      <w:tabs>
        <w:tab w:val="clear" w:pos="4513"/>
        <w:tab w:val="clear" w:pos="9026"/>
        <w:tab w:val="left" w:pos="1247"/>
      </w:tabs>
    </w:pPr>
  </w:p>
  <w:p w:rsidR="00356D17" w:rsidRDefault="00356D17" w:rsidP="004F36AE">
    <w:pPr>
      <w:pStyle w:val="Header"/>
      <w:tabs>
        <w:tab w:val="clear" w:pos="4513"/>
        <w:tab w:val="clear" w:pos="9026"/>
        <w:tab w:val="left" w:pos="124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57D7"/>
    <w:multiLevelType w:val="multilevel"/>
    <w:tmpl w:val="25AA2F1E"/>
    <w:lvl w:ilvl="0">
      <w:start w:val="1"/>
      <w:numFmt w:val="decimal"/>
      <w:lvlText w:val="1.%1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0E0F1988"/>
    <w:multiLevelType w:val="hybridMultilevel"/>
    <w:tmpl w:val="32F06C32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11B040C4"/>
    <w:multiLevelType w:val="hybridMultilevel"/>
    <w:tmpl w:val="A04E5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E0656CF"/>
    <w:multiLevelType w:val="hybridMultilevel"/>
    <w:tmpl w:val="2E34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E5A50"/>
    <w:multiLevelType w:val="hybridMultilevel"/>
    <w:tmpl w:val="FCECAAA4"/>
    <w:lvl w:ilvl="0" w:tplc="27868AC0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C2242A"/>
    <w:multiLevelType w:val="hybridMultilevel"/>
    <w:tmpl w:val="29981E1C"/>
    <w:lvl w:ilvl="0" w:tplc="08090001">
      <w:start w:val="1"/>
      <w:numFmt w:val="bullet"/>
      <w:lvlText w:val=""/>
      <w:lvlJc w:val="left"/>
      <w:pPr>
        <w:ind w:left="1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</w:abstractNum>
  <w:abstractNum w:abstractNumId="7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8" w15:restartNumberingAfterBreak="0">
    <w:nsid w:val="4F3264E7"/>
    <w:multiLevelType w:val="hybridMultilevel"/>
    <w:tmpl w:val="AB9AE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259DE"/>
    <w:multiLevelType w:val="multilevel"/>
    <w:tmpl w:val="B2FA9C74"/>
    <w:lvl w:ilvl="0">
      <w:start w:val="1"/>
      <w:numFmt w:val="upperLetter"/>
      <w:lvlText w:val="(%1)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 w15:restartNumberingAfterBreak="0">
    <w:nsid w:val="556A19EE"/>
    <w:multiLevelType w:val="hybridMultilevel"/>
    <w:tmpl w:val="EF1C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F7CD4"/>
    <w:multiLevelType w:val="hybridMultilevel"/>
    <w:tmpl w:val="9A9CF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C4F25"/>
    <w:multiLevelType w:val="hybridMultilevel"/>
    <w:tmpl w:val="2C1ED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0678B"/>
    <w:multiLevelType w:val="hybridMultilevel"/>
    <w:tmpl w:val="F7726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F57F5F"/>
    <w:multiLevelType w:val="multilevel"/>
    <w:tmpl w:val="7C16CF36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4"/>
  </w:num>
  <w:num w:numId="5">
    <w:abstractNumId w:val="10"/>
  </w:num>
  <w:num w:numId="6">
    <w:abstractNumId w:val="8"/>
  </w:num>
  <w:num w:numId="7">
    <w:abstractNumId w:val="2"/>
  </w:num>
  <w:num w:numId="8">
    <w:abstractNumId w:val="0"/>
  </w:num>
  <w:num w:numId="9">
    <w:abstractNumId w:val="9"/>
  </w:num>
  <w:num w:numId="10">
    <w:abstractNumId w:val="12"/>
  </w:num>
  <w:num w:numId="11">
    <w:abstractNumId w:val="13"/>
  </w:num>
  <w:num w:numId="12">
    <w:abstractNumId w:val="14"/>
  </w:num>
  <w:num w:numId="13">
    <w:abstractNumId w:val="3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bQ0MDA3NTOwsDQFkko6SsGpxcWZ+XkgBca1ABJHAOIsAAAA"/>
  </w:docVars>
  <w:rsids>
    <w:rsidRoot w:val="0043082A"/>
    <w:rsid w:val="0000143F"/>
    <w:rsid w:val="000565DE"/>
    <w:rsid w:val="00057699"/>
    <w:rsid w:val="00065438"/>
    <w:rsid w:val="00076154"/>
    <w:rsid w:val="00090880"/>
    <w:rsid w:val="000C05E7"/>
    <w:rsid w:val="000C3ABF"/>
    <w:rsid w:val="000C7B51"/>
    <w:rsid w:val="000E4602"/>
    <w:rsid w:val="00117EFF"/>
    <w:rsid w:val="00124AF6"/>
    <w:rsid w:val="00130BC4"/>
    <w:rsid w:val="001408D1"/>
    <w:rsid w:val="0014279D"/>
    <w:rsid w:val="00153E9A"/>
    <w:rsid w:val="00155F2E"/>
    <w:rsid w:val="00186A65"/>
    <w:rsid w:val="00190C0B"/>
    <w:rsid w:val="001B22BC"/>
    <w:rsid w:val="001B6DE9"/>
    <w:rsid w:val="001C63BA"/>
    <w:rsid w:val="001D1C19"/>
    <w:rsid w:val="001E1C34"/>
    <w:rsid w:val="00212E9E"/>
    <w:rsid w:val="0021739B"/>
    <w:rsid w:val="00283F16"/>
    <w:rsid w:val="00290AF6"/>
    <w:rsid w:val="002A13B6"/>
    <w:rsid w:val="002A6AD7"/>
    <w:rsid w:val="002B00B3"/>
    <w:rsid w:val="002B05FF"/>
    <w:rsid w:val="002C19F8"/>
    <w:rsid w:val="002C7934"/>
    <w:rsid w:val="002D3241"/>
    <w:rsid w:val="003062D2"/>
    <w:rsid w:val="00332766"/>
    <w:rsid w:val="00336EFE"/>
    <w:rsid w:val="00351269"/>
    <w:rsid w:val="00356D17"/>
    <w:rsid w:val="00364972"/>
    <w:rsid w:val="0038560C"/>
    <w:rsid w:val="00387721"/>
    <w:rsid w:val="00393823"/>
    <w:rsid w:val="003C2BE3"/>
    <w:rsid w:val="003F1F83"/>
    <w:rsid w:val="003F4F74"/>
    <w:rsid w:val="00401F6E"/>
    <w:rsid w:val="00407F1B"/>
    <w:rsid w:val="00416E0E"/>
    <w:rsid w:val="0043082A"/>
    <w:rsid w:val="0043251B"/>
    <w:rsid w:val="00444F8D"/>
    <w:rsid w:val="0047315E"/>
    <w:rsid w:val="004770EE"/>
    <w:rsid w:val="00480F36"/>
    <w:rsid w:val="00486E24"/>
    <w:rsid w:val="004929B9"/>
    <w:rsid w:val="004A33D7"/>
    <w:rsid w:val="004C6E83"/>
    <w:rsid w:val="004D4437"/>
    <w:rsid w:val="004E2A74"/>
    <w:rsid w:val="004F36AE"/>
    <w:rsid w:val="004F3AE7"/>
    <w:rsid w:val="004F43BA"/>
    <w:rsid w:val="0050364F"/>
    <w:rsid w:val="005049A4"/>
    <w:rsid w:val="00532086"/>
    <w:rsid w:val="005324B2"/>
    <w:rsid w:val="00541AB0"/>
    <w:rsid w:val="00544899"/>
    <w:rsid w:val="00557813"/>
    <w:rsid w:val="0057179B"/>
    <w:rsid w:val="00577CD6"/>
    <w:rsid w:val="005859E5"/>
    <w:rsid w:val="00586E36"/>
    <w:rsid w:val="00587DEF"/>
    <w:rsid w:val="005A09BC"/>
    <w:rsid w:val="005A0A9F"/>
    <w:rsid w:val="005A6F1F"/>
    <w:rsid w:val="005D4FDD"/>
    <w:rsid w:val="005D6421"/>
    <w:rsid w:val="005E41AB"/>
    <w:rsid w:val="005F1CDB"/>
    <w:rsid w:val="005F1EEF"/>
    <w:rsid w:val="006078C7"/>
    <w:rsid w:val="00630B0E"/>
    <w:rsid w:val="00634303"/>
    <w:rsid w:val="0068071F"/>
    <w:rsid w:val="00695603"/>
    <w:rsid w:val="006A346E"/>
    <w:rsid w:val="006A42A1"/>
    <w:rsid w:val="006A54B2"/>
    <w:rsid w:val="006D0270"/>
    <w:rsid w:val="006D4D23"/>
    <w:rsid w:val="0070316C"/>
    <w:rsid w:val="00707827"/>
    <w:rsid w:val="00715335"/>
    <w:rsid w:val="00720371"/>
    <w:rsid w:val="00720E20"/>
    <w:rsid w:val="00746BBF"/>
    <w:rsid w:val="00771208"/>
    <w:rsid w:val="007753F2"/>
    <w:rsid w:val="00796FA9"/>
    <w:rsid w:val="007A4BF4"/>
    <w:rsid w:val="007A6BCE"/>
    <w:rsid w:val="007B008E"/>
    <w:rsid w:val="007B29FD"/>
    <w:rsid w:val="007B6D6A"/>
    <w:rsid w:val="007D6DA9"/>
    <w:rsid w:val="007F2CC0"/>
    <w:rsid w:val="007F46F7"/>
    <w:rsid w:val="007F5B19"/>
    <w:rsid w:val="008117A4"/>
    <w:rsid w:val="008131AC"/>
    <w:rsid w:val="008242B8"/>
    <w:rsid w:val="008613CE"/>
    <w:rsid w:val="00862BE7"/>
    <w:rsid w:val="00863CB9"/>
    <w:rsid w:val="0087006A"/>
    <w:rsid w:val="0088675B"/>
    <w:rsid w:val="00891C4E"/>
    <w:rsid w:val="00896A93"/>
    <w:rsid w:val="008B670B"/>
    <w:rsid w:val="008B6958"/>
    <w:rsid w:val="008C06EB"/>
    <w:rsid w:val="008D208C"/>
    <w:rsid w:val="008E3D72"/>
    <w:rsid w:val="008F017E"/>
    <w:rsid w:val="00906B3E"/>
    <w:rsid w:val="00915D79"/>
    <w:rsid w:val="0092356B"/>
    <w:rsid w:val="00957055"/>
    <w:rsid w:val="009615BC"/>
    <w:rsid w:val="00964B39"/>
    <w:rsid w:val="009670EE"/>
    <w:rsid w:val="00971D86"/>
    <w:rsid w:val="00973187"/>
    <w:rsid w:val="00975CC8"/>
    <w:rsid w:val="00990ECB"/>
    <w:rsid w:val="009919DD"/>
    <w:rsid w:val="0099310A"/>
    <w:rsid w:val="009939ED"/>
    <w:rsid w:val="009978C6"/>
    <w:rsid w:val="009A3FCA"/>
    <w:rsid w:val="009A6D4A"/>
    <w:rsid w:val="009D2825"/>
    <w:rsid w:val="009E25AA"/>
    <w:rsid w:val="009E710E"/>
    <w:rsid w:val="009F43EA"/>
    <w:rsid w:val="00A15032"/>
    <w:rsid w:val="00A15CED"/>
    <w:rsid w:val="00A25C2A"/>
    <w:rsid w:val="00A726D8"/>
    <w:rsid w:val="00A7438A"/>
    <w:rsid w:val="00AA010F"/>
    <w:rsid w:val="00AA390C"/>
    <w:rsid w:val="00AA3A6B"/>
    <w:rsid w:val="00AA3B60"/>
    <w:rsid w:val="00AC0924"/>
    <w:rsid w:val="00AC2C67"/>
    <w:rsid w:val="00AC2D4E"/>
    <w:rsid w:val="00AC76DF"/>
    <w:rsid w:val="00AF6843"/>
    <w:rsid w:val="00B00673"/>
    <w:rsid w:val="00B04FA5"/>
    <w:rsid w:val="00B3180D"/>
    <w:rsid w:val="00B40318"/>
    <w:rsid w:val="00B4537C"/>
    <w:rsid w:val="00B609B2"/>
    <w:rsid w:val="00B641A1"/>
    <w:rsid w:val="00B66021"/>
    <w:rsid w:val="00B9548C"/>
    <w:rsid w:val="00BC126E"/>
    <w:rsid w:val="00BC56FA"/>
    <w:rsid w:val="00BC79BF"/>
    <w:rsid w:val="00BD4C2D"/>
    <w:rsid w:val="00BE4108"/>
    <w:rsid w:val="00BF2E49"/>
    <w:rsid w:val="00BF3B78"/>
    <w:rsid w:val="00BF7F55"/>
    <w:rsid w:val="00C212A5"/>
    <w:rsid w:val="00C2256E"/>
    <w:rsid w:val="00C24A58"/>
    <w:rsid w:val="00C34467"/>
    <w:rsid w:val="00C379ED"/>
    <w:rsid w:val="00C4314D"/>
    <w:rsid w:val="00C43924"/>
    <w:rsid w:val="00C50473"/>
    <w:rsid w:val="00C53138"/>
    <w:rsid w:val="00C53FF5"/>
    <w:rsid w:val="00C91C68"/>
    <w:rsid w:val="00CA43DC"/>
    <w:rsid w:val="00CA556E"/>
    <w:rsid w:val="00CB5FC7"/>
    <w:rsid w:val="00CB6F10"/>
    <w:rsid w:val="00CC2D4B"/>
    <w:rsid w:val="00CC5A64"/>
    <w:rsid w:val="00CC7968"/>
    <w:rsid w:val="00CE249A"/>
    <w:rsid w:val="00CF6389"/>
    <w:rsid w:val="00D15ED5"/>
    <w:rsid w:val="00D454D9"/>
    <w:rsid w:val="00D46AA7"/>
    <w:rsid w:val="00D51034"/>
    <w:rsid w:val="00D56017"/>
    <w:rsid w:val="00D77F24"/>
    <w:rsid w:val="00D8520A"/>
    <w:rsid w:val="00D85B02"/>
    <w:rsid w:val="00D8726F"/>
    <w:rsid w:val="00DC162B"/>
    <w:rsid w:val="00DC5EEE"/>
    <w:rsid w:val="00DD2C66"/>
    <w:rsid w:val="00DD4BAC"/>
    <w:rsid w:val="00DE0B9D"/>
    <w:rsid w:val="00DF2416"/>
    <w:rsid w:val="00E05696"/>
    <w:rsid w:val="00E15DA7"/>
    <w:rsid w:val="00E25776"/>
    <w:rsid w:val="00E441BE"/>
    <w:rsid w:val="00E45E1F"/>
    <w:rsid w:val="00E520C3"/>
    <w:rsid w:val="00E66230"/>
    <w:rsid w:val="00E67553"/>
    <w:rsid w:val="00E77C3E"/>
    <w:rsid w:val="00E84BF7"/>
    <w:rsid w:val="00EA44AE"/>
    <w:rsid w:val="00EA7520"/>
    <w:rsid w:val="00EB17FD"/>
    <w:rsid w:val="00EB2D4A"/>
    <w:rsid w:val="00EC05B5"/>
    <w:rsid w:val="00ED155B"/>
    <w:rsid w:val="00ED5EAE"/>
    <w:rsid w:val="00EE654E"/>
    <w:rsid w:val="00F119AE"/>
    <w:rsid w:val="00F13C1E"/>
    <w:rsid w:val="00F1465B"/>
    <w:rsid w:val="00F442E9"/>
    <w:rsid w:val="00F52AD9"/>
    <w:rsid w:val="00F52C79"/>
    <w:rsid w:val="00F55329"/>
    <w:rsid w:val="00F55794"/>
    <w:rsid w:val="00F6297A"/>
    <w:rsid w:val="00F6503A"/>
    <w:rsid w:val="00F712EE"/>
    <w:rsid w:val="00F71948"/>
    <w:rsid w:val="00F8735D"/>
    <w:rsid w:val="00FA0B2C"/>
    <w:rsid w:val="00FA3C06"/>
    <w:rsid w:val="00FB0F1B"/>
    <w:rsid w:val="00FB28A8"/>
    <w:rsid w:val="00FD503F"/>
    <w:rsid w:val="00FD72E6"/>
    <w:rsid w:val="00FF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0D6A0F-BA57-4F28-BF5C-056ADD0C4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270"/>
    <w:pPr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082A"/>
    <w:pPr>
      <w:spacing w:before="10" w:after="0" w:line="240" w:lineRule="auto"/>
      <w:outlineLvl w:val="0"/>
    </w:pPr>
    <w:rPr>
      <w:rFonts w:ascii="HelveticaNeueLT Std" w:hAnsi="HelveticaNeueLT Std"/>
      <w:sz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F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82A"/>
    <w:rPr>
      <w:rFonts w:ascii="HelveticaNeueLT Std" w:hAnsi="HelveticaNeueLT Std"/>
      <w:sz w:val="52"/>
      <w:lang w:val="en-GB"/>
    </w:rPr>
  </w:style>
  <w:style w:type="paragraph" w:customStyle="1" w:styleId="StoneHeader3">
    <w:name w:val="Stone Header 3"/>
    <w:basedOn w:val="Normal"/>
    <w:qFormat/>
    <w:rsid w:val="0043082A"/>
    <w:pPr>
      <w:spacing w:after="0" w:line="240" w:lineRule="auto"/>
      <w:outlineLvl w:val="1"/>
    </w:pPr>
    <w:rPr>
      <w:rFonts w:ascii="HelveticaNeueLT Std" w:eastAsia="Times New Roman" w:hAnsi="HelveticaNeueLT Std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30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82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30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82A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43082A"/>
    <w:pPr>
      <w:spacing w:before="120" w:after="0" w:line="240" w:lineRule="auto"/>
    </w:pPr>
    <w:rPr>
      <w:rFonts w:ascii="Helvetica" w:eastAsia="Times New Roman" w:hAnsi="Helvetica" w:cs="Times New Roman"/>
      <w:b/>
      <w:sz w:val="24"/>
    </w:rPr>
  </w:style>
  <w:style w:type="character" w:styleId="BookTitle">
    <w:name w:val="Book Title"/>
    <w:uiPriority w:val="33"/>
    <w:qFormat/>
    <w:rsid w:val="0043082A"/>
    <w:rPr>
      <w:rFonts w:ascii="M+ 1c" w:eastAsia="M+ 1c"/>
      <w:b/>
      <w:sz w:val="72"/>
    </w:rPr>
  </w:style>
  <w:style w:type="paragraph" w:customStyle="1" w:styleId="StoneBodyCopy">
    <w:name w:val="Stone Body Copy"/>
    <w:basedOn w:val="Normal"/>
    <w:link w:val="StoneBodyCopyChar"/>
    <w:qFormat/>
    <w:rsid w:val="0043082A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oneHeader1">
    <w:name w:val="Stone Header 1"/>
    <w:basedOn w:val="Heading1"/>
    <w:qFormat/>
    <w:rsid w:val="0043082A"/>
    <w:rPr>
      <w:color w:val="FFFFFF" w:themeColor="background1"/>
    </w:rPr>
  </w:style>
  <w:style w:type="character" w:styleId="Hyperlink">
    <w:name w:val="Hyperlink"/>
    <w:uiPriority w:val="99"/>
    <w:rsid w:val="0043082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30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08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082A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8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82A"/>
    <w:rPr>
      <w:rFonts w:ascii="Segoe UI" w:hAnsi="Segoe UI" w:cs="Segoe UI"/>
      <w:sz w:val="18"/>
      <w:szCs w:val="18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BF3B78"/>
    <w:pPr>
      <w:spacing w:after="100"/>
      <w:ind w:left="220"/>
    </w:pPr>
  </w:style>
  <w:style w:type="paragraph" w:styleId="Title">
    <w:name w:val="Title"/>
    <w:basedOn w:val="Normal"/>
    <w:next w:val="Normal"/>
    <w:link w:val="TitleChar"/>
    <w:uiPriority w:val="10"/>
    <w:qFormat/>
    <w:rsid w:val="00B04F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4FA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6958"/>
    <w:rPr>
      <w:color w:val="954F72"/>
      <w:u w:val="single"/>
    </w:rPr>
  </w:style>
  <w:style w:type="paragraph" w:customStyle="1" w:styleId="msonormal0">
    <w:name w:val="msonormal"/>
    <w:basedOn w:val="Normal"/>
    <w:rsid w:val="008B695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6B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6BBF"/>
    <w:rPr>
      <w:b/>
      <w:bCs/>
      <w:sz w:val="20"/>
      <w:szCs w:val="20"/>
      <w:lang w:val="en-GB"/>
    </w:rPr>
  </w:style>
  <w:style w:type="paragraph" w:styleId="ListParagraph">
    <w:name w:val="List Paragraph"/>
    <w:aliases w:val="Numbered Paragraph,Bulleted list 1,Bulleted Text"/>
    <w:basedOn w:val="Normal"/>
    <w:link w:val="ListParagraphChar"/>
    <w:uiPriority w:val="34"/>
    <w:qFormat/>
    <w:rsid w:val="00973187"/>
    <w:pPr>
      <w:suppressAutoHyphens/>
      <w:spacing w:after="0" w:line="276" w:lineRule="auto"/>
      <w:ind w:left="720"/>
      <w:contextualSpacing/>
      <w:jc w:val="left"/>
    </w:pPr>
    <w:rPr>
      <w:rFonts w:ascii="Times New Roman" w:eastAsia="DejaVu Sans" w:hAnsi="Times New Roman"/>
      <w:sz w:val="24"/>
      <w:szCs w:val="24"/>
      <w:lang w:val="en-US"/>
    </w:rPr>
  </w:style>
  <w:style w:type="character" w:customStyle="1" w:styleId="ListParagraphChar">
    <w:name w:val="List Paragraph Char"/>
    <w:aliases w:val="Numbered Paragraph Char,Bulleted list 1 Char,Bulleted Text Char"/>
    <w:basedOn w:val="DefaultParagraphFont"/>
    <w:link w:val="ListParagraph"/>
    <w:uiPriority w:val="34"/>
    <w:rsid w:val="00973187"/>
    <w:rPr>
      <w:rFonts w:ascii="Times New Roman" w:eastAsia="DejaVu Sans" w:hAnsi="Times New Roman"/>
      <w:sz w:val="24"/>
      <w:szCs w:val="24"/>
    </w:rPr>
  </w:style>
  <w:style w:type="paragraph" w:customStyle="1" w:styleId="01BSCCParagraphbodystyle">
    <w:name w:val="01BS CC Paragraph body style"/>
    <w:link w:val="01BSCCParagraphbodystyleChar"/>
    <w:rsid w:val="00973187"/>
    <w:pPr>
      <w:suppressAutoHyphens/>
      <w:spacing w:after="240" w:line="240" w:lineRule="auto"/>
    </w:pPr>
    <w:rPr>
      <w:rFonts w:ascii="Verdana" w:eastAsia="Times New Roman" w:hAnsi="Verdana" w:cs="Times New Roman"/>
      <w:szCs w:val="20"/>
      <w:lang w:val="en-GB"/>
    </w:rPr>
  </w:style>
  <w:style w:type="character" w:customStyle="1" w:styleId="01BSCCParagraphbodystyleChar">
    <w:name w:val="01BS CC Paragraph body style Char"/>
    <w:basedOn w:val="DefaultParagraphFont"/>
    <w:link w:val="01BSCCParagraphbodystyle"/>
    <w:rsid w:val="00973187"/>
    <w:rPr>
      <w:rFonts w:ascii="Verdana" w:eastAsia="Times New Roman" w:hAnsi="Verdana" w:cs="Times New Roman"/>
      <w:szCs w:val="20"/>
      <w:lang w:val="en-GB"/>
    </w:rPr>
  </w:style>
  <w:style w:type="character" w:customStyle="1" w:styleId="StoneBodyCopyChar">
    <w:name w:val="Stone Body Copy Char"/>
    <w:basedOn w:val="DefaultParagraphFont"/>
    <w:link w:val="StoneBodyCopy"/>
    <w:rsid w:val="00155F2E"/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StoneHeader2">
    <w:name w:val="Stone Header 2"/>
    <w:basedOn w:val="Heading2"/>
    <w:qFormat/>
    <w:rsid w:val="00155F2E"/>
    <w:pPr>
      <w:keepNext w:val="0"/>
      <w:keepLines w:val="0"/>
      <w:spacing w:before="0" w:line="240" w:lineRule="auto"/>
    </w:pPr>
    <w:rPr>
      <w:rFonts w:ascii="Arial Nova Light" w:eastAsia="Times New Roman" w:hAnsi="Arial Nova Light" w:cs="Times New Roman"/>
      <w:b/>
      <w:bCs/>
      <w:color w:val="auto"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F2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customStyle="1" w:styleId="DfESOutNumbered">
    <w:name w:val="DfESOutNumbered"/>
    <w:basedOn w:val="Normal"/>
    <w:link w:val="DfESOutNumberedChar"/>
    <w:rsid w:val="0068071F"/>
    <w:pPr>
      <w:widowControl w:val="0"/>
      <w:numPr>
        <w:numId w:val="13"/>
      </w:numPr>
      <w:overflowPunct w:val="0"/>
      <w:autoSpaceDE w:val="0"/>
      <w:autoSpaceDN w:val="0"/>
      <w:adjustRightInd w:val="0"/>
      <w:spacing w:after="240" w:line="240" w:lineRule="auto"/>
      <w:jc w:val="left"/>
      <w:textAlignment w:val="baseline"/>
    </w:pPr>
    <w:rPr>
      <w:rFonts w:ascii="Arial" w:eastAsia="Times New Roman" w:hAnsi="Arial" w:cs="Arial"/>
      <w:szCs w:val="20"/>
    </w:rPr>
  </w:style>
  <w:style w:type="character" w:customStyle="1" w:styleId="DfESOutNumberedChar">
    <w:name w:val="DfESOutNumbered Char"/>
    <w:basedOn w:val="DefaultParagraphFont"/>
    <w:link w:val="DfESOutNumbered"/>
    <w:rsid w:val="0068071F"/>
    <w:rPr>
      <w:rFonts w:ascii="Arial" w:eastAsia="Times New Roman" w:hAnsi="Arial" w:cs="Arial"/>
      <w:szCs w:val="20"/>
      <w:lang w:val="en-GB"/>
    </w:rPr>
  </w:style>
  <w:style w:type="paragraph" w:customStyle="1" w:styleId="DeptBullets">
    <w:name w:val="DeptBullets"/>
    <w:basedOn w:val="Normal"/>
    <w:link w:val="DeptBulletsChar"/>
    <w:rsid w:val="0068071F"/>
    <w:pPr>
      <w:widowControl w:val="0"/>
      <w:numPr>
        <w:numId w:val="15"/>
      </w:numPr>
      <w:overflowPunct w:val="0"/>
      <w:autoSpaceDE w:val="0"/>
      <w:autoSpaceDN w:val="0"/>
      <w:adjustRightInd w:val="0"/>
      <w:spacing w:after="240" w:line="240" w:lineRule="auto"/>
      <w:jc w:val="left"/>
      <w:textAlignment w:val="baseline"/>
    </w:pPr>
    <w:rPr>
      <w:rFonts w:ascii="Arial" w:eastAsia="Times New Roman" w:hAnsi="Arial" w:cs="Times New Roman"/>
      <w:sz w:val="24"/>
      <w:szCs w:val="20"/>
    </w:rPr>
  </w:style>
  <w:style w:type="character" w:customStyle="1" w:styleId="DeptBulletsChar">
    <w:name w:val="DeptBullets Char"/>
    <w:basedOn w:val="DefaultParagraphFont"/>
    <w:link w:val="DeptBullets"/>
    <w:rsid w:val="0068071F"/>
    <w:rPr>
      <w:rFonts w:ascii="Arial" w:eastAsia="Times New Roman" w:hAnsi="Arial" w:cs="Times New Roman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9.emf"/><Relationship Id="rId33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4.xml"/><Relationship Id="rId28" Type="http://schemas.openxmlformats.org/officeDocument/2006/relationships/package" Target="embeddings/Microsoft_Word_Document.docx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1.docx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B6B925E29974E8D5D6765B3C3BFBF" ma:contentTypeVersion="8" ma:contentTypeDescription="Create a new document." ma:contentTypeScope="" ma:versionID="b1487d4cf8c75b34e669121313069ef0">
  <xsd:schema xmlns:xsd="http://www.w3.org/2001/XMLSchema" xmlns:xs="http://www.w3.org/2001/XMLSchema" xmlns:p="http://schemas.microsoft.com/office/2006/metadata/properties" xmlns:ns2="824c9060-16e2-4b50-a7c9-88819b8858da" targetNamespace="http://schemas.microsoft.com/office/2006/metadata/properties" ma:root="true" ma:fieldsID="8775e21f0ee2e111c60ea987ae9a6b7b" ns2:_="">
    <xsd:import namespace="824c9060-16e2-4b50-a7c9-88819b8858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c9060-16e2-4b50-a7c9-88819b8858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96A28-9D74-4E5D-A2A0-97AF333BCB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329CD5-5786-45FB-82DC-76DFD14032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CC805F-07D1-4110-9C9D-CA4C33757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4c9060-16e2-4b50-a7c9-88819b885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42D51E-B9F1-4504-82BF-D15A5F68E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9123</Words>
  <Characters>52002</Characters>
  <Application>Microsoft Office Word</Application>
  <DocSecurity>0</DocSecurity>
  <Lines>433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Stone Group</Company>
  <LinksUpToDate>false</LinksUpToDate>
  <CharactersWithSpaces>61003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Flack</dc:creator>
  <cp:keywords/>
  <dc:description/>
  <cp:lastModifiedBy>ARROWSMITH, Morgan</cp:lastModifiedBy>
  <cp:revision>1</cp:revision>
  <cp:lastPrinted>2018-01-08T16:14:00Z</cp:lastPrinted>
  <dcterms:created xsi:type="dcterms:W3CDTF">2019-02-15T16:05:00Z</dcterms:created>
  <dcterms:modified xsi:type="dcterms:W3CDTF">2019-02-15T16:05:00Z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0x0101006B0B6B925E29974E8D5D6765B3C3BFBF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